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762" w:rsidRPr="00D870A0" w:rsidRDefault="00BC1762" w:rsidP="00922848">
      <w:pPr>
        <w:pStyle w:val="2"/>
        <w:jc w:val="center"/>
        <w:rPr>
          <w:noProof/>
          <w:color w:val="000000"/>
          <w:lang w:val="ru-RU"/>
        </w:rPr>
      </w:pPr>
      <w:r w:rsidRPr="00D870A0">
        <w:rPr>
          <w:noProof/>
          <w:color w:val="000000"/>
          <w:lang w:val="ru-RU"/>
        </w:rPr>
        <w:t>Министерство образования и науки Украины</w:t>
      </w:r>
    </w:p>
    <w:p w:rsidR="00BC1762" w:rsidRPr="00D870A0" w:rsidRDefault="00BC1762" w:rsidP="00922848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D870A0">
        <w:rPr>
          <w:noProof/>
          <w:color w:val="000000"/>
          <w:sz w:val="28"/>
          <w:szCs w:val="28"/>
        </w:rPr>
        <w:t>Открытый международный университет развития человека “Украина”</w:t>
      </w:r>
    </w:p>
    <w:p w:rsidR="00BC1762" w:rsidRPr="00D870A0" w:rsidRDefault="00BC1762" w:rsidP="00922848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D870A0">
        <w:rPr>
          <w:noProof/>
          <w:color w:val="000000"/>
          <w:sz w:val="28"/>
          <w:szCs w:val="28"/>
        </w:rPr>
        <w:t>Горловский филиал</w:t>
      </w:r>
    </w:p>
    <w:p w:rsidR="00BC1762" w:rsidRPr="00D870A0" w:rsidRDefault="00BC1762" w:rsidP="00922848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C1762" w:rsidRPr="00D870A0" w:rsidRDefault="00BC1762" w:rsidP="00922848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D870A0">
        <w:rPr>
          <w:noProof/>
          <w:color w:val="000000"/>
          <w:sz w:val="28"/>
          <w:szCs w:val="28"/>
        </w:rPr>
        <w:t>Кафедра физической реабилитации</w:t>
      </w:r>
    </w:p>
    <w:p w:rsidR="00BC1762" w:rsidRPr="00D870A0" w:rsidRDefault="00BC1762" w:rsidP="00922848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C1762" w:rsidRPr="00D870A0" w:rsidRDefault="00BC1762" w:rsidP="00922848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C1762" w:rsidRPr="00D870A0" w:rsidRDefault="00BC1762" w:rsidP="00922848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922848" w:rsidRPr="00D870A0" w:rsidRDefault="00922848" w:rsidP="00922848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922848" w:rsidRPr="00D870A0" w:rsidRDefault="00922848" w:rsidP="00922848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922848" w:rsidRPr="00D870A0" w:rsidRDefault="00922848" w:rsidP="00922848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922848" w:rsidRPr="00D870A0" w:rsidRDefault="00922848" w:rsidP="00922848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C1762" w:rsidRPr="00D870A0" w:rsidRDefault="00BC1762" w:rsidP="00922848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D870A0">
        <w:rPr>
          <w:noProof/>
          <w:color w:val="000000"/>
          <w:sz w:val="28"/>
          <w:szCs w:val="28"/>
        </w:rPr>
        <w:t>РЕФЕРАТ</w:t>
      </w:r>
    </w:p>
    <w:p w:rsidR="00BC1762" w:rsidRPr="00D870A0" w:rsidRDefault="00BC1762" w:rsidP="00922848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D870A0">
        <w:rPr>
          <w:noProof/>
          <w:color w:val="000000"/>
          <w:sz w:val="28"/>
          <w:szCs w:val="28"/>
        </w:rPr>
        <w:t>по дисциплине: Акушерство и гинекология</w:t>
      </w:r>
    </w:p>
    <w:p w:rsidR="00922848" w:rsidRPr="00D870A0" w:rsidRDefault="00922848" w:rsidP="00922848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D870A0">
        <w:rPr>
          <w:noProof/>
          <w:color w:val="000000"/>
          <w:sz w:val="28"/>
          <w:szCs w:val="28"/>
        </w:rPr>
        <w:t>ТЕМА:</w:t>
      </w:r>
    </w:p>
    <w:p w:rsidR="00BC1762" w:rsidRPr="00D870A0" w:rsidRDefault="00922848" w:rsidP="00922848">
      <w:pPr>
        <w:spacing w:line="360" w:lineRule="auto"/>
        <w:jc w:val="center"/>
        <w:rPr>
          <w:b/>
          <w:bCs/>
          <w:i/>
          <w:iCs/>
          <w:noProof/>
          <w:color w:val="000000"/>
          <w:sz w:val="28"/>
          <w:szCs w:val="28"/>
        </w:rPr>
      </w:pPr>
      <w:r w:rsidRPr="00D870A0">
        <w:rPr>
          <w:b/>
          <w:bCs/>
          <w:noProof/>
          <w:color w:val="000000"/>
          <w:sz w:val="28"/>
          <w:szCs w:val="28"/>
        </w:rPr>
        <w:t>«История развития акушерства в России»</w:t>
      </w:r>
    </w:p>
    <w:p w:rsidR="00BC1762" w:rsidRPr="00D870A0" w:rsidRDefault="00BC1762" w:rsidP="00922848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C1762" w:rsidRPr="00D870A0" w:rsidRDefault="00BC1762" w:rsidP="00922848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C1762" w:rsidRPr="00D870A0" w:rsidRDefault="00BC1762" w:rsidP="00922848">
      <w:pPr>
        <w:spacing w:line="360" w:lineRule="auto"/>
        <w:ind w:firstLine="4500"/>
        <w:rPr>
          <w:noProof/>
          <w:color w:val="000000"/>
          <w:sz w:val="28"/>
          <w:szCs w:val="28"/>
        </w:rPr>
      </w:pPr>
      <w:r w:rsidRPr="00D870A0">
        <w:rPr>
          <w:noProof/>
          <w:color w:val="000000"/>
          <w:sz w:val="28"/>
          <w:szCs w:val="28"/>
        </w:rPr>
        <w:t>Выполнил:</w:t>
      </w:r>
    </w:p>
    <w:p w:rsidR="00BC1762" w:rsidRPr="00D870A0" w:rsidRDefault="00BC1762" w:rsidP="00922848">
      <w:pPr>
        <w:spacing w:line="360" w:lineRule="auto"/>
        <w:ind w:firstLine="4500"/>
        <w:rPr>
          <w:noProof/>
          <w:color w:val="000000"/>
          <w:sz w:val="28"/>
          <w:szCs w:val="28"/>
        </w:rPr>
      </w:pPr>
      <w:r w:rsidRPr="00D870A0">
        <w:rPr>
          <w:noProof/>
          <w:color w:val="000000"/>
          <w:sz w:val="28"/>
          <w:szCs w:val="28"/>
        </w:rPr>
        <w:t>студент 4-го курса группы ФР-03</w:t>
      </w:r>
    </w:p>
    <w:p w:rsidR="00BC1762" w:rsidRPr="00D870A0" w:rsidRDefault="00BC1762" w:rsidP="00922848">
      <w:pPr>
        <w:spacing w:line="360" w:lineRule="auto"/>
        <w:ind w:firstLine="4500"/>
        <w:rPr>
          <w:noProof/>
          <w:color w:val="000000"/>
          <w:sz w:val="28"/>
          <w:szCs w:val="28"/>
        </w:rPr>
      </w:pPr>
      <w:r w:rsidRPr="00D870A0">
        <w:rPr>
          <w:noProof/>
          <w:color w:val="000000"/>
          <w:sz w:val="28"/>
          <w:szCs w:val="28"/>
        </w:rPr>
        <w:t>дневного отделения</w:t>
      </w:r>
    </w:p>
    <w:p w:rsidR="00BC1762" w:rsidRPr="00D870A0" w:rsidRDefault="00BC1762" w:rsidP="00922848">
      <w:pPr>
        <w:spacing w:line="360" w:lineRule="auto"/>
        <w:ind w:firstLine="4500"/>
        <w:rPr>
          <w:noProof/>
          <w:color w:val="000000"/>
          <w:sz w:val="28"/>
          <w:szCs w:val="28"/>
        </w:rPr>
      </w:pPr>
      <w:r w:rsidRPr="00D870A0">
        <w:rPr>
          <w:noProof/>
          <w:color w:val="000000"/>
          <w:sz w:val="28"/>
          <w:szCs w:val="28"/>
        </w:rPr>
        <w:t>факультета “Физическая реабилитация”</w:t>
      </w:r>
    </w:p>
    <w:p w:rsidR="00BC1762" w:rsidRPr="00D870A0" w:rsidRDefault="005057F7" w:rsidP="00922848">
      <w:pPr>
        <w:spacing w:line="360" w:lineRule="auto"/>
        <w:ind w:firstLine="4500"/>
        <w:rPr>
          <w:noProof/>
          <w:color w:val="000000"/>
          <w:sz w:val="28"/>
          <w:szCs w:val="28"/>
        </w:rPr>
      </w:pPr>
      <w:r w:rsidRPr="00D870A0">
        <w:rPr>
          <w:noProof/>
          <w:color w:val="000000"/>
          <w:sz w:val="28"/>
          <w:szCs w:val="28"/>
        </w:rPr>
        <w:t>Радонежский</w:t>
      </w:r>
      <w:r w:rsidR="00BC1762" w:rsidRPr="00D870A0">
        <w:rPr>
          <w:noProof/>
          <w:color w:val="000000"/>
          <w:sz w:val="28"/>
          <w:szCs w:val="28"/>
        </w:rPr>
        <w:t xml:space="preserve"> </w:t>
      </w:r>
      <w:r w:rsidRPr="00D870A0">
        <w:rPr>
          <w:noProof/>
          <w:color w:val="000000"/>
          <w:sz w:val="28"/>
          <w:szCs w:val="28"/>
        </w:rPr>
        <w:t>Игорь</w:t>
      </w:r>
      <w:r w:rsidR="00BC1762" w:rsidRPr="00D870A0">
        <w:rPr>
          <w:noProof/>
          <w:color w:val="000000"/>
          <w:sz w:val="28"/>
          <w:szCs w:val="28"/>
        </w:rPr>
        <w:t xml:space="preserve"> </w:t>
      </w:r>
      <w:r w:rsidRPr="00D870A0">
        <w:rPr>
          <w:noProof/>
          <w:color w:val="000000"/>
          <w:sz w:val="28"/>
          <w:szCs w:val="28"/>
        </w:rPr>
        <w:t>Алексеевич</w:t>
      </w:r>
    </w:p>
    <w:p w:rsidR="00BC1762" w:rsidRPr="00D870A0" w:rsidRDefault="00BC1762" w:rsidP="00922848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C1762" w:rsidRPr="00D870A0" w:rsidRDefault="00BC1762" w:rsidP="00922848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C1762" w:rsidRPr="00D870A0" w:rsidRDefault="00BC1762" w:rsidP="00922848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C1762" w:rsidRPr="00D870A0" w:rsidRDefault="00BC1762" w:rsidP="00922848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C1762" w:rsidRPr="00D870A0" w:rsidRDefault="00BC1762" w:rsidP="00922848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C1762" w:rsidRPr="00D870A0" w:rsidRDefault="00BC1762" w:rsidP="00922848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C1762" w:rsidRPr="00D870A0" w:rsidRDefault="00BC1762" w:rsidP="00922848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D870A0">
        <w:rPr>
          <w:noProof/>
          <w:color w:val="000000"/>
          <w:sz w:val="28"/>
          <w:szCs w:val="28"/>
        </w:rPr>
        <w:t>2008</w:t>
      </w:r>
    </w:p>
    <w:p w:rsidR="00445049" w:rsidRPr="00D870A0" w:rsidRDefault="00922848" w:rsidP="0092284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870A0">
        <w:rPr>
          <w:b/>
          <w:bCs/>
          <w:noProof/>
          <w:color w:val="000000"/>
          <w:sz w:val="28"/>
          <w:szCs w:val="28"/>
        </w:rPr>
        <w:br w:type="page"/>
      </w:r>
      <w:r w:rsidR="00445049" w:rsidRPr="00D870A0">
        <w:rPr>
          <w:b/>
          <w:bCs/>
          <w:noProof/>
          <w:color w:val="000000"/>
          <w:sz w:val="28"/>
          <w:szCs w:val="28"/>
        </w:rPr>
        <w:t xml:space="preserve">Акушерство в России </w:t>
      </w:r>
      <w:r w:rsidR="00445049" w:rsidRPr="00D870A0">
        <w:rPr>
          <w:noProof/>
          <w:color w:val="000000"/>
          <w:sz w:val="28"/>
          <w:szCs w:val="28"/>
        </w:rPr>
        <w:t>(как часть медицины) развивалось в русле общемирового, однако имело и свои особенности, связанные с историей страны.</w:t>
      </w:r>
    </w:p>
    <w:p w:rsidR="00445049" w:rsidRPr="00D870A0" w:rsidRDefault="00445049" w:rsidP="0092284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870A0">
        <w:rPr>
          <w:noProof/>
          <w:color w:val="000000"/>
          <w:sz w:val="28"/>
          <w:szCs w:val="28"/>
        </w:rPr>
        <w:t>Медицина Руси представляла собой довольно стройную систему, включающую концепции Галена, Гиппократа и других великих врачей древности. У лекарей-профессионалов была своя специализация, они имели вполне разработанную медицинскую терминологию, древнерусские хирурги (резалники) выполняли сложные операции, включая чревосечение. В стране были лечебницы — монастырские, светские, частные (избы богорадные, богадельни). Даже в период трехсотлетнего монголо-татарского ига медицина на Руси продолжала развиваться, а сами завоеватели любили приглашать русских «лечьцов», практиковавших по городам и селам.</w:t>
      </w:r>
    </w:p>
    <w:p w:rsidR="00445049" w:rsidRPr="00D870A0" w:rsidRDefault="00445049" w:rsidP="0092284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870A0">
        <w:rPr>
          <w:noProof/>
          <w:color w:val="000000"/>
          <w:sz w:val="28"/>
          <w:szCs w:val="28"/>
        </w:rPr>
        <w:t>Известно, что в конце XVI — начале XVII в. русское правительство обязывало врачей-иностранцев обучать русских врачебному делу «со всяким тщанием и ничего не тая». В конце XVI в. Иван IV своим указом учредил Аптекарский приказ, который вскоре стал своеобразным Министерством здравоохранения в Русском государстве.</w:t>
      </w:r>
    </w:p>
    <w:p w:rsidR="00445049" w:rsidRPr="00D870A0" w:rsidRDefault="00445049" w:rsidP="0092284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870A0">
        <w:rPr>
          <w:noProof/>
          <w:color w:val="000000"/>
          <w:sz w:val="28"/>
          <w:szCs w:val="28"/>
        </w:rPr>
        <w:t>Есть сведения, что в 70—80-е гг. XVII в. хирургические методы применялись у «лечьцов бабичьего дела», т. е. в акушерстве. Однако, как и в других странах, в ранние периоды истории России основная масса женского населения получала акушерскую помощь от повивальных бабок, среди которых встречались большие мастерицы своего дела, но были и люди случайные, неумелые, необразованные, подменявшие ремесло дикими обрядами, заклинаниями, заговорами. Лишь в городах женщина, причем состоятельная, хорошего рода, могла получить вполне квалифицированное по тем временам родовспоможение от приглашенных врачей-иноземцев и выучившихся в лучших европейских университетах русских врачей-хирургов и акушеров.</w:t>
      </w:r>
    </w:p>
    <w:p w:rsidR="00445049" w:rsidRPr="00D870A0" w:rsidRDefault="00445049" w:rsidP="0092284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870A0">
        <w:rPr>
          <w:noProof/>
          <w:color w:val="000000"/>
          <w:sz w:val="28"/>
          <w:szCs w:val="28"/>
        </w:rPr>
        <w:t>В конце XVII в. начались и в XVIII в. продолжались реформы Петра I, изменившие государственную и общественную жизнь страны, преобразовавшие медицину и здравоохранение. В 1703 г. был основан Санкт-Петербург, ставший в 1712 г. столицей России, которому наряду с Москвой было суждено стать центром развития медицинской науки и практики. В 1724 г. в Петербурге была учреждена Академия наук, в 1755 г. открыт Университет в Москве, вокруг которых начали концентрироваться научные силы обеих столиц и государства в целом.</w:t>
      </w:r>
    </w:p>
    <w:p w:rsidR="00445049" w:rsidRPr="00D870A0" w:rsidRDefault="00445049" w:rsidP="0092284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870A0">
        <w:rPr>
          <w:noProof/>
          <w:color w:val="000000"/>
          <w:sz w:val="28"/>
          <w:szCs w:val="28"/>
        </w:rPr>
        <w:t>Одним из первых широкомасштабных шагов в области медицины и здравоохранения стала организация</w:t>
      </w:r>
      <w:r w:rsidR="00922848" w:rsidRPr="00D870A0">
        <w:rPr>
          <w:noProof/>
          <w:color w:val="000000"/>
          <w:sz w:val="28"/>
          <w:szCs w:val="28"/>
        </w:rPr>
        <w:t xml:space="preserve"> </w:t>
      </w:r>
      <w:r w:rsidRPr="00D870A0">
        <w:rPr>
          <w:noProof/>
          <w:color w:val="000000"/>
          <w:sz w:val="28"/>
          <w:szCs w:val="28"/>
        </w:rPr>
        <w:t xml:space="preserve">медико-топографического описания отдельных территорий Российской империи. У истоков этой огромной работы вместе с </w:t>
      </w:r>
      <w:r w:rsidR="00D870A0" w:rsidRPr="00D870A0">
        <w:rPr>
          <w:noProof/>
          <w:color w:val="000000"/>
          <w:sz w:val="28"/>
          <w:szCs w:val="28"/>
        </w:rPr>
        <w:t>В.Н. Татищевым и М.В. Ломоносовым стоял П.З</w:t>
      </w:r>
      <w:r w:rsidRPr="00D870A0">
        <w:rPr>
          <w:noProof/>
          <w:color w:val="000000"/>
          <w:sz w:val="28"/>
          <w:szCs w:val="28"/>
        </w:rPr>
        <w:t>. Кондоиди (1710—1760), отечественный военный врач, президент Медицинской канцелярии, организатор и реформатор медицинского образования в России, основатель (в 1756 г.) первой в России медицинской библиотеки. Благодаря его инициативе и попечению была предпринята систематическая подготовка акушерок, для чего в Петербурге и Москве учреждены школы «бабичьего дела». Он добился направления 10 лучших выпускников российской медицинской школы в лучшие университеты Европы. Возвратившись в Россию, они стали учителями для новых поколений отечественных врачей.</w:t>
      </w:r>
    </w:p>
    <w:p w:rsidR="00445049" w:rsidRPr="00D870A0" w:rsidRDefault="00445049" w:rsidP="0092284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870A0">
        <w:rPr>
          <w:noProof/>
          <w:color w:val="000000"/>
          <w:sz w:val="28"/>
          <w:szCs w:val="28"/>
        </w:rPr>
        <w:t>В 1764 г. в Московском университете начал функционировать медицинский факультет. Лекции по анатомии, хирургии и «бабичьему» искусству читал профессор И. Эразмус, образованнейший врач своего времени, приглашенный из Страсбурга. Его перу принадлежат «Наставления, как каждому человеку вообще</w:t>
      </w:r>
      <w:r w:rsidR="00922848" w:rsidRPr="00D870A0">
        <w:rPr>
          <w:noProof/>
          <w:color w:val="000000"/>
          <w:sz w:val="28"/>
          <w:szCs w:val="28"/>
        </w:rPr>
        <w:t>,</w:t>
      </w:r>
      <w:r w:rsidRPr="00D870A0">
        <w:rPr>
          <w:noProof/>
          <w:color w:val="000000"/>
          <w:sz w:val="28"/>
          <w:szCs w:val="28"/>
        </w:rPr>
        <w:t>в рассуждении диеты, а особливо женщинам в беременности, в родах и после родов, себя содержать надлежит».</w:t>
      </w:r>
    </w:p>
    <w:p w:rsidR="00445049" w:rsidRPr="00D870A0" w:rsidRDefault="00445049" w:rsidP="0092284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870A0">
        <w:rPr>
          <w:noProof/>
          <w:color w:val="000000"/>
          <w:sz w:val="28"/>
          <w:szCs w:val="28"/>
        </w:rPr>
        <w:t>В этот период «медленное приумножение народа» составляло предмет государственного интереса и забот. Причинами низких темпов прироста населения были не только войны, повальные эпидемии, но и высокая мертворождаемость, материнская и детская смертность. Очень крупной фигурой в научном и практическом акушерстве был педагог,</w:t>
      </w:r>
      <w:r w:rsidR="00D870A0" w:rsidRPr="00D870A0">
        <w:rPr>
          <w:noProof/>
          <w:color w:val="000000"/>
          <w:sz w:val="28"/>
          <w:szCs w:val="28"/>
        </w:rPr>
        <w:t xml:space="preserve"> врач и ученый-энциклопедист Н.М. Максимо</w:t>
      </w:r>
      <w:r w:rsidRPr="00D870A0">
        <w:rPr>
          <w:noProof/>
          <w:color w:val="000000"/>
          <w:sz w:val="28"/>
          <w:szCs w:val="28"/>
        </w:rPr>
        <w:t>вич-Амбодик (1744—1812). Он фактически стал основоположником отечественного акушерства и педиатрии, первым из русских врачей в 1782 г. получил звание профессора акушерства. Его основной и в высшей степени оригинальный труд «Искусство повивания, или наука о бабичьем деле» (1781—1786) с атласом рисунков на многие десятилетия стал лучшим и самым полным пособием, предназначенным для подготовки образованных акушерок. Он первым начал преподавать акушерство на русском языке и проводить практические занятия с повивальными бабками на фантоме собственной модели и в родильном отделении. Амбодик был прекрасным акушером-практиком, одним из первых начал выполнять сложные операции и пособия, в том числе наложение акушерских щипцов. Вместе с тем он оставался сторонником консервативного «освобождения младенца» до «самой крайней необходимости оперативного вмешательства» и проявлял исключительную меру в выборе тактики ведения родов.</w:t>
      </w:r>
    </w:p>
    <w:p w:rsidR="00445049" w:rsidRPr="00D870A0" w:rsidRDefault="00445049" w:rsidP="0092284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870A0">
        <w:rPr>
          <w:noProof/>
          <w:color w:val="000000"/>
          <w:sz w:val="28"/>
          <w:szCs w:val="28"/>
        </w:rPr>
        <w:t>В 1798 г. в Петербурге и Москве были созданы первые высшие военно-медицинские учебные заведения со сроком обучения 4 года — медико-хирургические академии, выросшие из медико-хирургических училищ. Московская академия просуществовала недолго, Петербургская академия стала образцовым учебным заведением и центром научной медицинской мысли (ныне Военно-медицинская академия). В первые годы преподавание акушерства в Петербургской медико-хирургической академии проводилось на кафедре повивальной и врачебносудной науки, самостоятельная кафедра акушерства была создана лишь в 1832 г. Ее возглавил</w:t>
      </w:r>
      <w:r w:rsidR="00D870A0" w:rsidRPr="00D870A0">
        <w:rPr>
          <w:noProof/>
          <w:color w:val="000000"/>
          <w:sz w:val="28"/>
          <w:szCs w:val="28"/>
        </w:rPr>
        <w:t xml:space="preserve"> прекрасный акушер и педиатр С.</w:t>
      </w:r>
      <w:r w:rsidRPr="00D870A0">
        <w:rPr>
          <w:noProof/>
          <w:color w:val="000000"/>
          <w:sz w:val="28"/>
          <w:szCs w:val="28"/>
        </w:rPr>
        <w:t>Ф. Хотовицкий, а с 1848 г.— один из лучших учен</w:t>
      </w:r>
      <w:r w:rsidR="00D870A0" w:rsidRPr="00D870A0">
        <w:rPr>
          <w:noProof/>
          <w:color w:val="000000"/>
          <w:sz w:val="28"/>
          <w:szCs w:val="28"/>
        </w:rPr>
        <w:t>иков Н.И. Пирогова А.</w:t>
      </w:r>
      <w:r w:rsidRPr="00D870A0">
        <w:rPr>
          <w:noProof/>
          <w:color w:val="000000"/>
          <w:sz w:val="28"/>
          <w:szCs w:val="28"/>
        </w:rPr>
        <w:t>А. Китер, который в 1846 г. впервые в России провел влагалищную экстирпацию матки, через 25 лет после первой в мире операции подобного рода. В 1858 г. эту кафедру занял выдающий</w:t>
      </w:r>
      <w:r w:rsidR="00D870A0" w:rsidRPr="00D870A0">
        <w:rPr>
          <w:noProof/>
          <w:color w:val="000000"/>
          <w:sz w:val="28"/>
          <w:szCs w:val="28"/>
        </w:rPr>
        <w:t>ся русский акушер А.</w:t>
      </w:r>
      <w:r w:rsidRPr="00D870A0">
        <w:rPr>
          <w:noProof/>
          <w:color w:val="000000"/>
          <w:sz w:val="28"/>
          <w:szCs w:val="28"/>
        </w:rPr>
        <w:t xml:space="preserve">Я. Крассовский (1823—1898), также прошедший школу </w:t>
      </w:r>
      <w:r w:rsidR="00D870A0" w:rsidRPr="00D870A0">
        <w:rPr>
          <w:noProof/>
          <w:color w:val="000000"/>
          <w:sz w:val="28"/>
          <w:szCs w:val="28"/>
        </w:rPr>
        <w:t>Н.</w:t>
      </w:r>
      <w:r w:rsidRPr="00D870A0">
        <w:rPr>
          <w:noProof/>
          <w:color w:val="000000"/>
          <w:sz w:val="28"/>
          <w:szCs w:val="28"/>
        </w:rPr>
        <w:t>И. Пирогова. Он высоко поднял позиции и технику оперативного акушерства и гинекологии. Будучи блестящим хирургом и творческим человеком, он не только выполнил первую в России овариотомию, но и разработал оригинальный способ выполнения этой операции, а в 1868 г., суммировав все достижения в этой области, опубликовал монографию «Об о</w:t>
      </w:r>
      <w:r w:rsidR="00D870A0" w:rsidRPr="00D870A0">
        <w:rPr>
          <w:noProof/>
          <w:color w:val="000000"/>
          <w:sz w:val="28"/>
          <w:szCs w:val="28"/>
        </w:rPr>
        <w:t>вариотомии». Одним из первых А.</w:t>
      </w:r>
      <w:r w:rsidRPr="00D870A0">
        <w:rPr>
          <w:noProof/>
          <w:color w:val="000000"/>
          <w:sz w:val="28"/>
          <w:szCs w:val="28"/>
        </w:rPr>
        <w:t>Я. Крассовский осуществил удаление матки. Замечательны его трехтомный «Курс практического акушерства» (1865—1879) и «Оперативное акушерство со включением учения о неправильностях женского таза», выдержавшее три изда</w:t>
      </w:r>
      <w:r w:rsidR="00D870A0" w:rsidRPr="00D870A0">
        <w:rPr>
          <w:noProof/>
          <w:color w:val="000000"/>
          <w:sz w:val="28"/>
          <w:szCs w:val="28"/>
        </w:rPr>
        <w:t>ния. А.</w:t>
      </w:r>
      <w:r w:rsidRPr="00D870A0">
        <w:rPr>
          <w:noProof/>
          <w:color w:val="000000"/>
          <w:sz w:val="28"/>
          <w:szCs w:val="28"/>
        </w:rPr>
        <w:t>Я. Крассовский стал организатором первого в России Петербургского акушерско-гинекологического общества и создателем «Журнала акушерства и женских болезней», много послуживших созданию петербургской и российской школы акушеров и гинекологов.</w:t>
      </w:r>
    </w:p>
    <w:p w:rsidR="00445049" w:rsidRPr="00D870A0" w:rsidRDefault="00445049" w:rsidP="0092284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870A0">
        <w:rPr>
          <w:noProof/>
          <w:color w:val="000000"/>
          <w:sz w:val="28"/>
          <w:szCs w:val="28"/>
        </w:rPr>
        <w:t>Одной из примечательных особенностей XIX в. стало формирование отечественных научных школ. В области медицины главным центром возникновения научных школ наряду с медицинским факультетом Московского университета стала Медико-хирургическая академия в Петербурге. Крупными научными центрами стали также медицинские факультеты Дерптского, Виленского, позднее — Казанского и Киевского, затем Харьковского университетов.</w:t>
      </w:r>
    </w:p>
    <w:p w:rsidR="00445049" w:rsidRPr="00D870A0" w:rsidRDefault="00445049" w:rsidP="0092284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870A0">
        <w:rPr>
          <w:noProof/>
          <w:color w:val="000000"/>
          <w:sz w:val="28"/>
          <w:szCs w:val="28"/>
        </w:rPr>
        <w:t>Замечательным представителем московской школы акушеров был младший совр</w:t>
      </w:r>
      <w:r w:rsidR="00D870A0" w:rsidRPr="00D870A0">
        <w:rPr>
          <w:noProof/>
          <w:color w:val="000000"/>
          <w:sz w:val="28"/>
          <w:szCs w:val="28"/>
        </w:rPr>
        <w:t>еменник А.Я. Крассовского — В.</w:t>
      </w:r>
      <w:r w:rsidRPr="00D870A0">
        <w:rPr>
          <w:noProof/>
          <w:color w:val="000000"/>
          <w:sz w:val="28"/>
          <w:szCs w:val="28"/>
        </w:rPr>
        <w:t>Ф. Снегирев, автор фундаментального труда «Маточные кровотечения» (1884), выдержавшего много изданий и переведенного на французский язык. Книга предназначалась для земских врачей, и автору удалось выполнить свою задачу — просто и доступно изложить приемы диагностики, тактики лечения этой тяжелейшей патологии. Решительный прогресс в терапии акушерских и гинекологических кровотечений стал возможным после становления в нашей стране трансфузиологии. В 1926 г. в Москве (а затем и в Ленинграде) был открыт первый в мире Институт гематологии и переливания крови.</w:t>
      </w:r>
    </w:p>
    <w:p w:rsidR="00445049" w:rsidRPr="00D870A0" w:rsidRDefault="00445049" w:rsidP="0092284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870A0">
        <w:rPr>
          <w:noProof/>
          <w:color w:val="000000"/>
          <w:sz w:val="28"/>
          <w:szCs w:val="28"/>
        </w:rPr>
        <w:t>Великолепным акушером и хирургом был другой яркий представитель мос</w:t>
      </w:r>
      <w:r w:rsidR="00D870A0" w:rsidRPr="00D870A0">
        <w:rPr>
          <w:noProof/>
          <w:color w:val="000000"/>
          <w:sz w:val="28"/>
          <w:szCs w:val="28"/>
        </w:rPr>
        <w:t>ковской акушерской школы — Н.</w:t>
      </w:r>
      <w:r w:rsidRPr="00D870A0">
        <w:rPr>
          <w:noProof/>
          <w:color w:val="000000"/>
          <w:sz w:val="28"/>
          <w:szCs w:val="28"/>
        </w:rPr>
        <w:t>И. Побединский (1861-1923). Он усовершенствовал способы ведения родов при узком тазе, блестяще провел 45 кесаревых сечений без единого случая гибели матери, когда эта операция была далеко не повседневным делом, много оперировал женщин с опухолями матки во время беременно</w:t>
      </w:r>
      <w:r w:rsidR="00D870A0" w:rsidRPr="00D870A0">
        <w:rPr>
          <w:noProof/>
          <w:color w:val="000000"/>
          <w:sz w:val="28"/>
          <w:szCs w:val="28"/>
        </w:rPr>
        <w:t>сти. Особой заслугой Н.</w:t>
      </w:r>
      <w:r w:rsidRPr="00D870A0">
        <w:rPr>
          <w:noProof/>
          <w:color w:val="000000"/>
          <w:sz w:val="28"/>
          <w:szCs w:val="28"/>
        </w:rPr>
        <w:t>И. Побединского явилось его внимание к амбулаторному наблюдению беременных, в советское время оно претворилось в повсеместное создание женских консультаций — крупнейшего достижения отечественной системы охраны материнства и детства.</w:t>
      </w:r>
    </w:p>
    <w:p w:rsidR="00445049" w:rsidRPr="00D870A0" w:rsidRDefault="00445049" w:rsidP="0092284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870A0">
        <w:rPr>
          <w:noProof/>
          <w:color w:val="000000"/>
          <w:sz w:val="28"/>
          <w:szCs w:val="28"/>
        </w:rPr>
        <w:t xml:space="preserve">В 1797 г. в Петербурге начал свою деятельность первый в России Повивальный институт с родильным отделением (с 1895 г. Императорский клинический повивальный институт, затем Императорский акушерско-гинекологический, ныне Научно-исследовательский институт </w:t>
      </w:r>
      <w:r w:rsidR="00D870A0" w:rsidRPr="00D870A0">
        <w:rPr>
          <w:noProof/>
          <w:color w:val="000000"/>
          <w:sz w:val="28"/>
          <w:szCs w:val="28"/>
        </w:rPr>
        <w:t>акушерства и гинекологии им. Д.</w:t>
      </w:r>
      <w:r w:rsidRPr="00D870A0">
        <w:rPr>
          <w:noProof/>
          <w:color w:val="000000"/>
          <w:sz w:val="28"/>
          <w:szCs w:val="28"/>
        </w:rPr>
        <w:t>О. Отта РАМН). Одним из крупнейших ученых, в течение 20 лет возглавлявшим это замечательное научно-практическое учреждение, был выпускник Петербургской м</w:t>
      </w:r>
      <w:r w:rsidR="00D870A0" w:rsidRPr="00D870A0">
        <w:rPr>
          <w:noProof/>
          <w:color w:val="000000"/>
          <w:sz w:val="28"/>
          <w:szCs w:val="28"/>
        </w:rPr>
        <w:t>едико-хирургической академии И.</w:t>
      </w:r>
      <w:r w:rsidRPr="00D870A0">
        <w:rPr>
          <w:noProof/>
          <w:color w:val="000000"/>
          <w:sz w:val="28"/>
          <w:szCs w:val="28"/>
        </w:rPr>
        <w:t>Ф. Баландин (1834—1893). Именно он одним из первых в России начал внедрять антисептику в акушерстве; при нем материнская летальность от септических заболеваний снизилась до 0,2%, что было выдающимся успехом по тем временам. Он же был инициатором широкого внедрения эпизиотомии, выступал против операции наложения высоких акушерских щипцов, доказывал вред пеленания младенцев.</w:t>
      </w:r>
    </w:p>
    <w:p w:rsidR="00445049" w:rsidRPr="00D870A0" w:rsidRDefault="00445049" w:rsidP="0092284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870A0">
        <w:rPr>
          <w:noProof/>
          <w:color w:val="000000"/>
          <w:sz w:val="28"/>
          <w:szCs w:val="28"/>
        </w:rPr>
        <w:t>На посту дире</w:t>
      </w:r>
      <w:r w:rsidR="00D870A0" w:rsidRPr="00D870A0">
        <w:rPr>
          <w:noProof/>
          <w:color w:val="000000"/>
          <w:sz w:val="28"/>
          <w:szCs w:val="28"/>
        </w:rPr>
        <w:t>ктора Повивального института И.</w:t>
      </w:r>
      <w:r w:rsidRPr="00D870A0">
        <w:rPr>
          <w:noProof/>
          <w:color w:val="000000"/>
          <w:sz w:val="28"/>
          <w:szCs w:val="28"/>
        </w:rPr>
        <w:t xml:space="preserve">Ф. Баландина в 1893 г. сменил </w:t>
      </w:r>
      <w:r w:rsidR="00D870A0" w:rsidRPr="00D870A0">
        <w:rPr>
          <w:noProof/>
          <w:color w:val="000000"/>
          <w:sz w:val="28"/>
          <w:szCs w:val="28"/>
        </w:rPr>
        <w:t>Д.</w:t>
      </w:r>
      <w:r w:rsidRPr="00D870A0">
        <w:rPr>
          <w:noProof/>
          <w:color w:val="000000"/>
          <w:sz w:val="28"/>
          <w:szCs w:val="28"/>
        </w:rPr>
        <w:t>О. Отт, при котором институт приобрел европейскую и мировую известность. Большая часть его научных работ посвящена проблемам гинекологии, в том числе оперативной. Ему не было равных в оперативной технике, он неустанно совершенствовал хирургический инструментарий, предложил оригинальные осветительные зеркала, операционные столы, ногодержатель. Его легендарная хирургическая техника позволяла ему внести многочисленные усовершенствования в проведение акушерских пособий, он предложил и выполнил первые кольпоскопии, уточнил показания к кесареву сечению, был убежденным сторонником внутривенного введения изотонического раствора натрия хлорида при кровопотерях. Обладая незаурядным общественным темпераментом</w:t>
      </w:r>
      <w:r w:rsidR="00D870A0" w:rsidRPr="00D870A0">
        <w:rPr>
          <w:noProof/>
          <w:color w:val="000000"/>
          <w:sz w:val="28"/>
          <w:szCs w:val="28"/>
        </w:rPr>
        <w:t xml:space="preserve"> и организаторским талантом, Д.</w:t>
      </w:r>
      <w:r w:rsidRPr="00D870A0">
        <w:rPr>
          <w:noProof/>
          <w:color w:val="000000"/>
          <w:sz w:val="28"/>
          <w:szCs w:val="28"/>
        </w:rPr>
        <w:t>О. Отт одновременно с Повивальным (при нем Императорским акушерско-гинекологическим) институтом, для которого выстроил комплекс</w:t>
      </w:r>
      <w:r w:rsidR="00D870A0" w:rsidRPr="00D870A0">
        <w:rPr>
          <w:noProof/>
          <w:color w:val="000000"/>
          <w:sz w:val="28"/>
          <w:szCs w:val="28"/>
        </w:rPr>
        <w:t xml:space="preserve"> специально спроектированных Л.</w:t>
      </w:r>
      <w:r w:rsidRPr="00D870A0">
        <w:rPr>
          <w:noProof/>
          <w:color w:val="000000"/>
          <w:sz w:val="28"/>
          <w:szCs w:val="28"/>
        </w:rPr>
        <w:t>Н. Бенуа зданий, возглавил Женский медицинский институт, добившись для него государственных субсидий и уравнения в правах врачей-женщин с врачами-мужчинами. Блестящий иссле</w:t>
      </w:r>
      <w:r w:rsidR="00D870A0" w:rsidRPr="00D870A0">
        <w:rPr>
          <w:noProof/>
          <w:color w:val="000000"/>
          <w:sz w:val="28"/>
          <w:szCs w:val="28"/>
        </w:rPr>
        <w:t>дователь, лектор и педагог, Д.</w:t>
      </w:r>
      <w:r w:rsidRPr="00D870A0">
        <w:rPr>
          <w:noProof/>
          <w:color w:val="000000"/>
          <w:sz w:val="28"/>
          <w:szCs w:val="28"/>
        </w:rPr>
        <w:t>О. Отт создал образцовую систему подготовки и усовершенствования акушерок, воспитал замечательную плеяду ученых, возглавил собственную научную школу, получившую известность в мире как оттовская школа акушеров-гинекологов.</w:t>
      </w:r>
    </w:p>
    <w:p w:rsidR="00445049" w:rsidRPr="00D870A0" w:rsidRDefault="00445049" w:rsidP="0092284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870A0">
        <w:rPr>
          <w:noProof/>
          <w:color w:val="000000"/>
          <w:sz w:val="28"/>
          <w:szCs w:val="28"/>
        </w:rPr>
        <w:t>Одним из его ближайших сотрудников был учени</w:t>
      </w:r>
      <w:r w:rsidR="00D870A0" w:rsidRPr="00D870A0">
        <w:rPr>
          <w:noProof/>
          <w:color w:val="000000"/>
          <w:sz w:val="28"/>
          <w:szCs w:val="28"/>
        </w:rPr>
        <w:t>к И.</w:t>
      </w:r>
      <w:r w:rsidRPr="00D870A0">
        <w:rPr>
          <w:noProof/>
          <w:color w:val="000000"/>
          <w:sz w:val="28"/>
          <w:szCs w:val="28"/>
        </w:rPr>
        <w:t>Ф. Баландина великолеп</w:t>
      </w:r>
      <w:r w:rsidR="00D870A0" w:rsidRPr="00D870A0">
        <w:rPr>
          <w:noProof/>
          <w:color w:val="000000"/>
          <w:sz w:val="28"/>
          <w:szCs w:val="28"/>
        </w:rPr>
        <w:t>ный врач и ученый В.</w:t>
      </w:r>
      <w:r w:rsidRPr="00D870A0">
        <w:rPr>
          <w:noProof/>
          <w:color w:val="000000"/>
          <w:sz w:val="28"/>
          <w:szCs w:val="28"/>
        </w:rPr>
        <w:t xml:space="preserve">В. Строганов (1857—1938), много внимания уделявший проблеме разрывов матки и предлежания плаценты. Мировую славу принесла </w:t>
      </w:r>
      <w:r w:rsidR="00D870A0" w:rsidRPr="00D870A0">
        <w:rPr>
          <w:noProof/>
          <w:color w:val="000000"/>
          <w:sz w:val="28"/>
          <w:szCs w:val="28"/>
        </w:rPr>
        <w:t>В.</w:t>
      </w:r>
      <w:r w:rsidRPr="00D870A0">
        <w:rPr>
          <w:noProof/>
          <w:color w:val="000000"/>
          <w:sz w:val="28"/>
          <w:szCs w:val="28"/>
        </w:rPr>
        <w:t>В. Строганову разработанная им система лечения эклампсии. Исключительной популярностью пользовались его «Сборник акушерских задач» и труды о важнейших осложнениях беременности и родов. Уже в зрелом возрасте директором того же института стал</w:t>
      </w:r>
      <w:r w:rsidR="00D870A0" w:rsidRPr="00D870A0">
        <w:rPr>
          <w:noProof/>
          <w:color w:val="000000"/>
          <w:sz w:val="28"/>
          <w:szCs w:val="28"/>
        </w:rPr>
        <w:t xml:space="preserve"> украинский акушер-гинеколог А.</w:t>
      </w:r>
      <w:r w:rsidRPr="00D870A0">
        <w:rPr>
          <w:noProof/>
          <w:color w:val="000000"/>
          <w:sz w:val="28"/>
          <w:szCs w:val="28"/>
        </w:rPr>
        <w:t>П. Николаев (1896— 1972) — автор «триады Николаева», предложенной им как метод профилактики асфиксии плода и новорожденного.</w:t>
      </w:r>
    </w:p>
    <w:p w:rsidR="00445049" w:rsidRPr="00D870A0" w:rsidRDefault="00445049" w:rsidP="0092284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870A0">
        <w:rPr>
          <w:noProof/>
          <w:color w:val="000000"/>
          <w:sz w:val="28"/>
          <w:szCs w:val="28"/>
        </w:rPr>
        <w:t>Очень представительная и сильная школа акушеров и гинекологов складывалась в</w:t>
      </w:r>
      <w:r w:rsidR="00D870A0" w:rsidRPr="00D870A0">
        <w:rPr>
          <w:noProof/>
          <w:color w:val="000000"/>
          <w:sz w:val="28"/>
          <w:szCs w:val="28"/>
        </w:rPr>
        <w:t xml:space="preserve"> Казани. Ее основателем стал В.</w:t>
      </w:r>
      <w:r w:rsidRPr="00D870A0">
        <w:rPr>
          <w:noProof/>
          <w:color w:val="000000"/>
          <w:sz w:val="28"/>
          <w:szCs w:val="28"/>
        </w:rPr>
        <w:t>С. Груздев (1866—1938), воспитанник Петербургской военно-медицинской академии, который 30 лет заведовал кафедрой Казанского университета. Он стал одним из первых в России онкоги-некологом. В акушерстве его имя связано с фундаментальными исследованиями, посвященными развитию и морфологии маточной мускулатуры, и с авторством одного из лучших в стране руководств по акушерству и женским болезням.</w:t>
      </w:r>
    </w:p>
    <w:p w:rsidR="00445049" w:rsidRPr="00D870A0" w:rsidRDefault="00D870A0" w:rsidP="0092284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870A0">
        <w:rPr>
          <w:noProof/>
          <w:color w:val="000000"/>
          <w:sz w:val="28"/>
          <w:szCs w:val="28"/>
        </w:rPr>
        <w:t>Выдающимися учениками В.</w:t>
      </w:r>
      <w:r w:rsidR="00445049" w:rsidRPr="00D870A0">
        <w:rPr>
          <w:noProof/>
          <w:color w:val="000000"/>
          <w:sz w:val="28"/>
          <w:szCs w:val="28"/>
        </w:rPr>
        <w:t xml:space="preserve">С. Груздева были М.С. Малиновский (1880— </w:t>
      </w:r>
      <w:r w:rsidRPr="00D870A0">
        <w:rPr>
          <w:noProof/>
          <w:color w:val="000000"/>
          <w:sz w:val="28"/>
          <w:szCs w:val="28"/>
        </w:rPr>
        <w:t>1976) и Л.</w:t>
      </w:r>
      <w:r w:rsidR="00445049" w:rsidRPr="00D870A0">
        <w:rPr>
          <w:noProof/>
          <w:color w:val="000000"/>
          <w:sz w:val="28"/>
          <w:szCs w:val="28"/>
        </w:rPr>
        <w:t>С. Персианинов (1908—1978), ставшие признанными лидерами московской школы акушерства и гинекологии, крупнейшими учеными нашей страны и организаторами отечествен</w:t>
      </w:r>
      <w:r w:rsidRPr="00D870A0">
        <w:rPr>
          <w:noProof/>
          <w:color w:val="000000"/>
          <w:sz w:val="28"/>
          <w:szCs w:val="28"/>
        </w:rPr>
        <w:t>ной системы родовспоможения. М.</w:t>
      </w:r>
      <w:r w:rsidR="00445049" w:rsidRPr="00D870A0">
        <w:rPr>
          <w:noProof/>
          <w:color w:val="000000"/>
          <w:sz w:val="28"/>
          <w:szCs w:val="28"/>
        </w:rPr>
        <w:t>С. Малиновский свои основные интересы сосредоточил на оперативном акушерстве, обезболивании в акушерстве и гинекологии, изучении патогенеза, профилактики и терапии позднего токсикоза беременных, послеродовых заболеваний. Он первым, еще в начале века, изучил влияние питуитрина на сократительную деятельность матки в родах. Его руководство по оперативному акушерству было и остается настольной к</w:t>
      </w:r>
      <w:r w:rsidRPr="00D870A0">
        <w:rPr>
          <w:noProof/>
          <w:color w:val="000000"/>
          <w:sz w:val="28"/>
          <w:szCs w:val="28"/>
        </w:rPr>
        <w:t>нигой практикующего акушера. Л.</w:t>
      </w:r>
      <w:r w:rsidR="00445049" w:rsidRPr="00D870A0">
        <w:rPr>
          <w:noProof/>
          <w:color w:val="000000"/>
          <w:sz w:val="28"/>
          <w:szCs w:val="28"/>
        </w:rPr>
        <w:t>С. Персианинов внес неоценимый вклад в учение об акушерском травматизме, в совершенствование реанимации и обезболивания в акушерстве. Фундаментальный характер носили его работы по физиологии и патологии сократительной деятельности матки во время родов с разработкой спосо</w:t>
      </w:r>
      <w:r w:rsidRPr="00D870A0">
        <w:rPr>
          <w:noProof/>
          <w:color w:val="000000"/>
          <w:sz w:val="28"/>
          <w:szCs w:val="28"/>
        </w:rPr>
        <w:t>бов коррекции ее нарушений. Л.</w:t>
      </w:r>
      <w:r w:rsidR="00445049" w:rsidRPr="00D870A0">
        <w:rPr>
          <w:noProof/>
          <w:color w:val="000000"/>
          <w:sz w:val="28"/>
          <w:szCs w:val="28"/>
        </w:rPr>
        <w:t>С. Персианинов стал пионером использования ЭВМ в акушерстве и гинекологии в нашей стране. Особенно велики его заслуги в становлении перинатологии и перинатальной медицины: многие его работы были посвящены исследованию состояния внутриутробного плода, раннему выявлению его патологии, комплексной терапии асфиксии новорожденного.</w:t>
      </w:r>
    </w:p>
    <w:p w:rsidR="00445049" w:rsidRPr="00D870A0" w:rsidRDefault="00445049" w:rsidP="0092284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870A0">
        <w:rPr>
          <w:noProof/>
          <w:color w:val="000000"/>
          <w:sz w:val="28"/>
          <w:szCs w:val="28"/>
        </w:rPr>
        <w:t>В наши дни традиции московской школы акушеров-гинекологов достойно продолжа</w:t>
      </w:r>
      <w:r w:rsidR="00D870A0" w:rsidRPr="00D870A0">
        <w:rPr>
          <w:noProof/>
          <w:color w:val="000000"/>
          <w:sz w:val="28"/>
          <w:szCs w:val="28"/>
        </w:rPr>
        <w:t>ют крупные российские ученые Г.М. Савельева, Т.</w:t>
      </w:r>
      <w:r w:rsidRPr="00D870A0">
        <w:rPr>
          <w:noProof/>
          <w:color w:val="000000"/>
          <w:sz w:val="28"/>
          <w:szCs w:val="28"/>
        </w:rPr>
        <w:t xml:space="preserve">А. Старостина, </w:t>
      </w:r>
      <w:r w:rsidR="00D870A0" w:rsidRPr="00D870A0">
        <w:rPr>
          <w:noProof/>
          <w:color w:val="000000"/>
          <w:sz w:val="28"/>
          <w:szCs w:val="28"/>
        </w:rPr>
        <w:t>Е.</w:t>
      </w:r>
      <w:r w:rsidRPr="00D870A0">
        <w:rPr>
          <w:noProof/>
          <w:color w:val="000000"/>
          <w:sz w:val="28"/>
          <w:szCs w:val="28"/>
        </w:rPr>
        <w:t>М. Вихля</w:t>
      </w:r>
      <w:r w:rsidR="00D870A0" w:rsidRPr="00D870A0">
        <w:rPr>
          <w:noProof/>
          <w:color w:val="000000"/>
          <w:sz w:val="28"/>
          <w:szCs w:val="28"/>
        </w:rPr>
        <w:t>ева, В.</w:t>
      </w:r>
      <w:r w:rsidRPr="00D870A0">
        <w:rPr>
          <w:noProof/>
          <w:color w:val="000000"/>
          <w:sz w:val="28"/>
          <w:szCs w:val="28"/>
        </w:rPr>
        <w:t>И. Кулаков, В.Н. Серов, Н.</w:t>
      </w:r>
      <w:r w:rsidR="00D870A0" w:rsidRPr="00D870A0">
        <w:rPr>
          <w:noProof/>
          <w:color w:val="000000"/>
          <w:sz w:val="28"/>
          <w:szCs w:val="28"/>
        </w:rPr>
        <w:t>М. Побединский, В.</w:t>
      </w:r>
      <w:r w:rsidRPr="00D870A0">
        <w:rPr>
          <w:noProof/>
          <w:color w:val="000000"/>
          <w:sz w:val="28"/>
          <w:szCs w:val="28"/>
        </w:rPr>
        <w:t>И. Краснопольский, их сотрудники и ученики.</w:t>
      </w:r>
    </w:p>
    <w:p w:rsidR="00445049" w:rsidRPr="00D870A0" w:rsidRDefault="00445049" w:rsidP="0092284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870A0">
        <w:rPr>
          <w:noProof/>
          <w:color w:val="000000"/>
          <w:sz w:val="28"/>
          <w:szCs w:val="28"/>
        </w:rPr>
        <w:t>Велики заслуги перед отечественной акушерской наукой и практикой кафедры акушерства и гинекологии Женского медицинского института (1-го Ленинградского медицинского института, ныне Петербургского государственного медицин</w:t>
      </w:r>
      <w:r w:rsidR="00D870A0" w:rsidRPr="00D870A0">
        <w:rPr>
          <w:noProof/>
          <w:color w:val="000000"/>
          <w:sz w:val="28"/>
          <w:szCs w:val="28"/>
        </w:rPr>
        <w:t>ского университета им. акад. И.</w:t>
      </w:r>
      <w:r w:rsidRPr="00D870A0">
        <w:rPr>
          <w:noProof/>
          <w:color w:val="000000"/>
          <w:sz w:val="28"/>
          <w:szCs w:val="28"/>
        </w:rPr>
        <w:t>П. Павлова), созданного в 1897 г. В разные годы кафедру возглавляли незаурядные педагоги, организаторы медицинского образования, превосходные акушеры-практики</w:t>
      </w:r>
      <w:r w:rsidR="00D870A0" w:rsidRPr="00D870A0">
        <w:rPr>
          <w:noProof/>
          <w:color w:val="000000"/>
          <w:sz w:val="28"/>
          <w:szCs w:val="28"/>
        </w:rPr>
        <w:t xml:space="preserve"> и крупные ученые: Н.</w:t>
      </w:r>
      <w:r w:rsidRPr="00D870A0">
        <w:rPr>
          <w:noProof/>
          <w:color w:val="000000"/>
          <w:sz w:val="28"/>
          <w:szCs w:val="28"/>
        </w:rPr>
        <w:t>Н. Фено</w:t>
      </w:r>
      <w:r w:rsidR="00D870A0" w:rsidRPr="00D870A0">
        <w:rPr>
          <w:noProof/>
          <w:color w:val="000000"/>
          <w:sz w:val="28"/>
          <w:szCs w:val="28"/>
        </w:rPr>
        <w:t>менов, Н.И. Рачинский, П.Т. Садовский, Д.И. Ширшов, К.</w:t>
      </w:r>
      <w:r w:rsidRPr="00D870A0">
        <w:rPr>
          <w:noProof/>
          <w:color w:val="000000"/>
          <w:sz w:val="28"/>
          <w:szCs w:val="28"/>
        </w:rPr>
        <w:t xml:space="preserve">К. Скробанский, </w:t>
      </w:r>
      <w:r w:rsidR="00D870A0" w:rsidRPr="00D870A0">
        <w:rPr>
          <w:noProof/>
          <w:color w:val="000000"/>
          <w:sz w:val="28"/>
          <w:szCs w:val="28"/>
        </w:rPr>
        <w:t>Л.Л. Окинчиц, И.</w:t>
      </w:r>
      <w:r w:rsidRPr="00D870A0">
        <w:rPr>
          <w:noProof/>
          <w:color w:val="000000"/>
          <w:sz w:val="28"/>
          <w:szCs w:val="28"/>
        </w:rPr>
        <w:t>И. Яковлев, зде</w:t>
      </w:r>
      <w:r w:rsidR="00D870A0" w:rsidRPr="00D870A0">
        <w:rPr>
          <w:noProof/>
          <w:color w:val="000000"/>
          <w:sz w:val="28"/>
          <w:szCs w:val="28"/>
        </w:rPr>
        <w:t>сь начинал свою деятельность И.</w:t>
      </w:r>
      <w:r w:rsidRPr="00D870A0">
        <w:rPr>
          <w:noProof/>
          <w:color w:val="000000"/>
          <w:sz w:val="28"/>
          <w:szCs w:val="28"/>
        </w:rPr>
        <w:t>Ф. Жордания.</w:t>
      </w:r>
    </w:p>
    <w:p w:rsidR="00445049" w:rsidRPr="00D870A0" w:rsidRDefault="00D870A0" w:rsidP="0092284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870A0">
        <w:rPr>
          <w:noProof/>
          <w:color w:val="000000"/>
          <w:sz w:val="28"/>
          <w:szCs w:val="28"/>
        </w:rPr>
        <w:t>Н.</w:t>
      </w:r>
      <w:r w:rsidR="00445049" w:rsidRPr="00D870A0">
        <w:rPr>
          <w:noProof/>
          <w:color w:val="000000"/>
          <w:sz w:val="28"/>
          <w:szCs w:val="28"/>
        </w:rPr>
        <w:t xml:space="preserve">Н. Феноменов (1855-1918) получил образование в Петербурге, затем заведовал кафедрой акушерства в Казанском университете; после смерти </w:t>
      </w:r>
      <w:r w:rsidRPr="00D870A0">
        <w:rPr>
          <w:noProof/>
          <w:color w:val="000000"/>
          <w:sz w:val="28"/>
          <w:szCs w:val="28"/>
        </w:rPr>
        <w:t>А.</w:t>
      </w:r>
      <w:r w:rsidR="00445049" w:rsidRPr="00D870A0">
        <w:rPr>
          <w:noProof/>
          <w:color w:val="000000"/>
          <w:sz w:val="28"/>
          <w:szCs w:val="28"/>
        </w:rPr>
        <w:t>Я. Крассовского был приглашен в столицу и заменил его на посту директора Надеждинского родовспомогательного заведения и одновременно принял кафедру в Женск</w:t>
      </w:r>
      <w:r w:rsidRPr="00D870A0">
        <w:rPr>
          <w:noProof/>
          <w:color w:val="000000"/>
          <w:sz w:val="28"/>
          <w:szCs w:val="28"/>
        </w:rPr>
        <w:t>ом медицинском институте, до Д.</w:t>
      </w:r>
      <w:r w:rsidR="00445049" w:rsidRPr="00D870A0">
        <w:rPr>
          <w:noProof/>
          <w:color w:val="000000"/>
          <w:sz w:val="28"/>
          <w:szCs w:val="28"/>
        </w:rPr>
        <w:t>О. Отта выполнял обязанности лейб-акушера. Он был выдающимся акушером-практиком, лично выполнил более 2000 чревосечений, предложил ряд модификаций акушерских операций — метода перфорации предлежащей головки плода, декапитации плода, клейдотомии, усовершенствовал несколько акушерских инструментов, носящих ныне его имя, последовательно и настойчиво внедрял методы асептики и антисептики.</w:t>
      </w:r>
    </w:p>
    <w:p w:rsidR="00445049" w:rsidRPr="00D870A0" w:rsidRDefault="00445049" w:rsidP="0092284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870A0">
        <w:rPr>
          <w:noProof/>
          <w:color w:val="000000"/>
          <w:sz w:val="28"/>
          <w:szCs w:val="28"/>
        </w:rPr>
        <w:t>К</w:t>
      </w:r>
      <w:r w:rsidR="00D870A0" w:rsidRPr="00D870A0">
        <w:rPr>
          <w:noProof/>
          <w:color w:val="000000"/>
          <w:sz w:val="28"/>
          <w:szCs w:val="28"/>
        </w:rPr>
        <w:t xml:space="preserve"> оттовской школе принадлежал И.</w:t>
      </w:r>
      <w:r w:rsidRPr="00D870A0">
        <w:rPr>
          <w:noProof/>
          <w:color w:val="000000"/>
          <w:sz w:val="28"/>
          <w:szCs w:val="28"/>
        </w:rPr>
        <w:t>И. Яковлев (1896—1968), создавший новый методологический подход к изучению физиологии и патологии беременн</w:t>
      </w:r>
      <w:r w:rsidR="00D870A0" w:rsidRPr="00D870A0">
        <w:rPr>
          <w:noProof/>
          <w:color w:val="000000"/>
          <w:sz w:val="28"/>
          <w:szCs w:val="28"/>
        </w:rPr>
        <w:t>ости и родов. Сторонник идей Н.Е. Введенского и А.</w:t>
      </w:r>
      <w:r w:rsidRPr="00D870A0">
        <w:rPr>
          <w:noProof/>
          <w:color w:val="000000"/>
          <w:sz w:val="28"/>
          <w:szCs w:val="28"/>
        </w:rPr>
        <w:t>А. Ухтомского, он одним из первых в мировой науке исследовал функции головного мозга при беременности и в родах, предложил физиологические методы обезболивания в биомеханизме родовой деятельности. Он обогатил представления о биомеханизме родов, роли плодного пузыря и околоплодных вод, создал оригинальную классификацию аномалий родовой деятельности.</w:t>
      </w:r>
    </w:p>
    <w:p w:rsidR="00445049" w:rsidRPr="00D870A0" w:rsidRDefault="00445049" w:rsidP="0092284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870A0">
        <w:rPr>
          <w:noProof/>
          <w:color w:val="000000"/>
          <w:sz w:val="28"/>
          <w:szCs w:val="28"/>
        </w:rPr>
        <w:t>Гордостью отечественной науки является создание перинатальной медицины и ее теоретического раздела — перинатологии. Этот термин вошел в специальную литературу в конце 60-х гг. в XX в. Для становления перинатологии исключительное значение имели работы П. К. Анохина и его учеников, обосновавших в 30-е гг. учение о функциональных системах и создавших на этой основе теорию системогенеза. Проблемами антенатального и раннего постнатального развития животных и человека зан</w:t>
      </w:r>
      <w:r w:rsidR="00D870A0" w:rsidRPr="00D870A0">
        <w:rPr>
          <w:noProof/>
          <w:color w:val="000000"/>
          <w:sz w:val="28"/>
          <w:szCs w:val="28"/>
        </w:rPr>
        <w:t>имались ученики и сотрудники И.</w:t>
      </w:r>
      <w:r w:rsidRPr="00D870A0">
        <w:rPr>
          <w:noProof/>
          <w:color w:val="000000"/>
          <w:sz w:val="28"/>
          <w:szCs w:val="28"/>
        </w:rPr>
        <w:t>А. Аршавского, который ввел понятие «доминанта беременности». В 60-е гг. оформилось учение о критических периодах эмбриогенеза, о повреждающем влиянии различных патологических состояний материнского орга</w:t>
      </w:r>
      <w:r w:rsidR="00D870A0" w:rsidRPr="00D870A0">
        <w:rPr>
          <w:noProof/>
          <w:color w:val="000000"/>
          <w:sz w:val="28"/>
          <w:szCs w:val="28"/>
        </w:rPr>
        <w:t>низма на ранний эмбриогенез (П.Г. Светлов, В.</w:t>
      </w:r>
      <w:r w:rsidRPr="00D870A0">
        <w:rPr>
          <w:noProof/>
          <w:color w:val="000000"/>
          <w:sz w:val="28"/>
          <w:szCs w:val="28"/>
        </w:rPr>
        <w:t xml:space="preserve">И. Бодяжина). Большая роль в оформлении перинатологии как самостоятельной научной дисциплины принадлежит ленинградским ученым </w:t>
      </w:r>
      <w:r w:rsidR="00D870A0" w:rsidRPr="00D870A0">
        <w:rPr>
          <w:noProof/>
          <w:color w:val="000000"/>
          <w:sz w:val="28"/>
          <w:szCs w:val="28"/>
        </w:rPr>
        <w:t>Н.</w:t>
      </w:r>
      <w:r w:rsidRPr="00D870A0">
        <w:rPr>
          <w:noProof/>
          <w:color w:val="000000"/>
          <w:sz w:val="28"/>
          <w:szCs w:val="28"/>
        </w:rPr>
        <w:t>Л. Гармашевой, Н. Н. Конст</w:t>
      </w:r>
      <w:r w:rsidR="00D870A0" w:rsidRPr="00D870A0">
        <w:rPr>
          <w:noProof/>
          <w:color w:val="000000"/>
          <w:sz w:val="28"/>
          <w:szCs w:val="28"/>
        </w:rPr>
        <w:t>антиновой, московским ученым Л.</w:t>
      </w:r>
      <w:r w:rsidRPr="00D870A0">
        <w:rPr>
          <w:noProof/>
          <w:color w:val="000000"/>
          <w:sz w:val="28"/>
          <w:szCs w:val="28"/>
        </w:rPr>
        <w:t>С. Персианино</w:t>
      </w:r>
      <w:r w:rsidR="00D870A0" w:rsidRPr="00D870A0">
        <w:rPr>
          <w:noProof/>
          <w:color w:val="000000"/>
          <w:sz w:val="28"/>
          <w:szCs w:val="28"/>
        </w:rPr>
        <w:t>ву, И.В. Ильину, Г.М. Савельевой, В.А. Таболину, Ю.Е. Вельтишеву, М.</w:t>
      </w:r>
      <w:r w:rsidRPr="00D870A0">
        <w:rPr>
          <w:noProof/>
          <w:color w:val="000000"/>
          <w:sz w:val="28"/>
          <w:szCs w:val="28"/>
        </w:rPr>
        <w:t>А. Студеникину.</w:t>
      </w:r>
    </w:p>
    <w:p w:rsidR="00445049" w:rsidRPr="00D870A0" w:rsidRDefault="00445049" w:rsidP="0092284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870A0">
        <w:rPr>
          <w:noProof/>
          <w:color w:val="000000"/>
          <w:sz w:val="28"/>
          <w:szCs w:val="28"/>
        </w:rPr>
        <w:t>Чрезвычайное значение для развития перинатологии и перинатальной медицины имело внедрение аппаратных методов исследования состояния плода: электрокардиографии, фонокардиографии, ультразвукового сканирования. В наши дни успешно применяются интенсивные методы лечения и реанимации плода и новорожденного, инвазивные методы диагностики врожденных и приобретенных нарушений плода (биопсия хориона, плацентобиопсия, кордоцентез) с привлечением инструментальных, биохимических, иммунологических, микробиологических, молекулярно-биологических методов подтверждения диагноза у плода, внедряются методы терапии выявленной патологии плода (внутриматочное, внутри-сосудистое введение лекарственных препаратов, переливание крови при гемолитической болезни плода), развивается фетохирургия. В мире и в России (НИИ акушерства и гинекологии им</w:t>
      </w:r>
      <w:r w:rsidR="00D870A0" w:rsidRPr="00D870A0">
        <w:rPr>
          <w:noProof/>
          <w:color w:val="000000"/>
          <w:sz w:val="28"/>
          <w:szCs w:val="28"/>
        </w:rPr>
        <w:t>. Д.</w:t>
      </w:r>
      <w:r w:rsidRPr="00D870A0">
        <w:rPr>
          <w:noProof/>
          <w:color w:val="000000"/>
          <w:sz w:val="28"/>
          <w:szCs w:val="28"/>
        </w:rPr>
        <w:t>О. Отта РАМН) проведены первые операции на внутриутробном плоде с целью коррекции пороков его развития. Плод в полном смысле слова стал пациентом, получающим необходимую медицинскую помощь на уровне современных достижений науки и практики.</w:t>
      </w:r>
    </w:p>
    <w:p w:rsidR="00445049" w:rsidRPr="00D870A0" w:rsidRDefault="00445049" w:rsidP="0092284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D870A0">
        <w:rPr>
          <w:noProof/>
          <w:color w:val="000000"/>
          <w:sz w:val="28"/>
          <w:szCs w:val="28"/>
        </w:rPr>
        <w:t>Одним из крупнейших достижений теоретического и практического акушерства XX в. стало создание и внедрение метода экстракорпорального оплодотворения (ЭКО) с переносом эмбриона в матку. Первая успешная операция ЭКО проведена в Англии Р. Эдвардсом и П. Стептоу. В России первые дети после экстракорпорального оплодотворения родились в Москве (1986) и Санкт-Петербурге (1986). Центры ЭКО открыты также в российских городах Сочи, Краснодаре, Красноярске, Тюмени, Самаре.</w:t>
      </w:r>
    </w:p>
    <w:p w:rsidR="00B05FBC" w:rsidRPr="00D870A0" w:rsidRDefault="00D870A0" w:rsidP="00922848">
      <w:pPr>
        <w:tabs>
          <w:tab w:val="left" w:pos="900"/>
        </w:tabs>
        <w:autoSpaceDE/>
        <w:autoSpaceDN/>
        <w:adjustRightInd/>
        <w:spacing w:line="360" w:lineRule="auto"/>
        <w:ind w:firstLine="709"/>
        <w:jc w:val="both"/>
        <w:rPr>
          <w:b/>
          <w:bCs/>
          <w:noProof/>
          <w:snapToGrid w:val="0"/>
          <w:color w:val="000000"/>
          <w:sz w:val="28"/>
          <w:szCs w:val="28"/>
        </w:rPr>
      </w:pPr>
      <w:r w:rsidRPr="00D870A0">
        <w:rPr>
          <w:noProof/>
          <w:snapToGrid w:val="0"/>
          <w:color w:val="000000"/>
          <w:sz w:val="28"/>
          <w:szCs w:val="28"/>
        </w:rPr>
        <w:br w:type="page"/>
      </w:r>
      <w:r w:rsidRPr="00D870A0">
        <w:rPr>
          <w:b/>
          <w:bCs/>
          <w:noProof/>
          <w:snapToGrid w:val="0"/>
          <w:color w:val="000000"/>
          <w:sz w:val="28"/>
          <w:szCs w:val="28"/>
        </w:rPr>
        <w:t>Список</w:t>
      </w:r>
      <w:r w:rsidR="00922848" w:rsidRPr="00D870A0">
        <w:rPr>
          <w:b/>
          <w:bCs/>
          <w:noProof/>
          <w:snapToGrid w:val="0"/>
          <w:color w:val="000000"/>
          <w:sz w:val="28"/>
          <w:szCs w:val="28"/>
        </w:rPr>
        <w:t xml:space="preserve"> </w:t>
      </w:r>
      <w:r w:rsidRPr="00D870A0">
        <w:rPr>
          <w:b/>
          <w:bCs/>
          <w:noProof/>
          <w:snapToGrid w:val="0"/>
          <w:color w:val="000000"/>
          <w:sz w:val="28"/>
          <w:szCs w:val="28"/>
        </w:rPr>
        <w:t>литературы</w:t>
      </w:r>
    </w:p>
    <w:p w:rsidR="007F0768" w:rsidRPr="00D870A0" w:rsidRDefault="007F0768" w:rsidP="00922848">
      <w:pPr>
        <w:tabs>
          <w:tab w:val="left" w:pos="900"/>
        </w:tabs>
        <w:autoSpaceDE/>
        <w:autoSpaceDN/>
        <w:adjustRightInd/>
        <w:spacing w:line="360" w:lineRule="auto"/>
        <w:ind w:firstLine="709"/>
        <w:jc w:val="both"/>
        <w:rPr>
          <w:noProof/>
          <w:snapToGrid w:val="0"/>
          <w:color w:val="000000"/>
          <w:sz w:val="28"/>
          <w:szCs w:val="28"/>
        </w:rPr>
      </w:pPr>
    </w:p>
    <w:p w:rsidR="00B05FBC" w:rsidRPr="00D870A0" w:rsidRDefault="00B05FBC" w:rsidP="00D870A0">
      <w:pPr>
        <w:widowControl/>
        <w:numPr>
          <w:ilvl w:val="0"/>
          <w:numId w:val="1"/>
        </w:numPr>
        <w:tabs>
          <w:tab w:val="clear" w:pos="1146"/>
          <w:tab w:val="left" w:pos="400"/>
        </w:tabs>
        <w:autoSpaceDE/>
        <w:autoSpaceDN/>
        <w:adjustRightInd/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D870A0">
        <w:rPr>
          <w:noProof/>
          <w:color w:val="000000"/>
          <w:sz w:val="28"/>
          <w:szCs w:val="28"/>
        </w:rPr>
        <w:t xml:space="preserve">Акушерство и гинекология / Пер. с англ. </w:t>
      </w:r>
      <w:r w:rsidRPr="00D870A0">
        <w:rPr>
          <w:noProof/>
          <w:color w:val="000000"/>
          <w:sz w:val="28"/>
          <w:szCs w:val="28"/>
        </w:rPr>
        <w:sym w:font="Symbol" w:char="F05B"/>
      </w:r>
      <w:r w:rsidRPr="00D870A0">
        <w:rPr>
          <w:noProof/>
          <w:color w:val="000000"/>
          <w:sz w:val="28"/>
          <w:szCs w:val="28"/>
        </w:rPr>
        <w:t>С.П. Коней и др.</w:t>
      </w:r>
      <w:r w:rsidRPr="00D870A0">
        <w:rPr>
          <w:noProof/>
          <w:color w:val="000000"/>
          <w:sz w:val="28"/>
          <w:szCs w:val="28"/>
        </w:rPr>
        <w:sym w:font="Symbol" w:char="F05D"/>
      </w:r>
      <w:r w:rsidRPr="00D870A0">
        <w:rPr>
          <w:noProof/>
          <w:color w:val="000000"/>
          <w:sz w:val="28"/>
          <w:szCs w:val="28"/>
        </w:rPr>
        <w:t>; Под общ. ред. Г.М. Савельевой, Л.Г. Сичинава. – М.: ГЭОТАР Медицина, 1997.-719с.</w:t>
      </w:r>
    </w:p>
    <w:p w:rsidR="007F0768" w:rsidRPr="00D870A0" w:rsidRDefault="00B05FBC" w:rsidP="00D870A0">
      <w:pPr>
        <w:widowControl/>
        <w:numPr>
          <w:ilvl w:val="0"/>
          <w:numId w:val="1"/>
        </w:numPr>
        <w:tabs>
          <w:tab w:val="clear" w:pos="1146"/>
          <w:tab w:val="left" w:pos="400"/>
        </w:tabs>
        <w:autoSpaceDE/>
        <w:autoSpaceDN/>
        <w:adjustRightInd/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D870A0">
        <w:rPr>
          <w:noProof/>
          <w:color w:val="000000"/>
          <w:sz w:val="28"/>
          <w:szCs w:val="28"/>
        </w:rPr>
        <w:t>Бодяжина В.И., Жмакин К.Н. Акушерство. - М: Медицина, 1978.</w:t>
      </w:r>
    </w:p>
    <w:p w:rsidR="00922848" w:rsidRPr="00D870A0" w:rsidRDefault="007F0768" w:rsidP="00D870A0">
      <w:pPr>
        <w:widowControl/>
        <w:numPr>
          <w:ilvl w:val="0"/>
          <w:numId w:val="1"/>
        </w:numPr>
        <w:tabs>
          <w:tab w:val="clear" w:pos="1146"/>
          <w:tab w:val="left" w:pos="400"/>
        </w:tabs>
        <w:autoSpaceDE/>
        <w:autoSpaceDN/>
        <w:adjustRightInd/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D870A0">
        <w:rPr>
          <w:noProof/>
          <w:color w:val="000000"/>
          <w:sz w:val="28"/>
          <w:szCs w:val="28"/>
        </w:rPr>
        <w:t>Сорокина Т.С. История медицины. Т. 1 - М., Изд-во РУДН, 1992 - с 85-110</w:t>
      </w:r>
      <w:bookmarkStart w:id="0" w:name="_GoBack"/>
      <w:bookmarkEnd w:id="0"/>
    </w:p>
    <w:sectPr w:rsidR="00922848" w:rsidRPr="00D870A0" w:rsidSect="00922848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83B" w:rsidRDefault="00C7183B">
      <w:r>
        <w:separator/>
      </w:r>
    </w:p>
  </w:endnote>
  <w:endnote w:type="continuationSeparator" w:id="0">
    <w:p w:rsidR="00C7183B" w:rsidRDefault="00C71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83B" w:rsidRDefault="00C7183B">
      <w:r>
        <w:separator/>
      </w:r>
    </w:p>
  </w:footnote>
  <w:footnote w:type="continuationSeparator" w:id="0">
    <w:p w:rsidR="00C7183B" w:rsidRDefault="00C718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768" w:rsidRDefault="005B2718" w:rsidP="00656261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7F0768" w:rsidRDefault="007F0768" w:rsidP="005057F7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0657EE"/>
    <w:multiLevelType w:val="hybridMultilevel"/>
    <w:tmpl w:val="28C8DC82"/>
    <w:lvl w:ilvl="0" w:tplc="0419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1762"/>
    <w:rsid w:val="00005714"/>
    <w:rsid w:val="00013EE8"/>
    <w:rsid w:val="00014791"/>
    <w:rsid w:val="0002149F"/>
    <w:rsid w:val="00042758"/>
    <w:rsid w:val="00043C0C"/>
    <w:rsid w:val="00054FDC"/>
    <w:rsid w:val="00056BAC"/>
    <w:rsid w:val="00075690"/>
    <w:rsid w:val="00077354"/>
    <w:rsid w:val="00077934"/>
    <w:rsid w:val="00090793"/>
    <w:rsid w:val="0009509A"/>
    <w:rsid w:val="00095AA3"/>
    <w:rsid w:val="000A4D68"/>
    <w:rsid w:val="000B6381"/>
    <w:rsid w:val="000D3A90"/>
    <w:rsid w:val="000F2C88"/>
    <w:rsid w:val="000F3879"/>
    <w:rsid w:val="000F73C7"/>
    <w:rsid w:val="0010425F"/>
    <w:rsid w:val="00123057"/>
    <w:rsid w:val="00126D5B"/>
    <w:rsid w:val="001340C9"/>
    <w:rsid w:val="0013464A"/>
    <w:rsid w:val="00137E85"/>
    <w:rsid w:val="00141BD4"/>
    <w:rsid w:val="00144039"/>
    <w:rsid w:val="00146083"/>
    <w:rsid w:val="00153C32"/>
    <w:rsid w:val="00154A91"/>
    <w:rsid w:val="00161FDB"/>
    <w:rsid w:val="001628AF"/>
    <w:rsid w:val="001646A0"/>
    <w:rsid w:val="001718FF"/>
    <w:rsid w:val="00176B55"/>
    <w:rsid w:val="00185D40"/>
    <w:rsid w:val="001876E4"/>
    <w:rsid w:val="001952C6"/>
    <w:rsid w:val="001C18E6"/>
    <w:rsid w:val="001D48AE"/>
    <w:rsid w:val="001E0301"/>
    <w:rsid w:val="001E0E86"/>
    <w:rsid w:val="001E11BE"/>
    <w:rsid w:val="001E13A1"/>
    <w:rsid w:val="001E25F8"/>
    <w:rsid w:val="001E5F39"/>
    <w:rsid w:val="001F3262"/>
    <w:rsid w:val="001F47B9"/>
    <w:rsid w:val="001F7042"/>
    <w:rsid w:val="002004E7"/>
    <w:rsid w:val="002030DE"/>
    <w:rsid w:val="00255A2E"/>
    <w:rsid w:val="00256145"/>
    <w:rsid w:val="00260A6B"/>
    <w:rsid w:val="00273320"/>
    <w:rsid w:val="00277C2C"/>
    <w:rsid w:val="002854F3"/>
    <w:rsid w:val="002A0E9F"/>
    <w:rsid w:val="002A3C97"/>
    <w:rsid w:val="002A57FD"/>
    <w:rsid w:val="002A72D5"/>
    <w:rsid w:val="002C6232"/>
    <w:rsid w:val="002D701B"/>
    <w:rsid w:val="002E3721"/>
    <w:rsid w:val="002E7538"/>
    <w:rsid w:val="0032788E"/>
    <w:rsid w:val="003303B8"/>
    <w:rsid w:val="00367974"/>
    <w:rsid w:val="00382270"/>
    <w:rsid w:val="003831AB"/>
    <w:rsid w:val="003A03CC"/>
    <w:rsid w:val="003A6FFB"/>
    <w:rsid w:val="003B30D3"/>
    <w:rsid w:val="003C4978"/>
    <w:rsid w:val="003D042A"/>
    <w:rsid w:val="003E30CE"/>
    <w:rsid w:val="003E5E77"/>
    <w:rsid w:val="003E6337"/>
    <w:rsid w:val="003F4D47"/>
    <w:rsid w:val="004002D6"/>
    <w:rsid w:val="00405123"/>
    <w:rsid w:val="0041399A"/>
    <w:rsid w:val="0041644A"/>
    <w:rsid w:val="00427C5F"/>
    <w:rsid w:val="004310E8"/>
    <w:rsid w:val="00433643"/>
    <w:rsid w:val="00433EA4"/>
    <w:rsid w:val="00445049"/>
    <w:rsid w:val="0044650D"/>
    <w:rsid w:val="0045481D"/>
    <w:rsid w:val="00461991"/>
    <w:rsid w:val="00464E2D"/>
    <w:rsid w:val="00471DF8"/>
    <w:rsid w:val="00475223"/>
    <w:rsid w:val="00476521"/>
    <w:rsid w:val="00487708"/>
    <w:rsid w:val="004A0748"/>
    <w:rsid w:val="004A145A"/>
    <w:rsid w:val="004A2EB6"/>
    <w:rsid w:val="004A597D"/>
    <w:rsid w:val="004B75BE"/>
    <w:rsid w:val="004C1D58"/>
    <w:rsid w:val="004D2C6B"/>
    <w:rsid w:val="004D5EA9"/>
    <w:rsid w:val="004D6347"/>
    <w:rsid w:val="004E0441"/>
    <w:rsid w:val="004E560E"/>
    <w:rsid w:val="004F6BF3"/>
    <w:rsid w:val="005057F7"/>
    <w:rsid w:val="005134CF"/>
    <w:rsid w:val="00521D4B"/>
    <w:rsid w:val="00527AF2"/>
    <w:rsid w:val="00534BCB"/>
    <w:rsid w:val="005411B4"/>
    <w:rsid w:val="00543FD3"/>
    <w:rsid w:val="005470CC"/>
    <w:rsid w:val="00547600"/>
    <w:rsid w:val="00555489"/>
    <w:rsid w:val="00556DC3"/>
    <w:rsid w:val="00562D97"/>
    <w:rsid w:val="00565572"/>
    <w:rsid w:val="00576BED"/>
    <w:rsid w:val="00580294"/>
    <w:rsid w:val="005807BF"/>
    <w:rsid w:val="005903E4"/>
    <w:rsid w:val="005A0599"/>
    <w:rsid w:val="005B0E36"/>
    <w:rsid w:val="005B2718"/>
    <w:rsid w:val="005B69A6"/>
    <w:rsid w:val="005C59A9"/>
    <w:rsid w:val="005C7ED8"/>
    <w:rsid w:val="005D71F1"/>
    <w:rsid w:val="005F0DF4"/>
    <w:rsid w:val="0060208F"/>
    <w:rsid w:val="0062491A"/>
    <w:rsid w:val="0063610C"/>
    <w:rsid w:val="00652D1E"/>
    <w:rsid w:val="00656261"/>
    <w:rsid w:val="00660E6D"/>
    <w:rsid w:val="006650BA"/>
    <w:rsid w:val="006804BE"/>
    <w:rsid w:val="006A1338"/>
    <w:rsid w:val="006A77BE"/>
    <w:rsid w:val="006B043E"/>
    <w:rsid w:val="006C28EB"/>
    <w:rsid w:val="006C3BD7"/>
    <w:rsid w:val="006D31AC"/>
    <w:rsid w:val="006D3DF3"/>
    <w:rsid w:val="006E5F99"/>
    <w:rsid w:val="0070182D"/>
    <w:rsid w:val="007069FB"/>
    <w:rsid w:val="00723E00"/>
    <w:rsid w:val="0073060E"/>
    <w:rsid w:val="007313E4"/>
    <w:rsid w:val="00740E9C"/>
    <w:rsid w:val="0075398C"/>
    <w:rsid w:val="00755256"/>
    <w:rsid w:val="00766E72"/>
    <w:rsid w:val="00767E18"/>
    <w:rsid w:val="00771EA8"/>
    <w:rsid w:val="00792394"/>
    <w:rsid w:val="007923D2"/>
    <w:rsid w:val="007955CE"/>
    <w:rsid w:val="007B0D9B"/>
    <w:rsid w:val="007B566A"/>
    <w:rsid w:val="007B7143"/>
    <w:rsid w:val="007D6880"/>
    <w:rsid w:val="007E12A9"/>
    <w:rsid w:val="007E4319"/>
    <w:rsid w:val="007F0768"/>
    <w:rsid w:val="007F6936"/>
    <w:rsid w:val="00822C12"/>
    <w:rsid w:val="008236F0"/>
    <w:rsid w:val="00823FC7"/>
    <w:rsid w:val="0082662A"/>
    <w:rsid w:val="00835243"/>
    <w:rsid w:val="00835EBE"/>
    <w:rsid w:val="00846A85"/>
    <w:rsid w:val="00852496"/>
    <w:rsid w:val="00871D96"/>
    <w:rsid w:val="008745E0"/>
    <w:rsid w:val="0087594E"/>
    <w:rsid w:val="008769A6"/>
    <w:rsid w:val="00877167"/>
    <w:rsid w:val="00884D95"/>
    <w:rsid w:val="008A66D0"/>
    <w:rsid w:val="008B2653"/>
    <w:rsid w:val="008B3AC6"/>
    <w:rsid w:val="008B5C3F"/>
    <w:rsid w:val="008C2F4E"/>
    <w:rsid w:val="008F00BB"/>
    <w:rsid w:val="008F678D"/>
    <w:rsid w:val="00922848"/>
    <w:rsid w:val="00922D87"/>
    <w:rsid w:val="00923CD1"/>
    <w:rsid w:val="00936F45"/>
    <w:rsid w:val="00947D24"/>
    <w:rsid w:val="00955B33"/>
    <w:rsid w:val="00960A52"/>
    <w:rsid w:val="00963CC2"/>
    <w:rsid w:val="009650F9"/>
    <w:rsid w:val="00985304"/>
    <w:rsid w:val="00985E74"/>
    <w:rsid w:val="00986879"/>
    <w:rsid w:val="009A1174"/>
    <w:rsid w:val="009D09BB"/>
    <w:rsid w:val="009D0AA3"/>
    <w:rsid w:val="009D2227"/>
    <w:rsid w:val="009E31EC"/>
    <w:rsid w:val="009E65CE"/>
    <w:rsid w:val="00A06F5D"/>
    <w:rsid w:val="00A1403B"/>
    <w:rsid w:val="00A15280"/>
    <w:rsid w:val="00A249DD"/>
    <w:rsid w:val="00A3336D"/>
    <w:rsid w:val="00A37E0E"/>
    <w:rsid w:val="00A53BC7"/>
    <w:rsid w:val="00A5738B"/>
    <w:rsid w:val="00A64641"/>
    <w:rsid w:val="00A729FE"/>
    <w:rsid w:val="00A94B4B"/>
    <w:rsid w:val="00AA10A9"/>
    <w:rsid w:val="00AA1443"/>
    <w:rsid w:val="00AA7DD3"/>
    <w:rsid w:val="00AC08A2"/>
    <w:rsid w:val="00AD4C21"/>
    <w:rsid w:val="00B05FBC"/>
    <w:rsid w:val="00B10899"/>
    <w:rsid w:val="00B15A58"/>
    <w:rsid w:val="00B165DA"/>
    <w:rsid w:val="00B16786"/>
    <w:rsid w:val="00B31111"/>
    <w:rsid w:val="00B36E97"/>
    <w:rsid w:val="00B40040"/>
    <w:rsid w:val="00B57743"/>
    <w:rsid w:val="00B70FC4"/>
    <w:rsid w:val="00BA4D8E"/>
    <w:rsid w:val="00BB1C1D"/>
    <w:rsid w:val="00BC1762"/>
    <w:rsid w:val="00BC3CBB"/>
    <w:rsid w:val="00BC75AB"/>
    <w:rsid w:val="00BD4FA2"/>
    <w:rsid w:val="00BE24BF"/>
    <w:rsid w:val="00BE2F47"/>
    <w:rsid w:val="00BF5EB5"/>
    <w:rsid w:val="00BF680A"/>
    <w:rsid w:val="00C00138"/>
    <w:rsid w:val="00C01E69"/>
    <w:rsid w:val="00C05608"/>
    <w:rsid w:val="00C05A5B"/>
    <w:rsid w:val="00C05F86"/>
    <w:rsid w:val="00C11EF0"/>
    <w:rsid w:val="00C1242F"/>
    <w:rsid w:val="00C218B2"/>
    <w:rsid w:val="00C30915"/>
    <w:rsid w:val="00C37F22"/>
    <w:rsid w:val="00C542FF"/>
    <w:rsid w:val="00C650EC"/>
    <w:rsid w:val="00C6776C"/>
    <w:rsid w:val="00C7183B"/>
    <w:rsid w:val="00C71FD8"/>
    <w:rsid w:val="00C74042"/>
    <w:rsid w:val="00C7603E"/>
    <w:rsid w:val="00C7756B"/>
    <w:rsid w:val="00C83137"/>
    <w:rsid w:val="00C837AC"/>
    <w:rsid w:val="00C917CC"/>
    <w:rsid w:val="00C9288C"/>
    <w:rsid w:val="00C95BFB"/>
    <w:rsid w:val="00CA16CE"/>
    <w:rsid w:val="00CA3284"/>
    <w:rsid w:val="00CA3CC3"/>
    <w:rsid w:val="00CA58E4"/>
    <w:rsid w:val="00CB56EF"/>
    <w:rsid w:val="00CC01CA"/>
    <w:rsid w:val="00CD5ABC"/>
    <w:rsid w:val="00CF0084"/>
    <w:rsid w:val="00CF625E"/>
    <w:rsid w:val="00D16D91"/>
    <w:rsid w:val="00D35FA2"/>
    <w:rsid w:val="00D74685"/>
    <w:rsid w:val="00D76D6F"/>
    <w:rsid w:val="00D82312"/>
    <w:rsid w:val="00D8270E"/>
    <w:rsid w:val="00D82A09"/>
    <w:rsid w:val="00D85384"/>
    <w:rsid w:val="00D870A0"/>
    <w:rsid w:val="00D903AA"/>
    <w:rsid w:val="00D97D0A"/>
    <w:rsid w:val="00DA4462"/>
    <w:rsid w:val="00DB0CE6"/>
    <w:rsid w:val="00DB56BA"/>
    <w:rsid w:val="00DD7163"/>
    <w:rsid w:val="00DD7C4D"/>
    <w:rsid w:val="00DF55CF"/>
    <w:rsid w:val="00DF66BE"/>
    <w:rsid w:val="00E10E75"/>
    <w:rsid w:val="00E23139"/>
    <w:rsid w:val="00E33E7E"/>
    <w:rsid w:val="00E51E0C"/>
    <w:rsid w:val="00E6181F"/>
    <w:rsid w:val="00E66AEA"/>
    <w:rsid w:val="00E67D7C"/>
    <w:rsid w:val="00E721AF"/>
    <w:rsid w:val="00E76D10"/>
    <w:rsid w:val="00E82BF7"/>
    <w:rsid w:val="00E853B0"/>
    <w:rsid w:val="00E96C72"/>
    <w:rsid w:val="00E9730D"/>
    <w:rsid w:val="00EA4B50"/>
    <w:rsid w:val="00EB5C17"/>
    <w:rsid w:val="00EC5651"/>
    <w:rsid w:val="00ED35DF"/>
    <w:rsid w:val="00EE6FD8"/>
    <w:rsid w:val="00EF0B7F"/>
    <w:rsid w:val="00EF53EF"/>
    <w:rsid w:val="00F02F22"/>
    <w:rsid w:val="00F129C7"/>
    <w:rsid w:val="00F15B71"/>
    <w:rsid w:val="00F324FC"/>
    <w:rsid w:val="00F40DF5"/>
    <w:rsid w:val="00F624DC"/>
    <w:rsid w:val="00F67EC5"/>
    <w:rsid w:val="00F706F6"/>
    <w:rsid w:val="00F75EB5"/>
    <w:rsid w:val="00F9731B"/>
    <w:rsid w:val="00FA3A4C"/>
    <w:rsid w:val="00FB6C02"/>
    <w:rsid w:val="00FC5BFC"/>
    <w:rsid w:val="00FD7E50"/>
    <w:rsid w:val="00FE63A6"/>
    <w:rsid w:val="00FE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E0B18E1-56CE-4D74-BAA5-76AB37938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762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uiPriority w:val="99"/>
    <w:qFormat/>
    <w:rsid w:val="00BC1762"/>
    <w:pPr>
      <w:keepNext/>
      <w:widowControl/>
      <w:autoSpaceDE/>
      <w:autoSpaceDN/>
      <w:adjustRightInd/>
      <w:spacing w:line="360" w:lineRule="auto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5057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  <w:rsid w:val="005057F7"/>
  </w:style>
  <w:style w:type="paragraph" w:styleId="a6">
    <w:name w:val="footer"/>
    <w:basedOn w:val="a"/>
    <w:link w:val="a7"/>
    <w:uiPriority w:val="99"/>
    <w:rsid w:val="009228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2719</Words>
  <Characters>15500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Украины</vt:lpstr>
    </vt:vector>
  </TitlesOfParts>
  <Company>ДОМ</Company>
  <LinksUpToDate>false</LinksUpToDate>
  <CharactersWithSpaces>18183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Украины</dc:title>
  <dc:subject/>
  <dc:creator>КОСС</dc:creator>
  <cp:keywords/>
  <dc:description/>
  <cp:lastModifiedBy>admin</cp:lastModifiedBy>
  <cp:revision>2</cp:revision>
  <dcterms:created xsi:type="dcterms:W3CDTF">2014-02-25T00:52:00Z</dcterms:created>
  <dcterms:modified xsi:type="dcterms:W3CDTF">2014-02-25T00:52:00Z</dcterms:modified>
</cp:coreProperties>
</file>