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961" w:rsidRDefault="00200961">
      <w:pPr>
        <w:jc w:val="right"/>
        <w:rPr>
          <w:rFonts w:ascii="Bookman Old Style" w:hAnsi="Bookman Old Style" w:cs="Bookman Old Style"/>
          <w:sz w:val="32"/>
          <w:szCs w:val="32"/>
          <w:lang w:val="uk-UA"/>
        </w:rPr>
      </w:pPr>
    </w:p>
    <w:p w:rsidR="00200961" w:rsidRDefault="00200961">
      <w:pPr>
        <w:jc w:val="right"/>
        <w:rPr>
          <w:rFonts w:ascii="Bookman Old Style" w:hAnsi="Bookman Old Style" w:cs="Bookman Old Style"/>
          <w:sz w:val="32"/>
          <w:szCs w:val="32"/>
          <w:lang w:val="uk-UA"/>
        </w:rPr>
      </w:pPr>
    </w:p>
    <w:p w:rsidR="00200961" w:rsidRDefault="00200961">
      <w:pPr>
        <w:jc w:val="right"/>
        <w:rPr>
          <w:rFonts w:ascii="Bookman Old Style" w:hAnsi="Bookman Old Style" w:cs="Bookman Old Style"/>
          <w:sz w:val="32"/>
          <w:szCs w:val="32"/>
          <w:lang w:val="uk-UA"/>
        </w:rPr>
      </w:pPr>
    </w:p>
    <w:p w:rsidR="00200961" w:rsidRDefault="00200961">
      <w:pPr>
        <w:ind w:left="720" w:hanging="720"/>
        <w:jc w:val="right"/>
        <w:rPr>
          <w:rFonts w:ascii="Bookman Old Style" w:hAnsi="Bookman Old Style" w:cs="Bookman Old Style"/>
          <w:sz w:val="28"/>
          <w:szCs w:val="28"/>
          <w:lang w:val="uk-UA"/>
        </w:rPr>
      </w:pPr>
    </w:p>
    <w:p w:rsidR="00200961" w:rsidRDefault="00200961">
      <w:pPr>
        <w:pStyle w:val="2"/>
        <w:rPr>
          <w:rFonts w:ascii="Bookman Old Style" w:hAnsi="Bookman Old Style" w:cs="Bookman Old Style"/>
        </w:rPr>
      </w:pPr>
      <w:r>
        <w:rPr>
          <w:rFonts w:ascii="Bookman Old Style" w:hAnsi="Bookman Old Style" w:cs="Bookman Old Style"/>
        </w:rPr>
        <w:t>Тема: “Вплив стомлення на адаптаційні можливості зору”.</w:t>
      </w:r>
    </w:p>
    <w:p w:rsidR="00200961" w:rsidRDefault="00200961">
      <w:pPr>
        <w:ind w:left="720" w:hanging="720"/>
        <w:jc w:val="both"/>
        <w:rPr>
          <w:rFonts w:ascii="Bookman Old Style" w:hAnsi="Bookman Old Style" w:cs="Bookman Old Style"/>
          <w:sz w:val="28"/>
          <w:szCs w:val="28"/>
          <w:lang w:val="uk-UA"/>
        </w:rPr>
      </w:pPr>
    </w:p>
    <w:p w:rsidR="00200961" w:rsidRDefault="00200961">
      <w:pPr>
        <w:pStyle w:val="2"/>
        <w:rPr>
          <w:rFonts w:ascii="Bookman Old Style" w:hAnsi="Bookman Old Style" w:cs="Bookman Old Style"/>
        </w:rPr>
      </w:pPr>
      <w:r>
        <w:rPr>
          <w:rFonts w:ascii="Bookman Old Style" w:hAnsi="Bookman Old Style" w:cs="Bookman Old Style"/>
        </w:rPr>
        <w:t>Мета: вивчити, як змінюється темнова адаптація зору в учнів протягом робочого дня. Дати гігієнічні рекомендації щодо освітлення класних кімнат та підсобних приміщень.</w:t>
      </w:r>
    </w:p>
    <w:p w:rsidR="00200961" w:rsidRDefault="00200961">
      <w:pPr>
        <w:jc w:val="both"/>
        <w:rPr>
          <w:rFonts w:ascii="Bookman Old Style" w:hAnsi="Bookman Old Style" w:cs="Bookman Old Style"/>
          <w:sz w:val="28"/>
          <w:szCs w:val="28"/>
          <w:lang w:val="uk-UA"/>
        </w:rPr>
      </w:pPr>
    </w:p>
    <w:p w:rsidR="00200961" w:rsidRDefault="00200961">
      <w:pPr>
        <w:pStyle w:val="5"/>
        <w:rPr>
          <w:rFonts w:ascii="Bookman Old Style" w:hAnsi="Bookman Old Style" w:cs="Bookman Old Style"/>
          <w:sz w:val="36"/>
          <w:szCs w:val="36"/>
        </w:rPr>
      </w:pPr>
      <w:r>
        <w:rPr>
          <w:rFonts w:ascii="Bookman Old Style" w:hAnsi="Bookman Old Style" w:cs="Bookman Old Style"/>
          <w:sz w:val="36"/>
          <w:szCs w:val="36"/>
        </w:rPr>
        <w:t>План</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Зір.</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Око, його будова.</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Зорові функції.</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Дефекти зору.</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Парадокси зору.</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Вплив стомлення на адаптаційні можливості зору.</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Методи роботи.</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Результати роботи.</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Висновки.</w:t>
      </w:r>
    </w:p>
    <w:p w:rsidR="00200961" w:rsidRDefault="00200961">
      <w:pPr>
        <w:numPr>
          <w:ilvl w:val="0"/>
          <w:numId w:val="35"/>
        </w:numPr>
        <w:jc w:val="both"/>
        <w:rPr>
          <w:rFonts w:ascii="Bookman Old Style" w:hAnsi="Bookman Old Style" w:cs="Bookman Old Style"/>
          <w:sz w:val="28"/>
          <w:szCs w:val="28"/>
          <w:lang w:val="uk-UA"/>
        </w:rPr>
      </w:pPr>
      <w:r>
        <w:rPr>
          <w:rFonts w:ascii="Bookman Old Style" w:hAnsi="Bookman Old Style" w:cs="Bookman Old Style"/>
          <w:sz w:val="28"/>
          <w:szCs w:val="28"/>
          <w:lang w:val="uk-UA"/>
        </w:rPr>
        <w:t>Література.</w:t>
      </w: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jc w:val="both"/>
        <w:rPr>
          <w:rFonts w:ascii="Bookman Old Style" w:hAnsi="Bookman Old Style" w:cs="Bookman Old Style"/>
          <w:lang w:val="uk-UA"/>
        </w:rPr>
      </w:pPr>
    </w:p>
    <w:p w:rsidR="00200961" w:rsidRDefault="00200961">
      <w:pPr>
        <w:pStyle w:val="2"/>
        <w:rPr>
          <w:rFonts w:ascii="Bookman Old Style" w:hAnsi="Bookman Old Style" w:cs="Bookman Old Style"/>
        </w:rPr>
      </w:pPr>
      <w:r>
        <w:rPr>
          <w:rFonts w:ascii="Bookman Old Style" w:hAnsi="Bookman Old Style" w:cs="Bookman Old Style"/>
        </w:rPr>
        <w:t>Світлочутливі клітини є майже у всіх живих організмів і навіть у найпростіших, які не мають спеціальних органів, реагують на зміну інтенсивності світла, віддаляючись від джерела світла. Більшість рослин обернені листками і квітами до сонця, хоча не мають ніяких світлочутливих органів. А в більшості вищих тварин така чутливість до світла зосереджена  в певних клітинах і високо розвинена. Людське око – особливий приклад надзвичайно чутливого спеціалізованого органу для сприйняття світла. Довжина світлових хвиль, яку може сприйняти людське око – 390-760 нм.  Промені меншої довжини називають ультрафіолетовими, а більшої – інфрачервоними.</w:t>
      </w:r>
    </w:p>
    <w:p w:rsidR="00200961" w:rsidRDefault="00200961">
      <w:pPr>
        <w:pStyle w:val="2"/>
        <w:rPr>
          <w:rFonts w:ascii="Bookman Old Style" w:hAnsi="Bookman Old Style" w:cs="Bookman Old Style"/>
        </w:rPr>
      </w:pPr>
      <w:r>
        <w:rPr>
          <w:rFonts w:ascii="Bookman Old Style" w:hAnsi="Bookman Old Style" w:cs="Bookman Old Style"/>
        </w:rPr>
        <w:t>У деяких найпростіших, зокрема у евглени зеленої, поруч із скорочувальною вакуолею знаходиться яскраво-червоне чуттєве до світла вічко. Евглена завжди пливе до освітленої частини водойми, де умови для фотосинтезу найсприятливіші. У плоских черв</w:t>
      </w:r>
      <w:r>
        <w:rPr>
          <w:rFonts w:ascii="Bookman Old Style" w:hAnsi="Bookman Old Style" w:cs="Bookman Old Style"/>
          <w:lang w:val="ru-RU"/>
        </w:rPr>
        <w:t>’</w:t>
      </w:r>
      <w:r>
        <w:rPr>
          <w:rFonts w:ascii="Bookman Old Style" w:hAnsi="Bookman Old Style" w:cs="Bookman Old Style"/>
        </w:rPr>
        <w:t xml:space="preserve">яків (планарій) очі представлені чашкоподібними утворами з чорним пігментом. На їх дні розміщенні групи світлочутливих клітин. Пігмент прикриває ці клітини від світла, яке падає з усіх сторін, крім верхньої і невеликої кількості з передньої сторони. Таке пристосування допомагає планаріям визначати напрям світла. </w:t>
      </w:r>
    </w:p>
    <w:p w:rsidR="00200961" w:rsidRDefault="00200961">
      <w:pPr>
        <w:pStyle w:val="2"/>
        <w:rPr>
          <w:rFonts w:ascii="Bookman Old Style" w:hAnsi="Bookman Old Style" w:cs="Bookman Old Style"/>
        </w:rPr>
      </w:pPr>
      <w:r>
        <w:rPr>
          <w:rFonts w:ascii="Bookman Old Style" w:hAnsi="Bookman Old Style" w:cs="Bookman Old Style"/>
        </w:rPr>
        <w:t xml:space="preserve">Багато морських черв’яків мають добро розвинені очі і інші органи чуття, які розміщені на голові, але дощовий черв’як, який веде підземний спосіб життя, втратив їх. </w:t>
      </w:r>
    </w:p>
    <w:p w:rsidR="00200961" w:rsidRDefault="00200961">
      <w:pPr>
        <w:pStyle w:val="2"/>
        <w:rPr>
          <w:rFonts w:ascii="Bookman Old Style" w:hAnsi="Bookman Old Style" w:cs="Bookman Old Style"/>
        </w:rPr>
      </w:pPr>
      <w:r>
        <w:rPr>
          <w:rFonts w:ascii="Bookman Old Style" w:hAnsi="Bookman Old Style" w:cs="Bookman Old Style"/>
        </w:rPr>
        <w:t>Серед безхребетних тільки кальмар і восьминіг мають очі камерного типу з лінзами, які здатні фокусувати далекий і близький зір, і створювати досить точні зображення всіх предметів, які їх оточують.</w:t>
      </w:r>
    </w:p>
    <w:p w:rsidR="00200961" w:rsidRDefault="00200961">
      <w:pPr>
        <w:pStyle w:val="2"/>
        <w:rPr>
          <w:rFonts w:ascii="Bookman Old Style" w:hAnsi="Bookman Old Style" w:cs="Bookman Old Style"/>
        </w:rPr>
      </w:pPr>
      <w:r>
        <w:rPr>
          <w:rFonts w:ascii="Bookman Old Style" w:hAnsi="Bookman Old Style" w:cs="Bookman Old Style"/>
        </w:rPr>
        <w:t xml:space="preserve">Комахи та ракоподібні мають складні (фасеточні) очі, абсолютно відмінні від очей хребетних. Очі з’єднують тисячі однакових частинок-оматидів, щільно з’єднаних між собою та з’єднаних з мозком через оптичні нерви. Кожна частинка складається із системи лінз, котрі направляють світло на прозору зорову паличку, рабдом, оточену світлочутливими  нервовими клітинами. Коли вони збуджені, тоді посилають сигнал до мозку комахи. Такі очі формують мозаїчне зображення, що складається з і світлих та темних плям. Комахи не розрізняють світло, але дуже гарно реагують на </w:t>
      </w:r>
      <w:r>
        <w:rPr>
          <w:rFonts w:ascii="Bookman Old Style" w:hAnsi="Bookman Old Style" w:cs="Bookman Old Style"/>
          <w:lang w:val="ru-RU"/>
        </w:rPr>
        <w:t>рухи, саме завдяки</w:t>
      </w:r>
      <w:r>
        <w:rPr>
          <w:rFonts w:ascii="Bookman Old Style" w:hAnsi="Bookman Old Style" w:cs="Bookman Old Style"/>
        </w:rPr>
        <w:t xml:space="preserve"> фасеточним</w:t>
      </w:r>
      <w:r>
        <w:rPr>
          <w:rFonts w:ascii="Bookman Old Style" w:hAnsi="Bookman Old Style" w:cs="Bookman Old Style"/>
          <w:lang w:val="ru-RU"/>
        </w:rPr>
        <w:t xml:space="preserve"> очам.</w:t>
      </w:r>
    </w:p>
    <w:p w:rsidR="00200961" w:rsidRDefault="00200961">
      <w:pPr>
        <w:pStyle w:val="2"/>
        <w:rPr>
          <w:rFonts w:ascii="Bookman Old Style" w:hAnsi="Bookman Old Style" w:cs="Bookman Old Style"/>
          <w:lang w:val="ru-RU"/>
        </w:rPr>
      </w:pPr>
      <w:r>
        <w:rPr>
          <w:rFonts w:ascii="Bookman Old Style" w:hAnsi="Bookman Old Style" w:cs="Bookman Old Style"/>
        </w:rPr>
        <w:t>Важливу</w:t>
      </w:r>
      <w:r>
        <w:rPr>
          <w:rFonts w:ascii="Bookman Old Style" w:hAnsi="Bookman Old Style" w:cs="Bookman Old Style"/>
          <w:lang w:val="ru-RU"/>
        </w:rPr>
        <w:t xml:space="preserve"> роль, при орієнтуванні в оточуючому серидовищі риб, відіграють очі. Риби бачать на відносно близькій відстані, але розрізняють форму і колір предметів.</w:t>
      </w:r>
    </w:p>
    <w:p w:rsidR="00200961" w:rsidRDefault="00200961">
      <w:pPr>
        <w:pStyle w:val="2"/>
        <w:rPr>
          <w:rFonts w:ascii="Bookman Old Style" w:hAnsi="Bookman Old Style" w:cs="Bookman Old Style"/>
        </w:rPr>
      </w:pPr>
      <w:r>
        <w:rPr>
          <w:rFonts w:ascii="Bookman Old Style" w:hAnsi="Bookman Old Style" w:cs="Bookman Old Style"/>
          <w:lang w:val="ru-RU"/>
        </w:rPr>
        <w:t>У жаб на голові є два великих опуклих ока, захищених повіками.</w:t>
      </w:r>
      <w:r>
        <w:rPr>
          <w:rFonts w:ascii="Bookman Old Style" w:hAnsi="Bookman Old Style" w:cs="Bookman Old Style"/>
        </w:rPr>
        <w:t xml:space="preserve"> Жаби не розрізняють колір, але помічають будь-який рух.</w:t>
      </w:r>
    </w:p>
    <w:p w:rsidR="00200961" w:rsidRDefault="00200961">
      <w:pPr>
        <w:pStyle w:val="2"/>
        <w:rPr>
          <w:rFonts w:ascii="Bookman Old Style" w:hAnsi="Bookman Old Style" w:cs="Bookman Old Style"/>
        </w:rPr>
      </w:pPr>
      <w:r>
        <w:rPr>
          <w:rFonts w:ascii="Bookman Old Style" w:hAnsi="Bookman Old Style" w:cs="Bookman Old Style"/>
        </w:rPr>
        <w:t>У хижих ссавців очі розміщені спереду голови. Це дозволяє їм краще орієнтуватися в просторі і бачити на великі відстані. А на противагу в “здобичі” очі розміщені по боках голови, що дозволяє бачити все навкруги, і дає змогу залишитися неушкодженим.</w:t>
      </w:r>
    </w:p>
    <w:p w:rsidR="00200961" w:rsidRDefault="00200961">
      <w:pPr>
        <w:pStyle w:val="2"/>
        <w:rPr>
          <w:rFonts w:ascii="Bookman Old Style" w:hAnsi="Bookman Old Style" w:cs="Bookman Old Style"/>
        </w:rPr>
      </w:pPr>
      <w:r>
        <w:rPr>
          <w:rFonts w:ascii="Bookman Old Style" w:hAnsi="Bookman Old Style" w:cs="Bookman Old Style"/>
        </w:rPr>
        <w:t xml:space="preserve">Людське око – це дивовижний і надзвичайно складний витвір природи. Око розташоване в очній ямці черепа (орбіті). Воно має кулясту форму з опуклішою передньою частиною і тому ще називається </w:t>
      </w:r>
      <w:r>
        <w:rPr>
          <w:rFonts w:ascii="Bookman Old Style" w:hAnsi="Bookman Old Style" w:cs="Bookman Old Style"/>
          <w:b/>
          <w:bCs/>
          <w:i/>
          <w:iCs/>
        </w:rPr>
        <w:t>очним яблуком.</w:t>
      </w:r>
      <w:r>
        <w:rPr>
          <w:rFonts w:ascii="Bookman Old Style" w:hAnsi="Bookman Old Style" w:cs="Bookman Old Style"/>
        </w:rPr>
        <w:t xml:space="preserve"> Очне яблуко постійно перебуває в русі, стрибкоподібно рухаючись з боку в бік, уверх і вниз. При не напруженій зоровій орбіті воно робить приблизно 120 стрибків за 1 хвилину за допомогою рухових м</w:t>
      </w:r>
      <w:r>
        <w:rPr>
          <w:rFonts w:ascii="Bookman Old Style" w:hAnsi="Bookman Old Style" w:cs="Bookman Old Style"/>
          <w:lang w:val="ru-RU"/>
        </w:rPr>
        <w:t>’</w:t>
      </w:r>
      <w:r>
        <w:rPr>
          <w:rFonts w:ascii="Bookman Old Style" w:hAnsi="Bookman Old Style" w:cs="Bookman Old Style"/>
        </w:rPr>
        <w:t>язів. Обидва зорових ока завжди рухаються в одному напрямку.</w:t>
      </w:r>
      <w:r>
        <w:rPr>
          <w:rFonts w:ascii="Bookman Old Style" w:hAnsi="Bookman Old Style" w:cs="Bookman Old Style"/>
          <w:b/>
          <w:bCs/>
          <w:i/>
          <w:iCs/>
        </w:rPr>
        <w:t xml:space="preserve"> </w:t>
      </w:r>
      <w:r>
        <w:rPr>
          <w:rFonts w:ascii="Bookman Old Style" w:hAnsi="Bookman Old Style" w:cs="Bookman Old Style"/>
        </w:rPr>
        <w:t>Очне яблуко має три оболонки: білкову, судинну і внутрішню.</w:t>
      </w:r>
    </w:p>
    <w:p w:rsidR="00200961" w:rsidRDefault="00200961">
      <w:pPr>
        <w:pStyle w:val="2"/>
        <w:rPr>
          <w:rFonts w:ascii="Bookman Old Style" w:hAnsi="Bookman Old Style" w:cs="Bookman Old Style"/>
        </w:rPr>
      </w:pPr>
      <w:r>
        <w:rPr>
          <w:rFonts w:ascii="Bookman Old Style" w:hAnsi="Bookman Old Style" w:cs="Bookman Old Style"/>
        </w:rPr>
        <w:t xml:space="preserve">Зовнішня </w:t>
      </w:r>
      <w:r>
        <w:rPr>
          <w:rFonts w:ascii="Bookman Old Style" w:hAnsi="Bookman Old Style" w:cs="Bookman Old Style"/>
          <w:b/>
          <w:bCs/>
          <w:i/>
          <w:iCs/>
        </w:rPr>
        <w:t>білкова оболонка,</w:t>
      </w:r>
      <w:r>
        <w:rPr>
          <w:rFonts w:ascii="Bookman Old Style" w:hAnsi="Bookman Old Style" w:cs="Bookman Old Style"/>
        </w:rPr>
        <w:t xml:space="preserve"> або</w:t>
      </w:r>
      <w:r>
        <w:rPr>
          <w:rFonts w:ascii="Bookman Old Style" w:hAnsi="Bookman Old Style" w:cs="Bookman Old Style"/>
          <w:b/>
          <w:bCs/>
          <w:i/>
          <w:iCs/>
        </w:rPr>
        <w:t xml:space="preserve"> склера, </w:t>
      </w:r>
      <w:r>
        <w:rPr>
          <w:rFonts w:ascii="Bookman Old Style" w:hAnsi="Bookman Old Style" w:cs="Bookman Old Style"/>
        </w:rPr>
        <w:t>найщільніша й найміцніша в усьому оці. Вона надає очному яблукові форми, тобто виконує опорну функцію.</w:t>
      </w:r>
      <w:r>
        <w:rPr>
          <w:rFonts w:ascii="Bookman Old Style" w:hAnsi="Bookman Old Style" w:cs="Bookman Old Style"/>
          <w:lang w:val="ru-RU"/>
        </w:rPr>
        <w:t xml:space="preserve"> </w:t>
      </w:r>
      <w:r>
        <w:rPr>
          <w:rFonts w:ascii="Bookman Old Style" w:hAnsi="Bookman Old Style" w:cs="Bookman Old Style"/>
        </w:rPr>
        <w:t xml:space="preserve">Складається з волокнистої тканини, в якій переплетені колагенові та еластичні волокна. Спереду волокниста оболонка переходить в </w:t>
      </w:r>
      <w:r>
        <w:rPr>
          <w:rFonts w:ascii="Bookman Old Style" w:hAnsi="Bookman Old Style" w:cs="Bookman Old Style"/>
          <w:b/>
          <w:bCs/>
          <w:i/>
          <w:iCs/>
        </w:rPr>
        <w:t>рогівку,</w:t>
      </w:r>
      <w:r>
        <w:rPr>
          <w:rFonts w:ascii="Bookman Old Style" w:hAnsi="Bookman Old Style" w:cs="Bookman Old Style"/>
        </w:rPr>
        <w:t xml:space="preserve"> яка пропускає і заломлює промені світла, оберігає око від ушкоджень і пилу. До неї прикріплюються око рухові м</w:t>
      </w:r>
      <w:r>
        <w:rPr>
          <w:rFonts w:ascii="Bookman Old Style" w:hAnsi="Bookman Old Style" w:cs="Bookman Old Style"/>
          <w:lang w:val="ru-RU"/>
        </w:rPr>
        <w:t>’</w:t>
      </w:r>
      <w:r>
        <w:rPr>
          <w:rFonts w:ascii="Bookman Old Style" w:hAnsi="Bookman Old Style" w:cs="Bookman Old Style"/>
        </w:rPr>
        <w:t xml:space="preserve">язи. Через склеру, позаду очного яблука, проходить зоровий нерв і кровоносні судини. </w:t>
      </w:r>
    </w:p>
    <w:p w:rsidR="00200961" w:rsidRDefault="00200961">
      <w:pPr>
        <w:pStyle w:val="2"/>
        <w:rPr>
          <w:rFonts w:ascii="Bookman Old Style" w:hAnsi="Bookman Old Style" w:cs="Bookman Old Style"/>
        </w:rPr>
      </w:pPr>
      <w:r>
        <w:rPr>
          <w:rFonts w:ascii="Bookman Old Style" w:hAnsi="Bookman Old Style" w:cs="Bookman Old Style"/>
          <w:b/>
          <w:bCs/>
          <w:i/>
          <w:iCs/>
        </w:rPr>
        <w:t xml:space="preserve">Судинна оболонка </w:t>
      </w:r>
      <w:r>
        <w:rPr>
          <w:rFonts w:ascii="Bookman Old Style" w:hAnsi="Bookman Old Style" w:cs="Bookman Old Style"/>
        </w:rPr>
        <w:t xml:space="preserve">складається з райдужки, ціліарного тіла і власне судинної оболонки. </w:t>
      </w:r>
      <w:r>
        <w:rPr>
          <w:rFonts w:ascii="Bookman Old Style" w:hAnsi="Bookman Old Style" w:cs="Bookman Old Style"/>
          <w:i/>
          <w:iCs/>
        </w:rPr>
        <w:t>Райдужка</w:t>
      </w:r>
      <w:r>
        <w:rPr>
          <w:rFonts w:ascii="Bookman Old Style" w:hAnsi="Bookman Old Style" w:cs="Bookman Old Style"/>
        </w:rPr>
        <w:t xml:space="preserve"> містить спеціальний пігмент – меланін, який визначає її забарвлення – від блакитного до темно-коричневого. У центрі райдужки є круглий отвір – </w:t>
      </w:r>
      <w:r>
        <w:rPr>
          <w:rFonts w:ascii="Bookman Old Style" w:hAnsi="Bookman Old Style" w:cs="Bookman Old Style"/>
          <w:b/>
          <w:bCs/>
        </w:rPr>
        <w:t>зіниця.</w:t>
      </w:r>
      <w:r>
        <w:rPr>
          <w:rFonts w:ascii="Bookman Old Style" w:hAnsi="Bookman Old Style" w:cs="Bookman Old Style"/>
        </w:rPr>
        <w:t xml:space="preserve"> Завдяки коловим і повздовжнім м</w:t>
      </w:r>
      <w:r>
        <w:rPr>
          <w:rFonts w:ascii="Bookman Old Style" w:hAnsi="Bookman Old Style" w:cs="Bookman Old Style"/>
        </w:rPr>
        <w:sym w:font="Symbol" w:char="F0A2"/>
      </w:r>
      <w:r>
        <w:rPr>
          <w:rFonts w:ascii="Bookman Old Style" w:hAnsi="Bookman Old Style" w:cs="Bookman Old Style"/>
        </w:rPr>
        <w:t xml:space="preserve">язам вона здатна рефлекторно змінювати свій діаметр при зміні інтенсивності освітлення. Діаметр зіниці змінюється і при емоційних реакціях: за стану страху зіниця розширюється, а за гніву – звужується. У середній частині судинної оболонки міститься </w:t>
      </w:r>
      <w:r>
        <w:rPr>
          <w:rFonts w:ascii="Bookman Old Style" w:hAnsi="Bookman Old Style" w:cs="Bookman Old Style"/>
          <w:i/>
          <w:iCs/>
        </w:rPr>
        <w:t>ціліарне тіло</w:t>
      </w:r>
      <w:r>
        <w:rPr>
          <w:rFonts w:ascii="Bookman Old Style" w:hAnsi="Bookman Old Style" w:cs="Bookman Old Style"/>
        </w:rPr>
        <w:t>, що складається з війкових м</w:t>
      </w:r>
      <w:r>
        <w:rPr>
          <w:rFonts w:ascii="Bookman Old Style" w:hAnsi="Bookman Old Style" w:cs="Bookman Old Style"/>
        </w:rPr>
        <w:sym w:font="Symbol" w:char="F0A2"/>
      </w:r>
      <w:r>
        <w:rPr>
          <w:rFonts w:ascii="Bookman Old Style" w:hAnsi="Bookman Old Style" w:cs="Bookman Old Style"/>
        </w:rPr>
        <w:t>язів і зв</w:t>
      </w:r>
      <w:r>
        <w:rPr>
          <w:rFonts w:ascii="Bookman Old Style" w:hAnsi="Bookman Old Style" w:cs="Bookman Old Style"/>
        </w:rPr>
        <w:sym w:font="Symbol" w:char="F0A2"/>
      </w:r>
      <w:r>
        <w:rPr>
          <w:rFonts w:ascii="Bookman Old Style" w:hAnsi="Bookman Old Style" w:cs="Bookman Old Style"/>
        </w:rPr>
        <w:t xml:space="preserve">язок, до яких прикріплюється </w:t>
      </w:r>
      <w:r>
        <w:rPr>
          <w:rFonts w:ascii="Bookman Old Style" w:hAnsi="Bookman Old Style" w:cs="Bookman Old Style"/>
          <w:b/>
          <w:bCs/>
        </w:rPr>
        <w:t>кришталик.</w:t>
      </w:r>
    </w:p>
    <w:p w:rsidR="00200961" w:rsidRDefault="00200961">
      <w:pPr>
        <w:pStyle w:val="2"/>
        <w:rPr>
          <w:rFonts w:ascii="Bookman Old Style" w:hAnsi="Bookman Old Style" w:cs="Bookman Old Style"/>
        </w:rPr>
      </w:pPr>
      <w:r>
        <w:rPr>
          <w:rFonts w:ascii="Bookman Old Style" w:hAnsi="Bookman Old Style" w:cs="Bookman Old Style"/>
          <w:i/>
          <w:iCs/>
        </w:rPr>
        <w:t>Власне судинна оболонка</w:t>
      </w:r>
      <w:r>
        <w:rPr>
          <w:rFonts w:ascii="Bookman Old Style" w:hAnsi="Bookman Old Style" w:cs="Bookman Old Style"/>
        </w:rPr>
        <w:t xml:space="preserve"> – це густа сітка кровоносних судин, які забезпечують безперервне живлення ока. Між рогівкою і райдужкою, а також між райдужкою і кришталиком є невеликі простори, які називають </w:t>
      </w:r>
      <w:r>
        <w:rPr>
          <w:rFonts w:ascii="Bookman Old Style" w:hAnsi="Bookman Old Style" w:cs="Bookman Old Style"/>
          <w:b/>
          <w:bCs/>
        </w:rPr>
        <w:t>передньою</w:t>
      </w:r>
      <w:r>
        <w:rPr>
          <w:rFonts w:ascii="Bookman Old Style" w:hAnsi="Bookman Old Style" w:cs="Bookman Old Style"/>
        </w:rPr>
        <w:t xml:space="preserve"> і </w:t>
      </w:r>
      <w:r>
        <w:rPr>
          <w:rFonts w:ascii="Bookman Old Style" w:hAnsi="Bookman Old Style" w:cs="Bookman Old Style"/>
          <w:b/>
          <w:bCs/>
        </w:rPr>
        <w:t xml:space="preserve">задньою камерами </w:t>
      </w:r>
      <w:r>
        <w:rPr>
          <w:rFonts w:ascii="Bookman Old Style" w:hAnsi="Bookman Old Style" w:cs="Bookman Old Style"/>
        </w:rPr>
        <w:t xml:space="preserve">ока , що заповнені так званою водянистою вологою. Вони постачають рогівку і кришталик поживними речовинами, оскільки останні не мають кровоносних судин. Порожнина око поза кришталиком заповнена желеподібною масою – </w:t>
      </w:r>
      <w:r>
        <w:rPr>
          <w:rFonts w:ascii="Bookman Old Style" w:hAnsi="Bookman Old Style" w:cs="Bookman Old Style"/>
          <w:b/>
          <w:bCs/>
        </w:rPr>
        <w:t xml:space="preserve">скловидним тілом. </w:t>
      </w:r>
    </w:p>
    <w:p w:rsidR="00200961" w:rsidRDefault="00200961">
      <w:pPr>
        <w:pStyle w:val="2"/>
        <w:rPr>
          <w:rFonts w:ascii="Bookman Old Style" w:hAnsi="Bookman Old Style" w:cs="Bookman Old Style"/>
        </w:rPr>
      </w:pPr>
      <w:r>
        <w:rPr>
          <w:rFonts w:ascii="Bookman Old Style" w:hAnsi="Bookman Old Style" w:cs="Bookman Old Style"/>
          <w:b/>
          <w:bCs/>
          <w:i/>
          <w:iCs/>
        </w:rPr>
        <w:t xml:space="preserve">Внутрішня оболонка – сітківка – </w:t>
      </w:r>
      <w:r>
        <w:rPr>
          <w:rFonts w:ascii="Bookman Old Style" w:hAnsi="Bookman Old Style" w:cs="Bookman Old Style"/>
        </w:rPr>
        <w:t>є світло сприймальною оболонкою ока. Вона перетворює світлове подразнення на нервовий імпульс і здійснює первинну обробку зорового сигналу.</w:t>
      </w:r>
    </w:p>
    <w:p w:rsidR="00200961" w:rsidRDefault="00200961">
      <w:pPr>
        <w:pStyle w:val="2"/>
        <w:rPr>
          <w:rFonts w:ascii="Bookman Old Style" w:hAnsi="Bookman Old Style" w:cs="Bookman Old Style"/>
        </w:rPr>
      </w:pPr>
      <w:r>
        <w:rPr>
          <w:rFonts w:ascii="Bookman Old Style" w:hAnsi="Bookman Old Style" w:cs="Bookman Old Style"/>
        </w:rPr>
        <w:t xml:space="preserve">Допоміжний апарат виконує переважно захисні функції. До нього відносяться </w:t>
      </w:r>
      <w:r>
        <w:rPr>
          <w:rFonts w:ascii="Bookman Old Style" w:hAnsi="Bookman Old Style" w:cs="Bookman Old Style"/>
          <w:b/>
          <w:bCs/>
          <w:i/>
          <w:iCs/>
        </w:rPr>
        <w:t xml:space="preserve">брови, повіки, вії </w:t>
      </w:r>
      <w:r>
        <w:rPr>
          <w:rFonts w:ascii="Bookman Old Style" w:hAnsi="Bookman Old Style" w:cs="Bookman Old Style"/>
        </w:rPr>
        <w:t xml:space="preserve">та </w:t>
      </w:r>
      <w:r>
        <w:rPr>
          <w:rFonts w:ascii="Bookman Old Style" w:hAnsi="Bookman Old Style" w:cs="Bookman Old Style"/>
          <w:b/>
          <w:bCs/>
          <w:i/>
          <w:iCs/>
        </w:rPr>
        <w:t>слізні залози.</w:t>
      </w:r>
      <w:r>
        <w:rPr>
          <w:rFonts w:ascii="Bookman Old Style" w:hAnsi="Bookman Old Style" w:cs="Bookman Old Style"/>
        </w:rPr>
        <w:t xml:space="preserve"> Завдяки бровам піт, що стікає з лоба не потрапляє в очі. Повіки та вії захищають око від пилу. Внутрішня частина повіки, а також  передній відділ очного яблука вкриті сполучнотканинною оболонкою - </w:t>
      </w:r>
      <w:r>
        <w:rPr>
          <w:rFonts w:ascii="Bookman Old Style" w:hAnsi="Bookman Old Style" w:cs="Bookman Old Style"/>
          <w:b/>
          <w:bCs/>
          <w:i/>
          <w:iCs/>
        </w:rPr>
        <w:t>кон’юктивою</w:t>
      </w:r>
      <w:r>
        <w:rPr>
          <w:rFonts w:ascii="Bookman Old Style" w:hAnsi="Bookman Old Style" w:cs="Bookman Old Style"/>
        </w:rPr>
        <w:t>. Повіки постійно змикаються та розмикаються (моргання), рівномірно змочуючи поверхню ока слізною рідиною.</w:t>
      </w:r>
    </w:p>
    <w:p w:rsidR="00200961" w:rsidRDefault="00200961">
      <w:pPr>
        <w:pStyle w:val="2"/>
        <w:rPr>
          <w:rFonts w:ascii="Bookman Old Style" w:hAnsi="Bookman Old Style" w:cs="Bookman Old Style"/>
        </w:rPr>
      </w:pPr>
      <w:r>
        <w:rPr>
          <w:rFonts w:ascii="Bookman Old Style" w:hAnsi="Bookman Old Style" w:cs="Bookman Old Style"/>
        </w:rPr>
        <w:t>Слізна залоза розміщена у верхньому  зовнішньому куті  орбіти. Сльози зволожують і очищають рогівку, а потім із внутрішнього кута по носослізному каналу стікають у носову порожнину.</w:t>
      </w:r>
    </w:p>
    <w:p w:rsidR="00200961" w:rsidRDefault="00200961">
      <w:pPr>
        <w:pStyle w:val="2"/>
        <w:rPr>
          <w:rFonts w:ascii="Bookman Old Style" w:hAnsi="Bookman Old Style" w:cs="Bookman Old Style"/>
        </w:rPr>
      </w:pPr>
      <w:r>
        <w:rPr>
          <w:rFonts w:ascii="Bookman Old Style" w:hAnsi="Bookman Old Style" w:cs="Bookman Old Style"/>
        </w:rPr>
        <w:t xml:space="preserve">Оптична система ока. Чітке зображення предметів на сітківці забезпечується оптичною системою ока. Вона складається з </w:t>
      </w:r>
      <w:r>
        <w:rPr>
          <w:rFonts w:ascii="Bookman Old Style" w:hAnsi="Bookman Old Style" w:cs="Bookman Old Style"/>
          <w:b/>
          <w:bCs/>
          <w:i/>
          <w:iCs/>
        </w:rPr>
        <w:t>рогівки, рідин</w:t>
      </w:r>
      <w:r>
        <w:rPr>
          <w:rFonts w:ascii="Bookman Old Style" w:hAnsi="Bookman Old Style" w:cs="Bookman Old Style"/>
        </w:rPr>
        <w:t xml:space="preserve"> передньої і задньої камер, </w:t>
      </w:r>
      <w:r>
        <w:rPr>
          <w:rFonts w:ascii="Bookman Old Style" w:hAnsi="Bookman Old Style" w:cs="Bookman Old Style"/>
          <w:b/>
          <w:bCs/>
          <w:i/>
          <w:iCs/>
        </w:rPr>
        <w:t xml:space="preserve">кришталика </w:t>
      </w:r>
      <w:r>
        <w:rPr>
          <w:rFonts w:ascii="Bookman Old Style" w:hAnsi="Bookman Old Style" w:cs="Bookman Old Style"/>
        </w:rPr>
        <w:t xml:space="preserve">і </w:t>
      </w:r>
      <w:r>
        <w:rPr>
          <w:rFonts w:ascii="Bookman Old Style" w:hAnsi="Bookman Old Style" w:cs="Bookman Old Style"/>
          <w:b/>
          <w:bCs/>
          <w:i/>
          <w:iCs/>
        </w:rPr>
        <w:t>скловидного тіла</w:t>
      </w:r>
      <w:r>
        <w:rPr>
          <w:rFonts w:ascii="Bookman Old Style" w:hAnsi="Bookman Old Style" w:cs="Bookman Old Style"/>
        </w:rPr>
        <w:t>. Проходячи крізь середовища оптичної системи ока, промені заломлюються в них згідно із законами оптики.</w:t>
      </w:r>
    </w:p>
    <w:p w:rsidR="00200961" w:rsidRDefault="00200961">
      <w:pPr>
        <w:pStyle w:val="2"/>
        <w:rPr>
          <w:rFonts w:ascii="Bookman Old Style" w:hAnsi="Bookman Old Style" w:cs="Bookman Old Style"/>
        </w:rPr>
      </w:pPr>
      <w:r>
        <w:rPr>
          <w:rFonts w:ascii="Bookman Old Style" w:hAnsi="Bookman Old Style" w:cs="Bookman Old Style"/>
          <w:b/>
          <w:bCs/>
        </w:rPr>
        <w:t xml:space="preserve">Побудова зображення в оці. </w:t>
      </w:r>
      <w:r>
        <w:rPr>
          <w:rFonts w:ascii="Bookman Old Style" w:hAnsi="Bookman Old Style" w:cs="Bookman Old Style"/>
        </w:rPr>
        <w:t xml:space="preserve"> Оптична система ока характеризується </w:t>
      </w:r>
      <w:r>
        <w:rPr>
          <w:rFonts w:ascii="Bookman Old Style" w:hAnsi="Bookman Old Style" w:cs="Bookman Old Style"/>
          <w:b/>
          <w:bCs/>
        </w:rPr>
        <w:t xml:space="preserve">оптичною силою, </w:t>
      </w:r>
      <w:r>
        <w:rPr>
          <w:rFonts w:ascii="Bookman Old Style" w:hAnsi="Bookman Old Style" w:cs="Bookman Old Style"/>
        </w:rPr>
        <w:t>яку визначають у діоптріях. Одна діоптрія – це оптична сила лінзи з фокусною відстанню 1 метр.</w:t>
      </w:r>
      <w:r>
        <w:rPr>
          <w:rFonts w:ascii="Bookman Old Style" w:hAnsi="Bookman Old Style" w:cs="Bookman Old Style"/>
          <w:b/>
          <w:bCs/>
        </w:rPr>
        <w:t xml:space="preserve"> </w:t>
      </w:r>
    </w:p>
    <w:p w:rsidR="00200961" w:rsidRDefault="00200961">
      <w:pPr>
        <w:pStyle w:val="6"/>
        <w:rPr>
          <w:rFonts w:ascii="Bookman Old Style" w:hAnsi="Bookman Old Style" w:cs="Bookman Old Style"/>
          <w:b w:val="0"/>
          <w:bCs w:val="0"/>
          <w:sz w:val="28"/>
          <w:szCs w:val="28"/>
        </w:rPr>
      </w:pPr>
      <w:r>
        <w:rPr>
          <w:rFonts w:ascii="Bookman Old Style" w:hAnsi="Bookman Old Style" w:cs="Bookman Old Style"/>
          <w:sz w:val="28"/>
          <w:szCs w:val="28"/>
        </w:rPr>
        <w:t xml:space="preserve">Фокус – </w:t>
      </w:r>
      <w:r>
        <w:rPr>
          <w:rFonts w:ascii="Bookman Old Style" w:hAnsi="Bookman Old Style" w:cs="Bookman Old Style"/>
          <w:b w:val="0"/>
          <w:bCs w:val="0"/>
          <w:sz w:val="28"/>
          <w:szCs w:val="28"/>
        </w:rPr>
        <w:t xml:space="preserve">це точка сходження після заломлення в лінзі паралельних променів. </w:t>
      </w:r>
      <w:r>
        <w:rPr>
          <w:rFonts w:ascii="Bookman Old Style" w:hAnsi="Bookman Old Style" w:cs="Bookman Old Style"/>
          <w:i/>
          <w:iCs/>
          <w:sz w:val="28"/>
          <w:szCs w:val="28"/>
        </w:rPr>
        <w:t xml:space="preserve">Фокусною відстанню </w:t>
      </w:r>
      <w:r>
        <w:rPr>
          <w:rFonts w:ascii="Bookman Old Style" w:hAnsi="Bookman Old Style" w:cs="Bookman Old Style"/>
          <w:b w:val="0"/>
          <w:bCs w:val="0"/>
          <w:sz w:val="28"/>
          <w:szCs w:val="28"/>
        </w:rPr>
        <w:t>називають відстань від центра кришталика до сітківки. У нормі вона становить 17 міліметрів. За нормою заломлююча сила ока дорівнює:</w:t>
      </w:r>
    </w:p>
    <w:p w:rsidR="00200961" w:rsidRDefault="00200961">
      <w:pPr>
        <w:ind w:left="1440"/>
        <w:jc w:val="both"/>
        <w:rPr>
          <w:rFonts w:ascii="Bookman Old Style" w:hAnsi="Bookman Old Style" w:cs="Bookman Old Style"/>
          <w:sz w:val="28"/>
          <w:szCs w:val="28"/>
          <w:lang w:val="uk-UA"/>
        </w:rPr>
      </w:pPr>
      <w:r>
        <w:rPr>
          <w:rFonts w:ascii="Bookman Old Style" w:hAnsi="Bookman Old Style" w:cs="Bookman Old Style"/>
          <w:sz w:val="28"/>
          <w:szCs w:val="28"/>
          <w:lang w:val="en-US"/>
        </w:rPr>
        <w:t>F</w:t>
      </w:r>
      <w:r>
        <w:rPr>
          <w:rFonts w:ascii="Bookman Old Style" w:hAnsi="Bookman Old Style" w:cs="Bookman Old Style"/>
          <w:sz w:val="28"/>
          <w:szCs w:val="28"/>
          <w:lang w:val="uk-UA"/>
        </w:rPr>
        <w:t>= 1/0,017= 59 діоптріям.</w:t>
      </w:r>
    </w:p>
    <w:p w:rsidR="00200961" w:rsidRDefault="00200961">
      <w:pPr>
        <w:pStyle w:val="a3"/>
        <w:ind w:left="720" w:hanging="720"/>
        <w:rPr>
          <w:rFonts w:ascii="Bookman Old Style" w:hAnsi="Bookman Old Style" w:cs="Bookman Old Style"/>
        </w:rPr>
      </w:pPr>
      <w:r>
        <w:rPr>
          <w:rFonts w:ascii="Bookman Old Style" w:hAnsi="Bookman Old Style" w:cs="Bookman Old Style"/>
        </w:rPr>
        <w:t>При наближенні предметів до ока заломлююча сила в ньому збільшується за рахунок збільшення кривизни кришталика до 70 діоптрій. Зображення на сітківці буде дійсним, зменшеним і зворотнім. У зорових нервових центрах кори великого мозку формується зображення таким, яким воно є в дійсності.</w:t>
      </w:r>
    </w:p>
    <w:p w:rsidR="00200961" w:rsidRDefault="00200961">
      <w:pPr>
        <w:pStyle w:val="a3"/>
        <w:ind w:left="720" w:hanging="720"/>
        <w:rPr>
          <w:rFonts w:ascii="Bookman Old Style" w:hAnsi="Bookman Old Style" w:cs="Bookman Old Style"/>
        </w:rPr>
      </w:pPr>
      <w:r>
        <w:rPr>
          <w:rFonts w:ascii="Bookman Old Style" w:hAnsi="Bookman Old Style" w:cs="Bookman Old Style"/>
          <w:b/>
          <w:bCs/>
        </w:rPr>
        <w:t xml:space="preserve">Акомодація. </w:t>
      </w:r>
      <w:r>
        <w:rPr>
          <w:rFonts w:ascii="Bookman Old Style" w:hAnsi="Bookman Old Style" w:cs="Bookman Old Style"/>
        </w:rPr>
        <w:t>Для чіткого сприйняття предметів необхідно, щоб їхнє зображення завжди фокусувалось у центрі сітківки. Коли людина дивиться в далечінь, предмети, що розташовані на близькій відстані, здаються нечіткими. Якщо розглядати близькі предмети, то нечітко видно віддалені предмети. Люди можуть чітко розрізняти предмети, які знаходяться на різній відстані від ока, завдяки здатності кришталика змінювати свою кривизну, а відповідно й заломлюючу силу ока. Здатність ока пристосовуватись до ясного бачення предметів, що знаходяться на різній відстані, називають акомодацією.</w:t>
      </w:r>
    </w:p>
    <w:p w:rsidR="00200961" w:rsidRDefault="00200961">
      <w:pPr>
        <w:pStyle w:val="a3"/>
        <w:ind w:left="720" w:hanging="720"/>
        <w:rPr>
          <w:rFonts w:ascii="Bookman Old Style" w:hAnsi="Bookman Old Style" w:cs="Bookman Old Style"/>
        </w:rPr>
      </w:pPr>
      <w:r>
        <w:rPr>
          <w:rFonts w:ascii="Bookman Old Style" w:hAnsi="Bookman Old Style" w:cs="Bookman Old Style"/>
          <w:b/>
          <w:bCs/>
        </w:rPr>
        <w:t xml:space="preserve">Кришталик – </w:t>
      </w:r>
      <w:r>
        <w:rPr>
          <w:rFonts w:ascii="Bookman Old Style" w:hAnsi="Bookman Old Style" w:cs="Bookman Old Style"/>
        </w:rPr>
        <w:t>еластичне, прозоре тіло, що має форма двоопуклої лінзи. Він міститься в еластичній тонкостінній сумці, зв</w:t>
      </w:r>
      <w:r>
        <w:rPr>
          <w:rFonts w:ascii="Bookman Old Style" w:hAnsi="Bookman Old Style" w:cs="Bookman Old Style"/>
        </w:rPr>
        <w:sym w:font="Symbol" w:char="F0A2"/>
      </w:r>
      <w:r>
        <w:rPr>
          <w:rFonts w:ascii="Bookman Old Style" w:hAnsi="Bookman Old Style" w:cs="Bookman Old Style"/>
        </w:rPr>
        <w:t>язаною з ним війчастою зв</w:t>
      </w:r>
      <w:r>
        <w:rPr>
          <w:rFonts w:ascii="Bookman Old Style" w:hAnsi="Bookman Old Style" w:cs="Bookman Old Style"/>
        </w:rPr>
        <w:sym w:font="Symbol" w:char="F0A2"/>
      </w:r>
      <w:r>
        <w:rPr>
          <w:rFonts w:ascii="Bookman Old Style" w:hAnsi="Bookman Old Style" w:cs="Bookman Old Style"/>
        </w:rPr>
        <w:t>язкою, яка прикріплена до війчастих м</w:t>
      </w:r>
      <w:r>
        <w:rPr>
          <w:rFonts w:ascii="Bookman Old Style" w:hAnsi="Bookman Old Style" w:cs="Bookman Old Style"/>
        </w:rPr>
        <w:sym w:font="Symbol" w:char="F0A2"/>
      </w:r>
      <w:r>
        <w:rPr>
          <w:rFonts w:ascii="Bookman Old Style" w:hAnsi="Bookman Old Style" w:cs="Bookman Old Style"/>
        </w:rPr>
        <w:t>язів.</w:t>
      </w:r>
    </w:p>
    <w:p w:rsidR="00200961" w:rsidRDefault="00200961">
      <w:pPr>
        <w:pStyle w:val="a3"/>
        <w:ind w:left="720" w:hanging="720"/>
        <w:rPr>
          <w:rFonts w:ascii="Bookman Old Style" w:hAnsi="Bookman Old Style" w:cs="Bookman Old Style"/>
        </w:rPr>
      </w:pPr>
      <w:r>
        <w:rPr>
          <w:rFonts w:ascii="Bookman Old Style" w:hAnsi="Bookman Old Style" w:cs="Bookman Old Style"/>
        </w:rPr>
        <w:t>Якщо предмет розташований на далекій відстані від ока, то промені від нього до ока ідуть паралельно. Щоб сфокусувати його на сітківці, потрібна найменша заломлююча сила. Для цього кришталик повинен мати малу кривизну. Це досягається за рахунок розслаблення війкових м</w:t>
      </w:r>
      <w:r>
        <w:rPr>
          <w:rFonts w:ascii="Bookman Old Style" w:hAnsi="Bookman Old Style" w:cs="Bookman Old Style"/>
        </w:rPr>
        <w:sym w:font="Symbol" w:char="F0A2"/>
      </w:r>
      <w:r>
        <w:rPr>
          <w:rFonts w:ascii="Bookman Old Style" w:hAnsi="Bookman Old Style" w:cs="Bookman Old Style"/>
        </w:rPr>
        <w:t>язів. Війкові зв</w:t>
      </w:r>
      <w:r>
        <w:rPr>
          <w:rFonts w:ascii="Bookman Old Style" w:hAnsi="Bookman Old Style" w:cs="Bookman Old Style"/>
        </w:rPr>
        <w:sym w:font="Symbol" w:char="F0A2"/>
      </w:r>
      <w:r>
        <w:rPr>
          <w:rFonts w:ascii="Bookman Old Style" w:hAnsi="Bookman Old Style" w:cs="Bookman Old Style"/>
        </w:rPr>
        <w:t>язки при цьому натягуються і цим спричиняють стискування і розтягування кришталика його капсулою. При цьому кривизна кришталика, а відповідно і його заломлююча сила, стають найменшими.</w:t>
      </w:r>
    </w:p>
    <w:p w:rsidR="00200961" w:rsidRDefault="00200961">
      <w:pPr>
        <w:pStyle w:val="a3"/>
        <w:ind w:left="720" w:hanging="720"/>
        <w:rPr>
          <w:rFonts w:ascii="Bookman Old Style" w:hAnsi="Bookman Old Style" w:cs="Bookman Old Style"/>
        </w:rPr>
      </w:pPr>
      <w:r>
        <w:rPr>
          <w:rFonts w:ascii="Bookman Old Style" w:hAnsi="Bookman Old Style" w:cs="Bookman Old Style"/>
        </w:rPr>
        <w:t>Якщо ж предмет розташований близько від ока, промені від нього до кришталика падають під деяким кутом. Для фокусування їх на сітківці треба збільшити заломлюючу здатність кришталика. У цьому випадку війковий м</w:t>
      </w:r>
      <w:r>
        <w:rPr>
          <w:rFonts w:ascii="Bookman Old Style" w:hAnsi="Bookman Old Style" w:cs="Bookman Old Style"/>
        </w:rPr>
        <w:sym w:font="Symbol" w:char="F0A2"/>
      </w:r>
      <w:r>
        <w:rPr>
          <w:rFonts w:ascii="Bookman Old Style" w:hAnsi="Bookman Old Style" w:cs="Bookman Old Style"/>
        </w:rPr>
        <w:t>яз скорочується, а зв</w:t>
      </w:r>
      <w:r>
        <w:rPr>
          <w:rFonts w:ascii="Bookman Old Style" w:hAnsi="Bookman Old Style" w:cs="Bookman Old Style"/>
        </w:rPr>
        <w:sym w:font="Symbol" w:char="F0A2"/>
      </w:r>
      <w:r>
        <w:rPr>
          <w:rFonts w:ascii="Bookman Old Style" w:hAnsi="Bookman Old Style" w:cs="Bookman Old Style"/>
        </w:rPr>
        <w:t xml:space="preserve">язки – розслаблюються. Стискування і розтягування кришталика припиняється. Внаслідок своєї еластичності кришталик стає опуклішим і його заломлююча сила збільшується. Зображення фокусується на сітківці. Найменша відстань від ока, з якої зображення ще сприймається чітко, дістала назву </w:t>
      </w:r>
      <w:r>
        <w:rPr>
          <w:rFonts w:ascii="Bookman Old Style" w:hAnsi="Bookman Old Style" w:cs="Bookman Old Style"/>
          <w:b/>
          <w:bCs/>
          <w:i/>
          <w:iCs/>
        </w:rPr>
        <w:t xml:space="preserve">найближчої точки ясного бачення. </w:t>
      </w:r>
      <w:r>
        <w:rPr>
          <w:rFonts w:ascii="Bookman Old Style" w:hAnsi="Bookman Old Style" w:cs="Bookman Old Style"/>
        </w:rPr>
        <w:t>Для дітей і підлітків у нормі вона становить 7-10 см. З віком кришталик втрачає свою еластичність і акомодаційна здатність ока зменшується.</w:t>
      </w:r>
    </w:p>
    <w:p w:rsidR="00200961" w:rsidRDefault="00200961">
      <w:pPr>
        <w:pStyle w:val="a3"/>
        <w:ind w:left="720" w:hanging="720"/>
        <w:rPr>
          <w:rFonts w:ascii="Bookman Old Style" w:hAnsi="Bookman Old Style" w:cs="Bookman Old Style"/>
        </w:rPr>
      </w:pPr>
      <w:r>
        <w:rPr>
          <w:rFonts w:ascii="Bookman Old Style" w:hAnsi="Bookman Old Style" w:cs="Bookman Old Style"/>
        </w:rPr>
        <w:t xml:space="preserve">Сприйняття світла. Промені світла через оптичну систему ока потрапляють на її сітківку. Сітківка є внутрішньою оболонкою ока. Вона складається з кількох шарів клітин різних за формою функцією. </w:t>
      </w:r>
      <w:r>
        <w:rPr>
          <w:rFonts w:ascii="Bookman Old Style" w:hAnsi="Bookman Old Style" w:cs="Bookman Old Style"/>
          <w:b/>
          <w:bCs/>
        </w:rPr>
        <w:t>Зовнішній шар</w:t>
      </w:r>
      <w:r>
        <w:rPr>
          <w:rFonts w:ascii="Bookman Old Style" w:hAnsi="Bookman Old Style" w:cs="Bookman Old Style"/>
        </w:rPr>
        <w:t xml:space="preserve"> епітеліальних клітин містить чорний пігмент - </w:t>
      </w:r>
      <w:r>
        <w:rPr>
          <w:rFonts w:ascii="Bookman Old Style" w:hAnsi="Bookman Old Style" w:cs="Bookman Old Style"/>
          <w:b/>
          <w:bCs/>
          <w:i/>
          <w:iCs/>
        </w:rPr>
        <w:t>фусцин</w:t>
      </w:r>
      <w:r>
        <w:rPr>
          <w:rFonts w:ascii="Bookman Old Style" w:hAnsi="Bookman Old Style" w:cs="Bookman Old Style"/>
        </w:rPr>
        <w:t xml:space="preserve">, який поглинає світлові промені, сприяючи чіткішому зображенню предметів. Наступний шар представлений світлочутливими клітинами - </w:t>
      </w:r>
      <w:r>
        <w:rPr>
          <w:rFonts w:ascii="Bookman Old Style" w:hAnsi="Bookman Old Style" w:cs="Bookman Old Style"/>
          <w:b/>
          <w:bCs/>
        </w:rPr>
        <w:t>фоторецепторами</w:t>
      </w:r>
      <w:r>
        <w:rPr>
          <w:rFonts w:ascii="Bookman Old Style" w:hAnsi="Bookman Old Style" w:cs="Bookman Old Style"/>
        </w:rPr>
        <w:t xml:space="preserve">. Їх два види: </w:t>
      </w:r>
      <w:r>
        <w:rPr>
          <w:rFonts w:ascii="Bookman Old Style" w:hAnsi="Bookman Old Style" w:cs="Bookman Old Style"/>
          <w:b/>
          <w:bCs/>
          <w:i/>
          <w:iCs/>
        </w:rPr>
        <w:t>колбочки і палички.</w:t>
      </w:r>
      <w:r>
        <w:rPr>
          <w:rFonts w:ascii="Bookman Old Style" w:hAnsi="Bookman Old Style" w:cs="Bookman Old Style"/>
        </w:rPr>
        <w:t xml:space="preserve"> Фоторецептори з</w:t>
      </w:r>
      <w:r>
        <w:rPr>
          <w:rFonts w:ascii="Bookman Old Style" w:hAnsi="Bookman Old Style" w:cs="Bookman Old Style"/>
          <w:lang w:val="ru-RU"/>
        </w:rPr>
        <w:t>’</w:t>
      </w:r>
      <w:r>
        <w:rPr>
          <w:rFonts w:ascii="Bookman Old Style" w:hAnsi="Bookman Old Style" w:cs="Bookman Old Style"/>
        </w:rPr>
        <w:t xml:space="preserve">єднуються з </w:t>
      </w:r>
      <w:r>
        <w:rPr>
          <w:rFonts w:ascii="Bookman Old Style" w:hAnsi="Bookman Old Style" w:cs="Bookman Old Style"/>
          <w:b/>
          <w:bCs/>
        </w:rPr>
        <w:t>нервовими клітинами</w:t>
      </w:r>
      <w:r>
        <w:rPr>
          <w:rFonts w:ascii="Bookman Old Style" w:hAnsi="Bookman Old Style" w:cs="Bookman Old Style"/>
        </w:rPr>
        <w:t xml:space="preserve">, що мають по два відростки, тому їх називають </w:t>
      </w:r>
      <w:r>
        <w:rPr>
          <w:rFonts w:ascii="Bookman Old Style" w:hAnsi="Bookman Old Style" w:cs="Bookman Old Style"/>
          <w:b/>
          <w:bCs/>
          <w:i/>
          <w:iCs/>
        </w:rPr>
        <w:t>біполярними</w:t>
      </w:r>
      <w:r>
        <w:rPr>
          <w:rFonts w:ascii="Bookman Old Style" w:hAnsi="Bookman Old Style" w:cs="Bookman Old Style"/>
        </w:rPr>
        <w:t xml:space="preserve">. Вони утворюють третій шар. Четвертий шар сітківки складається з </w:t>
      </w:r>
      <w:r>
        <w:rPr>
          <w:rFonts w:ascii="Bookman Old Style" w:hAnsi="Bookman Old Style" w:cs="Bookman Old Style"/>
          <w:b/>
          <w:bCs/>
        </w:rPr>
        <w:t>великих нервових клітин</w:t>
      </w:r>
      <w:r>
        <w:rPr>
          <w:rFonts w:ascii="Bookman Old Style" w:hAnsi="Bookman Old Style" w:cs="Bookman Old Style"/>
        </w:rPr>
        <w:t xml:space="preserve"> з багатьма відростками - </w:t>
      </w:r>
      <w:r>
        <w:rPr>
          <w:rFonts w:ascii="Bookman Old Style" w:hAnsi="Bookman Old Style" w:cs="Bookman Old Style"/>
          <w:b/>
          <w:bCs/>
          <w:i/>
          <w:iCs/>
        </w:rPr>
        <w:t>мультиполярних гангліозних клітин</w:t>
      </w:r>
      <w:r>
        <w:rPr>
          <w:rFonts w:ascii="Bookman Old Style" w:hAnsi="Bookman Old Style" w:cs="Bookman Old Style"/>
        </w:rPr>
        <w:t xml:space="preserve">. Відростки гангліозних клітин утворюють </w:t>
      </w:r>
      <w:r>
        <w:rPr>
          <w:rFonts w:ascii="Bookman Old Style" w:hAnsi="Bookman Old Style" w:cs="Bookman Old Style"/>
          <w:b/>
          <w:bCs/>
        </w:rPr>
        <w:t xml:space="preserve">зоровий нерв. </w:t>
      </w:r>
      <w:r>
        <w:rPr>
          <w:rFonts w:ascii="Bookman Old Style" w:hAnsi="Bookman Old Style" w:cs="Bookman Old Style"/>
        </w:rPr>
        <w:t>Один біполярний нейрон контактує з багатьма  фоторецепторами, а гангліозна клітина, в свою чергу, - з багатьма біполярними клітинами. По горизонталі біполярні та гангліозні клітини з</w:t>
      </w:r>
      <w:r>
        <w:rPr>
          <w:rFonts w:ascii="Bookman Old Style" w:hAnsi="Bookman Old Style" w:cs="Bookman Old Style"/>
        </w:rPr>
        <w:sym w:font="Symbol" w:char="F0A2"/>
      </w:r>
      <w:r>
        <w:rPr>
          <w:rFonts w:ascii="Bookman Old Style" w:hAnsi="Bookman Old Style" w:cs="Bookman Old Style"/>
        </w:rPr>
        <w:t>єднуютьсяміж собою за допомогою горизонтальних нервових клітин.</w:t>
      </w:r>
    </w:p>
    <w:p w:rsidR="00200961" w:rsidRDefault="00200961">
      <w:pPr>
        <w:pStyle w:val="a3"/>
        <w:ind w:left="720" w:hanging="720"/>
        <w:rPr>
          <w:rFonts w:ascii="Bookman Old Style" w:hAnsi="Bookman Old Style" w:cs="Bookman Old Style"/>
        </w:rPr>
      </w:pPr>
      <w:r>
        <w:rPr>
          <w:rFonts w:ascii="Bookman Old Style" w:hAnsi="Bookman Old Style" w:cs="Bookman Old Style"/>
        </w:rPr>
        <w:t xml:space="preserve">У сітківці людини нараховується близько 130 млн. паличок і 7млн. колбочок. Розміщені вони нерівномірно. У центрі сітківки містяться переважно колбочки. Це місце називають </w:t>
      </w:r>
      <w:r>
        <w:rPr>
          <w:rFonts w:ascii="Bookman Old Style" w:hAnsi="Bookman Old Style" w:cs="Bookman Old Style"/>
          <w:b/>
          <w:bCs/>
        </w:rPr>
        <w:t>жовтою плямою</w:t>
      </w:r>
      <w:r>
        <w:rPr>
          <w:rFonts w:ascii="Bookman Old Style" w:hAnsi="Bookman Old Style" w:cs="Bookman Old Style"/>
        </w:rPr>
        <w:t>. Палички розташовані по периферії сітківки.</w:t>
      </w:r>
    </w:p>
    <w:p w:rsidR="00200961" w:rsidRDefault="00200961">
      <w:pPr>
        <w:pStyle w:val="a3"/>
        <w:ind w:left="720" w:hanging="720"/>
        <w:rPr>
          <w:rFonts w:ascii="Bookman Old Style" w:hAnsi="Bookman Old Style" w:cs="Bookman Old Style"/>
        </w:rPr>
      </w:pPr>
      <w:r>
        <w:rPr>
          <w:rFonts w:ascii="Bookman Old Style" w:hAnsi="Bookman Old Style" w:cs="Bookman Old Style"/>
        </w:rPr>
        <w:t>Колбочки збуджуються при яскравому світлі й малочутливі до слабкого освітлення. Вони сприймають колір, форму і деталі предметів. Палички дуже чутливі до світла і тому збуджуються навіть при малому, так званому сутінковому, освітленні.</w:t>
      </w:r>
    </w:p>
    <w:p w:rsidR="00200961" w:rsidRDefault="00200961">
      <w:pPr>
        <w:pStyle w:val="a3"/>
        <w:ind w:left="720" w:hanging="720"/>
        <w:rPr>
          <w:rFonts w:ascii="Bookman Old Style" w:hAnsi="Bookman Old Style" w:cs="Bookman Old Style"/>
        </w:rPr>
      </w:pPr>
      <w:r>
        <w:rPr>
          <w:rFonts w:ascii="Bookman Old Style" w:hAnsi="Bookman Old Style" w:cs="Bookman Old Style"/>
        </w:rPr>
        <w:t>Жовта пляма, особливо її центральна ямка, складається тільки з колбочок. Це місце найкращого бачення. У нормі зображення завжди фокусується оптичною системою ока на жовтій плямі. При цьому предмети, які сприймаються периферичним зором, розрізняються гірше. Наприклад, затримайте погляд на будь-якому слові рядка, який ви читаєте, і переконаєтесь у тому, що це слово добре видно, а слова, розташовані на початку і в кінці рідка, розрізняються значно гірше. Яким чином світлові промені збуджують фоторецептори і викликають імпульс?</w:t>
      </w:r>
    </w:p>
    <w:p w:rsidR="00200961" w:rsidRDefault="00200961">
      <w:pPr>
        <w:pStyle w:val="a3"/>
        <w:ind w:left="720" w:hanging="720"/>
        <w:rPr>
          <w:rFonts w:ascii="Bookman Old Style" w:hAnsi="Bookman Old Style" w:cs="Bookman Old Style"/>
        </w:rPr>
      </w:pPr>
      <w:r>
        <w:rPr>
          <w:rFonts w:ascii="Bookman Old Style" w:hAnsi="Bookman Old Style" w:cs="Bookman Old Style"/>
        </w:rPr>
        <w:t xml:space="preserve">Фоторецептори містять особливі світлочутливі речовини(пігменти): палички – речовину пурпурного кольору – </w:t>
      </w:r>
      <w:r>
        <w:rPr>
          <w:rFonts w:ascii="Bookman Old Style" w:hAnsi="Bookman Old Style" w:cs="Bookman Old Style"/>
          <w:b/>
          <w:bCs/>
        </w:rPr>
        <w:t>родопсин;</w:t>
      </w:r>
      <w:r>
        <w:rPr>
          <w:rFonts w:ascii="Bookman Old Style" w:hAnsi="Bookman Old Style" w:cs="Bookman Old Style"/>
        </w:rPr>
        <w:t xml:space="preserve"> колбочки – речовину фіолетового кольору – </w:t>
      </w:r>
      <w:r>
        <w:rPr>
          <w:rFonts w:ascii="Bookman Old Style" w:hAnsi="Bookman Old Style" w:cs="Bookman Old Style"/>
          <w:b/>
          <w:bCs/>
        </w:rPr>
        <w:t>йодопсин</w:t>
      </w:r>
      <w:r>
        <w:rPr>
          <w:rFonts w:ascii="Bookman Old Style" w:hAnsi="Bookman Old Style" w:cs="Bookman Old Style"/>
        </w:rPr>
        <w:t xml:space="preserve">. У складі цих речовин є білок – </w:t>
      </w:r>
      <w:r>
        <w:rPr>
          <w:rFonts w:ascii="Bookman Old Style" w:hAnsi="Bookman Old Style" w:cs="Bookman Old Style"/>
          <w:b/>
          <w:bCs/>
          <w:i/>
          <w:iCs/>
        </w:rPr>
        <w:t xml:space="preserve">опсин </w:t>
      </w:r>
      <w:r>
        <w:rPr>
          <w:rFonts w:ascii="Bookman Old Style" w:hAnsi="Bookman Old Style" w:cs="Bookman Old Style"/>
        </w:rPr>
        <w:t>– і окиснений вітамін А.</w:t>
      </w:r>
    </w:p>
    <w:p w:rsidR="00200961" w:rsidRDefault="00200961">
      <w:pPr>
        <w:pStyle w:val="a5"/>
        <w:ind w:left="720" w:hanging="720"/>
        <w:jc w:val="both"/>
        <w:rPr>
          <w:rFonts w:ascii="Bookman Old Style" w:hAnsi="Bookman Old Style" w:cs="Bookman Old Style"/>
          <w:b w:val="0"/>
          <w:bCs w:val="0"/>
          <w:sz w:val="28"/>
          <w:szCs w:val="28"/>
          <w:lang w:val="uk-UA"/>
        </w:rPr>
      </w:pPr>
      <w:r>
        <w:rPr>
          <w:rFonts w:ascii="Bookman Old Style" w:hAnsi="Bookman Old Style" w:cs="Bookman Old Style"/>
          <w:b w:val="0"/>
          <w:bCs w:val="0"/>
          <w:sz w:val="28"/>
          <w:szCs w:val="28"/>
          <w:lang w:val="uk-UA"/>
        </w:rPr>
        <w:t xml:space="preserve">Механізм перетворення енергії світла на нервовий імпульс є досить складним ланцюгом фізико-хімічних процесів. </w:t>
      </w:r>
      <w:r>
        <w:rPr>
          <w:rFonts w:ascii="Bookman Old Style" w:hAnsi="Bookman Old Style" w:cs="Bookman Old Style"/>
          <w:b w:val="0"/>
          <w:bCs w:val="0"/>
          <w:sz w:val="28"/>
          <w:szCs w:val="28"/>
        </w:rPr>
        <w:t>Схематично їхню послідовність можна описати таким чином: родопсин і йодопсин перебувають у фоторецепторах у</w:t>
      </w:r>
      <w:r>
        <w:rPr>
          <w:rFonts w:ascii="Bookman Old Style" w:hAnsi="Bookman Old Style" w:cs="Bookman Old Style"/>
          <w:b w:val="0"/>
          <w:bCs w:val="0"/>
          <w:sz w:val="28"/>
          <w:szCs w:val="28"/>
          <w:lang w:val="uk-UA"/>
        </w:rPr>
        <w:t xml:space="preserve"> неактивн</w:t>
      </w:r>
      <w:r>
        <w:rPr>
          <w:rFonts w:ascii="Bookman Old Style" w:hAnsi="Bookman Old Style" w:cs="Bookman Old Style"/>
          <w:b w:val="0"/>
          <w:bCs w:val="0"/>
          <w:sz w:val="28"/>
          <w:szCs w:val="28"/>
        </w:rPr>
        <w:t>ій формі. Під впливом енергії світла вони</w:t>
      </w:r>
      <w:r>
        <w:rPr>
          <w:rFonts w:ascii="Bookman Old Style" w:hAnsi="Bookman Old Style" w:cs="Bookman Old Style"/>
          <w:b w:val="0"/>
          <w:bCs w:val="0"/>
          <w:sz w:val="28"/>
          <w:szCs w:val="28"/>
          <w:lang w:val="uk-UA"/>
        </w:rPr>
        <w:t xml:space="preserve"> переходять</w:t>
      </w:r>
      <w:r>
        <w:rPr>
          <w:rFonts w:ascii="Bookman Old Style" w:hAnsi="Bookman Old Style" w:cs="Bookman Old Style"/>
          <w:b w:val="0"/>
          <w:bCs w:val="0"/>
          <w:sz w:val="28"/>
          <w:szCs w:val="28"/>
        </w:rPr>
        <w:t xml:space="preserve"> в</w:t>
      </w:r>
      <w:r>
        <w:rPr>
          <w:rFonts w:ascii="Bookman Old Style" w:hAnsi="Bookman Old Style" w:cs="Bookman Old Style"/>
          <w:b w:val="0"/>
          <w:bCs w:val="0"/>
          <w:sz w:val="28"/>
          <w:szCs w:val="28"/>
          <w:lang w:val="uk-UA"/>
        </w:rPr>
        <w:t xml:space="preserve"> активну</w:t>
      </w:r>
      <w:r>
        <w:rPr>
          <w:rFonts w:ascii="Bookman Old Style" w:hAnsi="Bookman Old Style" w:cs="Bookman Old Style"/>
          <w:b w:val="0"/>
          <w:bCs w:val="0"/>
          <w:sz w:val="28"/>
          <w:szCs w:val="28"/>
        </w:rPr>
        <w:t xml:space="preserve"> форму, здатну збуджувати</w:t>
      </w:r>
      <w:r>
        <w:rPr>
          <w:rFonts w:ascii="Bookman Old Style" w:hAnsi="Bookman Old Style" w:cs="Bookman Old Style"/>
          <w:b w:val="0"/>
          <w:bCs w:val="0"/>
          <w:sz w:val="28"/>
          <w:szCs w:val="28"/>
          <w:lang w:val="uk-UA"/>
        </w:rPr>
        <w:t xml:space="preserve"> фоторецептори</w:t>
      </w:r>
      <w:r>
        <w:rPr>
          <w:rFonts w:ascii="Bookman Old Style" w:hAnsi="Bookman Old Style" w:cs="Bookman Old Style"/>
          <w:b w:val="0"/>
          <w:bCs w:val="0"/>
          <w:sz w:val="28"/>
          <w:szCs w:val="28"/>
        </w:rPr>
        <w:t>,</w:t>
      </w:r>
      <w:r>
        <w:rPr>
          <w:rFonts w:ascii="Bookman Old Style" w:hAnsi="Bookman Old Style" w:cs="Bookman Old Style"/>
          <w:b w:val="0"/>
          <w:bCs w:val="0"/>
          <w:sz w:val="28"/>
          <w:szCs w:val="28"/>
          <w:lang w:val="uk-UA"/>
        </w:rPr>
        <w:t xml:space="preserve"> тобто</w:t>
      </w:r>
      <w:r>
        <w:rPr>
          <w:rFonts w:ascii="Bookman Old Style" w:hAnsi="Bookman Old Style" w:cs="Bookman Old Style"/>
          <w:b w:val="0"/>
          <w:bCs w:val="0"/>
          <w:sz w:val="28"/>
          <w:szCs w:val="28"/>
        </w:rPr>
        <w:t xml:space="preserve"> запускати процеси, пов’</w:t>
      </w:r>
      <w:r>
        <w:rPr>
          <w:rFonts w:ascii="Bookman Old Style" w:hAnsi="Bookman Old Style" w:cs="Bookman Old Style"/>
          <w:b w:val="0"/>
          <w:bCs w:val="0"/>
          <w:sz w:val="28"/>
          <w:szCs w:val="28"/>
          <w:lang w:val="uk-UA"/>
        </w:rPr>
        <w:t>язані з виникненням нервових імпульсів. Активна форма родопсину є нестійкою і розкладається на білок опсин і вітамін А. Цей процес ще називають вицвітанням зорового пурпуру.</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Відновлення родопсину відбувається шляхом нового з’єднання білка опсину і вітаміну А. Саме тому вітамін А відіграє таку важливу роль для зору. Його нестача спричиняє значне погіршення сутінкового зору, тобто так звану </w:t>
      </w:r>
      <w:r>
        <w:rPr>
          <w:rFonts w:ascii="Bookman Old Style" w:hAnsi="Bookman Old Style" w:cs="Bookman Old Style"/>
          <w:b/>
          <w:bCs/>
          <w:i/>
          <w:iCs/>
        </w:rPr>
        <w:t xml:space="preserve">курячу сліпоту. </w:t>
      </w:r>
    </w:p>
    <w:p w:rsidR="00200961" w:rsidRDefault="00200961">
      <w:pPr>
        <w:pStyle w:val="3"/>
        <w:jc w:val="both"/>
        <w:rPr>
          <w:rFonts w:ascii="Bookman Old Style" w:hAnsi="Bookman Old Style" w:cs="Bookman Old Style"/>
        </w:rPr>
      </w:pPr>
      <w:r>
        <w:rPr>
          <w:rFonts w:ascii="Bookman Old Style" w:hAnsi="Bookman Old Style" w:cs="Bookman Old Style"/>
        </w:rPr>
        <w:t>Палички сприймають широкий спектр світлових променів. Тому при їхньому збудженні виникає відчуття білого світла (безкольорове відчуття). Наше око здатне сприймати електромагнітні коливання з довжиною хвилі від 320 до 760 нм. Промені, довжина хвилі яких коротша за 320 нм, називають ультрафіолетовими, а з довжиною хвилі більшою 760 нм – інфрачервоними.</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Дефекти зору. </w:t>
      </w:r>
      <w:r>
        <w:rPr>
          <w:rFonts w:ascii="Bookman Old Style" w:hAnsi="Bookman Old Style" w:cs="Bookman Old Style"/>
          <w:b/>
          <w:bCs/>
        </w:rPr>
        <w:t>КОРОТКОЗОРІСТЬ</w:t>
      </w:r>
      <w:r>
        <w:rPr>
          <w:rFonts w:ascii="Bookman Old Style" w:hAnsi="Bookman Old Style" w:cs="Bookman Old Style"/>
        </w:rPr>
        <w:t xml:space="preserve"> – це таке порушення зору, за якого предмети можна добре бачити зблизька. Вона буває зумовлена генетично або виникає у разі неправильної праці, при постійному перенапруженні очей (неправильне освітлення робочого місця, часте перебування перед увімкненим телевізором або не відрегульованим екраном дисплея комп</w:t>
      </w:r>
      <w:r>
        <w:rPr>
          <w:rFonts w:ascii="Bookman Old Style" w:hAnsi="Bookman Old Style" w:cs="Bookman Old Style"/>
        </w:rPr>
        <w:sym w:font="Symbol" w:char="F0A2"/>
      </w:r>
      <w:r>
        <w:rPr>
          <w:rFonts w:ascii="Bookman Old Style" w:hAnsi="Bookman Old Style" w:cs="Bookman Old Style"/>
        </w:rPr>
        <w:t>ютера). До короткозорості призводить також неповноцінне харчування, особливо відсутність вітамінів (зокрема, вітаміну А) тощо.</w:t>
      </w:r>
    </w:p>
    <w:p w:rsidR="00200961" w:rsidRDefault="00200961">
      <w:pPr>
        <w:pStyle w:val="3"/>
        <w:jc w:val="both"/>
        <w:rPr>
          <w:rFonts w:ascii="Bookman Old Style" w:hAnsi="Bookman Old Style" w:cs="Bookman Old Style"/>
        </w:rPr>
      </w:pPr>
      <w:r>
        <w:rPr>
          <w:rFonts w:ascii="Bookman Old Style" w:hAnsi="Bookman Old Style" w:cs="Bookman Old Style"/>
        </w:rPr>
        <w:t>Через напруження очей збільшується опуклість кришталика, і очне яблуко видовжується. Унаслідок цього збільшується відстань від зіниці до сітківки. Тому в короткозорих очах зображення віддалених предметів фокусується не на сітківці, а перед нею, і людина їх бачить не виразно</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Двоввігнута лінза окулярів зменшує заломлення променів, що потрапляють в око, таким чином, зображення предмета фокусується на сітківці. </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При прогресуючій короткозорості окуляри можуть не допомогти. Тоді на рогівку одягають прозору </w:t>
      </w:r>
      <w:r>
        <w:rPr>
          <w:rFonts w:ascii="Bookman Old Style" w:hAnsi="Bookman Old Style" w:cs="Bookman Old Style"/>
          <w:b/>
          <w:bCs/>
          <w:i/>
          <w:iCs/>
        </w:rPr>
        <w:t>контактну лінзу</w:t>
      </w:r>
      <w:r>
        <w:rPr>
          <w:rFonts w:ascii="Bookman Old Style" w:hAnsi="Bookman Old Style" w:cs="Bookman Old Style"/>
        </w:rPr>
        <w:t>, яка краще фокусує промені на сітківці. І на відміну від окулярів не зменшують зображення.</w:t>
      </w:r>
    </w:p>
    <w:p w:rsidR="00200961" w:rsidRDefault="00200961">
      <w:pPr>
        <w:pStyle w:val="3"/>
        <w:jc w:val="both"/>
        <w:rPr>
          <w:rFonts w:ascii="Bookman Old Style" w:hAnsi="Bookman Old Style" w:cs="Bookman Old Style"/>
        </w:rPr>
      </w:pPr>
      <w:r>
        <w:rPr>
          <w:rFonts w:ascii="Bookman Old Style" w:hAnsi="Bookman Old Style" w:cs="Bookman Old Style"/>
        </w:rPr>
        <w:t>Людині, що має значну короткозорість, не можна: носити вантажі; працювати з дрібними речами (годинниковий майстер, ювелір), з комп</w:t>
      </w:r>
      <w:r>
        <w:rPr>
          <w:rFonts w:ascii="Bookman Old Style" w:hAnsi="Bookman Old Style" w:cs="Bookman Old Style"/>
        </w:rPr>
        <w:sym w:font="Symbol" w:char="F0A2"/>
      </w:r>
      <w:r>
        <w:rPr>
          <w:rFonts w:ascii="Bookman Old Style" w:hAnsi="Bookman Old Style" w:cs="Bookman Old Style"/>
        </w:rPr>
        <w:t>ютером; займатися видами спорту, що потребують піднімання значної ваги, різкого пересування.</w:t>
      </w:r>
    </w:p>
    <w:p w:rsidR="00200961" w:rsidRDefault="00200961">
      <w:pPr>
        <w:pStyle w:val="3"/>
        <w:jc w:val="both"/>
        <w:rPr>
          <w:rFonts w:ascii="Bookman Old Style" w:hAnsi="Bookman Old Style" w:cs="Bookman Old Style"/>
        </w:rPr>
      </w:pPr>
      <w:r>
        <w:rPr>
          <w:rFonts w:ascii="Bookman Old Style" w:hAnsi="Bookman Old Style" w:cs="Bookman Old Style"/>
          <w:b/>
          <w:bCs/>
        </w:rPr>
        <w:t xml:space="preserve">ДАЛЕКОЗОРІСТЬ – </w:t>
      </w:r>
      <w:r>
        <w:rPr>
          <w:rFonts w:ascii="Bookman Old Style" w:hAnsi="Bookman Old Style" w:cs="Bookman Old Style"/>
        </w:rPr>
        <w:t>це таке порушення зору, за якого предмети можна бачити тільки здалека. Через сплощення кришталика, яке буває природженим, або виникає з віком, очне яблуко вкорочується у довжині, зменшується відстань від сітківки до зіниці і тому зображення фокусується за сітківкою. Близько розташовані предмети людина бачить не виразно.</w:t>
      </w:r>
    </w:p>
    <w:p w:rsidR="00200961" w:rsidRDefault="00200961">
      <w:pPr>
        <w:pStyle w:val="3"/>
        <w:jc w:val="both"/>
        <w:rPr>
          <w:rFonts w:ascii="Bookman Old Style" w:hAnsi="Bookman Old Style" w:cs="Bookman Old Style"/>
        </w:rPr>
      </w:pPr>
      <w:r>
        <w:rPr>
          <w:rFonts w:ascii="Bookman Old Style" w:hAnsi="Bookman Old Style" w:cs="Bookman Old Style"/>
        </w:rPr>
        <w:t>Для поліпшення зору є спеціальна гімнастика. Якщо вона не допомагає, лікар прописує окуляри, але вже з двоопуклими лінзами. Вони збільшують заломлення світла, завдяки чому промені фокусуються на сітківці.</w:t>
      </w:r>
    </w:p>
    <w:p w:rsidR="00200961" w:rsidRDefault="00200961">
      <w:pPr>
        <w:pStyle w:val="3"/>
        <w:jc w:val="both"/>
        <w:rPr>
          <w:rFonts w:ascii="Bookman Old Style" w:hAnsi="Bookman Old Style" w:cs="Bookman Old Style"/>
        </w:rPr>
      </w:pPr>
      <w:r>
        <w:rPr>
          <w:rFonts w:ascii="Bookman Old Style" w:hAnsi="Bookman Old Style" w:cs="Bookman Old Style"/>
          <w:b/>
          <w:bCs/>
        </w:rPr>
        <w:t xml:space="preserve">ЗАПАЛЬНІ ЗАХВОРЮВАННЯ ОЧЕЙ </w:t>
      </w:r>
      <w:r>
        <w:rPr>
          <w:rFonts w:ascii="Bookman Old Style" w:hAnsi="Bookman Old Style" w:cs="Bookman Old Style"/>
        </w:rPr>
        <w:t>найчастіше трапляються в наслідок порушення особистої гігієни та зараження різними бактеріями чи вірусами.</w:t>
      </w:r>
    </w:p>
    <w:p w:rsidR="00200961" w:rsidRDefault="00200961">
      <w:pPr>
        <w:pStyle w:val="3"/>
        <w:jc w:val="both"/>
        <w:rPr>
          <w:rFonts w:ascii="Bookman Old Style" w:hAnsi="Bookman Old Style" w:cs="Bookman Old Style"/>
        </w:rPr>
      </w:pPr>
      <w:r>
        <w:rPr>
          <w:rFonts w:ascii="Bookman Old Style" w:hAnsi="Bookman Old Style" w:cs="Bookman Old Style"/>
          <w:i/>
          <w:iCs/>
        </w:rPr>
        <w:t>Запалення повік</w:t>
      </w:r>
      <w:r>
        <w:rPr>
          <w:rFonts w:ascii="Bookman Old Style" w:hAnsi="Bookman Old Style" w:cs="Bookman Old Style"/>
        </w:rPr>
        <w:t xml:space="preserve"> супроводжується набряком, свербінням, сльозотечею. У цих випадках очі слід промити міцним розчином чаю або ромашки аптечної, а потім звернутися до окуліста.</w:t>
      </w:r>
    </w:p>
    <w:p w:rsidR="00200961" w:rsidRDefault="00200961">
      <w:pPr>
        <w:pStyle w:val="3"/>
        <w:jc w:val="both"/>
        <w:rPr>
          <w:rFonts w:ascii="Bookman Old Style" w:hAnsi="Bookman Old Style" w:cs="Bookman Old Style"/>
          <w:b/>
          <w:bCs/>
        </w:rPr>
      </w:pPr>
      <w:r>
        <w:rPr>
          <w:rFonts w:ascii="Bookman Old Style" w:hAnsi="Bookman Old Style" w:cs="Bookman Old Style"/>
          <w:i/>
          <w:iCs/>
        </w:rPr>
        <w:t>Запалення слизової оболонки повік (кон</w:t>
      </w:r>
      <w:r>
        <w:rPr>
          <w:rFonts w:ascii="Bookman Old Style" w:hAnsi="Bookman Old Style" w:cs="Bookman Old Style"/>
          <w:i/>
          <w:iCs/>
        </w:rPr>
        <w:sym w:font="Symbol" w:char="F0A2"/>
      </w:r>
      <w:r>
        <w:rPr>
          <w:rFonts w:ascii="Bookman Old Style" w:hAnsi="Bookman Old Style" w:cs="Bookman Old Style"/>
          <w:i/>
          <w:iCs/>
        </w:rPr>
        <w:t>юктивіт) та очного яблука</w:t>
      </w:r>
      <w:r>
        <w:rPr>
          <w:rFonts w:ascii="Bookman Old Style" w:hAnsi="Bookman Old Style" w:cs="Bookman Old Style"/>
        </w:rPr>
        <w:t>. Крім порушень правил гігієни й інфекційних чинників, значну роль у цьому захворюванні відіграє короткозорість і далекозорість, а також пил, дим, напружена зорова праця. Клінічні ознаки: сльозотеча, відчуття паління в очах, набряк і почервоніння повік, іноді витікання гною. Лікування таке саме, як у попередньому випадку.</w:t>
      </w:r>
    </w:p>
    <w:p w:rsidR="00200961" w:rsidRDefault="00200961">
      <w:pPr>
        <w:pStyle w:val="3"/>
        <w:jc w:val="both"/>
        <w:rPr>
          <w:rFonts w:ascii="Bookman Old Style" w:hAnsi="Bookman Old Style" w:cs="Bookman Old Style"/>
        </w:rPr>
      </w:pPr>
      <w:r>
        <w:rPr>
          <w:rFonts w:ascii="Bookman Old Style" w:hAnsi="Bookman Old Style" w:cs="Bookman Old Style"/>
          <w:b/>
          <w:bCs/>
        </w:rPr>
        <w:t xml:space="preserve">НЕЗАПАЛЬНІ ЗАХВОРЮВАННЯ ОЧЕЙ. Помутніння рогівки, </w:t>
      </w:r>
      <w:r>
        <w:rPr>
          <w:rFonts w:ascii="Bookman Old Style" w:hAnsi="Bookman Old Style" w:cs="Bookman Old Style"/>
        </w:rPr>
        <w:t xml:space="preserve">або більмо (полуда), може виникнути після травмування ока чи його запалення. Внаслідок цього погіршується або зовсім припиняється потрапляння до ока світла, і людина стає сліпою. Єдиним методом лікування більма є пересаджування рогівки. </w:t>
      </w:r>
    </w:p>
    <w:p w:rsidR="00200961" w:rsidRDefault="00200961">
      <w:pPr>
        <w:pStyle w:val="3"/>
        <w:jc w:val="both"/>
        <w:rPr>
          <w:rFonts w:ascii="Bookman Old Style" w:hAnsi="Bookman Old Style" w:cs="Bookman Old Style"/>
        </w:rPr>
      </w:pPr>
      <w:r>
        <w:rPr>
          <w:rFonts w:ascii="Bookman Old Style" w:hAnsi="Bookman Old Style" w:cs="Bookman Old Style"/>
          <w:b/>
          <w:bCs/>
        </w:rPr>
        <w:t xml:space="preserve">Помутніння кришталика </w:t>
      </w:r>
      <w:r>
        <w:rPr>
          <w:rFonts w:ascii="Bookman Old Style" w:hAnsi="Bookman Old Style" w:cs="Bookman Old Style"/>
        </w:rPr>
        <w:t>також може бути наслідком травм ока, порушення обміну вітамінів (дефіцит вітамінів С, А) та вуглеводів або старіння організму. При цьому значно погіршується зір, людина відчуває мерехтіння в очах, подвоєння предметів. У таких випадках слід негайно звернутися до окуліста, бо на ранніх стадіях хворому можна допомогти не хірургічним шляхом.</w:t>
      </w:r>
    </w:p>
    <w:p w:rsidR="00200961" w:rsidRDefault="00200961">
      <w:pPr>
        <w:pStyle w:val="3"/>
        <w:jc w:val="both"/>
        <w:rPr>
          <w:rFonts w:ascii="Bookman Old Style" w:hAnsi="Bookman Old Style" w:cs="Bookman Old Style"/>
          <w:b/>
          <w:bCs/>
        </w:rPr>
      </w:pPr>
      <w:r>
        <w:rPr>
          <w:rFonts w:ascii="Bookman Old Style" w:hAnsi="Bookman Old Style" w:cs="Bookman Old Style"/>
          <w:b/>
          <w:bCs/>
        </w:rPr>
        <w:t>ТРАВМУВАННЯ ОЧЕЙ.</w:t>
      </w:r>
      <w:r>
        <w:rPr>
          <w:rFonts w:ascii="Bookman Old Style" w:hAnsi="Bookman Old Style" w:cs="Bookman Old Style"/>
        </w:rPr>
        <w:t xml:space="preserve"> </w:t>
      </w:r>
      <w:r>
        <w:rPr>
          <w:rFonts w:ascii="Bookman Old Style" w:hAnsi="Bookman Old Style" w:cs="Bookman Old Style"/>
          <w:b/>
          <w:bCs/>
        </w:rPr>
        <w:t>Пам</w:t>
      </w:r>
      <w:r>
        <w:rPr>
          <w:rFonts w:ascii="Bookman Old Style" w:hAnsi="Bookman Old Style" w:cs="Bookman Old Style"/>
          <w:b/>
          <w:bCs/>
        </w:rPr>
        <w:sym w:font="Symbol" w:char="F0A2"/>
      </w:r>
      <w:r>
        <w:rPr>
          <w:rFonts w:ascii="Bookman Old Style" w:hAnsi="Bookman Old Style" w:cs="Bookman Old Style"/>
          <w:b/>
          <w:bCs/>
        </w:rPr>
        <w:t>ятаймо: будь-яке пошкодження ока небезпечне і може спричинити сліпоту навіть через тривалий час після травми!!!</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Якщо до ока потрапила </w:t>
      </w:r>
      <w:r>
        <w:rPr>
          <w:rFonts w:ascii="Bookman Old Style" w:hAnsi="Bookman Old Style" w:cs="Bookman Old Style"/>
          <w:i/>
          <w:iCs/>
          <w:u w:val="single"/>
        </w:rPr>
        <w:t>порошинка</w:t>
      </w:r>
      <w:r>
        <w:rPr>
          <w:rFonts w:ascii="Bookman Old Style" w:hAnsi="Bookman Old Style" w:cs="Bookman Old Style"/>
        </w:rPr>
        <w:t xml:space="preserve"> – не тріть його! Цим ви тільки збільшите подразнення. Потрібно відтягнути верхню повіку за вії до низу так, аби її внутрішній бік протерли нижні вії. Людина при цьому повинна дивитися вниз.</w:t>
      </w:r>
    </w:p>
    <w:p w:rsidR="00200961" w:rsidRDefault="00200961">
      <w:pPr>
        <w:pStyle w:val="3"/>
        <w:jc w:val="both"/>
        <w:rPr>
          <w:rFonts w:ascii="Bookman Old Style" w:hAnsi="Bookman Old Style" w:cs="Bookman Old Style"/>
        </w:rPr>
      </w:pPr>
      <w:r>
        <w:rPr>
          <w:rFonts w:ascii="Bookman Old Style" w:hAnsi="Bookman Old Style" w:cs="Bookman Old Style"/>
        </w:rPr>
        <w:t>Коли ж порошинка потрапила під нижню повіку, відтягніть її вниз і обережно зніміть стороннє тіло з внутрішньої поверхні зволоженим кутом чистого носовичка. Людина при цьому має дивитися в гору.</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Якщо ви </w:t>
      </w:r>
      <w:r>
        <w:rPr>
          <w:rFonts w:ascii="Bookman Old Style" w:hAnsi="Bookman Old Style" w:cs="Bookman Old Style"/>
          <w:b/>
          <w:bCs/>
        </w:rPr>
        <w:t>забили око,</w:t>
      </w:r>
      <w:r>
        <w:rPr>
          <w:rFonts w:ascii="Bookman Old Style" w:hAnsi="Bookman Old Style" w:cs="Bookman Old Style"/>
        </w:rPr>
        <w:t xml:space="preserve"> прикладіть до нього на 15-20 хв. чистий носовичок або шматок вати, змочений холодною водою. В усіх випадках закритої травми ока слід звертатися до лікаря.</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Дуже небезпечні </w:t>
      </w:r>
      <w:r>
        <w:rPr>
          <w:rFonts w:ascii="Bookman Old Style" w:hAnsi="Bookman Old Style" w:cs="Bookman Old Style"/>
          <w:b/>
          <w:bCs/>
        </w:rPr>
        <w:t>відкриті травми ока,</w:t>
      </w:r>
      <w:r>
        <w:rPr>
          <w:rFonts w:ascii="Bookman Old Style" w:hAnsi="Bookman Old Style" w:cs="Bookman Old Style"/>
        </w:rPr>
        <w:t xml:space="preserve"> коли наскрізь пробиті його оболонки.</w:t>
      </w:r>
    </w:p>
    <w:p w:rsidR="00200961" w:rsidRDefault="00200961">
      <w:pPr>
        <w:pStyle w:val="3"/>
        <w:jc w:val="both"/>
        <w:rPr>
          <w:rFonts w:ascii="Bookman Old Style" w:hAnsi="Bookman Old Style" w:cs="Bookman Old Style"/>
        </w:rPr>
      </w:pPr>
      <w:r>
        <w:rPr>
          <w:rFonts w:ascii="Bookman Old Style" w:hAnsi="Bookman Old Style" w:cs="Bookman Old Style"/>
        </w:rPr>
        <w:t>СТОРОННІ ТІЛА, що потрапили до ока, повинен видаляти тільки лікар-окуліст. Звернутися до нього треба негайно, бо втрата часу може негативно позначитись на зорі. Перша допомога у таких випадках полягає у накладанні на пошкоджене око чистої пов</w:t>
      </w:r>
      <w:r>
        <w:rPr>
          <w:rFonts w:ascii="Bookman Old Style" w:hAnsi="Bookman Old Style" w:cs="Bookman Old Style"/>
        </w:rPr>
        <w:sym w:font="Symbol" w:char="F0A2"/>
      </w:r>
      <w:r>
        <w:rPr>
          <w:rFonts w:ascii="Bookman Old Style" w:hAnsi="Bookman Old Style" w:cs="Bookman Old Style"/>
        </w:rPr>
        <w:t>язки.</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Очі можна пошкодити </w:t>
      </w:r>
      <w:r>
        <w:rPr>
          <w:rFonts w:ascii="Bookman Old Style" w:hAnsi="Bookman Old Style" w:cs="Bookman Old Style"/>
          <w:b/>
          <w:bCs/>
        </w:rPr>
        <w:t xml:space="preserve">вогнем, парою, гарячим жиром, окропом. </w:t>
      </w:r>
      <w:r>
        <w:rPr>
          <w:rFonts w:ascii="Bookman Old Style" w:hAnsi="Bookman Old Style" w:cs="Bookman Old Style"/>
        </w:rPr>
        <w:t>У цих випадках слід негайно вимити обличчя із заплющеними очима, а потім промити око великою кількістю прохолодної води. Не накладаючи пов</w:t>
      </w:r>
      <w:r>
        <w:rPr>
          <w:rFonts w:ascii="Bookman Old Style" w:hAnsi="Bookman Old Style" w:cs="Bookman Old Style"/>
        </w:rPr>
        <w:sym w:font="Symbol" w:char="F0A2"/>
      </w:r>
      <w:r>
        <w:rPr>
          <w:rFonts w:ascii="Bookman Old Style" w:hAnsi="Bookman Old Style" w:cs="Bookman Old Style"/>
        </w:rPr>
        <w:t>язки, слід звернутися до лікаря.</w:t>
      </w:r>
    </w:p>
    <w:p w:rsidR="00200961" w:rsidRDefault="00200961">
      <w:pPr>
        <w:pStyle w:val="3"/>
        <w:jc w:val="both"/>
        <w:rPr>
          <w:rFonts w:ascii="Bookman Old Style" w:hAnsi="Bookman Old Style" w:cs="Bookman Old Style"/>
        </w:rPr>
      </w:pPr>
      <w:r>
        <w:rPr>
          <w:rFonts w:ascii="Bookman Old Style" w:hAnsi="Bookman Old Style" w:cs="Bookman Old Style"/>
          <w:b/>
          <w:bCs/>
        </w:rPr>
        <w:t xml:space="preserve">При опіках очей кислотою або лугом, вапном </w:t>
      </w:r>
      <w:r>
        <w:rPr>
          <w:rFonts w:ascii="Bookman Old Style" w:hAnsi="Bookman Old Style" w:cs="Bookman Old Style"/>
        </w:rPr>
        <w:t>чи іншими їдкими хімічними речовинами потрібно негайно промити їх великою кількістю чистої прохолодної води протягом 14-20 хв., розкривши повіки і, не накладаючи пов</w:t>
      </w:r>
      <w:r>
        <w:rPr>
          <w:rFonts w:ascii="Bookman Old Style" w:hAnsi="Bookman Old Style" w:cs="Bookman Old Style"/>
        </w:rPr>
        <w:sym w:font="Symbol" w:char="F0A2"/>
      </w:r>
      <w:r>
        <w:rPr>
          <w:rFonts w:ascii="Bookman Old Style" w:hAnsi="Bookman Old Style" w:cs="Bookman Old Style"/>
        </w:rPr>
        <w:t>язки, негайно звернутися до лікаря.</w:t>
      </w:r>
    </w:p>
    <w:p w:rsidR="00200961" w:rsidRDefault="00200961">
      <w:pPr>
        <w:pStyle w:val="3"/>
        <w:jc w:val="both"/>
        <w:rPr>
          <w:rFonts w:ascii="Bookman Old Style" w:hAnsi="Bookman Old Style" w:cs="Bookman Old Style"/>
        </w:rPr>
      </w:pPr>
      <w:r>
        <w:rPr>
          <w:rFonts w:ascii="Bookman Old Style" w:hAnsi="Bookman Old Style" w:cs="Bookman Old Style"/>
        </w:rPr>
        <w:t>ПРОФІЛАКТИКА ПОШКОДЖЕННЯ ОЧЕЙ. Не грайтеся у небезпечні ігри з гострими, ріжучими предметами; ніколи не беріть до рук речі, що нагадують міни, гранати, запали, капсули, холодну та вогнепальну зброю; навчіть маленьку сестричку чи братика правильно тримати олівець, виделку, ніж. Стежте, щоб вони не брали в руки гострих та колючих предметів.</w:t>
      </w:r>
    </w:p>
    <w:p w:rsidR="00200961" w:rsidRDefault="00200961">
      <w:pPr>
        <w:pStyle w:val="3"/>
        <w:jc w:val="both"/>
        <w:rPr>
          <w:rFonts w:ascii="Bookman Old Style" w:hAnsi="Bookman Old Style" w:cs="Bookman Old Style"/>
        </w:rPr>
      </w:pPr>
      <w:r>
        <w:rPr>
          <w:rFonts w:ascii="Bookman Old Style" w:hAnsi="Bookman Old Style" w:cs="Bookman Old Style"/>
        </w:rPr>
        <w:t>У дорослому віці найчастіше травми очей одержують на виробництві. Тому у приміщенні, де ви працюєте, має бути добра вентиляція. Це зменшить ймовірність запорошення очей та потрапляння до них сторонніх частинок. Користуйтеся індивідуальними засобами захисту очей.</w:t>
      </w:r>
    </w:p>
    <w:p w:rsidR="00200961" w:rsidRDefault="00200961">
      <w:pPr>
        <w:pStyle w:val="3"/>
        <w:jc w:val="both"/>
        <w:rPr>
          <w:rFonts w:ascii="Bookman Old Style" w:hAnsi="Bookman Old Style" w:cs="Bookman Old Style"/>
        </w:rPr>
      </w:pPr>
      <w:r>
        <w:rPr>
          <w:rFonts w:ascii="Bookman Old Style" w:hAnsi="Bookman Old Style" w:cs="Bookman Old Style"/>
        </w:rPr>
        <w:t>ЗІР ТА ШКІДЛИВІ ЗВИЧКИ. Причиною сліпоти у людей, що зловживають алкоголем, нікотином, наркотиками, може стати загибель зорового нерва або грубі порушення сітківки ока. Спочатку знижується зір, зображення предметів стає розпливчастим і невиразним. Потім погіршується кольоровий зір. З часом з поля зору людини випадають окремі ділянки, а потім може настати сліпота.</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ГІГІЄНА ЗОРУ. Щоб зберегти нормальний зір, </w:t>
      </w:r>
      <w:r>
        <w:rPr>
          <w:rFonts w:ascii="Bookman Old Style" w:hAnsi="Bookman Old Style" w:cs="Bookman Old Style"/>
          <w:b/>
          <w:bCs/>
          <w:i/>
          <w:iCs/>
        </w:rPr>
        <w:t xml:space="preserve">потрібно насамперед нормально харчуватися, частіше перебувати на свіжому повітрі, робити фізичні вправи. </w:t>
      </w:r>
      <w:r>
        <w:rPr>
          <w:rFonts w:ascii="Bookman Old Style" w:hAnsi="Bookman Old Style" w:cs="Bookman Old Style"/>
        </w:rPr>
        <w:t>Денне світло повинно вільно потрапляти в кімнату через чисте віконне скло. Підвіконня не варто заставляти високими квітами, а штори на вікнах бажано щоб були у світлих тонах. Увечері користуйтеся лампами потужністю 60-100 Вт з абажуром, що розсіює світло. Домашнє завдання виконуйте тільки у добре освітленому місці. Книжку або зошит тримайте на відстані 30-35 см від очей – це приблизно довжина руки дорослої людини від ліктя до кінчиків пальців. Лампу на столі, за яким ви прац</w:t>
      </w:r>
      <w:r>
        <w:rPr>
          <w:rFonts w:ascii="Bookman Old Style" w:hAnsi="Bookman Old Style" w:cs="Bookman Old Style"/>
          <w:lang w:val="ru-RU"/>
        </w:rPr>
        <w:t>ює</w:t>
      </w:r>
      <w:r>
        <w:rPr>
          <w:rFonts w:ascii="Bookman Old Style" w:hAnsi="Bookman Old Style" w:cs="Bookman Old Style"/>
        </w:rPr>
        <w:t>те, розташовуйте таким чином, щоб світло падало з лівого боку на робоче місце столу, а очі залишалися в тіні. Чергуйте зорову працю з відпочинком: через кожні 40-45 хв. роботи 10 хв. відпочивайте.</w:t>
      </w:r>
    </w:p>
    <w:p w:rsidR="00200961" w:rsidRDefault="00200961">
      <w:pPr>
        <w:pStyle w:val="3"/>
        <w:jc w:val="both"/>
        <w:rPr>
          <w:rFonts w:ascii="Bookman Old Style" w:hAnsi="Bookman Old Style" w:cs="Bookman Old Style"/>
        </w:rPr>
      </w:pPr>
      <w:r>
        <w:rPr>
          <w:rFonts w:ascii="Bookman Old Style" w:hAnsi="Bookman Old Style" w:cs="Bookman Old Style"/>
          <w:b/>
          <w:bCs/>
          <w:i/>
          <w:iCs/>
        </w:rPr>
        <w:t>Не читайте у транспорті!!!</w:t>
      </w:r>
      <w:r>
        <w:rPr>
          <w:rFonts w:ascii="Bookman Old Style" w:hAnsi="Bookman Old Style" w:cs="Bookman Old Style"/>
        </w:rPr>
        <w:t xml:space="preserve"> Це дуже шкодить очам, оскільки поштовхи та коливання постійно змінюють відстань від очей до книжки, а кришталик – свою кривизну, і внаслідок цього виникають дефекти зору. </w:t>
      </w:r>
      <w:r>
        <w:rPr>
          <w:rFonts w:ascii="Bookman Old Style" w:hAnsi="Bookman Old Style" w:cs="Bookman Old Style"/>
          <w:b/>
          <w:bCs/>
          <w:i/>
          <w:iCs/>
        </w:rPr>
        <w:t>Не читайте лежачи!!!</w:t>
      </w:r>
      <w:r>
        <w:rPr>
          <w:rFonts w:ascii="Bookman Old Style" w:hAnsi="Bookman Old Style" w:cs="Bookman Old Style"/>
        </w:rPr>
        <w:t xml:space="preserve"> Це призводить до неправильного положення книжки щодо очей.</w:t>
      </w:r>
    </w:p>
    <w:p w:rsidR="00200961" w:rsidRDefault="00200961">
      <w:pPr>
        <w:pStyle w:val="3"/>
        <w:jc w:val="both"/>
        <w:rPr>
          <w:rFonts w:ascii="Bookman Old Style" w:hAnsi="Bookman Old Style" w:cs="Bookman Old Style"/>
        </w:rPr>
      </w:pPr>
      <w:r>
        <w:rPr>
          <w:rFonts w:ascii="Bookman Old Style" w:hAnsi="Bookman Old Style" w:cs="Bookman Old Style"/>
          <w:b/>
          <w:bCs/>
        </w:rPr>
        <w:t>Телевізор</w:t>
      </w:r>
      <w:r>
        <w:rPr>
          <w:rFonts w:ascii="Bookman Old Style" w:hAnsi="Bookman Old Style" w:cs="Bookman Old Style"/>
        </w:rPr>
        <w:t xml:space="preserve"> дивіться не більше двох годин на день.</w:t>
      </w:r>
    </w:p>
    <w:p w:rsidR="00200961" w:rsidRDefault="00200961">
      <w:pPr>
        <w:pStyle w:val="3"/>
        <w:jc w:val="both"/>
        <w:rPr>
          <w:rFonts w:ascii="Bookman Old Style" w:hAnsi="Bookman Old Style" w:cs="Bookman Old Style"/>
        </w:rPr>
      </w:pPr>
      <w:r>
        <w:rPr>
          <w:rFonts w:ascii="Bookman Old Style" w:hAnsi="Bookman Old Style" w:cs="Bookman Old Style"/>
          <w:b/>
          <w:bCs/>
        </w:rPr>
        <w:t>При роботі з комп’ютером</w:t>
      </w:r>
      <w:r>
        <w:rPr>
          <w:rFonts w:ascii="Bookman Old Style" w:hAnsi="Bookman Old Style" w:cs="Bookman Old Style"/>
        </w:rPr>
        <w:t xml:space="preserve"> дотримуйтесь таких правил: відстань від очей до екрана дисплея повинна бути 50-55 см; зображення на дисплеї відрегульовують так, щоб воно було чітким і контрастним, не дуже яскравим; безперервно працювати з комп’ютером можна: старшокласникам – 25-30 хв., учням 7-8 класів – 15-20 хв., молодшим школярам – 10-15 хв. Діти з короткозорістю під час роботи з комп</w:t>
      </w:r>
      <w:r>
        <w:rPr>
          <w:rFonts w:ascii="Bookman Old Style" w:hAnsi="Bookman Old Style" w:cs="Bookman Old Style"/>
          <w:lang w:val="ru-RU"/>
        </w:rPr>
        <w:t>’</w:t>
      </w:r>
      <w:r>
        <w:rPr>
          <w:rFonts w:ascii="Bookman Old Style" w:hAnsi="Bookman Old Style" w:cs="Bookman Old Style"/>
        </w:rPr>
        <w:t>ютером повинні надівати окуляри.</w:t>
      </w:r>
    </w:p>
    <w:p w:rsidR="00200961" w:rsidRDefault="00200961">
      <w:pPr>
        <w:pStyle w:val="3"/>
        <w:jc w:val="both"/>
        <w:rPr>
          <w:rFonts w:ascii="Bookman Old Style" w:hAnsi="Bookman Old Style" w:cs="Bookman Old Style"/>
        </w:rPr>
      </w:pPr>
      <w:r>
        <w:rPr>
          <w:rFonts w:ascii="Bookman Old Style" w:hAnsi="Bookman Old Style" w:cs="Bookman Old Style"/>
        </w:rPr>
        <w:t>Парадокси зору. Недивлячись на усю складність системи, що допомагає мозку отримувати та розшифровувати зорову інформацію, наше сприйняття світу не завжди відображається реальністю.</w:t>
      </w:r>
    </w:p>
    <w:p w:rsidR="00200961" w:rsidRDefault="00200961">
      <w:pPr>
        <w:pStyle w:val="3"/>
        <w:jc w:val="both"/>
        <w:rPr>
          <w:rFonts w:ascii="Bookman Old Style" w:hAnsi="Bookman Old Style" w:cs="Bookman Old Style"/>
        </w:rPr>
      </w:pPr>
      <w:r>
        <w:rPr>
          <w:rFonts w:ascii="Bookman Old Style" w:hAnsi="Bookman Old Style" w:cs="Bookman Old Style"/>
        </w:rPr>
        <w:t>Сприйняті оком комбінації світлових променів, що передаються в мозок в вигляді кодованих сигналів, мало що значать самі по собі. Жоден біт інформації не потрапляє в мозок без попередньої обробки сенсорними рецепторами. Механізм, що допомагає перетворювати інформацію в знання про навколишній світ, називається перцепцією, тобто сприйняттям.</w:t>
      </w:r>
    </w:p>
    <w:p w:rsidR="00200961" w:rsidRDefault="00200961">
      <w:pPr>
        <w:pStyle w:val="3"/>
        <w:jc w:val="both"/>
        <w:rPr>
          <w:rFonts w:ascii="Bookman Old Style" w:hAnsi="Bookman Old Style" w:cs="Bookman Old Style"/>
        </w:rPr>
      </w:pPr>
      <w:r>
        <w:rPr>
          <w:rFonts w:ascii="Bookman Old Style" w:hAnsi="Bookman Old Style" w:cs="Bookman Old Style"/>
        </w:rPr>
        <w:t>Мозок людини миттєво розпізнає звичні об</w:t>
      </w:r>
      <w:r>
        <w:rPr>
          <w:rFonts w:ascii="Bookman Old Style" w:hAnsi="Bookman Old Style" w:cs="Bookman Old Style"/>
          <w:lang w:val="ru-RU"/>
        </w:rPr>
        <w:t>’</w:t>
      </w:r>
      <w:r>
        <w:rPr>
          <w:rFonts w:ascii="Bookman Old Style" w:hAnsi="Bookman Old Style" w:cs="Bookman Old Style"/>
        </w:rPr>
        <w:t xml:space="preserve">єкти, під яким би кутом зору та на якій би відстані вони не знаходились. Наприклад, книга буде сприйматися як книга незалежно від того, лежить вона чи стоїть. Але форма та розмір зорового образу книги, котрий відображається на сітківці, не завжди будуть однакові. Якщо тримати книгу горизонтально поблизу очей, то ми отримаємо її образ скороченим та звужуючимся в перспективі. </w:t>
      </w:r>
    </w:p>
    <w:p w:rsidR="00200961" w:rsidRDefault="00200961">
      <w:pPr>
        <w:pStyle w:val="3"/>
        <w:jc w:val="both"/>
        <w:rPr>
          <w:rFonts w:ascii="Bookman Old Style" w:hAnsi="Bookman Old Style" w:cs="Bookman Old Style"/>
        </w:rPr>
      </w:pPr>
      <w:r>
        <w:rPr>
          <w:rFonts w:ascii="Bookman Old Style" w:hAnsi="Bookman Old Style" w:cs="Bookman Old Style"/>
        </w:rPr>
        <w:t>Але “бачимо” ми її, як і раніше, у формі прямокутника, тому що мозок автоматично адаптується до будь-якого зображення, які може створювати книга. Це явище називається стійкістю сприйняття (перцепції). Поки що не все зрозуміло, за рахунок чого забезпечується ця стійкість, але процес розпізнання знайомих об</w:t>
      </w:r>
      <w:r>
        <w:rPr>
          <w:rFonts w:ascii="Bookman Old Style" w:hAnsi="Bookman Old Style" w:cs="Bookman Old Style"/>
          <w:lang w:val="ru-RU"/>
        </w:rPr>
        <w:t>’</w:t>
      </w:r>
      <w:r>
        <w:rPr>
          <w:rFonts w:ascii="Bookman Old Style" w:hAnsi="Bookman Old Style" w:cs="Bookman Old Style"/>
        </w:rPr>
        <w:t>єктів проходить у нижній частині  скронної долі великого мозку.</w:t>
      </w:r>
    </w:p>
    <w:p w:rsidR="00200961" w:rsidRDefault="00200961">
      <w:pPr>
        <w:pStyle w:val="3"/>
        <w:jc w:val="both"/>
        <w:rPr>
          <w:rFonts w:ascii="Bookman Old Style" w:hAnsi="Bookman Old Style" w:cs="Bookman Old Style"/>
        </w:rPr>
      </w:pPr>
      <w:r>
        <w:rPr>
          <w:rFonts w:ascii="Bookman Old Style" w:hAnsi="Bookman Old Style" w:cs="Bookman Old Style"/>
          <w:b/>
          <w:bCs/>
        </w:rPr>
        <w:t>Зорові підказки</w:t>
      </w:r>
      <w:r>
        <w:rPr>
          <w:rFonts w:ascii="Bookman Old Style" w:hAnsi="Bookman Old Style" w:cs="Bookman Old Style"/>
        </w:rPr>
        <w:t>. Відомо, що ми автоматично сприймаємо реальні розміри і форму об’єктів. Це можна побачити з дитячих малюнків, де всі зображення двовимірні: дитина малює не те, що бачить, а те, що на її думку, повинно бути. Книгу дитина буде малювати у вигляді прямокутника незалежно від того, під яким кутом вона на неї дивиться. Щоб автоматично сприймати предмети, в трьохвимірному відображенні, мозок повинен мати інформацію про віддаленість об’єкта. Така інформація отримується посередництвом багатьох сигналів, які називають стимуляторами</w:t>
      </w:r>
    </w:p>
    <w:p w:rsidR="00200961" w:rsidRDefault="00200961">
      <w:pPr>
        <w:pStyle w:val="3"/>
        <w:jc w:val="both"/>
        <w:rPr>
          <w:rFonts w:ascii="Bookman Old Style" w:hAnsi="Bookman Old Style" w:cs="Bookman Old Style"/>
        </w:rPr>
      </w:pPr>
      <w:r>
        <w:rPr>
          <w:rFonts w:ascii="Bookman Old Style" w:hAnsi="Bookman Old Style" w:cs="Bookman Old Style"/>
        </w:rPr>
        <w:t>Одним з стимуляторів є</w:t>
      </w:r>
      <w:r>
        <w:rPr>
          <w:rFonts w:ascii="Bookman Old Style" w:hAnsi="Bookman Old Style" w:cs="Bookman Old Style"/>
          <w:b/>
          <w:bCs/>
        </w:rPr>
        <w:t xml:space="preserve"> </w:t>
      </w:r>
      <w:r>
        <w:rPr>
          <w:rFonts w:ascii="Bookman Old Style" w:hAnsi="Bookman Old Style" w:cs="Bookman Old Style"/>
        </w:rPr>
        <w:t>бінокулярний зір, коли ми бачимо предмет одночасно начебто з двох точок правим та лівим оком. Паралакс руху є ще одним ефективним способом визначення просторової віддаленості, якщо повертати голову із сторони в сторону, рух об’єктів, що знаходяться ближче до очей, буде залишати більш довгий слід на сітківці, ніж розташованих на довшій відстані. До інших важливих факторів відноситься поєднання: якщо один з предметів частково закриває собою інший, ми одразу розуміємо, що він знаходиться ближче до очей.</w:t>
      </w:r>
    </w:p>
    <w:p w:rsidR="00200961" w:rsidRDefault="00200961">
      <w:pPr>
        <w:pStyle w:val="3"/>
        <w:jc w:val="both"/>
        <w:rPr>
          <w:rFonts w:ascii="Bookman Old Style" w:hAnsi="Bookman Old Style" w:cs="Bookman Old Style"/>
        </w:rPr>
      </w:pPr>
      <w:r>
        <w:rPr>
          <w:rFonts w:ascii="Bookman Old Style" w:hAnsi="Bookman Old Style" w:cs="Bookman Old Style"/>
        </w:rPr>
        <w:t>Додаткова важлива інформація потрапляє від сигналів сприйняття. Сприйняття спостерігається у всіх проявах навколишнього світу. Більшість природних видів поверхонь – трав’яний газон, стовбур дерева – мають нерівну будову. Складові такої будови, як, наприклад, зменшення розміру предмету по мірі його віддалення від очей, складаються в “систему координат”, в якій ми сприймаємо відстань до того чи іншого об’єкта. Результат діяльності іноді додають до пейзажу паралельні лінії, які, віддаляясь, сходяться в одній точці, завдяки чому у нас з’являється відчуття глибини.</w:t>
      </w:r>
    </w:p>
    <w:p w:rsidR="00200961" w:rsidRDefault="00200961">
      <w:pPr>
        <w:pStyle w:val="3"/>
        <w:jc w:val="both"/>
        <w:rPr>
          <w:rFonts w:ascii="Bookman Old Style" w:hAnsi="Bookman Old Style" w:cs="Bookman Old Style"/>
        </w:rPr>
      </w:pPr>
      <w:r>
        <w:rPr>
          <w:rFonts w:ascii="Bookman Old Style" w:hAnsi="Bookman Old Style" w:cs="Bookman Old Style"/>
        </w:rPr>
        <w:t>Стимулятори сприйняття діють, як правило, навіть коли має місце подвійність образів. Якщо рельси, що віддаляються, залишають на сітківці зображення ліній, що зближуються, то ми все одно “ читаємо” їх як з’єднуючіся в сприйнятті паралельні лінії. Але таке саме зображення на сітківці ми сприймаємо зовсім по-іншому, якщо мова йде про реальні прямі, що прямують одна до одної, на які ми дивимось знизу вгору, наприклад, на гостроверхі шпилі готичного собору. Ми ніколи не замислюємось чому це так. Отримавши зорову інформацію, мозкові механізми сприйняття розшифровують її, надаючи звичний для нас зміст.</w:t>
      </w:r>
    </w:p>
    <w:p w:rsidR="00200961" w:rsidRDefault="00200961">
      <w:pPr>
        <w:pStyle w:val="3"/>
        <w:jc w:val="both"/>
        <w:rPr>
          <w:rFonts w:ascii="Bookman Old Style" w:hAnsi="Bookman Old Style" w:cs="Bookman Old Style"/>
        </w:rPr>
      </w:pPr>
      <w:r>
        <w:rPr>
          <w:rFonts w:ascii="Bookman Old Style" w:hAnsi="Bookman Old Style" w:cs="Bookman Old Style"/>
        </w:rPr>
        <w:t>Мозкові стимулятори  сприйняття частіше обирають варіанти, з прямими кутами та лініями. Саме тут можуть з’являтися ілюзії. Створюючи різноманітні моделі, що дозволяють відображати на сітківціті самі образи, які залишають знайомі об’єкти, але маючи при цьому іншу форму. Американський психолог Альберт Еймс отримав неочікувані результати. Збудована ним “кімната Еймса” має неправильну форму, але, якщо дивитись на неї з певної точки, сприймається як прямокутна. При цьому розміри предметів та людей, що в ній знаходяться, спотворюються.</w:t>
      </w:r>
    </w:p>
    <w:p w:rsidR="00200961" w:rsidRDefault="00200961">
      <w:pPr>
        <w:pStyle w:val="3"/>
        <w:jc w:val="both"/>
        <w:rPr>
          <w:rFonts w:ascii="Bookman Old Style" w:hAnsi="Bookman Old Style" w:cs="Bookman Old Style"/>
        </w:rPr>
      </w:pPr>
      <w:r>
        <w:rPr>
          <w:rFonts w:ascii="Bookman Old Style" w:hAnsi="Bookman Old Style" w:cs="Bookman Old Style"/>
        </w:rPr>
        <w:t>Перша інтерпретація мозком інформації, що отримується від різних органів чуття, впливає на те, як саме складається загальне сенсорне сприйняття. Якщо кімната Еймса сприймається як прямокутник, тоді обидва кути задньої стіни повинні бути рівновіддалені від спостерігача, отже – це ілюзія. Це є наслідком того ,що ми інтерпретуємо об’єкт не тільки на основі його зорового образу, але й враховуючи його оточення. Таким чином, ми сприймаємо об’єкт не тільки зором, але й емпірично, тобто минулий дослід начебто підказує, що скоріше всього повинно бути в даному підтексті.</w:t>
      </w:r>
    </w:p>
    <w:p w:rsidR="00200961" w:rsidRDefault="00200961">
      <w:pPr>
        <w:pStyle w:val="3"/>
        <w:jc w:val="both"/>
        <w:rPr>
          <w:rFonts w:ascii="Bookman Old Style" w:hAnsi="Bookman Old Style" w:cs="Bookman Old Style"/>
        </w:rPr>
      </w:pPr>
      <w:r>
        <w:rPr>
          <w:rFonts w:ascii="Bookman Old Style" w:hAnsi="Bookman Old Style" w:cs="Bookman Old Style"/>
          <w:b/>
          <w:bCs/>
        </w:rPr>
        <w:t xml:space="preserve">Сприйняття та досвід. </w:t>
      </w:r>
      <w:r>
        <w:rPr>
          <w:rFonts w:ascii="Bookman Old Style" w:hAnsi="Bookman Old Style" w:cs="Bookman Old Style"/>
        </w:rPr>
        <w:t xml:space="preserve">Ефективність сприйняття сенсорної інформації є об’єктом нескінчених суперечок між філософами та психологами. Прихильники однієї думки, нативісти,  вважають здатність до сприйняття вродженою властивістю свідомості, тоді як емпірики визнають джерелом знань  досвіт, отриманий нами через відчуття. </w:t>
      </w:r>
    </w:p>
    <w:p w:rsidR="00200961" w:rsidRDefault="00200961">
      <w:pPr>
        <w:pStyle w:val="3"/>
        <w:jc w:val="both"/>
        <w:rPr>
          <w:rFonts w:ascii="Bookman Old Style" w:hAnsi="Bookman Old Style" w:cs="Bookman Old Style"/>
        </w:rPr>
      </w:pPr>
      <w:r>
        <w:rPr>
          <w:rFonts w:ascii="Bookman Old Style" w:hAnsi="Bookman Old Style" w:cs="Bookman Old Style"/>
        </w:rPr>
        <w:t>Результати певних досвідів дозволяють зробити висновок на користь емпіричного підходу. Були доведені можливості пізнання шляхом сприйняття і те, що довготривалий досвід аналізу відчуттів дає людині можливість робити правильні висновки, що неможливо при відсутності досвіду.</w:t>
      </w:r>
    </w:p>
    <w:p w:rsidR="00200961" w:rsidRDefault="00200961">
      <w:pPr>
        <w:pStyle w:val="3"/>
        <w:jc w:val="both"/>
        <w:rPr>
          <w:rFonts w:ascii="Bookman Old Style" w:hAnsi="Bookman Old Style" w:cs="Bookman Old Style"/>
          <w:b/>
          <w:bCs/>
          <w:i/>
          <w:iCs/>
        </w:rPr>
      </w:pPr>
      <w:r>
        <w:rPr>
          <w:rFonts w:ascii="Bookman Old Style" w:hAnsi="Bookman Old Style" w:cs="Bookman Old Style"/>
          <w:b/>
          <w:bCs/>
          <w:i/>
          <w:iCs/>
        </w:rPr>
        <w:t>Вплив стомлення на адаптаційні можливості ока.</w:t>
      </w:r>
    </w:p>
    <w:p w:rsidR="00200961" w:rsidRDefault="00200961">
      <w:pPr>
        <w:pStyle w:val="3"/>
        <w:jc w:val="both"/>
        <w:rPr>
          <w:rFonts w:ascii="Bookman Old Style" w:hAnsi="Bookman Old Style" w:cs="Bookman Old Style"/>
        </w:rPr>
      </w:pPr>
      <w:r>
        <w:rPr>
          <w:rFonts w:ascii="Bookman Old Style" w:hAnsi="Bookman Old Style" w:cs="Bookman Old Style"/>
        </w:rPr>
        <w:t xml:space="preserve">Робота проводилась з </w:t>
      </w:r>
      <w:r>
        <w:rPr>
          <w:rFonts w:ascii="Bookman Old Style" w:hAnsi="Bookman Old Style" w:cs="Bookman Old Style"/>
          <w:lang w:val="ru-RU"/>
        </w:rPr>
        <w:t xml:space="preserve">восьмома </w:t>
      </w:r>
      <w:r>
        <w:rPr>
          <w:rFonts w:ascii="Bookman Old Style" w:hAnsi="Bookman Old Style" w:cs="Bookman Old Style"/>
        </w:rPr>
        <w:t>учнями 8-“А” класу. Під час робочого дня по суботах протягом двох тижнів проводилися по два досліди з визначенням адаптації та її швидкості.</w:t>
      </w:r>
    </w:p>
    <w:p w:rsidR="00200961" w:rsidRDefault="00200961">
      <w:pPr>
        <w:pStyle w:val="3"/>
        <w:jc w:val="both"/>
        <w:rPr>
          <w:rFonts w:ascii="Bookman Old Style" w:hAnsi="Bookman Old Style" w:cs="Bookman Old Style"/>
        </w:rPr>
      </w:pPr>
      <w:r>
        <w:rPr>
          <w:rFonts w:ascii="Bookman Old Style" w:hAnsi="Bookman Old Style" w:cs="Bookman Old Style"/>
        </w:rPr>
        <w:t>Досліди проводились до і після робочого дня.</w:t>
      </w:r>
    </w:p>
    <w:p w:rsidR="00200961" w:rsidRDefault="00200961">
      <w:pPr>
        <w:pStyle w:val="3"/>
        <w:jc w:val="both"/>
        <w:rPr>
          <w:rFonts w:ascii="Bookman Old Style" w:hAnsi="Bookman Old Style" w:cs="Bookman Old Style"/>
        </w:rPr>
      </w:pPr>
      <w:r>
        <w:rPr>
          <w:rFonts w:ascii="Bookman Old Style" w:hAnsi="Bookman Old Style" w:cs="Bookman Old Style"/>
        </w:rPr>
        <w:t>Для проведення досліду затемнювали препараторську біологічного кабінету. Проводили досліди змінюючи освітлення денне і частково затемнене.</w:t>
      </w:r>
    </w:p>
    <w:p w:rsidR="00200961" w:rsidRDefault="00200961">
      <w:pPr>
        <w:pStyle w:val="3"/>
        <w:jc w:val="both"/>
        <w:rPr>
          <w:rFonts w:ascii="Bookman Old Style" w:hAnsi="Bookman Old Style" w:cs="Bookman Old Style"/>
        </w:rPr>
      </w:pPr>
      <w:r>
        <w:rPr>
          <w:rFonts w:ascii="Bookman Old Style" w:hAnsi="Bookman Old Style" w:cs="Bookman Old Style"/>
          <w:i/>
          <w:iCs/>
        </w:rPr>
        <w:t>Методика роботи:</w:t>
      </w:r>
      <w:r>
        <w:rPr>
          <w:rFonts w:ascii="Bookman Old Style" w:hAnsi="Bookman Old Style" w:cs="Bookman Old Style"/>
        </w:rPr>
        <w:t xml:space="preserve"> до початку досліду визначили зір учнів. Зокрема у Лещенко В.С. обидва ока бачать на “0,6”; у Могилей О.О. – на “1”; у Горобець праве око – на “1”, а ліве – на “0,9”; і у Пуляка М. Обидва ока – на “-1,75”; у Єгорової праве око – на “1”, а ліве – на “0,9”; у Фенченка та Наумова – на “1”; у Баштового обидва ока бачать на “0,8”.</w:t>
      </w:r>
    </w:p>
    <w:p w:rsidR="00200961" w:rsidRDefault="00200961">
      <w:pPr>
        <w:pStyle w:val="3"/>
        <w:jc w:val="both"/>
        <w:rPr>
          <w:rFonts w:ascii="Bookman Old Style" w:hAnsi="Bookman Old Style" w:cs="Bookman Old Style"/>
        </w:rPr>
      </w:pPr>
      <w:r>
        <w:rPr>
          <w:rFonts w:ascii="Bookman Old Style" w:hAnsi="Bookman Old Style" w:cs="Bookman Old Style"/>
        </w:rPr>
        <w:t>Досліджуваних заводили у частково затемнену кімнату при звичайному освітленні та розміщували таблицю на відстані – 2,8м. від очей. Через 30 сек. Вимикали світло в приміщені і при слабкому освітленні пускали секундомір, і відмічали через який час піддослідний зможе розрізнити літери, почергово всіх розмірів. Великі літери, показують початок адаптації, а малі – закінчення адаптації, якщо вона наступає.</w:t>
      </w:r>
    </w:p>
    <w:p w:rsidR="00200961" w:rsidRDefault="00200961">
      <w:pPr>
        <w:pStyle w:val="3"/>
        <w:jc w:val="both"/>
        <w:rPr>
          <w:rFonts w:ascii="Bookman Old Style" w:hAnsi="Bookman Old Style" w:cs="Bookman Old Style"/>
        </w:rPr>
      </w:pPr>
      <w:r>
        <w:rPr>
          <w:rFonts w:ascii="Bookman Old Style" w:hAnsi="Bookman Old Style" w:cs="Bookman Old Style"/>
        </w:rPr>
        <w:t>А для контролю пропонували читати літери. Результати записувались і данні заносили до таблиці.</w:t>
      </w:r>
    </w:p>
    <w:p w:rsidR="00200961" w:rsidRDefault="00200961">
      <w:pPr>
        <w:pStyle w:val="3"/>
        <w:jc w:val="both"/>
        <w:rPr>
          <w:rFonts w:ascii="Bookman Old Style" w:hAnsi="Bookman Old Style" w:cs="Bookman Old Style"/>
        </w:rPr>
      </w:pPr>
      <w:r>
        <w:rPr>
          <w:rFonts w:ascii="Bookman Old Style" w:hAnsi="Bookman Old Style" w:cs="Bookman Old Style"/>
        </w:rPr>
        <w:t>Експеримент проводили з темновою адаптацією, для цього швидко вимикали світло. Визначили швидкість темнової адаптації, зафіксовуючи час секундоміром, за цей час око звикало до темряви і учні читала по таблиці літери.</w:t>
      </w:r>
    </w:p>
    <w:p w:rsidR="00200961" w:rsidRDefault="00200961">
      <w:pPr>
        <w:pStyle w:val="3"/>
        <w:jc w:val="both"/>
        <w:rPr>
          <w:rFonts w:ascii="Bookman Old Style" w:hAnsi="Bookman Old Style" w:cs="Bookman Old Style"/>
        </w:rPr>
      </w:pPr>
      <w:r>
        <w:rPr>
          <w:rFonts w:ascii="Bookman Old Style" w:hAnsi="Bookman Old Style" w:cs="Bookman Old Style"/>
        </w:rPr>
        <w:t>Досліди і контроль показали, що в досліджуваних учнів зір у всіх не однаковий, а звісно й темнова адаптація.</w:t>
      </w:r>
    </w:p>
    <w:p w:rsidR="00200961" w:rsidRDefault="00200961">
      <w:pPr>
        <w:pStyle w:val="3"/>
        <w:jc w:val="center"/>
        <w:rPr>
          <w:rFonts w:ascii="Bookman Old Style" w:hAnsi="Bookman Old Style" w:cs="Bookman Old Style"/>
        </w:rPr>
      </w:pPr>
      <w:r>
        <w:rPr>
          <w:rFonts w:ascii="Bookman Old Style" w:hAnsi="Bookman Old Style" w:cs="Bookman Old Style"/>
        </w:rPr>
        <w:t>РЕЗУЛЬТАТИ ДОСЛІДІВ</w:t>
      </w:r>
    </w:p>
    <w:tbl>
      <w:tblPr>
        <w:tblW w:w="10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
        <w:gridCol w:w="1134"/>
        <w:gridCol w:w="2268"/>
        <w:gridCol w:w="555"/>
        <w:gridCol w:w="638"/>
        <w:gridCol w:w="714"/>
        <w:gridCol w:w="714"/>
        <w:gridCol w:w="715"/>
        <w:gridCol w:w="714"/>
        <w:gridCol w:w="715"/>
        <w:gridCol w:w="764"/>
        <w:gridCol w:w="1059"/>
      </w:tblGrid>
      <w:tr w:rsidR="00200961" w:rsidRPr="00200961">
        <w:trPr>
          <w:cantSplit/>
          <w:trHeight w:val="330"/>
          <w:jc w:val="center"/>
        </w:trPr>
        <w:tc>
          <w:tcPr>
            <w:tcW w:w="551" w:type="dxa"/>
          </w:tcPr>
          <w:p w:rsidR="00200961" w:rsidRPr="00200961" w:rsidRDefault="00200961">
            <w:pPr>
              <w:pStyle w:val="3"/>
              <w:ind w:left="0" w:firstLine="0"/>
              <w:jc w:val="center"/>
              <w:rPr>
                <w:rFonts w:ascii="Bookman Old Style" w:hAnsi="Bookman Old Style" w:cs="Bookman Old Style"/>
              </w:rPr>
            </w:pPr>
          </w:p>
        </w:tc>
        <w:tc>
          <w:tcPr>
            <w:tcW w:w="1134" w:type="dxa"/>
          </w:tcPr>
          <w:p w:rsidR="00200961" w:rsidRPr="00200961" w:rsidRDefault="00200961">
            <w:pPr>
              <w:pStyle w:val="3"/>
              <w:ind w:left="0" w:firstLine="0"/>
              <w:jc w:val="center"/>
              <w:rPr>
                <w:rFonts w:ascii="Bookman Old Style" w:hAnsi="Bookman Old Style" w:cs="Bookman Old Style"/>
              </w:rPr>
            </w:pPr>
          </w:p>
        </w:tc>
        <w:tc>
          <w:tcPr>
            <w:tcW w:w="2268" w:type="dxa"/>
          </w:tcPr>
          <w:p w:rsidR="00200961" w:rsidRPr="00200961" w:rsidRDefault="00200961">
            <w:pPr>
              <w:pStyle w:val="3"/>
              <w:ind w:left="0" w:firstLine="0"/>
              <w:jc w:val="center"/>
              <w:rPr>
                <w:rFonts w:ascii="Bookman Old Style" w:hAnsi="Bookman Old Style" w:cs="Bookman Old Style"/>
              </w:rPr>
            </w:pPr>
          </w:p>
        </w:tc>
        <w:tc>
          <w:tcPr>
            <w:tcW w:w="1193" w:type="dxa"/>
            <w:gridSpan w:val="2"/>
          </w:tcPr>
          <w:p w:rsidR="00200961" w:rsidRPr="00200961" w:rsidRDefault="00200961">
            <w:pPr>
              <w:pStyle w:val="3"/>
              <w:ind w:left="0" w:firstLine="0"/>
              <w:jc w:val="center"/>
              <w:rPr>
                <w:rFonts w:ascii="Bookman Old Style" w:hAnsi="Bookman Old Style" w:cs="Bookman Old Style"/>
              </w:rPr>
            </w:pPr>
          </w:p>
        </w:tc>
        <w:tc>
          <w:tcPr>
            <w:tcW w:w="4336" w:type="dxa"/>
            <w:gridSpan w:val="6"/>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p>
        </w:tc>
      </w:tr>
      <w:tr w:rsidR="00200961" w:rsidRPr="00200961">
        <w:trPr>
          <w:cantSplit/>
          <w:trHeight w:val="603"/>
          <w:jc w:val="center"/>
        </w:trPr>
        <w:tc>
          <w:tcPr>
            <w:tcW w:w="551" w:type="dxa"/>
            <w:vMerge w:val="restart"/>
          </w:tcPr>
          <w:p w:rsidR="00200961" w:rsidRPr="00200961" w:rsidRDefault="00200961">
            <w:pPr>
              <w:pStyle w:val="3"/>
              <w:ind w:left="-43" w:firstLine="43"/>
              <w:rPr>
                <w:rFonts w:ascii="Bookman Old Style" w:hAnsi="Bookman Old Style" w:cs="Bookman Old Style"/>
              </w:rPr>
            </w:pPr>
          </w:p>
          <w:p w:rsidR="00200961" w:rsidRPr="00200961" w:rsidRDefault="00200961">
            <w:pPr>
              <w:pStyle w:val="3"/>
              <w:ind w:left="-43" w:firstLine="43"/>
              <w:rPr>
                <w:rFonts w:ascii="Bookman Old Style" w:hAnsi="Bookman Old Style" w:cs="Bookman Old Style"/>
              </w:rPr>
            </w:pPr>
          </w:p>
          <w:p w:rsidR="00200961" w:rsidRPr="00200961" w:rsidRDefault="00200961">
            <w:pPr>
              <w:pStyle w:val="3"/>
              <w:ind w:left="-43" w:firstLine="43"/>
              <w:rPr>
                <w:rFonts w:ascii="Bookman Old Style" w:hAnsi="Bookman Old Style" w:cs="Bookman Old Style"/>
              </w:rPr>
            </w:pPr>
          </w:p>
          <w:p w:rsidR="00200961" w:rsidRPr="00200961" w:rsidRDefault="00200961">
            <w:pPr>
              <w:pStyle w:val="3"/>
              <w:ind w:left="-43" w:firstLine="43"/>
              <w:rPr>
                <w:rFonts w:ascii="Bookman Old Style" w:hAnsi="Bookman Old Style" w:cs="Bookman Old Style"/>
              </w:rPr>
            </w:pPr>
          </w:p>
          <w:p w:rsidR="00200961" w:rsidRPr="00200961" w:rsidRDefault="00200961">
            <w:pPr>
              <w:pStyle w:val="3"/>
              <w:ind w:left="-43" w:firstLine="43"/>
              <w:rPr>
                <w:rFonts w:ascii="Bookman Old Style" w:hAnsi="Bookman Old Style" w:cs="Bookman Old Style"/>
              </w:rPr>
            </w:pPr>
          </w:p>
          <w:p w:rsidR="00200961" w:rsidRPr="00200961" w:rsidRDefault="00200961">
            <w:pPr>
              <w:pStyle w:val="3"/>
              <w:ind w:left="0" w:firstLine="0"/>
              <w:rPr>
                <w:rFonts w:ascii="Bookman Old Style" w:hAnsi="Bookman Old Style" w:cs="Bookman Old Style"/>
              </w:rPr>
            </w:pPr>
            <w:r w:rsidRPr="00200961">
              <w:rPr>
                <w:rFonts w:ascii="Bookman Old Style" w:hAnsi="Bookman Old Style" w:cs="Bookman Old Style"/>
              </w:rPr>
              <w:t>№</w:t>
            </w:r>
          </w:p>
        </w:tc>
        <w:tc>
          <w:tcPr>
            <w:tcW w:w="1134" w:type="dxa"/>
            <w:vMerge w:val="restart"/>
          </w:tcPr>
          <w:p w:rsidR="00200961" w:rsidRPr="00200961" w:rsidRDefault="00200961">
            <w:pPr>
              <w:pStyle w:val="3"/>
              <w:ind w:left="0" w:firstLine="0"/>
              <w:rPr>
                <w:rFonts w:ascii="Bookman Old Style" w:hAnsi="Bookman Old Style" w:cs="Bookman Old Style"/>
              </w:rPr>
            </w:pPr>
          </w:p>
          <w:p w:rsidR="00200961" w:rsidRPr="00200961" w:rsidRDefault="00200961">
            <w:pPr>
              <w:pStyle w:val="3"/>
              <w:ind w:left="0" w:firstLine="0"/>
              <w:rPr>
                <w:rFonts w:ascii="Bookman Old Style" w:hAnsi="Bookman Old Style" w:cs="Bookman Old Style"/>
              </w:rPr>
            </w:pPr>
          </w:p>
          <w:p w:rsidR="00200961" w:rsidRPr="00200961" w:rsidRDefault="00200961">
            <w:pPr>
              <w:pStyle w:val="3"/>
              <w:ind w:left="0" w:firstLine="0"/>
              <w:rPr>
                <w:rFonts w:ascii="Bookman Old Style" w:hAnsi="Bookman Old Style" w:cs="Bookman Old Style"/>
              </w:rPr>
            </w:pPr>
          </w:p>
          <w:p w:rsidR="00200961" w:rsidRPr="00200961" w:rsidRDefault="00200961">
            <w:pPr>
              <w:pStyle w:val="3"/>
              <w:ind w:left="0" w:firstLine="0"/>
              <w:rPr>
                <w:rFonts w:ascii="Bookman Old Style" w:hAnsi="Bookman Old Style" w:cs="Bookman Old Style"/>
              </w:rPr>
            </w:pPr>
          </w:p>
          <w:p w:rsidR="00200961" w:rsidRPr="00200961" w:rsidRDefault="00200961">
            <w:pPr>
              <w:pStyle w:val="3"/>
              <w:ind w:left="0" w:firstLine="0"/>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Дата</w:t>
            </w:r>
          </w:p>
        </w:tc>
        <w:tc>
          <w:tcPr>
            <w:tcW w:w="2268" w:type="dxa"/>
            <w:vMerge w:val="restart"/>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Прізвище</w:t>
            </w: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досліджуваного</w:t>
            </w:r>
          </w:p>
        </w:tc>
        <w:tc>
          <w:tcPr>
            <w:tcW w:w="1193" w:type="dxa"/>
            <w:gridSpan w:val="2"/>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Данні контролю</w:t>
            </w:r>
          </w:p>
        </w:tc>
        <w:tc>
          <w:tcPr>
            <w:tcW w:w="4336" w:type="dxa"/>
            <w:gridSpan w:val="6"/>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Шв. адаптації</w:t>
            </w:r>
          </w:p>
        </w:tc>
        <w:tc>
          <w:tcPr>
            <w:tcW w:w="1059" w:type="dxa"/>
            <w:vMerge w:val="restart"/>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Зір</w:t>
            </w:r>
          </w:p>
        </w:tc>
      </w:tr>
      <w:tr w:rsidR="00200961" w:rsidRPr="00200961">
        <w:trPr>
          <w:cantSplit/>
          <w:trHeight w:val="330"/>
          <w:jc w:val="center"/>
        </w:trPr>
        <w:tc>
          <w:tcPr>
            <w:tcW w:w="551" w:type="dxa"/>
            <w:vMerge/>
          </w:tcPr>
          <w:p w:rsidR="00200961" w:rsidRPr="00200961" w:rsidRDefault="00200961">
            <w:pPr>
              <w:pStyle w:val="3"/>
              <w:ind w:left="-43" w:firstLine="43"/>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До стомлення</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Після стомлення</w:t>
            </w:r>
          </w:p>
        </w:tc>
        <w:tc>
          <w:tcPr>
            <w:tcW w:w="2143" w:type="dxa"/>
            <w:gridSpan w:val="3"/>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До стомлення</w:t>
            </w:r>
          </w:p>
        </w:tc>
        <w:tc>
          <w:tcPr>
            <w:tcW w:w="2193" w:type="dxa"/>
            <w:gridSpan w:val="3"/>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Після стомлення</w:t>
            </w:r>
          </w:p>
        </w:tc>
        <w:tc>
          <w:tcPr>
            <w:tcW w:w="1059" w:type="dxa"/>
            <w:vMerge/>
          </w:tcPr>
          <w:p w:rsidR="00200961" w:rsidRPr="00200961" w:rsidRDefault="00200961">
            <w:pPr>
              <w:pStyle w:val="3"/>
              <w:ind w:left="0" w:firstLine="0"/>
              <w:jc w:val="center"/>
              <w:rPr>
                <w:rFonts w:ascii="Bookman Old Style" w:hAnsi="Bookman Old Style" w:cs="Bookman Old Style"/>
              </w:rPr>
            </w:pPr>
          </w:p>
        </w:tc>
      </w:tr>
      <w:tr w:rsidR="00200961" w:rsidRPr="00200961">
        <w:trPr>
          <w:cantSplit/>
          <w:trHeight w:val="330"/>
          <w:jc w:val="center"/>
        </w:trPr>
        <w:tc>
          <w:tcPr>
            <w:tcW w:w="551" w:type="dxa"/>
            <w:vMerge/>
          </w:tcPr>
          <w:p w:rsidR="00200961" w:rsidRPr="00200961" w:rsidRDefault="00200961">
            <w:pPr>
              <w:pStyle w:val="3"/>
              <w:ind w:left="-43" w:firstLine="43"/>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І</w:t>
            </w:r>
          </w:p>
        </w:tc>
        <w:tc>
          <w:tcPr>
            <w:tcW w:w="714" w:type="dxa"/>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ІІ</w:t>
            </w:r>
          </w:p>
        </w:tc>
        <w:tc>
          <w:tcPr>
            <w:tcW w:w="715" w:type="dxa"/>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ІІІ</w:t>
            </w:r>
          </w:p>
        </w:tc>
        <w:tc>
          <w:tcPr>
            <w:tcW w:w="714" w:type="dxa"/>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І</w:t>
            </w:r>
          </w:p>
        </w:tc>
        <w:tc>
          <w:tcPr>
            <w:tcW w:w="715" w:type="dxa"/>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ІІ</w:t>
            </w:r>
          </w:p>
        </w:tc>
        <w:tc>
          <w:tcPr>
            <w:tcW w:w="764" w:type="dxa"/>
          </w:tcPr>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ІІІ</w:t>
            </w:r>
          </w:p>
        </w:tc>
        <w:tc>
          <w:tcPr>
            <w:tcW w:w="1059" w:type="dxa"/>
            <w:vMerge/>
          </w:tcPr>
          <w:p w:rsidR="00200961" w:rsidRPr="00200961" w:rsidRDefault="00200961">
            <w:pPr>
              <w:pStyle w:val="3"/>
              <w:ind w:left="0" w:firstLine="0"/>
              <w:jc w:val="center"/>
              <w:rPr>
                <w:rFonts w:ascii="Bookman Old Style" w:hAnsi="Bookman Old Style" w:cs="Bookman Old Style"/>
              </w:rPr>
            </w:pP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w:t>
            </w:r>
          </w:p>
        </w:tc>
        <w:tc>
          <w:tcPr>
            <w:tcW w:w="113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25.01.2003</w:t>
            </w: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Лещенко</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10с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39с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12с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20с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70с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0,6(л)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0,6(п)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Могилей</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9с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both"/>
              <w:rPr>
                <w:rFonts w:ascii="Bookman Old Style" w:hAnsi="Bookman Old Style" w:cs="Bookman Old Style"/>
              </w:rPr>
            </w:pPr>
          </w:p>
        </w:tc>
        <w:tc>
          <w:tcPr>
            <w:tcW w:w="1134" w:type="dxa"/>
            <w:vMerge w:val="restart"/>
          </w:tcPr>
          <w:p w:rsidR="00200961" w:rsidRPr="00200961" w:rsidRDefault="00200961">
            <w:pPr>
              <w:pStyle w:val="3"/>
              <w:ind w:left="0" w:firstLine="0"/>
              <w:jc w:val="both"/>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Горобець</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10с</w:t>
            </w: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0,9(л)</w:t>
            </w:r>
          </w:p>
        </w:tc>
      </w:tr>
      <w:tr w:rsidR="00200961" w:rsidRPr="00200961">
        <w:trPr>
          <w:cantSplit/>
          <w:trHeight w:val="330"/>
          <w:jc w:val="center"/>
        </w:trPr>
        <w:tc>
          <w:tcPr>
            <w:tcW w:w="551" w:type="dxa"/>
            <w:vMerge/>
          </w:tcPr>
          <w:p w:rsidR="00200961" w:rsidRPr="00200961" w:rsidRDefault="00200961">
            <w:pPr>
              <w:pStyle w:val="3"/>
              <w:ind w:left="0" w:firstLine="0"/>
              <w:jc w:val="both"/>
              <w:rPr>
                <w:rFonts w:ascii="Bookman Old Style" w:hAnsi="Bookman Old Style" w:cs="Bookman Old Style"/>
              </w:rPr>
            </w:pPr>
          </w:p>
        </w:tc>
        <w:tc>
          <w:tcPr>
            <w:tcW w:w="1134" w:type="dxa"/>
            <w:vMerge/>
          </w:tcPr>
          <w:p w:rsidR="00200961" w:rsidRPr="00200961" w:rsidRDefault="00200961">
            <w:pPr>
              <w:pStyle w:val="3"/>
              <w:ind w:left="0" w:firstLine="0"/>
              <w:jc w:val="both"/>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both"/>
              <w:rPr>
                <w:rFonts w:ascii="Bookman Old Style" w:hAnsi="Bookman Old Style" w:cs="Bookman Old Style"/>
              </w:rPr>
            </w:pPr>
          </w:p>
        </w:tc>
        <w:tc>
          <w:tcPr>
            <w:tcW w:w="715" w:type="dxa"/>
            <w:vMerge/>
          </w:tcPr>
          <w:p w:rsidR="00200961" w:rsidRPr="00200961" w:rsidRDefault="00200961">
            <w:pPr>
              <w:pStyle w:val="3"/>
              <w:ind w:left="0" w:firstLine="0"/>
              <w:jc w:val="both"/>
              <w:rPr>
                <w:rFonts w:ascii="Bookman Old Style" w:hAnsi="Bookman Old Style" w:cs="Bookman Old Style"/>
              </w:rPr>
            </w:pPr>
          </w:p>
        </w:tc>
        <w:tc>
          <w:tcPr>
            <w:tcW w:w="714" w:type="dxa"/>
            <w:vMerge/>
          </w:tcPr>
          <w:p w:rsidR="00200961" w:rsidRPr="00200961" w:rsidRDefault="00200961">
            <w:pPr>
              <w:pStyle w:val="3"/>
              <w:ind w:left="0" w:firstLine="0"/>
              <w:jc w:val="both"/>
              <w:rPr>
                <w:rFonts w:ascii="Bookman Old Style" w:hAnsi="Bookman Old Style" w:cs="Bookman Old Style"/>
              </w:rPr>
            </w:pPr>
          </w:p>
        </w:tc>
        <w:tc>
          <w:tcPr>
            <w:tcW w:w="715" w:type="dxa"/>
            <w:vMerge/>
          </w:tcPr>
          <w:p w:rsidR="00200961" w:rsidRPr="00200961" w:rsidRDefault="00200961">
            <w:pPr>
              <w:pStyle w:val="3"/>
              <w:ind w:left="0" w:firstLine="0"/>
              <w:jc w:val="both"/>
              <w:rPr>
                <w:rFonts w:ascii="Bookman Old Style" w:hAnsi="Bookman Old Style" w:cs="Bookman Old Style"/>
              </w:rPr>
            </w:pPr>
          </w:p>
        </w:tc>
        <w:tc>
          <w:tcPr>
            <w:tcW w:w="764" w:type="dxa"/>
            <w:vMerge/>
          </w:tcPr>
          <w:p w:rsidR="00200961" w:rsidRPr="00200961" w:rsidRDefault="00200961">
            <w:pPr>
              <w:pStyle w:val="3"/>
              <w:ind w:left="0" w:firstLine="0"/>
              <w:jc w:val="both"/>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Єгорова</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6с</w:t>
            </w: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Фенченко</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6с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9с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Наумов</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Баштовой</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8с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10с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17с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0,8(л)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0,8(п)</w:t>
            </w:r>
          </w:p>
        </w:tc>
      </w:tr>
      <w:tr w:rsidR="00200961" w:rsidRPr="00200961">
        <w:trPr>
          <w:cantSplit/>
          <w:trHeight w:val="330"/>
          <w:jc w:val="center"/>
        </w:trPr>
        <w:tc>
          <w:tcPr>
            <w:tcW w:w="551" w:type="dxa"/>
            <w:vMerge w:val="restart"/>
          </w:tcPr>
          <w:p w:rsidR="00200961" w:rsidRPr="00200961" w:rsidRDefault="00200961">
            <w:pPr>
              <w:pStyle w:val="3"/>
              <w:ind w:left="0" w:firstLine="0"/>
              <w:jc w:val="both"/>
              <w:rPr>
                <w:rFonts w:ascii="Bookman Old Style" w:hAnsi="Bookman Old Style" w:cs="Bookman Old Style"/>
              </w:rPr>
            </w:pPr>
          </w:p>
        </w:tc>
        <w:tc>
          <w:tcPr>
            <w:tcW w:w="1134" w:type="dxa"/>
            <w:vMerge w:val="restart"/>
          </w:tcPr>
          <w:p w:rsidR="00200961" w:rsidRPr="00200961" w:rsidRDefault="00200961">
            <w:pPr>
              <w:pStyle w:val="3"/>
              <w:ind w:left="0" w:firstLine="0"/>
              <w:jc w:val="both"/>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Пуляк</w:t>
            </w: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(в окулярах)</w:t>
            </w:r>
          </w:p>
        </w:tc>
        <w:tc>
          <w:tcPr>
            <w:tcW w:w="555"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3с</w:t>
            </w:r>
          </w:p>
        </w:tc>
        <w:tc>
          <w:tcPr>
            <w:tcW w:w="71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9с</w:t>
            </w:r>
          </w:p>
        </w:tc>
        <w:tc>
          <w:tcPr>
            <w:tcW w:w="71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6с</w:t>
            </w:r>
          </w:p>
        </w:tc>
        <w:tc>
          <w:tcPr>
            <w:tcW w:w="715"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7с</w:t>
            </w:r>
          </w:p>
        </w:tc>
        <w:tc>
          <w:tcPr>
            <w:tcW w:w="764" w:type="dxa"/>
            <w:vMerge w:val="restart"/>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8с</w:t>
            </w: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0,9(л)</w:t>
            </w:r>
          </w:p>
        </w:tc>
      </w:tr>
      <w:tr w:rsidR="00200961" w:rsidRPr="00200961">
        <w:trPr>
          <w:cantSplit/>
          <w:trHeight w:val="330"/>
          <w:jc w:val="center"/>
        </w:trPr>
        <w:tc>
          <w:tcPr>
            <w:tcW w:w="551" w:type="dxa"/>
            <w:vMerge/>
          </w:tcPr>
          <w:p w:rsidR="00200961" w:rsidRPr="00200961" w:rsidRDefault="00200961">
            <w:pPr>
              <w:pStyle w:val="3"/>
              <w:ind w:left="0" w:firstLine="0"/>
              <w:jc w:val="both"/>
              <w:rPr>
                <w:rFonts w:ascii="Bookman Old Style" w:hAnsi="Bookman Old Style" w:cs="Bookman Old Style"/>
              </w:rPr>
            </w:pPr>
          </w:p>
        </w:tc>
        <w:tc>
          <w:tcPr>
            <w:tcW w:w="1134" w:type="dxa"/>
            <w:vMerge/>
          </w:tcPr>
          <w:p w:rsidR="00200961" w:rsidRPr="00200961" w:rsidRDefault="00200961">
            <w:pPr>
              <w:pStyle w:val="3"/>
              <w:ind w:left="0" w:firstLine="0"/>
              <w:jc w:val="both"/>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both"/>
              <w:rPr>
                <w:rFonts w:ascii="Bookman Old Style" w:hAnsi="Bookman Old Style" w:cs="Bookman Old Style"/>
              </w:rPr>
            </w:pPr>
          </w:p>
        </w:tc>
        <w:tc>
          <w:tcPr>
            <w:tcW w:w="638" w:type="dxa"/>
            <w:vMerge/>
          </w:tcPr>
          <w:p w:rsidR="00200961" w:rsidRPr="00200961" w:rsidRDefault="00200961">
            <w:pPr>
              <w:pStyle w:val="3"/>
              <w:ind w:left="0" w:firstLine="0"/>
              <w:jc w:val="both"/>
              <w:rPr>
                <w:rFonts w:ascii="Bookman Old Style" w:hAnsi="Bookman Old Style" w:cs="Bookman Old Style"/>
              </w:rPr>
            </w:pPr>
          </w:p>
        </w:tc>
        <w:tc>
          <w:tcPr>
            <w:tcW w:w="714" w:type="dxa"/>
            <w:vMerge/>
          </w:tcPr>
          <w:p w:rsidR="00200961" w:rsidRPr="00200961" w:rsidRDefault="00200961">
            <w:pPr>
              <w:pStyle w:val="3"/>
              <w:ind w:left="0" w:firstLine="0"/>
              <w:jc w:val="both"/>
              <w:rPr>
                <w:rFonts w:ascii="Bookman Old Style" w:hAnsi="Bookman Old Style" w:cs="Bookman Old Style"/>
              </w:rPr>
            </w:pPr>
          </w:p>
        </w:tc>
        <w:tc>
          <w:tcPr>
            <w:tcW w:w="714" w:type="dxa"/>
            <w:vMerge/>
          </w:tcPr>
          <w:p w:rsidR="00200961" w:rsidRPr="00200961" w:rsidRDefault="00200961">
            <w:pPr>
              <w:pStyle w:val="3"/>
              <w:ind w:left="0" w:firstLine="0"/>
              <w:jc w:val="both"/>
              <w:rPr>
                <w:rFonts w:ascii="Bookman Old Style" w:hAnsi="Bookman Old Style" w:cs="Bookman Old Style"/>
              </w:rPr>
            </w:pPr>
          </w:p>
        </w:tc>
        <w:tc>
          <w:tcPr>
            <w:tcW w:w="715" w:type="dxa"/>
            <w:vMerge/>
          </w:tcPr>
          <w:p w:rsidR="00200961" w:rsidRPr="00200961" w:rsidRDefault="00200961">
            <w:pPr>
              <w:pStyle w:val="3"/>
              <w:ind w:left="0" w:firstLine="0"/>
              <w:jc w:val="both"/>
              <w:rPr>
                <w:rFonts w:ascii="Bookman Old Style" w:hAnsi="Bookman Old Style" w:cs="Bookman Old Style"/>
              </w:rPr>
            </w:pPr>
          </w:p>
        </w:tc>
        <w:tc>
          <w:tcPr>
            <w:tcW w:w="714" w:type="dxa"/>
            <w:vMerge/>
          </w:tcPr>
          <w:p w:rsidR="00200961" w:rsidRPr="00200961" w:rsidRDefault="00200961">
            <w:pPr>
              <w:pStyle w:val="3"/>
              <w:ind w:left="0" w:firstLine="0"/>
              <w:jc w:val="both"/>
              <w:rPr>
                <w:rFonts w:ascii="Bookman Old Style" w:hAnsi="Bookman Old Style" w:cs="Bookman Old Style"/>
              </w:rPr>
            </w:pPr>
          </w:p>
        </w:tc>
        <w:tc>
          <w:tcPr>
            <w:tcW w:w="715" w:type="dxa"/>
            <w:vMerge/>
          </w:tcPr>
          <w:p w:rsidR="00200961" w:rsidRPr="00200961" w:rsidRDefault="00200961">
            <w:pPr>
              <w:pStyle w:val="3"/>
              <w:ind w:left="0" w:firstLine="0"/>
              <w:jc w:val="both"/>
              <w:rPr>
                <w:rFonts w:ascii="Bookman Old Style" w:hAnsi="Bookman Old Style" w:cs="Bookman Old Style"/>
              </w:rPr>
            </w:pPr>
          </w:p>
        </w:tc>
        <w:tc>
          <w:tcPr>
            <w:tcW w:w="764" w:type="dxa"/>
            <w:vMerge/>
          </w:tcPr>
          <w:p w:rsidR="00200961" w:rsidRPr="00200961" w:rsidRDefault="00200961">
            <w:pPr>
              <w:pStyle w:val="3"/>
              <w:ind w:left="0" w:firstLine="0"/>
              <w:jc w:val="both"/>
              <w:rPr>
                <w:rFonts w:ascii="Bookman Old Style" w:hAnsi="Bookman Old Style" w:cs="Bookman Old Style"/>
              </w:rPr>
            </w:pP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w:t>
            </w:r>
          </w:p>
        </w:tc>
        <w:tc>
          <w:tcPr>
            <w:tcW w:w="113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01.02.2003</w:t>
            </w: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Лещенко</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10с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38с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11с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20с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70с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0,8(л)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0,8(п)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Могилей</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6с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Горобець</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6с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8с</w:t>
            </w: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Пуляк</w:t>
            </w:r>
          </w:p>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(в окулярах)</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6с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8с</w:t>
            </w: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Єгорова</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6с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8с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9с</w:t>
            </w:r>
          </w:p>
        </w:tc>
        <w:tc>
          <w:tcPr>
            <w:tcW w:w="1059" w:type="dxa"/>
          </w:tcPr>
          <w:p w:rsidR="00200961" w:rsidRPr="00200961" w:rsidRDefault="00200961">
            <w:pPr>
              <w:pStyle w:val="3"/>
              <w:ind w:left="0" w:firstLine="0"/>
              <w:jc w:val="both"/>
              <w:rPr>
                <w:rFonts w:ascii="Bookman Old Style" w:hAnsi="Bookman Old Style" w:cs="Bookman Old Style"/>
              </w:rPr>
            </w:pPr>
            <w:r w:rsidRPr="00200961">
              <w:rPr>
                <w:rFonts w:ascii="Bookman Old Style" w:hAnsi="Bookman Old Style" w:cs="Bookman Old Style"/>
              </w:rPr>
              <w:t>0,9(л)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Фенченко</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3с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Наумов</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2с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4с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8с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1(п)</w:t>
            </w:r>
          </w:p>
        </w:tc>
      </w:tr>
      <w:tr w:rsidR="00200961" w:rsidRPr="00200961">
        <w:trPr>
          <w:cantSplit/>
          <w:trHeight w:val="330"/>
          <w:jc w:val="center"/>
        </w:trPr>
        <w:tc>
          <w:tcPr>
            <w:tcW w:w="551" w:type="dxa"/>
            <w:vMerge w:val="restart"/>
          </w:tcPr>
          <w:p w:rsidR="00200961" w:rsidRPr="00200961" w:rsidRDefault="00200961">
            <w:pPr>
              <w:pStyle w:val="3"/>
              <w:ind w:left="0" w:firstLine="0"/>
              <w:jc w:val="center"/>
              <w:rPr>
                <w:rFonts w:ascii="Bookman Old Style" w:hAnsi="Bookman Old Style" w:cs="Bookman Old Style"/>
              </w:rPr>
            </w:pPr>
          </w:p>
        </w:tc>
        <w:tc>
          <w:tcPr>
            <w:tcW w:w="1134" w:type="dxa"/>
            <w:vMerge w:val="restart"/>
          </w:tcPr>
          <w:p w:rsidR="00200961" w:rsidRPr="00200961" w:rsidRDefault="00200961">
            <w:pPr>
              <w:pStyle w:val="3"/>
              <w:ind w:left="0" w:firstLine="0"/>
              <w:jc w:val="center"/>
              <w:rPr>
                <w:rFonts w:ascii="Bookman Old Style" w:hAnsi="Bookman Old Style" w:cs="Bookman Old Style"/>
              </w:rPr>
            </w:pPr>
          </w:p>
        </w:tc>
        <w:tc>
          <w:tcPr>
            <w:tcW w:w="226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Баштовой</w:t>
            </w:r>
          </w:p>
        </w:tc>
        <w:tc>
          <w:tcPr>
            <w:tcW w:w="55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638"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5с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8с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14с</w:t>
            </w:r>
          </w:p>
        </w:tc>
        <w:tc>
          <w:tcPr>
            <w:tcW w:w="71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7с</w:t>
            </w:r>
          </w:p>
        </w:tc>
        <w:tc>
          <w:tcPr>
            <w:tcW w:w="715"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11с</w:t>
            </w:r>
          </w:p>
        </w:tc>
        <w:tc>
          <w:tcPr>
            <w:tcW w:w="764" w:type="dxa"/>
            <w:vMerge w:val="restart"/>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17с</w:t>
            </w: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0,8(л)</w:t>
            </w:r>
          </w:p>
        </w:tc>
      </w:tr>
      <w:tr w:rsidR="00200961" w:rsidRPr="00200961">
        <w:trPr>
          <w:cantSplit/>
          <w:trHeight w:val="330"/>
          <w:jc w:val="center"/>
        </w:trPr>
        <w:tc>
          <w:tcPr>
            <w:tcW w:w="551" w:type="dxa"/>
            <w:vMerge/>
          </w:tcPr>
          <w:p w:rsidR="00200961" w:rsidRPr="00200961" w:rsidRDefault="00200961">
            <w:pPr>
              <w:pStyle w:val="3"/>
              <w:ind w:left="0" w:firstLine="0"/>
              <w:jc w:val="center"/>
              <w:rPr>
                <w:rFonts w:ascii="Bookman Old Style" w:hAnsi="Bookman Old Style" w:cs="Bookman Old Style"/>
              </w:rPr>
            </w:pPr>
          </w:p>
        </w:tc>
        <w:tc>
          <w:tcPr>
            <w:tcW w:w="1134" w:type="dxa"/>
            <w:vMerge/>
          </w:tcPr>
          <w:p w:rsidR="00200961" w:rsidRPr="00200961" w:rsidRDefault="00200961">
            <w:pPr>
              <w:pStyle w:val="3"/>
              <w:ind w:left="0" w:firstLine="0"/>
              <w:jc w:val="center"/>
              <w:rPr>
                <w:rFonts w:ascii="Bookman Old Style" w:hAnsi="Bookman Old Style" w:cs="Bookman Old Style"/>
              </w:rPr>
            </w:pPr>
          </w:p>
        </w:tc>
        <w:tc>
          <w:tcPr>
            <w:tcW w:w="2268" w:type="dxa"/>
            <w:vMerge/>
          </w:tcPr>
          <w:p w:rsidR="00200961" w:rsidRPr="00200961" w:rsidRDefault="00200961">
            <w:pPr>
              <w:pStyle w:val="3"/>
              <w:ind w:left="0" w:firstLine="0"/>
              <w:jc w:val="center"/>
              <w:rPr>
                <w:rFonts w:ascii="Bookman Old Style" w:hAnsi="Bookman Old Style" w:cs="Bookman Old Style"/>
              </w:rPr>
            </w:pPr>
          </w:p>
        </w:tc>
        <w:tc>
          <w:tcPr>
            <w:tcW w:w="555" w:type="dxa"/>
            <w:vMerge/>
          </w:tcPr>
          <w:p w:rsidR="00200961" w:rsidRPr="00200961" w:rsidRDefault="00200961">
            <w:pPr>
              <w:pStyle w:val="3"/>
              <w:ind w:left="0" w:firstLine="0"/>
              <w:jc w:val="center"/>
              <w:rPr>
                <w:rFonts w:ascii="Bookman Old Style" w:hAnsi="Bookman Old Style" w:cs="Bookman Old Style"/>
              </w:rPr>
            </w:pPr>
          </w:p>
        </w:tc>
        <w:tc>
          <w:tcPr>
            <w:tcW w:w="638"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14" w:type="dxa"/>
            <w:vMerge/>
          </w:tcPr>
          <w:p w:rsidR="00200961" w:rsidRPr="00200961" w:rsidRDefault="00200961">
            <w:pPr>
              <w:pStyle w:val="3"/>
              <w:ind w:left="0" w:firstLine="0"/>
              <w:jc w:val="center"/>
              <w:rPr>
                <w:rFonts w:ascii="Bookman Old Style" w:hAnsi="Bookman Old Style" w:cs="Bookman Old Style"/>
              </w:rPr>
            </w:pPr>
          </w:p>
        </w:tc>
        <w:tc>
          <w:tcPr>
            <w:tcW w:w="715" w:type="dxa"/>
            <w:vMerge/>
          </w:tcPr>
          <w:p w:rsidR="00200961" w:rsidRPr="00200961" w:rsidRDefault="00200961">
            <w:pPr>
              <w:pStyle w:val="3"/>
              <w:ind w:left="0" w:firstLine="0"/>
              <w:jc w:val="center"/>
              <w:rPr>
                <w:rFonts w:ascii="Bookman Old Style" w:hAnsi="Bookman Old Style" w:cs="Bookman Old Style"/>
              </w:rPr>
            </w:pPr>
          </w:p>
        </w:tc>
        <w:tc>
          <w:tcPr>
            <w:tcW w:w="764" w:type="dxa"/>
            <w:vMerge/>
          </w:tcPr>
          <w:p w:rsidR="00200961" w:rsidRPr="00200961" w:rsidRDefault="00200961">
            <w:pPr>
              <w:pStyle w:val="3"/>
              <w:ind w:left="0" w:firstLine="0"/>
              <w:jc w:val="center"/>
              <w:rPr>
                <w:rFonts w:ascii="Bookman Old Style" w:hAnsi="Bookman Old Style" w:cs="Bookman Old Style"/>
              </w:rPr>
            </w:pPr>
          </w:p>
        </w:tc>
        <w:tc>
          <w:tcPr>
            <w:tcW w:w="1059" w:type="dxa"/>
          </w:tcPr>
          <w:p w:rsidR="00200961" w:rsidRPr="00200961" w:rsidRDefault="00200961">
            <w:pPr>
              <w:pStyle w:val="3"/>
              <w:ind w:left="0" w:firstLine="0"/>
              <w:jc w:val="center"/>
              <w:rPr>
                <w:rFonts w:ascii="Bookman Old Style" w:hAnsi="Bookman Old Style" w:cs="Bookman Old Style"/>
              </w:rPr>
            </w:pPr>
            <w:r w:rsidRPr="00200961">
              <w:rPr>
                <w:rFonts w:ascii="Bookman Old Style" w:hAnsi="Bookman Old Style" w:cs="Bookman Old Style"/>
              </w:rPr>
              <w:t>0,8(п)</w:t>
            </w:r>
          </w:p>
        </w:tc>
      </w:tr>
    </w:tbl>
    <w:p w:rsidR="00200961" w:rsidRDefault="00200961">
      <w:pPr>
        <w:pStyle w:val="3"/>
        <w:jc w:val="center"/>
        <w:rPr>
          <w:rFonts w:ascii="Bookman Old Style" w:hAnsi="Bookman Old Style" w:cs="Bookman Old Style"/>
        </w:rPr>
      </w:pPr>
    </w:p>
    <w:p w:rsidR="00200961" w:rsidRDefault="00200961">
      <w:pPr>
        <w:pStyle w:val="3"/>
        <w:jc w:val="center"/>
        <w:rPr>
          <w:rFonts w:ascii="Bookman Old Style" w:hAnsi="Bookman Old Style" w:cs="Bookman Old Style"/>
        </w:rPr>
      </w:pPr>
    </w:p>
    <w:p w:rsidR="00200961" w:rsidRDefault="00200961">
      <w:pPr>
        <w:pStyle w:val="3"/>
        <w:jc w:val="center"/>
        <w:rPr>
          <w:rFonts w:ascii="Bookman Old Style" w:hAnsi="Bookman Old Style" w:cs="Bookman Old Style"/>
        </w:rPr>
      </w:pPr>
    </w:p>
    <w:p w:rsidR="00200961" w:rsidRDefault="00200961">
      <w:pPr>
        <w:pStyle w:val="3"/>
        <w:jc w:val="both"/>
        <w:rPr>
          <w:rFonts w:ascii="Bookman Old Style" w:hAnsi="Bookman Old Style" w:cs="Bookman Old Style"/>
        </w:rPr>
      </w:pPr>
      <w:r>
        <w:rPr>
          <w:rFonts w:ascii="Bookman Old Style" w:hAnsi="Bookman Old Style" w:cs="Bookman Old Style"/>
        </w:rPr>
        <w:t xml:space="preserve">За таблицею ми можемо побачити, що у всіх учнів до початку робочого дня адаптаційні можливості ока кращі ніж після, це пов’язане зі стомленням очей під час робочого дня, що негативно впливає на адаптаційні можливості. </w:t>
      </w:r>
    </w:p>
    <w:p w:rsidR="00200961" w:rsidRDefault="00200961">
      <w:pPr>
        <w:pStyle w:val="3"/>
        <w:jc w:val="center"/>
        <w:rPr>
          <w:rFonts w:ascii="Bookman Old Style" w:hAnsi="Bookman Old Style" w:cs="Bookman Old Style"/>
          <w:b/>
          <w:bCs/>
          <w:i/>
          <w:iCs/>
        </w:rPr>
      </w:pPr>
      <w:r>
        <w:rPr>
          <w:rFonts w:ascii="Bookman Old Style" w:hAnsi="Bookman Old Style" w:cs="Bookman Old Style"/>
          <w:b/>
          <w:bCs/>
          <w:i/>
          <w:iCs/>
        </w:rPr>
        <w:t>Рекомендації учням:</w:t>
      </w:r>
    </w:p>
    <w:p w:rsidR="00200961" w:rsidRDefault="00200961">
      <w:pPr>
        <w:pStyle w:val="3"/>
        <w:numPr>
          <w:ilvl w:val="0"/>
          <w:numId w:val="34"/>
        </w:numPr>
        <w:jc w:val="both"/>
        <w:rPr>
          <w:rFonts w:ascii="Bookman Old Style" w:hAnsi="Bookman Old Style" w:cs="Bookman Old Style"/>
        </w:rPr>
      </w:pPr>
      <w:r>
        <w:rPr>
          <w:rFonts w:ascii="Bookman Old Style" w:hAnsi="Bookman Old Style" w:cs="Bookman Old Style"/>
        </w:rPr>
        <w:t>чітке дотримання правил гігієни;</w:t>
      </w:r>
    </w:p>
    <w:p w:rsidR="00200961" w:rsidRDefault="00200961">
      <w:pPr>
        <w:pStyle w:val="3"/>
        <w:numPr>
          <w:ilvl w:val="0"/>
          <w:numId w:val="34"/>
        </w:numPr>
        <w:jc w:val="both"/>
        <w:rPr>
          <w:rFonts w:ascii="Bookman Old Style" w:hAnsi="Bookman Old Style" w:cs="Bookman Old Style"/>
        </w:rPr>
      </w:pPr>
      <w:r>
        <w:rPr>
          <w:rFonts w:ascii="Bookman Old Style" w:hAnsi="Bookman Old Style" w:cs="Bookman Old Style"/>
        </w:rPr>
        <w:t>обережне користування з вапном, коли білять, крапля якого, потрапивши в око, може спричинити опік рогівки і більмо;</w:t>
      </w:r>
    </w:p>
    <w:p w:rsidR="00200961" w:rsidRDefault="00200961">
      <w:pPr>
        <w:pStyle w:val="3"/>
        <w:numPr>
          <w:ilvl w:val="0"/>
          <w:numId w:val="34"/>
        </w:numPr>
        <w:jc w:val="both"/>
        <w:rPr>
          <w:rFonts w:ascii="Bookman Old Style" w:hAnsi="Bookman Old Style" w:cs="Bookman Old Style"/>
        </w:rPr>
      </w:pPr>
      <w:r>
        <w:rPr>
          <w:rFonts w:ascii="Bookman Old Style" w:hAnsi="Bookman Old Style" w:cs="Bookman Old Style"/>
        </w:rPr>
        <w:t>дуже небезпечно гратися з карбідом кальцію, розірвавшись у воді, осколок може потрапити до ока і спричинити опік чи більмо;</w:t>
      </w:r>
    </w:p>
    <w:p w:rsidR="00200961" w:rsidRDefault="00200961">
      <w:pPr>
        <w:pStyle w:val="3"/>
        <w:numPr>
          <w:ilvl w:val="0"/>
          <w:numId w:val="34"/>
        </w:numPr>
        <w:jc w:val="both"/>
        <w:rPr>
          <w:rFonts w:ascii="Bookman Old Style" w:hAnsi="Bookman Old Style" w:cs="Bookman Old Style"/>
        </w:rPr>
      </w:pPr>
      <w:r>
        <w:rPr>
          <w:rFonts w:ascii="Bookman Old Style" w:hAnsi="Bookman Old Style" w:cs="Bookman Old Style"/>
        </w:rPr>
        <w:t>обережно поводитись з гострими предметами і т. д.</w:t>
      </w:r>
    </w:p>
    <w:p w:rsidR="00200961" w:rsidRDefault="00200961">
      <w:pPr>
        <w:pStyle w:val="3"/>
        <w:ind w:left="0" w:firstLine="0"/>
        <w:jc w:val="both"/>
        <w:rPr>
          <w:rFonts w:ascii="Bookman Old Style" w:hAnsi="Bookman Old Style" w:cs="Bookman Old Style"/>
        </w:rPr>
      </w:pPr>
      <w:r>
        <w:rPr>
          <w:rFonts w:ascii="Bookman Old Style" w:hAnsi="Bookman Old Style" w:cs="Bookman Old Style"/>
        </w:rPr>
        <w:t>Із дослідів ми побачили, що повільніше за всіх до темряви пристосовується Лещенко В. С.</w:t>
      </w:r>
    </w:p>
    <w:p w:rsidR="00200961" w:rsidRDefault="00200961">
      <w:pPr>
        <w:pStyle w:val="3"/>
        <w:ind w:left="0" w:firstLine="0"/>
        <w:jc w:val="both"/>
        <w:rPr>
          <w:rFonts w:ascii="Bookman Old Style" w:hAnsi="Bookman Old Style" w:cs="Bookman Old Style"/>
        </w:rPr>
      </w:pPr>
    </w:p>
    <w:p w:rsidR="00200961" w:rsidRDefault="00200961">
      <w:pPr>
        <w:pStyle w:val="3"/>
        <w:ind w:left="0" w:firstLine="0"/>
        <w:jc w:val="both"/>
        <w:rPr>
          <w:rFonts w:ascii="Bookman Old Style" w:hAnsi="Bookman Old Style" w:cs="Bookman Old Style"/>
        </w:rPr>
      </w:pPr>
    </w:p>
    <w:p w:rsidR="00200961" w:rsidRDefault="00200961">
      <w:pPr>
        <w:pStyle w:val="3"/>
        <w:ind w:left="0" w:firstLine="0"/>
        <w:jc w:val="both"/>
        <w:rPr>
          <w:rFonts w:ascii="Bookman Old Style" w:hAnsi="Bookman Old Style" w:cs="Bookman Old Style"/>
        </w:rPr>
      </w:pPr>
    </w:p>
    <w:p w:rsidR="00200961" w:rsidRDefault="00200961">
      <w:pPr>
        <w:pStyle w:val="3"/>
        <w:ind w:left="0" w:firstLine="0"/>
        <w:jc w:val="both"/>
        <w:rPr>
          <w:rFonts w:ascii="Bookman Old Style" w:hAnsi="Bookman Old Style" w:cs="Bookman Old Style"/>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rPr>
          <w:lang w:val="uk-UA"/>
        </w:rPr>
      </w:pPr>
    </w:p>
    <w:p w:rsidR="00200961" w:rsidRDefault="00200961">
      <w:pPr>
        <w:pStyle w:val="1"/>
        <w:rPr>
          <w:rFonts w:ascii="Bookman Old Style" w:hAnsi="Bookman Old Style" w:cs="Bookman Old Style"/>
        </w:rPr>
      </w:pPr>
      <w:r>
        <w:rPr>
          <w:rFonts w:ascii="Bookman Old Style" w:hAnsi="Bookman Old Style" w:cs="Bookman Old Style"/>
        </w:rPr>
        <w:t>ВИСНОВКИ</w:t>
      </w:r>
    </w:p>
    <w:p w:rsidR="00200961" w:rsidRDefault="00200961">
      <w:pPr>
        <w:pStyle w:val="21"/>
      </w:pPr>
      <w:r>
        <w:t>Виконавши цю роботу я опрацювала багато матеріалу і переконалась в тому , що очі дуже важливий орган в житті людини, тварини і будь-якого організму (навіть у рослин є світлочутливі клітини).</w:t>
      </w:r>
      <w:r>
        <w:rPr>
          <w:lang w:val="ru-RU"/>
        </w:rPr>
        <w:t xml:space="preserve"> Також я виконала дослідницьку роботу про що засвідчує дослід, який я зробила, бо мені було дуже цікаво дізнатися, як впливає стомлення на адаптаційні можливості ока учнів моєї гімназії під час уроків.</w:t>
      </w:r>
      <w:r>
        <w:t xml:space="preserve"> Виконавши дослід, я переконалась в тому, що стомлення таки впливає на адаптаційні можливості ока і негативно. Після стомлення швидкість темнової адаптації уповільнюється. Також я з’ясувала, що у людей різна швидкість темнової адаптації, різний зір, і різні генотипи.</w:t>
      </w: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pPr>
    </w:p>
    <w:p w:rsidR="00200961" w:rsidRDefault="00200961">
      <w:pPr>
        <w:pStyle w:val="21"/>
        <w:jc w:val="center"/>
        <w:rPr>
          <w:b/>
          <w:bCs/>
          <w:i/>
          <w:iCs/>
        </w:rPr>
      </w:pPr>
      <w:r>
        <w:rPr>
          <w:b/>
          <w:bCs/>
          <w:i/>
          <w:iCs/>
        </w:rPr>
        <w:t>СПИСОК ЛІТЕРАТУРИ</w:t>
      </w:r>
    </w:p>
    <w:p w:rsidR="00200961" w:rsidRDefault="00200961">
      <w:pPr>
        <w:pStyle w:val="21"/>
        <w:numPr>
          <w:ilvl w:val="0"/>
          <w:numId w:val="36"/>
        </w:numPr>
      </w:pPr>
      <w:r>
        <w:t>“Біологія людини 8-9 класи” /Присяжнюк М.С. – К.:УАННП “Фенікс”, 1999р. – 132с.</w:t>
      </w:r>
    </w:p>
    <w:p w:rsidR="00200961" w:rsidRDefault="00200961">
      <w:pPr>
        <w:pStyle w:val="21"/>
        <w:numPr>
          <w:ilvl w:val="0"/>
          <w:numId w:val="36"/>
        </w:numPr>
      </w:pPr>
      <w:r>
        <w:t>“Біологія людини 8-9 класи” /Шабатура М. Н. – К.: Генеза, 1997р. – 432с.</w:t>
      </w:r>
    </w:p>
    <w:p w:rsidR="00200961" w:rsidRDefault="00200961">
      <w:pPr>
        <w:pStyle w:val="21"/>
        <w:numPr>
          <w:ilvl w:val="0"/>
          <w:numId w:val="36"/>
        </w:numPr>
      </w:pPr>
      <w:r>
        <w:t>Інтернет.</w:t>
      </w:r>
    </w:p>
    <w:p w:rsidR="00200961" w:rsidRDefault="00200961">
      <w:pPr>
        <w:pStyle w:val="21"/>
        <w:numPr>
          <w:ilvl w:val="0"/>
          <w:numId w:val="36"/>
        </w:numPr>
      </w:pPr>
      <w:r>
        <w:t>“Древо познания №1” /Питер Барбер – К.: Маршал Кавендиш Украина , 2001р.</w:t>
      </w:r>
    </w:p>
    <w:p w:rsidR="00200961" w:rsidRDefault="00200961">
      <w:pPr>
        <w:pStyle w:val="21"/>
        <w:numPr>
          <w:ilvl w:val="0"/>
          <w:numId w:val="36"/>
        </w:numPr>
      </w:pPr>
      <w:r>
        <w:t>“Древо познания №58” /Питер Барбер – К.: Маршал Кавендиш Украина , 2002р.</w:t>
      </w:r>
    </w:p>
    <w:p w:rsidR="00200961" w:rsidRDefault="00200961">
      <w:pPr>
        <w:pStyle w:val="21"/>
        <w:numPr>
          <w:ilvl w:val="0"/>
          <w:numId w:val="36"/>
        </w:numPr>
      </w:pPr>
      <w:r>
        <w:t>“М</w:t>
      </w:r>
      <w:r>
        <w:rPr>
          <w:lang w:val="ru-RU"/>
        </w:rPr>
        <w:t>ир живой природы» /Лайнел Бендер, Линда Гамлин – М.: Махаон, 1999р. – 160с.</w:t>
      </w:r>
      <w:bookmarkStart w:id="0" w:name="_GoBack"/>
      <w:bookmarkEnd w:id="0"/>
    </w:p>
    <w:sectPr w:rsidR="00200961">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961" w:rsidRDefault="00200961">
      <w:r>
        <w:separator/>
      </w:r>
    </w:p>
  </w:endnote>
  <w:endnote w:type="continuationSeparator" w:id="0">
    <w:p w:rsidR="00200961" w:rsidRDefault="00200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961" w:rsidRDefault="00200961">
    <w:pPr>
      <w:pStyle w:val="a8"/>
    </w:pPr>
    <w:r>
      <w:tab/>
      <w:t xml:space="preserve">- </w:t>
    </w:r>
    <w:r w:rsidR="00065A8E">
      <w:rPr>
        <w:noProof/>
      </w:rPr>
      <w:t>1</w:t>
    </w:r>
    <w:r>
      <w:t xml:space="preserve"> -</w:t>
    </w:r>
  </w:p>
  <w:p w:rsidR="00200961" w:rsidRDefault="002009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961" w:rsidRDefault="00200961">
      <w:r>
        <w:separator/>
      </w:r>
    </w:p>
  </w:footnote>
  <w:footnote w:type="continuationSeparator" w:id="0">
    <w:p w:rsidR="00200961" w:rsidRDefault="002009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961" w:rsidRDefault="00200961">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D048A"/>
    <w:multiLevelType w:val="hybridMultilevel"/>
    <w:tmpl w:val="A9C6C3EE"/>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9292493"/>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C4F6634"/>
    <w:multiLevelType w:val="singleLevel"/>
    <w:tmpl w:val="69C8770C"/>
    <w:lvl w:ilvl="0">
      <w:start w:val="2"/>
      <w:numFmt w:val="decimal"/>
      <w:lvlText w:val="%1."/>
      <w:lvlJc w:val="left"/>
      <w:pPr>
        <w:tabs>
          <w:tab w:val="num" w:pos="360"/>
        </w:tabs>
        <w:ind w:left="360" w:hanging="360"/>
      </w:pPr>
    </w:lvl>
  </w:abstractNum>
  <w:abstractNum w:abstractNumId="3">
    <w:nsid w:val="0D8423DE"/>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4">
    <w:nsid w:val="122419AA"/>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5">
    <w:nsid w:val="162703A0"/>
    <w:multiLevelType w:val="singleLevel"/>
    <w:tmpl w:val="993E5CE0"/>
    <w:lvl w:ilvl="0">
      <w:start w:val="1"/>
      <w:numFmt w:val="decimal"/>
      <w:lvlText w:val="%1."/>
      <w:lvlJc w:val="left"/>
      <w:pPr>
        <w:tabs>
          <w:tab w:val="num" w:pos="360"/>
        </w:tabs>
        <w:ind w:left="360" w:hanging="360"/>
      </w:pPr>
    </w:lvl>
  </w:abstractNum>
  <w:abstractNum w:abstractNumId="6">
    <w:nsid w:val="173742A1"/>
    <w:multiLevelType w:val="singleLevel"/>
    <w:tmpl w:val="69C8770C"/>
    <w:lvl w:ilvl="0">
      <w:start w:val="2"/>
      <w:numFmt w:val="decimal"/>
      <w:lvlText w:val="%1."/>
      <w:lvlJc w:val="left"/>
      <w:pPr>
        <w:tabs>
          <w:tab w:val="num" w:pos="360"/>
        </w:tabs>
        <w:ind w:left="360" w:hanging="360"/>
      </w:pPr>
    </w:lvl>
  </w:abstractNum>
  <w:abstractNum w:abstractNumId="7">
    <w:nsid w:val="18070CB2"/>
    <w:multiLevelType w:val="singleLevel"/>
    <w:tmpl w:val="66F083E4"/>
    <w:lvl w:ilvl="0">
      <w:start w:val="1"/>
      <w:numFmt w:val="lowerLetter"/>
      <w:lvlText w:val="%1)"/>
      <w:lvlJc w:val="left"/>
      <w:pPr>
        <w:tabs>
          <w:tab w:val="num" w:pos="360"/>
        </w:tabs>
        <w:ind w:left="360" w:hanging="360"/>
      </w:pPr>
    </w:lvl>
  </w:abstractNum>
  <w:abstractNum w:abstractNumId="8">
    <w:nsid w:val="1DB737D5"/>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E8B7BC8"/>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10">
    <w:nsid w:val="240F180C"/>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11">
    <w:nsid w:val="2896306F"/>
    <w:multiLevelType w:val="singleLevel"/>
    <w:tmpl w:val="993E5CE0"/>
    <w:lvl w:ilvl="0">
      <w:start w:val="1"/>
      <w:numFmt w:val="decimal"/>
      <w:lvlText w:val="%1."/>
      <w:lvlJc w:val="left"/>
      <w:pPr>
        <w:tabs>
          <w:tab w:val="num" w:pos="360"/>
        </w:tabs>
        <w:ind w:left="360" w:hanging="360"/>
      </w:pPr>
    </w:lvl>
  </w:abstractNum>
  <w:abstractNum w:abstractNumId="12">
    <w:nsid w:val="2AC033A7"/>
    <w:multiLevelType w:val="multilevel"/>
    <w:tmpl w:val="441E84D4"/>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D5679C2"/>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E262FE2"/>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1071891"/>
    <w:multiLevelType w:val="hybridMultilevel"/>
    <w:tmpl w:val="73C6D4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50378D7"/>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17">
    <w:nsid w:val="35966DDB"/>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E2D0AA3"/>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19">
    <w:nsid w:val="41C13E2D"/>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20">
    <w:nsid w:val="421E2ECE"/>
    <w:multiLevelType w:val="singleLevel"/>
    <w:tmpl w:val="AABCA1EC"/>
    <w:lvl w:ilvl="0">
      <w:start w:val="3"/>
      <w:numFmt w:val="decimal"/>
      <w:lvlText w:val="%1."/>
      <w:lvlJc w:val="left"/>
      <w:pPr>
        <w:tabs>
          <w:tab w:val="num" w:pos="360"/>
        </w:tabs>
        <w:ind w:left="360" w:hanging="360"/>
      </w:pPr>
    </w:lvl>
  </w:abstractNum>
  <w:abstractNum w:abstractNumId="21">
    <w:nsid w:val="42A163AB"/>
    <w:multiLevelType w:val="singleLevel"/>
    <w:tmpl w:val="AABCA1EC"/>
    <w:lvl w:ilvl="0">
      <w:start w:val="3"/>
      <w:numFmt w:val="decimal"/>
      <w:lvlText w:val="%1."/>
      <w:lvlJc w:val="left"/>
      <w:pPr>
        <w:tabs>
          <w:tab w:val="num" w:pos="360"/>
        </w:tabs>
        <w:ind w:left="360" w:hanging="360"/>
      </w:pPr>
    </w:lvl>
  </w:abstractNum>
  <w:abstractNum w:abstractNumId="22">
    <w:nsid w:val="4337670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44246443"/>
    <w:multiLevelType w:val="hybridMultilevel"/>
    <w:tmpl w:val="38C2C3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6F205E9"/>
    <w:multiLevelType w:val="multilevel"/>
    <w:tmpl w:val="441E84D4"/>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7014062"/>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26">
    <w:nsid w:val="47280187"/>
    <w:multiLevelType w:val="multilevel"/>
    <w:tmpl w:val="53929DDC"/>
    <w:lvl w:ilvl="0">
      <w:start w:val="1"/>
      <w:numFmt w:val="decimal"/>
      <w:lvlText w:val="%1)"/>
      <w:lvlJc w:val="left"/>
      <w:pPr>
        <w:tabs>
          <w:tab w:val="num" w:pos="360"/>
        </w:tabs>
        <w:ind w:left="360" w:hanging="360"/>
      </w:pPr>
      <w:rPr>
        <w:rFonts w:hint="default"/>
      </w:rPr>
    </w:lvl>
    <w:lvl w:ilvl="1">
      <w:start w:val="1"/>
      <w:numFmt w:val="decimal"/>
      <w:isLgl/>
      <w:lvlText w:val="%1)1)"/>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7">
    <w:nsid w:val="508D6D01"/>
    <w:multiLevelType w:val="multilevel"/>
    <w:tmpl w:val="C4BCDBAA"/>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37F0706"/>
    <w:multiLevelType w:val="singleLevel"/>
    <w:tmpl w:val="04190017"/>
    <w:lvl w:ilvl="0">
      <w:start w:val="1"/>
      <w:numFmt w:val="lowerLetter"/>
      <w:lvlText w:val="%1)"/>
      <w:lvlJc w:val="left"/>
      <w:pPr>
        <w:tabs>
          <w:tab w:val="num" w:pos="360"/>
        </w:tabs>
        <w:ind w:left="360" w:hanging="360"/>
      </w:pPr>
    </w:lvl>
  </w:abstractNum>
  <w:abstractNum w:abstractNumId="29">
    <w:nsid w:val="54CB45BE"/>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30">
    <w:nsid w:val="56D14EDA"/>
    <w:multiLevelType w:val="multilevel"/>
    <w:tmpl w:val="0180E9B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9606F82"/>
    <w:multiLevelType w:val="hybridMultilevel"/>
    <w:tmpl w:val="37B8DF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5C40541F"/>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7DA67AC"/>
    <w:multiLevelType w:val="singleLevel"/>
    <w:tmpl w:val="7234B484"/>
    <w:lvl w:ilvl="0">
      <w:start w:val="1"/>
      <w:numFmt w:val="bullet"/>
      <w:lvlText w:val=""/>
      <w:lvlJc w:val="left"/>
      <w:pPr>
        <w:tabs>
          <w:tab w:val="num" w:pos="360"/>
        </w:tabs>
        <w:ind w:left="360" w:hanging="360"/>
      </w:pPr>
      <w:rPr>
        <w:rFonts w:ascii="Wingdings" w:hAnsi="Wingdings" w:cs="Wingdings" w:hint="default"/>
      </w:rPr>
    </w:lvl>
  </w:abstractNum>
  <w:abstractNum w:abstractNumId="34">
    <w:nsid w:val="73E1549A"/>
    <w:multiLevelType w:val="hybridMultilevel"/>
    <w:tmpl w:val="A9C6C3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7C56553C"/>
    <w:multiLevelType w:val="multilevel"/>
    <w:tmpl w:val="1BE69B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4"/>
  </w:num>
  <w:num w:numId="2">
    <w:abstractNumId w:val="27"/>
  </w:num>
  <w:num w:numId="3">
    <w:abstractNumId w:val="30"/>
  </w:num>
  <w:num w:numId="4">
    <w:abstractNumId w:val="28"/>
  </w:num>
  <w:num w:numId="5">
    <w:abstractNumId w:val="7"/>
  </w:num>
  <w:num w:numId="6">
    <w:abstractNumId w:val="26"/>
  </w:num>
  <w:num w:numId="7">
    <w:abstractNumId w:val="1"/>
  </w:num>
  <w:num w:numId="8">
    <w:abstractNumId w:val="32"/>
  </w:num>
  <w:num w:numId="9">
    <w:abstractNumId w:val="35"/>
  </w:num>
  <w:num w:numId="10">
    <w:abstractNumId w:val="17"/>
  </w:num>
  <w:num w:numId="11">
    <w:abstractNumId w:val="14"/>
  </w:num>
  <w:num w:numId="12">
    <w:abstractNumId w:val="8"/>
  </w:num>
  <w:num w:numId="13">
    <w:abstractNumId w:val="13"/>
  </w:num>
  <w:num w:numId="14">
    <w:abstractNumId w:val="22"/>
  </w:num>
  <w:num w:numId="15">
    <w:abstractNumId w:val="29"/>
  </w:num>
  <w:num w:numId="16">
    <w:abstractNumId w:val="19"/>
  </w:num>
  <w:num w:numId="17">
    <w:abstractNumId w:val="2"/>
  </w:num>
  <w:num w:numId="18">
    <w:abstractNumId w:val="18"/>
  </w:num>
  <w:num w:numId="19">
    <w:abstractNumId w:val="16"/>
  </w:num>
  <w:num w:numId="20">
    <w:abstractNumId w:val="6"/>
  </w:num>
  <w:num w:numId="21">
    <w:abstractNumId w:val="20"/>
  </w:num>
  <w:num w:numId="22">
    <w:abstractNumId w:val="25"/>
  </w:num>
  <w:num w:numId="23">
    <w:abstractNumId w:val="21"/>
  </w:num>
  <w:num w:numId="24">
    <w:abstractNumId w:val="33"/>
  </w:num>
  <w:num w:numId="25">
    <w:abstractNumId w:val="9"/>
  </w:num>
  <w:num w:numId="26">
    <w:abstractNumId w:val="3"/>
  </w:num>
  <w:num w:numId="27">
    <w:abstractNumId w:val="10"/>
  </w:num>
  <w:num w:numId="28">
    <w:abstractNumId w:val="12"/>
  </w:num>
  <w:num w:numId="29">
    <w:abstractNumId w:val="11"/>
  </w:num>
  <w:num w:numId="30">
    <w:abstractNumId w:val="4"/>
  </w:num>
  <w:num w:numId="31">
    <w:abstractNumId w:val="5"/>
  </w:num>
  <w:num w:numId="32">
    <w:abstractNumId w:val="34"/>
  </w:num>
  <w:num w:numId="33">
    <w:abstractNumId w:val="0"/>
  </w:num>
  <w:num w:numId="34">
    <w:abstractNumId w:val="31"/>
  </w:num>
  <w:num w:numId="35">
    <w:abstractNumId w:val="15"/>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A8E"/>
    <w:rsid w:val="00065A8E"/>
    <w:rsid w:val="00200961"/>
    <w:rsid w:val="00B41A87"/>
    <w:rsid w:val="00C63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3868E9-C71C-4D60-AE7F-8931E46A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i/>
      <w:iCs/>
      <w:sz w:val="32"/>
      <w:szCs w:val="32"/>
      <w:lang w:val="uk-UA"/>
    </w:rPr>
  </w:style>
  <w:style w:type="paragraph" w:styleId="5">
    <w:name w:val="heading 5"/>
    <w:basedOn w:val="a"/>
    <w:next w:val="a"/>
    <w:link w:val="50"/>
    <w:uiPriority w:val="99"/>
    <w:qFormat/>
    <w:pPr>
      <w:keepNext/>
      <w:jc w:val="center"/>
      <w:outlineLvl w:val="4"/>
    </w:pPr>
    <w:rPr>
      <w:sz w:val="32"/>
      <w:szCs w:val="32"/>
      <w:lang w:val="uk-UA"/>
    </w:rPr>
  </w:style>
  <w:style w:type="paragraph" w:styleId="6">
    <w:name w:val="heading 6"/>
    <w:basedOn w:val="a"/>
    <w:next w:val="a"/>
    <w:link w:val="60"/>
    <w:uiPriority w:val="99"/>
    <w:qFormat/>
    <w:pPr>
      <w:keepNext/>
      <w:ind w:left="720" w:hanging="720"/>
      <w:jc w:val="both"/>
      <w:outlineLvl w:val="5"/>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2">
    <w:name w:val="Body Text Indent 2"/>
    <w:basedOn w:val="a"/>
    <w:link w:val="20"/>
    <w:uiPriority w:val="99"/>
    <w:pPr>
      <w:ind w:left="720" w:hanging="720"/>
      <w:jc w:val="both"/>
    </w:pPr>
    <w:rPr>
      <w:sz w:val="28"/>
      <w:szCs w:val="28"/>
      <w:lang w:val="uk-UA"/>
    </w:rPr>
  </w:style>
  <w:style w:type="character" w:customStyle="1" w:styleId="20">
    <w:name w:val="Основной текст с отступом 2 Знак"/>
    <w:link w:val="2"/>
    <w:uiPriority w:val="99"/>
    <w:semiHidden/>
    <w:rPr>
      <w:rFonts w:ascii="Times New Roman" w:hAnsi="Times New Roman" w:cs="Times New Roman"/>
      <w:sz w:val="24"/>
      <w:szCs w:val="24"/>
    </w:rPr>
  </w:style>
  <w:style w:type="paragraph" w:styleId="a3">
    <w:name w:val="Body Text"/>
    <w:basedOn w:val="a"/>
    <w:link w:val="a4"/>
    <w:uiPriority w:val="99"/>
    <w:pPr>
      <w:jc w:val="both"/>
    </w:pPr>
    <w:rPr>
      <w:sz w:val="28"/>
      <w:szCs w:val="28"/>
      <w:lang w:val="uk-UA"/>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caption"/>
    <w:basedOn w:val="a"/>
    <w:next w:val="a"/>
    <w:uiPriority w:val="99"/>
    <w:qFormat/>
    <w:pPr>
      <w:spacing w:before="120" w:after="120"/>
    </w:pPr>
    <w:rPr>
      <w:b/>
      <w:bCs/>
      <w:sz w:val="20"/>
      <w:szCs w:val="20"/>
    </w:rPr>
  </w:style>
  <w:style w:type="paragraph" w:styleId="3">
    <w:name w:val="Body Text Indent 3"/>
    <w:basedOn w:val="a"/>
    <w:link w:val="30"/>
    <w:uiPriority w:val="99"/>
    <w:pPr>
      <w:ind w:left="720" w:hanging="720"/>
    </w:pPr>
    <w:rPr>
      <w:sz w:val="28"/>
      <w:szCs w:val="28"/>
      <w:lang w:val="uk-UA"/>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paragraph" w:styleId="21">
    <w:name w:val="Body Text 2"/>
    <w:basedOn w:val="a"/>
    <w:link w:val="22"/>
    <w:uiPriority w:val="99"/>
    <w:pPr>
      <w:ind w:left="709" w:hanging="709"/>
      <w:jc w:val="both"/>
    </w:pPr>
    <w:rPr>
      <w:rFonts w:ascii="Bookman Old Style" w:hAnsi="Bookman Old Style" w:cs="Bookman Old Style"/>
      <w:sz w:val="28"/>
      <w:szCs w:val="28"/>
      <w:lang w:val="uk-UA"/>
    </w:rPr>
  </w:style>
  <w:style w:type="character" w:customStyle="1" w:styleId="22">
    <w:name w:val="Основной текст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4382</Words>
  <Characters>24980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Тема: “Вплив стомлення на адаптаційні можливості зору”</vt:lpstr>
    </vt:vector>
  </TitlesOfParts>
  <Company>Home</Company>
  <LinksUpToDate>false</LinksUpToDate>
  <CharactersWithSpaces>29304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“Вплив стомлення на адаптаційні можливості зору”</dc:title>
  <dc:subject/>
  <dc:creator>Moskov</dc:creator>
  <cp:keywords/>
  <dc:description/>
  <cp:lastModifiedBy>admin</cp:lastModifiedBy>
  <cp:revision>2</cp:revision>
  <cp:lastPrinted>2003-02-02T19:44:00Z</cp:lastPrinted>
  <dcterms:created xsi:type="dcterms:W3CDTF">2014-02-24T22:05:00Z</dcterms:created>
  <dcterms:modified xsi:type="dcterms:W3CDTF">2014-02-24T22:05:00Z</dcterms:modified>
</cp:coreProperties>
</file>