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5F1" w:rsidRDefault="006245F1">
      <w:pPr>
        <w:pStyle w:val="a4"/>
        <w:ind w:left="0" w:right="0" w:firstLine="510"/>
        <w:rPr>
          <w:sz w:val="28"/>
          <w:szCs w:val="28"/>
          <w:lang w:val="en-US"/>
        </w:rPr>
      </w:pPr>
      <w:r>
        <w:rPr>
          <w:sz w:val="28"/>
          <w:szCs w:val="28"/>
        </w:rPr>
        <w:t>Министерство образования Украины</w:t>
      </w:r>
    </w:p>
    <w:p w:rsidR="006245F1" w:rsidRDefault="006245F1">
      <w:pPr>
        <w:pStyle w:val="a4"/>
        <w:ind w:left="0" w:right="0" w:firstLine="510"/>
        <w:rPr>
          <w:sz w:val="28"/>
          <w:szCs w:val="28"/>
        </w:rPr>
      </w:pPr>
      <w:r>
        <w:rPr>
          <w:sz w:val="28"/>
          <w:szCs w:val="28"/>
        </w:rPr>
        <w:t>Сумской государственный университет</w:t>
      </w:r>
    </w:p>
    <w:p w:rsidR="006245F1" w:rsidRDefault="006245F1">
      <w:pPr>
        <w:pStyle w:val="a4"/>
        <w:ind w:left="0" w:right="0" w:firstLine="510"/>
        <w:rPr>
          <w:sz w:val="28"/>
          <w:szCs w:val="28"/>
        </w:rPr>
      </w:pPr>
      <w:r>
        <w:rPr>
          <w:sz w:val="28"/>
          <w:szCs w:val="28"/>
        </w:rPr>
        <w:t>Кафедра физического воспитания</w:t>
      </w:r>
    </w:p>
    <w:p w:rsidR="006245F1" w:rsidRDefault="006245F1">
      <w:pPr>
        <w:pStyle w:val="a4"/>
        <w:ind w:left="0" w:right="0" w:firstLine="510"/>
        <w:rPr>
          <w:sz w:val="28"/>
          <w:szCs w:val="28"/>
        </w:rPr>
      </w:pPr>
    </w:p>
    <w:p w:rsidR="006245F1" w:rsidRDefault="006245F1">
      <w:pPr>
        <w:pStyle w:val="a4"/>
        <w:ind w:left="0" w:right="0" w:firstLine="510"/>
        <w:rPr>
          <w:sz w:val="28"/>
          <w:szCs w:val="28"/>
        </w:rPr>
      </w:pPr>
    </w:p>
    <w:p w:rsidR="006245F1" w:rsidRDefault="006245F1">
      <w:pPr>
        <w:pStyle w:val="a4"/>
        <w:ind w:left="0" w:right="0" w:firstLine="510"/>
        <w:rPr>
          <w:sz w:val="28"/>
          <w:szCs w:val="28"/>
        </w:rPr>
      </w:pPr>
    </w:p>
    <w:p w:rsidR="006245F1" w:rsidRDefault="006245F1">
      <w:pPr>
        <w:pStyle w:val="a4"/>
        <w:ind w:left="0" w:right="0" w:firstLine="510"/>
        <w:rPr>
          <w:sz w:val="28"/>
          <w:szCs w:val="28"/>
        </w:rPr>
      </w:pPr>
    </w:p>
    <w:p w:rsidR="006245F1" w:rsidRDefault="006245F1">
      <w:pPr>
        <w:pStyle w:val="a4"/>
        <w:ind w:left="0" w:right="0" w:firstLine="510"/>
        <w:rPr>
          <w:sz w:val="28"/>
          <w:szCs w:val="28"/>
        </w:rPr>
      </w:pPr>
    </w:p>
    <w:p w:rsidR="006245F1" w:rsidRDefault="006245F1">
      <w:pPr>
        <w:pStyle w:val="a4"/>
        <w:ind w:left="0" w:right="0" w:firstLine="510"/>
        <w:rPr>
          <w:sz w:val="28"/>
          <w:szCs w:val="28"/>
        </w:rPr>
      </w:pPr>
    </w:p>
    <w:p w:rsidR="006245F1" w:rsidRDefault="006245F1">
      <w:pPr>
        <w:pStyle w:val="a4"/>
        <w:ind w:left="0" w:right="0" w:firstLine="510"/>
        <w:rPr>
          <w:sz w:val="44"/>
          <w:szCs w:val="28"/>
        </w:rPr>
      </w:pPr>
      <w:r>
        <w:rPr>
          <w:sz w:val="44"/>
          <w:szCs w:val="28"/>
        </w:rPr>
        <w:t xml:space="preserve">Реферат </w:t>
      </w:r>
    </w:p>
    <w:p w:rsidR="006245F1" w:rsidRDefault="006245F1">
      <w:pPr>
        <w:pStyle w:val="a4"/>
        <w:ind w:left="0" w:right="0" w:firstLine="510"/>
        <w:rPr>
          <w:sz w:val="44"/>
          <w:szCs w:val="28"/>
        </w:rPr>
      </w:pPr>
    </w:p>
    <w:p w:rsidR="006245F1" w:rsidRDefault="006245F1">
      <w:pPr>
        <w:pStyle w:val="a4"/>
        <w:ind w:left="0" w:right="0" w:firstLine="510"/>
        <w:rPr>
          <w:sz w:val="44"/>
          <w:szCs w:val="28"/>
        </w:rPr>
      </w:pPr>
    </w:p>
    <w:p w:rsidR="006245F1" w:rsidRDefault="006245F1">
      <w:pPr>
        <w:pStyle w:val="a4"/>
        <w:ind w:left="0" w:right="0" w:firstLine="510"/>
        <w:rPr>
          <w:sz w:val="28"/>
          <w:szCs w:val="28"/>
        </w:rPr>
      </w:pPr>
      <w:r>
        <w:rPr>
          <w:sz w:val="28"/>
          <w:szCs w:val="28"/>
        </w:rPr>
        <w:t>по теме</w:t>
      </w:r>
    </w:p>
    <w:p w:rsidR="006245F1" w:rsidRDefault="006245F1">
      <w:pPr>
        <w:pStyle w:val="a4"/>
        <w:ind w:left="0" w:right="0" w:firstLine="510"/>
        <w:rPr>
          <w:sz w:val="28"/>
          <w:szCs w:val="28"/>
        </w:rPr>
      </w:pPr>
    </w:p>
    <w:p w:rsidR="006245F1" w:rsidRDefault="006245F1">
      <w:pPr>
        <w:pStyle w:val="a4"/>
        <w:ind w:left="0" w:right="0" w:firstLine="510"/>
        <w:rPr>
          <w:sz w:val="52"/>
          <w:szCs w:val="28"/>
        </w:rPr>
      </w:pPr>
      <w:r>
        <w:rPr>
          <w:sz w:val="52"/>
          <w:szCs w:val="28"/>
        </w:rPr>
        <w:t>«Основы лечебного питания»</w:t>
      </w:r>
    </w:p>
    <w:p w:rsidR="006245F1" w:rsidRDefault="006245F1">
      <w:pPr>
        <w:pStyle w:val="a4"/>
        <w:ind w:left="0" w:right="0" w:firstLine="510"/>
        <w:rPr>
          <w:sz w:val="52"/>
          <w:szCs w:val="28"/>
        </w:rPr>
      </w:pPr>
    </w:p>
    <w:p w:rsidR="006245F1" w:rsidRDefault="006245F1">
      <w:pPr>
        <w:pStyle w:val="a4"/>
        <w:ind w:left="0" w:right="0" w:firstLine="510"/>
        <w:rPr>
          <w:sz w:val="52"/>
          <w:szCs w:val="28"/>
        </w:rPr>
      </w:pPr>
    </w:p>
    <w:p w:rsidR="006245F1" w:rsidRDefault="006245F1">
      <w:pPr>
        <w:pStyle w:val="a4"/>
        <w:ind w:left="0" w:right="0" w:firstLine="510"/>
        <w:rPr>
          <w:sz w:val="52"/>
          <w:szCs w:val="28"/>
        </w:rPr>
      </w:pPr>
    </w:p>
    <w:p w:rsidR="006245F1" w:rsidRDefault="006245F1">
      <w:pPr>
        <w:pStyle w:val="a4"/>
        <w:ind w:left="0" w:right="0" w:firstLine="510"/>
        <w:rPr>
          <w:sz w:val="52"/>
          <w:szCs w:val="28"/>
        </w:rPr>
      </w:pPr>
    </w:p>
    <w:p w:rsidR="006245F1" w:rsidRDefault="006245F1">
      <w:pPr>
        <w:pStyle w:val="a4"/>
        <w:ind w:left="0" w:right="0" w:firstLine="510"/>
        <w:rPr>
          <w:sz w:val="52"/>
          <w:szCs w:val="28"/>
        </w:rPr>
      </w:pPr>
    </w:p>
    <w:p w:rsidR="006245F1" w:rsidRDefault="006245F1">
      <w:pPr>
        <w:pStyle w:val="a4"/>
        <w:ind w:left="0" w:right="0" w:firstLine="510"/>
        <w:rPr>
          <w:sz w:val="28"/>
          <w:szCs w:val="28"/>
        </w:rPr>
      </w:pPr>
      <w:r>
        <w:rPr>
          <w:sz w:val="28"/>
          <w:szCs w:val="28"/>
        </w:rPr>
        <w:t>Сумы, 2001</w:t>
      </w:r>
    </w:p>
    <w:p w:rsidR="006245F1" w:rsidRDefault="006245F1">
      <w:pPr>
        <w:pStyle w:val="a4"/>
        <w:ind w:left="0" w:right="0" w:firstLine="51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245F1" w:rsidRDefault="006245F1">
      <w:pPr>
        <w:pStyle w:val="2"/>
        <w:jc w:val="center"/>
      </w:pPr>
      <w:r>
        <w:t>ОСНОВЫ ОРГАНИЗАЦИИ И ПРОВЕДЕНИЯ ЛЕЧЕБНОГО ПИТАНИЯ</w:t>
      </w:r>
    </w:p>
    <w:p w:rsidR="006245F1" w:rsidRDefault="006245F1">
      <w:pPr>
        <w:pStyle w:val="a3"/>
        <w:ind w:firstLine="510"/>
        <w:rPr>
          <w:sz w:val="28"/>
          <w:szCs w:val="28"/>
        </w:rPr>
      </w:pPr>
    </w:p>
    <w:p w:rsidR="006245F1" w:rsidRDefault="006245F1">
      <w:pPr>
        <w:pStyle w:val="a3"/>
        <w:ind w:firstLine="510"/>
        <w:rPr>
          <w:sz w:val="28"/>
          <w:szCs w:val="28"/>
        </w:rPr>
      </w:pPr>
      <w:r>
        <w:rPr>
          <w:sz w:val="28"/>
          <w:szCs w:val="28"/>
        </w:rPr>
        <w:t>Лечебное питание можно определить как питание, в полной мере соответствующее потребностям больного организма в пищевых веществах и учитывающее как особенности протекающих в нем обменных процессов, так и состояние отдельных функциональных систем. Основная задача лечебного питания сводится, прежде всего, к восстановлению нарушенного равновесия в организме во время болезни путем приспособления химического состава рационов к метаболическим особенностям организма при помощи подбора и сочетания продуктов, выбора способа кулинарной обработки на основе сведений об особенностях обмена, состояния органов и систем больного.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>Наиболее полному использованию достижений лечебного питания в значительной мере способствует правильная его постановка.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</w:p>
    <w:p w:rsidR="006245F1" w:rsidRDefault="006245F1">
      <w:pPr>
        <w:pStyle w:val="2"/>
      </w:pPr>
      <w:r>
        <w:t>ОСНОВНЫЕ ПРИНЦИПЫ ЛЕЧЕБНОГО ПИТАНИЯ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>Лечебное питание является важнейшим</w:t>
      </w:r>
      <w:r>
        <w:rPr>
          <w:b/>
          <w:bCs/>
          <w:sz w:val="28"/>
          <w:szCs w:val="28"/>
        </w:rPr>
        <w:t xml:space="preserve"> элементом комплексной терапии.</w:t>
      </w:r>
      <w:r>
        <w:rPr>
          <w:sz w:val="28"/>
          <w:szCs w:val="28"/>
        </w:rPr>
        <w:t xml:space="preserve"> Обычно его назначают в сочетании с другими видами терапии (фармакологические препараты, физиотерапевтические процедуры и т. д.). В одних случаях, при заболевании органов пищеварения или болезнях обмена веществ, лечебное питание выполняет роль одного из основных терапевтических факторов, в других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создает благоприятный фон для более эффективного проведения прочих терапевтических мероприятий.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>В соответствии с физиологическими принципами построения пищевых рационов лечебное питание строится в виде</w:t>
      </w:r>
      <w:r>
        <w:rPr>
          <w:b/>
          <w:bCs/>
          <w:sz w:val="28"/>
          <w:szCs w:val="28"/>
        </w:rPr>
        <w:t xml:space="preserve"> суточных пищевых рационов,</w:t>
      </w:r>
      <w:r>
        <w:rPr>
          <w:sz w:val="28"/>
          <w:szCs w:val="28"/>
        </w:rPr>
        <w:t xml:space="preserve"> именуемых диетами. Для практического применения любая диета должна характеризоваться следующими элементами: энергетической ценностью и химическим составом (определенное количество белков, жиров, углеводов, витаминов, минеральных веществ), физическими свойствами пищи (объем, масса, консистенция, температура), достаточно полным перечнем разрешенных и рекомендованных пищевых продуктов, особенностями кулинарной обработки пищи, режимом питания (количество приемов пищи, время питания, распределение суточного рациона между отдельными приемами пищи).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>Диетотерапия требует</w:t>
      </w:r>
      <w:r>
        <w:rPr>
          <w:b/>
          <w:bCs/>
          <w:sz w:val="28"/>
          <w:szCs w:val="28"/>
        </w:rPr>
        <w:t xml:space="preserve"> дифференцированного и индивидуального подхода.</w:t>
      </w:r>
      <w:r>
        <w:rPr>
          <w:sz w:val="28"/>
          <w:szCs w:val="28"/>
        </w:rPr>
        <w:t xml:space="preserve"> Только с учетом общих и местных патогенетических механизмов заболевания, характера обменных нарушений, изменений органов пищеварения, фазы течения патологического процесса, а также возможных осложнений и сопутствующих заболеваний, степени упитанности, возраста и пола больного можно правильно построить диету, которая в состоянии оказать терапевтическое воздействие, как на пораженный орган, так и на весь организм в целом.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>Лечебное питание должно строиться</w:t>
      </w:r>
      <w:r>
        <w:rPr>
          <w:b/>
          <w:bCs/>
          <w:sz w:val="28"/>
          <w:szCs w:val="28"/>
        </w:rPr>
        <w:t xml:space="preserve"> с учетом физиологических потребностей организма</w:t>
      </w:r>
      <w:r>
        <w:rPr>
          <w:sz w:val="28"/>
          <w:szCs w:val="28"/>
        </w:rPr>
        <w:t xml:space="preserve"> больного. Поэтому всякая диета должна удовлетворять следующим требованиям;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noProof/>
          <w:sz w:val="28"/>
          <w:szCs w:val="28"/>
        </w:rPr>
        <w:t>1)</w:t>
      </w:r>
      <w:r>
        <w:rPr>
          <w:sz w:val="28"/>
          <w:szCs w:val="28"/>
        </w:rPr>
        <w:t xml:space="preserve"> варьировать, но своей энергетической ценности в соответствии с энергозатратами организма;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noProof/>
          <w:sz w:val="28"/>
          <w:szCs w:val="28"/>
        </w:rPr>
        <w:t>2)</w:t>
      </w:r>
      <w:r>
        <w:rPr>
          <w:sz w:val="28"/>
          <w:szCs w:val="28"/>
        </w:rPr>
        <w:t xml:space="preserve"> обеспечивать потребность организма в пищевых веществах с учетом их сбалансированности;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noProof/>
          <w:sz w:val="28"/>
          <w:szCs w:val="28"/>
        </w:rPr>
        <w:t>3)</w:t>
      </w:r>
      <w:r>
        <w:rPr>
          <w:sz w:val="28"/>
          <w:szCs w:val="28"/>
        </w:rPr>
        <w:t xml:space="preserve"> вызывать оптимальное заполнение желудка, необходимое для достижения легкого чувства насыщения;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noProof/>
          <w:sz w:val="28"/>
          <w:szCs w:val="28"/>
        </w:rPr>
        <w:t>4)</w:t>
      </w:r>
      <w:r>
        <w:rPr>
          <w:sz w:val="28"/>
          <w:szCs w:val="28"/>
        </w:rPr>
        <w:t xml:space="preserve"> удовлетворять вкусы больного в рамках, дозволенных диетой, с учетом переносимости пищи и разнообразия меню. Однообразная пища быстро приедается, способствует угнетению и без того нередко сниженного аппетита, а недостаточное возбуждение деятельности органов пищеварения ухудшает усвоение пищи;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noProof/>
          <w:sz w:val="28"/>
          <w:szCs w:val="28"/>
        </w:rPr>
        <w:t>5)</w:t>
      </w:r>
      <w:r>
        <w:rPr>
          <w:sz w:val="28"/>
          <w:szCs w:val="28"/>
        </w:rPr>
        <w:t xml:space="preserve"> обеспечивать правильную кулинарную обработку пищи с сохранением высоких вкусовых качеств пищи и ценных свойств исходных пищевых продуктов;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 xml:space="preserve">6) соблюдать принцип регулярного питания. Лечебное питание должно быть достаточно </w:t>
      </w:r>
      <w:r>
        <w:rPr>
          <w:i/>
          <w:iCs/>
          <w:sz w:val="28"/>
          <w:szCs w:val="28"/>
        </w:rPr>
        <w:t>динамичным.</w:t>
      </w:r>
      <w:r>
        <w:rPr>
          <w:sz w:val="28"/>
          <w:szCs w:val="28"/>
        </w:rPr>
        <w:t xml:space="preserve"> Необходимость динамичности диктуется тем, что всякая лечебная диета в том или ином отношении является ограничительной, а, следовательно, односторонней и неполноценной. Поэтому длительное соблюдение особенно строгих диет может вести, с одной стороны, к частичному голоданию организма в отношении отдельных пищевых веществ, с другой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детренировке нарушенных функциональных механизмов в период восстановления. Необходимая динамичность достигается применением широко используемых в диетотерапии принципов щажения и тренировки. Принцип щажения предусматривает исключение факторов питания, способствующих   поддержанию патологического процесса либо его прогрессированию (механические, химические, термические раздражители и т. д.). Принцип тренировки заключается в расширении первоначально строгой диеты за счет снятия связанных с ней ограничений о целью перехода на полноценный пищевой режим.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</w:p>
    <w:p w:rsidR="006245F1" w:rsidRDefault="006245F1">
      <w:pPr>
        <w:pStyle w:val="2"/>
        <w:jc w:val="center"/>
      </w:pPr>
      <w:r>
        <w:t>ТАКТИКА ДИЕТОТЕРАПИИ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Принцип щажения</w:t>
      </w:r>
      <w:r>
        <w:rPr>
          <w:sz w:val="28"/>
          <w:szCs w:val="28"/>
        </w:rPr>
        <w:t xml:space="preserve"> обычно используют в начале лечения. Он заключается в соблюдении строгих диет. В дальнейшем с целью предупреждения частичного голодания в отношении отдельных пищевых веществ и тренировки, неглубоко нарушенных функциональных механизмов для их восстановления следует переходить на</w:t>
      </w:r>
      <w:r>
        <w:rPr>
          <w:b/>
          <w:bCs/>
          <w:sz w:val="28"/>
          <w:szCs w:val="28"/>
        </w:rPr>
        <w:t xml:space="preserve"> принцип тренировки.</w:t>
      </w:r>
      <w:r>
        <w:rPr>
          <w:sz w:val="28"/>
          <w:szCs w:val="28"/>
        </w:rPr>
        <w:t xml:space="preserve"> Он осуществляется по “ступенчатой” системе и системе “зигзагов”.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“Ступенчатая” система</w:t>
      </w:r>
      <w:r>
        <w:rPr>
          <w:sz w:val="28"/>
          <w:szCs w:val="28"/>
        </w:rPr>
        <w:t xml:space="preserve"> предусматривает постепенное расширение первоначальной строгой диеты за счет дозированного снятия ограничений. При переходе к принципу “тренировки” необходимо иметь в виду, что излишняя поспешность в расширении диеты так же, как и чрезмерное ее затягивание, может оказывать отрицательное влияние. Чтобы избежать этого, необходимо ориентироваться на динамику клинических признаков, состояние нарушенных функциональных механизмов, а также связанных с ними последствий. Эта система в случае ликвидации патологического процесса позволяет дозировать постепенное расширение диеты вплоть до перехода на рациональное питание, соответствующее физиологическим потребностям организма.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Система “зигзагов”</w:t>
      </w:r>
      <w:r>
        <w:rPr>
          <w:sz w:val="28"/>
          <w:szCs w:val="28"/>
        </w:rPr>
        <w:t xml:space="preserve"> предусматривает относительно резкое, кратковременное изменение диеты. Такие диеты и соответственно дни их применения получили название контрастных.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Контрастные диеты (дни)</w:t>
      </w:r>
      <w:r>
        <w:rPr>
          <w:sz w:val="28"/>
          <w:szCs w:val="28"/>
        </w:rPr>
        <w:t xml:space="preserve"> бывают двух видов: нагрузочные (“плюс - зигзаги”) и разгрузочные (“минус - зигзаги”).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>Нагрузочные диеты (“плюс - зигзаги”) используются в соответствии с принципом тренировки. Их именуют еще как “праздничные дни”. Они предусматривают включение в рацион пищевых веществ, содержание которых либо резко ограничено, либо они вовсе исключены из основной диеты. Периодическое назначение (вначале</w:t>
      </w:r>
      <w:r>
        <w:rPr>
          <w:noProof/>
          <w:sz w:val="28"/>
          <w:szCs w:val="28"/>
        </w:rPr>
        <w:t xml:space="preserve"> 1</w:t>
      </w:r>
      <w:r>
        <w:rPr>
          <w:sz w:val="28"/>
          <w:szCs w:val="28"/>
        </w:rPr>
        <w:t xml:space="preserve"> рай в</w:t>
      </w:r>
      <w:r>
        <w:rPr>
          <w:noProof/>
          <w:sz w:val="28"/>
          <w:szCs w:val="28"/>
        </w:rPr>
        <w:t xml:space="preserve"> 7—10</w:t>
      </w:r>
      <w:r>
        <w:rPr>
          <w:sz w:val="28"/>
          <w:szCs w:val="28"/>
        </w:rPr>
        <w:t xml:space="preserve"> дней) нагрузочных диет способствует толчкообразному стимулированию ослабленных функций. Эти диеты обеспечивают введение в организм дефицитных пищевых веществ, вызывают повышение аппетита в результате внесения разнообразия в питание больного и облегчают переносимость нередко длительных и весьма строгих диетических режимов. Нагрузочные диеты, к тому же, являются функциональной пробой. Хорошая переносимость нагрузочной диеты имеет важное психопрофилактическое значение: укрепляет уверенность больного в наступивших положительных сдвигах и указывает на возможность перевода на более расширенный пищевой рацион. Постепенное увеличение частоты нагрузочных дней и степени нагрузки при хорошей переносимости приводит к тому, что основной диетой может стать нагрузочная, а бывшая ранее основная становится разгрузочной. Таким образом, осуществляется зигзагообразный переход от строгой к более разнообразной и полноценной диете.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>Разгрузочные диеты (“минус - зигзаги”) основаны на ограничении энергетической ценности или связаны  с целенаправленной перестройкой химического состава рациона, обеспечивающего щажение поврежденных функциональных механизмов, а также корригирование обменных нарушений. Специальные разгрузочные дни могут периодически</w:t>
      </w:r>
      <w:r>
        <w:rPr>
          <w:noProof/>
          <w:sz w:val="28"/>
          <w:szCs w:val="28"/>
        </w:rPr>
        <w:t xml:space="preserve"> (1</w:t>
      </w:r>
      <w:r>
        <w:rPr>
          <w:sz w:val="28"/>
          <w:szCs w:val="28"/>
        </w:rPr>
        <w:t xml:space="preserve"> раз в</w:t>
      </w:r>
      <w:r>
        <w:rPr>
          <w:noProof/>
          <w:sz w:val="28"/>
          <w:szCs w:val="28"/>
        </w:rPr>
        <w:t xml:space="preserve"> 7—10</w:t>
      </w:r>
      <w:r>
        <w:rPr>
          <w:sz w:val="28"/>
          <w:szCs w:val="28"/>
        </w:rPr>
        <w:t xml:space="preserve"> дней) назначаться при ряде заболеваний (с начала лечения на фоне относительно строгих диет). Проведение разгрузочных дней целесообразно даже после восстановления нарушенных функций, так как в этот период они отличаются некоторой лабильностью и нуждаются в периодической разгрузке и щажении.</w:t>
      </w:r>
    </w:p>
    <w:p w:rsidR="006245F1" w:rsidRDefault="006245F1">
      <w:pPr>
        <w:pStyle w:val="20"/>
        <w:ind w:firstLine="510"/>
      </w:pPr>
      <w:r>
        <w:t>Рекомендуются при заболеваниях сердечно-сосудистой системы (гипертоническая болезнь, недостаточность кровообращения, атеросклероз и ишемическая болезнь сердца с ожирением); при ожирении; сахарном диабете с ожирением; острых заболеваниях желудка и кишечника в первые дни лечения; заболеваниях почек (острый нефрит недостаточность почек), болезнях печени и желчных путей (обострение хронического холецистита, желчно-каменной болезни, недостаточность печени и др.); подагре; мочекаменной болезни.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>По преобладанию в рационах пищевых продуктов разгрузочные диеты подразделяют на вегетарианские - только растительная пища (фрукты, картофель, овощи, рис), молочные (молоко, творог и др.), сахарные, мясные и рыбные, жидкостные (соки овощей и фруктов). Разгрузочные диеты неполноценны по химическому составу и энергоценности, могут вызывать чувство голода. Поэтому в домашних условиях разгрузочные диеты назначают на</w:t>
      </w:r>
      <w:r>
        <w:rPr>
          <w:noProof/>
          <w:sz w:val="28"/>
          <w:szCs w:val="28"/>
        </w:rPr>
        <w:t xml:space="preserve"> 1—2</w:t>
      </w:r>
      <w:r>
        <w:rPr>
          <w:sz w:val="28"/>
          <w:szCs w:val="28"/>
        </w:rPr>
        <w:t xml:space="preserve"> дня и не чаще</w:t>
      </w:r>
      <w:r>
        <w:rPr>
          <w:noProof/>
          <w:sz w:val="28"/>
          <w:szCs w:val="28"/>
        </w:rPr>
        <w:t xml:space="preserve"> 1—2</w:t>
      </w:r>
      <w:r>
        <w:rPr>
          <w:sz w:val="28"/>
          <w:szCs w:val="28"/>
        </w:rPr>
        <w:t xml:space="preserve"> раз в неделю с учетом характера болезни, переносимости тех или иных диет и условий лечения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на дому при остром или обострении хронического заболевания, при хроническом заболевании с сохраненной трудоспособностью и выходом на работу. В последнем случае разгрузочные диеты следует приурочить к выходным дням. Если эти диеты при меняют два дня подряд, то целесообразно их варьировать: например, при ожирении первый день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яблочная диета, второй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мясная (рыбная).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Чайная диета.</w:t>
      </w:r>
      <w:r>
        <w:rPr>
          <w:sz w:val="28"/>
          <w:szCs w:val="28"/>
        </w:rPr>
        <w:t xml:space="preserve"> При остром гастрите и энтероколите, обострении хронических энтероколитов с поносами. Семь раз в день по стакану чая с</w:t>
      </w:r>
      <w:r>
        <w:rPr>
          <w:noProof/>
          <w:sz w:val="28"/>
          <w:szCs w:val="28"/>
        </w:rPr>
        <w:t xml:space="preserve"> 10</w:t>
      </w:r>
      <w:r>
        <w:rPr>
          <w:sz w:val="28"/>
          <w:szCs w:val="28"/>
        </w:rPr>
        <w:t xml:space="preserve"> г сахара.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Сахарная диета.</w:t>
      </w:r>
      <w:r>
        <w:rPr>
          <w:sz w:val="28"/>
          <w:szCs w:val="28"/>
        </w:rPr>
        <w:t xml:space="preserve"> При остром нефрите, недостаточности почек или печени пять раз в день по стакану чая с</w:t>
      </w:r>
      <w:r>
        <w:rPr>
          <w:noProof/>
          <w:sz w:val="28"/>
          <w:szCs w:val="28"/>
        </w:rPr>
        <w:t xml:space="preserve"> 30</w:t>
      </w:r>
      <w:r>
        <w:rPr>
          <w:sz w:val="28"/>
          <w:szCs w:val="28"/>
        </w:rPr>
        <w:t xml:space="preserve"> г сахара.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Рисово-компотная диета.</w:t>
      </w:r>
      <w:r>
        <w:rPr>
          <w:sz w:val="28"/>
          <w:szCs w:val="28"/>
        </w:rPr>
        <w:t xml:space="preserve"> При гипертонической болезни, недостаточности кровообращения или почек, болезнях печени и желчных путей. Шесть раз в день по стакану сладкого компота, два раза вместе со сладкой рисовой кашей, сваренной на воде без соли. На день</w:t>
      </w:r>
      <w:r>
        <w:rPr>
          <w:noProof/>
          <w:sz w:val="28"/>
          <w:szCs w:val="28"/>
        </w:rPr>
        <w:t xml:space="preserve"> 1,5</w:t>
      </w:r>
      <w:r>
        <w:rPr>
          <w:sz w:val="28"/>
          <w:szCs w:val="28"/>
        </w:rPr>
        <w:t xml:space="preserve"> кг свежих или</w:t>
      </w:r>
      <w:r>
        <w:rPr>
          <w:noProof/>
          <w:sz w:val="28"/>
          <w:szCs w:val="28"/>
        </w:rPr>
        <w:t xml:space="preserve"> 240</w:t>
      </w:r>
      <w:r>
        <w:rPr>
          <w:sz w:val="28"/>
          <w:szCs w:val="28"/>
        </w:rPr>
        <w:t xml:space="preserve"> г сухих фруктов,</w:t>
      </w:r>
      <w:r>
        <w:rPr>
          <w:noProof/>
          <w:sz w:val="28"/>
          <w:szCs w:val="28"/>
        </w:rPr>
        <w:t xml:space="preserve"> 60</w:t>
      </w:r>
      <w:r>
        <w:rPr>
          <w:sz w:val="28"/>
          <w:szCs w:val="28"/>
        </w:rPr>
        <w:t xml:space="preserve"> г риса,</w:t>
      </w:r>
      <w:r>
        <w:rPr>
          <w:noProof/>
          <w:sz w:val="28"/>
          <w:szCs w:val="28"/>
        </w:rPr>
        <w:t xml:space="preserve"> 100—120</w:t>
      </w:r>
      <w:r>
        <w:rPr>
          <w:sz w:val="28"/>
          <w:szCs w:val="28"/>
        </w:rPr>
        <w:t xml:space="preserve"> г сахара.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Яблочная диета.</w:t>
      </w:r>
      <w:r>
        <w:rPr>
          <w:sz w:val="28"/>
          <w:szCs w:val="28"/>
        </w:rPr>
        <w:t xml:space="preserve"> При ожирении, гипертонической болезни, недостаточности кровообращения или почек, болезнях печени и желчных путей. Пять раз в день по</w:t>
      </w:r>
      <w:r>
        <w:rPr>
          <w:noProof/>
          <w:sz w:val="28"/>
          <w:szCs w:val="28"/>
        </w:rPr>
        <w:t xml:space="preserve"> 300</w:t>
      </w:r>
      <w:r>
        <w:rPr>
          <w:sz w:val="28"/>
          <w:szCs w:val="28"/>
        </w:rPr>
        <w:t xml:space="preserve"> г спелых сырых или печеных яблок, всего</w:t>
      </w:r>
      <w:r>
        <w:rPr>
          <w:noProof/>
          <w:sz w:val="28"/>
          <w:szCs w:val="28"/>
        </w:rPr>
        <w:t xml:space="preserve"> 1,5</w:t>
      </w:r>
      <w:r>
        <w:rPr>
          <w:sz w:val="28"/>
          <w:szCs w:val="28"/>
        </w:rPr>
        <w:t xml:space="preserve"> кг. При болезнях сердечно сосудистой системы или почек можно добавить</w:t>
      </w:r>
      <w:r>
        <w:rPr>
          <w:noProof/>
          <w:sz w:val="28"/>
          <w:szCs w:val="28"/>
        </w:rPr>
        <w:t xml:space="preserve"> 50—100</w:t>
      </w:r>
      <w:r>
        <w:rPr>
          <w:sz w:val="28"/>
          <w:szCs w:val="28"/>
        </w:rPr>
        <w:t xml:space="preserve"> г сахара. При хроническом энтероколите с поносами пять раз в день по</w:t>
      </w:r>
      <w:r>
        <w:rPr>
          <w:noProof/>
          <w:sz w:val="28"/>
          <w:szCs w:val="28"/>
        </w:rPr>
        <w:t xml:space="preserve"> 250—300 г</w:t>
      </w:r>
      <w:r>
        <w:rPr>
          <w:sz w:val="28"/>
          <w:szCs w:val="28"/>
        </w:rPr>
        <w:t xml:space="preserve"> сырых тертых яблок.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Диета из сухофруктов.</w:t>
      </w:r>
      <w:r>
        <w:rPr>
          <w:sz w:val="28"/>
          <w:szCs w:val="28"/>
        </w:rPr>
        <w:t xml:space="preserve"> При гипертонической болезни, недостаточности кровообращения, болезнях печени и желчных путей. По</w:t>
      </w:r>
      <w:r>
        <w:rPr>
          <w:noProof/>
          <w:sz w:val="28"/>
          <w:szCs w:val="28"/>
        </w:rPr>
        <w:t xml:space="preserve"> 100</w:t>
      </w:r>
      <w:r>
        <w:rPr>
          <w:sz w:val="28"/>
          <w:szCs w:val="28"/>
        </w:rPr>
        <w:t xml:space="preserve"> г размоченного чернослива, кураги или прокипяченного изюма пять раз в день, всего</w:t>
      </w:r>
      <w:r>
        <w:rPr>
          <w:noProof/>
          <w:sz w:val="28"/>
          <w:szCs w:val="28"/>
        </w:rPr>
        <w:t xml:space="preserve"> 0,5</w:t>
      </w:r>
      <w:r>
        <w:rPr>
          <w:sz w:val="28"/>
          <w:szCs w:val="28"/>
        </w:rPr>
        <w:t xml:space="preserve"> кг;</w:t>
      </w:r>
      <w:r>
        <w:rPr>
          <w:noProof/>
          <w:sz w:val="28"/>
          <w:szCs w:val="28"/>
        </w:rPr>
        <w:t xml:space="preserve"> 1—2</w:t>
      </w:r>
      <w:r>
        <w:rPr>
          <w:sz w:val="28"/>
          <w:szCs w:val="28"/>
        </w:rPr>
        <w:t xml:space="preserve"> стакана отвара шиповника.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Арбузная и огуречная диеты.</w:t>
      </w:r>
      <w:r>
        <w:rPr>
          <w:sz w:val="28"/>
          <w:szCs w:val="28"/>
        </w:rPr>
        <w:t xml:space="preserve"> При гипертонической болезни, не достаточности кровообращения, подагре, мочекаменной болезни без фосфатурии, болезнях почек, печени и желчных путей, ожирении. По</w:t>
      </w:r>
      <w:r>
        <w:rPr>
          <w:noProof/>
          <w:sz w:val="28"/>
          <w:szCs w:val="28"/>
        </w:rPr>
        <w:t xml:space="preserve"> 300—400</w:t>
      </w:r>
      <w:r>
        <w:rPr>
          <w:sz w:val="28"/>
          <w:szCs w:val="28"/>
        </w:rPr>
        <w:t xml:space="preserve"> г мякоти арбуза пять раз в день, всего 1,5</w:t>
      </w:r>
      <w:r>
        <w:rPr>
          <w:noProof/>
          <w:sz w:val="28"/>
          <w:szCs w:val="28"/>
        </w:rPr>
        <w:t>—2</w:t>
      </w:r>
      <w:r>
        <w:rPr>
          <w:sz w:val="28"/>
          <w:szCs w:val="28"/>
        </w:rPr>
        <w:t xml:space="preserve"> кг. Огуречная: по</w:t>
      </w:r>
      <w:r>
        <w:rPr>
          <w:noProof/>
          <w:sz w:val="28"/>
          <w:szCs w:val="28"/>
        </w:rPr>
        <w:t xml:space="preserve"> 300</w:t>
      </w:r>
      <w:r>
        <w:rPr>
          <w:sz w:val="28"/>
          <w:szCs w:val="28"/>
        </w:rPr>
        <w:t xml:space="preserve"> г свежих огурцов без соли пять раз в день, всего</w:t>
      </w:r>
      <w:r>
        <w:rPr>
          <w:noProof/>
          <w:sz w:val="28"/>
          <w:szCs w:val="28"/>
        </w:rPr>
        <w:t xml:space="preserve"> 1,5кг.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Картофельная диета.</w:t>
      </w:r>
      <w:r>
        <w:rPr>
          <w:sz w:val="28"/>
          <w:szCs w:val="28"/>
        </w:rPr>
        <w:t xml:space="preserve"> При нефритах, гипертонической болезни, не достаточности кровообращения. По</w:t>
      </w:r>
      <w:r>
        <w:rPr>
          <w:noProof/>
          <w:sz w:val="28"/>
          <w:szCs w:val="28"/>
        </w:rPr>
        <w:t xml:space="preserve"> 300</w:t>
      </w:r>
      <w:r>
        <w:rPr>
          <w:sz w:val="28"/>
          <w:szCs w:val="28"/>
        </w:rPr>
        <w:t xml:space="preserve"> г отварного в кожуре или печеного картофеля без соли, всего</w:t>
      </w:r>
      <w:r>
        <w:rPr>
          <w:noProof/>
          <w:sz w:val="28"/>
          <w:szCs w:val="28"/>
        </w:rPr>
        <w:t xml:space="preserve"> 1,5</w:t>
      </w:r>
      <w:r>
        <w:rPr>
          <w:sz w:val="28"/>
          <w:szCs w:val="28"/>
        </w:rPr>
        <w:t xml:space="preserve"> кг.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Салатные диеты.</w:t>
      </w:r>
      <w:r>
        <w:rPr>
          <w:sz w:val="28"/>
          <w:szCs w:val="28"/>
        </w:rPr>
        <w:t xml:space="preserve"> При ожирении, атеросклерозе, гипертонической болезни и сахарном диабете с ожирением, нефритах, болезнях печени и желчных путей, подагре, мочекаменной болезни без фосфатурии Свежие сырые овощи и фрукты, их комбинации пять раз в день по</w:t>
      </w:r>
      <w:r>
        <w:rPr>
          <w:noProof/>
          <w:sz w:val="28"/>
          <w:szCs w:val="28"/>
        </w:rPr>
        <w:t xml:space="preserve"> 250—300</w:t>
      </w:r>
      <w:r>
        <w:rPr>
          <w:sz w:val="28"/>
          <w:szCs w:val="28"/>
        </w:rPr>
        <w:t xml:space="preserve"> г без соли с добавлением растительного масла или сметаны.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Молочная (кефирная) диета.</w:t>
      </w:r>
      <w:r>
        <w:rPr>
          <w:sz w:val="28"/>
          <w:szCs w:val="28"/>
        </w:rPr>
        <w:t xml:space="preserve"> При ожирении, атеросклерозе, гипертонической болезни и сахарном диабете с ожирением, недостаточности кровообращения, нефритах, болезнях печени и желчных путей, подагре, мочекаменной болезни без фосфатурии. По</w:t>
      </w:r>
      <w:r>
        <w:rPr>
          <w:noProof/>
          <w:sz w:val="28"/>
          <w:szCs w:val="28"/>
        </w:rPr>
        <w:t xml:space="preserve"> 200—250 г </w:t>
      </w:r>
      <w:r>
        <w:rPr>
          <w:sz w:val="28"/>
          <w:szCs w:val="28"/>
        </w:rPr>
        <w:t>молока, кефира, простокваши шесть раз в день, всего</w:t>
      </w:r>
      <w:r>
        <w:rPr>
          <w:noProof/>
          <w:sz w:val="28"/>
          <w:szCs w:val="28"/>
        </w:rPr>
        <w:t xml:space="preserve"> 1,2-1,5</w:t>
      </w:r>
      <w:r>
        <w:rPr>
          <w:sz w:val="28"/>
          <w:szCs w:val="28"/>
        </w:rPr>
        <w:t xml:space="preserve"> л.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Творожная диета</w:t>
      </w:r>
      <w:r>
        <w:rPr>
          <w:sz w:val="28"/>
          <w:szCs w:val="28"/>
        </w:rPr>
        <w:t>. При ожирении, сахарном диабете, атеросклерозе и гипертонической болезни с ожирением, недостаточности кровообращения, болезнях печени и желчных путей. По</w:t>
      </w:r>
      <w:r>
        <w:rPr>
          <w:noProof/>
          <w:sz w:val="28"/>
          <w:szCs w:val="28"/>
        </w:rPr>
        <w:t xml:space="preserve"> 100</w:t>
      </w:r>
      <w:r>
        <w:rPr>
          <w:sz w:val="28"/>
          <w:szCs w:val="28"/>
        </w:rPr>
        <w:t xml:space="preserve"> г творога 9%-ной жирности или нежирного пять раз в день. Два стакана чая, стакан отвара шиповника, два стакана нежирного кефира, всего</w:t>
      </w:r>
      <w:r>
        <w:rPr>
          <w:noProof/>
          <w:sz w:val="28"/>
          <w:szCs w:val="28"/>
        </w:rPr>
        <w:t xml:space="preserve"> 1</w:t>
      </w:r>
      <w:r>
        <w:rPr>
          <w:sz w:val="28"/>
          <w:szCs w:val="28"/>
        </w:rPr>
        <w:t xml:space="preserve"> л жидкости.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Сметанная (жировая) диета.</w:t>
      </w:r>
      <w:r>
        <w:rPr>
          <w:sz w:val="28"/>
          <w:szCs w:val="28"/>
        </w:rPr>
        <w:t xml:space="preserve"> При ожирении, сахарном диабете с ожирением. По</w:t>
      </w:r>
      <w:r>
        <w:rPr>
          <w:noProof/>
          <w:sz w:val="28"/>
          <w:szCs w:val="28"/>
        </w:rPr>
        <w:t xml:space="preserve"> 80—100</w:t>
      </w:r>
      <w:r>
        <w:rPr>
          <w:sz w:val="28"/>
          <w:szCs w:val="28"/>
        </w:rPr>
        <w:t xml:space="preserve"> г сметаны</w:t>
      </w:r>
      <w:r>
        <w:rPr>
          <w:noProof/>
          <w:sz w:val="28"/>
          <w:szCs w:val="28"/>
        </w:rPr>
        <w:t xml:space="preserve"> 20%</w:t>
      </w:r>
      <w:r>
        <w:rPr>
          <w:sz w:val="28"/>
          <w:szCs w:val="28"/>
        </w:rPr>
        <w:t>-ной жирности пять раз в день, всего</w:t>
      </w:r>
      <w:r>
        <w:rPr>
          <w:noProof/>
          <w:sz w:val="28"/>
          <w:szCs w:val="28"/>
        </w:rPr>
        <w:t xml:space="preserve"> 400—500</w:t>
      </w:r>
      <w:r>
        <w:rPr>
          <w:sz w:val="28"/>
          <w:szCs w:val="28"/>
        </w:rPr>
        <w:t xml:space="preserve"> г;</w:t>
      </w:r>
      <w:r>
        <w:rPr>
          <w:noProof/>
          <w:sz w:val="28"/>
          <w:szCs w:val="28"/>
        </w:rPr>
        <w:t xml:space="preserve"> 1—2</w:t>
      </w:r>
      <w:r>
        <w:rPr>
          <w:sz w:val="28"/>
          <w:szCs w:val="28"/>
        </w:rPr>
        <w:t xml:space="preserve"> стакана отвара шиповника.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Мясные (рыбные) диеты.</w:t>
      </w:r>
      <w:r>
        <w:rPr>
          <w:sz w:val="28"/>
          <w:szCs w:val="28"/>
        </w:rPr>
        <w:t xml:space="preserve"> При ожирении, атеросклерозе и сахарном диабете с ожирением. По</w:t>
      </w:r>
      <w:r>
        <w:rPr>
          <w:noProof/>
          <w:sz w:val="28"/>
          <w:szCs w:val="28"/>
        </w:rPr>
        <w:t xml:space="preserve"> 80</w:t>
      </w:r>
      <w:r>
        <w:rPr>
          <w:sz w:val="28"/>
          <w:szCs w:val="28"/>
        </w:rPr>
        <w:t xml:space="preserve"> г нежирного отварного мяса или отварной рыбы пять раз в день, всего</w:t>
      </w:r>
      <w:r>
        <w:rPr>
          <w:noProof/>
          <w:sz w:val="28"/>
          <w:szCs w:val="28"/>
        </w:rPr>
        <w:t xml:space="preserve"> 400</w:t>
      </w:r>
      <w:r>
        <w:rPr>
          <w:sz w:val="28"/>
          <w:szCs w:val="28"/>
        </w:rPr>
        <w:t xml:space="preserve"> г. По</w:t>
      </w:r>
      <w:r>
        <w:rPr>
          <w:noProof/>
          <w:sz w:val="28"/>
          <w:szCs w:val="28"/>
        </w:rPr>
        <w:t xml:space="preserve"> 100—150</w:t>
      </w:r>
      <w:r>
        <w:rPr>
          <w:sz w:val="28"/>
          <w:szCs w:val="28"/>
        </w:rPr>
        <w:t xml:space="preserve"> г овощей (капуста, морковь, огурцы, томаты) пять раз в день, всего</w:t>
      </w:r>
      <w:r>
        <w:rPr>
          <w:noProof/>
          <w:sz w:val="28"/>
          <w:szCs w:val="28"/>
        </w:rPr>
        <w:t xml:space="preserve"> 0,6—0,9</w:t>
      </w:r>
      <w:r>
        <w:rPr>
          <w:sz w:val="28"/>
          <w:szCs w:val="28"/>
        </w:rPr>
        <w:t xml:space="preserve"> кг; </w:t>
      </w:r>
      <w:r>
        <w:rPr>
          <w:noProof/>
          <w:sz w:val="28"/>
          <w:szCs w:val="28"/>
        </w:rPr>
        <w:t>1—2</w:t>
      </w:r>
      <w:r>
        <w:rPr>
          <w:sz w:val="28"/>
          <w:szCs w:val="28"/>
        </w:rPr>
        <w:t xml:space="preserve"> стакана чая без сахара.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Соковые диеты.</w:t>
      </w:r>
      <w:r>
        <w:rPr>
          <w:sz w:val="28"/>
          <w:szCs w:val="28"/>
        </w:rPr>
        <w:t xml:space="preserve"> При ожирении, атеросклерозе, гипертонической болезни и сахарном диабете с ожирением, болезнях почек, печени и желчных путей, подагре, мочекаменной болезни без фосфатурии. </w:t>
      </w:r>
      <w:r>
        <w:rPr>
          <w:noProof/>
          <w:sz w:val="28"/>
          <w:szCs w:val="28"/>
        </w:rPr>
        <w:t>800</w:t>
      </w:r>
      <w:r>
        <w:rPr>
          <w:sz w:val="28"/>
          <w:szCs w:val="28"/>
        </w:rPr>
        <w:t xml:space="preserve"> мл сока овощей или фруктов, разбавленных</w:t>
      </w:r>
      <w:r>
        <w:rPr>
          <w:noProof/>
          <w:sz w:val="28"/>
          <w:szCs w:val="28"/>
        </w:rPr>
        <w:t xml:space="preserve"> 200</w:t>
      </w:r>
      <w:r>
        <w:rPr>
          <w:sz w:val="28"/>
          <w:szCs w:val="28"/>
        </w:rPr>
        <w:t xml:space="preserve"> мл воды на пять приемов.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Диета Кареля.</w:t>
      </w:r>
      <w:r>
        <w:rPr>
          <w:sz w:val="28"/>
          <w:szCs w:val="28"/>
        </w:rPr>
        <w:t xml:space="preserve"> При недостаточности кровообращения</w:t>
      </w:r>
      <w:r>
        <w:rPr>
          <w:noProof/>
          <w:sz w:val="28"/>
          <w:szCs w:val="28"/>
        </w:rPr>
        <w:t xml:space="preserve"> III</w:t>
      </w:r>
      <w:r>
        <w:rPr>
          <w:sz w:val="28"/>
          <w:szCs w:val="28"/>
        </w:rPr>
        <w:t xml:space="preserve"> степени. Назначают в виде четырех последовательных рационов: I—II</w:t>
      </w:r>
      <w:r>
        <w:rPr>
          <w:noProof/>
          <w:sz w:val="28"/>
          <w:szCs w:val="28"/>
        </w:rPr>
        <w:t xml:space="preserve">—2—3 </w:t>
      </w:r>
      <w:r>
        <w:rPr>
          <w:sz w:val="28"/>
          <w:szCs w:val="28"/>
        </w:rPr>
        <w:t>дня,</w:t>
      </w:r>
      <w:r>
        <w:rPr>
          <w:noProof/>
          <w:sz w:val="28"/>
          <w:szCs w:val="28"/>
        </w:rPr>
        <w:t xml:space="preserve"> III—IV — 3—4</w:t>
      </w:r>
      <w:r>
        <w:rPr>
          <w:sz w:val="28"/>
          <w:szCs w:val="28"/>
        </w:rPr>
        <w:t xml:space="preserve"> дня. Можно применять любой из них в самом начале лечения или на фоне диеты</w:t>
      </w:r>
      <w:r>
        <w:rPr>
          <w:noProof/>
          <w:sz w:val="28"/>
          <w:szCs w:val="28"/>
        </w:rPr>
        <w:t xml:space="preserve"> №</w:t>
      </w:r>
      <w:r>
        <w:rPr>
          <w:sz w:val="28"/>
          <w:szCs w:val="28"/>
        </w:rPr>
        <w:t xml:space="preserve"> 10а. Диета резко сниженной энергоценности с ограничением жидкости, частыми приемами пищи. </w:t>
      </w:r>
      <w:r>
        <w:rPr>
          <w:noProof/>
          <w:sz w:val="28"/>
          <w:szCs w:val="28"/>
        </w:rPr>
        <w:t>I</w:t>
      </w:r>
      <w:r>
        <w:rPr>
          <w:sz w:val="28"/>
          <w:szCs w:val="28"/>
        </w:rPr>
        <w:t xml:space="preserve"> рацион: по 100г теплого молока каждые</w:t>
      </w:r>
      <w:r>
        <w:rPr>
          <w:noProof/>
          <w:sz w:val="28"/>
          <w:szCs w:val="28"/>
        </w:rPr>
        <w:t xml:space="preserve"> 2</w:t>
      </w:r>
      <w:r>
        <w:rPr>
          <w:sz w:val="28"/>
          <w:szCs w:val="28"/>
        </w:rPr>
        <w:t xml:space="preserve"> ч</w:t>
      </w:r>
      <w:r>
        <w:rPr>
          <w:noProof/>
          <w:sz w:val="28"/>
          <w:szCs w:val="28"/>
        </w:rPr>
        <w:t xml:space="preserve"> 7</w:t>
      </w:r>
      <w:r>
        <w:rPr>
          <w:sz w:val="28"/>
          <w:szCs w:val="28"/>
        </w:rPr>
        <w:t xml:space="preserve"> раз в день с</w:t>
      </w:r>
      <w:r>
        <w:rPr>
          <w:noProof/>
          <w:sz w:val="28"/>
          <w:szCs w:val="28"/>
        </w:rPr>
        <w:t xml:space="preserve"> 8</w:t>
      </w:r>
      <w:r>
        <w:rPr>
          <w:sz w:val="28"/>
          <w:szCs w:val="28"/>
        </w:rPr>
        <w:t xml:space="preserve"> до</w:t>
      </w:r>
      <w:r>
        <w:rPr>
          <w:noProof/>
          <w:sz w:val="28"/>
          <w:szCs w:val="28"/>
        </w:rPr>
        <w:t xml:space="preserve"> 20</w:t>
      </w:r>
      <w:r>
        <w:rPr>
          <w:sz w:val="28"/>
          <w:szCs w:val="28"/>
        </w:rPr>
        <w:t xml:space="preserve"> ч, в</w:t>
      </w:r>
      <w:r>
        <w:rPr>
          <w:noProof/>
          <w:sz w:val="28"/>
          <w:szCs w:val="28"/>
        </w:rPr>
        <w:t xml:space="preserve"> 22</w:t>
      </w:r>
      <w:r>
        <w:rPr>
          <w:sz w:val="28"/>
          <w:szCs w:val="28"/>
        </w:rPr>
        <w:t xml:space="preserve"> ч</w:t>
      </w:r>
      <w:r>
        <w:rPr>
          <w:noProof/>
          <w:sz w:val="28"/>
          <w:szCs w:val="28"/>
        </w:rPr>
        <w:t xml:space="preserve"> — 100</w:t>
      </w:r>
      <w:r>
        <w:rPr>
          <w:sz w:val="28"/>
          <w:szCs w:val="28"/>
        </w:rPr>
        <w:t xml:space="preserve"> г фруктового сока или отвара шиповника с сахаром; </w:t>
      </w:r>
      <w:r>
        <w:rPr>
          <w:noProof/>
          <w:sz w:val="28"/>
          <w:szCs w:val="28"/>
        </w:rPr>
        <w:t>II</w:t>
      </w:r>
      <w:r>
        <w:rPr>
          <w:sz w:val="28"/>
          <w:szCs w:val="28"/>
        </w:rPr>
        <w:t xml:space="preserve"> рацион отличается от первого добавлением в</w:t>
      </w:r>
      <w:r>
        <w:rPr>
          <w:noProof/>
          <w:sz w:val="28"/>
          <w:szCs w:val="28"/>
        </w:rPr>
        <w:t xml:space="preserve"> 8</w:t>
      </w:r>
      <w:r>
        <w:rPr>
          <w:sz w:val="28"/>
          <w:szCs w:val="28"/>
        </w:rPr>
        <w:t xml:space="preserve"> ч утра</w:t>
      </w:r>
      <w:r>
        <w:rPr>
          <w:noProof/>
          <w:sz w:val="28"/>
          <w:szCs w:val="28"/>
        </w:rPr>
        <w:t xml:space="preserve"> 150 г</w:t>
      </w:r>
      <w:r>
        <w:rPr>
          <w:sz w:val="28"/>
          <w:szCs w:val="28"/>
        </w:rPr>
        <w:t xml:space="preserve"> бессолевого хлеба и яйца всмятку, в</w:t>
      </w:r>
      <w:r>
        <w:rPr>
          <w:noProof/>
          <w:sz w:val="28"/>
          <w:szCs w:val="28"/>
        </w:rPr>
        <w:t xml:space="preserve"> 14</w:t>
      </w:r>
      <w:r>
        <w:rPr>
          <w:sz w:val="28"/>
          <w:szCs w:val="28"/>
        </w:rPr>
        <w:t xml:space="preserve"> ч</w:t>
      </w:r>
      <w:r>
        <w:rPr>
          <w:noProof/>
          <w:sz w:val="28"/>
          <w:szCs w:val="28"/>
        </w:rPr>
        <w:t xml:space="preserve"> — 200</w:t>
      </w:r>
      <w:r>
        <w:rPr>
          <w:sz w:val="28"/>
          <w:szCs w:val="28"/>
        </w:rPr>
        <w:t xml:space="preserve"> г рисовой каши с</w:t>
      </w:r>
      <w:r>
        <w:rPr>
          <w:noProof/>
          <w:sz w:val="28"/>
          <w:szCs w:val="28"/>
        </w:rPr>
        <w:t xml:space="preserve"> 5</w:t>
      </w:r>
      <w:r>
        <w:rPr>
          <w:sz w:val="28"/>
          <w:szCs w:val="28"/>
        </w:rPr>
        <w:t xml:space="preserve"> г сливочного масла;</w:t>
      </w:r>
      <w:r>
        <w:rPr>
          <w:noProof/>
          <w:sz w:val="28"/>
          <w:szCs w:val="28"/>
        </w:rPr>
        <w:t xml:space="preserve"> III</w:t>
      </w:r>
      <w:r>
        <w:rPr>
          <w:sz w:val="28"/>
          <w:szCs w:val="28"/>
        </w:rPr>
        <w:t xml:space="preserve"> рацион отличается от</w:t>
      </w:r>
      <w:r>
        <w:rPr>
          <w:noProof/>
          <w:sz w:val="28"/>
          <w:szCs w:val="28"/>
        </w:rPr>
        <w:t xml:space="preserve"> I</w:t>
      </w:r>
      <w:r>
        <w:rPr>
          <w:sz w:val="28"/>
          <w:szCs w:val="28"/>
        </w:rPr>
        <w:t xml:space="preserve"> добавлением в</w:t>
      </w:r>
      <w:r>
        <w:rPr>
          <w:noProof/>
          <w:sz w:val="28"/>
          <w:szCs w:val="28"/>
        </w:rPr>
        <w:t xml:space="preserve"> 8</w:t>
      </w:r>
      <w:r>
        <w:rPr>
          <w:sz w:val="28"/>
          <w:szCs w:val="28"/>
        </w:rPr>
        <w:t xml:space="preserve"> ч утра </w:t>
      </w:r>
      <w:r>
        <w:rPr>
          <w:noProof/>
          <w:sz w:val="28"/>
          <w:szCs w:val="28"/>
        </w:rPr>
        <w:t>150</w:t>
      </w:r>
      <w:r>
        <w:rPr>
          <w:sz w:val="28"/>
          <w:szCs w:val="28"/>
        </w:rPr>
        <w:t xml:space="preserve"> г бессолевого хлеба, яйца всмятку и</w:t>
      </w:r>
      <w:r>
        <w:rPr>
          <w:noProof/>
          <w:sz w:val="28"/>
          <w:szCs w:val="28"/>
        </w:rPr>
        <w:t xml:space="preserve"> 50</w:t>
      </w:r>
      <w:r>
        <w:rPr>
          <w:sz w:val="28"/>
          <w:szCs w:val="28"/>
        </w:rPr>
        <w:t xml:space="preserve"> г сахара, в</w:t>
      </w:r>
      <w:r>
        <w:rPr>
          <w:noProof/>
          <w:sz w:val="28"/>
          <w:szCs w:val="28"/>
        </w:rPr>
        <w:t xml:space="preserve"> 14</w:t>
      </w:r>
      <w:r>
        <w:rPr>
          <w:sz w:val="28"/>
          <w:szCs w:val="28"/>
        </w:rPr>
        <w:t xml:space="preserve"> ч</w:t>
      </w:r>
      <w:r>
        <w:rPr>
          <w:noProof/>
          <w:sz w:val="28"/>
          <w:szCs w:val="28"/>
        </w:rPr>
        <w:t>—200</w:t>
      </w:r>
      <w:r>
        <w:rPr>
          <w:sz w:val="28"/>
          <w:szCs w:val="28"/>
        </w:rPr>
        <w:t xml:space="preserve"> г картофельного пюре с</w:t>
      </w:r>
      <w:r>
        <w:rPr>
          <w:noProof/>
          <w:sz w:val="28"/>
          <w:szCs w:val="28"/>
        </w:rPr>
        <w:t xml:space="preserve"> 10</w:t>
      </w:r>
      <w:r>
        <w:rPr>
          <w:sz w:val="28"/>
          <w:szCs w:val="28"/>
        </w:rPr>
        <w:t xml:space="preserve"> г сливочного масла, в</w:t>
      </w:r>
      <w:r>
        <w:rPr>
          <w:noProof/>
          <w:sz w:val="28"/>
          <w:szCs w:val="28"/>
        </w:rPr>
        <w:t xml:space="preserve"> 18</w:t>
      </w:r>
      <w:r>
        <w:rPr>
          <w:sz w:val="28"/>
          <w:szCs w:val="28"/>
        </w:rPr>
        <w:t xml:space="preserve"> ч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яйцо всмятку</w:t>
      </w:r>
      <w:r>
        <w:rPr>
          <w:i/>
          <w:iCs/>
          <w:sz w:val="28"/>
          <w:szCs w:val="28"/>
        </w:rPr>
        <w:t xml:space="preserve">; </w:t>
      </w:r>
      <w:r>
        <w:rPr>
          <w:noProof/>
          <w:sz w:val="28"/>
          <w:szCs w:val="28"/>
        </w:rPr>
        <w:t>IV</w:t>
      </w:r>
      <w:r>
        <w:rPr>
          <w:sz w:val="28"/>
          <w:szCs w:val="28"/>
        </w:rPr>
        <w:t xml:space="preserve"> рацион соответствует</w:t>
      </w:r>
      <w:r>
        <w:rPr>
          <w:noProof/>
          <w:sz w:val="28"/>
          <w:szCs w:val="28"/>
        </w:rPr>
        <w:t xml:space="preserve"> I</w:t>
      </w:r>
      <w:r>
        <w:rPr>
          <w:sz w:val="28"/>
          <w:szCs w:val="28"/>
        </w:rPr>
        <w:t xml:space="preserve"> рациону, но в</w:t>
      </w:r>
      <w:r>
        <w:rPr>
          <w:noProof/>
          <w:sz w:val="28"/>
          <w:szCs w:val="28"/>
        </w:rPr>
        <w:t xml:space="preserve"> 8</w:t>
      </w:r>
      <w:r>
        <w:rPr>
          <w:sz w:val="28"/>
          <w:szCs w:val="28"/>
        </w:rPr>
        <w:t xml:space="preserve"> ч утра включают</w:t>
      </w:r>
      <w:r>
        <w:rPr>
          <w:noProof/>
          <w:sz w:val="28"/>
          <w:szCs w:val="28"/>
        </w:rPr>
        <w:t xml:space="preserve"> 200</w:t>
      </w:r>
      <w:r>
        <w:rPr>
          <w:sz w:val="28"/>
          <w:szCs w:val="28"/>
        </w:rPr>
        <w:t xml:space="preserve"> г бессолевого хлеба,</w:t>
      </w:r>
      <w:r>
        <w:rPr>
          <w:noProof/>
          <w:sz w:val="28"/>
          <w:szCs w:val="28"/>
        </w:rPr>
        <w:t xml:space="preserve"> 100</w:t>
      </w:r>
      <w:r>
        <w:rPr>
          <w:sz w:val="28"/>
          <w:szCs w:val="28"/>
        </w:rPr>
        <w:t xml:space="preserve"> г печеных яблок и яйцо всмятку, в</w:t>
      </w:r>
      <w:r>
        <w:rPr>
          <w:noProof/>
          <w:sz w:val="28"/>
          <w:szCs w:val="28"/>
        </w:rPr>
        <w:t xml:space="preserve"> 12</w:t>
      </w:r>
      <w:r>
        <w:rPr>
          <w:sz w:val="28"/>
          <w:szCs w:val="28"/>
        </w:rPr>
        <w:t xml:space="preserve"> ч</w:t>
      </w:r>
      <w:r>
        <w:rPr>
          <w:noProof/>
          <w:sz w:val="28"/>
          <w:szCs w:val="28"/>
        </w:rPr>
        <w:t xml:space="preserve"> — 200</w:t>
      </w:r>
      <w:r>
        <w:rPr>
          <w:sz w:val="28"/>
          <w:szCs w:val="28"/>
        </w:rPr>
        <w:t xml:space="preserve"> г картофельного пюре с</w:t>
      </w:r>
      <w:r>
        <w:rPr>
          <w:noProof/>
          <w:sz w:val="28"/>
          <w:szCs w:val="28"/>
        </w:rPr>
        <w:t xml:space="preserve"> 5</w:t>
      </w:r>
      <w:r>
        <w:rPr>
          <w:sz w:val="28"/>
          <w:szCs w:val="28"/>
        </w:rPr>
        <w:t xml:space="preserve"> г сливочного масла, в</w:t>
      </w:r>
      <w:r>
        <w:rPr>
          <w:noProof/>
          <w:sz w:val="28"/>
          <w:szCs w:val="28"/>
        </w:rPr>
        <w:t xml:space="preserve"> 14</w:t>
      </w:r>
      <w:r>
        <w:rPr>
          <w:sz w:val="28"/>
          <w:szCs w:val="28"/>
        </w:rPr>
        <w:t xml:space="preserve"> ч</w:t>
      </w:r>
      <w:r>
        <w:rPr>
          <w:noProof/>
          <w:sz w:val="28"/>
          <w:szCs w:val="28"/>
        </w:rPr>
        <w:t xml:space="preserve"> — 100</w:t>
      </w:r>
      <w:r>
        <w:rPr>
          <w:sz w:val="28"/>
          <w:szCs w:val="28"/>
        </w:rPr>
        <w:t xml:space="preserve"> г мясного суфле или пюре с</w:t>
      </w:r>
      <w:r>
        <w:rPr>
          <w:noProof/>
          <w:sz w:val="28"/>
          <w:szCs w:val="28"/>
        </w:rPr>
        <w:t xml:space="preserve"> 5</w:t>
      </w:r>
      <w:r>
        <w:rPr>
          <w:sz w:val="28"/>
          <w:szCs w:val="28"/>
        </w:rPr>
        <w:t xml:space="preserve"> г сливочного масла, в 18ч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яйцо всмятку. Все блюда готовят, без поваренной соли.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</w:p>
    <w:p w:rsidR="006245F1" w:rsidRDefault="006245F1">
      <w:pPr>
        <w:pStyle w:val="2"/>
        <w:jc w:val="center"/>
      </w:pPr>
      <w:r>
        <w:t>ОРГАНИЗАЦИЯ ДИЕТИЧЕСКОГО ПИТАНИЯ В ЛЕЧЕБНО- ПРОФИЛАКТИЧЕСКИХ УЧРЕЖДЕНИЯХ</w:t>
      </w:r>
    </w:p>
    <w:p w:rsidR="006245F1" w:rsidRDefault="006245F1">
      <w:pPr>
        <w:spacing w:line="360" w:lineRule="auto"/>
        <w:ind w:firstLine="510"/>
        <w:rPr>
          <w:b/>
          <w:bCs/>
          <w:sz w:val="28"/>
          <w:szCs w:val="28"/>
        </w:rPr>
      </w:pP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Режим питания больных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>Режим питания больных должен строится индивидуально в зависимости от характера заболевания и особенностей его течения, наличия аппетита, прочих методов терапии, общего и трудового режимов. Однако в любом случае не следует допускать между отдельными приемами пищи перерывы в дневное время свыше</w:t>
      </w:r>
      <w:r>
        <w:rPr>
          <w:noProof/>
          <w:sz w:val="28"/>
          <w:szCs w:val="28"/>
        </w:rPr>
        <w:t xml:space="preserve"> 4—5</w:t>
      </w:r>
      <w:r>
        <w:rPr>
          <w:sz w:val="28"/>
          <w:szCs w:val="28"/>
        </w:rPr>
        <w:t xml:space="preserve"> ч и между последним вечерним приемом пищи и завтраком</w:t>
      </w:r>
      <w:r>
        <w:rPr>
          <w:noProof/>
          <w:sz w:val="28"/>
          <w:szCs w:val="28"/>
        </w:rPr>
        <w:t xml:space="preserve"> 10—11</w:t>
      </w:r>
      <w:r>
        <w:rPr>
          <w:sz w:val="28"/>
          <w:szCs w:val="28"/>
        </w:rPr>
        <w:t xml:space="preserve"> ч.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>Для лечебно-профилактических учреждений Министерство здравоохранения в соответствии с общим режимом установлен, как минимальный, четырехразовый прием пищи. При многих заболеваниях (органов пищеварения, сердечно-сосудистой системы, инфекционных и др.) необходим более частый прием пищи</w:t>
      </w:r>
      <w:r>
        <w:rPr>
          <w:noProof/>
          <w:sz w:val="28"/>
          <w:szCs w:val="28"/>
        </w:rPr>
        <w:t xml:space="preserve"> (5—6</w:t>
      </w:r>
      <w:r>
        <w:rPr>
          <w:sz w:val="28"/>
          <w:szCs w:val="28"/>
        </w:rPr>
        <w:t xml:space="preserve"> раз). При пятиразовом питании целесообразно вводить второй завтрак, а при шестиразовом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еще и полдник (табл.</w:t>
      </w:r>
      <w:r>
        <w:rPr>
          <w:noProof/>
          <w:sz w:val="28"/>
          <w:szCs w:val="28"/>
        </w:rPr>
        <w:t xml:space="preserve"> 6).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>Лихорадящим больным прием основного количества пищи показан в часы снижения температуры тела, когда обычно улучшается аппетит.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Система лечебного питания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>При назначении лечебного питания в принципе могут использоваться две системы: элементная и диетная.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Элементная система</w:t>
      </w:r>
      <w:r>
        <w:rPr>
          <w:sz w:val="28"/>
          <w:szCs w:val="28"/>
        </w:rPr>
        <w:t xml:space="preserve"> предусматривает разработку для каждого больного индивидуальной диеты с конкретным перечислением показателей каждого из элементов суточного пищевого рациона.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b/>
          <w:bCs/>
          <w:sz w:val="28"/>
          <w:szCs w:val="28"/>
        </w:rPr>
        <w:t>Диетная система</w:t>
      </w:r>
      <w:r>
        <w:rPr>
          <w:sz w:val="28"/>
          <w:szCs w:val="28"/>
        </w:rPr>
        <w:t xml:space="preserve"> характеризуется назначением в индивидуальном порядке той или иной диеты из числа заранее разработанных и апробированных.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sz w:val="28"/>
          <w:szCs w:val="28"/>
        </w:rPr>
        <w:t>В лечебно-профилактических учреждениях применяется в основном диетная система. В нашей стране получили преимущественное распространение рекомендованные и утвержденные Министерством здравоохранения для повсеместного применения диеты, разработанные в клинике лечебного питания Института питания АМН СССР, с номерной системой обозначения по номенклатуре, предложенной М. И. Певзнером. Эта система лечебного питания, именуемая раньше как групповая, предусматривает 15 основных лечебных диет (столов) и группу контрастных, или разгрузочных, диет. Кроме того, часть основных диет</w:t>
      </w:r>
      <w:r>
        <w:rPr>
          <w:noProof/>
          <w:sz w:val="28"/>
          <w:szCs w:val="28"/>
        </w:rPr>
        <w:t xml:space="preserve"> (1, 4, 5, 7, 9, 10)</w:t>
      </w:r>
      <w:r>
        <w:rPr>
          <w:sz w:val="28"/>
          <w:szCs w:val="28"/>
        </w:rPr>
        <w:t xml:space="preserve"> имеет несколько вариантов, обозначаемых прописными буквами русского алфавита, которые добавляются к номеру основной диеты (например, 1а,</w:t>
      </w:r>
      <w:r>
        <w:rPr>
          <w:noProof/>
          <w:sz w:val="28"/>
          <w:szCs w:val="28"/>
        </w:rPr>
        <w:t xml:space="preserve"> 1б, </w:t>
      </w:r>
      <w:r>
        <w:rPr>
          <w:sz w:val="28"/>
          <w:szCs w:val="28"/>
        </w:rPr>
        <w:t>5а и т. д.). Каждая диета и ее варианты характеризуются: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  <w:r>
        <w:rPr>
          <w:noProof/>
          <w:sz w:val="28"/>
          <w:szCs w:val="28"/>
        </w:rPr>
        <w:t>1)</w:t>
      </w:r>
      <w:r>
        <w:rPr>
          <w:sz w:val="28"/>
          <w:szCs w:val="28"/>
        </w:rPr>
        <w:t xml:space="preserve"> показаниями к применению;</w:t>
      </w:r>
      <w:r>
        <w:rPr>
          <w:noProof/>
          <w:sz w:val="28"/>
          <w:szCs w:val="28"/>
        </w:rPr>
        <w:t xml:space="preserve"> 2)</w:t>
      </w:r>
      <w:r>
        <w:rPr>
          <w:sz w:val="28"/>
          <w:szCs w:val="28"/>
        </w:rPr>
        <w:t xml:space="preserve"> целевым (лечебным) назначением;</w:t>
      </w:r>
      <w:r>
        <w:rPr>
          <w:noProof/>
          <w:sz w:val="28"/>
          <w:szCs w:val="28"/>
        </w:rPr>
        <w:t xml:space="preserve"> 3)</w:t>
      </w:r>
      <w:r>
        <w:rPr>
          <w:sz w:val="28"/>
          <w:szCs w:val="28"/>
        </w:rPr>
        <w:t xml:space="preserve"> энергетической ценностью и химическим составом;</w:t>
      </w:r>
      <w:r>
        <w:rPr>
          <w:noProof/>
          <w:sz w:val="28"/>
          <w:szCs w:val="28"/>
        </w:rPr>
        <w:t xml:space="preserve"> 4)</w:t>
      </w:r>
      <w:r>
        <w:rPr>
          <w:sz w:val="28"/>
          <w:szCs w:val="28"/>
        </w:rPr>
        <w:t xml:space="preserve"> особенностями кулинарной обработки пищи; </w:t>
      </w:r>
      <w:r>
        <w:rPr>
          <w:noProof/>
          <w:sz w:val="28"/>
          <w:szCs w:val="28"/>
        </w:rPr>
        <w:t>5)</w:t>
      </w:r>
      <w:r>
        <w:rPr>
          <w:sz w:val="28"/>
          <w:szCs w:val="28"/>
        </w:rPr>
        <w:t xml:space="preserve"> режимом питания;</w:t>
      </w:r>
      <w:r>
        <w:rPr>
          <w:noProof/>
          <w:sz w:val="28"/>
          <w:szCs w:val="28"/>
        </w:rPr>
        <w:t xml:space="preserve"> 6)</w:t>
      </w:r>
      <w:r>
        <w:rPr>
          <w:sz w:val="28"/>
          <w:szCs w:val="28"/>
        </w:rPr>
        <w:t xml:space="preserve"> перечнем разрешенных и рекомендуемых блюд.</w:t>
      </w:r>
    </w:p>
    <w:p w:rsidR="006245F1" w:rsidRDefault="006245F1">
      <w:pPr>
        <w:pStyle w:val="20"/>
        <w:ind w:firstLine="510"/>
      </w:pPr>
      <w:r>
        <w:t>Используемая система позволяет обеспечивать индивидуализацию лечебного питания в условиях обслуживания большого числа больных с различными заболеваниями. Это достигается применением как основы одной из наиболее подходящих основных диет или ее вариантов с соответствующей коррекцией (путем добавления либо изъятия отдельных продуктов и блюд, позволяющих регулировать химический состав и кулинарную обработку). При дополнительном назначении рекомендуется пользоваться продуктами, обладающими определенными лечебными свойствами (творог, молоко, печень, арбуз, яблоки и т. д.). Без ущерба разнообразию питания одни и те же продукты в различной форме приготовления и блюда в разных сочетаниях можно вводить в несколько диет. Применяемая система обеспечивает преемственность и организацию лечебного питания при обслуживании большого числа больных.</w:t>
      </w: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</w:p>
    <w:p w:rsidR="006245F1" w:rsidRDefault="006245F1">
      <w:pPr>
        <w:spacing w:line="360" w:lineRule="auto"/>
        <w:ind w:firstLine="510"/>
        <w:rPr>
          <w:sz w:val="28"/>
          <w:szCs w:val="28"/>
        </w:rPr>
      </w:pPr>
    </w:p>
    <w:p w:rsidR="006245F1" w:rsidRDefault="006245F1">
      <w:pPr>
        <w:spacing w:line="360" w:lineRule="auto"/>
        <w:ind w:firstLine="510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Литература.</w:t>
      </w:r>
    </w:p>
    <w:p w:rsidR="006245F1" w:rsidRDefault="006245F1">
      <w:pPr>
        <w:numPr>
          <w:ilvl w:val="0"/>
          <w:numId w:val="1"/>
        </w:numPr>
        <w:spacing w:line="360" w:lineRule="auto"/>
        <w:ind w:left="0" w:firstLine="510"/>
        <w:rPr>
          <w:sz w:val="28"/>
          <w:szCs w:val="28"/>
        </w:rPr>
      </w:pPr>
      <w:r>
        <w:rPr>
          <w:sz w:val="28"/>
          <w:szCs w:val="28"/>
        </w:rPr>
        <w:t>А.Я. Губергирц, Ю.В. Линевский.  Лечебное питание. Киев. “Выща школа”, 1989.</w:t>
      </w:r>
    </w:p>
    <w:p w:rsidR="006245F1" w:rsidRDefault="006245F1">
      <w:pPr>
        <w:numPr>
          <w:ilvl w:val="0"/>
          <w:numId w:val="1"/>
        </w:numPr>
        <w:spacing w:line="360" w:lineRule="auto"/>
        <w:ind w:left="0" w:firstLine="510"/>
        <w:rPr>
          <w:sz w:val="28"/>
          <w:szCs w:val="28"/>
        </w:rPr>
      </w:pPr>
      <w:r>
        <w:rPr>
          <w:sz w:val="28"/>
          <w:szCs w:val="28"/>
        </w:rPr>
        <w:t>М.С. Маршак. Диетическое питание. М.: Медицина. 1967.</w:t>
      </w:r>
    </w:p>
    <w:p w:rsidR="006245F1" w:rsidRDefault="006245F1">
      <w:pPr>
        <w:numPr>
          <w:ilvl w:val="0"/>
          <w:numId w:val="1"/>
        </w:numPr>
        <w:spacing w:line="360" w:lineRule="auto"/>
        <w:ind w:left="0" w:firstLine="510"/>
        <w:rPr>
          <w:sz w:val="28"/>
          <w:szCs w:val="28"/>
        </w:rPr>
      </w:pPr>
      <w:r>
        <w:rPr>
          <w:sz w:val="28"/>
          <w:szCs w:val="28"/>
        </w:rPr>
        <w:t>Популярно о питании. Под ред. А.И. Столмаковой, И.О. Мартынюка. Киев, “Здоровье”. 1989.</w:t>
      </w:r>
    </w:p>
    <w:p w:rsidR="006245F1" w:rsidRDefault="006245F1">
      <w:pPr>
        <w:numPr>
          <w:ilvl w:val="0"/>
          <w:numId w:val="1"/>
        </w:numPr>
        <w:spacing w:line="360" w:lineRule="auto"/>
        <w:ind w:left="0" w:firstLine="510"/>
        <w:rPr>
          <w:sz w:val="28"/>
          <w:szCs w:val="28"/>
        </w:rPr>
      </w:pPr>
      <w:r>
        <w:rPr>
          <w:sz w:val="28"/>
          <w:szCs w:val="28"/>
        </w:rPr>
        <w:t>Н.И. Губа, Б.Л. Смолянский. Диетическое питание и кулинария в домашних условиях. Днепропетровск, “С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ч”. 1992.</w:t>
      </w:r>
    </w:p>
    <w:p w:rsidR="006245F1" w:rsidRDefault="006245F1">
      <w:pPr>
        <w:numPr>
          <w:ilvl w:val="0"/>
          <w:numId w:val="1"/>
        </w:numPr>
        <w:spacing w:line="360" w:lineRule="auto"/>
        <w:ind w:left="0" w:firstLine="510"/>
        <w:rPr>
          <w:sz w:val="28"/>
          <w:szCs w:val="28"/>
        </w:rPr>
      </w:pPr>
      <w:r>
        <w:rPr>
          <w:sz w:val="28"/>
          <w:szCs w:val="28"/>
        </w:rPr>
        <w:t>В.А. Покровский. Гигиена. М.: Медицина. 1979.</w:t>
      </w:r>
    </w:p>
    <w:p w:rsidR="006245F1" w:rsidRDefault="006245F1">
      <w:pPr>
        <w:numPr>
          <w:ilvl w:val="0"/>
          <w:numId w:val="1"/>
        </w:numPr>
        <w:spacing w:line="360" w:lineRule="auto"/>
        <w:ind w:left="0" w:firstLine="510"/>
        <w:rPr>
          <w:sz w:val="28"/>
          <w:szCs w:val="28"/>
        </w:rPr>
      </w:pPr>
      <w:r>
        <w:rPr>
          <w:sz w:val="28"/>
          <w:szCs w:val="28"/>
        </w:rPr>
        <w:t>А.А. Покровский, М.А. Самсонов. Справочник по диетологии. 1981</w:t>
      </w:r>
    </w:p>
    <w:p w:rsidR="006245F1" w:rsidRDefault="006245F1">
      <w:pPr>
        <w:numPr>
          <w:ilvl w:val="0"/>
          <w:numId w:val="1"/>
        </w:numPr>
        <w:spacing w:line="360" w:lineRule="auto"/>
        <w:ind w:left="0" w:firstLine="510"/>
        <w:rPr>
          <w:sz w:val="28"/>
          <w:szCs w:val="28"/>
        </w:rPr>
      </w:pPr>
      <w:r>
        <w:rPr>
          <w:sz w:val="28"/>
          <w:szCs w:val="28"/>
        </w:rPr>
        <w:t>Завистовская. Диетическое питание при различных заболеваниях. 1967.</w:t>
      </w:r>
    </w:p>
    <w:p w:rsidR="006245F1" w:rsidRDefault="006245F1">
      <w:pPr>
        <w:numPr>
          <w:ilvl w:val="0"/>
          <w:numId w:val="1"/>
        </w:numPr>
        <w:spacing w:line="360" w:lineRule="auto"/>
        <w:ind w:left="0" w:firstLine="510"/>
        <w:rPr>
          <w:sz w:val="28"/>
          <w:szCs w:val="28"/>
        </w:rPr>
      </w:pPr>
      <w:r>
        <w:rPr>
          <w:sz w:val="28"/>
          <w:szCs w:val="28"/>
        </w:rPr>
        <w:t>Е.С. Красницкая. Гигиена общественного питания. М., Экономика. 1973.</w:t>
      </w:r>
    </w:p>
    <w:p w:rsidR="006245F1" w:rsidRDefault="006245F1">
      <w:pPr>
        <w:numPr>
          <w:ilvl w:val="0"/>
          <w:numId w:val="1"/>
        </w:numPr>
        <w:spacing w:line="360" w:lineRule="auto"/>
        <w:ind w:left="0" w:firstLine="510"/>
        <w:rPr>
          <w:sz w:val="28"/>
          <w:szCs w:val="28"/>
        </w:rPr>
      </w:pPr>
      <w:r>
        <w:rPr>
          <w:sz w:val="28"/>
          <w:szCs w:val="28"/>
        </w:rPr>
        <w:t>А.М. Брейтбург. Рациональное питание. М., Госторгиздат, 1957.</w:t>
      </w:r>
    </w:p>
    <w:p w:rsidR="006245F1" w:rsidRDefault="006245F1">
      <w:pPr>
        <w:numPr>
          <w:ilvl w:val="0"/>
          <w:numId w:val="1"/>
        </w:numPr>
        <w:spacing w:line="360" w:lineRule="auto"/>
        <w:ind w:left="0" w:firstLine="510"/>
        <w:rPr>
          <w:sz w:val="28"/>
          <w:szCs w:val="28"/>
        </w:rPr>
      </w:pPr>
      <w:r>
        <w:rPr>
          <w:sz w:val="28"/>
          <w:szCs w:val="28"/>
        </w:rPr>
        <w:t xml:space="preserve"> Диетическое питание в столовых. Сборник рецептур и технология приготовления блюд. М., Экономика, 1971.</w:t>
      </w:r>
    </w:p>
    <w:p w:rsidR="006245F1" w:rsidRDefault="006245F1">
      <w:pPr>
        <w:numPr>
          <w:ilvl w:val="0"/>
          <w:numId w:val="1"/>
        </w:numPr>
        <w:spacing w:line="360" w:lineRule="auto"/>
        <w:ind w:left="0" w:firstLine="510"/>
        <w:rPr>
          <w:sz w:val="28"/>
          <w:szCs w:val="28"/>
        </w:rPr>
      </w:pPr>
      <w:r>
        <w:rPr>
          <w:sz w:val="28"/>
          <w:szCs w:val="28"/>
        </w:rPr>
        <w:t>А.Н. Окороков. Лечение болезней внутренних органов. В трех томах. Минск. Вышейша школа. 1997.</w:t>
      </w:r>
      <w:bookmarkStart w:id="0" w:name="_GoBack"/>
      <w:bookmarkEnd w:id="0"/>
    </w:p>
    <w:sectPr w:rsidR="006245F1">
      <w:headerReference w:type="default" r:id="rId7"/>
      <w:footerReference w:type="even" r:id="rId8"/>
      <w:footerReference w:type="default" r:id="rId9"/>
      <w:pgSz w:w="11900" w:h="16820"/>
      <w:pgMar w:top="851" w:right="851" w:bottom="851" w:left="1134" w:header="0" w:footer="0" w:gutter="0"/>
      <w:cols w:space="60"/>
      <w:noEndnote/>
      <w:titlePg/>
      <w:docGrid w:linePitch="2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5F1" w:rsidRDefault="006245F1">
      <w:r>
        <w:separator/>
      </w:r>
    </w:p>
  </w:endnote>
  <w:endnote w:type="continuationSeparator" w:id="0">
    <w:p w:rsidR="006245F1" w:rsidRDefault="00624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5F1" w:rsidRDefault="006245F1">
    <w:pPr>
      <w:pStyle w:val="a8"/>
      <w:framePr w:wrap="around" w:vAnchor="text" w:hAnchor="margin" w:xAlign="right" w:y="1"/>
      <w:rPr>
        <w:rStyle w:val="a6"/>
      </w:rPr>
    </w:pPr>
  </w:p>
  <w:p w:rsidR="006245F1" w:rsidRDefault="006245F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5F1" w:rsidRDefault="006245F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5F1" w:rsidRDefault="006245F1">
      <w:r>
        <w:separator/>
      </w:r>
    </w:p>
  </w:footnote>
  <w:footnote w:type="continuationSeparator" w:id="0">
    <w:p w:rsidR="006245F1" w:rsidRDefault="00624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5F1" w:rsidRDefault="006245F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63C73"/>
    <w:multiLevelType w:val="singleLevel"/>
    <w:tmpl w:val="733ADFF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autoHyphenation/>
  <w:hyphenationZone w:val="357"/>
  <w:drawingGridHorizontalSpacing w:val="75"/>
  <w:drawingGridVerticalSpacing w:val="102"/>
  <w:displayHorizontalDrawingGridEvery w:val="0"/>
  <w:displayVerticalDrawingGridEvery w:val="2"/>
  <w:doNotShadeFormData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08D"/>
    <w:rsid w:val="00002502"/>
    <w:rsid w:val="0002708D"/>
    <w:rsid w:val="006245F1"/>
    <w:rsid w:val="009A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7DFDBAB5-6150-4690-92A4-CFBF0734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ind w:firstLine="300"/>
      <w:jc w:val="both"/>
    </w:pPr>
  </w:style>
  <w:style w:type="paragraph" w:styleId="1">
    <w:name w:val="heading 1"/>
    <w:basedOn w:val="a"/>
    <w:next w:val="a"/>
    <w:qFormat/>
    <w:pPr>
      <w:keepNext/>
      <w:spacing w:line="360" w:lineRule="auto"/>
      <w:ind w:firstLine="709"/>
      <w:jc w:val="center"/>
      <w:outlineLvl w:val="0"/>
    </w:pPr>
    <w:rPr>
      <w:b/>
      <w:bCs/>
      <w:szCs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09"/>
    </w:pPr>
    <w:rPr>
      <w:szCs w:val="24"/>
    </w:rPr>
  </w:style>
  <w:style w:type="paragraph" w:styleId="a4">
    <w:name w:val="Block Text"/>
    <w:basedOn w:val="a"/>
    <w:semiHidden/>
    <w:pPr>
      <w:spacing w:line="360" w:lineRule="auto"/>
      <w:ind w:left="520" w:right="400" w:firstLine="709"/>
      <w:jc w:val="center"/>
    </w:pPr>
    <w:rPr>
      <w:b/>
      <w:bCs/>
      <w:szCs w:val="24"/>
    </w:rPr>
  </w:style>
  <w:style w:type="paragraph" w:styleId="20">
    <w:name w:val="Body Text Indent 2"/>
    <w:basedOn w:val="a"/>
    <w:semiHidden/>
    <w:pPr>
      <w:spacing w:line="360" w:lineRule="auto"/>
      <w:ind w:firstLine="709"/>
    </w:pPr>
    <w:rPr>
      <w:sz w:val="28"/>
      <w:szCs w:val="28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</w:style>
  <w:style w:type="paragraph" w:styleId="21">
    <w:name w:val="toc 2"/>
    <w:basedOn w:val="a"/>
    <w:next w:val="a"/>
    <w:autoRedefine/>
    <w:semiHidden/>
    <w:pPr>
      <w:ind w:left="200"/>
    </w:pPr>
  </w:style>
  <w:style w:type="paragraph" w:styleId="3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character" w:styleId="a9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2638</Words>
  <Characters>15041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Украины</vt:lpstr>
    </vt:vector>
  </TitlesOfParts>
  <Company>1</Company>
  <LinksUpToDate>false</LinksUpToDate>
  <CharactersWithSpaces>17644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Украины</dc:title>
  <dc:subject/>
  <dc:creator> Max</dc:creator>
  <cp:keywords/>
  <dc:description/>
  <cp:lastModifiedBy>admin</cp:lastModifiedBy>
  <cp:revision>2</cp:revision>
  <cp:lastPrinted>2000-04-24T21:00:00Z</cp:lastPrinted>
  <dcterms:created xsi:type="dcterms:W3CDTF">2014-02-13T13:19:00Z</dcterms:created>
  <dcterms:modified xsi:type="dcterms:W3CDTF">2014-02-13T13:19:00Z</dcterms:modified>
</cp:coreProperties>
</file>