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DE4" w:rsidRDefault="009B4DE4">
      <w:pPr>
        <w:tabs>
          <w:tab w:val="left" w:pos="6120"/>
        </w:tabs>
        <w:spacing w:line="360" w:lineRule="auto"/>
        <w:rPr>
          <w:rFonts w:ascii="Monotype Corsiva" w:hAnsi="Monotype Corsiva"/>
          <w:sz w:val="32"/>
        </w:rPr>
      </w:pPr>
    </w:p>
    <w:p w:rsidR="009B4DE4" w:rsidRDefault="009B4DE4">
      <w:pPr>
        <w:spacing w:line="360" w:lineRule="auto"/>
        <w:rPr>
          <w:rFonts w:ascii="Monotype Corsiva" w:hAnsi="Monotype Corsiva"/>
          <w:sz w:val="40"/>
        </w:rPr>
      </w:pPr>
      <w:r>
        <w:rPr>
          <w:rFonts w:ascii="Monotype Corsiva" w:hAnsi="Monotype Corsiva"/>
          <w:sz w:val="40"/>
        </w:rPr>
        <w:t xml:space="preserve">                                           </w:t>
      </w:r>
      <w:r>
        <w:rPr>
          <w:rFonts w:ascii="Monotype Corsiva" w:hAnsi="Monotype Corsiva"/>
          <w:b/>
          <w:sz w:val="40"/>
          <w:u w:val="single"/>
        </w:rPr>
        <w:t>Гестозы</w:t>
      </w:r>
      <w:r>
        <w:rPr>
          <w:rFonts w:ascii="Monotype Corsiva" w:hAnsi="Monotype Corsiva"/>
          <w:sz w:val="40"/>
        </w:rPr>
        <w:t>.</w:t>
      </w:r>
    </w:p>
    <w:p w:rsidR="009B4DE4" w:rsidRDefault="009B4DE4">
      <w:pPr>
        <w:spacing w:line="360" w:lineRule="auto"/>
        <w:rPr>
          <w:rFonts w:ascii="Monotype Corsiva" w:hAnsi="Monotype Corsiva"/>
          <w:sz w:val="32"/>
        </w:rPr>
      </w:pPr>
    </w:p>
    <w:p w:rsidR="009B4DE4" w:rsidRDefault="009B4DE4">
      <w:pPr>
        <w:spacing w:line="360" w:lineRule="auto"/>
        <w:rPr>
          <w:rFonts w:ascii="Monotype Corsiva" w:hAnsi="Monotype Corsiva"/>
          <w:sz w:val="32"/>
        </w:rPr>
      </w:pPr>
      <w:r>
        <w:rPr>
          <w:rFonts w:ascii="Monotype Corsiva" w:hAnsi="Monotype Corsiva"/>
          <w:sz w:val="32"/>
        </w:rPr>
        <w:t>Грозное заболевание и осложнение приводящее к полиорганной недостаточности.</w:t>
      </w:r>
    </w:p>
    <w:p w:rsidR="009B4DE4" w:rsidRDefault="009B4DE4">
      <w:pPr>
        <w:spacing w:line="360" w:lineRule="auto"/>
        <w:rPr>
          <w:rFonts w:ascii="Monotype Corsiva" w:hAnsi="Monotype Corsiva"/>
          <w:sz w:val="32"/>
        </w:rPr>
      </w:pPr>
      <w:r>
        <w:rPr>
          <w:rFonts w:ascii="Monotype Corsiva" w:hAnsi="Monotype Corsiva"/>
          <w:sz w:val="32"/>
          <w:u w:val="single"/>
        </w:rPr>
        <w:t>Гестоз</w:t>
      </w:r>
      <w:r>
        <w:rPr>
          <w:rFonts w:ascii="Monotype Corsiva" w:hAnsi="Monotype Corsiva"/>
          <w:sz w:val="32"/>
        </w:rPr>
        <w:t xml:space="preserve"> – это серьёзное осложнение беременности, которое требует своевременной диагностики и правильного лечения. Гестоз ведет к фето-плацентарной недостаточности и следовательно к гипоксии и гипотрофии плода. Даже легкий непролеченный гестоз может вылиться в тяжелую форму и влечет за собой серьезные последствия для матери и плода </w:t>
      </w:r>
    </w:p>
    <w:p w:rsidR="009B4DE4" w:rsidRDefault="009B4DE4">
      <w:pPr>
        <w:spacing w:line="360" w:lineRule="auto"/>
        <w:rPr>
          <w:rFonts w:ascii="Monotype Corsiva" w:hAnsi="Monotype Corsiva"/>
          <w:sz w:val="32"/>
        </w:rPr>
      </w:pPr>
      <w:r>
        <w:rPr>
          <w:rFonts w:ascii="Monotype Corsiva" w:hAnsi="Monotype Corsiva"/>
          <w:sz w:val="32"/>
        </w:rPr>
        <w:t xml:space="preserve">Такие как внутриутробная гибель плода, преждевременная отслойка нормально расположенной  плаценты, эклампсия, отслойка сетчатки, кровоизлияние в головной мозг, острая почечная недостаточность. </w:t>
      </w:r>
    </w:p>
    <w:p w:rsidR="009B4DE4" w:rsidRDefault="009B4DE4">
      <w:pPr>
        <w:spacing w:line="360" w:lineRule="auto"/>
        <w:rPr>
          <w:rFonts w:ascii="Monotype Corsiva" w:hAnsi="Monotype Corsiva"/>
          <w:sz w:val="32"/>
        </w:rPr>
      </w:pPr>
    </w:p>
    <w:p w:rsidR="009B4DE4" w:rsidRDefault="009B4DE4">
      <w:pPr>
        <w:spacing w:line="360" w:lineRule="auto"/>
        <w:jc w:val="center"/>
        <w:rPr>
          <w:rFonts w:ascii="Monotype Corsiva" w:hAnsi="Monotype Corsiva"/>
          <w:b/>
          <w:sz w:val="40"/>
          <w:u w:val="single"/>
        </w:rPr>
      </w:pPr>
      <w:r>
        <w:rPr>
          <w:rFonts w:ascii="Monotype Corsiva" w:hAnsi="Monotype Corsiva"/>
          <w:b/>
          <w:sz w:val="40"/>
          <w:u w:val="single"/>
        </w:rPr>
        <w:t>Этиология</w:t>
      </w:r>
    </w:p>
    <w:p w:rsidR="009B4DE4" w:rsidRDefault="009B4DE4">
      <w:pPr>
        <w:spacing w:line="360" w:lineRule="auto"/>
        <w:rPr>
          <w:rFonts w:ascii="Monotype Corsiva" w:hAnsi="Monotype Corsiva"/>
          <w:b/>
          <w:sz w:val="40"/>
        </w:rPr>
      </w:pPr>
    </w:p>
    <w:p w:rsidR="009B4DE4" w:rsidRDefault="009B4DE4">
      <w:pPr>
        <w:spacing w:line="360" w:lineRule="auto"/>
        <w:rPr>
          <w:rFonts w:ascii="Monotype Corsiva" w:hAnsi="Monotype Corsiva"/>
          <w:sz w:val="32"/>
        </w:rPr>
      </w:pPr>
      <w:r>
        <w:rPr>
          <w:rFonts w:ascii="Monotype Corsiva" w:hAnsi="Monotype Corsiva"/>
          <w:sz w:val="32"/>
        </w:rPr>
        <w:t>Причинами развития гестоза являются</w:t>
      </w:r>
    </w:p>
    <w:p w:rsidR="009B4DE4" w:rsidRDefault="009B4DE4">
      <w:pPr>
        <w:spacing w:line="360" w:lineRule="auto"/>
        <w:jc w:val="center"/>
        <w:rPr>
          <w:rFonts w:ascii="Monotype Corsiva" w:hAnsi="Monotype Corsiva"/>
          <w:sz w:val="32"/>
        </w:rPr>
      </w:pPr>
      <w:r>
        <w:rPr>
          <w:rFonts w:ascii="Monotype Corsiva" w:hAnsi="Monotype Corsiva"/>
          <w:sz w:val="32"/>
        </w:rPr>
        <w:t>нарушение режима питания.</w:t>
      </w:r>
    </w:p>
    <w:p w:rsidR="009B4DE4" w:rsidRDefault="009B4DE4">
      <w:pPr>
        <w:spacing w:line="360" w:lineRule="auto"/>
        <w:jc w:val="center"/>
        <w:rPr>
          <w:rFonts w:ascii="Monotype Corsiva" w:hAnsi="Monotype Corsiva"/>
          <w:sz w:val="32"/>
        </w:rPr>
      </w:pPr>
      <w:r>
        <w:rPr>
          <w:rFonts w:ascii="Monotype Corsiva" w:hAnsi="Monotype Corsiva"/>
          <w:sz w:val="32"/>
        </w:rPr>
        <w:t>стрессовые факторы в жизни беременной.</w:t>
      </w:r>
    </w:p>
    <w:p w:rsidR="009B4DE4" w:rsidRDefault="009B4DE4">
      <w:pPr>
        <w:spacing w:line="360" w:lineRule="auto"/>
        <w:jc w:val="center"/>
        <w:rPr>
          <w:rFonts w:ascii="Monotype Corsiva" w:hAnsi="Monotype Corsiva"/>
          <w:sz w:val="32"/>
        </w:rPr>
      </w:pPr>
      <w:r>
        <w:rPr>
          <w:rFonts w:ascii="Monotype Corsiva" w:hAnsi="Monotype Corsiva"/>
          <w:sz w:val="32"/>
        </w:rPr>
        <w:t>перенесенные инфекционные заболевания при беременности.</w:t>
      </w:r>
    </w:p>
    <w:p w:rsidR="009B4DE4" w:rsidRDefault="009B4DE4">
      <w:pPr>
        <w:spacing w:line="360" w:lineRule="auto"/>
        <w:jc w:val="center"/>
        <w:rPr>
          <w:rFonts w:ascii="Monotype Corsiva" w:hAnsi="Monotype Corsiva"/>
          <w:sz w:val="32"/>
        </w:rPr>
      </w:pPr>
      <w:r>
        <w:rPr>
          <w:rFonts w:ascii="Monotype Corsiva" w:hAnsi="Monotype Corsiva"/>
          <w:sz w:val="32"/>
        </w:rPr>
        <w:t>обострение хронических заболеваний.</w:t>
      </w:r>
    </w:p>
    <w:p w:rsidR="009B4DE4" w:rsidRDefault="009B4DE4">
      <w:pPr>
        <w:spacing w:line="360" w:lineRule="auto"/>
        <w:jc w:val="center"/>
        <w:rPr>
          <w:rFonts w:ascii="Monotype Corsiva" w:hAnsi="Monotype Corsiva"/>
          <w:sz w:val="32"/>
        </w:rPr>
      </w:pPr>
      <w:r>
        <w:rPr>
          <w:rFonts w:ascii="Monotype Corsiva" w:hAnsi="Monotype Corsiva"/>
          <w:sz w:val="32"/>
        </w:rPr>
        <w:t>наличие экстрагенитальной патологии.</w:t>
      </w:r>
    </w:p>
    <w:p w:rsidR="009B4DE4" w:rsidRDefault="009B4DE4">
      <w:pPr>
        <w:spacing w:line="360" w:lineRule="auto"/>
        <w:rPr>
          <w:rFonts w:ascii="Monotype Corsiva" w:hAnsi="Monotype Corsiva"/>
          <w:sz w:val="32"/>
        </w:rPr>
      </w:pPr>
    </w:p>
    <w:p w:rsidR="009B4DE4" w:rsidRDefault="009B4DE4">
      <w:pPr>
        <w:spacing w:line="360" w:lineRule="auto"/>
        <w:rPr>
          <w:rFonts w:ascii="Monotype Corsiva" w:hAnsi="Monotype Corsiva"/>
          <w:sz w:val="32"/>
        </w:rPr>
      </w:pPr>
      <w:r>
        <w:rPr>
          <w:rFonts w:ascii="Monotype Corsiva" w:hAnsi="Monotype Corsiva"/>
          <w:sz w:val="32"/>
        </w:rPr>
        <w:t xml:space="preserve">          Классификация гестозов</w:t>
      </w:r>
    </w:p>
    <w:p w:rsidR="009B4DE4" w:rsidRDefault="009B4DE4">
      <w:pPr>
        <w:spacing w:line="360" w:lineRule="auto"/>
        <w:jc w:val="center"/>
        <w:rPr>
          <w:rFonts w:ascii="Monotype Corsiva" w:hAnsi="Monotype Corsiva"/>
          <w:b/>
          <w:sz w:val="32"/>
        </w:rPr>
      </w:pPr>
    </w:p>
    <w:p w:rsidR="009B4DE4" w:rsidRDefault="009B4DE4">
      <w:pPr>
        <w:spacing w:line="360" w:lineRule="auto"/>
        <w:jc w:val="center"/>
        <w:rPr>
          <w:rFonts w:ascii="Monotype Corsiva" w:hAnsi="Monotype Corsiva"/>
          <w:b/>
          <w:sz w:val="32"/>
        </w:rPr>
      </w:pPr>
      <w:r>
        <w:rPr>
          <w:rFonts w:ascii="Monotype Corsiva" w:hAnsi="Monotype Corsiva"/>
          <w:b/>
          <w:sz w:val="32"/>
        </w:rPr>
        <w:t>О П Г – гестоз</w:t>
      </w:r>
    </w:p>
    <w:p w:rsidR="009B4DE4" w:rsidRDefault="009B4DE4">
      <w:pPr>
        <w:spacing w:line="360" w:lineRule="auto"/>
        <w:jc w:val="center"/>
        <w:rPr>
          <w:rFonts w:ascii="Monotype Corsiva" w:hAnsi="Monotype Corsiva"/>
          <w:b/>
          <w:sz w:val="32"/>
        </w:rPr>
      </w:pPr>
      <w:r>
        <w:rPr>
          <w:rFonts w:ascii="Monotype Corsiva" w:hAnsi="Monotype Corsiva"/>
          <w:b/>
          <w:sz w:val="32"/>
        </w:rPr>
        <w:t>О – эдема - отёк</w:t>
      </w:r>
    </w:p>
    <w:p w:rsidR="009B4DE4" w:rsidRDefault="009B4DE4">
      <w:pPr>
        <w:spacing w:line="360" w:lineRule="auto"/>
        <w:jc w:val="center"/>
        <w:rPr>
          <w:rFonts w:ascii="Monotype Corsiva" w:hAnsi="Monotype Corsiva"/>
          <w:b/>
          <w:sz w:val="32"/>
        </w:rPr>
      </w:pPr>
      <w:r>
        <w:rPr>
          <w:rFonts w:ascii="Monotype Corsiva" w:hAnsi="Monotype Corsiva"/>
          <w:b/>
          <w:sz w:val="32"/>
        </w:rPr>
        <w:t>П – протеинурия</w:t>
      </w:r>
    </w:p>
    <w:p w:rsidR="009B4DE4" w:rsidRDefault="009B4DE4">
      <w:pPr>
        <w:spacing w:line="360" w:lineRule="auto"/>
        <w:jc w:val="center"/>
        <w:rPr>
          <w:rFonts w:ascii="Monotype Corsiva" w:hAnsi="Monotype Corsiva"/>
          <w:b/>
          <w:sz w:val="32"/>
        </w:rPr>
      </w:pPr>
      <w:r>
        <w:rPr>
          <w:rFonts w:ascii="Monotype Corsiva" w:hAnsi="Monotype Corsiva"/>
          <w:b/>
          <w:sz w:val="32"/>
        </w:rPr>
        <w:t>Г – гипертензия</w:t>
      </w:r>
    </w:p>
    <w:p w:rsidR="009B4DE4" w:rsidRDefault="009B4DE4">
      <w:pPr>
        <w:spacing w:line="360" w:lineRule="auto"/>
        <w:rPr>
          <w:rFonts w:ascii="Monotype Corsiva" w:hAnsi="Monotype Corsiva"/>
          <w:sz w:val="32"/>
        </w:rPr>
      </w:pPr>
    </w:p>
    <w:p w:rsidR="009B4DE4" w:rsidRDefault="009B4DE4">
      <w:pPr>
        <w:spacing w:line="360" w:lineRule="auto"/>
        <w:rPr>
          <w:rFonts w:ascii="Monotype Corsiva" w:hAnsi="Monotype Corsiva"/>
          <w:sz w:val="32"/>
        </w:rPr>
      </w:pPr>
    </w:p>
    <w:p w:rsidR="009B4DE4" w:rsidRDefault="009B4DE4">
      <w:pPr>
        <w:spacing w:line="360" w:lineRule="auto"/>
        <w:jc w:val="center"/>
        <w:rPr>
          <w:rFonts w:ascii="Monotype Corsiva" w:hAnsi="Monotype Corsiva"/>
          <w:b/>
          <w:sz w:val="40"/>
          <w:u w:val="single"/>
        </w:rPr>
      </w:pPr>
      <w:r>
        <w:rPr>
          <w:rFonts w:ascii="Monotype Corsiva" w:hAnsi="Monotype Corsiva"/>
          <w:b/>
          <w:sz w:val="40"/>
          <w:u w:val="single"/>
        </w:rPr>
        <w:t>Патогенез</w:t>
      </w:r>
    </w:p>
    <w:p w:rsidR="009B4DE4" w:rsidRDefault="009B4DE4">
      <w:pPr>
        <w:spacing w:line="360" w:lineRule="auto"/>
        <w:jc w:val="center"/>
        <w:rPr>
          <w:rFonts w:ascii="Monotype Corsiva" w:hAnsi="Monotype Corsiva"/>
          <w:b/>
          <w:sz w:val="40"/>
          <w:u w:val="single"/>
        </w:rPr>
      </w:pPr>
    </w:p>
    <w:p w:rsidR="009B4DE4" w:rsidRDefault="009B4DE4">
      <w:pPr>
        <w:spacing w:line="360" w:lineRule="auto"/>
        <w:rPr>
          <w:rFonts w:ascii="Monotype Corsiva" w:hAnsi="Monotype Corsiva"/>
          <w:sz w:val="32"/>
        </w:rPr>
      </w:pPr>
      <w:r>
        <w:rPr>
          <w:rFonts w:ascii="Monotype Corsiva" w:hAnsi="Monotype Corsiva"/>
          <w:sz w:val="32"/>
        </w:rPr>
        <w:t>Мы хорошо эту проблему не знаем. В организме происходят тяжелые изменения кислородного обмена, приводящие к тяжелым метаболическим нарушениям и нарушениям всех видов обмена. Чистых  гестозов не бывает. Они наслаиваются на какое либо заболевание</w:t>
      </w:r>
    </w:p>
    <w:p w:rsidR="009B4DE4" w:rsidRDefault="009B4DE4">
      <w:pPr>
        <w:spacing w:line="360" w:lineRule="auto"/>
        <w:jc w:val="center"/>
        <w:rPr>
          <w:rFonts w:ascii="Monotype Corsiva" w:hAnsi="Monotype Corsiva"/>
          <w:b/>
          <w:sz w:val="32"/>
          <w:u w:val="single"/>
        </w:rPr>
      </w:pPr>
      <w:r>
        <w:rPr>
          <w:rFonts w:ascii="Monotype Corsiva" w:hAnsi="Monotype Corsiva"/>
          <w:b/>
          <w:sz w:val="32"/>
          <w:u w:val="single"/>
        </w:rPr>
        <w:t>сосудистая патология  -  гипертоническая болезнь и гипотония.</w:t>
      </w:r>
    </w:p>
    <w:p w:rsidR="009B4DE4" w:rsidRDefault="009B4DE4">
      <w:pPr>
        <w:spacing w:line="360" w:lineRule="auto"/>
        <w:jc w:val="center"/>
        <w:rPr>
          <w:rFonts w:ascii="Monotype Corsiva" w:hAnsi="Monotype Corsiva"/>
          <w:b/>
          <w:sz w:val="32"/>
          <w:u w:val="single"/>
        </w:rPr>
      </w:pPr>
      <w:r>
        <w:rPr>
          <w:rFonts w:ascii="Monotype Corsiva" w:hAnsi="Monotype Corsiva"/>
          <w:b/>
          <w:sz w:val="32"/>
          <w:u w:val="single"/>
        </w:rPr>
        <w:t>заболевания почек.</w:t>
      </w:r>
    </w:p>
    <w:p w:rsidR="009B4DE4" w:rsidRDefault="009B4DE4">
      <w:pPr>
        <w:spacing w:line="360" w:lineRule="auto"/>
        <w:jc w:val="center"/>
        <w:rPr>
          <w:rFonts w:ascii="Monotype Corsiva" w:hAnsi="Monotype Corsiva"/>
          <w:b/>
          <w:sz w:val="32"/>
          <w:u w:val="single"/>
        </w:rPr>
      </w:pPr>
      <w:r>
        <w:rPr>
          <w:rFonts w:ascii="Monotype Corsiva" w:hAnsi="Monotype Corsiva"/>
          <w:b/>
          <w:sz w:val="32"/>
          <w:u w:val="single"/>
        </w:rPr>
        <w:t>эндокринопатия.</w:t>
      </w:r>
    </w:p>
    <w:p w:rsidR="009B4DE4" w:rsidRDefault="009B4DE4">
      <w:pPr>
        <w:spacing w:line="360" w:lineRule="auto"/>
        <w:rPr>
          <w:rFonts w:ascii="Monotype Corsiva" w:hAnsi="Monotype Corsiva"/>
          <w:sz w:val="32"/>
        </w:rPr>
      </w:pPr>
      <w:r>
        <w:rPr>
          <w:rFonts w:ascii="Monotype Corsiva" w:hAnsi="Monotype Corsiva"/>
          <w:sz w:val="32"/>
        </w:rPr>
        <w:t>Когда наступает беременность, то в организме наступает адаптация. Увеличивается кровоток, учащается сердцебиение, увеличивается сердечный выброс, повышается функция желез внутренней секреции. В организме создаются оптимальные условия для вынашивания беременности. И если вдруг наступает срыв – дезодаптация</w:t>
      </w:r>
    </w:p>
    <w:p w:rsidR="009B4DE4" w:rsidRDefault="009B4DE4">
      <w:pPr>
        <w:spacing w:line="360" w:lineRule="auto"/>
        <w:jc w:val="center"/>
        <w:rPr>
          <w:rFonts w:ascii="Monotype Corsiva" w:hAnsi="Monotype Corsiva"/>
          <w:b/>
          <w:sz w:val="32"/>
          <w:u w:val="single"/>
        </w:rPr>
      </w:pPr>
      <w:r>
        <w:rPr>
          <w:rFonts w:ascii="Monotype Corsiva" w:hAnsi="Monotype Corsiva"/>
          <w:b/>
          <w:sz w:val="32"/>
          <w:u w:val="single"/>
        </w:rPr>
        <w:t>- неправильное питание</w:t>
      </w:r>
    </w:p>
    <w:p w:rsidR="009B4DE4" w:rsidRDefault="009B4DE4">
      <w:pPr>
        <w:spacing w:line="360" w:lineRule="auto"/>
        <w:jc w:val="center"/>
        <w:rPr>
          <w:rFonts w:ascii="Monotype Corsiva" w:hAnsi="Monotype Corsiva"/>
          <w:b/>
          <w:sz w:val="32"/>
          <w:u w:val="single"/>
        </w:rPr>
      </w:pPr>
      <w:r>
        <w:rPr>
          <w:rFonts w:ascii="Monotype Corsiva" w:hAnsi="Monotype Corsiva"/>
          <w:b/>
          <w:sz w:val="32"/>
          <w:u w:val="single"/>
        </w:rPr>
        <w:t>-социальная незащищённость</w:t>
      </w:r>
    </w:p>
    <w:p w:rsidR="009B4DE4" w:rsidRDefault="009B4DE4">
      <w:pPr>
        <w:spacing w:line="360" w:lineRule="auto"/>
        <w:jc w:val="center"/>
        <w:rPr>
          <w:rFonts w:ascii="Monotype Corsiva" w:hAnsi="Monotype Corsiva"/>
          <w:b/>
          <w:sz w:val="32"/>
          <w:u w:val="single"/>
        </w:rPr>
      </w:pPr>
      <w:r>
        <w:rPr>
          <w:rFonts w:ascii="Monotype Corsiva" w:hAnsi="Monotype Corsiva"/>
          <w:b/>
          <w:sz w:val="32"/>
          <w:u w:val="single"/>
        </w:rPr>
        <w:t>- влияние профессиональных факторов</w:t>
      </w:r>
    </w:p>
    <w:p w:rsidR="009B4DE4" w:rsidRDefault="009B4DE4">
      <w:pPr>
        <w:spacing w:line="360" w:lineRule="auto"/>
        <w:jc w:val="center"/>
        <w:rPr>
          <w:rFonts w:ascii="Monotype Corsiva" w:hAnsi="Monotype Corsiva"/>
          <w:b/>
          <w:sz w:val="32"/>
          <w:u w:val="single"/>
        </w:rPr>
      </w:pPr>
      <w:r>
        <w:rPr>
          <w:rFonts w:ascii="Monotype Corsiva" w:hAnsi="Monotype Corsiva"/>
          <w:sz w:val="32"/>
        </w:rPr>
        <w:t xml:space="preserve">- </w:t>
      </w:r>
      <w:r>
        <w:rPr>
          <w:rFonts w:ascii="Monotype Corsiva" w:hAnsi="Monotype Corsiva"/>
          <w:b/>
          <w:sz w:val="32"/>
          <w:u w:val="single"/>
        </w:rPr>
        <w:t>- вредные привычки</w:t>
      </w:r>
    </w:p>
    <w:p w:rsidR="009B4DE4" w:rsidRDefault="009B4DE4">
      <w:pPr>
        <w:spacing w:line="360" w:lineRule="auto"/>
        <w:jc w:val="center"/>
        <w:rPr>
          <w:rFonts w:ascii="Monotype Corsiva" w:hAnsi="Monotype Corsiva"/>
          <w:sz w:val="32"/>
        </w:rPr>
      </w:pPr>
      <w:r>
        <w:rPr>
          <w:rFonts w:ascii="Monotype Corsiva" w:hAnsi="Monotype Corsiva"/>
          <w:sz w:val="32"/>
        </w:rPr>
        <w:t>анамнестические данные :( гестоз, водянка, нефропатия, гипотрофия плода).</w:t>
      </w:r>
    </w:p>
    <w:p w:rsidR="009B4DE4" w:rsidRDefault="009B4DE4">
      <w:pPr>
        <w:spacing w:line="360" w:lineRule="auto"/>
        <w:rPr>
          <w:rFonts w:ascii="Monotype Corsiva" w:hAnsi="Monotype Corsiva"/>
          <w:sz w:val="32"/>
        </w:rPr>
      </w:pPr>
      <w:r>
        <w:rPr>
          <w:rFonts w:ascii="Monotype Corsiva" w:hAnsi="Monotype Corsiva"/>
          <w:sz w:val="32"/>
        </w:rPr>
        <w:t>В процессе дезодаптации в организме накапливаются недоокисленные продукты серотонин, ацетилхолин, адреналин, которые приводят к спазму периферических сосудов, в результате чего уменьшается объём циркулирующей крови, нарушается кровоснабжение органов, особенно почек. В почках вырабатывается ренин, который приводит ещё к большему спазму сосудов. Замедляется кровоток, происходит сгущение крови, склеивание тромбоцитов, форменных элементов. Доставка кислорода эритроцитами резко сокращена и развивается циркуляторная гипоксия. В организме накапливаются недоокисленные продукты обмена, под воздействием их сосудистая стенка разрыхляется и становиться проницаемой. В результате через эти проницаемые сосуды из плазмы выходит белок, калий и другие микроэлементы – развивается гиповалемия. снижается объём циркулирующей крови.  Развиваются отеки и гипопротеинемия.</w:t>
      </w:r>
    </w:p>
    <w:p w:rsidR="009B4DE4" w:rsidRDefault="009B4DE4">
      <w:pPr>
        <w:spacing w:line="360" w:lineRule="auto"/>
        <w:rPr>
          <w:rFonts w:ascii="Monotype Corsiva" w:hAnsi="Monotype Corsiva"/>
          <w:sz w:val="32"/>
        </w:rPr>
      </w:pPr>
    </w:p>
    <w:p w:rsidR="009B4DE4" w:rsidRDefault="009B4DE4">
      <w:pPr>
        <w:spacing w:line="360" w:lineRule="auto"/>
        <w:jc w:val="center"/>
        <w:rPr>
          <w:rFonts w:ascii="Monotype Corsiva" w:hAnsi="Monotype Corsiva"/>
          <w:sz w:val="32"/>
        </w:rPr>
      </w:pPr>
      <w:r>
        <w:rPr>
          <w:rFonts w:ascii="Monotype Corsiva" w:hAnsi="Monotype Corsiva"/>
          <w:sz w:val="32"/>
        </w:rPr>
        <w:t>Классификация гестозов.</w:t>
      </w:r>
    </w:p>
    <w:p w:rsidR="009B4DE4" w:rsidRDefault="009B4DE4">
      <w:pPr>
        <w:spacing w:line="360" w:lineRule="auto"/>
        <w:jc w:val="center"/>
        <w:rPr>
          <w:rFonts w:ascii="Monotype Corsiva" w:hAnsi="Monotype Corsiva"/>
          <w:sz w:val="32"/>
        </w:rPr>
      </w:pPr>
    </w:p>
    <w:p w:rsidR="009B4DE4" w:rsidRDefault="009B4DE4">
      <w:pPr>
        <w:spacing w:line="360" w:lineRule="auto"/>
        <w:jc w:val="center"/>
        <w:rPr>
          <w:rFonts w:ascii="Monotype Corsiva" w:hAnsi="Monotype Corsiva"/>
          <w:b/>
          <w:sz w:val="44"/>
          <w:u w:val="single"/>
        </w:rPr>
      </w:pPr>
      <w:r>
        <w:rPr>
          <w:rFonts w:ascii="Monotype Corsiva" w:hAnsi="Monotype Corsiva"/>
          <w:b/>
          <w:sz w:val="44"/>
          <w:u w:val="single"/>
        </w:rPr>
        <w:t>Старая</w:t>
      </w:r>
    </w:p>
    <w:p w:rsidR="009B4DE4" w:rsidRDefault="009B4DE4">
      <w:pPr>
        <w:spacing w:line="360" w:lineRule="auto"/>
        <w:jc w:val="center"/>
        <w:rPr>
          <w:rFonts w:ascii="Monotype Corsiva" w:hAnsi="Monotype Corsiva"/>
          <w:b/>
          <w:sz w:val="32"/>
          <w:u w:val="single"/>
        </w:rPr>
      </w:pPr>
      <w:r>
        <w:rPr>
          <w:rFonts w:ascii="Monotype Corsiva" w:hAnsi="Monotype Corsiva"/>
          <w:b/>
          <w:sz w:val="32"/>
          <w:u w:val="single"/>
        </w:rPr>
        <w:t>- водянка</w:t>
      </w:r>
    </w:p>
    <w:p w:rsidR="009B4DE4" w:rsidRDefault="009B4DE4">
      <w:pPr>
        <w:spacing w:line="360" w:lineRule="auto"/>
        <w:jc w:val="center"/>
        <w:rPr>
          <w:rFonts w:ascii="Monotype Corsiva" w:hAnsi="Monotype Corsiva"/>
          <w:b/>
          <w:sz w:val="32"/>
          <w:u w:val="single"/>
        </w:rPr>
      </w:pPr>
      <w:r>
        <w:rPr>
          <w:rFonts w:ascii="Monotype Corsiva" w:hAnsi="Monotype Corsiva"/>
          <w:b/>
          <w:sz w:val="32"/>
          <w:u w:val="single"/>
        </w:rPr>
        <w:t>-нефропатия</w:t>
      </w:r>
    </w:p>
    <w:p w:rsidR="009B4DE4" w:rsidRDefault="009B4DE4">
      <w:pPr>
        <w:spacing w:line="360" w:lineRule="auto"/>
        <w:jc w:val="center"/>
        <w:rPr>
          <w:rFonts w:ascii="Monotype Corsiva" w:hAnsi="Monotype Corsiva"/>
          <w:b/>
          <w:sz w:val="32"/>
          <w:u w:val="single"/>
        </w:rPr>
      </w:pPr>
      <w:r>
        <w:rPr>
          <w:rFonts w:ascii="Monotype Corsiva" w:hAnsi="Monotype Corsiva"/>
          <w:b/>
          <w:sz w:val="32"/>
          <w:u w:val="single"/>
        </w:rPr>
        <w:t>-преэклампсия</w:t>
      </w:r>
    </w:p>
    <w:p w:rsidR="009B4DE4" w:rsidRDefault="009B4DE4">
      <w:pPr>
        <w:spacing w:line="360" w:lineRule="auto"/>
        <w:jc w:val="center"/>
        <w:rPr>
          <w:rFonts w:ascii="Monotype Corsiva" w:hAnsi="Monotype Corsiva"/>
          <w:b/>
          <w:sz w:val="32"/>
          <w:u w:val="single"/>
        </w:rPr>
      </w:pPr>
      <w:r>
        <w:rPr>
          <w:rFonts w:ascii="Monotype Corsiva" w:hAnsi="Monotype Corsiva"/>
          <w:b/>
          <w:sz w:val="32"/>
          <w:u w:val="single"/>
        </w:rPr>
        <w:t>-эклампсия</w:t>
      </w:r>
    </w:p>
    <w:p w:rsidR="009B4DE4" w:rsidRDefault="009B4DE4">
      <w:pPr>
        <w:spacing w:line="360" w:lineRule="auto"/>
        <w:rPr>
          <w:rFonts w:ascii="Monotype Corsiva" w:hAnsi="Monotype Corsiva"/>
          <w:sz w:val="32"/>
        </w:rPr>
      </w:pPr>
    </w:p>
    <w:p w:rsidR="009B4DE4" w:rsidRDefault="009B4DE4">
      <w:pPr>
        <w:spacing w:line="360" w:lineRule="auto"/>
        <w:rPr>
          <w:rFonts w:ascii="Monotype Corsiva" w:hAnsi="Monotype Corsiva"/>
          <w:sz w:val="32"/>
        </w:rPr>
      </w:pPr>
      <w:r>
        <w:rPr>
          <w:rFonts w:ascii="Monotype Corsiva" w:hAnsi="Monotype Corsiva"/>
          <w:sz w:val="32"/>
        </w:rPr>
        <w:t>Классификация гестозов по Николаеву</w:t>
      </w:r>
    </w:p>
    <w:p w:rsidR="009B4DE4" w:rsidRDefault="009B4DE4">
      <w:pPr>
        <w:spacing w:line="360" w:lineRule="auto"/>
        <w:jc w:val="center"/>
        <w:rPr>
          <w:rFonts w:ascii="Monotype Corsiva" w:hAnsi="Monotype Corsiva"/>
          <w:b/>
          <w:sz w:val="32"/>
          <w:u w:val="single"/>
        </w:rPr>
      </w:pPr>
      <w:r>
        <w:rPr>
          <w:rFonts w:ascii="Monotype Corsiva" w:hAnsi="Monotype Corsiva"/>
          <w:b/>
          <w:sz w:val="32"/>
          <w:u w:val="single"/>
        </w:rPr>
        <w:t>-лёгкая</w:t>
      </w:r>
    </w:p>
    <w:p w:rsidR="009B4DE4" w:rsidRDefault="009B4DE4">
      <w:pPr>
        <w:spacing w:line="360" w:lineRule="auto"/>
        <w:jc w:val="center"/>
        <w:rPr>
          <w:rFonts w:ascii="Monotype Corsiva" w:hAnsi="Monotype Corsiva"/>
          <w:b/>
          <w:sz w:val="32"/>
          <w:u w:val="single"/>
        </w:rPr>
      </w:pPr>
      <w:r>
        <w:rPr>
          <w:rFonts w:ascii="Monotype Corsiva" w:hAnsi="Monotype Corsiva"/>
          <w:b/>
          <w:sz w:val="32"/>
          <w:u w:val="single"/>
        </w:rPr>
        <w:t>-средней тяжести</w:t>
      </w:r>
    </w:p>
    <w:p w:rsidR="009B4DE4" w:rsidRDefault="009B4DE4">
      <w:pPr>
        <w:spacing w:line="360" w:lineRule="auto"/>
        <w:jc w:val="center"/>
        <w:rPr>
          <w:rFonts w:ascii="Monotype Corsiva" w:hAnsi="Monotype Corsiva"/>
          <w:b/>
          <w:sz w:val="32"/>
          <w:u w:val="single"/>
        </w:rPr>
      </w:pPr>
      <w:r>
        <w:rPr>
          <w:rFonts w:ascii="Monotype Corsiva" w:hAnsi="Monotype Corsiva"/>
          <w:b/>
          <w:sz w:val="32"/>
          <w:u w:val="single"/>
        </w:rPr>
        <w:t>-тяжелая</w:t>
      </w:r>
    </w:p>
    <w:p w:rsidR="009B4DE4" w:rsidRDefault="009B4DE4">
      <w:pPr>
        <w:spacing w:line="360" w:lineRule="auto"/>
        <w:rPr>
          <w:rFonts w:ascii="Monotype Corsiva" w:hAnsi="Monotype Corsiva"/>
          <w:sz w:val="32"/>
        </w:rPr>
      </w:pPr>
      <w:r>
        <w:rPr>
          <w:rFonts w:ascii="Monotype Corsiva" w:hAnsi="Monotype Corsiva"/>
          <w:b/>
          <w:sz w:val="32"/>
          <w:u w:val="single"/>
        </w:rPr>
        <w:t>легкая степень</w:t>
      </w:r>
      <w:r>
        <w:rPr>
          <w:rFonts w:ascii="Monotype Corsiva" w:hAnsi="Monotype Corsiva"/>
          <w:sz w:val="32"/>
        </w:rPr>
        <w:t xml:space="preserve"> тяжести когда АД поднимается более 20%, а белок 1,0 г/л</w:t>
      </w:r>
    </w:p>
    <w:p w:rsidR="009B4DE4" w:rsidRDefault="009B4DE4">
      <w:pPr>
        <w:spacing w:line="360" w:lineRule="auto"/>
        <w:rPr>
          <w:rFonts w:ascii="Monotype Corsiva" w:hAnsi="Monotype Corsiva"/>
          <w:sz w:val="32"/>
        </w:rPr>
      </w:pPr>
      <w:r>
        <w:rPr>
          <w:rFonts w:ascii="Monotype Corsiva" w:hAnsi="Monotype Corsiva"/>
          <w:b/>
          <w:sz w:val="32"/>
          <w:u w:val="single"/>
        </w:rPr>
        <w:t>средняя степень</w:t>
      </w:r>
      <w:r>
        <w:rPr>
          <w:rFonts w:ascii="Monotype Corsiva" w:hAnsi="Monotype Corsiva"/>
          <w:sz w:val="32"/>
        </w:rPr>
        <w:t xml:space="preserve"> тяжести когда  АД поднимается более 20-40%, а белок2,0 г/л</w:t>
      </w:r>
    </w:p>
    <w:p w:rsidR="009B4DE4" w:rsidRDefault="009B4DE4">
      <w:pPr>
        <w:spacing w:line="360" w:lineRule="auto"/>
        <w:rPr>
          <w:rFonts w:ascii="Monotype Corsiva" w:hAnsi="Monotype Corsiva"/>
          <w:sz w:val="32"/>
        </w:rPr>
      </w:pPr>
      <w:r>
        <w:rPr>
          <w:rFonts w:ascii="Monotype Corsiva" w:hAnsi="Monotype Corsiva"/>
          <w:b/>
          <w:sz w:val="32"/>
          <w:u w:val="single"/>
        </w:rPr>
        <w:t>тяжелая степень</w:t>
      </w:r>
      <w:r>
        <w:rPr>
          <w:rFonts w:ascii="Monotype Corsiva" w:hAnsi="Monotype Corsiva"/>
          <w:sz w:val="32"/>
        </w:rPr>
        <w:t xml:space="preserve"> когда АД поднимается  на 40% и более, а белок 3.0 г/л.</w:t>
      </w:r>
    </w:p>
    <w:p w:rsidR="009B4DE4" w:rsidRDefault="009B4DE4">
      <w:pPr>
        <w:spacing w:line="360" w:lineRule="auto"/>
        <w:rPr>
          <w:rFonts w:ascii="Monotype Corsiva" w:hAnsi="Monotype Corsiva"/>
          <w:sz w:val="32"/>
        </w:rPr>
      </w:pPr>
      <w:r>
        <w:rPr>
          <w:rFonts w:ascii="Monotype Corsiva" w:hAnsi="Monotype Corsiva"/>
          <w:sz w:val="32"/>
        </w:rPr>
        <w:t xml:space="preserve">В 1988 году всемирная организация здравоохранения разделила гестозы  на </w:t>
      </w:r>
      <w:r>
        <w:rPr>
          <w:rFonts w:ascii="Monotype Corsiva" w:hAnsi="Monotype Corsiva"/>
          <w:sz w:val="32"/>
          <w:u w:val="single"/>
        </w:rPr>
        <w:t>судорожные</w:t>
      </w:r>
      <w:r>
        <w:rPr>
          <w:rFonts w:ascii="Monotype Corsiva" w:hAnsi="Monotype Corsiva"/>
          <w:sz w:val="32"/>
        </w:rPr>
        <w:t xml:space="preserve">  и </w:t>
      </w:r>
      <w:r>
        <w:rPr>
          <w:rFonts w:ascii="Monotype Corsiva" w:hAnsi="Monotype Corsiva"/>
          <w:sz w:val="32"/>
          <w:u w:val="single"/>
        </w:rPr>
        <w:t>безсудорожные</w:t>
      </w:r>
      <w:r>
        <w:rPr>
          <w:rFonts w:ascii="Monotype Corsiva" w:hAnsi="Monotype Corsiva"/>
          <w:sz w:val="32"/>
        </w:rPr>
        <w:t xml:space="preserve">. </w:t>
      </w:r>
    </w:p>
    <w:p w:rsidR="009B4DE4" w:rsidRDefault="009B4DE4">
      <w:pPr>
        <w:spacing w:line="360" w:lineRule="auto"/>
        <w:rPr>
          <w:rFonts w:ascii="Monotype Corsiva" w:hAnsi="Monotype Corsiva"/>
          <w:sz w:val="32"/>
        </w:rPr>
      </w:pPr>
      <w:r>
        <w:rPr>
          <w:rFonts w:ascii="Monotype Corsiva" w:hAnsi="Monotype Corsiva"/>
          <w:b/>
          <w:sz w:val="32"/>
          <w:u w:val="single"/>
        </w:rPr>
        <w:t>Бессудорожные</w:t>
      </w:r>
      <w:r>
        <w:rPr>
          <w:rFonts w:ascii="Monotype Corsiva" w:hAnsi="Monotype Corsiva"/>
          <w:sz w:val="32"/>
        </w:rPr>
        <w:t xml:space="preserve"> в свою очередь делятся на легкие и тяжелые, а к </w:t>
      </w:r>
      <w:r>
        <w:rPr>
          <w:rFonts w:ascii="Monotype Corsiva" w:hAnsi="Monotype Corsiva"/>
          <w:b/>
          <w:sz w:val="32"/>
          <w:u w:val="single"/>
        </w:rPr>
        <w:t>судорожным</w:t>
      </w:r>
      <w:r>
        <w:rPr>
          <w:rFonts w:ascii="Monotype Corsiva" w:hAnsi="Monotype Corsiva"/>
          <w:sz w:val="32"/>
        </w:rPr>
        <w:t xml:space="preserve"> относиться эклампсия.</w:t>
      </w:r>
    </w:p>
    <w:p w:rsidR="009B4DE4" w:rsidRDefault="009B4DE4">
      <w:pPr>
        <w:spacing w:line="360" w:lineRule="auto"/>
        <w:rPr>
          <w:rFonts w:ascii="Monotype Corsiva" w:hAnsi="Monotype Corsiva"/>
          <w:sz w:val="32"/>
        </w:rPr>
      </w:pPr>
      <w:r>
        <w:rPr>
          <w:rFonts w:ascii="Monotype Corsiva" w:hAnsi="Monotype Corsiva"/>
          <w:sz w:val="32"/>
          <w:u w:val="single"/>
        </w:rPr>
        <w:t>Гестоз легкой степени</w:t>
      </w:r>
      <w:r>
        <w:rPr>
          <w:rFonts w:ascii="Monotype Corsiva" w:hAnsi="Monotype Corsiva"/>
          <w:sz w:val="32"/>
        </w:rPr>
        <w:t xml:space="preserve">  проявляется избыточное накопление жидкости в организме и нарушением её выделения. Пастозность, отёки рук, лица, генерализованные отеки общее состояние остается удовлетворительным. Развивается энцефалопатия.</w:t>
      </w:r>
    </w:p>
    <w:p w:rsidR="009B4DE4" w:rsidRDefault="009B4DE4">
      <w:pPr>
        <w:spacing w:line="360" w:lineRule="auto"/>
        <w:rPr>
          <w:rFonts w:ascii="Monotype Corsiva" w:hAnsi="Monotype Corsiva"/>
          <w:sz w:val="32"/>
        </w:rPr>
      </w:pPr>
      <w:r>
        <w:rPr>
          <w:rFonts w:ascii="Monotype Corsiva" w:hAnsi="Monotype Corsiva"/>
          <w:sz w:val="32"/>
          <w:u w:val="single"/>
        </w:rPr>
        <w:t>Гестоз средней тяжести</w:t>
      </w:r>
      <w:r>
        <w:rPr>
          <w:rFonts w:ascii="Monotype Corsiva" w:hAnsi="Monotype Corsiva"/>
          <w:sz w:val="32"/>
        </w:rPr>
        <w:t>.</w:t>
      </w:r>
    </w:p>
    <w:p w:rsidR="009B4DE4" w:rsidRDefault="009B4DE4">
      <w:pPr>
        <w:spacing w:line="360" w:lineRule="auto"/>
        <w:rPr>
          <w:rFonts w:ascii="Monotype Corsiva" w:hAnsi="Monotype Corsiva"/>
          <w:sz w:val="32"/>
        </w:rPr>
      </w:pPr>
      <w:r>
        <w:rPr>
          <w:rFonts w:ascii="Monotype Corsiva" w:hAnsi="Monotype Corsiva"/>
          <w:sz w:val="32"/>
        </w:rPr>
        <w:t xml:space="preserve">Распространенные отеки, снижение диуреза, тенденция к повышению АД, в моче появляется белок. Нарушение сна иногда головная боль, нарастание белка в моче. </w:t>
      </w:r>
    </w:p>
    <w:p w:rsidR="009B4DE4" w:rsidRDefault="009B4DE4">
      <w:pPr>
        <w:spacing w:line="360" w:lineRule="auto"/>
        <w:rPr>
          <w:rFonts w:ascii="Monotype Corsiva" w:hAnsi="Monotype Corsiva"/>
          <w:sz w:val="32"/>
        </w:rPr>
      </w:pPr>
      <w:r>
        <w:rPr>
          <w:rFonts w:ascii="Monotype Corsiva" w:hAnsi="Monotype Corsiva"/>
          <w:sz w:val="32"/>
          <w:u w:val="single"/>
        </w:rPr>
        <w:t>Тяжелое течение гестоза</w:t>
      </w:r>
      <w:r>
        <w:rPr>
          <w:rFonts w:ascii="Monotype Corsiva" w:hAnsi="Monotype Corsiva"/>
          <w:sz w:val="32"/>
        </w:rPr>
        <w:t>.</w:t>
      </w:r>
    </w:p>
    <w:p w:rsidR="009B4DE4" w:rsidRDefault="009B4DE4">
      <w:pPr>
        <w:spacing w:line="360" w:lineRule="auto"/>
        <w:rPr>
          <w:rFonts w:ascii="Monotype Corsiva" w:hAnsi="Monotype Corsiva"/>
          <w:sz w:val="32"/>
        </w:rPr>
      </w:pPr>
      <w:r>
        <w:rPr>
          <w:rFonts w:ascii="Monotype Corsiva" w:hAnsi="Monotype Corsiva"/>
          <w:sz w:val="32"/>
        </w:rPr>
        <w:t>Отеки нарастают, белок в моче увеличивается, АД  повышается. Уменьшается количество мочи, появляется головная боль, нарушение сна, зрения.</w:t>
      </w:r>
    </w:p>
    <w:p w:rsidR="009B4DE4" w:rsidRDefault="009B4DE4">
      <w:pPr>
        <w:spacing w:line="360" w:lineRule="auto"/>
        <w:rPr>
          <w:rFonts w:ascii="Monotype Corsiva" w:hAnsi="Monotype Corsiva"/>
          <w:sz w:val="32"/>
        </w:rPr>
      </w:pPr>
      <w:r>
        <w:rPr>
          <w:rFonts w:ascii="Monotype Corsiva" w:hAnsi="Monotype Corsiva"/>
          <w:b/>
          <w:sz w:val="32"/>
        </w:rPr>
        <w:t>Судорожная форма</w:t>
      </w:r>
      <w:r>
        <w:rPr>
          <w:rFonts w:ascii="Monotype Corsiva" w:hAnsi="Monotype Corsiva"/>
          <w:sz w:val="32"/>
        </w:rPr>
        <w:t>.</w:t>
      </w:r>
    </w:p>
    <w:p w:rsidR="009B4DE4" w:rsidRDefault="009B4DE4">
      <w:pPr>
        <w:spacing w:line="360" w:lineRule="auto"/>
        <w:rPr>
          <w:rFonts w:ascii="Monotype Corsiva" w:hAnsi="Monotype Corsiva"/>
          <w:sz w:val="32"/>
        </w:rPr>
      </w:pPr>
      <w:r>
        <w:rPr>
          <w:rFonts w:ascii="Monotype Corsiva" w:hAnsi="Monotype Corsiva"/>
          <w:sz w:val="32"/>
        </w:rPr>
        <w:t>Эклампсия на фоне длительного течения гестоза. Появляются приступы клонических и тонических судорог. Может быть остановка дыхания, вследствие отека головного мозга. Может быть один или серия судорожный припадков. Во время судорог смотреть что больная не упала, держать челюсть чтобы не запал язык.</w:t>
      </w:r>
    </w:p>
    <w:p w:rsidR="009B4DE4" w:rsidRDefault="009B4DE4">
      <w:pPr>
        <w:spacing w:line="360" w:lineRule="auto"/>
        <w:jc w:val="center"/>
        <w:rPr>
          <w:rFonts w:ascii="Monotype Corsiva" w:hAnsi="Monotype Corsiva"/>
          <w:sz w:val="32"/>
        </w:rPr>
      </w:pPr>
    </w:p>
    <w:p w:rsidR="009B4DE4" w:rsidRDefault="009B4DE4">
      <w:pPr>
        <w:spacing w:line="360" w:lineRule="auto"/>
        <w:jc w:val="center"/>
        <w:rPr>
          <w:rFonts w:ascii="Monotype Corsiva" w:hAnsi="Monotype Corsiva"/>
          <w:b/>
          <w:sz w:val="40"/>
          <w:u w:val="single"/>
        </w:rPr>
      </w:pPr>
      <w:r>
        <w:rPr>
          <w:rFonts w:ascii="Monotype Corsiva" w:hAnsi="Monotype Corsiva"/>
          <w:b/>
          <w:sz w:val="40"/>
          <w:u w:val="single"/>
        </w:rPr>
        <w:t>Судорожная готовность</w:t>
      </w:r>
    </w:p>
    <w:p w:rsidR="009B4DE4" w:rsidRDefault="009B4DE4">
      <w:pPr>
        <w:spacing w:line="360" w:lineRule="auto"/>
        <w:rPr>
          <w:rFonts w:ascii="Monotype Corsiva" w:hAnsi="Monotype Corsiva"/>
          <w:sz w:val="32"/>
        </w:rPr>
      </w:pPr>
      <w:r>
        <w:rPr>
          <w:rFonts w:ascii="Monotype Corsiva" w:hAnsi="Monotype Corsiva"/>
          <w:sz w:val="32"/>
        </w:rPr>
        <w:t xml:space="preserve">   </w:t>
      </w:r>
    </w:p>
    <w:p w:rsidR="009B4DE4" w:rsidRDefault="009B4DE4">
      <w:pPr>
        <w:spacing w:line="360" w:lineRule="auto"/>
        <w:rPr>
          <w:rFonts w:ascii="Monotype Corsiva" w:hAnsi="Monotype Corsiva"/>
          <w:sz w:val="32"/>
        </w:rPr>
      </w:pPr>
      <w:r>
        <w:rPr>
          <w:rFonts w:ascii="Monotype Corsiva" w:hAnsi="Monotype Corsiva"/>
          <w:sz w:val="32"/>
        </w:rPr>
        <w:t xml:space="preserve">       Перед припадками АД высокое, не купируется, учащается пульс (более 100 ударов в 1 мин.), тремор, ознобоподобное состояние гипертонус мышц конечностей, хоботковый рефлекс – вытянутые губы.</w:t>
      </w:r>
    </w:p>
    <w:p w:rsidR="009B4DE4" w:rsidRDefault="009B4DE4">
      <w:pPr>
        <w:spacing w:line="360" w:lineRule="auto"/>
        <w:rPr>
          <w:rFonts w:ascii="Monotype Corsiva" w:hAnsi="Monotype Corsiva"/>
          <w:sz w:val="32"/>
        </w:rPr>
      </w:pPr>
      <w:r>
        <w:rPr>
          <w:rFonts w:ascii="Monotype Corsiva" w:hAnsi="Monotype Corsiva"/>
          <w:sz w:val="32"/>
        </w:rPr>
        <w:t>Типично выраженных гестозов нет. Характерно стертость симптомов ,моносимптомность, не выраженность симптомов. На гестоз указывает состояние плода. Где гипотрофия там гестоз</w:t>
      </w:r>
    </w:p>
    <w:p w:rsidR="009B4DE4" w:rsidRDefault="009B4DE4">
      <w:pPr>
        <w:spacing w:line="360" w:lineRule="auto"/>
        <w:rPr>
          <w:rFonts w:ascii="Monotype Corsiva" w:hAnsi="Monotype Corsiva"/>
          <w:sz w:val="32"/>
          <w:u w:val="single"/>
        </w:rPr>
      </w:pPr>
      <w:r>
        <w:rPr>
          <w:rFonts w:ascii="Monotype Corsiva" w:hAnsi="Monotype Corsiva"/>
          <w:sz w:val="32"/>
          <w:u w:val="single"/>
        </w:rPr>
        <w:t>Правильная оценка гестоза.</w:t>
      </w:r>
    </w:p>
    <w:p w:rsidR="009B4DE4" w:rsidRDefault="009B4DE4">
      <w:pPr>
        <w:numPr>
          <w:ilvl w:val="0"/>
          <w:numId w:val="3"/>
        </w:numPr>
        <w:spacing w:line="360" w:lineRule="auto"/>
        <w:rPr>
          <w:rFonts w:ascii="Monotype Corsiva" w:hAnsi="Monotype Corsiva"/>
          <w:sz w:val="32"/>
        </w:rPr>
      </w:pPr>
      <w:r>
        <w:rPr>
          <w:rFonts w:ascii="Monotype Corsiva" w:hAnsi="Monotype Corsiva"/>
          <w:sz w:val="32"/>
        </w:rPr>
        <w:t>правильная  оценка весовой прибавки за неделю, 350-400 граммов в неделю.</w:t>
      </w:r>
    </w:p>
    <w:p w:rsidR="009B4DE4" w:rsidRDefault="009B4DE4">
      <w:pPr>
        <w:numPr>
          <w:ilvl w:val="0"/>
          <w:numId w:val="3"/>
        </w:numPr>
        <w:spacing w:line="360" w:lineRule="auto"/>
        <w:rPr>
          <w:rFonts w:ascii="Monotype Corsiva" w:hAnsi="Monotype Corsiva"/>
          <w:sz w:val="32"/>
        </w:rPr>
      </w:pPr>
      <w:r>
        <w:rPr>
          <w:rFonts w:ascii="Monotype Corsiva" w:hAnsi="Monotype Corsiva"/>
          <w:sz w:val="32"/>
        </w:rPr>
        <w:t>понижение содержания белка в крови.</w:t>
      </w:r>
    </w:p>
    <w:p w:rsidR="009B4DE4" w:rsidRDefault="009B4DE4">
      <w:pPr>
        <w:numPr>
          <w:ilvl w:val="0"/>
          <w:numId w:val="3"/>
        </w:numPr>
        <w:spacing w:line="360" w:lineRule="auto"/>
        <w:rPr>
          <w:rFonts w:ascii="Monotype Corsiva" w:hAnsi="Monotype Corsiva"/>
          <w:sz w:val="32"/>
        </w:rPr>
      </w:pPr>
      <w:r>
        <w:rPr>
          <w:rFonts w:ascii="Monotype Corsiva" w:hAnsi="Monotype Corsiva"/>
          <w:sz w:val="32"/>
        </w:rPr>
        <w:t>симптом кольца</w:t>
      </w:r>
    </w:p>
    <w:p w:rsidR="009B4DE4" w:rsidRDefault="009B4DE4">
      <w:pPr>
        <w:numPr>
          <w:ilvl w:val="0"/>
          <w:numId w:val="3"/>
        </w:numPr>
        <w:spacing w:line="360" w:lineRule="auto"/>
        <w:rPr>
          <w:rFonts w:ascii="Monotype Corsiva" w:hAnsi="Monotype Corsiva"/>
          <w:sz w:val="32"/>
        </w:rPr>
      </w:pPr>
      <w:r>
        <w:rPr>
          <w:rFonts w:ascii="Monotype Corsiva" w:hAnsi="Monotype Corsiva"/>
          <w:sz w:val="32"/>
        </w:rPr>
        <w:t>увеличение голеностопного сустава на 1 см – это ранний симптом.</w:t>
      </w:r>
    </w:p>
    <w:p w:rsidR="009B4DE4" w:rsidRDefault="009B4DE4">
      <w:pPr>
        <w:numPr>
          <w:ilvl w:val="0"/>
          <w:numId w:val="3"/>
        </w:numPr>
        <w:spacing w:line="360" w:lineRule="auto"/>
        <w:rPr>
          <w:rFonts w:ascii="Monotype Corsiva" w:hAnsi="Monotype Corsiva"/>
          <w:sz w:val="32"/>
        </w:rPr>
      </w:pPr>
      <w:r>
        <w:rPr>
          <w:rFonts w:ascii="Monotype Corsiva" w:hAnsi="Monotype Corsiva"/>
          <w:sz w:val="32"/>
        </w:rPr>
        <w:t>складки на теле от белья.</w:t>
      </w:r>
    </w:p>
    <w:p w:rsidR="009B4DE4" w:rsidRDefault="009B4DE4">
      <w:pPr>
        <w:numPr>
          <w:ilvl w:val="0"/>
          <w:numId w:val="3"/>
        </w:numPr>
        <w:spacing w:line="360" w:lineRule="auto"/>
        <w:rPr>
          <w:rFonts w:ascii="Monotype Corsiva" w:hAnsi="Monotype Corsiva"/>
          <w:sz w:val="32"/>
        </w:rPr>
      </w:pPr>
      <w:r>
        <w:rPr>
          <w:rFonts w:ascii="Monotype Corsiva" w:hAnsi="Monotype Corsiva"/>
          <w:sz w:val="32"/>
        </w:rPr>
        <w:t>контроль АД обязательно на обеих руках, помогает выявить дистонию, синдром токсикоза.</w:t>
      </w:r>
    </w:p>
    <w:p w:rsidR="009B4DE4" w:rsidRDefault="009B4DE4">
      <w:pPr>
        <w:numPr>
          <w:ilvl w:val="0"/>
          <w:numId w:val="3"/>
        </w:numPr>
        <w:spacing w:line="360" w:lineRule="auto"/>
        <w:rPr>
          <w:rFonts w:ascii="Monotype Corsiva" w:hAnsi="Monotype Corsiva"/>
          <w:sz w:val="32"/>
        </w:rPr>
      </w:pPr>
      <w:r>
        <w:rPr>
          <w:rFonts w:ascii="Monotype Corsiva" w:hAnsi="Monotype Corsiva"/>
          <w:sz w:val="32"/>
        </w:rPr>
        <w:t>оценить величину систолического и диастолического  АД.</w:t>
      </w:r>
    </w:p>
    <w:p w:rsidR="009B4DE4" w:rsidRDefault="009B4DE4">
      <w:pPr>
        <w:spacing w:line="360" w:lineRule="auto"/>
        <w:rPr>
          <w:rFonts w:ascii="Monotype Corsiva" w:hAnsi="Monotype Corsiva"/>
          <w:sz w:val="32"/>
        </w:rPr>
      </w:pPr>
      <w:r>
        <w:rPr>
          <w:rFonts w:ascii="Monotype Corsiva" w:hAnsi="Monotype Corsiva"/>
          <w:sz w:val="32"/>
        </w:rPr>
        <w:t>Измерить АД не только сидя, лёжа на спине, но и на правом и левом боку и сравнить.</w:t>
      </w:r>
    </w:p>
    <w:p w:rsidR="009B4DE4" w:rsidRDefault="009B4DE4">
      <w:pPr>
        <w:spacing w:line="360" w:lineRule="auto"/>
        <w:rPr>
          <w:rFonts w:ascii="Monotype Corsiva" w:hAnsi="Monotype Corsiva"/>
          <w:sz w:val="32"/>
        </w:rPr>
      </w:pPr>
      <w:r>
        <w:rPr>
          <w:rFonts w:ascii="Monotype Corsiva" w:hAnsi="Monotype Corsiva"/>
          <w:sz w:val="32"/>
        </w:rPr>
        <w:t>Если меняется на 10-15% от положения, то это говорит за гестоз. К ранним симптомам гестоза относятся тромбоцитопения, снижение белка в крови, замедляется кровоток, вследствие этого склеиваются эритроциты и появляется пятнистая окраска. Изменяется высота дна матки, развивается гипотрофия плода, по УЗИ преждевременное старение плаценты. Необходимо также делать КТГ плода, осмотр глазного дна – спазм сосудов сетчатки.  При необходимости назначают консультацию терапевта. Могут быть многосимптомные гестозы, стертые формы без клинических проявлений.</w:t>
      </w:r>
    </w:p>
    <w:p w:rsidR="009B4DE4" w:rsidRDefault="009B4DE4">
      <w:pPr>
        <w:spacing w:line="360" w:lineRule="auto"/>
        <w:rPr>
          <w:rFonts w:ascii="Monotype Corsiva" w:hAnsi="Monotype Corsiva"/>
          <w:sz w:val="32"/>
        </w:rPr>
      </w:pPr>
      <w:r>
        <w:rPr>
          <w:rFonts w:ascii="Monotype Corsiva" w:hAnsi="Monotype Corsiva"/>
          <w:b/>
          <w:sz w:val="32"/>
        </w:rPr>
        <w:t>Лечение</w:t>
      </w:r>
      <w:r>
        <w:rPr>
          <w:rFonts w:ascii="Monotype Corsiva" w:hAnsi="Monotype Corsiva"/>
          <w:sz w:val="32"/>
        </w:rPr>
        <w:t>.</w:t>
      </w:r>
    </w:p>
    <w:p w:rsidR="009B4DE4" w:rsidRDefault="009B4DE4">
      <w:pPr>
        <w:spacing w:line="360" w:lineRule="auto"/>
        <w:rPr>
          <w:rFonts w:ascii="Monotype Corsiva" w:hAnsi="Monotype Corsiva"/>
          <w:sz w:val="32"/>
        </w:rPr>
      </w:pPr>
      <w:r>
        <w:rPr>
          <w:rFonts w:ascii="Monotype Corsiva" w:hAnsi="Monotype Corsiva"/>
          <w:sz w:val="32"/>
        </w:rPr>
        <w:t>Необходимо начинать в женской консультации с профилактики гестозов. Проводить беседы о правильном питании, режиме труда и отдыха создать беременной психоэмоциональный покой, прием комплексных поливитаминов.</w:t>
      </w:r>
    </w:p>
    <w:p w:rsidR="009B4DE4" w:rsidRDefault="009B4DE4">
      <w:pPr>
        <w:spacing w:line="360" w:lineRule="auto"/>
        <w:rPr>
          <w:rFonts w:ascii="Monotype Corsiva" w:hAnsi="Monotype Corsiva"/>
          <w:sz w:val="32"/>
        </w:rPr>
      </w:pPr>
      <w:r>
        <w:rPr>
          <w:rFonts w:ascii="Monotype Corsiva" w:hAnsi="Monotype Corsiva"/>
          <w:sz w:val="32"/>
        </w:rPr>
        <w:t>При гестозе госпитализируем в отделение патологии беременных. Если нет жалоб при удовлетворительном самочувствии при АД не выше 140 мм рт. ст. беременная идет в отделение самостоятельно. Если у беременной имеется хоть одна жалоба, то в отделение сопровождает акушерка и необходимо дать транквилизаторы. С выраженными отеками АД выше 140/100, головной болью, тошнотой отправляем в отделение на машине скорой помощи с тормозящей терапией(реланиум, седуксен, дипразин).  Если после оказания помощи головная боль не прошла, то вызываем машину скорой помощи ИТ с фторотанницей. При судорожной готовности даём фторотан, затем делаем реланиум в/в и транспортируем в родильный дом.</w:t>
      </w:r>
    </w:p>
    <w:p w:rsidR="009B4DE4" w:rsidRDefault="009B4DE4">
      <w:pPr>
        <w:spacing w:line="360" w:lineRule="auto"/>
        <w:rPr>
          <w:rFonts w:ascii="Monotype Corsiva" w:hAnsi="Monotype Corsiva"/>
          <w:sz w:val="32"/>
        </w:rPr>
      </w:pPr>
      <w:r>
        <w:rPr>
          <w:rFonts w:ascii="Monotype Corsiva" w:hAnsi="Monotype Corsiva"/>
          <w:sz w:val="32"/>
        </w:rPr>
        <w:t xml:space="preserve">. </w:t>
      </w:r>
      <w:r>
        <w:rPr>
          <w:rFonts w:ascii="Monotype Corsiva" w:hAnsi="Monotype Corsiva"/>
          <w:sz w:val="32"/>
          <w:u w:val="single"/>
        </w:rPr>
        <w:t>В стационаре</w:t>
      </w:r>
    </w:p>
    <w:p w:rsidR="009B4DE4" w:rsidRDefault="009B4DE4">
      <w:pPr>
        <w:spacing w:line="360" w:lineRule="auto"/>
        <w:rPr>
          <w:rFonts w:ascii="Monotype Corsiva" w:hAnsi="Monotype Corsiva"/>
          <w:sz w:val="32"/>
        </w:rPr>
      </w:pPr>
      <w:r>
        <w:rPr>
          <w:rFonts w:ascii="Monotype Corsiva" w:hAnsi="Monotype Corsiva"/>
          <w:sz w:val="32"/>
        </w:rPr>
        <w:t>1. лечебно-охранительный режим (покой, тишина, все инъекции делаются под обезболиванием газовыми анестетиками).</w:t>
      </w:r>
    </w:p>
    <w:p w:rsidR="009B4DE4" w:rsidRDefault="009B4DE4">
      <w:pPr>
        <w:spacing w:line="360" w:lineRule="auto"/>
        <w:rPr>
          <w:rFonts w:ascii="Monotype Corsiva" w:hAnsi="Monotype Corsiva"/>
          <w:sz w:val="32"/>
        </w:rPr>
      </w:pPr>
      <w:r>
        <w:rPr>
          <w:rFonts w:ascii="Monotype Corsiva" w:hAnsi="Monotype Corsiva"/>
          <w:sz w:val="32"/>
        </w:rPr>
        <w:t>2. медикаментозное лечение (воздействуем на кору головного мозга транквилизаторами, реланиумом, седуксеном, дипразином).</w:t>
      </w:r>
    </w:p>
    <w:p w:rsidR="009B4DE4" w:rsidRDefault="009B4DE4">
      <w:pPr>
        <w:spacing w:line="360" w:lineRule="auto"/>
        <w:rPr>
          <w:rFonts w:ascii="Monotype Corsiva" w:hAnsi="Monotype Corsiva"/>
          <w:sz w:val="32"/>
        </w:rPr>
      </w:pPr>
      <w:r>
        <w:rPr>
          <w:rFonts w:ascii="Monotype Corsiva" w:hAnsi="Monotype Corsiva"/>
          <w:sz w:val="32"/>
        </w:rPr>
        <w:t>3. инфузионная терапия.</w:t>
      </w:r>
    </w:p>
    <w:p w:rsidR="009B4DE4" w:rsidRDefault="009B4DE4">
      <w:pPr>
        <w:spacing w:line="360" w:lineRule="auto"/>
        <w:rPr>
          <w:rFonts w:ascii="Monotype Corsiva" w:hAnsi="Monotype Corsiva"/>
          <w:sz w:val="32"/>
        </w:rPr>
      </w:pPr>
      <w:r>
        <w:rPr>
          <w:rFonts w:ascii="Monotype Corsiva" w:hAnsi="Monotype Corsiva"/>
          <w:sz w:val="32"/>
        </w:rPr>
        <w:t>- восполняем ОЦК  реополиглюкином, глюкозой, альбумином, новокаином до 1 литра.</w:t>
      </w:r>
    </w:p>
    <w:p w:rsidR="009B4DE4" w:rsidRDefault="009B4DE4">
      <w:pPr>
        <w:spacing w:line="360" w:lineRule="auto"/>
        <w:rPr>
          <w:rFonts w:ascii="Monotype Corsiva" w:hAnsi="Monotype Corsiva"/>
          <w:sz w:val="32"/>
        </w:rPr>
      </w:pPr>
      <w:r>
        <w:rPr>
          <w:rFonts w:ascii="Monotype Corsiva" w:hAnsi="Monotype Corsiva"/>
          <w:sz w:val="32"/>
        </w:rPr>
        <w:t xml:space="preserve">- гипотензивные средства :папаверин, дибазол, но-шпа, но лучше эуфилин, аминофиллин, пентамин, нитроглицерин. Нанипрус в/в капельно. </w:t>
      </w:r>
    </w:p>
    <w:p w:rsidR="009B4DE4" w:rsidRDefault="009B4DE4">
      <w:pPr>
        <w:spacing w:line="360" w:lineRule="auto"/>
        <w:rPr>
          <w:rFonts w:ascii="Monotype Corsiva" w:hAnsi="Monotype Corsiva"/>
          <w:sz w:val="32"/>
        </w:rPr>
      </w:pPr>
      <w:r>
        <w:rPr>
          <w:rFonts w:ascii="Monotype Corsiva" w:hAnsi="Monotype Corsiva"/>
          <w:sz w:val="32"/>
        </w:rPr>
        <w:t>- ликвидация резкого кислородного голодания (витамины, сода, кислород).</w:t>
      </w:r>
    </w:p>
    <w:p w:rsidR="009B4DE4" w:rsidRDefault="009B4DE4">
      <w:pPr>
        <w:spacing w:line="360" w:lineRule="auto"/>
        <w:rPr>
          <w:rFonts w:ascii="Monotype Corsiva" w:hAnsi="Monotype Corsiva"/>
          <w:sz w:val="32"/>
        </w:rPr>
      </w:pPr>
      <w:r>
        <w:rPr>
          <w:rFonts w:ascii="Monotype Corsiva" w:hAnsi="Monotype Corsiva"/>
          <w:sz w:val="32"/>
        </w:rPr>
        <w:t>- средства направленные на дезагрегацию эритроцитов (курантил, трентал,пентилин).</w:t>
      </w:r>
    </w:p>
    <w:p w:rsidR="009B4DE4" w:rsidRDefault="009B4DE4">
      <w:pPr>
        <w:spacing w:line="360" w:lineRule="auto"/>
        <w:rPr>
          <w:rFonts w:ascii="Monotype Corsiva" w:hAnsi="Monotype Corsiva"/>
          <w:sz w:val="32"/>
        </w:rPr>
      </w:pPr>
      <w:r>
        <w:rPr>
          <w:rFonts w:ascii="Monotype Corsiva" w:hAnsi="Monotype Corsiva"/>
          <w:sz w:val="32"/>
        </w:rPr>
        <w:t>- средства направленные на регуляцию электролитного баланса (хлористый калий, панангин, аспаркам, рибоксин).</w:t>
      </w:r>
    </w:p>
    <w:p w:rsidR="009B4DE4" w:rsidRDefault="009B4DE4">
      <w:pPr>
        <w:spacing w:line="360" w:lineRule="auto"/>
        <w:rPr>
          <w:rFonts w:ascii="Monotype Corsiva" w:hAnsi="Monotype Corsiva"/>
          <w:sz w:val="32"/>
        </w:rPr>
      </w:pPr>
      <w:r>
        <w:rPr>
          <w:rFonts w:ascii="Monotype Corsiva" w:hAnsi="Monotype Corsiva"/>
          <w:sz w:val="32"/>
        </w:rPr>
        <w:t>- средства направленные на регуляцию диуреза (эуфиллин, верошпирон, лазикс).</w:t>
      </w:r>
    </w:p>
    <w:p w:rsidR="009B4DE4" w:rsidRDefault="009B4DE4">
      <w:pPr>
        <w:spacing w:line="360" w:lineRule="auto"/>
        <w:rPr>
          <w:rFonts w:ascii="Monotype Corsiva" w:hAnsi="Monotype Corsiva"/>
          <w:sz w:val="32"/>
        </w:rPr>
      </w:pPr>
      <w:r>
        <w:rPr>
          <w:rFonts w:ascii="Monotype Corsiva" w:hAnsi="Monotype Corsiva"/>
          <w:sz w:val="32"/>
        </w:rPr>
        <w:t>- средства для реабилитации плода (витамин Е, оксигенация,сигетин).</w:t>
      </w:r>
    </w:p>
    <w:p w:rsidR="009B4DE4" w:rsidRDefault="009B4DE4">
      <w:pPr>
        <w:spacing w:line="360" w:lineRule="auto"/>
        <w:rPr>
          <w:rFonts w:ascii="Monotype Corsiva" w:hAnsi="Monotype Corsiva"/>
          <w:sz w:val="32"/>
          <w:u w:val="single"/>
        </w:rPr>
      </w:pPr>
      <w:r>
        <w:rPr>
          <w:rFonts w:ascii="Monotype Corsiva" w:hAnsi="Monotype Corsiva"/>
          <w:sz w:val="32"/>
          <w:u w:val="single"/>
        </w:rPr>
        <w:t xml:space="preserve">В стационаре проводим обследование </w:t>
      </w:r>
    </w:p>
    <w:p w:rsidR="009B4DE4" w:rsidRDefault="009B4DE4">
      <w:pPr>
        <w:spacing w:line="360" w:lineRule="auto"/>
        <w:rPr>
          <w:rFonts w:ascii="Monotype Corsiva" w:hAnsi="Monotype Corsiva"/>
          <w:sz w:val="32"/>
        </w:rPr>
      </w:pPr>
      <w:r>
        <w:rPr>
          <w:rFonts w:ascii="Monotype Corsiva" w:hAnsi="Monotype Corsiva"/>
          <w:sz w:val="32"/>
        </w:rPr>
        <w:t>-общий анализ крови с тромбоцитами</w:t>
      </w:r>
    </w:p>
    <w:p w:rsidR="009B4DE4" w:rsidRDefault="009B4DE4">
      <w:pPr>
        <w:spacing w:line="360" w:lineRule="auto"/>
        <w:rPr>
          <w:rFonts w:ascii="Monotype Corsiva" w:hAnsi="Monotype Corsiva"/>
          <w:sz w:val="32"/>
        </w:rPr>
      </w:pPr>
      <w:r>
        <w:rPr>
          <w:rFonts w:ascii="Monotype Corsiva" w:hAnsi="Monotype Corsiva"/>
          <w:sz w:val="32"/>
        </w:rPr>
        <w:t>- коагулограмма</w:t>
      </w:r>
    </w:p>
    <w:p w:rsidR="009B4DE4" w:rsidRDefault="009B4DE4">
      <w:pPr>
        <w:spacing w:line="360" w:lineRule="auto"/>
        <w:rPr>
          <w:rFonts w:ascii="Monotype Corsiva" w:hAnsi="Monotype Corsiva"/>
          <w:sz w:val="32"/>
        </w:rPr>
      </w:pPr>
      <w:r>
        <w:rPr>
          <w:rFonts w:ascii="Monotype Corsiva" w:hAnsi="Monotype Corsiva"/>
          <w:sz w:val="32"/>
        </w:rPr>
        <w:t>- общий белок и белковые фракции</w:t>
      </w:r>
    </w:p>
    <w:p w:rsidR="009B4DE4" w:rsidRDefault="009B4DE4">
      <w:pPr>
        <w:spacing w:line="360" w:lineRule="auto"/>
        <w:rPr>
          <w:rFonts w:ascii="Monotype Corsiva" w:hAnsi="Monotype Corsiva"/>
          <w:sz w:val="32"/>
        </w:rPr>
      </w:pPr>
      <w:r>
        <w:rPr>
          <w:rFonts w:ascii="Monotype Corsiva" w:hAnsi="Monotype Corsiva"/>
          <w:sz w:val="32"/>
        </w:rPr>
        <w:t>-мочевина</w:t>
      </w:r>
    </w:p>
    <w:p w:rsidR="009B4DE4" w:rsidRDefault="009B4DE4">
      <w:pPr>
        <w:spacing w:line="360" w:lineRule="auto"/>
        <w:rPr>
          <w:rFonts w:ascii="Monotype Corsiva" w:hAnsi="Monotype Corsiva"/>
          <w:sz w:val="32"/>
        </w:rPr>
      </w:pPr>
      <w:r>
        <w:rPr>
          <w:rFonts w:ascii="Monotype Corsiva" w:hAnsi="Monotype Corsiva"/>
          <w:sz w:val="32"/>
        </w:rPr>
        <w:t>- билирубин и печеночные пробы</w:t>
      </w:r>
    </w:p>
    <w:p w:rsidR="009B4DE4" w:rsidRDefault="009B4DE4">
      <w:pPr>
        <w:spacing w:line="360" w:lineRule="auto"/>
        <w:rPr>
          <w:rFonts w:ascii="Monotype Corsiva" w:hAnsi="Monotype Corsiva"/>
          <w:sz w:val="32"/>
        </w:rPr>
      </w:pPr>
      <w:r>
        <w:rPr>
          <w:rFonts w:ascii="Monotype Corsiva" w:hAnsi="Monotype Corsiva"/>
          <w:sz w:val="32"/>
        </w:rPr>
        <w:t>- электролиты</w:t>
      </w:r>
    </w:p>
    <w:p w:rsidR="009B4DE4" w:rsidRDefault="009B4DE4">
      <w:pPr>
        <w:spacing w:line="360" w:lineRule="auto"/>
        <w:rPr>
          <w:rFonts w:ascii="Monotype Corsiva" w:hAnsi="Monotype Corsiva"/>
          <w:sz w:val="32"/>
        </w:rPr>
      </w:pPr>
      <w:r>
        <w:rPr>
          <w:rFonts w:ascii="Monotype Corsiva" w:hAnsi="Monotype Corsiva"/>
          <w:sz w:val="32"/>
        </w:rPr>
        <w:t>-общий анализ мочи</w:t>
      </w:r>
    </w:p>
    <w:p w:rsidR="009B4DE4" w:rsidRDefault="009B4DE4">
      <w:pPr>
        <w:spacing w:line="360" w:lineRule="auto"/>
        <w:rPr>
          <w:rFonts w:ascii="Monotype Corsiva" w:hAnsi="Monotype Corsiva"/>
          <w:sz w:val="32"/>
        </w:rPr>
      </w:pPr>
      <w:r>
        <w:rPr>
          <w:rFonts w:ascii="Monotype Corsiva" w:hAnsi="Monotype Corsiva"/>
          <w:sz w:val="32"/>
        </w:rPr>
        <w:t>- проба Зимницкого</w:t>
      </w:r>
    </w:p>
    <w:p w:rsidR="009B4DE4" w:rsidRDefault="009B4DE4">
      <w:pPr>
        <w:spacing w:line="360" w:lineRule="auto"/>
        <w:rPr>
          <w:rFonts w:ascii="Monotype Corsiva" w:hAnsi="Monotype Corsiva"/>
          <w:sz w:val="32"/>
        </w:rPr>
      </w:pPr>
      <w:r>
        <w:rPr>
          <w:rFonts w:ascii="Monotype Corsiva" w:hAnsi="Monotype Corsiva"/>
          <w:sz w:val="32"/>
        </w:rPr>
        <w:t>- глазное дно</w:t>
      </w:r>
    </w:p>
    <w:p w:rsidR="009B4DE4" w:rsidRDefault="009B4DE4">
      <w:pPr>
        <w:spacing w:line="360" w:lineRule="auto"/>
        <w:rPr>
          <w:rFonts w:ascii="Monotype Corsiva" w:hAnsi="Monotype Corsiva"/>
          <w:sz w:val="32"/>
        </w:rPr>
      </w:pPr>
      <w:r>
        <w:rPr>
          <w:rFonts w:ascii="Monotype Corsiva" w:hAnsi="Monotype Corsiva"/>
          <w:sz w:val="32"/>
        </w:rPr>
        <w:t>-ЭКГ</w:t>
      </w:r>
    </w:p>
    <w:p w:rsidR="009B4DE4" w:rsidRDefault="009B4DE4">
      <w:pPr>
        <w:spacing w:line="360" w:lineRule="auto"/>
        <w:rPr>
          <w:rFonts w:ascii="Monotype Corsiva" w:hAnsi="Monotype Corsiva"/>
          <w:sz w:val="32"/>
        </w:rPr>
      </w:pPr>
      <w:r>
        <w:rPr>
          <w:rFonts w:ascii="Monotype Corsiva" w:hAnsi="Monotype Corsiva"/>
          <w:sz w:val="32"/>
        </w:rPr>
        <w:t>показания к  родоразрешению зависят от длительности и тяжести течения гестоза. Если 1 стадия, то можно лечить до 2недель.</w:t>
      </w:r>
    </w:p>
    <w:p w:rsidR="009B4DE4" w:rsidRDefault="009B4DE4">
      <w:pPr>
        <w:spacing w:line="360" w:lineRule="auto"/>
        <w:rPr>
          <w:rFonts w:ascii="Monotype Corsiva" w:hAnsi="Monotype Corsiva"/>
          <w:sz w:val="32"/>
        </w:rPr>
      </w:pPr>
      <w:r>
        <w:rPr>
          <w:rFonts w:ascii="Monotype Corsiva" w:hAnsi="Monotype Corsiva"/>
          <w:sz w:val="32"/>
        </w:rPr>
        <w:t>Если 2-3 стадии, то лечить можно от 12 часов до 3суток.</w:t>
      </w:r>
    </w:p>
    <w:p w:rsidR="009B4DE4" w:rsidRDefault="009B4DE4">
      <w:pPr>
        <w:spacing w:line="360" w:lineRule="auto"/>
        <w:rPr>
          <w:rFonts w:ascii="Monotype Corsiva" w:hAnsi="Monotype Corsiva"/>
          <w:sz w:val="32"/>
        </w:rPr>
      </w:pPr>
      <w:r>
        <w:rPr>
          <w:rFonts w:ascii="Monotype Corsiva" w:hAnsi="Monotype Corsiva"/>
          <w:sz w:val="32"/>
        </w:rPr>
        <w:t>Если 3 стадия, то лечить можно 12 часов.</w:t>
      </w:r>
    </w:p>
    <w:p w:rsidR="009B4DE4" w:rsidRDefault="009B4DE4">
      <w:pPr>
        <w:spacing w:line="360" w:lineRule="auto"/>
        <w:rPr>
          <w:rFonts w:ascii="Monotype Corsiva" w:hAnsi="Monotype Corsiva"/>
          <w:b/>
          <w:sz w:val="32"/>
        </w:rPr>
      </w:pPr>
      <w:r>
        <w:rPr>
          <w:rFonts w:ascii="Monotype Corsiva" w:hAnsi="Monotype Corsiva"/>
          <w:b/>
          <w:sz w:val="32"/>
        </w:rPr>
        <w:t>Метод родоразрешения.</w:t>
      </w:r>
    </w:p>
    <w:p w:rsidR="009B4DE4" w:rsidRDefault="009B4DE4">
      <w:pPr>
        <w:spacing w:line="360" w:lineRule="auto"/>
        <w:rPr>
          <w:rFonts w:ascii="Monotype Corsiva" w:hAnsi="Monotype Corsiva"/>
          <w:sz w:val="32"/>
        </w:rPr>
      </w:pPr>
      <w:r>
        <w:rPr>
          <w:rFonts w:ascii="Monotype Corsiva" w:hAnsi="Monotype Corsiva"/>
          <w:sz w:val="32"/>
        </w:rPr>
        <w:t xml:space="preserve">В последнее время отдается предпочтение операции кесарева сечения, так как страдает внутриутробно плод. Если произошел 1 припадок эклампсии, то кесарево сечение. если 2 припадка эклампсии, то подключаем к аппарату ИВЛ и немедленно оперируем. </w:t>
      </w:r>
    </w:p>
    <w:p w:rsidR="009B4DE4" w:rsidRDefault="009B4DE4">
      <w:pPr>
        <w:spacing w:line="360" w:lineRule="auto"/>
        <w:rPr>
          <w:rFonts w:ascii="Monotype Corsiva" w:hAnsi="Monotype Corsiva"/>
          <w:sz w:val="32"/>
        </w:rPr>
      </w:pPr>
      <w:r>
        <w:rPr>
          <w:rFonts w:ascii="Monotype Corsiva" w:hAnsi="Monotype Corsiva"/>
          <w:b/>
          <w:sz w:val="32"/>
        </w:rPr>
        <w:t>Помощь при припадке эклампсии</w:t>
      </w:r>
      <w:r>
        <w:rPr>
          <w:rFonts w:ascii="Monotype Corsiva" w:hAnsi="Monotype Corsiva"/>
          <w:sz w:val="32"/>
        </w:rPr>
        <w:t>.</w:t>
      </w:r>
    </w:p>
    <w:p w:rsidR="009B4DE4" w:rsidRDefault="009B4DE4">
      <w:pPr>
        <w:spacing w:line="360" w:lineRule="auto"/>
        <w:rPr>
          <w:rFonts w:ascii="Monotype Corsiva" w:hAnsi="Monotype Corsiva"/>
          <w:sz w:val="32"/>
        </w:rPr>
      </w:pPr>
      <w:r>
        <w:rPr>
          <w:rFonts w:ascii="Monotype Corsiva" w:hAnsi="Monotype Corsiva"/>
          <w:sz w:val="32"/>
          <w:u w:val="single"/>
        </w:rPr>
        <w:t xml:space="preserve">Эклампсия </w:t>
      </w:r>
      <w:r>
        <w:rPr>
          <w:rFonts w:ascii="Monotype Corsiva" w:hAnsi="Monotype Corsiva"/>
          <w:sz w:val="32"/>
        </w:rPr>
        <w:t>– приступ тонических и клонических судорог, изменяется мимика, опускаются углы рта, пена, цианоз, остановка дыхания на 1- 2,5 минуты. Делать ничего не нужно до окончания приступа. После припадка эклампсии дать женщине кислород, газовые анестетики, промедол, реланиум, дроперидол, седуксен.</w:t>
      </w:r>
    </w:p>
    <w:p w:rsidR="009B4DE4" w:rsidRDefault="009B4DE4">
      <w:pPr>
        <w:spacing w:line="360" w:lineRule="auto"/>
        <w:rPr>
          <w:rFonts w:ascii="Monotype Corsiva" w:hAnsi="Monotype Corsiva"/>
          <w:b/>
          <w:sz w:val="32"/>
        </w:rPr>
      </w:pPr>
      <w:r>
        <w:rPr>
          <w:rFonts w:ascii="Monotype Corsiva" w:hAnsi="Monotype Corsiva"/>
          <w:sz w:val="32"/>
        </w:rPr>
        <w:t>Необходимо предотвратить следующий припадок. Внимательно следим за зрачками, если расширены, то состояние тяжелое. Следим за сердцебиением плода. Операция под глубоким наркозом. После операции обезболивание. Контроль за мочой (в норме должно выделяться 50 мл.в час). Следим</w:t>
      </w:r>
      <w:r>
        <w:rPr>
          <w:rFonts w:ascii="Monotype Corsiva" w:hAnsi="Monotype Corsiva"/>
          <w:b/>
          <w:sz w:val="32"/>
        </w:rPr>
        <w:t xml:space="preserve"> за АД.</w:t>
      </w:r>
    </w:p>
    <w:p w:rsidR="009B4DE4" w:rsidRDefault="009B4DE4">
      <w:pPr>
        <w:spacing w:line="360" w:lineRule="auto"/>
        <w:rPr>
          <w:rFonts w:ascii="Monotype Corsiva" w:hAnsi="Monotype Corsiva"/>
          <w:b/>
          <w:sz w:val="32"/>
        </w:rPr>
      </w:pPr>
      <w:r>
        <w:rPr>
          <w:rFonts w:ascii="Monotype Corsiva" w:hAnsi="Monotype Corsiva"/>
          <w:b/>
          <w:sz w:val="32"/>
        </w:rPr>
        <w:t>Современные принципы лечения гестоза</w:t>
      </w:r>
    </w:p>
    <w:p w:rsidR="009B4DE4" w:rsidRDefault="009B4DE4">
      <w:pPr>
        <w:spacing w:line="360" w:lineRule="auto"/>
        <w:rPr>
          <w:rFonts w:ascii="Monotype Corsiva" w:hAnsi="Monotype Corsiva"/>
          <w:sz w:val="32"/>
        </w:rPr>
      </w:pPr>
      <w:r>
        <w:rPr>
          <w:rFonts w:ascii="Monotype Corsiva" w:hAnsi="Monotype Corsiva"/>
          <w:sz w:val="32"/>
        </w:rPr>
        <w:t>- аспирин</w:t>
      </w:r>
    </w:p>
    <w:p w:rsidR="009B4DE4" w:rsidRDefault="009B4DE4">
      <w:pPr>
        <w:spacing w:line="360" w:lineRule="auto"/>
        <w:rPr>
          <w:rFonts w:ascii="Monotype Corsiva" w:hAnsi="Monotype Corsiva"/>
          <w:sz w:val="32"/>
        </w:rPr>
      </w:pPr>
      <w:r>
        <w:rPr>
          <w:rFonts w:ascii="Monotype Corsiva" w:hAnsi="Monotype Corsiva"/>
          <w:sz w:val="32"/>
        </w:rPr>
        <w:t>- инфузионная терапия</w:t>
      </w:r>
    </w:p>
    <w:p w:rsidR="009B4DE4" w:rsidRDefault="009B4DE4">
      <w:pPr>
        <w:spacing w:line="360" w:lineRule="auto"/>
        <w:rPr>
          <w:rFonts w:ascii="Monotype Corsiva" w:hAnsi="Monotype Corsiva"/>
          <w:sz w:val="32"/>
        </w:rPr>
      </w:pPr>
      <w:r>
        <w:rPr>
          <w:rFonts w:ascii="Monotype Corsiva" w:hAnsi="Monotype Corsiva"/>
          <w:sz w:val="32"/>
        </w:rPr>
        <w:t>- прфилактика ДВС синдрома ( гепарин 5000 ед. подкожно в переднюю брюшную стенку 1раз в сутки или 5000 ед. в/в капельно на физ.растворе.</w:t>
      </w:r>
    </w:p>
    <w:p w:rsidR="009B4DE4" w:rsidRDefault="009B4DE4">
      <w:pPr>
        <w:spacing w:line="360" w:lineRule="auto"/>
        <w:rPr>
          <w:rFonts w:ascii="Monotype Corsiva" w:hAnsi="Monotype Corsiva"/>
          <w:b/>
          <w:sz w:val="32"/>
        </w:rPr>
      </w:pPr>
      <w:r>
        <w:rPr>
          <w:rFonts w:ascii="Monotype Corsiva" w:hAnsi="Monotype Corsiva"/>
          <w:b/>
          <w:sz w:val="32"/>
        </w:rPr>
        <w:t xml:space="preserve">лечение легкой степени гестоза </w:t>
      </w:r>
    </w:p>
    <w:p w:rsidR="009B4DE4" w:rsidRDefault="009B4DE4">
      <w:pPr>
        <w:spacing w:line="360" w:lineRule="auto"/>
        <w:rPr>
          <w:rFonts w:ascii="Monotype Corsiva" w:hAnsi="Monotype Corsiva"/>
          <w:sz w:val="32"/>
        </w:rPr>
      </w:pPr>
      <w:r>
        <w:rPr>
          <w:rFonts w:ascii="Monotype Corsiva" w:hAnsi="Monotype Corsiva"/>
          <w:sz w:val="32"/>
        </w:rPr>
        <w:t>- диета богатая белком :мясо, рыба, творог.</w:t>
      </w:r>
    </w:p>
    <w:p w:rsidR="009B4DE4" w:rsidRDefault="009B4DE4">
      <w:pPr>
        <w:spacing w:line="360" w:lineRule="auto"/>
        <w:rPr>
          <w:rFonts w:ascii="Monotype Corsiva" w:hAnsi="Monotype Corsiva"/>
          <w:sz w:val="32"/>
        </w:rPr>
      </w:pPr>
      <w:r>
        <w:rPr>
          <w:rFonts w:ascii="Monotype Corsiva" w:hAnsi="Monotype Corsiva"/>
          <w:sz w:val="32"/>
        </w:rPr>
        <w:t>- седативные травы: пустырник, валериана.</w:t>
      </w:r>
    </w:p>
    <w:p w:rsidR="009B4DE4" w:rsidRDefault="009B4DE4">
      <w:pPr>
        <w:spacing w:line="360" w:lineRule="auto"/>
        <w:rPr>
          <w:rFonts w:ascii="Monotype Corsiva" w:hAnsi="Monotype Corsiva"/>
          <w:sz w:val="32"/>
        </w:rPr>
      </w:pPr>
      <w:r>
        <w:rPr>
          <w:rFonts w:ascii="Monotype Corsiva" w:hAnsi="Monotype Corsiva"/>
          <w:sz w:val="32"/>
        </w:rPr>
        <w:t>- антиоксиданты: витамин Е.</w:t>
      </w:r>
    </w:p>
    <w:p w:rsidR="009B4DE4" w:rsidRDefault="009B4DE4">
      <w:pPr>
        <w:spacing w:line="360" w:lineRule="auto"/>
        <w:rPr>
          <w:rFonts w:ascii="Monotype Corsiva" w:hAnsi="Monotype Corsiva"/>
          <w:sz w:val="32"/>
        </w:rPr>
      </w:pPr>
      <w:r>
        <w:rPr>
          <w:rFonts w:ascii="Monotype Corsiva" w:hAnsi="Monotype Corsiva"/>
          <w:sz w:val="32"/>
        </w:rPr>
        <w:t>- спазмолитики: но-шпа, платифиллин, эуфиллин.</w:t>
      </w:r>
    </w:p>
    <w:p w:rsidR="009B4DE4" w:rsidRDefault="009B4DE4">
      <w:pPr>
        <w:spacing w:line="360" w:lineRule="auto"/>
        <w:rPr>
          <w:rFonts w:ascii="Monotype Corsiva" w:hAnsi="Monotype Corsiva"/>
          <w:sz w:val="32"/>
        </w:rPr>
      </w:pPr>
      <w:r>
        <w:rPr>
          <w:rFonts w:ascii="Monotype Corsiva" w:hAnsi="Monotype Corsiva"/>
          <w:sz w:val="32"/>
        </w:rPr>
        <w:t>- для уменьшения хрупкости сосудистой стенки – аскорутин.</w:t>
      </w:r>
    </w:p>
    <w:p w:rsidR="009B4DE4" w:rsidRDefault="009B4DE4">
      <w:pPr>
        <w:spacing w:line="360" w:lineRule="auto"/>
        <w:rPr>
          <w:rFonts w:ascii="Monotype Corsiva" w:hAnsi="Monotype Corsiva"/>
          <w:sz w:val="32"/>
        </w:rPr>
      </w:pPr>
      <w:r>
        <w:rPr>
          <w:rFonts w:ascii="Monotype Corsiva" w:hAnsi="Monotype Corsiva"/>
          <w:b/>
          <w:sz w:val="32"/>
        </w:rPr>
        <w:t>Анализ гестозов за 2001 год по отделению патологии беременных г. Первоуральска</w:t>
      </w:r>
      <w:r>
        <w:rPr>
          <w:rFonts w:ascii="Monotype Corsiva" w:hAnsi="Monotype Corsiva"/>
          <w:sz w:val="32"/>
        </w:rPr>
        <w:t>.</w:t>
      </w:r>
    </w:p>
    <w:p w:rsidR="009B4DE4" w:rsidRDefault="009B4DE4">
      <w:pPr>
        <w:spacing w:line="360" w:lineRule="auto"/>
        <w:rPr>
          <w:rFonts w:ascii="Monotype Corsiva" w:hAnsi="Monotype Corsiva"/>
          <w:sz w:val="32"/>
        </w:rPr>
      </w:pPr>
      <w:r>
        <w:rPr>
          <w:rFonts w:ascii="Monotype Corsiva" w:hAnsi="Monotype Corsiva"/>
          <w:sz w:val="32"/>
        </w:rPr>
        <w:t>Всего пролечено 650 беременных, что составило 50,3%</w:t>
      </w:r>
    </w:p>
    <w:p w:rsidR="009B4DE4" w:rsidRDefault="009B4DE4">
      <w:pPr>
        <w:spacing w:line="360" w:lineRule="auto"/>
        <w:rPr>
          <w:rFonts w:ascii="Monotype Corsiva" w:hAnsi="Monotype Corsiva"/>
          <w:sz w:val="32"/>
        </w:rPr>
      </w:pPr>
      <w:r>
        <w:rPr>
          <w:rFonts w:ascii="Monotype Corsiva" w:hAnsi="Monotype Corsiva"/>
          <w:sz w:val="32"/>
        </w:rPr>
        <w:t>Средней тяжести – 17   - 2,6%</w:t>
      </w:r>
    </w:p>
    <w:p w:rsidR="009B4DE4" w:rsidRDefault="009B4DE4">
      <w:pPr>
        <w:spacing w:line="360" w:lineRule="auto"/>
        <w:rPr>
          <w:rFonts w:ascii="Monotype Corsiva" w:hAnsi="Monotype Corsiva"/>
          <w:sz w:val="32"/>
        </w:rPr>
      </w:pPr>
      <w:r>
        <w:rPr>
          <w:rFonts w:ascii="Monotype Corsiva" w:hAnsi="Monotype Corsiva"/>
          <w:sz w:val="32"/>
        </w:rPr>
        <w:t>Тяжелые     8   - 1,2%</w:t>
      </w:r>
    </w:p>
    <w:p w:rsidR="009B4DE4" w:rsidRDefault="009B4DE4">
      <w:pPr>
        <w:spacing w:line="360" w:lineRule="auto"/>
        <w:rPr>
          <w:rFonts w:ascii="Monotype Corsiva" w:hAnsi="Monotype Corsiva"/>
          <w:sz w:val="32"/>
        </w:rPr>
      </w:pPr>
      <w:r>
        <w:rPr>
          <w:rFonts w:ascii="Monotype Corsiva" w:hAnsi="Monotype Corsiva"/>
          <w:sz w:val="32"/>
        </w:rPr>
        <w:t>Повторнородящие   121   - 18,6%</w:t>
      </w:r>
    </w:p>
    <w:p w:rsidR="009B4DE4" w:rsidRDefault="009B4DE4">
      <w:pPr>
        <w:spacing w:line="360" w:lineRule="auto"/>
        <w:rPr>
          <w:rFonts w:ascii="Monotype Corsiva" w:hAnsi="Monotype Corsiva"/>
          <w:sz w:val="32"/>
        </w:rPr>
      </w:pPr>
      <w:r>
        <w:rPr>
          <w:rFonts w:ascii="Monotype Corsiva" w:hAnsi="Monotype Corsiva"/>
          <w:sz w:val="32"/>
        </w:rPr>
        <w:t>Всем беременным с тяжелыми гестозами было проведено плановое родоразрешение путем операции кесарева сечения и родовозбуждения по Борацу. Всего 35   - 5,3%.</w:t>
      </w:r>
    </w:p>
    <w:p w:rsidR="009B4DE4" w:rsidRDefault="009B4DE4">
      <w:pPr>
        <w:spacing w:line="360" w:lineRule="auto"/>
        <w:rPr>
          <w:rFonts w:ascii="Monotype Corsiva" w:hAnsi="Monotype Corsiva"/>
          <w:b/>
          <w:sz w:val="32"/>
        </w:rPr>
      </w:pPr>
      <w:r>
        <w:rPr>
          <w:rFonts w:ascii="Monotype Corsiva" w:hAnsi="Monotype Corsiva"/>
          <w:b/>
          <w:sz w:val="32"/>
        </w:rPr>
        <w:t>Фон для развития гестозов.</w:t>
      </w:r>
    </w:p>
    <w:p w:rsidR="009B4DE4" w:rsidRDefault="009B4DE4">
      <w:pPr>
        <w:numPr>
          <w:ilvl w:val="0"/>
          <w:numId w:val="4"/>
        </w:numPr>
        <w:spacing w:line="360" w:lineRule="auto"/>
        <w:rPr>
          <w:rFonts w:ascii="Monotype Corsiva" w:hAnsi="Monotype Corsiva"/>
          <w:sz w:val="32"/>
        </w:rPr>
      </w:pPr>
      <w:r>
        <w:rPr>
          <w:rFonts w:ascii="Monotype Corsiva" w:hAnsi="Monotype Corsiva"/>
          <w:sz w:val="32"/>
        </w:rPr>
        <w:t>железодефицитная анемия 53,8%</w:t>
      </w:r>
    </w:p>
    <w:p w:rsidR="009B4DE4" w:rsidRDefault="009B4DE4">
      <w:pPr>
        <w:numPr>
          <w:ilvl w:val="0"/>
          <w:numId w:val="4"/>
        </w:numPr>
        <w:spacing w:line="360" w:lineRule="auto"/>
        <w:rPr>
          <w:rFonts w:ascii="Monotype Corsiva" w:hAnsi="Monotype Corsiva"/>
          <w:sz w:val="32"/>
        </w:rPr>
      </w:pPr>
      <w:r>
        <w:rPr>
          <w:rFonts w:ascii="Monotype Corsiva" w:hAnsi="Monotype Corsiva"/>
          <w:sz w:val="32"/>
        </w:rPr>
        <w:t>сосудистая гипотония 36%</w:t>
      </w:r>
    </w:p>
    <w:p w:rsidR="009B4DE4" w:rsidRDefault="009B4DE4">
      <w:pPr>
        <w:numPr>
          <w:ilvl w:val="0"/>
          <w:numId w:val="4"/>
        </w:numPr>
        <w:spacing w:line="360" w:lineRule="auto"/>
        <w:rPr>
          <w:rFonts w:ascii="Monotype Corsiva" w:hAnsi="Monotype Corsiva"/>
          <w:sz w:val="32"/>
        </w:rPr>
      </w:pPr>
      <w:r>
        <w:rPr>
          <w:rFonts w:ascii="Monotype Corsiva" w:hAnsi="Monotype Corsiva"/>
          <w:sz w:val="32"/>
        </w:rPr>
        <w:t>гипертензионный синдром 25,4%</w:t>
      </w:r>
    </w:p>
    <w:p w:rsidR="009B4DE4" w:rsidRDefault="009B4DE4">
      <w:pPr>
        <w:numPr>
          <w:ilvl w:val="0"/>
          <w:numId w:val="4"/>
        </w:numPr>
        <w:spacing w:line="360" w:lineRule="auto"/>
        <w:rPr>
          <w:rFonts w:ascii="Monotype Corsiva" w:hAnsi="Monotype Corsiva"/>
          <w:sz w:val="32"/>
        </w:rPr>
      </w:pPr>
      <w:r>
        <w:rPr>
          <w:rFonts w:ascii="Monotype Corsiva" w:hAnsi="Monotype Corsiva"/>
          <w:sz w:val="32"/>
        </w:rPr>
        <w:t>ХФПН  40%</w:t>
      </w:r>
    </w:p>
    <w:p w:rsidR="009B4DE4" w:rsidRDefault="009B4DE4">
      <w:pPr>
        <w:numPr>
          <w:ilvl w:val="0"/>
          <w:numId w:val="4"/>
        </w:numPr>
        <w:spacing w:line="360" w:lineRule="auto"/>
        <w:rPr>
          <w:rFonts w:ascii="Monotype Corsiva" w:hAnsi="Monotype Corsiva"/>
          <w:sz w:val="32"/>
        </w:rPr>
      </w:pPr>
      <w:r>
        <w:rPr>
          <w:rFonts w:ascii="Monotype Corsiva" w:hAnsi="Monotype Corsiva"/>
          <w:sz w:val="32"/>
        </w:rPr>
        <w:t xml:space="preserve">СЗРП  9,7% </w:t>
      </w:r>
    </w:p>
    <w:p w:rsidR="009B4DE4" w:rsidRDefault="009B4DE4">
      <w:pPr>
        <w:spacing w:line="360" w:lineRule="auto"/>
        <w:rPr>
          <w:rFonts w:ascii="Monotype Corsiva" w:hAnsi="Monotype Corsiva"/>
          <w:sz w:val="32"/>
        </w:rPr>
      </w:pPr>
    </w:p>
    <w:p w:rsidR="009B4DE4" w:rsidRDefault="009B4DE4">
      <w:pPr>
        <w:spacing w:line="360" w:lineRule="auto"/>
        <w:rPr>
          <w:rFonts w:ascii="Monotype Corsiva" w:hAnsi="Monotype Corsiva"/>
          <w:sz w:val="32"/>
        </w:rPr>
      </w:pPr>
      <w:r>
        <w:rPr>
          <w:rFonts w:ascii="Monotype Corsiva" w:hAnsi="Monotype Corsiva"/>
          <w:sz w:val="32"/>
        </w:rPr>
        <w:t xml:space="preserve"> </w:t>
      </w:r>
    </w:p>
    <w:p w:rsidR="009B4DE4" w:rsidRDefault="009B4DE4">
      <w:pPr>
        <w:spacing w:line="360" w:lineRule="auto"/>
        <w:rPr>
          <w:rFonts w:ascii="Monotype Corsiva" w:hAnsi="Monotype Corsiva"/>
          <w:sz w:val="32"/>
        </w:rPr>
      </w:pPr>
    </w:p>
    <w:p w:rsidR="009B4DE4" w:rsidRDefault="009B4DE4">
      <w:pPr>
        <w:spacing w:line="360" w:lineRule="auto"/>
        <w:jc w:val="both"/>
      </w:pPr>
      <w:bookmarkStart w:id="0" w:name="_GoBack"/>
      <w:bookmarkEnd w:id="0"/>
    </w:p>
    <w:sectPr w:rsidR="009B4DE4">
      <w:pgSz w:w="11907" w:h="16840" w:code="9"/>
      <w:pgMar w:top="540" w:right="567" w:bottom="360" w:left="72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77C21"/>
    <w:multiLevelType w:val="hybridMultilevel"/>
    <w:tmpl w:val="65468528"/>
    <w:lvl w:ilvl="0" w:tplc="FD9CE842">
      <w:start w:val="1"/>
      <w:numFmt w:val="decimal"/>
      <w:lvlText w:val="%1."/>
      <w:lvlJc w:val="left"/>
      <w:pPr>
        <w:tabs>
          <w:tab w:val="num" w:pos="720"/>
        </w:tabs>
        <w:ind w:left="720" w:hanging="360"/>
      </w:pPr>
      <w:rPr>
        <w:rFonts w:hint="default"/>
      </w:rPr>
    </w:lvl>
    <w:lvl w:ilvl="1" w:tplc="CD000EBA" w:tentative="1">
      <w:start w:val="1"/>
      <w:numFmt w:val="lowerLetter"/>
      <w:lvlText w:val="%2."/>
      <w:lvlJc w:val="left"/>
      <w:pPr>
        <w:tabs>
          <w:tab w:val="num" w:pos="1440"/>
        </w:tabs>
        <w:ind w:left="1440" w:hanging="360"/>
      </w:pPr>
    </w:lvl>
    <w:lvl w:ilvl="2" w:tplc="51442700" w:tentative="1">
      <w:start w:val="1"/>
      <w:numFmt w:val="lowerRoman"/>
      <w:lvlText w:val="%3."/>
      <w:lvlJc w:val="right"/>
      <w:pPr>
        <w:tabs>
          <w:tab w:val="num" w:pos="2160"/>
        </w:tabs>
        <w:ind w:left="2160" w:hanging="180"/>
      </w:pPr>
    </w:lvl>
    <w:lvl w:ilvl="3" w:tplc="7E029C52" w:tentative="1">
      <w:start w:val="1"/>
      <w:numFmt w:val="decimal"/>
      <w:lvlText w:val="%4."/>
      <w:lvlJc w:val="left"/>
      <w:pPr>
        <w:tabs>
          <w:tab w:val="num" w:pos="2880"/>
        </w:tabs>
        <w:ind w:left="2880" w:hanging="360"/>
      </w:pPr>
    </w:lvl>
    <w:lvl w:ilvl="4" w:tplc="995AB626" w:tentative="1">
      <w:start w:val="1"/>
      <w:numFmt w:val="lowerLetter"/>
      <w:lvlText w:val="%5."/>
      <w:lvlJc w:val="left"/>
      <w:pPr>
        <w:tabs>
          <w:tab w:val="num" w:pos="3600"/>
        </w:tabs>
        <w:ind w:left="3600" w:hanging="360"/>
      </w:pPr>
    </w:lvl>
    <w:lvl w:ilvl="5" w:tplc="45F68370" w:tentative="1">
      <w:start w:val="1"/>
      <w:numFmt w:val="lowerRoman"/>
      <w:lvlText w:val="%6."/>
      <w:lvlJc w:val="right"/>
      <w:pPr>
        <w:tabs>
          <w:tab w:val="num" w:pos="4320"/>
        </w:tabs>
        <w:ind w:left="4320" w:hanging="180"/>
      </w:pPr>
    </w:lvl>
    <w:lvl w:ilvl="6" w:tplc="0268A9F6" w:tentative="1">
      <w:start w:val="1"/>
      <w:numFmt w:val="decimal"/>
      <w:lvlText w:val="%7."/>
      <w:lvlJc w:val="left"/>
      <w:pPr>
        <w:tabs>
          <w:tab w:val="num" w:pos="5040"/>
        </w:tabs>
        <w:ind w:left="5040" w:hanging="360"/>
      </w:pPr>
    </w:lvl>
    <w:lvl w:ilvl="7" w:tplc="E4E27092" w:tentative="1">
      <w:start w:val="1"/>
      <w:numFmt w:val="lowerLetter"/>
      <w:lvlText w:val="%8."/>
      <w:lvlJc w:val="left"/>
      <w:pPr>
        <w:tabs>
          <w:tab w:val="num" w:pos="5760"/>
        </w:tabs>
        <w:ind w:left="5760" w:hanging="360"/>
      </w:pPr>
    </w:lvl>
    <w:lvl w:ilvl="8" w:tplc="06A8CF54" w:tentative="1">
      <w:start w:val="1"/>
      <w:numFmt w:val="lowerRoman"/>
      <w:lvlText w:val="%9."/>
      <w:lvlJc w:val="right"/>
      <w:pPr>
        <w:tabs>
          <w:tab w:val="num" w:pos="6480"/>
        </w:tabs>
        <w:ind w:left="6480" w:hanging="180"/>
      </w:pPr>
    </w:lvl>
  </w:abstractNum>
  <w:abstractNum w:abstractNumId="1">
    <w:nsid w:val="394961CC"/>
    <w:multiLevelType w:val="hybridMultilevel"/>
    <w:tmpl w:val="29342B9A"/>
    <w:lvl w:ilvl="0" w:tplc="847ACEEE">
      <w:start w:val="1"/>
      <w:numFmt w:val="decimal"/>
      <w:lvlText w:val="%1."/>
      <w:lvlJc w:val="left"/>
      <w:pPr>
        <w:tabs>
          <w:tab w:val="num" w:pos="720"/>
        </w:tabs>
        <w:ind w:left="720" w:hanging="360"/>
      </w:pPr>
      <w:rPr>
        <w:rFonts w:hint="default"/>
      </w:rPr>
    </w:lvl>
    <w:lvl w:ilvl="1" w:tplc="26D87B9C" w:tentative="1">
      <w:start w:val="1"/>
      <w:numFmt w:val="lowerLetter"/>
      <w:lvlText w:val="%2."/>
      <w:lvlJc w:val="left"/>
      <w:pPr>
        <w:tabs>
          <w:tab w:val="num" w:pos="1440"/>
        </w:tabs>
        <w:ind w:left="1440" w:hanging="360"/>
      </w:pPr>
    </w:lvl>
    <w:lvl w:ilvl="2" w:tplc="B2B2CDC8" w:tentative="1">
      <w:start w:val="1"/>
      <w:numFmt w:val="lowerRoman"/>
      <w:lvlText w:val="%3."/>
      <w:lvlJc w:val="right"/>
      <w:pPr>
        <w:tabs>
          <w:tab w:val="num" w:pos="2160"/>
        </w:tabs>
        <w:ind w:left="2160" w:hanging="180"/>
      </w:pPr>
    </w:lvl>
    <w:lvl w:ilvl="3" w:tplc="16E24288" w:tentative="1">
      <w:start w:val="1"/>
      <w:numFmt w:val="decimal"/>
      <w:lvlText w:val="%4."/>
      <w:lvlJc w:val="left"/>
      <w:pPr>
        <w:tabs>
          <w:tab w:val="num" w:pos="2880"/>
        </w:tabs>
        <w:ind w:left="2880" w:hanging="360"/>
      </w:pPr>
    </w:lvl>
    <w:lvl w:ilvl="4" w:tplc="D2325688" w:tentative="1">
      <w:start w:val="1"/>
      <w:numFmt w:val="lowerLetter"/>
      <w:lvlText w:val="%5."/>
      <w:lvlJc w:val="left"/>
      <w:pPr>
        <w:tabs>
          <w:tab w:val="num" w:pos="3600"/>
        </w:tabs>
        <w:ind w:left="3600" w:hanging="360"/>
      </w:pPr>
    </w:lvl>
    <w:lvl w:ilvl="5" w:tplc="2312B86A" w:tentative="1">
      <w:start w:val="1"/>
      <w:numFmt w:val="lowerRoman"/>
      <w:lvlText w:val="%6."/>
      <w:lvlJc w:val="right"/>
      <w:pPr>
        <w:tabs>
          <w:tab w:val="num" w:pos="4320"/>
        </w:tabs>
        <w:ind w:left="4320" w:hanging="180"/>
      </w:pPr>
    </w:lvl>
    <w:lvl w:ilvl="6" w:tplc="2A125F80" w:tentative="1">
      <w:start w:val="1"/>
      <w:numFmt w:val="decimal"/>
      <w:lvlText w:val="%7."/>
      <w:lvlJc w:val="left"/>
      <w:pPr>
        <w:tabs>
          <w:tab w:val="num" w:pos="5040"/>
        </w:tabs>
        <w:ind w:left="5040" w:hanging="360"/>
      </w:pPr>
    </w:lvl>
    <w:lvl w:ilvl="7" w:tplc="290E4BAC" w:tentative="1">
      <w:start w:val="1"/>
      <w:numFmt w:val="lowerLetter"/>
      <w:lvlText w:val="%8."/>
      <w:lvlJc w:val="left"/>
      <w:pPr>
        <w:tabs>
          <w:tab w:val="num" w:pos="5760"/>
        </w:tabs>
        <w:ind w:left="5760" w:hanging="360"/>
      </w:pPr>
    </w:lvl>
    <w:lvl w:ilvl="8" w:tplc="675E19E8" w:tentative="1">
      <w:start w:val="1"/>
      <w:numFmt w:val="lowerRoman"/>
      <w:lvlText w:val="%9."/>
      <w:lvlJc w:val="right"/>
      <w:pPr>
        <w:tabs>
          <w:tab w:val="num" w:pos="6480"/>
        </w:tabs>
        <w:ind w:left="6480" w:hanging="180"/>
      </w:pPr>
    </w:lvl>
  </w:abstractNum>
  <w:abstractNum w:abstractNumId="2">
    <w:nsid w:val="51BA1C28"/>
    <w:multiLevelType w:val="hybridMultilevel"/>
    <w:tmpl w:val="9D0A318A"/>
    <w:lvl w:ilvl="0" w:tplc="C9DED2D0">
      <w:start w:val="1"/>
      <w:numFmt w:val="decimal"/>
      <w:lvlText w:val="%1."/>
      <w:lvlJc w:val="left"/>
      <w:pPr>
        <w:tabs>
          <w:tab w:val="num" w:pos="720"/>
        </w:tabs>
        <w:ind w:left="720" w:hanging="360"/>
      </w:pPr>
      <w:rPr>
        <w:rFonts w:hint="default"/>
      </w:rPr>
    </w:lvl>
    <w:lvl w:ilvl="1" w:tplc="FBB01418" w:tentative="1">
      <w:start w:val="1"/>
      <w:numFmt w:val="lowerLetter"/>
      <w:lvlText w:val="%2."/>
      <w:lvlJc w:val="left"/>
      <w:pPr>
        <w:tabs>
          <w:tab w:val="num" w:pos="1440"/>
        </w:tabs>
        <w:ind w:left="1440" w:hanging="360"/>
      </w:pPr>
    </w:lvl>
    <w:lvl w:ilvl="2" w:tplc="19AEA074" w:tentative="1">
      <w:start w:val="1"/>
      <w:numFmt w:val="lowerRoman"/>
      <w:lvlText w:val="%3."/>
      <w:lvlJc w:val="right"/>
      <w:pPr>
        <w:tabs>
          <w:tab w:val="num" w:pos="2160"/>
        </w:tabs>
        <w:ind w:left="2160" w:hanging="180"/>
      </w:pPr>
    </w:lvl>
    <w:lvl w:ilvl="3" w:tplc="013489BC" w:tentative="1">
      <w:start w:val="1"/>
      <w:numFmt w:val="decimal"/>
      <w:lvlText w:val="%4."/>
      <w:lvlJc w:val="left"/>
      <w:pPr>
        <w:tabs>
          <w:tab w:val="num" w:pos="2880"/>
        </w:tabs>
        <w:ind w:left="2880" w:hanging="360"/>
      </w:pPr>
    </w:lvl>
    <w:lvl w:ilvl="4" w:tplc="5240B808" w:tentative="1">
      <w:start w:val="1"/>
      <w:numFmt w:val="lowerLetter"/>
      <w:lvlText w:val="%5."/>
      <w:lvlJc w:val="left"/>
      <w:pPr>
        <w:tabs>
          <w:tab w:val="num" w:pos="3600"/>
        </w:tabs>
        <w:ind w:left="3600" w:hanging="360"/>
      </w:pPr>
    </w:lvl>
    <w:lvl w:ilvl="5" w:tplc="BAD63C54" w:tentative="1">
      <w:start w:val="1"/>
      <w:numFmt w:val="lowerRoman"/>
      <w:lvlText w:val="%6."/>
      <w:lvlJc w:val="right"/>
      <w:pPr>
        <w:tabs>
          <w:tab w:val="num" w:pos="4320"/>
        </w:tabs>
        <w:ind w:left="4320" w:hanging="180"/>
      </w:pPr>
    </w:lvl>
    <w:lvl w:ilvl="6" w:tplc="ED1ABFCE" w:tentative="1">
      <w:start w:val="1"/>
      <w:numFmt w:val="decimal"/>
      <w:lvlText w:val="%7."/>
      <w:lvlJc w:val="left"/>
      <w:pPr>
        <w:tabs>
          <w:tab w:val="num" w:pos="5040"/>
        </w:tabs>
        <w:ind w:left="5040" w:hanging="360"/>
      </w:pPr>
    </w:lvl>
    <w:lvl w:ilvl="7" w:tplc="D35C14FE" w:tentative="1">
      <w:start w:val="1"/>
      <w:numFmt w:val="lowerLetter"/>
      <w:lvlText w:val="%8."/>
      <w:lvlJc w:val="left"/>
      <w:pPr>
        <w:tabs>
          <w:tab w:val="num" w:pos="5760"/>
        </w:tabs>
        <w:ind w:left="5760" w:hanging="360"/>
      </w:pPr>
    </w:lvl>
    <w:lvl w:ilvl="8" w:tplc="C6403392" w:tentative="1">
      <w:start w:val="1"/>
      <w:numFmt w:val="lowerRoman"/>
      <w:lvlText w:val="%9."/>
      <w:lvlJc w:val="right"/>
      <w:pPr>
        <w:tabs>
          <w:tab w:val="num" w:pos="6480"/>
        </w:tabs>
        <w:ind w:left="6480" w:hanging="180"/>
      </w:pPr>
    </w:lvl>
  </w:abstractNum>
  <w:abstractNum w:abstractNumId="3">
    <w:nsid w:val="75F635FE"/>
    <w:multiLevelType w:val="hybridMultilevel"/>
    <w:tmpl w:val="BA6C57DC"/>
    <w:lvl w:ilvl="0" w:tplc="7A2C80C4">
      <w:start w:val="1"/>
      <w:numFmt w:val="decimal"/>
      <w:lvlText w:val="%1."/>
      <w:lvlJc w:val="left"/>
      <w:pPr>
        <w:tabs>
          <w:tab w:val="num" w:pos="720"/>
        </w:tabs>
        <w:ind w:left="720" w:hanging="360"/>
      </w:pPr>
      <w:rPr>
        <w:rFonts w:hint="default"/>
      </w:rPr>
    </w:lvl>
    <w:lvl w:ilvl="1" w:tplc="55E495C4" w:tentative="1">
      <w:start w:val="1"/>
      <w:numFmt w:val="lowerLetter"/>
      <w:lvlText w:val="%2."/>
      <w:lvlJc w:val="left"/>
      <w:pPr>
        <w:tabs>
          <w:tab w:val="num" w:pos="1440"/>
        </w:tabs>
        <w:ind w:left="1440" w:hanging="360"/>
      </w:pPr>
    </w:lvl>
    <w:lvl w:ilvl="2" w:tplc="1056273C" w:tentative="1">
      <w:start w:val="1"/>
      <w:numFmt w:val="lowerRoman"/>
      <w:lvlText w:val="%3."/>
      <w:lvlJc w:val="right"/>
      <w:pPr>
        <w:tabs>
          <w:tab w:val="num" w:pos="2160"/>
        </w:tabs>
        <w:ind w:left="2160" w:hanging="180"/>
      </w:pPr>
    </w:lvl>
    <w:lvl w:ilvl="3" w:tplc="A0242948" w:tentative="1">
      <w:start w:val="1"/>
      <w:numFmt w:val="decimal"/>
      <w:lvlText w:val="%4."/>
      <w:lvlJc w:val="left"/>
      <w:pPr>
        <w:tabs>
          <w:tab w:val="num" w:pos="2880"/>
        </w:tabs>
        <w:ind w:left="2880" w:hanging="360"/>
      </w:pPr>
    </w:lvl>
    <w:lvl w:ilvl="4" w:tplc="399449E4" w:tentative="1">
      <w:start w:val="1"/>
      <w:numFmt w:val="lowerLetter"/>
      <w:lvlText w:val="%5."/>
      <w:lvlJc w:val="left"/>
      <w:pPr>
        <w:tabs>
          <w:tab w:val="num" w:pos="3600"/>
        </w:tabs>
        <w:ind w:left="3600" w:hanging="360"/>
      </w:pPr>
    </w:lvl>
    <w:lvl w:ilvl="5" w:tplc="00367612" w:tentative="1">
      <w:start w:val="1"/>
      <w:numFmt w:val="lowerRoman"/>
      <w:lvlText w:val="%6."/>
      <w:lvlJc w:val="right"/>
      <w:pPr>
        <w:tabs>
          <w:tab w:val="num" w:pos="4320"/>
        </w:tabs>
        <w:ind w:left="4320" w:hanging="180"/>
      </w:pPr>
    </w:lvl>
    <w:lvl w:ilvl="6" w:tplc="FCDC2D46" w:tentative="1">
      <w:start w:val="1"/>
      <w:numFmt w:val="decimal"/>
      <w:lvlText w:val="%7."/>
      <w:lvlJc w:val="left"/>
      <w:pPr>
        <w:tabs>
          <w:tab w:val="num" w:pos="5040"/>
        </w:tabs>
        <w:ind w:left="5040" w:hanging="360"/>
      </w:pPr>
    </w:lvl>
    <w:lvl w:ilvl="7" w:tplc="3FD8D3B6" w:tentative="1">
      <w:start w:val="1"/>
      <w:numFmt w:val="lowerLetter"/>
      <w:lvlText w:val="%8."/>
      <w:lvlJc w:val="left"/>
      <w:pPr>
        <w:tabs>
          <w:tab w:val="num" w:pos="5760"/>
        </w:tabs>
        <w:ind w:left="5760" w:hanging="360"/>
      </w:pPr>
    </w:lvl>
    <w:lvl w:ilvl="8" w:tplc="A5D8F1C6"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96D"/>
    <w:rsid w:val="000F1B01"/>
    <w:rsid w:val="004719D0"/>
    <w:rsid w:val="0087296D"/>
    <w:rsid w:val="009B4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4D9DB6-34CE-406A-B3F3-0B78F29D8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1439</Words>
  <Characters>8206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Гестозы</vt:lpstr>
    </vt:vector>
  </TitlesOfParts>
  <Company>den123</Company>
  <LinksUpToDate>false</LinksUpToDate>
  <CharactersWithSpaces>9626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Гестозы</dc:title>
  <dc:subject/>
  <dc:creator>denisn1</dc:creator>
  <cp:keywords/>
  <dc:description/>
  <cp:lastModifiedBy>admin</cp:lastModifiedBy>
  <cp:revision>2</cp:revision>
  <cp:lastPrinted>2002-02-01T08:55:00Z</cp:lastPrinted>
  <dcterms:created xsi:type="dcterms:W3CDTF">2014-02-07T07:43:00Z</dcterms:created>
  <dcterms:modified xsi:type="dcterms:W3CDTF">2014-02-07T07:43:00Z</dcterms:modified>
</cp:coreProperties>
</file>