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5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2"/>
      </w:tblGrid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pPr>
              <w:pStyle w:val="1"/>
              <w:jc w:val="center"/>
            </w:pPr>
            <w:r>
              <w:t>Конституционные основы государственного устройства РФ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 xml:space="preserve">  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 w:rsidP="00E911F5">
            <w:r>
              <w:rPr>
                <w:rStyle w:val="a3"/>
              </w:rPr>
              <w:t>ВОПРОСЫ:</w:t>
            </w:r>
            <w:r>
              <w:br/>
            </w:r>
            <w:r>
              <w:rPr>
                <w:rStyle w:val="a4"/>
                <w:b/>
                <w:bCs/>
              </w:rPr>
              <w:t>1.Основы конституционного строя и государственное устройство России.</w:t>
            </w:r>
            <w:r>
              <w:br/>
            </w:r>
            <w:r>
              <w:rPr>
                <w:rStyle w:val="a4"/>
                <w:b/>
                <w:bCs/>
              </w:rPr>
              <w:t>2.Федеральные органы исполнительной власти.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 w:rsidP="00E911F5">
            <w:r>
              <w:t>Российское государство провозглашено и строится как демократическое, федеративное, правовое, с республиканской формой правления. Эти исходные положения отражают его наиболее важные и принципиальные черты и составляют основы конституционного строя России.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pPr>
              <w:jc w:val="center"/>
            </w:pPr>
            <w:r>
              <w:rPr>
                <w:rStyle w:val="a3"/>
              </w:rPr>
              <w:t>1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 w:rsidP="00E911F5">
            <w:r>
              <w:t>Государство реализовывает свою власть в соответствии с определенными принципами. Важнейшие из них возводятся в ранг конституционных и составляют основы конституционного строя.</w:t>
            </w:r>
            <w:r>
              <w:br/>
              <w:t>Основы конституционного строя - это основные принципы в основе политической системы общества, формы правления и государственного устройства, отношений государства и гражданина.</w:t>
            </w:r>
            <w:r>
              <w:br/>
              <w:t>Конституция РФ устанавливает целостную систему принципов конституционного строя:</w:t>
            </w:r>
            <w:r>
              <w:br/>
              <w:t>- права и свободы человека, гражданина как высшая ценность;</w:t>
            </w:r>
            <w:r>
              <w:br/>
              <w:t>- народовластие и республиканская форма правления;</w:t>
            </w:r>
            <w:r>
              <w:br/>
              <w:t>- федеративное устройство;</w:t>
            </w:r>
            <w:r>
              <w:br/>
              <w:t>- разделение властей;</w:t>
            </w:r>
            <w:r>
              <w:br/>
              <w:t>- государственный суверенитет;</w:t>
            </w:r>
            <w:r>
              <w:br/>
              <w:t>- верховенство права;</w:t>
            </w:r>
            <w:r>
              <w:br/>
              <w:t>- политическое и идеологическое многообразие;</w:t>
            </w:r>
            <w:r>
              <w:br/>
              <w:t>единство экономического пространства и свобода экономической деятельности;</w:t>
            </w:r>
            <w:r>
              <w:br/>
              <w:t>- социальный характер государства;</w:t>
            </w:r>
            <w:r>
              <w:br/>
              <w:t>- светский характер государства;</w:t>
            </w:r>
            <w:r>
              <w:br/>
              <w:t>- признание и гарантирование местного самоуправления.</w:t>
            </w:r>
            <w:r>
              <w:br/>
              <w:t>Все эти положения изложены в главе I Конституции РФ «Основы конституционного строя». Они определяют все последующее содержание Основного Закона, и им не могут противоречить другие его нормы. Положения главы в Конституции РФ, устанавливающие основы конституционного строя, не подлежат пересмотру путем внесения в Конституцию поправок и изменений - возможно только принятие новой Конституции.</w:t>
            </w:r>
            <w:r>
              <w:br/>
              <w:t>Статья 1 Конституции определяет Российскую Федерацию как демократическое федеративное правовое государство с республиканской формой правления.</w:t>
            </w:r>
            <w:r>
              <w:br/>
              <w:t>Характеристика России как демократического государства выражает необходимость обеспечения в стране реального действия прав и свобод человека, народовластия, идеологического и политического плюрализма, разделения властей, а также местного самоуправления.</w:t>
            </w:r>
            <w:r>
              <w:br/>
              <w:t>Конституция РФ закрепляет основные политические права человека и гражданина на уровне международных стандартов (свобода слова, право на объединение, право участвовать в управлении делами государства, право избирать и быть избранным и т.д.). Права и свободы человека признаются высшей ценностью. Государство обязано соблюдать и защищать их.</w:t>
            </w:r>
            <w:r>
              <w:br/>
              <w:t>Носителем власти в России, ее суверенитета является многонациональный народ. Это значит, что наша страна провозглашается государством народовластия. Народовластие означает принадлежность всей государственной власти народу, а также свободное осуществление народом этой власти в соответствии с его суверенной волей и конкретными интересами. Народ России осуществляет свою власть непосредственно, а также через органы государственной власти и местного самоуправления.</w:t>
            </w:r>
            <w:r>
              <w:br/>
              <w:t>Характерным атрибутом демократического государства является идеологическое многообразие. Никакая идеология не может устанавливаться в качестве государственной или обязательной. Данный принцип дополняется также конституционным признанием многопартийности. Этот принцип способствует повышению эффективности народовластия, вовлечению в политическую деятельность более широких слоев населения, легализует политическую оппозицию, способствует преодолению апатии и отчуждения граждан от власти.</w:t>
            </w:r>
            <w:r>
              <w:br/>
              <w:t>Конституция РФ устанавливает, что Россия является правовым государством. Правовое государство</w:t>
            </w:r>
            <w:r>
              <w:br/>
              <w:t>- это конституционное государство. Конституция является центром правовой системы, на ее базе строится весь механизм законности государства. Она имеет высшую юридическую силу, прямое действие и применяется на всей территории России.</w:t>
            </w:r>
            <w:r>
              <w:br/>
              <w:t>Основы государственного, территориального устройства России определены в статье 5 Конституции РФ и основаны на принципе федерализма.</w:t>
            </w:r>
            <w:r>
              <w:br/>
              <w:t>Российский федерализм - это не только форма разрешения национального вопроса в многонациональной стране, но и форма демократизации управления государством. Децентрализация государственной власти и распределение ее по регионам является важной гарантией демократии. Базирующаяся на принципе федерализма, децентрализация единой государственной власти обеспечивается разграничением предметов ведения полномочий между РФ и ее субъектами и органами местного самоуправления.</w:t>
            </w:r>
            <w:r>
              <w:br/>
              <w:t>Конституция РФ установила в России республиканскую форму правления. Российская Федерация - смешанная (полупрезидентская) республика, так как одновременно обладает признаками и президентской, и парламентской республики. Верховная государственная власть и местное самоуправление в стране осуществляются выборными органами, избираемыми населением на определенный срок, что представляет широкие возможности для реального воплощения принципа народовластия.</w:t>
            </w:r>
            <w:r>
              <w:br/>
              <w:t>Конституция РФ устанавливает, что Россия - это светское государство. Никакая религия не может устанавливаться в стране в качестве государственной или обязательной. Религиозные объединения отделены от государства и равны перед законом. Статья 28 гарантирует каждому свободу совести, свободу вероисповедания.</w:t>
            </w:r>
            <w:r>
              <w:br/>
              <w:t>Статья 7 Конституции РФ закладывает в основу конституционного строя понятие «социальное государство», главной задачей которого является достижение такого общественного прогресса, который бы характеризовался ростом благосостояния граждан, улучшением их жизни, удовлетворением их материальных и духовных потребностей. Вместе с тем Основной Закон исходит из того, что обеспечение достойной жизни и свободного развития человека должно быть также делом его ума, рук, инициативы, а основа социальной государственности состоит в том, чтобы создать для этого необходимые условия.</w:t>
            </w:r>
            <w:r>
              <w:br/>
              <w:t>Основой экономической системы любого государства является регулирование отношений</w:t>
            </w:r>
            <w:r>
              <w:br/>
              <w:t>собственности. В Конституции РФ собственность регламентирована значительно шире, чем в большинстве зарубежных конституций. Прежде всего закреплено наличие различных форм собственности, в равной мере защищенных государством. В соответствии со статьей 6 Конституции это: частная, государственная, муниципальная и иные формы собственности. Особо следует отметить статью 36, закрепившую право граждан и их объединений иметь в частной собственности землю, придав ему статус одного из основных конституционных прав граждан и их объединений.</w:t>
            </w:r>
            <w:r>
              <w:br/>
              <w:t>На основании Конституции РФ (ст. 11) государственную власть в Российской Федерации осуществляют Президент Российской Федерации, Федеральное собрание (Совет Федерации и Государственная Дума), Правительство Российской Федерации и суды (Конституционный, Верховный, Высший арбитражный) (см. схему).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136B4C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18.75pt;height:364.5pt">
                  <v:imagedata r:id="rId4" o:title=""/>
                </v:shape>
              </w:pic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 w:rsidP="00E911F5">
            <w:r>
              <w:t>Президент Российской Федерации является главой государства, гарантом Конституции, прав и свобод человека и гражданина, стоит над ветвями власти, обеспечивает их согласованное функционирование.</w:t>
            </w:r>
            <w:r>
              <w:br/>
              <w:t>Его особая роль в системе государственной власти проявляется в том, что на него возложено определение основных направлений внутренней и внешней политики государства, принятие мер по охране суверенитета Российской Федерации, ее независимости и государственной целостности, представление страны в международных отношениях.</w:t>
            </w:r>
            <w:r>
              <w:br/>
              <w:t>Значительная часть полномочий Президента направлена на обеспечение согласованного функционирования всех ветвей власти в стране. При взаимодействии с законодательной властью глава государства имеет право назначать выборы Государственной Думы, а также распускать ее в случаях и порядке, предусмотренных Конституцией. Президент вносит законопроекты в нижнюю палату парламента, подписывает и обнародует федеральные законы. Он обращается к Федеральному собранию с ежегодным посланием о положении в стране, об основных направлениях внутренней и внешней политики государства.</w:t>
            </w:r>
            <w:r>
              <w:br/>
              <w:t>В полномочия Президента по отношению к Правительству (исполнительной власти) входят: назначение с согласия Государственной Думы Председателя Правительства; назначение на должность заместителя Председателя и других должностных лиц Правительства, а также освобождение их от занимаемых постов; отмена решений органов исполнительной власти в случае их противоречия с Конституцией, федеральными законами; принятие или отклонение отставки Правительства.</w:t>
            </w:r>
            <w:r>
              <w:br/>
              <w:t>В плане взаимодействия Президента с судебной властью он представляет Совету Федерации кандидатуры для назначения на должности судей Конституционного, Верховного, Высшего арбитражного судов, а также кандидатуру Генерального прокурора. Вносит предложения об освобождении их от должности.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pPr>
              <w:jc w:val="center"/>
            </w:pPr>
            <w:r>
              <w:rPr>
                <w:rStyle w:val="a3"/>
              </w:rPr>
              <w:t>2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 w:rsidP="00E911F5">
            <w:r>
              <w:t>Прошедшая весной этого года реформа Правительства привела к сокращению количества министерств и созданию так называемой трехуровневой системы исполнительной власти (министерство, служба, агентство). Теперь Правительство РФ состоит из Председателя, его заместителя, федеральных министерств, федеральных служб и федеральных агентств. Однако в структуре федеральных органов исполнительной власти существуют федеральные министерства, службы и агентства, руководство деятельностью которых осуществляет Президент Российской Федерации.</w:t>
            </w:r>
            <w:r>
              <w:br/>
              <w:t>1. Федеральные министерства, федеральные службы и федеральные агентства, руководство деятельностью которых осуществляет Президент Российской Федерации, федеральные службы и агентства, подведомственные этим федеральным министерствам.</w:t>
            </w:r>
            <w:r>
              <w:br/>
              <w:t>- Министерство внутренних дел Российской Федерации:</w:t>
            </w:r>
            <w:r>
              <w:br/>
              <w:t>Федеральная миграционная служба.</w:t>
            </w:r>
            <w:r>
              <w:br/>
              <w:t>- Министерство Российской Федерации по делам гражданской обороны, чрезвычайным ситуациям и ликвидации последствий стихийных бедствий;</w:t>
            </w:r>
          </w:p>
          <w:p w:rsidR="00E911F5" w:rsidRDefault="00E911F5" w:rsidP="00E911F5">
            <w:r>
              <w:t>- Министерство иностранных дел Российской Федерации.</w:t>
            </w:r>
            <w:r>
              <w:br/>
              <w:t>- Министерство обороны Российской Федерации:</w:t>
            </w:r>
            <w:r>
              <w:br/>
              <w:t>- Федеральная служба по военно-техническому сотрудничеству;</w:t>
            </w:r>
            <w:r>
              <w:br/>
              <w:t>- Федеральная служба по оборонному заказу;</w:t>
            </w:r>
            <w:r>
              <w:br/>
              <w:t>- Федеральная служба по техническому и экспортному контролю;</w:t>
            </w:r>
            <w:r>
              <w:br/>
              <w:t>- Федеральное агентство специального строительства.</w:t>
            </w:r>
            <w:r>
              <w:br/>
              <w:t>- Министерство юстиции Российской Федерации:</w:t>
            </w:r>
            <w:r>
              <w:br/>
              <w:t>- Федеральная служба исполнения наказаний;</w:t>
            </w:r>
            <w:r>
              <w:br/>
              <w:t>- Федеральная регистрационная служба;</w:t>
            </w:r>
            <w:r>
              <w:br/>
              <w:t>- Федеральная служба судебных приставов.</w:t>
            </w:r>
            <w:r>
              <w:br/>
              <w:t>- Государственная фельдъегерская служба Российской Федерации</w:t>
            </w:r>
            <w:r>
              <w:br/>
              <w:t>- Служба внешней разведки Российской Федерации</w:t>
            </w:r>
            <w:r>
              <w:br/>
              <w:t>- Федеральная служба безопасности Российской Федерации</w:t>
            </w:r>
            <w:r>
              <w:br/>
              <w:t>- Федеральная служба Российской Федерации по контролю за оборотом наркотиков</w:t>
            </w:r>
            <w:r>
              <w:br/>
              <w:t>- Федеральная служба охраны Российской Федерации</w:t>
            </w:r>
            <w:r>
              <w:br/>
              <w:t>- Главное управление специальных программ Президента Российской Федерации (федеральное агентство)</w:t>
            </w:r>
            <w:r>
              <w:br/>
              <w:t>- Управление делами Президента Российской Федерации (федеральное агентство)</w:t>
            </w:r>
            <w:r>
              <w:br/>
              <w:t>2. Федеральные министерства, руководство которыми осуществляет Правительство Российской Федерации, федеральные службы и федеральные агентства, подведомственные этим федеральным министерствам.</w:t>
            </w:r>
            <w:r>
              <w:br/>
              <w:t>- Министерство здравоохранения и социального развития Российской Федерации:</w:t>
            </w:r>
            <w:r>
              <w:br/>
              <w:t>- Федеральная служба по надзору в сфере защиты прав потребителей и благополучия человека;</w:t>
            </w:r>
            <w:r>
              <w:br/>
              <w:t>- Федеральная служба по надзору в сфере здравоохранения и социального развития;</w:t>
            </w:r>
            <w:r>
              <w:br/>
              <w:t>- Федеральная служба по труду и занятости;</w:t>
            </w:r>
            <w:r>
              <w:br/>
              <w:t>- Федеральное агентство по здравоохранению и социальному развитию;</w:t>
            </w:r>
            <w:r>
              <w:br/>
              <w:t>- Федеральное агентство по физической культуре, спорту и туризму.</w:t>
            </w:r>
            <w:r>
              <w:br/>
              <w:t>- Министерство культуры и массовых коммуникаций Российской Федерации:</w:t>
            </w:r>
            <w:r>
              <w:br/>
              <w:t>- Федеральная служба по надзору за соблюдением законодательства в сфере массовых коммуникаций и охране культурного наследия;</w:t>
            </w:r>
            <w:r>
              <w:br/>
              <w:t>- Федеральное архивное агентство;</w:t>
            </w:r>
            <w:r>
              <w:br/>
              <w:t>- Федеральное агентство по культуре и кинематографии;</w:t>
            </w:r>
            <w:r>
              <w:br/>
              <w:t>- Федеральное агентство по печати и массовым коммуникациям.</w:t>
            </w:r>
            <w:r>
              <w:br/>
              <w:t>- Министерство образования и науки Российской Федерации:</w:t>
            </w:r>
            <w:r>
              <w:br/>
              <w:t>- Федеральная служба по интеллектуальной собственности, патентам и товарным знакам;</w:t>
            </w:r>
            <w:r>
              <w:br/>
              <w:t>- Федеральная служба по надзору в сфере образования и науки;</w:t>
            </w:r>
            <w:r>
              <w:br/>
              <w:t>- Федеральное агентство по науке и инновациям;</w:t>
            </w:r>
            <w:r>
              <w:br/>
              <w:t>- Федеральное агентство по образованию.</w:t>
            </w:r>
            <w:r>
              <w:br/>
              <w:t>- Министерство природных ресурсов Российской Федерации:</w:t>
            </w:r>
            <w:r>
              <w:br/>
              <w:t>- Федеральная служба по надзору в сфере природопользования;</w:t>
            </w:r>
            <w:r>
              <w:br/>
              <w:t>- Федеральное агентство водных ресурсов;</w:t>
            </w:r>
            <w:r>
              <w:br/>
              <w:t>- Федеральное агентство лесного хозяйства;</w:t>
            </w:r>
            <w:r>
              <w:br/>
              <w:t>- Федеральное агентство по недропользованию.</w:t>
            </w:r>
            <w:r>
              <w:br/>
              <w:t>- Министерство промышленности и энергетики Российской Федерации:</w:t>
            </w:r>
            <w:r>
              <w:br/>
              <w:t>- Федеральное агентство по промышленности;</w:t>
            </w:r>
            <w:r>
              <w:br/>
              <w:t>- Федеральное агентство по строительству и жилищно-коммунальному хозяйству;</w:t>
            </w:r>
            <w:r>
              <w:br/>
              <w:t>- Федеральное агентство по техническому регулированию и метрологии;</w:t>
            </w:r>
            <w:r>
              <w:br/>
              <w:t>- Федеральное агентство по энергетике.</w:t>
            </w:r>
            <w:r>
              <w:br/>
              <w:t>- Министерство сельского хозяйства Российской Федерации:</w:t>
            </w:r>
            <w:r>
              <w:br/>
              <w:t>- Федеральная служба по ветеринарному и фитосанитарному надзору;</w:t>
            </w:r>
            <w:r>
              <w:br/>
              <w:t>- Федеральное агентство по рыболовству;</w:t>
            </w:r>
            <w:r>
              <w:br/>
              <w:t>- Федеральное агентство по сельскому хозяйству.</w:t>
            </w:r>
            <w:r>
              <w:br/>
              <w:t>- Министерство транспорта Российской Федерации:</w:t>
            </w:r>
            <w:r>
              <w:br/>
              <w:t>- Федеральная служба по надзору в сфере транспорта;</w:t>
            </w:r>
            <w:r>
              <w:br/>
              <w:t>- Федеральное агентство воздушного транспорта;</w:t>
            </w:r>
            <w:r>
              <w:br/>
              <w:t>- Федеральное дорожное агентство;</w:t>
            </w:r>
            <w:r>
              <w:br/>
              <w:t>- Федеральное агентство железнодорожного транспорта;</w:t>
            </w:r>
            <w:r>
              <w:br/>
              <w:t>- Федеральное агентство морского и речного транспорта;</w:t>
            </w:r>
            <w:r>
              <w:br/>
              <w:t>- Федеральное агентство геодезии и картографии.</w:t>
            </w:r>
            <w:r>
              <w:br/>
              <w:t>- Министерство информационных технологий и связи Российской Федерации:</w:t>
            </w:r>
            <w:r>
              <w:br/>
              <w:t>- Федеральная служба по надзору в сфере связи;</w:t>
            </w:r>
            <w:r>
              <w:br/>
              <w:t>- Федеральное агентство по информационным технологиям;</w:t>
            </w:r>
            <w:r>
              <w:br/>
              <w:t>- Федеральное агентство связи.</w:t>
            </w:r>
            <w:r>
              <w:br/>
              <w:t>- Министерство финансов Российской Федерации:</w:t>
            </w:r>
            <w:r>
              <w:br/>
              <w:t>- Федеральная налоговая служба;</w:t>
            </w:r>
            <w:r>
              <w:br/>
              <w:t>- Федеральная служба страхового надзора;</w:t>
            </w:r>
            <w:r>
              <w:br/>
              <w:t>- Федеральная служба финансово-бюджетного надзора;</w:t>
            </w:r>
            <w:r>
              <w:br/>
              <w:t>- Федеральная служба по финансовому мониторингу;</w:t>
            </w:r>
            <w:r>
              <w:br/>
              <w:t>- Федеральное казначейство (федеральная служба).</w:t>
            </w:r>
            <w:r>
              <w:br/>
              <w:t>- Министерство экономического развития и торговли Российской Федерации:</w:t>
            </w:r>
            <w:r>
              <w:br/>
              <w:t>- Федеральная таможенная служба;</w:t>
            </w:r>
            <w:r>
              <w:br/>
              <w:t>- Федеральное агентство по государственным резервам;</w:t>
            </w:r>
            <w:r>
              <w:br/>
              <w:t>- Федеральное агентство кадастра объектов недвижимости;</w:t>
            </w:r>
            <w:r>
              <w:br/>
              <w:t>- Федеральное агентство по управлению федеральным имуществом.</w:t>
            </w:r>
            <w:r>
              <w:br/>
              <w:t>3. Федеральные службы и федеральные агентства, руководство которыми осуществляет Правительство Российской Федерации:</w:t>
            </w:r>
            <w:r>
              <w:br/>
              <w:t>- Федеральная антимонопольная служба;</w:t>
            </w:r>
            <w:r>
              <w:br/>
              <w:t>- Федеральная служба по тарифам;</w:t>
            </w:r>
            <w:r>
              <w:br/>
              <w:t>- Федеральная служба по гидрометеорологии и мониторингу окружающей среды;</w:t>
            </w:r>
            <w:r>
              <w:br/>
              <w:t>- Федеральная служба государственной статистики;</w:t>
            </w:r>
            <w:r>
              <w:br/>
              <w:t>- Федеральная служба по финансовым рынкам;</w:t>
            </w:r>
            <w:r>
              <w:br/>
              <w:t>- Федеральная служба по экономическому, технологическому и атомному надзору;</w:t>
            </w:r>
            <w:r>
              <w:br/>
              <w:t>- Федеральное агентство по атомной энергии;</w:t>
            </w:r>
            <w:r>
              <w:br/>
              <w:t>- Федеральное космическое агентство.</w:t>
            </w:r>
            <w:r>
              <w:br/>
              <w:t>Изменения структуры органов исполнительной власти Российской Федерации произведено в соответствии с Конституцией РФ и Федеральным конституционным законом «О Правительстве Российской Федерации» в целях совершенствования структуры федеральных органов исполнительной власти.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 w:rsidP="00E911F5">
            <w:r>
              <w:rPr>
                <w:rStyle w:val="a3"/>
              </w:rPr>
              <w:t>Методические рекомендации</w:t>
            </w:r>
            <w:r>
              <w:br/>
              <w:t>В связи с тем, что данная тема раскрывает конституционные основы государственного устройства России, рекомендуется во вступительной части занятия напомнить слушателям об изменениях, произошедших в нашем государстве с момента принятия ныне действующей Конституции РФ и до настоящего времени.</w:t>
            </w:r>
            <w:r>
              <w:br/>
              <w:t>В ходе освещения первого вопроса целесообразно освежить в памяти военнослужащих основные конституционные положения, составляющие основу нашего государственного устройства.</w:t>
            </w:r>
            <w:r>
              <w:br/>
              <w:t>В связи с тем, что в последнее время произошла реформа органов исполнительной власти, необходимо большую часть занятия посвятить второму вопросу и подробно рассказать о реорганизованных и вновь образованных министерствах, службах и агентствах. При этом особо следует подчеркнуть и осветить преобразования, произошедшие в Министерстве обороны Российской Федерации.</w:t>
            </w:r>
            <w:r>
              <w:br/>
              <w:t>В заключение занятия рекомендуется ответить на вопросы слушателей и подвести итоги.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 w:rsidP="00E911F5">
            <w:r>
              <w:rPr>
                <w:rStyle w:val="a3"/>
              </w:rPr>
              <w:t>Рекомендуемая литература:</w:t>
            </w:r>
            <w:r>
              <w:br/>
            </w:r>
            <w:r>
              <w:rPr>
                <w:rStyle w:val="a4"/>
              </w:rPr>
              <w:t>1. Конституция Российской Федерации: комментарий Конституционного суда РФ, официальный текст. Принятие и вступление в силу поправок к Конституции РФ. - М.: Юрайт, 1998.</w:t>
            </w:r>
            <w:r>
              <w:br/>
            </w:r>
            <w:r>
              <w:rPr>
                <w:rStyle w:val="a4"/>
              </w:rPr>
              <w:t xml:space="preserve">2. Вопросы структуры федеральных органов исполнительной власти. Указ Президента РФ от 20 мая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rPr>
                  <w:rStyle w:val="a4"/>
                </w:rPr>
                <w:t>2004 г</w:t>
              </w:r>
            </w:smartTag>
            <w:r>
              <w:rPr>
                <w:rStyle w:val="a4"/>
              </w:rPr>
              <w:t>. // Российская газета. - 2004. 22 мая.</w:t>
            </w:r>
            <w:r>
              <w:br/>
            </w:r>
            <w:r>
              <w:rPr>
                <w:rStyle w:val="a4"/>
              </w:rPr>
              <w:t>3. Мугинов Р., Галустова Е. Основы конституционного строя и государственная власть в Российской Федерации // Ориентир. - 2003. - № 10.</w:t>
            </w:r>
            <w:r>
              <w:br/>
            </w:r>
            <w:r>
              <w:rPr>
                <w:rStyle w:val="a4"/>
              </w:rPr>
              <w:t>4. Чаевич А. Государственно-политическое развитие и конституционные основы Российской Федерации // Ориентир. - 2000. - № 8.</w:t>
            </w:r>
            <w:r>
              <w:br/>
            </w:r>
            <w:r>
              <w:rPr>
                <w:rStyle w:val="a4"/>
              </w:rPr>
              <w:t>5. Чаевич А. Конституционные основы Российской Федерации // Ориентир. - 2001. - № 11.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pPr>
              <w:jc w:val="right"/>
            </w:pPr>
            <w:r>
              <w:rPr>
                <w:rStyle w:val="a3"/>
              </w:rPr>
              <w:t>Майор юстиции</w:t>
            </w:r>
            <w:r>
              <w:br/>
            </w:r>
            <w:r>
              <w:rPr>
                <w:rStyle w:val="a3"/>
              </w:rPr>
              <w:t>Тимофей БАЙБАКОВ.</w:t>
            </w:r>
            <w:r>
              <w:br/>
            </w:r>
            <w:r>
              <w:rPr>
                <w:rStyle w:val="a3"/>
              </w:rPr>
              <w:t>Подполковник</w:t>
            </w:r>
            <w:r>
              <w:br/>
            </w:r>
            <w:r>
              <w:rPr>
                <w:rStyle w:val="a3"/>
              </w:rPr>
              <w:t>Александр ГОРДИЕВСКИЙ</w:t>
            </w:r>
          </w:p>
        </w:tc>
      </w:tr>
      <w:tr w:rsidR="00E911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911F5" w:rsidRDefault="00E911F5">
            <w:r>
              <w:t> </w:t>
            </w:r>
          </w:p>
        </w:tc>
      </w:tr>
    </w:tbl>
    <w:p w:rsidR="00E911F5" w:rsidRDefault="00E911F5">
      <w:bookmarkStart w:id="0" w:name="_GoBack"/>
      <w:bookmarkEnd w:id="0"/>
    </w:p>
    <w:sectPr w:rsidR="00E91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1F5"/>
    <w:rsid w:val="00136B4C"/>
    <w:rsid w:val="00C9002B"/>
    <w:rsid w:val="00E9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6E2A0D3-5A55-4239-BC98-E81730F8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E911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11F5"/>
    <w:rPr>
      <w:b/>
      <w:bCs/>
    </w:rPr>
  </w:style>
  <w:style w:type="character" w:styleId="a4">
    <w:name w:val="Emphasis"/>
    <w:basedOn w:val="a0"/>
    <w:qFormat/>
    <w:rsid w:val="00E911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Конституционные основы государственного устройства РФ</vt:lpstr>
    </vt:vector>
  </TitlesOfParts>
  <Company>Microsoft</Company>
  <LinksUpToDate>false</LinksUpToDate>
  <CharactersWithSpaces>15884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Конституционные основы государственного устройства РФ</dc:title>
  <dc:subject/>
  <dc:creator>XTreme</dc:creator>
  <cp:keywords/>
  <dc:description/>
  <cp:lastModifiedBy>admin</cp:lastModifiedBy>
  <cp:revision>2</cp:revision>
  <dcterms:created xsi:type="dcterms:W3CDTF">2014-05-23T21:32:00Z</dcterms:created>
  <dcterms:modified xsi:type="dcterms:W3CDTF">2014-05-23T21:32:00Z</dcterms:modified>
</cp:coreProperties>
</file>