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817" w:rsidRDefault="00B76817" w:rsidP="00E323F6">
      <w:pPr>
        <w:shd w:val="clear" w:color="auto" w:fill="FFFFFF"/>
        <w:ind w:firstLine="397"/>
        <w:jc w:val="center"/>
        <w:rPr>
          <w:sz w:val="28"/>
          <w:szCs w:val="28"/>
        </w:rPr>
      </w:pPr>
    </w:p>
    <w:p w:rsidR="00E323F6" w:rsidRPr="00E323F6" w:rsidRDefault="00E323F6" w:rsidP="00E323F6">
      <w:pPr>
        <w:shd w:val="clear" w:color="auto" w:fill="FFFFFF"/>
        <w:ind w:firstLine="397"/>
        <w:jc w:val="center"/>
        <w:rPr>
          <w:sz w:val="28"/>
          <w:szCs w:val="28"/>
        </w:rPr>
      </w:pPr>
      <w:r w:rsidRPr="00E323F6">
        <w:rPr>
          <w:sz w:val="28"/>
          <w:szCs w:val="28"/>
        </w:rPr>
        <w:t>ЮЖНО-УРАЛЬСКИЙ ГОСУДАРСТВЕННЫЙ УНИВЕРСИТЕТ</w:t>
      </w:r>
    </w:p>
    <w:p w:rsidR="00E323F6" w:rsidRPr="00E323F6" w:rsidRDefault="00E323F6" w:rsidP="00E323F6">
      <w:pPr>
        <w:shd w:val="clear" w:color="auto" w:fill="FFFFFF"/>
        <w:ind w:firstLine="397"/>
        <w:jc w:val="center"/>
        <w:rPr>
          <w:sz w:val="28"/>
          <w:szCs w:val="28"/>
        </w:rPr>
      </w:pPr>
      <w:r w:rsidRPr="00E323F6">
        <w:rPr>
          <w:sz w:val="28"/>
          <w:szCs w:val="28"/>
        </w:rPr>
        <w:t>Факультет «Коммерция»</w:t>
      </w:r>
    </w:p>
    <w:p w:rsidR="00E323F6" w:rsidRPr="00E323F6" w:rsidRDefault="00E323F6" w:rsidP="00E323F6">
      <w:pPr>
        <w:shd w:val="clear" w:color="auto" w:fill="FFFFFF"/>
        <w:ind w:firstLine="397"/>
        <w:jc w:val="center"/>
        <w:rPr>
          <w:sz w:val="28"/>
          <w:szCs w:val="28"/>
        </w:rPr>
      </w:pPr>
      <w:r w:rsidRPr="00E323F6">
        <w:rPr>
          <w:sz w:val="28"/>
          <w:szCs w:val="28"/>
        </w:rPr>
        <w:t>Кафедра «Маркетинговые коммуникации»</w:t>
      </w:r>
    </w:p>
    <w:p w:rsidR="00E323F6" w:rsidRPr="00E323F6" w:rsidRDefault="00E323F6" w:rsidP="00E323F6">
      <w:pPr>
        <w:shd w:val="clear" w:color="auto" w:fill="FFFFFF"/>
        <w:spacing w:before="158"/>
        <w:ind w:firstLine="397"/>
        <w:rPr>
          <w:bCs/>
          <w:sz w:val="28"/>
          <w:szCs w:val="28"/>
        </w:rPr>
      </w:pPr>
    </w:p>
    <w:p w:rsidR="00E323F6" w:rsidRPr="00E323F6" w:rsidRDefault="00E323F6" w:rsidP="00E323F6">
      <w:pPr>
        <w:shd w:val="clear" w:color="auto" w:fill="FFFFFF"/>
        <w:spacing w:before="158"/>
        <w:ind w:firstLine="397"/>
        <w:jc w:val="center"/>
        <w:rPr>
          <w:bCs/>
          <w:sz w:val="28"/>
          <w:szCs w:val="28"/>
        </w:rPr>
      </w:pPr>
    </w:p>
    <w:p w:rsidR="00E323F6" w:rsidRPr="00E323F6" w:rsidRDefault="00E323F6" w:rsidP="00E323F6">
      <w:pPr>
        <w:shd w:val="clear" w:color="auto" w:fill="FFFFFF"/>
        <w:spacing w:before="158"/>
        <w:ind w:firstLine="397"/>
        <w:jc w:val="center"/>
        <w:rPr>
          <w:bCs/>
          <w:sz w:val="28"/>
          <w:szCs w:val="28"/>
        </w:rPr>
      </w:pPr>
    </w:p>
    <w:p w:rsidR="00E323F6" w:rsidRPr="00E323F6" w:rsidRDefault="00E323F6" w:rsidP="00E323F6">
      <w:pPr>
        <w:shd w:val="clear" w:color="auto" w:fill="FFFFFF"/>
        <w:spacing w:before="158"/>
        <w:ind w:firstLine="397"/>
        <w:jc w:val="center"/>
        <w:rPr>
          <w:bCs/>
          <w:sz w:val="28"/>
          <w:szCs w:val="28"/>
        </w:rPr>
      </w:pPr>
    </w:p>
    <w:p w:rsidR="00E323F6" w:rsidRPr="00E323F6" w:rsidRDefault="00E323F6" w:rsidP="00E323F6">
      <w:pPr>
        <w:shd w:val="clear" w:color="auto" w:fill="FFFFFF"/>
        <w:spacing w:before="158"/>
        <w:ind w:firstLine="397"/>
        <w:jc w:val="center"/>
        <w:rPr>
          <w:bCs/>
          <w:sz w:val="28"/>
          <w:szCs w:val="28"/>
        </w:rPr>
      </w:pPr>
      <w:r w:rsidRPr="00E323F6">
        <w:rPr>
          <w:bCs/>
          <w:sz w:val="28"/>
          <w:szCs w:val="28"/>
        </w:rPr>
        <w:t>КУРСОВАЯ РАБОТА</w:t>
      </w:r>
    </w:p>
    <w:p w:rsidR="00E323F6" w:rsidRPr="00E323F6" w:rsidRDefault="00E323F6" w:rsidP="00E323F6">
      <w:pPr>
        <w:shd w:val="clear" w:color="auto" w:fill="FFFFFF"/>
        <w:spacing w:before="158"/>
        <w:ind w:firstLine="397"/>
        <w:jc w:val="center"/>
        <w:rPr>
          <w:bCs/>
          <w:sz w:val="28"/>
          <w:szCs w:val="28"/>
        </w:rPr>
      </w:pPr>
      <w:r w:rsidRPr="00E323F6">
        <w:rPr>
          <w:bCs/>
          <w:sz w:val="28"/>
          <w:szCs w:val="28"/>
        </w:rPr>
        <w:t xml:space="preserve">по дисциплине </w:t>
      </w:r>
    </w:p>
    <w:p w:rsidR="00E323F6" w:rsidRPr="00E323F6" w:rsidRDefault="00E323F6" w:rsidP="00E323F6">
      <w:pPr>
        <w:shd w:val="clear" w:color="auto" w:fill="FFFFFF"/>
        <w:spacing w:before="158"/>
        <w:ind w:firstLine="397"/>
        <w:jc w:val="center"/>
        <w:rPr>
          <w:bCs/>
          <w:sz w:val="28"/>
          <w:szCs w:val="28"/>
        </w:rPr>
      </w:pPr>
      <w:r w:rsidRPr="00E323F6">
        <w:rPr>
          <w:bCs/>
          <w:sz w:val="28"/>
          <w:szCs w:val="28"/>
        </w:rPr>
        <w:t>«Массовые коммуникации и медиапланирование»</w:t>
      </w:r>
    </w:p>
    <w:p w:rsidR="00E323F6" w:rsidRPr="00E323F6" w:rsidRDefault="00E323F6" w:rsidP="00E323F6">
      <w:pPr>
        <w:shd w:val="clear" w:color="auto" w:fill="FFFFFF"/>
        <w:spacing w:before="158"/>
        <w:ind w:firstLine="397"/>
        <w:jc w:val="center"/>
        <w:rPr>
          <w:bCs/>
          <w:sz w:val="28"/>
          <w:szCs w:val="28"/>
        </w:rPr>
      </w:pPr>
      <w:r w:rsidRPr="00E323F6">
        <w:rPr>
          <w:bCs/>
          <w:sz w:val="28"/>
          <w:szCs w:val="28"/>
        </w:rPr>
        <w:t>Тема:</w:t>
      </w:r>
    </w:p>
    <w:p w:rsidR="008149FB" w:rsidRPr="00E84994" w:rsidRDefault="008149FB" w:rsidP="008149FB">
      <w:pPr>
        <w:shd w:val="clear" w:color="auto" w:fill="FFFFFF"/>
        <w:tabs>
          <w:tab w:val="num" w:pos="426"/>
        </w:tabs>
        <w:spacing w:line="360" w:lineRule="auto"/>
        <w:jc w:val="center"/>
        <w:rPr>
          <w:sz w:val="28"/>
          <w:szCs w:val="28"/>
        </w:rPr>
      </w:pPr>
      <w:r w:rsidRPr="00102305">
        <w:rPr>
          <w:bCs/>
          <w:sz w:val="28"/>
          <w:szCs w:val="28"/>
        </w:rPr>
        <w:t>«</w:t>
      </w:r>
      <w:r>
        <w:rPr>
          <w:sz w:val="28"/>
          <w:szCs w:val="28"/>
        </w:rPr>
        <w:t>ОРГАНИЗАЦИЯ И ПЛАНИРОВАНИЕ РЕКЛАМНОЙ КАМПАНИИ</w:t>
      </w:r>
      <w:r w:rsidR="007C000A">
        <w:rPr>
          <w:sz w:val="28"/>
          <w:szCs w:val="28"/>
        </w:rPr>
        <w:t xml:space="preserve"> РОЗНИЧНЫХ ТОРГОВЫХ МАГАЗИНОВ </w:t>
      </w:r>
      <w:r>
        <w:rPr>
          <w:sz w:val="28"/>
          <w:szCs w:val="28"/>
        </w:rPr>
        <w:t>(НА ПРИМЕРЕ ЦТ «МОЛНИЯ»)</w:t>
      </w:r>
    </w:p>
    <w:p w:rsidR="00E323F6" w:rsidRPr="00E323F6" w:rsidRDefault="00E323F6" w:rsidP="00E323F6">
      <w:pPr>
        <w:shd w:val="clear" w:color="auto" w:fill="FFFFFF"/>
        <w:spacing w:before="158"/>
        <w:ind w:left="5437" w:firstLine="397"/>
        <w:rPr>
          <w:b/>
          <w:bCs/>
          <w:sz w:val="28"/>
          <w:szCs w:val="28"/>
        </w:rPr>
      </w:pPr>
    </w:p>
    <w:p w:rsidR="00E323F6" w:rsidRPr="00E323F6" w:rsidRDefault="00E323F6" w:rsidP="007C000A">
      <w:pPr>
        <w:shd w:val="clear" w:color="auto" w:fill="FFFFFF"/>
        <w:spacing w:before="158"/>
        <w:ind w:left="5437" w:firstLine="397"/>
        <w:rPr>
          <w:b/>
          <w:bCs/>
          <w:sz w:val="28"/>
          <w:szCs w:val="28"/>
        </w:rPr>
      </w:pPr>
    </w:p>
    <w:p w:rsidR="00E323F6" w:rsidRPr="00E323F6" w:rsidRDefault="00E323F6" w:rsidP="007C000A">
      <w:pPr>
        <w:shd w:val="clear" w:color="auto" w:fill="FFFFFF"/>
        <w:ind w:left="4570"/>
        <w:outlineLvl w:val="0"/>
        <w:rPr>
          <w:b/>
          <w:bCs/>
          <w:spacing w:val="4"/>
          <w:sz w:val="28"/>
          <w:szCs w:val="28"/>
        </w:rPr>
      </w:pPr>
      <w:r w:rsidRPr="00E323F6">
        <w:rPr>
          <w:b/>
          <w:bCs/>
          <w:spacing w:val="4"/>
          <w:sz w:val="28"/>
          <w:szCs w:val="28"/>
        </w:rPr>
        <w:t>Выполнил:</w:t>
      </w:r>
    </w:p>
    <w:p w:rsidR="00E323F6" w:rsidRPr="00E323F6" w:rsidRDefault="00E323F6" w:rsidP="007C000A">
      <w:pPr>
        <w:shd w:val="clear" w:color="auto" w:fill="FFFFFF"/>
        <w:ind w:left="4570"/>
        <w:rPr>
          <w:bCs/>
          <w:spacing w:val="4"/>
          <w:sz w:val="28"/>
          <w:szCs w:val="28"/>
        </w:rPr>
      </w:pPr>
      <w:r w:rsidRPr="00E323F6">
        <w:rPr>
          <w:bCs/>
          <w:spacing w:val="4"/>
          <w:sz w:val="28"/>
          <w:szCs w:val="28"/>
        </w:rPr>
        <w:t>студент группы   Ком – 4</w:t>
      </w:r>
      <w:r w:rsidR="008149FB">
        <w:rPr>
          <w:bCs/>
          <w:spacing w:val="4"/>
          <w:sz w:val="28"/>
          <w:szCs w:val="28"/>
        </w:rPr>
        <w:t>61</w:t>
      </w:r>
    </w:p>
    <w:p w:rsidR="00E323F6" w:rsidRPr="00E323F6" w:rsidRDefault="00E323F6" w:rsidP="007C000A">
      <w:pPr>
        <w:shd w:val="clear" w:color="auto" w:fill="FFFFFF"/>
        <w:ind w:left="4570"/>
        <w:rPr>
          <w:bCs/>
          <w:spacing w:val="4"/>
          <w:sz w:val="28"/>
          <w:szCs w:val="28"/>
        </w:rPr>
      </w:pPr>
      <w:r w:rsidRPr="00E323F6">
        <w:rPr>
          <w:bCs/>
          <w:spacing w:val="4"/>
          <w:sz w:val="28"/>
          <w:szCs w:val="28"/>
        </w:rPr>
        <w:t>очной  формы обучения</w:t>
      </w:r>
    </w:p>
    <w:p w:rsidR="00E323F6" w:rsidRPr="00E323F6" w:rsidRDefault="008149FB" w:rsidP="007C000A">
      <w:pPr>
        <w:shd w:val="clear" w:color="auto" w:fill="FFFFFF"/>
        <w:ind w:left="4570"/>
        <w:rPr>
          <w:bCs/>
          <w:spacing w:val="4"/>
          <w:sz w:val="28"/>
          <w:szCs w:val="28"/>
        </w:rPr>
      </w:pPr>
      <w:r>
        <w:rPr>
          <w:bCs/>
          <w:spacing w:val="4"/>
          <w:sz w:val="28"/>
          <w:szCs w:val="28"/>
        </w:rPr>
        <w:t>Балжи М.В</w:t>
      </w:r>
      <w:r w:rsidR="00E323F6" w:rsidRPr="00E323F6">
        <w:rPr>
          <w:bCs/>
          <w:spacing w:val="4"/>
          <w:sz w:val="28"/>
          <w:szCs w:val="28"/>
        </w:rPr>
        <w:t>.</w:t>
      </w:r>
    </w:p>
    <w:p w:rsidR="00E323F6" w:rsidRPr="00E323F6" w:rsidRDefault="00E323F6" w:rsidP="007C000A">
      <w:pPr>
        <w:shd w:val="clear" w:color="auto" w:fill="FFFFFF"/>
        <w:tabs>
          <w:tab w:val="left" w:pos="6096"/>
        </w:tabs>
        <w:ind w:left="5137"/>
        <w:rPr>
          <w:bCs/>
          <w:spacing w:val="4"/>
          <w:sz w:val="28"/>
          <w:szCs w:val="28"/>
          <w:vertAlign w:val="superscript"/>
        </w:rPr>
      </w:pPr>
    </w:p>
    <w:p w:rsidR="00E323F6" w:rsidRPr="00E323F6" w:rsidRDefault="00E323F6" w:rsidP="007C000A">
      <w:pPr>
        <w:shd w:val="clear" w:color="auto" w:fill="FFFFFF"/>
        <w:ind w:left="4570"/>
        <w:outlineLvl w:val="0"/>
        <w:rPr>
          <w:b/>
          <w:bCs/>
          <w:spacing w:val="4"/>
          <w:sz w:val="28"/>
          <w:szCs w:val="28"/>
        </w:rPr>
      </w:pPr>
      <w:r w:rsidRPr="00E323F6">
        <w:rPr>
          <w:b/>
          <w:bCs/>
          <w:spacing w:val="4"/>
          <w:sz w:val="28"/>
          <w:szCs w:val="28"/>
        </w:rPr>
        <w:t>Проверил:</w:t>
      </w:r>
    </w:p>
    <w:p w:rsidR="00E323F6" w:rsidRPr="00E323F6" w:rsidRDefault="00E323F6" w:rsidP="007C000A">
      <w:pPr>
        <w:shd w:val="clear" w:color="auto" w:fill="FFFFFF"/>
        <w:ind w:left="4570"/>
        <w:rPr>
          <w:bCs/>
          <w:spacing w:val="4"/>
          <w:sz w:val="28"/>
          <w:szCs w:val="28"/>
        </w:rPr>
      </w:pPr>
      <w:r w:rsidRPr="00E323F6">
        <w:rPr>
          <w:bCs/>
          <w:spacing w:val="4"/>
          <w:sz w:val="28"/>
          <w:szCs w:val="28"/>
        </w:rPr>
        <w:t>__________________________</w:t>
      </w:r>
    </w:p>
    <w:p w:rsidR="00E323F6" w:rsidRPr="00E323F6" w:rsidRDefault="00E323F6" w:rsidP="007C000A">
      <w:pPr>
        <w:shd w:val="clear" w:color="auto" w:fill="FFFFFF"/>
        <w:tabs>
          <w:tab w:val="left" w:pos="6096"/>
        </w:tabs>
        <w:ind w:left="5137"/>
        <w:rPr>
          <w:bCs/>
          <w:spacing w:val="4"/>
          <w:sz w:val="28"/>
          <w:szCs w:val="28"/>
          <w:vertAlign w:val="superscript"/>
        </w:rPr>
      </w:pPr>
      <w:r w:rsidRPr="00E323F6">
        <w:rPr>
          <w:bCs/>
          <w:spacing w:val="4"/>
          <w:sz w:val="28"/>
          <w:szCs w:val="28"/>
          <w:vertAlign w:val="superscript"/>
        </w:rPr>
        <w:t>звание, должность преподавателя</w:t>
      </w:r>
    </w:p>
    <w:p w:rsidR="00E323F6" w:rsidRPr="00E323F6" w:rsidRDefault="008149FB" w:rsidP="007C000A">
      <w:pPr>
        <w:shd w:val="clear" w:color="auto" w:fill="FFFFFF"/>
        <w:ind w:left="4570"/>
        <w:outlineLvl w:val="0"/>
        <w:rPr>
          <w:b/>
          <w:bCs/>
          <w:spacing w:val="4"/>
          <w:sz w:val="28"/>
          <w:szCs w:val="28"/>
        </w:rPr>
      </w:pPr>
      <w:r>
        <w:rPr>
          <w:b/>
          <w:bCs/>
          <w:spacing w:val="4"/>
          <w:sz w:val="28"/>
          <w:szCs w:val="28"/>
        </w:rPr>
        <w:t>Калиниченко О</w:t>
      </w:r>
      <w:r w:rsidR="0018602E">
        <w:rPr>
          <w:b/>
          <w:bCs/>
          <w:spacing w:val="4"/>
          <w:sz w:val="28"/>
          <w:szCs w:val="28"/>
        </w:rPr>
        <w:t>.А</w:t>
      </w:r>
      <w:r w:rsidR="00E323F6" w:rsidRPr="00E323F6">
        <w:rPr>
          <w:b/>
          <w:bCs/>
          <w:spacing w:val="4"/>
          <w:sz w:val="28"/>
          <w:szCs w:val="28"/>
        </w:rPr>
        <w:t>.</w:t>
      </w:r>
    </w:p>
    <w:p w:rsidR="00E323F6" w:rsidRPr="00E323F6" w:rsidRDefault="00E323F6" w:rsidP="007C000A">
      <w:pPr>
        <w:shd w:val="clear" w:color="auto" w:fill="FFFFFF"/>
        <w:ind w:left="4570"/>
        <w:rPr>
          <w:bCs/>
          <w:spacing w:val="4"/>
          <w:sz w:val="16"/>
          <w:szCs w:val="16"/>
        </w:rPr>
      </w:pPr>
      <w:r w:rsidRPr="00E323F6">
        <w:rPr>
          <w:bCs/>
          <w:spacing w:val="4"/>
          <w:sz w:val="16"/>
          <w:szCs w:val="16"/>
        </w:rPr>
        <w:t>_______________________________________________</w:t>
      </w:r>
    </w:p>
    <w:p w:rsidR="00E323F6" w:rsidRPr="00E323F6" w:rsidRDefault="00E323F6" w:rsidP="007C000A">
      <w:pPr>
        <w:shd w:val="clear" w:color="auto" w:fill="FFFFFF"/>
        <w:tabs>
          <w:tab w:val="left" w:pos="6096"/>
        </w:tabs>
        <w:ind w:left="5137"/>
        <w:rPr>
          <w:bCs/>
          <w:spacing w:val="4"/>
          <w:sz w:val="28"/>
          <w:szCs w:val="28"/>
          <w:vertAlign w:val="superscript"/>
        </w:rPr>
      </w:pPr>
      <w:r w:rsidRPr="00E323F6">
        <w:rPr>
          <w:bCs/>
          <w:spacing w:val="4"/>
          <w:sz w:val="28"/>
          <w:szCs w:val="28"/>
          <w:vertAlign w:val="superscript"/>
        </w:rPr>
        <w:t>фамилия, имя, отчество преподавателя</w:t>
      </w:r>
    </w:p>
    <w:p w:rsidR="00E323F6" w:rsidRPr="00E323F6" w:rsidRDefault="00E323F6" w:rsidP="00E323F6">
      <w:pPr>
        <w:shd w:val="clear" w:color="auto" w:fill="FFFFFF"/>
        <w:ind w:left="4570"/>
        <w:outlineLvl w:val="0"/>
        <w:rPr>
          <w:b/>
          <w:bCs/>
          <w:spacing w:val="4"/>
          <w:sz w:val="28"/>
          <w:szCs w:val="28"/>
        </w:rPr>
      </w:pPr>
    </w:p>
    <w:p w:rsidR="00E323F6" w:rsidRPr="00E323F6" w:rsidRDefault="00E323F6" w:rsidP="00E323F6"/>
    <w:p w:rsidR="00E323F6" w:rsidRPr="00E323F6" w:rsidRDefault="00E323F6" w:rsidP="00E323F6"/>
    <w:p w:rsidR="00E323F6" w:rsidRPr="00E323F6" w:rsidRDefault="00E323F6" w:rsidP="00E323F6"/>
    <w:p w:rsidR="00E323F6" w:rsidRPr="00E323F6" w:rsidRDefault="00E323F6" w:rsidP="00E323F6"/>
    <w:p w:rsidR="00E323F6" w:rsidRPr="00E323F6" w:rsidRDefault="00E323F6" w:rsidP="00E323F6"/>
    <w:p w:rsidR="00E323F6" w:rsidRPr="00E323F6" w:rsidRDefault="00E323F6" w:rsidP="00E323F6"/>
    <w:p w:rsidR="00E323F6" w:rsidRPr="00E323F6" w:rsidRDefault="00E323F6" w:rsidP="00E323F6"/>
    <w:p w:rsidR="00E323F6" w:rsidRPr="00E323F6" w:rsidRDefault="00E323F6" w:rsidP="00E323F6"/>
    <w:p w:rsidR="00E323F6" w:rsidRPr="00E323F6" w:rsidRDefault="00E323F6" w:rsidP="00E323F6"/>
    <w:p w:rsidR="00E323F6" w:rsidRPr="00E323F6" w:rsidRDefault="00E323F6" w:rsidP="00E323F6"/>
    <w:p w:rsidR="00E323F6" w:rsidRPr="00E323F6" w:rsidRDefault="00E323F6" w:rsidP="00E323F6"/>
    <w:p w:rsidR="00E323F6" w:rsidRPr="00E323F6" w:rsidRDefault="00E323F6" w:rsidP="008149FB">
      <w:pPr>
        <w:pStyle w:val="3"/>
        <w:spacing w:before="0" w:line="240" w:lineRule="auto"/>
        <w:ind w:firstLine="426"/>
        <w:rPr>
          <w:spacing w:val="0"/>
        </w:rPr>
      </w:pPr>
      <w:r w:rsidRPr="00E323F6">
        <w:rPr>
          <w:spacing w:val="0"/>
        </w:rPr>
        <w:t>Челябинск</w:t>
      </w:r>
    </w:p>
    <w:p w:rsidR="008149FB" w:rsidRPr="008149FB" w:rsidRDefault="008149FB" w:rsidP="008149FB">
      <w:pPr>
        <w:pStyle w:val="3"/>
        <w:spacing w:before="0" w:line="240" w:lineRule="auto"/>
        <w:ind w:firstLine="426"/>
        <w:rPr>
          <w:bCs w:val="0"/>
        </w:rPr>
      </w:pPr>
      <w:r>
        <w:rPr>
          <w:bCs w:val="0"/>
        </w:rPr>
        <w:t>2010</w:t>
      </w:r>
    </w:p>
    <w:p w:rsidR="008149FB" w:rsidRDefault="008149FB" w:rsidP="008149FB"/>
    <w:p w:rsidR="00006F70" w:rsidRDefault="00006F70"/>
    <w:p w:rsidR="008149FB" w:rsidRDefault="008149FB"/>
    <w:p w:rsidR="008149FB" w:rsidRDefault="008149FB"/>
    <w:p w:rsidR="000D5F73" w:rsidRPr="008149FB" w:rsidRDefault="000D5F73" w:rsidP="000D5F73">
      <w:pPr>
        <w:pStyle w:val="Default"/>
        <w:jc w:val="center"/>
        <w:rPr>
          <w:sz w:val="28"/>
          <w:szCs w:val="28"/>
        </w:rPr>
      </w:pPr>
      <w:r w:rsidRPr="008149FB">
        <w:rPr>
          <w:sz w:val="28"/>
          <w:szCs w:val="28"/>
        </w:rPr>
        <w:t>Федеральное агентство по образованию Российской Федерации</w:t>
      </w:r>
    </w:p>
    <w:p w:rsidR="000D5F73" w:rsidRPr="008149FB" w:rsidRDefault="000D5F73" w:rsidP="000D5F73">
      <w:pPr>
        <w:pStyle w:val="Default"/>
        <w:jc w:val="center"/>
        <w:rPr>
          <w:sz w:val="28"/>
          <w:szCs w:val="28"/>
        </w:rPr>
      </w:pPr>
      <w:r w:rsidRPr="008149FB">
        <w:rPr>
          <w:sz w:val="28"/>
          <w:szCs w:val="28"/>
        </w:rPr>
        <w:t>Государственное образовательное учреждение высшего профессионального образования</w:t>
      </w:r>
    </w:p>
    <w:p w:rsidR="000D5F73" w:rsidRPr="008149FB" w:rsidRDefault="000D5F73" w:rsidP="000D5F73">
      <w:pPr>
        <w:pStyle w:val="Default"/>
        <w:jc w:val="center"/>
        <w:rPr>
          <w:sz w:val="28"/>
          <w:szCs w:val="28"/>
        </w:rPr>
      </w:pPr>
      <w:r w:rsidRPr="008149FB">
        <w:rPr>
          <w:sz w:val="28"/>
          <w:szCs w:val="28"/>
        </w:rPr>
        <w:t>«Южно-Уральский государственный университет»</w:t>
      </w:r>
    </w:p>
    <w:p w:rsidR="000D5F73" w:rsidRPr="008149FB" w:rsidRDefault="000D5F73" w:rsidP="000D5F73">
      <w:pPr>
        <w:pStyle w:val="Default"/>
        <w:jc w:val="center"/>
        <w:rPr>
          <w:sz w:val="28"/>
          <w:szCs w:val="28"/>
        </w:rPr>
      </w:pPr>
      <w:r w:rsidRPr="008149FB">
        <w:rPr>
          <w:sz w:val="28"/>
          <w:szCs w:val="28"/>
        </w:rPr>
        <w:t>Факультет «Коммерции»</w:t>
      </w:r>
    </w:p>
    <w:p w:rsidR="000D5F73" w:rsidRPr="008149FB" w:rsidRDefault="000D5F73" w:rsidP="000D5F73">
      <w:pPr>
        <w:jc w:val="center"/>
        <w:rPr>
          <w:sz w:val="28"/>
          <w:szCs w:val="28"/>
        </w:rPr>
      </w:pPr>
      <w:r w:rsidRPr="008149FB">
        <w:rPr>
          <w:sz w:val="28"/>
          <w:szCs w:val="28"/>
        </w:rPr>
        <w:t>Кафедра «Маркетинговые Коммуникации»</w:t>
      </w:r>
    </w:p>
    <w:p w:rsidR="000D5F73" w:rsidRPr="00B628A3" w:rsidRDefault="000D5F73" w:rsidP="000D5F73">
      <w:pPr>
        <w:rPr>
          <w:sz w:val="28"/>
          <w:szCs w:val="28"/>
        </w:rPr>
      </w:pPr>
    </w:p>
    <w:p w:rsidR="008149FB" w:rsidRDefault="008149FB" w:rsidP="008149FB">
      <w:pPr>
        <w:shd w:val="clear" w:color="auto" w:fill="FFFFFF"/>
        <w:tabs>
          <w:tab w:val="num" w:pos="426"/>
        </w:tabs>
        <w:spacing w:line="360" w:lineRule="auto"/>
        <w:jc w:val="both"/>
        <w:rPr>
          <w:sz w:val="28"/>
          <w:szCs w:val="28"/>
        </w:rPr>
      </w:pPr>
    </w:p>
    <w:p w:rsidR="008149FB" w:rsidRPr="00E84994" w:rsidRDefault="000D5F73" w:rsidP="008149FB">
      <w:pPr>
        <w:shd w:val="clear" w:color="auto" w:fill="FFFFFF"/>
        <w:tabs>
          <w:tab w:val="num" w:pos="426"/>
        </w:tabs>
        <w:spacing w:line="360" w:lineRule="auto"/>
        <w:jc w:val="center"/>
        <w:rPr>
          <w:sz w:val="28"/>
          <w:szCs w:val="28"/>
        </w:rPr>
      </w:pPr>
      <w:r w:rsidRPr="00102305">
        <w:rPr>
          <w:bCs/>
          <w:sz w:val="28"/>
          <w:szCs w:val="28"/>
        </w:rPr>
        <w:t>«</w:t>
      </w:r>
      <w:r w:rsidR="008149FB" w:rsidRPr="00E84994">
        <w:rPr>
          <w:sz w:val="28"/>
          <w:szCs w:val="28"/>
        </w:rPr>
        <w:t xml:space="preserve">Организация и планирование рекламной кампании </w:t>
      </w:r>
      <w:r w:rsidR="007C000A">
        <w:rPr>
          <w:sz w:val="28"/>
          <w:szCs w:val="28"/>
        </w:rPr>
        <w:t xml:space="preserve">розничных торговых магазинов </w:t>
      </w:r>
      <w:r w:rsidR="008149FB" w:rsidRPr="00E84994">
        <w:rPr>
          <w:sz w:val="28"/>
          <w:szCs w:val="28"/>
        </w:rPr>
        <w:t>(на примере</w:t>
      </w:r>
      <w:r w:rsidR="008149FB">
        <w:rPr>
          <w:sz w:val="28"/>
          <w:szCs w:val="28"/>
        </w:rPr>
        <w:t xml:space="preserve"> ЦТ «Молния»)</w:t>
      </w:r>
    </w:p>
    <w:p w:rsidR="000D5F73" w:rsidRPr="00102305" w:rsidRDefault="000D5F73" w:rsidP="000D5F73">
      <w:pPr>
        <w:shd w:val="clear" w:color="auto" w:fill="FFFFFF"/>
        <w:spacing w:before="158"/>
        <w:ind w:firstLine="397"/>
        <w:jc w:val="center"/>
        <w:rPr>
          <w:bCs/>
          <w:sz w:val="28"/>
          <w:szCs w:val="28"/>
        </w:rPr>
      </w:pPr>
    </w:p>
    <w:p w:rsidR="000D5F73" w:rsidRDefault="000D5F73" w:rsidP="000D5F73">
      <w:pPr>
        <w:pStyle w:val="Default"/>
        <w:jc w:val="center"/>
        <w:rPr>
          <w:sz w:val="28"/>
          <w:szCs w:val="28"/>
        </w:rPr>
      </w:pPr>
    </w:p>
    <w:p w:rsidR="000D5F73" w:rsidRDefault="000D5F73" w:rsidP="000D5F73">
      <w:pPr>
        <w:pStyle w:val="Default"/>
        <w:jc w:val="center"/>
        <w:rPr>
          <w:sz w:val="28"/>
          <w:szCs w:val="28"/>
        </w:rPr>
      </w:pPr>
    </w:p>
    <w:p w:rsidR="000D5F73" w:rsidRDefault="000D5F73" w:rsidP="000D5F73">
      <w:pPr>
        <w:pStyle w:val="Default"/>
        <w:jc w:val="center"/>
        <w:rPr>
          <w:sz w:val="28"/>
          <w:szCs w:val="28"/>
        </w:rPr>
      </w:pPr>
    </w:p>
    <w:p w:rsidR="000D5F73" w:rsidRDefault="000D5F73" w:rsidP="000D5F73">
      <w:pPr>
        <w:pStyle w:val="Default"/>
        <w:jc w:val="center"/>
        <w:rPr>
          <w:sz w:val="28"/>
          <w:szCs w:val="28"/>
        </w:rPr>
      </w:pPr>
    </w:p>
    <w:p w:rsidR="000D5F73" w:rsidRDefault="000D5F73" w:rsidP="000D5F73">
      <w:pPr>
        <w:pStyle w:val="Default"/>
        <w:jc w:val="center"/>
        <w:rPr>
          <w:sz w:val="28"/>
          <w:szCs w:val="28"/>
        </w:rPr>
      </w:pPr>
      <w:r>
        <w:rPr>
          <w:sz w:val="28"/>
          <w:szCs w:val="28"/>
        </w:rPr>
        <w:t xml:space="preserve">ПОЯСНИТЕЛЬНАЯ ЗАПИСКА К КУРСОВОЙ РАБОТЕ </w:t>
      </w:r>
    </w:p>
    <w:p w:rsidR="000D5F73" w:rsidRDefault="000D5F73" w:rsidP="000D5F73">
      <w:pPr>
        <w:pStyle w:val="Default"/>
        <w:jc w:val="center"/>
        <w:rPr>
          <w:sz w:val="28"/>
          <w:szCs w:val="28"/>
        </w:rPr>
      </w:pPr>
      <w:r>
        <w:rPr>
          <w:sz w:val="28"/>
          <w:szCs w:val="28"/>
        </w:rPr>
        <w:t>по дисциплине «</w:t>
      </w:r>
      <w:r w:rsidRPr="00E323F6">
        <w:rPr>
          <w:bCs/>
          <w:sz w:val="28"/>
          <w:szCs w:val="28"/>
        </w:rPr>
        <w:t>Массовые коммуникации и медиапланирование</w:t>
      </w:r>
      <w:r>
        <w:rPr>
          <w:sz w:val="28"/>
          <w:szCs w:val="28"/>
        </w:rPr>
        <w:t xml:space="preserve">» </w:t>
      </w:r>
    </w:p>
    <w:p w:rsidR="000D5F73" w:rsidRDefault="000D5F73" w:rsidP="000D5F73">
      <w:pPr>
        <w:pStyle w:val="Default"/>
        <w:jc w:val="center"/>
        <w:rPr>
          <w:sz w:val="28"/>
          <w:szCs w:val="28"/>
        </w:rPr>
      </w:pPr>
      <w:r>
        <w:rPr>
          <w:sz w:val="28"/>
          <w:szCs w:val="28"/>
        </w:rPr>
        <w:t xml:space="preserve">ЮУрГУ–220501.2008.313.ПЗ КР </w:t>
      </w:r>
    </w:p>
    <w:p w:rsidR="000D5F73" w:rsidRDefault="000D5F73" w:rsidP="000D5F73">
      <w:pPr>
        <w:pStyle w:val="Default"/>
        <w:jc w:val="center"/>
        <w:rPr>
          <w:sz w:val="28"/>
          <w:szCs w:val="28"/>
        </w:rPr>
      </w:pPr>
    </w:p>
    <w:p w:rsidR="000D5F73" w:rsidRDefault="000D5F73" w:rsidP="000D5F73">
      <w:pPr>
        <w:pStyle w:val="Default"/>
        <w:jc w:val="center"/>
        <w:rPr>
          <w:sz w:val="28"/>
          <w:szCs w:val="28"/>
        </w:rPr>
      </w:pPr>
    </w:p>
    <w:p w:rsidR="000D5F73" w:rsidRDefault="000D5F73" w:rsidP="000D5F73">
      <w:pPr>
        <w:pStyle w:val="Default"/>
        <w:jc w:val="center"/>
        <w:rPr>
          <w:sz w:val="28"/>
          <w:szCs w:val="28"/>
        </w:rPr>
      </w:pPr>
    </w:p>
    <w:p w:rsidR="000D5F73" w:rsidRDefault="000D5F73" w:rsidP="000D5F73">
      <w:pPr>
        <w:pStyle w:val="Default"/>
        <w:jc w:val="center"/>
        <w:rPr>
          <w:sz w:val="28"/>
          <w:szCs w:val="28"/>
        </w:rPr>
      </w:pPr>
    </w:p>
    <w:p w:rsidR="000D5F73" w:rsidRDefault="000D5F73" w:rsidP="000D5F73">
      <w:pPr>
        <w:pStyle w:val="Default"/>
        <w:jc w:val="center"/>
        <w:rPr>
          <w:sz w:val="28"/>
          <w:szCs w:val="28"/>
        </w:rPr>
      </w:pPr>
    </w:p>
    <w:p w:rsidR="000D5F73" w:rsidRDefault="000D5F73" w:rsidP="000D5F73">
      <w:pPr>
        <w:pStyle w:val="Default"/>
        <w:jc w:val="center"/>
        <w:rPr>
          <w:sz w:val="28"/>
          <w:szCs w:val="28"/>
        </w:rPr>
      </w:pPr>
      <w:r>
        <w:rPr>
          <w:sz w:val="28"/>
          <w:szCs w:val="28"/>
        </w:rPr>
        <w:t xml:space="preserve">                                                                                                              Руководитель </w:t>
      </w:r>
    </w:p>
    <w:p w:rsidR="000D5F73" w:rsidRDefault="008149FB" w:rsidP="000D5F73">
      <w:pPr>
        <w:pStyle w:val="Default"/>
        <w:jc w:val="right"/>
        <w:rPr>
          <w:sz w:val="28"/>
          <w:szCs w:val="28"/>
        </w:rPr>
      </w:pPr>
      <w:r>
        <w:rPr>
          <w:sz w:val="28"/>
          <w:szCs w:val="28"/>
        </w:rPr>
        <w:t>______О</w:t>
      </w:r>
      <w:r w:rsidR="000D5F73">
        <w:rPr>
          <w:sz w:val="28"/>
          <w:szCs w:val="28"/>
        </w:rPr>
        <w:t>.</w:t>
      </w:r>
      <w:r>
        <w:rPr>
          <w:sz w:val="28"/>
          <w:szCs w:val="28"/>
        </w:rPr>
        <w:t>А</w:t>
      </w:r>
      <w:r w:rsidR="000D5F73">
        <w:rPr>
          <w:sz w:val="28"/>
          <w:szCs w:val="28"/>
        </w:rPr>
        <w:t xml:space="preserve">. </w:t>
      </w:r>
      <w:r>
        <w:rPr>
          <w:sz w:val="28"/>
          <w:szCs w:val="28"/>
        </w:rPr>
        <w:t>Калиниченко</w:t>
      </w:r>
    </w:p>
    <w:p w:rsidR="000D5F73" w:rsidRDefault="008149FB" w:rsidP="000D5F73">
      <w:pPr>
        <w:pStyle w:val="Default"/>
        <w:jc w:val="right"/>
        <w:rPr>
          <w:sz w:val="28"/>
          <w:szCs w:val="28"/>
        </w:rPr>
      </w:pPr>
      <w:r>
        <w:rPr>
          <w:sz w:val="28"/>
          <w:szCs w:val="28"/>
        </w:rPr>
        <w:t xml:space="preserve">     _____________2010</w:t>
      </w:r>
      <w:r w:rsidR="000D5F73">
        <w:rPr>
          <w:sz w:val="28"/>
          <w:szCs w:val="28"/>
        </w:rPr>
        <w:t xml:space="preserve"> г. </w:t>
      </w:r>
    </w:p>
    <w:p w:rsidR="000D5F73" w:rsidRDefault="000D5F73" w:rsidP="000D5F73">
      <w:pPr>
        <w:pStyle w:val="Default"/>
        <w:jc w:val="right"/>
        <w:rPr>
          <w:sz w:val="28"/>
          <w:szCs w:val="28"/>
        </w:rPr>
      </w:pPr>
    </w:p>
    <w:p w:rsidR="000D5F73" w:rsidRDefault="000D5F73" w:rsidP="000D5F73">
      <w:pPr>
        <w:pStyle w:val="Default"/>
        <w:jc w:val="center"/>
        <w:rPr>
          <w:sz w:val="28"/>
          <w:szCs w:val="28"/>
        </w:rPr>
      </w:pPr>
      <w:r>
        <w:rPr>
          <w:sz w:val="28"/>
          <w:szCs w:val="28"/>
        </w:rPr>
        <w:t xml:space="preserve">                                                                                                             Автор работы </w:t>
      </w:r>
    </w:p>
    <w:p w:rsidR="000D5F73" w:rsidRDefault="000D5F73" w:rsidP="000D5F73">
      <w:pPr>
        <w:pStyle w:val="Default"/>
        <w:jc w:val="right"/>
        <w:rPr>
          <w:sz w:val="28"/>
          <w:szCs w:val="28"/>
        </w:rPr>
      </w:pPr>
      <w:r>
        <w:rPr>
          <w:sz w:val="28"/>
          <w:szCs w:val="28"/>
        </w:rPr>
        <w:t xml:space="preserve">    Студентка группы </w:t>
      </w:r>
    </w:p>
    <w:p w:rsidR="000D5F73" w:rsidRDefault="000D5F73" w:rsidP="000D5F73">
      <w:pPr>
        <w:pStyle w:val="Default"/>
        <w:jc w:val="right"/>
        <w:rPr>
          <w:sz w:val="28"/>
          <w:szCs w:val="28"/>
        </w:rPr>
      </w:pPr>
      <w:r>
        <w:rPr>
          <w:sz w:val="28"/>
          <w:szCs w:val="28"/>
        </w:rPr>
        <w:t>КОМ-4</w:t>
      </w:r>
      <w:r w:rsidR="008149FB">
        <w:rPr>
          <w:sz w:val="28"/>
          <w:szCs w:val="28"/>
        </w:rPr>
        <w:t>61</w:t>
      </w:r>
      <w:r>
        <w:rPr>
          <w:sz w:val="28"/>
          <w:szCs w:val="28"/>
        </w:rPr>
        <w:t xml:space="preserve"> </w:t>
      </w:r>
    </w:p>
    <w:p w:rsidR="000D5F73" w:rsidRDefault="000D5F73" w:rsidP="000D5F73">
      <w:pPr>
        <w:pStyle w:val="Default"/>
        <w:jc w:val="right"/>
        <w:rPr>
          <w:sz w:val="28"/>
          <w:szCs w:val="28"/>
        </w:rPr>
      </w:pPr>
      <w:r>
        <w:rPr>
          <w:sz w:val="28"/>
          <w:szCs w:val="28"/>
        </w:rPr>
        <w:t>_________</w:t>
      </w:r>
      <w:r w:rsidR="008149FB">
        <w:rPr>
          <w:sz w:val="28"/>
          <w:szCs w:val="28"/>
        </w:rPr>
        <w:t>М.В.Балжи</w:t>
      </w:r>
      <w:r>
        <w:rPr>
          <w:sz w:val="28"/>
          <w:szCs w:val="28"/>
        </w:rPr>
        <w:t xml:space="preserve"> </w:t>
      </w:r>
    </w:p>
    <w:p w:rsidR="000D5F73" w:rsidRDefault="008149FB" w:rsidP="000D5F73">
      <w:pPr>
        <w:pStyle w:val="Default"/>
        <w:jc w:val="right"/>
        <w:rPr>
          <w:sz w:val="28"/>
          <w:szCs w:val="28"/>
        </w:rPr>
      </w:pPr>
      <w:r>
        <w:rPr>
          <w:sz w:val="28"/>
          <w:szCs w:val="28"/>
        </w:rPr>
        <w:t>_______________2010</w:t>
      </w:r>
      <w:r w:rsidR="000D5F73">
        <w:rPr>
          <w:sz w:val="28"/>
          <w:szCs w:val="28"/>
        </w:rPr>
        <w:t xml:space="preserve"> г. </w:t>
      </w:r>
    </w:p>
    <w:p w:rsidR="000D5F73" w:rsidRDefault="000D5F73" w:rsidP="000D5F73">
      <w:pPr>
        <w:pStyle w:val="Default"/>
        <w:jc w:val="right"/>
        <w:rPr>
          <w:sz w:val="28"/>
          <w:szCs w:val="28"/>
        </w:rPr>
      </w:pPr>
    </w:p>
    <w:p w:rsidR="000D5F73" w:rsidRDefault="000D5F73" w:rsidP="000D5F73">
      <w:pPr>
        <w:pStyle w:val="Default"/>
        <w:jc w:val="right"/>
        <w:rPr>
          <w:sz w:val="28"/>
          <w:szCs w:val="28"/>
        </w:rPr>
      </w:pPr>
      <w:r>
        <w:rPr>
          <w:sz w:val="28"/>
          <w:szCs w:val="28"/>
        </w:rPr>
        <w:t xml:space="preserve">Работа защищена </w:t>
      </w:r>
    </w:p>
    <w:p w:rsidR="000D5F73" w:rsidRDefault="000D5F73" w:rsidP="000D5F73">
      <w:pPr>
        <w:pStyle w:val="Default"/>
        <w:jc w:val="right"/>
        <w:rPr>
          <w:sz w:val="28"/>
          <w:szCs w:val="28"/>
        </w:rPr>
      </w:pPr>
      <w:r>
        <w:rPr>
          <w:sz w:val="28"/>
          <w:szCs w:val="28"/>
        </w:rPr>
        <w:t>с оценкой (</w:t>
      </w:r>
      <w:r>
        <w:rPr>
          <w:sz w:val="23"/>
          <w:szCs w:val="23"/>
        </w:rPr>
        <w:t>прописью</w:t>
      </w:r>
      <w:r>
        <w:rPr>
          <w:sz w:val="28"/>
          <w:szCs w:val="28"/>
        </w:rPr>
        <w:t xml:space="preserve">, </w:t>
      </w:r>
      <w:r>
        <w:rPr>
          <w:sz w:val="23"/>
          <w:szCs w:val="23"/>
        </w:rPr>
        <w:t>цифрой</w:t>
      </w:r>
      <w:r>
        <w:rPr>
          <w:sz w:val="28"/>
          <w:szCs w:val="28"/>
        </w:rPr>
        <w:t xml:space="preserve">) </w:t>
      </w:r>
    </w:p>
    <w:p w:rsidR="000D5F73" w:rsidRDefault="000D5F73" w:rsidP="000D5F73">
      <w:pPr>
        <w:pStyle w:val="Default"/>
        <w:jc w:val="right"/>
        <w:rPr>
          <w:sz w:val="28"/>
          <w:szCs w:val="28"/>
        </w:rPr>
      </w:pPr>
      <w:r>
        <w:rPr>
          <w:sz w:val="28"/>
          <w:szCs w:val="28"/>
        </w:rPr>
        <w:t xml:space="preserve">_______________________ </w:t>
      </w:r>
    </w:p>
    <w:p w:rsidR="000D5F73" w:rsidRDefault="008149FB" w:rsidP="000D5F73">
      <w:pPr>
        <w:pStyle w:val="Default"/>
        <w:jc w:val="right"/>
        <w:rPr>
          <w:sz w:val="28"/>
          <w:szCs w:val="28"/>
        </w:rPr>
      </w:pPr>
      <w:r>
        <w:rPr>
          <w:sz w:val="28"/>
          <w:szCs w:val="28"/>
        </w:rPr>
        <w:t>_________________2010</w:t>
      </w:r>
      <w:r w:rsidR="000D5F73">
        <w:rPr>
          <w:sz w:val="28"/>
          <w:szCs w:val="28"/>
        </w:rPr>
        <w:t xml:space="preserve"> г. </w:t>
      </w:r>
    </w:p>
    <w:p w:rsidR="000D5F73" w:rsidRDefault="000D5F73" w:rsidP="000D5F73">
      <w:pPr>
        <w:pStyle w:val="Default"/>
        <w:jc w:val="both"/>
        <w:rPr>
          <w:sz w:val="28"/>
          <w:szCs w:val="28"/>
        </w:rPr>
      </w:pPr>
    </w:p>
    <w:p w:rsidR="000D5F73" w:rsidRPr="00CE2812" w:rsidRDefault="000D5F73" w:rsidP="000D5F73">
      <w:pPr>
        <w:jc w:val="center"/>
      </w:pPr>
      <w:r w:rsidRPr="00CE2812">
        <w:rPr>
          <w:sz w:val="28"/>
          <w:szCs w:val="28"/>
        </w:rPr>
        <w:t xml:space="preserve">Челябинск </w:t>
      </w:r>
      <w:r>
        <w:rPr>
          <w:sz w:val="28"/>
          <w:szCs w:val="28"/>
        </w:rPr>
        <w:tab/>
      </w:r>
      <w:r>
        <w:rPr>
          <w:sz w:val="28"/>
          <w:szCs w:val="28"/>
        </w:rPr>
        <w:br/>
      </w:r>
      <w:r w:rsidRPr="00CE2812">
        <w:rPr>
          <w:sz w:val="28"/>
          <w:szCs w:val="28"/>
        </w:rPr>
        <w:t>20</w:t>
      </w:r>
      <w:r w:rsidR="008149FB">
        <w:rPr>
          <w:sz w:val="28"/>
          <w:szCs w:val="28"/>
        </w:rPr>
        <w:t>10</w:t>
      </w:r>
    </w:p>
    <w:p w:rsidR="00861537" w:rsidRPr="009163C6" w:rsidRDefault="00861537" w:rsidP="00EA1A45">
      <w:pPr>
        <w:shd w:val="clear" w:color="auto" w:fill="FFFFFF"/>
        <w:rPr>
          <w:sz w:val="28"/>
          <w:szCs w:val="28"/>
        </w:rPr>
      </w:pPr>
    </w:p>
    <w:p w:rsidR="0060168E" w:rsidRPr="00EA1A45" w:rsidRDefault="0060168E" w:rsidP="00EA1A45">
      <w:pPr>
        <w:spacing w:line="360" w:lineRule="auto"/>
        <w:ind w:firstLine="709"/>
        <w:jc w:val="center"/>
        <w:rPr>
          <w:sz w:val="28"/>
          <w:szCs w:val="28"/>
        </w:rPr>
      </w:pPr>
      <w:r w:rsidRPr="009163C6">
        <w:rPr>
          <w:sz w:val="28"/>
          <w:szCs w:val="28"/>
        </w:rPr>
        <w:t>СОДЕРЖАНИЕ</w:t>
      </w:r>
    </w:p>
    <w:p w:rsidR="0060168E" w:rsidRDefault="0060168E" w:rsidP="0060168E">
      <w:pPr>
        <w:pStyle w:val="2"/>
        <w:spacing w:before="0" w:after="0" w:line="360" w:lineRule="auto"/>
        <w:rPr>
          <w:rFonts w:ascii="Times New Roman" w:hAnsi="Times New Roman"/>
          <w:b w:val="0"/>
          <w:i w:val="0"/>
        </w:rPr>
      </w:pPr>
      <w:r w:rsidRPr="0060168E">
        <w:rPr>
          <w:rFonts w:ascii="Times New Roman" w:hAnsi="Times New Roman"/>
          <w:b w:val="0"/>
          <w:i w:val="0"/>
        </w:rPr>
        <w:t>ВВЕДЕНИЕ………………………………………………………………………</w:t>
      </w:r>
      <w:r w:rsidR="00A1724C">
        <w:rPr>
          <w:rFonts w:ascii="Times New Roman" w:hAnsi="Times New Roman"/>
          <w:b w:val="0"/>
          <w:i w:val="0"/>
        </w:rPr>
        <w:t>…</w:t>
      </w:r>
      <w:r w:rsidR="00EA1A45">
        <w:rPr>
          <w:rFonts w:ascii="Times New Roman" w:hAnsi="Times New Roman"/>
          <w:b w:val="0"/>
          <w:i w:val="0"/>
        </w:rPr>
        <w:t>..</w:t>
      </w:r>
      <w:r w:rsidR="00A1724C">
        <w:rPr>
          <w:rFonts w:ascii="Times New Roman" w:hAnsi="Times New Roman"/>
          <w:b w:val="0"/>
          <w:i w:val="0"/>
        </w:rPr>
        <w:t>5</w:t>
      </w:r>
    </w:p>
    <w:p w:rsidR="00A1724C" w:rsidRPr="00A1724C" w:rsidRDefault="0060168E" w:rsidP="00EA1A45">
      <w:pPr>
        <w:pStyle w:val="2"/>
        <w:numPr>
          <w:ilvl w:val="0"/>
          <w:numId w:val="34"/>
        </w:numPr>
        <w:spacing w:before="0" w:after="0" w:line="360" w:lineRule="auto"/>
        <w:ind w:left="0" w:firstLine="426"/>
        <w:rPr>
          <w:rFonts w:ascii="Times New Roman" w:hAnsi="Times New Roman"/>
          <w:b w:val="0"/>
          <w:bCs w:val="0"/>
          <w:i w:val="0"/>
          <w:spacing w:val="4"/>
        </w:rPr>
      </w:pPr>
      <w:r w:rsidRPr="0060168E">
        <w:rPr>
          <w:rFonts w:ascii="Times New Roman" w:hAnsi="Times New Roman"/>
          <w:b w:val="0"/>
          <w:bCs w:val="0"/>
          <w:i w:val="0"/>
          <w:spacing w:val="4"/>
        </w:rPr>
        <w:t xml:space="preserve">АНАЛИЗ МАРКЕТИНГОВОЙ </w:t>
      </w:r>
      <w:r w:rsidR="00A1724C">
        <w:rPr>
          <w:rFonts w:ascii="Times New Roman" w:hAnsi="Times New Roman"/>
          <w:b w:val="0"/>
          <w:bCs w:val="0"/>
          <w:i w:val="0"/>
        </w:rPr>
        <w:t xml:space="preserve">СИТУАЦИИ </w:t>
      </w:r>
      <w:r w:rsidRPr="0060168E">
        <w:rPr>
          <w:rFonts w:ascii="Times New Roman" w:hAnsi="Times New Roman"/>
          <w:b w:val="0"/>
          <w:bCs w:val="0"/>
          <w:i w:val="0"/>
          <w:spacing w:val="4"/>
        </w:rPr>
        <w:t xml:space="preserve">И РАЗРАБОТКА МАРКЕТИНГОВОЙ СТРАТЕГИИ </w:t>
      </w:r>
      <w:r w:rsidR="00861537">
        <w:rPr>
          <w:rFonts w:ascii="Times New Roman" w:hAnsi="Times New Roman"/>
          <w:b w:val="0"/>
          <w:bCs w:val="0"/>
          <w:i w:val="0"/>
          <w:spacing w:val="4"/>
        </w:rPr>
        <w:t>ЦТ «МОЛНИЯ»</w:t>
      </w:r>
    </w:p>
    <w:p w:rsidR="0060168E" w:rsidRPr="0060168E" w:rsidRDefault="00861537" w:rsidP="0060168E">
      <w:pPr>
        <w:spacing w:line="360" w:lineRule="auto"/>
        <w:ind w:firstLine="709"/>
        <w:jc w:val="both"/>
        <w:rPr>
          <w:sz w:val="28"/>
          <w:szCs w:val="28"/>
          <w:u w:val="single"/>
        </w:rPr>
      </w:pPr>
      <w:r>
        <w:rPr>
          <w:sz w:val="28"/>
          <w:szCs w:val="28"/>
        </w:rPr>
        <w:t>1.1</w:t>
      </w:r>
      <w:r w:rsidR="0060168E" w:rsidRPr="0060168E">
        <w:rPr>
          <w:sz w:val="28"/>
          <w:szCs w:val="28"/>
        </w:rPr>
        <w:t xml:space="preserve"> </w:t>
      </w:r>
      <w:r w:rsidR="0060168E" w:rsidRPr="0060168E">
        <w:rPr>
          <w:bCs/>
          <w:spacing w:val="4"/>
          <w:sz w:val="28"/>
          <w:szCs w:val="28"/>
        </w:rPr>
        <w:t>Общая характеристика компании</w:t>
      </w:r>
      <w:r w:rsidR="00F12188">
        <w:rPr>
          <w:bCs/>
          <w:spacing w:val="4"/>
          <w:sz w:val="28"/>
          <w:szCs w:val="28"/>
        </w:rPr>
        <w:t xml:space="preserve"> ЦТ «Молния»…………………</w:t>
      </w:r>
      <w:r w:rsidR="0060168E" w:rsidRPr="0060168E">
        <w:rPr>
          <w:bCs/>
          <w:spacing w:val="4"/>
          <w:sz w:val="28"/>
          <w:szCs w:val="28"/>
        </w:rPr>
        <w:t>….</w:t>
      </w:r>
      <w:r w:rsidR="00EA1A45">
        <w:rPr>
          <w:bCs/>
          <w:spacing w:val="4"/>
          <w:sz w:val="28"/>
          <w:szCs w:val="28"/>
        </w:rPr>
        <w:t>.</w:t>
      </w:r>
      <w:r w:rsidR="00A1724C">
        <w:rPr>
          <w:bCs/>
          <w:spacing w:val="4"/>
          <w:sz w:val="28"/>
          <w:szCs w:val="28"/>
        </w:rPr>
        <w:t>7</w:t>
      </w:r>
    </w:p>
    <w:p w:rsidR="0060168E" w:rsidRPr="0060168E" w:rsidRDefault="00A1724C" w:rsidP="0060168E">
      <w:pPr>
        <w:spacing w:line="360" w:lineRule="auto"/>
        <w:ind w:firstLine="709"/>
        <w:jc w:val="both"/>
        <w:rPr>
          <w:sz w:val="28"/>
          <w:szCs w:val="28"/>
        </w:rPr>
      </w:pPr>
      <w:r>
        <w:rPr>
          <w:sz w:val="28"/>
          <w:szCs w:val="28"/>
        </w:rPr>
        <w:t>1.2</w:t>
      </w:r>
      <w:r w:rsidR="0060168E" w:rsidRPr="0060168E">
        <w:rPr>
          <w:sz w:val="28"/>
          <w:szCs w:val="28"/>
        </w:rPr>
        <w:t xml:space="preserve"> </w:t>
      </w:r>
      <w:r w:rsidR="0060168E" w:rsidRPr="0060168E">
        <w:rPr>
          <w:sz w:val="28"/>
          <w:szCs w:val="28"/>
          <w:lang w:val="en-US"/>
        </w:rPr>
        <w:t>PEST</w:t>
      </w:r>
      <w:r w:rsidR="0060168E" w:rsidRPr="0060168E">
        <w:rPr>
          <w:sz w:val="28"/>
          <w:szCs w:val="28"/>
        </w:rPr>
        <w:t xml:space="preserve">-анализ </w:t>
      </w:r>
      <w:r w:rsidR="00F12188">
        <w:rPr>
          <w:sz w:val="28"/>
          <w:szCs w:val="28"/>
        </w:rPr>
        <w:t>ЦТ «Молния»</w:t>
      </w:r>
      <w:r w:rsidR="0060168E" w:rsidRPr="0060168E">
        <w:rPr>
          <w:sz w:val="28"/>
          <w:szCs w:val="28"/>
        </w:rPr>
        <w:t>………...……</w:t>
      </w:r>
      <w:r w:rsidR="00861537">
        <w:rPr>
          <w:sz w:val="28"/>
          <w:szCs w:val="28"/>
        </w:rPr>
        <w:t>……………………………</w:t>
      </w:r>
      <w:r w:rsidR="00EA1A45">
        <w:rPr>
          <w:sz w:val="28"/>
          <w:szCs w:val="28"/>
        </w:rPr>
        <w:t>..</w:t>
      </w:r>
      <w:r>
        <w:rPr>
          <w:sz w:val="28"/>
          <w:szCs w:val="28"/>
        </w:rPr>
        <w:t>10</w:t>
      </w:r>
    </w:p>
    <w:p w:rsidR="0060168E" w:rsidRDefault="00A1724C" w:rsidP="0060168E">
      <w:pPr>
        <w:spacing w:line="360" w:lineRule="auto"/>
        <w:ind w:firstLine="709"/>
        <w:jc w:val="both"/>
        <w:rPr>
          <w:bCs/>
          <w:spacing w:val="4"/>
          <w:sz w:val="28"/>
          <w:szCs w:val="28"/>
        </w:rPr>
      </w:pPr>
      <w:r>
        <w:rPr>
          <w:bCs/>
          <w:spacing w:val="4"/>
          <w:sz w:val="28"/>
          <w:szCs w:val="28"/>
        </w:rPr>
        <w:t>1.3</w:t>
      </w:r>
      <w:r w:rsidR="00861537">
        <w:rPr>
          <w:bCs/>
          <w:spacing w:val="4"/>
          <w:sz w:val="28"/>
          <w:szCs w:val="28"/>
        </w:rPr>
        <w:t xml:space="preserve"> </w:t>
      </w:r>
      <w:r w:rsidR="0060168E" w:rsidRPr="0060168E">
        <w:rPr>
          <w:bCs/>
          <w:spacing w:val="4"/>
          <w:sz w:val="28"/>
          <w:szCs w:val="28"/>
        </w:rPr>
        <w:t xml:space="preserve">Анализ </w:t>
      </w:r>
      <w:r w:rsidR="00F12188">
        <w:rPr>
          <w:bCs/>
          <w:spacing w:val="4"/>
          <w:sz w:val="28"/>
          <w:szCs w:val="28"/>
        </w:rPr>
        <w:t>микросреды</w:t>
      </w:r>
      <w:r w:rsidR="0060168E" w:rsidRPr="0060168E">
        <w:rPr>
          <w:bCs/>
          <w:spacing w:val="4"/>
          <w:sz w:val="28"/>
          <w:szCs w:val="28"/>
        </w:rPr>
        <w:t>………………………………………</w:t>
      </w:r>
      <w:r w:rsidR="00861537">
        <w:rPr>
          <w:bCs/>
          <w:spacing w:val="4"/>
          <w:sz w:val="28"/>
          <w:szCs w:val="28"/>
        </w:rPr>
        <w:t>……………</w:t>
      </w:r>
      <w:r w:rsidR="00EA1A45">
        <w:rPr>
          <w:bCs/>
          <w:spacing w:val="4"/>
          <w:sz w:val="28"/>
          <w:szCs w:val="28"/>
        </w:rPr>
        <w:t>..</w:t>
      </w:r>
      <w:r>
        <w:rPr>
          <w:bCs/>
          <w:spacing w:val="4"/>
          <w:sz w:val="28"/>
          <w:szCs w:val="28"/>
        </w:rPr>
        <w:t>12</w:t>
      </w:r>
    </w:p>
    <w:p w:rsidR="00A1724C" w:rsidRDefault="00A1724C" w:rsidP="00EA1A45">
      <w:pPr>
        <w:spacing w:line="360" w:lineRule="auto"/>
        <w:ind w:firstLine="1560"/>
        <w:jc w:val="both"/>
        <w:rPr>
          <w:bCs/>
          <w:spacing w:val="4"/>
          <w:sz w:val="28"/>
          <w:szCs w:val="28"/>
        </w:rPr>
      </w:pPr>
      <w:r>
        <w:rPr>
          <w:bCs/>
          <w:spacing w:val="4"/>
          <w:sz w:val="28"/>
          <w:szCs w:val="28"/>
        </w:rPr>
        <w:t>1.3.1 Анализ рынка…………………………………………………</w:t>
      </w:r>
      <w:r w:rsidR="00EA1A45">
        <w:rPr>
          <w:bCs/>
          <w:spacing w:val="4"/>
          <w:sz w:val="28"/>
          <w:szCs w:val="28"/>
        </w:rPr>
        <w:t>..</w:t>
      </w:r>
      <w:r>
        <w:rPr>
          <w:bCs/>
          <w:spacing w:val="4"/>
          <w:sz w:val="28"/>
          <w:szCs w:val="28"/>
        </w:rPr>
        <w:t>12</w:t>
      </w:r>
    </w:p>
    <w:p w:rsidR="00A1724C" w:rsidRDefault="00A1724C" w:rsidP="00EA1A45">
      <w:pPr>
        <w:spacing w:line="360" w:lineRule="auto"/>
        <w:ind w:firstLine="1560"/>
        <w:jc w:val="both"/>
        <w:rPr>
          <w:bCs/>
          <w:spacing w:val="4"/>
          <w:sz w:val="28"/>
          <w:szCs w:val="28"/>
        </w:rPr>
      </w:pPr>
      <w:r>
        <w:rPr>
          <w:bCs/>
          <w:spacing w:val="4"/>
          <w:sz w:val="28"/>
          <w:szCs w:val="28"/>
        </w:rPr>
        <w:t>1.3.2 Анализ конкурентов………………………………………...</w:t>
      </w:r>
      <w:r w:rsidR="00EA1A45">
        <w:rPr>
          <w:bCs/>
          <w:spacing w:val="4"/>
          <w:sz w:val="28"/>
          <w:szCs w:val="28"/>
        </w:rPr>
        <w:t>....</w:t>
      </w:r>
      <w:r>
        <w:rPr>
          <w:bCs/>
          <w:spacing w:val="4"/>
          <w:sz w:val="28"/>
          <w:szCs w:val="28"/>
        </w:rPr>
        <w:t>14</w:t>
      </w:r>
    </w:p>
    <w:p w:rsidR="00A1724C" w:rsidRDefault="00A1724C" w:rsidP="00EA1A45">
      <w:pPr>
        <w:spacing w:line="360" w:lineRule="auto"/>
        <w:ind w:firstLine="1560"/>
        <w:jc w:val="both"/>
        <w:rPr>
          <w:bCs/>
          <w:spacing w:val="4"/>
          <w:sz w:val="28"/>
          <w:szCs w:val="28"/>
        </w:rPr>
      </w:pPr>
      <w:r>
        <w:rPr>
          <w:bCs/>
          <w:spacing w:val="4"/>
          <w:sz w:val="28"/>
          <w:szCs w:val="28"/>
        </w:rPr>
        <w:t>1.3.3 Анализ потребителей………………………………………...</w:t>
      </w:r>
      <w:r w:rsidR="00EA1A45">
        <w:rPr>
          <w:bCs/>
          <w:spacing w:val="4"/>
          <w:sz w:val="28"/>
          <w:szCs w:val="28"/>
        </w:rPr>
        <w:t>...17</w:t>
      </w:r>
    </w:p>
    <w:p w:rsidR="00A1724C" w:rsidRPr="00A1724C" w:rsidRDefault="00A1724C" w:rsidP="0060168E">
      <w:pPr>
        <w:spacing w:line="360" w:lineRule="auto"/>
        <w:ind w:firstLine="709"/>
        <w:jc w:val="both"/>
        <w:rPr>
          <w:bCs/>
          <w:spacing w:val="4"/>
          <w:sz w:val="28"/>
          <w:szCs w:val="28"/>
        </w:rPr>
      </w:pPr>
      <w:r>
        <w:rPr>
          <w:bCs/>
          <w:spacing w:val="4"/>
          <w:sz w:val="28"/>
          <w:szCs w:val="28"/>
        </w:rPr>
        <w:t xml:space="preserve">1.4 </w:t>
      </w:r>
      <w:r>
        <w:rPr>
          <w:bCs/>
          <w:spacing w:val="4"/>
          <w:sz w:val="28"/>
          <w:szCs w:val="28"/>
          <w:lang w:val="en-US"/>
        </w:rPr>
        <w:t>SWOT</w:t>
      </w:r>
      <w:r w:rsidRPr="00A1724C">
        <w:rPr>
          <w:bCs/>
          <w:spacing w:val="4"/>
          <w:sz w:val="28"/>
          <w:szCs w:val="28"/>
        </w:rPr>
        <w:t>-</w:t>
      </w:r>
      <w:r>
        <w:rPr>
          <w:bCs/>
          <w:spacing w:val="4"/>
          <w:sz w:val="28"/>
          <w:szCs w:val="28"/>
        </w:rPr>
        <w:t>анализ…………………………………………………………</w:t>
      </w:r>
      <w:r w:rsidR="00EA1A45">
        <w:rPr>
          <w:bCs/>
          <w:spacing w:val="4"/>
          <w:sz w:val="28"/>
          <w:szCs w:val="28"/>
        </w:rPr>
        <w:t>…..18</w:t>
      </w:r>
    </w:p>
    <w:p w:rsidR="0060168E" w:rsidRDefault="00861537" w:rsidP="0060168E">
      <w:pPr>
        <w:spacing w:line="360" w:lineRule="auto"/>
        <w:ind w:firstLine="708"/>
        <w:jc w:val="both"/>
        <w:rPr>
          <w:bCs/>
          <w:spacing w:val="4"/>
          <w:sz w:val="28"/>
          <w:szCs w:val="28"/>
        </w:rPr>
      </w:pPr>
      <w:r>
        <w:rPr>
          <w:bCs/>
          <w:spacing w:val="4"/>
          <w:sz w:val="28"/>
          <w:szCs w:val="28"/>
        </w:rPr>
        <w:t xml:space="preserve">1.5 </w:t>
      </w:r>
      <w:r w:rsidR="0060168E" w:rsidRPr="0060168E">
        <w:rPr>
          <w:bCs/>
          <w:spacing w:val="4"/>
          <w:sz w:val="28"/>
          <w:szCs w:val="28"/>
        </w:rPr>
        <w:t>Анализ рекламной деятельности………………………….………</w:t>
      </w:r>
      <w:r>
        <w:rPr>
          <w:bCs/>
          <w:spacing w:val="4"/>
          <w:sz w:val="28"/>
          <w:szCs w:val="28"/>
        </w:rPr>
        <w:t>…</w:t>
      </w:r>
      <w:r w:rsidR="00EA1A45">
        <w:rPr>
          <w:bCs/>
          <w:spacing w:val="4"/>
          <w:sz w:val="28"/>
          <w:szCs w:val="28"/>
        </w:rPr>
        <w:t>.....20</w:t>
      </w:r>
      <w:r w:rsidR="0060168E" w:rsidRPr="0060168E">
        <w:rPr>
          <w:bCs/>
          <w:spacing w:val="4"/>
          <w:sz w:val="28"/>
          <w:szCs w:val="28"/>
        </w:rPr>
        <w:t xml:space="preserve"> </w:t>
      </w:r>
    </w:p>
    <w:p w:rsidR="0060168E" w:rsidRPr="0060168E" w:rsidRDefault="00861537" w:rsidP="0060168E">
      <w:pPr>
        <w:spacing w:line="360" w:lineRule="auto"/>
        <w:ind w:firstLine="708"/>
        <w:jc w:val="both"/>
        <w:rPr>
          <w:bCs/>
          <w:sz w:val="28"/>
          <w:szCs w:val="28"/>
        </w:rPr>
      </w:pPr>
      <w:r>
        <w:rPr>
          <w:bCs/>
          <w:sz w:val="28"/>
          <w:szCs w:val="28"/>
        </w:rPr>
        <w:t xml:space="preserve">1.6 </w:t>
      </w:r>
      <w:r w:rsidR="0060168E" w:rsidRPr="0060168E">
        <w:rPr>
          <w:bCs/>
          <w:sz w:val="28"/>
          <w:szCs w:val="28"/>
        </w:rPr>
        <w:t xml:space="preserve">Разработка маркетинговой стратегии </w:t>
      </w:r>
      <w:r w:rsidR="00F12188">
        <w:rPr>
          <w:bCs/>
          <w:sz w:val="28"/>
          <w:szCs w:val="28"/>
        </w:rPr>
        <w:t>ЦТ «Молния»</w:t>
      </w:r>
      <w:r w:rsidR="0060168E" w:rsidRPr="0060168E">
        <w:rPr>
          <w:bCs/>
          <w:sz w:val="28"/>
          <w:szCs w:val="28"/>
        </w:rPr>
        <w:t>…</w:t>
      </w:r>
      <w:r w:rsidR="00A1724C">
        <w:rPr>
          <w:bCs/>
          <w:sz w:val="28"/>
          <w:szCs w:val="28"/>
        </w:rPr>
        <w:t>…………..</w:t>
      </w:r>
      <w:r w:rsidR="0060168E" w:rsidRPr="0060168E">
        <w:rPr>
          <w:bCs/>
          <w:sz w:val="28"/>
          <w:szCs w:val="28"/>
        </w:rPr>
        <w:t>...</w:t>
      </w:r>
      <w:r w:rsidR="00EA1A45">
        <w:rPr>
          <w:bCs/>
          <w:sz w:val="28"/>
          <w:szCs w:val="28"/>
        </w:rPr>
        <w:t>...21</w:t>
      </w:r>
    </w:p>
    <w:p w:rsidR="0060168E" w:rsidRPr="0060168E" w:rsidRDefault="0060168E" w:rsidP="00EA1A45">
      <w:pPr>
        <w:pStyle w:val="a3"/>
        <w:numPr>
          <w:ilvl w:val="0"/>
          <w:numId w:val="30"/>
        </w:numPr>
        <w:spacing w:after="0" w:line="360" w:lineRule="auto"/>
        <w:ind w:left="0" w:firstLine="426"/>
        <w:jc w:val="both"/>
        <w:rPr>
          <w:rFonts w:ascii="Times New Roman" w:hAnsi="Times New Roman"/>
          <w:bCs/>
          <w:sz w:val="28"/>
          <w:szCs w:val="28"/>
        </w:rPr>
      </w:pPr>
      <w:r w:rsidRPr="0060168E">
        <w:rPr>
          <w:rFonts w:ascii="Times New Roman" w:hAnsi="Times New Roman"/>
          <w:sz w:val="28"/>
          <w:szCs w:val="28"/>
        </w:rPr>
        <w:t xml:space="preserve"> РАЗРАБОТКА РЕКЛАМНОЙ И КРЕАТИВНОЙ СТРАТЕГИИ </w:t>
      </w:r>
      <w:r w:rsidR="00EA1A45">
        <w:rPr>
          <w:rFonts w:ascii="Times New Roman" w:hAnsi="Times New Roman"/>
          <w:sz w:val="28"/>
          <w:szCs w:val="28"/>
        </w:rPr>
        <w:t xml:space="preserve">РЕКЛАМНОЙ КАМПАНИИ </w:t>
      </w:r>
      <w:r w:rsidR="00861537">
        <w:rPr>
          <w:rFonts w:ascii="Times New Roman" w:hAnsi="Times New Roman"/>
          <w:sz w:val="28"/>
          <w:szCs w:val="28"/>
        </w:rPr>
        <w:t>ЦТ «МОЛНИЯ»</w:t>
      </w:r>
    </w:p>
    <w:p w:rsidR="00A1724C" w:rsidRDefault="00861537" w:rsidP="00A1724C">
      <w:pPr>
        <w:spacing w:line="360" w:lineRule="auto"/>
        <w:ind w:firstLine="709"/>
        <w:jc w:val="both"/>
        <w:rPr>
          <w:sz w:val="28"/>
          <w:szCs w:val="28"/>
        </w:rPr>
      </w:pPr>
      <w:r>
        <w:rPr>
          <w:sz w:val="28"/>
          <w:szCs w:val="28"/>
        </w:rPr>
        <w:t xml:space="preserve">2.1 </w:t>
      </w:r>
      <w:r w:rsidR="0060168E" w:rsidRPr="0060168E">
        <w:rPr>
          <w:sz w:val="28"/>
          <w:szCs w:val="28"/>
        </w:rPr>
        <w:t>Разработка рекламной стратегии……………………………………</w:t>
      </w:r>
      <w:r w:rsidR="00EA1A45">
        <w:rPr>
          <w:sz w:val="28"/>
          <w:szCs w:val="28"/>
        </w:rPr>
        <w:t>….26</w:t>
      </w:r>
    </w:p>
    <w:p w:rsidR="0060168E" w:rsidRPr="00A1724C" w:rsidRDefault="00861537" w:rsidP="00A1724C">
      <w:pPr>
        <w:spacing w:line="360" w:lineRule="auto"/>
        <w:ind w:firstLine="709"/>
        <w:jc w:val="both"/>
        <w:rPr>
          <w:sz w:val="28"/>
          <w:szCs w:val="28"/>
          <w:u w:val="single"/>
        </w:rPr>
      </w:pPr>
      <w:r>
        <w:rPr>
          <w:sz w:val="28"/>
          <w:szCs w:val="28"/>
        </w:rPr>
        <w:t xml:space="preserve">2.2 </w:t>
      </w:r>
      <w:r w:rsidR="0060168E" w:rsidRPr="0060168E">
        <w:rPr>
          <w:sz w:val="28"/>
          <w:szCs w:val="28"/>
        </w:rPr>
        <w:t>Разработка креат</w:t>
      </w:r>
      <w:r w:rsidR="00EA1A45">
        <w:rPr>
          <w:sz w:val="28"/>
          <w:szCs w:val="28"/>
        </w:rPr>
        <w:t>ивной стратегии……………………………….………31</w:t>
      </w:r>
    </w:p>
    <w:p w:rsidR="0060168E" w:rsidRPr="0060168E" w:rsidRDefault="0060168E" w:rsidP="00EA1A45">
      <w:pPr>
        <w:pStyle w:val="a3"/>
        <w:numPr>
          <w:ilvl w:val="0"/>
          <w:numId w:val="30"/>
        </w:numPr>
        <w:spacing w:after="0" w:line="360" w:lineRule="auto"/>
        <w:ind w:left="0" w:firstLine="426"/>
        <w:jc w:val="both"/>
        <w:rPr>
          <w:rFonts w:ascii="Times New Roman" w:hAnsi="Times New Roman"/>
          <w:sz w:val="28"/>
          <w:szCs w:val="28"/>
        </w:rPr>
      </w:pPr>
      <w:r w:rsidRPr="0060168E">
        <w:rPr>
          <w:rFonts w:ascii="Times New Roman" w:hAnsi="Times New Roman"/>
          <w:sz w:val="28"/>
          <w:szCs w:val="28"/>
        </w:rPr>
        <w:t xml:space="preserve"> РАЗРАБОТКА МЕДИАСТРАТЕГИИ И ОЦЕНКА ЭФФЕКТИВНОСТИ РЕКЛАМНОЙ КАМПАНИИ </w:t>
      </w:r>
      <w:r w:rsidR="00A1724C">
        <w:rPr>
          <w:rFonts w:ascii="Times New Roman" w:hAnsi="Times New Roman"/>
          <w:sz w:val="28"/>
          <w:szCs w:val="28"/>
        </w:rPr>
        <w:t>ЦТ «МОЛНИЯ»</w:t>
      </w:r>
    </w:p>
    <w:p w:rsidR="0060168E" w:rsidRDefault="00A1724C" w:rsidP="0060168E">
      <w:pPr>
        <w:widowControl/>
        <w:autoSpaceDE/>
        <w:autoSpaceDN/>
        <w:adjustRightInd/>
        <w:spacing w:line="360" w:lineRule="auto"/>
        <w:ind w:left="709"/>
        <w:jc w:val="both"/>
        <w:rPr>
          <w:sz w:val="28"/>
          <w:szCs w:val="28"/>
        </w:rPr>
      </w:pPr>
      <w:r>
        <w:rPr>
          <w:sz w:val="28"/>
          <w:szCs w:val="28"/>
        </w:rPr>
        <w:t xml:space="preserve">3.1 </w:t>
      </w:r>
      <w:r w:rsidR="0060168E">
        <w:rPr>
          <w:sz w:val="28"/>
          <w:szCs w:val="28"/>
        </w:rPr>
        <w:t xml:space="preserve"> </w:t>
      </w:r>
      <w:r w:rsidR="0060168E" w:rsidRPr="0060168E">
        <w:rPr>
          <w:sz w:val="28"/>
          <w:szCs w:val="28"/>
        </w:rPr>
        <w:t>Разработка медиастрате</w:t>
      </w:r>
      <w:r w:rsidR="00EA1A45">
        <w:rPr>
          <w:sz w:val="28"/>
          <w:szCs w:val="28"/>
        </w:rPr>
        <w:t>гии…………………………………….………36</w:t>
      </w:r>
    </w:p>
    <w:p w:rsidR="00F12188" w:rsidRDefault="00F12188" w:rsidP="0060168E">
      <w:pPr>
        <w:widowControl/>
        <w:autoSpaceDE/>
        <w:autoSpaceDN/>
        <w:adjustRightInd/>
        <w:spacing w:line="360" w:lineRule="auto"/>
        <w:ind w:left="709"/>
        <w:jc w:val="both"/>
        <w:rPr>
          <w:sz w:val="28"/>
          <w:szCs w:val="28"/>
        </w:rPr>
      </w:pPr>
      <w:r>
        <w:rPr>
          <w:sz w:val="28"/>
          <w:szCs w:val="28"/>
        </w:rPr>
        <w:t>3.2 Выбор средств распространения рекламы</w:t>
      </w:r>
      <w:r w:rsidR="00EA1A45">
        <w:rPr>
          <w:sz w:val="28"/>
          <w:szCs w:val="28"/>
        </w:rPr>
        <w:t>………………………………39</w:t>
      </w:r>
    </w:p>
    <w:p w:rsidR="00606741" w:rsidRDefault="00606741" w:rsidP="0060168E">
      <w:pPr>
        <w:widowControl/>
        <w:autoSpaceDE/>
        <w:autoSpaceDN/>
        <w:adjustRightInd/>
        <w:spacing w:line="360" w:lineRule="auto"/>
        <w:ind w:left="709"/>
        <w:jc w:val="both"/>
        <w:rPr>
          <w:sz w:val="28"/>
          <w:szCs w:val="28"/>
        </w:rPr>
      </w:pPr>
      <w:r>
        <w:rPr>
          <w:sz w:val="28"/>
          <w:szCs w:val="28"/>
        </w:rPr>
        <w:t>3.3 расчет основных медиа-показателей……………………………………44</w:t>
      </w:r>
    </w:p>
    <w:p w:rsidR="00A1724C" w:rsidRDefault="00606741" w:rsidP="0060168E">
      <w:pPr>
        <w:widowControl/>
        <w:autoSpaceDE/>
        <w:autoSpaceDN/>
        <w:adjustRightInd/>
        <w:spacing w:line="360" w:lineRule="auto"/>
        <w:ind w:left="709"/>
        <w:jc w:val="both"/>
        <w:rPr>
          <w:sz w:val="28"/>
          <w:szCs w:val="28"/>
        </w:rPr>
      </w:pPr>
      <w:r>
        <w:rPr>
          <w:sz w:val="28"/>
          <w:szCs w:val="28"/>
        </w:rPr>
        <w:t>3.4</w:t>
      </w:r>
      <w:r w:rsidR="00A1724C">
        <w:rPr>
          <w:sz w:val="28"/>
          <w:szCs w:val="28"/>
        </w:rPr>
        <w:t xml:space="preserve"> Формирование календарного графика размещения</w:t>
      </w:r>
      <w:r w:rsidR="00EA1A45">
        <w:rPr>
          <w:sz w:val="28"/>
          <w:szCs w:val="28"/>
        </w:rPr>
        <w:t>…………………..46</w:t>
      </w:r>
    </w:p>
    <w:p w:rsidR="00EA1A45" w:rsidRDefault="00606741" w:rsidP="00EA1A45">
      <w:pPr>
        <w:widowControl/>
        <w:autoSpaceDE/>
        <w:autoSpaceDN/>
        <w:adjustRightInd/>
        <w:spacing w:line="360" w:lineRule="auto"/>
        <w:ind w:firstLine="1560"/>
        <w:jc w:val="both"/>
        <w:rPr>
          <w:sz w:val="28"/>
          <w:szCs w:val="28"/>
        </w:rPr>
      </w:pPr>
      <w:r>
        <w:rPr>
          <w:sz w:val="28"/>
          <w:szCs w:val="28"/>
        </w:rPr>
        <w:t>3.4</w:t>
      </w:r>
      <w:r w:rsidR="00EA1A45">
        <w:rPr>
          <w:sz w:val="28"/>
          <w:szCs w:val="28"/>
        </w:rPr>
        <w:t>.1 Размещение рекламы на телевидение…………………………46</w:t>
      </w:r>
    </w:p>
    <w:p w:rsidR="00EA1A45" w:rsidRDefault="00606741" w:rsidP="00EA1A45">
      <w:pPr>
        <w:widowControl/>
        <w:autoSpaceDE/>
        <w:autoSpaceDN/>
        <w:adjustRightInd/>
        <w:spacing w:line="360" w:lineRule="auto"/>
        <w:ind w:firstLine="1560"/>
        <w:jc w:val="both"/>
        <w:rPr>
          <w:sz w:val="28"/>
          <w:szCs w:val="28"/>
        </w:rPr>
      </w:pPr>
      <w:r>
        <w:rPr>
          <w:sz w:val="28"/>
          <w:szCs w:val="28"/>
        </w:rPr>
        <w:t>3.4</w:t>
      </w:r>
      <w:r w:rsidR="00EA1A45">
        <w:rPr>
          <w:sz w:val="28"/>
          <w:szCs w:val="28"/>
        </w:rPr>
        <w:t>.2 Размещение рекламы в прессе…………………………………47</w:t>
      </w:r>
    </w:p>
    <w:p w:rsidR="00606741" w:rsidRDefault="00606741" w:rsidP="00606741">
      <w:pPr>
        <w:widowControl/>
        <w:autoSpaceDE/>
        <w:autoSpaceDN/>
        <w:adjustRightInd/>
        <w:spacing w:line="360" w:lineRule="auto"/>
        <w:ind w:firstLine="1560"/>
        <w:jc w:val="both"/>
        <w:rPr>
          <w:sz w:val="28"/>
          <w:szCs w:val="28"/>
        </w:rPr>
      </w:pPr>
      <w:r>
        <w:rPr>
          <w:sz w:val="28"/>
          <w:szCs w:val="28"/>
        </w:rPr>
        <w:t>3.4</w:t>
      </w:r>
      <w:r w:rsidR="00EA1A45">
        <w:rPr>
          <w:sz w:val="28"/>
          <w:szCs w:val="28"/>
        </w:rPr>
        <w:t>.3 Размещение наружной рекламы……………………………… 48</w:t>
      </w:r>
    </w:p>
    <w:p w:rsidR="00A1724C" w:rsidRPr="0060168E" w:rsidRDefault="00606741" w:rsidP="00606741">
      <w:pPr>
        <w:widowControl/>
        <w:autoSpaceDE/>
        <w:autoSpaceDN/>
        <w:adjustRightInd/>
        <w:spacing w:line="360" w:lineRule="auto"/>
        <w:ind w:left="709"/>
        <w:jc w:val="both"/>
        <w:rPr>
          <w:sz w:val="28"/>
          <w:szCs w:val="28"/>
        </w:rPr>
      </w:pPr>
      <w:r>
        <w:rPr>
          <w:sz w:val="28"/>
          <w:szCs w:val="28"/>
        </w:rPr>
        <w:t>3.5</w:t>
      </w:r>
      <w:r w:rsidR="00A1724C">
        <w:rPr>
          <w:sz w:val="28"/>
          <w:szCs w:val="28"/>
        </w:rPr>
        <w:t xml:space="preserve"> Определение бюджета рекламной кампании</w:t>
      </w:r>
      <w:r w:rsidR="00EA1A45">
        <w:rPr>
          <w:sz w:val="28"/>
          <w:szCs w:val="28"/>
        </w:rPr>
        <w:t>…………………………...</w:t>
      </w:r>
      <w:r>
        <w:rPr>
          <w:sz w:val="28"/>
          <w:szCs w:val="28"/>
        </w:rPr>
        <w:t>48</w:t>
      </w:r>
    </w:p>
    <w:p w:rsidR="0060168E" w:rsidRPr="0060168E" w:rsidRDefault="00606741" w:rsidP="0060168E">
      <w:pPr>
        <w:spacing w:line="360" w:lineRule="auto"/>
        <w:ind w:firstLine="708"/>
        <w:jc w:val="both"/>
        <w:rPr>
          <w:sz w:val="28"/>
          <w:szCs w:val="28"/>
        </w:rPr>
      </w:pPr>
      <w:r>
        <w:rPr>
          <w:sz w:val="28"/>
          <w:szCs w:val="28"/>
        </w:rPr>
        <w:t>3.6</w:t>
      </w:r>
      <w:r w:rsidR="0060168E" w:rsidRPr="0060168E">
        <w:rPr>
          <w:sz w:val="28"/>
          <w:szCs w:val="28"/>
        </w:rPr>
        <w:t xml:space="preserve"> Оценка эффективности рекламной кампании……………………...</w:t>
      </w:r>
      <w:r>
        <w:rPr>
          <w:sz w:val="28"/>
          <w:szCs w:val="28"/>
        </w:rPr>
        <w:t>.......49</w:t>
      </w:r>
    </w:p>
    <w:p w:rsidR="00A1724C" w:rsidRDefault="0060168E" w:rsidP="0060168E">
      <w:pPr>
        <w:spacing w:line="360" w:lineRule="auto"/>
        <w:jc w:val="both"/>
        <w:rPr>
          <w:sz w:val="28"/>
          <w:szCs w:val="28"/>
        </w:rPr>
      </w:pPr>
      <w:r w:rsidRPr="0060168E">
        <w:rPr>
          <w:sz w:val="28"/>
          <w:szCs w:val="28"/>
        </w:rPr>
        <w:t>ЗАКЛЮЧЕНИЕ…………………………………………………………………</w:t>
      </w:r>
      <w:r w:rsidR="00606741">
        <w:rPr>
          <w:sz w:val="28"/>
          <w:szCs w:val="28"/>
        </w:rPr>
        <w:t>……53</w:t>
      </w:r>
    </w:p>
    <w:p w:rsidR="0060168E" w:rsidRPr="0060168E" w:rsidRDefault="0060168E" w:rsidP="0060168E">
      <w:pPr>
        <w:spacing w:line="360" w:lineRule="auto"/>
        <w:jc w:val="both"/>
        <w:rPr>
          <w:sz w:val="28"/>
          <w:szCs w:val="28"/>
        </w:rPr>
      </w:pPr>
      <w:r w:rsidRPr="0060168E">
        <w:rPr>
          <w:sz w:val="28"/>
          <w:szCs w:val="28"/>
        </w:rPr>
        <w:t>БИБЛИОГРАФИЧ</w:t>
      </w:r>
      <w:r w:rsidR="00606741">
        <w:rPr>
          <w:sz w:val="28"/>
          <w:szCs w:val="28"/>
        </w:rPr>
        <w:t>ЕСКИЙ СПИСОК……………………………………………..55</w:t>
      </w:r>
      <w:r w:rsidRPr="0060168E">
        <w:rPr>
          <w:sz w:val="28"/>
          <w:szCs w:val="28"/>
        </w:rPr>
        <w:t xml:space="preserve"> </w:t>
      </w:r>
    </w:p>
    <w:p w:rsidR="0060168E" w:rsidRPr="0060168E" w:rsidRDefault="0060168E" w:rsidP="0060168E">
      <w:pPr>
        <w:spacing w:line="360" w:lineRule="auto"/>
        <w:jc w:val="both"/>
        <w:rPr>
          <w:sz w:val="28"/>
          <w:szCs w:val="28"/>
        </w:rPr>
      </w:pPr>
      <w:r w:rsidRPr="0060168E">
        <w:rPr>
          <w:sz w:val="28"/>
          <w:szCs w:val="28"/>
        </w:rPr>
        <w:t>ПРИЛОЖЕНИЯ</w:t>
      </w:r>
    </w:p>
    <w:p w:rsidR="00606741" w:rsidRPr="00606741" w:rsidRDefault="0060168E" w:rsidP="00606741">
      <w:pPr>
        <w:pStyle w:val="4"/>
        <w:spacing w:line="360" w:lineRule="auto"/>
        <w:jc w:val="both"/>
        <w:rPr>
          <w:rFonts w:ascii="Times New Roman" w:hAnsi="Times New Roman"/>
          <w:b w:val="0"/>
        </w:rPr>
      </w:pPr>
      <w:bookmarkStart w:id="0" w:name="_Toc528279955"/>
      <w:r w:rsidRPr="00606741">
        <w:rPr>
          <w:rFonts w:ascii="Times New Roman" w:hAnsi="Times New Roman"/>
          <w:b w:val="0"/>
        </w:rPr>
        <w:t xml:space="preserve">ПРИЛОЖЕНИЕ  А. </w:t>
      </w:r>
      <w:bookmarkEnd w:id="0"/>
      <w:r w:rsidRPr="00606741">
        <w:rPr>
          <w:rFonts w:ascii="Times New Roman" w:hAnsi="Times New Roman"/>
          <w:b w:val="0"/>
        </w:rPr>
        <w:t xml:space="preserve"> </w:t>
      </w:r>
      <w:r w:rsidR="00606741" w:rsidRPr="00606741">
        <w:rPr>
          <w:rFonts w:ascii="Times New Roman" w:hAnsi="Times New Roman"/>
          <w:b w:val="0"/>
          <w:color w:val="000000"/>
        </w:rPr>
        <w:t xml:space="preserve">Структура посетителей гипермаркетов; </w:t>
      </w:r>
      <w:r w:rsidR="00606741" w:rsidRPr="00606741">
        <w:rPr>
          <w:rFonts w:ascii="Times New Roman" w:hAnsi="Times New Roman"/>
          <w:b w:val="0"/>
        </w:rPr>
        <w:t>Результаты опроса о предпочтении частоты посещения магазина</w:t>
      </w:r>
      <w:r w:rsidR="00606741">
        <w:rPr>
          <w:rFonts w:ascii="Times New Roman" w:hAnsi="Times New Roman"/>
          <w:b w:val="0"/>
        </w:rPr>
        <w:t>……………………………………..</w:t>
      </w:r>
      <w:r w:rsidR="007C226B">
        <w:rPr>
          <w:rFonts w:ascii="Times New Roman" w:hAnsi="Times New Roman"/>
          <w:b w:val="0"/>
        </w:rPr>
        <w:t>57</w:t>
      </w:r>
    </w:p>
    <w:p w:rsidR="00606741" w:rsidRDefault="0060168E" w:rsidP="00606741">
      <w:pPr>
        <w:shd w:val="clear" w:color="auto" w:fill="FFFFFF"/>
        <w:spacing w:line="360" w:lineRule="auto"/>
        <w:jc w:val="both"/>
        <w:rPr>
          <w:sz w:val="28"/>
          <w:szCs w:val="28"/>
        </w:rPr>
      </w:pPr>
      <w:r w:rsidRPr="0060168E">
        <w:rPr>
          <w:sz w:val="28"/>
          <w:szCs w:val="28"/>
        </w:rPr>
        <w:t xml:space="preserve">ПРИЛОЖЕНИЕ  Б.  </w:t>
      </w:r>
      <w:r w:rsidR="00606741" w:rsidRPr="0060168E">
        <w:rPr>
          <w:sz w:val="28"/>
          <w:szCs w:val="28"/>
        </w:rPr>
        <w:t xml:space="preserve">Портрет потребителей </w:t>
      </w:r>
      <w:r w:rsidR="00606741">
        <w:rPr>
          <w:sz w:val="28"/>
          <w:szCs w:val="28"/>
        </w:rPr>
        <w:t>ЦТ «Молния»……...……………..</w:t>
      </w:r>
      <w:r w:rsidR="007C226B">
        <w:rPr>
          <w:sz w:val="28"/>
          <w:szCs w:val="28"/>
        </w:rPr>
        <w:t>59</w:t>
      </w:r>
    </w:p>
    <w:p w:rsidR="0060168E" w:rsidRPr="0060168E" w:rsidRDefault="00606741" w:rsidP="00D22368">
      <w:pPr>
        <w:spacing w:line="360" w:lineRule="auto"/>
        <w:jc w:val="both"/>
        <w:rPr>
          <w:sz w:val="28"/>
          <w:szCs w:val="28"/>
        </w:rPr>
      </w:pPr>
      <w:r>
        <w:rPr>
          <w:sz w:val="28"/>
          <w:szCs w:val="28"/>
          <w:lang w:eastAsia="en-US"/>
        </w:rPr>
        <w:t>ПРИЛОЖЕНИЕ В</w:t>
      </w:r>
      <w:r w:rsidR="0060168E" w:rsidRPr="0060168E">
        <w:rPr>
          <w:sz w:val="28"/>
          <w:szCs w:val="28"/>
          <w:lang w:eastAsia="en-US"/>
        </w:rPr>
        <w:t xml:space="preserve">. </w:t>
      </w:r>
      <w:r w:rsidR="0060168E" w:rsidRPr="0060168E">
        <w:rPr>
          <w:sz w:val="28"/>
          <w:szCs w:val="28"/>
        </w:rPr>
        <w:t>Календарный план-график рекламных кампаний. Принцип: События-Даты-Сезоны, сводный стратегический план кампаний. Принцип:События-Даты-Сезоны……………………………</w:t>
      </w:r>
      <w:r w:rsidR="007C226B">
        <w:rPr>
          <w:sz w:val="28"/>
          <w:szCs w:val="28"/>
        </w:rPr>
        <w:t>……………………………</w:t>
      </w:r>
      <w:r w:rsidR="007C226B">
        <w:rPr>
          <w:sz w:val="28"/>
          <w:szCs w:val="28"/>
          <w:lang w:eastAsia="en-US"/>
        </w:rPr>
        <w:t>60</w:t>
      </w:r>
    </w:p>
    <w:p w:rsidR="007C226B" w:rsidRPr="00561899" w:rsidRDefault="007C226B" w:rsidP="007C226B">
      <w:pPr>
        <w:spacing w:line="360" w:lineRule="auto"/>
        <w:jc w:val="center"/>
        <w:rPr>
          <w:sz w:val="28"/>
          <w:szCs w:val="28"/>
        </w:rPr>
      </w:pPr>
      <w:r>
        <w:rPr>
          <w:sz w:val="28"/>
          <w:szCs w:val="28"/>
        </w:rPr>
        <w:t>ПРИЛОЖЕНИЕ  Г</w:t>
      </w:r>
      <w:r w:rsidR="0060168E" w:rsidRPr="0060168E">
        <w:rPr>
          <w:sz w:val="28"/>
          <w:szCs w:val="28"/>
        </w:rPr>
        <w:t xml:space="preserve">.  </w:t>
      </w:r>
      <w:r w:rsidRPr="00C14868">
        <w:rPr>
          <w:sz w:val="28"/>
          <w:szCs w:val="28"/>
        </w:rPr>
        <w:t xml:space="preserve">Рекламный модуль для </w:t>
      </w:r>
      <w:r>
        <w:rPr>
          <w:sz w:val="28"/>
          <w:szCs w:val="28"/>
        </w:rPr>
        <w:t>газеты «Телесемь» 1</w:t>
      </w:r>
      <w:r w:rsidRPr="00561899">
        <w:rPr>
          <w:sz w:val="28"/>
          <w:szCs w:val="28"/>
        </w:rPr>
        <w:t>/2</w:t>
      </w:r>
      <w:r>
        <w:rPr>
          <w:sz w:val="28"/>
          <w:szCs w:val="28"/>
        </w:rPr>
        <w:t xml:space="preserve"> А4 (</w:t>
      </w:r>
      <w:r w:rsidRPr="0085173D">
        <w:rPr>
          <w:sz w:val="28"/>
          <w:szCs w:val="28"/>
        </w:rPr>
        <w:t>265*88</w:t>
      </w:r>
      <w:r>
        <w:rPr>
          <w:sz w:val="28"/>
          <w:szCs w:val="28"/>
        </w:rPr>
        <w:t>);</w:t>
      </w:r>
    </w:p>
    <w:p w:rsidR="0060168E" w:rsidRPr="0060168E" w:rsidRDefault="007C226B" w:rsidP="007C226B">
      <w:pPr>
        <w:rPr>
          <w:sz w:val="28"/>
          <w:szCs w:val="28"/>
        </w:rPr>
      </w:pPr>
      <w:r w:rsidRPr="00C14868">
        <w:rPr>
          <w:sz w:val="28"/>
          <w:szCs w:val="28"/>
        </w:rPr>
        <w:t>Рекламный модуль для «</w:t>
      </w:r>
      <w:r>
        <w:rPr>
          <w:sz w:val="28"/>
          <w:szCs w:val="28"/>
        </w:rPr>
        <w:t>Теленедели» 1</w:t>
      </w:r>
      <w:r w:rsidRPr="00561899">
        <w:rPr>
          <w:sz w:val="28"/>
          <w:szCs w:val="28"/>
        </w:rPr>
        <w:t>/2</w:t>
      </w:r>
      <w:r>
        <w:rPr>
          <w:sz w:val="28"/>
          <w:szCs w:val="28"/>
        </w:rPr>
        <w:t xml:space="preserve"> </w:t>
      </w:r>
      <w:r>
        <w:rPr>
          <w:sz w:val="28"/>
          <w:szCs w:val="28"/>
          <w:lang w:val="en-US"/>
        </w:rPr>
        <w:t>B</w:t>
      </w:r>
      <w:r>
        <w:rPr>
          <w:sz w:val="28"/>
          <w:szCs w:val="28"/>
        </w:rPr>
        <w:t>4 (253*147)…………………………...62</w:t>
      </w:r>
    </w:p>
    <w:p w:rsidR="0060168E" w:rsidRPr="0060168E" w:rsidRDefault="007C226B" w:rsidP="00D22368">
      <w:pPr>
        <w:spacing w:line="360" w:lineRule="auto"/>
        <w:jc w:val="both"/>
        <w:rPr>
          <w:sz w:val="28"/>
          <w:szCs w:val="28"/>
        </w:rPr>
      </w:pPr>
      <w:r>
        <w:rPr>
          <w:sz w:val="28"/>
          <w:szCs w:val="28"/>
        </w:rPr>
        <w:t>ПРИЛОЖЕНИЕ Д</w:t>
      </w:r>
      <w:r w:rsidR="0060168E" w:rsidRPr="0060168E">
        <w:rPr>
          <w:sz w:val="28"/>
          <w:szCs w:val="28"/>
        </w:rPr>
        <w:t>. Рекламный модул</w:t>
      </w:r>
      <w:r w:rsidR="00F12188">
        <w:rPr>
          <w:sz w:val="28"/>
          <w:szCs w:val="28"/>
        </w:rPr>
        <w:t>ь для наружной рекламы 3*6 (м)</w:t>
      </w:r>
      <w:r>
        <w:rPr>
          <w:sz w:val="28"/>
          <w:szCs w:val="28"/>
        </w:rPr>
        <w:t>………63</w:t>
      </w:r>
    </w:p>
    <w:p w:rsidR="0060168E" w:rsidRPr="0060168E" w:rsidRDefault="007C226B" w:rsidP="00D22368">
      <w:pPr>
        <w:spacing w:line="360" w:lineRule="auto"/>
        <w:jc w:val="both"/>
        <w:rPr>
          <w:sz w:val="28"/>
          <w:szCs w:val="28"/>
        </w:rPr>
      </w:pPr>
      <w:r>
        <w:rPr>
          <w:sz w:val="28"/>
          <w:szCs w:val="28"/>
        </w:rPr>
        <w:t>ПРИЛОЖЕНИЕ Е</w:t>
      </w:r>
      <w:r w:rsidR="0060168E" w:rsidRPr="0060168E">
        <w:rPr>
          <w:sz w:val="28"/>
          <w:szCs w:val="28"/>
        </w:rPr>
        <w:t xml:space="preserve">. </w:t>
      </w:r>
      <w:r w:rsidR="0060168E" w:rsidRPr="0060168E">
        <w:rPr>
          <w:bCs/>
          <w:color w:val="000000"/>
          <w:sz w:val="28"/>
          <w:szCs w:val="28"/>
        </w:rPr>
        <w:t xml:space="preserve">Объемы продаж и затраты на рекламу, </w:t>
      </w:r>
      <w:r w:rsidR="0060168E" w:rsidRPr="0060168E">
        <w:rPr>
          <w:sz w:val="28"/>
          <w:szCs w:val="28"/>
        </w:rPr>
        <w:t>График планирования объема продаж, График перераспределения затрат на рекламу во време</w:t>
      </w:r>
      <w:r>
        <w:rPr>
          <w:sz w:val="28"/>
          <w:szCs w:val="28"/>
        </w:rPr>
        <w:t>ни……...64</w:t>
      </w:r>
      <w:r w:rsidR="0060168E" w:rsidRPr="0060168E">
        <w:rPr>
          <w:sz w:val="28"/>
          <w:szCs w:val="28"/>
          <w:u w:val="single"/>
        </w:rPr>
        <w:t xml:space="preserve"> </w:t>
      </w:r>
    </w:p>
    <w:p w:rsidR="0060168E" w:rsidRPr="0060168E" w:rsidRDefault="007C226B" w:rsidP="00D22368">
      <w:pPr>
        <w:spacing w:line="360" w:lineRule="auto"/>
        <w:jc w:val="both"/>
        <w:rPr>
          <w:sz w:val="28"/>
          <w:szCs w:val="28"/>
        </w:rPr>
      </w:pPr>
      <w:r>
        <w:rPr>
          <w:sz w:val="28"/>
          <w:szCs w:val="28"/>
        </w:rPr>
        <w:t>ПРИЛОЖЕНИЕ Ж</w:t>
      </w:r>
      <w:r w:rsidR="0060168E" w:rsidRPr="0060168E">
        <w:rPr>
          <w:sz w:val="28"/>
          <w:szCs w:val="28"/>
        </w:rPr>
        <w:t xml:space="preserve">. </w:t>
      </w:r>
      <w:r w:rsidR="0060168E" w:rsidRPr="0060168E">
        <w:rPr>
          <w:bCs/>
          <w:sz w:val="28"/>
          <w:szCs w:val="28"/>
        </w:rPr>
        <w:t>Распределение затрат по средствам рекламы в табличной</w:t>
      </w:r>
      <w:r w:rsidR="00F12188">
        <w:rPr>
          <w:bCs/>
          <w:sz w:val="28"/>
          <w:szCs w:val="28"/>
        </w:rPr>
        <w:t xml:space="preserve"> </w:t>
      </w:r>
      <w:r w:rsidR="0060168E" w:rsidRPr="0060168E">
        <w:rPr>
          <w:bCs/>
          <w:sz w:val="28"/>
          <w:szCs w:val="28"/>
        </w:rPr>
        <w:t xml:space="preserve">форме, </w:t>
      </w:r>
      <w:r w:rsidR="0060168E" w:rsidRPr="0060168E">
        <w:rPr>
          <w:sz w:val="28"/>
          <w:szCs w:val="28"/>
        </w:rPr>
        <w:t>Распределение затрат по средствам рекламы в виде диаграммы…</w:t>
      </w:r>
      <w:r>
        <w:rPr>
          <w:sz w:val="28"/>
          <w:szCs w:val="28"/>
        </w:rPr>
        <w:t>…………...66</w:t>
      </w:r>
    </w:p>
    <w:p w:rsidR="0060168E" w:rsidRDefault="007C226B" w:rsidP="00D22368">
      <w:pPr>
        <w:spacing w:line="360" w:lineRule="auto"/>
        <w:jc w:val="both"/>
        <w:rPr>
          <w:sz w:val="28"/>
          <w:szCs w:val="28"/>
        </w:rPr>
      </w:pPr>
      <w:r>
        <w:rPr>
          <w:sz w:val="28"/>
          <w:szCs w:val="28"/>
        </w:rPr>
        <w:t>ПРИЛОЖЕНИЕ И</w:t>
      </w:r>
      <w:r w:rsidR="0060168E" w:rsidRPr="0060168E">
        <w:rPr>
          <w:sz w:val="28"/>
          <w:szCs w:val="28"/>
        </w:rPr>
        <w:t>. Оценка эффективности позиции рекламного сообщения на газетной странице (С.Р.Гаас), …</w:t>
      </w:r>
      <w:r>
        <w:rPr>
          <w:sz w:val="28"/>
          <w:szCs w:val="28"/>
        </w:rPr>
        <w:t>….</w:t>
      </w:r>
      <w:r w:rsidR="0060168E" w:rsidRPr="0060168E">
        <w:rPr>
          <w:sz w:val="28"/>
          <w:szCs w:val="28"/>
        </w:rPr>
        <w:t>…</w:t>
      </w:r>
      <w:r>
        <w:rPr>
          <w:sz w:val="28"/>
          <w:szCs w:val="28"/>
        </w:rPr>
        <w:t>……………………………………………….67</w:t>
      </w:r>
    </w:p>
    <w:p w:rsidR="007C226B" w:rsidRDefault="007C226B" w:rsidP="007C226B">
      <w:pPr>
        <w:spacing w:line="360" w:lineRule="auto"/>
        <w:rPr>
          <w:sz w:val="28"/>
          <w:szCs w:val="28"/>
        </w:rPr>
      </w:pPr>
      <w:r>
        <w:rPr>
          <w:sz w:val="28"/>
          <w:szCs w:val="28"/>
        </w:rPr>
        <w:t>ПРИЛОЖЕНИЕ К. Размещение рекламы на телевидение; Размещение наружной рекламы; Размещение рекламы в прессе…………………………………………….68</w:t>
      </w:r>
    </w:p>
    <w:p w:rsidR="007C226B" w:rsidRPr="0060168E" w:rsidRDefault="007C226B" w:rsidP="007C226B">
      <w:pPr>
        <w:spacing w:line="360" w:lineRule="auto"/>
        <w:rPr>
          <w:sz w:val="28"/>
          <w:szCs w:val="28"/>
        </w:rPr>
      </w:pPr>
      <w:r>
        <w:rPr>
          <w:sz w:val="28"/>
          <w:szCs w:val="28"/>
        </w:rPr>
        <w:t>ПРИЛОЖЕНИЕ Л. Медиаобсчет; Медиасплит…………………………………….70</w:t>
      </w:r>
    </w:p>
    <w:p w:rsidR="0060168E" w:rsidRPr="0060168E" w:rsidRDefault="00A264F0" w:rsidP="00D22368">
      <w:pPr>
        <w:shd w:val="clear" w:color="auto" w:fill="FFFFFF"/>
        <w:spacing w:line="360" w:lineRule="auto"/>
        <w:jc w:val="both"/>
        <w:rPr>
          <w:sz w:val="28"/>
          <w:szCs w:val="28"/>
          <w:u w:val="single"/>
        </w:rPr>
      </w:pPr>
      <w:r>
        <w:rPr>
          <w:sz w:val="28"/>
          <w:szCs w:val="28"/>
        </w:rPr>
        <w:t>ПРИЛОЖЕНИЕ М</w:t>
      </w:r>
      <w:r w:rsidR="0060168E" w:rsidRPr="0060168E">
        <w:rPr>
          <w:sz w:val="28"/>
          <w:szCs w:val="28"/>
        </w:rPr>
        <w:t>. Расчет бюджета РК наружной рекламы. Производство, Расчет бюджета РК наружной рекламы. Размещение……………….....</w:t>
      </w:r>
      <w:r w:rsidR="007C226B">
        <w:rPr>
          <w:sz w:val="28"/>
          <w:szCs w:val="28"/>
        </w:rPr>
        <w:t>..........................72</w:t>
      </w:r>
      <w:r w:rsidR="0060168E" w:rsidRPr="0060168E">
        <w:rPr>
          <w:sz w:val="28"/>
          <w:szCs w:val="28"/>
          <w:u w:val="single"/>
        </w:rPr>
        <w:t xml:space="preserve"> </w:t>
      </w:r>
    </w:p>
    <w:p w:rsidR="0060168E" w:rsidRPr="0060168E" w:rsidRDefault="00A264F0" w:rsidP="00D22368">
      <w:pPr>
        <w:spacing w:line="360" w:lineRule="auto"/>
        <w:jc w:val="both"/>
        <w:rPr>
          <w:sz w:val="28"/>
          <w:szCs w:val="28"/>
        </w:rPr>
      </w:pPr>
      <w:r>
        <w:rPr>
          <w:sz w:val="28"/>
          <w:szCs w:val="28"/>
        </w:rPr>
        <w:t>ПРИЛОЖЕНИЕ Н</w:t>
      </w:r>
      <w:r w:rsidR="0060168E" w:rsidRPr="0060168E">
        <w:rPr>
          <w:sz w:val="28"/>
          <w:szCs w:val="28"/>
        </w:rPr>
        <w:t xml:space="preserve">. </w:t>
      </w:r>
      <w:r>
        <w:rPr>
          <w:sz w:val="28"/>
          <w:szCs w:val="28"/>
        </w:rPr>
        <w:t>Медиаплан РК в прессе</w:t>
      </w:r>
      <w:r w:rsidR="0060168E" w:rsidRPr="0060168E">
        <w:rPr>
          <w:sz w:val="28"/>
          <w:szCs w:val="28"/>
        </w:rPr>
        <w:t>……………………………</w:t>
      </w:r>
      <w:r>
        <w:rPr>
          <w:sz w:val="28"/>
          <w:szCs w:val="28"/>
        </w:rPr>
        <w:t>…….</w:t>
      </w:r>
      <w:r w:rsidR="0060168E" w:rsidRPr="0060168E">
        <w:rPr>
          <w:sz w:val="28"/>
          <w:szCs w:val="28"/>
        </w:rPr>
        <w:t>…..</w:t>
      </w:r>
      <w:r>
        <w:rPr>
          <w:sz w:val="28"/>
          <w:szCs w:val="28"/>
        </w:rPr>
        <w:t>74</w:t>
      </w:r>
    </w:p>
    <w:p w:rsidR="0060168E" w:rsidRPr="00A264F0" w:rsidRDefault="00A264F0" w:rsidP="00A264F0">
      <w:pPr>
        <w:shd w:val="clear" w:color="auto" w:fill="FFFFFF"/>
        <w:spacing w:line="360" w:lineRule="auto"/>
        <w:jc w:val="both"/>
        <w:rPr>
          <w:sz w:val="28"/>
          <w:szCs w:val="28"/>
        </w:rPr>
      </w:pPr>
      <w:r>
        <w:rPr>
          <w:sz w:val="28"/>
          <w:szCs w:val="28"/>
        </w:rPr>
        <w:t>ПРИЛОЖЕНИЕ П</w:t>
      </w:r>
      <w:r w:rsidR="0060168E" w:rsidRPr="0060168E">
        <w:rPr>
          <w:sz w:val="28"/>
          <w:szCs w:val="28"/>
        </w:rPr>
        <w:t>. Расчет бюджета рекламной кампании: производство, Расчет бюджета рекламной кампании: размещение…………………</w:t>
      </w:r>
      <w:r>
        <w:rPr>
          <w:sz w:val="28"/>
          <w:szCs w:val="28"/>
        </w:rPr>
        <w:t>………………..…..75</w:t>
      </w:r>
    </w:p>
    <w:p w:rsidR="00A1724C" w:rsidRPr="00A1724C" w:rsidRDefault="0060168E" w:rsidP="00A1724C">
      <w:pPr>
        <w:spacing w:line="360" w:lineRule="auto"/>
        <w:jc w:val="both"/>
        <w:rPr>
          <w:sz w:val="28"/>
          <w:szCs w:val="28"/>
        </w:rPr>
      </w:pPr>
      <w:r w:rsidRPr="0060168E">
        <w:rPr>
          <w:sz w:val="28"/>
          <w:szCs w:val="28"/>
        </w:rPr>
        <w:t xml:space="preserve">ПРИЛОЖЕНИЕ Р. Анализ </w:t>
      </w:r>
      <w:r w:rsidR="00A264F0">
        <w:rPr>
          <w:sz w:val="28"/>
          <w:szCs w:val="28"/>
        </w:rPr>
        <w:t>наружной рекламы……………………………………76</w:t>
      </w:r>
    </w:p>
    <w:p w:rsidR="008149FB" w:rsidRPr="00A1724C" w:rsidRDefault="00A1724C" w:rsidP="001B135F">
      <w:pPr>
        <w:spacing w:line="360" w:lineRule="auto"/>
        <w:ind w:firstLine="397"/>
        <w:rPr>
          <w:sz w:val="28"/>
          <w:szCs w:val="28"/>
        </w:rPr>
      </w:pPr>
      <w:r>
        <w:br w:type="page"/>
      </w:r>
      <w:r w:rsidR="008149FB" w:rsidRPr="00A1724C">
        <w:rPr>
          <w:sz w:val="28"/>
          <w:szCs w:val="28"/>
        </w:rPr>
        <w:t>ВВЕДЕНИЕ</w:t>
      </w:r>
    </w:p>
    <w:p w:rsidR="00F23C26" w:rsidRDefault="00F23C26" w:rsidP="001B135F">
      <w:pPr>
        <w:pStyle w:val="a5"/>
        <w:ind w:firstLine="397"/>
      </w:pPr>
      <w:r>
        <w:t xml:space="preserve">Еще буквально десять лет назад большинство покупок совершалось на различных рынках и </w:t>
      </w:r>
      <w:r w:rsidR="00545390">
        <w:t xml:space="preserve">в универсамах </w:t>
      </w:r>
      <w:r>
        <w:t>«</w:t>
      </w:r>
      <w:r w:rsidR="00545390">
        <w:t>через прилавок</w:t>
      </w:r>
      <w:r>
        <w:t xml:space="preserve">». Сегодня же жителям крупных российских городов сложно представить свою жизнь без супер- и гипермаркетов — магазинов, где можно найти практически все: </w:t>
      </w:r>
      <w:r w:rsidR="00545390">
        <w:t>от хлеба и молока до свежей приготовленной форели и изысканных французских вин</w:t>
      </w:r>
      <w:r>
        <w:t xml:space="preserve">. </w:t>
      </w:r>
    </w:p>
    <w:p w:rsidR="00F23C26" w:rsidRDefault="00F23C26" w:rsidP="001B135F">
      <w:pPr>
        <w:spacing w:line="360" w:lineRule="auto"/>
        <w:ind w:firstLine="397"/>
        <w:jc w:val="both"/>
        <w:rPr>
          <w:sz w:val="28"/>
          <w:szCs w:val="18"/>
        </w:rPr>
      </w:pPr>
      <w:r>
        <w:rPr>
          <w:sz w:val="28"/>
          <w:szCs w:val="18"/>
        </w:rPr>
        <w:t xml:space="preserve">Традиционные </w:t>
      </w:r>
      <w:r w:rsidR="00545390">
        <w:rPr>
          <w:sz w:val="28"/>
          <w:szCs w:val="18"/>
        </w:rPr>
        <w:t>виды торговли</w:t>
      </w:r>
      <w:r>
        <w:rPr>
          <w:sz w:val="28"/>
          <w:szCs w:val="18"/>
        </w:rPr>
        <w:t xml:space="preserve"> активно вытесняются крупными розничными торговыми сетями. А новые игроки, в свою очередь, начинают энергично конкурировать между собой на рынке розничной торговли.</w:t>
      </w:r>
    </w:p>
    <w:p w:rsidR="00F23C26" w:rsidRDefault="00F23C26" w:rsidP="001B135F">
      <w:pPr>
        <w:spacing w:line="360" w:lineRule="auto"/>
        <w:ind w:firstLine="397"/>
        <w:jc w:val="both"/>
        <w:rPr>
          <w:sz w:val="28"/>
          <w:szCs w:val="18"/>
        </w:rPr>
      </w:pPr>
      <w:r w:rsidRPr="00A52C31">
        <w:rPr>
          <w:sz w:val="28"/>
          <w:szCs w:val="18"/>
        </w:rPr>
        <w:t>Сеть Центров Торговли</w:t>
      </w:r>
      <w:r>
        <w:rPr>
          <w:sz w:val="28"/>
          <w:szCs w:val="18"/>
        </w:rPr>
        <w:t xml:space="preserve"> «Молния» существует на челябинском рынке розничной торговли почти </w:t>
      </w:r>
      <w:r w:rsidR="00545390">
        <w:rPr>
          <w:sz w:val="28"/>
          <w:szCs w:val="18"/>
        </w:rPr>
        <w:t>пятнадцать лет</w:t>
      </w:r>
      <w:r>
        <w:rPr>
          <w:sz w:val="28"/>
          <w:szCs w:val="18"/>
        </w:rPr>
        <w:t xml:space="preserve">. «Молния» является одной из первых в Челябинске розничных сетей, работающих в формате «гипермаркет». За время своего существования сеть ЦТ «Молния» завоевала значительную долю челябинского рынка розничной торговли и, как следствие, большое число лояльных потребителей. Но сегодня на рынке розничной торговли </w:t>
      </w:r>
      <w:r w:rsidR="00545390">
        <w:rPr>
          <w:sz w:val="28"/>
          <w:szCs w:val="18"/>
        </w:rPr>
        <w:t>много конкурентов, работающих в различных форматах</w:t>
      </w:r>
      <w:r>
        <w:rPr>
          <w:sz w:val="28"/>
          <w:szCs w:val="18"/>
        </w:rPr>
        <w:t>. Завоеванию лидирующих позиций в жесткой конкурентной борьбе за потребителя способствует проведение эффективной рекламной кампании, поэтому изучение основных этапов организации и планирования рекламной кампании розничной торговой сети «Молния» является на сегодняшний день очень актуальным.</w:t>
      </w:r>
    </w:p>
    <w:p w:rsidR="00F23C26" w:rsidRDefault="00F23C26" w:rsidP="001B135F">
      <w:pPr>
        <w:pStyle w:val="a5"/>
        <w:ind w:firstLine="397"/>
      </w:pPr>
      <w:r>
        <w:t>Целью курсовой работы является разработка рекламной кампании сети гипермаркетов и оценка ее эффективности.</w:t>
      </w:r>
    </w:p>
    <w:p w:rsidR="00F23C26" w:rsidRDefault="00F23C26" w:rsidP="001B135F">
      <w:pPr>
        <w:pStyle w:val="a5"/>
        <w:ind w:firstLine="397"/>
      </w:pPr>
      <w:r>
        <w:t>В ходе написания курсовой работы были выделены следующие задачи:</w:t>
      </w:r>
    </w:p>
    <w:p w:rsidR="00F23C26" w:rsidRDefault="00F23C26" w:rsidP="00D704AC">
      <w:pPr>
        <w:pStyle w:val="a5"/>
        <w:numPr>
          <w:ilvl w:val="0"/>
          <w:numId w:val="1"/>
        </w:numPr>
        <w:rPr>
          <w:szCs w:val="28"/>
        </w:rPr>
      </w:pPr>
      <w:r>
        <w:t>провести анализ маркетинговой ситуации и разработать маркетинговую стратегию сети центров торговли «Молния»;</w:t>
      </w:r>
    </w:p>
    <w:p w:rsidR="00F23C26" w:rsidRDefault="00F23C26" w:rsidP="00D704AC">
      <w:pPr>
        <w:pStyle w:val="a5"/>
        <w:numPr>
          <w:ilvl w:val="0"/>
          <w:numId w:val="1"/>
        </w:numPr>
        <w:rPr>
          <w:szCs w:val="28"/>
        </w:rPr>
      </w:pPr>
      <w:r>
        <w:t>разработать рекламную стратегию сети центров торговли «Молния»;</w:t>
      </w:r>
    </w:p>
    <w:p w:rsidR="00F23C26" w:rsidRDefault="00F23C26" w:rsidP="00D704AC">
      <w:pPr>
        <w:pStyle w:val="a5"/>
        <w:numPr>
          <w:ilvl w:val="0"/>
          <w:numId w:val="1"/>
        </w:numPr>
        <w:rPr>
          <w:szCs w:val="28"/>
        </w:rPr>
      </w:pPr>
      <w:r>
        <w:rPr>
          <w:szCs w:val="28"/>
        </w:rPr>
        <w:t xml:space="preserve"> разработать креативную стратегию;</w:t>
      </w:r>
    </w:p>
    <w:p w:rsidR="00F23C26" w:rsidRDefault="00F23C26" w:rsidP="00D704AC">
      <w:pPr>
        <w:pStyle w:val="a5"/>
        <w:numPr>
          <w:ilvl w:val="0"/>
          <w:numId w:val="1"/>
        </w:numPr>
        <w:rPr>
          <w:szCs w:val="28"/>
        </w:rPr>
      </w:pPr>
      <w:r>
        <w:rPr>
          <w:szCs w:val="28"/>
        </w:rPr>
        <w:t xml:space="preserve">разработать </w:t>
      </w:r>
      <w:r w:rsidR="00545390">
        <w:rPr>
          <w:szCs w:val="28"/>
        </w:rPr>
        <w:t>медиа-стратегию</w:t>
      </w:r>
      <w:r>
        <w:rPr>
          <w:szCs w:val="28"/>
        </w:rPr>
        <w:t>;</w:t>
      </w:r>
    </w:p>
    <w:p w:rsidR="00F23C26" w:rsidRDefault="00F23C26" w:rsidP="00D704AC">
      <w:pPr>
        <w:pStyle w:val="a5"/>
        <w:numPr>
          <w:ilvl w:val="0"/>
          <w:numId w:val="1"/>
        </w:numPr>
        <w:rPr>
          <w:szCs w:val="28"/>
        </w:rPr>
      </w:pPr>
      <w:r>
        <w:rPr>
          <w:szCs w:val="28"/>
        </w:rPr>
        <w:t xml:space="preserve">определить бюджет рекламной кампании; </w:t>
      </w:r>
    </w:p>
    <w:p w:rsidR="00F23C26" w:rsidRDefault="00F23C26" w:rsidP="00D704AC">
      <w:pPr>
        <w:pStyle w:val="a5"/>
        <w:numPr>
          <w:ilvl w:val="0"/>
          <w:numId w:val="1"/>
        </w:numPr>
        <w:rPr>
          <w:szCs w:val="28"/>
        </w:rPr>
      </w:pPr>
      <w:r>
        <w:rPr>
          <w:szCs w:val="28"/>
        </w:rPr>
        <w:t>провести оценку эффективности разработанной рекламной кампании сети центров торговли «Молния».</w:t>
      </w:r>
    </w:p>
    <w:p w:rsidR="008149FB" w:rsidRPr="00105AFE" w:rsidRDefault="008149FB" w:rsidP="001B135F">
      <w:pPr>
        <w:pStyle w:val="a4"/>
        <w:tabs>
          <w:tab w:val="left" w:pos="360"/>
        </w:tabs>
        <w:spacing w:before="0" w:beforeAutospacing="0" w:after="0" w:afterAutospacing="0" w:line="360" w:lineRule="auto"/>
        <w:ind w:right="75" w:firstLine="397"/>
        <w:jc w:val="both"/>
        <w:rPr>
          <w:color w:val="auto"/>
          <w:sz w:val="28"/>
          <w:szCs w:val="28"/>
        </w:rPr>
      </w:pPr>
      <w:r w:rsidRPr="00105AFE">
        <w:rPr>
          <w:color w:val="auto"/>
          <w:sz w:val="28"/>
          <w:szCs w:val="28"/>
        </w:rPr>
        <w:t xml:space="preserve">Объектом исследования является </w:t>
      </w:r>
      <w:r w:rsidR="001B135F">
        <w:rPr>
          <w:sz w:val="28"/>
          <w:szCs w:val="28"/>
        </w:rPr>
        <w:t>особенности продвижения на рынке розничных торговых магазинов</w:t>
      </w:r>
      <w:r w:rsidRPr="00105AFE">
        <w:rPr>
          <w:color w:val="auto"/>
          <w:sz w:val="28"/>
          <w:szCs w:val="28"/>
        </w:rPr>
        <w:t xml:space="preserve">. Предмет исследования – </w:t>
      </w:r>
      <w:r>
        <w:rPr>
          <w:bCs/>
          <w:sz w:val="28"/>
          <w:szCs w:val="28"/>
        </w:rPr>
        <w:t>п</w:t>
      </w:r>
      <w:r w:rsidRPr="00102305">
        <w:rPr>
          <w:bCs/>
          <w:sz w:val="28"/>
          <w:szCs w:val="28"/>
        </w:rPr>
        <w:t xml:space="preserve">ланирование и организация рекламной кампании </w:t>
      </w:r>
      <w:r w:rsidR="00F23C26">
        <w:rPr>
          <w:bCs/>
          <w:sz w:val="28"/>
          <w:szCs w:val="28"/>
        </w:rPr>
        <w:t>супермаркетов</w:t>
      </w:r>
      <w:r>
        <w:rPr>
          <w:bCs/>
          <w:sz w:val="28"/>
          <w:szCs w:val="28"/>
        </w:rPr>
        <w:t xml:space="preserve"> </w:t>
      </w:r>
      <w:r w:rsidRPr="00102305">
        <w:rPr>
          <w:bCs/>
          <w:sz w:val="28"/>
          <w:szCs w:val="28"/>
        </w:rPr>
        <w:t xml:space="preserve">на примере </w:t>
      </w:r>
      <w:r w:rsidR="00F23C26">
        <w:rPr>
          <w:bCs/>
          <w:sz w:val="28"/>
          <w:szCs w:val="28"/>
        </w:rPr>
        <w:t>ЦТ «Молния</w:t>
      </w:r>
      <w:r>
        <w:rPr>
          <w:bCs/>
          <w:sz w:val="28"/>
          <w:szCs w:val="28"/>
        </w:rPr>
        <w:t>».</w:t>
      </w:r>
      <w:r w:rsidRPr="00105AFE">
        <w:rPr>
          <w:color w:val="auto"/>
          <w:sz w:val="28"/>
          <w:szCs w:val="28"/>
        </w:rPr>
        <w:t xml:space="preserve"> </w:t>
      </w:r>
    </w:p>
    <w:p w:rsidR="008149FB" w:rsidRPr="00105AFE" w:rsidRDefault="008149FB" w:rsidP="001B135F">
      <w:pPr>
        <w:pStyle w:val="a4"/>
        <w:tabs>
          <w:tab w:val="left" w:pos="-6379"/>
          <w:tab w:val="left" w:pos="360"/>
        </w:tabs>
        <w:spacing w:before="0" w:beforeAutospacing="0" w:after="0" w:afterAutospacing="0" w:line="360" w:lineRule="auto"/>
        <w:ind w:right="75" w:firstLine="397"/>
        <w:jc w:val="both"/>
        <w:rPr>
          <w:color w:val="auto"/>
          <w:sz w:val="28"/>
          <w:szCs w:val="28"/>
        </w:rPr>
      </w:pPr>
      <w:r w:rsidRPr="00105AFE">
        <w:rPr>
          <w:color w:val="auto"/>
          <w:sz w:val="28"/>
          <w:szCs w:val="28"/>
        </w:rPr>
        <w:t>В структуру работы входят введение,</w:t>
      </w:r>
      <w:r>
        <w:rPr>
          <w:color w:val="auto"/>
          <w:sz w:val="28"/>
          <w:szCs w:val="28"/>
        </w:rPr>
        <w:t xml:space="preserve"> три</w:t>
      </w:r>
      <w:r w:rsidRPr="00105AFE">
        <w:rPr>
          <w:color w:val="auto"/>
          <w:sz w:val="28"/>
          <w:szCs w:val="28"/>
        </w:rPr>
        <w:t xml:space="preserve"> главы, заключение, библиографический список и приложения. Первая глава посвящена </w:t>
      </w:r>
      <w:r>
        <w:rPr>
          <w:color w:val="auto"/>
          <w:sz w:val="28"/>
          <w:szCs w:val="28"/>
        </w:rPr>
        <w:t xml:space="preserve">анализу маркетинговой ситуации на рынке </w:t>
      </w:r>
      <w:r w:rsidR="00545390">
        <w:rPr>
          <w:color w:val="auto"/>
          <w:sz w:val="28"/>
          <w:szCs w:val="28"/>
        </w:rPr>
        <w:t>продуктового ритейла</w:t>
      </w:r>
      <w:r>
        <w:rPr>
          <w:color w:val="auto"/>
          <w:sz w:val="28"/>
          <w:szCs w:val="28"/>
        </w:rPr>
        <w:t xml:space="preserve"> и разработке маркетинговой стратегии. В этой главе рассматривается общая характеристика кампании, анализ внутренней среды, </w:t>
      </w:r>
      <w:r>
        <w:rPr>
          <w:color w:val="auto"/>
          <w:sz w:val="28"/>
          <w:szCs w:val="28"/>
          <w:lang w:val="en-US"/>
        </w:rPr>
        <w:t>PEST</w:t>
      </w:r>
      <w:r>
        <w:rPr>
          <w:color w:val="auto"/>
          <w:sz w:val="28"/>
          <w:szCs w:val="28"/>
        </w:rPr>
        <w:t xml:space="preserve">-анализ кампании, </w:t>
      </w:r>
      <w:r w:rsidR="00545390">
        <w:rPr>
          <w:color w:val="auto"/>
          <w:sz w:val="28"/>
          <w:szCs w:val="28"/>
          <w:lang w:val="en-US"/>
        </w:rPr>
        <w:t>SWOT</w:t>
      </w:r>
      <w:r w:rsidR="00545390" w:rsidRPr="00545390">
        <w:rPr>
          <w:color w:val="auto"/>
          <w:sz w:val="28"/>
          <w:szCs w:val="28"/>
        </w:rPr>
        <w:t>-</w:t>
      </w:r>
      <w:r w:rsidR="00545390">
        <w:rPr>
          <w:color w:val="auto"/>
          <w:sz w:val="28"/>
          <w:szCs w:val="28"/>
        </w:rPr>
        <w:t>анализ и разрабатывается маркетинговая стратегия</w:t>
      </w:r>
      <w:r>
        <w:rPr>
          <w:color w:val="auto"/>
          <w:sz w:val="28"/>
          <w:szCs w:val="28"/>
        </w:rPr>
        <w:t xml:space="preserve">. </w:t>
      </w:r>
      <w:r w:rsidRPr="00105AFE">
        <w:rPr>
          <w:color w:val="auto"/>
          <w:sz w:val="28"/>
          <w:szCs w:val="28"/>
        </w:rPr>
        <w:t xml:space="preserve">Во второй главе </w:t>
      </w:r>
      <w:r>
        <w:rPr>
          <w:color w:val="auto"/>
          <w:sz w:val="28"/>
          <w:szCs w:val="28"/>
        </w:rPr>
        <w:t>разрабатывается рекламная и креативная стратегия. И в третьей главе разрабатывается медиастратегия и проводиться оценка эффективности рекламной кампании</w:t>
      </w:r>
      <w:r w:rsidR="00545390">
        <w:rPr>
          <w:color w:val="auto"/>
          <w:sz w:val="28"/>
          <w:szCs w:val="28"/>
        </w:rPr>
        <w:t xml:space="preserve"> ЦТ «Молния»</w:t>
      </w:r>
      <w:r>
        <w:rPr>
          <w:color w:val="auto"/>
          <w:sz w:val="28"/>
          <w:szCs w:val="28"/>
        </w:rPr>
        <w:t xml:space="preserve">. </w:t>
      </w:r>
      <w:r w:rsidRPr="0013661C">
        <w:rPr>
          <w:sz w:val="28"/>
          <w:szCs w:val="28"/>
        </w:rPr>
        <w:t xml:space="preserve">В заключении подводятся итоги, прописываются основные выводы по проделанному исследованию. Также работа  содержит приложения, иллюстрирующие необходимые расчеты и разработки по проведению рекламной кампании. </w:t>
      </w:r>
    </w:p>
    <w:p w:rsidR="008149FB" w:rsidRPr="001864D5" w:rsidRDefault="008149FB" w:rsidP="001B135F">
      <w:pPr>
        <w:tabs>
          <w:tab w:val="left" w:pos="360"/>
        </w:tabs>
        <w:spacing w:line="360" w:lineRule="auto"/>
        <w:ind w:firstLine="397"/>
        <w:jc w:val="both"/>
        <w:rPr>
          <w:sz w:val="28"/>
          <w:szCs w:val="28"/>
        </w:rPr>
      </w:pPr>
      <w:r w:rsidRPr="001864D5">
        <w:rPr>
          <w:sz w:val="28"/>
          <w:szCs w:val="28"/>
        </w:rPr>
        <w:t>Библиографи</w:t>
      </w:r>
      <w:r w:rsidR="00861537">
        <w:rPr>
          <w:sz w:val="28"/>
          <w:szCs w:val="28"/>
        </w:rPr>
        <w:t>ческий список включает в себя 31</w:t>
      </w:r>
      <w:r w:rsidRPr="001864D5">
        <w:rPr>
          <w:sz w:val="28"/>
          <w:szCs w:val="28"/>
        </w:rPr>
        <w:t xml:space="preserve"> источника. При рассмотрении понятий и особенностей построения маркетинговой, рекламной, креативной и медиа- стратегии использовались книги: Веселов С.В. «Маркетинг в рекламе. Оценка рекламной деятельности», Пономарева А.М. «Рекламная деятельно</w:t>
      </w:r>
      <w:r>
        <w:rPr>
          <w:sz w:val="28"/>
          <w:szCs w:val="28"/>
        </w:rPr>
        <w:t xml:space="preserve">сть: организация, планирование, </w:t>
      </w:r>
      <w:r w:rsidRPr="001864D5">
        <w:rPr>
          <w:sz w:val="28"/>
          <w:szCs w:val="28"/>
        </w:rPr>
        <w:t>оце</w:t>
      </w:r>
      <w:r>
        <w:rPr>
          <w:sz w:val="28"/>
          <w:szCs w:val="28"/>
        </w:rPr>
        <w:t>нка эффективности»,  Щепилов К.В.</w:t>
      </w:r>
      <w:r w:rsidRPr="001864D5">
        <w:rPr>
          <w:sz w:val="28"/>
          <w:szCs w:val="28"/>
        </w:rPr>
        <w:t>«Медиаисследования и</w:t>
      </w:r>
      <w:r>
        <w:rPr>
          <w:sz w:val="28"/>
          <w:szCs w:val="28"/>
        </w:rPr>
        <w:t xml:space="preserve"> </w:t>
      </w:r>
      <w:r w:rsidRPr="001864D5">
        <w:rPr>
          <w:sz w:val="28"/>
          <w:szCs w:val="28"/>
        </w:rPr>
        <w:t>медиапланирование».</w:t>
      </w:r>
      <w:r>
        <w:rPr>
          <w:sz w:val="28"/>
          <w:szCs w:val="28"/>
        </w:rPr>
        <w:t xml:space="preserve"> </w:t>
      </w:r>
      <w:r w:rsidRPr="001864D5">
        <w:rPr>
          <w:sz w:val="28"/>
          <w:szCs w:val="28"/>
        </w:rPr>
        <w:t xml:space="preserve">Для изучения понятия рекламная кампания и особенностей ее разработки использовалась книга: Беклешов Д.В. «Реклама. </w:t>
      </w:r>
      <w:r w:rsidR="00861537">
        <w:rPr>
          <w:sz w:val="28"/>
          <w:szCs w:val="28"/>
        </w:rPr>
        <w:t>Ее функции и методы создания».</w:t>
      </w:r>
    </w:p>
    <w:p w:rsidR="000D5F73" w:rsidRPr="001B135F" w:rsidRDefault="000D5F73" w:rsidP="001B135F">
      <w:pPr>
        <w:tabs>
          <w:tab w:val="left" w:pos="360"/>
        </w:tabs>
        <w:ind w:firstLine="397"/>
      </w:pPr>
    </w:p>
    <w:p w:rsidR="00545390" w:rsidRDefault="00545390" w:rsidP="001B135F">
      <w:pPr>
        <w:tabs>
          <w:tab w:val="left" w:pos="360"/>
        </w:tabs>
        <w:ind w:firstLine="397"/>
      </w:pPr>
    </w:p>
    <w:p w:rsidR="00861537" w:rsidRDefault="00861537" w:rsidP="001B135F">
      <w:pPr>
        <w:tabs>
          <w:tab w:val="left" w:pos="360"/>
        </w:tabs>
        <w:ind w:firstLine="397"/>
      </w:pPr>
    </w:p>
    <w:p w:rsidR="00861537" w:rsidRDefault="00861537" w:rsidP="001B135F">
      <w:pPr>
        <w:tabs>
          <w:tab w:val="left" w:pos="360"/>
        </w:tabs>
        <w:ind w:firstLine="397"/>
      </w:pPr>
    </w:p>
    <w:p w:rsidR="00861537" w:rsidRDefault="00861537" w:rsidP="001B135F">
      <w:pPr>
        <w:tabs>
          <w:tab w:val="left" w:pos="360"/>
        </w:tabs>
        <w:ind w:firstLine="397"/>
      </w:pPr>
    </w:p>
    <w:p w:rsidR="00861537" w:rsidRPr="001B135F" w:rsidRDefault="00861537" w:rsidP="001B135F">
      <w:pPr>
        <w:tabs>
          <w:tab w:val="left" w:pos="360"/>
        </w:tabs>
        <w:ind w:firstLine="397"/>
      </w:pPr>
    </w:p>
    <w:p w:rsidR="00A1724C" w:rsidRPr="00A1724C" w:rsidRDefault="00545390" w:rsidP="00A1724C">
      <w:pPr>
        <w:pStyle w:val="2"/>
        <w:spacing w:before="0" w:after="0" w:line="360" w:lineRule="auto"/>
        <w:ind w:firstLine="397"/>
        <w:rPr>
          <w:rFonts w:ascii="Times New Roman" w:hAnsi="Times New Roman"/>
          <w:b w:val="0"/>
          <w:bCs w:val="0"/>
          <w:i w:val="0"/>
          <w:spacing w:val="4"/>
        </w:rPr>
      </w:pPr>
      <w:r w:rsidRPr="00A1724C">
        <w:rPr>
          <w:rFonts w:ascii="Times New Roman" w:hAnsi="Times New Roman"/>
          <w:b w:val="0"/>
          <w:i w:val="0"/>
        </w:rPr>
        <w:t xml:space="preserve">ГЛАВА </w:t>
      </w:r>
      <w:r w:rsidR="005108FD" w:rsidRPr="00A1724C">
        <w:rPr>
          <w:rFonts w:ascii="Times New Roman" w:hAnsi="Times New Roman"/>
          <w:b w:val="0"/>
          <w:i w:val="0"/>
        </w:rPr>
        <w:t xml:space="preserve">1 </w:t>
      </w:r>
      <w:r w:rsidR="00A1724C" w:rsidRPr="00A1724C">
        <w:rPr>
          <w:rFonts w:ascii="Times New Roman" w:hAnsi="Times New Roman"/>
          <w:b w:val="0"/>
          <w:bCs w:val="0"/>
          <w:i w:val="0"/>
          <w:spacing w:val="4"/>
        </w:rPr>
        <w:t xml:space="preserve">АНАЛИЗ МАРКЕТИНГОВОЙ </w:t>
      </w:r>
      <w:r w:rsidR="00A1724C" w:rsidRPr="00A1724C">
        <w:rPr>
          <w:rFonts w:ascii="Times New Roman" w:hAnsi="Times New Roman"/>
          <w:b w:val="0"/>
          <w:bCs w:val="0"/>
          <w:i w:val="0"/>
        </w:rPr>
        <w:t xml:space="preserve">СИТУАЦИИ </w:t>
      </w:r>
      <w:r w:rsidR="00A1724C" w:rsidRPr="00A1724C">
        <w:rPr>
          <w:rFonts w:ascii="Times New Roman" w:hAnsi="Times New Roman"/>
          <w:b w:val="0"/>
          <w:bCs w:val="0"/>
          <w:i w:val="0"/>
          <w:spacing w:val="4"/>
        </w:rPr>
        <w:t>И РАЗРАБОТКА МАРКЕТИНГОВОЙ СТРАТЕГИИ ЦТ «МОЛНИЯ»</w:t>
      </w:r>
    </w:p>
    <w:p w:rsidR="005108FD" w:rsidRPr="005108FD" w:rsidRDefault="005108FD" w:rsidP="00A1724C">
      <w:pPr>
        <w:pStyle w:val="a5"/>
        <w:tabs>
          <w:tab w:val="left" w:pos="360"/>
        </w:tabs>
        <w:ind w:firstLine="0"/>
        <w:rPr>
          <w:szCs w:val="28"/>
        </w:rPr>
      </w:pPr>
    </w:p>
    <w:p w:rsidR="00545390" w:rsidRPr="005108FD" w:rsidRDefault="00545390" w:rsidP="001B135F">
      <w:pPr>
        <w:pStyle w:val="1"/>
        <w:tabs>
          <w:tab w:val="left" w:pos="360"/>
        </w:tabs>
        <w:spacing w:before="0" w:after="0" w:line="360" w:lineRule="auto"/>
        <w:ind w:firstLine="397"/>
        <w:rPr>
          <w:rFonts w:ascii="Times New Roman" w:hAnsi="Times New Roman"/>
          <w:b w:val="0"/>
          <w:sz w:val="28"/>
          <w:szCs w:val="28"/>
        </w:rPr>
      </w:pPr>
      <w:r w:rsidRPr="005108FD">
        <w:rPr>
          <w:rFonts w:ascii="Times New Roman" w:hAnsi="Times New Roman"/>
          <w:b w:val="0"/>
          <w:sz w:val="28"/>
          <w:szCs w:val="28"/>
        </w:rPr>
        <w:t>1.1. Общая характеристика  сети ЦТ «Молния»</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 xml:space="preserve">Сегодня каждому челябинцу и, пожалуй, большинству жителей нашей области, хорошо известны магазины сети «Молния». Многие жители южноуральской столицы уже давно привыкли совершать свои покупки в супермаркетах и гипермаркетах «Молния» и в магазинах «Молния Экспресс». </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Официально датой рождения торговой компании «Молния» считается 5 августа 1998 года. Именно в этот день в Челябинске на ул. Радонежской открылся первый магазин, получивший название, которое впоследствии стало одним из наиболее известных  и узнаваемых брендов Южного Урала.</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Но на самом же деле история нашей компании  длиннее на несколько лет, и началась она в 1995 году, когда будущие учредители компании «Молния» приняли решение открыть в Челябинске абсолютно уникальный по тем временам для нашего города магазин самообслуживания.</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В 90-е годы в Челябинске существовала компания «Пирамида», которая занималась оптовой торговлей продуктами питания, табачными изделиями и прочей продукцией</w:t>
      </w:r>
      <w:r>
        <w:rPr>
          <w:rStyle w:val="a7"/>
          <w:b w:val="0"/>
          <w:sz w:val="28"/>
          <w:szCs w:val="28"/>
        </w:rPr>
        <w:t xml:space="preserve">. </w:t>
      </w:r>
      <w:r w:rsidRPr="004D4040">
        <w:rPr>
          <w:rStyle w:val="a7"/>
          <w:b w:val="0"/>
          <w:sz w:val="28"/>
          <w:szCs w:val="28"/>
        </w:rPr>
        <w:t>Занимаясь этим бизнесом, компания старалась получить как можно больше информации о том, как устроена торговля в целом во всём мире. Изучив опыт известных и успешных торговых компаний Москвы, Санкт-Петербурга, компаний, работающих за рубежом, они видели и отчётливо понимали, что наши челябинские магазины по всем показателям отстают от столичных и уж тем более от зарубежных на 20-30 лет. Конечно, это всё тормозило развитие торговли в нашем регионе. В связи с этим компания приняла решение попробовать открыть свой магазин по продаже продуктов питания, который бы значительно отличался от существующих в Челябинске и соответствовал современным общемировым стандартам. Так, в 1995 году компания приобрела в собственность помещение под будущий магазин, а 25 декабря 1996 года – открыла первый в городе магазин самообслуживания, дав ему название «Панорама».</w:t>
      </w:r>
      <w:r w:rsidR="00A264F0">
        <w:rPr>
          <w:rStyle w:val="a7"/>
          <w:b w:val="0"/>
          <w:sz w:val="28"/>
          <w:szCs w:val="28"/>
        </w:rPr>
        <w:t>(8)</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Сегодня «Панорама» переименована в «Молнию Экспресс», но большинство покупателей по-прежнему называют этот магазин по старинке. Даже остановка общественного транспорта, рядом с которой расположен магазин, по прошествии некоторого времени после его открытия получила название «Панорама».</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Один год успешной работы магазина «Панорама» показал перспективность данного направления в Челябинске, и руководство магазина приняло решение продолжать развитие этого бизнеса. Таким образом, в 1998 году в столице Южного Урала открылся новый магазин компании, получивший название «Молния».</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Первая «Молния» расположилась на ул. Радонежской и так же, как и «Панорама», стала уникальным по тем временам магазином в Челябинске. Это был первый в городе магазин формата cash&amp;carry.</w:t>
      </w:r>
      <w:r w:rsidR="00A264F0">
        <w:rPr>
          <w:rStyle w:val="a7"/>
          <w:b w:val="0"/>
          <w:sz w:val="28"/>
          <w:szCs w:val="28"/>
        </w:rPr>
        <w:t xml:space="preserve"> (10)</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Эта «Молния» открылась ровно за 10 дней до кризиса 1998 года. Развивать новый проект в такой нестабильной экономической ситуации казалось нереальным, но, тем не менее, компании это удалось. Удалось извлечь из происходящего и ценный опыт, открыть для себя новые возможности.</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Благополучно преодолев кризис, в 2000 году «Молния» сменила свой адрес и переехала на ул. Молодогвардейцев, где она располагается и сегодня. Спустя ещё один год, в 2001 году, руководство компании решило отойти от формата мелкооптового cash&amp;carry и провести репозиционирование «Молнии» как магазина, работающего в формате розничного гипермаркета.</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С этого момента началась новая веха в истории компании – укрепление занятого места на рынке продуктового ритейла Челябинска и становление «Молнии», как крупнейшей торговой компании в южноуральском регионе.</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Так, начиная с 2001 года, в Челябинске стали открываться новые магазины «Молния». Постепенно магазины с таким названием появились в каждом районе нашего города и в некоторых городах Челябинской области. В итоге из двух магазинов «Молния» превратилась в крупнейшую по товарообороту розничную сеть Южного Урала.</w:t>
      </w:r>
    </w:p>
    <w:p w:rsidR="00545390" w:rsidRPr="004D4040" w:rsidRDefault="00545390" w:rsidP="001B135F">
      <w:pPr>
        <w:tabs>
          <w:tab w:val="left" w:pos="360"/>
        </w:tabs>
        <w:spacing w:line="360" w:lineRule="auto"/>
        <w:ind w:firstLine="397"/>
        <w:jc w:val="both"/>
        <w:rPr>
          <w:rStyle w:val="a7"/>
          <w:b w:val="0"/>
          <w:sz w:val="28"/>
          <w:szCs w:val="28"/>
        </w:rPr>
      </w:pPr>
      <w:r w:rsidRPr="004D4040">
        <w:rPr>
          <w:rStyle w:val="a7"/>
          <w:b w:val="0"/>
          <w:sz w:val="28"/>
          <w:szCs w:val="28"/>
        </w:rPr>
        <w:t xml:space="preserve">Ориентируясь на потребности покупателей, с 2006 года компания помимо уже привычных для челябинцев гипермаркетов и супермаркетов «Молния» стала развивать новый формат – магазины «Молния Экспресс», работающие по типу «магазин у дома». Если гипермаркеты и супермаркеты «Молния» всегда были направлены на совершение крупных еженедельных покупок и были не совсем удобными для небольших ежедневных покупок, то магазины «Молния Экспресс» создавались с целью устранить этот «пробел». Таким образом, покупатели получили возможность делать ежедневные приобретения, не тратя время на изучение широкого ассортимента товаров и поиск необходимой продукции, в новых небольших магазинах торговой сети, имеющей отличную репутацию и гарантирующей качество продаваемых товаров и высокий уровень обслуживания со стороны персонала. </w:t>
      </w:r>
    </w:p>
    <w:p w:rsidR="00545390" w:rsidRPr="004D4040" w:rsidRDefault="00545390" w:rsidP="001B135F">
      <w:pPr>
        <w:tabs>
          <w:tab w:val="left" w:pos="360"/>
        </w:tabs>
        <w:spacing w:line="360" w:lineRule="auto"/>
        <w:ind w:firstLine="397"/>
        <w:jc w:val="both"/>
        <w:rPr>
          <w:sz w:val="28"/>
          <w:szCs w:val="28"/>
        </w:rPr>
      </w:pPr>
      <w:r w:rsidRPr="004D4040">
        <w:rPr>
          <w:bCs/>
          <w:sz w:val="28"/>
          <w:szCs w:val="28"/>
        </w:rPr>
        <w:t>Ассортимент товаров, представленный в</w:t>
      </w:r>
      <w:r>
        <w:rPr>
          <w:sz w:val="28"/>
          <w:szCs w:val="28"/>
        </w:rPr>
        <w:t xml:space="preserve"> </w:t>
      </w:r>
      <w:r w:rsidRPr="001A2F5E">
        <w:rPr>
          <w:sz w:val="28"/>
          <w:szCs w:val="28"/>
        </w:rPr>
        <w:t>гипермаркетах</w:t>
      </w:r>
      <w:r>
        <w:rPr>
          <w:sz w:val="28"/>
          <w:szCs w:val="28"/>
        </w:rPr>
        <w:t>,</w:t>
      </w:r>
      <w:r w:rsidRPr="001A2F5E">
        <w:rPr>
          <w:sz w:val="28"/>
          <w:szCs w:val="28"/>
        </w:rPr>
        <w:t xml:space="preserve"> соста</w:t>
      </w:r>
      <w:r>
        <w:rPr>
          <w:sz w:val="28"/>
          <w:szCs w:val="28"/>
        </w:rPr>
        <w:t xml:space="preserve">вляет свыше 25 000 наименований, </w:t>
      </w:r>
      <w:r w:rsidRPr="001A2F5E">
        <w:rPr>
          <w:sz w:val="28"/>
          <w:szCs w:val="28"/>
        </w:rPr>
        <w:t>супермаркетах – свыше 15 000 наименова</w:t>
      </w:r>
      <w:r>
        <w:rPr>
          <w:sz w:val="28"/>
          <w:szCs w:val="28"/>
        </w:rPr>
        <w:t xml:space="preserve">ний, </w:t>
      </w:r>
      <w:r w:rsidRPr="001A2F5E">
        <w:rPr>
          <w:sz w:val="28"/>
          <w:szCs w:val="28"/>
        </w:rPr>
        <w:t>магазинах «Молния Экспресс» – свыше 4500 наименований.</w:t>
      </w:r>
      <w:r>
        <w:rPr>
          <w:sz w:val="28"/>
          <w:szCs w:val="28"/>
        </w:rPr>
        <w:t xml:space="preserve"> </w:t>
      </w:r>
      <w:r w:rsidRPr="001A2F5E">
        <w:rPr>
          <w:sz w:val="28"/>
          <w:szCs w:val="28"/>
        </w:rPr>
        <w:t>Ассортимент продукции собственного производства, изготавливаемой и реализуемой в гипермаркетах и супермаркетах торговой сети «Молния», составляет</w:t>
      </w:r>
      <w:r w:rsidRPr="004D4040">
        <w:rPr>
          <w:sz w:val="28"/>
          <w:szCs w:val="28"/>
        </w:rPr>
        <w:t> </w:t>
      </w:r>
      <w:r w:rsidRPr="004D4040">
        <w:rPr>
          <w:bCs/>
          <w:sz w:val="28"/>
          <w:szCs w:val="28"/>
        </w:rPr>
        <w:t>более 400 наименований.</w:t>
      </w:r>
      <w:r>
        <w:rPr>
          <w:sz w:val="28"/>
          <w:szCs w:val="28"/>
        </w:rPr>
        <w:t xml:space="preserve"> </w:t>
      </w:r>
      <w:r w:rsidRPr="001A2F5E">
        <w:rPr>
          <w:sz w:val="28"/>
          <w:szCs w:val="28"/>
        </w:rPr>
        <w:t>В магазинах нашей сети представлено</w:t>
      </w:r>
      <w:r w:rsidRPr="004D4040">
        <w:rPr>
          <w:sz w:val="28"/>
          <w:szCs w:val="28"/>
        </w:rPr>
        <w:t> </w:t>
      </w:r>
      <w:r w:rsidRPr="004D4040">
        <w:rPr>
          <w:bCs/>
          <w:sz w:val="28"/>
          <w:szCs w:val="28"/>
        </w:rPr>
        <w:t>свыше 100 товарных наименований</w:t>
      </w:r>
      <w:r w:rsidRPr="004D4040">
        <w:rPr>
          <w:sz w:val="28"/>
          <w:szCs w:val="28"/>
        </w:rPr>
        <w:t> </w:t>
      </w:r>
      <w:r w:rsidRPr="001A2F5E">
        <w:rPr>
          <w:sz w:val="28"/>
          <w:szCs w:val="28"/>
        </w:rPr>
        <w:t>под частной маркой «Молния».</w:t>
      </w:r>
    </w:p>
    <w:p w:rsidR="00545390" w:rsidRPr="004D4040" w:rsidRDefault="00545390" w:rsidP="001B135F">
      <w:pPr>
        <w:tabs>
          <w:tab w:val="left" w:pos="360"/>
        </w:tabs>
        <w:spacing w:line="360" w:lineRule="auto"/>
        <w:ind w:firstLine="397"/>
        <w:jc w:val="both"/>
        <w:rPr>
          <w:sz w:val="28"/>
          <w:szCs w:val="28"/>
        </w:rPr>
      </w:pPr>
      <w:r w:rsidRPr="00896037">
        <w:rPr>
          <w:sz w:val="28"/>
          <w:szCs w:val="28"/>
        </w:rPr>
        <w:t>Предназначение компании «Молния»:</w:t>
      </w:r>
      <w:r w:rsidRPr="004D4040">
        <w:rPr>
          <w:sz w:val="28"/>
          <w:szCs w:val="28"/>
        </w:rPr>
        <w:t xml:space="preserve">  Продавать</w:t>
      </w:r>
      <w:r w:rsidRPr="00896037">
        <w:rPr>
          <w:sz w:val="28"/>
          <w:szCs w:val="28"/>
        </w:rPr>
        <w:t xml:space="preserve"> товары для жизни,</w:t>
      </w:r>
      <w:r w:rsidRPr="004D4040">
        <w:rPr>
          <w:sz w:val="28"/>
          <w:szCs w:val="28"/>
        </w:rPr>
        <w:t xml:space="preserve"> создавать</w:t>
      </w:r>
      <w:r w:rsidRPr="00896037">
        <w:rPr>
          <w:sz w:val="28"/>
          <w:szCs w:val="28"/>
        </w:rPr>
        <w:t xml:space="preserve"> атмосферу радости и комфорта.</w:t>
      </w:r>
      <w:r w:rsidR="00A264F0">
        <w:rPr>
          <w:sz w:val="28"/>
          <w:szCs w:val="28"/>
        </w:rPr>
        <w:t xml:space="preserve"> (11)</w:t>
      </w:r>
    </w:p>
    <w:p w:rsidR="00545390" w:rsidRPr="004D4040" w:rsidRDefault="00545390" w:rsidP="001B135F">
      <w:pPr>
        <w:pStyle w:val="21"/>
        <w:tabs>
          <w:tab w:val="left" w:pos="360"/>
        </w:tabs>
        <w:spacing w:after="0" w:line="360" w:lineRule="auto"/>
        <w:ind w:left="0" w:firstLine="397"/>
        <w:rPr>
          <w:sz w:val="28"/>
          <w:szCs w:val="28"/>
        </w:rPr>
      </w:pPr>
      <w:r w:rsidRPr="004D4040">
        <w:rPr>
          <w:sz w:val="28"/>
          <w:szCs w:val="28"/>
        </w:rPr>
        <w:t xml:space="preserve">На сегодняшний день в состав компании входят </w:t>
      </w:r>
      <w:r w:rsidR="00B65E4E">
        <w:rPr>
          <w:sz w:val="28"/>
          <w:szCs w:val="28"/>
        </w:rPr>
        <w:t>37</w:t>
      </w:r>
      <w:r w:rsidRPr="004D4040">
        <w:rPr>
          <w:sz w:val="28"/>
          <w:szCs w:val="28"/>
        </w:rPr>
        <w:t xml:space="preserve"> магазинов. Среди</w:t>
      </w:r>
      <w:r w:rsidR="00B65E4E">
        <w:rPr>
          <w:sz w:val="28"/>
          <w:szCs w:val="28"/>
        </w:rPr>
        <w:t xml:space="preserve"> них: 4 гипермаркета «Молния», 10</w:t>
      </w:r>
      <w:r w:rsidRPr="004D4040">
        <w:rPr>
          <w:sz w:val="28"/>
          <w:szCs w:val="28"/>
        </w:rPr>
        <w:t xml:space="preserve"> супермаркетов «Молния»; </w:t>
      </w:r>
      <w:r w:rsidR="00B65E4E">
        <w:rPr>
          <w:sz w:val="28"/>
          <w:szCs w:val="28"/>
        </w:rPr>
        <w:t>23</w:t>
      </w:r>
      <w:r w:rsidRPr="004D4040">
        <w:rPr>
          <w:sz w:val="28"/>
          <w:szCs w:val="28"/>
        </w:rPr>
        <w:t xml:space="preserve"> магазинов «Молния-Экспресс»,  работающих по типу «магазин у дома».</w:t>
      </w:r>
    </w:p>
    <w:p w:rsidR="00545390" w:rsidRPr="004D4040" w:rsidRDefault="005108FD" w:rsidP="001B135F">
      <w:pPr>
        <w:pStyle w:val="21"/>
        <w:tabs>
          <w:tab w:val="left" w:pos="360"/>
        </w:tabs>
        <w:spacing w:after="0" w:line="360" w:lineRule="auto"/>
        <w:ind w:left="0" w:firstLine="397"/>
        <w:jc w:val="both"/>
        <w:rPr>
          <w:sz w:val="28"/>
          <w:szCs w:val="28"/>
        </w:rPr>
      </w:pPr>
      <w:r>
        <w:rPr>
          <w:sz w:val="28"/>
          <w:szCs w:val="28"/>
        </w:rPr>
        <w:t>К</w:t>
      </w:r>
      <w:r w:rsidR="00545390" w:rsidRPr="004D4040">
        <w:rPr>
          <w:sz w:val="28"/>
          <w:szCs w:val="28"/>
        </w:rPr>
        <w:t>омпания представлена в 7 городах Челябинской области.</w:t>
      </w:r>
      <w:r w:rsidR="00B65E4E">
        <w:rPr>
          <w:sz w:val="28"/>
          <w:szCs w:val="28"/>
        </w:rPr>
        <w:t xml:space="preserve"> </w:t>
      </w:r>
      <w:r w:rsidR="00545390" w:rsidRPr="004D4040">
        <w:rPr>
          <w:sz w:val="28"/>
          <w:szCs w:val="28"/>
        </w:rPr>
        <w:t>В Челябинске на данный момент открыто 19 магазинов торговой сети «Молния»: 4 гипермаркета, 5 супермаркетов и 10 магазинов «Молния-Экспресс». В Копейске – 1 супермаркет и 2 магазина «Молния-Экспресс» (в т.ч. в п. Октябрьский). В Магнитогорске – 1 супермаркет. В Кыштыме – 1 магазин «Молния-Экспресс». В Миассе – 1 супермаркет. В Коркино – 1 магазин «Молния-Экспресс». В Снежинске – 1 супермаркет.</w:t>
      </w:r>
    </w:p>
    <w:p w:rsidR="00545390" w:rsidRPr="004D4040" w:rsidRDefault="00545390" w:rsidP="001B135F">
      <w:pPr>
        <w:pStyle w:val="21"/>
        <w:tabs>
          <w:tab w:val="left" w:pos="360"/>
        </w:tabs>
        <w:spacing w:after="0" w:line="360" w:lineRule="auto"/>
        <w:ind w:left="0" w:firstLine="397"/>
        <w:jc w:val="both"/>
        <w:rPr>
          <w:sz w:val="28"/>
          <w:szCs w:val="28"/>
        </w:rPr>
      </w:pPr>
      <w:r w:rsidRPr="004D4040">
        <w:rPr>
          <w:sz w:val="28"/>
          <w:szCs w:val="28"/>
        </w:rPr>
        <w:t>Совокупные площади торговой сети «Молния» составляют  70 057 кв.м. Общая торговая площадь нашей сети равна 40 024 кв.м. Стандартная площадь  гипермаркета составляет 5000-5500 кв.м., супермаркета – 1200-1500 кв.м., магазина «Молния Экспресс» – 400-500 кв.м.</w:t>
      </w:r>
    </w:p>
    <w:p w:rsidR="00545390" w:rsidRPr="004D4040" w:rsidRDefault="00545390" w:rsidP="001B135F">
      <w:pPr>
        <w:pStyle w:val="21"/>
        <w:tabs>
          <w:tab w:val="left" w:pos="360"/>
        </w:tabs>
        <w:spacing w:after="0" w:line="360" w:lineRule="auto"/>
        <w:ind w:left="0" w:firstLine="397"/>
        <w:rPr>
          <w:sz w:val="28"/>
          <w:szCs w:val="28"/>
        </w:rPr>
      </w:pPr>
      <w:r w:rsidRPr="004D4040">
        <w:rPr>
          <w:sz w:val="28"/>
          <w:szCs w:val="28"/>
        </w:rPr>
        <w:t xml:space="preserve">Рыночная доля сети ЦТ «Молния» составляет 26%. По итогам 2008 года товарооборот компании составил 310 млн. долл. Доля розничного товарооборота, </w:t>
      </w:r>
      <w:r>
        <w:rPr>
          <w:sz w:val="28"/>
          <w:szCs w:val="28"/>
        </w:rPr>
        <w:t xml:space="preserve"> </w:t>
      </w:r>
      <w:r w:rsidRPr="004D4040">
        <w:rPr>
          <w:sz w:val="28"/>
          <w:szCs w:val="28"/>
        </w:rPr>
        <w:t>приходящаяся на продукты питания составляет 78%.  Доля местных поставщиков в товарообороте – 45%.</w:t>
      </w:r>
    </w:p>
    <w:p w:rsidR="00545390" w:rsidRPr="004D4040" w:rsidRDefault="00545390" w:rsidP="001B135F">
      <w:pPr>
        <w:tabs>
          <w:tab w:val="left" w:pos="360"/>
        </w:tabs>
        <w:spacing w:line="360" w:lineRule="auto"/>
        <w:ind w:firstLine="397"/>
        <w:jc w:val="both"/>
        <w:rPr>
          <w:sz w:val="28"/>
          <w:szCs w:val="28"/>
        </w:rPr>
      </w:pPr>
      <w:r w:rsidRPr="004D4040">
        <w:rPr>
          <w:sz w:val="28"/>
          <w:szCs w:val="28"/>
        </w:rPr>
        <w:t>Наряду с розничной торговлей по системе самообслуживания, компания предоставляет арендные площади для размещения в своих магазинах  салонов мобильной связи и бытовой техники, фототоваров, бутиков одежды и аксессуаров и других предприятий сферы услуг.(2)</w:t>
      </w:r>
    </w:p>
    <w:p w:rsidR="00545390" w:rsidRPr="004A0325" w:rsidRDefault="00545390" w:rsidP="001B135F">
      <w:pPr>
        <w:tabs>
          <w:tab w:val="left" w:pos="360"/>
        </w:tabs>
        <w:spacing w:line="360" w:lineRule="auto"/>
        <w:ind w:firstLine="397"/>
        <w:jc w:val="both"/>
        <w:rPr>
          <w:sz w:val="28"/>
          <w:szCs w:val="28"/>
        </w:rPr>
      </w:pPr>
      <w:r w:rsidRPr="004D4040">
        <w:rPr>
          <w:sz w:val="28"/>
          <w:szCs w:val="28"/>
        </w:rPr>
        <w:t>Корпоративная репутация сетей ЦТ «Молния» достаточно высока. Магазины сети «Молния» узнаваемы и любимы горожанами и гостями города.(2)</w:t>
      </w:r>
    </w:p>
    <w:p w:rsidR="00545390" w:rsidRDefault="00545390" w:rsidP="001B135F">
      <w:pPr>
        <w:tabs>
          <w:tab w:val="left" w:pos="360"/>
        </w:tabs>
        <w:spacing w:line="360" w:lineRule="auto"/>
        <w:ind w:firstLine="397"/>
        <w:jc w:val="both"/>
        <w:rPr>
          <w:sz w:val="28"/>
          <w:szCs w:val="28"/>
        </w:rPr>
      </w:pPr>
      <w:r w:rsidRPr="004A0325">
        <w:rPr>
          <w:sz w:val="28"/>
          <w:szCs w:val="28"/>
        </w:rPr>
        <w:t>По итогам конкурса «Бренд Челябинска» в 2004, 2005, 2006, 2007, 2008 г.г. компания признана лидером в номинации «Розничная торговля».(2)</w:t>
      </w:r>
    </w:p>
    <w:p w:rsidR="005108FD" w:rsidRPr="004D4040" w:rsidRDefault="005108FD" w:rsidP="00B65E4E">
      <w:pPr>
        <w:spacing w:line="360" w:lineRule="auto"/>
        <w:ind w:firstLine="709"/>
        <w:jc w:val="both"/>
        <w:rPr>
          <w:sz w:val="28"/>
          <w:szCs w:val="28"/>
        </w:rPr>
      </w:pPr>
    </w:p>
    <w:p w:rsidR="00545390" w:rsidRPr="004D4040" w:rsidRDefault="00545390" w:rsidP="00A1724C">
      <w:pPr>
        <w:spacing w:line="360" w:lineRule="auto"/>
        <w:ind w:firstLine="426"/>
        <w:jc w:val="both"/>
        <w:rPr>
          <w:bCs/>
          <w:spacing w:val="4"/>
          <w:sz w:val="28"/>
          <w:szCs w:val="28"/>
        </w:rPr>
      </w:pPr>
      <w:r w:rsidRPr="004D4040">
        <w:rPr>
          <w:sz w:val="28"/>
          <w:szCs w:val="28"/>
        </w:rPr>
        <w:t xml:space="preserve">1.2. </w:t>
      </w:r>
      <w:r w:rsidRPr="004D4040">
        <w:rPr>
          <w:bCs/>
          <w:spacing w:val="4"/>
          <w:sz w:val="28"/>
          <w:szCs w:val="28"/>
        </w:rPr>
        <w:t>Анализ макросреды  ЦТ «Молния»</w:t>
      </w:r>
    </w:p>
    <w:p w:rsidR="00545390" w:rsidRDefault="00B65E4E" w:rsidP="001B135F">
      <w:pPr>
        <w:spacing w:line="360" w:lineRule="auto"/>
        <w:ind w:firstLine="397"/>
        <w:rPr>
          <w:sz w:val="28"/>
          <w:szCs w:val="28"/>
        </w:rPr>
      </w:pPr>
      <w:r>
        <w:rPr>
          <w:sz w:val="28"/>
          <w:szCs w:val="28"/>
        </w:rPr>
        <w:t>Проанализируем  макросреду компании  и попытаемся выделить основные факторы, влияющие на  коммерческую деятельность</w:t>
      </w:r>
      <w:r w:rsidRPr="00652ED3">
        <w:rPr>
          <w:sz w:val="28"/>
          <w:szCs w:val="28"/>
        </w:rPr>
        <w:t xml:space="preserve">  </w:t>
      </w:r>
      <w:r>
        <w:rPr>
          <w:sz w:val="28"/>
          <w:szCs w:val="28"/>
        </w:rPr>
        <w:t xml:space="preserve">ЦТ </w:t>
      </w:r>
      <w:r w:rsidRPr="00652ED3">
        <w:rPr>
          <w:sz w:val="28"/>
          <w:szCs w:val="28"/>
        </w:rPr>
        <w:t>«</w:t>
      </w:r>
      <w:r>
        <w:rPr>
          <w:sz w:val="28"/>
          <w:szCs w:val="28"/>
        </w:rPr>
        <w:t>Молния</w:t>
      </w:r>
      <w:r w:rsidRPr="00652ED3">
        <w:rPr>
          <w:sz w:val="28"/>
          <w:szCs w:val="28"/>
        </w:rPr>
        <w:t>»</w:t>
      </w:r>
      <w:r>
        <w:rPr>
          <w:sz w:val="28"/>
          <w:szCs w:val="28"/>
        </w:rPr>
        <w:t>.</w:t>
      </w:r>
    </w:p>
    <w:p w:rsidR="00B65E4E" w:rsidRDefault="00B65E4E" w:rsidP="001B135F">
      <w:pPr>
        <w:spacing w:line="360" w:lineRule="auto"/>
        <w:ind w:firstLine="397"/>
        <w:rPr>
          <w:sz w:val="28"/>
          <w:szCs w:val="28"/>
        </w:rPr>
      </w:pPr>
      <w:r>
        <w:rPr>
          <w:sz w:val="28"/>
          <w:szCs w:val="28"/>
        </w:rPr>
        <w:t>Политико-правовые:</w:t>
      </w:r>
    </w:p>
    <w:p w:rsidR="00B65E4E" w:rsidRDefault="00B65E4E" w:rsidP="00D704AC">
      <w:pPr>
        <w:numPr>
          <w:ilvl w:val="0"/>
          <w:numId w:val="19"/>
        </w:numPr>
        <w:spacing w:line="360" w:lineRule="auto"/>
        <w:ind w:left="0" w:firstLine="1134"/>
        <w:rPr>
          <w:sz w:val="28"/>
          <w:szCs w:val="28"/>
        </w:rPr>
      </w:pPr>
      <w:r w:rsidRPr="004D4040">
        <w:rPr>
          <w:sz w:val="28"/>
          <w:szCs w:val="28"/>
        </w:rPr>
        <w:t>Государственное регулирование цен на некоторые группы товаров (Хлеб, молоко)</w:t>
      </w:r>
    </w:p>
    <w:p w:rsidR="00B65E4E" w:rsidRPr="004D4040" w:rsidRDefault="00B65E4E" w:rsidP="00D704AC">
      <w:pPr>
        <w:numPr>
          <w:ilvl w:val="0"/>
          <w:numId w:val="19"/>
        </w:numPr>
        <w:spacing w:line="360" w:lineRule="auto"/>
        <w:ind w:left="0" w:firstLine="1134"/>
        <w:rPr>
          <w:sz w:val="28"/>
          <w:szCs w:val="28"/>
        </w:rPr>
      </w:pPr>
      <w:r w:rsidRPr="004D4040">
        <w:rPr>
          <w:sz w:val="28"/>
          <w:szCs w:val="28"/>
        </w:rPr>
        <w:t>Вступление России в ВТО</w:t>
      </w:r>
    </w:p>
    <w:p w:rsidR="00B65E4E" w:rsidRDefault="00B65E4E" w:rsidP="001B135F">
      <w:pPr>
        <w:spacing w:line="360" w:lineRule="auto"/>
        <w:ind w:firstLine="426"/>
        <w:rPr>
          <w:sz w:val="28"/>
          <w:szCs w:val="28"/>
        </w:rPr>
      </w:pPr>
      <w:r>
        <w:rPr>
          <w:sz w:val="28"/>
          <w:szCs w:val="28"/>
        </w:rPr>
        <w:t>Экономические:</w:t>
      </w:r>
    </w:p>
    <w:p w:rsidR="00B65E4E" w:rsidRPr="00B65E4E" w:rsidRDefault="00B65E4E" w:rsidP="00D704AC">
      <w:pPr>
        <w:numPr>
          <w:ilvl w:val="0"/>
          <w:numId w:val="20"/>
        </w:numPr>
        <w:spacing w:line="360" w:lineRule="auto"/>
        <w:ind w:left="0" w:firstLine="1134"/>
        <w:rPr>
          <w:sz w:val="28"/>
          <w:szCs w:val="28"/>
        </w:rPr>
      </w:pPr>
      <w:r w:rsidRPr="004D4040">
        <w:rPr>
          <w:sz w:val="28"/>
          <w:szCs w:val="28"/>
        </w:rPr>
        <w:t>Снижение уровня доходов насе</w:t>
      </w:r>
      <w:r>
        <w:rPr>
          <w:sz w:val="28"/>
          <w:szCs w:val="28"/>
        </w:rPr>
        <w:t>ления.</w:t>
      </w:r>
    </w:p>
    <w:p w:rsidR="00B65E4E" w:rsidRDefault="00B65E4E" w:rsidP="00D704AC">
      <w:pPr>
        <w:numPr>
          <w:ilvl w:val="0"/>
          <w:numId w:val="20"/>
        </w:numPr>
        <w:spacing w:line="360" w:lineRule="auto"/>
        <w:ind w:left="0" w:firstLine="1134"/>
        <w:rPr>
          <w:sz w:val="28"/>
          <w:szCs w:val="28"/>
        </w:rPr>
      </w:pPr>
      <w:r w:rsidRPr="004D4040">
        <w:rPr>
          <w:sz w:val="28"/>
          <w:szCs w:val="28"/>
        </w:rPr>
        <w:t>Рост кризисных явлений в экономики.</w:t>
      </w:r>
    </w:p>
    <w:p w:rsidR="00B65E4E" w:rsidRPr="00B65E4E" w:rsidRDefault="00B65E4E" w:rsidP="001B135F">
      <w:pPr>
        <w:spacing w:line="360" w:lineRule="auto"/>
        <w:ind w:firstLine="426"/>
        <w:rPr>
          <w:sz w:val="28"/>
          <w:szCs w:val="28"/>
        </w:rPr>
      </w:pPr>
      <w:r w:rsidRPr="00B65E4E">
        <w:rPr>
          <w:sz w:val="28"/>
          <w:szCs w:val="28"/>
        </w:rPr>
        <w:t>Социально-демографические:</w:t>
      </w:r>
    </w:p>
    <w:p w:rsidR="00B65E4E" w:rsidRPr="00B65E4E" w:rsidRDefault="00B65E4E" w:rsidP="00D704AC">
      <w:pPr>
        <w:numPr>
          <w:ilvl w:val="0"/>
          <w:numId w:val="21"/>
        </w:numPr>
        <w:spacing w:line="360" w:lineRule="auto"/>
        <w:ind w:left="0" w:firstLine="1134"/>
        <w:rPr>
          <w:sz w:val="28"/>
          <w:szCs w:val="28"/>
        </w:rPr>
      </w:pPr>
      <w:r w:rsidRPr="004D4040">
        <w:rPr>
          <w:sz w:val="28"/>
          <w:szCs w:val="28"/>
        </w:rPr>
        <w:t>Снижение уровня жизни населения</w:t>
      </w:r>
    </w:p>
    <w:p w:rsidR="00B65E4E" w:rsidRPr="00B65E4E" w:rsidRDefault="00B65E4E" w:rsidP="00D704AC">
      <w:pPr>
        <w:numPr>
          <w:ilvl w:val="0"/>
          <w:numId w:val="21"/>
        </w:numPr>
        <w:spacing w:line="360" w:lineRule="auto"/>
        <w:ind w:left="0" w:firstLine="1134"/>
        <w:rPr>
          <w:sz w:val="28"/>
          <w:szCs w:val="28"/>
        </w:rPr>
      </w:pPr>
      <w:r w:rsidRPr="00B65E4E">
        <w:rPr>
          <w:sz w:val="28"/>
          <w:szCs w:val="28"/>
        </w:rPr>
        <w:t>Предпочтение к сети «Молния»</w:t>
      </w:r>
    </w:p>
    <w:p w:rsidR="00B65E4E" w:rsidRDefault="00B65E4E" w:rsidP="001B135F">
      <w:pPr>
        <w:pStyle w:val="a3"/>
        <w:spacing w:after="0" w:line="360" w:lineRule="auto"/>
        <w:ind w:left="0" w:firstLine="426"/>
        <w:rPr>
          <w:rFonts w:ascii="Times New Roman" w:hAnsi="Times New Roman"/>
          <w:sz w:val="28"/>
          <w:szCs w:val="28"/>
        </w:rPr>
      </w:pPr>
      <w:r w:rsidRPr="00B65E4E">
        <w:rPr>
          <w:rFonts w:ascii="Times New Roman" w:hAnsi="Times New Roman"/>
          <w:sz w:val="28"/>
          <w:szCs w:val="28"/>
        </w:rPr>
        <w:t>Технологические</w:t>
      </w:r>
      <w:r>
        <w:rPr>
          <w:rFonts w:ascii="Times New Roman" w:hAnsi="Times New Roman"/>
          <w:sz w:val="28"/>
          <w:szCs w:val="28"/>
        </w:rPr>
        <w:t>:</w:t>
      </w:r>
    </w:p>
    <w:p w:rsidR="00B65E4E" w:rsidRPr="004D4040" w:rsidRDefault="00B65E4E" w:rsidP="00D704AC">
      <w:pPr>
        <w:numPr>
          <w:ilvl w:val="0"/>
          <w:numId w:val="22"/>
        </w:numPr>
        <w:spacing w:line="360" w:lineRule="auto"/>
        <w:ind w:left="0" w:firstLine="1134"/>
        <w:rPr>
          <w:sz w:val="28"/>
          <w:szCs w:val="28"/>
        </w:rPr>
      </w:pPr>
      <w:r w:rsidRPr="004D4040">
        <w:rPr>
          <w:sz w:val="28"/>
          <w:szCs w:val="28"/>
        </w:rPr>
        <w:t xml:space="preserve">Развитие конкурентных технологий </w:t>
      </w:r>
    </w:p>
    <w:p w:rsidR="00B65E4E" w:rsidRDefault="00B65E4E" w:rsidP="00D704AC">
      <w:pPr>
        <w:pStyle w:val="a3"/>
        <w:numPr>
          <w:ilvl w:val="0"/>
          <w:numId w:val="22"/>
        </w:numPr>
        <w:spacing w:after="0" w:line="360" w:lineRule="auto"/>
        <w:ind w:left="0" w:firstLine="1134"/>
        <w:rPr>
          <w:rFonts w:ascii="Times New Roman" w:hAnsi="Times New Roman"/>
          <w:sz w:val="28"/>
          <w:szCs w:val="28"/>
        </w:rPr>
      </w:pPr>
      <w:r w:rsidRPr="004D4040">
        <w:rPr>
          <w:rFonts w:ascii="Times New Roman" w:hAnsi="Times New Roman"/>
          <w:sz w:val="28"/>
          <w:szCs w:val="28"/>
        </w:rPr>
        <w:t>Финансирование исследований</w:t>
      </w:r>
    </w:p>
    <w:p w:rsidR="008318C0" w:rsidRPr="008318C0" w:rsidRDefault="008318C0" w:rsidP="008318C0">
      <w:pPr>
        <w:pStyle w:val="a3"/>
        <w:spacing w:after="0" w:line="360" w:lineRule="auto"/>
        <w:ind w:left="708"/>
        <w:rPr>
          <w:rFonts w:ascii="Times New Roman" w:hAnsi="Times New Roman"/>
          <w:sz w:val="28"/>
          <w:szCs w:val="28"/>
        </w:rPr>
      </w:pPr>
      <w:r>
        <w:rPr>
          <w:rFonts w:ascii="Times New Roman" w:hAnsi="Times New Roman"/>
          <w:sz w:val="28"/>
          <w:szCs w:val="28"/>
        </w:rPr>
        <w:t xml:space="preserve">Результаты </w:t>
      </w:r>
      <w:r>
        <w:rPr>
          <w:rFonts w:ascii="Times New Roman" w:hAnsi="Times New Roman"/>
          <w:sz w:val="28"/>
          <w:szCs w:val="28"/>
          <w:lang w:val="en-US"/>
        </w:rPr>
        <w:t>PEST</w:t>
      </w:r>
      <w:r w:rsidRPr="008318C0">
        <w:rPr>
          <w:rFonts w:ascii="Times New Roman" w:hAnsi="Times New Roman"/>
          <w:sz w:val="28"/>
          <w:szCs w:val="28"/>
        </w:rPr>
        <w:t>-</w:t>
      </w:r>
      <w:r>
        <w:rPr>
          <w:rFonts w:ascii="Times New Roman" w:hAnsi="Times New Roman"/>
          <w:sz w:val="28"/>
          <w:szCs w:val="28"/>
        </w:rPr>
        <w:t xml:space="preserve">анализа представлен в </w:t>
      </w:r>
      <w:r w:rsidR="007C000A">
        <w:rPr>
          <w:rFonts w:ascii="Times New Roman" w:hAnsi="Times New Roman"/>
          <w:sz w:val="28"/>
          <w:szCs w:val="28"/>
        </w:rPr>
        <w:t>таблице</w:t>
      </w:r>
      <w:r w:rsidR="00A264F0">
        <w:rPr>
          <w:rFonts w:ascii="Times New Roman" w:hAnsi="Times New Roman"/>
          <w:sz w:val="28"/>
          <w:szCs w:val="28"/>
        </w:rPr>
        <w:t xml:space="preserve"> А</w:t>
      </w:r>
      <w:r>
        <w:rPr>
          <w:rFonts w:ascii="Times New Roman" w:hAnsi="Times New Roman"/>
          <w:sz w:val="28"/>
          <w:szCs w:val="28"/>
        </w:rPr>
        <w:t xml:space="preserve">. </w:t>
      </w:r>
    </w:p>
    <w:p w:rsidR="00B65E4E" w:rsidRDefault="00A264F0" w:rsidP="007C000A">
      <w:pPr>
        <w:spacing w:line="360" w:lineRule="auto"/>
        <w:jc w:val="right"/>
        <w:rPr>
          <w:sz w:val="28"/>
          <w:szCs w:val="28"/>
        </w:rPr>
      </w:pPr>
      <w:r>
        <w:rPr>
          <w:sz w:val="28"/>
          <w:szCs w:val="28"/>
        </w:rPr>
        <w:t>Таблица А</w:t>
      </w:r>
    </w:p>
    <w:p w:rsidR="00545390" w:rsidRPr="004D4040" w:rsidRDefault="008318C0" w:rsidP="007C000A">
      <w:pPr>
        <w:spacing w:line="360" w:lineRule="auto"/>
        <w:ind w:firstLine="851"/>
        <w:jc w:val="center"/>
        <w:rPr>
          <w:sz w:val="28"/>
          <w:szCs w:val="28"/>
        </w:rPr>
      </w:pPr>
      <w:r>
        <w:rPr>
          <w:sz w:val="28"/>
          <w:szCs w:val="28"/>
          <w:lang w:val="rm-CH"/>
        </w:rPr>
        <w:t>PEST</w:t>
      </w:r>
      <w:r w:rsidR="007C000A">
        <w:rPr>
          <w:sz w:val="28"/>
          <w:szCs w:val="28"/>
        </w:rPr>
        <w:t>-анализ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0"/>
        <w:gridCol w:w="2334"/>
        <w:gridCol w:w="3686"/>
        <w:gridCol w:w="1241"/>
      </w:tblGrid>
      <w:tr w:rsidR="00545390" w:rsidRPr="004D4040" w:rsidTr="00C86393">
        <w:tc>
          <w:tcPr>
            <w:tcW w:w="2310" w:type="dxa"/>
          </w:tcPr>
          <w:p w:rsidR="00545390" w:rsidRPr="004D4040" w:rsidRDefault="00545390" w:rsidP="00C86393">
            <w:pPr>
              <w:jc w:val="center"/>
              <w:rPr>
                <w:sz w:val="28"/>
                <w:szCs w:val="28"/>
              </w:rPr>
            </w:pPr>
            <w:r w:rsidRPr="004D4040">
              <w:rPr>
                <w:sz w:val="28"/>
                <w:szCs w:val="28"/>
              </w:rPr>
              <w:t>Группы факторов</w:t>
            </w:r>
          </w:p>
        </w:tc>
        <w:tc>
          <w:tcPr>
            <w:tcW w:w="2334" w:type="dxa"/>
          </w:tcPr>
          <w:p w:rsidR="00545390" w:rsidRPr="004D4040" w:rsidRDefault="00545390" w:rsidP="00C86393">
            <w:pPr>
              <w:jc w:val="center"/>
              <w:rPr>
                <w:sz w:val="28"/>
                <w:szCs w:val="28"/>
              </w:rPr>
            </w:pPr>
            <w:r w:rsidRPr="004D4040">
              <w:rPr>
                <w:sz w:val="28"/>
                <w:szCs w:val="28"/>
                <w:lang w:val="en-US"/>
              </w:rPr>
              <w:t xml:space="preserve">События, </w:t>
            </w:r>
            <w:r w:rsidRPr="004D4040">
              <w:rPr>
                <w:sz w:val="28"/>
                <w:szCs w:val="28"/>
              </w:rPr>
              <w:t xml:space="preserve"> </w:t>
            </w:r>
            <w:r w:rsidRPr="004D4040">
              <w:rPr>
                <w:sz w:val="28"/>
                <w:szCs w:val="28"/>
                <w:lang w:val="en-US"/>
              </w:rPr>
              <w:t>факторы</w:t>
            </w:r>
          </w:p>
        </w:tc>
        <w:tc>
          <w:tcPr>
            <w:tcW w:w="3686" w:type="dxa"/>
          </w:tcPr>
          <w:p w:rsidR="00545390" w:rsidRPr="004D4040" w:rsidRDefault="00545390" w:rsidP="00C86393">
            <w:pPr>
              <w:jc w:val="center"/>
              <w:rPr>
                <w:sz w:val="28"/>
                <w:szCs w:val="28"/>
              </w:rPr>
            </w:pPr>
            <w:r w:rsidRPr="004D4040">
              <w:rPr>
                <w:sz w:val="28"/>
                <w:szCs w:val="28"/>
              </w:rPr>
              <w:t>Проявление факторов у сети «Молния»</w:t>
            </w:r>
          </w:p>
        </w:tc>
        <w:tc>
          <w:tcPr>
            <w:tcW w:w="1241" w:type="dxa"/>
          </w:tcPr>
          <w:p w:rsidR="00545390" w:rsidRPr="004D4040" w:rsidRDefault="00545390" w:rsidP="00C86393">
            <w:pPr>
              <w:jc w:val="center"/>
              <w:rPr>
                <w:sz w:val="28"/>
                <w:szCs w:val="28"/>
              </w:rPr>
            </w:pPr>
            <w:r w:rsidRPr="004D4040">
              <w:rPr>
                <w:sz w:val="28"/>
                <w:szCs w:val="28"/>
              </w:rPr>
              <w:t>Оценка влияния</w:t>
            </w:r>
          </w:p>
        </w:tc>
      </w:tr>
      <w:tr w:rsidR="00545390" w:rsidRPr="004D4040" w:rsidTr="00C86393">
        <w:tc>
          <w:tcPr>
            <w:tcW w:w="2310" w:type="dxa"/>
          </w:tcPr>
          <w:p w:rsidR="00545390" w:rsidRPr="004D4040" w:rsidRDefault="00545390" w:rsidP="00C86393">
            <w:pPr>
              <w:jc w:val="center"/>
              <w:rPr>
                <w:sz w:val="28"/>
                <w:szCs w:val="28"/>
              </w:rPr>
            </w:pPr>
            <w:r w:rsidRPr="004D4040">
              <w:rPr>
                <w:sz w:val="28"/>
                <w:szCs w:val="28"/>
              </w:rPr>
              <w:t>Политико-правовые</w:t>
            </w:r>
          </w:p>
        </w:tc>
        <w:tc>
          <w:tcPr>
            <w:tcW w:w="2334" w:type="dxa"/>
          </w:tcPr>
          <w:p w:rsidR="00545390" w:rsidRPr="004D4040" w:rsidRDefault="00545390" w:rsidP="00C86393">
            <w:pPr>
              <w:rPr>
                <w:sz w:val="28"/>
                <w:szCs w:val="28"/>
              </w:rPr>
            </w:pPr>
            <w:r w:rsidRPr="004D4040">
              <w:rPr>
                <w:sz w:val="28"/>
                <w:szCs w:val="28"/>
              </w:rPr>
              <w:t>Вступление России в ВТО</w:t>
            </w:r>
          </w:p>
          <w:p w:rsidR="00545390" w:rsidRPr="004D4040" w:rsidRDefault="00545390" w:rsidP="00C86393">
            <w:pPr>
              <w:rPr>
                <w:sz w:val="28"/>
                <w:szCs w:val="28"/>
              </w:rPr>
            </w:pPr>
          </w:p>
          <w:p w:rsidR="00545390" w:rsidRPr="004D4040" w:rsidRDefault="00545390" w:rsidP="00C86393">
            <w:pPr>
              <w:rPr>
                <w:sz w:val="28"/>
                <w:szCs w:val="28"/>
              </w:rPr>
            </w:pPr>
          </w:p>
          <w:p w:rsidR="00545390" w:rsidRPr="004D4040" w:rsidRDefault="00545390" w:rsidP="00C86393">
            <w:pPr>
              <w:rPr>
                <w:sz w:val="28"/>
                <w:szCs w:val="28"/>
              </w:rPr>
            </w:pPr>
          </w:p>
          <w:p w:rsidR="00545390" w:rsidRPr="004D4040" w:rsidRDefault="00545390" w:rsidP="00C86393">
            <w:pPr>
              <w:rPr>
                <w:sz w:val="28"/>
                <w:szCs w:val="28"/>
              </w:rPr>
            </w:pPr>
          </w:p>
          <w:p w:rsidR="00545390" w:rsidRPr="004D4040" w:rsidRDefault="00545390" w:rsidP="00C86393">
            <w:pPr>
              <w:rPr>
                <w:sz w:val="28"/>
                <w:szCs w:val="28"/>
              </w:rPr>
            </w:pPr>
          </w:p>
          <w:p w:rsidR="00545390" w:rsidRPr="004D4040" w:rsidRDefault="00545390" w:rsidP="00C86393">
            <w:pPr>
              <w:rPr>
                <w:sz w:val="28"/>
                <w:szCs w:val="28"/>
              </w:rPr>
            </w:pPr>
          </w:p>
          <w:p w:rsidR="00545390" w:rsidRPr="004D4040" w:rsidRDefault="00545390" w:rsidP="00C86393">
            <w:pPr>
              <w:rPr>
                <w:sz w:val="28"/>
                <w:szCs w:val="28"/>
              </w:rPr>
            </w:pPr>
          </w:p>
          <w:p w:rsidR="00545390" w:rsidRPr="004D4040" w:rsidRDefault="00545390" w:rsidP="00C86393">
            <w:pPr>
              <w:rPr>
                <w:sz w:val="28"/>
                <w:szCs w:val="28"/>
              </w:rPr>
            </w:pPr>
          </w:p>
          <w:p w:rsidR="00B65E4E" w:rsidRDefault="00B65E4E" w:rsidP="00C86393">
            <w:pPr>
              <w:rPr>
                <w:sz w:val="28"/>
                <w:szCs w:val="28"/>
              </w:rPr>
            </w:pPr>
          </w:p>
          <w:p w:rsidR="00B65E4E" w:rsidRDefault="00B65E4E" w:rsidP="00C86393">
            <w:pPr>
              <w:rPr>
                <w:sz w:val="28"/>
                <w:szCs w:val="28"/>
              </w:rPr>
            </w:pPr>
          </w:p>
          <w:p w:rsidR="00B65E4E" w:rsidRDefault="00B65E4E" w:rsidP="00C86393">
            <w:pPr>
              <w:rPr>
                <w:sz w:val="28"/>
                <w:szCs w:val="28"/>
              </w:rPr>
            </w:pPr>
          </w:p>
          <w:p w:rsidR="00B65E4E" w:rsidRDefault="00B65E4E" w:rsidP="00C86393">
            <w:pPr>
              <w:rPr>
                <w:sz w:val="28"/>
                <w:szCs w:val="28"/>
              </w:rPr>
            </w:pPr>
          </w:p>
          <w:p w:rsidR="00545390" w:rsidRPr="004D4040" w:rsidRDefault="00545390" w:rsidP="00C86393">
            <w:pPr>
              <w:rPr>
                <w:sz w:val="28"/>
                <w:szCs w:val="28"/>
              </w:rPr>
            </w:pPr>
            <w:r w:rsidRPr="004D4040">
              <w:rPr>
                <w:sz w:val="28"/>
                <w:szCs w:val="28"/>
              </w:rPr>
              <w:t>Государственное регулирование цен на некоторые группы товаров (Хлеб, молоко)</w:t>
            </w:r>
          </w:p>
        </w:tc>
        <w:tc>
          <w:tcPr>
            <w:tcW w:w="3686" w:type="dxa"/>
          </w:tcPr>
          <w:p w:rsidR="00545390" w:rsidRPr="004D4040" w:rsidRDefault="00545390" w:rsidP="00C86393">
            <w:pPr>
              <w:jc w:val="both"/>
              <w:rPr>
                <w:bCs/>
                <w:color w:val="333333"/>
                <w:sz w:val="28"/>
                <w:szCs w:val="28"/>
              </w:rPr>
            </w:pPr>
            <w:r w:rsidRPr="004D4040">
              <w:rPr>
                <w:bCs/>
                <w:color w:val="333333"/>
                <w:sz w:val="28"/>
                <w:szCs w:val="28"/>
              </w:rPr>
              <w:t>Со вступлением России в ВТО после снижения таможенных пошлин доступ на рынок будет неограничен. Предстоит экспансия производителей других стран, поэтому некоторые игроки испытывают определенные опасения — по качеству продукции иностранцы встанут в один ряд с российскими лидерами и предложат более низкие цены.</w:t>
            </w:r>
          </w:p>
          <w:p w:rsidR="00545390" w:rsidRPr="004D4040" w:rsidRDefault="00545390" w:rsidP="00C86393">
            <w:pPr>
              <w:jc w:val="both"/>
              <w:rPr>
                <w:bCs/>
                <w:color w:val="333333"/>
                <w:sz w:val="28"/>
                <w:szCs w:val="28"/>
              </w:rPr>
            </w:pPr>
            <w:r w:rsidRPr="004D4040">
              <w:rPr>
                <w:bCs/>
                <w:color w:val="333333"/>
                <w:sz w:val="28"/>
                <w:szCs w:val="28"/>
              </w:rPr>
              <w:t>Снижение прибыли от продаж этих групп товаров</w:t>
            </w:r>
          </w:p>
        </w:tc>
        <w:tc>
          <w:tcPr>
            <w:tcW w:w="1241" w:type="dxa"/>
          </w:tcPr>
          <w:p w:rsidR="00545390" w:rsidRPr="004D4040" w:rsidRDefault="00545390" w:rsidP="00C86393">
            <w:pPr>
              <w:jc w:val="both"/>
              <w:rPr>
                <w:sz w:val="28"/>
                <w:szCs w:val="28"/>
              </w:rPr>
            </w:pPr>
            <w:r w:rsidRPr="004D4040">
              <w:rPr>
                <w:sz w:val="28"/>
                <w:szCs w:val="28"/>
              </w:rPr>
              <w:t>0</w:t>
            </w: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B65E4E" w:rsidRDefault="00B65E4E" w:rsidP="00C86393">
            <w:pPr>
              <w:jc w:val="both"/>
              <w:rPr>
                <w:sz w:val="28"/>
                <w:szCs w:val="28"/>
              </w:rPr>
            </w:pPr>
          </w:p>
          <w:p w:rsidR="00B65E4E" w:rsidRDefault="00B65E4E" w:rsidP="00C86393">
            <w:pPr>
              <w:jc w:val="both"/>
              <w:rPr>
                <w:sz w:val="28"/>
                <w:szCs w:val="28"/>
              </w:rPr>
            </w:pPr>
          </w:p>
          <w:p w:rsidR="00B65E4E" w:rsidRDefault="00B65E4E" w:rsidP="00C86393">
            <w:pPr>
              <w:jc w:val="both"/>
              <w:rPr>
                <w:sz w:val="28"/>
                <w:szCs w:val="28"/>
              </w:rPr>
            </w:pPr>
          </w:p>
          <w:p w:rsidR="00B65E4E" w:rsidRDefault="00B65E4E" w:rsidP="00C86393">
            <w:pPr>
              <w:jc w:val="both"/>
              <w:rPr>
                <w:sz w:val="28"/>
                <w:szCs w:val="28"/>
              </w:rPr>
            </w:pPr>
          </w:p>
          <w:p w:rsidR="00545390" w:rsidRPr="004D4040" w:rsidRDefault="00545390" w:rsidP="00C86393">
            <w:pPr>
              <w:jc w:val="both"/>
              <w:rPr>
                <w:sz w:val="28"/>
                <w:szCs w:val="28"/>
              </w:rPr>
            </w:pPr>
            <w:r w:rsidRPr="004D4040">
              <w:rPr>
                <w:sz w:val="28"/>
                <w:szCs w:val="28"/>
              </w:rPr>
              <w:t>-1</w:t>
            </w:r>
          </w:p>
        </w:tc>
      </w:tr>
      <w:tr w:rsidR="00545390" w:rsidRPr="004D4040" w:rsidTr="00C86393">
        <w:tc>
          <w:tcPr>
            <w:tcW w:w="2310"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jc w:val="center"/>
              <w:rPr>
                <w:sz w:val="28"/>
                <w:szCs w:val="28"/>
              </w:rPr>
            </w:pPr>
            <w:r w:rsidRPr="004D4040">
              <w:rPr>
                <w:sz w:val="28"/>
                <w:szCs w:val="28"/>
              </w:rPr>
              <w:t>Экономические</w:t>
            </w:r>
          </w:p>
          <w:p w:rsidR="00545390" w:rsidRPr="004D4040" w:rsidRDefault="00545390" w:rsidP="00C86393">
            <w:pPr>
              <w:jc w:val="center"/>
              <w:rPr>
                <w:sz w:val="28"/>
                <w:szCs w:val="28"/>
              </w:rPr>
            </w:pPr>
          </w:p>
        </w:tc>
        <w:tc>
          <w:tcPr>
            <w:tcW w:w="2334"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rPr>
                <w:sz w:val="28"/>
                <w:szCs w:val="28"/>
              </w:rPr>
            </w:pPr>
            <w:r w:rsidRPr="004D4040">
              <w:rPr>
                <w:sz w:val="28"/>
                <w:szCs w:val="28"/>
              </w:rPr>
              <w:t>Снижение уровня доходов населения;</w:t>
            </w:r>
          </w:p>
          <w:p w:rsidR="00545390" w:rsidRPr="004D4040" w:rsidRDefault="00545390" w:rsidP="00C86393">
            <w:pPr>
              <w:rPr>
                <w:sz w:val="28"/>
                <w:szCs w:val="28"/>
              </w:rPr>
            </w:pPr>
            <w:r w:rsidRPr="004D4040">
              <w:rPr>
                <w:sz w:val="28"/>
                <w:szCs w:val="28"/>
              </w:rPr>
              <w:t>Рост кризисных явлений в экономики.</w:t>
            </w:r>
          </w:p>
        </w:tc>
        <w:tc>
          <w:tcPr>
            <w:tcW w:w="3686"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rPr>
                <w:sz w:val="28"/>
                <w:szCs w:val="28"/>
              </w:rPr>
            </w:pPr>
            <w:r w:rsidRPr="004D4040">
              <w:rPr>
                <w:sz w:val="28"/>
                <w:szCs w:val="28"/>
              </w:rPr>
              <w:t>Эти факторы приведут к сокращению числа клиентов, желающих приобрести наши товары.</w:t>
            </w:r>
          </w:p>
          <w:p w:rsidR="00545390" w:rsidRPr="004D4040" w:rsidRDefault="00545390" w:rsidP="00C86393">
            <w:pPr>
              <w:rPr>
                <w:sz w:val="28"/>
                <w:szCs w:val="28"/>
              </w:rPr>
            </w:pPr>
          </w:p>
          <w:p w:rsidR="00545390" w:rsidRPr="004D4040" w:rsidRDefault="00545390" w:rsidP="00C86393">
            <w:pPr>
              <w:rPr>
                <w:sz w:val="28"/>
                <w:szCs w:val="28"/>
              </w:rPr>
            </w:pPr>
          </w:p>
        </w:tc>
        <w:tc>
          <w:tcPr>
            <w:tcW w:w="1241"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rPr>
                <w:sz w:val="28"/>
                <w:szCs w:val="28"/>
              </w:rPr>
            </w:pPr>
            <w:r w:rsidRPr="004D4040">
              <w:rPr>
                <w:sz w:val="28"/>
                <w:szCs w:val="28"/>
              </w:rPr>
              <w:t>-1</w:t>
            </w:r>
          </w:p>
        </w:tc>
      </w:tr>
      <w:tr w:rsidR="00545390" w:rsidRPr="004D4040" w:rsidTr="00C86393">
        <w:tc>
          <w:tcPr>
            <w:tcW w:w="2310"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jc w:val="center"/>
              <w:rPr>
                <w:sz w:val="28"/>
                <w:szCs w:val="28"/>
              </w:rPr>
            </w:pPr>
            <w:r w:rsidRPr="004D4040">
              <w:rPr>
                <w:sz w:val="28"/>
                <w:szCs w:val="28"/>
              </w:rPr>
              <w:t>Социально-демографические</w:t>
            </w:r>
          </w:p>
          <w:p w:rsidR="00545390" w:rsidRPr="004D4040" w:rsidRDefault="00545390" w:rsidP="00C86393">
            <w:pPr>
              <w:jc w:val="center"/>
              <w:rPr>
                <w:sz w:val="28"/>
                <w:szCs w:val="28"/>
              </w:rPr>
            </w:pPr>
          </w:p>
        </w:tc>
        <w:tc>
          <w:tcPr>
            <w:tcW w:w="2334"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rPr>
                <w:sz w:val="28"/>
                <w:szCs w:val="28"/>
              </w:rPr>
            </w:pPr>
            <w:r w:rsidRPr="004D4040">
              <w:rPr>
                <w:sz w:val="28"/>
                <w:szCs w:val="28"/>
              </w:rPr>
              <w:t>Снижение уровня жизни населения</w:t>
            </w:r>
          </w:p>
          <w:p w:rsidR="00545390" w:rsidRPr="004D4040" w:rsidRDefault="00545390" w:rsidP="00C86393">
            <w:pPr>
              <w:rPr>
                <w:sz w:val="28"/>
                <w:szCs w:val="28"/>
              </w:rPr>
            </w:pPr>
          </w:p>
          <w:p w:rsidR="00545390" w:rsidRPr="004D4040" w:rsidRDefault="00545390" w:rsidP="00C86393">
            <w:pPr>
              <w:rPr>
                <w:sz w:val="28"/>
                <w:szCs w:val="28"/>
              </w:rPr>
            </w:pPr>
            <w:r w:rsidRPr="004D4040">
              <w:rPr>
                <w:sz w:val="28"/>
                <w:szCs w:val="28"/>
              </w:rPr>
              <w:t>Предпочтение к сети «Молния»</w:t>
            </w:r>
          </w:p>
        </w:tc>
        <w:tc>
          <w:tcPr>
            <w:tcW w:w="3686"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jc w:val="both"/>
              <w:rPr>
                <w:sz w:val="28"/>
                <w:szCs w:val="28"/>
              </w:rPr>
            </w:pPr>
            <w:r w:rsidRPr="004D4040">
              <w:rPr>
                <w:sz w:val="28"/>
                <w:szCs w:val="28"/>
              </w:rPr>
              <w:t>Совокупность данных факторов уменьшит число приобретаемых товаров и значительно сократит их стоимость.</w:t>
            </w:r>
          </w:p>
          <w:p w:rsidR="00545390" w:rsidRPr="004D4040" w:rsidRDefault="00545390" w:rsidP="00C86393">
            <w:pPr>
              <w:jc w:val="both"/>
              <w:rPr>
                <w:sz w:val="28"/>
                <w:szCs w:val="28"/>
              </w:rPr>
            </w:pPr>
            <w:r w:rsidRPr="004D4040">
              <w:rPr>
                <w:sz w:val="28"/>
                <w:szCs w:val="28"/>
              </w:rPr>
              <w:t>Это фактор позволит увеличить число постоянных клиентов</w:t>
            </w:r>
          </w:p>
        </w:tc>
        <w:tc>
          <w:tcPr>
            <w:tcW w:w="1241"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jc w:val="both"/>
              <w:rPr>
                <w:sz w:val="28"/>
                <w:szCs w:val="28"/>
              </w:rPr>
            </w:pPr>
            <w:r w:rsidRPr="004D4040">
              <w:rPr>
                <w:sz w:val="28"/>
                <w:szCs w:val="28"/>
              </w:rPr>
              <w:t>-1</w:t>
            </w: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545390" w:rsidRPr="004D4040" w:rsidRDefault="00545390" w:rsidP="00C86393">
            <w:pPr>
              <w:jc w:val="both"/>
              <w:rPr>
                <w:sz w:val="28"/>
                <w:szCs w:val="28"/>
              </w:rPr>
            </w:pPr>
          </w:p>
          <w:p w:rsidR="00545390" w:rsidRPr="004D4040" w:rsidRDefault="00545390" w:rsidP="00C86393">
            <w:pPr>
              <w:jc w:val="both"/>
              <w:rPr>
                <w:sz w:val="28"/>
                <w:szCs w:val="28"/>
              </w:rPr>
            </w:pPr>
            <w:r w:rsidRPr="004D4040">
              <w:rPr>
                <w:sz w:val="28"/>
                <w:szCs w:val="28"/>
              </w:rPr>
              <w:t>+1</w:t>
            </w:r>
          </w:p>
        </w:tc>
      </w:tr>
      <w:tr w:rsidR="00545390" w:rsidRPr="004D4040" w:rsidTr="00C86393">
        <w:tc>
          <w:tcPr>
            <w:tcW w:w="2310"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jc w:val="center"/>
              <w:rPr>
                <w:sz w:val="28"/>
                <w:szCs w:val="28"/>
              </w:rPr>
            </w:pPr>
            <w:r w:rsidRPr="004D4040">
              <w:rPr>
                <w:sz w:val="28"/>
                <w:szCs w:val="28"/>
              </w:rPr>
              <w:t>Технологические</w:t>
            </w:r>
          </w:p>
        </w:tc>
        <w:tc>
          <w:tcPr>
            <w:tcW w:w="2334"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rPr>
                <w:sz w:val="28"/>
                <w:szCs w:val="28"/>
              </w:rPr>
            </w:pPr>
            <w:r w:rsidRPr="004D4040">
              <w:rPr>
                <w:sz w:val="28"/>
                <w:szCs w:val="28"/>
              </w:rPr>
              <w:t xml:space="preserve">Развитие конкурентных технологий </w:t>
            </w:r>
          </w:p>
          <w:p w:rsidR="00545390" w:rsidRPr="004D4040" w:rsidRDefault="00545390" w:rsidP="00C86393">
            <w:pPr>
              <w:rPr>
                <w:sz w:val="28"/>
                <w:szCs w:val="28"/>
              </w:rPr>
            </w:pPr>
            <w:r w:rsidRPr="004D4040">
              <w:rPr>
                <w:sz w:val="28"/>
                <w:szCs w:val="28"/>
              </w:rPr>
              <w:t>Финансирование исследований</w:t>
            </w:r>
          </w:p>
        </w:tc>
        <w:tc>
          <w:tcPr>
            <w:tcW w:w="3686"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rPr>
                <w:sz w:val="28"/>
                <w:szCs w:val="28"/>
              </w:rPr>
            </w:pPr>
            <w:r w:rsidRPr="004D4040">
              <w:rPr>
                <w:sz w:val="28"/>
                <w:szCs w:val="28"/>
              </w:rPr>
              <w:t>Приведет к более крепким конкурентным приемуществам для фирмы</w:t>
            </w:r>
          </w:p>
          <w:p w:rsidR="00545390" w:rsidRPr="004D4040" w:rsidRDefault="00545390" w:rsidP="00C86393">
            <w:pPr>
              <w:rPr>
                <w:sz w:val="28"/>
                <w:szCs w:val="28"/>
              </w:rPr>
            </w:pPr>
          </w:p>
        </w:tc>
        <w:tc>
          <w:tcPr>
            <w:tcW w:w="1241" w:type="dxa"/>
            <w:tcBorders>
              <w:top w:val="single" w:sz="4" w:space="0" w:color="auto"/>
              <w:left w:val="single" w:sz="4" w:space="0" w:color="auto"/>
              <w:bottom w:val="single" w:sz="4" w:space="0" w:color="auto"/>
              <w:right w:val="single" w:sz="4" w:space="0" w:color="auto"/>
            </w:tcBorders>
          </w:tcPr>
          <w:p w:rsidR="00545390" w:rsidRPr="004D4040" w:rsidRDefault="00545390" w:rsidP="00C86393">
            <w:pPr>
              <w:rPr>
                <w:sz w:val="28"/>
                <w:szCs w:val="28"/>
              </w:rPr>
            </w:pPr>
            <w:r w:rsidRPr="004D4040">
              <w:rPr>
                <w:sz w:val="28"/>
                <w:szCs w:val="28"/>
              </w:rPr>
              <w:t>+1</w:t>
            </w:r>
          </w:p>
          <w:p w:rsidR="00545390" w:rsidRPr="004D4040" w:rsidRDefault="00545390" w:rsidP="00C86393">
            <w:pPr>
              <w:rPr>
                <w:sz w:val="28"/>
                <w:szCs w:val="28"/>
              </w:rPr>
            </w:pPr>
          </w:p>
          <w:p w:rsidR="00545390" w:rsidRPr="004D4040" w:rsidRDefault="00545390" w:rsidP="00C86393">
            <w:pPr>
              <w:rPr>
                <w:sz w:val="28"/>
                <w:szCs w:val="28"/>
              </w:rPr>
            </w:pPr>
          </w:p>
          <w:p w:rsidR="00545390" w:rsidRPr="004D4040" w:rsidRDefault="00545390" w:rsidP="00C86393">
            <w:pPr>
              <w:rPr>
                <w:sz w:val="28"/>
                <w:szCs w:val="28"/>
              </w:rPr>
            </w:pPr>
          </w:p>
        </w:tc>
      </w:tr>
    </w:tbl>
    <w:p w:rsidR="007C000A" w:rsidRPr="004D4040" w:rsidRDefault="007C000A" w:rsidP="001B135F">
      <w:pPr>
        <w:pStyle w:val="a4"/>
        <w:spacing w:before="0" w:beforeAutospacing="0" w:after="0" w:afterAutospacing="0" w:line="360" w:lineRule="auto"/>
        <w:ind w:firstLine="426"/>
        <w:jc w:val="both"/>
        <w:rPr>
          <w:sz w:val="28"/>
          <w:szCs w:val="28"/>
        </w:rPr>
      </w:pPr>
      <w:r>
        <w:rPr>
          <w:sz w:val="28"/>
          <w:szCs w:val="28"/>
        </w:rPr>
        <w:t>Н</w:t>
      </w:r>
      <w:r w:rsidRPr="004D4040">
        <w:rPr>
          <w:sz w:val="28"/>
          <w:szCs w:val="28"/>
        </w:rPr>
        <w:t>аиболее сильное отрицательное влияние несут такие факторы как государственное регулирование, рост кризисных явлений в экономики, снижение доходов населения. Эти факторы не позволять фирме получать максимальные прибыли и будут тормо</w:t>
      </w:r>
      <w:r>
        <w:rPr>
          <w:sz w:val="28"/>
          <w:szCs w:val="28"/>
        </w:rPr>
        <w:t>зить ее развитие пока рынок не вернется в докризисное состояние.</w:t>
      </w:r>
    </w:p>
    <w:p w:rsidR="007C000A" w:rsidRPr="004D4040" w:rsidRDefault="007C000A" w:rsidP="001B135F">
      <w:pPr>
        <w:pStyle w:val="a4"/>
        <w:spacing w:before="0" w:beforeAutospacing="0" w:after="0" w:afterAutospacing="0" w:line="360" w:lineRule="auto"/>
        <w:ind w:firstLine="426"/>
        <w:jc w:val="both"/>
        <w:rPr>
          <w:sz w:val="28"/>
          <w:szCs w:val="28"/>
        </w:rPr>
      </w:pPr>
      <w:r w:rsidRPr="004D4040">
        <w:rPr>
          <w:sz w:val="28"/>
          <w:szCs w:val="28"/>
        </w:rPr>
        <w:t>Наиболее сильное положительное предпочтение к сети «Молния» и развитие конкурентных технологий. Эти факторы позволят получать стабильный доход и вести бизнес в спокойной обстано</w:t>
      </w:r>
      <w:r>
        <w:rPr>
          <w:sz w:val="28"/>
          <w:szCs w:val="28"/>
        </w:rPr>
        <w:t>вке.</w:t>
      </w:r>
    </w:p>
    <w:p w:rsidR="00545390" w:rsidRPr="004D4040" w:rsidRDefault="00545390" w:rsidP="008318C0">
      <w:pPr>
        <w:pStyle w:val="a4"/>
        <w:spacing w:before="0" w:beforeAutospacing="0" w:after="0" w:afterAutospacing="0" w:line="360" w:lineRule="auto"/>
        <w:ind w:firstLine="709"/>
        <w:jc w:val="both"/>
        <w:rPr>
          <w:sz w:val="28"/>
          <w:szCs w:val="28"/>
        </w:rPr>
      </w:pPr>
    </w:p>
    <w:p w:rsidR="00545390" w:rsidRDefault="00545390" w:rsidP="001B135F">
      <w:pPr>
        <w:pStyle w:val="a4"/>
        <w:spacing w:before="0" w:beforeAutospacing="0" w:after="0" w:afterAutospacing="0" w:line="360" w:lineRule="auto"/>
        <w:ind w:firstLine="397"/>
        <w:jc w:val="both"/>
        <w:rPr>
          <w:sz w:val="28"/>
          <w:szCs w:val="28"/>
        </w:rPr>
      </w:pPr>
      <w:r w:rsidRPr="004D4040">
        <w:rPr>
          <w:sz w:val="28"/>
          <w:szCs w:val="28"/>
        </w:rPr>
        <w:t>1.3 Анализ микросреды ЦТ «Молния»</w:t>
      </w:r>
    </w:p>
    <w:p w:rsidR="00545390" w:rsidRPr="004D4040" w:rsidRDefault="00545390" w:rsidP="001B135F">
      <w:pPr>
        <w:pStyle w:val="a4"/>
        <w:spacing w:before="0" w:beforeAutospacing="0" w:after="0" w:afterAutospacing="0" w:line="360" w:lineRule="auto"/>
        <w:ind w:firstLine="397"/>
        <w:jc w:val="both"/>
        <w:rPr>
          <w:sz w:val="28"/>
          <w:szCs w:val="28"/>
        </w:rPr>
      </w:pPr>
      <w:r>
        <w:rPr>
          <w:sz w:val="28"/>
          <w:szCs w:val="28"/>
        </w:rPr>
        <w:t>1.3.1 Анализ рынка</w:t>
      </w:r>
    </w:p>
    <w:p w:rsidR="00545390" w:rsidRPr="004D4040" w:rsidRDefault="00545390" w:rsidP="001B135F">
      <w:pPr>
        <w:pStyle w:val="a4"/>
        <w:spacing w:before="0" w:beforeAutospacing="0" w:after="0" w:afterAutospacing="0" w:line="360" w:lineRule="auto"/>
        <w:ind w:firstLine="397"/>
        <w:jc w:val="both"/>
        <w:rPr>
          <w:sz w:val="28"/>
          <w:szCs w:val="28"/>
        </w:rPr>
      </w:pPr>
      <w:r w:rsidRPr="004D4040">
        <w:rPr>
          <w:sz w:val="28"/>
          <w:szCs w:val="28"/>
        </w:rPr>
        <w:t>Текущая ситуация в секторе розничной торговли внушает мало оптимизма как участникам рынка, так и потребителям. Рост безработицы и снижение зарплат вынуждают россиян экономить на всем, в том числе и на продуктах питания.</w:t>
      </w:r>
    </w:p>
    <w:p w:rsidR="00545390" w:rsidRPr="004D4040" w:rsidRDefault="00545390" w:rsidP="001B135F">
      <w:pPr>
        <w:pStyle w:val="a4"/>
        <w:spacing w:before="0" w:beforeAutospacing="0" w:after="0" w:afterAutospacing="0" w:line="360" w:lineRule="auto"/>
        <w:ind w:firstLine="397"/>
        <w:jc w:val="both"/>
        <w:rPr>
          <w:sz w:val="28"/>
          <w:szCs w:val="28"/>
        </w:rPr>
      </w:pPr>
      <w:r w:rsidRPr="004D4040">
        <w:rPr>
          <w:sz w:val="28"/>
          <w:szCs w:val="28"/>
        </w:rPr>
        <w:t>В 2009-2010 гг. в сегменте продуктового ритейла значительно ускорится процесс консолидации, поскольку большинство мелких и даже средних игроков уйдут с рынка в результате банкротства. К наиболее серьезным проблемам, с которыми в настоящее время сталкиваются практически все операторы, можно отнести следующие: повышение ставок по кредитам для розничных компаний, отказы банков в выдаче долгосрочных кредитов, падение потребительского спроса, проблемы с поставками товаров.</w:t>
      </w:r>
      <w:r w:rsidR="00A264F0">
        <w:rPr>
          <w:sz w:val="28"/>
          <w:szCs w:val="28"/>
        </w:rPr>
        <w:t xml:space="preserve"> </w:t>
      </w:r>
    </w:p>
    <w:p w:rsidR="00545390" w:rsidRPr="004D4040" w:rsidRDefault="00545390" w:rsidP="001B135F">
      <w:pPr>
        <w:pStyle w:val="a4"/>
        <w:spacing w:before="0" w:beforeAutospacing="0" w:after="0" w:afterAutospacing="0" w:line="360" w:lineRule="auto"/>
        <w:ind w:firstLine="397"/>
        <w:jc w:val="both"/>
        <w:rPr>
          <w:sz w:val="28"/>
          <w:szCs w:val="28"/>
        </w:rPr>
      </w:pPr>
      <w:r w:rsidRPr="004D4040">
        <w:rPr>
          <w:sz w:val="28"/>
          <w:szCs w:val="28"/>
        </w:rPr>
        <w:t xml:space="preserve">Операторы российского розничного рынка планируют провести ряд мер, способствующих максимальному снижению издержек и повышению эффективности магазинов. </w:t>
      </w:r>
    </w:p>
    <w:p w:rsidR="00545390" w:rsidRPr="004D4040" w:rsidRDefault="00545390" w:rsidP="001B135F">
      <w:pPr>
        <w:pStyle w:val="a4"/>
        <w:spacing w:before="0" w:beforeAutospacing="0" w:after="0" w:afterAutospacing="0" w:line="360" w:lineRule="auto"/>
        <w:ind w:firstLine="397"/>
        <w:jc w:val="both"/>
        <w:rPr>
          <w:sz w:val="28"/>
          <w:szCs w:val="28"/>
        </w:rPr>
      </w:pPr>
      <w:r w:rsidRPr="004D4040">
        <w:rPr>
          <w:sz w:val="28"/>
          <w:szCs w:val="28"/>
        </w:rPr>
        <w:t xml:space="preserve">В целом перспективы российского рынка оцениваются западными компаниями и аналитическими агентствами весьма позитивно, уже в 2011-12 гг. российская розничная торговля начнет выходить из кризиса. </w:t>
      </w:r>
    </w:p>
    <w:p w:rsidR="00545390" w:rsidRDefault="00545390" w:rsidP="001B135F">
      <w:pPr>
        <w:pStyle w:val="a4"/>
        <w:spacing w:before="0" w:beforeAutospacing="0" w:after="0" w:afterAutospacing="0" w:line="360" w:lineRule="auto"/>
        <w:ind w:firstLine="397"/>
        <w:jc w:val="both"/>
        <w:rPr>
          <w:sz w:val="28"/>
          <w:szCs w:val="28"/>
        </w:rPr>
      </w:pPr>
      <w:r w:rsidRPr="004D4040">
        <w:rPr>
          <w:sz w:val="28"/>
          <w:szCs w:val="28"/>
        </w:rPr>
        <w:t xml:space="preserve">Прогноз развития российского ритейла в 2009-2010 гг. предполагает снижение совокупного оборота отрасли на 30-40% ежегодно в стоимостном выражении, усиление консолидации за счет банкротства мелких и средних игроков, увеличение доли товаров под частными марками сетей и дешевых товаров в ассортиментной матрице, а также снижение среднего чека на 15-30% в зависимости от формата торговли. </w:t>
      </w:r>
      <w:r w:rsidR="00A264F0">
        <w:rPr>
          <w:sz w:val="28"/>
          <w:szCs w:val="28"/>
        </w:rPr>
        <w:t>(31)</w:t>
      </w:r>
    </w:p>
    <w:p w:rsidR="00545390" w:rsidRPr="004D4040" w:rsidRDefault="00545390" w:rsidP="001B135F">
      <w:pPr>
        <w:pStyle w:val="a4"/>
        <w:spacing w:before="0" w:beforeAutospacing="0" w:after="0" w:afterAutospacing="0" w:line="360" w:lineRule="auto"/>
        <w:ind w:firstLine="397"/>
        <w:jc w:val="both"/>
        <w:rPr>
          <w:sz w:val="28"/>
          <w:szCs w:val="28"/>
        </w:rPr>
      </w:pPr>
      <w:r w:rsidRPr="004D4040">
        <w:rPr>
          <w:sz w:val="28"/>
          <w:szCs w:val="28"/>
        </w:rPr>
        <w:t>Однако кризис несет в себе не только негативные последствия, но и возможности для роста в будущем и повышения эффективности работы операторов рынка, поэтому компании, которые переживут кризис, станут крупнейшими игроками отрасли. Ожесточившаяся конкуренция на розничном рынке приводит к тому, что изменяется структура факторов, влияющих на выбор магазина потребителями. По-прежнему, фактор цены остается наиболее важным для 60% россиян, но его роль постепенно снижается. Исследования показывают, что наблюдается рост доли потребителей, которые при выборе магазина отдают предпочтение качеству товара и широкому ассортименту. В связи с этим, для увеличения количества потенциальных потребителей торговые сети активно развивают мультиформатность.</w:t>
      </w:r>
    </w:p>
    <w:p w:rsidR="00545390" w:rsidRPr="004D4040" w:rsidRDefault="00545390" w:rsidP="001B135F">
      <w:pPr>
        <w:pStyle w:val="a4"/>
        <w:spacing w:before="0" w:beforeAutospacing="0" w:after="0" w:afterAutospacing="0" w:line="360" w:lineRule="auto"/>
        <w:ind w:firstLine="397"/>
        <w:jc w:val="both"/>
        <w:rPr>
          <w:sz w:val="28"/>
          <w:szCs w:val="28"/>
        </w:rPr>
      </w:pPr>
      <w:r w:rsidRPr="004D4040">
        <w:rPr>
          <w:sz w:val="28"/>
          <w:szCs w:val="28"/>
        </w:rPr>
        <w:t>Рассмотрим подробнее ситуацию, сложившуюся на челябинском рынке сетевой розничной торговли.</w:t>
      </w:r>
    </w:p>
    <w:p w:rsidR="00545390" w:rsidRPr="004D4040" w:rsidRDefault="00545390" w:rsidP="001B135F">
      <w:pPr>
        <w:pStyle w:val="a4"/>
        <w:spacing w:before="0" w:beforeAutospacing="0" w:after="0" w:afterAutospacing="0" w:line="360" w:lineRule="auto"/>
        <w:ind w:firstLine="397"/>
        <w:jc w:val="both"/>
        <w:rPr>
          <w:color w:val="auto"/>
          <w:sz w:val="28"/>
          <w:szCs w:val="28"/>
        </w:rPr>
      </w:pPr>
      <w:r w:rsidRPr="004D4040">
        <w:rPr>
          <w:color w:val="auto"/>
          <w:sz w:val="28"/>
          <w:szCs w:val="28"/>
        </w:rPr>
        <w:t xml:space="preserve">В Челябинске объем сетевой розничной торговли так же сократился, количество небольших разрозненных магазинов тоже постепенно сокращается. Местные ритейлеры склоняются к тому, что самыми выигрышными форматами розницы будут признаны гипермаркеты и дискаунтеры — магазины, торгующие по сниженным ценам. </w:t>
      </w:r>
    </w:p>
    <w:p w:rsidR="00A1724C" w:rsidRDefault="00A1724C" w:rsidP="001B135F">
      <w:pPr>
        <w:pStyle w:val="a4"/>
        <w:spacing w:before="0" w:beforeAutospacing="0" w:after="0" w:afterAutospacing="0" w:line="360" w:lineRule="auto"/>
        <w:ind w:firstLine="397"/>
        <w:jc w:val="both"/>
        <w:rPr>
          <w:color w:val="auto"/>
          <w:sz w:val="28"/>
          <w:szCs w:val="28"/>
        </w:rPr>
      </w:pPr>
    </w:p>
    <w:p w:rsidR="00A1724C" w:rsidRDefault="00A1724C" w:rsidP="001B135F">
      <w:pPr>
        <w:pStyle w:val="a4"/>
        <w:spacing w:before="0" w:beforeAutospacing="0" w:after="0" w:afterAutospacing="0" w:line="360" w:lineRule="auto"/>
        <w:ind w:firstLine="397"/>
        <w:jc w:val="both"/>
        <w:rPr>
          <w:color w:val="auto"/>
          <w:sz w:val="28"/>
          <w:szCs w:val="28"/>
        </w:rPr>
      </w:pPr>
    </w:p>
    <w:p w:rsidR="00A1724C" w:rsidRDefault="00A1724C" w:rsidP="001B135F">
      <w:pPr>
        <w:pStyle w:val="a4"/>
        <w:spacing w:before="0" w:beforeAutospacing="0" w:after="0" w:afterAutospacing="0" w:line="360" w:lineRule="auto"/>
        <w:ind w:firstLine="397"/>
        <w:jc w:val="both"/>
        <w:rPr>
          <w:color w:val="auto"/>
          <w:sz w:val="28"/>
          <w:szCs w:val="28"/>
        </w:rPr>
      </w:pPr>
    </w:p>
    <w:p w:rsidR="00545390" w:rsidRDefault="00545390" w:rsidP="001B135F">
      <w:pPr>
        <w:pStyle w:val="a4"/>
        <w:spacing w:before="0" w:beforeAutospacing="0" w:after="0" w:afterAutospacing="0" w:line="360" w:lineRule="auto"/>
        <w:ind w:firstLine="397"/>
        <w:jc w:val="both"/>
        <w:rPr>
          <w:color w:val="auto"/>
          <w:sz w:val="28"/>
          <w:szCs w:val="28"/>
        </w:rPr>
      </w:pPr>
      <w:r>
        <w:rPr>
          <w:color w:val="auto"/>
          <w:sz w:val="28"/>
          <w:szCs w:val="28"/>
        </w:rPr>
        <w:t>1.3.2 Анализ конкурентов</w:t>
      </w:r>
    </w:p>
    <w:p w:rsidR="00545390" w:rsidRPr="004D4040" w:rsidRDefault="00545390" w:rsidP="001B135F">
      <w:pPr>
        <w:pStyle w:val="a4"/>
        <w:spacing w:before="0" w:beforeAutospacing="0" w:after="0" w:afterAutospacing="0" w:line="360" w:lineRule="auto"/>
        <w:ind w:firstLine="397"/>
        <w:jc w:val="both"/>
        <w:rPr>
          <w:color w:val="auto"/>
          <w:sz w:val="28"/>
          <w:szCs w:val="28"/>
        </w:rPr>
      </w:pPr>
      <w:r w:rsidRPr="004D4040">
        <w:rPr>
          <w:color w:val="auto"/>
          <w:sz w:val="28"/>
          <w:szCs w:val="28"/>
        </w:rPr>
        <w:t xml:space="preserve">Еще лет семь назад основную долю челябинского розничного рынка составляли небольшие магазины товаров повседневного спроса и несетевые супермаркеты, рассчитанные на клиентов с высоким уровнем доходов и предлагающие покупателям эксклюзивный ассортимент, в основном, товаров импортного производства. </w:t>
      </w:r>
    </w:p>
    <w:p w:rsidR="00545390" w:rsidRPr="004D4040" w:rsidRDefault="00545390" w:rsidP="001B135F">
      <w:pPr>
        <w:pStyle w:val="a4"/>
        <w:spacing w:before="0" w:beforeAutospacing="0" w:after="0" w:afterAutospacing="0" w:line="360" w:lineRule="auto"/>
        <w:ind w:firstLine="397"/>
        <w:jc w:val="both"/>
        <w:rPr>
          <w:color w:val="auto"/>
          <w:sz w:val="28"/>
          <w:szCs w:val="28"/>
        </w:rPr>
      </w:pPr>
      <w:r w:rsidRPr="004D4040">
        <w:rPr>
          <w:color w:val="auto"/>
          <w:sz w:val="28"/>
          <w:szCs w:val="28"/>
        </w:rPr>
        <w:t xml:space="preserve">Появление первых торговых сетей пошатнуло авторитет когда-то новомодных магазинов «шаговой доступности», работающих по системе самообслуживания. </w:t>
      </w:r>
    </w:p>
    <w:p w:rsidR="00545390" w:rsidRPr="004D4040" w:rsidRDefault="00545390" w:rsidP="001B135F">
      <w:pPr>
        <w:pStyle w:val="a4"/>
        <w:spacing w:before="0" w:beforeAutospacing="0" w:after="0" w:afterAutospacing="0" w:line="360" w:lineRule="auto"/>
        <w:ind w:firstLine="397"/>
        <w:jc w:val="both"/>
        <w:rPr>
          <w:color w:val="auto"/>
          <w:sz w:val="28"/>
          <w:szCs w:val="28"/>
        </w:rPr>
      </w:pPr>
      <w:r w:rsidRPr="004D4040">
        <w:rPr>
          <w:color w:val="auto"/>
          <w:sz w:val="28"/>
          <w:szCs w:val="28"/>
        </w:rPr>
        <w:t xml:space="preserve">Дискаунтеры, появившиеся сравнительно недавно, но уже завоевавшие солидную долю рынка, предлагают так называемый экономный вариант покупки. Площади таких магазинов невелики, сервис находится на среднем уровне, ассортимент довольно аскетичен и не предполагает наличие редких и элитных марок товара. Однако за счет снижения инфраструктурных расходов владельцам сетей дискаунтеров удается удержать сравнительно низкие цены, что и привлекает большинство покупателей. По такой схеме в Челябинске работают три крупные сети федерального уровня — «Дикси», «Пятерочка», «Магнит». </w:t>
      </w:r>
    </w:p>
    <w:p w:rsidR="00545390" w:rsidRPr="004D4040" w:rsidRDefault="00545390" w:rsidP="001B135F">
      <w:pPr>
        <w:pStyle w:val="a4"/>
        <w:spacing w:before="0" w:beforeAutospacing="0" w:after="0" w:afterAutospacing="0" w:line="360" w:lineRule="auto"/>
        <w:ind w:firstLine="397"/>
        <w:jc w:val="both"/>
        <w:rPr>
          <w:color w:val="auto"/>
          <w:sz w:val="28"/>
          <w:szCs w:val="28"/>
        </w:rPr>
      </w:pPr>
      <w:r w:rsidRPr="004D4040">
        <w:rPr>
          <w:color w:val="auto"/>
          <w:sz w:val="28"/>
          <w:szCs w:val="28"/>
        </w:rPr>
        <w:t xml:space="preserve">Третий по величине региональный оператор, торговая сеть «Дикси», решила пойти по пути диверсификации форматов и не только активно инвестирует в развитие экономичной сети, но и открывает гипермаркеты под брендом «Мегамарт». Также «Дикси» открывает сеть супермаркетов «Минимарт». Подобный подход к бизнесу, как правило, позволяет минимизировать риски и обеспечить высокую скорость возврата инвестиций. </w:t>
      </w:r>
    </w:p>
    <w:p w:rsidR="00545390" w:rsidRPr="004D4040" w:rsidRDefault="00545390" w:rsidP="001B135F">
      <w:pPr>
        <w:pStyle w:val="a4"/>
        <w:spacing w:before="0" w:beforeAutospacing="0" w:after="0" w:afterAutospacing="0" w:line="360" w:lineRule="auto"/>
        <w:ind w:firstLine="397"/>
        <w:jc w:val="both"/>
        <w:rPr>
          <w:color w:val="auto"/>
          <w:sz w:val="28"/>
          <w:szCs w:val="28"/>
        </w:rPr>
      </w:pPr>
      <w:r w:rsidRPr="004D4040">
        <w:rPr>
          <w:color w:val="auto"/>
          <w:sz w:val="28"/>
          <w:szCs w:val="28"/>
        </w:rPr>
        <w:t xml:space="preserve">Значительные объемы торговли приходятся на крупноформатные сети и гипермаркеты, такие, как «Молния», «Наш», «Теорема». Уже сегодня они диктуют моду на региональном рынке ритейла.  Классический гипермаркет определяется совокупностью следующих условий: возможность делать все покупки в одном месте, наличие бесплатной, вместительной парковки, разнообразие товаров в рамках одной ассортиментной категории, высокий уровень средней покупки. </w:t>
      </w:r>
    </w:p>
    <w:p w:rsidR="00545390" w:rsidRPr="004D4040" w:rsidRDefault="00545390" w:rsidP="001B135F">
      <w:pPr>
        <w:pStyle w:val="a4"/>
        <w:spacing w:before="0" w:beforeAutospacing="0" w:after="0" w:afterAutospacing="0" w:line="360" w:lineRule="auto"/>
        <w:ind w:firstLine="397"/>
        <w:jc w:val="both"/>
        <w:rPr>
          <w:color w:val="auto"/>
          <w:sz w:val="28"/>
          <w:szCs w:val="28"/>
        </w:rPr>
      </w:pPr>
      <w:r w:rsidRPr="004D4040">
        <w:rPr>
          <w:color w:val="auto"/>
          <w:sz w:val="28"/>
          <w:szCs w:val="28"/>
        </w:rPr>
        <w:t xml:space="preserve">Особнячком среди челябинских ритейлеров стоят московские сети «Патэрсон» и «Проспект», открывшие два и три универсама в Челябинске соответственно. В отличие от гипермаркетов и дискаунтеров, они не могут похвалиться выгодными для покупателя ценами, зато предлагают высокий уровень сервиса и качество обслуживания, рассчитанные на дорогого клиента. </w:t>
      </w:r>
    </w:p>
    <w:p w:rsidR="00545390" w:rsidRDefault="00545390" w:rsidP="001B135F">
      <w:pPr>
        <w:pStyle w:val="a4"/>
        <w:spacing w:before="0" w:beforeAutospacing="0" w:after="0" w:afterAutospacing="0" w:line="360" w:lineRule="auto"/>
        <w:ind w:firstLine="397"/>
        <w:jc w:val="both"/>
        <w:rPr>
          <w:color w:val="auto"/>
          <w:sz w:val="28"/>
          <w:szCs w:val="28"/>
        </w:rPr>
      </w:pPr>
      <w:r>
        <w:rPr>
          <w:color w:val="auto"/>
          <w:sz w:val="28"/>
          <w:szCs w:val="28"/>
        </w:rPr>
        <w:t>В 2008 г. в</w:t>
      </w:r>
      <w:r w:rsidRPr="004D4040">
        <w:rPr>
          <w:color w:val="auto"/>
          <w:sz w:val="28"/>
          <w:szCs w:val="28"/>
        </w:rPr>
        <w:t xml:space="preserve"> Челябинске появилась иностранная сеть гипермаркетов </w:t>
      </w:r>
      <w:bookmarkStart w:id="1" w:name="OLE_LINK1"/>
      <w:r w:rsidRPr="004D4040">
        <w:rPr>
          <w:color w:val="auto"/>
          <w:sz w:val="28"/>
          <w:szCs w:val="28"/>
        </w:rPr>
        <w:t>«</w:t>
      </w:r>
      <w:r w:rsidRPr="004D4040">
        <w:rPr>
          <w:color w:val="auto"/>
          <w:sz w:val="28"/>
          <w:szCs w:val="28"/>
          <w:lang w:val="en-US"/>
        </w:rPr>
        <w:t>Metro</w:t>
      </w:r>
      <w:r w:rsidRPr="004D4040">
        <w:rPr>
          <w:color w:val="auto"/>
          <w:sz w:val="28"/>
          <w:szCs w:val="28"/>
        </w:rPr>
        <w:t xml:space="preserve"> </w:t>
      </w:r>
      <w:r w:rsidRPr="004D4040">
        <w:rPr>
          <w:color w:val="auto"/>
          <w:sz w:val="28"/>
          <w:szCs w:val="28"/>
          <w:lang w:val="en-US"/>
        </w:rPr>
        <w:t>cash</w:t>
      </w:r>
      <w:r w:rsidRPr="004D4040">
        <w:rPr>
          <w:color w:val="auto"/>
          <w:sz w:val="28"/>
          <w:szCs w:val="28"/>
        </w:rPr>
        <w:t xml:space="preserve"> &amp; </w:t>
      </w:r>
      <w:r w:rsidRPr="004D4040">
        <w:rPr>
          <w:color w:val="auto"/>
          <w:sz w:val="28"/>
          <w:szCs w:val="28"/>
          <w:lang w:val="en-US"/>
        </w:rPr>
        <w:t>carry</w:t>
      </w:r>
      <w:r w:rsidRPr="004D4040">
        <w:rPr>
          <w:color w:val="auto"/>
          <w:sz w:val="28"/>
          <w:szCs w:val="28"/>
        </w:rPr>
        <w:t xml:space="preserve">». </w:t>
      </w:r>
      <w:bookmarkEnd w:id="1"/>
      <w:r w:rsidRPr="004D4040">
        <w:rPr>
          <w:color w:val="auto"/>
          <w:sz w:val="28"/>
          <w:szCs w:val="28"/>
        </w:rPr>
        <w:t>Однако местные участники рынка довольно скептически относлись к вероятным попыткам крупнейшей в мире компании зайти на челябинский рынок и занять привилегированное положение. Как оказалось это было весьма опрометчивое решение. «</w:t>
      </w:r>
      <w:r w:rsidRPr="004D4040">
        <w:rPr>
          <w:color w:val="auto"/>
          <w:sz w:val="28"/>
          <w:szCs w:val="28"/>
          <w:lang w:val="en-US"/>
        </w:rPr>
        <w:t>Metro</w:t>
      </w:r>
      <w:r w:rsidRPr="004D4040">
        <w:rPr>
          <w:color w:val="auto"/>
          <w:sz w:val="28"/>
          <w:szCs w:val="28"/>
        </w:rPr>
        <w:t xml:space="preserve"> </w:t>
      </w:r>
      <w:r w:rsidRPr="004D4040">
        <w:rPr>
          <w:color w:val="auto"/>
          <w:sz w:val="28"/>
          <w:szCs w:val="28"/>
          <w:lang w:val="en-US"/>
        </w:rPr>
        <w:t>cash</w:t>
      </w:r>
      <w:r w:rsidRPr="004D4040">
        <w:rPr>
          <w:color w:val="auto"/>
          <w:sz w:val="28"/>
          <w:szCs w:val="28"/>
        </w:rPr>
        <w:t xml:space="preserve"> &amp; </w:t>
      </w:r>
      <w:r w:rsidRPr="004D4040">
        <w:rPr>
          <w:color w:val="auto"/>
          <w:sz w:val="28"/>
          <w:szCs w:val="28"/>
          <w:lang w:val="en-US"/>
        </w:rPr>
        <w:t>carry</w:t>
      </w:r>
      <w:r w:rsidRPr="004D4040">
        <w:rPr>
          <w:color w:val="auto"/>
          <w:sz w:val="28"/>
          <w:szCs w:val="28"/>
        </w:rPr>
        <w:t>», в следствие весьма заманчивых ценовых предложений, очень полюбилось челябинцам и жителям области.</w:t>
      </w:r>
    </w:p>
    <w:p w:rsidR="008318C0" w:rsidRDefault="008318C0" w:rsidP="001B135F">
      <w:pPr>
        <w:pStyle w:val="a4"/>
        <w:spacing w:before="0" w:beforeAutospacing="0" w:after="0" w:afterAutospacing="0" w:line="360" w:lineRule="auto"/>
        <w:ind w:firstLine="397"/>
        <w:jc w:val="both"/>
        <w:rPr>
          <w:sz w:val="28"/>
          <w:szCs w:val="28"/>
        </w:rPr>
      </w:pPr>
      <w:r>
        <w:rPr>
          <w:sz w:val="28"/>
          <w:szCs w:val="28"/>
        </w:rPr>
        <w:t>Для понимания позиционирования компании на рынке проведем анаиз характеристик ЦТ «Молния» с конкурентами</w:t>
      </w:r>
      <w:r w:rsidR="00942473">
        <w:rPr>
          <w:sz w:val="28"/>
          <w:szCs w:val="28"/>
        </w:rPr>
        <w:t>.</w:t>
      </w:r>
    </w:p>
    <w:p w:rsidR="008318C0" w:rsidRDefault="008318C0" w:rsidP="001B135F">
      <w:pPr>
        <w:pStyle w:val="a4"/>
        <w:spacing w:before="0" w:beforeAutospacing="0" w:after="0" w:afterAutospacing="0" w:line="360" w:lineRule="auto"/>
        <w:ind w:firstLine="397"/>
        <w:jc w:val="both"/>
        <w:rPr>
          <w:sz w:val="28"/>
          <w:szCs w:val="28"/>
        </w:rPr>
      </w:pPr>
      <w:r>
        <w:rPr>
          <w:sz w:val="28"/>
          <w:szCs w:val="28"/>
        </w:rPr>
        <w:t>В качестве переменных будем использовать такие характеристики как:</w:t>
      </w:r>
    </w:p>
    <w:p w:rsidR="008318C0" w:rsidRDefault="008318C0" w:rsidP="00D704AC">
      <w:pPr>
        <w:pStyle w:val="a4"/>
        <w:numPr>
          <w:ilvl w:val="0"/>
          <w:numId w:val="23"/>
        </w:numPr>
        <w:spacing w:before="0" w:beforeAutospacing="0" w:after="0" w:afterAutospacing="0" w:line="360" w:lineRule="auto"/>
        <w:jc w:val="both"/>
        <w:rPr>
          <w:sz w:val="28"/>
          <w:szCs w:val="28"/>
        </w:rPr>
      </w:pPr>
      <w:r>
        <w:rPr>
          <w:sz w:val="28"/>
          <w:szCs w:val="28"/>
        </w:rPr>
        <w:t>Цена.</w:t>
      </w:r>
    </w:p>
    <w:p w:rsidR="008318C0" w:rsidRDefault="008318C0" w:rsidP="00D704AC">
      <w:pPr>
        <w:pStyle w:val="a4"/>
        <w:numPr>
          <w:ilvl w:val="0"/>
          <w:numId w:val="23"/>
        </w:numPr>
        <w:spacing w:before="0" w:beforeAutospacing="0" w:after="0" w:afterAutospacing="0" w:line="360" w:lineRule="auto"/>
        <w:jc w:val="both"/>
        <w:rPr>
          <w:sz w:val="28"/>
          <w:szCs w:val="28"/>
        </w:rPr>
      </w:pPr>
      <w:r>
        <w:rPr>
          <w:sz w:val="28"/>
          <w:szCs w:val="28"/>
        </w:rPr>
        <w:t>Ассортимент.</w:t>
      </w:r>
    </w:p>
    <w:p w:rsidR="008318C0" w:rsidRDefault="008318C0" w:rsidP="00D704AC">
      <w:pPr>
        <w:pStyle w:val="a4"/>
        <w:numPr>
          <w:ilvl w:val="0"/>
          <w:numId w:val="23"/>
        </w:numPr>
        <w:spacing w:before="0" w:beforeAutospacing="0" w:after="0" w:afterAutospacing="0" w:line="360" w:lineRule="auto"/>
        <w:jc w:val="both"/>
        <w:rPr>
          <w:sz w:val="28"/>
          <w:szCs w:val="28"/>
        </w:rPr>
      </w:pPr>
      <w:r>
        <w:rPr>
          <w:sz w:val="28"/>
          <w:szCs w:val="28"/>
        </w:rPr>
        <w:t>Качество.</w:t>
      </w:r>
    </w:p>
    <w:p w:rsidR="008318C0" w:rsidRDefault="008318C0" w:rsidP="00D704AC">
      <w:pPr>
        <w:pStyle w:val="a4"/>
        <w:numPr>
          <w:ilvl w:val="0"/>
          <w:numId w:val="23"/>
        </w:numPr>
        <w:spacing w:before="0" w:beforeAutospacing="0" w:after="0" w:afterAutospacing="0" w:line="360" w:lineRule="auto"/>
        <w:jc w:val="both"/>
        <w:rPr>
          <w:sz w:val="28"/>
          <w:szCs w:val="28"/>
        </w:rPr>
      </w:pPr>
      <w:r>
        <w:rPr>
          <w:sz w:val="28"/>
          <w:szCs w:val="28"/>
        </w:rPr>
        <w:t>Сервис.</w:t>
      </w:r>
    </w:p>
    <w:p w:rsidR="008318C0" w:rsidRDefault="00942473" w:rsidP="00D704AC">
      <w:pPr>
        <w:pStyle w:val="a4"/>
        <w:numPr>
          <w:ilvl w:val="0"/>
          <w:numId w:val="23"/>
        </w:numPr>
        <w:spacing w:before="0" w:beforeAutospacing="0" w:after="0" w:afterAutospacing="0" w:line="360" w:lineRule="auto"/>
        <w:jc w:val="both"/>
        <w:rPr>
          <w:sz w:val="28"/>
          <w:szCs w:val="28"/>
        </w:rPr>
      </w:pPr>
      <w:r>
        <w:rPr>
          <w:sz w:val="28"/>
          <w:szCs w:val="28"/>
        </w:rPr>
        <w:t>Лояльность потребителей.</w:t>
      </w:r>
    </w:p>
    <w:p w:rsidR="00942473" w:rsidRDefault="00942473" w:rsidP="00D704AC">
      <w:pPr>
        <w:pStyle w:val="a4"/>
        <w:numPr>
          <w:ilvl w:val="0"/>
          <w:numId w:val="23"/>
        </w:numPr>
        <w:spacing w:before="0" w:beforeAutospacing="0" w:after="0" w:afterAutospacing="0" w:line="360" w:lineRule="auto"/>
        <w:jc w:val="both"/>
        <w:rPr>
          <w:sz w:val="28"/>
          <w:szCs w:val="28"/>
        </w:rPr>
      </w:pPr>
      <w:r>
        <w:rPr>
          <w:sz w:val="28"/>
          <w:szCs w:val="28"/>
        </w:rPr>
        <w:t>Постоянные покупки.</w:t>
      </w:r>
    </w:p>
    <w:p w:rsidR="00942473" w:rsidRDefault="00942473" w:rsidP="00D704AC">
      <w:pPr>
        <w:pStyle w:val="a4"/>
        <w:numPr>
          <w:ilvl w:val="0"/>
          <w:numId w:val="23"/>
        </w:numPr>
        <w:spacing w:before="0" w:beforeAutospacing="0" w:after="0" w:afterAutospacing="0" w:line="360" w:lineRule="auto"/>
        <w:jc w:val="both"/>
        <w:rPr>
          <w:sz w:val="28"/>
          <w:szCs w:val="28"/>
        </w:rPr>
      </w:pPr>
      <w:r>
        <w:rPr>
          <w:sz w:val="28"/>
          <w:szCs w:val="28"/>
        </w:rPr>
        <w:t>Пробные покупки.</w:t>
      </w:r>
    </w:p>
    <w:p w:rsidR="00942473" w:rsidRDefault="00942473" w:rsidP="00D704AC">
      <w:pPr>
        <w:pStyle w:val="a4"/>
        <w:numPr>
          <w:ilvl w:val="0"/>
          <w:numId w:val="23"/>
        </w:numPr>
        <w:spacing w:before="0" w:beforeAutospacing="0" w:after="0" w:afterAutospacing="0" w:line="360" w:lineRule="auto"/>
        <w:jc w:val="both"/>
        <w:rPr>
          <w:sz w:val="28"/>
          <w:szCs w:val="28"/>
        </w:rPr>
      </w:pPr>
      <w:r>
        <w:rPr>
          <w:sz w:val="28"/>
          <w:szCs w:val="28"/>
        </w:rPr>
        <w:t>Осведомленность.</w:t>
      </w:r>
    </w:p>
    <w:p w:rsidR="00942473" w:rsidRDefault="00942473" w:rsidP="00D704AC">
      <w:pPr>
        <w:pStyle w:val="a4"/>
        <w:numPr>
          <w:ilvl w:val="0"/>
          <w:numId w:val="23"/>
        </w:numPr>
        <w:spacing w:before="0" w:beforeAutospacing="0" w:after="0" w:afterAutospacing="0" w:line="360" w:lineRule="auto"/>
        <w:jc w:val="both"/>
        <w:rPr>
          <w:sz w:val="28"/>
          <w:szCs w:val="28"/>
        </w:rPr>
      </w:pPr>
      <w:r>
        <w:rPr>
          <w:sz w:val="28"/>
          <w:szCs w:val="28"/>
        </w:rPr>
        <w:t>Удобные автопарковки.</w:t>
      </w:r>
    </w:p>
    <w:p w:rsidR="00942473" w:rsidRDefault="00942473" w:rsidP="00D704AC">
      <w:pPr>
        <w:pStyle w:val="a4"/>
        <w:numPr>
          <w:ilvl w:val="0"/>
          <w:numId w:val="23"/>
        </w:numPr>
        <w:spacing w:before="0" w:beforeAutospacing="0" w:after="0" w:afterAutospacing="0" w:line="360" w:lineRule="auto"/>
        <w:jc w:val="both"/>
        <w:rPr>
          <w:sz w:val="28"/>
          <w:szCs w:val="28"/>
        </w:rPr>
      </w:pPr>
      <w:r>
        <w:rPr>
          <w:sz w:val="28"/>
          <w:szCs w:val="28"/>
        </w:rPr>
        <w:t>Собственное производство.</w:t>
      </w:r>
    </w:p>
    <w:p w:rsidR="00942473" w:rsidRDefault="00942473" w:rsidP="001B135F">
      <w:pPr>
        <w:pStyle w:val="a4"/>
        <w:spacing w:before="0" w:beforeAutospacing="0" w:after="0" w:afterAutospacing="0" w:line="360" w:lineRule="auto"/>
        <w:ind w:firstLine="426"/>
        <w:jc w:val="both"/>
        <w:rPr>
          <w:sz w:val="28"/>
          <w:szCs w:val="28"/>
        </w:rPr>
      </w:pPr>
      <w:r>
        <w:rPr>
          <w:sz w:val="28"/>
          <w:szCs w:val="28"/>
        </w:rPr>
        <w:t xml:space="preserve">Результаты анализа конкурентных </w:t>
      </w:r>
      <w:r w:rsidR="0076564B">
        <w:rPr>
          <w:sz w:val="28"/>
          <w:szCs w:val="28"/>
        </w:rPr>
        <w:t>свойств представлены</w:t>
      </w:r>
      <w:r w:rsidR="00A264F0">
        <w:rPr>
          <w:sz w:val="28"/>
          <w:szCs w:val="28"/>
        </w:rPr>
        <w:t xml:space="preserve"> в таблице Б</w:t>
      </w:r>
      <w:r>
        <w:rPr>
          <w:sz w:val="28"/>
          <w:szCs w:val="28"/>
        </w:rPr>
        <w:t>.</w:t>
      </w:r>
    </w:p>
    <w:p w:rsidR="0076564B" w:rsidRDefault="0076564B" w:rsidP="008318C0">
      <w:pPr>
        <w:pStyle w:val="a8"/>
        <w:spacing w:before="0" w:beforeAutospacing="0" w:after="0" w:afterAutospacing="0" w:line="360" w:lineRule="auto"/>
        <w:ind w:firstLine="709"/>
        <w:jc w:val="right"/>
        <w:rPr>
          <w:rFonts w:ascii="Times New Roman" w:eastAsia="Times New Roman" w:hAnsi="Times New Roman" w:cs="Times New Roman"/>
          <w:sz w:val="28"/>
          <w:szCs w:val="28"/>
        </w:rPr>
      </w:pPr>
    </w:p>
    <w:p w:rsidR="0076564B" w:rsidRDefault="0076564B" w:rsidP="008318C0">
      <w:pPr>
        <w:pStyle w:val="a8"/>
        <w:spacing w:before="0" w:beforeAutospacing="0" w:after="0" w:afterAutospacing="0" w:line="360" w:lineRule="auto"/>
        <w:ind w:firstLine="709"/>
        <w:jc w:val="right"/>
        <w:rPr>
          <w:rFonts w:ascii="Times New Roman" w:eastAsia="Times New Roman" w:hAnsi="Times New Roman" w:cs="Times New Roman"/>
          <w:sz w:val="28"/>
          <w:szCs w:val="28"/>
        </w:rPr>
      </w:pPr>
    </w:p>
    <w:p w:rsidR="0076564B" w:rsidRDefault="0076564B" w:rsidP="008318C0">
      <w:pPr>
        <w:pStyle w:val="a8"/>
        <w:spacing w:before="0" w:beforeAutospacing="0" w:after="0" w:afterAutospacing="0" w:line="360" w:lineRule="auto"/>
        <w:ind w:firstLine="709"/>
        <w:jc w:val="right"/>
        <w:rPr>
          <w:rFonts w:ascii="Times New Roman" w:eastAsia="Times New Roman" w:hAnsi="Times New Roman" w:cs="Times New Roman"/>
          <w:sz w:val="28"/>
          <w:szCs w:val="28"/>
        </w:rPr>
      </w:pPr>
    </w:p>
    <w:p w:rsidR="0076564B" w:rsidRDefault="0076564B" w:rsidP="008318C0">
      <w:pPr>
        <w:pStyle w:val="a8"/>
        <w:spacing w:before="0" w:beforeAutospacing="0" w:after="0" w:afterAutospacing="0" w:line="360" w:lineRule="auto"/>
        <w:ind w:firstLine="709"/>
        <w:jc w:val="right"/>
        <w:rPr>
          <w:rFonts w:ascii="Times New Roman" w:eastAsia="Times New Roman" w:hAnsi="Times New Roman" w:cs="Times New Roman"/>
          <w:sz w:val="28"/>
          <w:szCs w:val="28"/>
        </w:rPr>
      </w:pPr>
    </w:p>
    <w:p w:rsidR="008318C0" w:rsidRDefault="008318C0" w:rsidP="008318C0">
      <w:pPr>
        <w:pStyle w:val="a8"/>
        <w:spacing w:before="0" w:beforeAutospacing="0" w:after="0" w:afterAutospacing="0" w:line="360" w:lineRule="auto"/>
        <w:ind w:firstLine="709"/>
        <w:jc w:val="right"/>
        <w:rPr>
          <w:rFonts w:ascii="Times New Roman" w:eastAsia="Times New Roman" w:hAnsi="Times New Roman" w:cs="Times New Roman"/>
          <w:sz w:val="28"/>
          <w:szCs w:val="28"/>
        </w:rPr>
      </w:pPr>
      <w:r w:rsidRPr="00545390">
        <w:rPr>
          <w:rFonts w:ascii="Times New Roman" w:eastAsia="Times New Roman" w:hAnsi="Times New Roman" w:cs="Times New Roman"/>
          <w:sz w:val="28"/>
          <w:szCs w:val="28"/>
        </w:rPr>
        <w:t>Т</w:t>
      </w:r>
      <w:r w:rsidR="007C000A">
        <w:rPr>
          <w:rFonts w:ascii="Times New Roman" w:eastAsia="Times New Roman" w:hAnsi="Times New Roman" w:cs="Times New Roman"/>
          <w:sz w:val="28"/>
          <w:szCs w:val="28"/>
        </w:rPr>
        <w:t>аблица</w:t>
      </w:r>
      <w:r w:rsidR="00942473">
        <w:rPr>
          <w:rFonts w:ascii="Times New Roman" w:eastAsia="Times New Roman" w:hAnsi="Times New Roman" w:cs="Times New Roman"/>
          <w:sz w:val="28"/>
          <w:szCs w:val="28"/>
        </w:rPr>
        <w:t xml:space="preserve"> </w:t>
      </w:r>
      <w:r w:rsidR="00A264F0">
        <w:rPr>
          <w:rFonts w:ascii="Times New Roman" w:eastAsia="Times New Roman" w:hAnsi="Times New Roman" w:cs="Times New Roman"/>
          <w:sz w:val="28"/>
          <w:szCs w:val="28"/>
        </w:rPr>
        <w:t xml:space="preserve"> Б</w:t>
      </w:r>
      <w:r w:rsidRPr="00545390">
        <w:rPr>
          <w:rFonts w:ascii="Times New Roman" w:eastAsia="Times New Roman" w:hAnsi="Times New Roman" w:cs="Times New Roman"/>
          <w:sz w:val="28"/>
          <w:szCs w:val="28"/>
        </w:rPr>
        <w:t xml:space="preserve">. </w:t>
      </w:r>
    </w:p>
    <w:p w:rsidR="008318C0" w:rsidRPr="00545390" w:rsidRDefault="008318C0" w:rsidP="008318C0">
      <w:pPr>
        <w:pStyle w:val="a8"/>
        <w:spacing w:before="0" w:beforeAutospacing="0" w:after="0" w:afterAutospacing="0" w:line="360" w:lineRule="auto"/>
        <w:ind w:firstLine="709"/>
        <w:jc w:val="center"/>
        <w:rPr>
          <w:rFonts w:ascii="Times New Roman" w:eastAsia="Times New Roman" w:hAnsi="Times New Roman" w:cs="Times New Roman"/>
          <w:sz w:val="28"/>
          <w:szCs w:val="28"/>
        </w:rPr>
      </w:pPr>
      <w:r w:rsidRPr="00545390">
        <w:rPr>
          <w:rFonts w:ascii="Times New Roman" w:eastAsia="Times New Roman" w:hAnsi="Times New Roman" w:cs="Times New Roman"/>
          <w:sz w:val="28"/>
          <w:szCs w:val="28"/>
        </w:rPr>
        <w:t>Анализ характеристик рекламируемого предприятия и его конкурентов.</w:t>
      </w:r>
    </w:p>
    <w:p w:rsidR="008318C0" w:rsidRPr="00545390" w:rsidRDefault="008318C0" w:rsidP="008318C0">
      <w:pPr>
        <w:pStyle w:val="a8"/>
        <w:spacing w:before="0" w:beforeAutospacing="0" w:after="0" w:afterAutospacing="0"/>
        <w:jc w:val="center"/>
        <w:rPr>
          <w:rFonts w:ascii="Times New Roman" w:eastAsia="Times New Roman" w:hAnsi="Times New Roman" w:cs="Times New Roman"/>
          <w:sz w:val="28"/>
          <w:szCs w:val="28"/>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60"/>
        <w:gridCol w:w="694"/>
        <w:gridCol w:w="695"/>
        <w:gridCol w:w="695"/>
        <w:gridCol w:w="694"/>
        <w:gridCol w:w="695"/>
        <w:gridCol w:w="695"/>
        <w:gridCol w:w="694"/>
        <w:gridCol w:w="695"/>
        <w:gridCol w:w="695"/>
      </w:tblGrid>
      <w:tr w:rsidR="008318C0" w:rsidRPr="00545390" w:rsidTr="00C86393">
        <w:trPr>
          <w:cantSplit/>
          <w:trHeight w:val="527"/>
        </w:trPr>
        <w:tc>
          <w:tcPr>
            <w:tcW w:w="2268" w:type="dxa"/>
            <w:vMerge w:val="restart"/>
          </w:tcPr>
          <w:p w:rsidR="008318C0" w:rsidRPr="00545390" w:rsidRDefault="008318C0" w:rsidP="008318C0">
            <w:pPr>
              <w:jc w:val="center"/>
              <w:rPr>
                <w:b/>
                <w:bCs/>
                <w:color w:val="000000"/>
                <w:sz w:val="24"/>
                <w:szCs w:val="24"/>
              </w:rPr>
            </w:pPr>
            <w:r w:rsidRPr="00545390">
              <w:rPr>
                <w:b/>
                <w:bCs/>
                <w:color w:val="000000"/>
                <w:sz w:val="24"/>
                <w:szCs w:val="24"/>
              </w:rPr>
              <w:t>Характеристики</w:t>
            </w:r>
          </w:p>
        </w:tc>
        <w:tc>
          <w:tcPr>
            <w:tcW w:w="1260" w:type="dxa"/>
            <w:vMerge w:val="restart"/>
          </w:tcPr>
          <w:p w:rsidR="008318C0" w:rsidRPr="00545390" w:rsidRDefault="008318C0" w:rsidP="008318C0">
            <w:pPr>
              <w:jc w:val="center"/>
              <w:rPr>
                <w:b/>
                <w:bCs/>
                <w:color w:val="000000"/>
                <w:sz w:val="24"/>
                <w:szCs w:val="24"/>
              </w:rPr>
            </w:pPr>
            <w:r w:rsidRPr="00545390">
              <w:rPr>
                <w:b/>
                <w:bCs/>
                <w:color w:val="000000"/>
                <w:sz w:val="24"/>
                <w:szCs w:val="24"/>
              </w:rPr>
              <w:t>Важность характеристики</w:t>
            </w:r>
          </w:p>
        </w:tc>
        <w:tc>
          <w:tcPr>
            <w:tcW w:w="6252" w:type="dxa"/>
            <w:gridSpan w:val="9"/>
          </w:tcPr>
          <w:p w:rsidR="008318C0" w:rsidRPr="00545390" w:rsidRDefault="008318C0" w:rsidP="008318C0">
            <w:pPr>
              <w:jc w:val="center"/>
              <w:rPr>
                <w:b/>
                <w:bCs/>
                <w:color w:val="000000"/>
                <w:sz w:val="24"/>
                <w:szCs w:val="24"/>
              </w:rPr>
            </w:pPr>
            <w:r w:rsidRPr="00545390">
              <w:rPr>
                <w:b/>
                <w:bCs/>
                <w:color w:val="000000"/>
                <w:sz w:val="24"/>
                <w:szCs w:val="24"/>
              </w:rPr>
              <w:t>Характеристики предприятия розничной торговли</w:t>
            </w:r>
          </w:p>
        </w:tc>
      </w:tr>
      <w:tr w:rsidR="008318C0" w:rsidRPr="00545390" w:rsidTr="00C86393">
        <w:trPr>
          <w:cantSplit/>
          <w:trHeight w:val="1887"/>
        </w:trPr>
        <w:tc>
          <w:tcPr>
            <w:tcW w:w="2268" w:type="dxa"/>
            <w:vMerge/>
          </w:tcPr>
          <w:p w:rsidR="008318C0" w:rsidRPr="00545390" w:rsidRDefault="008318C0" w:rsidP="008318C0">
            <w:pPr>
              <w:jc w:val="center"/>
              <w:rPr>
                <w:b/>
                <w:bCs/>
                <w:color w:val="000000"/>
                <w:sz w:val="24"/>
                <w:szCs w:val="24"/>
              </w:rPr>
            </w:pPr>
          </w:p>
        </w:tc>
        <w:tc>
          <w:tcPr>
            <w:tcW w:w="1260" w:type="dxa"/>
            <w:vMerge/>
          </w:tcPr>
          <w:p w:rsidR="008318C0" w:rsidRPr="00545390" w:rsidRDefault="008318C0" w:rsidP="008318C0">
            <w:pPr>
              <w:jc w:val="center"/>
              <w:rPr>
                <w:b/>
                <w:bCs/>
                <w:color w:val="000000"/>
                <w:sz w:val="24"/>
                <w:szCs w:val="24"/>
              </w:rPr>
            </w:pPr>
          </w:p>
        </w:tc>
        <w:tc>
          <w:tcPr>
            <w:tcW w:w="694" w:type="dxa"/>
            <w:textDirection w:val="btLr"/>
          </w:tcPr>
          <w:p w:rsidR="008318C0" w:rsidRPr="00545390" w:rsidRDefault="008318C0" w:rsidP="008318C0">
            <w:pPr>
              <w:jc w:val="center"/>
              <w:rPr>
                <w:b/>
                <w:bCs/>
                <w:color w:val="000000"/>
                <w:sz w:val="24"/>
                <w:szCs w:val="24"/>
              </w:rPr>
            </w:pPr>
            <w:r w:rsidRPr="00545390">
              <w:rPr>
                <w:b/>
                <w:bCs/>
                <w:color w:val="000000"/>
                <w:sz w:val="24"/>
                <w:szCs w:val="24"/>
              </w:rPr>
              <w:t>ЦТ «Молния»</w:t>
            </w:r>
          </w:p>
        </w:tc>
        <w:tc>
          <w:tcPr>
            <w:tcW w:w="695" w:type="dxa"/>
            <w:textDirection w:val="btLr"/>
          </w:tcPr>
          <w:p w:rsidR="008318C0" w:rsidRPr="00545390" w:rsidRDefault="008318C0" w:rsidP="008318C0">
            <w:pPr>
              <w:jc w:val="center"/>
              <w:rPr>
                <w:b/>
                <w:bCs/>
                <w:color w:val="000000"/>
                <w:sz w:val="24"/>
                <w:szCs w:val="24"/>
              </w:rPr>
            </w:pPr>
            <w:r w:rsidRPr="00545390">
              <w:rPr>
                <w:b/>
                <w:bCs/>
                <w:color w:val="000000"/>
                <w:sz w:val="24"/>
                <w:szCs w:val="24"/>
              </w:rPr>
              <w:t>«Теорема»</w:t>
            </w:r>
          </w:p>
          <w:p w:rsidR="008318C0" w:rsidRPr="00545390" w:rsidRDefault="008318C0" w:rsidP="008318C0">
            <w:pPr>
              <w:jc w:val="center"/>
              <w:rPr>
                <w:b/>
                <w:bCs/>
                <w:color w:val="000000"/>
                <w:sz w:val="24"/>
                <w:szCs w:val="24"/>
              </w:rPr>
            </w:pPr>
          </w:p>
          <w:p w:rsidR="008318C0" w:rsidRPr="00545390" w:rsidRDefault="008318C0" w:rsidP="008318C0">
            <w:pPr>
              <w:jc w:val="center"/>
              <w:rPr>
                <w:b/>
                <w:bCs/>
                <w:color w:val="000000"/>
                <w:sz w:val="24"/>
                <w:szCs w:val="24"/>
              </w:rPr>
            </w:pPr>
          </w:p>
        </w:tc>
        <w:tc>
          <w:tcPr>
            <w:tcW w:w="695" w:type="dxa"/>
            <w:textDirection w:val="btLr"/>
          </w:tcPr>
          <w:p w:rsidR="008318C0" w:rsidRPr="00545390" w:rsidRDefault="008318C0" w:rsidP="008318C0">
            <w:pPr>
              <w:jc w:val="center"/>
              <w:rPr>
                <w:b/>
                <w:bCs/>
                <w:color w:val="000000"/>
                <w:sz w:val="24"/>
                <w:szCs w:val="24"/>
              </w:rPr>
            </w:pPr>
            <w:r w:rsidRPr="00545390">
              <w:rPr>
                <w:b/>
                <w:bCs/>
                <w:color w:val="000000"/>
                <w:sz w:val="24"/>
                <w:szCs w:val="24"/>
              </w:rPr>
              <w:t>«Наш»</w:t>
            </w:r>
          </w:p>
        </w:tc>
        <w:tc>
          <w:tcPr>
            <w:tcW w:w="694" w:type="dxa"/>
            <w:textDirection w:val="btLr"/>
          </w:tcPr>
          <w:p w:rsidR="008318C0" w:rsidRPr="00545390" w:rsidRDefault="008318C0" w:rsidP="008318C0">
            <w:pPr>
              <w:jc w:val="center"/>
              <w:rPr>
                <w:b/>
                <w:bCs/>
                <w:color w:val="000000"/>
                <w:sz w:val="24"/>
                <w:szCs w:val="24"/>
              </w:rPr>
            </w:pPr>
            <w:r w:rsidRPr="00545390">
              <w:rPr>
                <w:b/>
                <w:bCs/>
                <w:color w:val="000000"/>
                <w:sz w:val="24"/>
                <w:szCs w:val="24"/>
              </w:rPr>
              <w:t>«Проспект»</w:t>
            </w:r>
          </w:p>
        </w:tc>
        <w:tc>
          <w:tcPr>
            <w:tcW w:w="695" w:type="dxa"/>
            <w:textDirection w:val="btLr"/>
          </w:tcPr>
          <w:p w:rsidR="008318C0" w:rsidRPr="00545390" w:rsidRDefault="008318C0" w:rsidP="008318C0">
            <w:pPr>
              <w:jc w:val="center"/>
              <w:rPr>
                <w:b/>
                <w:bCs/>
                <w:color w:val="000000"/>
                <w:sz w:val="24"/>
                <w:szCs w:val="24"/>
                <w:lang w:val="en-US"/>
              </w:rPr>
            </w:pPr>
            <w:r w:rsidRPr="00545390">
              <w:rPr>
                <w:b/>
                <w:bCs/>
                <w:color w:val="000000"/>
                <w:sz w:val="24"/>
                <w:szCs w:val="24"/>
                <w:lang w:val="en-US"/>
              </w:rPr>
              <w:t>«</w:t>
            </w:r>
            <w:r w:rsidRPr="00545390">
              <w:rPr>
                <w:b/>
                <w:bCs/>
                <w:color w:val="000000"/>
                <w:sz w:val="24"/>
                <w:szCs w:val="24"/>
              </w:rPr>
              <w:t>Патерсон</w:t>
            </w:r>
            <w:r w:rsidRPr="00545390">
              <w:rPr>
                <w:b/>
                <w:bCs/>
                <w:color w:val="000000"/>
                <w:sz w:val="24"/>
                <w:szCs w:val="24"/>
                <w:lang w:val="en-US"/>
              </w:rPr>
              <w:t>»</w:t>
            </w:r>
          </w:p>
        </w:tc>
        <w:tc>
          <w:tcPr>
            <w:tcW w:w="695" w:type="dxa"/>
            <w:textDirection w:val="btLr"/>
          </w:tcPr>
          <w:p w:rsidR="008318C0" w:rsidRPr="00545390" w:rsidRDefault="008318C0" w:rsidP="008318C0">
            <w:pPr>
              <w:jc w:val="center"/>
              <w:rPr>
                <w:b/>
                <w:bCs/>
                <w:color w:val="000000"/>
                <w:sz w:val="24"/>
                <w:szCs w:val="24"/>
                <w:lang w:val="en-US"/>
              </w:rPr>
            </w:pPr>
            <w:r w:rsidRPr="00545390">
              <w:rPr>
                <w:b/>
                <w:bCs/>
                <w:color w:val="000000"/>
                <w:sz w:val="24"/>
                <w:szCs w:val="24"/>
                <w:lang w:val="en-US"/>
              </w:rPr>
              <w:t>«Metro Cash &amp; Carry»</w:t>
            </w:r>
          </w:p>
        </w:tc>
        <w:tc>
          <w:tcPr>
            <w:tcW w:w="694" w:type="dxa"/>
            <w:textDirection w:val="btLr"/>
          </w:tcPr>
          <w:p w:rsidR="008318C0" w:rsidRPr="00545390" w:rsidRDefault="008318C0" w:rsidP="008318C0">
            <w:pPr>
              <w:jc w:val="center"/>
              <w:rPr>
                <w:b/>
                <w:bCs/>
                <w:color w:val="000000"/>
                <w:sz w:val="24"/>
                <w:szCs w:val="24"/>
              </w:rPr>
            </w:pPr>
            <w:r w:rsidRPr="00545390">
              <w:rPr>
                <w:b/>
                <w:bCs/>
                <w:color w:val="000000"/>
                <w:sz w:val="24"/>
                <w:szCs w:val="24"/>
              </w:rPr>
              <w:t>«Пятерочка»</w:t>
            </w:r>
          </w:p>
        </w:tc>
        <w:tc>
          <w:tcPr>
            <w:tcW w:w="695" w:type="dxa"/>
            <w:textDirection w:val="btLr"/>
          </w:tcPr>
          <w:p w:rsidR="008318C0" w:rsidRPr="00545390" w:rsidRDefault="008318C0" w:rsidP="008318C0">
            <w:pPr>
              <w:jc w:val="center"/>
              <w:rPr>
                <w:b/>
                <w:bCs/>
                <w:color w:val="000000"/>
                <w:sz w:val="24"/>
                <w:szCs w:val="24"/>
              </w:rPr>
            </w:pPr>
            <w:r w:rsidRPr="00545390">
              <w:rPr>
                <w:b/>
                <w:bCs/>
                <w:color w:val="000000"/>
                <w:sz w:val="24"/>
                <w:szCs w:val="24"/>
              </w:rPr>
              <w:t>«Дикси»</w:t>
            </w:r>
          </w:p>
        </w:tc>
        <w:tc>
          <w:tcPr>
            <w:tcW w:w="695" w:type="dxa"/>
            <w:textDirection w:val="btLr"/>
          </w:tcPr>
          <w:p w:rsidR="008318C0" w:rsidRPr="00545390" w:rsidRDefault="008318C0" w:rsidP="008318C0">
            <w:pPr>
              <w:jc w:val="center"/>
              <w:rPr>
                <w:b/>
                <w:bCs/>
                <w:color w:val="000000"/>
                <w:sz w:val="24"/>
                <w:szCs w:val="24"/>
              </w:rPr>
            </w:pPr>
            <w:r w:rsidRPr="00545390">
              <w:rPr>
                <w:b/>
                <w:bCs/>
                <w:color w:val="000000"/>
                <w:sz w:val="24"/>
                <w:szCs w:val="24"/>
              </w:rPr>
              <w:t>«Магнит»</w:t>
            </w:r>
          </w:p>
        </w:tc>
      </w:tr>
      <w:tr w:rsidR="008318C0" w:rsidRPr="00545390" w:rsidTr="00C86393">
        <w:trPr>
          <w:trHeight w:val="837"/>
        </w:trPr>
        <w:tc>
          <w:tcPr>
            <w:tcW w:w="2268"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Цена</w:t>
            </w:r>
          </w:p>
        </w:tc>
        <w:tc>
          <w:tcPr>
            <w:tcW w:w="1260"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1</w:t>
            </w:r>
          </w:p>
          <w:p w:rsidR="008318C0" w:rsidRPr="00545390" w:rsidRDefault="008318C0" w:rsidP="008318C0">
            <w:pPr>
              <w:jc w:val="both"/>
              <w:rPr>
                <w:bCs/>
                <w:color w:val="000000"/>
                <w:sz w:val="24"/>
                <w:szCs w:val="24"/>
              </w:rPr>
            </w:pP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r>
      <w:tr w:rsidR="008318C0" w:rsidRPr="00545390" w:rsidTr="00C86393">
        <w:trPr>
          <w:trHeight w:val="855"/>
        </w:trPr>
        <w:tc>
          <w:tcPr>
            <w:tcW w:w="2268"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Ассортимент</w:t>
            </w:r>
          </w:p>
          <w:p w:rsidR="008318C0" w:rsidRPr="00545390" w:rsidRDefault="008318C0" w:rsidP="008318C0">
            <w:pPr>
              <w:jc w:val="both"/>
              <w:rPr>
                <w:bCs/>
                <w:color w:val="000000"/>
                <w:sz w:val="24"/>
                <w:szCs w:val="24"/>
              </w:rPr>
            </w:pPr>
          </w:p>
        </w:tc>
        <w:tc>
          <w:tcPr>
            <w:tcW w:w="1260"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2</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p w:rsidR="008318C0" w:rsidRPr="00545390" w:rsidRDefault="008318C0" w:rsidP="008318C0">
            <w:pPr>
              <w:jc w:val="both"/>
              <w:rPr>
                <w:bCs/>
                <w:color w:val="000000"/>
                <w:sz w:val="24"/>
                <w:szCs w:val="24"/>
              </w:rPr>
            </w:pPr>
          </w:p>
        </w:tc>
      </w:tr>
      <w:tr w:rsidR="008318C0" w:rsidRPr="00545390" w:rsidTr="00C86393">
        <w:trPr>
          <w:trHeight w:val="855"/>
        </w:trPr>
        <w:tc>
          <w:tcPr>
            <w:tcW w:w="2268" w:type="dxa"/>
          </w:tcPr>
          <w:p w:rsidR="008318C0" w:rsidRPr="00545390" w:rsidRDefault="008318C0" w:rsidP="008318C0">
            <w:pPr>
              <w:jc w:val="both"/>
              <w:rPr>
                <w:bCs/>
                <w:color w:val="000000"/>
                <w:sz w:val="24"/>
                <w:szCs w:val="24"/>
              </w:rPr>
            </w:pPr>
            <w:r w:rsidRPr="00545390">
              <w:rPr>
                <w:bCs/>
                <w:color w:val="000000"/>
                <w:sz w:val="24"/>
                <w:szCs w:val="24"/>
              </w:rPr>
              <w:t>Качество</w:t>
            </w:r>
          </w:p>
          <w:p w:rsidR="008318C0" w:rsidRPr="00545390" w:rsidRDefault="008318C0" w:rsidP="008318C0">
            <w:pPr>
              <w:jc w:val="both"/>
              <w:rPr>
                <w:bCs/>
                <w:color w:val="000000"/>
                <w:sz w:val="24"/>
                <w:szCs w:val="24"/>
              </w:rPr>
            </w:pPr>
          </w:p>
        </w:tc>
        <w:tc>
          <w:tcPr>
            <w:tcW w:w="1260"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3</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r>
      <w:tr w:rsidR="008318C0" w:rsidRPr="00545390" w:rsidTr="00C86393">
        <w:trPr>
          <w:trHeight w:val="855"/>
        </w:trPr>
        <w:tc>
          <w:tcPr>
            <w:tcW w:w="2268"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Сервис</w:t>
            </w:r>
          </w:p>
          <w:p w:rsidR="008318C0" w:rsidRPr="00545390" w:rsidRDefault="008318C0" w:rsidP="008318C0">
            <w:pPr>
              <w:jc w:val="both"/>
              <w:rPr>
                <w:bCs/>
                <w:color w:val="000000"/>
                <w:sz w:val="24"/>
                <w:szCs w:val="24"/>
              </w:rPr>
            </w:pPr>
          </w:p>
        </w:tc>
        <w:tc>
          <w:tcPr>
            <w:tcW w:w="1260"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4</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p w:rsidR="008318C0" w:rsidRPr="00545390" w:rsidRDefault="008318C0" w:rsidP="008318C0">
            <w:pPr>
              <w:jc w:val="both"/>
              <w:rPr>
                <w:bCs/>
                <w:color w:val="000000"/>
                <w:sz w:val="24"/>
                <w:szCs w:val="24"/>
              </w:rPr>
            </w:pP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r>
      <w:tr w:rsidR="008318C0" w:rsidRPr="00545390" w:rsidTr="00C86393">
        <w:trPr>
          <w:trHeight w:val="855"/>
        </w:trPr>
        <w:tc>
          <w:tcPr>
            <w:tcW w:w="2268" w:type="dxa"/>
          </w:tcPr>
          <w:p w:rsidR="008318C0" w:rsidRPr="00545390" w:rsidRDefault="008318C0" w:rsidP="008318C0">
            <w:pPr>
              <w:jc w:val="both"/>
              <w:rPr>
                <w:bCs/>
                <w:color w:val="000000"/>
                <w:sz w:val="24"/>
                <w:szCs w:val="24"/>
              </w:rPr>
            </w:pPr>
            <w:r w:rsidRPr="00545390">
              <w:rPr>
                <w:bCs/>
                <w:color w:val="000000"/>
                <w:sz w:val="24"/>
                <w:szCs w:val="24"/>
              </w:rPr>
              <w:t>Лояльность потребителей</w:t>
            </w:r>
          </w:p>
          <w:p w:rsidR="008318C0" w:rsidRPr="00545390" w:rsidRDefault="008318C0" w:rsidP="008318C0">
            <w:pPr>
              <w:jc w:val="both"/>
              <w:rPr>
                <w:bCs/>
                <w:color w:val="000000"/>
                <w:sz w:val="24"/>
                <w:szCs w:val="24"/>
              </w:rPr>
            </w:pPr>
          </w:p>
        </w:tc>
        <w:tc>
          <w:tcPr>
            <w:tcW w:w="1260"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5</w:t>
            </w:r>
          </w:p>
          <w:p w:rsidR="008318C0" w:rsidRPr="00545390" w:rsidRDefault="008318C0" w:rsidP="008318C0">
            <w:pPr>
              <w:jc w:val="both"/>
              <w:rPr>
                <w:bCs/>
                <w:color w:val="000000"/>
                <w:sz w:val="24"/>
                <w:szCs w:val="24"/>
              </w:rPr>
            </w:pP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r>
      <w:tr w:rsidR="008318C0" w:rsidRPr="00545390" w:rsidTr="00C86393">
        <w:trPr>
          <w:trHeight w:val="855"/>
        </w:trPr>
        <w:tc>
          <w:tcPr>
            <w:tcW w:w="2268" w:type="dxa"/>
          </w:tcPr>
          <w:p w:rsidR="008318C0" w:rsidRPr="00545390" w:rsidRDefault="008318C0" w:rsidP="008318C0">
            <w:pPr>
              <w:jc w:val="both"/>
              <w:rPr>
                <w:bCs/>
                <w:color w:val="000000"/>
                <w:sz w:val="24"/>
                <w:szCs w:val="24"/>
              </w:rPr>
            </w:pPr>
            <w:r w:rsidRPr="00545390">
              <w:rPr>
                <w:bCs/>
                <w:color w:val="000000"/>
                <w:sz w:val="24"/>
                <w:szCs w:val="24"/>
              </w:rPr>
              <w:t>Постоянные покупки</w:t>
            </w:r>
          </w:p>
          <w:p w:rsidR="008318C0" w:rsidRPr="00545390" w:rsidRDefault="008318C0" w:rsidP="008318C0">
            <w:pPr>
              <w:jc w:val="both"/>
              <w:rPr>
                <w:bCs/>
                <w:color w:val="000000"/>
                <w:sz w:val="24"/>
                <w:szCs w:val="24"/>
              </w:rPr>
            </w:pPr>
          </w:p>
        </w:tc>
        <w:tc>
          <w:tcPr>
            <w:tcW w:w="1260"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6</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p w:rsidR="008318C0" w:rsidRPr="00545390" w:rsidRDefault="008318C0" w:rsidP="008318C0">
            <w:pPr>
              <w:jc w:val="both"/>
              <w:rPr>
                <w:bCs/>
                <w:color w:val="000000"/>
                <w:sz w:val="24"/>
                <w:szCs w:val="24"/>
              </w:rPr>
            </w:pP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r>
      <w:tr w:rsidR="008318C0" w:rsidRPr="00545390" w:rsidTr="00C86393">
        <w:trPr>
          <w:trHeight w:val="555"/>
        </w:trPr>
        <w:tc>
          <w:tcPr>
            <w:tcW w:w="2268"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Пробные покупки</w:t>
            </w:r>
          </w:p>
          <w:p w:rsidR="008318C0" w:rsidRPr="00545390" w:rsidRDefault="008318C0" w:rsidP="008318C0">
            <w:pPr>
              <w:jc w:val="both"/>
              <w:rPr>
                <w:bCs/>
                <w:color w:val="000000"/>
                <w:sz w:val="24"/>
                <w:szCs w:val="24"/>
              </w:rPr>
            </w:pPr>
          </w:p>
        </w:tc>
        <w:tc>
          <w:tcPr>
            <w:tcW w:w="1260"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7</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p w:rsidR="008318C0" w:rsidRPr="00545390" w:rsidRDefault="008318C0" w:rsidP="008318C0">
            <w:pPr>
              <w:jc w:val="both"/>
              <w:rPr>
                <w:bCs/>
                <w:color w:val="000000"/>
                <w:sz w:val="24"/>
                <w:szCs w:val="24"/>
              </w:rPr>
            </w:pP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r>
      <w:tr w:rsidR="008318C0" w:rsidRPr="00545390" w:rsidTr="00C86393">
        <w:trPr>
          <w:cantSplit/>
          <w:trHeight w:val="600"/>
        </w:trPr>
        <w:tc>
          <w:tcPr>
            <w:tcW w:w="2268"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Осведомленность</w:t>
            </w:r>
          </w:p>
          <w:p w:rsidR="008318C0" w:rsidRPr="00545390" w:rsidRDefault="008318C0" w:rsidP="008318C0">
            <w:pPr>
              <w:jc w:val="both"/>
              <w:rPr>
                <w:bCs/>
                <w:color w:val="000000"/>
                <w:sz w:val="24"/>
                <w:szCs w:val="24"/>
              </w:rPr>
            </w:pPr>
          </w:p>
        </w:tc>
        <w:tc>
          <w:tcPr>
            <w:tcW w:w="1260"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8</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p w:rsidR="008318C0" w:rsidRPr="00545390" w:rsidRDefault="008318C0" w:rsidP="008318C0">
            <w:pPr>
              <w:jc w:val="both"/>
              <w:rPr>
                <w:bCs/>
                <w:color w:val="000000"/>
                <w:sz w:val="24"/>
                <w:szCs w:val="24"/>
              </w:rPr>
            </w:pP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r>
      <w:tr w:rsidR="008318C0" w:rsidRPr="00545390" w:rsidTr="00C86393">
        <w:trPr>
          <w:cantSplit/>
          <w:trHeight w:val="240"/>
        </w:trPr>
        <w:tc>
          <w:tcPr>
            <w:tcW w:w="2268"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Удобные автопарковки</w:t>
            </w:r>
          </w:p>
          <w:p w:rsidR="008318C0" w:rsidRPr="00545390" w:rsidRDefault="008318C0" w:rsidP="008318C0">
            <w:pPr>
              <w:jc w:val="both"/>
              <w:rPr>
                <w:bCs/>
                <w:color w:val="000000"/>
                <w:sz w:val="24"/>
                <w:szCs w:val="24"/>
              </w:rPr>
            </w:pPr>
          </w:p>
        </w:tc>
        <w:tc>
          <w:tcPr>
            <w:tcW w:w="1260"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9</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p>
          <w:p w:rsidR="008318C0" w:rsidRPr="00545390" w:rsidRDefault="008318C0" w:rsidP="008318C0">
            <w:pPr>
              <w:jc w:val="both"/>
              <w:rPr>
                <w:bCs/>
                <w:color w:val="000000"/>
                <w:sz w:val="24"/>
                <w:szCs w:val="24"/>
              </w:rPr>
            </w:pPr>
            <w:r w:rsidRPr="00545390">
              <w:rPr>
                <w:bCs/>
                <w:color w:val="000000"/>
                <w:sz w:val="24"/>
                <w:szCs w:val="24"/>
              </w:rPr>
              <w:t>-</w:t>
            </w:r>
          </w:p>
        </w:tc>
      </w:tr>
      <w:tr w:rsidR="008318C0" w:rsidRPr="00545390" w:rsidTr="00C86393">
        <w:trPr>
          <w:cantSplit/>
          <w:trHeight w:val="240"/>
        </w:trPr>
        <w:tc>
          <w:tcPr>
            <w:tcW w:w="2268" w:type="dxa"/>
          </w:tcPr>
          <w:p w:rsidR="008318C0" w:rsidRPr="00545390" w:rsidRDefault="008318C0" w:rsidP="008318C0">
            <w:pPr>
              <w:jc w:val="both"/>
              <w:rPr>
                <w:bCs/>
                <w:color w:val="000000"/>
                <w:sz w:val="24"/>
                <w:szCs w:val="24"/>
              </w:rPr>
            </w:pPr>
            <w:r w:rsidRPr="00545390">
              <w:rPr>
                <w:bCs/>
                <w:color w:val="000000"/>
                <w:sz w:val="24"/>
                <w:szCs w:val="24"/>
              </w:rPr>
              <w:t>Собственное производство</w:t>
            </w:r>
          </w:p>
        </w:tc>
        <w:tc>
          <w:tcPr>
            <w:tcW w:w="1260" w:type="dxa"/>
          </w:tcPr>
          <w:p w:rsidR="008318C0" w:rsidRPr="00545390" w:rsidRDefault="008318C0" w:rsidP="008318C0">
            <w:pPr>
              <w:jc w:val="both"/>
              <w:rPr>
                <w:bCs/>
                <w:color w:val="000000"/>
                <w:sz w:val="24"/>
                <w:szCs w:val="24"/>
              </w:rPr>
            </w:pPr>
            <w:r w:rsidRPr="00545390">
              <w:rPr>
                <w:bCs/>
                <w:color w:val="000000"/>
                <w:sz w:val="24"/>
                <w:szCs w:val="24"/>
              </w:rPr>
              <w:t>10</w:t>
            </w:r>
          </w:p>
        </w:tc>
        <w:tc>
          <w:tcPr>
            <w:tcW w:w="694" w:type="dxa"/>
          </w:tcPr>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r w:rsidRPr="00545390">
              <w:rPr>
                <w:bCs/>
                <w:color w:val="000000"/>
                <w:sz w:val="24"/>
                <w:szCs w:val="24"/>
              </w:rPr>
              <w:t>-</w:t>
            </w:r>
          </w:p>
        </w:tc>
        <w:tc>
          <w:tcPr>
            <w:tcW w:w="694" w:type="dxa"/>
          </w:tcPr>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r w:rsidRPr="00545390">
              <w:rPr>
                <w:bCs/>
                <w:color w:val="000000"/>
                <w:sz w:val="24"/>
                <w:szCs w:val="24"/>
              </w:rPr>
              <w:t>-</w:t>
            </w:r>
          </w:p>
        </w:tc>
        <w:tc>
          <w:tcPr>
            <w:tcW w:w="695" w:type="dxa"/>
          </w:tcPr>
          <w:p w:rsidR="008318C0" w:rsidRPr="00545390" w:rsidRDefault="008318C0" w:rsidP="008318C0">
            <w:pPr>
              <w:jc w:val="both"/>
              <w:rPr>
                <w:bCs/>
                <w:color w:val="000000"/>
                <w:sz w:val="24"/>
                <w:szCs w:val="24"/>
              </w:rPr>
            </w:pPr>
            <w:r w:rsidRPr="00545390">
              <w:rPr>
                <w:bCs/>
                <w:color w:val="000000"/>
                <w:sz w:val="24"/>
                <w:szCs w:val="24"/>
              </w:rPr>
              <w:t>-</w:t>
            </w:r>
          </w:p>
        </w:tc>
      </w:tr>
    </w:tbl>
    <w:p w:rsidR="008318C0" w:rsidRPr="00545390" w:rsidRDefault="008318C0" w:rsidP="008318C0">
      <w:pPr>
        <w:shd w:val="clear" w:color="auto" w:fill="FFFFFF"/>
        <w:rPr>
          <w:b/>
          <w:bCs/>
          <w:color w:val="FF0000"/>
          <w:sz w:val="28"/>
          <w:szCs w:val="28"/>
        </w:rPr>
      </w:pPr>
    </w:p>
    <w:p w:rsidR="008318C0" w:rsidRPr="00545390" w:rsidRDefault="008318C0" w:rsidP="001B135F">
      <w:pPr>
        <w:pStyle w:val="a4"/>
        <w:spacing w:before="0" w:beforeAutospacing="0" w:after="0" w:afterAutospacing="0" w:line="360" w:lineRule="auto"/>
        <w:ind w:firstLine="397"/>
        <w:jc w:val="both"/>
        <w:rPr>
          <w:sz w:val="28"/>
          <w:szCs w:val="28"/>
        </w:rPr>
      </w:pPr>
      <w:r w:rsidRPr="00545390">
        <w:rPr>
          <w:bCs/>
          <w:spacing w:val="4"/>
          <w:sz w:val="28"/>
          <w:szCs w:val="28"/>
        </w:rPr>
        <w:t xml:space="preserve">Анализируя данную таблицу можно придти к выводу, </w:t>
      </w:r>
      <w:r w:rsidRPr="00545390">
        <w:rPr>
          <w:sz w:val="28"/>
          <w:szCs w:val="28"/>
        </w:rPr>
        <w:t>что основными конкурентными преимуществами фирмы являются наличие большого числа магазинов (в каждом районе города) с огромным выбором товара. И наличием в этих магазинах высококачественных товаров по приемлемым ценам.</w:t>
      </w:r>
    </w:p>
    <w:p w:rsidR="008318C0" w:rsidRPr="00545390" w:rsidRDefault="008318C0" w:rsidP="001B135F">
      <w:pPr>
        <w:pStyle w:val="a4"/>
        <w:spacing w:before="0" w:beforeAutospacing="0" w:after="0" w:afterAutospacing="0" w:line="360" w:lineRule="auto"/>
        <w:ind w:firstLine="397"/>
        <w:jc w:val="both"/>
        <w:rPr>
          <w:sz w:val="28"/>
          <w:szCs w:val="28"/>
        </w:rPr>
      </w:pPr>
      <w:r w:rsidRPr="00545390">
        <w:rPr>
          <w:sz w:val="28"/>
          <w:szCs w:val="28"/>
        </w:rPr>
        <w:t>Так же есть такое весомое конкурентное преимущество как наличие собственного широкомасштабного производства готовых продуктов питания по недорогим ценам.</w:t>
      </w:r>
      <w:r w:rsidR="00942473">
        <w:rPr>
          <w:sz w:val="28"/>
          <w:szCs w:val="28"/>
        </w:rPr>
        <w:t xml:space="preserve"> В «Молнии» всегда можно купить готовую продукцию, приготовленную из лучших ингредиентов и практически ничем не отличающуюся от домашней еды и при этом сэкономить время на приготовление. </w:t>
      </w:r>
    </w:p>
    <w:p w:rsidR="008318C0" w:rsidRPr="00545390" w:rsidRDefault="008318C0" w:rsidP="001B135F">
      <w:pPr>
        <w:pStyle w:val="a4"/>
        <w:spacing w:before="0" w:beforeAutospacing="0" w:after="0" w:afterAutospacing="0" w:line="360" w:lineRule="auto"/>
        <w:ind w:firstLine="397"/>
        <w:jc w:val="both"/>
        <w:rPr>
          <w:sz w:val="28"/>
          <w:szCs w:val="28"/>
        </w:rPr>
      </w:pPr>
      <w:r w:rsidRPr="00545390">
        <w:rPr>
          <w:sz w:val="28"/>
          <w:szCs w:val="28"/>
        </w:rPr>
        <w:t>Так же конкурентным преимуществом является наличие развитой дисконтной системы, 85% постоянных покупателей имеют скидочные карты.</w:t>
      </w:r>
    </w:p>
    <w:p w:rsidR="008318C0" w:rsidRPr="00545390" w:rsidRDefault="008318C0" w:rsidP="001B135F">
      <w:pPr>
        <w:pStyle w:val="a4"/>
        <w:spacing w:before="0" w:beforeAutospacing="0" w:after="0" w:afterAutospacing="0" w:line="360" w:lineRule="auto"/>
        <w:ind w:firstLine="397"/>
        <w:jc w:val="both"/>
        <w:rPr>
          <w:sz w:val="28"/>
          <w:szCs w:val="28"/>
        </w:rPr>
      </w:pPr>
      <w:r w:rsidRPr="00545390">
        <w:rPr>
          <w:sz w:val="28"/>
          <w:szCs w:val="28"/>
        </w:rPr>
        <w:t>Из крупных магазинов, только в «Молнии» потребитель любит совершать пробные покупки. Это объясняется, тем что доверии к магазину «Молния» среди жителей города очень высоко, как знание и уровень осведомленности.</w:t>
      </w:r>
    </w:p>
    <w:p w:rsidR="008318C0" w:rsidRPr="00545390" w:rsidRDefault="008318C0" w:rsidP="001B135F">
      <w:pPr>
        <w:shd w:val="clear" w:color="auto" w:fill="FFFFFF"/>
        <w:spacing w:line="360" w:lineRule="auto"/>
        <w:ind w:firstLine="397"/>
        <w:jc w:val="both"/>
        <w:rPr>
          <w:sz w:val="28"/>
          <w:szCs w:val="18"/>
        </w:rPr>
      </w:pPr>
      <w:r w:rsidRPr="00545390">
        <w:rPr>
          <w:sz w:val="28"/>
          <w:szCs w:val="18"/>
        </w:rPr>
        <w:t xml:space="preserve">На основе результатов таблицы конкурентных преимуществ сформулируем рекламную концепцию ЦТ «Молния»: </w:t>
      </w:r>
    </w:p>
    <w:p w:rsidR="008318C0" w:rsidRPr="00545390" w:rsidRDefault="008318C0" w:rsidP="001B135F">
      <w:pPr>
        <w:shd w:val="clear" w:color="auto" w:fill="FFFFFF"/>
        <w:spacing w:line="360" w:lineRule="auto"/>
        <w:ind w:firstLine="397"/>
        <w:jc w:val="both"/>
        <w:rPr>
          <w:sz w:val="28"/>
          <w:szCs w:val="18"/>
        </w:rPr>
      </w:pPr>
      <w:r w:rsidRPr="00545390">
        <w:rPr>
          <w:sz w:val="28"/>
          <w:szCs w:val="18"/>
        </w:rPr>
        <w:t xml:space="preserve">«Центры торговли «Молния» — сеть магазинов, с огромным ассортиментом товаров, где можно найти все для идеального праздника». </w:t>
      </w:r>
    </w:p>
    <w:p w:rsidR="008318C0" w:rsidRPr="00942473" w:rsidRDefault="008318C0" w:rsidP="001B135F">
      <w:pPr>
        <w:shd w:val="clear" w:color="auto" w:fill="FFFFFF"/>
        <w:spacing w:line="360" w:lineRule="auto"/>
        <w:ind w:firstLine="397"/>
        <w:jc w:val="both"/>
        <w:rPr>
          <w:sz w:val="28"/>
          <w:szCs w:val="18"/>
        </w:rPr>
      </w:pPr>
      <w:r w:rsidRPr="00545390">
        <w:rPr>
          <w:sz w:val="28"/>
          <w:szCs w:val="18"/>
        </w:rPr>
        <w:t>Данная концепция является фундаментом для построения рекламной кампании сети ЦТ «Молния».</w:t>
      </w:r>
    </w:p>
    <w:p w:rsidR="00545390" w:rsidRPr="004D4040" w:rsidRDefault="00545390" w:rsidP="001B135F">
      <w:pPr>
        <w:pStyle w:val="a4"/>
        <w:spacing w:before="0" w:beforeAutospacing="0" w:after="0" w:afterAutospacing="0" w:line="360" w:lineRule="auto"/>
        <w:ind w:firstLine="397"/>
        <w:jc w:val="both"/>
        <w:rPr>
          <w:color w:val="auto"/>
          <w:sz w:val="28"/>
          <w:szCs w:val="28"/>
        </w:rPr>
      </w:pPr>
    </w:p>
    <w:p w:rsidR="00545390" w:rsidRDefault="00545390" w:rsidP="001B135F">
      <w:pPr>
        <w:spacing w:line="360" w:lineRule="auto"/>
        <w:ind w:firstLine="397"/>
        <w:jc w:val="both"/>
        <w:rPr>
          <w:sz w:val="28"/>
          <w:szCs w:val="28"/>
        </w:rPr>
      </w:pPr>
      <w:r>
        <w:rPr>
          <w:sz w:val="28"/>
          <w:szCs w:val="28"/>
        </w:rPr>
        <w:t>1.3.3 Анализ потребителей</w:t>
      </w:r>
    </w:p>
    <w:p w:rsidR="00545390" w:rsidRPr="00DA70C3" w:rsidRDefault="00545390" w:rsidP="001B135F">
      <w:pPr>
        <w:spacing w:line="360" w:lineRule="auto"/>
        <w:ind w:firstLine="397"/>
        <w:jc w:val="both"/>
        <w:rPr>
          <w:sz w:val="28"/>
          <w:szCs w:val="28"/>
        </w:rPr>
      </w:pPr>
      <w:r w:rsidRPr="00DA70C3">
        <w:rPr>
          <w:sz w:val="28"/>
          <w:szCs w:val="28"/>
        </w:rPr>
        <w:t>Молния это широкоформатная торговля, тем самым охватывает все слои населения. Ежедневные покупки, запасы на неделю, покупки на корпоративный праздник или поездку на дачу совершаются именно здесь. Молния предназначена как для детей, так и для родителей, и для людей в возрасте. Торговая сеть содержит множество отделов: мясной, хлебобулочный, спиртной, детский, растительный, бытовая химия, промтовары, канцелярия, продукты для животных, соки, текстиль, так же есть товары для детей.</w:t>
      </w:r>
      <w:r w:rsidR="00A1724C">
        <w:rPr>
          <w:sz w:val="28"/>
          <w:szCs w:val="28"/>
        </w:rPr>
        <w:t xml:space="preserve"> </w:t>
      </w:r>
      <w:r w:rsidRPr="00DA70C3">
        <w:rPr>
          <w:sz w:val="28"/>
          <w:szCs w:val="28"/>
        </w:rPr>
        <w:t xml:space="preserve"> </w:t>
      </w:r>
    </w:p>
    <w:p w:rsidR="00545390" w:rsidRPr="00DA70C3" w:rsidRDefault="00545390" w:rsidP="001B135F">
      <w:pPr>
        <w:spacing w:line="360" w:lineRule="auto"/>
        <w:ind w:firstLine="397"/>
        <w:jc w:val="both"/>
        <w:rPr>
          <w:sz w:val="28"/>
          <w:szCs w:val="28"/>
        </w:rPr>
      </w:pPr>
      <w:r w:rsidRPr="00DA70C3">
        <w:rPr>
          <w:sz w:val="28"/>
          <w:szCs w:val="28"/>
        </w:rPr>
        <w:t xml:space="preserve">Из выше перечисленных отделов можно выделить следующие группы  основных потребителей: семья </w:t>
      </w:r>
      <w:r w:rsidR="00942473">
        <w:rPr>
          <w:sz w:val="28"/>
          <w:szCs w:val="28"/>
        </w:rPr>
        <w:t xml:space="preserve">(с детьми), молодежь (студенты) и </w:t>
      </w:r>
      <w:r w:rsidRPr="00DA70C3">
        <w:rPr>
          <w:sz w:val="28"/>
          <w:szCs w:val="28"/>
        </w:rPr>
        <w:t xml:space="preserve"> холостые, по близости живущие люди.</w:t>
      </w:r>
      <w:r w:rsidR="00EA1A45">
        <w:rPr>
          <w:sz w:val="28"/>
          <w:szCs w:val="28"/>
        </w:rPr>
        <w:t xml:space="preserve"> (приложение А, рисунок 1)</w:t>
      </w:r>
    </w:p>
    <w:p w:rsidR="00545390" w:rsidRPr="004D4040" w:rsidRDefault="00545390" w:rsidP="001B135F">
      <w:pPr>
        <w:pStyle w:val="a4"/>
        <w:spacing w:before="0" w:beforeAutospacing="0" w:after="0" w:afterAutospacing="0" w:line="360" w:lineRule="auto"/>
        <w:ind w:firstLine="397"/>
        <w:jc w:val="both"/>
        <w:rPr>
          <w:sz w:val="28"/>
          <w:szCs w:val="28"/>
        </w:rPr>
      </w:pPr>
      <w:r w:rsidRPr="004D4040">
        <w:rPr>
          <w:color w:val="auto"/>
          <w:sz w:val="28"/>
          <w:szCs w:val="28"/>
        </w:rPr>
        <w:t>Итак, оценив ситуацию, сложившуюся на челябинском рынке сетевой розничной торговли, можно сделать вывод, что основными конкурентами ЦТ «Молния» являются «Теорема», «Наш», «Проспект», «Патерсон»,«</w:t>
      </w:r>
      <w:r w:rsidRPr="004D4040">
        <w:rPr>
          <w:color w:val="auto"/>
          <w:sz w:val="28"/>
          <w:szCs w:val="28"/>
          <w:lang w:val="en-US"/>
        </w:rPr>
        <w:t>Metro</w:t>
      </w:r>
      <w:r w:rsidRPr="004D4040">
        <w:rPr>
          <w:color w:val="auto"/>
          <w:sz w:val="28"/>
          <w:szCs w:val="28"/>
        </w:rPr>
        <w:t xml:space="preserve"> </w:t>
      </w:r>
      <w:r w:rsidRPr="004D4040">
        <w:rPr>
          <w:color w:val="auto"/>
          <w:sz w:val="28"/>
          <w:szCs w:val="28"/>
          <w:lang w:val="en-US"/>
        </w:rPr>
        <w:t>cash</w:t>
      </w:r>
      <w:r w:rsidRPr="004D4040">
        <w:rPr>
          <w:color w:val="auto"/>
          <w:sz w:val="28"/>
          <w:szCs w:val="28"/>
        </w:rPr>
        <w:t xml:space="preserve"> &amp; </w:t>
      </w:r>
      <w:r w:rsidRPr="004D4040">
        <w:rPr>
          <w:color w:val="auto"/>
          <w:sz w:val="28"/>
          <w:szCs w:val="28"/>
          <w:lang w:val="en-US"/>
        </w:rPr>
        <w:t>carry</w:t>
      </w:r>
      <w:r w:rsidRPr="004D4040">
        <w:rPr>
          <w:color w:val="auto"/>
          <w:sz w:val="28"/>
          <w:szCs w:val="28"/>
        </w:rPr>
        <w:t>».</w:t>
      </w:r>
      <w:r w:rsidRPr="004D4040">
        <w:rPr>
          <w:sz w:val="28"/>
          <w:szCs w:val="28"/>
        </w:rPr>
        <w:t xml:space="preserve"> </w:t>
      </w:r>
    </w:p>
    <w:p w:rsidR="00545390" w:rsidRDefault="00545390" w:rsidP="001B135F">
      <w:pPr>
        <w:pStyle w:val="a4"/>
        <w:spacing w:before="0" w:beforeAutospacing="0" w:after="0" w:afterAutospacing="0" w:line="360" w:lineRule="auto"/>
        <w:ind w:firstLine="397"/>
        <w:jc w:val="both"/>
        <w:rPr>
          <w:color w:val="auto"/>
          <w:sz w:val="28"/>
          <w:szCs w:val="28"/>
        </w:rPr>
      </w:pPr>
      <w:r w:rsidRPr="004D4040">
        <w:rPr>
          <w:sz w:val="28"/>
          <w:szCs w:val="28"/>
        </w:rPr>
        <w:t xml:space="preserve">В связи с тем, что ЦТ «Молния» работает не только в формате «гипермаркет», но и в формате «супермаркет» и «магазин у дома», можно выделить </w:t>
      </w:r>
      <w:r w:rsidRPr="00DA70C3">
        <w:rPr>
          <w:color w:val="auto"/>
          <w:sz w:val="28"/>
          <w:szCs w:val="28"/>
        </w:rPr>
        <w:t xml:space="preserve">дополнительных конкурентов сети ЦТ «Молния»: «Пятерочка», «Дикси» и «Магнит». </w:t>
      </w:r>
    </w:p>
    <w:p w:rsidR="00545390" w:rsidRPr="00DA70C3" w:rsidRDefault="00545390" w:rsidP="00942473">
      <w:pPr>
        <w:pStyle w:val="a4"/>
        <w:spacing w:before="0" w:beforeAutospacing="0" w:after="0" w:afterAutospacing="0" w:line="360" w:lineRule="auto"/>
        <w:ind w:firstLine="709"/>
        <w:jc w:val="both"/>
        <w:rPr>
          <w:color w:val="auto"/>
          <w:sz w:val="28"/>
          <w:szCs w:val="28"/>
        </w:rPr>
      </w:pPr>
    </w:p>
    <w:p w:rsidR="00545390" w:rsidRPr="004D4040" w:rsidRDefault="00545390" w:rsidP="001B135F">
      <w:pPr>
        <w:pStyle w:val="a4"/>
        <w:spacing w:before="0" w:beforeAutospacing="0" w:after="0" w:afterAutospacing="0" w:line="360" w:lineRule="auto"/>
        <w:ind w:firstLine="426"/>
        <w:jc w:val="both"/>
        <w:rPr>
          <w:sz w:val="28"/>
          <w:szCs w:val="28"/>
        </w:rPr>
      </w:pPr>
      <w:r w:rsidRPr="004D4040">
        <w:rPr>
          <w:sz w:val="28"/>
          <w:szCs w:val="28"/>
        </w:rPr>
        <w:t xml:space="preserve">1.4 </w:t>
      </w:r>
      <w:r w:rsidRPr="004D4040">
        <w:rPr>
          <w:sz w:val="28"/>
          <w:szCs w:val="28"/>
          <w:lang w:val="en-US"/>
        </w:rPr>
        <w:t>SWOT</w:t>
      </w:r>
      <w:r w:rsidRPr="00545390">
        <w:rPr>
          <w:sz w:val="28"/>
          <w:szCs w:val="28"/>
        </w:rPr>
        <w:t>-</w:t>
      </w:r>
      <w:r w:rsidRPr="004D4040">
        <w:rPr>
          <w:sz w:val="28"/>
          <w:szCs w:val="28"/>
        </w:rPr>
        <w:t>анализ</w:t>
      </w:r>
    </w:p>
    <w:p w:rsidR="00545390" w:rsidRDefault="00545390" w:rsidP="001B135F">
      <w:pPr>
        <w:pStyle w:val="a4"/>
        <w:spacing w:before="0" w:beforeAutospacing="0" w:after="0" w:afterAutospacing="0" w:line="360" w:lineRule="auto"/>
        <w:ind w:firstLine="426"/>
        <w:jc w:val="both"/>
        <w:rPr>
          <w:color w:val="auto"/>
          <w:sz w:val="28"/>
          <w:szCs w:val="28"/>
        </w:rPr>
      </w:pPr>
      <w:r w:rsidRPr="004D4040">
        <w:rPr>
          <w:color w:val="auto"/>
          <w:sz w:val="28"/>
          <w:szCs w:val="28"/>
        </w:rPr>
        <w:t xml:space="preserve">Далее переходим к </w:t>
      </w:r>
      <w:r w:rsidRPr="004D4040">
        <w:rPr>
          <w:color w:val="auto"/>
          <w:sz w:val="28"/>
          <w:szCs w:val="28"/>
          <w:lang w:val="en-US"/>
        </w:rPr>
        <w:t>SWOT</w:t>
      </w:r>
      <w:r w:rsidRPr="004D4040">
        <w:rPr>
          <w:color w:val="auto"/>
          <w:sz w:val="28"/>
          <w:szCs w:val="28"/>
        </w:rPr>
        <w:t>-анализу – анализу сильных и слабых сторон, возможностей и угроз внешней среды.</w:t>
      </w:r>
      <w:r w:rsidR="00942473">
        <w:rPr>
          <w:color w:val="auto"/>
          <w:sz w:val="28"/>
          <w:szCs w:val="28"/>
        </w:rPr>
        <w:t xml:space="preserve"> (таблица</w:t>
      </w:r>
      <w:r w:rsidRPr="004D4040">
        <w:rPr>
          <w:color w:val="auto"/>
          <w:sz w:val="28"/>
          <w:szCs w:val="28"/>
        </w:rPr>
        <w:t xml:space="preserve"> </w:t>
      </w:r>
      <w:r w:rsidR="00942473">
        <w:rPr>
          <w:color w:val="auto"/>
          <w:sz w:val="28"/>
          <w:szCs w:val="28"/>
        </w:rPr>
        <w:t>4</w:t>
      </w:r>
      <w:r w:rsidRPr="004D4040">
        <w:rPr>
          <w:color w:val="auto"/>
          <w:sz w:val="28"/>
          <w:szCs w:val="28"/>
        </w:rPr>
        <w:t xml:space="preserve">) </w:t>
      </w:r>
    </w:p>
    <w:p w:rsidR="00942473" w:rsidRDefault="00942473" w:rsidP="001B135F">
      <w:pPr>
        <w:pStyle w:val="a4"/>
        <w:spacing w:before="0" w:beforeAutospacing="0" w:after="0" w:afterAutospacing="0" w:line="360" w:lineRule="auto"/>
        <w:ind w:firstLine="426"/>
        <w:jc w:val="both"/>
        <w:rPr>
          <w:color w:val="auto"/>
          <w:sz w:val="28"/>
          <w:szCs w:val="28"/>
        </w:rPr>
      </w:pPr>
      <w:r>
        <w:rPr>
          <w:color w:val="auto"/>
          <w:sz w:val="28"/>
          <w:szCs w:val="28"/>
        </w:rPr>
        <w:t>Сильные стороны:</w:t>
      </w:r>
    </w:p>
    <w:p w:rsidR="00942473" w:rsidRPr="004D4040" w:rsidRDefault="00942473" w:rsidP="00D704AC">
      <w:pPr>
        <w:widowControl/>
        <w:numPr>
          <w:ilvl w:val="0"/>
          <w:numId w:val="4"/>
        </w:numPr>
        <w:autoSpaceDE/>
        <w:autoSpaceDN/>
        <w:adjustRightInd/>
        <w:spacing w:line="360" w:lineRule="auto"/>
        <w:ind w:left="0" w:firstLine="1134"/>
        <w:jc w:val="both"/>
        <w:rPr>
          <w:sz w:val="28"/>
          <w:szCs w:val="28"/>
        </w:rPr>
      </w:pPr>
      <w:r w:rsidRPr="004D4040">
        <w:rPr>
          <w:sz w:val="28"/>
          <w:szCs w:val="28"/>
        </w:rPr>
        <w:t>Известность</w:t>
      </w:r>
    </w:p>
    <w:p w:rsidR="00942473" w:rsidRPr="004D4040" w:rsidRDefault="00942473" w:rsidP="00D704AC">
      <w:pPr>
        <w:widowControl/>
        <w:numPr>
          <w:ilvl w:val="0"/>
          <w:numId w:val="4"/>
        </w:numPr>
        <w:autoSpaceDE/>
        <w:autoSpaceDN/>
        <w:adjustRightInd/>
        <w:spacing w:line="360" w:lineRule="auto"/>
        <w:ind w:left="0" w:firstLine="1134"/>
        <w:jc w:val="both"/>
        <w:rPr>
          <w:sz w:val="28"/>
          <w:szCs w:val="28"/>
        </w:rPr>
      </w:pPr>
      <w:r w:rsidRPr="004D4040">
        <w:rPr>
          <w:sz w:val="28"/>
          <w:szCs w:val="28"/>
        </w:rPr>
        <w:t>Постоянный мониторинг</w:t>
      </w:r>
    </w:p>
    <w:p w:rsidR="00942473" w:rsidRPr="004D4040" w:rsidRDefault="00942473" w:rsidP="00D704AC">
      <w:pPr>
        <w:widowControl/>
        <w:numPr>
          <w:ilvl w:val="0"/>
          <w:numId w:val="4"/>
        </w:numPr>
        <w:autoSpaceDE/>
        <w:autoSpaceDN/>
        <w:adjustRightInd/>
        <w:spacing w:line="360" w:lineRule="auto"/>
        <w:ind w:left="0" w:firstLine="1134"/>
        <w:jc w:val="both"/>
        <w:rPr>
          <w:sz w:val="28"/>
          <w:szCs w:val="28"/>
        </w:rPr>
      </w:pPr>
      <w:r w:rsidRPr="004D4040">
        <w:rPr>
          <w:sz w:val="28"/>
          <w:szCs w:val="28"/>
        </w:rPr>
        <w:t>Удобное месторасположение</w:t>
      </w:r>
    </w:p>
    <w:p w:rsidR="00942473" w:rsidRPr="004D4040" w:rsidRDefault="00942473" w:rsidP="00D704AC">
      <w:pPr>
        <w:widowControl/>
        <w:numPr>
          <w:ilvl w:val="0"/>
          <w:numId w:val="4"/>
        </w:numPr>
        <w:autoSpaceDE/>
        <w:autoSpaceDN/>
        <w:adjustRightInd/>
        <w:spacing w:line="360" w:lineRule="auto"/>
        <w:ind w:left="0" w:firstLine="1134"/>
        <w:jc w:val="both"/>
        <w:rPr>
          <w:sz w:val="28"/>
          <w:szCs w:val="28"/>
        </w:rPr>
      </w:pPr>
      <w:r w:rsidRPr="004D4040">
        <w:rPr>
          <w:sz w:val="28"/>
          <w:szCs w:val="28"/>
        </w:rPr>
        <w:t>Развитая дисконтная система</w:t>
      </w:r>
    </w:p>
    <w:p w:rsidR="00942473" w:rsidRPr="004D4040" w:rsidRDefault="00942473" w:rsidP="00D704AC">
      <w:pPr>
        <w:widowControl/>
        <w:numPr>
          <w:ilvl w:val="0"/>
          <w:numId w:val="4"/>
        </w:numPr>
        <w:autoSpaceDE/>
        <w:autoSpaceDN/>
        <w:adjustRightInd/>
        <w:spacing w:line="360" w:lineRule="auto"/>
        <w:ind w:left="0" w:firstLine="1134"/>
        <w:jc w:val="both"/>
        <w:rPr>
          <w:sz w:val="28"/>
          <w:szCs w:val="28"/>
        </w:rPr>
      </w:pPr>
      <w:r w:rsidRPr="004D4040">
        <w:rPr>
          <w:sz w:val="28"/>
          <w:szCs w:val="28"/>
        </w:rPr>
        <w:t>Большой ассортимент</w:t>
      </w:r>
    </w:p>
    <w:p w:rsidR="00942473" w:rsidRPr="004D4040" w:rsidRDefault="00942473" w:rsidP="00D704AC">
      <w:pPr>
        <w:widowControl/>
        <w:numPr>
          <w:ilvl w:val="0"/>
          <w:numId w:val="4"/>
        </w:numPr>
        <w:autoSpaceDE/>
        <w:autoSpaceDN/>
        <w:adjustRightInd/>
        <w:spacing w:line="360" w:lineRule="auto"/>
        <w:ind w:left="0" w:firstLine="1134"/>
        <w:jc w:val="both"/>
        <w:rPr>
          <w:sz w:val="28"/>
          <w:szCs w:val="28"/>
        </w:rPr>
      </w:pPr>
      <w:r w:rsidRPr="004D4040">
        <w:rPr>
          <w:sz w:val="28"/>
          <w:szCs w:val="28"/>
        </w:rPr>
        <w:t>Опыт</w:t>
      </w:r>
    </w:p>
    <w:p w:rsidR="00942473" w:rsidRDefault="00942473" w:rsidP="00D704AC">
      <w:pPr>
        <w:widowControl/>
        <w:numPr>
          <w:ilvl w:val="0"/>
          <w:numId w:val="4"/>
        </w:numPr>
        <w:autoSpaceDE/>
        <w:autoSpaceDN/>
        <w:adjustRightInd/>
        <w:spacing w:line="360" w:lineRule="auto"/>
        <w:ind w:left="0" w:firstLine="1134"/>
        <w:jc w:val="both"/>
        <w:rPr>
          <w:sz w:val="28"/>
          <w:szCs w:val="28"/>
        </w:rPr>
      </w:pPr>
      <w:r w:rsidRPr="004D4040">
        <w:rPr>
          <w:sz w:val="28"/>
          <w:szCs w:val="28"/>
        </w:rPr>
        <w:t>Собственное производство</w:t>
      </w:r>
    </w:p>
    <w:p w:rsidR="00942473" w:rsidRDefault="00942473" w:rsidP="001B135F">
      <w:pPr>
        <w:widowControl/>
        <w:autoSpaceDE/>
        <w:autoSpaceDN/>
        <w:adjustRightInd/>
        <w:spacing w:line="360" w:lineRule="auto"/>
        <w:ind w:firstLine="426"/>
        <w:jc w:val="both"/>
        <w:rPr>
          <w:sz w:val="28"/>
          <w:szCs w:val="28"/>
        </w:rPr>
      </w:pPr>
      <w:r>
        <w:rPr>
          <w:sz w:val="28"/>
          <w:szCs w:val="28"/>
        </w:rPr>
        <w:t>Слабые стороны:</w:t>
      </w:r>
    </w:p>
    <w:p w:rsidR="00942473" w:rsidRPr="004D4040" w:rsidRDefault="00942473" w:rsidP="00D704AC">
      <w:pPr>
        <w:widowControl/>
        <w:numPr>
          <w:ilvl w:val="0"/>
          <w:numId w:val="5"/>
        </w:numPr>
        <w:tabs>
          <w:tab w:val="left" w:pos="284"/>
        </w:tabs>
        <w:autoSpaceDE/>
        <w:autoSpaceDN/>
        <w:adjustRightInd/>
        <w:spacing w:line="360" w:lineRule="auto"/>
        <w:ind w:left="0" w:firstLine="1134"/>
        <w:rPr>
          <w:sz w:val="28"/>
          <w:szCs w:val="28"/>
        </w:rPr>
      </w:pPr>
      <w:r w:rsidRPr="004D4040">
        <w:rPr>
          <w:sz w:val="28"/>
          <w:szCs w:val="28"/>
        </w:rPr>
        <w:t>Высокая текучесть кадров</w:t>
      </w:r>
    </w:p>
    <w:p w:rsidR="00942473" w:rsidRPr="004D4040" w:rsidRDefault="00942473" w:rsidP="00D704AC">
      <w:pPr>
        <w:widowControl/>
        <w:numPr>
          <w:ilvl w:val="0"/>
          <w:numId w:val="5"/>
        </w:numPr>
        <w:tabs>
          <w:tab w:val="left" w:pos="284"/>
        </w:tabs>
        <w:autoSpaceDE/>
        <w:autoSpaceDN/>
        <w:adjustRightInd/>
        <w:spacing w:line="360" w:lineRule="auto"/>
        <w:ind w:left="0" w:firstLine="1134"/>
        <w:jc w:val="both"/>
        <w:rPr>
          <w:sz w:val="28"/>
          <w:szCs w:val="28"/>
        </w:rPr>
      </w:pPr>
      <w:r w:rsidRPr="004D4040">
        <w:rPr>
          <w:sz w:val="28"/>
          <w:szCs w:val="28"/>
        </w:rPr>
        <w:t xml:space="preserve">Недостаточная компетенция  персонала </w:t>
      </w:r>
    </w:p>
    <w:p w:rsidR="00942473" w:rsidRDefault="00942473" w:rsidP="00D704AC">
      <w:pPr>
        <w:widowControl/>
        <w:numPr>
          <w:ilvl w:val="0"/>
          <w:numId w:val="5"/>
        </w:numPr>
        <w:tabs>
          <w:tab w:val="left" w:pos="284"/>
        </w:tabs>
        <w:autoSpaceDE/>
        <w:autoSpaceDN/>
        <w:adjustRightInd/>
        <w:spacing w:line="360" w:lineRule="auto"/>
        <w:ind w:left="0" w:firstLine="1134"/>
        <w:jc w:val="both"/>
        <w:rPr>
          <w:sz w:val="28"/>
          <w:szCs w:val="28"/>
        </w:rPr>
      </w:pPr>
      <w:r w:rsidRPr="004D4040">
        <w:rPr>
          <w:sz w:val="28"/>
          <w:szCs w:val="28"/>
        </w:rPr>
        <w:t>Отсутствие ярких, запоминающихся рекламных кампаний</w:t>
      </w:r>
    </w:p>
    <w:p w:rsidR="00942473" w:rsidRDefault="00942473" w:rsidP="001B135F">
      <w:pPr>
        <w:widowControl/>
        <w:tabs>
          <w:tab w:val="left" w:pos="284"/>
        </w:tabs>
        <w:autoSpaceDE/>
        <w:autoSpaceDN/>
        <w:adjustRightInd/>
        <w:spacing w:line="360" w:lineRule="auto"/>
        <w:ind w:firstLine="426"/>
        <w:jc w:val="both"/>
        <w:rPr>
          <w:sz w:val="28"/>
          <w:szCs w:val="28"/>
        </w:rPr>
      </w:pPr>
      <w:r>
        <w:rPr>
          <w:sz w:val="28"/>
          <w:szCs w:val="28"/>
        </w:rPr>
        <w:t>Возможности:</w:t>
      </w:r>
    </w:p>
    <w:p w:rsidR="00942473" w:rsidRPr="004D4040" w:rsidRDefault="00942473" w:rsidP="00D704AC">
      <w:pPr>
        <w:widowControl/>
        <w:numPr>
          <w:ilvl w:val="0"/>
          <w:numId w:val="3"/>
        </w:numPr>
        <w:autoSpaceDE/>
        <w:autoSpaceDN/>
        <w:adjustRightInd/>
        <w:spacing w:line="360" w:lineRule="auto"/>
        <w:ind w:left="0" w:firstLine="1134"/>
        <w:rPr>
          <w:sz w:val="28"/>
          <w:szCs w:val="28"/>
        </w:rPr>
      </w:pPr>
      <w:r w:rsidRPr="004D4040">
        <w:rPr>
          <w:sz w:val="28"/>
          <w:szCs w:val="28"/>
        </w:rPr>
        <w:t>Улучшение уровня жизни населения и макроэкономической ситуации</w:t>
      </w:r>
    </w:p>
    <w:p w:rsidR="00942473" w:rsidRPr="004D4040" w:rsidRDefault="00942473" w:rsidP="00D704AC">
      <w:pPr>
        <w:widowControl/>
        <w:numPr>
          <w:ilvl w:val="0"/>
          <w:numId w:val="3"/>
        </w:numPr>
        <w:autoSpaceDE/>
        <w:autoSpaceDN/>
        <w:adjustRightInd/>
        <w:spacing w:line="360" w:lineRule="auto"/>
        <w:ind w:left="0" w:firstLine="1134"/>
        <w:jc w:val="both"/>
        <w:rPr>
          <w:sz w:val="28"/>
          <w:szCs w:val="28"/>
        </w:rPr>
      </w:pPr>
      <w:r w:rsidRPr="004D4040">
        <w:rPr>
          <w:sz w:val="28"/>
          <w:szCs w:val="28"/>
        </w:rPr>
        <w:t>Совершенствование рекламных технологий</w:t>
      </w:r>
    </w:p>
    <w:p w:rsidR="00942473" w:rsidRDefault="00942473" w:rsidP="00D704AC">
      <w:pPr>
        <w:widowControl/>
        <w:numPr>
          <w:ilvl w:val="0"/>
          <w:numId w:val="3"/>
        </w:numPr>
        <w:autoSpaceDE/>
        <w:autoSpaceDN/>
        <w:adjustRightInd/>
        <w:spacing w:line="360" w:lineRule="auto"/>
        <w:ind w:left="0" w:firstLine="1134"/>
        <w:jc w:val="both"/>
        <w:rPr>
          <w:sz w:val="28"/>
          <w:szCs w:val="28"/>
        </w:rPr>
      </w:pPr>
      <w:r w:rsidRPr="004D4040">
        <w:rPr>
          <w:sz w:val="28"/>
          <w:szCs w:val="28"/>
        </w:rPr>
        <w:t>Экспансия в регионы;</w:t>
      </w:r>
    </w:p>
    <w:p w:rsidR="00942473" w:rsidRDefault="00942473" w:rsidP="001B135F">
      <w:pPr>
        <w:widowControl/>
        <w:autoSpaceDE/>
        <w:autoSpaceDN/>
        <w:adjustRightInd/>
        <w:spacing w:line="360" w:lineRule="auto"/>
        <w:ind w:firstLine="426"/>
        <w:jc w:val="both"/>
        <w:rPr>
          <w:sz w:val="28"/>
          <w:szCs w:val="28"/>
        </w:rPr>
      </w:pPr>
      <w:r>
        <w:rPr>
          <w:sz w:val="28"/>
          <w:szCs w:val="28"/>
        </w:rPr>
        <w:t>Угрозы:</w:t>
      </w:r>
    </w:p>
    <w:p w:rsidR="00942473" w:rsidRPr="004D4040" w:rsidRDefault="00942473" w:rsidP="00D704AC">
      <w:pPr>
        <w:widowControl/>
        <w:numPr>
          <w:ilvl w:val="0"/>
          <w:numId w:val="6"/>
        </w:numPr>
        <w:tabs>
          <w:tab w:val="left" w:pos="317"/>
        </w:tabs>
        <w:autoSpaceDE/>
        <w:autoSpaceDN/>
        <w:adjustRightInd/>
        <w:spacing w:line="360" w:lineRule="auto"/>
        <w:ind w:left="0" w:firstLine="1134"/>
        <w:rPr>
          <w:sz w:val="28"/>
          <w:szCs w:val="28"/>
        </w:rPr>
      </w:pPr>
      <w:r w:rsidRPr="004D4040">
        <w:rPr>
          <w:sz w:val="28"/>
          <w:szCs w:val="28"/>
        </w:rPr>
        <w:t xml:space="preserve">Развёртывание ритейлерами маркетинговых войн </w:t>
      </w:r>
    </w:p>
    <w:p w:rsidR="00942473" w:rsidRPr="004D4040" w:rsidRDefault="00942473" w:rsidP="00D704AC">
      <w:pPr>
        <w:widowControl/>
        <w:numPr>
          <w:ilvl w:val="0"/>
          <w:numId w:val="6"/>
        </w:numPr>
        <w:tabs>
          <w:tab w:val="left" w:pos="317"/>
        </w:tabs>
        <w:autoSpaceDE/>
        <w:autoSpaceDN/>
        <w:adjustRightInd/>
        <w:spacing w:line="360" w:lineRule="auto"/>
        <w:ind w:left="0" w:firstLine="1134"/>
        <w:rPr>
          <w:sz w:val="28"/>
          <w:szCs w:val="28"/>
        </w:rPr>
      </w:pPr>
      <w:r w:rsidRPr="004D4040">
        <w:rPr>
          <w:sz w:val="28"/>
          <w:szCs w:val="28"/>
        </w:rPr>
        <w:t>Изменение покупательских потребностей и предпочтений</w:t>
      </w:r>
    </w:p>
    <w:p w:rsidR="00942473" w:rsidRPr="00942473" w:rsidRDefault="00942473" w:rsidP="00D704AC">
      <w:pPr>
        <w:widowControl/>
        <w:numPr>
          <w:ilvl w:val="0"/>
          <w:numId w:val="6"/>
        </w:numPr>
        <w:autoSpaceDE/>
        <w:autoSpaceDN/>
        <w:adjustRightInd/>
        <w:spacing w:line="360" w:lineRule="auto"/>
        <w:ind w:left="0" w:firstLine="1134"/>
        <w:jc w:val="both"/>
        <w:rPr>
          <w:sz w:val="28"/>
          <w:szCs w:val="28"/>
        </w:rPr>
      </w:pPr>
      <w:r w:rsidRPr="004D4040">
        <w:rPr>
          <w:sz w:val="28"/>
          <w:szCs w:val="28"/>
        </w:rPr>
        <w:t>Снижение доверия потребителей к марке</w:t>
      </w:r>
    </w:p>
    <w:p w:rsidR="00942473" w:rsidRPr="00D13208" w:rsidRDefault="00D13208" w:rsidP="001B135F">
      <w:pPr>
        <w:pStyle w:val="a4"/>
        <w:spacing w:before="0" w:beforeAutospacing="0" w:after="0" w:afterAutospacing="0" w:line="360" w:lineRule="auto"/>
        <w:ind w:firstLine="426"/>
        <w:jc w:val="both"/>
        <w:rPr>
          <w:color w:val="auto"/>
          <w:sz w:val="28"/>
          <w:szCs w:val="28"/>
        </w:rPr>
      </w:pPr>
      <w:r>
        <w:rPr>
          <w:color w:val="auto"/>
          <w:sz w:val="28"/>
          <w:szCs w:val="28"/>
        </w:rPr>
        <w:t xml:space="preserve">Результаты </w:t>
      </w:r>
      <w:r>
        <w:rPr>
          <w:color w:val="auto"/>
          <w:sz w:val="28"/>
          <w:szCs w:val="28"/>
          <w:lang w:val="en-US"/>
        </w:rPr>
        <w:t>SWOT</w:t>
      </w:r>
      <w:r>
        <w:rPr>
          <w:color w:val="auto"/>
          <w:sz w:val="28"/>
          <w:szCs w:val="28"/>
        </w:rPr>
        <w:t>-</w:t>
      </w:r>
      <w:r w:rsidR="00A264F0">
        <w:rPr>
          <w:color w:val="auto"/>
          <w:sz w:val="28"/>
          <w:szCs w:val="28"/>
        </w:rPr>
        <w:t>анализа представлены в таблице В</w:t>
      </w:r>
      <w:r>
        <w:rPr>
          <w:color w:val="auto"/>
          <w:sz w:val="28"/>
          <w:szCs w:val="28"/>
        </w:rPr>
        <w:t>.</w:t>
      </w:r>
    </w:p>
    <w:p w:rsidR="00942473" w:rsidRDefault="00942473" w:rsidP="00942473">
      <w:pPr>
        <w:spacing w:line="360" w:lineRule="auto"/>
        <w:jc w:val="right"/>
        <w:rPr>
          <w:sz w:val="28"/>
          <w:szCs w:val="28"/>
        </w:rPr>
      </w:pPr>
      <w:r>
        <w:rPr>
          <w:sz w:val="28"/>
          <w:szCs w:val="28"/>
        </w:rPr>
        <w:t>Т</w:t>
      </w:r>
      <w:r w:rsidR="007C000A">
        <w:rPr>
          <w:sz w:val="28"/>
          <w:szCs w:val="28"/>
        </w:rPr>
        <w:t>аблица</w:t>
      </w:r>
      <w:r>
        <w:rPr>
          <w:sz w:val="28"/>
          <w:szCs w:val="28"/>
        </w:rPr>
        <w:t xml:space="preserve"> </w:t>
      </w:r>
      <w:r w:rsidR="00A264F0">
        <w:rPr>
          <w:sz w:val="28"/>
          <w:szCs w:val="28"/>
        </w:rPr>
        <w:t>В</w:t>
      </w:r>
      <w:r>
        <w:rPr>
          <w:sz w:val="28"/>
          <w:szCs w:val="28"/>
        </w:rPr>
        <w:t xml:space="preserve"> </w:t>
      </w:r>
      <w:r w:rsidR="00545390" w:rsidRPr="004D4040">
        <w:rPr>
          <w:sz w:val="28"/>
          <w:szCs w:val="28"/>
        </w:rPr>
        <w:t xml:space="preserve"> </w:t>
      </w:r>
    </w:p>
    <w:p w:rsidR="00545390" w:rsidRPr="004D4040" w:rsidRDefault="00545390" w:rsidP="00942473">
      <w:pPr>
        <w:spacing w:line="360" w:lineRule="auto"/>
        <w:jc w:val="right"/>
        <w:rPr>
          <w:sz w:val="28"/>
          <w:szCs w:val="28"/>
        </w:rPr>
      </w:pPr>
      <w:r w:rsidRPr="004D4040">
        <w:rPr>
          <w:sz w:val="28"/>
          <w:szCs w:val="28"/>
        </w:rPr>
        <w:t xml:space="preserve">Матрица </w:t>
      </w:r>
      <w:r w:rsidRPr="004D4040">
        <w:rPr>
          <w:sz w:val="28"/>
          <w:szCs w:val="28"/>
          <w:lang w:val="en-US"/>
        </w:rPr>
        <w:t>SWOT</w:t>
      </w:r>
      <w:r w:rsidRPr="004D4040">
        <w:rPr>
          <w:sz w:val="28"/>
          <w:szCs w:val="28"/>
        </w:rPr>
        <w:t xml:space="preserve">-анализа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337"/>
        <w:gridCol w:w="3119"/>
      </w:tblGrid>
      <w:tr w:rsidR="00545390" w:rsidRPr="004D4040" w:rsidTr="00C86393">
        <w:trPr>
          <w:trHeight w:val="341"/>
        </w:trPr>
        <w:tc>
          <w:tcPr>
            <w:tcW w:w="2977" w:type="dxa"/>
          </w:tcPr>
          <w:p w:rsidR="00545390" w:rsidRPr="004D4040" w:rsidRDefault="00545390" w:rsidP="00942473">
            <w:pPr>
              <w:spacing w:line="360" w:lineRule="auto"/>
              <w:jc w:val="both"/>
              <w:rPr>
                <w:sz w:val="28"/>
                <w:szCs w:val="28"/>
              </w:rPr>
            </w:pPr>
          </w:p>
        </w:tc>
        <w:tc>
          <w:tcPr>
            <w:tcW w:w="3260" w:type="dxa"/>
          </w:tcPr>
          <w:p w:rsidR="00545390" w:rsidRPr="004D4040" w:rsidRDefault="00545390" w:rsidP="00942473">
            <w:pPr>
              <w:spacing w:line="360" w:lineRule="auto"/>
              <w:jc w:val="both"/>
              <w:rPr>
                <w:sz w:val="28"/>
                <w:szCs w:val="28"/>
              </w:rPr>
            </w:pPr>
            <w:r w:rsidRPr="004D4040">
              <w:rPr>
                <w:sz w:val="28"/>
                <w:szCs w:val="28"/>
              </w:rPr>
              <w:t>Возможности</w:t>
            </w:r>
          </w:p>
        </w:tc>
        <w:tc>
          <w:tcPr>
            <w:tcW w:w="3119" w:type="dxa"/>
          </w:tcPr>
          <w:p w:rsidR="00545390" w:rsidRPr="004D4040" w:rsidRDefault="00545390" w:rsidP="00942473">
            <w:pPr>
              <w:spacing w:line="360" w:lineRule="auto"/>
              <w:jc w:val="both"/>
              <w:rPr>
                <w:sz w:val="28"/>
                <w:szCs w:val="28"/>
              </w:rPr>
            </w:pPr>
            <w:r w:rsidRPr="004D4040">
              <w:rPr>
                <w:sz w:val="28"/>
                <w:szCs w:val="28"/>
              </w:rPr>
              <w:t>Угрозы</w:t>
            </w:r>
          </w:p>
        </w:tc>
      </w:tr>
      <w:tr w:rsidR="00545390" w:rsidRPr="004D4040" w:rsidTr="00C86393">
        <w:tc>
          <w:tcPr>
            <w:tcW w:w="2977" w:type="dxa"/>
          </w:tcPr>
          <w:p w:rsidR="00545390" w:rsidRPr="004D4040" w:rsidRDefault="00545390" w:rsidP="00942473">
            <w:pPr>
              <w:jc w:val="both"/>
              <w:rPr>
                <w:sz w:val="28"/>
                <w:szCs w:val="28"/>
              </w:rPr>
            </w:pPr>
          </w:p>
        </w:tc>
        <w:tc>
          <w:tcPr>
            <w:tcW w:w="3260" w:type="dxa"/>
          </w:tcPr>
          <w:p w:rsidR="00545390" w:rsidRPr="004D4040" w:rsidRDefault="00545390" w:rsidP="00D704AC">
            <w:pPr>
              <w:widowControl/>
              <w:numPr>
                <w:ilvl w:val="0"/>
                <w:numId w:val="3"/>
              </w:numPr>
              <w:autoSpaceDE/>
              <w:autoSpaceDN/>
              <w:adjustRightInd/>
              <w:ind w:left="0" w:firstLine="0"/>
              <w:rPr>
                <w:sz w:val="28"/>
                <w:szCs w:val="28"/>
              </w:rPr>
            </w:pPr>
            <w:r w:rsidRPr="004D4040">
              <w:rPr>
                <w:sz w:val="28"/>
                <w:szCs w:val="28"/>
              </w:rPr>
              <w:t>Улучшение уровня жизни населения и макроэкономической ситуации</w:t>
            </w:r>
          </w:p>
          <w:p w:rsidR="00545390" w:rsidRPr="004D4040" w:rsidRDefault="00545390" w:rsidP="00D704AC">
            <w:pPr>
              <w:widowControl/>
              <w:numPr>
                <w:ilvl w:val="0"/>
                <w:numId w:val="3"/>
              </w:numPr>
              <w:autoSpaceDE/>
              <w:autoSpaceDN/>
              <w:adjustRightInd/>
              <w:ind w:left="0" w:firstLine="0"/>
              <w:jc w:val="both"/>
              <w:rPr>
                <w:sz w:val="28"/>
                <w:szCs w:val="28"/>
              </w:rPr>
            </w:pPr>
            <w:r w:rsidRPr="004D4040">
              <w:rPr>
                <w:sz w:val="28"/>
                <w:szCs w:val="28"/>
              </w:rPr>
              <w:t>Совершенствование рекламных технологий</w:t>
            </w:r>
          </w:p>
          <w:p w:rsidR="00545390" w:rsidRPr="004D4040" w:rsidRDefault="00545390" w:rsidP="00D704AC">
            <w:pPr>
              <w:widowControl/>
              <w:numPr>
                <w:ilvl w:val="0"/>
                <w:numId w:val="3"/>
              </w:numPr>
              <w:autoSpaceDE/>
              <w:autoSpaceDN/>
              <w:adjustRightInd/>
              <w:ind w:left="0" w:firstLine="0"/>
              <w:jc w:val="both"/>
              <w:rPr>
                <w:sz w:val="28"/>
                <w:szCs w:val="28"/>
              </w:rPr>
            </w:pPr>
            <w:r w:rsidRPr="004D4040">
              <w:rPr>
                <w:sz w:val="28"/>
                <w:szCs w:val="28"/>
              </w:rPr>
              <w:t>Экспансия в регионы;</w:t>
            </w:r>
          </w:p>
          <w:p w:rsidR="00545390" w:rsidRPr="004D4040" w:rsidRDefault="00545390" w:rsidP="00942473">
            <w:pPr>
              <w:rPr>
                <w:sz w:val="28"/>
                <w:szCs w:val="28"/>
              </w:rPr>
            </w:pPr>
          </w:p>
        </w:tc>
        <w:tc>
          <w:tcPr>
            <w:tcW w:w="3119" w:type="dxa"/>
          </w:tcPr>
          <w:p w:rsidR="00545390" w:rsidRPr="004D4040" w:rsidRDefault="00545390" w:rsidP="00D704AC">
            <w:pPr>
              <w:widowControl/>
              <w:numPr>
                <w:ilvl w:val="0"/>
                <w:numId w:val="6"/>
              </w:numPr>
              <w:tabs>
                <w:tab w:val="left" w:pos="317"/>
              </w:tabs>
              <w:autoSpaceDE/>
              <w:autoSpaceDN/>
              <w:adjustRightInd/>
              <w:ind w:left="0" w:firstLine="0"/>
              <w:rPr>
                <w:sz w:val="28"/>
                <w:szCs w:val="28"/>
              </w:rPr>
            </w:pPr>
            <w:r w:rsidRPr="004D4040">
              <w:rPr>
                <w:sz w:val="28"/>
                <w:szCs w:val="28"/>
              </w:rPr>
              <w:t xml:space="preserve">Развёртывание ритейлерами маркетинговых войн </w:t>
            </w:r>
          </w:p>
          <w:p w:rsidR="00545390" w:rsidRPr="004D4040" w:rsidRDefault="00545390" w:rsidP="00D704AC">
            <w:pPr>
              <w:widowControl/>
              <w:numPr>
                <w:ilvl w:val="0"/>
                <w:numId w:val="6"/>
              </w:numPr>
              <w:tabs>
                <w:tab w:val="left" w:pos="317"/>
              </w:tabs>
              <w:autoSpaceDE/>
              <w:autoSpaceDN/>
              <w:adjustRightInd/>
              <w:ind w:left="0" w:firstLine="0"/>
              <w:rPr>
                <w:sz w:val="28"/>
                <w:szCs w:val="28"/>
              </w:rPr>
            </w:pPr>
            <w:r w:rsidRPr="004D4040">
              <w:rPr>
                <w:sz w:val="28"/>
                <w:szCs w:val="28"/>
              </w:rPr>
              <w:t>Изменение покупательских потребностей и предпочтений</w:t>
            </w:r>
          </w:p>
          <w:p w:rsidR="00545390" w:rsidRPr="004D4040" w:rsidRDefault="00545390" w:rsidP="00D704AC">
            <w:pPr>
              <w:widowControl/>
              <w:numPr>
                <w:ilvl w:val="0"/>
                <w:numId w:val="6"/>
              </w:numPr>
              <w:tabs>
                <w:tab w:val="left" w:pos="317"/>
              </w:tabs>
              <w:autoSpaceDE/>
              <w:autoSpaceDN/>
              <w:adjustRightInd/>
              <w:ind w:left="0" w:firstLine="0"/>
              <w:jc w:val="both"/>
              <w:rPr>
                <w:sz w:val="28"/>
                <w:szCs w:val="28"/>
              </w:rPr>
            </w:pPr>
            <w:r w:rsidRPr="004D4040">
              <w:rPr>
                <w:sz w:val="28"/>
                <w:szCs w:val="28"/>
              </w:rPr>
              <w:t>Снижение доверия потребителей к марке</w:t>
            </w:r>
          </w:p>
        </w:tc>
      </w:tr>
      <w:tr w:rsidR="00545390" w:rsidRPr="004D4040" w:rsidTr="00C86393">
        <w:tc>
          <w:tcPr>
            <w:tcW w:w="2977" w:type="dxa"/>
          </w:tcPr>
          <w:p w:rsidR="00545390" w:rsidRPr="004D4040" w:rsidRDefault="00545390" w:rsidP="00942473">
            <w:pPr>
              <w:jc w:val="both"/>
              <w:rPr>
                <w:sz w:val="28"/>
                <w:szCs w:val="28"/>
              </w:rPr>
            </w:pPr>
            <w:r w:rsidRPr="004D4040">
              <w:rPr>
                <w:sz w:val="28"/>
                <w:szCs w:val="28"/>
              </w:rPr>
              <w:t>Сильные</w:t>
            </w:r>
          </w:p>
        </w:tc>
        <w:tc>
          <w:tcPr>
            <w:tcW w:w="3260" w:type="dxa"/>
          </w:tcPr>
          <w:p w:rsidR="00545390" w:rsidRPr="004D4040" w:rsidRDefault="00545390" w:rsidP="00942473">
            <w:pPr>
              <w:jc w:val="center"/>
              <w:rPr>
                <w:sz w:val="28"/>
                <w:szCs w:val="28"/>
              </w:rPr>
            </w:pPr>
            <w:r w:rsidRPr="004D4040">
              <w:rPr>
                <w:sz w:val="28"/>
                <w:szCs w:val="28"/>
              </w:rPr>
              <w:t>Сильные и Возможности</w:t>
            </w:r>
          </w:p>
        </w:tc>
        <w:tc>
          <w:tcPr>
            <w:tcW w:w="3119" w:type="dxa"/>
          </w:tcPr>
          <w:p w:rsidR="00545390" w:rsidRPr="004D4040" w:rsidRDefault="00545390" w:rsidP="00942473">
            <w:pPr>
              <w:jc w:val="center"/>
              <w:rPr>
                <w:sz w:val="28"/>
                <w:szCs w:val="28"/>
              </w:rPr>
            </w:pPr>
            <w:r w:rsidRPr="004D4040">
              <w:rPr>
                <w:sz w:val="28"/>
                <w:szCs w:val="28"/>
              </w:rPr>
              <w:t>Сильные и Угрозы</w:t>
            </w:r>
          </w:p>
        </w:tc>
      </w:tr>
      <w:tr w:rsidR="00545390" w:rsidRPr="004D4040" w:rsidTr="00C86393">
        <w:tc>
          <w:tcPr>
            <w:tcW w:w="2977" w:type="dxa"/>
          </w:tcPr>
          <w:p w:rsidR="00545390" w:rsidRPr="004D4040" w:rsidRDefault="00545390" w:rsidP="00D704AC">
            <w:pPr>
              <w:widowControl/>
              <w:numPr>
                <w:ilvl w:val="0"/>
                <w:numId w:val="4"/>
              </w:numPr>
              <w:autoSpaceDE/>
              <w:autoSpaceDN/>
              <w:adjustRightInd/>
              <w:ind w:left="0" w:firstLine="0"/>
              <w:rPr>
                <w:sz w:val="28"/>
                <w:szCs w:val="28"/>
              </w:rPr>
            </w:pPr>
            <w:r w:rsidRPr="004D4040">
              <w:rPr>
                <w:sz w:val="28"/>
                <w:szCs w:val="28"/>
              </w:rPr>
              <w:t>Известность</w:t>
            </w:r>
          </w:p>
          <w:p w:rsidR="00545390" w:rsidRPr="004D4040" w:rsidRDefault="00545390" w:rsidP="00D704AC">
            <w:pPr>
              <w:widowControl/>
              <w:numPr>
                <w:ilvl w:val="0"/>
                <w:numId w:val="4"/>
              </w:numPr>
              <w:autoSpaceDE/>
              <w:autoSpaceDN/>
              <w:adjustRightInd/>
              <w:ind w:left="0" w:firstLine="0"/>
              <w:rPr>
                <w:sz w:val="28"/>
                <w:szCs w:val="28"/>
              </w:rPr>
            </w:pPr>
            <w:r w:rsidRPr="004D4040">
              <w:rPr>
                <w:sz w:val="28"/>
                <w:szCs w:val="28"/>
              </w:rPr>
              <w:t>Постоянный мониторинг</w:t>
            </w:r>
          </w:p>
          <w:p w:rsidR="00545390" w:rsidRPr="004D4040" w:rsidRDefault="00545390" w:rsidP="00D704AC">
            <w:pPr>
              <w:widowControl/>
              <w:numPr>
                <w:ilvl w:val="0"/>
                <w:numId w:val="4"/>
              </w:numPr>
              <w:autoSpaceDE/>
              <w:autoSpaceDN/>
              <w:adjustRightInd/>
              <w:ind w:left="0" w:firstLine="0"/>
              <w:rPr>
                <w:sz w:val="28"/>
                <w:szCs w:val="28"/>
              </w:rPr>
            </w:pPr>
            <w:r w:rsidRPr="004D4040">
              <w:rPr>
                <w:sz w:val="28"/>
                <w:szCs w:val="28"/>
              </w:rPr>
              <w:t>Удобное месторасположение</w:t>
            </w:r>
          </w:p>
          <w:p w:rsidR="00545390" w:rsidRPr="004D4040" w:rsidRDefault="00545390" w:rsidP="00D704AC">
            <w:pPr>
              <w:widowControl/>
              <w:numPr>
                <w:ilvl w:val="0"/>
                <w:numId w:val="4"/>
              </w:numPr>
              <w:autoSpaceDE/>
              <w:autoSpaceDN/>
              <w:adjustRightInd/>
              <w:ind w:left="0" w:firstLine="0"/>
              <w:rPr>
                <w:sz w:val="28"/>
                <w:szCs w:val="28"/>
              </w:rPr>
            </w:pPr>
            <w:r w:rsidRPr="004D4040">
              <w:rPr>
                <w:sz w:val="28"/>
                <w:szCs w:val="28"/>
              </w:rPr>
              <w:t>Развитая дисконтная система</w:t>
            </w:r>
          </w:p>
          <w:p w:rsidR="00545390" w:rsidRPr="004D4040" w:rsidRDefault="00545390" w:rsidP="00D704AC">
            <w:pPr>
              <w:widowControl/>
              <w:numPr>
                <w:ilvl w:val="0"/>
                <w:numId w:val="4"/>
              </w:numPr>
              <w:autoSpaceDE/>
              <w:autoSpaceDN/>
              <w:adjustRightInd/>
              <w:ind w:left="0" w:firstLine="0"/>
              <w:jc w:val="both"/>
              <w:rPr>
                <w:sz w:val="28"/>
                <w:szCs w:val="28"/>
              </w:rPr>
            </w:pPr>
            <w:r w:rsidRPr="004D4040">
              <w:rPr>
                <w:sz w:val="28"/>
                <w:szCs w:val="28"/>
              </w:rPr>
              <w:t>Большой ассортимент</w:t>
            </w:r>
          </w:p>
          <w:p w:rsidR="00545390" w:rsidRPr="004D4040" w:rsidRDefault="00545390" w:rsidP="00D704AC">
            <w:pPr>
              <w:widowControl/>
              <w:numPr>
                <w:ilvl w:val="0"/>
                <w:numId w:val="4"/>
              </w:numPr>
              <w:autoSpaceDE/>
              <w:autoSpaceDN/>
              <w:adjustRightInd/>
              <w:ind w:left="0" w:firstLine="0"/>
              <w:jc w:val="both"/>
              <w:rPr>
                <w:sz w:val="28"/>
                <w:szCs w:val="28"/>
              </w:rPr>
            </w:pPr>
            <w:r w:rsidRPr="004D4040">
              <w:rPr>
                <w:sz w:val="28"/>
                <w:szCs w:val="28"/>
              </w:rPr>
              <w:t>Опыт</w:t>
            </w:r>
          </w:p>
          <w:p w:rsidR="00545390" w:rsidRPr="004D4040" w:rsidRDefault="00545390" w:rsidP="00D704AC">
            <w:pPr>
              <w:widowControl/>
              <w:numPr>
                <w:ilvl w:val="0"/>
                <w:numId w:val="4"/>
              </w:numPr>
              <w:autoSpaceDE/>
              <w:autoSpaceDN/>
              <w:adjustRightInd/>
              <w:ind w:left="0" w:firstLine="0"/>
              <w:jc w:val="both"/>
              <w:rPr>
                <w:sz w:val="28"/>
                <w:szCs w:val="28"/>
              </w:rPr>
            </w:pPr>
            <w:r w:rsidRPr="004D4040">
              <w:rPr>
                <w:sz w:val="28"/>
                <w:szCs w:val="28"/>
              </w:rPr>
              <w:t>Собственное производство</w:t>
            </w:r>
          </w:p>
        </w:tc>
        <w:tc>
          <w:tcPr>
            <w:tcW w:w="3260" w:type="dxa"/>
          </w:tcPr>
          <w:p w:rsidR="00545390" w:rsidRPr="004D4040" w:rsidRDefault="00545390" w:rsidP="00942473">
            <w:pPr>
              <w:jc w:val="both"/>
              <w:rPr>
                <w:sz w:val="28"/>
                <w:szCs w:val="28"/>
              </w:rPr>
            </w:pPr>
            <w:r w:rsidRPr="004D4040">
              <w:rPr>
                <w:sz w:val="28"/>
                <w:szCs w:val="28"/>
              </w:rPr>
              <w:t>Все эти сильные стороны должны способствовать удержанию клиентов во время тяжелой экономичечкой ситуации, а так же при ее нормализации осуществить экспансию в соседние регионы.</w:t>
            </w:r>
          </w:p>
          <w:p w:rsidR="00545390" w:rsidRPr="004D4040" w:rsidRDefault="00545390" w:rsidP="00942473">
            <w:pPr>
              <w:jc w:val="both"/>
              <w:rPr>
                <w:sz w:val="28"/>
                <w:szCs w:val="28"/>
              </w:rPr>
            </w:pPr>
            <w:r w:rsidRPr="004D4040">
              <w:rPr>
                <w:sz w:val="28"/>
                <w:szCs w:val="28"/>
              </w:rPr>
              <w:t>А в сочетание с совершенствованием рекламных технологий поможет привлечь новых покупателей.</w:t>
            </w:r>
          </w:p>
        </w:tc>
        <w:tc>
          <w:tcPr>
            <w:tcW w:w="3119" w:type="dxa"/>
          </w:tcPr>
          <w:p w:rsidR="00545390" w:rsidRPr="004D4040" w:rsidRDefault="00545390" w:rsidP="00942473">
            <w:pPr>
              <w:jc w:val="both"/>
              <w:rPr>
                <w:sz w:val="28"/>
                <w:szCs w:val="28"/>
              </w:rPr>
            </w:pPr>
            <w:r w:rsidRPr="004D4040">
              <w:rPr>
                <w:sz w:val="28"/>
                <w:szCs w:val="28"/>
              </w:rPr>
              <w:t>Сильные стороны сети «Молния», множество лояльных клиентов позволят компании успешно вести маркетинговые войны, а постоянный мониторинг должен вовремя сообщить об изменение предпочтений населения.</w:t>
            </w:r>
          </w:p>
          <w:p w:rsidR="00545390" w:rsidRPr="004D4040" w:rsidRDefault="00545390" w:rsidP="00942473">
            <w:pPr>
              <w:jc w:val="both"/>
              <w:rPr>
                <w:sz w:val="28"/>
                <w:szCs w:val="28"/>
              </w:rPr>
            </w:pPr>
            <w:r w:rsidRPr="004D4040">
              <w:rPr>
                <w:sz w:val="28"/>
                <w:szCs w:val="28"/>
              </w:rPr>
              <w:t>Имиджевая реклама компания  с легкостью повысит доверие к марки.</w:t>
            </w:r>
          </w:p>
        </w:tc>
      </w:tr>
      <w:tr w:rsidR="00545390" w:rsidRPr="004D4040" w:rsidTr="00C86393">
        <w:tc>
          <w:tcPr>
            <w:tcW w:w="2977" w:type="dxa"/>
          </w:tcPr>
          <w:p w:rsidR="00545390" w:rsidRPr="004D4040" w:rsidRDefault="00545390" w:rsidP="00942473">
            <w:pPr>
              <w:jc w:val="both"/>
              <w:rPr>
                <w:sz w:val="28"/>
                <w:szCs w:val="28"/>
              </w:rPr>
            </w:pPr>
            <w:r w:rsidRPr="004D4040">
              <w:rPr>
                <w:sz w:val="28"/>
                <w:szCs w:val="28"/>
              </w:rPr>
              <w:t>Слабые</w:t>
            </w:r>
          </w:p>
        </w:tc>
        <w:tc>
          <w:tcPr>
            <w:tcW w:w="3260" w:type="dxa"/>
          </w:tcPr>
          <w:p w:rsidR="00545390" w:rsidRPr="004D4040" w:rsidRDefault="00545390" w:rsidP="00942473">
            <w:pPr>
              <w:jc w:val="center"/>
              <w:rPr>
                <w:sz w:val="28"/>
                <w:szCs w:val="28"/>
              </w:rPr>
            </w:pPr>
            <w:r w:rsidRPr="004D4040">
              <w:rPr>
                <w:sz w:val="28"/>
                <w:szCs w:val="28"/>
              </w:rPr>
              <w:t>Слабые и Возможности</w:t>
            </w:r>
          </w:p>
        </w:tc>
        <w:tc>
          <w:tcPr>
            <w:tcW w:w="3119" w:type="dxa"/>
          </w:tcPr>
          <w:p w:rsidR="00545390" w:rsidRPr="004D4040" w:rsidRDefault="00545390" w:rsidP="00942473">
            <w:pPr>
              <w:jc w:val="center"/>
              <w:rPr>
                <w:sz w:val="28"/>
                <w:szCs w:val="28"/>
              </w:rPr>
            </w:pPr>
            <w:r w:rsidRPr="004D4040">
              <w:rPr>
                <w:sz w:val="28"/>
                <w:szCs w:val="28"/>
              </w:rPr>
              <w:t>Слабые и Угрозы</w:t>
            </w:r>
          </w:p>
        </w:tc>
      </w:tr>
      <w:tr w:rsidR="00545390" w:rsidRPr="004D4040" w:rsidTr="00C86393">
        <w:tc>
          <w:tcPr>
            <w:tcW w:w="2977" w:type="dxa"/>
          </w:tcPr>
          <w:p w:rsidR="00545390" w:rsidRPr="004D4040" w:rsidRDefault="00545390" w:rsidP="00D704AC">
            <w:pPr>
              <w:widowControl/>
              <w:numPr>
                <w:ilvl w:val="0"/>
                <w:numId w:val="5"/>
              </w:numPr>
              <w:tabs>
                <w:tab w:val="left" w:pos="284"/>
              </w:tabs>
              <w:autoSpaceDE/>
              <w:autoSpaceDN/>
              <w:adjustRightInd/>
              <w:ind w:left="0" w:firstLine="0"/>
              <w:rPr>
                <w:sz w:val="28"/>
                <w:szCs w:val="28"/>
              </w:rPr>
            </w:pPr>
            <w:r w:rsidRPr="004D4040">
              <w:rPr>
                <w:sz w:val="28"/>
                <w:szCs w:val="28"/>
              </w:rPr>
              <w:t>Высокая текучесть кадров</w:t>
            </w:r>
          </w:p>
          <w:p w:rsidR="00545390" w:rsidRPr="004D4040" w:rsidRDefault="00545390" w:rsidP="00D704AC">
            <w:pPr>
              <w:widowControl/>
              <w:numPr>
                <w:ilvl w:val="0"/>
                <w:numId w:val="5"/>
              </w:numPr>
              <w:tabs>
                <w:tab w:val="left" w:pos="284"/>
              </w:tabs>
              <w:autoSpaceDE/>
              <w:autoSpaceDN/>
              <w:adjustRightInd/>
              <w:ind w:left="0" w:firstLine="0"/>
              <w:jc w:val="both"/>
              <w:rPr>
                <w:sz w:val="28"/>
                <w:szCs w:val="28"/>
              </w:rPr>
            </w:pPr>
            <w:r w:rsidRPr="004D4040">
              <w:rPr>
                <w:sz w:val="28"/>
                <w:szCs w:val="28"/>
              </w:rPr>
              <w:t xml:space="preserve">Недостаточная компетенция  персонала </w:t>
            </w:r>
          </w:p>
          <w:p w:rsidR="00545390" w:rsidRPr="004D4040" w:rsidRDefault="00545390" w:rsidP="00D704AC">
            <w:pPr>
              <w:widowControl/>
              <w:numPr>
                <w:ilvl w:val="0"/>
                <w:numId w:val="5"/>
              </w:numPr>
              <w:tabs>
                <w:tab w:val="left" w:pos="284"/>
              </w:tabs>
              <w:autoSpaceDE/>
              <w:autoSpaceDN/>
              <w:adjustRightInd/>
              <w:ind w:left="0" w:firstLine="0"/>
              <w:jc w:val="both"/>
              <w:rPr>
                <w:sz w:val="28"/>
                <w:szCs w:val="28"/>
              </w:rPr>
            </w:pPr>
            <w:r w:rsidRPr="004D4040">
              <w:rPr>
                <w:sz w:val="28"/>
                <w:szCs w:val="28"/>
              </w:rPr>
              <w:t>Отсутствие ярких, запоминающихся рекламных кампаний</w:t>
            </w:r>
          </w:p>
          <w:p w:rsidR="00545390" w:rsidRPr="004D4040" w:rsidRDefault="00545390" w:rsidP="00942473">
            <w:pPr>
              <w:tabs>
                <w:tab w:val="left" w:pos="284"/>
              </w:tabs>
              <w:jc w:val="both"/>
              <w:rPr>
                <w:sz w:val="28"/>
                <w:szCs w:val="28"/>
              </w:rPr>
            </w:pPr>
          </w:p>
        </w:tc>
        <w:tc>
          <w:tcPr>
            <w:tcW w:w="3260" w:type="dxa"/>
          </w:tcPr>
          <w:p w:rsidR="00545390" w:rsidRPr="004D4040" w:rsidRDefault="00545390" w:rsidP="00942473">
            <w:pPr>
              <w:jc w:val="both"/>
              <w:rPr>
                <w:sz w:val="28"/>
                <w:szCs w:val="28"/>
              </w:rPr>
            </w:pPr>
            <w:r w:rsidRPr="004D4040">
              <w:rPr>
                <w:sz w:val="28"/>
                <w:szCs w:val="28"/>
              </w:rPr>
              <w:t xml:space="preserve"> Такая возможность как улучшение уровня жизни позволит компенсировать часть слабых сторон, так как эта возможность позволит увеличить объем продаж. </w:t>
            </w:r>
          </w:p>
        </w:tc>
        <w:tc>
          <w:tcPr>
            <w:tcW w:w="3119" w:type="dxa"/>
          </w:tcPr>
          <w:p w:rsidR="00545390" w:rsidRPr="004D4040" w:rsidRDefault="00545390" w:rsidP="00942473">
            <w:pPr>
              <w:jc w:val="both"/>
              <w:rPr>
                <w:sz w:val="28"/>
                <w:szCs w:val="28"/>
              </w:rPr>
            </w:pPr>
            <w:r w:rsidRPr="004D4040">
              <w:rPr>
                <w:sz w:val="28"/>
                <w:szCs w:val="28"/>
              </w:rPr>
              <w:t xml:space="preserve">Слабые стороны могут усугубить угрозы, особенно снижения доверия к марке из-за отсутствия ярких рекламных кампаний и высокой текучести кадров. </w:t>
            </w:r>
          </w:p>
          <w:p w:rsidR="00545390" w:rsidRPr="004D4040" w:rsidRDefault="00545390" w:rsidP="00942473">
            <w:pPr>
              <w:jc w:val="both"/>
              <w:rPr>
                <w:sz w:val="28"/>
                <w:szCs w:val="28"/>
              </w:rPr>
            </w:pPr>
          </w:p>
          <w:p w:rsidR="00545390" w:rsidRPr="004D4040" w:rsidRDefault="00545390" w:rsidP="00942473">
            <w:pPr>
              <w:jc w:val="both"/>
              <w:rPr>
                <w:sz w:val="28"/>
                <w:szCs w:val="28"/>
              </w:rPr>
            </w:pPr>
          </w:p>
        </w:tc>
      </w:tr>
    </w:tbl>
    <w:p w:rsidR="00545390" w:rsidRPr="004D4040" w:rsidRDefault="00545390" w:rsidP="00545390">
      <w:pPr>
        <w:pStyle w:val="a4"/>
        <w:spacing w:before="0" w:after="0" w:line="360" w:lineRule="auto"/>
        <w:ind w:firstLine="709"/>
        <w:jc w:val="both"/>
        <w:rPr>
          <w:color w:val="auto"/>
          <w:sz w:val="28"/>
          <w:szCs w:val="28"/>
        </w:rPr>
      </w:pPr>
    </w:p>
    <w:p w:rsidR="00545390" w:rsidRDefault="00545390" w:rsidP="00D13208">
      <w:pPr>
        <w:pStyle w:val="a4"/>
        <w:spacing w:before="0" w:beforeAutospacing="0" w:after="0" w:afterAutospacing="0" w:line="360" w:lineRule="auto"/>
        <w:ind w:firstLine="709"/>
        <w:jc w:val="both"/>
        <w:rPr>
          <w:color w:val="auto"/>
          <w:sz w:val="28"/>
          <w:szCs w:val="28"/>
        </w:rPr>
      </w:pPr>
      <w:r w:rsidRPr="004D4040">
        <w:rPr>
          <w:color w:val="auto"/>
          <w:sz w:val="28"/>
          <w:szCs w:val="28"/>
        </w:rPr>
        <w:t xml:space="preserve">Наиболее сильными сторонами компании «Молния» являются известность, большой ассортимент, собственное производство и опыт на рынке. </w:t>
      </w:r>
      <w:r>
        <w:rPr>
          <w:color w:val="auto"/>
          <w:sz w:val="28"/>
          <w:szCs w:val="28"/>
        </w:rPr>
        <w:t>На этих сторонах и необходимо основываться при разработке креативной стратегии.</w:t>
      </w:r>
    </w:p>
    <w:p w:rsidR="00D13208" w:rsidRDefault="00D13208" w:rsidP="00D13208">
      <w:pPr>
        <w:pStyle w:val="a4"/>
        <w:spacing w:before="0" w:beforeAutospacing="0" w:after="0" w:afterAutospacing="0" w:line="360" w:lineRule="auto"/>
        <w:ind w:firstLine="709"/>
        <w:jc w:val="both"/>
        <w:rPr>
          <w:color w:val="auto"/>
          <w:sz w:val="28"/>
          <w:szCs w:val="28"/>
        </w:rPr>
      </w:pPr>
    </w:p>
    <w:p w:rsidR="00D13208" w:rsidRDefault="00D13208" w:rsidP="00D13208">
      <w:pPr>
        <w:pStyle w:val="a4"/>
        <w:spacing w:before="0" w:beforeAutospacing="0" w:after="0" w:afterAutospacing="0" w:line="360" w:lineRule="auto"/>
        <w:ind w:firstLine="709"/>
        <w:jc w:val="both"/>
        <w:rPr>
          <w:color w:val="auto"/>
          <w:sz w:val="28"/>
          <w:szCs w:val="28"/>
        </w:rPr>
      </w:pPr>
      <w:r>
        <w:rPr>
          <w:color w:val="auto"/>
          <w:sz w:val="28"/>
          <w:szCs w:val="28"/>
        </w:rPr>
        <w:t>1.5 Анализ рекламной деятельности</w:t>
      </w:r>
    </w:p>
    <w:p w:rsidR="008B10C6" w:rsidRDefault="00D13208" w:rsidP="008B10C6">
      <w:pPr>
        <w:spacing w:line="360" w:lineRule="auto"/>
        <w:ind w:firstLine="709"/>
        <w:jc w:val="both"/>
      </w:pPr>
      <w:r>
        <w:rPr>
          <w:sz w:val="28"/>
          <w:szCs w:val="28"/>
        </w:rPr>
        <w:t>Так как компания работает на высококонкурентном рынке, то вынуждена рекламироваться в течение всего года, иначе часть потребителей забудет про существование компании и уйдет к более активным конкурентам.</w:t>
      </w:r>
      <w:r w:rsidRPr="008853ED">
        <w:rPr>
          <w:sz w:val="28"/>
          <w:szCs w:val="28"/>
        </w:rPr>
        <w:tab/>
      </w:r>
      <w:r w:rsidRPr="008853ED">
        <w:rPr>
          <w:sz w:val="28"/>
          <w:szCs w:val="28"/>
        </w:rPr>
        <w:br/>
        <w:t xml:space="preserve"> </w:t>
      </w:r>
      <w:r w:rsidRPr="008853ED">
        <w:rPr>
          <w:sz w:val="28"/>
          <w:szCs w:val="28"/>
        </w:rPr>
        <w:tab/>
        <w:t>Рекламная деятельность предприятия осуществляется на всех уровнях  ATL-акции – прямая реклама, к которой относятся реклама в основных</w:t>
      </w:r>
      <w:r w:rsidRPr="008853ED">
        <w:rPr>
          <w:sz w:val="28"/>
          <w:szCs w:val="28"/>
        </w:rPr>
        <w:br/>
        <w:t xml:space="preserve"> СМИ – телевидении, прессе, Интернете, наружная реклама, реклама на транспорте,   и  BTL-акции, к которым  относят мероприятия по стимулированию сбыта и PR: презентации, сэмплинги, конкурсы, участие в массовых акциях, паблисити и т.п.</w:t>
      </w:r>
      <w:r w:rsidRPr="0074480D">
        <w:rPr>
          <w:sz w:val="28"/>
          <w:szCs w:val="28"/>
        </w:rPr>
        <w:t xml:space="preserve"> (10).</w:t>
      </w:r>
      <w:r w:rsidRPr="008853ED">
        <w:rPr>
          <w:sz w:val="28"/>
          <w:szCs w:val="28"/>
        </w:rPr>
        <w:t xml:space="preserve"> </w:t>
      </w:r>
    </w:p>
    <w:p w:rsidR="00C45101" w:rsidRPr="008B10C6" w:rsidRDefault="00D13208" w:rsidP="008B10C6">
      <w:pPr>
        <w:spacing w:line="360" w:lineRule="auto"/>
        <w:ind w:firstLine="709"/>
        <w:jc w:val="both"/>
      </w:pPr>
      <w:r>
        <w:rPr>
          <w:sz w:val="28"/>
          <w:szCs w:val="28"/>
        </w:rPr>
        <w:tab/>
        <w:t>В основном рекламные кампании приурочены к каким-либо праздникам: будь то Новый год или Пасха. В период этих кампаний ЦТ «Молния» устраивает скидки на определенные группы товаров, различные лотереи, презентации, акции</w:t>
      </w:r>
      <w:r w:rsidR="008B10C6">
        <w:rPr>
          <w:sz w:val="28"/>
          <w:szCs w:val="28"/>
        </w:rPr>
        <w:t xml:space="preserve"> и </w:t>
      </w:r>
      <w:r>
        <w:rPr>
          <w:sz w:val="28"/>
          <w:szCs w:val="28"/>
        </w:rPr>
        <w:t xml:space="preserve">осуществляются через телевидение и прессу. </w:t>
      </w:r>
    </w:p>
    <w:p w:rsidR="00C45101" w:rsidRDefault="008B10C6" w:rsidP="00D13208">
      <w:pPr>
        <w:spacing w:line="360" w:lineRule="auto"/>
        <w:ind w:firstLine="709"/>
        <w:jc w:val="both"/>
        <w:rPr>
          <w:sz w:val="28"/>
          <w:szCs w:val="28"/>
        </w:rPr>
      </w:pPr>
      <w:r w:rsidRPr="00BF2145">
        <w:rPr>
          <w:color w:val="333333"/>
          <w:sz w:val="28"/>
          <w:szCs w:val="28"/>
        </w:rPr>
        <w:t>Для информирования покупателей о деятельности «ЦТ «Молния» выпускаются цветные многополосные каталоги, где содержится информация о товарах, текущих рекламных акциях, расположении магазинов и дополнительных услугах, так же ведется напоминающая видео</w:t>
      </w:r>
      <w:r>
        <w:rPr>
          <w:color w:val="333333"/>
          <w:sz w:val="28"/>
          <w:szCs w:val="28"/>
        </w:rPr>
        <w:t xml:space="preserve"> </w:t>
      </w:r>
      <w:r w:rsidRPr="00BF2145">
        <w:rPr>
          <w:color w:val="333333"/>
          <w:sz w:val="28"/>
          <w:szCs w:val="28"/>
        </w:rPr>
        <w:t>реклама по региональным каналам</w:t>
      </w:r>
      <w:r>
        <w:rPr>
          <w:color w:val="333333"/>
          <w:sz w:val="28"/>
          <w:szCs w:val="28"/>
        </w:rPr>
        <w:t>.</w:t>
      </w:r>
    </w:p>
    <w:p w:rsidR="00C45101" w:rsidRDefault="00C45101" w:rsidP="00C45101">
      <w:pPr>
        <w:spacing w:line="360" w:lineRule="auto"/>
        <w:ind w:firstLine="709"/>
        <w:jc w:val="both"/>
        <w:rPr>
          <w:sz w:val="28"/>
          <w:szCs w:val="28"/>
        </w:rPr>
      </w:pPr>
      <w:r>
        <w:rPr>
          <w:sz w:val="28"/>
          <w:szCs w:val="28"/>
        </w:rPr>
        <w:t>Реклама ЦТ «Молния» выполнена в стиле цена+товар. Потенциального потребителя пытаются заманить в магазин за счет постоянных ценовых предложений на группы товаров.</w:t>
      </w:r>
    </w:p>
    <w:p w:rsidR="00C45101" w:rsidRDefault="00D13208" w:rsidP="00C45101">
      <w:pPr>
        <w:spacing w:line="360" w:lineRule="auto"/>
        <w:ind w:firstLine="709"/>
        <w:jc w:val="both"/>
        <w:rPr>
          <w:sz w:val="28"/>
          <w:szCs w:val="28"/>
        </w:rPr>
      </w:pPr>
      <w:r w:rsidRPr="008853ED">
        <w:rPr>
          <w:sz w:val="28"/>
          <w:szCs w:val="28"/>
        </w:rPr>
        <w:t>Учитывается сила воздействия контакта потенциального покупателя с рекламой. Например, телевидение имеет большую силу воздействия рекламы на аудиторию, чем рекламное сообщение по радио, так как на покупателя воздействуют сочетанием звука и</w:t>
      </w:r>
      <w:r w:rsidR="00C45101">
        <w:rPr>
          <w:sz w:val="28"/>
          <w:szCs w:val="28"/>
        </w:rPr>
        <w:t xml:space="preserve"> изображения, цвета и движения.</w:t>
      </w:r>
    </w:p>
    <w:p w:rsidR="00D13208" w:rsidRPr="004D4040" w:rsidRDefault="00D13208" w:rsidP="00D13208">
      <w:pPr>
        <w:pStyle w:val="a4"/>
        <w:spacing w:before="0" w:beforeAutospacing="0" w:after="0" w:afterAutospacing="0" w:line="360" w:lineRule="auto"/>
        <w:ind w:firstLine="709"/>
        <w:jc w:val="both"/>
        <w:rPr>
          <w:color w:val="auto"/>
          <w:sz w:val="28"/>
          <w:szCs w:val="28"/>
        </w:rPr>
      </w:pPr>
    </w:p>
    <w:p w:rsidR="00545390" w:rsidRPr="004D4040" w:rsidRDefault="00545390" w:rsidP="001B135F">
      <w:pPr>
        <w:pStyle w:val="a4"/>
        <w:spacing w:before="0" w:beforeAutospacing="0" w:after="0" w:afterAutospacing="0" w:line="360" w:lineRule="auto"/>
        <w:ind w:firstLine="426"/>
        <w:jc w:val="both"/>
        <w:rPr>
          <w:color w:val="auto"/>
          <w:sz w:val="28"/>
          <w:szCs w:val="28"/>
        </w:rPr>
      </w:pPr>
      <w:r w:rsidRPr="004D4040">
        <w:rPr>
          <w:color w:val="auto"/>
          <w:sz w:val="28"/>
          <w:szCs w:val="28"/>
        </w:rPr>
        <w:t xml:space="preserve">1.5 Разработка </w:t>
      </w:r>
      <w:r w:rsidR="001B135F">
        <w:rPr>
          <w:color w:val="auto"/>
          <w:sz w:val="28"/>
          <w:szCs w:val="28"/>
        </w:rPr>
        <w:t>маркетинговой стратегии ЦТ «Молния»</w:t>
      </w:r>
    </w:p>
    <w:p w:rsidR="00545390" w:rsidRPr="004D4040" w:rsidRDefault="00545390" w:rsidP="001B135F">
      <w:pPr>
        <w:pStyle w:val="a4"/>
        <w:spacing w:before="0" w:beforeAutospacing="0" w:after="0" w:afterAutospacing="0" w:line="360" w:lineRule="auto"/>
        <w:ind w:firstLine="426"/>
        <w:jc w:val="both"/>
        <w:rPr>
          <w:sz w:val="28"/>
          <w:szCs w:val="28"/>
        </w:rPr>
      </w:pPr>
      <w:r w:rsidRPr="004D4040">
        <w:rPr>
          <w:sz w:val="28"/>
          <w:szCs w:val="28"/>
        </w:rPr>
        <w:t xml:space="preserve">На основании анализа ситуации в отрасли сетевой розничной торговли, положения сети гипермаркетов «Молния» на рынке, анализа основных конкурентов, конкурентных преимуществ, а так же изучив комплекс маркетинга ЦТ «Молния» можно выделить следующие </w:t>
      </w:r>
      <w:r w:rsidRPr="004D4040">
        <w:rPr>
          <w:bCs/>
          <w:sz w:val="28"/>
          <w:szCs w:val="28"/>
        </w:rPr>
        <w:t>маркетинговые цели</w:t>
      </w:r>
      <w:r w:rsidRPr="004D4040">
        <w:rPr>
          <w:sz w:val="28"/>
          <w:szCs w:val="28"/>
        </w:rPr>
        <w:t>.</w:t>
      </w:r>
    </w:p>
    <w:p w:rsidR="00545390" w:rsidRPr="004D4040" w:rsidRDefault="00545390" w:rsidP="001B135F">
      <w:pPr>
        <w:spacing w:line="360" w:lineRule="auto"/>
        <w:ind w:firstLine="426"/>
        <w:jc w:val="both"/>
        <w:rPr>
          <w:sz w:val="28"/>
          <w:szCs w:val="28"/>
        </w:rPr>
      </w:pPr>
      <w:r w:rsidRPr="004D4040">
        <w:rPr>
          <w:sz w:val="28"/>
          <w:szCs w:val="28"/>
          <w:u w:val="single"/>
        </w:rPr>
        <w:t>Количественные маркетинговые цели:</w:t>
      </w:r>
      <w:r w:rsidRPr="004D4040">
        <w:rPr>
          <w:sz w:val="28"/>
          <w:szCs w:val="28"/>
        </w:rPr>
        <w:t xml:space="preserve"> </w:t>
      </w:r>
    </w:p>
    <w:p w:rsidR="00545390" w:rsidRPr="004D4040" w:rsidRDefault="00545390" w:rsidP="001B135F">
      <w:pPr>
        <w:pStyle w:val="a3"/>
        <w:numPr>
          <w:ilvl w:val="0"/>
          <w:numId w:val="8"/>
        </w:numPr>
        <w:spacing w:after="0" w:line="360" w:lineRule="auto"/>
        <w:ind w:left="0" w:firstLine="426"/>
        <w:jc w:val="both"/>
        <w:rPr>
          <w:rFonts w:ascii="Times New Roman" w:hAnsi="Times New Roman"/>
          <w:sz w:val="28"/>
          <w:szCs w:val="28"/>
        </w:rPr>
      </w:pPr>
      <w:r w:rsidRPr="004D4040">
        <w:rPr>
          <w:rFonts w:ascii="Times New Roman" w:hAnsi="Times New Roman"/>
          <w:sz w:val="28"/>
          <w:szCs w:val="28"/>
        </w:rPr>
        <w:t>Увелечение продаж</w:t>
      </w:r>
      <w:r>
        <w:rPr>
          <w:rFonts w:ascii="Times New Roman" w:hAnsi="Times New Roman"/>
          <w:sz w:val="28"/>
          <w:szCs w:val="28"/>
        </w:rPr>
        <w:t xml:space="preserve"> на </w:t>
      </w:r>
      <w:r w:rsidRPr="004D4040">
        <w:rPr>
          <w:rFonts w:ascii="Times New Roman" w:hAnsi="Times New Roman"/>
          <w:sz w:val="28"/>
          <w:szCs w:val="28"/>
        </w:rPr>
        <w:t>10 %</w:t>
      </w:r>
      <w:r>
        <w:rPr>
          <w:rFonts w:ascii="Times New Roman" w:hAnsi="Times New Roman"/>
          <w:sz w:val="28"/>
          <w:szCs w:val="28"/>
        </w:rPr>
        <w:t xml:space="preserve"> (в денежном эквиваленте)</w:t>
      </w:r>
      <w:r w:rsidRPr="004D4040">
        <w:rPr>
          <w:rFonts w:ascii="Times New Roman" w:hAnsi="Times New Roman"/>
          <w:sz w:val="28"/>
          <w:szCs w:val="28"/>
        </w:rPr>
        <w:t>, товарооборота  с 310 тыс. долларов до 341 тыс. долларов.</w:t>
      </w:r>
    </w:p>
    <w:p w:rsidR="00545390" w:rsidRPr="004D4040" w:rsidRDefault="00545390" w:rsidP="001B135F">
      <w:pPr>
        <w:spacing w:line="360" w:lineRule="auto"/>
        <w:ind w:firstLine="426"/>
        <w:jc w:val="both"/>
        <w:rPr>
          <w:sz w:val="28"/>
          <w:szCs w:val="28"/>
          <w:u w:val="single"/>
        </w:rPr>
      </w:pPr>
      <w:r w:rsidRPr="004D4040">
        <w:rPr>
          <w:sz w:val="28"/>
          <w:szCs w:val="28"/>
          <w:u w:val="single"/>
        </w:rPr>
        <w:t>Качественные маркетинговые цели:</w:t>
      </w:r>
    </w:p>
    <w:p w:rsidR="00545390" w:rsidRPr="004D4040" w:rsidRDefault="00545390" w:rsidP="001B135F">
      <w:pPr>
        <w:pStyle w:val="a3"/>
        <w:numPr>
          <w:ilvl w:val="0"/>
          <w:numId w:val="7"/>
        </w:numPr>
        <w:spacing w:after="0" w:line="360" w:lineRule="auto"/>
        <w:ind w:left="0" w:firstLine="426"/>
        <w:jc w:val="both"/>
        <w:rPr>
          <w:rFonts w:ascii="Times New Roman" w:hAnsi="Times New Roman"/>
          <w:sz w:val="28"/>
          <w:szCs w:val="28"/>
        </w:rPr>
      </w:pPr>
      <w:r w:rsidRPr="004D4040">
        <w:rPr>
          <w:rFonts w:ascii="Times New Roman" w:hAnsi="Times New Roman"/>
          <w:sz w:val="28"/>
          <w:szCs w:val="28"/>
        </w:rPr>
        <w:t>Сохранение лидерских позиций компании;</w:t>
      </w:r>
    </w:p>
    <w:p w:rsidR="00545390" w:rsidRPr="004D4040" w:rsidRDefault="00545390" w:rsidP="001B135F">
      <w:pPr>
        <w:pStyle w:val="a3"/>
        <w:numPr>
          <w:ilvl w:val="0"/>
          <w:numId w:val="7"/>
        </w:numPr>
        <w:spacing w:after="0" w:line="360" w:lineRule="auto"/>
        <w:ind w:left="0" w:firstLine="426"/>
        <w:jc w:val="both"/>
        <w:rPr>
          <w:rFonts w:ascii="Times New Roman" w:hAnsi="Times New Roman"/>
          <w:sz w:val="28"/>
          <w:szCs w:val="28"/>
        </w:rPr>
      </w:pPr>
      <w:r w:rsidRPr="004D4040">
        <w:rPr>
          <w:rFonts w:ascii="Times New Roman" w:hAnsi="Times New Roman"/>
          <w:sz w:val="28"/>
          <w:szCs w:val="28"/>
        </w:rPr>
        <w:t>поддержание имиджа компании;</w:t>
      </w:r>
    </w:p>
    <w:p w:rsidR="00545390" w:rsidRPr="004D4040" w:rsidRDefault="00545390" w:rsidP="001B135F">
      <w:pPr>
        <w:pStyle w:val="a3"/>
        <w:numPr>
          <w:ilvl w:val="0"/>
          <w:numId w:val="7"/>
        </w:numPr>
        <w:spacing w:after="0" w:line="360" w:lineRule="auto"/>
        <w:ind w:left="0" w:firstLine="426"/>
        <w:jc w:val="both"/>
        <w:rPr>
          <w:rFonts w:ascii="Times New Roman" w:hAnsi="Times New Roman"/>
          <w:sz w:val="28"/>
          <w:szCs w:val="28"/>
        </w:rPr>
      </w:pPr>
      <w:r w:rsidRPr="004D4040">
        <w:rPr>
          <w:rFonts w:ascii="Times New Roman" w:hAnsi="Times New Roman"/>
          <w:sz w:val="28"/>
          <w:szCs w:val="28"/>
        </w:rPr>
        <w:t>сохранение постоянных клиентов (приверженцев марки) от перехода к конкуренту.</w:t>
      </w:r>
    </w:p>
    <w:p w:rsidR="00545390" w:rsidRPr="004D4040" w:rsidRDefault="00545390" w:rsidP="001B135F">
      <w:pPr>
        <w:tabs>
          <w:tab w:val="left" w:pos="720"/>
          <w:tab w:val="left" w:pos="900"/>
        </w:tabs>
        <w:spacing w:line="360" w:lineRule="auto"/>
        <w:ind w:firstLine="426"/>
        <w:jc w:val="both"/>
        <w:rPr>
          <w:sz w:val="28"/>
          <w:szCs w:val="28"/>
        </w:rPr>
      </w:pPr>
      <w:r w:rsidRPr="004D4040">
        <w:rPr>
          <w:sz w:val="28"/>
          <w:szCs w:val="28"/>
        </w:rPr>
        <w:t>Для достижения данных маркетинговых целей необходимо предпринять следующие маркетинговые действия:</w:t>
      </w:r>
    </w:p>
    <w:p w:rsidR="00545390" w:rsidRPr="004D4040" w:rsidRDefault="00545390" w:rsidP="001B135F">
      <w:pPr>
        <w:pStyle w:val="a4"/>
        <w:numPr>
          <w:ilvl w:val="0"/>
          <w:numId w:val="9"/>
        </w:numPr>
        <w:spacing w:before="0" w:beforeAutospacing="0" w:after="0" w:afterAutospacing="0" w:line="360" w:lineRule="auto"/>
        <w:ind w:firstLine="426"/>
        <w:jc w:val="both"/>
        <w:rPr>
          <w:sz w:val="28"/>
          <w:szCs w:val="28"/>
        </w:rPr>
      </w:pPr>
      <w:r w:rsidRPr="004D4040">
        <w:rPr>
          <w:sz w:val="28"/>
          <w:szCs w:val="28"/>
        </w:rPr>
        <w:t>Проведения рекламных акций по стимулированию сбыта;</w:t>
      </w:r>
    </w:p>
    <w:p w:rsidR="00545390" w:rsidRPr="004D4040" w:rsidRDefault="00545390" w:rsidP="001B135F">
      <w:pPr>
        <w:pStyle w:val="a4"/>
        <w:numPr>
          <w:ilvl w:val="0"/>
          <w:numId w:val="9"/>
        </w:numPr>
        <w:spacing w:before="0" w:beforeAutospacing="0" w:after="0" w:afterAutospacing="0" w:line="360" w:lineRule="auto"/>
        <w:ind w:firstLine="426"/>
        <w:jc w:val="both"/>
        <w:rPr>
          <w:sz w:val="28"/>
          <w:szCs w:val="28"/>
        </w:rPr>
      </w:pPr>
      <w:r w:rsidRPr="004D4040">
        <w:rPr>
          <w:sz w:val="28"/>
          <w:szCs w:val="28"/>
        </w:rPr>
        <w:t>сокращение числа новых магазинов или отказ от экспансии в краткосрочной перспективе;</w:t>
      </w:r>
    </w:p>
    <w:p w:rsidR="00545390" w:rsidRPr="004D4040" w:rsidRDefault="00545390" w:rsidP="001B135F">
      <w:pPr>
        <w:pStyle w:val="a4"/>
        <w:numPr>
          <w:ilvl w:val="0"/>
          <w:numId w:val="9"/>
        </w:numPr>
        <w:spacing w:before="0" w:beforeAutospacing="0" w:after="0" w:afterAutospacing="0" w:line="360" w:lineRule="auto"/>
        <w:ind w:firstLine="426"/>
        <w:jc w:val="both"/>
        <w:rPr>
          <w:sz w:val="28"/>
          <w:szCs w:val="28"/>
        </w:rPr>
      </w:pPr>
      <w:r w:rsidRPr="004D4040">
        <w:rPr>
          <w:sz w:val="28"/>
          <w:szCs w:val="28"/>
        </w:rPr>
        <w:t>закрытие неэффективных магазинов.</w:t>
      </w:r>
    </w:p>
    <w:p w:rsidR="00545390" w:rsidRPr="004D4040" w:rsidRDefault="00545390" w:rsidP="001B135F">
      <w:pPr>
        <w:tabs>
          <w:tab w:val="left" w:pos="720"/>
          <w:tab w:val="left" w:pos="900"/>
        </w:tabs>
        <w:spacing w:line="360" w:lineRule="auto"/>
        <w:ind w:firstLine="426"/>
        <w:jc w:val="both"/>
        <w:rPr>
          <w:sz w:val="28"/>
          <w:szCs w:val="28"/>
        </w:rPr>
      </w:pPr>
      <w:r w:rsidRPr="004D4040">
        <w:rPr>
          <w:sz w:val="28"/>
          <w:szCs w:val="28"/>
        </w:rPr>
        <w:t>Все эти задачи можно решить с помощью стратегии расширения рынка. Расширение сбыта существующего продукта существующим покупателям на рынке. Это подразумевает увеличение доходов и прибыли за счет, например, мероприятий продвижения продукции, репозиционирования бренда и так далее. Важно, что мы не меняем сам продукт и не ищем приницпиально новых покупателей (сегменты, рыночные ниши). Главная цель – это завоевать доверие потенциальных покупателей.</w:t>
      </w:r>
    </w:p>
    <w:p w:rsidR="00545390" w:rsidRPr="004D4040" w:rsidRDefault="00545390" w:rsidP="001B135F">
      <w:pPr>
        <w:tabs>
          <w:tab w:val="left" w:pos="720"/>
          <w:tab w:val="left" w:pos="900"/>
        </w:tabs>
        <w:spacing w:line="360" w:lineRule="auto"/>
        <w:ind w:firstLine="426"/>
        <w:jc w:val="both"/>
        <w:rPr>
          <w:sz w:val="28"/>
          <w:szCs w:val="28"/>
        </w:rPr>
      </w:pPr>
      <w:r w:rsidRPr="004D4040">
        <w:rPr>
          <w:sz w:val="28"/>
          <w:szCs w:val="28"/>
        </w:rPr>
        <w:t>ЦТ «Молния» будет осуществлять мероприятия по продвижению в рамках различных акций.</w:t>
      </w:r>
    </w:p>
    <w:p w:rsidR="00545390" w:rsidRPr="004D4040" w:rsidRDefault="00545390" w:rsidP="001B135F">
      <w:pPr>
        <w:spacing w:line="360" w:lineRule="auto"/>
        <w:ind w:firstLine="426"/>
        <w:jc w:val="both"/>
        <w:rPr>
          <w:color w:val="333333"/>
          <w:sz w:val="28"/>
          <w:szCs w:val="28"/>
        </w:rPr>
      </w:pPr>
      <w:r w:rsidRPr="004D4040">
        <w:rPr>
          <w:color w:val="333333"/>
          <w:sz w:val="28"/>
          <w:szCs w:val="28"/>
        </w:rPr>
        <w:t xml:space="preserve">Одним из инструментов достижения маркетинговых целей является реализация концепции маркетинга, направленной на эффективное удовлетворение потребностей покупателей. </w:t>
      </w:r>
    </w:p>
    <w:p w:rsidR="00545390" w:rsidRPr="004D4040" w:rsidRDefault="00545390" w:rsidP="001B135F">
      <w:pPr>
        <w:spacing w:line="360" w:lineRule="auto"/>
        <w:ind w:firstLine="426"/>
        <w:jc w:val="both"/>
        <w:rPr>
          <w:color w:val="333333"/>
          <w:sz w:val="28"/>
          <w:szCs w:val="28"/>
        </w:rPr>
      </w:pPr>
      <w:r w:rsidRPr="004D4040">
        <w:rPr>
          <w:color w:val="333333"/>
          <w:sz w:val="28"/>
          <w:szCs w:val="28"/>
        </w:rPr>
        <w:t>Основные элементы комплекса маркетин</w:t>
      </w:r>
      <w:r w:rsidRPr="004D4040">
        <w:rPr>
          <w:color w:val="333333"/>
          <w:sz w:val="28"/>
          <w:szCs w:val="28"/>
        </w:rPr>
        <w:softHyphen/>
        <w:t>га — товар, цена, система сбыта, система маркетинговых ком</w:t>
      </w:r>
      <w:r w:rsidRPr="004D4040">
        <w:rPr>
          <w:color w:val="333333"/>
          <w:sz w:val="28"/>
          <w:szCs w:val="28"/>
        </w:rPr>
        <w:softHyphen/>
        <w:t>муникаций.</w:t>
      </w:r>
    </w:p>
    <w:p w:rsidR="00545390" w:rsidRPr="004D4040" w:rsidRDefault="00545390" w:rsidP="001B135F">
      <w:pPr>
        <w:spacing w:line="360" w:lineRule="auto"/>
        <w:ind w:firstLine="426"/>
        <w:jc w:val="both"/>
        <w:rPr>
          <w:sz w:val="28"/>
          <w:szCs w:val="28"/>
        </w:rPr>
      </w:pPr>
      <w:r w:rsidRPr="004D4040">
        <w:rPr>
          <w:sz w:val="28"/>
          <w:szCs w:val="28"/>
        </w:rPr>
        <w:t>Теперь проанализируем сеть «Молния» по комплекса маркетин</w:t>
      </w:r>
      <w:r w:rsidRPr="004D4040">
        <w:rPr>
          <w:sz w:val="28"/>
          <w:szCs w:val="28"/>
        </w:rPr>
        <w:softHyphen/>
        <w:t>га — товар (</w:t>
      </w:r>
      <w:r w:rsidRPr="004D4040">
        <w:rPr>
          <w:sz w:val="28"/>
          <w:szCs w:val="28"/>
          <w:lang w:val="en-US"/>
        </w:rPr>
        <w:t>product</w:t>
      </w:r>
      <w:r w:rsidRPr="004D4040">
        <w:rPr>
          <w:sz w:val="28"/>
          <w:szCs w:val="28"/>
        </w:rPr>
        <w:t>), цена (</w:t>
      </w:r>
      <w:r w:rsidRPr="004D4040">
        <w:rPr>
          <w:sz w:val="28"/>
          <w:szCs w:val="28"/>
          <w:lang w:val="en-US"/>
        </w:rPr>
        <w:t>price</w:t>
      </w:r>
      <w:r w:rsidRPr="004D4040">
        <w:rPr>
          <w:sz w:val="28"/>
          <w:szCs w:val="28"/>
        </w:rPr>
        <w:t>), система сбыта (</w:t>
      </w:r>
      <w:r w:rsidRPr="004D4040">
        <w:rPr>
          <w:sz w:val="28"/>
          <w:szCs w:val="28"/>
          <w:lang w:val="en-US"/>
        </w:rPr>
        <w:t>place</w:t>
      </w:r>
      <w:r w:rsidRPr="004D4040">
        <w:rPr>
          <w:sz w:val="28"/>
          <w:szCs w:val="28"/>
        </w:rPr>
        <w:t>), система маркетинговых ком</w:t>
      </w:r>
      <w:r w:rsidRPr="004D4040">
        <w:rPr>
          <w:sz w:val="28"/>
          <w:szCs w:val="28"/>
        </w:rPr>
        <w:softHyphen/>
        <w:t>муникаций (</w:t>
      </w:r>
      <w:r w:rsidRPr="004D4040">
        <w:rPr>
          <w:sz w:val="28"/>
          <w:szCs w:val="28"/>
          <w:lang w:val="en-US"/>
        </w:rPr>
        <w:t>promotion</w:t>
      </w:r>
      <w:r w:rsidRPr="004D4040">
        <w:rPr>
          <w:sz w:val="28"/>
          <w:szCs w:val="28"/>
        </w:rPr>
        <w:t>).</w:t>
      </w:r>
    </w:p>
    <w:p w:rsidR="00545390" w:rsidRPr="004D4040" w:rsidRDefault="00545390" w:rsidP="001B135F">
      <w:pPr>
        <w:pStyle w:val="a5"/>
        <w:ind w:firstLine="426"/>
        <w:rPr>
          <w:bCs/>
          <w:szCs w:val="28"/>
        </w:rPr>
      </w:pPr>
      <w:r w:rsidRPr="004D4040">
        <w:rPr>
          <w:bCs/>
          <w:szCs w:val="28"/>
        </w:rPr>
        <w:t>Концепция товара (</w:t>
      </w:r>
      <w:r w:rsidRPr="004D4040">
        <w:rPr>
          <w:bCs/>
          <w:szCs w:val="28"/>
          <w:lang w:val="en-US"/>
        </w:rPr>
        <w:t>Product</w:t>
      </w:r>
      <w:r w:rsidRPr="004D4040">
        <w:rPr>
          <w:bCs/>
          <w:szCs w:val="28"/>
        </w:rPr>
        <w:t>).</w:t>
      </w:r>
    </w:p>
    <w:p w:rsidR="00545390" w:rsidRPr="004D4040" w:rsidRDefault="00545390" w:rsidP="001B135F">
      <w:pPr>
        <w:pStyle w:val="a5"/>
        <w:ind w:firstLine="426"/>
        <w:rPr>
          <w:szCs w:val="28"/>
        </w:rPr>
      </w:pPr>
      <w:r w:rsidRPr="004D4040">
        <w:rPr>
          <w:szCs w:val="28"/>
        </w:rPr>
        <w:t xml:space="preserve">Ассортимент товаров в ЦТ «Молния» очень широкий — свыше 40 тыс. наименований. В ЦТ «Молния» имеются как продовольственные (продукты питания, корма для питания животных и т. д.), так и непродовольственные товары (бытовая химия, косметика, одежда, пресса и т. д.). </w:t>
      </w:r>
    </w:p>
    <w:p w:rsidR="00545390" w:rsidRPr="004D4040" w:rsidRDefault="00545390" w:rsidP="001B135F">
      <w:pPr>
        <w:pStyle w:val="a5"/>
        <w:ind w:firstLine="426"/>
        <w:rPr>
          <w:rFonts w:eastAsia="Arial Unicode MS"/>
          <w:color w:val="000000"/>
          <w:szCs w:val="28"/>
        </w:rPr>
      </w:pPr>
      <w:r w:rsidRPr="004D4040">
        <w:rPr>
          <w:rFonts w:eastAsia="Arial Unicode MS"/>
          <w:color w:val="000000"/>
          <w:szCs w:val="28"/>
        </w:rPr>
        <w:t>Отдельного внимания заслуживает собственное производство компании «Молния». Сегодня все гипермаркеты и большинство супермаркетов нашей сети могут предложить покупателям свежую и по-домашнему вкусную готовую продукцию собственного производства. Это широкий ассортимент салатов, горячих блюд, гарниров и хлебобулочных изделий.</w:t>
      </w:r>
    </w:p>
    <w:p w:rsidR="00545390" w:rsidRPr="004D4040" w:rsidRDefault="00545390" w:rsidP="001B135F">
      <w:pPr>
        <w:pStyle w:val="a5"/>
        <w:ind w:firstLine="426"/>
        <w:rPr>
          <w:szCs w:val="28"/>
        </w:rPr>
      </w:pPr>
      <w:r w:rsidRPr="004D4040">
        <w:rPr>
          <w:szCs w:val="28"/>
        </w:rPr>
        <w:t>Таким образом, в магазине представлен огромный ассортимент товаров для всей семьи. Именно на это и нужно делать акцент в рекламной кампании.</w:t>
      </w:r>
    </w:p>
    <w:p w:rsidR="00545390" w:rsidRPr="004D4040" w:rsidRDefault="00545390" w:rsidP="001B135F">
      <w:pPr>
        <w:pStyle w:val="a5"/>
        <w:ind w:firstLine="426"/>
        <w:rPr>
          <w:bCs/>
          <w:szCs w:val="28"/>
        </w:rPr>
      </w:pPr>
      <w:r w:rsidRPr="004D4040">
        <w:rPr>
          <w:bCs/>
          <w:szCs w:val="28"/>
        </w:rPr>
        <w:t>Концепция ценообразования (</w:t>
      </w:r>
      <w:r w:rsidRPr="004D4040">
        <w:rPr>
          <w:bCs/>
          <w:szCs w:val="28"/>
          <w:lang w:val="en-US"/>
        </w:rPr>
        <w:t>Price</w:t>
      </w:r>
      <w:r w:rsidRPr="004D4040">
        <w:rPr>
          <w:bCs/>
          <w:szCs w:val="28"/>
        </w:rPr>
        <w:t>).</w:t>
      </w:r>
    </w:p>
    <w:p w:rsidR="00545390" w:rsidRPr="004D4040" w:rsidRDefault="00545390" w:rsidP="001B135F">
      <w:pPr>
        <w:pStyle w:val="a5"/>
        <w:ind w:firstLine="426"/>
        <w:rPr>
          <w:szCs w:val="28"/>
        </w:rPr>
      </w:pPr>
      <w:r w:rsidRPr="004D4040">
        <w:rPr>
          <w:szCs w:val="28"/>
        </w:rPr>
        <w:t xml:space="preserve">Во всех Центрах торговли «Молния» действует трёхступенчатая накопительная система скидок. Кроме этого регулярно в магазинах компании проводятся различные ценовые акции. Это и акция «Смешные цены», и акция «Лучшая цена». Товары, участвующие в этих акциях, а их, как правило, в общей сложности свыше 400, предлагаются по максимально выгодной цене. </w:t>
      </w:r>
    </w:p>
    <w:p w:rsidR="00545390" w:rsidRPr="004D4040" w:rsidRDefault="00545390" w:rsidP="001B135F">
      <w:pPr>
        <w:pStyle w:val="a5"/>
        <w:ind w:firstLine="426"/>
        <w:rPr>
          <w:szCs w:val="28"/>
        </w:rPr>
      </w:pPr>
      <w:r w:rsidRPr="004D4040">
        <w:rPr>
          <w:szCs w:val="28"/>
        </w:rPr>
        <w:t>ЦТ «Молния» имеет гибкую систему скидок. Дисконтная программа включает такие варианты скидок, как «Семейная карта», скидка «по сумме чека» и скидка «накопительная». В рамках программы «Семейная карта» обладателем карты постоянного клиента с начислением суммы покупок на один счет могут стать все члены семьи. Для этого необходимо приобрести на кассовом терминале брелок стоимостью 50 рублей и заполнить анкету у консультанта торгового зала. Брелок закрепляется за номером основной карты (картонной, пластиковой), на которой суммируются все покупки. Скидка основной карты переносится на брелок.</w:t>
      </w:r>
    </w:p>
    <w:p w:rsidR="00545390" w:rsidRPr="004D4040" w:rsidRDefault="00545390" w:rsidP="001B135F">
      <w:pPr>
        <w:pStyle w:val="a5"/>
        <w:ind w:firstLine="426"/>
        <w:rPr>
          <w:szCs w:val="28"/>
        </w:rPr>
      </w:pPr>
      <w:r w:rsidRPr="004D4040">
        <w:rPr>
          <w:szCs w:val="28"/>
        </w:rPr>
        <w:t>Скидка «накопительная». По желанию клиента выдается дисконтная карта с нулевой скидкой, для ее получения необходимо просто заполнить анкету. При накоплении на карте в течение любого периода времени суммы покупок свыше 3000 рублей покупателю предоставляется скидка 5%, при накоплении свыше 30000 рублей — скидка 6%, при накоплении суммы покупок свыше 90000 рублей — скидка 7%.</w:t>
      </w:r>
    </w:p>
    <w:p w:rsidR="00545390" w:rsidRPr="004D4040" w:rsidRDefault="00545390" w:rsidP="001B135F">
      <w:pPr>
        <w:pStyle w:val="a5"/>
        <w:ind w:firstLine="426"/>
        <w:rPr>
          <w:szCs w:val="28"/>
        </w:rPr>
      </w:pPr>
      <w:r w:rsidRPr="004D4040">
        <w:rPr>
          <w:szCs w:val="28"/>
        </w:rPr>
        <w:t xml:space="preserve">Таким образом, гибкая система скидок ЦТ «Молния» позволяет завоевать лояльность потребителей. </w:t>
      </w:r>
    </w:p>
    <w:p w:rsidR="00545390" w:rsidRPr="004D4040" w:rsidRDefault="00545390" w:rsidP="001B135F">
      <w:pPr>
        <w:spacing w:line="360" w:lineRule="auto"/>
        <w:ind w:firstLine="426"/>
        <w:jc w:val="both"/>
        <w:rPr>
          <w:bCs/>
          <w:sz w:val="28"/>
          <w:szCs w:val="28"/>
        </w:rPr>
      </w:pPr>
      <w:r w:rsidRPr="004D4040">
        <w:rPr>
          <w:bCs/>
          <w:sz w:val="28"/>
          <w:szCs w:val="28"/>
        </w:rPr>
        <w:t>Концепция месторасположения (</w:t>
      </w:r>
      <w:r w:rsidRPr="004D4040">
        <w:rPr>
          <w:bCs/>
          <w:sz w:val="28"/>
          <w:szCs w:val="28"/>
          <w:lang w:val="en-US"/>
        </w:rPr>
        <w:t>Place</w:t>
      </w:r>
      <w:r w:rsidRPr="004D4040">
        <w:rPr>
          <w:bCs/>
          <w:sz w:val="28"/>
          <w:szCs w:val="28"/>
        </w:rPr>
        <w:t xml:space="preserve">). </w:t>
      </w:r>
    </w:p>
    <w:p w:rsidR="00545390" w:rsidRPr="004D4040" w:rsidRDefault="00545390" w:rsidP="001B135F">
      <w:pPr>
        <w:pStyle w:val="a5"/>
        <w:ind w:firstLine="426"/>
        <w:rPr>
          <w:szCs w:val="28"/>
        </w:rPr>
      </w:pPr>
      <w:r w:rsidRPr="004D4040">
        <w:rPr>
          <w:szCs w:val="28"/>
        </w:rPr>
        <w:t>Месторасположение Центров Торговли очень удобно, так как гипермаркеты и супермаркеты есть в каждом районе Челябинска и максимально приближены к аудитории.</w:t>
      </w:r>
    </w:p>
    <w:p w:rsidR="00545390" w:rsidRPr="004D4040" w:rsidRDefault="00545390" w:rsidP="001B135F">
      <w:pPr>
        <w:pStyle w:val="a5"/>
        <w:ind w:firstLine="426"/>
        <w:rPr>
          <w:szCs w:val="28"/>
        </w:rPr>
      </w:pPr>
      <w:r w:rsidRPr="004D4040">
        <w:rPr>
          <w:szCs w:val="28"/>
        </w:rPr>
        <w:t>Магазины формата «гипермаркет» и «супермаркет» расположены в глубине районов больших городов или центре мелких городов, имеют большие торговые площади и вместительные автопарковки. Такое месторасположение выгодно, так как основная целевая аудитория предпочитает приезжать в «Молнию» 1-2 раза в неделю на личном автотранспорте для того, чтобы купить все необходимое в одном месте.</w:t>
      </w:r>
    </w:p>
    <w:p w:rsidR="00545390" w:rsidRPr="004D4040" w:rsidRDefault="00545390" w:rsidP="001B135F">
      <w:pPr>
        <w:pStyle w:val="a5"/>
        <w:ind w:firstLine="426"/>
        <w:rPr>
          <w:szCs w:val="28"/>
        </w:rPr>
      </w:pPr>
      <w:r w:rsidRPr="004D4040">
        <w:rPr>
          <w:szCs w:val="28"/>
        </w:rPr>
        <w:t xml:space="preserve">Точки «Молния Экспресс» формата «магазин у дома» расположены в удобных местах для потребителя. Во многие из них он уже привык ходить за ежедневными покупками товаров повседневного спроса (хлеб, молоко), так как раньше на их месте были магазины «Гроссмарт» или «Незабудка». </w:t>
      </w:r>
    </w:p>
    <w:p w:rsidR="00545390" w:rsidRPr="004D4040" w:rsidRDefault="00545390" w:rsidP="001B135F">
      <w:pPr>
        <w:pStyle w:val="a5"/>
        <w:ind w:firstLine="426"/>
        <w:rPr>
          <w:bCs/>
          <w:szCs w:val="28"/>
        </w:rPr>
      </w:pPr>
      <w:r w:rsidRPr="004D4040">
        <w:rPr>
          <w:bCs/>
          <w:szCs w:val="28"/>
        </w:rPr>
        <w:t>Концепция продвижения (</w:t>
      </w:r>
      <w:r w:rsidRPr="004D4040">
        <w:rPr>
          <w:bCs/>
          <w:szCs w:val="28"/>
          <w:lang w:val="en-US"/>
        </w:rPr>
        <w:t>Promotion</w:t>
      </w:r>
      <w:r w:rsidRPr="004D4040">
        <w:rPr>
          <w:bCs/>
          <w:szCs w:val="28"/>
        </w:rPr>
        <w:t>).</w:t>
      </w:r>
    </w:p>
    <w:p w:rsidR="00545390" w:rsidRPr="004D4040" w:rsidRDefault="00545390" w:rsidP="001B135F">
      <w:pPr>
        <w:spacing w:line="360" w:lineRule="auto"/>
        <w:ind w:firstLine="426"/>
        <w:jc w:val="both"/>
        <w:rPr>
          <w:color w:val="333333"/>
          <w:sz w:val="28"/>
          <w:szCs w:val="28"/>
        </w:rPr>
      </w:pPr>
      <w:r w:rsidRPr="004D4040">
        <w:rPr>
          <w:color w:val="333333"/>
          <w:sz w:val="28"/>
          <w:szCs w:val="28"/>
        </w:rPr>
        <w:t>Коммуникационная стратегия сети ЦТ «Молния» представляет собой активное использование методов стимулирования продаж, использование   размещение наружной рекламы, видео, аудио, на АЗС рекламы, распространение полиграфической и сувенирной продукции.</w:t>
      </w:r>
    </w:p>
    <w:p w:rsidR="00545390" w:rsidRPr="004D4040" w:rsidRDefault="00545390" w:rsidP="001B135F">
      <w:pPr>
        <w:spacing w:line="360" w:lineRule="auto"/>
        <w:ind w:firstLine="426"/>
        <w:jc w:val="both"/>
        <w:rPr>
          <w:color w:val="333333"/>
          <w:sz w:val="28"/>
          <w:szCs w:val="28"/>
        </w:rPr>
      </w:pPr>
      <w:r w:rsidRPr="004D4040">
        <w:rPr>
          <w:color w:val="333333"/>
          <w:sz w:val="28"/>
          <w:szCs w:val="28"/>
        </w:rPr>
        <w:t>Основными методами стимулирования продаж  ЦТ «Молния» являются: дегустации, сэмплинги, поощрение покупок, скидки. Все эти методы стимулирования продаж проводятся с целью привлечения внимания новых и прежних покупателей.</w:t>
      </w:r>
    </w:p>
    <w:p w:rsidR="00545390" w:rsidRDefault="00545390" w:rsidP="001B135F">
      <w:pPr>
        <w:spacing w:line="360" w:lineRule="auto"/>
        <w:ind w:firstLine="426"/>
        <w:jc w:val="both"/>
        <w:rPr>
          <w:color w:val="000000"/>
          <w:spacing w:val="3"/>
          <w:sz w:val="28"/>
          <w:szCs w:val="28"/>
        </w:rPr>
      </w:pPr>
      <w:r w:rsidRPr="00170BD1">
        <w:rPr>
          <w:color w:val="000000"/>
          <w:spacing w:val="3"/>
          <w:sz w:val="28"/>
          <w:szCs w:val="28"/>
        </w:rPr>
        <w:t xml:space="preserve">Таким образом, реклама, </w:t>
      </w:r>
      <w:r w:rsidRPr="00170BD1">
        <w:rPr>
          <w:color w:val="000000"/>
          <w:spacing w:val="3"/>
          <w:sz w:val="28"/>
          <w:szCs w:val="28"/>
          <w:lang w:val="en-US"/>
        </w:rPr>
        <w:t>PR</w:t>
      </w:r>
      <w:r w:rsidRPr="00170BD1">
        <w:rPr>
          <w:color w:val="000000"/>
          <w:spacing w:val="3"/>
          <w:sz w:val="28"/>
          <w:szCs w:val="28"/>
        </w:rPr>
        <w:t>, стимулирование сбыта — коммуникативные средства маркетинга, необходимые для реализации стратегии продвижения ЦТ «Молния».</w:t>
      </w:r>
    </w:p>
    <w:p w:rsidR="00545390" w:rsidRDefault="00545390" w:rsidP="001B135F">
      <w:pPr>
        <w:spacing w:line="360" w:lineRule="auto"/>
        <w:ind w:firstLine="426"/>
        <w:jc w:val="both"/>
        <w:rPr>
          <w:color w:val="000000"/>
          <w:spacing w:val="3"/>
          <w:sz w:val="28"/>
          <w:szCs w:val="28"/>
        </w:rPr>
      </w:pPr>
      <w:r>
        <w:rPr>
          <w:color w:val="000000"/>
          <w:spacing w:val="3"/>
          <w:sz w:val="28"/>
          <w:szCs w:val="28"/>
        </w:rPr>
        <w:t>В рамках разрабатываемой рекламной кампании планируется проводить стимулирование сбыта перед Новогодними праздниками.</w:t>
      </w:r>
    </w:p>
    <w:p w:rsidR="00545390" w:rsidRPr="004D4040" w:rsidRDefault="00545390" w:rsidP="001B135F">
      <w:pPr>
        <w:spacing w:line="360" w:lineRule="auto"/>
        <w:ind w:firstLine="426"/>
        <w:jc w:val="both"/>
        <w:rPr>
          <w:snapToGrid w:val="0"/>
          <w:sz w:val="28"/>
          <w:szCs w:val="28"/>
        </w:rPr>
      </w:pPr>
      <w:r>
        <w:rPr>
          <w:snapToGrid w:val="0"/>
          <w:sz w:val="28"/>
          <w:szCs w:val="28"/>
        </w:rPr>
        <w:t>Предполагается задействовать такие средства рекламы:</w:t>
      </w:r>
      <w:r w:rsidRPr="004D4040">
        <w:rPr>
          <w:snapToGrid w:val="0"/>
          <w:sz w:val="28"/>
          <w:szCs w:val="28"/>
        </w:rPr>
        <w:t xml:space="preserve"> </w:t>
      </w:r>
    </w:p>
    <w:p w:rsidR="00545390" w:rsidRDefault="00545390" w:rsidP="001B135F">
      <w:pPr>
        <w:widowControl/>
        <w:numPr>
          <w:ilvl w:val="0"/>
          <w:numId w:val="2"/>
        </w:numPr>
        <w:autoSpaceDE/>
        <w:autoSpaceDN/>
        <w:adjustRightInd/>
        <w:spacing w:line="360" w:lineRule="auto"/>
        <w:ind w:left="709" w:firstLine="284"/>
        <w:jc w:val="both"/>
        <w:rPr>
          <w:snapToGrid w:val="0"/>
          <w:sz w:val="28"/>
          <w:szCs w:val="28"/>
        </w:rPr>
      </w:pPr>
      <w:r>
        <w:rPr>
          <w:snapToGrid w:val="0"/>
          <w:sz w:val="28"/>
          <w:szCs w:val="28"/>
        </w:rPr>
        <w:t>Пресса (газеты);</w:t>
      </w:r>
    </w:p>
    <w:p w:rsidR="00545390" w:rsidRPr="006C26C3" w:rsidRDefault="00545390" w:rsidP="001B135F">
      <w:pPr>
        <w:widowControl/>
        <w:numPr>
          <w:ilvl w:val="0"/>
          <w:numId w:val="2"/>
        </w:numPr>
        <w:autoSpaceDE/>
        <w:autoSpaceDN/>
        <w:adjustRightInd/>
        <w:spacing w:line="360" w:lineRule="auto"/>
        <w:ind w:left="709" w:firstLine="284"/>
        <w:jc w:val="both"/>
        <w:rPr>
          <w:snapToGrid w:val="0"/>
          <w:sz w:val="28"/>
          <w:szCs w:val="28"/>
        </w:rPr>
      </w:pPr>
      <w:r w:rsidRPr="006C26C3">
        <w:rPr>
          <w:snapToGrid w:val="0"/>
          <w:sz w:val="28"/>
          <w:szCs w:val="28"/>
        </w:rPr>
        <w:t>телевидение;</w:t>
      </w:r>
    </w:p>
    <w:p w:rsidR="00545390" w:rsidRPr="006C26C3" w:rsidRDefault="001B135F" w:rsidP="001B135F">
      <w:pPr>
        <w:widowControl/>
        <w:numPr>
          <w:ilvl w:val="0"/>
          <w:numId w:val="2"/>
        </w:numPr>
        <w:autoSpaceDE/>
        <w:autoSpaceDN/>
        <w:adjustRightInd/>
        <w:spacing w:line="360" w:lineRule="auto"/>
        <w:ind w:left="709" w:firstLine="284"/>
        <w:jc w:val="both"/>
        <w:rPr>
          <w:snapToGrid w:val="0"/>
          <w:sz w:val="28"/>
          <w:szCs w:val="28"/>
        </w:rPr>
      </w:pPr>
      <w:r>
        <w:rPr>
          <w:snapToGrid w:val="0"/>
          <w:sz w:val="28"/>
          <w:szCs w:val="28"/>
        </w:rPr>
        <w:t>н</w:t>
      </w:r>
      <w:r w:rsidR="00545390" w:rsidRPr="004D4040">
        <w:rPr>
          <w:snapToGrid w:val="0"/>
          <w:sz w:val="28"/>
          <w:szCs w:val="28"/>
        </w:rPr>
        <w:t>аружная реклама (реклама на АЗС, биллборды, призматроны).</w:t>
      </w:r>
    </w:p>
    <w:p w:rsidR="00545390" w:rsidRPr="00170BD1" w:rsidRDefault="00545390" w:rsidP="001B135F">
      <w:pPr>
        <w:spacing w:line="360" w:lineRule="auto"/>
        <w:ind w:firstLine="426"/>
        <w:jc w:val="both"/>
        <w:rPr>
          <w:color w:val="000000"/>
          <w:spacing w:val="3"/>
          <w:sz w:val="28"/>
          <w:szCs w:val="28"/>
        </w:rPr>
      </w:pPr>
      <w:r>
        <w:rPr>
          <w:color w:val="000000"/>
          <w:spacing w:val="3"/>
          <w:sz w:val="28"/>
          <w:szCs w:val="28"/>
        </w:rPr>
        <w:t>П</w:t>
      </w:r>
      <w:r w:rsidRPr="00170BD1">
        <w:rPr>
          <w:color w:val="000000"/>
          <w:spacing w:val="3"/>
          <w:sz w:val="28"/>
          <w:szCs w:val="28"/>
        </w:rPr>
        <w:t>ланируется предоставлять дополнительные скидки в предпраздничные дни.</w:t>
      </w:r>
    </w:p>
    <w:p w:rsidR="00545390" w:rsidRPr="00170BD1" w:rsidRDefault="00545390" w:rsidP="001B135F">
      <w:pPr>
        <w:spacing w:line="360" w:lineRule="auto"/>
        <w:ind w:firstLine="426"/>
        <w:jc w:val="both"/>
        <w:rPr>
          <w:color w:val="333333"/>
          <w:sz w:val="28"/>
          <w:szCs w:val="28"/>
        </w:rPr>
      </w:pPr>
      <w:r w:rsidRPr="00170BD1">
        <w:rPr>
          <w:color w:val="333333"/>
          <w:sz w:val="28"/>
          <w:szCs w:val="28"/>
        </w:rPr>
        <w:t>Бюджет — важная составляющая планирования и организации рекламной кампании. Формирование рекламного бюджета осуществляется в следующем порядке. (3)</w:t>
      </w:r>
    </w:p>
    <w:p w:rsidR="00545390" w:rsidRPr="00170BD1" w:rsidRDefault="00545390" w:rsidP="001B135F">
      <w:pPr>
        <w:spacing w:line="360" w:lineRule="auto"/>
        <w:ind w:firstLine="426"/>
        <w:jc w:val="both"/>
        <w:rPr>
          <w:color w:val="333333"/>
          <w:sz w:val="28"/>
          <w:szCs w:val="28"/>
        </w:rPr>
      </w:pPr>
      <w:r w:rsidRPr="00170BD1">
        <w:rPr>
          <w:color w:val="333333"/>
          <w:sz w:val="28"/>
          <w:szCs w:val="28"/>
        </w:rPr>
        <w:t>Выбор методологии выделения финансовых средств. Для планирования и организации рекламной кампании сети ЦТ «Молния» была выбрана такая методика выделения финансовых средств, согласно которой размер бюджета зависит от финансовых возможностей сети ЦТ «Молния». Данную методику в рекламной практике часто называют методом</w:t>
      </w:r>
      <w:r w:rsidRPr="00170BD1">
        <w:rPr>
          <w:rStyle w:val="a7"/>
          <w:b w:val="0"/>
          <w:bCs w:val="0"/>
          <w:color w:val="333333"/>
          <w:sz w:val="28"/>
          <w:szCs w:val="28"/>
        </w:rPr>
        <w:t xml:space="preserve"> отчисления процента от объема прибыли. </w:t>
      </w:r>
      <w:r w:rsidRPr="00170BD1">
        <w:rPr>
          <w:color w:val="333333"/>
          <w:sz w:val="28"/>
          <w:szCs w:val="28"/>
        </w:rPr>
        <w:t>Руководители компании определяют бюджет в виде конкретного установленного процента от объема ожидаемой прибыли. Важным достоинством метода является его простота, а также возможность отслеживать динамику развития компании на рынке. К недостаткам можно отнести то, что расходы на рекламный процесс определяются как следствие успеха или неудачи на рынке.</w:t>
      </w:r>
    </w:p>
    <w:p w:rsidR="00545390" w:rsidRDefault="00545390" w:rsidP="001B135F">
      <w:pPr>
        <w:spacing w:line="360" w:lineRule="auto"/>
        <w:ind w:firstLine="426"/>
        <w:jc w:val="both"/>
        <w:rPr>
          <w:color w:val="333333"/>
          <w:sz w:val="28"/>
          <w:szCs w:val="28"/>
        </w:rPr>
      </w:pPr>
      <w:r>
        <w:rPr>
          <w:color w:val="333333"/>
          <w:sz w:val="28"/>
          <w:szCs w:val="28"/>
        </w:rPr>
        <w:t>В 2008</w:t>
      </w:r>
      <w:r w:rsidRPr="00170BD1">
        <w:rPr>
          <w:color w:val="333333"/>
          <w:sz w:val="28"/>
          <w:szCs w:val="28"/>
        </w:rPr>
        <w:t xml:space="preserve"> году годовая прибыль сети ЦТ «Молния» составила </w:t>
      </w:r>
      <w:r>
        <w:rPr>
          <w:color w:val="333333"/>
          <w:sz w:val="28"/>
          <w:szCs w:val="28"/>
        </w:rPr>
        <w:t>310</w:t>
      </w:r>
      <w:r w:rsidRPr="00170BD1">
        <w:rPr>
          <w:color w:val="333333"/>
          <w:sz w:val="28"/>
          <w:szCs w:val="28"/>
        </w:rPr>
        <w:t xml:space="preserve"> млн. рублей, по данной исследовательской компании </w:t>
      </w:r>
      <w:r w:rsidRPr="00170BD1">
        <w:rPr>
          <w:color w:val="333333"/>
          <w:sz w:val="28"/>
          <w:szCs w:val="28"/>
          <w:lang w:val="en-US"/>
        </w:rPr>
        <w:t>Age</w:t>
      </w:r>
      <w:r w:rsidRPr="00170BD1">
        <w:rPr>
          <w:color w:val="333333"/>
          <w:sz w:val="28"/>
          <w:szCs w:val="28"/>
        </w:rPr>
        <w:t xml:space="preserve"> розничной торговли необходимо выделять на рекламу 2,6% от суммы прибыли, соответственно сумма денег, которую необходимо выделять на рекламу предприятия, составляет </w:t>
      </w:r>
      <w:r>
        <w:rPr>
          <w:color w:val="333333"/>
          <w:sz w:val="28"/>
          <w:szCs w:val="28"/>
        </w:rPr>
        <w:t>8 060 000</w:t>
      </w:r>
      <w:r w:rsidRPr="00170BD1">
        <w:rPr>
          <w:color w:val="333333"/>
          <w:sz w:val="28"/>
          <w:szCs w:val="28"/>
        </w:rPr>
        <w:t xml:space="preserve"> рублей. Но </w:t>
      </w:r>
      <w:r>
        <w:rPr>
          <w:color w:val="333333"/>
          <w:sz w:val="28"/>
          <w:szCs w:val="28"/>
        </w:rPr>
        <w:t>8 060 000</w:t>
      </w:r>
      <w:r w:rsidRPr="00170BD1">
        <w:rPr>
          <w:color w:val="333333"/>
          <w:sz w:val="28"/>
          <w:szCs w:val="28"/>
        </w:rPr>
        <w:t xml:space="preserve"> рублей — средства, выделяемые на рекла</w:t>
      </w:r>
      <w:r>
        <w:rPr>
          <w:color w:val="333333"/>
          <w:sz w:val="28"/>
          <w:szCs w:val="28"/>
        </w:rPr>
        <w:t>му в течение всего года.</w:t>
      </w:r>
    </w:p>
    <w:p w:rsidR="00545390" w:rsidRPr="00170BD1" w:rsidRDefault="00545390" w:rsidP="001B135F">
      <w:pPr>
        <w:spacing w:line="360" w:lineRule="auto"/>
        <w:ind w:firstLine="426"/>
        <w:jc w:val="both"/>
        <w:rPr>
          <w:sz w:val="28"/>
          <w:szCs w:val="28"/>
        </w:rPr>
      </w:pPr>
      <w:r w:rsidRPr="00170BD1">
        <w:rPr>
          <w:sz w:val="28"/>
          <w:szCs w:val="28"/>
        </w:rPr>
        <w:t>Подводя итоги первой главы, можно сделать следующие выводы:</w:t>
      </w:r>
    </w:p>
    <w:p w:rsidR="00545390" w:rsidRPr="00170BD1" w:rsidRDefault="00545390" w:rsidP="001B135F">
      <w:pPr>
        <w:spacing w:line="360" w:lineRule="auto"/>
        <w:ind w:firstLine="426"/>
        <w:jc w:val="both"/>
        <w:rPr>
          <w:color w:val="000000"/>
          <w:sz w:val="28"/>
          <w:szCs w:val="28"/>
        </w:rPr>
      </w:pPr>
      <w:r w:rsidRPr="00170BD1">
        <w:rPr>
          <w:sz w:val="28"/>
          <w:szCs w:val="28"/>
        </w:rPr>
        <w:t>ЦТ «Молния» занимает</w:t>
      </w:r>
      <w:r w:rsidRPr="00170BD1">
        <w:rPr>
          <w:color w:val="000000"/>
          <w:sz w:val="28"/>
          <w:szCs w:val="28"/>
        </w:rPr>
        <w:t xml:space="preserve"> первое место на рынке розничной торговли</w:t>
      </w:r>
      <w:r>
        <w:rPr>
          <w:color w:val="000000"/>
          <w:sz w:val="28"/>
          <w:szCs w:val="28"/>
        </w:rPr>
        <w:t xml:space="preserve"> </w:t>
      </w:r>
      <w:r w:rsidRPr="00170BD1">
        <w:rPr>
          <w:color w:val="000000"/>
          <w:sz w:val="28"/>
          <w:szCs w:val="28"/>
        </w:rPr>
        <w:t>(</w:t>
      </w:r>
      <w:r>
        <w:rPr>
          <w:color w:val="000000"/>
          <w:sz w:val="28"/>
          <w:szCs w:val="28"/>
        </w:rPr>
        <w:t>26</w:t>
      </w:r>
      <w:r w:rsidRPr="00170BD1">
        <w:rPr>
          <w:color w:val="000000"/>
          <w:sz w:val="28"/>
          <w:szCs w:val="28"/>
        </w:rPr>
        <w:t xml:space="preserve">% рынка). </w:t>
      </w:r>
    </w:p>
    <w:p w:rsidR="00545390" w:rsidRPr="004D4040" w:rsidRDefault="00545390" w:rsidP="001B135F">
      <w:pPr>
        <w:spacing w:line="360" w:lineRule="auto"/>
        <w:ind w:firstLine="426"/>
        <w:jc w:val="both"/>
        <w:rPr>
          <w:color w:val="000000"/>
          <w:sz w:val="28"/>
          <w:szCs w:val="28"/>
        </w:rPr>
      </w:pPr>
      <w:r w:rsidRPr="00170BD1">
        <w:rPr>
          <w:color w:val="000000"/>
          <w:sz w:val="28"/>
          <w:szCs w:val="28"/>
        </w:rPr>
        <w:t>Рынок ритейла в настоящее время испытывает</w:t>
      </w:r>
      <w:r>
        <w:rPr>
          <w:color w:val="000000"/>
          <w:sz w:val="28"/>
          <w:szCs w:val="28"/>
        </w:rPr>
        <w:t xml:space="preserve"> спад в</w:t>
      </w:r>
      <w:r w:rsidRPr="004D4040">
        <w:rPr>
          <w:color w:val="000000"/>
          <w:sz w:val="28"/>
          <w:szCs w:val="28"/>
        </w:rPr>
        <w:t xml:space="preserve">следствие экономического кризиса, но деятельности компании сильно не угрожает. Сильными сторонами компании являются широкая сеть магазинов, их диверсификация, большой выбор товаров и лояльность к торговой марке. Исходя из этих сильных сторон была разработана маркетинговая стратегия -  стратегия проникновения на рынок. </w:t>
      </w:r>
    </w:p>
    <w:p w:rsidR="00545390" w:rsidRPr="00C45101" w:rsidRDefault="00545390" w:rsidP="001B135F">
      <w:pPr>
        <w:pStyle w:val="a5"/>
        <w:ind w:firstLine="426"/>
        <w:rPr>
          <w:snapToGrid w:val="0"/>
          <w:szCs w:val="28"/>
        </w:rPr>
      </w:pPr>
      <w:r w:rsidRPr="004D4040">
        <w:rPr>
          <w:szCs w:val="28"/>
        </w:rPr>
        <w:t xml:space="preserve">Также, </w:t>
      </w:r>
      <w:r w:rsidRPr="004D4040">
        <w:rPr>
          <w:snapToGrid w:val="0"/>
          <w:szCs w:val="28"/>
        </w:rPr>
        <w:t>все маркетинговые параметры, проанализированные в данном разделе, будут учитываться при формулировании рекламных целей и рекламной стратегии.</w:t>
      </w:r>
    </w:p>
    <w:p w:rsidR="00545390" w:rsidRPr="00545390" w:rsidRDefault="005108FD" w:rsidP="001B135F">
      <w:pPr>
        <w:spacing w:line="360" w:lineRule="auto"/>
        <w:ind w:firstLine="426"/>
        <w:jc w:val="both"/>
        <w:rPr>
          <w:bCs/>
          <w:spacing w:val="4"/>
          <w:sz w:val="28"/>
          <w:szCs w:val="28"/>
        </w:rPr>
      </w:pPr>
      <w:r>
        <w:rPr>
          <w:bCs/>
          <w:spacing w:val="4"/>
          <w:sz w:val="28"/>
          <w:szCs w:val="28"/>
        </w:rPr>
        <w:br w:type="page"/>
      </w:r>
      <w:r w:rsidR="00545390" w:rsidRPr="00545390">
        <w:rPr>
          <w:bCs/>
          <w:spacing w:val="4"/>
          <w:sz w:val="28"/>
          <w:szCs w:val="28"/>
        </w:rPr>
        <w:t>ГЛАВА 2. РАЗРАБОТКА РЕКЛАМНОЙ И КРЕАТИВНОЙ СТРАТЕГИЙ РЕКЛАМНОЙ КАМПАНИИ ЦТ «МОЛНИЯ»</w:t>
      </w:r>
    </w:p>
    <w:p w:rsidR="00545390" w:rsidRPr="00545390" w:rsidRDefault="00545390" w:rsidP="001B135F">
      <w:pPr>
        <w:tabs>
          <w:tab w:val="left" w:pos="1374"/>
          <w:tab w:val="left" w:pos="9404"/>
        </w:tabs>
        <w:spacing w:line="360" w:lineRule="auto"/>
        <w:ind w:firstLine="426"/>
        <w:jc w:val="both"/>
        <w:rPr>
          <w:bCs/>
          <w:spacing w:val="4"/>
          <w:sz w:val="28"/>
          <w:szCs w:val="28"/>
        </w:rPr>
      </w:pPr>
      <w:r w:rsidRPr="00545390">
        <w:rPr>
          <w:bCs/>
          <w:spacing w:val="4"/>
          <w:sz w:val="28"/>
          <w:szCs w:val="28"/>
        </w:rPr>
        <w:tab/>
      </w:r>
    </w:p>
    <w:p w:rsidR="00313456" w:rsidRDefault="00545390" w:rsidP="001B135F">
      <w:pPr>
        <w:tabs>
          <w:tab w:val="left" w:pos="540"/>
          <w:tab w:val="left" w:pos="9404"/>
        </w:tabs>
        <w:spacing w:line="360" w:lineRule="auto"/>
        <w:ind w:firstLine="426"/>
        <w:jc w:val="both"/>
        <w:rPr>
          <w:sz w:val="28"/>
          <w:szCs w:val="28"/>
        </w:rPr>
      </w:pPr>
      <w:r w:rsidRPr="00545390">
        <w:rPr>
          <w:sz w:val="28"/>
          <w:szCs w:val="28"/>
        </w:rPr>
        <w:t>2.1 Разработка рекламной стратегии ЦТ «Молния»</w:t>
      </w:r>
    </w:p>
    <w:p w:rsidR="00313456" w:rsidRDefault="00313456" w:rsidP="001B135F">
      <w:pPr>
        <w:tabs>
          <w:tab w:val="left" w:pos="1080"/>
        </w:tabs>
        <w:spacing w:line="360" w:lineRule="auto"/>
        <w:ind w:firstLine="426"/>
        <w:jc w:val="both"/>
        <w:rPr>
          <w:sz w:val="28"/>
          <w:szCs w:val="28"/>
        </w:rPr>
      </w:pPr>
      <w:r w:rsidRPr="00545390">
        <w:rPr>
          <w:sz w:val="28"/>
          <w:szCs w:val="28"/>
        </w:rPr>
        <w:t>Проведя анализ маркетинговой ситуации рынка  и разработав маркетинговую стратегию будет целесообразно перейти к разработке рекламной стратегии.</w:t>
      </w:r>
    </w:p>
    <w:p w:rsidR="00313456" w:rsidRDefault="00313456" w:rsidP="001B135F">
      <w:pPr>
        <w:widowControl/>
        <w:adjustRightInd/>
        <w:spacing w:line="360" w:lineRule="auto"/>
        <w:ind w:firstLine="426"/>
        <w:rPr>
          <w:iCs/>
          <w:sz w:val="28"/>
          <w:szCs w:val="28"/>
        </w:rPr>
      </w:pPr>
      <w:r w:rsidRPr="005F4EAE">
        <w:rPr>
          <w:iCs/>
          <w:sz w:val="28"/>
          <w:szCs w:val="28"/>
        </w:rPr>
        <w:t>Рекламная стратегия – направление, в котором будет двигаться компания, создавая рекламный продукт. Суть рекламной стратегии в том, чтобы донести до потребителя конкретную выгоду, разрешение проблемы или другое преимущество материального или психологического свойства, которое даёт приобретение товара или услуги</w:t>
      </w:r>
      <w:r w:rsidRPr="00D64505">
        <w:rPr>
          <w:iCs/>
          <w:sz w:val="28"/>
          <w:szCs w:val="28"/>
        </w:rPr>
        <w:t xml:space="preserve"> (2)</w:t>
      </w:r>
      <w:r>
        <w:rPr>
          <w:iCs/>
          <w:sz w:val="28"/>
          <w:szCs w:val="28"/>
        </w:rPr>
        <w:t>.</w:t>
      </w:r>
      <w:r>
        <w:rPr>
          <w:iCs/>
          <w:sz w:val="28"/>
          <w:szCs w:val="28"/>
        </w:rPr>
        <w:tab/>
      </w:r>
    </w:p>
    <w:p w:rsidR="00313456" w:rsidRDefault="00313456" w:rsidP="001B135F">
      <w:pPr>
        <w:widowControl/>
        <w:adjustRightInd/>
        <w:spacing w:line="360" w:lineRule="auto"/>
        <w:ind w:firstLine="426"/>
        <w:rPr>
          <w:bCs/>
          <w:kern w:val="36"/>
          <w:sz w:val="28"/>
          <w:szCs w:val="28"/>
        </w:rPr>
      </w:pPr>
      <w:r>
        <w:rPr>
          <w:bCs/>
          <w:kern w:val="36"/>
          <w:sz w:val="28"/>
          <w:szCs w:val="28"/>
        </w:rPr>
        <w:t>Основой</w:t>
      </w:r>
      <w:r w:rsidRPr="005F4EAE">
        <w:rPr>
          <w:bCs/>
          <w:kern w:val="36"/>
          <w:sz w:val="28"/>
          <w:szCs w:val="28"/>
        </w:rPr>
        <w:t xml:space="preserve"> </w:t>
      </w:r>
      <w:r>
        <w:rPr>
          <w:bCs/>
          <w:kern w:val="36"/>
          <w:sz w:val="28"/>
          <w:szCs w:val="28"/>
        </w:rPr>
        <w:t>рекламной</w:t>
      </w:r>
      <w:r w:rsidRPr="005F4EAE">
        <w:rPr>
          <w:bCs/>
          <w:kern w:val="36"/>
          <w:sz w:val="28"/>
          <w:szCs w:val="28"/>
        </w:rPr>
        <w:t xml:space="preserve"> стратегии по продвижению </w:t>
      </w:r>
      <w:r>
        <w:rPr>
          <w:bCs/>
          <w:kern w:val="36"/>
          <w:sz w:val="28"/>
          <w:szCs w:val="28"/>
        </w:rPr>
        <w:t xml:space="preserve">ЦТ «Молния» </w:t>
      </w:r>
      <w:r w:rsidRPr="005F4EAE">
        <w:rPr>
          <w:bCs/>
          <w:kern w:val="36"/>
          <w:sz w:val="28"/>
          <w:szCs w:val="28"/>
        </w:rPr>
        <w:t xml:space="preserve"> на период с 20</w:t>
      </w:r>
      <w:r>
        <w:rPr>
          <w:bCs/>
          <w:kern w:val="36"/>
          <w:sz w:val="28"/>
          <w:szCs w:val="28"/>
        </w:rPr>
        <w:t>10 по 2011</w:t>
      </w:r>
      <w:r w:rsidRPr="005F4EAE">
        <w:rPr>
          <w:bCs/>
          <w:kern w:val="36"/>
          <w:sz w:val="28"/>
          <w:szCs w:val="28"/>
        </w:rPr>
        <w:t xml:space="preserve"> год</w:t>
      </w:r>
      <w:r>
        <w:rPr>
          <w:bCs/>
          <w:kern w:val="36"/>
          <w:sz w:val="28"/>
          <w:szCs w:val="28"/>
        </w:rPr>
        <w:t>а</w:t>
      </w:r>
      <w:r w:rsidRPr="005F4EAE">
        <w:rPr>
          <w:bCs/>
          <w:kern w:val="36"/>
          <w:sz w:val="28"/>
          <w:szCs w:val="28"/>
        </w:rPr>
        <w:t xml:space="preserve"> будет </w:t>
      </w:r>
      <w:r>
        <w:rPr>
          <w:bCs/>
          <w:kern w:val="36"/>
          <w:sz w:val="28"/>
          <w:szCs w:val="28"/>
        </w:rPr>
        <w:t>-</w:t>
      </w:r>
      <w:r w:rsidRPr="005F4EAE">
        <w:rPr>
          <w:bCs/>
          <w:kern w:val="36"/>
          <w:sz w:val="28"/>
          <w:szCs w:val="28"/>
        </w:rPr>
        <w:t xml:space="preserve"> </w:t>
      </w:r>
      <w:r>
        <w:rPr>
          <w:bCs/>
          <w:kern w:val="36"/>
          <w:sz w:val="28"/>
          <w:szCs w:val="28"/>
        </w:rPr>
        <w:t>рационально-эмоциональная  составляющая</w:t>
      </w:r>
      <w:r w:rsidRPr="005F4EAE">
        <w:rPr>
          <w:bCs/>
          <w:kern w:val="36"/>
          <w:sz w:val="28"/>
          <w:szCs w:val="28"/>
        </w:rPr>
        <w:t xml:space="preserve">, которая должна вызвать </w:t>
      </w:r>
      <w:r w:rsidRPr="005F4EAE">
        <w:rPr>
          <w:sz w:val="28"/>
          <w:szCs w:val="28"/>
        </w:rPr>
        <w:t>у потребителя желание последовать в направлении рекламной коммуникации и купить продукт</w:t>
      </w:r>
      <w:r>
        <w:rPr>
          <w:sz w:val="28"/>
          <w:szCs w:val="28"/>
        </w:rPr>
        <w:t xml:space="preserve"> и при этом получить выгоду</w:t>
      </w:r>
      <w:r w:rsidRPr="005F4EAE">
        <w:rPr>
          <w:sz w:val="28"/>
          <w:szCs w:val="28"/>
        </w:rPr>
        <w:t xml:space="preserve">. </w:t>
      </w:r>
      <w:r w:rsidRPr="005F4EAE">
        <w:rPr>
          <w:bCs/>
          <w:kern w:val="36"/>
          <w:sz w:val="28"/>
          <w:szCs w:val="28"/>
        </w:rPr>
        <w:t xml:space="preserve">Выбор </w:t>
      </w:r>
      <w:r>
        <w:rPr>
          <w:bCs/>
          <w:kern w:val="36"/>
          <w:sz w:val="28"/>
          <w:szCs w:val="28"/>
        </w:rPr>
        <w:t>этой</w:t>
      </w:r>
      <w:r w:rsidRPr="005F4EAE">
        <w:rPr>
          <w:bCs/>
          <w:kern w:val="36"/>
          <w:sz w:val="28"/>
          <w:szCs w:val="28"/>
        </w:rPr>
        <w:t xml:space="preserve"> составляющей основан на том, что рынок </w:t>
      </w:r>
      <w:r>
        <w:rPr>
          <w:bCs/>
          <w:kern w:val="36"/>
          <w:sz w:val="28"/>
          <w:szCs w:val="28"/>
        </w:rPr>
        <w:t>продуктового ритейла</w:t>
      </w:r>
      <w:r w:rsidRPr="005F4EAE">
        <w:rPr>
          <w:bCs/>
          <w:kern w:val="36"/>
          <w:sz w:val="28"/>
          <w:szCs w:val="28"/>
        </w:rPr>
        <w:t xml:space="preserve"> имеет большое количество участников, которые </w:t>
      </w:r>
      <w:r>
        <w:rPr>
          <w:bCs/>
          <w:kern w:val="36"/>
          <w:sz w:val="28"/>
          <w:szCs w:val="28"/>
        </w:rPr>
        <w:t>продают</w:t>
      </w:r>
      <w:r w:rsidRPr="005F4EAE">
        <w:rPr>
          <w:bCs/>
          <w:kern w:val="36"/>
          <w:sz w:val="28"/>
          <w:szCs w:val="28"/>
        </w:rPr>
        <w:t xml:space="preserve"> схожую продукцию, как по качественным, так и по ценовым  характеристи</w:t>
      </w:r>
      <w:r>
        <w:rPr>
          <w:bCs/>
          <w:kern w:val="36"/>
          <w:sz w:val="28"/>
          <w:szCs w:val="28"/>
        </w:rPr>
        <w:t xml:space="preserve">кам. </w:t>
      </w:r>
      <w:r w:rsidRPr="005F4EAE">
        <w:rPr>
          <w:bCs/>
          <w:kern w:val="36"/>
          <w:sz w:val="28"/>
          <w:szCs w:val="28"/>
        </w:rPr>
        <w:t xml:space="preserve">Поэтому, для того чтобы потребитель из всего множества выбрал именно </w:t>
      </w:r>
      <w:r>
        <w:rPr>
          <w:bCs/>
          <w:kern w:val="36"/>
          <w:sz w:val="28"/>
          <w:szCs w:val="28"/>
        </w:rPr>
        <w:t>магазины «Молния»</w:t>
      </w:r>
      <w:r w:rsidRPr="005F4EAE">
        <w:rPr>
          <w:bCs/>
          <w:kern w:val="36"/>
          <w:sz w:val="28"/>
          <w:szCs w:val="28"/>
        </w:rPr>
        <w:t xml:space="preserve">, необходимо обратиться </w:t>
      </w:r>
      <w:r>
        <w:rPr>
          <w:bCs/>
          <w:kern w:val="36"/>
          <w:sz w:val="28"/>
          <w:szCs w:val="28"/>
        </w:rPr>
        <w:t xml:space="preserve">не только </w:t>
      </w:r>
      <w:r w:rsidRPr="005F4EAE">
        <w:rPr>
          <w:bCs/>
          <w:kern w:val="36"/>
          <w:sz w:val="28"/>
          <w:szCs w:val="28"/>
        </w:rPr>
        <w:t xml:space="preserve">к его </w:t>
      </w:r>
      <w:r>
        <w:rPr>
          <w:bCs/>
          <w:kern w:val="36"/>
          <w:sz w:val="28"/>
          <w:szCs w:val="28"/>
        </w:rPr>
        <w:t>разуму</w:t>
      </w:r>
      <w:r w:rsidRPr="005F4EAE">
        <w:rPr>
          <w:bCs/>
          <w:kern w:val="36"/>
          <w:sz w:val="28"/>
          <w:szCs w:val="28"/>
        </w:rPr>
        <w:t>,</w:t>
      </w:r>
      <w:r>
        <w:rPr>
          <w:bCs/>
          <w:kern w:val="36"/>
          <w:sz w:val="28"/>
          <w:szCs w:val="28"/>
        </w:rPr>
        <w:t xml:space="preserve"> но и к его чувствам и эмоциям, </w:t>
      </w:r>
      <w:r w:rsidRPr="005F4EAE">
        <w:rPr>
          <w:bCs/>
          <w:kern w:val="36"/>
          <w:sz w:val="28"/>
          <w:szCs w:val="28"/>
        </w:rPr>
        <w:t xml:space="preserve"> добиться того, чтобы у потребителя возникали теплые, домашние, положительные ассоциации </w:t>
      </w:r>
      <w:r>
        <w:rPr>
          <w:bCs/>
          <w:kern w:val="36"/>
          <w:sz w:val="28"/>
          <w:szCs w:val="28"/>
        </w:rPr>
        <w:t>с магазинами «Молния»</w:t>
      </w:r>
      <w:r w:rsidRPr="005F4EAE">
        <w:rPr>
          <w:bCs/>
          <w:kern w:val="36"/>
          <w:sz w:val="28"/>
          <w:szCs w:val="28"/>
        </w:rPr>
        <w:t>.</w:t>
      </w:r>
    </w:p>
    <w:p w:rsidR="00A7507C" w:rsidRPr="00545390" w:rsidRDefault="00A7507C" w:rsidP="001B135F">
      <w:pPr>
        <w:shd w:val="clear" w:color="auto" w:fill="FFFFFF"/>
        <w:spacing w:line="360" w:lineRule="auto"/>
        <w:ind w:firstLine="426"/>
        <w:jc w:val="both"/>
        <w:rPr>
          <w:bCs/>
          <w:color w:val="000000"/>
          <w:sz w:val="28"/>
          <w:szCs w:val="28"/>
        </w:rPr>
      </w:pPr>
      <w:r w:rsidRPr="00545390">
        <w:rPr>
          <w:bCs/>
          <w:color w:val="000000"/>
          <w:sz w:val="28"/>
          <w:szCs w:val="28"/>
        </w:rPr>
        <w:t>Разработка рекламной стратегии в первую очередь предполагает определение целей и задач рекламирования.</w:t>
      </w:r>
    </w:p>
    <w:p w:rsidR="00A7507C" w:rsidRPr="00545390" w:rsidRDefault="00A7507C" w:rsidP="001B135F">
      <w:pPr>
        <w:pStyle w:val="HTML"/>
        <w:spacing w:line="360" w:lineRule="auto"/>
        <w:ind w:firstLine="426"/>
        <w:jc w:val="both"/>
        <w:rPr>
          <w:rFonts w:ascii="Times New Roman" w:hAnsi="Times New Roman" w:cs="Times New Roman"/>
          <w:color w:val="auto"/>
          <w:sz w:val="28"/>
          <w:szCs w:val="28"/>
        </w:rPr>
      </w:pPr>
      <w:r w:rsidRPr="00545390">
        <w:rPr>
          <w:rFonts w:ascii="Times New Roman" w:hAnsi="Times New Roman" w:cs="Times New Roman"/>
          <w:color w:val="auto"/>
          <w:sz w:val="28"/>
          <w:szCs w:val="28"/>
        </w:rPr>
        <w:t xml:space="preserve">Цели рекламной кампании могут выражаться как качественно, так и количественно. Качественные цели обычно отражают те ключевые показатели, которых необходимо достичь в результате проведения рекламной кампании. Количественные показатели являются своеобразной численной расшифровкой (ступеньками в достижении конкретных целей) тех качественных показателей, которых необходимо достичь (1). </w:t>
      </w:r>
    </w:p>
    <w:p w:rsidR="00A7507C" w:rsidRPr="00545390" w:rsidRDefault="00A7507C" w:rsidP="001B135F">
      <w:pPr>
        <w:shd w:val="clear" w:color="auto" w:fill="FFFFFF"/>
        <w:spacing w:line="360" w:lineRule="auto"/>
        <w:ind w:firstLine="426"/>
        <w:jc w:val="both"/>
        <w:rPr>
          <w:bCs/>
          <w:sz w:val="28"/>
          <w:szCs w:val="28"/>
          <w:u w:val="single"/>
        </w:rPr>
      </w:pPr>
      <w:r w:rsidRPr="00545390">
        <w:rPr>
          <w:bCs/>
          <w:sz w:val="28"/>
          <w:szCs w:val="28"/>
          <w:u w:val="single"/>
        </w:rPr>
        <w:t>Качественные цели рекламной кампании ЦТ «Молния»:</w:t>
      </w:r>
    </w:p>
    <w:p w:rsidR="00A7507C" w:rsidRPr="00545390" w:rsidRDefault="00A7507C" w:rsidP="00D704AC">
      <w:pPr>
        <w:pStyle w:val="HTML"/>
        <w:numPr>
          <w:ilvl w:val="1"/>
          <w:numId w:val="10"/>
        </w:numPr>
        <w:tabs>
          <w:tab w:val="clear" w:pos="916"/>
          <w:tab w:val="clear" w:pos="1166"/>
          <w:tab w:val="num" w:pos="1440"/>
        </w:tabs>
        <w:spacing w:line="360" w:lineRule="auto"/>
        <w:ind w:left="0" w:firstLine="709"/>
        <w:jc w:val="both"/>
        <w:rPr>
          <w:rFonts w:ascii="Times New Roman" w:hAnsi="Times New Roman" w:cs="Times New Roman"/>
          <w:color w:val="auto"/>
          <w:sz w:val="28"/>
          <w:szCs w:val="28"/>
        </w:rPr>
      </w:pPr>
      <w:r w:rsidRPr="00545390">
        <w:rPr>
          <w:rFonts w:ascii="Times New Roman" w:hAnsi="Times New Roman" w:cs="Times New Roman"/>
          <w:color w:val="auto"/>
          <w:sz w:val="28"/>
          <w:szCs w:val="28"/>
        </w:rPr>
        <w:t>Привлечь покупателей,  путем информирования о скидках и акциях;</w:t>
      </w:r>
    </w:p>
    <w:p w:rsidR="00A7507C" w:rsidRPr="00545390" w:rsidRDefault="00A7507C" w:rsidP="00D704AC">
      <w:pPr>
        <w:pStyle w:val="HTML"/>
        <w:numPr>
          <w:ilvl w:val="1"/>
          <w:numId w:val="10"/>
        </w:numPr>
        <w:tabs>
          <w:tab w:val="clear" w:pos="916"/>
          <w:tab w:val="clear" w:pos="1166"/>
          <w:tab w:val="num" w:pos="1440"/>
        </w:tabs>
        <w:spacing w:line="360" w:lineRule="auto"/>
        <w:ind w:left="0" w:firstLine="709"/>
        <w:jc w:val="both"/>
        <w:rPr>
          <w:rFonts w:ascii="Times New Roman" w:hAnsi="Times New Roman" w:cs="Times New Roman"/>
          <w:color w:val="auto"/>
          <w:sz w:val="28"/>
          <w:szCs w:val="28"/>
        </w:rPr>
      </w:pPr>
      <w:r w:rsidRPr="00545390">
        <w:rPr>
          <w:rFonts w:ascii="Times New Roman" w:hAnsi="Times New Roman" w:cs="Times New Roman"/>
          <w:color w:val="auto"/>
          <w:sz w:val="28"/>
          <w:szCs w:val="28"/>
        </w:rPr>
        <w:t>содействовать совершению покупки.</w:t>
      </w:r>
    </w:p>
    <w:p w:rsidR="00A7507C" w:rsidRPr="00545390" w:rsidRDefault="00A7507C" w:rsidP="001B135F">
      <w:pPr>
        <w:shd w:val="clear" w:color="auto" w:fill="FFFFFF"/>
        <w:tabs>
          <w:tab w:val="left" w:pos="1440"/>
        </w:tabs>
        <w:spacing w:line="360" w:lineRule="auto"/>
        <w:ind w:firstLine="426"/>
        <w:jc w:val="both"/>
        <w:rPr>
          <w:bCs/>
          <w:sz w:val="28"/>
          <w:szCs w:val="28"/>
          <w:u w:val="single"/>
        </w:rPr>
      </w:pPr>
      <w:r w:rsidRPr="00545390">
        <w:rPr>
          <w:bCs/>
          <w:sz w:val="28"/>
          <w:szCs w:val="28"/>
          <w:u w:val="single"/>
        </w:rPr>
        <w:t>Количественные цели рекламной кампании ЦТ «Молния»:</w:t>
      </w:r>
    </w:p>
    <w:p w:rsidR="00A7507C" w:rsidRPr="00545390" w:rsidRDefault="00A7507C" w:rsidP="00D704AC">
      <w:pPr>
        <w:numPr>
          <w:ilvl w:val="1"/>
          <w:numId w:val="10"/>
        </w:numPr>
        <w:shd w:val="clear" w:color="auto" w:fill="FFFFFF"/>
        <w:tabs>
          <w:tab w:val="clear" w:pos="1166"/>
          <w:tab w:val="left" w:pos="1440"/>
        </w:tabs>
        <w:spacing w:line="360" w:lineRule="auto"/>
        <w:ind w:left="0" w:firstLine="709"/>
        <w:jc w:val="both"/>
        <w:rPr>
          <w:sz w:val="28"/>
          <w:szCs w:val="28"/>
        </w:rPr>
      </w:pPr>
      <w:r w:rsidRPr="00545390">
        <w:rPr>
          <w:sz w:val="28"/>
          <w:szCs w:val="28"/>
        </w:rPr>
        <w:t xml:space="preserve">Охватить не менее 70% целевой аудитории; </w:t>
      </w:r>
    </w:p>
    <w:p w:rsidR="00A7507C" w:rsidRPr="00545390" w:rsidRDefault="00A7507C" w:rsidP="00D704AC">
      <w:pPr>
        <w:numPr>
          <w:ilvl w:val="1"/>
          <w:numId w:val="10"/>
        </w:numPr>
        <w:shd w:val="clear" w:color="auto" w:fill="FFFFFF"/>
        <w:tabs>
          <w:tab w:val="clear" w:pos="1166"/>
          <w:tab w:val="left" w:pos="1440"/>
        </w:tabs>
        <w:spacing w:line="360" w:lineRule="auto"/>
        <w:ind w:left="0" w:firstLine="709"/>
        <w:jc w:val="both"/>
        <w:rPr>
          <w:sz w:val="28"/>
          <w:szCs w:val="28"/>
        </w:rPr>
      </w:pPr>
      <w:r w:rsidRPr="00545390">
        <w:rPr>
          <w:sz w:val="28"/>
          <w:szCs w:val="28"/>
        </w:rPr>
        <w:t>совокупная мощность рекламной кампании должна составить не ме</w:t>
      </w:r>
      <w:r>
        <w:rPr>
          <w:sz w:val="28"/>
          <w:szCs w:val="28"/>
        </w:rPr>
        <w:t xml:space="preserve">нее </w:t>
      </w:r>
      <w:r w:rsidR="00DE5CBB">
        <w:rPr>
          <w:sz w:val="28"/>
          <w:szCs w:val="28"/>
        </w:rPr>
        <w:t>20</w:t>
      </w:r>
      <w:r w:rsidRPr="00545390">
        <w:rPr>
          <w:sz w:val="28"/>
          <w:szCs w:val="28"/>
        </w:rPr>
        <w:t>00%</w:t>
      </w:r>
    </w:p>
    <w:p w:rsidR="00A7507C" w:rsidRPr="00545390" w:rsidRDefault="00A7507C" w:rsidP="00D704AC">
      <w:pPr>
        <w:numPr>
          <w:ilvl w:val="1"/>
          <w:numId w:val="10"/>
        </w:numPr>
        <w:shd w:val="clear" w:color="auto" w:fill="FFFFFF"/>
        <w:tabs>
          <w:tab w:val="clear" w:pos="1166"/>
          <w:tab w:val="left" w:pos="1440"/>
        </w:tabs>
        <w:spacing w:line="360" w:lineRule="auto"/>
        <w:ind w:left="0" w:firstLine="709"/>
        <w:jc w:val="both"/>
        <w:rPr>
          <w:sz w:val="28"/>
          <w:szCs w:val="28"/>
        </w:rPr>
      </w:pPr>
      <w:r w:rsidRPr="00545390">
        <w:rPr>
          <w:sz w:val="28"/>
          <w:szCs w:val="28"/>
        </w:rPr>
        <w:t>добиться узнавания потребителями фирменного стиля предприятия с 75% до 90%.</w:t>
      </w:r>
    </w:p>
    <w:p w:rsidR="00A7507C" w:rsidRPr="00545390" w:rsidRDefault="00A7507C" w:rsidP="001B135F">
      <w:pPr>
        <w:pStyle w:val="HTML"/>
        <w:spacing w:line="360" w:lineRule="auto"/>
        <w:ind w:firstLine="426"/>
        <w:jc w:val="both"/>
        <w:rPr>
          <w:rFonts w:ascii="Times New Roman" w:hAnsi="Times New Roman" w:cs="Times New Roman"/>
          <w:color w:val="auto"/>
          <w:sz w:val="28"/>
          <w:szCs w:val="28"/>
        </w:rPr>
      </w:pPr>
      <w:r w:rsidRPr="00545390">
        <w:rPr>
          <w:rFonts w:ascii="Times New Roman" w:hAnsi="Times New Roman" w:cs="Times New Roman"/>
          <w:color w:val="auto"/>
          <w:sz w:val="28"/>
          <w:szCs w:val="28"/>
        </w:rPr>
        <w:t>Достижение поставленных целей осуществляется в ходе реализации  трёх наиболее важных задач рекламы:</w:t>
      </w:r>
    </w:p>
    <w:p w:rsidR="00A7507C" w:rsidRPr="00545390" w:rsidRDefault="00A7507C" w:rsidP="00A7507C">
      <w:pPr>
        <w:pStyle w:val="HTML"/>
        <w:spacing w:line="360" w:lineRule="auto"/>
        <w:ind w:firstLine="709"/>
        <w:jc w:val="both"/>
        <w:rPr>
          <w:rFonts w:ascii="Times New Roman" w:hAnsi="Times New Roman" w:cs="Times New Roman"/>
          <w:color w:val="auto"/>
          <w:sz w:val="28"/>
          <w:szCs w:val="28"/>
        </w:rPr>
      </w:pPr>
      <w:r w:rsidRPr="00545390">
        <w:rPr>
          <w:rFonts w:ascii="Times New Roman" w:hAnsi="Times New Roman" w:cs="Times New Roman"/>
          <w:color w:val="auto"/>
          <w:sz w:val="28"/>
          <w:szCs w:val="28"/>
        </w:rPr>
        <w:t xml:space="preserve">1. Информирование покупателей о компании  «Молния»,  ценах, возможностях. </w:t>
      </w:r>
    </w:p>
    <w:p w:rsidR="00A7507C" w:rsidRPr="00545390" w:rsidRDefault="00A7507C" w:rsidP="00A7507C">
      <w:pPr>
        <w:pStyle w:val="HTML"/>
        <w:spacing w:line="360" w:lineRule="auto"/>
        <w:ind w:firstLine="709"/>
        <w:jc w:val="both"/>
        <w:rPr>
          <w:rFonts w:ascii="Times New Roman" w:hAnsi="Times New Roman" w:cs="Times New Roman"/>
          <w:color w:val="auto"/>
          <w:sz w:val="28"/>
          <w:szCs w:val="28"/>
        </w:rPr>
      </w:pPr>
      <w:r w:rsidRPr="00545390">
        <w:rPr>
          <w:rFonts w:ascii="Times New Roman" w:hAnsi="Times New Roman" w:cs="Times New Roman"/>
          <w:color w:val="auto"/>
          <w:sz w:val="28"/>
          <w:szCs w:val="28"/>
        </w:rPr>
        <w:t>2.   Убеждение   лиц,   принимающих   решения   о   покупке   товаров,    в предпочтительности магазинов «Молния», в правильном выборе бренда.</w:t>
      </w:r>
    </w:p>
    <w:p w:rsidR="00A7507C" w:rsidRPr="00A7507C" w:rsidRDefault="00A7507C" w:rsidP="00A7507C">
      <w:pPr>
        <w:tabs>
          <w:tab w:val="left" w:pos="540"/>
          <w:tab w:val="left" w:pos="9404"/>
        </w:tabs>
        <w:spacing w:line="360" w:lineRule="auto"/>
        <w:ind w:firstLine="709"/>
        <w:jc w:val="both"/>
        <w:rPr>
          <w:bCs/>
          <w:spacing w:val="4"/>
          <w:sz w:val="28"/>
          <w:szCs w:val="28"/>
        </w:rPr>
      </w:pPr>
      <w:r w:rsidRPr="00545390">
        <w:rPr>
          <w:sz w:val="28"/>
          <w:szCs w:val="28"/>
        </w:rPr>
        <w:t>3. Напоминание покупателям о необходимости приобрести товары,  их  отдельных характеристиках, тенденциях  изменения  цен и акциях.  Поддержание  положительных эмоций у лиц, купивших товар, и  создание  на  этой  основе  условий  для сохранения осведомлённости о  ЦТ «Молния»</w:t>
      </w:r>
      <w:r>
        <w:rPr>
          <w:bCs/>
          <w:spacing w:val="4"/>
          <w:sz w:val="28"/>
          <w:szCs w:val="28"/>
        </w:rPr>
        <w:t>.</w:t>
      </w:r>
    </w:p>
    <w:p w:rsidR="00545390" w:rsidRPr="00545390" w:rsidRDefault="00545390" w:rsidP="001B135F">
      <w:pPr>
        <w:tabs>
          <w:tab w:val="left" w:pos="360"/>
          <w:tab w:val="left" w:pos="900"/>
          <w:tab w:val="left" w:pos="1260"/>
        </w:tabs>
        <w:spacing w:line="360" w:lineRule="auto"/>
        <w:ind w:firstLine="426"/>
        <w:jc w:val="both"/>
        <w:rPr>
          <w:sz w:val="28"/>
          <w:szCs w:val="28"/>
        </w:rPr>
      </w:pPr>
      <w:r w:rsidRPr="00545390">
        <w:rPr>
          <w:sz w:val="28"/>
          <w:szCs w:val="28"/>
        </w:rPr>
        <w:t xml:space="preserve">Разрабатываемую рекламную кампанию для </w:t>
      </w:r>
      <w:r w:rsidRPr="00545390">
        <w:rPr>
          <w:bCs/>
          <w:sz w:val="28"/>
          <w:szCs w:val="28"/>
        </w:rPr>
        <w:t>компании  «Молния»</w:t>
      </w:r>
      <w:r w:rsidRPr="00545390">
        <w:rPr>
          <w:sz w:val="28"/>
          <w:szCs w:val="28"/>
        </w:rPr>
        <w:t xml:space="preserve"> можно охарактеризовать на основе следующих признаков: </w:t>
      </w:r>
    </w:p>
    <w:p w:rsidR="00545390" w:rsidRPr="00545390" w:rsidRDefault="00545390" w:rsidP="00D704AC">
      <w:pPr>
        <w:widowControl/>
        <w:numPr>
          <w:ilvl w:val="0"/>
          <w:numId w:val="13"/>
        </w:numPr>
        <w:shd w:val="clear" w:color="auto" w:fill="FFFFFF"/>
        <w:tabs>
          <w:tab w:val="left" w:pos="578"/>
        </w:tabs>
        <w:autoSpaceDE/>
        <w:autoSpaceDN/>
        <w:adjustRightInd/>
        <w:spacing w:line="360" w:lineRule="auto"/>
        <w:ind w:firstLine="539"/>
        <w:jc w:val="both"/>
        <w:rPr>
          <w:bCs/>
          <w:color w:val="000000"/>
          <w:spacing w:val="-9"/>
          <w:sz w:val="28"/>
          <w:szCs w:val="28"/>
        </w:rPr>
      </w:pPr>
      <w:r w:rsidRPr="00545390">
        <w:rPr>
          <w:bCs/>
          <w:color w:val="000000"/>
          <w:spacing w:val="14"/>
          <w:sz w:val="28"/>
          <w:szCs w:val="28"/>
        </w:rPr>
        <w:t>По отношению к объекту рекламы – это планируемая рекламная кампания, т.е. кампания, когда товар уже существует (</w:t>
      </w:r>
      <w:r w:rsidRPr="00545390">
        <w:rPr>
          <w:bCs/>
          <w:color w:val="000000"/>
          <w:spacing w:val="7"/>
          <w:sz w:val="28"/>
          <w:szCs w:val="28"/>
          <w:lang w:val="en-US"/>
        </w:rPr>
        <w:t>External</w:t>
      </w:r>
      <w:r w:rsidRPr="00545390">
        <w:rPr>
          <w:bCs/>
          <w:color w:val="000000"/>
          <w:spacing w:val="7"/>
          <w:sz w:val="28"/>
          <w:szCs w:val="28"/>
        </w:rPr>
        <w:t>-кам</w:t>
      </w:r>
      <w:r w:rsidRPr="00545390">
        <w:rPr>
          <w:bCs/>
          <w:color w:val="000000"/>
          <w:spacing w:val="13"/>
          <w:sz w:val="28"/>
          <w:szCs w:val="28"/>
        </w:rPr>
        <w:t>пании</w:t>
      </w:r>
      <w:r w:rsidRPr="00545390">
        <w:rPr>
          <w:bCs/>
          <w:color w:val="000000"/>
          <w:spacing w:val="14"/>
          <w:sz w:val="28"/>
          <w:szCs w:val="28"/>
        </w:rPr>
        <w:t>).</w:t>
      </w:r>
    </w:p>
    <w:p w:rsidR="00545390" w:rsidRPr="00545390" w:rsidRDefault="00545390" w:rsidP="00D704AC">
      <w:pPr>
        <w:widowControl/>
        <w:numPr>
          <w:ilvl w:val="0"/>
          <w:numId w:val="13"/>
        </w:numPr>
        <w:shd w:val="clear" w:color="auto" w:fill="FFFFFF"/>
        <w:tabs>
          <w:tab w:val="left" w:pos="578"/>
        </w:tabs>
        <w:autoSpaceDE/>
        <w:autoSpaceDN/>
        <w:adjustRightInd/>
        <w:spacing w:line="360" w:lineRule="auto"/>
        <w:ind w:firstLine="539"/>
        <w:jc w:val="both"/>
        <w:rPr>
          <w:bCs/>
          <w:color w:val="000000"/>
          <w:spacing w:val="-7"/>
          <w:sz w:val="28"/>
          <w:szCs w:val="28"/>
        </w:rPr>
      </w:pPr>
      <w:r w:rsidRPr="00545390">
        <w:rPr>
          <w:bCs/>
          <w:color w:val="000000"/>
          <w:spacing w:val="5"/>
          <w:sz w:val="28"/>
          <w:szCs w:val="28"/>
        </w:rPr>
        <w:t xml:space="preserve">По основному объекту рекламирования – это рекламная кампания, направленная на рекламирование компании </w:t>
      </w:r>
      <w:r w:rsidRPr="00545390">
        <w:rPr>
          <w:bCs/>
          <w:sz w:val="28"/>
          <w:szCs w:val="28"/>
        </w:rPr>
        <w:t>«Молния», как предприятия, реализующего через розничную сеть продукты питания, а так же целый ряд непродовольственных товаров.</w:t>
      </w:r>
      <w:r w:rsidRPr="00545390">
        <w:rPr>
          <w:bCs/>
          <w:color w:val="000000"/>
          <w:spacing w:val="5"/>
          <w:sz w:val="28"/>
          <w:szCs w:val="28"/>
        </w:rPr>
        <w:t>.</w:t>
      </w:r>
    </w:p>
    <w:p w:rsidR="00545390" w:rsidRPr="00545390" w:rsidRDefault="00545390" w:rsidP="00D704AC">
      <w:pPr>
        <w:widowControl/>
        <w:numPr>
          <w:ilvl w:val="0"/>
          <w:numId w:val="13"/>
        </w:numPr>
        <w:shd w:val="clear" w:color="auto" w:fill="FFFFFF"/>
        <w:tabs>
          <w:tab w:val="left" w:pos="578"/>
        </w:tabs>
        <w:autoSpaceDE/>
        <w:autoSpaceDN/>
        <w:adjustRightInd/>
        <w:spacing w:line="360" w:lineRule="auto"/>
        <w:ind w:firstLine="539"/>
        <w:jc w:val="both"/>
        <w:rPr>
          <w:bCs/>
          <w:color w:val="000000"/>
          <w:spacing w:val="-6"/>
          <w:sz w:val="28"/>
          <w:szCs w:val="28"/>
        </w:rPr>
      </w:pPr>
      <w:r w:rsidRPr="00545390">
        <w:rPr>
          <w:bCs/>
          <w:color w:val="000000"/>
          <w:spacing w:val="9"/>
          <w:sz w:val="28"/>
          <w:szCs w:val="28"/>
        </w:rPr>
        <w:t>По преследуемым целям – это утверждающая и напоминающая рекламная кампан</w:t>
      </w:r>
      <w:r w:rsidR="00A7507C">
        <w:rPr>
          <w:bCs/>
          <w:color w:val="000000"/>
          <w:spacing w:val="9"/>
          <w:sz w:val="28"/>
          <w:szCs w:val="28"/>
        </w:rPr>
        <w:t>ия</w:t>
      </w:r>
      <w:r w:rsidRPr="00545390">
        <w:rPr>
          <w:bCs/>
          <w:color w:val="000000"/>
          <w:spacing w:val="9"/>
          <w:sz w:val="28"/>
          <w:szCs w:val="28"/>
        </w:rPr>
        <w:t xml:space="preserve">, т. е. </w:t>
      </w:r>
      <w:r w:rsidRPr="00545390">
        <w:rPr>
          <w:sz w:val="28"/>
          <w:szCs w:val="28"/>
        </w:rPr>
        <w:t>способствующие поддержанию и росту сбыта товаров и услуг</w:t>
      </w:r>
      <w:r w:rsidRPr="00545390">
        <w:rPr>
          <w:bCs/>
          <w:color w:val="000000"/>
          <w:spacing w:val="9"/>
          <w:sz w:val="28"/>
          <w:szCs w:val="28"/>
        </w:rPr>
        <w:t xml:space="preserve">. </w:t>
      </w:r>
    </w:p>
    <w:p w:rsidR="00545390" w:rsidRPr="00545390" w:rsidRDefault="00545390" w:rsidP="00D704AC">
      <w:pPr>
        <w:widowControl/>
        <w:numPr>
          <w:ilvl w:val="0"/>
          <w:numId w:val="13"/>
        </w:numPr>
        <w:shd w:val="clear" w:color="auto" w:fill="FFFFFF"/>
        <w:tabs>
          <w:tab w:val="left" w:pos="578"/>
        </w:tabs>
        <w:autoSpaceDE/>
        <w:autoSpaceDN/>
        <w:adjustRightInd/>
        <w:spacing w:line="360" w:lineRule="auto"/>
        <w:ind w:firstLine="539"/>
        <w:jc w:val="both"/>
        <w:rPr>
          <w:bCs/>
          <w:color w:val="000000"/>
          <w:spacing w:val="-6"/>
          <w:sz w:val="28"/>
          <w:szCs w:val="28"/>
        </w:rPr>
      </w:pPr>
      <w:r w:rsidRPr="00545390">
        <w:rPr>
          <w:bCs/>
          <w:color w:val="000000"/>
          <w:spacing w:val="9"/>
          <w:sz w:val="28"/>
          <w:szCs w:val="28"/>
        </w:rPr>
        <w:t>По территориальному охвату – это региональная рекламная кампания.</w:t>
      </w:r>
    </w:p>
    <w:p w:rsidR="00545390" w:rsidRPr="00545390" w:rsidRDefault="00545390" w:rsidP="00545390">
      <w:pPr>
        <w:shd w:val="clear" w:color="auto" w:fill="FFFFFF"/>
        <w:tabs>
          <w:tab w:val="left" w:pos="578"/>
        </w:tabs>
        <w:spacing w:line="360" w:lineRule="auto"/>
        <w:ind w:firstLine="539"/>
        <w:jc w:val="both"/>
        <w:rPr>
          <w:bCs/>
          <w:color w:val="000000"/>
          <w:spacing w:val="-1"/>
          <w:sz w:val="28"/>
          <w:szCs w:val="28"/>
        </w:rPr>
      </w:pPr>
      <w:r w:rsidRPr="00545390">
        <w:rPr>
          <w:bCs/>
          <w:color w:val="000000"/>
          <w:spacing w:val="-7"/>
          <w:sz w:val="28"/>
          <w:szCs w:val="28"/>
        </w:rPr>
        <w:t>5.</w:t>
      </w:r>
      <w:r w:rsidRPr="00545390">
        <w:rPr>
          <w:bCs/>
          <w:color w:val="000000"/>
          <w:sz w:val="28"/>
          <w:szCs w:val="28"/>
        </w:rPr>
        <w:t xml:space="preserve"> </w:t>
      </w:r>
      <w:r w:rsidRPr="00545390">
        <w:rPr>
          <w:bCs/>
          <w:color w:val="000000"/>
          <w:spacing w:val="7"/>
          <w:sz w:val="28"/>
          <w:szCs w:val="28"/>
        </w:rPr>
        <w:t xml:space="preserve">По интенсивности воздействия – это нарастающая рекламная кампания. </w:t>
      </w:r>
    </w:p>
    <w:p w:rsidR="00545390" w:rsidRPr="00545390" w:rsidRDefault="00545390" w:rsidP="00545390">
      <w:pPr>
        <w:shd w:val="clear" w:color="auto" w:fill="FFFFFF"/>
        <w:tabs>
          <w:tab w:val="left" w:pos="161"/>
          <w:tab w:val="left" w:pos="900"/>
        </w:tabs>
        <w:spacing w:line="360" w:lineRule="auto"/>
        <w:ind w:firstLine="539"/>
        <w:jc w:val="both"/>
        <w:rPr>
          <w:bCs/>
          <w:color w:val="000000"/>
          <w:sz w:val="28"/>
          <w:szCs w:val="28"/>
        </w:rPr>
      </w:pPr>
      <w:r w:rsidRPr="00545390">
        <w:rPr>
          <w:bCs/>
          <w:color w:val="000000"/>
          <w:spacing w:val="-1"/>
          <w:sz w:val="28"/>
          <w:szCs w:val="28"/>
        </w:rPr>
        <w:t>6.</w:t>
      </w:r>
      <w:r w:rsidRPr="00545390">
        <w:rPr>
          <w:bCs/>
          <w:color w:val="000000"/>
          <w:sz w:val="28"/>
          <w:szCs w:val="28"/>
        </w:rPr>
        <w:tab/>
      </w:r>
      <w:r w:rsidRPr="00545390">
        <w:rPr>
          <w:bCs/>
          <w:color w:val="000000"/>
          <w:spacing w:val="9"/>
          <w:sz w:val="28"/>
          <w:szCs w:val="28"/>
        </w:rPr>
        <w:t>По воздействию на целевую аудиторию – это рекламная кампания, направленная на потребителей.</w:t>
      </w:r>
    </w:p>
    <w:p w:rsidR="00545390" w:rsidRPr="00A7507C" w:rsidRDefault="00545390" w:rsidP="00A7507C">
      <w:pPr>
        <w:spacing w:line="360" w:lineRule="auto"/>
        <w:ind w:firstLine="539"/>
        <w:rPr>
          <w:bCs/>
          <w:color w:val="000000"/>
          <w:spacing w:val="9"/>
          <w:sz w:val="28"/>
          <w:szCs w:val="28"/>
        </w:rPr>
      </w:pPr>
      <w:r w:rsidRPr="00545390">
        <w:rPr>
          <w:bCs/>
          <w:color w:val="000000"/>
          <w:spacing w:val="4"/>
          <w:sz w:val="28"/>
          <w:szCs w:val="28"/>
        </w:rPr>
        <w:t>7. По использованию каналов распространения информаци</w:t>
      </w:r>
      <w:r w:rsidRPr="00545390">
        <w:rPr>
          <w:bCs/>
          <w:color w:val="000000"/>
          <w:spacing w:val="9"/>
          <w:sz w:val="28"/>
          <w:szCs w:val="28"/>
        </w:rPr>
        <w:t>и – это многоканальная рекламная кампания, так как используется не одно медиа-средство, а комплекс средств для распространения рекламы: пресса, наружная реклама и телевидение. (5)</w:t>
      </w:r>
    </w:p>
    <w:p w:rsidR="00313456" w:rsidRPr="00545390" w:rsidRDefault="00313456" w:rsidP="001B135F">
      <w:pPr>
        <w:pStyle w:val="11"/>
        <w:spacing w:line="360" w:lineRule="auto"/>
        <w:ind w:firstLine="426"/>
        <w:jc w:val="both"/>
        <w:rPr>
          <w:rFonts w:ascii="Times New Roman" w:hAnsi="Times New Roman"/>
          <w:sz w:val="28"/>
          <w:szCs w:val="28"/>
        </w:rPr>
      </w:pPr>
      <w:r w:rsidRPr="00545390">
        <w:rPr>
          <w:rFonts w:ascii="Times New Roman" w:hAnsi="Times New Roman"/>
          <w:sz w:val="28"/>
          <w:szCs w:val="28"/>
        </w:rPr>
        <w:t xml:space="preserve">Целевая аудитория представляет собой адресат рекламной коммуникации. Задачей исследования целевых групп является попытка увидеть конкретного человека, на которого  будет оказано влияние, и чьи запросы будут учитывать при планировании маркетинговых мероприятий и при работе над позиционированием (5) </w:t>
      </w:r>
    </w:p>
    <w:p w:rsidR="00313456" w:rsidRPr="00545390" w:rsidRDefault="00313456" w:rsidP="001B135F">
      <w:pPr>
        <w:pStyle w:val="11"/>
        <w:spacing w:line="360" w:lineRule="auto"/>
        <w:ind w:firstLine="426"/>
        <w:jc w:val="both"/>
        <w:rPr>
          <w:rFonts w:ascii="Times New Roman" w:hAnsi="Times New Roman"/>
          <w:sz w:val="28"/>
          <w:szCs w:val="28"/>
        </w:rPr>
      </w:pPr>
      <w:r w:rsidRPr="00545390">
        <w:rPr>
          <w:rFonts w:ascii="Times New Roman" w:hAnsi="Times New Roman"/>
          <w:sz w:val="28"/>
          <w:szCs w:val="28"/>
        </w:rPr>
        <w:t>Ядро целевой аудитории: это мужчины</w:t>
      </w:r>
      <w:r w:rsidR="001162B1">
        <w:rPr>
          <w:rFonts w:ascii="Times New Roman" w:hAnsi="Times New Roman"/>
          <w:sz w:val="28"/>
          <w:szCs w:val="28"/>
        </w:rPr>
        <w:t xml:space="preserve"> (30%)</w:t>
      </w:r>
      <w:r w:rsidRPr="00545390">
        <w:rPr>
          <w:rFonts w:ascii="Times New Roman" w:hAnsi="Times New Roman"/>
          <w:sz w:val="28"/>
          <w:szCs w:val="28"/>
        </w:rPr>
        <w:t xml:space="preserve"> и женщины</w:t>
      </w:r>
      <w:r w:rsidR="001162B1">
        <w:rPr>
          <w:rFonts w:ascii="Times New Roman" w:hAnsi="Times New Roman"/>
          <w:sz w:val="28"/>
          <w:szCs w:val="28"/>
        </w:rPr>
        <w:t xml:space="preserve"> (70%)</w:t>
      </w:r>
      <w:r w:rsidRPr="00545390">
        <w:rPr>
          <w:rFonts w:ascii="Times New Roman" w:hAnsi="Times New Roman"/>
          <w:sz w:val="28"/>
          <w:szCs w:val="28"/>
        </w:rPr>
        <w:t xml:space="preserve">, от </w:t>
      </w:r>
      <w:r w:rsidR="001162B1">
        <w:rPr>
          <w:rFonts w:ascii="Times New Roman" w:hAnsi="Times New Roman"/>
          <w:sz w:val="28"/>
          <w:szCs w:val="28"/>
        </w:rPr>
        <w:t>30</w:t>
      </w:r>
      <w:r w:rsidRPr="00545390">
        <w:rPr>
          <w:rFonts w:ascii="Times New Roman" w:hAnsi="Times New Roman"/>
          <w:sz w:val="28"/>
          <w:szCs w:val="28"/>
        </w:rPr>
        <w:t xml:space="preserve"> до </w:t>
      </w:r>
      <w:r w:rsidR="001162B1">
        <w:rPr>
          <w:rFonts w:ascii="Times New Roman" w:hAnsi="Times New Roman"/>
          <w:sz w:val="28"/>
          <w:szCs w:val="28"/>
        </w:rPr>
        <w:t>50</w:t>
      </w:r>
      <w:r w:rsidRPr="00545390">
        <w:rPr>
          <w:rFonts w:ascii="Times New Roman" w:hAnsi="Times New Roman"/>
          <w:sz w:val="28"/>
          <w:szCs w:val="28"/>
        </w:rPr>
        <w:t xml:space="preserve"> лет. </w:t>
      </w:r>
      <w:r w:rsidR="001B135F">
        <w:rPr>
          <w:rFonts w:ascii="Times New Roman" w:hAnsi="Times New Roman"/>
          <w:sz w:val="28"/>
          <w:szCs w:val="28"/>
        </w:rPr>
        <w:t>(прил. А рис 1)</w:t>
      </w:r>
      <w:r w:rsidRPr="00545390">
        <w:rPr>
          <w:rFonts w:ascii="Times New Roman" w:hAnsi="Times New Roman"/>
          <w:sz w:val="28"/>
          <w:szCs w:val="28"/>
        </w:rPr>
        <w:t xml:space="preserve">Женщины динамичные, заботливые, современные, ведут хозяйство, принимают решение по кухонным делам, но прислушиваются к мнению всех домочадцев. </w:t>
      </w:r>
    </w:p>
    <w:p w:rsidR="00313456" w:rsidRPr="00545390" w:rsidRDefault="00313456" w:rsidP="001B135F">
      <w:pPr>
        <w:spacing w:line="360" w:lineRule="auto"/>
        <w:ind w:firstLine="426"/>
        <w:jc w:val="both"/>
        <w:rPr>
          <w:sz w:val="28"/>
          <w:szCs w:val="28"/>
        </w:rPr>
      </w:pPr>
      <w:r w:rsidRPr="00545390">
        <w:rPr>
          <w:sz w:val="28"/>
          <w:szCs w:val="28"/>
        </w:rPr>
        <w:t xml:space="preserve">В семье один </w:t>
      </w:r>
      <w:r w:rsidR="001162B1">
        <w:rPr>
          <w:sz w:val="28"/>
          <w:szCs w:val="28"/>
        </w:rPr>
        <w:t>или два ребен</w:t>
      </w:r>
      <w:r w:rsidRPr="00545390">
        <w:rPr>
          <w:sz w:val="28"/>
          <w:szCs w:val="28"/>
        </w:rPr>
        <w:t>к</w:t>
      </w:r>
      <w:r w:rsidR="001162B1">
        <w:rPr>
          <w:sz w:val="28"/>
          <w:szCs w:val="28"/>
        </w:rPr>
        <w:t>а</w:t>
      </w:r>
      <w:r w:rsidRPr="00545390">
        <w:rPr>
          <w:sz w:val="28"/>
          <w:szCs w:val="28"/>
        </w:rPr>
        <w:t xml:space="preserve">. Доход средний и выше среднего, поэтому цена </w:t>
      </w:r>
      <w:r w:rsidR="001162B1">
        <w:rPr>
          <w:sz w:val="28"/>
          <w:szCs w:val="28"/>
        </w:rPr>
        <w:t>для них выходит на второе место, а важны такие характеристики как качесво товаров и их ассортимент.</w:t>
      </w:r>
      <w:r w:rsidRPr="00545390">
        <w:rPr>
          <w:sz w:val="28"/>
          <w:szCs w:val="28"/>
        </w:rPr>
        <w:t xml:space="preserve"> Многие из них занимают высокие посты или имеют свой бизнес. Отдыхают за границей, имеют во владении один или два автомобиля, преимущественно иностранного производства и  стремятся к достижению успеха в жизни, к финансовой независимости и приращению собственного капитала. Это люди с неоконченным высшим и высшим образованием, очень часто не с одним.</w:t>
      </w:r>
    </w:p>
    <w:p w:rsidR="00313456" w:rsidRPr="00545390" w:rsidRDefault="00313456" w:rsidP="001B135F">
      <w:pPr>
        <w:pStyle w:val="11"/>
        <w:spacing w:line="360" w:lineRule="auto"/>
        <w:ind w:firstLine="426"/>
        <w:jc w:val="both"/>
        <w:rPr>
          <w:rFonts w:ascii="Times New Roman" w:hAnsi="Times New Roman"/>
          <w:sz w:val="28"/>
          <w:szCs w:val="28"/>
        </w:rPr>
      </w:pPr>
      <w:r w:rsidRPr="00545390">
        <w:rPr>
          <w:rFonts w:ascii="Times New Roman" w:hAnsi="Times New Roman"/>
          <w:sz w:val="28"/>
          <w:szCs w:val="28"/>
        </w:rPr>
        <w:t xml:space="preserve">Женщина может быть работающей или домохозяйкой, что не мешает ей следить за развитием событий в профессии и в мире в целом. </w:t>
      </w:r>
    </w:p>
    <w:p w:rsidR="00313456" w:rsidRPr="00545390" w:rsidRDefault="00313456" w:rsidP="001B135F">
      <w:pPr>
        <w:spacing w:line="360" w:lineRule="auto"/>
        <w:ind w:firstLine="426"/>
        <w:jc w:val="both"/>
      </w:pPr>
      <w:r w:rsidRPr="00545390">
        <w:rPr>
          <w:sz w:val="28"/>
          <w:szCs w:val="28"/>
        </w:rPr>
        <w:t>По поведенческим характеристикам эти люди ведут спокойную, размеренную жизнь, относятся к группе гедонистов (</w:t>
      </w:r>
      <w:r w:rsidRPr="00545390">
        <w:rPr>
          <w:color w:val="333333"/>
          <w:sz w:val="28"/>
          <w:szCs w:val="28"/>
        </w:rPr>
        <w:t>предпочитают не экономить на еде, не обращает особого внимания на ценники, любят большие магазины с богатым ассортиментом, имеют склонность покупать все, что им понравилось, чаще других приобретают деликатесы и в магазинах, как правило, ценят наличие дополнительных услуг.)</w:t>
      </w:r>
      <w:r w:rsidRPr="00545390">
        <w:rPr>
          <w:sz w:val="28"/>
          <w:szCs w:val="28"/>
        </w:rPr>
        <w:t xml:space="preserve"> или семейных (с</w:t>
      </w:r>
      <w:r w:rsidRPr="00545390">
        <w:rPr>
          <w:color w:val="333333"/>
          <w:sz w:val="28"/>
          <w:szCs w:val="28"/>
        </w:rPr>
        <w:t>емейные более внимательны к ценам, предпочитая при возможности сэкономить: они принимают участие во всевозможных акциях, дегустациях, ориентированы на дисконтные карты и скидки).</w:t>
      </w:r>
    </w:p>
    <w:p w:rsidR="00313456" w:rsidRDefault="00313456" w:rsidP="001B135F">
      <w:pPr>
        <w:pStyle w:val="11"/>
        <w:spacing w:line="360" w:lineRule="auto"/>
        <w:ind w:firstLine="426"/>
        <w:jc w:val="both"/>
        <w:rPr>
          <w:rFonts w:ascii="Times New Roman" w:hAnsi="Times New Roman"/>
          <w:sz w:val="28"/>
          <w:szCs w:val="28"/>
        </w:rPr>
      </w:pPr>
      <w:r w:rsidRPr="00545390">
        <w:rPr>
          <w:rFonts w:ascii="Times New Roman" w:hAnsi="Times New Roman"/>
          <w:sz w:val="28"/>
          <w:szCs w:val="28"/>
        </w:rPr>
        <w:t>Покупают товары всей семье один или два раза в неделю</w:t>
      </w:r>
      <w:r w:rsidR="001B135F">
        <w:rPr>
          <w:rFonts w:ascii="Times New Roman" w:hAnsi="Times New Roman"/>
          <w:sz w:val="28"/>
          <w:szCs w:val="28"/>
        </w:rPr>
        <w:t xml:space="preserve"> (прил. А таблица 1)</w:t>
      </w:r>
      <w:r w:rsidRPr="00545390">
        <w:rPr>
          <w:rFonts w:ascii="Times New Roman" w:hAnsi="Times New Roman"/>
          <w:sz w:val="28"/>
          <w:szCs w:val="28"/>
        </w:rPr>
        <w:t xml:space="preserve"> уже в течение двух лет или более. На </w:t>
      </w:r>
      <w:r w:rsidR="00C91F72">
        <w:rPr>
          <w:rFonts w:ascii="Times New Roman" w:hAnsi="Times New Roman"/>
          <w:sz w:val="28"/>
          <w:szCs w:val="28"/>
        </w:rPr>
        <w:t xml:space="preserve">среднюю </w:t>
      </w:r>
      <w:r w:rsidRPr="00545390">
        <w:rPr>
          <w:rFonts w:ascii="Times New Roman" w:hAnsi="Times New Roman"/>
          <w:sz w:val="28"/>
          <w:szCs w:val="28"/>
        </w:rPr>
        <w:t xml:space="preserve">сумму </w:t>
      </w:r>
      <w:r w:rsidR="00C91F72">
        <w:rPr>
          <w:rFonts w:ascii="Times New Roman" w:hAnsi="Times New Roman"/>
          <w:sz w:val="28"/>
          <w:szCs w:val="28"/>
        </w:rPr>
        <w:t xml:space="preserve">около </w:t>
      </w:r>
      <w:r w:rsidRPr="00545390">
        <w:rPr>
          <w:rFonts w:ascii="Times New Roman" w:hAnsi="Times New Roman"/>
          <w:sz w:val="28"/>
          <w:szCs w:val="28"/>
        </w:rPr>
        <w:t>2000 рублей. Имеют карточку постоянного клиента</w:t>
      </w:r>
      <w:r w:rsidR="001162B1">
        <w:rPr>
          <w:rFonts w:ascii="Times New Roman" w:hAnsi="Times New Roman"/>
          <w:sz w:val="28"/>
          <w:szCs w:val="28"/>
        </w:rPr>
        <w:t xml:space="preserve"> (75%)</w:t>
      </w:r>
      <w:r w:rsidRPr="00545390">
        <w:rPr>
          <w:rFonts w:ascii="Times New Roman" w:hAnsi="Times New Roman"/>
          <w:sz w:val="28"/>
          <w:szCs w:val="28"/>
        </w:rPr>
        <w:t>, почти все с максимальной скидкой.</w:t>
      </w:r>
    </w:p>
    <w:p w:rsidR="001B135F" w:rsidRPr="00545390" w:rsidRDefault="001B135F" w:rsidP="001B135F">
      <w:pPr>
        <w:pStyle w:val="11"/>
        <w:spacing w:line="360" w:lineRule="auto"/>
        <w:ind w:firstLine="426"/>
        <w:jc w:val="both"/>
        <w:rPr>
          <w:rFonts w:ascii="Times New Roman" w:hAnsi="Times New Roman"/>
          <w:sz w:val="28"/>
          <w:szCs w:val="28"/>
        </w:rPr>
      </w:pPr>
      <w:r>
        <w:rPr>
          <w:rFonts w:ascii="Times New Roman" w:hAnsi="Times New Roman"/>
          <w:sz w:val="28"/>
          <w:szCs w:val="28"/>
        </w:rPr>
        <w:t>Визуальное изображение ядра целевой аудитории представлено в приложение Б рисунок 2</w:t>
      </w:r>
    </w:p>
    <w:p w:rsidR="00313456" w:rsidRPr="00545390" w:rsidRDefault="00313456" w:rsidP="001B135F">
      <w:pPr>
        <w:pStyle w:val="11"/>
        <w:spacing w:line="360" w:lineRule="auto"/>
        <w:ind w:firstLine="426"/>
        <w:jc w:val="both"/>
        <w:rPr>
          <w:rFonts w:ascii="Times New Roman" w:hAnsi="Times New Roman"/>
          <w:color w:val="333333"/>
          <w:sz w:val="28"/>
          <w:szCs w:val="28"/>
        </w:rPr>
      </w:pPr>
      <w:r w:rsidRPr="00545390">
        <w:rPr>
          <w:rFonts w:ascii="Times New Roman" w:hAnsi="Times New Roman"/>
          <w:color w:val="333333"/>
          <w:sz w:val="28"/>
          <w:szCs w:val="28"/>
        </w:rPr>
        <w:t>Вторичной целевой аудиторией являются покупатели, предпочитающие совершать покупки каждый день мужчины и женщины в возрасте 25-55 лет.</w:t>
      </w:r>
    </w:p>
    <w:p w:rsidR="00313456" w:rsidRPr="00545390" w:rsidRDefault="00313456" w:rsidP="001B135F">
      <w:pPr>
        <w:spacing w:line="360" w:lineRule="auto"/>
        <w:ind w:firstLine="426"/>
        <w:jc w:val="both"/>
        <w:rPr>
          <w:color w:val="333333"/>
          <w:sz w:val="28"/>
          <w:szCs w:val="28"/>
        </w:rPr>
      </w:pPr>
      <w:r w:rsidRPr="00545390">
        <w:rPr>
          <w:color w:val="333333"/>
          <w:sz w:val="28"/>
          <w:szCs w:val="28"/>
        </w:rPr>
        <w:t>По поведенческим характеристикам это, в большинстве, рациональные потребители. Они покупают только то, что им необходимо. Для представителей этой группы характерно предварительное планирование покупок, стремление к соблюдению составленного плана, а также внимательное отношение к скидкам.</w:t>
      </w:r>
    </w:p>
    <w:p w:rsidR="00313456" w:rsidRDefault="00313456" w:rsidP="001B135F">
      <w:pPr>
        <w:spacing w:line="360" w:lineRule="auto"/>
        <w:ind w:firstLine="426"/>
        <w:jc w:val="both"/>
        <w:rPr>
          <w:color w:val="333333"/>
          <w:sz w:val="28"/>
          <w:szCs w:val="28"/>
        </w:rPr>
      </w:pPr>
      <w:r w:rsidRPr="00545390">
        <w:rPr>
          <w:color w:val="333333"/>
          <w:sz w:val="28"/>
          <w:szCs w:val="28"/>
        </w:rPr>
        <w:t>Они покупают хлеб, молочную продукцию, и те товары, которые уже заканчиваются. Предпочитают не делать сильно больших покупок. Их средний чек невелик.</w:t>
      </w:r>
    </w:p>
    <w:p w:rsidR="001B135F" w:rsidRPr="001B135F" w:rsidRDefault="001B135F" w:rsidP="001B135F">
      <w:pPr>
        <w:pStyle w:val="11"/>
        <w:spacing w:line="360" w:lineRule="auto"/>
        <w:ind w:firstLine="426"/>
        <w:jc w:val="both"/>
        <w:rPr>
          <w:rFonts w:ascii="Times New Roman" w:hAnsi="Times New Roman"/>
          <w:sz w:val="28"/>
          <w:szCs w:val="28"/>
        </w:rPr>
      </w:pPr>
      <w:r>
        <w:rPr>
          <w:rFonts w:ascii="Times New Roman" w:hAnsi="Times New Roman"/>
          <w:sz w:val="28"/>
          <w:szCs w:val="28"/>
        </w:rPr>
        <w:t>Визуальное изображение вторичной целевой аудитории представлено в приложение Б рисунок 3</w:t>
      </w:r>
    </w:p>
    <w:p w:rsidR="00313456" w:rsidRPr="00545390" w:rsidRDefault="00313456" w:rsidP="001B135F">
      <w:pPr>
        <w:pStyle w:val="11"/>
        <w:spacing w:line="360" w:lineRule="auto"/>
        <w:ind w:firstLine="426"/>
        <w:jc w:val="both"/>
        <w:rPr>
          <w:rFonts w:ascii="Times New Roman" w:hAnsi="Times New Roman"/>
          <w:color w:val="333333"/>
          <w:sz w:val="28"/>
          <w:szCs w:val="28"/>
        </w:rPr>
      </w:pPr>
      <w:r w:rsidRPr="00545390">
        <w:rPr>
          <w:rFonts w:ascii="Times New Roman" w:hAnsi="Times New Roman"/>
          <w:color w:val="333333"/>
          <w:sz w:val="28"/>
          <w:szCs w:val="28"/>
        </w:rPr>
        <w:t xml:space="preserve">Остаточная целевая аудитория это мужчины и женщины проживающие в шаговой доступности магазина. </w:t>
      </w:r>
    </w:p>
    <w:p w:rsidR="00313456" w:rsidRPr="00545390" w:rsidRDefault="00313456" w:rsidP="001B135F">
      <w:pPr>
        <w:pStyle w:val="11"/>
        <w:spacing w:line="360" w:lineRule="auto"/>
        <w:ind w:firstLine="426"/>
        <w:jc w:val="both"/>
        <w:rPr>
          <w:rFonts w:ascii="Times New Roman" w:hAnsi="Times New Roman"/>
          <w:color w:val="333333"/>
          <w:sz w:val="28"/>
          <w:szCs w:val="28"/>
        </w:rPr>
      </w:pPr>
      <w:r w:rsidRPr="00545390">
        <w:rPr>
          <w:rFonts w:ascii="Times New Roman" w:hAnsi="Times New Roman"/>
          <w:color w:val="333333"/>
          <w:sz w:val="28"/>
          <w:szCs w:val="28"/>
        </w:rPr>
        <w:t>У многих из них безразличное покупательское поведение. Нельзя достаточно четко описать их покупательские стратегии. Многие из них приходят за определенным товарам, но могут купить и что-то еще руководствуясь эмоциями, акциями.</w:t>
      </w:r>
    </w:p>
    <w:p w:rsidR="00313456" w:rsidRDefault="00313456" w:rsidP="001B135F">
      <w:pPr>
        <w:widowControl/>
        <w:adjustRightInd/>
        <w:spacing w:line="360" w:lineRule="auto"/>
        <w:ind w:firstLine="426"/>
        <w:jc w:val="both"/>
        <w:rPr>
          <w:bCs/>
          <w:kern w:val="36"/>
          <w:sz w:val="28"/>
          <w:szCs w:val="28"/>
        </w:rPr>
      </w:pPr>
      <w:r w:rsidRPr="00545390">
        <w:rPr>
          <w:color w:val="333333"/>
          <w:sz w:val="28"/>
          <w:szCs w:val="28"/>
        </w:rPr>
        <w:t>Таким образом, основной массой целевой аудитории, учитывая ее потребительское поведение, являются рациональные, семейные и гедонисты. Поэтому, при разработке рекламной стратегии необходимо учитывать наличие широкого ассортимента, наличие дисконтной программы и промоакций.</w:t>
      </w:r>
    </w:p>
    <w:p w:rsidR="00B86116" w:rsidRPr="005F4EAE" w:rsidRDefault="00B86116" w:rsidP="001B135F">
      <w:pPr>
        <w:shd w:val="clear" w:color="auto" w:fill="FFFFFF"/>
        <w:spacing w:line="360" w:lineRule="auto"/>
        <w:ind w:firstLine="426"/>
        <w:jc w:val="both"/>
        <w:rPr>
          <w:rStyle w:val="fontstyle115"/>
          <w:sz w:val="28"/>
          <w:szCs w:val="28"/>
        </w:rPr>
      </w:pPr>
      <w:r w:rsidRPr="005F4EAE">
        <w:rPr>
          <w:sz w:val="28"/>
          <w:szCs w:val="28"/>
        </w:rPr>
        <w:t>Коммуникационная модель воздействия на потребителя в данной рекламной кампании будет основана на классической иерархической модели 4</w:t>
      </w:r>
      <w:r w:rsidRPr="005F4EAE">
        <w:rPr>
          <w:sz w:val="28"/>
          <w:szCs w:val="28"/>
          <w:lang w:val="en-US"/>
        </w:rPr>
        <w:t>A</w:t>
      </w:r>
      <w:r w:rsidRPr="005F4EAE">
        <w:rPr>
          <w:sz w:val="28"/>
          <w:szCs w:val="28"/>
        </w:rPr>
        <w:t>’</w:t>
      </w:r>
      <w:r w:rsidRPr="005F4EAE">
        <w:rPr>
          <w:sz w:val="28"/>
          <w:szCs w:val="28"/>
          <w:lang w:val="en-US"/>
        </w:rPr>
        <w:t>s</w:t>
      </w:r>
      <w:r w:rsidRPr="005F4EAE">
        <w:rPr>
          <w:sz w:val="28"/>
          <w:szCs w:val="28"/>
        </w:rPr>
        <w:t xml:space="preserve">: </w:t>
      </w:r>
      <w:r w:rsidRPr="005F4EAE">
        <w:rPr>
          <w:rStyle w:val="fontstyle116"/>
          <w:sz w:val="28"/>
          <w:szCs w:val="28"/>
        </w:rPr>
        <w:t xml:space="preserve">Awareness </w:t>
      </w:r>
      <w:r w:rsidRPr="005F4EAE">
        <w:rPr>
          <w:rStyle w:val="fontstyle115"/>
          <w:sz w:val="28"/>
          <w:szCs w:val="28"/>
        </w:rPr>
        <w:t xml:space="preserve">(знание), </w:t>
      </w:r>
      <w:r w:rsidRPr="005F4EAE">
        <w:rPr>
          <w:rStyle w:val="fontstyle116"/>
          <w:sz w:val="28"/>
          <w:szCs w:val="28"/>
        </w:rPr>
        <w:t xml:space="preserve">Attitude </w:t>
      </w:r>
      <w:r w:rsidRPr="005F4EAE">
        <w:rPr>
          <w:rStyle w:val="fontstyle115"/>
          <w:sz w:val="28"/>
          <w:szCs w:val="28"/>
        </w:rPr>
        <w:t xml:space="preserve">(отношение), </w:t>
      </w:r>
      <w:r w:rsidRPr="005F4EAE">
        <w:rPr>
          <w:rStyle w:val="fontstyle116"/>
          <w:sz w:val="28"/>
          <w:szCs w:val="28"/>
        </w:rPr>
        <w:t xml:space="preserve">Action </w:t>
      </w:r>
      <w:r w:rsidRPr="005F4EAE">
        <w:rPr>
          <w:rStyle w:val="fontstyle115"/>
          <w:sz w:val="28"/>
          <w:szCs w:val="28"/>
        </w:rPr>
        <w:t xml:space="preserve">(действие/покупка), </w:t>
      </w:r>
      <w:r w:rsidRPr="005F4EAE">
        <w:rPr>
          <w:rStyle w:val="fontstyle116"/>
          <w:sz w:val="28"/>
          <w:szCs w:val="28"/>
        </w:rPr>
        <w:t xml:space="preserve">Action Again </w:t>
      </w:r>
      <w:r w:rsidRPr="005F4EAE">
        <w:rPr>
          <w:rStyle w:val="fontstyle115"/>
          <w:sz w:val="28"/>
          <w:szCs w:val="28"/>
        </w:rPr>
        <w:t>(повторное действие/повторная покупка)</w:t>
      </w:r>
      <w:r w:rsidRPr="00D64505">
        <w:rPr>
          <w:rStyle w:val="fontstyle115"/>
          <w:sz w:val="28"/>
          <w:szCs w:val="28"/>
        </w:rPr>
        <w:t xml:space="preserve"> (4)</w:t>
      </w:r>
      <w:r w:rsidRPr="005F4EAE">
        <w:rPr>
          <w:rStyle w:val="fontstyle115"/>
          <w:sz w:val="28"/>
          <w:szCs w:val="28"/>
        </w:rPr>
        <w:t xml:space="preserve">. Данная модель является наиболее эффективной для рынка </w:t>
      </w:r>
      <w:r>
        <w:rPr>
          <w:rStyle w:val="fontstyle115"/>
          <w:sz w:val="28"/>
          <w:szCs w:val="28"/>
        </w:rPr>
        <w:t>розничного ритейла</w:t>
      </w:r>
      <w:r w:rsidRPr="005F4EAE">
        <w:rPr>
          <w:rStyle w:val="fontstyle115"/>
          <w:sz w:val="28"/>
          <w:szCs w:val="28"/>
        </w:rPr>
        <w:t>, так как продукция его участников схожа по многим характеристикам и нет гарантии, что потребитель,</w:t>
      </w:r>
      <w:r>
        <w:rPr>
          <w:rStyle w:val="fontstyle115"/>
          <w:sz w:val="28"/>
          <w:szCs w:val="28"/>
        </w:rPr>
        <w:t>купив</w:t>
      </w:r>
      <w:r w:rsidRPr="005F4EAE">
        <w:rPr>
          <w:rStyle w:val="fontstyle115"/>
          <w:sz w:val="28"/>
          <w:szCs w:val="28"/>
        </w:rPr>
        <w:t xml:space="preserve"> продукцию  будет потреблять ее из раза в раз. Необходимо, чтобы потребитель приобретал данную продукцию, уже сформировав к ней отношение, что будет способствовать формированию его лояльности и предпочтения к данной торговой марке. </w:t>
      </w:r>
    </w:p>
    <w:p w:rsidR="00B86116" w:rsidRDefault="00B86116" w:rsidP="001B135F">
      <w:pPr>
        <w:shd w:val="clear" w:color="auto" w:fill="FFFFFF"/>
        <w:spacing w:line="360" w:lineRule="auto"/>
        <w:ind w:firstLine="426"/>
        <w:jc w:val="both"/>
        <w:rPr>
          <w:bCs/>
          <w:sz w:val="28"/>
          <w:szCs w:val="28"/>
        </w:rPr>
      </w:pPr>
      <w:r w:rsidRPr="005F4EAE">
        <w:rPr>
          <w:bCs/>
          <w:kern w:val="36"/>
          <w:sz w:val="28"/>
          <w:szCs w:val="28"/>
        </w:rPr>
        <w:t>За период с 20</w:t>
      </w:r>
      <w:r>
        <w:rPr>
          <w:bCs/>
          <w:kern w:val="36"/>
          <w:sz w:val="28"/>
          <w:szCs w:val="28"/>
        </w:rPr>
        <w:t>10 по 2011</w:t>
      </w:r>
      <w:r w:rsidRPr="005F4EAE">
        <w:rPr>
          <w:bCs/>
          <w:kern w:val="36"/>
          <w:sz w:val="28"/>
          <w:szCs w:val="28"/>
        </w:rPr>
        <w:t xml:space="preserve"> год п</w:t>
      </w:r>
      <w:r w:rsidRPr="005F4EAE">
        <w:rPr>
          <w:sz w:val="28"/>
          <w:szCs w:val="28"/>
        </w:rPr>
        <w:t xml:space="preserve">редполагается проведение </w:t>
      </w:r>
      <w:r w:rsidR="00ED7E7D">
        <w:rPr>
          <w:sz w:val="28"/>
          <w:szCs w:val="28"/>
        </w:rPr>
        <w:t>шесть</w:t>
      </w:r>
      <w:r w:rsidRPr="005F4EAE">
        <w:rPr>
          <w:sz w:val="28"/>
          <w:szCs w:val="28"/>
        </w:rPr>
        <w:t xml:space="preserve"> акций по принципу события-даты-сезоны: «</w:t>
      </w:r>
      <w:r>
        <w:rPr>
          <w:sz w:val="28"/>
          <w:szCs w:val="28"/>
        </w:rPr>
        <w:t>Любите с «Молнией»</w:t>
      </w:r>
      <w:r w:rsidRPr="005F4EAE">
        <w:rPr>
          <w:sz w:val="28"/>
          <w:szCs w:val="28"/>
        </w:rPr>
        <w:t>», «</w:t>
      </w:r>
      <w:r>
        <w:rPr>
          <w:sz w:val="28"/>
          <w:szCs w:val="28"/>
        </w:rPr>
        <w:t xml:space="preserve">Смешные цены </w:t>
      </w:r>
      <w:r w:rsidRPr="005F4EAE">
        <w:rPr>
          <w:sz w:val="28"/>
          <w:szCs w:val="28"/>
        </w:rPr>
        <w:t>», «</w:t>
      </w:r>
      <w:r>
        <w:rPr>
          <w:sz w:val="28"/>
          <w:szCs w:val="28"/>
        </w:rPr>
        <w:t>Майские пикники</w:t>
      </w:r>
      <w:r w:rsidRPr="005F4EAE">
        <w:rPr>
          <w:sz w:val="28"/>
          <w:szCs w:val="28"/>
        </w:rPr>
        <w:t>», «</w:t>
      </w:r>
      <w:r>
        <w:rPr>
          <w:sz w:val="28"/>
          <w:szCs w:val="28"/>
        </w:rPr>
        <w:t>Жаркие цены</w:t>
      </w:r>
      <w:r w:rsidRPr="005F4EAE">
        <w:rPr>
          <w:sz w:val="28"/>
          <w:szCs w:val="28"/>
        </w:rPr>
        <w:t xml:space="preserve">», </w:t>
      </w:r>
      <w:r w:rsidR="008A0182">
        <w:rPr>
          <w:sz w:val="28"/>
          <w:szCs w:val="28"/>
        </w:rPr>
        <w:t xml:space="preserve">«Опавшие цены», </w:t>
      </w:r>
      <w:r w:rsidRPr="005F4EAE">
        <w:rPr>
          <w:sz w:val="28"/>
          <w:szCs w:val="28"/>
        </w:rPr>
        <w:t xml:space="preserve"> «</w:t>
      </w:r>
      <w:r w:rsidR="008A0182">
        <w:rPr>
          <w:sz w:val="28"/>
          <w:szCs w:val="28"/>
        </w:rPr>
        <w:t>Новогоднее безумие цен</w:t>
      </w:r>
      <w:r w:rsidRPr="005F4EAE">
        <w:rPr>
          <w:sz w:val="28"/>
          <w:szCs w:val="28"/>
        </w:rPr>
        <w:t xml:space="preserve">». </w:t>
      </w:r>
      <w:r w:rsidR="0076564B">
        <w:rPr>
          <w:sz w:val="28"/>
          <w:szCs w:val="28"/>
        </w:rPr>
        <w:t>(приложение В, таблица 2, 3)</w:t>
      </w:r>
    </w:p>
    <w:p w:rsidR="008A0182" w:rsidRPr="005F4EAE" w:rsidRDefault="008A0182" w:rsidP="001B135F">
      <w:pPr>
        <w:shd w:val="clear" w:color="auto" w:fill="FFFFFF"/>
        <w:spacing w:line="360" w:lineRule="auto"/>
        <w:ind w:firstLine="426"/>
        <w:jc w:val="both"/>
        <w:rPr>
          <w:sz w:val="28"/>
          <w:szCs w:val="28"/>
        </w:rPr>
      </w:pPr>
      <w:r>
        <w:rPr>
          <w:bCs/>
          <w:sz w:val="28"/>
          <w:szCs w:val="28"/>
        </w:rPr>
        <w:t>В рамках курсовой работы будет рассматриваться акция «Новогоднее безумие цен». Сроки проведения акции с 15 ноября по 15 января.</w:t>
      </w:r>
      <w:r w:rsidR="0076564B">
        <w:rPr>
          <w:bCs/>
          <w:sz w:val="28"/>
          <w:szCs w:val="28"/>
        </w:rPr>
        <w:t xml:space="preserve"> </w:t>
      </w:r>
      <w:r w:rsidR="0076564B" w:rsidRPr="005F4EAE">
        <w:rPr>
          <w:sz w:val="28"/>
          <w:szCs w:val="28"/>
        </w:rPr>
        <w:t xml:space="preserve">Рекламная кампания по </w:t>
      </w:r>
      <w:r w:rsidR="0076564B" w:rsidRPr="005F4EAE">
        <w:rPr>
          <w:bCs/>
          <w:sz w:val="28"/>
          <w:szCs w:val="28"/>
        </w:rPr>
        <w:t xml:space="preserve">интенсивности воздействия будет нарастающей, то есть строиться по </w:t>
      </w:r>
      <w:r w:rsidR="0076564B" w:rsidRPr="005F4EAE">
        <w:rPr>
          <w:sz w:val="28"/>
          <w:szCs w:val="28"/>
        </w:rPr>
        <w:t>принципу усиления воздействия на аудиторию.</w:t>
      </w:r>
    </w:p>
    <w:p w:rsidR="008A0182" w:rsidRDefault="008A0182" w:rsidP="001B135F">
      <w:pPr>
        <w:spacing w:line="360" w:lineRule="auto"/>
        <w:ind w:firstLine="426"/>
        <w:jc w:val="both"/>
        <w:rPr>
          <w:color w:val="333333"/>
          <w:sz w:val="28"/>
          <w:szCs w:val="28"/>
        </w:rPr>
      </w:pPr>
      <w:r>
        <w:rPr>
          <w:color w:val="333333"/>
          <w:sz w:val="28"/>
          <w:szCs w:val="28"/>
        </w:rPr>
        <w:t>В 2008</w:t>
      </w:r>
      <w:r w:rsidRPr="00170BD1">
        <w:rPr>
          <w:color w:val="333333"/>
          <w:sz w:val="28"/>
          <w:szCs w:val="28"/>
        </w:rPr>
        <w:t xml:space="preserve"> году годовая прибыль сети ЦТ «Молния» составила </w:t>
      </w:r>
      <w:r>
        <w:rPr>
          <w:color w:val="333333"/>
          <w:sz w:val="28"/>
          <w:szCs w:val="28"/>
        </w:rPr>
        <w:t>310</w:t>
      </w:r>
      <w:r w:rsidRPr="00170BD1">
        <w:rPr>
          <w:color w:val="333333"/>
          <w:sz w:val="28"/>
          <w:szCs w:val="28"/>
        </w:rPr>
        <w:t xml:space="preserve"> млн. рублей, по данной исследовательской компании </w:t>
      </w:r>
      <w:r w:rsidRPr="00170BD1">
        <w:rPr>
          <w:color w:val="333333"/>
          <w:sz w:val="28"/>
          <w:szCs w:val="28"/>
          <w:lang w:val="en-US"/>
        </w:rPr>
        <w:t>Age</w:t>
      </w:r>
      <w:r w:rsidRPr="00170BD1">
        <w:rPr>
          <w:color w:val="333333"/>
          <w:sz w:val="28"/>
          <w:szCs w:val="28"/>
        </w:rPr>
        <w:t xml:space="preserve"> розничной торговли необходимо выделять на рекламу 2,6% от </w:t>
      </w:r>
      <w:r>
        <w:rPr>
          <w:color w:val="333333"/>
          <w:sz w:val="28"/>
          <w:szCs w:val="28"/>
        </w:rPr>
        <w:t>объема продаж</w:t>
      </w:r>
      <w:r w:rsidRPr="00170BD1">
        <w:rPr>
          <w:color w:val="333333"/>
          <w:sz w:val="28"/>
          <w:szCs w:val="28"/>
        </w:rPr>
        <w:t xml:space="preserve">, соответственно сумма денег, которую необходимо выделять на рекламу предприятия, составляет </w:t>
      </w:r>
      <w:r>
        <w:rPr>
          <w:color w:val="333333"/>
          <w:sz w:val="28"/>
          <w:szCs w:val="28"/>
        </w:rPr>
        <w:t>8 060 000</w:t>
      </w:r>
      <w:r w:rsidRPr="00170BD1">
        <w:rPr>
          <w:color w:val="333333"/>
          <w:sz w:val="28"/>
          <w:szCs w:val="28"/>
        </w:rPr>
        <w:t xml:space="preserve"> рублей. Но </w:t>
      </w:r>
      <w:r>
        <w:rPr>
          <w:color w:val="333333"/>
          <w:sz w:val="28"/>
          <w:szCs w:val="28"/>
        </w:rPr>
        <w:t>8 060 000</w:t>
      </w:r>
      <w:r w:rsidRPr="00170BD1">
        <w:rPr>
          <w:color w:val="333333"/>
          <w:sz w:val="28"/>
          <w:szCs w:val="28"/>
        </w:rPr>
        <w:t xml:space="preserve"> рублей — средства, выделяемые на рекла</w:t>
      </w:r>
      <w:r>
        <w:rPr>
          <w:color w:val="333333"/>
          <w:sz w:val="28"/>
          <w:szCs w:val="28"/>
        </w:rPr>
        <w:t>му в течение всего года.</w:t>
      </w:r>
    </w:p>
    <w:p w:rsidR="0076564B" w:rsidRDefault="0076564B" w:rsidP="001B135F">
      <w:pPr>
        <w:spacing w:line="360" w:lineRule="auto"/>
        <w:ind w:firstLine="426"/>
        <w:jc w:val="both"/>
        <w:rPr>
          <w:color w:val="333333"/>
          <w:sz w:val="28"/>
          <w:szCs w:val="28"/>
        </w:rPr>
      </w:pPr>
      <w:r>
        <w:rPr>
          <w:color w:val="333333"/>
          <w:sz w:val="28"/>
          <w:szCs w:val="28"/>
        </w:rPr>
        <w:t>Распределение средств по рекламным компаниям представлено в приложение В, таблица 2.</w:t>
      </w:r>
    </w:p>
    <w:p w:rsidR="008A0182" w:rsidRPr="005F4EAE" w:rsidRDefault="008A0182" w:rsidP="001B135F">
      <w:pPr>
        <w:shd w:val="clear" w:color="auto" w:fill="FFFFFF"/>
        <w:tabs>
          <w:tab w:val="num" w:pos="0"/>
          <w:tab w:val="left" w:pos="559"/>
        </w:tabs>
        <w:spacing w:line="360" w:lineRule="auto"/>
        <w:ind w:firstLine="426"/>
        <w:jc w:val="both"/>
        <w:rPr>
          <w:bCs/>
          <w:sz w:val="28"/>
          <w:szCs w:val="28"/>
        </w:rPr>
      </w:pPr>
      <w:r>
        <w:rPr>
          <w:color w:val="333333"/>
          <w:sz w:val="28"/>
          <w:szCs w:val="28"/>
        </w:rPr>
        <w:t>Д</w:t>
      </w:r>
      <w:r w:rsidRPr="00170BD1">
        <w:rPr>
          <w:color w:val="333333"/>
          <w:sz w:val="28"/>
          <w:szCs w:val="28"/>
        </w:rPr>
        <w:t>анная рекламная кампания длится</w:t>
      </w:r>
      <w:r>
        <w:rPr>
          <w:color w:val="333333"/>
          <w:sz w:val="28"/>
          <w:szCs w:val="28"/>
        </w:rPr>
        <w:t xml:space="preserve">  2 месяца, в течение которых фирма получить около 25% годовой прибыли. </w:t>
      </w:r>
      <w:r w:rsidRPr="00170BD1">
        <w:rPr>
          <w:color w:val="333333"/>
          <w:sz w:val="28"/>
          <w:szCs w:val="28"/>
        </w:rPr>
        <w:t xml:space="preserve"> Следовательно, бюджет рекламной кампании составляет </w:t>
      </w:r>
      <w:r>
        <w:rPr>
          <w:color w:val="333333"/>
          <w:sz w:val="28"/>
          <w:szCs w:val="28"/>
        </w:rPr>
        <w:t xml:space="preserve">2 015 000 </w:t>
      </w:r>
      <w:r w:rsidRPr="00170BD1">
        <w:rPr>
          <w:color w:val="333333"/>
          <w:sz w:val="28"/>
          <w:szCs w:val="28"/>
        </w:rPr>
        <w:t>рублей</w:t>
      </w:r>
      <w:r>
        <w:rPr>
          <w:color w:val="333333"/>
          <w:sz w:val="28"/>
          <w:szCs w:val="28"/>
        </w:rPr>
        <w:t>, так как должен быть пропорционален объему продаж.</w:t>
      </w:r>
    </w:p>
    <w:p w:rsidR="00B86116" w:rsidRPr="005F4EAE" w:rsidRDefault="00B86116" w:rsidP="001B135F">
      <w:pPr>
        <w:pStyle w:val="a4"/>
        <w:spacing w:before="0" w:beforeAutospacing="0" w:after="0" w:afterAutospacing="0" w:line="360" w:lineRule="auto"/>
        <w:ind w:firstLine="426"/>
        <w:jc w:val="both"/>
        <w:rPr>
          <w:sz w:val="28"/>
          <w:szCs w:val="28"/>
        </w:rPr>
      </w:pPr>
      <w:r w:rsidRPr="005F4EAE">
        <w:rPr>
          <w:rStyle w:val="paragraph"/>
          <w:sz w:val="28"/>
          <w:szCs w:val="28"/>
        </w:rPr>
        <w:t xml:space="preserve">Распределение средств рекламного бюджета по статьям расходов </w:t>
      </w:r>
      <w:r w:rsidR="008A0182">
        <w:rPr>
          <w:rStyle w:val="paragraph"/>
          <w:sz w:val="28"/>
          <w:szCs w:val="28"/>
        </w:rPr>
        <w:t xml:space="preserve">в акции «Новогоднее безумие цен» </w:t>
      </w:r>
      <w:r w:rsidRPr="005F4EAE">
        <w:rPr>
          <w:rStyle w:val="paragraph"/>
          <w:sz w:val="28"/>
          <w:szCs w:val="28"/>
        </w:rPr>
        <w:t xml:space="preserve">будет выглядеть следующим образом: административные расходы (стоимость услуг персонала – </w:t>
      </w:r>
      <w:r w:rsidR="008A0182">
        <w:rPr>
          <w:rStyle w:val="paragraph"/>
          <w:sz w:val="28"/>
          <w:szCs w:val="28"/>
        </w:rPr>
        <w:t>5</w:t>
      </w:r>
      <w:r w:rsidRPr="005F4EAE">
        <w:rPr>
          <w:rStyle w:val="paragraph"/>
          <w:sz w:val="28"/>
          <w:szCs w:val="28"/>
        </w:rPr>
        <w:t xml:space="preserve">%, оплата услуг рекламных агентств – </w:t>
      </w:r>
      <w:r w:rsidR="008A0182">
        <w:rPr>
          <w:rStyle w:val="paragraph"/>
          <w:sz w:val="28"/>
          <w:szCs w:val="28"/>
        </w:rPr>
        <w:t>9</w:t>
      </w:r>
      <w:r w:rsidRPr="005F4EAE">
        <w:rPr>
          <w:rStyle w:val="paragraph"/>
          <w:sz w:val="28"/>
          <w:szCs w:val="28"/>
        </w:rPr>
        <w:t>%) соста</w:t>
      </w:r>
      <w:r w:rsidR="008A0182">
        <w:rPr>
          <w:rStyle w:val="paragraph"/>
          <w:sz w:val="28"/>
          <w:szCs w:val="28"/>
        </w:rPr>
        <w:t>вят 14</w:t>
      </w:r>
      <w:r w:rsidRPr="005F4EAE">
        <w:rPr>
          <w:rStyle w:val="paragraph"/>
          <w:sz w:val="28"/>
          <w:szCs w:val="28"/>
        </w:rPr>
        <w:t xml:space="preserve">% – </w:t>
      </w:r>
      <w:r w:rsidR="00313456">
        <w:rPr>
          <w:rStyle w:val="paragraph"/>
          <w:sz w:val="28"/>
          <w:szCs w:val="28"/>
        </w:rPr>
        <w:t>282 100</w:t>
      </w:r>
      <w:r w:rsidRPr="005F4EAE">
        <w:rPr>
          <w:rStyle w:val="paragraph"/>
          <w:sz w:val="28"/>
          <w:szCs w:val="28"/>
        </w:rPr>
        <w:t xml:space="preserve"> руб., расходы на изготовление рекламных материалов (изготовление оригинал-макетов рекламных сообщений – </w:t>
      </w:r>
      <w:r w:rsidR="00313456">
        <w:rPr>
          <w:rStyle w:val="paragraph"/>
          <w:sz w:val="28"/>
          <w:szCs w:val="28"/>
        </w:rPr>
        <w:t>5</w:t>
      </w:r>
      <w:r w:rsidRPr="005F4EAE">
        <w:rPr>
          <w:rStyle w:val="paragraph"/>
          <w:sz w:val="28"/>
          <w:szCs w:val="28"/>
        </w:rPr>
        <w:t>%, производство телевизионных роликов – 5%, тиражирование печатной рекламной продукции – 4%) составят 1</w:t>
      </w:r>
      <w:r w:rsidR="00313456">
        <w:rPr>
          <w:rStyle w:val="paragraph"/>
          <w:sz w:val="28"/>
          <w:szCs w:val="28"/>
        </w:rPr>
        <w:t>4</w:t>
      </w:r>
      <w:r w:rsidRPr="005F4EAE">
        <w:rPr>
          <w:rStyle w:val="paragraph"/>
          <w:sz w:val="28"/>
          <w:szCs w:val="28"/>
        </w:rPr>
        <w:t xml:space="preserve">% – </w:t>
      </w:r>
      <w:r w:rsidR="00313456">
        <w:rPr>
          <w:rStyle w:val="paragraph"/>
          <w:sz w:val="28"/>
          <w:szCs w:val="28"/>
        </w:rPr>
        <w:t>282 100</w:t>
      </w:r>
      <w:r w:rsidRPr="005F4EAE">
        <w:rPr>
          <w:rStyle w:val="paragraph"/>
          <w:sz w:val="28"/>
          <w:szCs w:val="28"/>
        </w:rPr>
        <w:t>. руб., р</w:t>
      </w:r>
      <w:r w:rsidRPr="005F4EAE">
        <w:rPr>
          <w:sz w:val="28"/>
          <w:szCs w:val="28"/>
        </w:rPr>
        <w:t xml:space="preserve">асходы на приобретение и аренду рекламного пространства составят 64% – </w:t>
      </w:r>
      <w:r w:rsidR="00313456">
        <w:rPr>
          <w:sz w:val="28"/>
          <w:szCs w:val="28"/>
        </w:rPr>
        <w:t>1 289 600</w:t>
      </w:r>
      <w:r w:rsidRPr="005F4EAE">
        <w:rPr>
          <w:sz w:val="28"/>
          <w:szCs w:val="28"/>
        </w:rPr>
        <w:t xml:space="preserve"> руб., расходы на анализ результатов рекламной кампании составят 8% –</w:t>
      </w:r>
      <w:r w:rsidR="00313456">
        <w:rPr>
          <w:sz w:val="28"/>
          <w:szCs w:val="28"/>
        </w:rPr>
        <w:t xml:space="preserve"> 1 61 200</w:t>
      </w:r>
      <w:r w:rsidRPr="005F4EAE">
        <w:rPr>
          <w:sz w:val="28"/>
          <w:szCs w:val="28"/>
        </w:rPr>
        <w:t xml:space="preserve"> руб. </w:t>
      </w:r>
    </w:p>
    <w:p w:rsidR="00545390" w:rsidRPr="00C86393" w:rsidRDefault="00545390" w:rsidP="001B135F">
      <w:pPr>
        <w:pStyle w:val="11"/>
        <w:spacing w:line="360" w:lineRule="auto"/>
        <w:ind w:firstLine="426"/>
        <w:jc w:val="both"/>
        <w:rPr>
          <w:rFonts w:ascii="Times New Roman" w:hAnsi="Times New Roman"/>
          <w:color w:val="333333"/>
          <w:sz w:val="28"/>
          <w:szCs w:val="28"/>
        </w:rPr>
      </w:pPr>
    </w:p>
    <w:p w:rsidR="00545390" w:rsidRPr="00545390" w:rsidRDefault="00C86393" w:rsidP="001B135F">
      <w:pPr>
        <w:spacing w:line="360" w:lineRule="auto"/>
        <w:ind w:firstLine="426"/>
        <w:jc w:val="both"/>
        <w:rPr>
          <w:bCs/>
          <w:spacing w:val="4"/>
          <w:sz w:val="28"/>
          <w:szCs w:val="28"/>
        </w:rPr>
      </w:pPr>
      <w:r>
        <w:rPr>
          <w:bCs/>
          <w:spacing w:val="4"/>
          <w:sz w:val="28"/>
          <w:szCs w:val="28"/>
        </w:rPr>
        <w:t>2.2</w:t>
      </w:r>
      <w:r w:rsidR="00545390" w:rsidRPr="00545390">
        <w:rPr>
          <w:bCs/>
          <w:spacing w:val="4"/>
          <w:sz w:val="28"/>
          <w:szCs w:val="28"/>
        </w:rPr>
        <w:t xml:space="preserve"> Разработка креативной стратегии рекламной кампании ЦТ «Молния»</w:t>
      </w:r>
    </w:p>
    <w:p w:rsidR="00545390" w:rsidRPr="00545390" w:rsidRDefault="00545390" w:rsidP="001B135F">
      <w:pPr>
        <w:tabs>
          <w:tab w:val="left" w:pos="720"/>
          <w:tab w:val="left" w:pos="1418"/>
        </w:tabs>
        <w:spacing w:after="120" w:line="360" w:lineRule="auto"/>
        <w:ind w:right="57" w:firstLine="426"/>
        <w:jc w:val="both"/>
        <w:rPr>
          <w:bCs/>
          <w:iCs/>
          <w:color w:val="000000"/>
          <w:sz w:val="28"/>
          <w:szCs w:val="28"/>
        </w:rPr>
      </w:pPr>
      <w:r w:rsidRPr="00545390">
        <w:rPr>
          <w:bCs/>
          <w:iCs/>
          <w:color w:val="000000"/>
          <w:sz w:val="28"/>
          <w:szCs w:val="28"/>
        </w:rPr>
        <w:tab/>
        <w:t>При разработке креативной стратегии нами были использованы эмоциональные и  рациональные (уникальные ценовые предложения на товары популярные перед Новым Годом</w:t>
      </w:r>
      <w:r w:rsidR="003C790D">
        <w:rPr>
          <w:bCs/>
          <w:iCs/>
          <w:color w:val="000000"/>
          <w:sz w:val="28"/>
          <w:szCs w:val="28"/>
        </w:rPr>
        <w:t xml:space="preserve"> и образ семьи –создающий теплое домашнее отношение</w:t>
      </w:r>
      <w:r w:rsidRPr="00545390">
        <w:rPr>
          <w:bCs/>
          <w:iCs/>
          <w:color w:val="000000"/>
          <w:sz w:val="28"/>
          <w:szCs w:val="28"/>
        </w:rPr>
        <w:t>) вознаграждения, получаемые в ЦТ «Молния», а именно вознаграждения в процессе приобретения. Таким образом, мы воздействуем на сенсорное восприятие товара потребителем, а потребитель получает такую выгоду, как экономия денежных средств.</w:t>
      </w:r>
    </w:p>
    <w:p w:rsidR="00545390" w:rsidRPr="00545390" w:rsidRDefault="00545390" w:rsidP="001B135F">
      <w:pPr>
        <w:spacing w:line="360" w:lineRule="auto"/>
        <w:ind w:firstLine="426"/>
        <w:jc w:val="both"/>
        <w:rPr>
          <w:sz w:val="28"/>
          <w:szCs w:val="28"/>
        </w:rPr>
      </w:pPr>
      <w:r w:rsidRPr="00545390">
        <w:rPr>
          <w:sz w:val="28"/>
          <w:szCs w:val="28"/>
          <w:u w:val="single"/>
        </w:rPr>
        <w:t>Позиционирование:</w:t>
      </w:r>
      <w:r w:rsidRPr="00545390">
        <w:rPr>
          <w:sz w:val="28"/>
          <w:szCs w:val="28"/>
        </w:rPr>
        <w:t xml:space="preserve">   Молния. Все для идеального праздника!</w:t>
      </w:r>
    </w:p>
    <w:p w:rsidR="00545390" w:rsidRPr="00545390" w:rsidRDefault="00545390" w:rsidP="001B135F">
      <w:pPr>
        <w:spacing w:line="360" w:lineRule="auto"/>
        <w:ind w:firstLine="426"/>
        <w:jc w:val="both"/>
        <w:rPr>
          <w:sz w:val="28"/>
          <w:szCs w:val="28"/>
        </w:rPr>
      </w:pPr>
      <w:r w:rsidRPr="00545390">
        <w:rPr>
          <w:sz w:val="28"/>
          <w:szCs w:val="28"/>
        </w:rPr>
        <w:t xml:space="preserve">                                     Да еще и по безумным ценам!</w:t>
      </w:r>
    </w:p>
    <w:p w:rsidR="00545390" w:rsidRPr="00545390" w:rsidRDefault="00545390" w:rsidP="001B135F">
      <w:pPr>
        <w:pStyle w:val="11"/>
        <w:spacing w:line="360" w:lineRule="auto"/>
        <w:ind w:firstLine="426"/>
        <w:jc w:val="both"/>
        <w:rPr>
          <w:rFonts w:ascii="Times New Roman" w:hAnsi="Times New Roman"/>
          <w:sz w:val="28"/>
          <w:szCs w:val="28"/>
        </w:rPr>
      </w:pPr>
      <w:r w:rsidRPr="00545390">
        <w:rPr>
          <w:rFonts w:ascii="Times New Roman" w:hAnsi="Times New Roman"/>
          <w:sz w:val="28"/>
          <w:szCs w:val="28"/>
          <w:u w:val="single"/>
        </w:rPr>
        <w:t xml:space="preserve">Образ: </w:t>
      </w:r>
      <w:r w:rsidRPr="00545390">
        <w:rPr>
          <w:rFonts w:ascii="Times New Roman" w:hAnsi="Times New Roman"/>
          <w:sz w:val="28"/>
          <w:szCs w:val="28"/>
        </w:rPr>
        <w:t>«Праздничное настроение, уникальные ценовые предложения»:</w:t>
      </w:r>
    </w:p>
    <w:p w:rsidR="00A7507C" w:rsidRDefault="00545390" w:rsidP="001B135F">
      <w:pPr>
        <w:tabs>
          <w:tab w:val="left" w:pos="720"/>
          <w:tab w:val="left" w:pos="1418"/>
        </w:tabs>
        <w:spacing w:line="360" w:lineRule="auto"/>
        <w:ind w:firstLine="426"/>
        <w:jc w:val="both"/>
        <w:rPr>
          <w:sz w:val="28"/>
          <w:szCs w:val="28"/>
        </w:rPr>
      </w:pPr>
      <w:r w:rsidRPr="00545390">
        <w:rPr>
          <w:sz w:val="28"/>
          <w:szCs w:val="28"/>
        </w:rPr>
        <w:t>Акцент рекламной кампании нужно сделать на скидках, а именно на те товары, которые имеют выс</w:t>
      </w:r>
      <w:r w:rsidR="00A7507C">
        <w:rPr>
          <w:sz w:val="28"/>
          <w:szCs w:val="28"/>
        </w:rPr>
        <w:t xml:space="preserve">окий спрос в предновогодние дни, а так же </w:t>
      </w:r>
      <w:r w:rsidR="00A7507C" w:rsidRPr="00545390">
        <w:rPr>
          <w:sz w:val="28"/>
          <w:szCs w:val="28"/>
        </w:rPr>
        <w:t>создать эмоциональный фон праздника</w:t>
      </w:r>
      <w:r w:rsidR="00A7507C">
        <w:rPr>
          <w:sz w:val="28"/>
          <w:szCs w:val="28"/>
        </w:rPr>
        <w:t xml:space="preserve">. </w:t>
      </w:r>
      <w:r w:rsidR="00A7507C" w:rsidRPr="00545390">
        <w:rPr>
          <w:sz w:val="28"/>
          <w:szCs w:val="28"/>
        </w:rPr>
        <w:t>При этом сама покупка и рекламная кампания обеспечивают достоверность выгод для потребителя.</w:t>
      </w:r>
    </w:p>
    <w:p w:rsidR="00545390" w:rsidRPr="00545390" w:rsidRDefault="00545390" w:rsidP="001B135F">
      <w:pPr>
        <w:tabs>
          <w:tab w:val="left" w:pos="720"/>
          <w:tab w:val="left" w:pos="1418"/>
        </w:tabs>
        <w:spacing w:line="360" w:lineRule="auto"/>
        <w:ind w:firstLine="426"/>
        <w:jc w:val="both"/>
        <w:rPr>
          <w:sz w:val="28"/>
          <w:szCs w:val="28"/>
        </w:rPr>
      </w:pPr>
      <w:r w:rsidRPr="00545390">
        <w:rPr>
          <w:sz w:val="28"/>
          <w:szCs w:val="28"/>
        </w:rPr>
        <w:t>Сидит семья, холостяк, компания студентов дома и думает, как будет отмечать Новый Год, какие продукты для этого нужны. Тут появляется Дед Мороз и делает предложение купить все для идеального праздника в ЦТ «Молния»,  да еще и по ценам безумным.</w:t>
      </w:r>
    </w:p>
    <w:p w:rsidR="00C15D6D" w:rsidRDefault="00C15D6D" w:rsidP="001B135F">
      <w:pPr>
        <w:tabs>
          <w:tab w:val="left" w:pos="720"/>
          <w:tab w:val="left" w:pos="1418"/>
        </w:tabs>
        <w:spacing w:after="120" w:line="360" w:lineRule="auto"/>
        <w:ind w:right="57" w:firstLine="426"/>
        <w:jc w:val="both"/>
        <w:rPr>
          <w:bCs/>
          <w:iCs/>
          <w:color w:val="000000"/>
          <w:sz w:val="28"/>
          <w:szCs w:val="28"/>
        </w:rPr>
      </w:pPr>
      <w:r>
        <w:rPr>
          <w:bCs/>
          <w:iCs/>
          <w:color w:val="000000"/>
          <w:sz w:val="28"/>
          <w:szCs w:val="28"/>
        </w:rPr>
        <w:t>Также мы будем опираться на такие поведенческо - психологические процессы, как мотивы покупки. А именно:</w:t>
      </w:r>
    </w:p>
    <w:p w:rsidR="00A7507C" w:rsidRPr="001D64DD" w:rsidRDefault="00C15D6D" w:rsidP="00D704AC">
      <w:pPr>
        <w:numPr>
          <w:ilvl w:val="0"/>
          <w:numId w:val="24"/>
        </w:numPr>
        <w:tabs>
          <w:tab w:val="left" w:pos="720"/>
          <w:tab w:val="left" w:pos="1418"/>
        </w:tabs>
        <w:spacing w:after="120" w:line="360" w:lineRule="auto"/>
        <w:ind w:right="57"/>
        <w:jc w:val="both"/>
        <w:rPr>
          <w:bCs/>
          <w:iCs/>
          <w:color w:val="000000"/>
          <w:sz w:val="28"/>
          <w:szCs w:val="28"/>
        </w:rPr>
      </w:pPr>
      <w:r>
        <w:rPr>
          <w:bCs/>
          <w:iCs/>
          <w:color w:val="000000"/>
          <w:sz w:val="28"/>
          <w:szCs w:val="28"/>
        </w:rPr>
        <w:t>мотив решения проблемы. Перед Новым годом всем нужно много продуктов и все хотят идеального праздника, и ЦТ «Молния поможет решить эти проблемы.</w:t>
      </w:r>
    </w:p>
    <w:p w:rsidR="00545390" w:rsidRPr="00545390" w:rsidRDefault="00545390" w:rsidP="001B135F">
      <w:pPr>
        <w:tabs>
          <w:tab w:val="num" w:pos="0"/>
          <w:tab w:val="left" w:pos="1418"/>
        </w:tabs>
        <w:spacing w:after="120" w:line="360" w:lineRule="auto"/>
        <w:ind w:right="57" w:firstLine="426"/>
        <w:jc w:val="both"/>
        <w:rPr>
          <w:sz w:val="28"/>
          <w:szCs w:val="28"/>
        </w:rPr>
      </w:pPr>
      <w:r w:rsidRPr="00545390">
        <w:rPr>
          <w:sz w:val="28"/>
          <w:szCs w:val="28"/>
        </w:rPr>
        <w:t>Разработка рекламного сообщения компании ЦТ «Молния» будет основываться на следующих концепциях:</w:t>
      </w:r>
    </w:p>
    <w:p w:rsidR="00545390" w:rsidRPr="00545390" w:rsidRDefault="00545390" w:rsidP="00D704AC">
      <w:pPr>
        <w:numPr>
          <w:ilvl w:val="0"/>
          <w:numId w:val="12"/>
        </w:numPr>
        <w:tabs>
          <w:tab w:val="clear" w:pos="720"/>
          <w:tab w:val="num" w:pos="0"/>
          <w:tab w:val="left" w:pos="900"/>
          <w:tab w:val="left" w:pos="1418"/>
        </w:tabs>
        <w:spacing w:after="120" w:line="360" w:lineRule="auto"/>
        <w:ind w:left="0" w:right="57" w:firstLine="851"/>
        <w:jc w:val="both"/>
        <w:rPr>
          <w:bCs/>
          <w:iCs/>
          <w:color w:val="000000"/>
          <w:sz w:val="28"/>
          <w:szCs w:val="28"/>
        </w:rPr>
      </w:pPr>
      <w:r w:rsidRPr="00545390">
        <w:rPr>
          <w:bCs/>
          <w:iCs/>
          <w:color w:val="000000"/>
          <w:sz w:val="28"/>
          <w:szCs w:val="28"/>
        </w:rPr>
        <w:t xml:space="preserve">Использование положительных эмоций в рекламе (фотографии, сценарий и др.). </w:t>
      </w:r>
    </w:p>
    <w:p w:rsidR="00545390" w:rsidRPr="00545390" w:rsidRDefault="00545390" w:rsidP="00D704AC">
      <w:pPr>
        <w:numPr>
          <w:ilvl w:val="0"/>
          <w:numId w:val="12"/>
        </w:numPr>
        <w:tabs>
          <w:tab w:val="left" w:pos="900"/>
          <w:tab w:val="left" w:pos="1418"/>
        </w:tabs>
        <w:spacing w:after="120" w:line="360" w:lineRule="auto"/>
        <w:ind w:right="57" w:firstLine="131"/>
        <w:jc w:val="both"/>
        <w:rPr>
          <w:bCs/>
          <w:iCs/>
          <w:color w:val="000000"/>
          <w:sz w:val="28"/>
          <w:szCs w:val="28"/>
        </w:rPr>
      </w:pPr>
      <w:r w:rsidRPr="00545390">
        <w:rPr>
          <w:bCs/>
          <w:iCs/>
          <w:color w:val="000000"/>
          <w:sz w:val="28"/>
          <w:szCs w:val="28"/>
        </w:rPr>
        <w:t>Идентификация фирменного стиля предприятия</w:t>
      </w:r>
    </w:p>
    <w:p w:rsidR="00545390" w:rsidRPr="00545390" w:rsidRDefault="00545390" w:rsidP="00D704AC">
      <w:pPr>
        <w:numPr>
          <w:ilvl w:val="0"/>
          <w:numId w:val="12"/>
        </w:numPr>
        <w:tabs>
          <w:tab w:val="left" w:pos="900"/>
          <w:tab w:val="left" w:pos="1418"/>
        </w:tabs>
        <w:spacing w:after="120" w:line="360" w:lineRule="auto"/>
        <w:ind w:right="57" w:firstLine="131"/>
        <w:jc w:val="both"/>
        <w:rPr>
          <w:bCs/>
          <w:iCs/>
          <w:color w:val="000000"/>
          <w:sz w:val="28"/>
          <w:szCs w:val="28"/>
        </w:rPr>
      </w:pPr>
      <w:r w:rsidRPr="00545390">
        <w:rPr>
          <w:bCs/>
          <w:iCs/>
          <w:color w:val="000000"/>
          <w:sz w:val="28"/>
          <w:szCs w:val="28"/>
        </w:rPr>
        <w:t>Простота восприятия рекламного сообщения</w:t>
      </w:r>
    </w:p>
    <w:p w:rsidR="00545390" w:rsidRDefault="00545390" w:rsidP="001B135F">
      <w:pPr>
        <w:tabs>
          <w:tab w:val="num" w:pos="0"/>
          <w:tab w:val="left" w:pos="1418"/>
        </w:tabs>
        <w:spacing w:after="120" w:line="360" w:lineRule="auto"/>
        <w:ind w:right="57" w:firstLine="426"/>
        <w:jc w:val="both"/>
        <w:rPr>
          <w:sz w:val="28"/>
          <w:szCs w:val="28"/>
        </w:rPr>
      </w:pPr>
      <w:r w:rsidRPr="00545390">
        <w:rPr>
          <w:sz w:val="28"/>
          <w:szCs w:val="28"/>
        </w:rPr>
        <w:t xml:space="preserve">Идея рекламного сообщения состоит в том, чтобы  показать обычную жизненную ситуацию, предложив решение и помощь. </w:t>
      </w:r>
    </w:p>
    <w:p w:rsidR="00A7507C" w:rsidRPr="00545390" w:rsidRDefault="00A7507C" w:rsidP="001B135F">
      <w:pPr>
        <w:tabs>
          <w:tab w:val="left" w:pos="720"/>
          <w:tab w:val="left" w:pos="1418"/>
        </w:tabs>
        <w:spacing w:line="360" w:lineRule="auto"/>
        <w:ind w:firstLine="426"/>
        <w:jc w:val="both"/>
        <w:rPr>
          <w:sz w:val="28"/>
          <w:szCs w:val="28"/>
        </w:rPr>
      </w:pPr>
      <w:r w:rsidRPr="00545390">
        <w:rPr>
          <w:sz w:val="28"/>
          <w:szCs w:val="28"/>
        </w:rPr>
        <w:t>Сидит семья, холостяк, компания студентов дома и думает, как будет отмечать Новый Год, какие продукты для этого нужны. Тут появляется Дед Мороз и делает предложение купить все для идеального праздника в ЦТ «Молния»,  да еще и по ценам бе</w:t>
      </w:r>
      <w:r>
        <w:rPr>
          <w:sz w:val="28"/>
          <w:szCs w:val="28"/>
        </w:rPr>
        <w:t>зумным.</w:t>
      </w:r>
    </w:p>
    <w:p w:rsidR="00545390" w:rsidRPr="00545390" w:rsidRDefault="00545390" w:rsidP="001B135F">
      <w:pPr>
        <w:tabs>
          <w:tab w:val="num" w:pos="0"/>
          <w:tab w:val="left" w:pos="1418"/>
        </w:tabs>
        <w:spacing w:after="120" w:line="360" w:lineRule="auto"/>
        <w:ind w:right="57" w:firstLine="426"/>
        <w:jc w:val="both"/>
        <w:rPr>
          <w:sz w:val="28"/>
          <w:szCs w:val="28"/>
        </w:rPr>
      </w:pPr>
      <w:r w:rsidRPr="00545390">
        <w:rPr>
          <w:sz w:val="28"/>
          <w:szCs w:val="28"/>
        </w:rPr>
        <w:t>Так как  в качестве каналов коммуникации будут выбраны наружная реклама и пресса, а  макеты будут использованы в рамках одной рекламной кампании, то они будут выполнены в одном стиле.</w:t>
      </w:r>
    </w:p>
    <w:p w:rsidR="00545390" w:rsidRPr="00545390" w:rsidRDefault="00545390" w:rsidP="001B135F">
      <w:pPr>
        <w:tabs>
          <w:tab w:val="num" w:pos="0"/>
          <w:tab w:val="left" w:pos="1418"/>
        </w:tabs>
        <w:spacing w:line="360" w:lineRule="auto"/>
        <w:ind w:firstLine="426"/>
        <w:jc w:val="both"/>
        <w:rPr>
          <w:sz w:val="28"/>
          <w:szCs w:val="28"/>
        </w:rPr>
      </w:pPr>
      <w:r w:rsidRPr="00545390">
        <w:rPr>
          <w:sz w:val="28"/>
          <w:szCs w:val="28"/>
        </w:rPr>
        <w:t>В основном стиль макета определяется как художественное окно. Из основных элементов присутствуют: товарный знак, логотип, фирменные цвета и слоган, отражающий основную идею кампании, фотография, иллюстрирующая ситуацию, в которую попал Дед Мороз.  Для поддержания стиля использован фирменный шрифт – красные вытянутые буквы на синем фоне, обеспечивающий доступность и простоту прочтения (особенно при использовании в наружной рекламе). Цветовые акценты: акцент на фирменный цвет компании – синий</w:t>
      </w:r>
      <w:r w:rsidR="001D64DD">
        <w:rPr>
          <w:sz w:val="28"/>
          <w:szCs w:val="28"/>
        </w:rPr>
        <w:t xml:space="preserve"> и красный</w:t>
      </w:r>
      <w:r w:rsidRPr="00545390">
        <w:rPr>
          <w:sz w:val="28"/>
          <w:szCs w:val="28"/>
        </w:rPr>
        <w:t>. В рекламной кампании следует опираться на графическую рекламу с яркими образами, конкретным «бросающим вызов» предложением.</w:t>
      </w:r>
    </w:p>
    <w:p w:rsidR="00545390" w:rsidRPr="00545390" w:rsidRDefault="00545390" w:rsidP="001B135F">
      <w:pPr>
        <w:spacing w:line="360" w:lineRule="auto"/>
        <w:ind w:firstLine="426"/>
        <w:jc w:val="both"/>
        <w:rPr>
          <w:color w:val="333333"/>
          <w:sz w:val="28"/>
          <w:szCs w:val="28"/>
        </w:rPr>
      </w:pPr>
      <w:r w:rsidRPr="00545390">
        <w:rPr>
          <w:color w:val="333333"/>
          <w:sz w:val="28"/>
          <w:szCs w:val="28"/>
        </w:rPr>
        <w:t xml:space="preserve">Рекламная кампания ЦТ «Молния» предполагает размещение рекламных сообщений в различных средствах массовой информации. Рекламная идея выражена, прежде всего, в слогане рекламной кампании: «Все для идеального праздника!». То есть в «Молнии» есть, все что нужно для идеального праздника (в частности, Нового Года) </w:t>
      </w:r>
    </w:p>
    <w:p w:rsidR="00545390" w:rsidRPr="00545390" w:rsidRDefault="00545390" w:rsidP="001B135F">
      <w:pPr>
        <w:spacing w:line="360" w:lineRule="auto"/>
        <w:ind w:firstLine="426"/>
        <w:jc w:val="both"/>
        <w:rPr>
          <w:color w:val="333333"/>
          <w:sz w:val="28"/>
          <w:szCs w:val="28"/>
        </w:rPr>
      </w:pPr>
      <w:r w:rsidRPr="00545390">
        <w:rPr>
          <w:color w:val="333333"/>
          <w:sz w:val="28"/>
          <w:szCs w:val="28"/>
        </w:rPr>
        <w:t xml:space="preserve">Реклама на телевидении будет размещаться на двух каналах: это Первый канал, Россия1. Это будет пятнадцатисекундный ролик в </w:t>
      </w:r>
      <w:r w:rsidR="00A7507C">
        <w:rPr>
          <w:color w:val="333333"/>
          <w:sz w:val="28"/>
          <w:szCs w:val="28"/>
        </w:rPr>
        <w:t xml:space="preserve">утреннее и </w:t>
      </w:r>
      <w:r w:rsidRPr="00545390">
        <w:rPr>
          <w:color w:val="333333"/>
          <w:sz w:val="28"/>
          <w:szCs w:val="28"/>
        </w:rPr>
        <w:t>вечернее время в местных новостных передачах и популярных федераль</w:t>
      </w:r>
      <w:r w:rsidR="00A7507C">
        <w:rPr>
          <w:color w:val="333333"/>
          <w:sz w:val="28"/>
          <w:szCs w:val="28"/>
        </w:rPr>
        <w:t>ных сериалах.</w:t>
      </w:r>
    </w:p>
    <w:p w:rsidR="00545390" w:rsidRPr="00A7507C" w:rsidRDefault="00545390" w:rsidP="001B135F">
      <w:pPr>
        <w:spacing w:after="120" w:line="360" w:lineRule="auto"/>
        <w:ind w:firstLine="426"/>
        <w:jc w:val="both"/>
        <w:rPr>
          <w:sz w:val="28"/>
          <w:szCs w:val="28"/>
        </w:rPr>
      </w:pPr>
      <w:r w:rsidRPr="00545390">
        <w:rPr>
          <w:sz w:val="28"/>
          <w:szCs w:val="28"/>
        </w:rPr>
        <w:t xml:space="preserve">Вариант ролика, который будет размещаться на телевидении (формат ролика: </w:t>
      </w:r>
      <w:r w:rsidR="001D64DD">
        <w:rPr>
          <w:sz w:val="28"/>
          <w:szCs w:val="28"/>
        </w:rPr>
        <w:t>20</w:t>
      </w:r>
      <w:r w:rsidRPr="00545390">
        <w:rPr>
          <w:sz w:val="28"/>
          <w:szCs w:val="28"/>
        </w:rPr>
        <w:t xml:space="preserve"> секунд):</w:t>
      </w:r>
    </w:p>
    <w:p w:rsidR="00545390" w:rsidRPr="00545390" w:rsidRDefault="00545390" w:rsidP="00545390">
      <w:pPr>
        <w:spacing w:after="120" w:line="360" w:lineRule="auto"/>
        <w:ind w:firstLine="709"/>
        <w:jc w:val="center"/>
        <w:rPr>
          <w:b/>
          <w:sz w:val="28"/>
          <w:szCs w:val="28"/>
        </w:rPr>
      </w:pPr>
      <w:r w:rsidRPr="00545390">
        <w:rPr>
          <w:b/>
          <w:sz w:val="28"/>
          <w:szCs w:val="28"/>
        </w:rPr>
        <w:t>Раскадровка:</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gridCol w:w="4320"/>
      </w:tblGrid>
      <w:tr w:rsidR="00545390" w:rsidRPr="00545390" w:rsidTr="00C86393">
        <w:trPr>
          <w:trHeight w:val="381"/>
        </w:trPr>
        <w:tc>
          <w:tcPr>
            <w:tcW w:w="5040" w:type="dxa"/>
          </w:tcPr>
          <w:p w:rsidR="00545390" w:rsidRPr="00545390" w:rsidRDefault="00545390" w:rsidP="00C86393">
            <w:pPr>
              <w:jc w:val="both"/>
              <w:rPr>
                <w:b/>
                <w:sz w:val="28"/>
                <w:szCs w:val="28"/>
              </w:rPr>
            </w:pPr>
            <w:r w:rsidRPr="00545390">
              <w:rPr>
                <w:b/>
                <w:sz w:val="28"/>
                <w:szCs w:val="28"/>
              </w:rPr>
              <w:t>Видеоряд</w:t>
            </w:r>
          </w:p>
        </w:tc>
        <w:tc>
          <w:tcPr>
            <w:tcW w:w="4320" w:type="dxa"/>
          </w:tcPr>
          <w:p w:rsidR="00545390" w:rsidRPr="00545390" w:rsidRDefault="00545390" w:rsidP="00C86393">
            <w:pPr>
              <w:spacing w:line="360" w:lineRule="auto"/>
              <w:jc w:val="both"/>
              <w:rPr>
                <w:b/>
                <w:sz w:val="28"/>
                <w:szCs w:val="28"/>
              </w:rPr>
            </w:pPr>
            <w:r w:rsidRPr="00545390">
              <w:rPr>
                <w:b/>
                <w:sz w:val="28"/>
                <w:szCs w:val="28"/>
              </w:rPr>
              <w:t>Аудиоряд</w:t>
            </w:r>
          </w:p>
        </w:tc>
      </w:tr>
      <w:tr w:rsidR="00545390" w:rsidRPr="00545390" w:rsidTr="00C86393">
        <w:trPr>
          <w:trHeight w:val="2536"/>
        </w:trPr>
        <w:tc>
          <w:tcPr>
            <w:tcW w:w="5040" w:type="dxa"/>
          </w:tcPr>
          <w:p w:rsidR="00545390" w:rsidRPr="00545390" w:rsidRDefault="00545390" w:rsidP="00C86393">
            <w:pPr>
              <w:spacing w:line="360" w:lineRule="auto"/>
              <w:jc w:val="both"/>
              <w:rPr>
                <w:sz w:val="28"/>
                <w:szCs w:val="28"/>
              </w:rPr>
            </w:pPr>
            <w:r w:rsidRPr="00545390">
              <w:rPr>
                <w:sz w:val="28"/>
                <w:szCs w:val="28"/>
              </w:rPr>
              <w:t>1 кадр.</w:t>
            </w:r>
          </w:p>
          <w:p w:rsidR="00545390" w:rsidRPr="00545390" w:rsidRDefault="003C790D" w:rsidP="00C86393">
            <w:pPr>
              <w:spacing w:line="360" w:lineRule="auto"/>
              <w:jc w:val="both"/>
              <w:rPr>
                <w:sz w:val="28"/>
                <w:szCs w:val="28"/>
              </w:rPr>
            </w:pPr>
            <w:r>
              <w:rPr>
                <w:sz w:val="28"/>
                <w:szCs w:val="28"/>
              </w:rPr>
              <w:t>Показывают семью. Они ходят, разговаривают, в общем ведут себя беззаботно Вдруг кадр замирает. И появляется Дед Мороз.</w:t>
            </w:r>
          </w:p>
        </w:tc>
        <w:tc>
          <w:tcPr>
            <w:tcW w:w="4320" w:type="dxa"/>
          </w:tcPr>
          <w:p w:rsidR="00545390" w:rsidRDefault="00545390" w:rsidP="00C86393">
            <w:pPr>
              <w:spacing w:line="360" w:lineRule="auto"/>
              <w:jc w:val="both"/>
              <w:rPr>
                <w:sz w:val="28"/>
                <w:szCs w:val="28"/>
              </w:rPr>
            </w:pPr>
            <w:r w:rsidRPr="00545390">
              <w:rPr>
                <w:sz w:val="28"/>
                <w:szCs w:val="28"/>
              </w:rPr>
              <w:t>1 кадр</w:t>
            </w:r>
          </w:p>
          <w:p w:rsidR="003C790D" w:rsidRDefault="003C790D" w:rsidP="00C86393">
            <w:pPr>
              <w:spacing w:line="360" w:lineRule="auto"/>
              <w:jc w:val="both"/>
              <w:rPr>
                <w:sz w:val="28"/>
                <w:szCs w:val="28"/>
              </w:rPr>
            </w:pPr>
            <w:r>
              <w:rPr>
                <w:sz w:val="28"/>
                <w:szCs w:val="28"/>
              </w:rPr>
              <w:t>Естественный шум.</w:t>
            </w:r>
          </w:p>
          <w:p w:rsidR="003C790D" w:rsidRPr="00545390" w:rsidRDefault="003C790D" w:rsidP="00C86393">
            <w:pPr>
              <w:spacing w:line="360" w:lineRule="auto"/>
              <w:jc w:val="both"/>
              <w:rPr>
                <w:sz w:val="28"/>
                <w:szCs w:val="28"/>
              </w:rPr>
            </w:pPr>
            <w:r>
              <w:rPr>
                <w:sz w:val="28"/>
                <w:szCs w:val="28"/>
              </w:rPr>
              <w:t>Дед мороз появляется с небольшим треском.</w:t>
            </w:r>
          </w:p>
        </w:tc>
      </w:tr>
      <w:tr w:rsidR="003C790D" w:rsidRPr="00545390" w:rsidTr="00C86393">
        <w:trPr>
          <w:trHeight w:val="2536"/>
        </w:trPr>
        <w:tc>
          <w:tcPr>
            <w:tcW w:w="5040" w:type="dxa"/>
          </w:tcPr>
          <w:p w:rsidR="003C790D" w:rsidRDefault="003C790D" w:rsidP="00C86393">
            <w:pPr>
              <w:spacing w:line="360" w:lineRule="auto"/>
              <w:jc w:val="both"/>
              <w:rPr>
                <w:sz w:val="28"/>
                <w:szCs w:val="28"/>
              </w:rPr>
            </w:pPr>
            <w:r>
              <w:rPr>
                <w:sz w:val="28"/>
                <w:szCs w:val="28"/>
              </w:rPr>
              <w:t>2 кадр</w:t>
            </w:r>
          </w:p>
          <w:p w:rsidR="003C790D" w:rsidRPr="00545390" w:rsidRDefault="00C15D6D" w:rsidP="00C15D6D">
            <w:pPr>
              <w:spacing w:line="360" w:lineRule="auto"/>
              <w:jc w:val="both"/>
              <w:rPr>
                <w:sz w:val="28"/>
                <w:szCs w:val="28"/>
              </w:rPr>
            </w:pPr>
            <w:r>
              <w:rPr>
                <w:sz w:val="28"/>
                <w:szCs w:val="28"/>
              </w:rPr>
              <w:t>Дед мороз начинает говорить.</w:t>
            </w:r>
          </w:p>
        </w:tc>
        <w:tc>
          <w:tcPr>
            <w:tcW w:w="4320" w:type="dxa"/>
          </w:tcPr>
          <w:p w:rsidR="003C790D" w:rsidRDefault="003C790D" w:rsidP="00C86393">
            <w:pPr>
              <w:spacing w:line="360" w:lineRule="auto"/>
              <w:jc w:val="both"/>
              <w:rPr>
                <w:sz w:val="28"/>
                <w:szCs w:val="28"/>
              </w:rPr>
            </w:pPr>
            <w:r>
              <w:rPr>
                <w:sz w:val="28"/>
                <w:szCs w:val="28"/>
              </w:rPr>
              <w:t>2 кадр.</w:t>
            </w:r>
          </w:p>
          <w:p w:rsidR="003C790D" w:rsidRPr="00545390" w:rsidRDefault="00A7507C" w:rsidP="00A7507C">
            <w:pPr>
              <w:spacing w:line="360" w:lineRule="auto"/>
              <w:jc w:val="both"/>
              <w:rPr>
                <w:sz w:val="28"/>
                <w:szCs w:val="28"/>
              </w:rPr>
            </w:pPr>
            <w:r>
              <w:rPr>
                <w:sz w:val="28"/>
                <w:szCs w:val="28"/>
              </w:rPr>
              <w:t>Скоро Новый год! А В</w:t>
            </w:r>
            <w:r w:rsidR="00C15D6D">
              <w:rPr>
                <w:sz w:val="28"/>
                <w:szCs w:val="28"/>
              </w:rPr>
              <w:t xml:space="preserve">ы </w:t>
            </w:r>
            <w:r>
              <w:rPr>
                <w:sz w:val="28"/>
                <w:szCs w:val="28"/>
              </w:rPr>
              <w:t>все еще не готовы</w:t>
            </w:r>
            <w:r w:rsidR="00C15D6D">
              <w:rPr>
                <w:sz w:val="28"/>
                <w:szCs w:val="28"/>
              </w:rPr>
              <w:t>?</w:t>
            </w:r>
          </w:p>
        </w:tc>
      </w:tr>
      <w:tr w:rsidR="00545390" w:rsidRPr="00545390" w:rsidTr="00C86393">
        <w:trPr>
          <w:trHeight w:val="2829"/>
        </w:trPr>
        <w:tc>
          <w:tcPr>
            <w:tcW w:w="5040" w:type="dxa"/>
          </w:tcPr>
          <w:p w:rsidR="00545390" w:rsidRPr="00545390" w:rsidRDefault="00545390" w:rsidP="00C86393">
            <w:pPr>
              <w:spacing w:line="360" w:lineRule="auto"/>
              <w:jc w:val="both"/>
              <w:rPr>
                <w:sz w:val="28"/>
                <w:szCs w:val="28"/>
              </w:rPr>
            </w:pPr>
            <w:r w:rsidRPr="00545390">
              <w:rPr>
                <w:sz w:val="28"/>
                <w:szCs w:val="28"/>
              </w:rPr>
              <w:t>2 кадр.</w:t>
            </w:r>
          </w:p>
          <w:p w:rsidR="00A7507C" w:rsidRPr="00545390" w:rsidRDefault="00A7507C" w:rsidP="00A7507C">
            <w:pPr>
              <w:spacing w:line="360" w:lineRule="auto"/>
              <w:jc w:val="both"/>
              <w:rPr>
                <w:sz w:val="28"/>
                <w:szCs w:val="28"/>
              </w:rPr>
            </w:pPr>
            <w:r>
              <w:rPr>
                <w:sz w:val="28"/>
                <w:szCs w:val="28"/>
              </w:rPr>
              <w:t>Сверху надпись МОЛНИЯ (красным) и Дед мороз слева, а справа на экране меняются картинки.</w:t>
            </w:r>
          </w:p>
          <w:p w:rsidR="00545390" w:rsidRPr="00545390" w:rsidRDefault="00C15D6D" w:rsidP="00C15D6D">
            <w:pPr>
              <w:spacing w:line="360" w:lineRule="auto"/>
              <w:jc w:val="both"/>
              <w:rPr>
                <w:sz w:val="28"/>
                <w:szCs w:val="28"/>
              </w:rPr>
            </w:pPr>
            <w:r>
              <w:rPr>
                <w:sz w:val="28"/>
                <w:szCs w:val="28"/>
              </w:rPr>
              <w:t>На экране появляется изображение курицы</w:t>
            </w:r>
            <w:r w:rsidR="00545390" w:rsidRPr="00545390">
              <w:rPr>
                <w:sz w:val="28"/>
                <w:szCs w:val="28"/>
              </w:rPr>
              <w:t xml:space="preserve"> увеличивается и уменьшается, пульсируя со средней скоростью.</w:t>
            </w:r>
          </w:p>
        </w:tc>
        <w:tc>
          <w:tcPr>
            <w:tcW w:w="4320" w:type="dxa"/>
          </w:tcPr>
          <w:p w:rsidR="00545390" w:rsidRDefault="00545390" w:rsidP="00C86393">
            <w:pPr>
              <w:spacing w:line="360" w:lineRule="auto"/>
              <w:jc w:val="both"/>
              <w:rPr>
                <w:sz w:val="28"/>
                <w:szCs w:val="28"/>
              </w:rPr>
            </w:pPr>
            <w:r w:rsidRPr="00545390">
              <w:rPr>
                <w:sz w:val="28"/>
                <w:szCs w:val="28"/>
              </w:rPr>
              <w:t>2 кадр</w:t>
            </w:r>
          </w:p>
          <w:p w:rsidR="00C15D6D" w:rsidRPr="00545390" w:rsidRDefault="00C15D6D" w:rsidP="00C15D6D">
            <w:pPr>
              <w:spacing w:line="360" w:lineRule="auto"/>
              <w:jc w:val="both"/>
              <w:rPr>
                <w:sz w:val="28"/>
                <w:szCs w:val="28"/>
              </w:rPr>
            </w:pPr>
            <w:r w:rsidRPr="00545390">
              <w:rPr>
                <w:sz w:val="28"/>
                <w:szCs w:val="28"/>
              </w:rPr>
              <w:t>Курица Аргаяша, Высший сорт, один килограмм.</w:t>
            </w:r>
          </w:p>
          <w:p w:rsidR="00C15D6D" w:rsidRPr="00545390" w:rsidRDefault="00C15D6D" w:rsidP="00C86393">
            <w:pPr>
              <w:spacing w:line="360" w:lineRule="auto"/>
              <w:jc w:val="both"/>
              <w:rPr>
                <w:sz w:val="28"/>
                <w:szCs w:val="28"/>
              </w:rPr>
            </w:pPr>
            <w:r>
              <w:rPr>
                <w:sz w:val="28"/>
                <w:szCs w:val="28"/>
              </w:rPr>
              <w:t>Всего за 69,90.</w:t>
            </w:r>
          </w:p>
          <w:p w:rsidR="00545390" w:rsidRPr="00545390" w:rsidRDefault="00545390" w:rsidP="00C86393">
            <w:pPr>
              <w:spacing w:line="360" w:lineRule="auto"/>
              <w:jc w:val="both"/>
              <w:rPr>
                <w:sz w:val="28"/>
                <w:szCs w:val="28"/>
              </w:rPr>
            </w:pPr>
            <w:r w:rsidRPr="00545390">
              <w:rPr>
                <w:sz w:val="28"/>
                <w:szCs w:val="28"/>
              </w:rPr>
              <w:t>Голос Дед Мороза на фоне тихой размерной музыки</w:t>
            </w:r>
          </w:p>
        </w:tc>
      </w:tr>
      <w:tr w:rsidR="00545390" w:rsidRPr="00545390" w:rsidTr="00C86393">
        <w:trPr>
          <w:trHeight w:val="2403"/>
        </w:trPr>
        <w:tc>
          <w:tcPr>
            <w:tcW w:w="5040" w:type="dxa"/>
          </w:tcPr>
          <w:p w:rsidR="00545390" w:rsidRDefault="00545390" w:rsidP="00C86393">
            <w:pPr>
              <w:spacing w:line="360" w:lineRule="auto"/>
              <w:jc w:val="both"/>
              <w:rPr>
                <w:sz w:val="28"/>
                <w:szCs w:val="28"/>
              </w:rPr>
            </w:pPr>
            <w:r w:rsidRPr="00545390">
              <w:rPr>
                <w:sz w:val="28"/>
                <w:szCs w:val="28"/>
              </w:rPr>
              <w:t>3 кадр</w:t>
            </w:r>
          </w:p>
          <w:p w:rsidR="00545390" w:rsidRPr="00545390" w:rsidRDefault="00C15D6D" w:rsidP="00C15D6D">
            <w:pPr>
              <w:spacing w:line="360" w:lineRule="auto"/>
              <w:jc w:val="both"/>
              <w:rPr>
                <w:sz w:val="28"/>
                <w:szCs w:val="28"/>
              </w:rPr>
            </w:pPr>
            <w:r>
              <w:rPr>
                <w:sz w:val="28"/>
                <w:szCs w:val="28"/>
              </w:rPr>
              <w:t>На экране появляется изображение апельсин,</w:t>
            </w:r>
            <w:r w:rsidR="00545390" w:rsidRPr="00545390">
              <w:rPr>
                <w:sz w:val="28"/>
                <w:szCs w:val="28"/>
              </w:rPr>
              <w:t xml:space="preserve"> увеличиваются и рассыпаюся</w:t>
            </w:r>
          </w:p>
        </w:tc>
        <w:tc>
          <w:tcPr>
            <w:tcW w:w="4320" w:type="dxa"/>
          </w:tcPr>
          <w:p w:rsidR="00545390" w:rsidRDefault="00545390" w:rsidP="00C86393">
            <w:pPr>
              <w:spacing w:line="360" w:lineRule="auto"/>
              <w:jc w:val="both"/>
              <w:rPr>
                <w:sz w:val="28"/>
                <w:szCs w:val="28"/>
              </w:rPr>
            </w:pPr>
            <w:r w:rsidRPr="00545390">
              <w:rPr>
                <w:sz w:val="28"/>
                <w:szCs w:val="28"/>
              </w:rPr>
              <w:t>3 кадр</w:t>
            </w:r>
          </w:p>
          <w:p w:rsidR="00C15D6D" w:rsidRPr="00545390" w:rsidRDefault="00C15D6D" w:rsidP="00C15D6D">
            <w:pPr>
              <w:spacing w:line="360" w:lineRule="auto"/>
              <w:jc w:val="both"/>
              <w:rPr>
                <w:sz w:val="28"/>
                <w:szCs w:val="28"/>
              </w:rPr>
            </w:pPr>
            <w:r w:rsidRPr="00545390">
              <w:rPr>
                <w:sz w:val="28"/>
                <w:szCs w:val="28"/>
              </w:rPr>
              <w:t>Апельсины, Марокко, один килограмм</w:t>
            </w:r>
          </w:p>
          <w:p w:rsidR="00C15D6D" w:rsidRPr="00545390" w:rsidRDefault="00C15D6D" w:rsidP="00C86393">
            <w:pPr>
              <w:spacing w:line="360" w:lineRule="auto"/>
              <w:jc w:val="both"/>
              <w:rPr>
                <w:sz w:val="28"/>
                <w:szCs w:val="28"/>
              </w:rPr>
            </w:pPr>
            <w:r>
              <w:rPr>
                <w:sz w:val="28"/>
                <w:szCs w:val="28"/>
              </w:rPr>
              <w:t>Всего за 42,90</w:t>
            </w:r>
          </w:p>
          <w:p w:rsidR="00545390" w:rsidRPr="00545390" w:rsidRDefault="00545390" w:rsidP="00C86393">
            <w:pPr>
              <w:spacing w:line="360" w:lineRule="auto"/>
              <w:jc w:val="both"/>
              <w:rPr>
                <w:sz w:val="28"/>
                <w:szCs w:val="28"/>
              </w:rPr>
            </w:pPr>
            <w:r w:rsidRPr="00545390">
              <w:rPr>
                <w:sz w:val="28"/>
                <w:szCs w:val="28"/>
              </w:rPr>
              <w:t>Голос Дед Мороза на фоне тихой размерной музыки</w:t>
            </w:r>
          </w:p>
          <w:p w:rsidR="00545390" w:rsidRPr="00545390" w:rsidRDefault="00545390" w:rsidP="00C86393">
            <w:pPr>
              <w:spacing w:line="360" w:lineRule="auto"/>
              <w:jc w:val="both"/>
              <w:rPr>
                <w:sz w:val="28"/>
                <w:szCs w:val="28"/>
              </w:rPr>
            </w:pPr>
          </w:p>
        </w:tc>
      </w:tr>
      <w:tr w:rsidR="00545390" w:rsidRPr="00545390" w:rsidTr="00C86393">
        <w:trPr>
          <w:trHeight w:val="2838"/>
        </w:trPr>
        <w:tc>
          <w:tcPr>
            <w:tcW w:w="5040" w:type="dxa"/>
          </w:tcPr>
          <w:p w:rsidR="00545390" w:rsidRPr="00545390" w:rsidRDefault="00545390" w:rsidP="00C86393">
            <w:pPr>
              <w:spacing w:line="360" w:lineRule="auto"/>
              <w:jc w:val="both"/>
              <w:rPr>
                <w:sz w:val="28"/>
                <w:szCs w:val="28"/>
              </w:rPr>
            </w:pPr>
            <w:r w:rsidRPr="00545390">
              <w:rPr>
                <w:sz w:val="28"/>
                <w:szCs w:val="28"/>
              </w:rPr>
              <w:t>4 кадр</w:t>
            </w:r>
          </w:p>
          <w:p w:rsidR="00545390" w:rsidRPr="00545390" w:rsidRDefault="00C15D6D" w:rsidP="00C86393">
            <w:pPr>
              <w:spacing w:line="360" w:lineRule="auto"/>
              <w:jc w:val="both"/>
              <w:rPr>
                <w:sz w:val="28"/>
                <w:szCs w:val="28"/>
              </w:rPr>
            </w:pPr>
            <w:r>
              <w:rPr>
                <w:sz w:val="28"/>
                <w:szCs w:val="28"/>
              </w:rPr>
              <w:t>На экране появляется изображение ш</w:t>
            </w:r>
            <w:r w:rsidR="00545390" w:rsidRPr="00545390">
              <w:rPr>
                <w:sz w:val="28"/>
                <w:szCs w:val="28"/>
              </w:rPr>
              <w:t>ампанское быстро пульсирует</w:t>
            </w:r>
          </w:p>
        </w:tc>
        <w:tc>
          <w:tcPr>
            <w:tcW w:w="4320" w:type="dxa"/>
          </w:tcPr>
          <w:p w:rsidR="00545390" w:rsidRDefault="00545390" w:rsidP="00C86393">
            <w:pPr>
              <w:spacing w:line="360" w:lineRule="auto"/>
              <w:jc w:val="both"/>
              <w:rPr>
                <w:sz w:val="28"/>
                <w:szCs w:val="28"/>
              </w:rPr>
            </w:pPr>
            <w:r w:rsidRPr="00545390">
              <w:rPr>
                <w:sz w:val="28"/>
                <w:szCs w:val="28"/>
              </w:rPr>
              <w:t>4 кадр</w:t>
            </w:r>
          </w:p>
          <w:p w:rsidR="00C15D6D" w:rsidRPr="00545390" w:rsidRDefault="00C15D6D" w:rsidP="00C15D6D">
            <w:pPr>
              <w:spacing w:line="360" w:lineRule="auto"/>
              <w:jc w:val="both"/>
              <w:rPr>
                <w:sz w:val="28"/>
                <w:szCs w:val="28"/>
              </w:rPr>
            </w:pPr>
            <w:r w:rsidRPr="00545390">
              <w:rPr>
                <w:sz w:val="28"/>
                <w:szCs w:val="28"/>
              </w:rPr>
              <w:t>Шампанское Российское , полусладкое, содержание спирта 10%</w:t>
            </w:r>
          </w:p>
          <w:p w:rsidR="00C15D6D" w:rsidRPr="00545390" w:rsidRDefault="00C15D6D" w:rsidP="00C86393">
            <w:pPr>
              <w:spacing w:line="360" w:lineRule="auto"/>
              <w:jc w:val="both"/>
              <w:rPr>
                <w:sz w:val="28"/>
                <w:szCs w:val="28"/>
              </w:rPr>
            </w:pPr>
            <w:r>
              <w:rPr>
                <w:sz w:val="28"/>
                <w:szCs w:val="28"/>
              </w:rPr>
              <w:t>Всего за 89,90</w:t>
            </w:r>
          </w:p>
          <w:p w:rsidR="00545390" w:rsidRPr="00545390" w:rsidRDefault="00545390" w:rsidP="00C86393">
            <w:pPr>
              <w:spacing w:line="360" w:lineRule="auto"/>
              <w:jc w:val="both"/>
              <w:rPr>
                <w:sz w:val="28"/>
                <w:szCs w:val="28"/>
              </w:rPr>
            </w:pPr>
            <w:r w:rsidRPr="00545390">
              <w:rPr>
                <w:sz w:val="28"/>
                <w:szCs w:val="28"/>
              </w:rPr>
              <w:t>Музыка нарастает и увеличивает параллельно пульсации бутылки.</w:t>
            </w:r>
          </w:p>
        </w:tc>
      </w:tr>
      <w:tr w:rsidR="00545390" w:rsidRPr="00545390" w:rsidTr="00C86393">
        <w:trPr>
          <w:trHeight w:val="2400"/>
        </w:trPr>
        <w:tc>
          <w:tcPr>
            <w:tcW w:w="5040" w:type="dxa"/>
          </w:tcPr>
          <w:p w:rsidR="00545390" w:rsidRPr="00545390" w:rsidRDefault="00545390" w:rsidP="00C86393">
            <w:pPr>
              <w:spacing w:line="360" w:lineRule="auto"/>
              <w:jc w:val="both"/>
              <w:rPr>
                <w:sz w:val="28"/>
                <w:szCs w:val="28"/>
              </w:rPr>
            </w:pPr>
            <w:r w:rsidRPr="00545390">
              <w:rPr>
                <w:sz w:val="28"/>
                <w:szCs w:val="28"/>
              </w:rPr>
              <w:t>5 кадр</w:t>
            </w:r>
          </w:p>
          <w:p w:rsidR="00545390" w:rsidRPr="00545390" w:rsidRDefault="00545390" w:rsidP="00C86393">
            <w:pPr>
              <w:spacing w:line="360" w:lineRule="auto"/>
              <w:jc w:val="both"/>
              <w:rPr>
                <w:sz w:val="28"/>
                <w:szCs w:val="28"/>
              </w:rPr>
            </w:pPr>
            <w:r w:rsidRPr="00545390">
              <w:rPr>
                <w:sz w:val="28"/>
                <w:szCs w:val="28"/>
              </w:rPr>
              <w:t>Бутылка открывается и заливает брызгами экран. Появляется логотип Молния и слоган:</w:t>
            </w:r>
          </w:p>
          <w:p w:rsidR="00545390" w:rsidRPr="00545390" w:rsidRDefault="00545390" w:rsidP="00C86393">
            <w:pPr>
              <w:spacing w:line="360" w:lineRule="auto"/>
              <w:jc w:val="both"/>
              <w:rPr>
                <w:sz w:val="28"/>
                <w:szCs w:val="28"/>
              </w:rPr>
            </w:pPr>
            <w:r w:rsidRPr="00545390">
              <w:rPr>
                <w:sz w:val="28"/>
                <w:szCs w:val="28"/>
              </w:rPr>
              <w:t>«Все для идеального праздника!»</w:t>
            </w:r>
          </w:p>
        </w:tc>
        <w:tc>
          <w:tcPr>
            <w:tcW w:w="4320" w:type="dxa"/>
          </w:tcPr>
          <w:p w:rsidR="00545390" w:rsidRPr="00545390" w:rsidRDefault="00545390" w:rsidP="00C86393">
            <w:pPr>
              <w:jc w:val="both"/>
              <w:rPr>
                <w:sz w:val="28"/>
                <w:szCs w:val="28"/>
              </w:rPr>
            </w:pPr>
            <w:r w:rsidRPr="00545390">
              <w:rPr>
                <w:sz w:val="28"/>
                <w:szCs w:val="28"/>
              </w:rPr>
              <w:t>5 кадр</w:t>
            </w:r>
          </w:p>
          <w:p w:rsidR="00545390" w:rsidRPr="00545390" w:rsidRDefault="00545390" w:rsidP="00C86393">
            <w:pPr>
              <w:spacing w:line="360" w:lineRule="auto"/>
              <w:jc w:val="both"/>
              <w:rPr>
                <w:sz w:val="28"/>
                <w:szCs w:val="28"/>
              </w:rPr>
            </w:pPr>
            <w:r w:rsidRPr="00545390">
              <w:rPr>
                <w:sz w:val="28"/>
                <w:szCs w:val="28"/>
              </w:rPr>
              <w:t>Характерный звук открывания шампанского, после чего звук течения воды.</w:t>
            </w:r>
          </w:p>
          <w:p w:rsidR="00545390" w:rsidRPr="00545390" w:rsidRDefault="00545390" w:rsidP="00C86393">
            <w:pPr>
              <w:jc w:val="both"/>
              <w:rPr>
                <w:sz w:val="28"/>
                <w:szCs w:val="28"/>
              </w:rPr>
            </w:pPr>
          </w:p>
          <w:p w:rsidR="00545390" w:rsidRPr="00545390" w:rsidRDefault="00545390" w:rsidP="00C86393">
            <w:pPr>
              <w:jc w:val="both"/>
              <w:rPr>
                <w:sz w:val="28"/>
                <w:szCs w:val="28"/>
              </w:rPr>
            </w:pPr>
          </w:p>
          <w:p w:rsidR="00545390" w:rsidRPr="00545390" w:rsidRDefault="00545390" w:rsidP="00C86393">
            <w:pPr>
              <w:spacing w:line="360" w:lineRule="auto"/>
              <w:jc w:val="both"/>
              <w:rPr>
                <w:sz w:val="28"/>
                <w:szCs w:val="28"/>
              </w:rPr>
            </w:pPr>
          </w:p>
        </w:tc>
      </w:tr>
      <w:tr w:rsidR="00C15D6D" w:rsidRPr="00545390" w:rsidTr="00C86393">
        <w:trPr>
          <w:trHeight w:val="2400"/>
        </w:trPr>
        <w:tc>
          <w:tcPr>
            <w:tcW w:w="5040" w:type="dxa"/>
          </w:tcPr>
          <w:p w:rsidR="00C15D6D" w:rsidRPr="00545390" w:rsidRDefault="00B86116" w:rsidP="00C86393">
            <w:pPr>
              <w:spacing w:line="360" w:lineRule="auto"/>
              <w:jc w:val="both"/>
              <w:rPr>
                <w:sz w:val="28"/>
                <w:szCs w:val="28"/>
              </w:rPr>
            </w:pPr>
            <w:r>
              <w:rPr>
                <w:sz w:val="28"/>
                <w:szCs w:val="28"/>
              </w:rPr>
              <w:t>Появляется семья перед Новогод</w:t>
            </w:r>
            <w:r w:rsidR="00C15D6D">
              <w:rPr>
                <w:sz w:val="28"/>
                <w:szCs w:val="28"/>
              </w:rPr>
              <w:t>ним столом, Все счастливы. Куранты бьют 12.</w:t>
            </w:r>
          </w:p>
        </w:tc>
        <w:tc>
          <w:tcPr>
            <w:tcW w:w="4320" w:type="dxa"/>
          </w:tcPr>
          <w:p w:rsidR="00C15D6D" w:rsidRPr="00545390" w:rsidRDefault="00C15D6D" w:rsidP="00C86393">
            <w:pPr>
              <w:jc w:val="both"/>
              <w:rPr>
                <w:sz w:val="28"/>
                <w:szCs w:val="28"/>
              </w:rPr>
            </w:pPr>
            <w:r>
              <w:rPr>
                <w:sz w:val="28"/>
                <w:szCs w:val="28"/>
              </w:rPr>
              <w:t>Тихая спокойная музыка. На 12 бое курантов: Ураааааа!!</w:t>
            </w:r>
          </w:p>
        </w:tc>
      </w:tr>
    </w:tbl>
    <w:p w:rsidR="001D64DD" w:rsidRDefault="001D64DD" w:rsidP="00545390">
      <w:pPr>
        <w:spacing w:line="360" w:lineRule="auto"/>
        <w:ind w:firstLine="709"/>
        <w:jc w:val="both"/>
        <w:rPr>
          <w:color w:val="333333"/>
          <w:sz w:val="28"/>
          <w:szCs w:val="28"/>
        </w:rPr>
      </w:pPr>
    </w:p>
    <w:p w:rsidR="00545390" w:rsidRPr="00545390" w:rsidRDefault="00545390" w:rsidP="001B135F">
      <w:pPr>
        <w:spacing w:line="360" w:lineRule="auto"/>
        <w:ind w:firstLine="426"/>
        <w:jc w:val="both"/>
        <w:rPr>
          <w:color w:val="333333"/>
          <w:sz w:val="28"/>
          <w:szCs w:val="28"/>
        </w:rPr>
      </w:pPr>
      <w:r w:rsidRPr="00545390">
        <w:rPr>
          <w:color w:val="333333"/>
          <w:sz w:val="28"/>
          <w:szCs w:val="28"/>
        </w:rPr>
        <w:t xml:space="preserve">Размеры рекламных сообщений зависят от вида рекламного носителя, на котором планируется размещать рекламу. Формат печатной рекламы в газетах и журналах — 1/2 </w:t>
      </w:r>
      <w:r w:rsidRPr="00545390">
        <w:rPr>
          <w:color w:val="333333"/>
          <w:sz w:val="28"/>
          <w:szCs w:val="28"/>
          <w:lang w:val="en-US"/>
        </w:rPr>
        <w:t>A</w:t>
      </w:r>
      <w:r w:rsidRPr="00545390">
        <w:rPr>
          <w:color w:val="333333"/>
          <w:sz w:val="28"/>
          <w:szCs w:val="28"/>
        </w:rPr>
        <w:t xml:space="preserve">4 в газете «Телесемь» и 1/2 </w:t>
      </w:r>
      <w:r w:rsidRPr="00545390">
        <w:rPr>
          <w:rStyle w:val="apple-style-span"/>
          <w:color w:val="000000"/>
          <w:sz w:val="28"/>
          <w:szCs w:val="28"/>
        </w:rPr>
        <w:t>B4</w:t>
      </w:r>
      <w:r w:rsidRPr="00545390">
        <w:rPr>
          <w:color w:val="333333"/>
          <w:sz w:val="28"/>
          <w:szCs w:val="28"/>
        </w:rPr>
        <w:t xml:space="preserve"> в журнале «Теленеделя». Модули выполнены в стиле похожем на рекламу на телевидение. Это визуальный образ товара с уникальными ценовыми предложениями (До 4) и с образом Дед Мороза, напоминающем о ближайшем празднике.</w:t>
      </w:r>
    </w:p>
    <w:p w:rsidR="00545390" w:rsidRDefault="00545390" w:rsidP="001B135F">
      <w:pPr>
        <w:spacing w:line="360" w:lineRule="auto"/>
        <w:ind w:firstLine="426"/>
        <w:jc w:val="both"/>
        <w:rPr>
          <w:color w:val="333333"/>
          <w:sz w:val="28"/>
          <w:szCs w:val="28"/>
        </w:rPr>
      </w:pPr>
      <w:r w:rsidRPr="00545390">
        <w:rPr>
          <w:color w:val="333333"/>
          <w:sz w:val="28"/>
          <w:szCs w:val="28"/>
        </w:rPr>
        <w:t>В наружной рекламе сообщения имеют размер</w:t>
      </w:r>
      <w:r w:rsidR="001D64DD">
        <w:rPr>
          <w:color w:val="333333"/>
          <w:sz w:val="28"/>
          <w:szCs w:val="28"/>
        </w:rPr>
        <w:t>ы 3Х6 м (биллборд и призматрон).</w:t>
      </w:r>
      <w:r w:rsidRPr="00545390">
        <w:rPr>
          <w:color w:val="333333"/>
          <w:sz w:val="28"/>
          <w:szCs w:val="28"/>
        </w:rPr>
        <w:t>Образ сообщения как в прессе, только товар должен быть один, чтобы потребитель успел воспринять информацию.</w:t>
      </w:r>
    </w:p>
    <w:p w:rsidR="00545390" w:rsidRPr="00545390" w:rsidRDefault="00545390" w:rsidP="001B135F">
      <w:pPr>
        <w:spacing w:line="360" w:lineRule="auto"/>
        <w:ind w:firstLine="426"/>
        <w:jc w:val="both"/>
        <w:rPr>
          <w:sz w:val="28"/>
          <w:szCs w:val="28"/>
        </w:rPr>
      </w:pPr>
      <w:r w:rsidRPr="00545390">
        <w:rPr>
          <w:sz w:val="28"/>
          <w:szCs w:val="28"/>
        </w:rPr>
        <w:t>Подводя итоги второй главы, можно сделать следующие выводы:</w:t>
      </w:r>
    </w:p>
    <w:p w:rsidR="00545390" w:rsidRPr="001D64DD" w:rsidRDefault="001D64DD" w:rsidP="001B135F">
      <w:pPr>
        <w:numPr>
          <w:ilvl w:val="0"/>
          <w:numId w:val="11"/>
        </w:numPr>
        <w:spacing w:line="360" w:lineRule="auto"/>
        <w:ind w:left="0" w:firstLine="709"/>
        <w:jc w:val="both"/>
        <w:rPr>
          <w:sz w:val="28"/>
          <w:szCs w:val="28"/>
        </w:rPr>
      </w:pPr>
      <w:r>
        <w:rPr>
          <w:sz w:val="28"/>
          <w:szCs w:val="28"/>
        </w:rPr>
        <w:t>В результате анализа была определена рекламная стратегия, ее цели и задачи,</w:t>
      </w:r>
      <w:r w:rsidR="00545390" w:rsidRPr="00545390">
        <w:rPr>
          <w:sz w:val="28"/>
          <w:szCs w:val="28"/>
        </w:rPr>
        <w:t xml:space="preserve"> первичная и вторичная</w:t>
      </w:r>
      <w:r>
        <w:rPr>
          <w:sz w:val="28"/>
          <w:szCs w:val="28"/>
        </w:rPr>
        <w:t xml:space="preserve"> </w:t>
      </w:r>
      <w:r w:rsidR="00545390" w:rsidRPr="001D64DD">
        <w:rPr>
          <w:sz w:val="28"/>
          <w:szCs w:val="28"/>
        </w:rPr>
        <w:t xml:space="preserve">целевые аудитории </w:t>
      </w:r>
      <w:r w:rsidRPr="001D64DD">
        <w:rPr>
          <w:sz w:val="28"/>
          <w:szCs w:val="28"/>
        </w:rPr>
        <w:t>.</w:t>
      </w:r>
    </w:p>
    <w:p w:rsidR="00545390" w:rsidRPr="00545390" w:rsidRDefault="00545390" w:rsidP="001B135F">
      <w:pPr>
        <w:numPr>
          <w:ilvl w:val="0"/>
          <w:numId w:val="11"/>
        </w:numPr>
        <w:spacing w:line="360" w:lineRule="auto"/>
        <w:ind w:left="0" w:firstLine="709"/>
        <w:jc w:val="both"/>
        <w:rPr>
          <w:sz w:val="28"/>
          <w:szCs w:val="28"/>
        </w:rPr>
      </w:pPr>
      <w:r w:rsidRPr="00545390">
        <w:rPr>
          <w:sz w:val="28"/>
          <w:szCs w:val="28"/>
        </w:rPr>
        <w:t xml:space="preserve">Основной мотив, на котором строится рекламная кампания – </w:t>
      </w:r>
      <w:r w:rsidR="001D64DD">
        <w:rPr>
          <w:sz w:val="28"/>
          <w:szCs w:val="28"/>
        </w:rPr>
        <w:t>эмоционально-</w:t>
      </w:r>
      <w:r w:rsidRPr="00545390">
        <w:rPr>
          <w:bCs/>
          <w:iCs/>
          <w:color w:val="000000"/>
          <w:sz w:val="28"/>
          <w:szCs w:val="28"/>
        </w:rPr>
        <w:t>рациональный (скидки</w:t>
      </w:r>
      <w:r w:rsidR="001D64DD">
        <w:rPr>
          <w:bCs/>
          <w:iCs/>
          <w:color w:val="000000"/>
          <w:sz w:val="28"/>
          <w:szCs w:val="28"/>
        </w:rPr>
        <w:t>, все для идеального праздника+образ семьи, создающий теплое отношение</w:t>
      </w:r>
      <w:r w:rsidRPr="00545390">
        <w:rPr>
          <w:bCs/>
          <w:iCs/>
          <w:color w:val="000000"/>
          <w:sz w:val="28"/>
          <w:szCs w:val="28"/>
        </w:rPr>
        <w:t xml:space="preserve">) и мотив решения проблемы (все в одном месте). </w:t>
      </w:r>
    </w:p>
    <w:p w:rsidR="00545390" w:rsidRPr="00545390" w:rsidRDefault="00545390" w:rsidP="001B135F">
      <w:pPr>
        <w:spacing w:line="360" w:lineRule="auto"/>
        <w:ind w:firstLine="426"/>
        <w:jc w:val="both"/>
        <w:rPr>
          <w:sz w:val="28"/>
          <w:szCs w:val="28"/>
        </w:rPr>
      </w:pPr>
      <w:r w:rsidRPr="00545390">
        <w:rPr>
          <w:sz w:val="28"/>
          <w:szCs w:val="28"/>
        </w:rPr>
        <w:t>Таким образом, разработав рекламную и креативную стратегии для рекламной кампании, можно преступить к разработке медиастратегии и медиаплана.</w:t>
      </w:r>
    </w:p>
    <w:p w:rsidR="00545390" w:rsidRPr="00545390" w:rsidRDefault="00545390" w:rsidP="001B135F">
      <w:pPr>
        <w:spacing w:line="360" w:lineRule="auto"/>
        <w:ind w:firstLine="426"/>
        <w:jc w:val="both"/>
        <w:rPr>
          <w:sz w:val="28"/>
          <w:szCs w:val="28"/>
        </w:rPr>
      </w:pPr>
    </w:p>
    <w:p w:rsidR="00545390" w:rsidRPr="00545390" w:rsidRDefault="00545390" w:rsidP="00545390">
      <w:pPr>
        <w:spacing w:line="360" w:lineRule="auto"/>
        <w:ind w:firstLine="709"/>
        <w:jc w:val="both"/>
        <w:rPr>
          <w:sz w:val="28"/>
          <w:szCs w:val="28"/>
        </w:rPr>
      </w:pPr>
    </w:p>
    <w:p w:rsidR="001B135F" w:rsidRDefault="001D64DD" w:rsidP="001B135F">
      <w:pPr>
        <w:autoSpaceDE/>
        <w:autoSpaceDN/>
        <w:spacing w:line="360" w:lineRule="auto"/>
        <w:ind w:firstLine="426"/>
        <w:textAlignment w:val="baseline"/>
        <w:rPr>
          <w:sz w:val="28"/>
          <w:szCs w:val="28"/>
        </w:rPr>
      </w:pPr>
      <w:r>
        <w:rPr>
          <w:sz w:val="28"/>
          <w:szCs w:val="28"/>
        </w:rPr>
        <w:br w:type="page"/>
      </w:r>
      <w:r w:rsidR="001B135F">
        <w:rPr>
          <w:sz w:val="28"/>
          <w:szCs w:val="28"/>
        </w:rPr>
        <w:t xml:space="preserve">ГЛАВА 3 </w:t>
      </w:r>
      <w:r w:rsidR="001B135F" w:rsidRPr="00BE684B">
        <w:rPr>
          <w:sz w:val="28"/>
          <w:szCs w:val="28"/>
        </w:rPr>
        <w:t>РАЗРАБОТКА МЕДИАСТРАТЕГИИ И ОЦЕНКА ЭФФЕКТИВНОСТИ РЕКЛАМНОЙ КАМПАНИИ ПО ПРОДВИЖЕНИЮ</w:t>
      </w:r>
      <w:r w:rsidR="001B135F">
        <w:rPr>
          <w:sz w:val="28"/>
          <w:szCs w:val="28"/>
        </w:rPr>
        <w:t xml:space="preserve"> ЦТ «МОЛНИЯ</w:t>
      </w:r>
      <w:r w:rsidR="001B135F" w:rsidRPr="00BE684B">
        <w:rPr>
          <w:sz w:val="28"/>
          <w:szCs w:val="28"/>
        </w:rPr>
        <w:t>»</w:t>
      </w:r>
    </w:p>
    <w:p w:rsidR="001B135F" w:rsidRPr="00BE684B" w:rsidRDefault="001B135F" w:rsidP="001B135F">
      <w:pPr>
        <w:autoSpaceDE/>
        <w:autoSpaceDN/>
        <w:spacing w:line="360" w:lineRule="auto"/>
        <w:ind w:firstLine="426"/>
        <w:textAlignment w:val="baseline"/>
        <w:rPr>
          <w:sz w:val="28"/>
          <w:szCs w:val="28"/>
        </w:rPr>
      </w:pPr>
    </w:p>
    <w:p w:rsidR="00545390" w:rsidRPr="00545390" w:rsidRDefault="00545390" w:rsidP="00545390">
      <w:pPr>
        <w:tabs>
          <w:tab w:val="left" w:leader="dot" w:pos="567"/>
          <w:tab w:val="right" w:leader="dot" w:pos="9360"/>
        </w:tabs>
        <w:spacing w:line="360" w:lineRule="auto"/>
        <w:ind w:firstLine="709"/>
        <w:jc w:val="both"/>
        <w:rPr>
          <w:bCs/>
          <w:sz w:val="28"/>
          <w:szCs w:val="28"/>
        </w:rPr>
      </w:pPr>
      <w:r w:rsidRPr="00545390">
        <w:rPr>
          <w:sz w:val="28"/>
          <w:szCs w:val="28"/>
        </w:rPr>
        <w:t xml:space="preserve">3.1 </w:t>
      </w:r>
      <w:r w:rsidRPr="00545390">
        <w:rPr>
          <w:bCs/>
          <w:color w:val="000000"/>
          <w:sz w:val="28"/>
          <w:szCs w:val="28"/>
        </w:rPr>
        <w:t xml:space="preserve">Разработка медиастратегии </w:t>
      </w:r>
      <w:r w:rsidRPr="00545390">
        <w:rPr>
          <w:bCs/>
          <w:sz w:val="28"/>
          <w:szCs w:val="28"/>
        </w:rPr>
        <w:t>компании  ЦТ «Молния»</w:t>
      </w:r>
    </w:p>
    <w:p w:rsidR="00545390" w:rsidRPr="00545390" w:rsidRDefault="00545390" w:rsidP="00390078">
      <w:pPr>
        <w:spacing w:line="360" w:lineRule="auto"/>
        <w:ind w:firstLine="426"/>
        <w:jc w:val="both"/>
        <w:rPr>
          <w:bCs/>
          <w:color w:val="000000"/>
          <w:sz w:val="28"/>
          <w:szCs w:val="28"/>
        </w:rPr>
      </w:pPr>
      <w:r w:rsidRPr="00545390">
        <w:rPr>
          <w:color w:val="000000"/>
          <w:sz w:val="28"/>
          <w:szCs w:val="28"/>
        </w:rPr>
        <w:t>Медиастратегия</w:t>
      </w:r>
      <w:r w:rsidRPr="00545390">
        <w:rPr>
          <w:bCs/>
          <w:color w:val="000000"/>
          <w:sz w:val="28"/>
          <w:szCs w:val="28"/>
        </w:rPr>
        <w:t xml:space="preserve"> – стратегия, предполагающая определение масштабов, сроков и интенсивности использования определенных типов медиаканалов при осуществлении рекламной деятельности.</w:t>
      </w:r>
    </w:p>
    <w:p w:rsidR="00545390" w:rsidRPr="00545390" w:rsidRDefault="00545390" w:rsidP="00390078">
      <w:pPr>
        <w:spacing w:line="360" w:lineRule="auto"/>
        <w:ind w:firstLine="426"/>
        <w:jc w:val="both"/>
        <w:rPr>
          <w:sz w:val="28"/>
          <w:szCs w:val="28"/>
        </w:rPr>
      </w:pPr>
      <w:r w:rsidRPr="00545390">
        <w:rPr>
          <w:sz w:val="28"/>
          <w:szCs w:val="28"/>
        </w:rPr>
        <w:t>Это поиск ответа на три вопроса: когда, где и как часто размещать рекламу, чтобы добиться поставленных целей. Медиаплан – это расписание, содержащее информацию о количестве выходов рекламных сообщений, которые предусмотрены за определенный промежуток времени. В медиаплане должны быть указаны даты выхода, форматы, продолжительность размещения рекламы, иногда – специальные сведения, связанные со сроками подачи материалов для публикации и технические требования к этим материалам.(2)</w:t>
      </w:r>
    </w:p>
    <w:p w:rsidR="00545390" w:rsidRPr="00545390" w:rsidRDefault="00545390" w:rsidP="00390078">
      <w:pPr>
        <w:tabs>
          <w:tab w:val="left" w:pos="1080"/>
          <w:tab w:val="num" w:pos="1418"/>
        </w:tabs>
        <w:spacing w:line="360" w:lineRule="auto"/>
        <w:ind w:firstLine="426"/>
        <w:jc w:val="both"/>
        <w:rPr>
          <w:sz w:val="28"/>
          <w:szCs w:val="28"/>
        </w:rPr>
      </w:pPr>
      <w:r w:rsidRPr="00545390">
        <w:rPr>
          <w:sz w:val="28"/>
          <w:szCs w:val="28"/>
        </w:rPr>
        <w:t xml:space="preserve">Для того, чтобы выбрать эффективную медиастратеию, нужно определить медиа - цели, которые должны быть достигнуты:  </w:t>
      </w:r>
      <w:r w:rsidRPr="00545390">
        <w:rPr>
          <w:color w:val="333333"/>
          <w:sz w:val="28"/>
          <w:szCs w:val="28"/>
        </w:rPr>
        <w:t>достижение эффективной частоты рекламного воздействия,  в рамках рекламной кампании необходимо сформировать намерение купить, а также удержать постоянных клиентов от перехода к конкурентам и следовательно для этого нужно  достичь эффективной частоты контактов целевой аудитории с рекламным сообщением.</w:t>
      </w:r>
    </w:p>
    <w:p w:rsidR="00545390" w:rsidRPr="00545390" w:rsidRDefault="00545390" w:rsidP="00390078">
      <w:pPr>
        <w:tabs>
          <w:tab w:val="left" w:pos="1080"/>
          <w:tab w:val="num" w:pos="1418"/>
        </w:tabs>
        <w:spacing w:line="360" w:lineRule="auto"/>
        <w:ind w:firstLine="426"/>
        <w:jc w:val="both"/>
        <w:rPr>
          <w:bCs/>
          <w:color w:val="000000"/>
          <w:sz w:val="28"/>
          <w:szCs w:val="28"/>
        </w:rPr>
      </w:pPr>
      <w:r w:rsidRPr="00545390">
        <w:rPr>
          <w:bCs/>
          <w:color w:val="000000"/>
          <w:sz w:val="28"/>
          <w:szCs w:val="28"/>
        </w:rPr>
        <w:t xml:space="preserve">Медиацелью же здесь является установление эффективной частоты, обеспечивающей достижение вышепоставленной цели. Эффективная частота представляет собой такое количество контактов с рекламой представителя целевой аудитории, которое обеспечивает достижение в отношении него целей рекламной кампании. То есть, чтобы потенциальный потребитель совершил покупку в салонах компании </w:t>
      </w:r>
      <w:r w:rsidRPr="00545390">
        <w:rPr>
          <w:sz w:val="28"/>
          <w:szCs w:val="28"/>
        </w:rPr>
        <w:t xml:space="preserve">«Молния» </w:t>
      </w:r>
      <w:r w:rsidRPr="00545390">
        <w:rPr>
          <w:bCs/>
          <w:color w:val="000000"/>
          <w:sz w:val="28"/>
          <w:szCs w:val="28"/>
        </w:rPr>
        <w:t>необходимо не менее определенного количества его контактов с рекламой данной компании. Следовательно, это является эффективной частотой и она должна быть не ни</w:t>
      </w:r>
      <w:r w:rsidR="00A264F0">
        <w:rPr>
          <w:bCs/>
          <w:color w:val="000000"/>
          <w:sz w:val="28"/>
          <w:szCs w:val="28"/>
        </w:rPr>
        <w:t>же 5.</w:t>
      </w:r>
    </w:p>
    <w:p w:rsidR="00545390" w:rsidRDefault="00545390" w:rsidP="00390078">
      <w:pPr>
        <w:spacing w:line="360" w:lineRule="auto"/>
        <w:ind w:firstLine="426"/>
        <w:jc w:val="both"/>
        <w:rPr>
          <w:sz w:val="28"/>
          <w:szCs w:val="28"/>
        </w:rPr>
      </w:pPr>
      <w:r w:rsidRPr="00545390">
        <w:rPr>
          <w:bCs/>
          <w:color w:val="333333"/>
          <w:sz w:val="28"/>
          <w:szCs w:val="28"/>
        </w:rPr>
        <w:t>Более подходящей моделью медиастратегии для рекламной кампании сети ЦТ «Молния» является пульсирующая рекламная активность, так как торговая сеть всеми любима и предпочитаема, что пульсирующей рекламой буде напоминать о данной розничной сети.</w:t>
      </w:r>
      <w:r w:rsidRPr="00545390">
        <w:rPr>
          <w:sz w:val="28"/>
          <w:szCs w:val="28"/>
        </w:rPr>
        <w:t xml:space="preserve"> Так как речь идет о товарах повседневного спроса.</w:t>
      </w:r>
    </w:p>
    <w:p w:rsidR="00AF0AFD" w:rsidRPr="00545390" w:rsidRDefault="00AF0AFD" w:rsidP="00390078">
      <w:pPr>
        <w:tabs>
          <w:tab w:val="num" w:pos="-4536"/>
        </w:tabs>
        <w:spacing w:line="360" w:lineRule="auto"/>
        <w:ind w:firstLine="426"/>
        <w:rPr>
          <w:sz w:val="28"/>
          <w:szCs w:val="28"/>
        </w:rPr>
      </w:pPr>
      <w:r w:rsidRPr="00BE684B">
        <w:rPr>
          <w:sz w:val="28"/>
          <w:szCs w:val="28"/>
        </w:rPr>
        <w:t xml:space="preserve">Медиастратегия рекламной кампании по продвижению </w:t>
      </w:r>
      <w:r>
        <w:rPr>
          <w:bCs/>
          <w:kern w:val="36"/>
          <w:sz w:val="28"/>
          <w:szCs w:val="28"/>
        </w:rPr>
        <w:t>ЦТ «Молния»</w:t>
      </w:r>
      <w:r w:rsidRPr="00BE684B">
        <w:rPr>
          <w:bCs/>
          <w:kern w:val="36"/>
          <w:sz w:val="28"/>
          <w:szCs w:val="28"/>
        </w:rPr>
        <w:t xml:space="preserve"> </w:t>
      </w:r>
      <w:r w:rsidRPr="00BE684B">
        <w:rPr>
          <w:sz w:val="28"/>
          <w:szCs w:val="28"/>
        </w:rPr>
        <w:t xml:space="preserve">будет основываться на пульсирующей модели рекламной активности, то есть рекламная деятельность будет непрерывна в течение </w:t>
      </w:r>
      <w:r w:rsidRPr="00BE684B">
        <w:rPr>
          <w:bCs/>
          <w:kern w:val="36"/>
          <w:sz w:val="28"/>
          <w:szCs w:val="28"/>
        </w:rPr>
        <w:t>периода с 20</w:t>
      </w:r>
      <w:r>
        <w:rPr>
          <w:bCs/>
          <w:kern w:val="36"/>
          <w:sz w:val="28"/>
          <w:szCs w:val="28"/>
        </w:rPr>
        <w:t>10</w:t>
      </w:r>
      <w:r w:rsidRPr="00BE684B">
        <w:rPr>
          <w:bCs/>
          <w:kern w:val="36"/>
          <w:sz w:val="28"/>
          <w:szCs w:val="28"/>
        </w:rPr>
        <w:t xml:space="preserve"> по 201</w:t>
      </w:r>
      <w:r>
        <w:rPr>
          <w:bCs/>
          <w:kern w:val="36"/>
          <w:sz w:val="28"/>
          <w:szCs w:val="28"/>
        </w:rPr>
        <w:t>1</w:t>
      </w:r>
      <w:r w:rsidRPr="00BE684B">
        <w:rPr>
          <w:bCs/>
          <w:kern w:val="36"/>
          <w:sz w:val="28"/>
          <w:szCs w:val="28"/>
        </w:rPr>
        <w:t xml:space="preserve"> год, но интенсивность рекламного воздействия </w:t>
      </w:r>
      <w:r w:rsidRPr="00BE684B">
        <w:rPr>
          <w:sz w:val="28"/>
          <w:szCs w:val="28"/>
        </w:rPr>
        <w:t>в отдельные моменты периода</w:t>
      </w:r>
      <w:r w:rsidRPr="00BE684B">
        <w:rPr>
          <w:bCs/>
          <w:kern w:val="36"/>
          <w:sz w:val="28"/>
          <w:szCs w:val="28"/>
        </w:rPr>
        <w:t xml:space="preserve"> будет разной </w:t>
      </w:r>
      <w:r>
        <w:rPr>
          <w:sz w:val="28"/>
          <w:szCs w:val="28"/>
        </w:rPr>
        <w:t>(</w:t>
      </w:r>
      <w:r w:rsidR="00390078">
        <w:rPr>
          <w:sz w:val="28"/>
          <w:szCs w:val="28"/>
        </w:rPr>
        <w:t>приложение</w:t>
      </w:r>
      <w:r w:rsidRPr="00BE684B">
        <w:rPr>
          <w:sz w:val="28"/>
          <w:szCs w:val="28"/>
        </w:rPr>
        <w:t xml:space="preserve"> </w:t>
      </w:r>
      <w:r>
        <w:rPr>
          <w:sz w:val="28"/>
          <w:szCs w:val="28"/>
        </w:rPr>
        <w:t>Д, Е,</w:t>
      </w:r>
      <w:r w:rsidRPr="00BE684B">
        <w:rPr>
          <w:sz w:val="28"/>
          <w:szCs w:val="28"/>
        </w:rPr>
        <w:t xml:space="preserve"> </w:t>
      </w:r>
      <w:r>
        <w:rPr>
          <w:sz w:val="28"/>
          <w:szCs w:val="28"/>
        </w:rPr>
        <w:t>Ж)</w:t>
      </w:r>
      <w:r w:rsidRPr="00BE684B">
        <w:rPr>
          <w:sz w:val="28"/>
          <w:szCs w:val="28"/>
        </w:rPr>
        <w:t>.</w:t>
      </w:r>
    </w:p>
    <w:p w:rsidR="00545390" w:rsidRPr="00545390" w:rsidRDefault="00545390" w:rsidP="00390078">
      <w:pPr>
        <w:spacing w:line="360" w:lineRule="auto"/>
        <w:ind w:firstLine="426"/>
        <w:jc w:val="both"/>
        <w:rPr>
          <w:sz w:val="28"/>
          <w:szCs w:val="28"/>
        </w:rPr>
      </w:pPr>
      <w:r w:rsidRPr="00545390">
        <w:rPr>
          <w:sz w:val="28"/>
          <w:szCs w:val="28"/>
        </w:rPr>
        <w:t xml:space="preserve">Некая сезонность по товарам все таки существует. Например, летом покупают больше газированной воды, соков, пива. При проведении рекламной кампании имеет ключевое значение, таким образом основываясь на психологических особенностях можно сказать, что начинать  рекламную кампанию будет наиболее эффективно в середине ноября, так как с психологической точки зрения – формировать потребности  нужно начинать заранее до сезона продаж. Определим наиболее выгодный интервал для проведения рекламной кампании из таблицы </w:t>
      </w:r>
      <w:r w:rsidR="00A264F0">
        <w:rPr>
          <w:sz w:val="28"/>
          <w:szCs w:val="28"/>
        </w:rPr>
        <w:t>Г</w:t>
      </w:r>
      <w:r w:rsidRPr="00545390">
        <w:rPr>
          <w:sz w:val="28"/>
          <w:szCs w:val="28"/>
        </w:rPr>
        <w:t xml:space="preserve">. </w:t>
      </w:r>
    </w:p>
    <w:p w:rsidR="00545390" w:rsidRPr="00F12188" w:rsidRDefault="00A264F0" w:rsidP="00F12188">
      <w:pPr>
        <w:spacing w:line="360" w:lineRule="auto"/>
        <w:ind w:firstLine="709"/>
        <w:jc w:val="right"/>
        <w:rPr>
          <w:bCs/>
          <w:color w:val="000000"/>
          <w:sz w:val="28"/>
          <w:szCs w:val="28"/>
        </w:rPr>
      </w:pPr>
      <w:r>
        <w:rPr>
          <w:bCs/>
          <w:color w:val="000000"/>
          <w:sz w:val="28"/>
          <w:szCs w:val="28"/>
        </w:rPr>
        <w:t>Таблица Г</w:t>
      </w:r>
    </w:p>
    <w:p w:rsidR="00545390" w:rsidRPr="00F12188" w:rsidRDefault="00545390" w:rsidP="00390078">
      <w:pPr>
        <w:spacing w:line="360" w:lineRule="auto"/>
        <w:ind w:firstLine="709"/>
        <w:jc w:val="center"/>
        <w:rPr>
          <w:bCs/>
          <w:color w:val="000000"/>
          <w:sz w:val="28"/>
          <w:szCs w:val="28"/>
        </w:rPr>
      </w:pPr>
      <w:r w:rsidRPr="00F12188">
        <w:rPr>
          <w:bCs/>
          <w:color w:val="000000"/>
          <w:sz w:val="28"/>
          <w:szCs w:val="28"/>
        </w:rPr>
        <w:t>Интервалы рекламной кампании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395"/>
      </w:tblGrid>
      <w:tr w:rsidR="00545390" w:rsidRPr="00545390" w:rsidTr="001B135F">
        <w:tc>
          <w:tcPr>
            <w:tcW w:w="4785" w:type="dxa"/>
          </w:tcPr>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 xml:space="preserve">Наименее выгодный интервал </w:t>
            </w:r>
          </w:p>
        </w:tc>
        <w:tc>
          <w:tcPr>
            <w:tcW w:w="4395" w:type="dxa"/>
          </w:tcPr>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Июнь</w:t>
            </w:r>
          </w:p>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 xml:space="preserve">Июль </w:t>
            </w:r>
          </w:p>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 xml:space="preserve">Август </w:t>
            </w:r>
          </w:p>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 xml:space="preserve">Сентябрь </w:t>
            </w:r>
          </w:p>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Октябрь</w:t>
            </w:r>
          </w:p>
        </w:tc>
      </w:tr>
      <w:tr w:rsidR="00545390" w:rsidRPr="00545390" w:rsidTr="001B135F">
        <w:tc>
          <w:tcPr>
            <w:tcW w:w="4785" w:type="dxa"/>
          </w:tcPr>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Средневыгодный интервал</w:t>
            </w:r>
          </w:p>
        </w:tc>
        <w:tc>
          <w:tcPr>
            <w:tcW w:w="4395" w:type="dxa"/>
          </w:tcPr>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 xml:space="preserve">Февраль </w:t>
            </w:r>
          </w:p>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Апрель</w:t>
            </w:r>
          </w:p>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 xml:space="preserve">Май </w:t>
            </w:r>
          </w:p>
        </w:tc>
      </w:tr>
      <w:tr w:rsidR="00545390" w:rsidRPr="00545390" w:rsidTr="001B135F">
        <w:tc>
          <w:tcPr>
            <w:tcW w:w="4785" w:type="dxa"/>
          </w:tcPr>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Наиболее выгодный интервал</w:t>
            </w:r>
          </w:p>
        </w:tc>
        <w:tc>
          <w:tcPr>
            <w:tcW w:w="4395" w:type="dxa"/>
          </w:tcPr>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 xml:space="preserve">Ноябрь </w:t>
            </w:r>
          </w:p>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Декабрь</w:t>
            </w:r>
          </w:p>
          <w:p w:rsidR="00545390" w:rsidRPr="00545390" w:rsidRDefault="00545390" w:rsidP="00C86393">
            <w:pPr>
              <w:spacing w:line="360" w:lineRule="auto"/>
              <w:ind w:firstLine="709"/>
              <w:jc w:val="both"/>
              <w:rPr>
                <w:bCs/>
                <w:color w:val="000000"/>
                <w:sz w:val="28"/>
                <w:szCs w:val="28"/>
              </w:rPr>
            </w:pPr>
            <w:r w:rsidRPr="00545390">
              <w:rPr>
                <w:bCs/>
                <w:color w:val="000000"/>
                <w:sz w:val="28"/>
                <w:szCs w:val="28"/>
              </w:rPr>
              <w:t>Январь</w:t>
            </w:r>
          </w:p>
        </w:tc>
      </w:tr>
    </w:tbl>
    <w:p w:rsidR="00545390" w:rsidRPr="00545390" w:rsidRDefault="00545390" w:rsidP="00545390">
      <w:pPr>
        <w:spacing w:line="360" w:lineRule="auto"/>
        <w:ind w:firstLine="709"/>
        <w:jc w:val="both"/>
        <w:rPr>
          <w:bCs/>
          <w:color w:val="000000"/>
          <w:sz w:val="28"/>
          <w:szCs w:val="28"/>
        </w:rPr>
      </w:pPr>
    </w:p>
    <w:p w:rsidR="00545390" w:rsidRPr="00545390" w:rsidRDefault="00545390" w:rsidP="00545390">
      <w:pPr>
        <w:spacing w:line="360" w:lineRule="auto"/>
        <w:ind w:firstLine="709"/>
        <w:jc w:val="both"/>
        <w:rPr>
          <w:bCs/>
          <w:color w:val="000000"/>
          <w:sz w:val="28"/>
          <w:szCs w:val="28"/>
        </w:rPr>
      </w:pPr>
      <w:r w:rsidRPr="00545390">
        <w:rPr>
          <w:bCs/>
          <w:color w:val="000000"/>
          <w:sz w:val="28"/>
          <w:szCs w:val="28"/>
        </w:rPr>
        <w:t>Из таблицы видно, что менее выгодный интервал – июнь-октябрь. Это объясняется тем, что происходит снижение деловой активности, многие уезжают отдыхать на дачу и т. д, а осенью начинается ее медленный и плавный рост</w:t>
      </w:r>
      <w:r w:rsidR="00F12188" w:rsidRPr="00545390">
        <w:rPr>
          <w:bCs/>
          <w:color w:val="000000"/>
          <w:sz w:val="28"/>
          <w:szCs w:val="28"/>
        </w:rPr>
        <w:t>.</w:t>
      </w:r>
    </w:p>
    <w:p w:rsidR="00545390" w:rsidRPr="00545390" w:rsidRDefault="00545390" w:rsidP="00AF0AFD">
      <w:pPr>
        <w:spacing w:line="360" w:lineRule="auto"/>
        <w:ind w:firstLine="426"/>
        <w:jc w:val="both"/>
        <w:rPr>
          <w:bCs/>
          <w:color w:val="000000"/>
          <w:sz w:val="28"/>
          <w:szCs w:val="28"/>
        </w:rPr>
      </w:pPr>
      <w:r w:rsidRPr="00545390">
        <w:rPr>
          <w:bCs/>
          <w:color w:val="000000"/>
          <w:sz w:val="28"/>
          <w:szCs w:val="28"/>
        </w:rPr>
        <w:t>Самым выгодным интервалом является ноябрь-январь. Это объясняется наличием в этот период такого праздника как Новый Год. Этот праздник давно перестал быть для россиян обычным. В этот день на столе много всяких вкусностей, которые в обычные дни могут быть не по карману</w:t>
      </w:r>
      <w:r w:rsidR="001D64DD">
        <w:rPr>
          <w:bCs/>
          <w:color w:val="000000"/>
          <w:sz w:val="28"/>
          <w:szCs w:val="28"/>
        </w:rPr>
        <w:t>. Новый Год приносит «Молнии» 25</w:t>
      </w:r>
      <w:r w:rsidRPr="00545390">
        <w:rPr>
          <w:bCs/>
          <w:color w:val="000000"/>
          <w:sz w:val="28"/>
          <w:szCs w:val="28"/>
        </w:rPr>
        <w:t>% от прибыли за год</w:t>
      </w:r>
      <w:r w:rsidR="00F12188">
        <w:rPr>
          <w:bCs/>
          <w:color w:val="000000"/>
          <w:sz w:val="28"/>
          <w:szCs w:val="28"/>
        </w:rPr>
        <w:t xml:space="preserve"> </w:t>
      </w:r>
    </w:p>
    <w:p w:rsidR="00545390" w:rsidRPr="00545390" w:rsidRDefault="00545390" w:rsidP="00AF0AFD">
      <w:pPr>
        <w:spacing w:line="360" w:lineRule="auto"/>
        <w:ind w:firstLine="426"/>
        <w:jc w:val="both"/>
        <w:rPr>
          <w:bCs/>
          <w:color w:val="000000"/>
          <w:sz w:val="28"/>
          <w:szCs w:val="28"/>
        </w:rPr>
      </w:pPr>
      <w:r w:rsidRPr="00545390">
        <w:rPr>
          <w:bCs/>
          <w:color w:val="000000"/>
          <w:sz w:val="28"/>
          <w:szCs w:val="28"/>
        </w:rPr>
        <w:t xml:space="preserve">В середине ноября у аудитории ещё нет потребности в покупке продуктов, поэтому есть время для её формирования и «закладывание» в сознание потребителя информации о компании. В декабре, когда потребность сформируется и полностью осмыслится потенциальным покупателем, в его мозгу возникнет образ компании «Молния» и её предложение и, он совершит покупку – всё это произойдёт если рекламная кампания будет спланирована правильно и будет достигнут желаемый охват. </w:t>
      </w:r>
    </w:p>
    <w:p w:rsidR="00545390" w:rsidRPr="00545390" w:rsidRDefault="00545390" w:rsidP="00AF0AFD">
      <w:pPr>
        <w:spacing w:line="360" w:lineRule="auto"/>
        <w:ind w:firstLine="426"/>
        <w:jc w:val="both"/>
        <w:rPr>
          <w:sz w:val="28"/>
          <w:szCs w:val="28"/>
        </w:rPr>
      </w:pPr>
      <w:r w:rsidRPr="00545390">
        <w:rPr>
          <w:bCs/>
          <w:color w:val="000000"/>
          <w:sz w:val="28"/>
          <w:szCs w:val="28"/>
        </w:rPr>
        <w:t xml:space="preserve">Одним из важных элементов рекламной кампании является период её начала, при котором необходимо учитывать, что потребитель должен накопить необходимую для совершения </w:t>
      </w:r>
      <w:r w:rsidRPr="00545390">
        <w:rPr>
          <w:sz w:val="28"/>
          <w:szCs w:val="28"/>
        </w:rPr>
        <w:t>покупок «критическую массу» рекламной информации.  Исходя из этого рекламная кампания начнется с 15 ноября и будет нарастать активностью до Нового года, а потом плавно уменшаться до 15 января. Это позволит накопить целевой аудитории необходимую информацию.</w:t>
      </w:r>
    </w:p>
    <w:p w:rsidR="0076564B" w:rsidRDefault="00545390" w:rsidP="00AF0AFD">
      <w:pPr>
        <w:spacing w:line="360" w:lineRule="auto"/>
        <w:ind w:firstLine="426"/>
        <w:jc w:val="both"/>
        <w:rPr>
          <w:sz w:val="28"/>
          <w:szCs w:val="28"/>
        </w:rPr>
      </w:pPr>
      <w:r w:rsidRPr="00545390">
        <w:rPr>
          <w:sz w:val="28"/>
          <w:szCs w:val="28"/>
        </w:rPr>
        <w:t xml:space="preserve">Примерный график распределения затрат на проведения рекламной кампании </w:t>
      </w:r>
      <w:r w:rsidR="0076564B">
        <w:rPr>
          <w:sz w:val="28"/>
          <w:szCs w:val="28"/>
        </w:rPr>
        <w:t>«Новогоднее безумие цен»</w:t>
      </w:r>
      <w:r w:rsidR="00EA1A45">
        <w:rPr>
          <w:sz w:val="28"/>
          <w:szCs w:val="28"/>
        </w:rPr>
        <w:t>отображен на графике А</w:t>
      </w:r>
    </w:p>
    <w:p w:rsidR="00AF0AFD" w:rsidRDefault="00AF0AFD" w:rsidP="00F12188">
      <w:pPr>
        <w:spacing w:line="360" w:lineRule="auto"/>
        <w:ind w:firstLine="709"/>
        <w:jc w:val="right"/>
        <w:rPr>
          <w:sz w:val="28"/>
          <w:szCs w:val="28"/>
        </w:rPr>
      </w:pPr>
    </w:p>
    <w:p w:rsidR="00AF0AFD" w:rsidRDefault="00AF0AFD" w:rsidP="00F12188">
      <w:pPr>
        <w:spacing w:line="360" w:lineRule="auto"/>
        <w:ind w:firstLine="709"/>
        <w:jc w:val="right"/>
        <w:rPr>
          <w:sz w:val="28"/>
          <w:szCs w:val="28"/>
        </w:rPr>
      </w:pPr>
    </w:p>
    <w:p w:rsidR="00AF0AFD" w:rsidRDefault="00AF0AFD" w:rsidP="00F12188">
      <w:pPr>
        <w:spacing w:line="360" w:lineRule="auto"/>
        <w:ind w:firstLine="709"/>
        <w:jc w:val="right"/>
        <w:rPr>
          <w:sz w:val="28"/>
          <w:szCs w:val="28"/>
        </w:rPr>
      </w:pPr>
    </w:p>
    <w:p w:rsidR="00AF0AFD" w:rsidRDefault="00AF0AFD" w:rsidP="00F12188">
      <w:pPr>
        <w:spacing w:line="360" w:lineRule="auto"/>
        <w:ind w:firstLine="709"/>
        <w:jc w:val="right"/>
        <w:rPr>
          <w:sz w:val="28"/>
          <w:szCs w:val="28"/>
        </w:rPr>
      </w:pPr>
    </w:p>
    <w:p w:rsidR="00AF0AFD" w:rsidRDefault="00AF0AFD" w:rsidP="00F12188">
      <w:pPr>
        <w:spacing w:line="360" w:lineRule="auto"/>
        <w:ind w:firstLine="709"/>
        <w:jc w:val="right"/>
        <w:rPr>
          <w:sz w:val="28"/>
          <w:szCs w:val="28"/>
        </w:rPr>
      </w:pPr>
    </w:p>
    <w:p w:rsidR="00390078" w:rsidRDefault="00390078" w:rsidP="00F12188">
      <w:pPr>
        <w:spacing w:line="360" w:lineRule="auto"/>
        <w:ind w:firstLine="709"/>
        <w:jc w:val="right"/>
        <w:rPr>
          <w:sz w:val="28"/>
          <w:szCs w:val="28"/>
        </w:rPr>
      </w:pPr>
    </w:p>
    <w:p w:rsidR="00F12188" w:rsidRPr="00F12188" w:rsidRDefault="00EA1A45" w:rsidP="00F12188">
      <w:pPr>
        <w:spacing w:line="360" w:lineRule="auto"/>
        <w:ind w:firstLine="709"/>
        <w:jc w:val="right"/>
        <w:rPr>
          <w:sz w:val="28"/>
          <w:szCs w:val="28"/>
        </w:rPr>
      </w:pPr>
      <w:r>
        <w:rPr>
          <w:sz w:val="28"/>
          <w:szCs w:val="28"/>
        </w:rPr>
        <w:t>График А</w:t>
      </w:r>
      <w:r w:rsidR="00F12188">
        <w:rPr>
          <w:sz w:val="28"/>
          <w:szCs w:val="28"/>
        </w:rPr>
        <w:t>.</w:t>
      </w:r>
    </w:p>
    <w:p w:rsidR="00545390" w:rsidRPr="00A264F0" w:rsidRDefault="00545390" w:rsidP="00390078">
      <w:pPr>
        <w:spacing w:line="360" w:lineRule="auto"/>
        <w:ind w:firstLine="426"/>
        <w:jc w:val="center"/>
        <w:rPr>
          <w:sz w:val="28"/>
          <w:szCs w:val="28"/>
        </w:rPr>
      </w:pPr>
      <w:r w:rsidRPr="00A264F0">
        <w:rPr>
          <w:sz w:val="28"/>
          <w:szCs w:val="28"/>
        </w:rPr>
        <w:t>Примерное распределение затрат на проведения рекламной кампании</w:t>
      </w:r>
      <w:r w:rsidR="00AF0AFD" w:rsidRPr="00A264F0">
        <w:rPr>
          <w:sz w:val="28"/>
          <w:szCs w:val="28"/>
        </w:rPr>
        <w:t xml:space="preserve"> «Новогоднее безумие цен»</w:t>
      </w:r>
    </w:p>
    <w:p w:rsidR="00545390" w:rsidRPr="00545390" w:rsidRDefault="00545390" w:rsidP="00545390">
      <w:pPr>
        <w:spacing w:line="360" w:lineRule="auto"/>
        <w:ind w:firstLine="709"/>
        <w:jc w:val="both"/>
        <w:rPr>
          <w:bCs/>
          <w:color w:val="000000"/>
          <w:sz w:val="28"/>
          <w:szCs w:val="28"/>
        </w:rPr>
      </w:pPr>
      <w:r w:rsidRPr="00545390">
        <w:rPr>
          <w:bCs/>
          <w:color w:val="000000"/>
          <w:sz w:val="28"/>
          <w:szCs w:val="28"/>
        </w:rPr>
        <w:t xml:space="preserve"> </w:t>
      </w:r>
      <w:r w:rsidR="00F445E0">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3pt;height:262.5pt;visibility:visible">
            <v:imagedata r:id="rId7" o:title=""/>
          </v:shape>
        </w:pict>
      </w:r>
    </w:p>
    <w:p w:rsidR="00F12188" w:rsidRDefault="00F12188" w:rsidP="00545390">
      <w:pPr>
        <w:spacing w:line="360" w:lineRule="auto"/>
        <w:ind w:firstLine="708"/>
        <w:jc w:val="both"/>
        <w:rPr>
          <w:sz w:val="28"/>
          <w:szCs w:val="28"/>
        </w:rPr>
      </w:pPr>
    </w:p>
    <w:p w:rsidR="00545390" w:rsidRPr="0076564B" w:rsidRDefault="00545390" w:rsidP="00390078">
      <w:pPr>
        <w:spacing w:line="360" w:lineRule="auto"/>
        <w:ind w:firstLine="426"/>
        <w:jc w:val="both"/>
        <w:rPr>
          <w:sz w:val="28"/>
          <w:szCs w:val="28"/>
        </w:rPr>
      </w:pPr>
      <w:r w:rsidRPr="0076564B">
        <w:rPr>
          <w:sz w:val="28"/>
          <w:szCs w:val="28"/>
        </w:rPr>
        <w:t>3.2. Выбор средств распространения рекламы</w:t>
      </w:r>
    </w:p>
    <w:p w:rsidR="00545390" w:rsidRPr="00545390" w:rsidRDefault="00545390" w:rsidP="00390078">
      <w:pPr>
        <w:spacing w:line="360" w:lineRule="auto"/>
        <w:ind w:firstLine="426"/>
        <w:jc w:val="both"/>
        <w:rPr>
          <w:bCs/>
          <w:color w:val="000000"/>
          <w:sz w:val="28"/>
          <w:szCs w:val="28"/>
        </w:rPr>
      </w:pPr>
      <w:r w:rsidRPr="00545390">
        <w:rPr>
          <w:bCs/>
          <w:color w:val="000000"/>
          <w:sz w:val="28"/>
          <w:szCs w:val="28"/>
        </w:rPr>
        <w:t xml:space="preserve">Выбор средств распространения рекламы напрямую связан с концепцией товара и решениями относительно целевой аудитории рекламного воздействия. </w:t>
      </w:r>
      <w:r w:rsidRPr="00545390">
        <w:rPr>
          <w:sz w:val="28"/>
          <w:szCs w:val="28"/>
        </w:rPr>
        <w:t xml:space="preserve">Для достижения нужного охвата и воздействия, нужно использовать не одно средство, а так называемый </w:t>
      </w:r>
      <w:r w:rsidRPr="00545390">
        <w:rPr>
          <w:bCs/>
          <w:color w:val="000000"/>
          <w:sz w:val="28"/>
          <w:szCs w:val="28"/>
        </w:rPr>
        <w:t>медиа набор (</w:t>
      </w:r>
      <w:r w:rsidRPr="00545390">
        <w:rPr>
          <w:bCs/>
          <w:color w:val="000000"/>
          <w:sz w:val="28"/>
          <w:szCs w:val="28"/>
          <w:lang w:val="en-US"/>
        </w:rPr>
        <w:t>media</w:t>
      </w:r>
      <w:r w:rsidRPr="00545390">
        <w:rPr>
          <w:bCs/>
          <w:color w:val="000000"/>
          <w:sz w:val="28"/>
          <w:szCs w:val="28"/>
        </w:rPr>
        <w:t xml:space="preserve"> </w:t>
      </w:r>
      <w:r w:rsidRPr="00545390">
        <w:rPr>
          <w:bCs/>
          <w:color w:val="000000"/>
          <w:sz w:val="28"/>
          <w:szCs w:val="28"/>
          <w:lang w:val="en-US"/>
        </w:rPr>
        <w:t>mix</w:t>
      </w:r>
      <w:r w:rsidRPr="00545390">
        <w:rPr>
          <w:bCs/>
          <w:color w:val="000000"/>
          <w:sz w:val="28"/>
          <w:szCs w:val="28"/>
        </w:rPr>
        <w:t>).</w:t>
      </w:r>
    </w:p>
    <w:p w:rsidR="00545390" w:rsidRPr="00545390" w:rsidRDefault="00545390" w:rsidP="00390078">
      <w:pPr>
        <w:spacing w:line="360" w:lineRule="auto"/>
        <w:ind w:firstLine="426"/>
        <w:jc w:val="both"/>
        <w:rPr>
          <w:bCs/>
          <w:color w:val="000000"/>
          <w:sz w:val="28"/>
          <w:szCs w:val="28"/>
        </w:rPr>
      </w:pPr>
      <w:r w:rsidRPr="00545390">
        <w:rPr>
          <w:bCs/>
          <w:color w:val="000000"/>
          <w:sz w:val="28"/>
          <w:szCs w:val="28"/>
        </w:rPr>
        <w:t>Планируемая рекламная кампания является региональной (Челябинск), в связи с этим нами были выбраны следующие средства распространения рекламы:</w:t>
      </w:r>
    </w:p>
    <w:p w:rsidR="00545390" w:rsidRPr="00545390" w:rsidRDefault="00545390" w:rsidP="00D704AC">
      <w:pPr>
        <w:numPr>
          <w:ilvl w:val="0"/>
          <w:numId w:val="14"/>
        </w:numPr>
        <w:spacing w:line="360" w:lineRule="auto"/>
        <w:ind w:left="0" w:firstLine="709"/>
        <w:jc w:val="both"/>
        <w:rPr>
          <w:bCs/>
          <w:color w:val="000000"/>
          <w:sz w:val="28"/>
          <w:szCs w:val="28"/>
        </w:rPr>
      </w:pPr>
      <w:r w:rsidRPr="00545390">
        <w:rPr>
          <w:bCs/>
          <w:color w:val="000000"/>
          <w:sz w:val="28"/>
          <w:szCs w:val="28"/>
        </w:rPr>
        <w:t>Телевидение. Является визуальным динамичным каналом со звуковым рядом. Так как мы планируем региональную рекламную кампанию, следовательно, будет целесообразно использовать вставки региональной рекламы на федеральных телеканалах. Это позволит охватить именно ту целевую аудиторию, к которой направлено наше рекламное сообщение. С помощью этого канала коммуникации возможно достичь следующие цели:</w:t>
      </w:r>
    </w:p>
    <w:p w:rsidR="00545390" w:rsidRPr="00545390" w:rsidRDefault="00545390" w:rsidP="00D704AC">
      <w:pPr>
        <w:numPr>
          <w:ilvl w:val="0"/>
          <w:numId w:val="15"/>
        </w:numPr>
        <w:tabs>
          <w:tab w:val="clear" w:pos="720"/>
          <w:tab w:val="num" w:pos="1620"/>
        </w:tabs>
        <w:spacing w:line="360" w:lineRule="auto"/>
        <w:ind w:left="0" w:firstLine="709"/>
        <w:jc w:val="both"/>
        <w:rPr>
          <w:bCs/>
          <w:color w:val="000000"/>
          <w:sz w:val="28"/>
          <w:szCs w:val="28"/>
        </w:rPr>
      </w:pPr>
      <w:r w:rsidRPr="00545390">
        <w:rPr>
          <w:bCs/>
          <w:color w:val="000000"/>
          <w:sz w:val="28"/>
          <w:szCs w:val="28"/>
        </w:rPr>
        <w:t>Желаемый охват аудитории и  частоту контактов при проведении рекламной кампании;</w:t>
      </w:r>
    </w:p>
    <w:p w:rsidR="00545390" w:rsidRPr="00545390" w:rsidRDefault="00545390" w:rsidP="00D704AC">
      <w:pPr>
        <w:numPr>
          <w:ilvl w:val="0"/>
          <w:numId w:val="15"/>
        </w:numPr>
        <w:tabs>
          <w:tab w:val="clear" w:pos="720"/>
          <w:tab w:val="num" w:pos="1620"/>
        </w:tabs>
        <w:spacing w:line="360" w:lineRule="auto"/>
        <w:ind w:left="0" w:firstLine="709"/>
        <w:jc w:val="both"/>
        <w:rPr>
          <w:bCs/>
          <w:color w:val="000000"/>
          <w:sz w:val="28"/>
          <w:szCs w:val="28"/>
        </w:rPr>
      </w:pPr>
      <w:r w:rsidRPr="00545390">
        <w:rPr>
          <w:sz w:val="28"/>
          <w:szCs w:val="28"/>
        </w:rPr>
        <w:t>Предложить решение проблемы, связанной с покупкой товаров для Нового Года</w:t>
      </w:r>
      <w:r w:rsidRPr="00545390">
        <w:rPr>
          <w:bCs/>
          <w:color w:val="000000"/>
          <w:sz w:val="28"/>
          <w:szCs w:val="28"/>
        </w:rPr>
        <w:t>;</w:t>
      </w:r>
    </w:p>
    <w:p w:rsidR="00A20233" w:rsidRDefault="00545390" w:rsidP="00390078">
      <w:pPr>
        <w:spacing w:line="360" w:lineRule="auto"/>
        <w:ind w:firstLine="426"/>
        <w:jc w:val="both"/>
        <w:rPr>
          <w:sz w:val="28"/>
          <w:szCs w:val="28"/>
        </w:rPr>
      </w:pPr>
      <w:r w:rsidRPr="00545390">
        <w:rPr>
          <w:sz w:val="28"/>
          <w:szCs w:val="28"/>
        </w:rPr>
        <w:t>Рекламный ролик будет размещаться на трех каналах, которые смотрит наша целевая аудитория</w:t>
      </w:r>
      <w:r w:rsidR="001D64DD">
        <w:rPr>
          <w:sz w:val="28"/>
          <w:szCs w:val="28"/>
        </w:rPr>
        <w:t xml:space="preserve"> и с большими рейтингами:</w:t>
      </w:r>
    </w:p>
    <w:p w:rsidR="00A20233" w:rsidRDefault="001D64DD" w:rsidP="00D704AC">
      <w:pPr>
        <w:numPr>
          <w:ilvl w:val="0"/>
          <w:numId w:val="25"/>
        </w:numPr>
        <w:spacing w:line="360" w:lineRule="auto"/>
        <w:ind w:left="0" w:firstLine="709"/>
        <w:jc w:val="both"/>
        <w:rPr>
          <w:sz w:val="28"/>
          <w:szCs w:val="28"/>
        </w:rPr>
      </w:pPr>
      <w:r>
        <w:rPr>
          <w:sz w:val="28"/>
          <w:szCs w:val="28"/>
        </w:rPr>
        <w:t>Пер</w:t>
      </w:r>
      <w:r w:rsidR="00A20233">
        <w:rPr>
          <w:sz w:val="28"/>
          <w:szCs w:val="28"/>
        </w:rPr>
        <w:t>вый канал- смотрят женщины (78%), 35-54 лет (38%), со средним и высоким доходом (76%)</w:t>
      </w:r>
    </w:p>
    <w:p w:rsidR="00A20233" w:rsidRPr="00243FA3" w:rsidRDefault="00A20233" w:rsidP="00390078">
      <w:pPr>
        <w:spacing w:line="360" w:lineRule="auto"/>
        <w:ind w:firstLine="426"/>
        <w:jc w:val="both"/>
        <w:rPr>
          <w:sz w:val="28"/>
          <w:szCs w:val="28"/>
        </w:rPr>
      </w:pPr>
      <w:r>
        <w:rPr>
          <w:sz w:val="28"/>
          <w:szCs w:val="28"/>
        </w:rPr>
        <w:t>Программа «Пусть говорят</w:t>
      </w:r>
      <w:r w:rsidR="00647E93">
        <w:rPr>
          <w:sz w:val="28"/>
          <w:szCs w:val="28"/>
        </w:rPr>
        <w:t>». Целевая аудитория: это домохозяйки пенсионеры, рабочие и служащие, а так же те кто увлечен темой передачи. А так как в последнее время они стали весьма актуальны и рейтинг доходит до топ-1 недели, то в этой программе выгодно размещаться.</w:t>
      </w:r>
    </w:p>
    <w:p w:rsidR="00647E93" w:rsidRDefault="00647E93" w:rsidP="00390078">
      <w:pPr>
        <w:spacing w:line="360" w:lineRule="auto"/>
        <w:ind w:firstLine="426"/>
        <w:jc w:val="both"/>
        <w:rPr>
          <w:sz w:val="28"/>
          <w:szCs w:val="28"/>
        </w:rPr>
      </w:pPr>
      <w:r>
        <w:rPr>
          <w:sz w:val="28"/>
          <w:szCs w:val="28"/>
        </w:rPr>
        <w:t>«Вечерний сериал»- смотрят люди в возрасте 30-50 лет со средним доходом, любящие не очень долгие сериалы, в которых</w:t>
      </w:r>
      <w:r w:rsidR="00F6155C" w:rsidRPr="00F6155C">
        <w:rPr>
          <w:sz w:val="28"/>
          <w:szCs w:val="28"/>
        </w:rPr>
        <w:t xml:space="preserve"> </w:t>
      </w:r>
      <w:r>
        <w:rPr>
          <w:sz w:val="28"/>
          <w:szCs w:val="28"/>
        </w:rPr>
        <w:t>история начинается с годов их рождения целевой аудитории и заканчивается нашими днями.</w:t>
      </w:r>
      <w:r w:rsidR="00F6155C" w:rsidRPr="00F6155C">
        <w:rPr>
          <w:sz w:val="28"/>
          <w:szCs w:val="28"/>
        </w:rPr>
        <w:t xml:space="preserve"> </w:t>
      </w:r>
    </w:p>
    <w:p w:rsidR="00647E93" w:rsidRDefault="00647E93" w:rsidP="00390078">
      <w:pPr>
        <w:spacing w:line="360" w:lineRule="auto"/>
        <w:ind w:firstLine="426"/>
        <w:jc w:val="both"/>
        <w:rPr>
          <w:sz w:val="28"/>
          <w:szCs w:val="28"/>
        </w:rPr>
      </w:pPr>
      <w:r>
        <w:rPr>
          <w:sz w:val="28"/>
          <w:szCs w:val="28"/>
        </w:rPr>
        <w:t>«Дневной сериал.1</w:t>
      </w:r>
      <w:r w:rsidR="005440DE">
        <w:rPr>
          <w:sz w:val="28"/>
          <w:szCs w:val="28"/>
        </w:rPr>
        <w:t>2:20-13</w:t>
      </w:r>
      <w:r>
        <w:rPr>
          <w:sz w:val="28"/>
          <w:szCs w:val="28"/>
        </w:rPr>
        <w:t xml:space="preserve">:00»- </w:t>
      </w:r>
      <w:r>
        <w:rPr>
          <w:color w:val="333333"/>
          <w:sz w:val="28"/>
          <w:szCs w:val="28"/>
        </w:rPr>
        <w:t>позволит охватить домохозяек, служащих и рабочих, трудящихся посменно; а так же тех кто возможно заезжает на обед домой.</w:t>
      </w:r>
      <w:r w:rsidR="00F6155C" w:rsidRPr="00F6155C">
        <w:rPr>
          <w:sz w:val="28"/>
          <w:szCs w:val="28"/>
        </w:rPr>
        <w:t xml:space="preserve"> </w:t>
      </w:r>
    </w:p>
    <w:p w:rsidR="00243FA3" w:rsidRPr="00243FA3" w:rsidRDefault="001D64DD" w:rsidP="00A20233">
      <w:pPr>
        <w:numPr>
          <w:ilvl w:val="0"/>
          <w:numId w:val="25"/>
        </w:numPr>
        <w:spacing w:line="360" w:lineRule="auto"/>
        <w:ind w:left="0" w:firstLine="708"/>
        <w:jc w:val="both"/>
        <w:rPr>
          <w:color w:val="333333"/>
          <w:sz w:val="28"/>
          <w:szCs w:val="28"/>
        </w:rPr>
      </w:pPr>
      <w:r w:rsidRPr="00243FA3">
        <w:rPr>
          <w:sz w:val="28"/>
          <w:szCs w:val="28"/>
        </w:rPr>
        <w:t>Россия1.</w:t>
      </w:r>
      <w:r w:rsidR="00A20233" w:rsidRPr="00243FA3">
        <w:rPr>
          <w:sz w:val="28"/>
          <w:szCs w:val="28"/>
        </w:rPr>
        <w:t>- смотрят женщины (68%), 35-54 лет (39%), со средним и высоким доходом (75%)</w:t>
      </w:r>
      <w:r w:rsidR="00F6155C" w:rsidRPr="00243FA3">
        <w:rPr>
          <w:sz w:val="28"/>
          <w:szCs w:val="28"/>
        </w:rPr>
        <w:t xml:space="preserve"> </w:t>
      </w:r>
    </w:p>
    <w:p w:rsidR="00A20233" w:rsidRPr="00243FA3" w:rsidRDefault="00A20233" w:rsidP="00A20233">
      <w:pPr>
        <w:numPr>
          <w:ilvl w:val="0"/>
          <w:numId w:val="25"/>
        </w:numPr>
        <w:spacing w:line="360" w:lineRule="auto"/>
        <w:ind w:left="0" w:firstLine="708"/>
        <w:jc w:val="both"/>
        <w:rPr>
          <w:color w:val="333333"/>
          <w:sz w:val="28"/>
          <w:szCs w:val="28"/>
        </w:rPr>
      </w:pPr>
      <w:r w:rsidRPr="00243FA3">
        <w:rPr>
          <w:color w:val="000000"/>
          <w:sz w:val="28"/>
          <w:szCs w:val="28"/>
        </w:rPr>
        <w:t>«Вести Южный Урал»-</w:t>
      </w:r>
      <w:r w:rsidRPr="00243FA3">
        <w:rPr>
          <w:color w:val="333333"/>
          <w:sz w:val="28"/>
          <w:szCs w:val="28"/>
        </w:rPr>
        <w:t xml:space="preserve"> рекламные сообщения, размещенные в данное время на телеканале «Россия» будут воздействовать преимуще</w:t>
      </w:r>
      <w:r w:rsidR="00647E93" w:rsidRPr="00243FA3">
        <w:rPr>
          <w:color w:val="333333"/>
          <w:sz w:val="28"/>
          <w:szCs w:val="28"/>
        </w:rPr>
        <w:t xml:space="preserve">ственно на мужчин (52%) и женщин (48%) </w:t>
      </w:r>
      <w:r w:rsidRPr="00243FA3">
        <w:rPr>
          <w:color w:val="333333"/>
          <w:sz w:val="28"/>
          <w:szCs w:val="28"/>
        </w:rPr>
        <w:t>со средним уровнем достатка и выше среднего</w:t>
      </w:r>
      <w:r w:rsidR="00647E93" w:rsidRPr="00243FA3">
        <w:rPr>
          <w:color w:val="333333"/>
          <w:sz w:val="28"/>
          <w:szCs w:val="28"/>
        </w:rPr>
        <w:t>.</w:t>
      </w:r>
      <w:r w:rsidR="00F6155C" w:rsidRPr="00243FA3">
        <w:rPr>
          <w:color w:val="333333"/>
          <w:sz w:val="28"/>
          <w:szCs w:val="28"/>
        </w:rPr>
        <w:t xml:space="preserve"> </w:t>
      </w:r>
    </w:p>
    <w:p w:rsidR="00A20233" w:rsidRPr="00243FA3" w:rsidRDefault="00A20233" w:rsidP="00390078">
      <w:pPr>
        <w:spacing w:line="360" w:lineRule="auto"/>
        <w:ind w:firstLine="426"/>
        <w:jc w:val="both"/>
        <w:rPr>
          <w:color w:val="333333"/>
          <w:sz w:val="28"/>
          <w:szCs w:val="28"/>
        </w:rPr>
      </w:pPr>
      <w:r w:rsidRPr="00545390">
        <w:rPr>
          <w:color w:val="333333"/>
          <w:sz w:val="28"/>
          <w:szCs w:val="28"/>
        </w:rPr>
        <w:t>«Вечерний сериал»- это весьма рейтинговая программа, она позволит охватить большое число потенциальной аудитории в возрас</w:t>
      </w:r>
      <w:r w:rsidR="00647E93">
        <w:rPr>
          <w:color w:val="333333"/>
          <w:sz w:val="28"/>
          <w:szCs w:val="28"/>
        </w:rPr>
        <w:t>т</w:t>
      </w:r>
      <w:r w:rsidRPr="00545390">
        <w:rPr>
          <w:color w:val="333333"/>
          <w:sz w:val="28"/>
          <w:szCs w:val="28"/>
        </w:rPr>
        <w:t>е 35-50 лет</w:t>
      </w:r>
      <w:r w:rsidR="00647E93">
        <w:rPr>
          <w:color w:val="333333"/>
          <w:sz w:val="28"/>
          <w:szCs w:val="28"/>
        </w:rPr>
        <w:t xml:space="preserve"> со средним доходом.</w:t>
      </w:r>
      <w:r w:rsidR="00F6155C" w:rsidRPr="00F6155C">
        <w:rPr>
          <w:color w:val="333333"/>
          <w:sz w:val="28"/>
          <w:szCs w:val="28"/>
        </w:rPr>
        <w:t xml:space="preserve"> </w:t>
      </w:r>
    </w:p>
    <w:p w:rsidR="00545390" w:rsidRDefault="00647E93" w:rsidP="00390078">
      <w:pPr>
        <w:spacing w:line="360" w:lineRule="auto"/>
        <w:ind w:firstLine="426"/>
        <w:jc w:val="both"/>
        <w:rPr>
          <w:sz w:val="28"/>
          <w:szCs w:val="28"/>
          <w:lang w:val="en-US"/>
        </w:rPr>
      </w:pPr>
      <w:r>
        <w:rPr>
          <w:color w:val="333333"/>
          <w:sz w:val="28"/>
          <w:szCs w:val="28"/>
        </w:rPr>
        <w:t>«Дневной сериал. 12:45-13:40»- позволит охватить домохозяек, служащих и рабочих, трудящихся посменно; а так же тех кто возможно заезжает на обед домой.</w:t>
      </w:r>
      <w:r w:rsidR="00F6155C" w:rsidRPr="00F6155C">
        <w:rPr>
          <w:color w:val="333333"/>
          <w:sz w:val="28"/>
          <w:szCs w:val="28"/>
        </w:rPr>
        <w:t xml:space="preserve"> </w:t>
      </w:r>
    </w:p>
    <w:p w:rsidR="00F6155C" w:rsidRPr="00F6155C" w:rsidRDefault="00F6155C" w:rsidP="00F6155C">
      <w:pPr>
        <w:spacing w:line="360" w:lineRule="auto"/>
        <w:ind w:firstLine="709"/>
        <w:jc w:val="both"/>
        <w:rPr>
          <w:color w:val="000000"/>
          <w:sz w:val="28"/>
          <w:szCs w:val="28"/>
          <w:lang w:val="en-US"/>
        </w:rPr>
      </w:pPr>
    </w:p>
    <w:p w:rsidR="00545390" w:rsidRPr="00545390" w:rsidRDefault="00545390" w:rsidP="00F6155C">
      <w:pPr>
        <w:numPr>
          <w:ilvl w:val="0"/>
          <w:numId w:val="14"/>
        </w:numPr>
        <w:spacing w:line="360" w:lineRule="auto"/>
        <w:ind w:left="0" w:firstLine="709"/>
        <w:jc w:val="both"/>
        <w:rPr>
          <w:bCs/>
          <w:color w:val="000000"/>
          <w:sz w:val="28"/>
          <w:szCs w:val="28"/>
        </w:rPr>
      </w:pPr>
      <w:r w:rsidRPr="00545390">
        <w:rPr>
          <w:bCs/>
          <w:color w:val="000000"/>
          <w:sz w:val="28"/>
          <w:szCs w:val="28"/>
        </w:rPr>
        <w:t>Наружная реклама. Является визуальным статичным каналом. Особенность данного средства распространения информации состоит в том, что позволяется донести рекламное сообщение до широкой аудитории. При этом есть возможность выбрать расположение нашей рекламы в городе, исходя из предпочтений и жизнедеятельности целевой аудитории рекламного воздействия. Однако при использовании наружной рекламы является высоким процент вторичной целевой аудитории. Достижение таких целей как:</w:t>
      </w:r>
    </w:p>
    <w:p w:rsidR="00545390" w:rsidRPr="00545390" w:rsidRDefault="00545390" w:rsidP="00D704AC">
      <w:pPr>
        <w:numPr>
          <w:ilvl w:val="0"/>
          <w:numId w:val="15"/>
        </w:numPr>
        <w:tabs>
          <w:tab w:val="clear" w:pos="720"/>
          <w:tab w:val="num" w:pos="1620"/>
        </w:tabs>
        <w:spacing w:line="360" w:lineRule="auto"/>
        <w:ind w:left="0" w:firstLine="709"/>
        <w:jc w:val="both"/>
        <w:rPr>
          <w:bCs/>
          <w:color w:val="000000"/>
          <w:sz w:val="28"/>
          <w:szCs w:val="28"/>
        </w:rPr>
      </w:pPr>
      <w:r w:rsidRPr="00545390">
        <w:rPr>
          <w:sz w:val="28"/>
          <w:szCs w:val="28"/>
        </w:rPr>
        <w:t>усиление влияния рекламного сообщения или совершенствование процесса запоминания рекламы потребителями при использовании различных стимулов;</w:t>
      </w:r>
    </w:p>
    <w:p w:rsidR="00545390" w:rsidRPr="00545390" w:rsidRDefault="00545390" w:rsidP="00D704AC">
      <w:pPr>
        <w:numPr>
          <w:ilvl w:val="0"/>
          <w:numId w:val="15"/>
        </w:numPr>
        <w:tabs>
          <w:tab w:val="clear" w:pos="720"/>
          <w:tab w:val="num" w:pos="1620"/>
        </w:tabs>
        <w:spacing w:line="360" w:lineRule="auto"/>
        <w:ind w:left="0" w:firstLine="709"/>
        <w:jc w:val="both"/>
        <w:rPr>
          <w:bCs/>
          <w:color w:val="000000"/>
          <w:sz w:val="28"/>
          <w:szCs w:val="28"/>
        </w:rPr>
      </w:pPr>
      <w:r w:rsidRPr="00545390">
        <w:rPr>
          <w:sz w:val="28"/>
          <w:szCs w:val="28"/>
        </w:rPr>
        <w:t>увеличение охвата аудитории при проведении рекламной кампании;</w:t>
      </w:r>
    </w:p>
    <w:p w:rsidR="00545390" w:rsidRPr="00545390" w:rsidRDefault="00545390" w:rsidP="00390078">
      <w:pPr>
        <w:spacing w:line="360" w:lineRule="auto"/>
        <w:ind w:firstLine="426"/>
        <w:jc w:val="both"/>
        <w:rPr>
          <w:sz w:val="28"/>
          <w:szCs w:val="28"/>
        </w:rPr>
      </w:pPr>
      <w:r w:rsidRPr="00545390">
        <w:rPr>
          <w:sz w:val="28"/>
          <w:szCs w:val="28"/>
        </w:rPr>
        <w:t>Наружная реклама позволяет увеличить охват и добиться нужной  частоты контактов, тем самым приближая достижение поставленных целей. Так как для представителя целевой аудитории характерно наличие автомобиля, то наружная реклама будет размещаться:</w:t>
      </w:r>
    </w:p>
    <w:p w:rsidR="00545390" w:rsidRPr="00545390" w:rsidRDefault="00545390" w:rsidP="00390078">
      <w:pPr>
        <w:spacing w:line="360" w:lineRule="auto"/>
        <w:ind w:firstLine="426"/>
        <w:jc w:val="both"/>
        <w:rPr>
          <w:sz w:val="28"/>
          <w:szCs w:val="28"/>
        </w:rPr>
      </w:pPr>
      <w:r w:rsidRPr="00545390">
        <w:rPr>
          <w:sz w:val="28"/>
          <w:szCs w:val="28"/>
        </w:rPr>
        <w:t>А) вдоль главных автомагистралей города</w:t>
      </w:r>
    </w:p>
    <w:p w:rsidR="00545390" w:rsidRPr="00545390" w:rsidRDefault="00545390" w:rsidP="00390078">
      <w:pPr>
        <w:spacing w:line="360" w:lineRule="auto"/>
        <w:ind w:firstLine="426"/>
        <w:jc w:val="both"/>
        <w:rPr>
          <w:sz w:val="28"/>
          <w:szCs w:val="28"/>
        </w:rPr>
      </w:pPr>
      <w:r w:rsidRPr="00545390">
        <w:rPr>
          <w:sz w:val="28"/>
          <w:szCs w:val="28"/>
        </w:rPr>
        <w:t>Б) в местах, где наиболее  вероятны пробки и замедление движения автотранспорта.</w:t>
      </w:r>
    </w:p>
    <w:p w:rsidR="005440DE" w:rsidRDefault="005440DE" w:rsidP="00390078">
      <w:pPr>
        <w:spacing w:line="360" w:lineRule="auto"/>
        <w:ind w:firstLine="426"/>
        <w:jc w:val="both"/>
        <w:rPr>
          <w:sz w:val="28"/>
          <w:szCs w:val="28"/>
        </w:rPr>
      </w:pPr>
      <w:r w:rsidRPr="005440DE">
        <w:rPr>
          <w:sz w:val="28"/>
          <w:szCs w:val="28"/>
        </w:rPr>
        <w:t xml:space="preserve">Наибольшего для этого подойдет экспертная модель размещения рекламы. </w:t>
      </w:r>
      <w:r w:rsidRPr="00545390">
        <w:rPr>
          <w:sz w:val="28"/>
          <w:szCs w:val="28"/>
        </w:rPr>
        <w:t xml:space="preserve">Так как магазины «Молния» находятся в каждом районе города, то реклама должна иметь повсеместный характер и охватывать все районы. Но наибольшую прибыль приносят три гипермаркета, находящиеся на северо-западе. В этих местах следует сконцентрировать большее количество рекламы. </w:t>
      </w:r>
    </w:p>
    <w:p w:rsidR="005440DE" w:rsidRPr="005440DE" w:rsidRDefault="005440DE" w:rsidP="00390078">
      <w:pPr>
        <w:pStyle w:val="a3"/>
        <w:spacing w:after="0" w:line="360" w:lineRule="auto"/>
        <w:ind w:left="0" w:firstLine="426"/>
        <w:jc w:val="both"/>
        <w:rPr>
          <w:rFonts w:ascii="Times New Roman" w:hAnsi="Times New Roman"/>
          <w:sz w:val="28"/>
          <w:szCs w:val="28"/>
        </w:rPr>
      </w:pPr>
      <w:r w:rsidRPr="005440DE">
        <w:rPr>
          <w:rFonts w:ascii="Times New Roman" w:hAnsi="Times New Roman"/>
          <w:sz w:val="28"/>
          <w:szCs w:val="28"/>
        </w:rPr>
        <w:t>Все щиты располагаются на основных городских развязках центра и районов. В этих местах в утренний и вечерний час-пик наблюдаются значительные затруднения движения. Это позволит быть наружной рекламе весьма эффективной и обеспеч</w:t>
      </w:r>
      <w:r w:rsidR="00AF0AFD">
        <w:rPr>
          <w:rFonts w:ascii="Times New Roman" w:hAnsi="Times New Roman"/>
          <w:sz w:val="28"/>
          <w:szCs w:val="28"/>
        </w:rPr>
        <w:t>ить необходимый охват и частоту нашей целевой аудитории.</w:t>
      </w:r>
    </w:p>
    <w:p w:rsidR="00545390" w:rsidRPr="00545390" w:rsidRDefault="00545390" w:rsidP="00390078">
      <w:pPr>
        <w:spacing w:line="360" w:lineRule="auto"/>
        <w:ind w:firstLine="426"/>
        <w:jc w:val="both"/>
        <w:rPr>
          <w:sz w:val="28"/>
          <w:szCs w:val="28"/>
        </w:rPr>
      </w:pPr>
      <w:r w:rsidRPr="00545390">
        <w:rPr>
          <w:sz w:val="28"/>
          <w:szCs w:val="28"/>
        </w:rPr>
        <w:t xml:space="preserve">В связи с этим были выбраны щиты 3 </w:t>
      </w:r>
      <w:r w:rsidRPr="00545390">
        <w:rPr>
          <w:sz w:val="28"/>
          <w:szCs w:val="28"/>
          <w:lang w:val="en-US"/>
        </w:rPr>
        <w:t>X</w:t>
      </w:r>
      <w:r w:rsidRPr="00545390">
        <w:rPr>
          <w:sz w:val="28"/>
          <w:szCs w:val="28"/>
        </w:rPr>
        <w:t xml:space="preserve"> </w:t>
      </w:r>
      <w:smartTag w:uri="urn:schemas-microsoft-com:office:smarttags" w:element="metricconverter">
        <w:smartTagPr>
          <w:attr w:name="ProductID" w:val="6 метров"/>
        </w:smartTagPr>
        <w:r w:rsidRPr="00545390">
          <w:rPr>
            <w:sz w:val="28"/>
            <w:szCs w:val="28"/>
          </w:rPr>
          <w:t>6 метров</w:t>
        </w:r>
      </w:smartTag>
      <w:r w:rsidRPr="00545390">
        <w:rPr>
          <w:sz w:val="28"/>
          <w:szCs w:val="28"/>
        </w:rPr>
        <w:t xml:space="preserve"> по адресам:</w:t>
      </w:r>
    </w:p>
    <w:p w:rsidR="00545390" w:rsidRPr="00545390" w:rsidRDefault="00545390" w:rsidP="00AF0AFD">
      <w:pPr>
        <w:spacing w:line="360" w:lineRule="auto"/>
        <w:ind w:left="709" w:hanging="283"/>
        <w:jc w:val="both"/>
        <w:rPr>
          <w:sz w:val="28"/>
          <w:szCs w:val="28"/>
        </w:rPr>
      </w:pPr>
      <w:r w:rsidRPr="00545390">
        <w:rPr>
          <w:sz w:val="28"/>
          <w:szCs w:val="28"/>
        </w:rPr>
        <w:t xml:space="preserve">Ленинский район: </w:t>
      </w:r>
    </w:p>
    <w:p w:rsidR="00545390" w:rsidRPr="00545390" w:rsidRDefault="00545390" w:rsidP="00D704AC">
      <w:pPr>
        <w:widowControl/>
        <w:numPr>
          <w:ilvl w:val="1"/>
          <w:numId w:val="17"/>
        </w:numPr>
        <w:autoSpaceDE/>
        <w:autoSpaceDN/>
        <w:adjustRightInd/>
        <w:spacing w:line="360" w:lineRule="auto"/>
        <w:ind w:left="0" w:firstLine="709"/>
        <w:jc w:val="both"/>
        <w:rPr>
          <w:sz w:val="28"/>
          <w:szCs w:val="28"/>
        </w:rPr>
      </w:pPr>
      <w:r w:rsidRPr="00545390">
        <w:rPr>
          <w:sz w:val="28"/>
          <w:szCs w:val="28"/>
        </w:rPr>
        <w:t>Ул. Рождественского (в сторону ленинского) сторона А</w:t>
      </w:r>
      <w:r w:rsidR="005440DE">
        <w:rPr>
          <w:sz w:val="28"/>
          <w:szCs w:val="28"/>
        </w:rPr>
        <w:t>.</w:t>
      </w:r>
    </w:p>
    <w:p w:rsidR="00545390" w:rsidRPr="00545390" w:rsidRDefault="005440DE" w:rsidP="00D704AC">
      <w:pPr>
        <w:widowControl/>
        <w:numPr>
          <w:ilvl w:val="1"/>
          <w:numId w:val="17"/>
        </w:numPr>
        <w:autoSpaceDE/>
        <w:autoSpaceDN/>
        <w:adjustRightInd/>
        <w:spacing w:line="360" w:lineRule="auto"/>
        <w:ind w:left="0" w:firstLine="709"/>
        <w:jc w:val="both"/>
        <w:rPr>
          <w:sz w:val="28"/>
          <w:szCs w:val="28"/>
        </w:rPr>
      </w:pPr>
      <w:r>
        <w:rPr>
          <w:sz w:val="28"/>
          <w:szCs w:val="28"/>
        </w:rPr>
        <w:t xml:space="preserve">Ул. </w:t>
      </w:r>
      <w:r w:rsidR="00545390" w:rsidRPr="00545390">
        <w:rPr>
          <w:sz w:val="28"/>
          <w:szCs w:val="28"/>
        </w:rPr>
        <w:t>Гагарина (Дом одежд</w:t>
      </w:r>
      <w:r>
        <w:rPr>
          <w:sz w:val="28"/>
          <w:szCs w:val="28"/>
        </w:rPr>
        <w:t>ы) в сторону центра. с</w:t>
      </w:r>
      <w:r w:rsidR="00545390" w:rsidRPr="00545390">
        <w:rPr>
          <w:sz w:val="28"/>
          <w:szCs w:val="28"/>
        </w:rPr>
        <w:t>торона А</w:t>
      </w:r>
      <w:r>
        <w:rPr>
          <w:sz w:val="28"/>
          <w:szCs w:val="28"/>
        </w:rPr>
        <w:t>.</w:t>
      </w:r>
    </w:p>
    <w:p w:rsidR="00545390" w:rsidRPr="00545390" w:rsidRDefault="00545390" w:rsidP="00AF0AFD">
      <w:pPr>
        <w:spacing w:line="360" w:lineRule="auto"/>
        <w:ind w:firstLine="426"/>
        <w:jc w:val="both"/>
        <w:rPr>
          <w:sz w:val="28"/>
          <w:szCs w:val="28"/>
        </w:rPr>
      </w:pPr>
      <w:r w:rsidRPr="00545390">
        <w:rPr>
          <w:sz w:val="28"/>
          <w:szCs w:val="28"/>
        </w:rPr>
        <w:t>Центр:</w:t>
      </w:r>
    </w:p>
    <w:p w:rsidR="00545390" w:rsidRPr="00545390" w:rsidRDefault="00545390" w:rsidP="00D704AC">
      <w:pPr>
        <w:widowControl/>
        <w:numPr>
          <w:ilvl w:val="1"/>
          <w:numId w:val="17"/>
        </w:numPr>
        <w:autoSpaceDE/>
        <w:autoSpaceDN/>
        <w:adjustRightInd/>
        <w:spacing w:line="360" w:lineRule="auto"/>
        <w:ind w:left="0" w:firstLine="709"/>
        <w:jc w:val="both"/>
        <w:rPr>
          <w:sz w:val="28"/>
          <w:szCs w:val="28"/>
        </w:rPr>
      </w:pPr>
      <w:r w:rsidRPr="00545390">
        <w:rPr>
          <w:sz w:val="28"/>
          <w:szCs w:val="28"/>
        </w:rPr>
        <w:t>Свердловский пр./пр. Ленина (в сторону центра) сторона А</w:t>
      </w:r>
      <w:r w:rsidR="005440DE">
        <w:rPr>
          <w:sz w:val="28"/>
          <w:szCs w:val="28"/>
        </w:rPr>
        <w:t>.</w:t>
      </w:r>
    </w:p>
    <w:p w:rsidR="00545390" w:rsidRPr="00545390" w:rsidRDefault="005440DE" w:rsidP="00D704AC">
      <w:pPr>
        <w:widowControl/>
        <w:numPr>
          <w:ilvl w:val="1"/>
          <w:numId w:val="17"/>
        </w:numPr>
        <w:autoSpaceDE/>
        <w:autoSpaceDN/>
        <w:adjustRightInd/>
        <w:spacing w:line="360" w:lineRule="auto"/>
        <w:ind w:left="0" w:firstLine="709"/>
        <w:jc w:val="both"/>
        <w:rPr>
          <w:sz w:val="28"/>
          <w:szCs w:val="28"/>
        </w:rPr>
      </w:pPr>
      <w:r>
        <w:rPr>
          <w:sz w:val="28"/>
          <w:szCs w:val="28"/>
        </w:rPr>
        <w:t>П</w:t>
      </w:r>
      <w:r w:rsidR="00545390" w:rsidRPr="00545390">
        <w:rPr>
          <w:sz w:val="28"/>
          <w:szCs w:val="28"/>
        </w:rPr>
        <w:t>р. Ленина и Артиллерийская ( в сторону ПКиО) сторона А</w:t>
      </w:r>
      <w:r>
        <w:rPr>
          <w:sz w:val="28"/>
          <w:szCs w:val="28"/>
        </w:rPr>
        <w:t>.</w:t>
      </w:r>
    </w:p>
    <w:p w:rsidR="00545390" w:rsidRPr="00545390" w:rsidRDefault="005440DE" w:rsidP="00D704AC">
      <w:pPr>
        <w:widowControl/>
        <w:numPr>
          <w:ilvl w:val="1"/>
          <w:numId w:val="17"/>
        </w:numPr>
        <w:autoSpaceDE/>
        <w:autoSpaceDN/>
        <w:adjustRightInd/>
        <w:spacing w:line="360" w:lineRule="auto"/>
        <w:ind w:left="0" w:firstLine="709"/>
        <w:jc w:val="both"/>
        <w:rPr>
          <w:sz w:val="28"/>
          <w:szCs w:val="28"/>
        </w:rPr>
      </w:pPr>
      <w:r>
        <w:rPr>
          <w:sz w:val="28"/>
          <w:szCs w:val="28"/>
        </w:rPr>
        <w:t>У</w:t>
      </w:r>
      <w:r w:rsidR="00545390" w:rsidRPr="00545390">
        <w:rPr>
          <w:sz w:val="28"/>
          <w:szCs w:val="28"/>
        </w:rPr>
        <w:t>л. Энгельса/пр. Л</w:t>
      </w:r>
      <w:r>
        <w:rPr>
          <w:sz w:val="28"/>
          <w:szCs w:val="28"/>
        </w:rPr>
        <w:t>енина (в сторону ЧТЗ) сторона А.</w:t>
      </w:r>
    </w:p>
    <w:p w:rsidR="00545390" w:rsidRPr="00545390" w:rsidRDefault="005440DE" w:rsidP="00D704AC">
      <w:pPr>
        <w:widowControl/>
        <w:numPr>
          <w:ilvl w:val="1"/>
          <w:numId w:val="17"/>
        </w:numPr>
        <w:autoSpaceDE/>
        <w:autoSpaceDN/>
        <w:adjustRightInd/>
        <w:spacing w:line="360" w:lineRule="auto"/>
        <w:ind w:left="0" w:firstLine="709"/>
        <w:jc w:val="both"/>
        <w:rPr>
          <w:sz w:val="28"/>
          <w:szCs w:val="28"/>
        </w:rPr>
      </w:pPr>
      <w:r>
        <w:rPr>
          <w:sz w:val="28"/>
          <w:szCs w:val="28"/>
        </w:rPr>
        <w:t>У</w:t>
      </w:r>
      <w:r w:rsidR="00545390" w:rsidRPr="00545390">
        <w:rPr>
          <w:sz w:val="28"/>
          <w:szCs w:val="28"/>
        </w:rPr>
        <w:t>л. Кирова с ул. Калинина (около офисного центра Звезда)</w:t>
      </w:r>
      <w:r>
        <w:rPr>
          <w:sz w:val="28"/>
          <w:szCs w:val="28"/>
        </w:rPr>
        <w:t xml:space="preserve"> сторона А.</w:t>
      </w:r>
    </w:p>
    <w:p w:rsidR="00545390" w:rsidRPr="00545390" w:rsidRDefault="00545390" w:rsidP="00AF0AFD">
      <w:pPr>
        <w:spacing w:line="360" w:lineRule="auto"/>
        <w:ind w:left="709" w:hanging="283"/>
        <w:jc w:val="both"/>
        <w:rPr>
          <w:sz w:val="28"/>
          <w:szCs w:val="28"/>
        </w:rPr>
      </w:pPr>
      <w:r w:rsidRPr="00545390">
        <w:rPr>
          <w:sz w:val="28"/>
          <w:szCs w:val="28"/>
        </w:rPr>
        <w:t>Северо-запад:</w:t>
      </w:r>
    </w:p>
    <w:p w:rsidR="00545390" w:rsidRPr="00545390" w:rsidRDefault="005440DE" w:rsidP="00D704AC">
      <w:pPr>
        <w:widowControl/>
        <w:numPr>
          <w:ilvl w:val="1"/>
          <w:numId w:val="17"/>
        </w:numPr>
        <w:autoSpaceDE/>
        <w:autoSpaceDN/>
        <w:adjustRightInd/>
        <w:spacing w:line="360" w:lineRule="auto"/>
        <w:ind w:left="0" w:firstLine="709"/>
        <w:jc w:val="both"/>
        <w:rPr>
          <w:sz w:val="28"/>
          <w:szCs w:val="28"/>
        </w:rPr>
      </w:pPr>
      <w:r>
        <w:rPr>
          <w:sz w:val="28"/>
          <w:szCs w:val="28"/>
        </w:rPr>
        <w:t>У</w:t>
      </w:r>
      <w:r w:rsidR="00545390" w:rsidRPr="00545390">
        <w:rPr>
          <w:sz w:val="28"/>
          <w:szCs w:val="28"/>
        </w:rPr>
        <w:t>л. Братьев Кашириных/ Молодогвардейцев (в сторону Автоцентра) сторона  А</w:t>
      </w:r>
      <w:r>
        <w:rPr>
          <w:sz w:val="28"/>
          <w:szCs w:val="28"/>
        </w:rPr>
        <w:t>.</w:t>
      </w:r>
    </w:p>
    <w:p w:rsidR="00545390" w:rsidRPr="00545390" w:rsidRDefault="00545390" w:rsidP="00D704AC">
      <w:pPr>
        <w:widowControl/>
        <w:numPr>
          <w:ilvl w:val="1"/>
          <w:numId w:val="17"/>
        </w:numPr>
        <w:autoSpaceDE/>
        <w:autoSpaceDN/>
        <w:adjustRightInd/>
        <w:spacing w:line="360" w:lineRule="auto"/>
        <w:ind w:left="0" w:firstLine="709"/>
        <w:jc w:val="both"/>
        <w:rPr>
          <w:sz w:val="28"/>
          <w:szCs w:val="28"/>
        </w:rPr>
      </w:pPr>
      <w:r w:rsidRPr="00545390">
        <w:rPr>
          <w:sz w:val="28"/>
          <w:szCs w:val="28"/>
        </w:rPr>
        <w:t>Ул. Молод</w:t>
      </w:r>
      <w:r w:rsidR="005440DE">
        <w:rPr>
          <w:sz w:val="28"/>
          <w:szCs w:val="28"/>
        </w:rPr>
        <w:t>огвардейцев и проспект Победы (в</w:t>
      </w:r>
      <w:r w:rsidRPr="00545390">
        <w:rPr>
          <w:sz w:val="28"/>
          <w:szCs w:val="28"/>
        </w:rPr>
        <w:t xml:space="preserve"> сторону Братьев Кашириных) сторона А</w:t>
      </w:r>
      <w:r w:rsidR="005440DE">
        <w:rPr>
          <w:sz w:val="28"/>
          <w:szCs w:val="28"/>
        </w:rPr>
        <w:t>.</w:t>
      </w:r>
    </w:p>
    <w:p w:rsidR="00545390" w:rsidRPr="00545390" w:rsidRDefault="00545390" w:rsidP="00AF0AFD">
      <w:pPr>
        <w:spacing w:line="360" w:lineRule="auto"/>
        <w:ind w:left="709" w:hanging="283"/>
        <w:jc w:val="both"/>
        <w:rPr>
          <w:sz w:val="28"/>
          <w:szCs w:val="28"/>
        </w:rPr>
      </w:pPr>
      <w:r w:rsidRPr="00545390">
        <w:rPr>
          <w:sz w:val="28"/>
          <w:szCs w:val="28"/>
        </w:rPr>
        <w:t>Северо-восток:</w:t>
      </w:r>
    </w:p>
    <w:p w:rsidR="00545390" w:rsidRPr="00545390" w:rsidRDefault="00545390" w:rsidP="00D704AC">
      <w:pPr>
        <w:widowControl/>
        <w:numPr>
          <w:ilvl w:val="1"/>
          <w:numId w:val="17"/>
        </w:numPr>
        <w:autoSpaceDE/>
        <w:autoSpaceDN/>
        <w:adjustRightInd/>
        <w:spacing w:line="360" w:lineRule="auto"/>
        <w:ind w:left="0" w:firstLine="709"/>
        <w:jc w:val="both"/>
        <w:rPr>
          <w:sz w:val="28"/>
          <w:szCs w:val="28"/>
        </w:rPr>
      </w:pPr>
      <w:r w:rsidRPr="00545390">
        <w:rPr>
          <w:sz w:val="28"/>
          <w:szCs w:val="28"/>
        </w:rPr>
        <w:t>Ленина пр. и  Героев Танкограда (в сторону проспекта Комарова) сторона А</w:t>
      </w:r>
      <w:r w:rsidR="005440DE">
        <w:rPr>
          <w:sz w:val="28"/>
          <w:szCs w:val="28"/>
        </w:rPr>
        <w:t>.</w:t>
      </w:r>
    </w:p>
    <w:p w:rsidR="00545390" w:rsidRPr="00545390" w:rsidRDefault="005440DE" w:rsidP="00D704AC">
      <w:pPr>
        <w:widowControl/>
        <w:numPr>
          <w:ilvl w:val="1"/>
          <w:numId w:val="17"/>
        </w:numPr>
        <w:autoSpaceDE/>
        <w:autoSpaceDN/>
        <w:adjustRightInd/>
        <w:spacing w:line="360" w:lineRule="auto"/>
        <w:ind w:left="0" w:firstLine="709"/>
        <w:jc w:val="both"/>
        <w:rPr>
          <w:sz w:val="28"/>
          <w:szCs w:val="28"/>
        </w:rPr>
      </w:pPr>
      <w:r>
        <w:rPr>
          <w:sz w:val="28"/>
          <w:szCs w:val="28"/>
        </w:rPr>
        <w:t xml:space="preserve">Ул. </w:t>
      </w:r>
      <w:r w:rsidR="00545390" w:rsidRPr="00545390">
        <w:rPr>
          <w:sz w:val="28"/>
          <w:szCs w:val="28"/>
        </w:rPr>
        <w:t>Первой Пятилетики и Героев Танкограда (в глубь ЧТЗ) сторона А</w:t>
      </w:r>
      <w:r>
        <w:rPr>
          <w:sz w:val="28"/>
          <w:szCs w:val="28"/>
        </w:rPr>
        <w:t>.</w:t>
      </w:r>
    </w:p>
    <w:p w:rsidR="00545390" w:rsidRPr="00545390" w:rsidRDefault="00545390" w:rsidP="00390078">
      <w:pPr>
        <w:spacing w:line="360" w:lineRule="auto"/>
        <w:ind w:left="709" w:hanging="283"/>
        <w:jc w:val="both"/>
        <w:rPr>
          <w:sz w:val="28"/>
          <w:szCs w:val="28"/>
        </w:rPr>
      </w:pPr>
      <w:r w:rsidRPr="00545390">
        <w:rPr>
          <w:sz w:val="28"/>
          <w:szCs w:val="28"/>
        </w:rPr>
        <w:t>АМЗ:</w:t>
      </w:r>
    </w:p>
    <w:p w:rsidR="00545390" w:rsidRPr="00545390" w:rsidRDefault="005440DE" w:rsidP="00D704AC">
      <w:pPr>
        <w:pStyle w:val="a3"/>
        <w:numPr>
          <w:ilvl w:val="1"/>
          <w:numId w:val="17"/>
        </w:numPr>
        <w:tabs>
          <w:tab w:val="clear" w:pos="14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Ул. </w:t>
      </w:r>
      <w:r w:rsidR="00545390" w:rsidRPr="00545390">
        <w:rPr>
          <w:rFonts w:ascii="Times New Roman" w:hAnsi="Times New Roman"/>
          <w:sz w:val="28"/>
          <w:szCs w:val="28"/>
        </w:rPr>
        <w:t>Доватор</w:t>
      </w:r>
      <w:r>
        <w:rPr>
          <w:rFonts w:ascii="Times New Roman" w:hAnsi="Times New Roman"/>
          <w:sz w:val="28"/>
          <w:szCs w:val="28"/>
        </w:rPr>
        <w:t>а и Воровского (В сторону АМЗ) с</w:t>
      </w:r>
      <w:r w:rsidR="00545390" w:rsidRPr="00545390">
        <w:rPr>
          <w:rFonts w:ascii="Times New Roman" w:hAnsi="Times New Roman"/>
          <w:sz w:val="28"/>
          <w:szCs w:val="28"/>
        </w:rPr>
        <w:t>торона А</w:t>
      </w:r>
      <w:r>
        <w:rPr>
          <w:rFonts w:ascii="Times New Roman" w:hAnsi="Times New Roman"/>
          <w:sz w:val="28"/>
          <w:szCs w:val="28"/>
        </w:rPr>
        <w:t>.</w:t>
      </w:r>
    </w:p>
    <w:p w:rsidR="00545390" w:rsidRPr="00545390" w:rsidRDefault="005440DE" w:rsidP="00D704AC">
      <w:pPr>
        <w:pStyle w:val="a3"/>
        <w:numPr>
          <w:ilvl w:val="1"/>
          <w:numId w:val="17"/>
        </w:numPr>
        <w:tabs>
          <w:tab w:val="clear" w:pos="14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Ул. </w:t>
      </w:r>
      <w:r w:rsidR="00545390" w:rsidRPr="00545390">
        <w:rPr>
          <w:rFonts w:ascii="Times New Roman" w:hAnsi="Times New Roman"/>
          <w:sz w:val="28"/>
          <w:szCs w:val="28"/>
        </w:rPr>
        <w:t>Блюхера и Доватора (в сторону ЮуРГУ)</w:t>
      </w:r>
      <w:r>
        <w:rPr>
          <w:rFonts w:ascii="Times New Roman" w:hAnsi="Times New Roman"/>
          <w:sz w:val="28"/>
          <w:szCs w:val="28"/>
        </w:rPr>
        <w:t xml:space="preserve"> сторона А.</w:t>
      </w:r>
    </w:p>
    <w:p w:rsidR="00545390" w:rsidRPr="00545390" w:rsidRDefault="00545390" w:rsidP="00AF0AFD">
      <w:pPr>
        <w:spacing w:line="360" w:lineRule="auto"/>
        <w:ind w:left="709" w:hanging="283"/>
        <w:jc w:val="both"/>
        <w:rPr>
          <w:sz w:val="28"/>
          <w:szCs w:val="28"/>
        </w:rPr>
      </w:pPr>
      <w:r w:rsidRPr="00545390">
        <w:rPr>
          <w:sz w:val="28"/>
          <w:szCs w:val="28"/>
        </w:rPr>
        <w:t>Призматрон 3Х6м</w:t>
      </w:r>
    </w:p>
    <w:p w:rsidR="00545390" w:rsidRPr="00545390" w:rsidRDefault="005440DE" w:rsidP="00AF0AFD">
      <w:pPr>
        <w:pStyle w:val="a3"/>
        <w:numPr>
          <w:ilvl w:val="0"/>
          <w:numId w:val="18"/>
        </w:numPr>
        <w:spacing w:after="0" w:line="360" w:lineRule="auto"/>
        <w:ind w:left="1418" w:hanging="709"/>
        <w:jc w:val="both"/>
        <w:rPr>
          <w:rFonts w:ascii="Times New Roman" w:hAnsi="Times New Roman"/>
          <w:sz w:val="28"/>
          <w:szCs w:val="28"/>
        </w:rPr>
      </w:pPr>
      <w:r>
        <w:rPr>
          <w:rFonts w:ascii="Times New Roman" w:hAnsi="Times New Roman"/>
          <w:sz w:val="28"/>
          <w:szCs w:val="28"/>
        </w:rPr>
        <w:t xml:space="preserve">Ул. </w:t>
      </w:r>
      <w:r w:rsidR="00545390" w:rsidRPr="00545390">
        <w:rPr>
          <w:rFonts w:ascii="Times New Roman" w:hAnsi="Times New Roman"/>
          <w:sz w:val="28"/>
          <w:szCs w:val="28"/>
        </w:rPr>
        <w:t>Энгельса и Ленина (возле Проспекта)</w:t>
      </w:r>
    </w:p>
    <w:p w:rsidR="00545390" w:rsidRDefault="005440DE" w:rsidP="00AF0AFD">
      <w:pPr>
        <w:pStyle w:val="a3"/>
        <w:numPr>
          <w:ilvl w:val="0"/>
          <w:numId w:val="18"/>
        </w:numPr>
        <w:spacing w:after="0" w:line="360" w:lineRule="auto"/>
        <w:ind w:left="1418" w:hanging="709"/>
        <w:jc w:val="both"/>
        <w:rPr>
          <w:rFonts w:ascii="Times New Roman" w:hAnsi="Times New Roman"/>
          <w:sz w:val="28"/>
          <w:szCs w:val="28"/>
        </w:rPr>
      </w:pPr>
      <w:r>
        <w:rPr>
          <w:rFonts w:ascii="Times New Roman" w:hAnsi="Times New Roman"/>
          <w:sz w:val="28"/>
          <w:szCs w:val="28"/>
        </w:rPr>
        <w:t xml:space="preserve">Ул. </w:t>
      </w:r>
      <w:r w:rsidR="00545390" w:rsidRPr="00545390">
        <w:rPr>
          <w:rFonts w:ascii="Times New Roman" w:hAnsi="Times New Roman"/>
          <w:sz w:val="28"/>
          <w:szCs w:val="28"/>
        </w:rPr>
        <w:t>Брать</w:t>
      </w:r>
      <w:r>
        <w:rPr>
          <w:rFonts w:ascii="Times New Roman" w:hAnsi="Times New Roman"/>
          <w:sz w:val="28"/>
          <w:szCs w:val="28"/>
        </w:rPr>
        <w:t>ев Кашириных и Северокрымская (в</w:t>
      </w:r>
      <w:r w:rsidR="00545390" w:rsidRPr="00545390">
        <w:rPr>
          <w:rFonts w:ascii="Times New Roman" w:hAnsi="Times New Roman"/>
          <w:sz w:val="28"/>
          <w:szCs w:val="28"/>
        </w:rPr>
        <w:t xml:space="preserve"> сторону центра) </w:t>
      </w:r>
    </w:p>
    <w:p w:rsidR="00545390" w:rsidRPr="00545390" w:rsidRDefault="00545390" w:rsidP="00390078">
      <w:pPr>
        <w:spacing w:line="360" w:lineRule="auto"/>
        <w:ind w:firstLine="426"/>
        <w:jc w:val="both"/>
        <w:rPr>
          <w:bCs/>
          <w:color w:val="000000"/>
          <w:sz w:val="28"/>
          <w:szCs w:val="28"/>
        </w:rPr>
      </w:pPr>
      <w:r w:rsidRPr="00545390">
        <w:rPr>
          <w:bCs/>
          <w:color w:val="000000"/>
          <w:sz w:val="28"/>
          <w:szCs w:val="28"/>
        </w:rPr>
        <w:t>3. Печатная реклама в прессе. Исходя из характеристики целевой аудитории, для размещения рекламных модулей были выбраны: «Теленеделя» и «Телесемь», так как целевая аудитория этих изданий весьма падка до скидок. Это поможет напомнить им о нашем магазине и его предоложениях, а так как перед Новым Годом люди покупают много, и особо не смотрят на цену, то это хороший повод для такой рекламы.</w:t>
      </w:r>
    </w:p>
    <w:p w:rsidR="00545390" w:rsidRPr="00545390" w:rsidRDefault="00545390" w:rsidP="00390078">
      <w:pPr>
        <w:spacing w:line="360" w:lineRule="auto"/>
        <w:ind w:firstLine="426"/>
        <w:jc w:val="both"/>
        <w:rPr>
          <w:bCs/>
          <w:color w:val="000000"/>
          <w:sz w:val="28"/>
          <w:szCs w:val="28"/>
        </w:rPr>
      </w:pPr>
      <w:r w:rsidRPr="00545390">
        <w:rPr>
          <w:bCs/>
          <w:color w:val="000000"/>
          <w:sz w:val="28"/>
          <w:szCs w:val="28"/>
        </w:rPr>
        <w:t>«Телесемь» размещаем с 15 ноября по 1</w:t>
      </w:r>
      <w:r w:rsidR="00E2073B">
        <w:rPr>
          <w:bCs/>
          <w:color w:val="000000"/>
          <w:sz w:val="28"/>
          <w:szCs w:val="28"/>
        </w:rPr>
        <w:t>5 декабря модуль формата 1/2 А4.</w:t>
      </w:r>
    </w:p>
    <w:p w:rsidR="00545390" w:rsidRPr="00545390" w:rsidRDefault="00545390" w:rsidP="00390078">
      <w:pPr>
        <w:spacing w:line="360" w:lineRule="auto"/>
        <w:ind w:firstLine="426"/>
        <w:jc w:val="both"/>
        <w:rPr>
          <w:bCs/>
          <w:color w:val="000000"/>
          <w:sz w:val="28"/>
          <w:szCs w:val="28"/>
        </w:rPr>
      </w:pPr>
      <w:r w:rsidRPr="00545390">
        <w:rPr>
          <w:bCs/>
          <w:color w:val="000000"/>
          <w:sz w:val="28"/>
          <w:szCs w:val="28"/>
        </w:rPr>
        <w:t>«Теленеделя» размещаем с 15 ноября по 15 января модуль формата 1/2 А3.</w:t>
      </w:r>
    </w:p>
    <w:p w:rsidR="00545390" w:rsidRDefault="00545390" w:rsidP="00390078">
      <w:pPr>
        <w:spacing w:line="360" w:lineRule="auto"/>
        <w:ind w:firstLine="426"/>
        <w:jc w:val="both"/>
        <w:rPr>
          <w:bCs/>
          <w:color w:val="000000"/>
          <w:sz w:val="28"/>
          <w:szCs w:val="28"/>
        </w:rPr>
      </w:pPr>
      <w:r w:rsidRPr="00545390">
        <w:rPr>
          <w:bCs/>
          <w:color w:val="000000"/>
          <w:sz w:val="28"/>
          <w:szCs w:val="28"/>
        </w:rPr>
        <w:t>Таким образом были определены основные средства размещения рекламного сообщения: телевидение, наружная реклама и реклама в журналах.</w:t>
      </w:r>
    </w:p>
    <w:p w:rsidR="00E2073B" w:rsidRPr="00545390" w:rsidRDefault="00E2073B" w:rsidP="00390078">
      <w:pPr>
        <w:spacing w:line="360" w:lineRule="auto"/>
        <w:ind w:firstLine="426"/>
        <w:jc w:val="both"/>
        <w:rPr>
          <w:bCs/>
          <w:color w:val="000000"/>
          <w:sz w:val="28"/>
          <w:szCs w:val="28"/>
        </w:rPr>
      </w:pPr>
    </w:p>
    <w:p w:rsidR="00545390" w:rsidRPr="00E2073B" w:rsidRDefault="00545390" w:rsidP="00390078">
      <w:pPr>
        <w:spacing w:line="360" w:lineRule="auto"/>
        <w:ind w:firstLine="426"/>
        <w:jc w:val="both"/>
        <w:rPr>
          <w:bCs/>
          <w:color w:val="000000"/>
          <w:sz w:val="28"/>
          <w:szCs w:val="28"/>
        </w:rPr>
      </w:pPr>
      <w:r w:rsidRPr="00E2073B">
        <w:rPr>
          <w:bCs/>
          <w:color w:val="000000"/>
          <w:sz w:val="28"/>
          <w:szCs w:val="28"/>
        </w:rPr>
        <w:t>3.</w:t>
      </w:r>
      <w:r w:rsidRPr="00E2073B">
        <w:rPr>
          <w:sz w:val="28"/>
          <w:szCs w:val="28"/>
        </w:rPr>
        <w:t>3 Расчёт основных медиа - показателей</w:t>
      </w:r>
    </w:p>
    <w:p w:rsidR="00545390" w:rsidRPr="00545390" w:rsidRDefault="00545390" w:rsidP="00390078">
      <w:pPr>
        <w:spacing w:line="360" w:lineRule="auto"/>
        <w:ind w:firstLine="426"/>
        <w:jc w:val="both"/>
        <w:rPr>
          <w:bCs/>
          <w:color w:val="000000"/>
          <w:sz w:val="28"/>
          <w:szCs w:val="28"/>
        </w:rPr>
      </w:pPr>
      <w:r w:rsidRPr="00545390">
        <w:rPr>
          <w:bCs/>
          <w:color w:val="000000"/>
          <w:sz w:val="28"/>
          <w:szCs w:val="28"/>
        </w:rPr>
        <w:t xml:space="preserve">Для определения эффективности использования различных средств массовой информации при планировании и реализации рекламной кампании необходимо произвести расчет основных показателей медиапланирования (рейтинг, доля аудитории, </w:t>
      </w:r>
      <w:r w:rsidRPr="00545390">
        <w:rPr>
          <w:bCs/>
          <w:color w:val="000000"/>
          <w:sz w:val="28"/>
          <w:szCs w:val="28"/>
          <w:lang w:val="en-US"/>
        </w:rPr>
        <w:t>GRP</w:t>
      </w:r>
      <w:r w:rsidRPr="00545390">
        <w:rPr>
          <w:bCs/>
          <w:color w:val="000000"/>
          <w:sz w:val="28"/>
          <w:szCs w:val="28"/>
        </w:rPr>
        <w:t xml:space="preserve">, </w:t>
      </w:r>
      <w:r w:rsidRPr="00545390">
        <w:rPr>
          <w:bCs/>
          <w:color w:val="000000"/>
          <w:sz w:val="28"/>
          <w:szCs w:val="28"/>
          <w:lang w:val="en-US"/>
        </w:rPr>
        <w:t>OTS</w:t>
      </w:r>
      <w:r w:rsidRPr="00545390">
        <w:rPr>
          <w:bCs/>
          <w:color w:val="000000"/>
          <w:sz w:val="28"/>
          <w:szCs w:val="28"/>
        </w:rPr>
        <w:t xml:space="preserve">, </w:t>
      </w:r>
      <w:r w:rsidRPr="00545390">
        <w:rPr>
          <w:bCs/>
          <w:color w:val="000000"/>
          <w:sz w:val="28"/>
          <w:szCs w:val="28"/>
          <w:lang w:val="en-US"/>
        </w:rPr>
        <w:t>CPP</w:t>
      </w:r>
      <w:r w:rsidRPr="00545390">
        <w:rPr>
          <w:bCs/>
          <w:color w:val="000000"/>
          <w:sz w:val="28"/>
          <w:szCs w:val="28"/>
        </w:rPr>
        <w:t xml:space="preserve">, </w:t>
      </w:r>
      <w:r w:rsidRPr="00545390">
        <w:rPr>
          <w:bCs/>
          <w:color w:val="000000"/>
          <w:sz w:val="28"/>
          <w:szCs w:val="28"/>
          <w:lang w:val="en-US"/>
        </w:rPr>
        <w:t>CPT</w:t>
      </w:r>
      <w:r w:rsidRPr="00545390">
        <w:rPr>
          <w:bCs/>
          <w:color w:val="000000"/>
          <w:sz w:val="28"/>
          <w:szCs w:val="28"/>
        </w:rPr>
        <w:t xml:space="preserve"> и другие). </w:t>
      </w:r>
    </w:p>
    <w:p w:rsidR="00545390" w:rsidRPr="00545390" w:rsidRDefault="00545390" w:rsidP="00390078">
      <w:pPr>
        <w:spacing w:line="360" w:lineRule="auto"/>
        <w:ind w:firstLine="426"/>
        <w:jc w:val="both"/>
        <w:rPr>
          <w:bCs/>
          <w:color w:val="000000"/>
          <w:sz w:val="28"/>
          <w:szCs w:val="28"/>
        </w:rPr>
      </w:pPr>
      <w:r w:rsidRPr="00545390">
        <w:rPr>
          <w:bCs/>
          <w:color w:val="000000"/>
          <w:sz w:val="28"/>
          <w:szCs w:val="28"/>
        </w:rPr>
        <w:t>Рассчитаем основные медиапоказатели для телевизионной рекламы.</w:t>
      </w:r>
    </w:p>
    <w:p w:rsidR="003E0215" w:rsidRPr="00545390" w:rsidRDefault="00545390" w:rsidP="00390078">
      <w:pPr>
        <w:spacing w:line="360" w:lineRule="auto"/>
        <w:ind w:firstLine="426"/>
        <w:jc w:val="both"/>
        <w:rPr>
          <w:iCs/>
          <w:sz w:val="28"/>
          <w:szCs w:val="28"/>
        </w:rPr>
      </w:pPr>
      <w:r w:rsidRPr="00545390">
        <w:rPr>
          <w:bCs/>
          <w:color w:val="000000"/>
          <w:sz w:val="28"/>
          <w:szCs w:val="28"/>
        </w:rPr>
        <w:t xml:space="preserve">Рейтинг. Под рейтингом понимают количество индивидов, составляющих целевую аудиторию данного рекламного сообщения, смотрящих данный носитель в данное время, отнесенное к общей численности людей, имеющих техническую возможность телевизор, т.е. потенциальных телезрителей. Данные о рейтингах предоставляются </w:t>
      </w:r>
      <w:r w:rsidRPr="00545390">
        <w:rPr>
          <w:iCs/>
          <w:sz w:val="28"/>
          <w:szCs w:val="28"/>
          <w:lang w:val="en-US"/>
        </w:rPr>
        <w:t>TNS</w:t>
      </w:r>
      <w:r w:rsidRPr="00243FA3">
        <w:rPr>
          <w:iCs/>
          <w:sz w:val="28"/>
          <w:szCs w:val="28"/>
        </w:rPr>
        <w:t xml:space="preserve">- </w:t>
      </w:r>
      <w:r w:rsidRPr="00545390">
        <w:rPr>
          <w:iCs/>
          <w:sz w:val="28"/>
          <w:szCs w:val="28"/>
          <w:lang w:val="en-US"/>
        </w:rPr>
        <w:t>Gallup</w:t>
      </w:r>
      <w:r w:rsidRPr="00243FA3">
        <w:rPr>
          <w:iCs/>
          <w:sz w:val="28"/>
          <w:szCs w:val="28"/>
        </w:rPr>
        <w:t xml:space="preserve"> </w:t>
      </w:r>
      <w:r w:rsidRPr="00545390">
        <w:rPr>
          <w:iCs/>
          <w:sz w:val="28"/>
          <w:szCs w:val="28"/>
          <w:lang w:val="en-US"/>
        </w:rPr>
        <w:t>media</w:t>
      </w:r>
      <w:r w:rsidRPr="00243FA3">
        <w:rPr>
          <w:iCs/>
          <w:sz w:val="28"/>
          <w:szCs w:val="28"/>
        </w:rPr>
        <w:t>.</w:t>
      </w:r>
    </w:p>
    <w:p w:rsidR="00545390" w:rsidRDefault="00545390" w:rsidP="00390078">
      <w:pPr>
        <w:tabs>
          <w:tab w:val="num" w:pos="1260"/>
        </w:tabs>
        <w:spacing w:line="360" w:lineRule="auto"/>
        <w:ind w:firstLine="426"/>
        <w:jc w:val="both"/>
        <w:rPr>
          <w:iCs/>
          <w:sz w:val="28"/>
          <w:szCs w:val="28"/>
        </w:rPr>
      </w:pPr>
      <w:r w:rsidRPr="00545390">
        <w:rPr>
          <w:iCs/>
          <w:sz w:val="28"/>
          <w:szCs w:val="28"/>
        </w:rPr>
        <w:t>В соответствии с рекламной стратегией компании «Молния» были выбраны каналы: канал «Россия1» и «</w:t>
      </w:r>
      <w:r w:rsidR="00243FA3">
        <w:rPr>
          <w:iCs/>
          <w:sz w:val="28"/>
          <w:szCs w:val="28"/>
        </w:rPr>
        <w:t>Первый</w:t>
      </w:r>
      <w:r w:rsidRPr="00545390">
        <w:rPr>
          <w:iCs/>
          <w:sz w:val="28"/>
          <w:szCs w:val="28"/>
        </w:rPr>
        <w:t xml:space="preserve">» по основному критерию – соответствие целевой аудитории канала и целевой аудитории рекламного воздействия. </w:t>
      </w:r>
    </w:p>
    <w:p w:rsidR="003E0215" w:rsidRPr="00545390" w:rsidRDefault="003E0215" w:rsidP="00390078">
      <w:pPr>
        <w:tabs>
          <w:tab w:val="num" w:pos="1260"/>
        </w:tabs>
        <w:spacing w:line="360" w:lineRule="auto"/>
        <w:ind w:firstLine="426"/>
        <w:jc w:val="both"/>
        <w:rPr>
          <w:iCs/>
          <w:sz w:val="28"/>
          <w:szCs w:val="28"/>
        </w:rPr>
      </w:pPr>
      <w:r w:rsidRPr="00545390">
        <w:rPr>
          <w:sz w:val="28"/>
          <w:szCs w:val="28"/>
        </w:rPr>
        <w:t xml:space="preserve">По численности в Челябинске проживает  1 100 000 тыс. человек. В городе проживает по данным ГОСКОМСТАТа -  </w:t>
      </w:r>
      <w:r>
        <w:rPr>
          <w:sz w:val="28"/>
          <w:szCs w:val="28"/>
        </w:rPr>
        <w:t>43</w:t>
      </w:r>
      <w:r w:rsidRPr="00545390">
        <w:rPr>
          <w:sz w:val="28"/>
          <w:szCs w:val="28"/>
        </w:rPr>
        <w:t xml:space="preserve">% людей в возрасте от </w:t>
      </w:r>
      <w:r>
        <w:rPr>
          <w:sz w:val="28"/>
          <w:szCs w:val="28"/>
        </w:rPr>
        <w:t>25 до 55 лет</w:t>
      </w:r>
      <w:r w:rsidRPr="003E0215">
        <w:rPr>
          <w:sz w:val="28"/>
          <w:szCs w:val="28"/>
        </w:rPr>
        <w:t>,</w:t>
      </w:r>
      <w:r>
        <w:rPr>
          <w:sz w:val="28"/>
          <w:szCs w:val="28"/>
        </w:rPr>
        <w:t xml:space="preserve"> из них платежеспособное население 8</w:t>
      </w:r>
      <w:r w:rsidRPr="003E0215">
        <w:rPr>
          <w:sz w:val="28"/>
          <w:szCs w:val="28"/>
        </w:rPr>
        <w:t>5%</w:t>
      </w:r>
      <w:r>
        <w:rPr>
          <w:sz w:val="28"/>
          <w:szCs w:val="28"/>
        </w:rPr>
        <w:t xml:space="preserve"> </w:t>
      </w:r>
      <w:r w:rsidRPr="00545390">
        <w:rPr>
          <w:sz w:val="28"/>
          <w:szCs w:val="28"/>
        </w:rPr>
        <w:t xml:space="preserve">Т. е. наша потенциальная аудитория человек </w:t>
      </w:r>
      <w:r w:rsidRPr="003E0215">
        <w:rPr>
          <w:sz w:val="28"/>
          <w:szCs w:val="28"/>
        </w:rPr>
        <w:t>4</w:t>
      </w:r>
      <w:r>
        <w:rPr>
          <w:sz w:val="28"/>
          <w:szCs w:val="28"/>
        </w:rPr>
        <w:t>02 05</w:t>
      </w:r>
      <w:r w:rsidRPr="003E0215">
        <w:rPr>
          <w:sz w:val="28"/>
          <w:szCs w:val="28"/>
        </w:rPr>
        <w:t>0</w:t>
      </w:r>
      <w:r>
        <w:rPr>
          <w:sz w:val="28"/>
          <w:szCs w:val="28"/>
        </w:rPr>
        <w:t xml:space="preserve"> человек</w:t>
      </w:r>
    </w:p>
    <w:p w:rsidR="00243FA3" w:rsidRPr="00545390" w:rsidRDefault="00545390" w:rsidP="00390078">
      <w:pPr>
        <w:tabs>
          <w:tab w:val="num" w:pos="1260"/>
        </w:tabs>
        <w:spacing w:line="360" w:lineRule="auto"/>
        <w:ind w:firstLine="426"/>
        <w:jc w:val="both"/>
        <w:rPr>
          <w:sz w:val="28"/>
          <w:szCs w:val="28"/>
        </w:rPr>
      </w:pPr>
      <w:r w:rsidRPr="00545390">
        <w:rPr>
          <w:sz w:val="28"/>
          <w:szCs w:val="28"/>
        </w:rPr>
        <w:t>Рассчитаем основные показатели не только для телеканалов, но и для передач:</w:t>
      </w:r>
    </w:p>
    <w:p w:rsidR="00545390" w:rsidRPr="00545390" w:rsidRDefault="00545390" w:rsidP="00390078">
      <w:pPr>
        <w:tabs>
          <w:tab w:val="num" w:pos="1260"/>
        </w:tabs>
        <w:spacing w:line="360" w:lineRule="auto"/>
        <w:ind w:firstLine="426"/>
        <w:jc w:val="both"/>
        <w:rPr>
          <w:sz w:val="28"/>
          <w:szCs w:val="28"/>
        </w:rPr>
      </w:pPr>
    </w:p>
    <w:p w:rsidR="00243FA3" w:rsidRDefault="00545390" w:rsidP="00390078">
      <w:pPr>
        <w:spacing w:line="360" w:lineRule="auto"/>
        <w:ind w:firstLine="426"/>
        <w:jc w:val="both"/>
        <w:rPr>
          <w:sz w:val="28"/>
          <w:szCs w:val="28"/>
          <w:lang w:val="en-US"/>
        </w:rPr>
      </w:pPr>
      <w:r w:rsidRPr="00AF0AFD">
        <w:rPr>
          <w:sz w:val="28"/>
          <w:szCs w:val="28"/>
          <w:u w:val="single"/>
        </w:rPr>
        <w:t>Канал «Россия1</w:t>
      </w:r>
      <w:r w:rsidRPr="00AF0AFD">
        <w:rPr>
          <w:sz w:val="28"/>
          <w:szCs w:val="28"/>
        </w:rPr>
        <w:t xml:space="preserve">» </w:t>
      </w:r>
      <w:r w:rsidR="00243FA3">
        <w:rPr>
          <w:sz w:val="28"/>
          <w:szCs w:val="28"/>
        </w:rPr>
        <w:t xml:space="preserve"> </w:t>
      </w:r>
    </w:p>
    <w:p w:rsidR="00545390" w:rsidRPr="00243FA3" w:rsidRDefault="00243FA3" w:rsidP="00390078">
      <w:pPr>
        <w:spacing w:line="360" w:lineRule="auto"/>
        <w:ind w:firstLine="426"/>
        <w:jc w:val="both"/>
        <w:rPr>
          <w:sz w:val="28"/>
          <w:szCs w:val="28"/>
          <w:lang w:val="en-US"/>
        </w:rPr>
      </w:pPr>
      <w:r>
        <w:rPr>
          <w:sz w:val="28"/>
          <w:szCs w:val="28"/>
          <w:lang w:val="en-US"/>
        </w:rPr>
        <w:t>Share=</w:t>
      </w:r>
      <w:r w:rsidRPr="00243FA3">
        <w:rPr>
          <w:sz w:val="28"/>
          <w:szCs w:val="28"/>
          <w:lang w:val="en-US"/>
        </w:rPr>
        <w:t>15,03%</w:t>
      </w:r>
    </w:p>
    <w:p w:rsidR="00545390" w:rsidRPr="00243FA3" w:rsidRDefault="00545390" w:rsidP="00390078">
      <w:pPr>
        <w:spacing w:line="360" w:lineRule="auto"/>
        <w:ind w:firstLine="426"/>
        <w:jc w:val="both"/>
        <w:rPr>
          <w:iCs/>
          <w:sz w:val="28"/>
          <w:szCs w:val="28"/>
          <w:u w:val="single"/>
        </w:rPr>
      </w:pPr>
      <w:r w:rsidRPr="00545390">
        <w:rPr>
          <w:color w:val="000000"/>
          <w:sz w:val="28"/>
          <w:szCs w:val="28"/>
          <w:u w:val="single"/>
        </w:rPr>
        <w:t>Вести</w:t>
      </w:r>
      <w:r w:rsidRPr="00243FA3">
        <w:rPr>
          <w:color w:val="000000"/>
          <w:sz w:val="28"/>
          <w:szCs w:val="28"/>
          <w:u w:val="single"/>
        </w:rPr>
        <w:t xml:space="preserve"> </w:t>
      </w:r>
      <w:r w:rsidRPr="00545390">
        <w:rPr>
          <w:color w:val="000000"/>
          <w:sz w:val="28"/>
          <w:szCs w:val="28"/>
          <w:u w:val="single"/>
        </w:rPr>
        <w:t>Южный</w:t>
      </w:r>
      <w:r w:rsidRPr="00243FA3">
        <w:rPr>
          <w:color w:val="000000"/>
          <w:sz w:val="28"/>
          <w:szCs w:val="28"/>
          <w:u w:val="single"/>
        </w:rPr>
        <w:t xml:space="preserve"> </w:t>
      </w:r>
      <w:r w:rsidRPr="00545390">
        <w:rPr>
          <w:color w:val="000000"/>
          <w:sz w:val="28"/>
          <w:szCs w:val="28"/>
          <w:u w:val="single"/>
        </w:rPr>
        <w:t>Урал</w:t>
      </w:r>
    </w:p>
    <w:p w:rsidR="00545390" w:rsidRPr="00B726A4" w:rsidRDefault="00AF0AFD" w:rsidP="00390078">
      <w:pPr>
        <w:spacing w:line="360" w:lineRule="auto"/>
        <w:ind w:firstLine="426"/>
        <w:jc w:val="both"/>
        <w:rPr>
          <w:iCs/>
          <w:sz w:val="28"/>
          <w:szCs w:val="28"/>
          <w:lang w:val="en-US"/>
        </w:rPr>
      </w:pPr>
      <w:r w:rsidRPr="00243FA3">
        <w:rPr>
          <w:iCs/>
          <w:sz w:val="28"/>
          <w:szCs w:val="28"/>
          <w:lang w:val="en-US"/>
        </w:rPr>
        <w:t>Rating = 5</w:t>
      </w:r>
      <w:r w:rsidR="00E2073B" w:rsidRPr="00243FA3">
        <w:rPr>
          <w:iCs/>
          <w:sz w:val="28"/>
          <w:szCs w:val="28"/>
          <w:lang w:val="en-US"/>
        </w:rPr>
        <w:t>,1</w:t>
      </w:r>
      <w:r w:rsidR="00545390" w:rsidRPr="00243FA3">
        <w:rPr>
          <w:iCs/>
          <w:sz w:val="28"/>
          <w:szCs w:val="28"/>
          <w:lang w:val="en-US"/>
        </w:rPr>
        <w:t>%</w:t>
      </w:r>
      <w:r w:rsidR="00243FA3" w:rsidRPr="00243FA3">
        <w:rPr>
          <w:iCs/>
          <w:sz w:val="28"/>
          <w:szCs w:val="28"/>
          <w:lang w:val="en-US"/>
        </w:rPr>
        <w:t xml:space="preserve">, </w:t>
      </w:r>
      <w:r w:rsidR="00243FA3">
        <w:rPr>
          <w:iCs/>
          <w:sz w:val="28"/>
          <w:szCs w:val="28"/>
          <w:lang w:val="en-US"/>
        </w:rPr>
        <w:t>HUT</w:t>
      </w:r>
      <w:r w:rsidR="00243FA3" w:rsidRPr="00243FA3">
        <w:rPr>
          <w:iCs/>
          <w:sz w:val="28"/>
          <w:szCs w:val="28"/>
          <w:lang w:val="en-US"/>
        </w:rPr>
        <w:t xml:space="preserve">= </w:t>
      </w:r>
      <w:r w:rsidR="00B726A4" w:rsidRPr="00B726A4">
        <w:rPr>
          <w:iCs/>
          <w:sz w:val="28"/>
          <w:szCs w:val="28"/>
          <w:lang w:val="en-US"/>
        </w:rPr>
        <w:t>40%</w:t>
      </w:r>
      <w:r w:rsidR="00243FA3" w:rsidRPr="00243FA3">
        <w:rPr>
          <w:iCs/>
          <w:sz w:val="28"/>
          <w:szCs w:val="28"/>
          <w:lang w:val="en-US"/>
        </w:rPr>
        <w:t xml:space="preserve">, </w:t>
      </w:r>
      <w:r w:rsidR="00243FA3" w:rsidRPr="00545390">
        <w:rPr>
          <w:bCs/>
          <w:color w:val="000000"/>
          <w:sz w:val="28"/>
          <w:szCs w:val="28"/>
          <w:lang w:val="en-US"/>
        </w:rPr>
        <w:t>GRP</w:t>
      </w:r>
      <w:r w:rsidR="003E0215" w:rsidRPr="003E0215">
        <w:rPr>
          <w:bCs/>
          <w:color w:val="000000"/>
          <w:sz w:val="28"/>
          <w:szCs w:val="28"/>
          <w:lang w:val="en-US"/>
        </w:rPr>
        <w:t>=117%</w:t>
      </w:r>
      <w:r w:rsidR="00243FA3" w:rsidRPr="00243FA3">
        <w:rPr>
          <w:bCs/>
          <w:color w:val="000000"/>
          <w:sz w:val="28"/>
          <w:szCs w:val="28"/>
          <w:lang w:val="en-US"/>
        </w:rPr>
        <w:t xml:space="preserve">, </w:t>
      </w:r>
      <w:r w:rsidR="00243FA3" w:rsidRPr="00545390">
        <w:rPr>
          <w:bCs/>
          <w:color w:val="000000"/>
          <w:sz w:val="28"/>
          <w:szCs w:val="28"/>
          <w:lang w:val="en-US"/>
        </w:rPr>
        <w:t>OTS</w:t>
      </w:r>
      <w:r w:rsidR="003E0215" w:rsidRPr="003E0215">
        <w:rPr>
          <w:bCs/>
          <w:color w:val="000000"/>
          <w:sz w:val="28"/>
          <w:szCs w:val="28"/>
          <w:lang w:val="en-US"/>
        </w:rPr>
        <w:t>=</w:t>
      </w:r>
      <w:r w:rsidR="00B726A4" w:rsidRPr="00B726A4">
        <w:rPr>
          <w:bCs/>
          <w:color w:val="000000"/>
          <w:sz w:val="28"/>
          <w:szCs w:val="28"/>
          <w:lang w:val="en-US"/>
        </w:rPr>
        <w:t>470 398,5</w:t>
      </w:r>
      <w:r w:rsidR="00243FA3" w:rsidRPr="00243FA3">
        <w:rPr>
          <w:bCs/>
          <w:color w:val="000000"/>
          <w:sz w:val="28"/>
          <w:szCs w:val="28"/>
          <w:lang w:val="en-US"/>
        </w:rPr>
        <w:t xml:space="preserve">, </w:t>
      </w:r>
      <w:r w:rsidR="00243FA3" w:rsidRPr="00545390">
        <w:rPr>
          <w:bCs/>
          <w:color w:val="000000"/>
          <w:sz w:val="28"/>
          <w:szCs w:val="28"/>
          <w:lang w:val="en-US"/>
        </w:rPr>
        <w:t>CPP</w:t>
      </w:r>
      <w:r w:rsidR="00B726A4" w:rsidRPr="00B726A4">
        <w:rPr>
          <w:bCs/>
          <w:color w:val="000000"/>
          <w:sz w:val="28"/>
          <w:szCs w:val="28"/>
          <w:lang w:val="en-US"/>
        </w:rPr>
        <w:t>=</w:t>
      </w:r>
      <w:r w:rsidR="00D7289C" w:rsidRPr="00D7289C">
        <w:rPr>
          <w:bCs/>
          <w:color w:val="000000"/>
          <w:sz w:val="28"/>
          <w:szCs w:val="28"/>
          <w:lang w:val="en-US"/>
        </w:rPr>
        <w:t xml:space="preserve"> 660,1 </w:t>
      </w:r>
      <w:r w:rsidR="00B726A4">
        <w:rPr>
          <w:bCs/>
          <w:color w:val="000000"/>
          <w:sz w:val="28"/>
          <w:szCs w:val="28"/>
        </w:rPr>
        <w:t>рублей</w:t>
      </w:r>
      <w:r w:rsidR="00243FA3" w:rsidRPr="00243FA3">
        <w:rPr>
          <w:bCs/>
          <w:color w:val="000000"/>
          <w:sz w:val="28"/>
          <w:szCs w:val="28"/>
          <w:lang w:val="en-US"/>
        </w:rPr>
        <w:t xml:space="preserve">, </w:t>
      </w:r>
      <w:r w:rsidR="00243FA3" w:rsidRPr="00545390">
        <w:rPr>
          <w:bCs/>
          <w:color w:val="000000"/>
          <w:sz w:val="28"/>
          <w:szCs w:val="28"/>
          <w:lang w:val="en-US"/>
        </w:rPr>
        <w:t>CPT</w:t>
      </w:r>
      <w:r w:rsidR="00B726A4" w:rsidRPr="00B726A4">
        <w:rPr>
          <w:bCs/>
          <w:color w:val="000000"/>
          <w:sz w:val="28"/>
          <w:szCs w:val="28"/>
          <w:lang w:val="en-US"/>
        </w:rPr>
        <w:t>=</w:t>
      </w:r>
      <w:r w:rsidR="00D7289C" w:rsidRPr="00D7289C">
        <w:rPr>
          <w:bCs/>
          <w:color w:val="000000"/>
          <w:sz w:val="28"/>
          <w:szCs w:val="28"/>
          <w:lang w:val="en-US"/>
        </w:rPr>
        <w:t>164</w:t>
      </w:r>
      <w:r w:rsidR="00D7289C">
        <w:rPr>
          <w:bCs/>
          <w:color w:val="000000"/>
          <w:sz w:val="28"/>
          <w:szCs w:val="28"/>
          <w:lang w:val="en-US"/>
        </w:rPr>
        <w:t>,</w:t>
      </w:r>
      <w:r w:rsidR="00D7289C" w:rsidRPr="00D7289C">
        <w:rPr>
          <w:bCs/>
          <w:color w:val="000000"/>
          <w:sz w:val="28"/>
          <w:szCs w:val="28"/>
          <w:lang w:val="en-US"/>
        </w:rPr>
        <w:t>6</w:t>
      </w:r>
      <w:r w:rsidR="00B726A4" w:rsidRPr="00B726A4">
        <w:rPr>
          <w:bCs/>
          <w:color w:val="000000"/>
          <w:sz w:val="28"/>
          <w:szCs w:val="28"/>
          <w:lang w:val="en-US"/>
        </w:rPr>
        <w:t xml:space="preserve"> </w:t>
      </w:r>
      <w:r w:rsidR="00B726A4">
        <w:rPr>
          <w:bCs/>
          <w:color w:val="000000"/>
          <w:sz w:val="28"/>
          <w:szCs w:val="28"/>
        </w:rPr>
        <w:t>рублей</w:t>
      </w:r>
    </w:p>
    <w:p w:rsidR="00545390" w:rsidRPr="00545390" w:rsidRDefault="00545390" w:rsidP="00390078">
      <w:pPr>
        <w:spacing w:line="360" w:lineRule="auto"/>
        <w:ind w:firstLine="426"/>
        <w:jc w:val="both"/>
        <w:rPr>
          <w:iCs/>
          <w:sz w:val="28"/>
          <w:szCs w:val="28"/>
          <w:u w:val="single"/>
        </w:rPr>
      </w:pPr>
      <w:r w:rsidRPr="00545390">
        <w:rPr>
          <w:iCs/>
          <w:sz w:val="28"/>
          <w:szCs w:val="28"/>
          <w:u w:val="single"/>
        </w:rPr>
        <w:t>Сериал. Вечерний.</w:t>
      </w:r>
    </w:p>
    <w:p w:rsidR="00545390" w:rsidRPr="00B726A4" w:rsidRDefault="00243FA3" w:rsidP="00390078">
      <w:pPr>
        <w:spacing w:line="360" w:lineRule="auto"/>
        <w:ind w:firstLine="426"/>
        <w:jc w:val="both"/>
        <w:rPr>
          <w:iCs/>
          <w:sz w:val="28"/>
          <w:szCs w:val="28"/>
        </w:rPr>
      </w:pPr>
      <w:r>
        <w:rPr>
          <w:iCs/>
          <w:sz w:val="28"/>
          <w:szCs w:val="28"/>
          <w:lang w:val="en-US"/>
        </w:rPr>
        <w:t>Rating</w:t>
      </w:r>
      <w:r w:rsidRPr="00B726A4">
        <w:rPr>
          <w:iCs/>
          <w:sz w:val="28"/>
          <w:szCs w:val="28"/>
        </w:rPr>
        <w:t xml:space="preserve"> = 8</w:t>
      </w:r>
      <w:r w:rsidR="00E2073B" w:rsidRPr="00B726A4">
        <w:rPr>
          <w:iCs/>
          <w:sz w:val="28"/>
          <w:szCs w:val="28"/>
        </w:rPr>
        <w:t>,3</w:t>
      </w:r>
      <w:r w:rsidR="00545390" w:rsidRPr="00B726A4">
        <w:rPr>
          <w:iCs/>
          <w:sz w:val="28"/>
          <w:szCs w:val="28"/>
        </w:rPr>
        <w:t>%</w:t>
      </w:r>
      <w:r w:rsidRPr="00B726A4">
        <w:rPr>
          <w:iCs/>
          <w:sz w:val="28"/>
          <w:szCs w:val="28"/>
        </w:rPr>
        <w:t xml:space="preserve">, </w:t>
      </w:r>
      <w:r>
        <w:rPr>
          <w:iCs/>
          <w:sz w:val="28"/>
          <w:szCs w:val="28"/>
          <w:lang w:val="en-US"/>
        </w:rPr>
        <w:t>HUT</w:t>
      </w:r>
      <w:r w:rsidRPr="00B726A4">
        <w:rPr>
          <w:iCs/>
          <w:sz w:val="28"/>
          <w:szCs w:val="28"/>
        </w:rPr>
        <w:t xml:space="preserve">= </w:t>
      </w:r>
      <w:r w:rsidR="00B726A4" w:rsidRPr="00B726A4">
        <w:rPr>
          <w:iCs/>
          <w:sz w:val="28"/>
          <w:szCs w:val="28"/>
        </w:rPr>
        <w:t>55%</w:t>
      </w:r>
      <w:r w:rsidRPr="00B726A4">
        <w:rPr>
          <w:iCs/>
          <w:sz w:val="28"/>
          <w:szCs w:val="28"/>
        </w:rPr>
        <w:t xml:space="preserve">, </w:t>
      </w:r>
      <w:r w:rsidRPr="00545390">
        <w:rPr>
          <w:bCs/>
          <w:color w:val="000000"/>
          <w:sz w:val="28"/>
          <w:szCs w:val="28"/>
          <w:lang w:val="en-US"/>
        </w:rPr>
        <w:t>GRP</w:t>
      </w:r>
      <w:r w:rsidR="00B726A4" w:rsidRPr="00B726A4">
        <w:rPr>
          <w:bCs/>
          <w:color w:val="000000"/>
          <w:sz w:val="28"/>
          <w:szCs w:val="28"/>
        </w:rPr>
        <w:t>=315%</w:t>
      </w:r>
      <w:r w:rsidRPr="00B726A4">
        <w:rPr>
          <w:bCs/>
          <w:color w:val="000000"/>
          <w:sz w:val="28"/>
          <w:szCs w:val="28"/>
        </w:rPr>
        <w:t xml:space="preserve">, </w:t>
      </w:r>
      <w:r w:rsidRPr="00545390">
        <w:rPr>
          <w:bCs/>
          <w:color w:val="000000"/>
          <w:sz w:val="28"/>
          <w:szCs w:val="28"/>
          <w:lang w:val="en-US"/>
        </w:rPr>
        <w:t>OTS</w:t>
      </w:r>
      <w:r w:rsidR="00B726A4" w:rsidRPr="00B726A4">
        <w:rPr>
          <w:bCs/>
          <w:color w:val="000000"/>
          <w:sz w:val="28"/>
          <w:szCs w:val="28"/>
        </w:rPr>
        <w:t>=1</w:t>
      </w:r>
      <w:r w:rsidR="00B726A4" w:rsidRPr="00B726A4">
        <w:rPr>
          <w:bCs/>
          <w:color w:val="000000"/>
          <w:sz w:val="28"/>
          <w:szCs w:val="28"/>
          <w:lang w:val="en-US"/>
        </w:rPr>
        <w:t> </w:t>
      </w:r>
      <w:r w:rsidR="00B726A4" w:rsidRPr="00B726A4">
        <w:rPr>
          <w:bCs/>
          <w:color w:val="000000"/>
          <w:sz w:val="28"/>
          <w:szCs w:val="28"/>
        </w:rPr>
        <w:t>266</w:t>
      </w:r>
      <w:r w:rsidR="00B726A4" w:rsidRPr="00B726A4">
        <w:rPr>
          <w:bCs/>
          <w:color w:val="000000"/>
          <w:sz w:val="28"/>
          <w:szCs w:val="28"/>
          <w:lang w:val="en-US"/>
        </w:rPr>
        <w:t> </w:t>
      </w:r>
      <w:r w:rsidR="00B726A4" w:rsidRPr="00B726A4">
        <w:rPr>
          <w:bCs/>
          <w:color w:val="000000"/>
          <w:sz w:val="28"/>
          <w:szCs w:val="28"/>
        </w:rPr>
        <w:t xml:space="preserve">475,5 </w:t>
      </w:r>
      <w:r w:rsidR="00B726A4">
        <w:rPr>
          <w:bCs/>
          <w:color w:val="000000"/>
          <w:sz w:val="28"/>
          <w:szCs w:val="28"/>
        </w:rPr>
        <w:t>контактов</w:t>
      </w:r>
      <w:r w:rsidRPr="00B726A4">
        <w:rPr>
          <w:bCs/>
          <w:color w:val="000000"/>
          <w:sz w:val="28"/>
          <w:szCs w:val="28"/>
        </w:rPr>
        <w:t xml:space="preserve">, </w:t>
      </w:r>
      <w:r w:rsidRPr="00545390">
        <w:rPr>
          <w:bCs/>
          <w:color w:val="000000"/>
          <w:sz w:val="28"/>
          <w:szCs w:val="28"/>
          <w:lang w:val="en-US"/>
        </w:rPr>
        <w:t>CPP</w:t>
      </w:r>
      <w:r w:rsidR="00B726A4" w:rsidRPr="00B726A4">
        <w:rPr>
          <w:bCs/>
          <w:color w:val="000000"/>
          <w:sz w:val="28"/>
          <w:szCs w:val="28"/>
        </w:rPr>
        <w:t>=</w:t>
      </w:r>
      <w:r w:rsidR="00D7289C">
        <w:rPr>
          <w:bCs/>
          <w:color w:val="000000"/>
          <w:sz w:val="28"/>
          <w:szCs w:val="28"/>
        </w:rPr>
        <w:t xml:space="preserve"> 421,7 </w:t>
      </w:r>
      <w:r w:rsidR="00B726A4">
        <w:rPr>
          <w:bCs/>
          <w:color w:val="000000"/>
          <w:sz w:val="28"/>
          <w:szCs w:val="28"/>
        </w:rPr>
        <w:t>рублей</w:t>
      </w:r>
      <w:r w:rsidRPr="00B726A4">
        <w:rPr>
          <w:bCs/>
          <w:color w:val="000000"/>
          <w:sz w:val="28"/>
          <w:szCs w:val="28"/>
        </w:rPr>
        <w:t xml:space="preserve">, </w:t>
      </w:r>
      <w:r w:rsidRPr="00545390">
        <w:rPr>
          <w:bCs/>
          <w:color w:val="000000"/>
          <w:sz w:val="28"/>
          <w:szCs w:val="28"/>
          <w:lang w:val="en-US"/>
        </w:rPr>
        <w:t>CPT</w:t>
      </w:r>
      <w:r w:rsidR="00B726A4" w:rsidRPr="00B726A4">
        <w:rPr>
          <w:bCs/>
          <w:color w:val="000000"/>
          <w:sz w:val="28"/>
          <w:szCs w:val="28"/>
        </w:rPr>
        <w:t>=</w:t>
      </w:r>
      <w:r w:rsidR="00D7289C">
        <w:rPr>
          <w:bCs/>
          <w:color w:val="000000"/>
          <w:sz w:val="28"/>
          <w:szCs w:val="28"/>
        </w:rPr>
        <w:t xml:space="preserve"> 105 рублей</w:t>
      </w:r>
    </w:p>
    <w:p w:rsidR="00E2073B" w:rsidRDefault="00E2073B" w:rsidP="00390078">
      <w:pPr>
        <w:spacing w:line="360" w:lineRule="auto"/>
        <w:ind w:firstLine="426"/>
        <w:jc w:val="both"/>
        <w:rPr>
          <w:iCs/>
          <w:sz w:val="28"/>
          <w:szCs w:val="28"/>
          <w:u w:val="single"/>
          <w:lang w:val="en-US"/>
        </w:rPr>
      </w:pPr>
      <w:r>
        <w:rPr>
          <w:iCs/>
          <w:sz w:val="28"/>
          <w:szCs w:val="28"/>
          <w:u w:val="single"/>
        </w:rPr>
        <w:t>Сериал.Дневной</w:t>
      </w:r>
    </w:p>
    <w:p w:rsidR="00243FA3" w:rsidRPr="00D7289C" w:rsidRDefault="00243FA3" w:rsidP="00390078">
      <w:pPr>
        <w:spacing w:line="360" w:lineRule="auto"/>
        <w:ind w:firstLine="426"/>
        <w:jc w:val="both"/>
        <w:rPr>
          <w:iCs/>
          <w:sz w:val="28"/>
          <w:szCs w:val="28"/>
          <w:lang w:val="en-US"/>
        </w:rPr>
      </w:pPr>
      <w:r>
        <w:rPr>
          <w:iCs/>
          <w:sz w:val="28"/>
          <w:szCs w:val="28"/>
          <w:lang w:val="en-US"/>
        </w:rPr>
        <w:t>Rating = 2,1</w:t>
      </w:r>
      <w:r w:rsidRPr="00243FA3">
        <w:rPr>
          <w:iCs/>
          <w:sz w:val="28"/>
          <w:szCs w:val="28"/>
          <w:lang w:val="en-US"/>
        </w:rPr>
        <w:t>%</w:t>
      </w:r>
      <w:r>
        <w:rPr>
          <w:iCs/>
          <w:sz w:val="28"/>
          <w:szCs w:val="28"/>
          <w:lang w:val="en-US"/>
        </w:rPr>
        <w:t>, HUT</w:t>
      </w:r>
      <w:r w:rsidRPr="00243FA3">
        <w:rPr>
          <w:iCs/>
          <w:sz w:val="28"/>
          <w:szCs w:val="28"/>
          <w:lang w:val="en-US"/>
        </w:rPr>
        <w:t xml:space="preserve">= </w:t>
      </w:r>
      <w:r w:rsidR="00B726A4" w:rsidRPr="00B726A4">
        <w:rPr>
          <w:iCs/>
          <w:sz w:val="28"/>
          <w:szCs w:val="28"/>
          <w:lang w:val="en-US"/>
        </w:rPr>
        <w:t>14%</w:t>
      </w:r>
      <w:r w:rsidRPr="00243FA3">
        <w:rPr>
          <w:iCs/>
          <w:sz w:val="28"/>
          <w:szCs w:val="28"/>
          <w:lang w:val="en-US"/>
        </w:rPr>
        <w:t xml:space="preserve">, </w:t>
      </w:r>
      <w:r w:rsidRPr="00545390">
        <w:rPr>
          <w:bCs/>
          <w:color w:val="000000"/>
          <w:sz w:val="28"/>
          <w:szCs w:val="28"/>
          <w:lang w:val="en-US"/>
        </w:rPr>
        <w:t>GRP</w:t>
      </w:r>
      <w:r w:rsidR="00D7289C" w:rsidRPr="00D7289C">
        <w:rPr>
          <w:bCs/>
          <w:color w:val="000000"/>
          <w:sz w:val="28"/>
          <w:szCs w:val="28"/>
          <w:lang w:val="en-US"/>
        </w:rPr>
        <w:t>=39,9 %</w:t>
      </w:r>
      <w:r w:rsidRPr="00243FA3">
        <w:rPr>
          <w:bCs/>
          <w:color w:val="000000"/>
          <w:sz w:val="28"/>
          <w:szCs w:val="28"/>
          <w:lang w:val="en-US"/>
        </w:rPr>
        <w:t xml:space="preserve">, </w:t>
      </w:r>
      <w:r w:rsidRPr="00545390">
        <w:rPr>
          <w:bCs/>
          <w:color w:val="000000"/>
          <w:sz w:val="28"/>
          <w:szCs w:val="28"/>
          <w:lang w:val="en-US"/>
        </w:rPr>
        <w:t>OTS</w:t>
      </w:r>
      <w:r w:rsidR="00D7289C" w:rsidRPr="00D7289C">
        <w:rPr>
          <w:bCs/>
          <w:color w:val="000000"/>
          <w:sz w:val="28"/>
          <w:szCs w:val="28"/>
          <w:lang w:val="en-US"/>
        </w:rPr>
        <w:t xml:space="preserve">=160 418 </w:t>
      </w:r>
      <w:r w:rsidR="00D7289C">
        <w:rPr>
          <w:bCs/>
          <w:color w:val="000000"/>
          <w:sz w:val="28"/>
          <w:szCs w:val="28"/>
        </w:rPr>
        <w:t>контактов</w:t>
      </w:r>
      <w:r w:rsidRPr="00243FA3">
        <w:rPr>
          <w:bCs/>
          <w:color w:val="000000"/>
          <w:sz w:val="28"/>
          <w:szCs w:val="28"/>
          <w:lang w:val="en-US"/>
        </w:rPr>
        <w:t xml:space="preserve">, </w:t>
      </w:r>
      <w:r w:rsidRPr="00545390">
        <w:rPr>
          <w:bCs/>
          <w:color w:val="000000"/>
          <w:sz w:val="28"/>
          <w:szCs w:val="28"/>
          <w:lang w:val="en-US"/>
        </w:rPr>
        <w:t>CPP</w:t>
      </w:r>
      <w:r w:rsidR="00D7289C" w:rsidRPr="00D7289C">
        <w:rPr>
          <w:bCs/>
          <w:color w:val="000000"/>
          <w:sz w:val="28"/>
          <w:szCs w:val="28"/>
          <w:lang w:val="en-US"/>
        </w:rPr>
        <w:t xml:space="preserve">= 1190,5 </w:t>
      </w:r>
      <w:r w:rsidR="00D7289C">
        <w:rPr>
          <w:bCs/>
          <w:color w:val="000000"/>
          <w:sz w:val="28"/>
          <w:szCs w:val="28"/>
        </w:rPr>
        <w:t>рублей</w:t>
      </w:r>
      <w:r w:rsidR="00D7289C" w:rsidRPr="00D7289C">
        <w:rPr>
          <w:bCs/>
          <w:color w:val="000000"/>
          <w:sz w:val="28"/>
          <w:szCs w:val="28"/>
          <w:lang w:val="en-US"/>
        </w:rPr>
        <w:t xml:space="preserve"> </w:t>
      </w:r>
      <w:r w:rsidRPr="00243FA3">
        <w:rPr>
          <w:bCs/>
          <w:color w:val="000000"/>
          <w:sz w:val="28"/>
          <w:szCs w:val="28"/>
          <w:lang w:val="en-US"/>
        </w:rPr>
        <w:t xml:space="preserve">, </w:t>
      </w:r>
      <w:r w:rsidRPr="00545390">
        <w:rPr>
          <w:bCs/>
          <w:color w:val="000000"/>
          <w:sz w:val="28"/>
          <w:szCs w:val="28"/>
          <w:lang w:val="en-US"/>
        </w:rPr>
        <w:t>CPT</w:t>
      </w:r>
      <w:r w:rsidR="00D7289C" w:rsidRPr="00D7289C">
        <w:rPr>
          <w:bCs/>
          <w:color w:val="000000"/>
          <w:sz w:val="28"/>
          <w:szCs w:val="28"/>
          <w:lang w:val="en-US"/>
        </w:rPr>
        <w:t>= 296,1</w:t>
      </w:r>
    </w:p>
    <w:p w:rsidR="00243FA3" w:rsidRPr="00243FA3" w:rsidRDefault="00545390" w:rsidP="00390078">
      <w:pPr>
        <w:spacing w:line="360" w:lineRule="auto"/>
        <w:ind w:firstLine="426"/>
        <w:jc w:val="both"/>
        <w:rPr>
          <w:iCs/>
          <w:sz w:val="28"/>
          <w:szCs w:val="28"/>
          <w:u w:val="single"/>
          <w:lang w:val="en-US"/>
        </w:rPr>
      </w:pPr>
      <w:r w:rsidRPr="00243FA3">
        <w:rPr>
          <w:iCs/>
          <w:sz w:val="28"/>
          <w:szCs w:val="28"/>
          <w:u w:val="single"/>
        </w:rPr>
        <w:t>Канал «</w:t>
      </w:r>
      <w:r w:rsidR="00E2073B" w:rsidRPr="00243FA3">
        <w:rPr>
          <w:iCs/>
          <w:sz w:val="28"/>
          <w:szCs w:val="28"/>
          <w:u w:val="single"/>
        </w:rPr>
        <w:t>Первый</w:t>
      </w:r>
      <w:r w:rsidRPr="00243FA3">
        <w:rPr>
          <w:iCs/>
          <w:sz w:val="28"/>
          <w:szCs w:val="28"/>
          <w:u w:val="single"/>
        </w:rPr>
        <w:t>»</w:t>
      </w:r>
      <w:r w:rsidR="00243FA3">
        <w:rPr>
          <w:iCs/>
          <w:sz w:val="28"/>
          <w:szCs w:val="28"/>
          <w:u w:val="single"/>
        </w:rPr>
        <w:t xml:space="preserve"> </w:t>
      </w:r>
    </w:p>
    <w:p w:rsidR="00545390" w:rsidRPr="00243FA3" w:rsidRDefault="00243FA3" w:rsidP="00390078">
      <w:pPr>
        <w:spacing w:line="360" w:lineRule="auto"/>
        <w:ind w:firstLine="426"/>
        <w:jc w:val="both"/>
        <w:rPr>
          <w:iCs/>
          <w:sz w:val="28"/>
          <w:szCs w:val="28"/>
          <w:u w:val="single"/>
        </w:rPr>
      </w:pPr>
      <w:r>
        <w:rPr>
          <w:iCs/>
          <w:sz w:val="28"/>
          <w:szCs w:val="28"/>
          <w:u w:val="single"/>
          <w:lang w:val="en-US"/>
        </w:rPr>
        <w:t>Share</w:t>
      </w:r>
      <w:r w:rsidRPr="00243FA3">
        <w:rPr>
          <w:iCs/>
          <w:sz w:val="28"/>
          <w:szCs w:val="28"/>
          <w:u w:val="single"/>
        </w:rPr>
        <w:t>=</w:t>
      </w:r>
      <w:r>
        <w:rPr>
          <w:iCs/>
          <w:sz w:val="28"/>
          <w:szCs w:val="28"/>
          <w:u w:val="single"/>
        </w:rPr>
        <w:t>21,49%</w:t>
      </w:r>
    </w:p>
    <w:p w:rsidR="00545390" w:rsidRPr="00545390" w:rsidRDefault="00E2073B" w:rsidP="00390078">
      <w:pPr>
        <w:spacing w:line="360" w:lineRule="auto"/>
        <w:ind w:firstLine="426"/>
        <w:jc w:val="both"/>
        <w:rPr>
          <w:iCs/>
          <w:sz w:val="28"/>
          <w:szCs w:val="28"/>
          <w:u w:val="single"/>
        </w:rPr>
      </w:pPr>
      <w:r>
        <w:rPr>
          <w:iCs/>
          <w:sz w:val="28"/>
          <w:szCs w:val="28"/>
          <w:u w:val="single"/>
        </w:rPr>
        <w:t>Пусть говорят</w:t>
      </w:r>
    </w:p>
    <w:p w:rsidR="00545390" w:rsidRPr="00D7289C" w:rsidRDefault="00545390" w:rsidP="00390078">
      <w:pPr>
        <w:spacing w:line="360" w:lineRule="auto"/>
        <w:ind w:firstLine="426"/>
        <w:jc w:val="both"/>
        <w:rPr>
          <w:iCs/>
          <w:sz w:val="28"/>
          <w:szCs w:val="28"/>
        </w:rPr>
      </w:pPr>
      <w:r w:rsidRPr="00B726A4">
        <w:rPr>
          <w:iCs/>
          <w:sz w:val="28"/>
          <w:szCs w:val="28"/>
          <w:lang w:val="en-US"/>
        </w:rPr>
        <w:t>Rating</w:t>
      </w:r>
      <w:r w:rsidRPr="00D7289C">
        <w:rPr>
          <w:iCs/>
          <w:sz w:val="28"/>
          <w:szCs w:val="28"/>
        </w:rPr>
        <w:t xml:space="preserve"> = </w:t>
      </w:r>
      <w:r w:rsidR="00243FA3" w:rsidRPr="00D7289C">
        <w:rPr>
          <w:iCs/>
          <w:sz w:val="28"/>
          <w:szCs w:val="28"/>
        </w:rPr>
        <w:t>8,6</w:t>
      </w:r>
      <w:r w:rsidRPr="00D7289C">
        <w:rPr>
          <w:iCs/>
          <w:sz w:val="28"/>
          <w:szCs w:val="28"/>
        </w:rPr>
        <w:t>%</w:t>
      </w:r>
      <w:r w:rsidR="00B726A4" w:rsidRPr="00D7289C">
        <w:rPr>
          <w:iCs/>
          <w:sz w:val="28"/>
          <w:szCs w:val="28"/>
        </w:rPr>
        <w:t xml:space="preserve">, </w:t>
      </w:r>
      <w:r w:rsidR="00B726A4">
        <w:rPr>
          <w:iCs/>
          <w:sz w:val="28"/>
          <w:szCs w:val="28"/>
          <w:lang w:val="en-US"/>
        </w:rPr>
        <w:t>HUT</w:t>
      </w:r>
      <w:r w:rsidR="00B726A4" w:rsidRPr="00D7289C">
        <w:rPr>
          <w:iCs/>
          <w:sz w:val="28"/>
          <w:szCs w:val="28"/>
        </w:rPr>
        <w:t xml:space="preserve">= 40%, </w:t>
      </w:r>
      <w:r w:rsidR="00B726A4" w:rsidRPr="00545390">
        <w:rPr>
          <w:bCs/>
          <w:color w:val="000000"/>
          <w:sz w:val="28"/>
          <w:szCs w:val="28"/>
          <w:lang w:val="en-US"/>
        </w:rPr>
        <w:t>GRP</w:t>
      </w:r>
      <w:r w:rsidR="00B726A4" w:rsidRPr="00D7289C">
        <w:rPr>
          <w:bCs/>
          <w:color w:val="000000"/>
          <w:sz w:val="28"/>
          <w:szCs w:val="28"/>
        </w:rPr>
        <w:t>=</w:t>
      </w:r>
      <w:r w:rsidR="00D7289C" w:rsidRPr="00D7289C">
        <w:rPr>
          <w:bCs/>
          <w:color w:val="000000"/>
          <w:sz w:val="28"/>
          <w:szCs w:val="28"/>
        </w:rPr>
        <w:t>327</w:t>
      </w:r>
      <w:r w:rsidR="00B726A4" w:rsidRPr="00D7289C">
        <w:rPr>
          <w:bCs/>
          <w:color w:val="000000"/>
          <w:sz w:val="28"/>
          <w:szCs w:val="28"/>
        </w:rPr>
        <w:t xml:space="preserve">%, </w:t>
      </w:r>
      <w:r w:rsidR="00B726A4" w:rsidRPr="00545390">
        <w:rPr>
          <w:bCs/>
          <w:color w:val="000000"/>
          <w:sz w:val="28"/>
          <w:szCs w:val="28"/>
          <w:lang w:val="en-US"/>
        </w:rPr>
        <w:t>OTS</w:t>
      </w:r>
      <w:r w:rsidR="00B726A4" w:rsidRPr="00D7289C">
        <w:rPr>
          <w:bCs/>
          <w:color w:val="000000"/>
          <w:sz w:val="28"/>
          <w:szCs w:val="28"/>
        </w:rPr>
        <w:t>=</w:t>
      </w:r>
      <w:r w:rsidR="00D7289C" w:rsidRPr="00D7289C">
        <w:rPr>
          <w:bCs/>
          <w:color w:val="000000"/>
          <w:sz w:val="28"/>
          <w:szCs w:val="28"/>
        </w:rPr>
        <w:t xml:space="preserve"> 1</w:t>
      </w:r>
      <w:r w:rsidR="00D7289C" w:rsidRPr="00D7289C">
        <w:rPr>
          <w:bCs/>
          <w:color w:val="000000"/>
          <w:sz w:val="28"/>
          <w:szCs w:val="28"/>
          <w:lang w:val="en-US"/>
        </w:rPr>
        <w:t> </w:t>
      </w:r>
      <w:r w:rsidR="00D7289C" w:rsidRPr="00D7289C">
        <w:rPr>
          <w:bCs/>
          <w:color w:val="000000"/>
          <w:sz w:val="28"/>
          <w:szCs w:val="28"/>
        </w:rPr>
        <w:t>314</w:t>
      </w:r>
      <w:r w:rsidR="00D7289C" w:rsidRPr="00D7289C">
        <w:rPr>
          <w:bCs/>
          <w:color w:val="000000"/>
          <w:sz w:val="28"/>
          <w:szCs w:val="28"/>
          <w:lang w:val="en-US"/>
        </w:rPr>
        <w:t> </w:t>
      </w:r>
      <w:r w:rsidR="00D7289C" w:rsidRPr="00D7289C">
        <w:rPr>
          <w:bCs/>
          <w:color w:val="000000"/>
          <w:sz w:val="28"/>
          <w:szCs w:val="28"/>
        </w:rPr>
        <w:t xml:space="preserve">703,5 </w:t>
      </w:r>
      <w:r w:rsidR="00B726A4">
        <w:rPr>
          <w:bCs/>
          <w:color w:val="000000"/>
          <w:sz w:val="28"/>
          <w:szCs w:val="28"/>
        </w:rPr>
        <w:t>контактов</w:t>
      </w:r>
      <w:r w:rsidR="00B726A4" w:rsidRPr="00D7289C">
        <w:rPr>
          <w:bCs/>
          <w:color w:val="000000"/>
          <w:sz w:val="28"/>
          <w:szCs w:val="28"/>
        </w:rPr>
        <w:t xml:space="preserve">, </w:t>
      </w:r>
      <w:r w:rsidR="00B726A4" w:rsidRPr="00545390">
        <w:rPr>
          <w:bCs/>
          <w:color w:val="000000"/>
          <w:sz w:val="28"/>
          <w:szCs w:val="28"/>
          <w:lang w:val="en-US"/>
        </w:rPr>
        <w:t>CPP</w:t>
      </w:r>
      <w:r w:rsidR="00B726A4" w:rsidRPr="00D7289C">
        <w:rPr>
          <w:bCs/>
          <w:color w:val="000000"/>
          <w:sz w:val="28"/>
          <w:szCs w:val="28"/>
        </w:rPr>
        <w:t>=</w:t>
      </w:r>
      <w:r w:rsidR="00D7289C" w:rsidRPr="00D7289C">
        <w:rPr>
          <w:bCs/>
          <w:color w:val="000000"/>
          <w:sz w:val="28"/>
          <w:szCs w:val="28"/>
        </w:rPr>
        <w:t xml:space="preserve"> </w:t>
      </w:r>
      <w:r w:rsidR="00D7289C">
        <w:rPr>
          <w:bCs/>
          <w:color w:val="000000"/>
          <w:sz w:val="28"/>
          <w:szCs w:val="28"/>
        </w:rPr>
        <w:t>546,5 рублей</w:t>
      </w:r>
      <w:r w:rsidR="00D7289C" w:rsidRPr="00D7289C">
        <w:rPr>
          <w:bCs/>
          <w:color w:val="000000"/>
          <w:sz w:val="28"/>
          <w:szCs w:val="28"/>
        </w:rPr>
        <w:t xml:space="preserve"> </w:t>
      </w:r>
      <w:r w:rsidR="00B726A4" w:rsidRPr="00D7289C">
        <w:rPr>
          <w:bCs/>
          <w:color w:val="000000"/>
          <w:sz w:val="28"/>
          <w:szCs w:val="28"/>
        </w:rPr>
        <w:t xml:space="preserve">, </w:t>
      </w:r>
      <w:r w:rsidR="00B726A4" w:rsidRPr="00545390">
        <w:rPr>
          <w:bCs/>
          <w:color w:val="000000"/>
          <w:sz w:val="28"/>
          <w:szCs w:val="28"/>
          <w:lang w:val="en-US"/>
        </w:rPr>
        <w:t>CPT</w:t>
      </w:r>
      <w:r w:rsidR="00D7289C">
        <w:rPr>
          <w:bCs/>
          <w:color w:val="000000"/>
          <w:sz w:val="28"/>
          <w:szCs w:val="28"/>
        </w:rPr>
        <w:t xml:space="preserve">= 135,8 рублей </w:t>
      </w:r>
    </w:p>
    <w:p w:rsidR="00545390" w:rsidRPr="00B726A4" w:rsidRDefault="00E2073B" w:rsidP="00390078">
      <w:pPr>
        <w:spacing w:line="360" w:lineRule="auto"/>
        <w:ind w:firstLine="426"/>
        <w:jc w:val="both"/>
        <w:rPr>
          <w:iCs/>
          <w:sz w:val="28"/>
          <w:szCs w:val="28"/>
          <w:u w:val="single"/>
          <w:lang w:val="en-US"/>
        </w:rPr>
      </w:pPr>
      <w:r>
        <w:rPr>
          <w:iCs/>
          <w:sz w:val="28"/>
          <w:szCs w:val="28"/>
          <w:u w:val="single"/>
        </w:rPr>
        <w:t>Вечерний</w:t>
      </w:r>
      <w:r w:rsidRPr="00B726A4">
        <w:rPr>
          <w:iCs/>
          <w:sz w:val="28"/>
          <w:szCs w:val="28"/>
          <w:u w:val="single"/>
          <w:lang w:val="en-US"/>
        </w:rPr>
        <w:t xml:space="preserve"> </w:t>
      </w:r>
      <w:r>
        <w:rPr>
          <w:iCs/>
          <w:sz w:val="28"/>
          <w:szCs w:val="28"/>
          <w:u w:val="single"/>
        </w:rPr>
        <w:t>сериал</w:t>
      </w:r>
    </w:p>
    <w:p w:rsidR="00545390" w:rsidRPr="00D32938" w:rsidRDefault="00243FA3" w:rsidP="00390078">
      <w:pPr>
        <w:spacing w:line="360" w:lineRule="auto"/>
        <w:ind w:firstLine="426"/>
        <w:jc w:val="both"/>
        <w:rPr>
          <w:iCs/>
          <w:sz w:val="28"/>
          <w:szCs w:val="28"/>
          <w:lang w:val="en-US"/>
        </w:rPr>
      </w:pPr>
      <w:r w:rsidRPr="00243FA3">
        <w:rPr>
          <w:iCs/>
          <w:sz w:val="28"/>
          <w:szCs w:val="28"/>
          <w:lang w:val="en-US"/>
        </w:rPr>
        <w:t xml:space="preserve">Rating = </w:t>
      </w:r>
      <w:r>
        <w:rPr>
          <w:iCs/>
          <w:sz w:val="28"/>
          <w:szCs w:val="28"/>
          <w:lang w:val="en-US"/>
        </w:rPr>
        <w:t>7</w:t>
      </w:r>
      <w:r w:rsidRPr="00243FA3">
        <w:rPr>
          <w:iCs/>
          <w:sz w:val="28"/>
          <w:szCs w:val="28"/>
          <w:lang w:val="en-US"/>
        </w:rPr>
        <w:t>,</w:t>
      </w:r>
      <w:r>
        <w:rPr>
          <w:iCs/>
          <w:sz w:val="28"/>
          <w:szCs w:val="28"/>
          <w:lang w:val="en-US"/>
        </w:rPr>
        <w:t>9</w:t>
      </w:r>
      <w:r w:rsidR="00545390" w:rsidRPr="00243FA3">
        <w:rPr>
          <w:iCs/>
          <w:sz w:val="28"/>
          <w:szCs w:val="28"/>
          <w:lang w:val="en-US"/>
        </w:rPr>
        <w:t>%</w:t>
      </w:r>
      <w:r>
        <w:rPr>
          <w:iCs/>
          <w:sz w:val="28"/>
          <w:szCs w:val="28"/>
          <w:lang w:val="en-US"/>
        </w:rPr>
        <w:t>, HUT</w:t>
      </w:r>
      <w:r w:rsidRPr="00243FA3">
        <w:rPr>
          <w:iCs/>
          <w:sz w:val="28"/>
          <w:szCs w:val="28"/>
          <w:lang w:val="en-US"/>
        </w:rPr>
        <w:t xml:space="preserve">= </w:t>
      </w:r>
      <w:r w:rsidR="00B726A4" w:rsidRPr="00B726A4">
        <w:rPr>
          <w:iCs/>
          <w:sz w:val="28"/>
          <w:szCs w:val="28"/>
          <w:lang w:val="en-US"/>
        </w:rPr>
        <w:t>37%</w:t>
      </w:r>
      <w:r w:rsidRPr="00243FA3">
        <w:rPr>
          <w:iCs/>
          <w:sz w:val="28"/>
          <w:szCs w:val="28"/>
          <w:lang w:val="en-US"/>
        </w:rPr>
        <w:t xml:space="preserve">, </w:t>
      </w:r>
      <w:r w:rsidRPr="00545390">
        <w:rPr>
          <w:bCs/>
          <w:color w:val="000000"/>
          <w:sz w:val="28"/>
          <w:szCs w:val="28"/>
          <w:lang w:val="en-US"/>
        </w:rPr>
        <w:t>GRP</w:t>
      </w:r>
      <w:r w:rsidR="003E0215" w:rsidRPr="003E0215">
        <w:rPr>
          <w:bCs/>
          <w:color w:val="000000"/>
          <w:sz w:val="28"/>
          <w:szCs w:val="28"/>
          <w:lang w:val="en-US"/>
        </w:rPr>
        <w:t>=150%</w:t>
      </w:r>
      <w:r w:rsidRPr="00243FA3">
        <w:rPr>
          <w:bCs/>
          <w:color w:val="000000"/>
          <w:sz w:val="28"/>
          <w:szCs w:val="28"/>
          <w:lang w:val="en-US"/>
        </w:rPr>
        <w:t xml:space="preserve">, </w:t>
      </w:r>
      <w:r w:rsidRPr="00545390">
        <w:rPr>
          <w:bCs/>
          <w:color w:val="000000"/>
          <w:sz w:val="28"/>
          <w:szCs w:val="28"/>
          <w:lang w:val="en-US"/>
        </w:rPr>
        <w:t>OTS</w:t>
      </w:r>
      <w:r w:rsidR="003E0215" w:rsidRPr="003E0215">
        <w:rPr>
          <w:bCs/>
          <w:color w:val="000000"/>
          <w:sz w:val="28"/>
          <w:szCs w:val="28"/>
          <w:lang w:val="en-US"/>
        </w:rPr>
        <w:t xml:space="preserve">=603 075 </w:t>
      </w:r>
      <w:r w:rsidR="003E0215">
        <w:rPr>
          <w:bCs/>
          <w:color w:val="000000"/>
          <w:sz w:val="28"/>
          <w:szCs w:val="28"/>
        </w:rPr>
        <w:t>контактов</w:t>
      </w:r>
      <w:r w:rsidRPr="00243FA3">
        <w:rPr>
          <w:bCs/>
          <w:color w:val="000000"/>
          <w:sz w:val="28"/>
          <w:szCs w:val="28"/>
          <w:lang w:val="en-US"/>
        </w:rPr>
        <w:t xml:space="preserve">, </w:t>
      </w:r>
      <w:r w:rsidRPr="00545390">
        <w:rPr>
          <w:bCs/>
          <w:color w:val="000000"/>
          <w:sz w:val="28"/>
          <w:szCs w:val="28"/>
          <w:lang w:val="en-US"/>
        </w:rPr>
        <w:t>CPP</w:t>
      </w:r>
      <w:r w:rsidR="003E0215" w:rsidRPr="003E0215">
        <w:rPr>
          <w:bCs/>
          <w:color w:val="000000"/>
          <w:sz w:val="28"/>
          <w:szCs w:val="28"/>
          <w:lang w:val="en-US"/>
        </w:rPr>
        <w:t>=</w:t>
      </w:r>
      <w:r w:rsidR="00D7289C" w:rsidRPr="00D7289C">
        <w:rPr>
          <w:bCs/>
          <w:color w:val="000000"/>
          <w:sz w:val="28"/>
          <w:szCs w:val="28"/>
          <w:lang w:val="en-US"/>
        </w:rPr>
        <w:t xml:space="preserve"> 468,4 </w:t>
      </w:r>
      <w:r w:rsidR="00D7289C">
        <w:rPr>
          <w:bCs/>
          <w:color w:val="000000"/>
          <w:sz w:val="28"/>
          <w:szCs w:val="28"/>
        </w:rPr>
        <w:t>рублей</w:t>
      </w:r>
      <w:r w:rsidR="00D7289C" w:rsidRPr="00D7289C">
        <w:rPr>
          <w:bCs/>
          <w:color w:val="000000"/>
          <w:sz w:val="28"/>
          <w:szCs w:val="28"/>
          <w:lang w:val="en-US"/>
        </w:rPr>
        <w:t xml:space="preserve"> </w:t>
      </w:r>
      <w:r w:rsidRPr="00243FA3">
        <w:rPr>
          <w:bCs/>
          <w:color w:val="000000"/>
          <w:sz w:val="28"/>
          <w:szCs w:val="28"/>
          <w:lang w:val="en-US"/>
        </w:rPr>
        <w:t xml:space="preserve">, </w:t>
      </w:r>
      <w:r w:rsidRPr="00545390">
        <w:rPr>
          <w:bCs/>
          <w:color w:val="000000"/>
          <w:sz w:val="28"/>
          <w:szCs w:val="28"/>
          <w:lang w:val="en-US"/>
        </w:rPr>
        <w:t>CPT</w:t>
      </w:r>
      <w:r w:rsidR="00D32938">
        <w:rPr>
          <w:bCs/>
          <w:color w:val="000000"/>
          <w:sz w:val="28"/>
          <w:szCs w:val="28"/>
          <w:lang w:val="en-US"/>
        </w:rPr>
        <w:t xml:space="preserve">= </w:t>
      </w:r>
      <w:r w:rsidR="00D32938" w:rsidRPr="00D32938">
        <w:rPr>
          <w:bCs/>
          <w:color w:val="000000"/>
          <w:sz w:val="28"/>
          <w:szCs w:val="28"/>
          <w:lang w:val="en-US"/>
        </w:rPr>
        <w:t>116,5</w:t>
      </w:r>
      <w:r w:rsidR="00D32938">
        <w:rPr>
          <w:bCs/>
          <w:color w:val="000000"/>
          <w:sz w:val="28"/>
          <w:szCs w:val="28"/>
          <w:lang w:val="en-US"/>
        </w:rPr>
        <w:t xml:space="preserve"> </w:t>
      </w:r>
      <w:r w:rsidR="00D32938">
        <w:rPr>
          <w:bCs/>
          <w:color w:val="000000"/>
          <w:sz w:val="28"/>
          <w:szCs w:val="28"/>
        </w:rPr>
        <w:t>рублей</w:t>
      </w:r>
    </w:p>
    <w:p w:rsidR="00880E0A" w:rsidRDefault="00E2073B" w:rsidP="00390078">
      <w:pPr>
        <w:spacing w:line="360" w:lineRule="auto"/>
        <w:ind w:firstLine="426"/>
        <w:jc w:val="both"/>
        <w:rPr>
          <w:iCs/>
          <w:sz w:val="28"/>
          <w:szCs w:val="28"/>
          <w:u w:val="single"/>
          <w:lang w:val="en-US"/>
        </w:rPr>
      </w:pPr>
      <w:r w:rsidRPr="00E2073B">
        <w:rPr>
          <w:iCs/>
          <w:sz w:val="28"/>
          <w:szCs w:val="28"/>
          <w:u w:val="single"/>
        </w:rPr>
        <w:t>Дневной</w:t>
      </w:r>
      <w:r w:rsidRPr="00B726A4">
        <w:rPr>
          <w:iCs/>
          <w:sz w:val="28"/>
          <w:szCs w:val="28"/>
          <w:u w:val="single"/>
          <w:lang w:val="en-US"/>
        </w:rPr>
        <w:t xml:space="preserve"> </w:t>
      </w:r>
      <w:r w:rsidRPr="00E2073B">
        <w:rPr>
          <w:iCs/>
          <w:sz w:val="28"/>
          <w:szCs w:val="28"/>
          <w:u w:val="single"/>
        </w:rPr>
        <w:t>сериал</w:t>
      </w:r>
    </w:p>
    <w:p w:rsidR="00243FA3" w:rsidRPr="00390078" w:rsidRDefault="00243FA3" w:rsidP="00390078">
      <w:pPr>
        <w:spacing w:line="360" w:lineRule="auto"/>
        <w:ind w:firstLine="426"/>
        <w:jc w:val="both"/>
        <w:rPr>
          <w:iCs/>
          <w:sz w:val="28"/>
          <w:szCs w:val="28"/>
          <w:lang w:val="en-US"/>
        </w:rPr>
      </w:pPr>
      <w:r>
        <w:rPr>
          <w:iCs/>
          <w:sz w:val="28"/>
          <w:szCs w:val="28"/>
          <w:lang w:val="en-US"/>
        </w:rPr>
        <w:t>Rating = 2,9</w:t>
      </w:r>
      <w:r w:rsidRPr="00243FA3">
        <w:rPr>
          <w:iCs/>
          <w:sz w:val="28"/>
          <w:szCs w:val="28"/>
          <w:lang w:val="en-US"/>
        </w:rPr>
        <w:t>%</w:t>
      </w:r>
      <w:r>
        <w:rPr>
          <w:iCs/>
          <w:sz w:val="28"/>
          <w:szCs w:val="28"/>
          <w:lang w:val="en-US"/>
        </w:rPr>
        <w:t>, HUT</w:t>
      </w:r>
      <w:r w:rsidRPr="00243FA3">
        <w:rPr>
          <w:iCs/>
          <w:sz w:val="28"/>
          <w:szCs w:val="28"/>
          <w:lang w:val="en-US"/>
        </w:rPr>
        <w:t xml:space="preserve">= </w:t>
      </w:r>
      <w:r w:rsidR="00B726A4" w:rsidRPr="00B726A4">
        <w:rPr>
          <w:iCs/>
          <w:sz w:val="28"/>
          <w:szCs w:val="28"/>
          <w:lang w:val="en-US"/>
        </w:rPr>
        <w:t>13%</w:t>
      </w:r>
      <w:r w:rsidRPr="00243FA3">
        <w:rPr>
          <w:iCs/>
          <w:sz w:val="28"/>
          <w:szCs w:val="28"/>
          <w:lang w:val="en-US"/>
        </w:rPr>
        <w:t xml:space="preserve">, </w:t>
      </w:r>
      <w:r w:rsidRPr="00545390">
        <w:rPr>
          <w:bCs/>
          <w:color w:val="000000"/>
          <w:sz w:val="28"/>
          <w:szCs w:val="28"/>
          <w:lang w:val="en-US"/>
        </w:rPr>
        <w:t>GRP</w:t>
      </w:r>
      <w:r w:rsidR="00B726A4" w:rsidRPr="00B726A4">
        <w:rPr>
          <w:bCs/>
          <w:color w:val="000000"/>
          <w:sz w:val="28"/>
          <w:szCs w:val="28"/>
          <w:lang w:val="en-US"/>
        </w:rPr>
        <w:t>=</w:t>
      </w:r>
      <w:r w:rsidR="00D32938" w:rsidRPr="00D32938">
        <w:rPr>
          <w:bCs/>
          <w:color w:val="000000"/>
          <w:sz w:val="28"/>
          <w:szCs w:val="28"/>
          <w:lang w:val="en-US"/>
        </w:rPr>
        <w:t>55,1</w:t>
      </w:r>
      <w:r w:rsidRPr="00243FA3">
        <w:rPr>
          <w:bCs/>
          <w:color w:val="000000"/>
          <w:sz w:val="28"/>
          <w:szCs w:val="28"/>
          <w:lang w:val="en-US"/>
        </w:rPr>
        <w:t xml:space="preserve">, </w:t>
      </w:r>
      <w:r w:rsidRPr="00545390">
        <w:rPr>
          <w:bCs/>
          <w:color w:val="000000"/>
          <w:sz w:val="28"/>
          <w:szCs w:val="28"/>
          <w:lang w:val="en-US"/>
        </w:rPr>
        <w:t>OTS</w:t>
      </w:r>
      <w:r w:rsidR="00D32938" w:rsidRPr="00D32938">
        <w:rPr>
          <w:bCs/>
          <w:color w:val="000000"/>
          <w:sz w:val="28"/>
          <w:szCs w:val="28"/>
          <w:lang w:val="en-US"/>
        </w:rPr>
        <w:t xml:space="preserve">=221 529 </w:t>
      </w:r>
      <w:r w:rsidR="00D32938">
        <w:rPr>
          <w:bCs/>
          <w:color w:val="000000"/>
          <w:sz w:val="28"/>
          <w:szCs w:val="28"/>
        </w:rPr>
        <w:t>контактов</w:t>
      </w:r>
      <w:r w:rsidRPr="00243FA3">
        <w:rPr>
          <w:bCs/>
          <w:color w:val="000000"/>
          <w:sz w:val="28"/>
          <w:szCs w:val="28"/>
          <w:lang w:val="en-US"/>
        </w:rPr>
        <w:t xml:space="preserve">, </w:t>
      </w:r>
      <w:r w:rsidRPr="00545390">
        <w:rPr>
          <w:bCs/>
          <w:color w:val="000000"/>
          <w:sz w:val="28"/>
          <w:szCs w:val="28"/>
          <w:lang w:val="en-US"/>
        </w:rPr>
        <w:t>CPP</w:t>
      </w:r>
      <w:r w:rsidR="00D32938" w:rsidRPr="00D32938">
        <w:rPr>
          <w:bCs/>
          <w:color w:val="000000"/>
          <w:sz w:val="28"/>
          <w:szCs w:val="28"/>
          <w:lang w:val="en-US"/>
        </w:rPr>
        <w:t xml:space="preserve">= 1005,7 </w:t>
      </w:r>
      <w:r w:rsidR="00D32938">
        <w:rPr>
          <w:bCs/>
          <w:color w:val="000000"/>
          <w:sz w:val="28"/>
          <w:szCs w:val="28"/>
        </w:rPr>
        <w:t>рублей</w:t>
      </w:r>
      <w:r w:rsidRPr="00243FA3">
        <w:rPr>
          <w:bCs/>
          <w:color w:val="000000"/>
          <w:sz w:val="28"/>
          <w:szCs w:val="28"/>
          <w:lang w:val="en-US"/>
        </w:rPr>
        <w:t xml:space="preserve">, </w:t>
      </w:r>
      <w:r w:rsidRPr="00545390">
        <w:rPr>
          <w:bCs/>
          <w:color w:val="000000"/>
          <w:sz w:val="28"/>
          <w:szCs w:val="28"/>
          <w:lang w:val="en-US"/>
        </w:rPr>
        <w:t>CPT</w:t>
      </w:r>
      <w:r w:rsidR="00D32938" w:rsidRPr="00D32938">
        <w:rPr>
          <w:bCs/>
          <w:color w:val="000000"/>
          <w:sz w:val="28"/>
          <w:szCs w:val="28"/>
          <w:lang w:val="en-US"/>
        </w:rPr>
        <w:t xml:space="preserve">= 250,1 </w:t>
      </w:r>
      <w:r w:rsidR="00D32938">
        <w:rPr>
          <w:bCs/>
          <w:color w:val="000000"/>
          <w:sz w:val="28"/>
          <w:szCs w:val="28"/>
        </w:rPr>
        <w:t>рублей</w:t>
      </w:r>
      <w:r w:rsidR="00D32938" w:rsidRPr="00D32938">
        <w:rPr>
          <w:bCs/>
          <w:color w:val="000000"/>
          <w:sz w:val="28"/>
          <w:szCs w:val="28"/>
          <w:lang w:val="en-US"/>
        </w:rPr>
        <w:t>.</w:t>
      </w:r>
    </w:p>
    <w:p w:rsidR="00545390" w:rsidRPr="00545390" w:rsidRDefault="00545390" w:rsidP="00390078">
      <w:pPr>
        <w:spacing w:line="360" w:lineRule="auto"/>
        <w:ind w:firstLine="426"/>
        <w:jc w:val="both"/>
        <w:rPr>
          <w:sz w:val="28"/>
          <w:szCs w:val="28"/>
        </w:rPr>
      </w:pPr>
      <w:r w:rsidRPr="00545390">
        <w:rPr>
          <w:sz w:val="28"/>
          <w:szCs w:val="28"/>
        </w:rPr>
        <w:t>Таким образом</w:t>
      </w:r>
      <w:r w:rsidR="00D32938">
        <w:rPr>
          <w:sz w:val="28"/>
          <w:szCs w:val="28"/>
        </w:rPr>
        <w:t>, реклама на ТВ</w:t>
      </w:r>
      <w:r w:rsidRPr="00545390">
        <w:rPr>
          <w:sz w:val="28"/>
          <w:szCs w:val="28"/>
        </w:rPr>
        <w:t>:</w:t>
      </w:r>
    </w:p>
    <w:p w:rsidR="00545390" w:rsidRDefault="00545390" w:rsidP="00D32938">
      <w:pPr>
        <w:spacing w:line="360" w:lineRule="auto"/>
        <w:ind w:firstLine="709"/>
        <w:jc w:val="both"/>
        <w:rPr>
          <w:sz w:val="28"/>
          <w:szCs w:val="28"/>
          <w:lang w:val="en-US"/>
        </w:rPr>
      </w:pPr>
      <w:r w:rsidRPr="00545390">
        <w:rPr>
          <w:sz w:val="28"/>
          <w:szCs w:val="28"/>
        </w:rPr>
        <w:tab/>
      </w:r>
      <w:r w:rsidR="00D32938">
        <w:rPr>
          <w:sz w:val="28"/>
          <w:szCs w:val="28"/>
          <w:lang w:val="en-US"/>
        </w:rPr>
        <w:t>GRP=1004,6 %</w:t>
      </w:r>
    </w:p>
    <w:p w:rsidR="00D32938" w:rsidRDefault="00D32938" w:rsidP="00D32938">
      <w:pPr>
        <w:spacing w:line="360" w:lineRule="auto"/>
        <w:ind w:firstLine="709"/>
        <w:jc w:val="both"/>
        <w:rPr>
          <w:sz w:val="28"/>
          <w:szCs w:val="28"/>
        </w:rPr>
      </w:pPr>
      <w:r>
        <w:rPr>
          <w:sz w:val="28"/>
          <w:szCs w:val="28"/>
          <w:lang w:val="en-US"/>
        </w:rPr>
        <w:tab/>
        <w:t xml:space="preserve">OTS=4 036 582 </w:t>
      </w:r>
      <w:r>
        <w:rPr>
          <w:sz w:val="28"/>
          <w:szCs w:val="28"/>
        </w:rPr>
        <w:t>контактов</w:t>
      </w:r>
    </w:p>
    <w:p w:rsidR="00D32938" w:rsidRDefault="00D32938" w:rsidP="00D32938">
      <w:pPr>
        <w:spacing w:line="360" w:lineRule="auto"/>
        <w:ind w:firstLine="709"/>
        <w:jc w:val="both"/>
        <w:rPr>
          <w:sz w:val="28"/>
          <w:szCs w:val="28"/>
        </w:rPr>
      </w:pPr>
      <w:r>
        <w:rPr>
          <w:sz w:val="28"/>
          <w:szCs w:val="28"/>
        </w:rPr>
        <w:tab/>
        <w:t>С</w:t>
      </w:r>
      <w:r>
        <w:rPr>
          <w:sz w:val="28"/>
          <w:szCs w:val="28"/>
          <w:lang w:val="en-US"/>
        </w:rPr>
        <w:t xml:space="preserve">PP=613,3 </w:t>
      </w:r>
      <w:r>
        <w:rPr>
          <w:sz w:val="28"/>
          <w:szCs w:val="28"/>
        </w:rPr>
        <w:t>рублей</w:t>
      </w:r>
    </w:p>
    <w:p w:rsidR="00D32938" w:rsidRPr="00474E24" w:rsidRDefault="00D32938" w:rsidP="00D32938">
      <w:pPr>
        <w:spacing w:line="360" w:lineRule="auto"/>
        <w:ind w:firstLine="709"/>
        <w:jc w:val="both"/>
        <w:rPr>
          <w:sz w:val="28"/>
          <w:szCs w:val="28"/>
        </w:rPr>
      </w:pPr>
      <w:r>
        <w:rPr>
          <w:sz w:val="28"/>
          <w:szCs w:val="28"/>
        </w:rPr>
        <w:tab/>
      </w:r>
      <w:r>
        <w:rPr>
          <w:sz w:val="28"/>
          <w:szCs w:val="28"/>
          <w:lang w:val="en-US"/>
        </w:rPr>
        <w:t>CPT</w:t>
      </w:r>
      <w:r w:rsidRPr="00474E24">
        <w:rPr>
          <w:sz w:val="28"/>
          <w:szCs w:val="28"/>
        </w:rPr>
        <w:t>=</w:t>
      </w:r>
      <w:r w:rsidR="00474E24">
        <w:rPr>
          <w:sz w:val="28"/>
          <w:szCs w:val="28"/>
        </w:rPr>
        <w:t>164,3 рублей</w:t>
      </w:r>
    </w:p>
    <w:p w:rsidR="00474E24" w:rsidRDefault="00545390" w:rsidP="00390078">
      <w:pPr>
        <w:tabs>
          <w:tab w:val="num" w:pos="1260"/>
        </w:tabs>
        <w:spacing w:line="360" w:lineRule="auto"/>
        <w:ind w:firstLine="426"/>
        <w:jc w:val="both"/>
        <w:rPr>
          <w:bCs/>
          <w:sz w:val="28"/>
          <w:szCs w:val="28"/>
        </w:rPr>
      </w:pPr>
      <w:r w:rsidRPr="00545390">
        <w:rPr>
          <w:iCs/>
          <w:sz w:val="28"/>
          <w:szCs w:val="28"/>
        </w:rPr>
        <w:t xml:space="preserve">Рассчитаем медиапоказатели для наружной рекламы. </w:t>
      </w:r>
      <w:r w:rsidR="00474E24" w:rsidRPr="00BE684B">
        <w:rPr>
          <w:sz w:val="28"/>
          <w:szCs w:val="28"/>
        </w:rPr>
        <w:t xml:space="preserve">Средний </w:t>
      </w:r>
      <w:r w:rsidR="00474E24" w:rsidRPr="00BE684B">
        <w:rPr>
          <w:sz w:val="28"/>
          <w:szCs w:val="28"/>
          <w:lang w:val="en-US"/>
        </w:rPr>
        <w:t>GRP</w:t>
      </w:r>
      <w:r w:rsidR="00474E24" w:rsidRPr="00BE684B">
        <w:rPr>
          <w:sz w:val="28"/>
          <w:szCs w:val="28"/>
        </w:rPr>
        <w:t xml:space="preserve"> биллборда для Челябинска – действительно лишь средний показатель. Для каждого конкретного носителя </w:t>
      </w:r>
      <w:r w:rsidR="00474E24" w:rsidRPr="00BE684B">
        <w:rPr>
          <w:sz w:val="28"/>
          <w:szCs w:val="28"/>
          <w:lang w:val="en-US"/>
        </w:rPr>
        <w:t>GRP</w:t>
      </w:r>
      <w:r w:rsidR="00474E24" w:rsidRPr="00BE684B">
        <w:rPr>
          <w:sz w:val="28"/>
          <w:szCs w:val="28"/>
        </w:rPr>
        <w:t xml:space="preserve"> может значительно отклоняться как вверх, так и вниз. В центре </w:t>
      </w:r>
      <w:r w:rsidR="00474E24" w:rsidRPr="00BE684B">
        <w:rPr>
          <w:sz w:val="28"/>
          <w:szCs w:val="28"/>
          <w:lang w:val="en-US"/>
        </w:rPr>
        <w:t>GRP</w:t>
      </w:r>
      <w:r w:rsidR="00474E24" w:rsidRPr="00BE684B">
        <w:rPr>
          <w:sz w:val="28"/>
          <w:szCs w:val="28"/>
        </w:rPr>
        <w:t xml:space="preserve"> больше, чем на окраинах. В среднем, </w:t>
      </w:r>
      <w:r w:rsidR="00474E24" w:rsidRPr="00BE684B">
        <w:rPr>
          <w:bCs/>
          <w:sz w:val="28"/>
          <w:szCs w:val="28"/>
          <w:lang w:val="en-US"/>
        </w:rPr>
        <w:t>GRP</w:t>
      </w:r>
      <w:r w:rsidR="00474E24" w:rsidRPr="00BE684B">
        <w:rPr>
          <w:bCs/>
          <w:sz w:val="28"/>
          <w:szCs w:val="28"/>
        </w:rPr>
        <w:t xml:space="preserve"> для города Челябинска равен для одной стороны щита 2,2%.</w:t>
      </w:r>
    </w:p>
    <w:p w:rsidR="00474E24" w:rsidRPr="00474E24" w:rsidRDefault="00474E24" w:rsidP="00474E24">
      <w:pPr>
        <w:tabs>
          <w:tab w:val="num" w:pos="426"/>
        </w:tabs>
        <w:spacing w:line="360" w:lineRule="auto"/>
        <w:ind w:firstLine="426"/>
        <w:jc w:val="both"/>
        <w:rPr>
          <w:bCs/>
          <w:sz w:val="28"/>
          <w:szCs w:val="28"/>
        </w:rPr>
      </w:pPr>
      <w:r>
        <w:rPr>
          <w:bCs/>
          <w:sz w:val="28"/>
          <w:szCs w:val="28"/>
        </w:rPr>
        <w:t>Таким образом получаеися, что размещаясь на 2 месяца получим</w:t>
      </w:r>
    </w:p>
    <w:p w:rsidR="00474E24" w:rsidRPr="003312AC" w:rsidRDefault="00474E24" w:rsidP="00474E24">
      <w:pPr>
        <w:tabs>
          <w:tab w:val="num" w:pos="1260"/>
        </w:tabs>
        <w:spacing w:line="360" w:lineRule="auto"/>
        <w:jc w:val="both"/>
        <w:rPr>
          <w:bCs/>
          <w:sz w:val="28"/>
          <w:szCs w:val="28"/>
        </w:rPr>
      </w:pPr>
      <w:r>
        <w:rPr>
          <w:bCs/>
          <w:sz w:val="28"/>
          <w:szCs w:val="28"/>
          <w:lang w:val="en-US"/>
        </w:rPr>
        <w:t>GRP</w:t>
      </w:r>
      <w:r w:rsidRPr="00474E24">
        <w:rPr>
          <w:bCs/>
          <w:sz w:val="28"/>
          <w:szCs w:val="28"/>
        </w:rPr>
        <w:t>=1848 %</w:t>
      </w:r>
    </w:p>
    <w:p w:rsidR="00545390" w:rsidRPr="00545390" w:rsidRDefault="00545390" w:rsidP="003312AC">
      <w:pPr>
        <w:tabs>
          <w:tab w:val="num" w:pos="1260"/>
        </w:tabs>
        <w:spacing w:line="360" w:lineRule="auto"/>
        <w:ind w:firstLine="426"/>
        <w:jc w:val="both"/>
        <w:rPr>
          <w:iCs/>
          <w:sz w:val="28"/>
          <w:szCs w:val="28"/>
        </w:rPr>
      </w:pPr>
      <w:r w:rsidRPr="00545390">
        <w:rPr>
          <w:iCs/>
          <w:sz w:val="28"/>
          <w:szCs w:val="28"/>
        </w:rPr>
        <w:t>Рассчитаем медиапоказатели для печатной рекламы:</w:t>
      </w:r>
    </w:p>
    <w:p w:rsidR="00545390" w:rsidRPr="00545390" w:rsidRDefault="00545390" w:rsidP="00342E0B">
      <w:pPr>
        <w:tabs>
          <w:tab w:val="num" w:pos="1260"/>
        </w:tabs>
        <w:spacing w:line="360" w:lineRule="auto"/>
        <w:ind w:firstLine="709"/>
        <w:jc w:val="both"/>
        <w:rPr>
          <w:iCs/>
          <w:sz w:val="28"/>
          <w:szCs w:val="28"/>
        </w:rPr>
      </w:pPr>
      <w:r w:rsidRPr="00342E0B">
        <w:rPr>
          <w:iCs/>
          <w:sz w:val="28"/>
          <w:szCs w:val="28"/>
        </w:rPr>
        <w:t>Телесемь</w:t>
      </w:r>
      <w:r w:rsidR="00342E0B">
        <w:rPr>
          <w:iCs/>
          <w:sz w:val="28"/>
          <w:szCs w:val="28"/>
        </w:rPr>
        <w:t xml:space="preserve"> - </w:t>
      </w:r>
      <w:r w:rsidR="00474E24">
        <w:rPr>
          <w:iCs/>
          <w:sz w:val="28"/>
          <w:szCs w:val="28"/>
          <w:lang w:val="en-US"/>
        </w:rPr>
        <w:t>AIR</w:t>
      </w:r>
      <w:r w:rsidRPr="00545390">
        <w:rPr>
          <w:iCs/>
          <w:sz w:val="28"/>
          <w:szCs w:val="28"/>
        </w:rPr>
        <w:t>=</w:t>
      </w:r>
      <w:r w:rsidR="00342E0B">
        <w:rPr>
          <w:iCs/>
          <w:sz w:val="28"/>
          <w:szCs w:val="28"/>
        </w:rPr>
        <w:t xml:space="preserve">224 930 человек, </w:t>
      </w:r>
      <w:r w:rsidR="00474E24">
        <w:rPr>
          <w:iCs/>
          <w:sz w:val="28"/>
          <w:szCs w:val="28"/>
        </w:rPr>
        <w:t>тираж=</w:t>
      </w:r>
      <w:r w:rsidR="00342E0B">
        <w:rPr>
          <w:iCs/>
          <w:sz w:val="28"/>
          <w:szCs w:val="28"/>
        </w:rPr>
        <w:t xml:space="preserve"> 86 800, рейтинг=</w:t>
      </w:r>
      <w:r w:rsidR="003312AC">
        <w:rPr>
          <w:iCs/>
          <w:sz w:val="28"/>
          <w:szCs w:val="28"/>
        </w:rPr>
        <w:t xml:space="preserve"> 24,2%</w:t>
      </w:r>
    </w:p>
    <w:p w:rsidR="00342E0B" w:rsidRPr="00342E0B" w:rsidRDefault="00545390" w:rsidP="003312AC">
      <w:pPr>
        <w:tabs>
          <w:tab w:val="num" w:pos="1260"/>
        </w:tabs>
        <w:spacing w:line="360" w:lineRule="auto"/>
        <w:ind w:firstLine="709"/>
        <w:jc w:val="both"/>
        <w:rPr>
          <w:iCs/>
          <w:sz w:val="28"/>
          <w:szCs w:val="28"/>
        </w:rPr>
      </w:pPr>
      <w:r w:rsidRPr="00342E0B">
        <w:rPr>
          <w:iCs/>
          <w:sz w:val="28"/>
          <w:szCs w:val="28"/>
        </w:rPr>
        <w:t>Теленеделя</w:t>
      </w:r>
      <w:r w:rsidR="00342E0B" w:rsidRPr="00342E0B">
        <w:rPr>
          <w:iCs/>
          <w:sz w:val="28"/>
          <w:szCs w:val="28"/>
        </w:rPr>
        <w:t xml:space="preserve"> - </w:t>
      </w:r>
      <w:r w:rsidR="00474E24" w:rsidRPr="00342E0B">
        <w:rPr>
          <w:iCs/>
          <w:sz w:val="28"/>
          <w:szCs w:val="28"/>
          <w:lang w:val="en-US"/>
        </w:rPr>
        <w:t>AIR</w:t>
      </w:r>
      <w:r w:rsidRPr="00342E0B">
        <w:rPr>
          <w:iCs/>
          <w:sz w:val="28"/>
          <w:szCs w:val="28"/>
        </w:rPr>
        <w:t xml:space="preserve"> =</w:t>
      </w:r>
      <w:r w:rsidR="00342E0B">
        <w:rPr>
          <w:iCs/>
          <w:sz w:val="28"/>
          <w:szCs w:val="28"/>
        </w:rPr>
        <w:t xml:space="preserve"> 101 800</w:t>
      </w:r>
      <w:r w:rsidR="00474E24" w:rsidRPr="00342E0B">
        <w:rPr>
          <w:iCs/>
          <w:sz w:val="28"/>
          <w:szCs w:val="28"/>
        </w:rPr>
        <w:t>, тираж=</w:t>
      </w:r>
      <w:r w:rsidR="00342E0B">
        <w:rPr>
          <w:iCs/>
          <w:sz w:val="28"/>
          <w:szCs w:val="28"/>
        </w:rPr>
        <w:t xml:space="preserve"> 65</w:t>
      </w:r>
      <w:r w:rsidR="003312AC">
        <w:rPr>
          <w:iCs/>
          <w:sz w:val="28"/>
          <w:szCs w:val="28"/>
        </w:rPr>
        <w:t> 600 рейтинг=10,8%</w:t>
      </w:r>
    </w:p>
    <w:p w:rsidR="00545390" w:rsidRPr="00545390" w:rsidRDefault="00545390" w:rsidP="00390078">
      <w:pPr>
        <w:tabs>
          <w:tab w:val="num" w:pos="709"/>
        </w:tabs>
        <w:spacing w:line="360" w:lineRule="auto"/>
        <w:ind w:firstLine="426"/>
        <w:jc w:val="both"/>
        <w:rPr>
          <w:iCs/>
          <w:sz w:val="28"/>
          <w:szCs w:val="28"/>
        </w:rPr>
      </w:pPr>
      <w:r w:rsidRPr="00342E0B">
        <w:rPr>
          <w:iCs/>
          <w:sz w:val="28"/>
          <w:szCs w:val="28"/>
        </w:rPr>
        <w:t>Рекламн</w:t>
      </w:r>
      <w:r w:rsidR="00E2073B" w:rsidRPr="00342E0B">
        <w:rPr>
          <w:iCs/>
          <w:sz w:val="28"/>
          <w:szCs w:val="28"/>
        </w:rPr>
        <w:t>ые сообщения</w:t>
      </w:r>
      <w:r w:rsidR="00E2073B">
        <w:rPr>
          <w:iCs/>
          <w:sz w:val="28"/>
          <w:szCs w:val="28"/>
        </w:rPr>
        <w:t xml:space="preserve"> в Телесемь выйдут 8 раза, а в Телесемь – 8</w:t>
      </w:r>
      <w:r w:rsidRPr="00545390">
        <w:rPr>
          <w:iCs/>
          <w:sz w:val="28"/>
          <w:szCs w:val="28"/>
        </w:rPr>
        <w:t xml:space="preserve"> раз.</w:t>
      </w:r>
    </w:p>
    <w:p w:rsidR="00545390" w:rsidRPr="00545390" w:rsidRDefault="00545390" w:rsidP="00390078">
      <w:pPr>
        <w:spacing w:line="360" w:lineRule="auto"/>
        <w:ind w:firstLine="426"/>
        <w:jc w:val="both"/>
        <w:rPr>
          <w:iCs/>
          <w:sz w:val="28"/>
          <w:szCs w:val="28"/>
        </w:rPr>
      </w:pPr>
      <w:r w:rsidRPr="00545390">
        <w:rPr>
          <w:iCs/>
          <w:sz w:val="28"/>
          <w:szCs w:val="28"/>
        </w:rPr>
        <w:t xml:space="preserve">Таким образом, </w:t>
      </w:r>
      <w:r w:rsidRPr="00545390">
        <w:rPr>
          <w:iCs/>
          <w:sz w:val="28"/>
          <w:szCs w:val="28"/>
          <w:lang w:val="en-US"/>
        </w:rPr>
        <w:t>GRP</w:t>
      </w:r>
      <w:r w:rsidRPr="00545390">
        <w:rPr>
          <w:iCs/>
          <w:sz w:val="28"/>
          <w:szCs w:val="28"/>
        </w:rPr>
        <w:t xml:space="preserve"> за всю рекламную кампанию будет равен:</w:t>
      </w:r>
    </w:p>
    <w:p w:rsidR="00545390" w:rsidRDefault="00545390" w:rsidP="00390078">
      <w:pPr>
        <w:tabs>
          <w:tab w:val="num" w:pos="1260"/>
        </w:tabs>
        <w:spacing w:line="360" w:lineRule="auto"/>
        <w:ind w:firstLine="426"/>
        <w:jc w:val="both"/>
        <w:rPr>
          <w:iCs/>
          <w:sz w:val="28"/>
          <w:szCs w:val="28"/>
        </w:rPr>
      </w:pPr>
      <w:r w:rsidRPr="00545390">
        <w:rPr>
          <w:iCs/>
          <w:sz w:val="28"/>
          <w:szCs w:val="28"/>
          <w:lang w:val="en-US"/>
        </w:rPr>
        <w:t>GRP</w:t>
      </w:r>
      <w:r w:rsidRPr="00545390">
        <w:rPr>
          <w:iCs/>
          <w:sz w:val="28"/>
          <w:szCs w:val="28"/>
        </w:rPr>
        <w:t xml:space="preserve"> = 8*24,2% + 8*10,8% = 280</w:t>
      </w:r>
    </w:p>
    <w:p w:rsidR="003312AC" w:rsidRPr="003312AC" w:rsidRDefault="003312AC" w:rsidP="00390078">
      <w:pPr>
        <w:tabs>
          <w:tab w:val="num" w:pos="1260"/>
        </w:tabs>
        <w:spacing w:line="360" w:lineRule="auto"/>
        <w:ind w:firstLine="426"/>
        <w:jc w:val="both"/>
        <w:rPr>
          <w:iCs/>
          <w:sz w:val="28"/>
          <w:szCs w:val="28"/>
        </w:rPr>
      </w:pPr>
      <w:r>
        <w:rPr>
          <w:iCs/>
          <w:sz w:val="28"/>
          <w:szCs w:val="28"/>
          <w:lang w:val="en-US"/>
        </w:rPr>
        <w:t>OTS</w:t>
      </w:r>
      <w:r w:rsidRPr="003312AC">
        <w:rPr>
          <w:iCs/>
          <w:sz w:val="28"/>
          <w:szCs w:val="28"/>
        </w:rPr>
        <w:t>= (101</w:t>
      </w:r>
      <w:r>
        <w:rPr>
          <w:iCs/>
          <w:sz w:val="28"/>
          <w:szCs w:val="28"/>
          <w:lang w:val="en-US"/>
        </w:rPr>
        <w:t> </w:t>
      </w:r>
      <w:r w:rsidRPr="003312AC">
        <w:rPr>
          <w:iCs/>
          <w:sz w:val="28"/>
          <w:szCs w:val="28"/>
        </w:rPr>
        <w:t>800+224</w:t>
      </w:r>
      <w:r>
        <w:rPr>
          <w:iCs/>
          <w:sz w:val="28"/>
          <w:szCs w:val="28"/>
          <w:lang w:val="en-US"/>
        </w:rPr>
        <w:t> </w:t>
      </w:r>
      <w:r w:rsidRPr="003312AC">
        <w:rPr>
          <w:iCs/>
          <w:sz w:val="28"/>
          <w:szCs w:val="28"/>
        </w:rPr>
        <w:t>930)*8= 2</w:t>
      </w:r>
      <w:r>
        <w:rPr>
          <w:iCs/>
          <w:sz w:val="28"/>
          <w:szCs w:val="28"/>
          <w:lang w:val="en-US"/>
        </w:rPr>
        <w:t> </w:t>
      </w:r>
      <w:r w:rsidRPr="003312AC">
        <w:rPr>
          <w:iCs/>
          <w:sz w:val="28"/>
          <w:szCs w:val="28"/>
        </w:rPr>
        <w:t>613</w:t>
      </w:r>
      <w:r>
        <w:rPr>
          <w:iCs/>
          <w:sz w:val="28"/>
          <w:szCs w:val="28"/>
          <w:lang w:val="en-US"/>
        </w:rPr>
        <w:t> </w:t>
      </w:r>
      <w:r w:rsidRPr="003312AC">
        <w:rPr>
          <w:iCs/>
          <w:sz w:val="28"/>
          <w:szCs w:val="28"/>
        </w:rPr>
        <w:t>840</w:t>
      </w:r>
    </w:p>
    <w:p w:rsidR="003312AC" w:rsidRDefault="003312AC" w:rsidP="00390078">
      <w:pPr>
        <w:tabs>
          <w:tab w:val="num" w:pos="1260"/>
        </w:tabs>
        <w:spacing w:line="360" w:lineRule="auto"/>
        <w:ind w:firstLine="426"/>
        <w:jc w:val="both"/>
        <w:rPr>
          <w:iCs/>
          <w:sz w:val="28"/>
          <w:szCs w:val="28"/>
        </w:rPr>
      </w:pPr>
      <w:r>
        <w:rPr>
          <w:iCs/>
          <w:sz w:val="28"/>
          <w:szCs w:val="28"/>
        </w:rPr>
        <w:t>С</w:t>
      </w:r>
      <w:r>
        <w:rPr>
          <w:iCs/>
          <w:sz w:val="28"/>
          <w:szCs w:val="28"/>
          <w:lang w:val="en-US"/>
        </w:rPr>
        <w:t>PT</w:t>
      </w:r>
      <w:r>
        <w:rPr>
          <w:iCs/>
          <w:sz w:val="28"/>
          <w:szCs w:val="28"/>
        </w:rPr>
        <w:t>= 145</w:t>
      </w:r>
      <w:r w:rsidRPr="003312AC">
        <w:rPr>
          <w:iCs/>
          <w:sz w:val="28"/>
          <w:szCs w:val="28"/>
        </w:rPr>
        <w:t xml:space="preserve">,7 </w:t>
      </w:r>
      <w:r>
        <w:rPr>
          <w:iCs/>
          <w:sz w:val="28"/>
          <w:szCs w:val="28"/>
        </w:rPr>
        <w:t>рублей</w:t>
      </w:r>
    </w:p>
    <w:p w:rsidR="003312AC" w:rsidRPr="003312AC" w:rsidRDefault="003312AC" w:rsidP="00390078">
      <w:pPr>
        <w:tabs>
          <w:tab w:val="num" w:pos="1260"/>
        </w:tabs>
        <w:spacing w:line="360" w:lineRule="auto"/>
        <w:ind w:firstLine="426"/>
        <w:jc w:val="both"/>
        <w:rPr>
          <w:iCs/>
          <w:sz w:val="28"/>
          <w:szCs w:val="28"/>
        </w:rPr>
      </w:pPr>
      <w:r>
        <w:rPr>
          <w:iCs/>
          <w:sz w:val="28"/>
          <w:szCs w:val="28"/>
          <w:lang w:val="en-US"/>
        </w:rPr>
        <w:t>CPP</w:t>
      </w:r>
      <w:r w:rsidRPr="003312AC">
        <w:rPr>
          <w:iCs/>
          <w:sz w:val="28"/>
          <w:szCs w:val="28"/>
        </w:rPr>
        <w:t>=</w:t>
      </w:r>
      <w:r>
        <w:rPr>
          <w:iCs/>
          <w:sz w:val="28"/>
          <w:szCs w:val="28"/>
        </w:rPr>
        <w:t xml:space="preserve"> 4760 рублей</w:t>
      </w:r>
    </w:p>
    <w:p w:rsidR="00545390" w:rsidRPr="00545390" w:rsidRDefault="00545390" w:rsidP="00390078">
      <w:pPr>
        <w:spacing w:line="360" w:lineRule="auto"/>
        <w:ind w:firstLine="426"/>
        <w:jc w:val="both"/>
        <w:rPr>
          <w:sz w:val="28"/>
          <w:szCs w:val="28"/>
        </w:rPr>
      </w:pPr>
      <w:r w:rsidRPr="00545390">
        <w:rPr>
          <w:sz w:val="28"/>
          <w:szCs w:val="28"/>
        </w:rPr>
        <w:t xml:space="preserve">Итак, подводя итог, следует отметить, что совокупный </w:t>
      </w:r>
      <w:r w:rsidRPr="00545390">
        <w:rPr>
          <w:sz w:val="28"/>
          <w:szCs w:val="28"/>
          <w:lang w:val="en-US"/>
        </w:rPr>
        <w:t>GRP</w:t>
      </w:r>
      <w:r w:rsidRPr="00545390">
        <w:rPr>
          <w:sz w:val="28"/>
          <w:szCs w:val="28"/>
        </w:rPr>
        <w:t xml:space="preserve"> за рекламную кампанию длиной в </w:t>
      </w:r>
      <w:r w:rsidR="003312AC">
        <w:rPr>
          <w:sz w:val="28"/>
          <w:szCs w:val="28"/>
        </w:rPr>
        <w:t xml:space="preserve">два месяца </w:t>
      </w:r>
      <w:r w:rsidRPr="00545390">
        <w:rPr>
          <w:sz w:val="28"/>
          <w:szCs w:val="28"/>
        </w:rPr>
        <w:t xml:space="preserve">составил </w:t>
      </w:r>
      <w:r w:rsidR="00E0763B">
        <w:rPr>
          <w:sz w:val="28"/>
          <w:szCs w:val="28"/>
        </w:rPr>
        <w:t>3132,6 пункта.</w:t>
      </w:r>
    </w:p>
    <w:p w:rsidR="00545390" w:rsidRDefault="00545390" w:rsidP="00545390">
      <w:pPr>
        <w:tabs>
          <w:tab w:val="num" w:pos="1260"/>
        </w:tabs>
        <w:spacing w:line="360" w:lineRule="auto"/>
        <w:ind w:firstLine="709"/>
        <w:jc w:val="both"/>
        <w:rPr>
          <w:iCs/>
          <w:sz w:val="28"/>
          <w:szCs w:val="28"/>
        </w:rPr>
      </w:pPr>
    </w:p>
    <w:p w:rsidR="00545390" w:rsidRPr="00B04569" w:rsidRDefault="00545390" w:rsidP="00390078">
      <w:pPr>
        <w:tabs>
          <w:tab w:val="num" w:pos="1260"/>
        </w:tabs>
        <w:spacing w:line="360" w:lineRule="auto"/>
        <w:ind w:firstLine="426"/>
        <w:jc w:val="both"/>
        <w:rPr>
          <w:iCs/>
          <w:sz w:val="28"/>
          <w:szCs w:val="28"/>
        </w:rPr>
      </w:pPr>
      <w:r w:rsidRPr="00B04569">
        <w:rPr>
          <w:iCs/>
          <w:sz w:val="28"/>
          <w:szCs w:val="28"/>
        </w:rPr>
        <w:t>3.4. Формирование календарного графика размещения рекламных сообщений</w:t>
      </w:r>
    </w:p>
    <w:p w:rsidR="00545390" w:rsidRDefault="00545390" w:rsidP="00390078">
      <w:pPr>
        <w:spacing w:line="360" w:lineRule="auto"/>
        <w:ind w:firstLine="426"/>
        <w:jc w:val="both"/>
        <w:rPr>
          <w:bCs/>
          <w:color w:val="000000"/>
          <w:sz w:val="28"/>
          <w:szCs w:val="28"/>
        </w:rPr>
      </w:pPr>
      <w:r w:rsidRPr="00545390">
        <w:rPr>
          <w:bCs/>
          <w:color w:val="000000"/>
          <w:sz w:val="28"/>
          <w:szCs w:val="28"/>
        </w:rPr>
        <w:t xml:space="preserve">На этапе медиапланирования рекламной кампании магазинов «Молния» необходимо сформировать календарный график размещения рекламных сообщений. </w:t>
      </w:r>
    </w:p>
    <w:p w:rsidR="00DE5CBB" w:rsidRDefault="00DE5CBB" w:rsidP="00390078">
      <w:pPr>
        <w:spacing w:line="360" w:lineRule="auto"/>
        <w:ind w:firstLine="426"/>
        <w:jc w:val="both"/>
        <w:rPr>
          <w:bCs/>
          <w:color w:val="000000"/>
          <w:sz w:val="28"/>
          <w:szCs w:val="28"/>
        </w:rPr>
      </w:pPr>
    </w:p>
    <w:p w:rsidR="00B04569" w:rsidRPr="00545390" w:rsidRDefault="00B04569" w:rsidP="00390078">
      <w:pPr>
        <w:spacing w:line="360" w:lineRule="auto"/>
        <w:ind w:firstLine="426"/>
        <w:jc w:val="both"/>
        <w:rPr>
          <w:bCs/>
          <w:color w:val="000000"/>
          <w:sz w:val="28"/>
          <w:szCs w:val="28"/>
        </w:rPr>
      </w:pPr>
      <w:r>
        <w:rPr>
          <w:bCs/>
          <w:color w:val="000000"/>
          <w:sz w:val="28"/>
          <w:szCs w:val="28"/>
        </w:rPr>
        <w:t xml:space="preserve">3.4.1 </w:t>
      </w:r>
      <w:r>
        <w:rPr>
          <w:iCs/>
          <w:sz w:val="28"/>
          <w:szCs w:val="28"/>
        </w:rPr>
        <w:t>Р</w:t>
      </w:r>
      <w:r w:rsidRPr="00B04569">
        <w:rPr>
          <w:iCs/>
          <w:sz w:val="28"/>
          <w:szCs w:val="28"/>
        </w:rPr>
        <w:t>азмещения рекламных сообщений</w:t>
      </w:r>
      <w:r>
        <w:rPr>
          <w:iCs/>
          <w:sz w:val="28"/>
          <w:szCs w:val="28"/>
        </w:rPr>
        <w:t xml:space="preserve"> на телевидение</w:t>
      </w:r>
    </w:p>
    <w:p w:rsidR="00545390" w:rsidRDefault="00545390" w:rsidP="00390078">
      <w:pPr>
        <w:spacing w:line="360" w:lineRule="auto"/>
        <w:ind w:firstLine="426"/>
        <w:jc w:val="both"/>
        <w:rPr>
          <w:bCs/>
          <w:color w:val="000000"/>
          <w:sz w:val="28"/>
          <w:szCs w:val="28"/>
        </w:rPr>
      </w:pPr>
      <w:r w:rsidRPr="00545390">
        <w:rPr>
          <w:bCs/>
          <w:color w:val="000000"/>
          <w:sz w:val="28"/>
          <w:szCs w:val="28"/>
        </w:rPr>
        <w:t xml:space="preserve">Начало рекламной кампании – </w:t>
      </w:r>
      <w:r w:rsidR="00B04569">
        <w:rPr>
          <w:bCs/>
          <w:color w:val="000000"/>
          <w:sz w:val="28"/>
          <w:szCs w:val="28"/>
        </w:rPr>
        <w:t xml:space="preserve">31 ноября </w:t>
      </w:r>
      <w:r w:rsidRPr="00545390">
        <w:rPr>
          <w:bCs/>
          <w:color w:val="000000"/>
          <w:sz w:val="28"/>
          <w:szCs w:val="28"/>
        </w:rPr>
        <w:t xml:space="preserve">(понедельник), окончание 14 </w:t>
      </w:r>
      <w:r w:rsidR="00B04569">
        <w:rPr>
          <w:bCs/>
          <w:color w:val="000000"/>
          <w:sz w:val="28"/>
          <w:szCs w:val="28"/>
        </w:rPr>
        <w:t>января</w:t>
      </w:r>
      <w:r w:rsidRPr="00545390">
        <w:rPr>
          <w:bCs/>
          <w:color w:val="000000"/>
          <w:sz w:val="28"/>
          <w:szCs w:val="28"/>
        </w:rPr>
        <w:t xml:space="preserve"> (</w:t>
      </w:r>
      <w:r w:rsidR="00B04569">
        <w:rPr>
          <w:bCs/>
          <w:color w:val="000000"/>
          <w:sz w:val="28"/>
          <w:szCs w:val="28"/>
        </w:rPr>
        <w:t>среда). Длительность ролика – 20</w:t>
      </w:r>
      <w:r w:rsidRPr="00545390">
        <w:rPr>
          <w:bCs/>
          <w:color w:val="000000"/>
          <w:sz w:val="28"/>
          <w:szCs w:val="28"/>
        </w:rPr>
        <w:t xml:space="preserve"> секунд.</w:t>
      </w:r>
    </w:p>
    <w:p w:rsidR="00B04569" w:rsidRDefault="00B04569" w:rsidP="00D704AC">
      <w:pPr>
        <w:numPr>
          <w:ilvl w:val="0"/>
          <w:numId w:val="26"/>
        </w:numPr>
        <w:spacing w:line="360" w:lineRule="auto"/>
        <w:jc w:val="both"/>
        <w:rPr>
          <w:sz w:val="28"/>
          <w:szCs w:val="28"/>
        </w:rPr>
      </w:pPr>
      <w:r>
        <w:rPr>
          <w:sz w:val="28"/>
          <w:szCs w:val="28"/>
        </w:rPr>
        <w:t>Первый канал:</w:t>
      </w:r>
    </w:p>
    <w:p w:rsidR="00B04569" w:rsidRDefault="00B04569" w:rsidP="00390078">
      <w:pPr>
        <w:spacing w:line="360" w:lineRule="auto"/>
        <w:ind w:firstLine="426"/>
        <w:jc w:val="both"/>
        <w:rPr>
          <w:sz w:val="28"/>
          <w:szCs w:val="28"/>
        </w:rPr>
      </w:pPr>
      <w:r>
        <w:rPr>
          <w:sz w:val="28"/>
          <w:szCs w:val="28"/>
        </w:rPr>
        <w:t>Программа «Пусть говорят» выходит в прайм-тайм с 20:00 до 21:00. Будет размещаться в двух региональных бл</w:t>
      </w:r>
      <w:r w:rsidR="003C72E9">
        <w:rPr>
          <w:sz w:val="28"/>
          <w:szCs w:val="28"/>
        </w:rPr>
        <w:t>оках в начале и конце программы в течение всей рекламной кампании с понедельника по четверг.</w:t>
      </w:r>
    </w:p>
    <w:p w:rsidR="00B04569" w:rsidRDefault="00B04569" w:rsidP="00390078">
      <w:pPr>
        <w:spacing w:line="360" w:lineRule="auto"/>
        <w:ind w:firstLine="426"/>
        <w:jc w:val="both"/>
        <w:rPr>
          <w:sz w:val="28"/>
          <w:szCs w:val="28"/>
        </w:rPr>
      </w:pPr>
      <w:r>
        <w:rPr>
          <w:sz w:val="28"/>
          <w:szCs w:val="28"/>
        </w:rPr>
        <w:t>«Вечерний сериал</w:t>
      </w:r>
      <w:r w:rsidR="003C72E9">
        <w:rPr>
          <w:sz w:val="28"/>
          <w:szCs w:val="28"/>
        </w:rPr>
        <w:t>» выходит с 21:30 до 22:30. Размещение будет происходить один раз в начале сериала в региональном блоке до 22:00 в начале и конце программы в течение всей рекламной кампании с понедельника по четверг.</w:t>
      </w:r>
    </w:p>
    <w:p w:rsidR="00B04569" w:rsidRPr="001B135F" w:rsidRDefault="00B04569" w:rsidP="00390078">
      <w:pPr>
        <w:spacing w:line="360" w:lineRule="auto"/>
        <w:ind w:firstLine="426"/>
        <w:jc w:val="both"/>
        <w:rPr>
          <w:sz w:val="28"/>
          <w:szCs w:val="28"/>
        </w:rPr>
      </w:pPr>
      <w:r>
        <w:rPr>
          <w:sz w:val="28"/>
          <w:szCs w:val="28"/>
        </w:rPr>
        <w:t>«Дневной сериал.12:20-13:00</w:t>
      </w:r>
      <w:r w:rsidR="003C72E9">
        <w:rPr>
          <w:sz w:val="28"/>
          <w:szCs w:val="28"/>
        </w:rPr>
        <w:t>». Рекламное сообщение будет выходить один раз в начале и конце программы в течение всей рекламной кампании с понедельника по пятницу.</w:t>
      </w:r>
    </w:p>
    <w:p w:rsidR="00B04569" w:rsidRDefault="00B04569" w:rsidP="00D704AC">
      <w:pPr>
        <w:numPr>
          <w:ilvl w:val="0"/>
          <w:numId w:val="26"/>
        </w:numPr>
        <w:spacing w:line="360" w:lineRule="auto"/>
        <w:jc w:val="both"/>
        <w:rPr>
          <w:sz w:val="28"/>
          <w:szCs w:val="28"/>
        </w:rPr>
      </w:pPr>
      <w:r>
        <w:rPr>
          <w:sz w:val="28"/>
          <w:szCs w:val="28"/>
        </w:rPr>
        <w:t>Россия1:</w:t>
      </w:r>
    </w:p>
    <w:p w:rsidR="00B04569" w:rsidRDefault="00B04569" w:rsidP="00390078">
      <w:pPr>
        <w:spacing w:line="360" w:lineRule="auto"/>
        <w:ind w:firstLine="426"/>
        <w:jc w:val="both"/>
        <w:rPr>
          <w:color w:val="000000"/>
          <w:sz w:val="28"/>
          <w:szCs w:val="28"/>
        </w:rPr>
      </w:pPr>
      <w:r w:rsidRPr="00545390">
        <w:rPr>
          <w:color w:val="000000"/>
          <w:sz w:val="28"/>
          <w:szCs w:val="28"/>
        </w:rPr>
        <w:t>«Вести Южный Урал</w:t>
      </w:r>
      <w:r w:rsidR="003C72E9">
        <w:rPr>
          <w:color w:val="000000"/>
          <w:sz w:val="28"/>
          <w:szCs w:val="28"/>
        </w:rPr>
        <w:t xml:space="preserve"> выходят с 20:25 до 20:50. Реклама будет выходить непосредственно после самой программы один раз с понедельника по пятницу в течение всей рекламной кампании.</w:t>
      </w:r>
    </w:p>
    <w:p w:rsidR="00B04569" w:rsidRDefault="00B04569" w:rsidP="00390078">
      <w:pPr>
        <w:spacing w:line="360" w:lineRule="auto"/>
        <w:ind w:firstLine="426"/>
        <w:jc w:val="both"/>
        <w:rPr>
          <w:color w:val="333333"/>
          <w:sz w:val="28"/>
          <w:szCs w:val="28"/>
        </w:rPr>
      </w:pPr>
      <w:r w:rsidRPr="00545390">
        <w:rPr>
          <w:color w:val="333333"/>
          <w:sz w:val="28"/>
          <w:szCs w:val="28"/>
        </w:rPr>
        <w:t>«Вечерний сериал</w:t>
      </w:r>
      <w:r w:rsidR="003C72E9">
        <w:rPr>
          <w:color w:val="333333"/>
          <w:sz w:val="28"/>
          <w:szCs w:val="28"/>
        </w:rPr>
        <w:t>» выходит с 20:55 до 22:55. Реклама будет выходить два раза в начале и после 22:00 с понедельника по четверг.</w:t>
      </w:r>
    </w:p>
    <w:p w:rsidR="00B04569" w:rsidRDefault="00B04569" w:rsidP="00390078">
      <w:pPr>
        <w:spacing w:line="360" w:lineRule="auto"/>
        <w:ind w:firstLine="426"/>
        <w:jc w:val="both"/>
        <w:rPr>
          <w:color w:val="333333"/>
          <w:sz w:val="28"/>
          <w:szCs w:val="28"/>
        </w:rPr>
      </w:pPr>
      <w:r>
        <w:rPr>
          <w:color w:val="333333"/>
          <w:sz w:val="28"/>
          <w:szCs w:val="28"/>
        </w:rPr>
        <w:t>«Дневной сериал. 12:45-13:40</w:t>
      </w:r>
      <w:r w:rsidR="003C72E9">
        <w:rPr>
          <w:color w:val="333333"/>
          <w:sz w:val="28"/>
          <w:szCs w:val="28"/>
        </w:rPr>
        <w:t>». Один раз с понедельника по пятницу в течение всей рекламной кампании.</w:t>
      </w:r>
    </w:p>
    <w:p w:rsidR="001707C4" w:rsidRPr="00D879E6" w:rsidRDefault="001707C4" w:rsidP="00390078">
      <w:pPr>
        <w:spacing w:line="360" w:lineRule="auto"/>
        <w:ind w:firstLine="426"/>
        <w:jc w:val="both"/>
        <w:rPr>
          <w:sz w:val="28"/>
          <w:szCs w:val="28"/>
        </w:rPr>
      </w:pPr>
      <w:r>
        <w:rPr>
          <w:sz w:val="28"/>
          <w:szCs w:val="28"/>
        </w:rPr>
        <w:t>Размещение рекламных сообщений представлено в приложение К, таблица 6</w:t>
      </w:r>
    </w:p>
    <w:p w:rsidR="001707C4" w:rsidRDefault="001707C4" w:rsidP="00B04569">
      <w:pPr>
        <w:spacing w:line="360" w:lineRule="auto"/>
        <w:ind w:firstLine="708"/>
        <w:jc w:val="both"/>
        <w:rPr>
          <w:color w:val="333333"/>
          <w:sz w:val="28"/>
          <w:szCs w:val="28"/>
        </w:rPr>
      </w:pPr>
    </w:p>
    <w:p w:rsidR="003C72E9" w:rsidRDefault="003C72E9" w:rsidP="00390078">
      <w:pPr>
        <w:spacing w:line="360" w:lineRule="auto"/>
        <w:ind w:firstLine="426"/>
        <w:jc w:val="both"/>
        <w:rPr>
          <w:sz w:val="28"/>
          <w:szCs w:val="28"/>
        </w:rPr>
      </w:pPr>
      <w:r>
        <w:rPr>
          <w:color w:val="333333"/>
          <w:sz w:val="28"/>
          <w:szCs w:val="28"/>
        </w:rPr>
        <w:t>3.4.2</w:t>
      </w:r>
      <w:r w:rsidRPr="003C72E9">
        <w:rPr>
          <w:sz w:val="28"/>
          <w:szCs w:val="28"/>
        </w:rPr>
        <w:t xml:space="preserve"> </w:t>
      </w:r>
      <w:r>
        <w:rPr>
          <w:sz w:val="28"/>
          <w:szCs w:val="28"/>
        </w:rPr>
        <w:t>Размещение рекламы в прессе</w:t>
      </w:r>
    </w:p>
    <w:p w:rsidR="003C72E9" w:rsidRPr="00545390" w:rsidRDefault="003C72E9" w:rsidP="00390078">
      <w:pPr>
        <w:spacing w:line="360" w:lineRule="auto"/>
        <w:ind w:firstLine="426"/>
        <w:jc w:val="both"/>
        <w:rPr>
          <w:sz w:val="28"/>
          <w:szCs w:val="28"/>
        </w:rPr>
      </w:pPr>
      <w:r w:rsidRPr="00545390">
        <w:rPr>
          <w:bCs/>
          <w:color w:val="000000"/>
          <w:sz w:val="28"/>
          <w:szCs w:val="28"/>
        </w:rPr>
        <w:t xml:space="preserve">Начало рекламной кампании – </w:t>
      </w:r>
      <w:r>
        <w:rPr>
          <w:bCs/>
          <w:color w:val="000000"/>
          <w:sz w:val="28"/>
          <w:szCs w:val="28"/>
        </w:rPr>
        <w:t>16 ноября (понедельник), окончание 15</w:t>
      </w:r>
      <w:r w:rsidRPr="00545390">
        <w:rPr>
          <w:bCs/>
          <w:color w:val="000000"/>
          <w:sz w:val="28"/>
          <w:szCs w:val="28"/>
        </w:rPr>
        <w:t xml:space="preserve"> </w:t>
      </w:r>
      <w:r>
        <w:rPr>
          <w:bCs/>
          <w:color w:val="000000"/>
          <w:sz w:val="28"/>
          <w:szCs w:val="28"/>
        </w:rPr>
        <w:t>января</w:t>
      </w:r>
      <w:r w:rsidRPr="00545390">
        <w:rPr>
          <w:bCs/>
          <w:color w:val="000000"/>
          <w:sz w:val="28"/>
          <w:szCs w:val="28"/>
        </w:rPr>
        <w:t xml:space="preserve"> (</w:t>
      </w:r>
      <w:r>
        <w:rPr>
          <w:bCs/>
          <w:color w:val="000000"/>
          <w:sz w:val="28"/>
          <w:szCs w:val="28"/>
        </w:rPr>
        <w:t>четверг).</w:t>
      </w:r>
    </w:p>
    <w:p w:rsidR="003C72E9" w:rsidRDefault="003C72E9" w:rsidP="00390078">
      <w:pPr>
        <w:spacing w:line="360" w:lineRule="auto"/>
        <w:ind w:firstLine="426"/>
        <w:jc w:val="both"/>
        <w:rPr>
          <w:color w:val="000000"/>
          <w:sz w:val="28"/>
          <w:szCs w:val="28"/>
        </w:rPr>
      </w:pPr>
      <w:r>
        <w:rPr>
          <w:color w:val="000000"/>
          <w:sz w:val="28"/>
          <w:szCs w:val="28"/>
        </w:rPr>
        <w:t xml:space="preserve">В газете «Телесемь» размещение будет происходить с </w:t>
      </w:r>
      <w:r w:rsidR="00D879E6">
        <w:rPr>
          <w:color w:val="000000"/>
          <w:sz w:val="28"/>
          <w:szCs w:val="28"/>
        </w:rPr>
        <w:t>16 ноября по 15 января каждую среду по 1</w:t>
      </w:r>
      <w:r w:rsidR="00D879E6" w:rsidRPr="00D879E6">
        <w:rPr>
          <w:color w:val="000000"/>
          <w:sz w:val="28"/>
          <w:szCs w:val="28"/>
        </w:rPr>
        <w:t>/2</w:t>
      </w:r>
      <w:r w:rsidR="00D879E6">
        <w:rPr>
          <w:color w:val="000000"/>
          <w:sz w:val="28"/>
          <w:szCs w:val="28"/>
        </w:rPr>
        <w:t>А4 полосы на 5 странице.</w:t>
      </w:r>
      <w:r w:rsidR="001707C4" w:rsidRPr="001707C4">
        <w:rPr>
          <w:sz w:val="28"/>
          <w:szCs w:val="28"/>
        </w:rPr>
        <w:t xml:space="preserve"> </w:t>
      </w:r>
      <w:r w:rsidR="001707C4" w:rsidRPr="00416392">
        <w:rPr>
          <w:sz w:val="28"/>
          <w:szCs w:val="28"/>
        </w:rPr>
        <w:t>Высокая степень читаемости. Эффективность позиции на странице по С.Р. Гаасу –</w:t>
      </w:r>
      <w:r w:rsidR="001707C4">
        <w:rPr>
          <w:sz w:val="28"/>
          <w:szCs w:val="28"/>
        </w:rPr>
        <w:t xml:space="preserve"> 47(</w:t>
      </w:r>
      <w:r w:rsidR="001707C4" w:rsidRPr="00416392">
        <w:rPr>
          <w:sz w:val="28"/>
          <w:szCs w:val="28"/>
        </w:rPr>
        <w:t xml:space="preserve">ПРИЛОЖЕНИЕ </w:t>
      </w:r>
      <w:r w:rsidR="001707C4">
        <w:rPr>
          <w:sz w:val="28"/>
          <w:szCs w:val="28"/>
        </w:rPr>
        <w:t>И, рисунок 4);</w:t>
      </w:r>
    </w:p>
    <w:p w:rsidR="00D879E6" w:rsidRPr="00D879E6" w:rsidRDefault="00D879E6" w:rsidP="00390078">
      <w:pPr>
        <w:spacing w:line="360" w:lineRule="auto"/>
        <w:ind w:firstLine="426"/>
        <w:jc w:val="both"/>
        <w:rPr>
          <w:color w:val="000000"/>
          <w:sz w:val="28"/>
          <w:szCs w:val="28"/>
        </w:rPr>
      </w:pPr>
      <w:r>
        <w:rPr>
          <w:color w:val="000000"/>
          <w:sz w:val="28"/>
          <w:szCs w:val="28"/>
        </w:rPr>
        <w:t>В газете «Теленеделя» размещение будет происходить с 16 ноября по 15 января каждую среду по 1</w:t>
      </w:r>
      <w:r w:rsidRPr="00D879E6">
        <w:rPr>
          <w:color w:val="000000"/>
          <w:sz w:val="28"/>
          <w:szCs w:val="28"/>
        </w:rPr>
        <w:t>/2</w:t>
      </w:r>
      <w:r>
        <w:rPr>
          <w:color w:val="000000"/>
          <w:sz w:val="28"/>
          <w:szCs w:val="28"/>
          <w:lang w:val="en-US"/>
        </w:rPr>
        <w:t>B</w:t>
      </w:r>
      <w:r>
        <w:rPr>
          <w:color w:val="000000"/>
          <w:sz w:val="28"/>
          <w:szCs w:val="28"/>
        </w:rPr>
        <w:t xml:space="preserve">4 полосы на </w:t>
      </w:r>
      <w:r w:rsidRPr="00D879E6">
        <w:rPr>
          <w:color w:val="000000"/>
          <w:sz w:val="28"/>
          <w:szCs w:val="28"/>
        </w:rPr>
        <w:t>7</w:t>
      </w:r>
      <w:r>
        <w:rPr>
          <w:color w:val="000000"/>
          <w:sz w:val="28"/>
          <w:szCs w:val="28"/>
        </w:rPr>
        <w:t xml:space="preserve"> странице.</w:t>
      </w:r>
      <w:r w:rsidR="001707C4">
        <w:rPr>
          <w:color w:val="000000"/>
          <w:sz w:val="28"/>
          <w:szCs w:val="28"/>
        </w:rPr>
        <w:t xml:space="preserve"> </w:t>
      </w:r>
      <w:r w:rsidR="001707C4" w:rsidRPr="00416392">
        <w:rPr>
          <w:sz w:val="28"/>
          <w:szCs w:val="28"/>
        </w:rPr>
        <w:t>Высокая степень читаемости. Эффективность позиции на странице по С.Р. Гаасу –</w:t>
      </w:r>
      <w:r w:rsidR="001707C4">
        <w:rPr>
          <w:sz w:val="28"/>
          <w:szCs w:val="28"/>
        </w:rPr>
        <w:t xml:space="preserve"> 47(</w:t>
      </w:r>
      <w:r w:rsidR="001707C4" w:rsidRPr="00416392">
        <w:rPr>
          <w:sz w:val="28"/>
          <w:szCs w:val="28"/>
        </w:rPr>
        <w:t xml:space="preserve">ПРИЛОЖЕНИЕ </w:t>
      </w:r>
      <w:r w:rsidR="001707C4">
        <w:rPr>
          <w:sz w:val="28"/>
          <w:szCs w:val="28"/>
        </w:rPr>
        <w:t>И, рисунок 5);</w:t>
      </w:r>
    </w:p>
    <w:p w:rsidR="00D879E6" w:rsidRPr="00DE5CBB" w:rsidRDefault="00D879E6" w:rsidP="00390078">
      <w:pPr>
        <w:spacing w:line="360" w:lineRule="auto"/>
        <w:ind w:firstLine="426"/>
        <w:jc w:val="both"/>
        <w:rPr>
          <w:sz w:val="28"/>
          <w:szCs w:val="28"/>
        </w:rPr>
      </w:pPr>
      <w:r>
        <w:rPr>
          <w:sz w:val="28"/>
          <w:szCs w:val="28"/>
        </w:rPr>
        <w:t>Размещение рекламных сообщений представлено в приложение</w:t>
      </w:r>
      <w:r w:rsidR="001707C4">
        <w:rPr>
          <w:sz w:val="28"/>
          <w:szCs w:val="28"/>
        </w:rPr>
        <w:t xml:space="preserve"> К, таблица 8</w:t>
      </w:r>
    </w:p>
    <w:p w:rsidR="00EA1A45" w:rsidRDefault="00EA1A45" w:rsidP="00390078">
      <w:pPr>
        <w:spacing w:line="360" w:lineRule="auto"/>
        <w:ind w:firstLine="426"/>
        <w:jc w:val="both"/>
        <w:rPr>
          <w:sz w:val="28"/>
          <w:szCs w:val="28"/>
        </w:rPr>
      </w:pPr>
    </w:p>
    <w:p w:rsidR="00545390" w:rsidRDefault="003C72E9" w:rsidP="00390078">
      <w:pPr>
        <w:spacing w:line="360" w:lineRule="auto"/>
        <w:ind w:firstLine="426"/>
        <w:jc w:val="both"/>
        <w:rPr>
          <w:sz w:val="28"/>
          <w:szCs w:val="28"/>
        </w:rPr>
      </w:pPr>
      <w:r>
        <w:rPr>
          <w:sz w:val="28"/>
          <w:szCs w:val="28"/>
        </w:rPr>
        <w:t>3.4.3</w:t>
      </w:r>
      <w:r w:rsidR="00B04569">
        <w:rPr>
          <w:sz w:val="28"/>
          <w:szCs w:val="28"/>
        </w:rPr>
        <w:t xml:space="preserve"> Размещение н</w:t>
      </w:r>
      <w:r w:rsidR="00545390" w:rsidRPr="00545390">
        <w:rPr>
          <w:sz w:val="28"/>
          <w:szCs w:val="28"/>
        </w:rPr>
        <w:t>аружн</w:t>
      </w:r>
      <w:r w:rsidR="00B04569">
        <w:rPr>
          <w:sz w:val="28"/>
          <w:szCs w:val="28"/>
        </w:rPr>
        <w:t>ой рекламы</w:t>
      </w:r>
    </w:p>
    <w:p w:rsidR="003C72E9" w:rsidRPr="00545390" w:rsidRDefault="003C72E9" w:rsidP="00390078">
      <w:pPr>
        <w:spacing w:line="360" w:lineRule="auto"/>
        <w:ind w:firstLine="426"/>
        <w:jc w:val="both"/>
        <w:rPr>
          <w:sz w:val="28"/>
          <w:szCs w:val="28"/>
        </w:rPr>
      </w:pPr>
      <w:r w:rsidRPr="00545390">
        <w:rPr>
          <w:bCs/>
          <w:color w:val="000000"/>
          <w:sz w:val="28"/>
          <w:szCs w:val="28"/>
        </w:rPr>
        <w:t xml:space="preserve">Начало рекламной кампании – </w:t>
      </w:r>
      <w:r>
        <w:rPr>
          <w:bCs/>
          <w:color w:val="000000"/>
          <w:sz w:val="28"/>
          <w:szCs w:val="28"/>
        </w:rPr>
        <w:t>16 ноября (понедельник), окончание 15</w:t>
      </w:r>
      <w:r w:rsidRPr="00545390">
        <w:rPr>
          <w:bCs/>
          <w:color w:val="000000"/>
          <w:sz w:val="28"/>
          <w:szCs w:val="28"/>
        </w:rPr>
        <w:t xml:space="preserve"> </w:t>
      </w:r>
      <w:r>
        <w:rPr>
          <w:bCs/>
          <w:color w:val="000000"/>
          <w:sz w:val="28"/>
          <w:szCs w:val="28"/>
        </w:rPr>
        <w:t>января</w:t>
      </w:r>
      <w:r w:rsidRPr="00545390">
        <w:rPr>
          <w:bCs/>
          <w:color w:val="000000"/>
          <w:sz w:val="28"/>
          <w:szCs w:val="28"/>
        </w:rPr>
        <w:t xml:space="preserve"> (</w:t>
      </w:r>
      <w:r>
        <w:rPr>
          <w:bCs/>
          <w:color w:val="000000"/>
          <w:sz w:val="28"/>
          <w:szCs w:val="28"/>
        </w:rPr>
        <w:t>четверг).</w:t>
      </w:r>
    </w:p>
    <w:p w:rsidR="00545390" w:rsidRPr="00545390" w:rsidRDefault="00545390" w:rsidP="00390078">
      <w:pPr>
        <w:spacing w:line="360" w:lineRule="auto"/>
        <w:ind w:firstLine="426"/>
        <w:jc w:val="both"/>
        <w:rPr>
          <w:sz w:val="28"/>
          <w:szCs w:val="28"/>
        </w:rPr>
      </w:pPr>
      <w:r w:rsidRPr="00545390">
        <w:rPr>
          <w:sz w:val="28"/>
          <w:szCs w:val="28"/>
        </w:rPr>
        <w:t>Размещение наружной рекламы начнется в середине ноября и продолжится до середины февраля. Рекламная конструкция – билборд (3х6 м). Выбраны 12 билбордов, 2 призматрона в разных районах города, которые будут использ</w:t>
      </w:r>
      <w:r w:rsidR="001707C4">
        <w:rPr>
          <w:sz w:val="28"/>
          <w:szCs w:val="28"/>
        </w:rPr>
        <w:t>ованы в ходе рекламной кампании.</w:t>
      </w:r>
    </w:p>
    <w:p w:rsidR="00545390" w:rsidRPr="00545390" w:rsidRDefault="00545390" w:rsidP="00390078">
      <w:pPr>
        <w:spacing w:line="360" w:lineRule="auto"/>
        <w:ind w:firstLine="426"/>
        <w:jc w:val="both"/>
        <w:rPr>
          <w:sz w:val="28"/>
          <w:szCs w:val="28"/>
        </w:rPr>
      </w:pPr>
      <w:r w:rsidRPr="00545390">
        <w:rPr>
          <w:sz w:val="28"/>
          <w:szCs w:val="28"/>
        </w:rPr>
        <w:t>Основным критерием отбора – охват различных районов по значимости, машино и транспортопоток. На многих участках в будни образуются пробки, в которых водители отвлекаются от управления автомобилем.</w:t>
      </w:r>
    </w:p>
    <w:p w:rsidR="003C72E9" w:rsidRDefault="00D879E6" w:rsidP="00390078">
      <w:pPr>
        <w:spacing w:line="360" w:lineRule="auto"/>
        <w:ind w:firstLine="426"/>
        <w:jc w:val="both"/>
        <w:rPr>
          <w:sz w:val="28"/>
          <w:szCs w:val="28"/>
        </w:rPr>
      </w:pPr>
      <w:r>
        <w:rPr>
          <w:sz w:val="28"/>
          <w:szCs w:val="28"/>
        </w:rPr>
        <w:t>Размещение рекламных сообщений представлено в приложение</w:t>
      </w:r>
      <w:r w:rsidR="001707C4">
        <w:rPr>
          <w:sz w:val="28"/>
          <w:szCs w:val="28"/>
        </w:rPr>
        <w:t xml:space="preserve"> К, таблица 7</w:t>
      </w:r>
    </w:p>
    <w:p w:rsidR="00545390" w:rsidRPr="00545390" w:rsidRDefault="00545390" w:rsidP="00390078">
      <w:pPr>
        <w:spacing w:line="360" w:lineRule="auto"/>
        <w:ind w:firstLine="426"/>
        <w:jc w:val="both"/>
        <w:rPr>
          <w:sz w:val="28"/>
          <w:szCs w:val="28"/>
        </w:rPr>
      </w:pPr>
      <w:r w:rsidRPr="00545390">
        <w:rPr>
          <w:sz w:val="28"/>
          <w:szCs w:val="28"/>
        </w:rPr>
        <w:t>Исходя из составленного</w:t>
      </w:r>
      <w:r w:rsidR="003C72E9">
        <w:rPr>
          <w:sz w:val="28"/>
          <w:szCs w:val="28"/>
        </w:rPr>
        <w:t xml:space="preserve"> сводного-план-</w:t>
      </w:r>
      <w:r w:rsidRPr="00545390">
        <w:rPr>
          <w:sz w:val="28"/>
          <w:szCs w:val="28"/>
        </w:rPr>
        <w:t xml:space="preserve">графика получается, что ролик длительностью в </w:t>
      </w:r>
      <w:r w:rsidR="003C72E9">
        <w:rPr>
          <w:sz w:val="28"/>
          <w:szCs w:val="28"/>
        </w:rPr>
        <w:t>20</w:t>
      </w:r>
      <w:r w:rsidRPr="00545390">
        <w:rPr>
          <w:sz w:val="28"/>
          <w:szCs w:val="28"/>
        </w:rPr>
        <w:t xml:space="preserve"> секунд будет выходить по будням в вечернее время. Помимо этого каждый день в течение месяца будет задействована наружная реклама в виде биллбордов</w:t>
      </w:r>
      <w:r w:rsidR="00474E24" w:rsidRPr="00474E24">
        <w:rPr>
          <w:sz w:val="28"/>
          <w:szCs w:val="28"/>
        </w:rPr>
        <w:t xml:space="preserve"> </w:t>
      </w:r>
      <w:r w:rsidR="00474E24">
        <w:rPr>
          <w:sz w:val="28"/>
          <w:szCs w:val="28"/>
          <w:lang w:val="en-US"/>
        </w:rPr>
        <w:t>b</w:t>
      </w:r>
      <w:r w:rsidR="00474E24" w:rsidRPr="00474E24">
        <w:rPr>
          <w:sz w:val="28"/>
          <w:szCs w:val="28"/>
        </w:rPr>
        <w:t xml:space="preserve"> </w:t>
      </w:r>
      <w:r w:rsidRPr="00545390">
        <w:rPr>
          <w:sz w:val="28"/>
          <w:szCs w:val="28"/>
        </w:rPr>
        <w:t xml:space="preserve">призматронов и  модульная реклама в прессе: «Теленеделя» и «Телесемь» . Благодаря задействованию стольких средств, </w:t>
      </w:r>
      <w:r w:rsidRPr="00545390">
        <w:rPr>
          <w:sz w:val="28"/>
          <w:szCs w:val="28"/>
          <w:lang w:val="en-US"/>
        </w:rPr>
        <w:t>GRP</w:t>
      </w:r>
      <w:r w:rsidRPr="00545390">
        <w:rPr>
          <w:sz w:val="28"/>
          <w:szCs w:val="28"/>
        </w:rPr>
        <w:t xml:space="preserve"> достигает такого значения, как </w:t>
      </w:r>
      <w:r w:rsidR="001707C4">
        <w:rPr>
          <w:sz w:val="28"/>
          <w:szCs w:val="28"/>
        </w:rPr>
        <w:t xml:space="preserve">3132,6 </w:t>
      </w:r>
      <w:r w:rsidRPr="00545390">
        <w:rPr>
          <w:sz w:val="28"/>
          <w:szCs w:val="28"/>
        </w:rPr>
        <w:t xml:space="preserve"> пункта, что в свою очередь позволяет нам охватить 30% аудитории и убедить их в совершении покупки.</w:t>
      </w:r>
    </w:p>
    <w:p w:rsidR="00545390" w:rsidRDefault="00545390" w:rsidP="00390078">
      <w:pPr>
        <w:spacing w:line="360" w:lineRule="auto"/>
        <w:ind w:firstLine="426"/>
        <w:jc w:val="both"/>
        <w:rPr>
          <w:sz w:val="28"/>
          <w:szCs w:val="28"/>
        </w:rPr>
      </w:pPr>
    </w:p>
    <w:p w:rsidR="00DE5CBB" w:rsidRDefault="00DE5CBB" w:rsidP="00390078">
      <w:pPr>
        <w:numPr>
          <w:ilvl w:val="1"/>
          <w:numId w:val="25"/>
        </w:numPr>
        <w:spacing w:line="360" w:lineRule="auto"/>
        <w:ind w:left="0" w:firstLine="426"/>
        <w:jc w:val="both"/>
        <w:rPr>
          <w:sz w:val="28"/>
          <w:szCs w:val="28"/>
        </w:rPr>
      </w:pPr>
      <w:r>
        <w:rPr>
          <w:sz w:val="28"/>
          <w:szCs w:val="28"/>
        </w:rPr>
        <w:t>Определение бюджета рекламной кампании</w:t>
      </w:r>
    </w:p>
    <w:p w:rsidR="007817A9" w:rsidRDefault="007817A9" w:rsidP="00390078">
      <w:pPr>
        <w:spacing w:line="360" w:lineRule="auto"/>
        <w:ind w:firstLine="426"/>
        <w:jc w:val="both"/>
        <w:rPr>
          <w:sz w:val="28"/>
          <w:szCs w:val="28"/>
        </w:rPr>
      </w:pPr>
      <w:r>
        <w:rPr>
          <w:sz w:val="28"/>
          <w:szCs w:val="28"/>
        </w:rPr>
        <w:t>Поскольку телевидение – самое дорогое средство массовой информации, нами будет выделено около половины половины средств из рекламного бюджета ком</w:t>
      </w:r>
      <w:r w:rsidR="005E0384">
        <w:rPr>
          <w:sz w:val="28"/>
          <w:szCs w:val="28"/>
        </w:rPr>
        <w:t>пании «Молния» (52,2</w:t>
      </w:r>
      <w:r>
        <w:rPr>
          <w:sz w:val="28"/>
          <w:szCs w:val="28"/>
        </w:rPr>
        <w:t>%)</w:t>
      </w:r>
    </w:p>
    <w:p w:rsidR="005E0384" w:rsidRDefault="005E0384" w:rsidP="00390078">
      <w:pPr>
        <w:spacing w:line="360" w:lineRule="auto"/>
        <w:ind w:firstLine="426"/>
        <w:jc w:val="both"/>
        <w:rPr>
          <w:sz w:val="28"/>
          <w:szCs w:val="28"/>
        </w:rPr>
      </w:pPr>
      <w:r>
        <w:rPr>
          <w:sz w:val="28"/>
          <w:szCs w:val="28"/>
        </w:rPr>
        <w:t>Стоимость изготовление телевизионного ролика составляет 35 400 рублей с учетом НДС.</w:t>
      </w:r>
    </w:p>
    <w:p w:rsidR="007817A9" w:rsidRDefault="007817A9" w:rsidP="00390078">
      <w:pPr>
        <w:spacing w:line="360" w:lineRule="auto"/>
        <w:ind w:firstLine="426"/>
        <w:jc w:val="both"/>
        <w:rPr>
          <w:sz w:val="28"/>
          <w:szCs w:val="28"/>
        </w:rPr>
      </w:pPr>
      <w:r>
        <w:rPr>
          <w:sz w:val="28"/>
          <w:szCs w:val="28"/>
        </w:rPr>
        <w:t xml:space="preserve">Используем медиаобсчет - </w:t>
      </w:r>
      <w:r w:rsidRPr="00BE6285">
        <w:rPr>
          <w:sz w:val="28"/>
          <w:szCs w:val="28"/>
        </w:rPr>
        <w:t>документ, в котором содержится предварительная информация, являющаяся основой для принятия решения о выборе конкретной пе</w:t>
      </w:r>
      <w:r>
        <w:rPr>
          <w:sz w:val="28"/>
          <w:szCs w:val="28"/>
        </w:rPr>
        <w:t>редачи (</w:t>
      </w:r>
      <w:r w:rsidR="005035FF">
        <w:rPr>
          <w:sz w:val="28"/>
          <w:szCs w:val="28"/>
        </w:rPr>
        <w:t>приложение Л</w:t>
      </w:r>
      <w:r>
        <w:rPr>
          <w:sz w:val="28"/>
          <w:szCs w:val="28"/>
        </w:rPr>
        <w:t xml:space="preserve">, </w:t>
      </w:r>
      <w:r w:rsidR="005035FF">
        <w:rPr>
          <w:sz w:val="28"/>
          <w:szCs w:val="28"/>
        </w:rPr>
        <w:t>таблица 9</w:t>
      </w:r>
      <w:r>
        <w:rPr>
          <w:sz w:val="28"/>
          <w:szCs w:val="28"/>
        </w:rPr>
        <w:t>).</w:t>
      </w:r>
    </w:p>
    <w:p w:rsidR="005035FF" w:rsidRDefault="005035FF" w:rsidP="00390078">
      <w:pPr>
        <w:spacing w:line="360" w:lineRule="auto"/>
        <w:ind w:firstLine="426"/>
        <w:jc w:val="both"/>
        <w:rPr>
          <w:sz w:val="28"/>
          <w:szCs w:val="28"/>
        </w:rPr>
      </w:pPr>
      <w:r>
        <w:rPr>
          <w:sz w:val="28"/>
          <w:szCs w:val="28"/>
        </w:rPr>
        <w:t>Далее используем медиасплит- распределение бюджета на телевидение между различными каналами. Так у выбранных каналов почти одинакова доля в телесмотрении, стоимость рекламы и рейтинги, то бюджет делим примерно пополам. (приложение Л, таблица 10)</w:t>
      </w:r>
    </w:p>
    <w:p w:rsidR="005035FF" w:rsidRDefault="005035FF" w:rsidP="00390078">
      <w:pPr>
        <w:spacing w:line="360" w:lineRule="auto"/>
        <w:ind w:firstLine="426"/>
        <w:jc w:val="both"/>
        <w:rPr>
          <w:sz w:val="28"/>
          <w:szCs w:val="28"/>
        </w:rPr>
      </w:pPr>
      <w:r>
        <w:rPr>
          <w:sz w:val="28"/>
          <w:szCs w:val="28"/>
        </w:rPr>
        <w:t>Бюджет наружной рекламы состоит из двух статей: производство и размещение.</w:t>
      </w:r>
    </w:p>
    <w:p w:rsidR="00DE5CBB" w:rsidRDefault="005035FF" w:rsidP="00390078">
      <w:pPr>
        <w:spacing w:line="360" w:lineRule="auto"/>
        <w:ind w:firstLine="426"/>
        <w:jc w:val="both"/>
        <w:rPr>
          <w:sz w:val="28"/>
          <w:szCs w:val="28"/>
        </w:rPr>
      </w:pPr>
      <w:r>
        <w:rPr>
          <w:sz w:val="28"/>
          <w:szCs w:val="28"/>
        </w:rPr>
        <w:t>При заказе от 3-х билбордов компания «Армада» готова сделать монтаж бесплатно. Монтаж призматронов компании «Элис» стоит 6000 за две поверхности. Так же необходима распечатка билборда, которая стоит 310 рублей квадратный метр и штормовая страхов</w:t>
      </w:r>
      <w:r w:rsidR="00E40DB5">
        <w:rPr>
          <w:sz w:val="28"/>
          <w:szCs w:val="28"/>
        </w:rPr>
        <w:t>ка стоимостью 68 рублей в месяц</w:t>
      </w:r>
      <w:r>
        <w:rPr>
          <w:sz w:val="28"/>
          <w:szCs w:val="28"/>
        </w:rPr>
        <w:t xml:space="preserve">. </w:t>
      </w:r>
      <w:r w:rsidR="00E40DB5">
        <w:rPr>
          <w:sz w:val="28"/>
          <w:szCs w:val="28"/>
        </w:rPr>
        <w:t xml:space="preserve">Итого: 88 076 рублей включая НДС. </w:t>
      </w:r>
      <w:r>
        <w:rPr>
          <w:sz w:val="28"/>
          <w:szCs w:val="28"/>
        </w:rPr>
        <w:t xml:space="preserve">(Приложение </w:t>
      </w:r>
      <w:r w:rsidR="00E40DB5">
        <w:rPr>
          <w:sz w:val="28"/>
          <w:szCs w:val="28"/>
        </w:rPr>
        <w:t>М</w:t>
      </w:r>
      <w:r>
        <w:rPr>
          <w:sz w:val="28"/>
          <w:szCs w:val="28"/>
        </w:rPr>
        <w:t xml:space="preserve"> , таблица </w:t>
      </w:r>
      <w:r w:rsidR="00E40DB5">
        <w:rPr>
          <w:sz w:val="28"/>
          <w:szCs w:val="28"/>
        </w:rPr>
        <w:t>11)</w:t>
      </w:r>
    </w:p>
    <w:p w:rsidR="005035FF" w:rsidRPr="00E40DB5" w:rsidRDefault="00E40DB5" w:rsidP="00390078">
      <w:pPr>
        <w:spacing w:line="360" w:lineRule="auto"/>
        <w:ind w:firstLine="426"/>
        <w:jc w:val="both"/>
        <w:rPr>
          <w:sz w:val="28"/>
          <w:szCs w:val="28"/>
        </w:rPr>
      </w:pPr>
      <w:r>
        <w:rPr>
          <w:sz w:val="28"/>
          <w:szCs w:val="28"/>
        </w:rPr>
        <w:t>Аренда одной поверхности биллборда стоит 11 900 в центральных районах и 10 900 в отдаленных районах, призматрона – 16 900 на крупных магистралях</w:t>
      </w:r>
      <w:r w:rsidRPr="00E40DB5">
        <w:rPr>
          <w:sz w:val="28"/>
          <w:szCs w:val="28"/>
        </w:rPr>
        <w:t>.Итого получается 170 600 рублей, включая НДС.</w:t>
      </w:r>
    </w:p>
    <w:p w:rsidR="00E40DB5" w:rsidRPr="00E40DB5" w:rsidRDefault="00E40DB5" w:rsidP="00390078">
      <w:pPr>
        <w:spacing w:line="360" w:lineRule="auto"/>
        <w:ind w:firstLine="426"/>
        <w:jc w:val="both"/>
        <w:rPr>
          <w:sz w:val="28"/>
          <w:szCs w:val="28"/>
        </w:rPr>
      </w:pPr>
      <w:r w:rsidRPr="00E40DB5">
        <w:rPr>
          <w:sz w:val="28"/>
          <w:szCs w:val="28"/>
        </w:rPr>
        <w:t>Общий бюджет наружной</w:t>
      </w:r>
      <w:r>
        <w:rPr>
          <w:sz w:val="28"/>
          <w:szCs w:val="28"/>
        </w:rPr>
        <w:t xml:space="preserve"> </w:t>
      </w:r>
      <w:r w:rsidRPr="00E40DB5">
        <w:rPr>
          <w:sz w:val="28"/>
          <w:szCs w:val="28"/>
        </w:rPr>
        <w:t>рекламы равен 258</w:t>
      </w:r>
      <w:r>
        <w:rPr>
          <w:sz w:val="28"/>
          <w:szCs w:val="28"/>
        </w:rPr>
        <w:t> </w:t>
      </w:r>
      <w:r w:rsidRPr="00E40DB5">
        <w:rPr>
          <w:sz w:val="28"/>
          <w:szCs w:val="28"/>
        </w:rPr>
        <w:t>676</w:t>
      </w:r>
      <w:r>
        <w:rPr>
          <w:sz w:val="28"/>
          <w:szCs w:val="28"/>
        </w:rPr>
        <w:t xml:space="preserve"> </w:t>
      </w:r>
      <w:r w:rsidRPr="00E40DB5">
        <w:rPr>
          <w:sz w:val="28"/>
          <w:szCs w:val="28"/>
        </w:rPr>
        <w:t>рублей</w:t>
      </w:r>
      <w:r>
        <w:rPr>
          <w:sz w:val="28"/>
          <w:szCs w:val="28"/>
        </w:rPr>
        <w:t xml:space="preserve"> (1</w:t>
      </w:r>
      <w:r w:rsidR="005820B9">
        <w:rPr>
          <w:sz w:val="28"/>
          <w:szCs w:val="28"/>
        </w:rPr>
        <w:t>9,0</w:t>
      </w:r>
      <w:r>
        <w:rPr>
          <w:sz w:val="28"/>
          <w:szCs w:val="28"/>
        </w:rPr>
        <w:t>% от общего бюджета)</w:t>
      </w:r>
      <w:r w:rsidR="005820B9">
        <w:rPr>
          <w:sz w:val="28"/>
          <w:szCs w:val="28"/>
        </w:rPr>
        <w:t xml:space="preserve"> (приложение М, таблица 12)</w:t>
      </w:r>
    </w:p>
    <w:p w:rsidR="00E40DB5" w:rsidRDefault="00E40DB5" w:rsidP="00390078">
      <w:pPr>
        <w:spacing w:line="360" w:lineRule="auto"/>
        <w:ind w:firstLine="426"/>
        <w:jc w:val="both"/>
        <w:rPr>
          <w:sz w:val="28"/>
          <w:szCs w:val="28"/>
        </w:rPr>
      </w:pPr>
      <w:r>
        <w:rPr>
          <w:sz w:val="28"/>
          <w:szCs w:val="28"/>
        </w:rPr>
        <w:t>В прессе необходимо изготовить макет- это будет сделано собственными силами предприятия, и оплатить аренду рекламного места. Итого получается 380 800 рублей, включая НДС.</w:t>
      </w:r>
      <w:r w:rsidR="005E0384">
        <w:rPr>
          <w:sz w:val="28"/>
          <w:szCs w:val="28"/>
        </w:rPr>
        <w:t xml:space="preserve"> (</w:t>
      </w:r>
      <w:r w:rsidR="005820B9">
        <w:rPr>
          <w:sz w:val="28"/>
          <w:szCs w:val="28"/>
        </w:rPr>
        <w:t>28,8</w:t>
      </w:r>
      <w:r w:rsidR="005E0384">
        <w:rPr>
          <w:sz w:val="28"/>
          <w:szCs w:val="28"/>
        </w:rPr>
        <w:t>% от общего бюджета)</w:t>
      </w:r>
      <w:r>
        <w:rPr>
          <w:sz w:val="28"/>
          <w:szCs w:val="28"/>
        </w:rPr>
        <w:t xml:space="preserve"> (приложение </w:t>
      </w:r>
      <w:r w:rsidR="005820B9">
        <w:rPr>
          <w:sz w:val="28"/>
          <w:szCs w:val="28"/>
        </w:rPr>
        <w:t>Н, таблица 13)</w:t>
      </w:r>
    </w:p>
    <w:p w:rsidR="005820B9" w:rsidRDefault="005820B9" w:rsidP="00390078">
      <w:pPr>
        <w:spacing w:line="360" w:lineRule="auto"/>
        <w:ind w:firstLine="426"/>
        <w:jc w:val="both"/>
        <w:rPr>
          <w:sz w:val="28"/>
          <w:szCs w:val="28"/>
        </w:rPr>
      </w:pPr>
      <w:r>
        <w:rPr>
          <w:sz w:val="28"/>
          <w:szCs w:val="28"/>
        </w:rPr>
        <w:t xml:space="preserve">Бюджет всей рекламной кампании </w:t>
      </w:r>
      <w:r w:rsidR="00606741">
        <w:rPr>
          <w:sz w:val="28"/>
          <w:szCs w:val="28"/>
        </w:rPr>
        <w:t xml:space="preserve">(производство и размещение) </w:t>
      </w:r>
      <w:r>
        <w:rPr>
          <w:sz w:val="28"/>
          <w:szCs w:val="28"/>
        </w:rPr>
        <w:t>составляет 1 338 331 рублей включая НДС. (приложение П)</w:t>
      </w:r>
    </w:p>
    <w:p w:rsidR="00606741" w:rsidRDefault="00606741" w:rsidP="00390078">
      <w:pPr>
        <w:spacing w:line="360" w:lineRule="auto"/>
        <w:ind w:firstLine="426"/>
        <w:jc w:val="both"/>
        <w:rPr>
          <w:sz w:val="28"/>
          <w:szCs w:val="28"/>
        </w:rPr>
      </w:pPr>
      <w:r>
        <w:rPr>
          <w:sz w:val="28"/>
          <w:szCs w:val="28"/>
        </w:rPr>
        <w:t>Административные расходы составляют 12%, а расходы на анализ результатов- 5%. Итого бюджет рекламной кампании составит 1 612 448 рублей.</w:t>
      </w:r>
    </w:p>
    <w:p w:rsidR="005035FF" w:rsidRPr="00D879E6" w:rsidRDefault="005035FF" w:rsidP="00390078">
      <w:pPr>
        <w:spacing w:line="360" w:lineRule="auto"/>
        <w:ind w:firstLine="426"/>
        <w:jc w:val="both"/>
        <w:rPr>
          <w:sz w:val="28"/>
          <w:szCs w:val="28"/>
        </w:rPr>
      </w:pPr>
    </w:p>
    <w:p w:rsidR="00545390" w:rsidRPr="00D879E6" w:rsidRDefault="00DE5CBB" w:rsidP="00390078">
      <w:pPr>
        <w:widowControl/>
        <w:autoSpaceDE/>
        <w:autoSpaceDN/>
        <w:adjustRightInd/>
        <w:spacing w:line="360" w:lineRule="auto"/>
        <w:ind w:firstLine="426"/>
        <w:contextualSpacing/>
        <w:jc w:val="both"/>
        <w:rPr>
          <w:sz w:val="28"/>
          <w:szCs w:val="28"/>
        </w:rPr>
      </w:pPr>
      <w:r>
        <w:rPr>
          <w:sz w:val="28"/>
          <w:szCs w:val="28"/>
        </w:rPr>
        <w:t xml:space="preserve">3.6 </w:t>
      </w:r>
      <w:r w:rsidR="00545390" w:rsidRPr="00D879E6">
        <w:rPr>
          <w:sz w:val="28"/>
          <w:szCs w:val="28"/>
        </w:rPr>
        <w:t>Оценка эффективности рекламной кампании</w:t>
      </w:r>
    </w:p>
    <w:p w:rsidR="00545390" w:rsidRPr="00E2073B" w:rsidRDefault="00545390" w:rsidP="00390078">
      <w:pPr>
        <w:pStyle w:val="a4"/>
        <w:spacing w:before="0" w:beforeAutospacing="0" w:after="0" w:afterAutospacing="0" w:line="360" w:lineRule="auto"/>
        <w:ind w:firstLine="426"/>
        <w:contextualSpacing/>
        <w:jc w:val="both"/>
        <w:rPr>
          <w:sz w:val="28"/>
          <w:szCs w:val="28"/>
        </w:rPr>
      </w:pPr>
      <w:r w:rsidRPr="00E2073B">
        <w:rPr>
          <w:sz w:val="28"/>
          <w:szCs w:val="28"/>
        </w:rPr>
        <w:t>Как оценить эффективность проведенной или планируемой рекламной кампании? На этот вопрос не всегда можно дать точный ответ, так как все зависит от особенностей проводимого рекламного мероприятия. Так, например, практически невозможно оценить имиджевую кампанию, в результате которой никто не обратился, но многие запомнили торговую марку и впоследствии стали клиентами. Но существуют специальные методы оценки различных средств размещения, например, оценка наружной рекламы по А. Лебедеву</w:t>
      </w:r>
      <w:r w:rsidR="0076564B">
        <w:rPr>
          <w:sz w:val="28"/>
          <w:szCs w:val="28"/>
        </w:rPr>
        <w:t>.</w:t>
      </w:r>
    </w:p>
    <w:p w:rsidR="00545390" w:rsidRDefault="00545390" w:rsidP="00390078">
      <w:pPr>
        <w:spacing w:line="360" w:lineRule="auto"/>
        <w:ind w:firstLine="426"/>
        <w:contextualSpacing/>
        <w:jc w:val="both"/>
        <w:rPr>
          <w:sz w:val="28"/>
          <w:szCs w:val="28"/>
        </w:rPr>
      </w:pPr>
      <w:r w:rsidRPr="00E2073B">
        <w:rPr>
          <w:sz w:val="28"/>
          <w:szCs w:val="28"/>
        </w:rPr>
        <w:t>Проанализировав рекламные материалы и места их размещения,  можно сделать вывод, что наша реклама является достаточно эффективной. По методике А. Лебедев</w:t>
      </w:r>
      <w:r w:rsidR="005820B9">
        <w:rPr>
          <w:sz w:val="28"/>
          <w:szCs w:val="28"/>
        </w:rPr>
        <w:t>а, наружная реклама набрала 15,75</w:t>
      </w:r>
      <w:r w:rsidRPr="00E2073B">
        <w:rPr>
          <w:sz w:val="28"/>
          <w:szCs w:val="28"/>
        </w:rPr>
        <w:t xml:space="preserve"> баллов из 18 возможных.</w:t>
      </w:r>
      <w:r w:rsidR="00E0763B">
        <w:rPr>
          <w:sz w:val="28"/>
          <w:szCs w:val="28"/>
        </w:rPr>
        <w:t xml:space="preserve"> (приложение </w:t>
      </w:r>
      <w:r w:rsidR="00E0763B">
        <w:rPr>
          <w:sz w:val="28"/>
          <w:szCs w:val="28"/>
          <w:lang w:val="en-US"/>
        </w:rPr>
        <w:t>P</w:t>
      </w:r>
      <w:r w:rsidR="00E0763B">
        <w:rPr>
          <w:sz w:val="28"/>
          <w:szCs w:val="28"/>
        </w:rPr>
        <w:t>)</w:t>
      </w:r>
      <w:r w:rsidRPr="00E2073B">
        <w:rPr>
          <w:sz w:val="28"/>
          <w:szCs w:val="28"/>
        </w:rPr>
        <w:t xml:space="preserve"> На мой взгляд это достаточно высокий показатель, свидетельствующий о достаточно эффективном размещении.</w:t>
      </w:r>
    </w:p>
    <w:p w:rsidR="00E0763B" w:rsidRPr="009F0359" w:rsidRDefault="00E0763B" w:rsidP="00390078">
      <w:pPr>
        <w:pStyle w:val="a5"/>
        <w:ind w:firstLine="426"/>
        <w:rPr>
          <w:szCs w:val="28"/>
        </w:rPr>
      </w:pPr>
      <w:r w:rsidRPr="009F0359">
        <w:rPr>
          <w:szCs w:val="28"/>
        </w:rPr>
        <w:t>Чтобы выявить в какой степени реклама повлияла на рост товарооборота, анализируют оперативные и бухгалтерские данные. При этом следует иметь в виду, что помимо рекламы на реализации товара сказывается его качество и потребительские свойства, цена, внешний вид, а также место расположения торгового предприятия, уровень культуры обслуживания покупателей, наличие в продаже аналогичных изделий или продуктов.</w:t>
      </w:r>
    </w:p>
    <w:p w:rsidR="00E0763B" w:rsidRPr="009F0359" w:rsidRDefault="00E0763B" w:rsidP="00390078">
      <w:pPr>
        <w:pStyle w:val="a5"/>
        <w:ind w:firstLine="426"/>
        <w:rPr>
          <w:szCs w:val="28"/>
        </w:rPr>
      </w:pPr>
      <w:r w:rsidRPr="009F0359">
        <w:rPr>
          <w:szCs w:val="28"/>
        </w:rPr>
        <w:t>Дополнительный товарооборот под воздействием рекламы определяется по формуле 1:</w:t>
      </w:r>
    </w:p>
    <w:p w:rsidR="00E0763B" w:rsidRPr="009F0359" w:rsidRDefault="00E0763B" w:rsidP="00390078">
      <w:pPr>
        <w:pStyle w:val="a5"/>
        <w:ind w:firstLine="426"/>
        <w:rPr>
          <w:szCs w:val="28"/>
        </w:rPr>
      </w:pPr>
    </w:p>
    <w:p w:rsidR="00E0763B" w:rsidRPr="00E0763B" w:rsidRDefault="00E0763B" w:rsidP="00390078">
      <w:pPr>
        <w:spacing w:line="360" w:lineRule="auto"/>
        <w:ind w:firstLine="426"/>
        <w:jc w:val="both"/>
        <w:rPr>
          <w:sz w:val="28"/>
          <w:szCs w:val="28"/>
        </w:rPr>
      </w:pPr>
      <w:r w:rsidRPr="00E0763B">
        <w:rPr>
          <w:sz w:val="28"/>
          <w:szCs w:val="28"/>
        </w:rPr>
        <w:t>Тд = Тс х П х Д / 100,</w:t>
      </w:r>
      <w:r w:rsidRPr="00E0763B">
        <w:rPr>
          <w:sz w:val="28"/>
          <w:szCs w:val="28"/>
        </w:rPr>
        <w:tab/>
      </w:r>
      <w:r w:rsidRPr="00E0763B">
        <w:rPr>
          <w:sz w:val="28"/>
          <w:szCs w:val="28"/>
        </w:rPr>
        <w:tab/>
      </w:r>
      <w:r w:rsidRPr="00E0763B">
        <w:rPr>
          <w:sz w:val="28"/>
          <w:szCs w:val="28"/>
        </w:rPr>
        <w:tab/>
      </w:r>
      <w:r w:rsidRPr="00E0763B">
        <w:rPr>
          <w:sz w:val="28"/>
          <w:szCs w:val="28"/>
        </w:rPr>
        <w:tab/>
        <w:t>(1)</w:t>
      </w:r>
    </w:p>
    <w:p w:rsidR="00E0763B" w:rsidRPr="009F0359" w:rsidRDefault="00E0763B" w:rsidP="00390078">
      <w:pPr>
        <w:pStyle w:val="a5"/>
        <w:ind w:firstLine="426"/>
        <w:rPr>
          <w:szCs w:val="28"/>
        </w:rPr>
      </w:pPr>
    </w:p>
    <w:p w:rsidR="00E0763B" w:rsidRPr="009F0359" w:rsidRDefault="00E0763B" w:rsidP="00390078">
      <w:pPr>
        <w:pStyle w:val="a5"/>
        <w:ind w:firstLine="426"/>
        <w:rPr>
          <w:szCs w:val="28"/>
        </w:rPr>
      </w:pPr>
      <w:r w:rsidRPr="009F0359">
        <w:rPr>
          <w:szCs w:val="28"/>
        </w:rPr>
        <w:t>Где ТД – дополнительный товарооборот под воздействием рекламы, руб;</w:t>
      </w:r>
    </w:p>
    <w:p w:rsidR="00E0763B" w:rsidRPr="009F0359" w:rsidRDefault="00E0763B" w:rsidP="00390078">
      <w:pPr>
        <w:pStyle w:val="a5"/>
        <w:ind w:firstLine="426"/>
        <w:rPr>
          <w:szCs w:val="28"/>
        </w:rPr>
      </w:pPr>
      <w:r w:rsidRPr="009F0359">
        <w:rPr>
          <w:szCs w:val="28"/>
        </w:rPr>
        <w:t>ТС – среднедневной товарооборот до рекламного периода, руб;</w:t>
      </w:r>
    </w:p>
    <w:p w:rsidR="00E0763B" w:rsidRPr="009F0359" w:rsidRDefault="00E0763B" w:rsidP="00390078">
      <w:pPr>
        <w:pStyle w:val="a5"/>
        <w:ind w:firstLine="426"/>
        <w:rPr>
          <w:szCs w:val="28"/>
        </w:rPr>
      </w:pPr>
      <w:r w:rsidRPr="009F0359">
        <w:rPr>
          <w:szCs w:val="28"/>
        </w:rPr>
        <w:t>П – прирост среднедневного товарооборота за рекламный и послерекламный периоды, %;</w:t>
      </w:r>
    </w:p>
    <w:p w:rsidR="00E0763B" w:rsidRPr="009F0359" w:rsidRDefault="00E0763B" w:rsidP="00390078">
      <w:pPr>
        <w:pStyle w:val="a5"/>
        <w:ind w:firstLine="426"/>
        <w:rPr>
          <w:szCs w:val="28"/>
        </w:rPr>
      </w:pPr>
      <w:r w:rsidRPr="009F0359">
        <w:rPr>
          <w:szCs w:val="28"/>
        </w:rPr>
        <w:t>Д – количество дней учета товарооборота в рекламном и послерекламном периодах.</w:t>
      </w:r>
    </w:p>
    <w:p w:rsidR="00E0763B" w:rsidRPr="009F0359" w:rsidRDefault="00E0763B" w:rsidP="00390078">
      <w:pPr>
        <w:pStyle w:val="a5"/>
        <w:ind w:firstLine="426"/>
        <w:rPr>
          <w:szCs w:val="28"/>
        </w:rPr>
      </w:pPr>
      <w:r w:rsidRPr="009F0359">
        <w:rPr>
          <w:szCs w:val="28"/>
        </w:rPr>
        <w:t>Об экономической эффективности рекламы можно также судить по тому экономическому результату, который был достигнут от применения рекламного средства или от проведения рекламной компании. Экономический результат определяется соотношением между прибылью от дополнительного товарооборота, полученного под воздействием рекламы, и расходами на нее.</w:t>
      </w:r>
    </w:p>
    <w:p w:rsidR="00E0763B" w:rsidRPr="009F0359" w:rsidRDefault="00F445E0" w:rsidP="00390078">
      <w:pPr>
        <w:pStyle w:val="a5"/>
        <w:ind w:firstLine="426"/>
        <w:rPr>
          <w:szCs w:val="28"/>
        </w:rPr>
      </w:pPr>
      <w:r>
        <w:rPr>
          <w:noProof/>
          <w:szCs w:val="28"/>
        </w:rPr>
        <w:pict>
          <v:shapetype id="_x0000_t202" coordsize="21600,21600" o:spt="202" path="m,l,21600r21600,l21600,xe">
            <v:stroke joinstyle="miter"/>
            <v:path gradientshapeok="t" o:connecttype="rect"/>
          </v:shapetype>
          <v:shape id="_x0000_s1030" type="#_x0000_t202" style="position:absolute;left:0;text-align:left;margin-left:414pt;margin-top:67.95pt;width:36pt;height:36pt;z-index:251658752" o:allowincell="f" filled="f" stroked="f">
            <v:textbox>
              <w:txbxContent>
                <w:p w:rsidR="007C226B" w:rsidRDefault="007C226B" w:rsidP="00E0763B">
                  <w:pPr>
                    <w:rPr>
                      <w:b/>
                      <w:szCs w:val="28"/>
                    </w:rPr>
                  </w:pPr>
                  <w:r>
                    <w:rPr>
                      <w:b/>
                      <w:szCs w:val="28"/>
                    </w:rPr>
                    <w:t>(2)</w:t>
                  </w:r>
                </w:p>
              </w:txbxContent>
            </v:textbox>
          </v:shape>
        </w:pict>
      </w:r>
      <w:r>
        <w:rPr>
          <w:noProof/>
          <w:szCs w:val="28"/>
        </w:rPr>
        <w:object w:dxaOrig="1440" w:dyaOrig="1440">
          <v:shape id="_x0000_s1028" type="#_x0000_t75" style="position:absolute;left:0;text-align:left;margin-left:126pt;margin-top:64.05pt;width:210.4pt;height:35.65pt;z-index:251656704" o:allowincell="f">
            <v:imagedata r:id="rId8" o:title=""/>
            <w10:wrap type="topAndBottom"/>
          </v:shape>
          <o:OLEObject Type="Embed" ProgID="Equation.3" ShapeID="_x0000_s1028" DrawAspect="Content" ObjectID="_1461256538" r:id="rId9"/>
        </w:object>
      </w:r>
      <w:r w:rsidR="00E0763B" w:rsidRPr="009F0359">
        <w:rPr>
          <w:szCs w:val="28"/>
        </w:rPr>
        <w:t>Для расчета экономического эффекта можно использовать формулу 2:</w:t>
      </w:r>
    </w:p>
    <w:p w:rsidR="00E0763B" w:rsidRPr="009F0359" w:rsidRDefault="00E0763B" w:rsidP="00390078">
      <w:pPr>
        <w:pStyle w:val="a5"/>
        <w:ind w:firstLine="426"/>
        <w:rPr>
          <w:szCs w:val="28"/>
        </w:rPr>
      </w:pPr>
    </w:p>
    <w:p w:rsidR="00E0763B" w:rsidRPr="009F0359" w:rsidRDefault="00E0763B" w:rsidP="00390078">
      <w:pPr>
        <w:pStyle w:val="a5"/>
        <w:ind w:firstLine="426"/>
        <w:rPr>
          <w:szCs w:val="28"/>
        </w:rPr>
      </w:pPr>
      <w:r w:rsidRPr="009F0359">
        <w:rPr>
          <w:szCs w:val="28"/>
        </w:rPr>
        <w:t>Где Э – экономический эффект от рекламирования, руб;</w:t>
      </w:r>
    </w:p>
    <w:p w:rsidR="00E0763B" w:rsidRPr="009F0359" w:rsidRDefault="00E0763B" w:rsidP="00390078">
      <w:pPr>
        <w:pStyle w:val="a5"/>
        <w:ind w:firstLine="426"/>
        <w:rPr>
          <w:szCs w:val="28"/>
        </w:rPr>
      </w:pPr>
      <w:r w:rsidRPr="009F0359">
        <w:rPr>
          <w:szCs w:val="28"/>
        </w:rPr>
        <w:t>ТД – дополнительный товарооборот под воздействием рекламы, руб;</w:t>
      </w:r>
    </w:p>
    <w:p w:rsidR="00E0763B" w:rsidRPr="009F0359" w:rsidRDefault="00E0763B" w:rsidP="00390078">
      <w:pPr>
        <w:pStyle w:val="a5"/>
        <w:ind w:firstLine="426"/>
        <w:rPr>
          <w:szCs w:val="28"/>
        </w:rPr>
      </w:pPr>
      <w:r w:rsidRPr="009F0359">
        <w:rPr>
          <w:szCs w:val="28"/>
        </w:rPr>
        <w:t>НТ – торговая надбавка на товар, в % к цене реализации;</w:t>
      </w:r>
    </w:p>
    <w:p w:rsidR="00E0763B" w:rsidRPr="009F0359" w:rsidRDefault="00E0763B" w:rsidP="00390078">
      <w:pPr>
        <w:pStyle w:val="a5"/>
        <w:ind w:firstLine="426"/>
        <w:rPr>
          <w:szCs w:val="28"/>
        </w:rPr>
      </w:pPr>
      <w:r w:rsidRPr="009F0359">
        <w:rPr>
          <w:szCs w:val="28"/>
          <w:lang w:val="en-US"/>
        </w:rPr>
        <w:t>U</w:t>
      </w:r>
      <w:r w:rsidRPr="009F0359">
        <w:rPr>
          <w:szCs w:val="28"/>
        </w:rPr>
        <w:t>Р – расходы на рекламу, руб;</w:t>
      </w:r>
    </w:p>
    <w:p w:rsidR="00E0763B" w:rsidRPr="009F0359" w:rsidRDefault="00E0763B" w:rsidP="00390078">
      <w:pPr>
        <w:pStyle w:val="a5"/>
        <w:ind w:firstLine="426"/>
        <w:rPr>
          <w:szCs w:val="28"/>
        </w:rPr>
      </w:pPr>
      <w:r w:rsidRPr="009F0359">
        <w:rPr>
          <w:szCs w:val="28"/>
          <w:lang w:val="en-US"/>
        </w:rPr>
        <w:t>U</w:t>
      </w:r>
      <w:r w:rsidRPr="009F0359">
        <w:rPr>
          <w:szCs w:val="28"/>
        </w:rPr>
        <w:t>Д – дополнительные расходы по приросту товарооборота, руб.</w:t>
      </w:r>
    </w:p>
    <w:p w:rsidR="00E0763B" w:rsidRPr="009F0359" w:rsidRDefault="00E0763B" w:rsidP="00390078">
      <w:pPr>
        <w:pStyle w:val="a5"/>
        <w:ind w:firstLine="426"/>
        <w:rPr>
          <w:szCs w:val="28"/>
        </w:rPr>
      </w:pPr>
      <w:r w:rsidRPr="009F0359">
        <w:rPr>
          <w:szCs w:val="28"/>
        </w:rPr>
        <w:t>В данном случае необходимо сопоставить полученный эффект от проведения рекламного мероприятия с затратами на его осуществление. Результаты такого соотношения могут выражаться в трех вариантах:</w:t>
      </w:r>
    </w:p>
    <w:p w:rsidR="00E0763B" w:rsidRPr="009F0359" w:rsidRDefault="00E0763B" w:rsidP="00390078">
      <w:pPr>
        <w:pStyle w:val="a5"/>
        <w:numPr>
          <w:ilvl w:val="0"/>
          <w:numId w:val="33"/>
        </w:numPr>
        <w:ind w:left="0" w:firstLine="426"/>
        <w:rPr>
          <w:szCs w:val="28"/>
        </w:rPr>
      </w:pPr>
      <w:r w:rsidRPr="009F0359">
        <w:rPr>
          <w:szCs w:val="28"/>
        </w:rPr>
        <w:t>Эффект от рекламного мероприятия равен затратам на его проведение;</w:t>
      </w:r>
    </w:p>
    <w:p w:rsidR="00E0763B" w:rsidRPr="009F0359" w:rsidRDefault="00E0763B" w:rsidP="00390078">
      <w:pPr>
        <w:pStyle w:val="a5"/>
        <w:numPr>
          <w:ilvl w:val="0"/>
          <w:numId w:val="33"/>
        </w:numPr>
        <w:ind w:left="0" w:firstLine="426"/>
        <w:rPr>
          <w:szCs w:val="28"/>
        </w:rPr>
      </w:pPr>
      <w:r w:rsidRPr="009F0359">
        <w:rPr>
          <w:szCs w:val="28"/>
        </w:rPr>
        <w:t>Эффект от рекламного мероприятия больше затрат (прибыльное);</w:t>
      </w:r>
    </w:p>
    <w:p w:rsidR="00E0763B" w:rsidRPr="009F0359" w:rsidRDefault="00E0763B" w:rsidP="00390078">
      <w:pPr>
        <w:pStyle w:val="a5"/>
        <w:numPr>
          <w:ilvl w:val="0"/>
          <w:numId w:val="33"/>
        </w:numPr>
        <w:ind w:left="0" w:firstLine="426"/>
        <w:rPr>
          <w:szCs w:val="28"/>
        </w:rPr>
      </w:pPr>
      <w:r w:rsidRPr="009F0359">
        <w:rPr>
          <w:szCs w:val="28"/>
        </w:rPr>
        <w:t>Эффект от рекламного мероприятия меньше затрат (убыточное).</w:t>
      </w:r>
    </w:p>
    <w:p w:rsidR="00E0763B" w:rsidRPr="009F0359" w:rsidRDefault="00E0763B" w:rsidP="00390078">
      <w:pPr>
        <w:pStyle w:val="a5"/>
        <w:ind w:firstLine="426"/>
        <w:rPr>
          <w:szCs w:val="28"/>
        </w:rPr>
      </w:pPr>
      <w:r w:rsidRPr="009F0359">
        <w:rPr>
          <w:szCs w:val="28"/>
        </w:rPr>
        <w:t>Однако полученных данных еще недостаточно для сопоставления экономической эффективности затрат на проведение различных рекламных мероприятий. Более точно эффективность затрат на рекламу характеризует ее рентабельность.</w:t>
      </w:r>
    </w:p>
    <w:p w:rsidR="00E0763B" w:rsidRPr="009F0359" w:rsidRDefault="00E0763B" w:rsidP="00390078">
      <w:pPr>
        <w:pStyle w:val="a5"/>
        <w:ind w:firstLine="426"/>
        <w:rPr>
          <w:szCs w:val="28"/>
        </w:rPr>
      </w:pPr>
      <w:r w:rsidRPr="009F0359">
        <w:rPr>
          <w:szCs w:val="28"/>
        </w:rPr>
        <w:t>Рентабельность рекламы – это отношение полученной прибыли к затратам. Она определяется по формуле 3:</w:t>
      </w:r>
    </w:p>
    <w:p w:rsidR="00E0763B" w:rsidRPr="009F0359" w:rsidRDefault="00F445E0" w:rsidP="00390078">
      <w:pPr>
        <w:pStyle w:val="a5"/>
        <w:ind w:firstLine="426"/>
        <w:rPr>
          <w:szCs w:val="28"/>
        </w:rPr>
      </w:pPr>
      <w:r>
        <w:rPr>
          <w:noProof/>
          <w:szCs w:val="28"/>
        </w:rPr>
        <w:pict>
          <v:shape id="_x0000_s1032" type="#_x0000_t202" style="position:absolute;left:0;text-align:left;margin-left:369pt;margin-top:9pt;width:36pt;height:36pt;z-index:251660800" filled="f" stroked="f">
            <v:textbox>
              <w:txbxContent>
                <w:p w:rsidR="007C226B" w:rsidRDefault="007C226B" w:rsidP="00E0763B">
                  <w:pPr>
                    <w:rPr>
                      <w:b/>
                      <w:szCs w:val="28"/>
                    </w:rPr>
                  </w:pPr>
                  <w:r>
                    <w:rPr>
                      <w:b/>
                      <w:szCs w:val="28"/>
                    </w:rPr>
                    <w:t>(3)</w:t>
                  </w:r>
                </w:p>
              </w:txbxContent>
            </v:textbox>
          </v:shape>
        </w:pict>
      </w:r>
      <w:r>
        <w:rPr>
          <w:noProof/>
          <w:szCs w:val="28"/>
        </w:rPr>
        <w:object w:dxaOrig="1440" w:dyaOrig="1440">
          <v:shape id="_x0000_s1027" type="#_x0000_t75" style="position:absolute;left:0;text-align:left;margin-left:189pt;margin-top:14.2pt;width:99.4pt;height:35.55pt;z-index:251655680" o:allowincell="f">
            <v:imagedata r:id="rId10" o:title=""/>
            <w10:wrap type="topAndBottom"/>
          </v:shape>
          <o:OLEObject Type="Embed" ProgID="Equation.3" ShapeID="_x0000_s1027" DrawAspect="Content" ObjectID="_1461256539" r:id="rId11"/>
        </w:object>
      </w:r>
    </w:p>
    <w:p w:rsidR="00E0763B" w:rsidRPr="009F0359" w:rsidRDefault="00E0763B" w:rsidP="00390078">
      <w:pPr>
        <w:pStyle w:val="a5"/>
        <w:ind w:firstLine="426"/>
        <w:rPr>
          <w:szCs w:val="28"/>
        </w:rPr>
      </w:pPr>
      <w:r w:rsidRPr="009F0359">
        <w:rPr>
          <w:szCs w:val="28"/>
        </w:rPr>
        <w:t xml:space="preserve">Где </w:t>
      </w:r>
      <w:r w:rsidRPr="009F0359">
        <w:rPr>
          <w:szCs w:val="28"/>
          <w:lang w:val="en-US"/>
        </w:rPr>
        <w:t>P</w:t>
      </w:r>
      <w:r w:rsidRPr="009F0359">
        <w:rPr>
          <w:szCs w:val="28"/>
        </w:rPr>
        <w:t xml:space="preserve"> – рентабельность рекламирования товара, %;</w:t>
      </w:r>
    </w:p>
    <w:p w:rsidR="00E0763B" w:rsidRPr="009F0359" w:rsidRDefault="00E0763B" w:rsidP="00390078">
      <w:pPr>
        <w:pStyle w:val="a5"/>
        <w:ind w:firstLine="426"/>
        <w:rPr>
          <w:szCs w:val="28"/>
        </w:rPr>
      </w:pPr>
      <w:r w:rsidRPr="009F0359">
        <w:rPr>
          <w:szCs w:val="28"/>
        </w:rPr>
        <w:t>П – прибыль полученная от рекламирования товара, руб;</w:t>
      </w:r>
    </w:p>
    <w:p w:rsidR="00E0763B" w:rsidRPr="009F0359" w:rsidRDefault="00E0763B" w:rsidP="00390078">
      <w:pPr>
        <w:pStyle w:val="a5"/>
        <w:ind w:firstLine="426"/>
        <w:rPr>
          <w:szCs w:val="28"/>
        </w:rPr>
      </w:pPr>
      <w:r w:rsidRPr="009F0359">
        <w:rPr>
          <w:szCs w:val="28"/>
          <w:lang w:val="en-US"/>
        </w:rPr>
        <w:t>U</w:t>
      </w:r>
      <w:r w:rsidRPr="009F0359">
        <w:rPr>
          <w:szCs w:val="28"/>
        </w:rPr>
        <w:t xml:space="preserve"> – затраты на рекламу данного товара, руб.</w:t>
      </w:r>
    </w:p>
    <w:p w:rsidR="00E0763B" w:rsidRPr="009F0359" w:rsidRDefault="00E0763B" w:rsidP="00390078">
      <w:pPr>
        <w:pStyle w:val="a5"/>
        <w:ind w:firstLine="426"/>
        <w:rPr>
          <w:szCs w:val="28"/>
        </w:rPr>
      </w:pPr>
      <w:r w:rsidRPr="009F0359">
        <w:rPr>
          <w:szCs w:val="28"/>
        </w:rPr>
        <w:t>Для оценки эффективности рекламы используется и коэффициент эластичности спроса с учетом расходов на рекламу. Расчет производят по формуле 4:</w:t>
      </w:r>
    </w:p>
    <w:p w:rsidR="00E0763B" w:rsidRPr="009F0359" w:rsidRDefault="00F445E0" w:rsidP="00390078">
      <w:pPr>
        <w:pStyle w:val="a5"/>
        <w:ind w:firstLine="426"/>
        <w:rPr>
          <w:szCs w:val="28"/>
        </w:rPr>
      </w:pPr>
      <w:r>
        <w:rPr>
          <w:noProof/>
          <w:szCs w:val="28"/>
        </w:rPr>
        <w:object w:dxaOrig="1440" w:dyaOrig="1440">
          <v:shape id="_x0000_s1029" type="#_x0000_t75" style="position:absolute;left:0;text-align:left;margin-left:189pt;margin-top:10.15pt;width:111.75pt;height:44.2pt;z-index:251657728" o:allowincell="f">
            <v:imagedata r:id="rId12" o:title=""/>
            <w10:wrap type="topAndBottom"/>
          </v:shape>
          <o:OLEObject Type="Embed" ProgID="Equation.3" ShapeID="_x0000_s1029" DrawAspect="Content" ObjectID="_1461256540" r:id="rId13"/>
        </w:object>
      </w:r>
      <w:r>
        <w:rPr>
          <w:noProof/>
          <w:szCs w:val="28"/>
        </w:rPr>
        <w:pict>
          <v:shape id="_x0000_s1031" type="#_x0000_t202" style="position:absolute;left:0;text-align:left;margin-left:396pt;margin-top:19.15pt;width:36pt;height:36pt;z-index:251659776" o:allowincell="f" filled="f" stroked="f">
            <v:textbox>
              <w:txbxContent>
                <w:p w:rsidR="007C226B" w:rsidRDefault="007C226B" w:rsidP="00E0763B">
                  <w:pPr>
                    <w:rPr>
                      <w:b/>
                      <w:szCs w:val="28"/>
                    </w:rPr>
                  </w:pPr>
                  <w:r>
                    <w:rPr>
                      <w:b/>
                      <w:szCs w:val="28"/>
                    </w:rPr>
                    <w:t>(4)</w:t>
                  </w:r>
                </w:p>
              </w:txbxContent>
            </v:textbox>
          </v:shape>
        </w:pict>
      </w:r>
    </w:p>
    <w:p w:rsidR="00E0763B" w:rsidRPr="009F0359" w:rsidRDefault="00E0763B" w:rsidP="00390078">
      <w:pPr>
        <w:pStyle w:val="a5"/>
        <w:ind w:firstLine="426"/>
        <w:rPr>
          <w:szCs w:val="28"/>
        </w:rPr>
      </w:pPr>
      <w:r w:rsidRPr="009F0359">
        <w:rPr>
          <w:szCs w:val="28"/>
        </w:rPr>
        <w:t xml:space="preserve">Где: </w:t>
      </w:r>
      <w:r w:rsidRPr="009F0359">
        <w:rPr>
          <w:szCs w:val="28"/>
          <w:lang w:val="en-US"/>
        </w:rPr>
        <w:t>K</w:t>
      </w:r>
      <w:r w:rsidRPr="009F0359">
        <w:rPr>
          <w:szCs w:val="28"/>
        </w:rPr>
        <w:t xml:space="preserve"> – коэффициент эластичности спроса с учетом расходов на рекламу;</w:t>
      </w:r>
    </w:p>
    <w:p w:rsidR="00E0763B" w:rsidRPr="009F0359" w:rsidRDefault="00E0763B" w:rsidP="00390078">
      <w:pPr>
        <w:pStyle w:val="a5"/>
        <w:ind w:firstLine="426"/>
        <w:rPr>
          <w:szCs w:val="28"/>
        </w:rPr>
      </w:pPr>
      <w:r w:rsidRPr="009F0359">
        <w:rPr>
          <w:szCs w:val="28"/>
          <w:lang w:val="en-US"/>
        </w:rPr>
        <w:t>q</w:t>
      </w:r>
      <w:r w:rsidRPr="009F0359">
        <w:rPr>
          <w:szCs w:val="28"/>
        </w:rPr>
        <w:t xml:space="preserve"> – объем спроса;</w:t>
      </w:r>
    </w:p>
    <w:p w:rsidR="00E0763B" w:rsidRPr="009F0359" w:rsidRDefault="00E0763B" w:rsidP="00390078">
      <w:pPr>
        <w:pStyle w:val="a5"/>
        <w:ind w:firstLine="426"/>
        <w:rPr>
          <w:szCs w:val="28"/>
        </w:rPr>
      </w:pPr>
      <w:r w:rsidRPr="009F0359">
        <w:rPr>
          <w:szCs w:val="28"/>
          <w:lang w:val="en-US"/>
        </w:rPr>
        <w:t>Δq</w:t>
      </w:r>
      <w:r w:rsidRPr="009F0359">
        <w:rPr>
          <w:szCs w:val="28"/>
        </w:rPr>
        <w:t xml:space="preserve"> – прирост (снижение) спроса;</w:t>
      </w:r>
    </w:p>
    <w:p w:rsidR="00E0763B" w:rsidRPr="009F0359" w:rsidRDefault="00E0763B" w:rsidP="00390078">
      <w:pPr>
        <w:pStyle w:val="a5"/>
        <w:ind w:firstLine="426"/>
        <w:rPr>
          <w:szCs w:val="28"/>
        </w:rPr>
      </w:pPr>
      <w:r w:rsidRPr="009F0359">
        <w:rPr>
          <w:szCs w:val="28"/>
          <w:lang w:val="en-US"/>
        </w:rPr>
        <w:t>a</w:t>
      </w:r>
      <w:r w:rsidRPr="009F0359">
        <w:rPr>
          <w:szCs w:val="28"/>
        </w:rPr>
        <w:t xml:space="preserve"> – затраты на рекламу;</w:t>
      </w:r>
    </w:p>
    <w:p w:rsidR="00E0763B" w:rsidRPr="009F0359" w:rsidRDefault="00E0763B" w:rsidP="00390078">
      <w:pPr>
        <w:pStyle w:val="a5"/>
        <w:ind w:firstLine="426"/>
        <w:rPr>
          <w:szCs w:val="28"/>
        </w:rPr>
      </w:pPr>
      <w:r w:rsidRPr="009F0359">
        <w:rPr>
          <w:szCs w:val="28"/>
          <w:lang w:val="en-US"/>
        </w:rPr>
        <w:t>Δa</w:t>
      </w:r>
      <w:r w:rsidRPr="009F0359">
        <w:rPr>
          <w:szCs w:val="28"/>
        </w:rPr>
        <w:t xml:space="preserve"> – прирост (снижение затрат на рекламу).</w:t>
      </w:r>
    </w:p>
    <w:p w:rsidR="00E0763B" w:rsidRPr="00E2073B" w:rsidRDefault="00E0763B" w:rsidP="00390078">
      <w:pPr>
        <w:pStyle w:val="a5"/>
        <w:ind w:firstLine="426"/>
        <w:rPr>
          <w:szCs w:val="28"/>
        </w:rPr>
      </w:pPr>
      <w:r w:rsidRPr="009F0359">
        <w:rPr>
          <w:szCs w:val="28"/>
        </w:rPr>
        <w:t>Коэффициент эффективности рекламы показывает на сколько процентов возрастет (снизится) спрос при увеличении (уменьшении) затрат на рекламу на 1%. Степень зависимости определяется размером коэффициента (2).</w:t>
      </w:r>
    </w:p>
    <w:p w:rsidR="00545390" w:rsidRPr="00E2073B" w:rsidRDefault="00545390" w:rsidP="00390078">
      <w:pPr>
        <w:spacing w:line="360" w:lineRule="auto"/>
        <w:ind w:firstLine="426"/>
        <w:contextualSpacing/>
        <w:jc w:val="both"/>
        <w:rPr>
          <w:sz w:val="28"/>
          <w:szCs w:val="28"/>
        </w:rPr>
      </w:pPr>
      <w:r w:rsidRPr="00E2073B">
        <w:rPr>
          <w:sz w:val="28"/>
          <w:szCs w:val="28"/>
        </w:rPr>
        <w:t>Таким образом  можно сделать вывод, что разработка медиа – стратегии, расчёт основных показателей и подсчёт рекламного бюджета очень трудоёмкий и ответственный процесс.</w:t>
      </w:r>
    </w:p>
    <w:p w:rsidR="00545390" w:rsidRDefault="00D879E6" w:rsidP="00390078">
      <w:pPr>
        <w:spacing w:line="360" w:lineRule="auto"/>
        <w:ind w:firstLine="426"/>
        <w:rPr>
          <w:sz w:val="28"/>
          <w:szCs w:val="28"/>
        </w:rPr>
      </w:pPr>
      <w:r>
        <w:br w:type="page"/>
      </w:r>
      <w:r>
        <w:rPr>
          <w:sz w:val="28"/>
          <w:szCs w:val="28"/>
        </w:rPr>
        <w:t>ЗАКЛЮЧЕНИЕ</w:t>
      </w:r>
    </w:p>
    <w:p w:rsidR="006C2BAE" w:rsidRDefault="006C2BAE" w:rsidP="00390078">
      <w:pPr>
        <w:spacing w:line="360" w:lineRule="auto"/>
        <w:ind w:firstLine="426"/>
        <w:jc w:val="both"/>
        <w:rPr>
          <w:color w:val="333333"/>
          <w:sz w:val="28"/>
          <w:szCs w:val="28"/>
        </w:rPr>
      </w:pPr>
      <w:r>
        <w:rPr>
          <w:color w:val="333333"/>
          <w:sz w:val="28"/>
          <w:szCs w:val="28"/>
        </w:rPr>
        <w:t>Итак, мы выяснили что ЦТ «Молния» являются лидерами на челябинском рынке в формате розничная сеть. Получили множество наград за большие достижения в торговли.</w:t>
      </w:r>
    </w:p>
    <w:p w:rsidR="006C2BAE" w:rsidRDefault="006C2BAE" w:rsidP="00390078">
      <w:pPr>
        <w:spacing w:line="360" w:lineRule="auto"/>
        <w:ind w:firstLine="426"/>
        <w:jc w:val="both"/>
        <w:rPr>
          <w:color w:val="333333"/>
          <w:sz w:val="28"/>
          <w:szCs w:val="28"/>
        </w:rPr>
      </w:pPr>
      <w:r>
        <w:rPr>
          <w:color w:val="333333"/>
          <w:sz w:val="28"/>
          <w:szCs w:val="28"/>
        </w:rPr>
        <w:t xml:space="preserve">Так же были проведены </w:t>
      </w:r>
      <w:r w:rsidRPr="00BF2145">
        <w:rPr>
          <w:color w:val="333333"/>
          <w:sz w:val="28"/>
          <w:szCs w:val="28"/>
        </w:rPr>
        <w:t xml:space="preserve">исследования, </w:t>
      </w:r>
      <w:r>
        <w:rPr>
          <w:color w:val="333333"/>
          <w:sz w:val="28"/>
          <w:szCs w:val="28"/>
        </w:rPr>
        <w:t>которые показали портрет потребителя розничных сетей и самой «Молнии». Были</w:t>
      </w:r>
      <w:r w:rsidRPr="00BF2145">
        <w:rPr>
          <w:color w:val="333333"/>
          <w:sz w:val="28"/>
          <w:szCs w:val="28"/>
        </w:rPr>
        <w:t xml:space="preserve">, выявлены факторы внешней и внутренней среды компании, оказывающие влияние на развитие бизнеса. </w:t>
      </w:r>
      <w:r w:rsidRPr="00BF2145">
        <w:rPr>
          <w:color w:val="333333"/>
          <w:sz w:val="28"/>
          <w:szCs w:val="28"/>
          <w:lang w:val="en-US"/>
        </w:rPr>
        <w:t>SW</w:t>
      </w:r>
      <w:r>
        <w:rPr>
          <w:color w:val="333333"/>
          <w:sz w:val="28"/>
          <w:szCs w:val="28"/>
        </w:rPr>
        <w:t>О</w:t>
      </w:r>
      <w:r w:rsidRPr="00BF2145">
        <w:rPr>
          <w:color w:val="333333"/>
          <w:sz w:val="28"/>
          <w:szCs w:val="28"/>
          <w:lang w:val="en-US"/>
        </w:rPr>
        <w:t>T</w:t>
      </w:r>
      <w:r w:rsidRPr="00BF2145">
        <w:rPr>
          <w:color w:val="333333"/>
          <w:sz w:val="28"/>
          <w:szCs w:val="28"/>
        </w:rPr>
        <w:t xml:space="preserve"> анализ помог определить приоритетные направления развития фирмы, ее конкурентные преимущества, а также слабые стороны. Основной маркетинговой стратегией являлась удержание потребителей, преследуя данную цель, формулировались цели рекламной, креативной, медиастратегии. </w:t>
      </w:r>
    </w:p>
    <w:p w:rsidR="006C2BAE" w:rsidRDefault="006C2BAE" w:rsidP="00390078">
      <w:pPr>
        <w:spacing w:line="360" w:lineRule="auto"/>
        <w:ind w:firstLine="426"/>
        <w:jc w:val="both"/>
        <w:rPr>
          <w:color w:val="333333"/>
          <w:sz w:val="28"/>
          <w:szCs w:val="28"/>
        </w:rPr>
      </w:pPr>
      <w:r>
        <w:rPr>
          <w:color w:val="333333"/>
          <w:sz w:val="28"/>
          <w:szCs w:val="28"/>
        </w:rPr>
        <w:t>Так же был рассчитан бюджет рекламной компании. Исходя из прибыли ЦТ «Молния» (</w:t>
      </w:r>
      <w:r w:rsidR="00514E39">
        <w:rPr>
          <w:color w:val="333333"/>
          <w:sz w:val="28"/>
          <w:szCs w:val="28"/>
        </w:rPr>
        <w:t xml:space="preserve">310 </w:t>
      </w:r>
      <w:r>
        <w:rPr>
          <w:color w:val="333333"/>
          <w:sz w:val="28"/>
          <w:szCs w:val="28"/>
        </w:rPr>
        <w:t xml:space="preserve">млн. рублей), на рекламу выделяют 2,6%, то есть </w:t>
      </w:r>
      <w:r w:rsidR="00514E39">
        <w:rPr>
          <w:color w:val="333333"/>
          <w:sz w:val="28"/>
          <w:szCs w:val="28"/>
        </w:rPr>
        <w:t>8 060 000</w:t>
      </w:r>
      <w:r>
        <w:rPr>
          <w:color w:val="333333"/>
          <w:sz w:val="28"/>
          <w:szCs w:val="28"/>
        </w:rPr>
        <w:t xml:space="preserve"> рублей. Но исходя из </w:t>
      </w:r>
      <w:r w:rsidR="00514E39">
        <w:rPr>
          <w:color w:val="333333"/>
          <w:sz w:val="28"/>
          <w:szCs w:val="28"/>
        </w:rPr>
        <w:t>восьми</w:t>
      </w:r>
      <w:r>
        <w:rPr>
          <w:color w:val="333333"/>
          <w:sz w:val="28"/>
          <w:szCs w:val="28"/>
        </w:rPr>
        <w:t xml:space="preserve"> миллионов, которые рассчитаны на год, то эту цифру делим </w:t>
      </w:r>
      <w:r w:rsidR="00514E39">
        <w:rPr>
          <w:color w:val="333333"/>
          <w:sz w:val="28"/>
          <w:szCs w:val="28"/>
        </w:rPr>
        <w:t>на четыре</w:t>
      </w:r>
      <w:r>
        <w:rPr>
          <w:color w:val="333333"/>
          <w:sz w:val="28"/>
          <w:szCs w:val="28"/>
        </w:rPr>
        <w:t xml:space="preserve">, </w:t>
      </w:r>
      <w:r w:rsidR="00514E39">
        <w:rPr>
          <w:color w:val="333333"/>
          <w:sz w:val="28"/>
          <w:szCs w:val="28"/>
        </w:rPr>
        <w:t>исходя из предновогоднего объема продаж</w:t>
      </w:r>
      <w:r>
        <w:rPr>
          <w:color w:val="333333"/>
          <w:sz w:val="28"/>
          <w:szCs w:val="28"/>
        </w:rPr>
        <w:t xml:space="preserve"> (в основном праздничный период). </w:t>
      </w:r>
    </w:p>
    <w:p w:rsidR="00E0763B" w:rsidRDefault="00514E39" w:rsidP="00390078">
      <w:pPr>
        <w:spacing w:line="360" w:lineRule="auto"/>
        <w:ind w:firstLine="426"/>
        <w:jc w:val="both"/>
        <w:rPr>
          <w:sz w:val="28"/>
          <w:szCs w:val="28"/>
        </w:rPr>
      </w:pPr>
      <w:r>
        <w:rPr>
          <w:sz w:val="28"/>
          <w:szCs w:val="28"/>
        </w:rPr>
        <w:t>О</w:t>
      </w:r>
      <w:r w:rsidRPr="00B7321D">
        <w:rPr>
          <w:sz w:val="28"/>
          <w:szCs w:val="28"/>
        </w:rPr>
        <w:t xml:space="preserve">сновное позиционирование </w:t>
      </w:r>
      <w:r>
        <w:rPr>
          <w:sz w:val="28"/>
          <w:szCs w:val="28"/>
        </w:rPr>
        <w:t xml:space="preserve">ЦТ «Молния»- </w:t>
      </w:r>
      <w:r w:rsidR="00E0763B">
        <w:rPr>
          <w:sz w:val="28"/>
          <w:szCs w:val="28"/>
        </w:rPr>
        <w:t>магазин с большим ассортиментом для всей семьи</w:t>
      </w:r>
      <w:r w:rsidRPr="00B7321D">
        <w:rPr>
          <w:sz w:val="28"/>
          <w:szCs w:val="28"/>
        </w:rPr>
        <w:t>.</w:t>
      </w:r>
    </w:p>
    <w:p w:rsidR="00D704AC" w:rsidRDefault="00E0763B" w:rsidP="00390078">
      <w:pPr>
        <w:spacing w:line="360" w:lineRule="auto"/>
        <w:ind w:firstLine="426"/>
        <w:jc w:val="both"/>
        <w:rPr>
          <w:sz w:val="28"/>
          <w:szCs w:val="28"/>
        </w:rPr>
      </w:pPr>
      <w:r>
        <w:rPr>
          <w:sz w:val="28"/>
          <w:szCs w:val="28"/>
        </w:rPr>
        <w:t>В рамках рекламной кампании «Новогоднее безумие цен</w:t>
      </w:r>
      <w:r w:rsidR="00861537">
        <w:rPr>
          <w:sz w:val="28"/>
          <w:szCs w:val="28"/>
        </w:rPr>
        <w:t>»</w:t>
      </w:r>
      <w:r>
        <w:rPr>
          <w:sz w:val="28"/>
          <w:szCs w:val="28"/>
        </w:rPr>
        <w:t xml:space="preserve"> будем использовать слоган «Все для идеального праздника»</w:t>
      </w:r>
      <w:r w:rsidR="00514E39" w:rsidRPr="00B7321D">
        <w:rPr>
          <w:sz w:val="28"/>
          <w:szCs w:val="28"/>
        </w:rPr>
        <w:t xml:space="preserve"> </w:t>
      </w:r>
    </w:p>
    <w:p w:rsidR="00390078" w:rsidRDefault="00514E39" w:rsidP="00390078">
      <w:pPr>
        <w:spacing w:line="360" w:lineRule="auto"/>
        <w:ind w:firstLine="426"/>
        <w:jc w:val="both"/>
        <w:rPr>
          <w:sz w:val="28"/>
          <w:szCs w:val="28"/>
        </w:rPr>
      </w:pPr>
      <w:r w:rsidRPr="00607F9E">
        <w:rPr>
          <w:sz w:val="28"/>
          <w:szCs w:val="28"/>
        </w:rPr>
        <w:t xml:space="preserve">На размещение рекламных сообщений в прессе планируется затратить </w:t>
      </w:r>
      <w:r w:rsidR="005820B9">
        <w:rPr>
          <w:sz w:val="28"/>
          <w:szCs w:val="28"/>
        </w:rPr>
        <w:t>380 800</w:t>
      </w:r>
      <w:r w:rsidRPr="00607F9E">
        <w:rPr>
          <w:sz w:val="28"/>
          <w:szCs w:val="28"/>
        </w:rPr>
        <w:t xml:space="preserve"> руб. с учетом НДС (</w:t>
      </w:r>
      <w:r w:rsidR="005820B9">
        <w:rPr>
          <w:sz w:val="28"/>
          <w:szCs w:val="28"/>
        </w:rPr>
        <w:t xml:space="preserve">28,8 </w:t>
      </w:r>
      <w:r w:rsidRPr="00607F9E">
        <w:rPr>
          <w:sz w:val="28"/>
          <w:szCs w:val="28"/>
        </w:rPr>
        <w:t xml:space="preserve">% от общего бюджета) и набрать </w:t>
      </w:r>
      <w:r w:rsidR="005820B9">
        <w:rPr>
          <w:sz w:val="28"/>
          <w:szCs w:val="28"/>
        </w:rPr>
        <w:t>280</w:t>
      </w:r>
      <w:r w:rsidRPr="00607F9E">
        <w:rPr>
          <w:sz w:val="28"/>
          <w:szCs w:val="28"/>
        </w:rPr>
        <w:t xml:space="preserve"> </w:t>
      </w:r>
      <w:r w:rsidRPr="00607F9E">
        <w:rPr>
          <w:sz w:val="28"/>
          <w:szCs w:val="28"/>
          <w:lang w:val="en-US"/>
        </w:rPr>
        <w:t>GRP</w:t>
      </w:r>
      <w:r w:rsidRPr="00607F9E">
        <w:rPr>
          <w:sz w:val="28"/>
          <w:szCs w:val="28"/>
        </w:rPr>
        <w:t>.</w:t>
      </w:r>
      <w:r>
        <w:rPr>
          <w:sz w:val="28"/>
          <w:szCs w:val="28"/>
        </w:rPr>
        <w:t xml:space="preserve"> </w:t>
      </w:r>
      <w:r w:rsidRPr="00607F9E">
        <w:rPr>
          <w:sz w:val="28"/>
          <w:szCs w:val="28"/>
        </w:rPr>
        <w:t>Размещение рекламных сообщений на носителях наружной рекламы агентств «Армада» в рамках акции «</w:t>
      </w:r>
      <w:r w:rsidR="00D704AC">
        <w:rPr>
          <w:sz w:val="28"/>
          <w:szCs w:val="28"/>
        </w:rPr>
        <w:t>Новогоднее безумие цен</w:t>
      </w:r>
      <w:r w:rsidRPr="00607F9E">
        <w:rPr>
          <w:sz w:val="28"/>
          <w:szCs w:val="28"/>
        </w:rPr>
        <w:t xml:space="preserve">» обойдется в </w:t>
      </w:r>
      <w:r w:rsidR="00E0763B">
        <w:rPr>
          <w:sz w:val="28"/>
          <w:szCs w:val="28"/>
        </w:rPr>
        <w:t>258 676</w:t>
      </w:r>
      <w:r w:rsidRPr="00607F9E">
        <w:rPr>
          <w:sz w:val="28"/>
          <w:szCs w:val="28"/>
        </w:rPr>
        <w:t xml:space="preserve"> руб. (</w:t>
      </w:r>
      <w:r w:rsidR="00E0763B">
        <w:rPr>
          <w:sz w:val="28"/>
          <w:szCs w:val="28"/>
        </w:rPr>
        <w:t>19</w:t>
      </w:r>
      <w:r w:rsidRPr="00607F9E">
        <w:rPr>
          <w:sz w:val="28"/>
          <w:szCs w:val="28"/>
        </w:rPr>
        <w:t>%</w:t>
      </w:r>
      <w:r>
        <w:rPr>
          <w:sz w:val="28"/>
          <w:szCs w:val="28"/>
        </w:rPr>
        <w:t xml:space="preserve"> от общего бюджета)</w:t>
      </w:r>
      <w:r w:rsidR="00E0763B">
        <w:rPr>
          <w:sz w:val="28"/>
          <w:szCs w:val="28"/>
        </w:rPr>
        <w:t>. Планируется набрать 1876</w:t>
      </w:r>
      <w:r w:rsidRPr="00607F9E">
        <w:rPr>
          <w:sz w:val="28"/>
          <w:szCs w:val="28"/>
        </w:rPr>
        <w:t xml:space="preserve"> </w:t>
      </w:r>
      <w:r w:rsidRPr="00607F9E">
        <w:rPr>
          <w:sz w:val="28"/>
          <w:szCs w:val="28"/>
          <w:lang w:val="en-US"/>
        </w:rPr>
        <w:t>GRP</w:t>
      </w:r>
      <w:r w:rsidRPr="00607F9E">
        <w:rPr>
          <w:sz w:val="28"/>
          <w:szCs w:val="28"/>
        </w:rPr>
        <w:t>, за счет размещения рекламы на биллбордах и призматронах.</w:t>
      </w:r>
      <w:r>
        <w:rPr>
          <w:sz w:val="28"/>
          <w:szCs w:val="28"/>
        </w:rPr>
        <w:t xml:space="preserve"> </w:t>
      </w:r>
      <w:r w:rsidRPr="00607F9E">
        <w:rPr>
          <w:sz w:val="28"/>
          <w:szCs w:val="28"/>
        </w:rPr>
        <w:t xml:space="preserve">Размещение рекламных сообщений на </w:t>
      </w:r>
      <w:r w:rsidR="00E0763B">
        <w:rPr>
          <w:sz w:val="28"/>
          <w:szCs w:val="28"/>
        </w:rPr>
        <w:t>телевидение</w:t>
      </w:r>
      <w:r w:rsidRPr="00607F9E">
        <w:rPr>
          <w:sz w:val="28"/>
          <w:szCs w:val="28"/>
        </w:rPr>
        <w:t xml:space="preserve"> в обой</w:t>
      </w:r>
      <w:r w:rsidR="00E0763B">
        <w:rPr>
          <w:sz w:val="28"/>
          <w:szCs w:val="28"/>
        </w:rPr>
        <w:t>дется в   663 455 руб. (52,2</w:t>
      </w:r>
      <w:r w:rsidRPr="00607F9E">
        <w:rPr>
          <w:sz w:val="28"/>
          <w:szCs w:val="28"/>
        </w:rPr>
        <w:t>%</w:t>
      </w:r>
      <w:r>
        <w:rPr>
          <w:sz w:val="28"/>
          <w:szCs w:val="28"/>
        </w:rPr>
        <w:t xml:space="preserve"> от общего бюджета)</w:t>
      </w:r>
      <w:r w:rsidRPr="00607F9E">
        <w:rPr>
          <w:sz w:val="28"/>
          <w:szCs w:val="28"/>
        </w:rPr>
        <w:t xml:space="preserve">. </w:t>
      </w:r>
    </w:p>
    <w:p w:rsidR="00390078" w:rsidRDefault="00390078" w:rsidP="00390078">
      <w:pPr>
        <w:spacing w:line="360" w:lineRule="auto"/>
        <w:ind w:firstLine="426"/>
        <w:jc w:val="both"/>
        <w:rPr>
          <w:sz w:val="28"/>
          <w:szCs w:val="28"/>
        </w:rPr>
      </w:pPr>
      <w:r>
        <w:rPr>
          <w:sz w:val="28"/>
          <w:szCs w:val="28"/>
        </w:rPr>
        <w:t>Административные расходы составляют 12%, а расходы на анализ результатов- 5%. Итого бюджет рекламной кампании составит 1 612 448 рублей.</w:t>
      </w:r>
    </w:p>
    <w:p w:rsidR="00390078" w:rsidRDefault="00390078" w:rsidP="00390078">
      <w:pPr>
        <w:spacing w:line="360" w:lineRule="auto"/>
        <w:ind w:firstLine="426"/>
        <w:jc w:val="both"/>
        <w:rPr>
          <w:sz w:val="28"/>
          <w:szCs w:val="28"/>
        </w:rPr>
      </w:pPr>
    </w:p>
    <w:p w:rsidR="00390078" w:rsidRDefault="00514E39" w:rsidP="00390078">
      <w:pPr>
        <w:spacing w:line="360" w:lineRule="auto"/>
        <w:ind w:firstLine="426"/>
        <w:jc w:val="both"/>
        <w:rPr>
          <w:sz w:val="28"/>
          <w:szCs w:val="28"/>
        </w:rPr>
      </w:pPr>
      <w:r w:rsidRPr="00607F9E">
        <w:rPr>
          <w:sz w:val="28"/>
          <w:szCs w:val="28"/>
        </w:rPr>
        <w:t>За период с 1</w:t>
      </w:r>
      <w:r w:rsidR="00D704AC">
        <w:rPr>
          <w:sz w:val="28"/>
          <w:szCs w:val="28"/>
        </w:rPr>
        <w:t>5</w:t>
      </w:r>
      <w:r w:rsidR="00E0763B">
        <w:rPr>
          <w:sz w:val="28"/>
          <w:szCs w:val="28"/>
        </w:rPr>
        <w:t xml:space="preserve"> </w:t>
      </w:r>
      <w:r w:rsidR="00D704AC">
        <w:rPr>
          <w:sz w:val="28"/>
          <w:szCs w:val="28"/>
        </w:rPr>
        <w:t>ноября</w:t>
      </w:r>
      <w:r w:rsidRPr="00607F9E">
        <w:rPr>
          <w:sz w:val="28"/>
          <w:szCs w:val="28"/>
        </w:rPr>
        <w:t xml:space="preserve"> по </w:t>
      </w:r>
      <w:r w:rsidR="00D704AC">
        <w:rPr>
          <w:sz w:val="28"/>
          <w:szCs w:val="28"/>
        </w:rPr>
        <w:t>15</w:t>
      </w:r>
      <w:r w:rsidRPr="00607F9E">
        <w:rPr>
          <w:sz w:val="28"/>
          <w:szCs w:val="28"/>
        </w:rPr>
        <w:t xml:space="preserve"> </w:t>
      </w:r>
      <w:r w:rsidR="00D704AC">
        <w:rPr>
          <w:sz w:val="28"/>
          <w:szCs w:val="28"/>
        </w:rPr>
        <w:t>января</w:t>
      </w:r>
      <w:r w:rsidRPr="00607F9E">
        <w:rPr>
          <w:sz w:val="28"/>
          <w:szCs w:val="28"/>
        </w:rPr>
        <w:t xml:space="preserve"> с рекламной кампанией должно ознакомиться не менее 70% целевой аудитории. Для того чтобы потребитель совершил покупку </w:t>
      </w:r>
      <w:r w:rsidR="00D704AC">
        <w:rPr>
          <w:sz w:val="28"/>
          <w:szCs w:val="28"/>
        </w:rPr>
        <w:t>товаров</w:t>
      </w:r>
      <w:r w:rsidRPr="00607F9E">
        <w:rPr>
          <w:sz w:val="28"/>
          <w:szCs w:val="28"/>
        </w:rPr>
        <w:t xml:space="preserve"> необходимо обеспечить ему не менее </w:t>
      </w:r>
      <w:r w:rsidR="00E0763B">
        <w:rPr>
          <w:sz w:val="28"/>
          <w:szCs w:val="28"/>
        </w:rPr>
        <w:t>5</w:t>
      </w:r>
      <w:r w:rsidRPr="00607F9E">
        <w:rPr>
          <w:sz w:val="28"/>
          <w:szCs w:val="28"/>
        </w:rPr>
        <w:t xml:space="preserve"> контактов с рекламой. При проведении рекламной кампании необходимо достичь совокупной мощности рекламной кампании не менее </w:t>
      </w:r>
      <w:r w:rsidR="00E0763B">
        <w:rPr>
          <w:sz w:val="28"/>
          <w:szCs w:val="28"/>
        </w:rPr>
        <w:t>20</w:t>
      </w:r>
      <w:r w:rsidRPr="00607F9E">
        <w:rPr>
          <w:sz w:val="28"/>
          <w:szCs w:val="28"/>
        </w:rPr>
        <w:t xml:space="preserve">00%. </w:t>
      </w:r>
    </w:p>
    <w:p w:rsidR="00390078" w:rsidRDefault="00514E39" w:rsidP="00390078">
      <w:pPr>
        <w:spacing w:line="360" w:lineRule="auto"/>
        <w:ind w:firstLine="426"/>
        <w:jc w:val="both"/>
        <w:rPr>
          <w:sz w:val="28"/>
          <w:szCs w:val="28"/>
        </w:rPr>
      </w:pPr>
      <w:r w:rsidRPr="00607F9E">
        <w:rPr>
          <w:sz w:val="28"/>
          <w:szCs w:val="28"/>
        </w:rPr>
        <w:t>По предварительным расчетам в рамках акции «</w:t>
      </w:r>
      <w:r w:rsidR="00530EE1">
        <w:rPr>
          <w:sz w:val="28"/>
          <w:szCs w:val="28"/>
        </w:rPr>
        <w:t>Новогоднее безумие цен</w:t>
      </w:r>
      <w:r w:rsidRPr="00607F9E">
        <w:rPr>
          <w:sz w:val="28"/>
          <w:szCs w:val="28"/>
        </w:rPr>
        <w:t>» расходы на изготовление рекламных материалов и приобретение/аренду рекламного пространства составят 1</w:t>
      </w:r>
      <w:r w:rsidR="00390078">
        <w:rPr>
          <w:sz w:val="28"/>
          <w:szCs w:val="28"/>
        </w:rPr>
        <w:t> 6</w:t>
      </w:r>
      <w:r w:rsidR="00530EE1">
        <w:rPr>
          <w:sz w:val="28"/>
          <w:szCs w:val="28"/>
        </w:rPr>
        <w:t>12 448</w:t>
      </w:r>
      <w:r w:rsidRPr="00607F9E">
        <w:rPr>
          <w:sz w:val="28"/>
          <w:szCs w:val="28"/>
        </w:rPr>
        <w:t> </w:t>
      </w:r>
      <w:r w:rsidR="00530EE1">
        <w:rPr>
          <w:sz w:val="28"/>
          <w:szCs w:val="28"/>
        </w:rPr>
        <w:t>руб. (19</w:t>
      </w:r>
      <w:r w:rsidRPr="00607F9E">
        <w:rPr>
          <w:sz w:val="28"/>
          <w:szCs w:val="28"/>
        </w:rPr>
        <w:t>% от общего бюджета), а суммарный рейтинг (</w:t>
      </w:r>
      <w:r w:rsidRPr="00607F9E">
        <w:rPr>
          <w:bCs/>
          <w:sz w:val="28"/>
          <w:szCs w:val="28"/>
        </w:rPr>
        <w:t>GRP</w:t>
      </w:r>
      <w:r w:rsidRPr="00607F9E">
        <w:rPr>
          <w:sz w:val="28"/>
          <w:szCs w:val="28"/>
        </w:rPr>
        <w:t xml:space="preserve">) </w:t>
      </w:r>
      <w:r w:rsidR="00E0763B">
        <w:rPr>
          <w:sz w:val="28"/>
          <w:szCs w:val="28"/>
        </w:rPr>
        <w:t xml:space="preserve">телевидения </w:t>
      </w:r>
      <w:r w:rsidRPr="00607F9E">
        <w:rPr>
          <w:sz w:val="28"/>
          <w:szCs w:val="28"/>
        </w:rPr>
        <w:t xml:space="preserve">прессы, биллбордов и призматронов </w:t>
      </w:r>
      <w:r w:rsidR="00E0763B">
        <w:rPr>
          <w:sz w:val="28"/>
          <w:szCs w:val="28"/>
        </w:rPr>
        <w:t>3132,6</w:t>
      </w:r>
    </w:p>
    <w:p w:rsidR="00514E39" w:rsidRPr="00BF2145" w:rsidRDefault="00514E39" w:rsidP="00390078">
      <w:pPr>
        <w:spacing w:line="360" w:lineRule="auto"/>
        <w:ind w:firstLine="426"/>
        <w:jc w:val="both"/>
        <w:rPr>
          <w:color w:val="333333"/>
          <w:sz w:val="28"/>
          <w:szCs w:val="28"/>
        </w:rPr>
      </w:pPr>
      <w:r w:rsidRPr="00607F9E">
        <w:rPr>
          <w:sz w:val="28"/>
          <w:szCs w:val="28"/>
        </w:rPr>
        <w:t xml:space="preserve">В маркетинговой стратегии, при проведении рекламной кампании </w:t>
      </w:r>
      <w:r w:rsidR="00390078">
        <w:rPr>
          <w:sz w:val="28"/>
          <w:szCs w:val="28"/>
        </w:rPr>
        <w:t>ЦТ «Молния»</w:t>
      </w:r>
      <w:r w:rsidRPr="00607F9E">
        <w:rPr>
          <w:sz w:val="28"/>
          <w:szCs w:val="28"/>
        </w:rPr>
        <w:t xml:space="preserve"> планировалось достичь совокупной мощности рекламной кампании не менее </w:t>
      </w:r>
      <w:r w:rsidR="00390078">
        <w:rPr>
          <w:sz w:val="28"/>
          <w:szCs w:val="28"/>
        </w:rPr>
        <w:t>20</w:t>
      </w:r>
      <w:r w:rsidRPr="00607F9E">
        <w:rPr>
          <w:sz w:val="28"/>
          <w:szCs w:val="28"/>
        </w:rPr>
        <w:t xml:space="preserve">00%, по предварительным суммарный </w:t>
      </w:r>
      <w:r w:rsidRPr="00607F9E">
        <w:rPr>
          <w:sz w:val="28"/>
          <w:szCs w:val="28"/>
          <w:lang w:val="en-US"/>
        </w:rPr>
        <w:t>GRP</w:t>
      </w:r>
      <w:r w:rsidRPr="00607F9E">
        <w:rPr>
          <w:sz w:val="28"/>
          <w:szCs w:val="28"/>
        </w:rPr>
        <w:t xml:space="preserve"> прессы, биллбордов и призматронов может составить </w:t>
      </w:r>
      <w:r w:rsidR="00390078">
        <w:rPr>
          <w:sz w:val="28"/>
          <w:szCs w:val="28"/>
        </w:rPr>
        <w:t>3132</w:t>
      </w:r>
      <w:r w:rsidRPr="00607F9E">
        <w:rPr>
          <w:sz w:val="28"/>
          <w:szCs w:val="28"/>
        </w:rPr>
        <w:t>,6%, что указывает на высокую эффективность проведения рекламной кампании.</w:t>
      </w:r>
    </w:p>
    <w:p w:rsidR="006C2BAE" w:rsidRPr="00BF2145" w:rsidRDefault="006C2BAE" w:rsidP="006C2BAE">
      <w:pPr>
        <w:spacing w:line="360" w:lineRule="auto"/>
        <w:ind w:firstLine="709"/>
        <w:rPr>
          <w:color w:val="333333"/>
          <w:sz w:val="28"/>
          <w:szCs w:val="28"/>
          <w:lang w:val="en-US"/>
        </w:rPr>
      </w:pPr>
      <w:r>
        <w:rPr>
          <w:color w:val="333333"/>
          <w:sz w:val="28"/>
          <w:szCs w:val="28"/>
        </w:rPr>
        <w:br w:type="page"/>
      </w:r>
      <w:r w:rsidRPr="00BF2145">
        <w:rPr>
          <w:color w:val="333333"/>
          <w:sz w:val="28"/>
          <w:szCs w:val="28"/>
        </w:rPr>
        <w:t>БИБЛИОГРАФИЧЕСКИЙ СПИСОК</w:t>
      </w:r>
    </w:p>
    <w:p w:rsidR="006C2BAE" w:rsidRPr="006C2BAE" w:rsidRDefault="006C2BAE" w:rsidP="00D704AC">
      <w:pPr>
        <w:numPr>
          <w:ilvl w:val="0"/>
          <w:numId w:val="28"/>
        </w:numPr>
        <w:tabs>
          <w:tab w:val="clear" w:pos="720"/>
          <w:tab w:val="num" w:pos="1134"/>
        </w:tabs>
        <w:spacing w:line="360" w:lineRule="auto"/>
        <w:ind w:left="0" w:firstLine="698"/>
        <w:rPr>
          <w:sz w:val="28"/>
          <w:szCs w:val="28"/>
        </w:rPr>
      </w:pPr>
      <w:r w:rsidRPr="001864D5">
        <w:rPr>
          <w:sz w:val="28"/>
          <w:szCs w:val="28"/>
        </w:rPr>
        <w:t>Бек</w:t>
      </w:r>
      <w:r>
        <w:rPr>
          <w:sz w:val="28"/>
          <w:szCs w:val="28"/>
        </w:rPr>
        <w:t xml:space="preserve">лешов Д.В., </w:t>
      </w:r>
      <w:r w:rsidRPr="001864D5">
        <w:rPr>
          <w:sz w:val="28"/>
          <w:szCs w:val="28"/>
        </w:rPr>
        <w:t>Реклама. Ее функции и методы созда</w:t>
      </w:r>
      <w:r>
        <w:rPr>
          <w:sz w:val="28"/>
          <w:szCs w:val="28"/>
        </w:rPr>
        <w:t>ния – М., 2007. – 19</w:t>
      </w:r>
      <w:r w:rsidRPr="00075B52">
        <w:rPr>
          <w:sz w:val="28"/>
          <w:szCs w:val="28"/>
        </w:rPr>
        <w:t>0 с.</w:t>
      </w:r>
    </w:p>
    <w:p w:rsidR="006C2BAE" w:rsidRPr="00BF2145" w:rsidRDefault="006C2BAE" w:rsidP="00D704AC">
      <w:pPr>
        <w:numPr>
          <w:ilvl w:val="0"/>
          <w:numId w:val="28"/>
        </w:numPr>
        <w:shd w:val="clear" w:color="auto" w:fill="FFFFFF"/>
        <w:tabs>
          <w:tab w:val="left" w:pos="0"/>
          <w:tab w:val="left" w:pos="1080"/>
        </w:tabs>
        <w:spacing w:line="360" w:lineRule="auto"/>
        <w:ind w:left="0" w:firstLine="709"/>
        <w:rPr>
          <w:color w:val="333333"/>
          <w:sz w:val="28"/>
          <w:szCs w:val="28"/>
        </w:rPr>
      </w:pPr>
      <w:r w:rsidRPr="00BF2145">
        <w:rPr>
          <w:color w:val="333333"/>
          <w:sz w:val="28"/>
          <w:szCs w:val="28"/>
        </w:rPr>
        <w:t>Бузин В.Н. Основы медиапланирования: Курс лекций. – М.: Изд-</w:t>
      </w:r>
      <w:r w:rsidR="00514E39">
        <w:rPr>
          <w:color w:val="333333"/>
          <w:sz w:val="28"/>
          <w:szCs w:val="28"/>
        </w:rPr>
        <w:t>во Междунар. ин-та рекламы, 2007</w:t>
      </w:r>
      <w:r w:rsidRPr="00BF2145">
        <w:rPr>
          <w:color w:val="333333"/>
          <w:sz w:val="28"/>
          <w:szCs w:val="28"/>
        </w:rPr>
        <w:t>. – 208 с.</w:t>
      </w:r>
    </w:p>
    <w:p w:rsidR="006C2BAE" w:rsidRDefault="006C2BAE" w:rsidP="00D704AC">
      <w:pPr>
        <w:numPr>
          <w:ilvl w:val="0"/>
          <w:numId w:val="28"/>
        </w:numPr>
        <w:shd w:val="clear" w:color="auto" w:fill="FFFFFF"/>
        <w:tabs>
          <w:tab w:val="left" w:pos="0"/>
          <w:tab w:val="left" w:pos="1080"/>
        </w:tabs>
        <w:spacing w:line="360" w:lineRule="auto"/>
        <w:ind w:left="0" w:firstLine="709"/>
        <w:rPr>
          <w:color w:val="333333"/>
          <w:sz w:val="28"/>
          <w:szCs w:val="28"/>
        </w:rPr>
      </w:pPr>
      <w:r w:rsidRPr="00BF2145">
        <w:rPr>
          <w:color w:val="333333"/>
          <w:sz w:val="28"/>
          <w:szCs w:val="28"/>
        </w:rPr>
        <w:t>Балабанов А.В. Занимательное медиапланирование. – М.: РИП- Хол</w:t>
      </w:r>
      <w:r w:rsidR="00514E39">
        <w:rPr>
          <w:color w:val="333333"/>
          <w:sz w:val="28"/>
          <w:szCs w:val="28"/>
        </w:rPr>
        <w:t>динг, 2006</w:t>
      </w:r>
      <w:r w:rsidRPr="00BF2145">
        <w:rPr>
          <w:color w:val="333333"/>
          <w:sz w:val="28"/>
          <w:szCs w:val="28"/>
        </w:rPr>
        <w:t>. – 104 с.</w:t>
      </w:r>
    </w:p>
    <w:p w:rsidR="006C2BAE" w:rsidRPr="00514E39" w:rsidRDefault="00514E39" w:rsidP="00D704AC">
      <w:pPr>
        <w:numPr>
          <w:ilvl w:val="0"/>
          <w:numId w:val="28"/>
        </w:numPr>
        <w:tabs>
          <w:tab w:val="clear" w:pos="720"/>
          <w:tab w:val="num" w:pos="1134"/>
        </w:tabs>
        <w:spacing w:line="360" w:lineRule="auto"/>
        <w:ind w:left="0" w:firstLine="709"/>
        <w:rPr>
          <w:sz w:val="28"/>
          <w:szCs w:val="28"/>
        </w:rPr>
      </w:pPr>
      <w:r>
        <w:rPr>
          <w:sz w:val="28"/>
          <w:szCs w:val="28"/>
        </w:rPr>
        <w:t xml:space="preserve">Веселов С.В, </w:t>
      </w:r>
      <w:r w:rsidRPr="001864D5">
        <w:rPr>
          <w:sz w:val="28"/>
          <w:szCs w:val="28"/>
        </w:rPr>
        <w:t xml:space="preserve">Маркетинг в рекламе. </w:t>
      </w:r>
      <w:r>
        <w:rPr>
          <w:sz w:val="28"/>
          <w:szCs w:val="28"/>
        </w:rPr>
        <w:t>Оценка рекламной деятельности – М., 2005. – 2</w:t>
      </w:r>
      <w:r w:rsidRPr="00075B52">
        <w:rPr>
          <w:sz w:val="28"/>
          <w:szCs w:val="28"/>
        </w:rPr>
        <w:t>40 с.</w:t>
      </w:r>
    </w:p>
    <w:p w:rsidR="006C2BAE" w:rsidRPr="00B8548E" w:rsidRDefault="006C2BAE" w:rsidP="00D704AC">
      <w:pPr>
        <w:numPr>
          <w:ilvl w:val="0"/>
          <w:numId w:val="28"/>
        </w:numPr>
        <w:shd w:val="clear" w:color="auto" w:fill="FFFFFF"/>
        <w:tabs>
          <w:tab w:val="left" w:pos="0"/>
          <w:tab w:val="left" w:pos="1080"/>
        </w:tabs>
        <w:spacing w:line="360" w:lineRule="auto"/>
        <w:ind w:left="0" w:firstLine="709"/>
        <w:rPr>
          <w:color w:val="333333"/>
          <w:sz w:val="28"/>
          <w:szCs w:val="28"/>
        </w:rPr>
      </w:pPr>
      <w:r w:rsidRPr="00075B52">
        <w:rPr>
          <w:sz w:val="28"/>
          <w:szCs w:val="28"/>
        </w:rPr>
        <w:t>Евстафьев В.А.. Ясонов В.Н. Введение в медиапланирование: Учеб. пособие для начинающих медиапланеров. – Изд. 2-</w:t>
      </w:r>
      <w:r w:rsidR="00514E39">
        <w:rPr>
          <w:sz w:val="28"/>
          <w:szCs w:val="28"/>
        </w:rPr>
        <w:t>е, испр. – М.: РИП-Холдинг, 2007</w:t>
      </w:r>
      <w:r w:rsidRPr="00075B52">
        <w:rPr>
          <w:sz w:val="28"/>
          <w:szCs w:val="28"/>
        </w:rPr>
        <w:t>. – 80 с.</w:t>
      </w:r>
    </w:p>
    <w:p w:rsidR="006C2BAE" w:rsidRPr="00075B52" w:rsidRDefault="006C2BAE" w:rsidP="00D704AC">
      <w:pPr>
        <w:numPr>
          <w:ilvl w:val="0"/>
          <w:numId w:val="28"/>
        </w:numPr>
        <w:shd w:val="clear" w:color="auto" w:fill="FFFFFF"/>
        <w:tabs>
          <w:tab w:val="left" w:pos="0"/>
        </w:tabs>
        <w:spacing w:line="360" w:lineRule="auto"/>
        <w:ind w:left="0" w:firstLine="709"/>
        <w:jc w:val="both"/>
        <w:rPr>
          <w:sz w:val="28"/>
          <w:szCs w:val="28"/>
        </w:rPr>
      </w:pPr>
      <w:r w:rsidRPr="00075B52">
        <w:rPr>
          <w:sz w:val="28"/>
          <w:szCs w:val="28"/>
        </w:rPr>
        <w:t>Кочеткова А. Медиаплани</w:t>
      </w:r>
      <w:r w:rsidR="00514E39">
        <w:rPr>
          <w:sz w:val="28"/>
          <w:szCs w:val="28"/>
        </w:rPr>
        <w:t>рование. – М.: РИП-Холдинг, 2008</w:t>
      </w:r>
      <w:r w:rsidRPr="00075B52">
        <w:rPr>
          <w:sz w:val="28"/>
          <w:szCs w:val="28"/>
        </w:rPr>
        <w:t>. –  174 с.</w:t>
      </w:r>
    </w:p>
    <w:p w:rsidR="006C2BAE" w:rsidRDefault="006C2BAE" w:rsidP="00D704AC">
      <w:pPr>
        <w:numPr>
          <w:ilvl w:val="0"/>
          <w:numId w:val="28"/>
        </w:numPr>
        <w:shd w:val="clear" w:color="auto" w:fill="FFFFFF"/>
        <w:tabs>
          <w:tab w:val="left" w:pos="0"/>
        </w:tabs>
        <w:spacing w:line="360" w:lineRule="auto"/>
        <w:ind w:left="0" w:firstLine="709"/>
        <w:jc w:val="both"/>
        <w:rPr>
          <w:sz w:val="28"/>
          <w:szCs w:val="28"/>
        </w:rPr>
      </w:pPr>
      <w:r w:rsidRPr="00075B52">
        <w:rPr>
          <w:sz w:val="28"/>
          <w:szCs w:val="28"/>
        </w:rPr>
        <w:t>Назайкин А.Н. Эффективная реклама в прессе. Практ. пособи</w:t>
      </w:r>
      <w:r w:rsidR="00514E39">
        <w:rPr>
          <w:sz w:val="28"/>
          <w:szCs w:val="28"/>
        </w:rPr>
        <w:t>е. – М.: ООО «Гелла-Принт», 2007</w:t>
      </w:r>
      <w:r w:rsidRPr="00075B52">
        <w:rPr>
          <w:sz w:val="28"/>
          <w:szCs w:val="28"/>
        </w:rPr>
        <w:t>. – 304 с.</w:t>
      </w:r>
    </w:p>
    <w:p w:rsidR="00514E39" w:rsidRPr="00514E39" w:rsidRDefault="00514E39" w:rsidP="00D704AC">
      <w:pPr>
        <w:numPr>
          <w:ilvl w:val="0"/>
          <w:numId w:val="28"/>
        </w:numPr>
        <w:spacing w:line="360" w:lineRule="auto"/>
        <w:ind w:left="0" w:firstLine="709"/>
        <w:rPr>
          <w:sz w:val="28"/>
          <w:szCs w:val="28"/>
        </w:rPr>
      </w:pPr>
      <w:r w:rsidRPr="001864D5">
        <w:rPr>
          <w:sz w:val="28"/>
          <w:szCs w:val="28"/>
        </w:rPr>
        <w:t>По</w:t>
      </w:r>
      <w:r>
        <w:rPr>
          <w:sz w:val="28"/>
          <w:szCs w:val="28"/>
        </w:rPr>
        <w:t xml:space="preserve">номарева А.М., </w:t>
      </w:r>
      <w:r w:rsidRPr="001864D5">
        <w:rPr>
          <w:sz w:val="28"/>
          <w:szCs w:val="28"/>
        </w:rPr>
        <w:t>Рекламная деятельно</w:t>
      </w:r>
      <w:r>
        <w:rPr>
          <w:sz w:val="28"/>
          <w:szCs w:val="28"/>
        </w:rPr>
        <w:t xml:space="preserve">сть: организация, планирование, </w:t>
      </w:r>
      <w:r w:rsidRPr="001864D5">
        <w:rPr>
          <w:sz w:val="28"/>
          <w:szCs w:val="28"/>
        </w:rPr>
        <w:t>оце</w:t>
      </w:r>
      <w:r>
        <w:rPr>
          <w:sz w:val="28"/>
          <w:szCs w:val="28"/>
        </w:rPr>
        <w:t>нка эффективности» – М., 2008. – 21</w:t>
      </w:r>
      <w:r w:rsidRPr="00075B52">
        <w:rPr>
          <w:sz w:val="28"/>
          <w:szCs w:val="28"/>
        </w:rPr>
        <w:t>0 с.</w:t>
      </w:r>
      <w:r>
        <w:rPr>
          <w:sz w:val="28"/>
          <w:szCs w:val="28"/>
        </w:rPr>
        <w:t xml:space="preserve"> </w:t>
      </w:r>
    </w:p>
    <w:p w:rsidR="006C2BAE" w:rsidRDefault="006C2BAE" w:rsidP="00D704AC">
      <w:pPr>
        <w:numPr>
          <w:ilvl w:val="0"/>
          <w:numId w:val="28"/>
        </w:numPr>
        <w:shd w:val="clear" w:color="auto" w:fill="FFFFFF"/>
        <w:tabs>
          <w:tab w:val="left" w:pos="0"/>
        </w:tabs>
        <w:spacing w:line="360" w:lineRule="auto"/>
        <w:ind w:left="0" w:firstLine="709"/>
        <w:jc w:val="both"/>
        <w:rPr>
          <w:sz w:val="28"/>
          <w:szCs w:val="28"/>
        </w:rPr>
      </w:pPr>
      <w:r w:rsidRPr="00075B52">
        <w:rPr>
          <w:sz w:val="28"/>
          <w:szCs w:val="28"/>
        </w:rPr>
        <w:t>Средства массовой информации России 2004: Анализ, тенденции, прогноз. – М., 2005. – 140 с.</w:t>
      </w:r>
    </w:p>
    <w:p w:rsidR="00514E39" w:rsidRDefault="00514E39" w:rsidP="00D704AC">
      <w:pPr>
        <w:numPr>
          <w:ilvl w:val="0"/>
          <w:numId w:val="28"/>
        </w:numPr>
        <w:tabs>
          <w:tab w:val="clear" w:pos="720"/>
          <w:tab w:val="num" w:pos="1418"/>
        </w:tabs>
        <w:spacing w:line="360" w:lineRule="auto"/>
        <w:ind w:left="0" w:firstLine="709"/>
        <w:rPr>
          <w:sz w:val="28"/>
          <w:szCs w:val="28"/>
        </w:rPr>
      </w:pPr>
      <w:r>
        <w:rPr>
          <w:sz w:val="28"/>
          <w:szCs w:val="28"/>
        </w:rPr>
        <w:t xml:space="preserve">Щепилов К.В., </w:t>
      </w:r>
      <w:r w:rsidRPr="001864D5">
        <w:rPr>
          <w:sz w:val="28"/>
          <w:szCs w:val="28"/>
        </w:rPr>
        <w:t>Медиаисследования и</w:t>
      </w:r>
      <w:r>
        <w:rPr>
          <w:sz w:val="28"/>
          <w:szCs w:val="28"/>
        </w:rPr>
        <w:t xml:space="preserve"> </w:t>
      </w:r>
      <w:r w:rsidRPr="001864D5">
        <w:rPr>
          <w:sz w:val="28"/>
          <w:szCs w:val="28"/>
        </w:rPr>
        <w:t>медиаплани</w:t>
      </w:r>
      <w:r>
        <w:rPr>
          <w:sz w:val="28"/>
          <w:szCs w:val="28"/>
        </w:rPr>
        <w:t>рование</w:t>
      </w:r>
      <w:r w:rsidRPr="00075B52">
        <w:rPr>
          <w:sz w:val="28"/>
          <w:szCs w:val="28"/>
        </w:rPr>
        <w:t xml:space="preserve"> – М., 200</w:t>
      </w:r>
      <w:r>
        <w:rPr>
          <w:sz w:val="28"/>
          <w:szCs w:val="28"/>
        </w:rPr>
        <w:t>6. – 216</w:t>
      </w:r>
      <w:r w:rsidRPr="00075B52">
        <w:rPr>
          <w:sz w:val="28"/>
          <w:szCs w:val="28"/>
        </w:rPr>
        <w:t xml:space="preserve"> с.</w:t>
      </w:r>
    </w:p>
    <w:p w:rsidR="00514E39" w:rsidRPr="00B8548E" w:rsidRDefault="00514E39" w:rsidP="00D704AC">
      <w:pPr>
        <w:numPr>
          <w:ilvl w:val="0"/>
          <w:numId w:val="28"/>
        </w:numPr>
        <w:shd w:val="clear" w:color="auto" w:fill="FFFFFF"/>
        <w:tabs>
          <w:tab w:val="left" w:pos="0"/>
        </w:tabs>
        <w:spacing w:line="360" w:lineRule="auto"/>
        <w:ind w:left="0" w:firstLine="709"/>
        <w:jc w:val="both"/>
        <w:rPr>
          <w:sz w:val="28"/>
          <w:szCs w:val="28"/>
        </w:rPr>
      </w:pPr>
    </w:p>
    <w:p w:rsidR="006C2BAE" w:rsidRPr="00B8548E" w:rsidRDefault="00514E39" w:rsidP="00D704AC">
      <w:pPr>
        <w:numPr>
          <w:ilvl w:val="0"/>
          <w:numId w:val="28"/>
        </w:numPr>
        <w:shd w:val="clear" w:color="auto" w:fill="FFFFFF"/>
        <w:tabs>
          <w:tab w:val="clear" w:pos="720"/>
          <w:tab w:val="num" w:pos="993"/>
          <w:tab w:val="left" w:pos="1418"/>
        </w:tabs>
        <w:spacing w:line="360" w:lineRule="auto"/>
        <w:ind w:left="1418" w:hanging="709"/>
        <w:rPr>
          <w:color w:val="333333"/>
          <w:sz w:val="28"/>
          <w:szCs w:val="28"/>
        </w:rPr>
      </w:pPr>
      <w:r>
        <w:rPr>
          <w:color w:val="333333"/>
          <w:sz w:val="28"/>
          <w:szCs w:val="28"/>
        </w:rPr>
        <w:t xml:space="preserve"> </w:t>
      </w:r>
      <w:hyperlink r:id="rId14" w:history="1">
        <w:r w:rsidR="006C2BAE" w:rsidRPr="00B8548E">
          <w:rPr>
            <w:rStyle w:val="aa"/>
            <w:sz w:val="28"/>
            <w:szCs w:val="28"/>
          </w:rPr>
          <w:t>http://www.74.ru</w:t>
        </w:r>
      </w:hyperlink>
    </w:p>
    <w:p w:rsidR="006C2BAE" w:rsidRPr="00BF2145" w:rsidRDefault="00514E39" w:rsidP="00D704AC">
      <w:pPr>
        <w:numPr>
          <w:ilvl w:val="0"/>
          <w:numId w:val="28"/>
        </w:numPr>
        <w:shd w:val="clear" w:color="auto" w:fill="FFFFFF"/>
        <w:tabs>
          <w:tab w:val="clear" w:pos="720"/>
          <w:tab w:val="num" w:pos="993"/>
          <w:tab w:val="left" w:pos="1080"/>
          <w:tab w:val="left" w:pos="1418"/>
        </w:tabs>
        <w:spacing w:line="360" w:lineRule="auto"/>
        <w:ind w:left="1418" w:hanging="709"/>
        <w:rPr>
          <w:color w:val="333333"/>
          <w:sz w:val="28"/>
          <w:szCs w:val="28"/>
        </w:rPr>
      </w:pPr>
      <w:r>
        <w:rPr>
          <w:color w:val="333333"/>
          <w:sz w:val="28"/>
          <w:szCs w:val="28"/>
        </w:rPr>
        <w:t xml:space="preserve">      </w:t>
      </w:r>
      <w:hyperlink r:id="rId15" w:history="1">
        <w:r w:rsidR="006C2BAE" w:rsidRPr="00BF2145">
          <w:rPr>
            <w:rStyle w:val="aa"/>
            <w:color w:val="333333"/>
            <w:sz w:val="28"/>
            <w:szCs w:val="28"/>
          </w:rPr>
          <w:t>http://www.axaptaretail.ru</w:t>
        </w:r>
      </w:hyperlink>
    </w:p>
    <w:p w:rsidR="006C2BAE" w:rsidRPr="00BF2145" w:rsidRDefault="00514E39" w:rsidP="00D704AC">
      <w:pPr>
        <w:numPr>
          <w:ilvl w:val="0"/>
          <w:numId w:val="28"/>
        </w:numPr>
        <w:shd w:val="clear" w:color="auto" w:fill="FFFFFF"/>
        <w:tabs>
          <w:tab w:val="clear" w:pos="720"/>
          <w:tab w:val="num" w:pos="993"/>
          <w:tab w:val="left" w:pos="1080"/>
          <w:tab w:val="left" w:pos="1418"/>
        </w:tabs>
        <w:spacing w:line="360" w:lineRule="auto"/>
        <w:ind w:left="1418" w:hanging="709"/>
        <w:rPr>
          <w:color w:val="333333"/>
          <w:sz w:val="28"/>
          <w:szCs w:val="28"/>
        </w:rPr>
      </w:pPr>
      <w:r>
        <w:rPr>
          <w:color w:val="333333"/>
          <w:sz w:val="28"/>
          <w:szCs w:val="28"/>
        </w:rPr>
        <w:t xml:space="preserve">      </w:t>
      </w:r>
      <w:hyperlink r:id="rId16" w:history="1">
        <w:r w:rsidR="00A264F0" w:rsidRPr="00A4360B">
          <w:rPr>
            <w:rStyle w:val="aa"/>
            <w:sz w:val="28"/>
            <w:szCs w:val="28"/>
          </w:rPr>
          <w:t>http://www.content.ru</w:t>
        </w:r>
      </w:hyperlink>
    </w:p>
    <w:p w:rsidR="006C2BAE" w:rsidRPr="00BF2145" w:rsidRDefault="006C2BAE" w:rsidP="00D704AC">
      <w:pPr>
        <w:numPr>
          <w:ilvl w:val="0"/>
          <w:numId w:val="28"/>
        </w:numPr>
        <w:shd w:val="clear" w:color="auto" w:fill="FFFFFF"/>
        <w:tabs>
          <w:tab w:val="clear" w:pos="720"/>
          <w:tab w:val="num" w:pos="993"/>
          <w:tab w:val="left" w:pos="1080"/>
          <w:tab w:val="left" w:pos="1418"/>
        </w:tabs>
        <w:spacing w:line="360" w:lineRule="auto"/>
        <w:ind w:left="1418" w:hanging="709"/>
        <w:rPr>
          <w:color w:val="333333"/>
          <w:sz w:val="28"/>
          <w:szCs w:val="28"/>
        </w:rPr>
      </w:pPr>
      <w:r w:rsidRPr="00BF2145">
        <w:rPr>
          <w:color w:val="333333"/>
          <w:sz w:val="28"/>
          <w:szCs w:val="28"/>
        </w:rPr>
        <w:t xml:space="preserve"> </w:t>
      </w:r>
      <w:r w:rsidR="00514E39">
        <w:rPr>
          <w:color w:val="333333"/>
          <w:sz w:val="28"/>
          <w:szCs w:val="28"/>
        </w:rPr>
        <w:t xml:space="preserve">     </w:t>
      </w:r>
      <w:hyperlink r:id="rId17" w:history="1">
        <w:r w:rsidRPr="00BF2145">
          <w:rPr>
            <w:rStyle w:val="aa"/>
            <w:color w:val="333333"/>
            <w:sz w:val="28"/>
            <w:szCs w:val="28"/>
          </w:rPr>
          <w:t>http://www.ctmol.ru/</w:t>
        </w:r>
      </w:hyperlink>
    </w:p>
    <w:p w:rsidR="006C2BAE" w:rsidRPr="00BF2145" w:rsidRDefault="00514E39" w:rsidP="00D704AC">
      <w:pPr>
        <w:numPr>
          <w:ilvl w:val="0"/>
          <w:numId w:val="28"/>
        </w:numPr>
        <w:shd w:val="clear" w:color="auto" w:fill="FFFFFF"/>
        <w:tabs>
          <w:tab w:val="clear" w:pos="720"/>
          <w:tab w:val="num" w:pos="993"/>
          <w:tab w:val="left" w:pos="1080"/>
          <w:tab w:val="left" w:pos="1418"/>
        </w:tabs>
        <w:spacing w:line="360" w:lineRule="auto"/>
        <w:ind w:left="1418" w:hanging="709"/>
        <w:rPr>
          <w:color w:val="333333"/>
          <w:sz w:val="28"/>
          <w:szCs w:val="28"/>
        </w:rPr>
      </w:pPr>
      <w:r>
        <w:rPr>
          <w:color w:val="333333"/>
          <w:sz w:val="28"/>
          <w:szCs w:val="28"/>
        </w:rPr>
        <w:t xml:space="preserve">      </w:t>
      </w:r>
      <w:hyperlink r:id="rId18" w:history="1">
        <w:r w:rsidR="006C2BAE" w:rsidRPr="00BF2145">
          <w:rPr>
            <w:rStyle w:val="aa"/>
            <w:color w:val="333333"/>
            <w:sz w:val="28"/>
            <w:szCs w:val="28"/>
          </w:rPr>
          <w:t>http://www.microsoft.com</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19" w:history="1">
        <w:r w:rsidR="006C2BAE" w:rsidRPr="00BF2145">
          <w:rPr>
            <w:rStyle w:val="aa"/>
            <w:color w:val="333333"/>
            <w:sz w:val="28"/>
            <w:szCs w:val="28"/>
          </w:rPr>
          <w:t>http://www.korusconsulting.ru</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20" w:history="1">
        <w:r w:rsidR="006C2BAE" w:rsidRPr="00BF2145">
          <w:rPr>
            <w:rStyle w:val="aa"/>
            <w:color w:val="333333"/>
            <w:sz w:val="28"/>
            <w:szCs w:val="28"/>
          </w:rPr>
          <w:t>http://www.zhalob.com</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21" w:history="1">
        <w:r w:rsidR="006C2BAE" w:rsidRPr="00BF2145">
          <w:rPr>
            <w:rStyle w:val="aa"/>
            <w:color w:val="333333"/>
            <w:sz w:val="28"/>
            <w:szCs w:val="28"/>
          </w:rPr>
          <w:t>http://www.fabrika74.ru</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22" w:history="1">
        <w:r w:rsidR="006C2BAE" w:rsidRPr="00BF2145">
          <w:rPr>
            <w:rStyle w:val="aa"/>
            <w:color w:val="333333"/>
            <w:sz w:val="28"/>
            <w:szCs w:val="28"/>
          </w:rPr>
          <w:t>http://www.nta-rus.com</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23" w:history="1">
        <w:r w:rsidR="006C2BAE" w:rsidRPr="00BF2145">
          <w:rPr>
            <w:rStyle w:val="aa"/>
            <w:color w:val="333333"/>
            <w:sz w:val="28"/>
            <w:szCs w:val="28"/>
          </w:rPr>
          <w:t>http://www.reklama74.ru</w:t>
        </w:r>
      </w:hyperlink>
    </w:p>
    <w:p w:rsidR="006C2BAE" w:rsidRPr="00514E39" w:rsidRDefault="00514E39" w:rsidP="00D704AC">
      <w:pPr>
        <w:widowControl/>
        <w:numPr>
          <w:ilvl w:val="0"/>
          <w:numId w:val="28"/>
        </w:numPr>
        <w:tabs>
          <w:tab w:val="clear" w:pos="720"/>
          <w:tab w:val="num" w:pos="1418"/>
        </w:tabs>
        <w:autoSpaceDE/>
        <w:autoSpaceDN/>
        <w:adjustRightInd/>
        <w:spacing w:line="360" w:lineRule="auto"/>
        <w:ind w:left="0" w:firstLine="709"/>
        <w:jc w:val="both"/>
        <w:rPr>
          <w:color w:val="333333"/>
          <w:sz w:val="28"/>
          <w:szCs w:val="28"/>
          <w:u w:val="single"/>
          <w:lang w:val="en-US"/>
        </w:rPr>
      </w:pPr>
      <w:r w:rsidRPr="00514E39">
        <w:rPr>
          <w:color w:val="333333"/>
          <w:sz w:val="28"/>
          <w:szCs w:val="28"/>
          <w:u w:val="single"/>
        </w:rPr>
        <w:t xml:space="preserve"> </w:t>
      </w:r>
      <w:r w:rsidRPr="00514E39">
        <w:rPr>
          <w:color w:val="333333"/>
          <w:sz w:val="28"/>
          <w:szCs w:val="28"/>
          <w:u w:val="single"/>
          <w:lang w:val="en-US"/>
        </w:rPr>
        <w:t>http://</w:t>
      </w:r>
      <w:hyperlink r:id="rId24" w:history="1">
        <w:r w:rsidR="006C2BAE" w:rsidRPr="00514E39">
          <w:rPr>
            <w:rStyle w:val="aa"/>
            <w:color w:val="333333"/>
            <w:sz w:val="28"/>
            <w:szCs w:val="28"/>
            <w:lang w:val="en-US"/>
          </w:rPr>
          <w:t>www.tns-global.ru</w:t>
        </w:r>
      </w:hyperlink>
    </w:p>
    <w:p w:rsidR="006C2BAE" w:rsidRPr="00514E39" w:rsidRDefault="006C2BAE" w:rsidP="00D704AC">
      <w:pPr>
        <w:widowControl/>
        <w:numPr>
          <w:ilvl w:val="0"/>
          <w:numId w:val="28"/>
        </w:numPr>
        <w:tabs>
          <w:tab w:val="clear" w:pos="720"/>
          <w:tab w:val="num" w:pos="1418"/>
        </w:tabs>
        <w:autoSpaceDE/>
        <w:autoSpaceDN/>
        <w:adjustRightInd/>
        <w:spacing w:line="360" w:lineRule="auto"/>
        <w:ind w:left="0" w:firstLine="709"/>
        <w:jc w:val="both"/>
        <w:rPr>
          <w:color w:val="333333"/>
          <w:sz w:val="28"/>
          <w:szCs w:val="28"/>
          <w:u w:val="single"/>
          <w:lang w:val="en-US"/>
        </w:rPr>
      </w:pPr>
      <w:r w:rsidRPr="00514E39">
        <w:rPr>
          <w:color w:val="333333"/>
          <w:sz w:val="28"/>
          <w:szCs w:val="28"/>
          <w:u w:val="single"/>
        </w:rPr>
        <w:t xml:space="preserve"> </w:t>
      </w:r>
      <w:r w:rsidR="00514E39" w:rsidRPr="00514E39">
        <w:rPr>
          <w:color w:val="333333"/>
          <w:sz w:val="28"/>
          <w:szCs w:val="28"/>
          <w:u w:val="single"/>
        </w:rPr>
        <w:t>http://</w:t>
      </w:r>
      <w:hyperlink r:id="rId25" w:history="1">
        <w:r w:rsidRPr="00514E39">
          <w:rPr>
            <w:rStyle w:val="aa"/>
            <w:color w:val="333333"/>
            <w:sz w:val="28"/>
            <w:szCs w:val="28"/>
            <w:lang w:val="en-US"/>
          </w:rPr>
          <w:t>www.top-manager.ru</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26" w:history="1">
        <w:r w:rsidR="006C2BAE" w:rsidRPr="00BF2145">
          <w:rPr>
            <w:rStyle w:val="aa"/>
            <w:color w:val="333333"/>
            <w:sz w:val="28"/>
            <w:szCs w:val="28"/>
          </w:rPr>
          <w:t>http://www.brandpromotion.ru</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27" w:history="1">
        <w:r w:rsidR="006C2BAE" w:rsidRPr="00BF2145">
          <w:rPr>
            <w:rStyle w:val="aa"/>
            <w:color w:val="333333"/>
            <w:sz w:val="28"/>
            <w:szCs w:val="28"/>
          </w:rPr>
          <w:t>http://www.sovetnik.ru</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28" w:history="1">
        <w:r w:rsidR="006C2BAE" w:rsidRPr="00BF2145">
          <w:rPr>
            <w:rStyle w:val="aa"/>
            <w:color w:val="333333"/>
            <w:sz w:val="28"/>
            <w:szCs w:val="28"/>
          </w:rPr>
          <w:t>http://www.brandchel.ru</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29" w:history="1">
        <w:r w:rsidR="006C2BAE" w:rsidRPr="00BF2145">
          <w:rPr>
            <w:rStyle w:val="aa"/>
            <w:color w:val="333333"/>
            <w:sz w:val="28"/>
            <w:szCs w:val="28"/>
          </w:rPr>
          <w:t>http://www.cift.ru</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30" w:history="1">
        <w:r w:rsidR="006C2BAE" w:rsidRPr="00011AFE">
          <w:rPr>
            <w:rStyle w:val="aa"/>
            <w:sz w:val="28"/>
            <w:szCs w:val="28"/>
          </w:rPr>
          <w:t>http://www.rcs-to.ru</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31" w:history="1">
        <w:r w:rsidR="006C2BAE" w:rsidRPr="00BF2145">
          <w:rPr>
            <w:rStyle w:val="aa"/>
            <w:color w:val="333333"/>
            <w:sz w:val="28"/>
            <w:szCs w:val="28"/>
          </w:rPr>
          <w:t>http://www.dkvartal.ru</w:t>
        </w:r>
      </w:hyperlink>
    </w:p>
    <w:p w:rsidR="006C2BAE" w:rsidRPr="00BF2145" w:rsidRDefault="00514E39" w:rsidP="00D704A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32" w:history="1">
        <w:r w:rsidR="006C2BAE" w:rsidRPr="00BF2145">
          <w:rPr>
            <w:rStyle w:val="aa"/>
            <w:color w:val="333333"/>
            <w:sz w:val="28"/>
            <w:szCs w:val="28"/>
          </w:rPr>
          <w:t>http://it-daily.ru</w:t>
        </w:r>
      </w:hyperlink>
    </w:p>
    <w:p w:rsidR="00C67FEC" w:rsidRDefault="00514E39" w:rsidP="00C67FEC">
      <w:pPr>
        <w:numPr>
          <w:ilvl w:val="0"/>
          <w:numId w:val="28"/>
        </w:numPr>
        <w:shd w:val="clear" w:color="auto" w:fill="FFFFFF"/>
        <w:tabs>
          <w:tab w:val="clear" w:pos="720"/>
          <w:tab w:val="left" w:pos="0"/>
          <w:tab w:val="left" w:pos="1080"/>
          <w:tab w:val="num" w:pos="1418"/>
        </w:tabs>
        <w:spacing w:line="360" w:lineRule="auto"/>
        <w:ind w:left="0" w:firstLine="709"/>
        <w:rPr>
          <w:color w:val="333333"/>
          <w:sz w:val="28"/>
          <w:szCs w:val="28"/>
        </w:rPr>
      </w:pPr>
      <w:r>
        <w:rPr>
          <w:color w:val="333333"/>
          <w:sz w:val="28"/>
          <w:szCs w:val="28"/>
        </w:rPr>
        <w:t xml:space="preserve">      </w:t>
      </w:r>
      <w:hyperlink r:id="rId33" w:tgtFrame="_blank" w:history="1">
        <w:r w:rsidR="006C2BAE" w:rsidRPr="00BF2145">
          <w:rPr>
            <w:rStyle w:val="aa"/>
            <w:color w:val="333333"/>
            <w:sz w:val="28"/>
            <w:szCs w:val="28"/>
          </w:rPr>
          <w:t>http://www.monitoring.ru</w:t>
        </w:r>
      </w:hyperlink>
    </w:p>
    <w:p w:rsidR="00C67FEC" w:rsidRDefault="00C67FEC" w:rsidP="00C67FEC">
      <w:pPr>
        <w:spacing w:line="360" w:lineRule="auto"/>
        <w:ind w:firstLine="902"/>
        <w:jc w:val="right"/>
        <w:rPr>
          <w:color w:val="000000"/>
          <w:sz w:val="28"/>
          <w:szCs w:val="28"/>
          <w:lang w:val="en-US"/>
        </w:rPr>
      </w:pPr>
      <w:r>
        <w:rPr>
          <w:color w:val="333333"/>
          <w:sz w:val="28"/>
          <w:szCs w:val="28"/>
        </w:rPr>
        <w:br w:type="page"/>
      </w:r>
    </w:p>
    <w:p w:rsidR="00C67FEC" w:rsidRDefault="00C67FEC" w:rsidP="00C67FEC">
      <w:pPr>
        <w:spacing w:line="360" w:lineRule="auto"/>
        <w:ind w:firstLine="902"/>
        <w:jc w:val="right"/>
        <w:rPr>
          <w:color w:val="000000"/>
          <w:sz w:val="28"/>
          <w:szCs w:val="28"/>
          <w:lang w:val="en-US"/>
        </w:rPr>
      </w:pPr>
    </w:p>
    <w:p w:rsidR="00C67FEC" w:rsidRDefault="00C67FEC" w:rsidP="00C67FEC">
      <w:pPr>
        <w:spacing w:line="360" w:lineRule="auto"/>
        <w:ind w:firstLine="902"/>
        <w:jc w:val="right"/>
        <w:rPr>
          <w:color w:val="000000"/>
          <w:sz w:val="28"/>
          <w:szCs w:val="28"/>
          <w:lang w:val="en-US"/>
        </w:rPr>
      </w:pPr>
    </w:p>
    <w:p w:rsidR="00C67FEC" w:rsidRDefault="00C67FEC" w:rsidP="00C67FEC">
      <w:pPr>
        <w:spacing w:line="360" w:lineRule="auto"/>
        <w:ind w:firstLine="902"/>
        <w:jc w:val="right"/>
        <w:rPr>
          <w:color w:val="000000"/>
          <w:sz w:val="28"/>
          <w:szCs w:val="28"/>
          <w:lang w:val="en-US"/>
        </w:rPr>
      </w:pPr>
    </w:p>
    <w:p w:rsidR="00C67FEC" w:rsidRDefault="00C67FEC" w:rsidP="00C67FEC">
      <w:pPr>
        <w:spacing w:line="360" w:lineRule="auto"/>
        <w:ind w:firstLine="902"/>
        <w:jc w:val="right"/>
        <w:rPr>
          <w:color w:val="000000"/>
          <w:sz w:val="28"/>
          <w:szCs w:val="28"/>
          <w:lang w:val="en-US"/>
        </w:rPr>
      </w:pPr>
    </w:p>
    <w:p w:rsidR="00C67FEC" w:rsidRDefault="00C67FEC" w:rsidP="00C67FEC">
      <w:pPr>
        <w:spacing w:line="360" w:lineRule="auto"/>
        <w:ind w:firstLine="902"/>
        <w:jc w:val="right"/>
        <w:rPr>
          <w:color w:val="000000"/>
          <w:sz w:val="28"/>
          <w:szCs w:val="28"/>
          <w:lang w:val="en-US"/>
        </w:rPr>
      </w:pPr>
    </w:p>
    <w:p w:rsidR="00C67FEC" w:rsidRDefault="00C67FEC" w:rsidP="00C67FEC">
      <w:pPr>
        <w:spacing w:line="360" w:lineRule="auto"/>
        <w:ind w:firstLine="902"/>
        <w:jc w:val="right"/>
        <w:rPr>
          <w:color w:val="000000"/>
          <w:sz w:val="28"/>
          <w:szCs w:val="28"/>
          <w:lang w:val="en-US"/>
        </w:rPr>
      </w:pPr>
    </w:p>
    <w:p w:rsidR="00C67FEC" w:rsidRDefault="00C67FEC" w:rsidP="00C67FEC">
      <w:pPr>
        <w:spacing w:line="360" w:lineRule="auto"/>
        <w:ind w:firstLine="902"/>
        <w:jc w:val="right"/>
        <w:rPr>
          <w:color w:val="000000"/>
          <w:sz w:val="28"/>
          <w:szCs w:val="28"/>
          <w:lang w:val="en-US"/>
        </w:rPr>
      </w:pPr>
    </w:p>
    <w:p w:rsidR="00C67FEC" w:rsidRDefault="00C67FEC" w:rsidP="00C67FEC">
      <w:pPr>
        <w:spacing w:line="360" w:lineRule="auto"/>
        <w:ind w:firstLine="902"/>
        <w:jc w:val="right"/>
        <w:rPr>
          <w:color w:val="000000"/>
          <w:sz w:val="28"/>
          <w:szCs w:val="28"/>
          <w:lang w:val="en-US"/>
        </w:rPr>
      </w:pPr>
    </w:p>
    <w:p w:rsidR="00C67FEC" w:rsidRDefault="00C67FEC" w:rsidP="00C67FEC">
      <w:pPr>
        <w:spacing w:line="360" w:lineRule="auto"/>
        <w:ind w:firstLine="902"/>
        <w:jc w:val="right"/>
        <w:rPr>
          <w:color w:val="000000"/>
          <w:sz w:val="28"/>
          <w:szCs w:val="28"/>
          <w:lang w:val="en-US"/>
        </w:rPr>
      </w:pPr>
    </w:p>
    <w:p w:rsidR="00C67FEC" w:rsidRDefault="00C67FEC" w:rsidP="00C67FEC">
      <w:pPr>
        <w:spacing w:line="360" w:lineRule="auto"/>
        <w:ind w:firstLine="902"/>
        <w:jc w:val="right"/>
        <w:rPr>
          <w:color w:val="000000"/>
          <w:sz w:val="28"/>
          <w:szCs w:val="28"/>
          <w:lang w:val="en-US"/>
        </w:rPr>
      </w:pPr>
    </w:p>
    <w:p w:rsidR="00C67FEC" w:rsidRPr="009B62E9" w:rsidRDefault="00C67FEC" w:rsidP="00C67FEC">
      <w:pPr>
        <w:jc w:val="center"/>
        <w:rPr>
          <w:sz w:val="100"/>
          <w:szCs w:val="100"/>
        </w:rPr>
      </w:pPr>
      <w:r w:rsidRPr="009B62E9">
        <w:rPr>
          <w:sz w:val="100"/>
          <w:szCs w:val="100"/>
        </w:rPr>
        <w:t>Приложения</w:t>
      </w:r>
    </w:p>
    <w:p w:rsidR="00C67FEC" w:rsidRPr="00F777B0" w:rsidRDefault="00C67FEC" w:rsidP="00C67FEC">
      <w:pPr>
        <w:spacing w:line="360" w:lineRule="auto"/>
        <w:ind w:firstLine="902"/>
        <w:rPr>
          <w:color w:val="000000"/>
          <w:sz w:val="28"/>
          <w:szCs w:val="28"/>
        </w:rPr>
      </w:pPr>
    </w:p>
    <w:p w:rsidR="00C67FEC" w:rsidRPr="00C67FEC" w:rsidRDefault="00C67FEC" w:rsidP="00C67FEC">
      <w:pPr>
        <w:spacing w:line="360" w:lineRule="auto"/>
        <w:ind w:firstLine="902"/>
        <w:jc w:val="right"/>
        <w:rPr>
          <w:color w:val="000000"/>
          <w:sz w:val="28"/>
          <w:szCs w:val="28"/>
        </w:rPr>
      </w:pPr>
    </w:p>
    <w:p w:rsidR="00C67FEC" w:rsidRPr="00F777B0" w:rsidRDefault="00C67FEC" w:rsidP="00C67FEC">
      <w:pPr>
        <w:spacing w:line="360" w:lineRule="auto"/>
        <w:rPr>
          <w:b/>
          <w:color w:val="000000"/>
          <w:sz w:val="28"/>
          <w:szCs w:val="28"/>
        </w:rPr>
      </w:pPr>
    </w:p>
    <w:p w:rsidR="001B135F" w:rsidRDefault="001B135F" w:rsidP="007C226B">
      <w:pPr>
        <w:spacing w:line="360" w:lineRule="auto"/>
        <w:rPr>
          <w:sz w:val="28"/>
        </w:rPr>
      </w:pPr>
      <w:r>
        <w:rPr>
          <w:sz w:val="28"/>
        </w:rPr>
        <w:t xml:space="preserve"> </w:t>
      </w:r>
    </w:p>
    <w:p w:rsidR="00C67FEC" w:rsidRDefault="007C226B" w:rsidP="00C67FEC">
      <w:pPr>
        <w:ind w:firstLine="708"/>
        <w:jc w:val="right"/>
        <w:rPr>
          <w:sz w:val="28"/>
        </w:rPr>
      </w:pPr>
      <w:r>
        <w:rPr>
          <w:sz w:val="28"/>
        </w:rPr>
        <w:br w:type="page"/>
      </w:r>
      <w:r w:rsidR="001B135F">
        <w:rPr>
          <w:sz w:val="28"/>
        </w:rPr>
        <w:t>ПРИЛОЖЕНИЕ  А</w:t>
      </w:r>
    </w:p>
    <w:p w:rsidR="001B135F" w:rsidRPr="001B135F" w:rsidRDefault="001B135F" w:rsidP="00C67FEC">
      <w:pPr>
        <w:ind w:firstLine="708"/>
        <w:jc w:val="right"/>
        <w:rPr>
          <w:b/>
          <w:sz w:val="28"/>
        </w:rPr>
      </w:pPr>
      <w:r w:rsidRPr="001B135F">
        <w:rPr>
          <w:b/>
          <w:sz w:val="28"/>
        </w:rPr>
        <w:t>Рисунок 1</w:t>
      </w:r>
    </w:p>
    <w:p w:rsidR="001B135F" w:rsidRPr="001B135F" w:rsidRDefault="001B135F" w:rsidP="001B135F">
      <w:pPr>
        <w:pStyle w:val="4"/>
        <w:jc w:val="center"/>
        <w:rPr>
          <w:rFonts w:ascii="Times New Roman" w:hAnsi="Times New Roman"/>
          <w:b w:val="0"/>
        </w:rPr>
      </w:pPr>
      <w:r w:rsidRPr="001B135F">
        <w:rPr>
          <w:rFonts w:ascii="Times New Roman" w:hAnsi="Times New Roman"/>
          <w:b w:val="0"/>
        </w:rPr>
        <w:t>Структура посетителей гипермаркетов</w:t>
      </w:r>
    </w:p>
    <w:p w:rsidR="001B135F" w:rsidRDefault="001B135F" w:rsidP="00C67FEC">
      <w:pPr>
        <w:ind w:firstLine="708"/>
        <w:jc w:val="right"/>
        <w:rPr>
          <w:sz w:val="28"/>
        </w:rPr>
      </w:pPr>
    </w:p>
    <w:p w:rsidR="00C67FEC" w:rsidRDefault="00F445E0" w:rsidP="00C67FEC">
      <w:pPr>
        <w:jc w:val="center"/>
        <w:rPr>
          <w:sz w:val="28"/>
        </w:rPr>
      </w:pPr>
      <w:r>
        <w:pict>
          <v:shape id="_x0000_i1036" type="#_x0000_t75" style="width:357.75pt;height:496.5pt">
            <v:imagedata r:id="rId34" o:title=""/>
          </v:shape>
        </w:pict>
      </w:r>
    </w:p>
    <w:p w:rsidR="00C67FEC" w:rsidRDefault="00C67FEC" w:rsidP="00C67FEC">
      <w:pPr>
        <w:rPr>
          <w:sz w:val="28"/>
        </w:rPr>
      </w:pPr>
    </w:p>
    <w:p w:rsidR="001B135F" w:rsidRDefault="001B135F" w:rsidP="001B135F">
      <w:pPr>
        <w:pStyle w:val="4"/>
        <w:jc w:val="right"/>
        <w:rPr>
          <w:rFonts w:ascii="Times New Roman" w:hAnsi="Times New Roman"/>
        </w:rPr>
      </w:pPr>
    </w:p>
    <w:p w:rsidR="007C226B" w:rsidRDefault="007C226B" w:rsidP="001B135F">
      <w:pPr>
        <w:pStyle w:val="4"/>
        <w:jc w:val="right"/>
        <w:rPr>
          <w:rFonts w:ascii="Times New Roman" w:hAnsi="Times New Roman"/>
        </w:rPr>
      </w:pPr>
    </w:p>
    <w:p w:rsidR="001B135F" w:rsidRPr="001B135F" w:rsidRDefault="001B135F" w:rsidP="001B135F">
      <w:pPr>
        <w:pStyle w:val="4"/>
        <w:jc w:val="right"/>
        <w:rPr>
          <w:rFonts w:ascii="Times New Roman" w:hAnsi="Times New Roman"/>
        </w:rPr>
      </w:pPr>
      <w:r w:rsidRPr="001B135F">
        <w:rPr>
          <w:rFonts w:ascii="Times New Roman" w:hAnsi="Times New Roman"/>
        </w:rPr>
        <w:t>Таблица 1</w:t>
      </w:r>
    </w:p>
    <w:p w:rsidR="001B135F" w:rsidRPr="001B135F" w:rsidRDefault="001B135F" w:rsidP="001B135F">
      <w:pPr>
        <w:pStyle w:val="4"/>
        <w:jc w:val="center"/>
        <w:rPr>
          <w:rFonts w:ascii="Times New Roman" w:hAnsi="Times New Roman"/>
          <w:b w:val="0"/>
        </w:rPr>
      </w:pPr>
      <w:r w:rsidRPr="001B135F">
        <w:rPr>
          <w:rFonts w:ascii="Times New Roman" w:hAnsi="Times New Roman"/>
          <w:b w:val="0"/>
        </w:rPr>
        <w:t>Результаты опроса о предпочтении частоты посещения магазина</w:t>
      </w:r>
    </w:p>
    <w:p w:rsidR="001B135F" w:rsidRPr="001B135F" w:rsidRDefault="001B135F" w:rsidP="001B135F">
      <w:pPr>
        <w:jc w:val="center"/>
      </w:pPr>
    </w:p>
    <w:tbl>
      <w:tblPr>
        <w:tblpPr w:leftFromText="180" w:rightFromText="180" w:vertAnchor="text" w:tblpX="-5" w:tblpY="1"/>
        <w:tblOverlap w:val="neve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30"/>
        <w:gridCol w:w="1065"/>
        <w:gridCol w:w="1065"/>
        <w:gridCol w:w="1335"/>
        <w:gridCol w:w="1335"/>
        <w:gridCol w:w="1335"/>
        <w:gridCol w:w="1335"/>
        <w:gridCol w:w="645"/>
      </w:tblGrid>
      <w:tr w:rsidR="001B135F" w:rsidRPr="001B135F" w:rsidTr="002B0142">
        <w:trPr>
          <w:tblCellSpacing w:w="0" w:type="dxa"/>
        </w:trPr>
        <w:tc>
          <w:tcPr>
            <w:tcW w:w="1530" w:type="dxa"/>
          </w:tcPr>
          <w:p w:rsidR="001B135F" w:rsidRPr="001B135F" w:rsidRDefault="001B135F" w:rsidP="002B0142">
            <w:pPr>
              <w:pStyle w:val="a8"/>
              <w:jc w:val="center"/>
              <w:rPr>
                <w:rFonts w:ascii="Times New Roman" w:hAnsi="Times New Roman" w:cs="Times New Roman"/>
                <w:sz w:val="20"/>
                <w:szCs w:val="20"/>
              </w:rPr>
            </w:pPr>
          </w:p>
        </w:tc>
        <w:tc>
          <w:tcPr>
            <w:tcW w:w="2130" w:type="dxa"/>
            <w:gridSpan w:val="2"/>
            <w:vAlign w:val="center"/>
          </w:tcPr>
          <w:p w:rsidR="001B135F" w:rsidRPr="001B135F" w:rsidRDefault="001B135F" w:rsidP="002B0142">
            <w:pPr>
              <w:pStyle w:val="a8"/>
              <w:jc w:val="center"/>
              <w:rPr>
                <w:rFonts w:ascii="Times New Roman" w:hAnsi="Times New Roman" w:cs="Times New Roman"/>
                <w:sz w:val="20"/>
                <w:szCs w:val="20"/>
              </w:rPr>
            </w:pPr>
            <w:r w:rsidRPr="001B135F">
              <w:rPr>
                <w:rFonts w:ascii="Times New Roman" w:hAnsi="Times New Roman" w:cs="Times New Roman"/>
                <w:b/>
                <w:bCs/>
                <w:sz w:val="20"/>
                <w:szCs w:val="20"/>
              </w:rPr>
              <w:t>Пол</w:t>
            </w:r>
          </w:p>
        </w:tc>
        <w:tc>
          <w:tcPr>
            <w:tcW w:w="5340" w:type="dxa"/>
            <w:gridSpan w:val="4"/>
            <w:vAlign w:val="center"/>
          </w:tcPr>
          <w:p w:rsidR="001B135F" w:rsidRPr="001B135F" w:rsidRDefault="001B135F" w:rsidP="002B0142">
            <w:pPr>
              <w:pStyle w:val="a8"/>
              <w:jc w:val="center"/>
              <w:rPr>
                <w:rFonts w:ascii="Times New Roman" w:hAnsi="Times New Roman" w:cs="Times New Roman"/>
                <w:sz w:val="20"/>
                <w:szCs w:val="20"/>
              </w:rPr>
            </w:pPr>
            <w:r w:rsidRPr="001B135F">
              <w:rPr>
                <w:rFonts w:ascii="Times New Roman" w:hAnsi="Times New Roman" w:cs="Times New Roman"/>
                <w:b/>
                <w:bCs/>
                <w:sz w:val="20"/>
                <w:szCs w:val="20"/>
              </w:rPr>
              <w:t>Возраст (лет)</w:t>
            </w:r>
          </w:p>
        </w:tc>
        <w:tc>
          <w:tcPr>
            <w:tcW w:w="645" w:type="dxa"/>
            <w:vAlign w:val="bottom"/>
          </w:tcPr>
          <w:p w:rsidR="001B135F" w:rsidRPr="001B135F" w:rsidRDefault="001B135F" w:rsidP="002B0142">
            <w:pPr>
              <w:pStyle w:val="a8"/>
              <w:jc w:val="center"/>
              <w:rPr>
                <w:rFonts w:ascii="Times New Roman" w:hAnsi="Times New Roman" w:cs="Times New Roman"/>
                <w:sz w:val="20"/>
                <w:szCs w:val="20"/>
              </w:rPr>
            </w:pPr>
            <w:r w:rsidRPr="001B135F">
              <w:rPr>
                <w:rFonts w:ascii="Times New Roman" w:hAnsi="Times New Roman" w:cs="Times New Roman"/>
                <w:b/>
                <w:bCs/>
                <w:sz w:val="20"/>
                <w:szCs w:val="20"/>
              </w:rPr>
              <w:t>Всего</w:t>
            </w:r>
          </w:p>
        </w:tc>
      </w:tr>
      <w:tr w:rsidR="001B135F" w:rsidRPr="001B135F" w:rsidTr="002B0142">
        <w:trPr>
          <w:tblCellSpacing w:w="0" w:type="dxa"/>
        </w:trPr>
        <w:tc>
          <w:tcPr>
            <w:tcW w:w="1530" w:type="dxa"/>
          </w:tcPr>
          <w:p w:rsidR="001B135F" w:rsidRPr="001B135F" w:rsidRDefault="001B135F" w:rsidP="002B0142">
            <w:pPr>
              <w:pStyle w:val="a8"/>
              <w:jc w:val="center"/>
              <w:rPr>
                <w:rFonts w:ascii="Times New Roman" w:hAnsi="Times New Roman" w:cs="Times New Roman"/>
                <w:sz w:val="20"/>
                <w:szCs w:val="20"/>
              </w:rPr>
            </w:pPr>
          </w:p>
        </w:tc>
        <w:tc>
          <w:tcPr>
            <w:tcW w:w="1065" w:type="dxa"/>
            <w:vAlign w:val="center"/>
          </w:tcPr>
          <w:p w:rsidR="001B135F" w:rsidRPr="001B135F" w:rsidRDefault="001B135F" w:rsidP="002B0142">
            <w:pPr>
              <w:pStyle w:val="a8"/>
              <w:jc w:val="center"/>
              <w:rPr>
                <w:rFonts w:ascii="Times New Roman" w:hAnsi="Times New Roman" w:cs="Times New Roman"/>
                <w:sz w:val="20"/>
                <w:szCs w:val="20"/>
              </w:rPr>
            </w:pPr>
            <w:r w:rsidRPr="001B135F">
              <w:rPr>
                <w:rFonts w:ascii="Times New Roman" w:hAnsi="Times New Roman" w:cs="Times New Roman"/>
                <w:b/>
                <w:bCs/>
                <w:sz w:val="20"/>
                <w:szCs w:val="20"/>
              </w:rPr>
              <w:t>Муж.</w:t>
            </w:r>
          </w:p>
        </w:tc>
        <w:tc>
          <w:tcPr>
            <w:tcW w:w="1065" w:type="dxa"/>
            <w:vAlign w:val="center"/>
          </w:tcPr>
          <w:p w:rsidR="001B135F" w:rsidRPr="001B135F" w:rsidRDefault="001B135F" w:rsidP="002B0142">
            <w:pPr>
              <w:pStyle w:val="a8"/>
              <w:jc w:val="center"/>
              <w:rPr>
                <w:rFonts w:ascii="Times New Roman" w:hAnsi="Times New Roman" w:cs="Times New Roman"/>
                <w:sz w:val="20"/>
                <w:szCs w:val="20"/>
              </w:rPr>
            </w:pPr>
            <w:r w:rsidRPr="001B135F">
              <w:rPr>
                <w:rFonts w:ascii="Times New Roman" w:hAnsi="Times New Roman" w:cs="Times New Roman"/>
                <w:b/>
                <w:bCs/>
                <w:sz w:val="20"/>
                <w:szCs w:val="20"/>
              </w:rPr>
              <w:t>Жен.</w:t>
            </w:r>
          </w:p>
        </w:tc>
        <w:tc>
          <w:tcPr>
            <w:tcW w:w="1335" w:type="dxa"/>
            <w:vAlign w:val="center"/>
          </w:tcPr>
          <w:p w:rsidR="001B135F" w:rsidRPr="001B135F" w:rsidRDefault="001B135F" w:rsidP="002B0142">
            <w:pPr>
              <w:pStyle w:val="a8"/>
              <w:jc w:val="center"/>
              <w:rPr>
                <w:rFonts w:ascii="Times New Roman" w:hAnsi="Times New Roman" w:cs="Times New Roman"/>
                <w:sz w:val="20"/>
                <w:szCs w:val="20"/>
              </w:rPr>
            </w:pPr>
            <w:r w:rsidRPr="001B135F">
              <w:rPr>
                <w:rFonts w:ascii="Times New Roman" w:hAnsi="Times New Roman" w:cs="Times New Roman"/>
                <w:b/>
                <w:bCs/>
                <w:sz w:val="20"/>
                <w:szCs w:val="20"/>
              </w:rPr>
              <w:t>18-24</w:t>
            </w:r>
          </w:p>
        </w:tc>
        <w:tc>
          <w:tcPr>
            <w:tcW w:w="1335" w:type="dxa"/>
            <w:vAlign w:val="center"/>
          </w:tcPr>
          <w:p w:rsidR="001B135F" w:rsidRPr="001B135F" w:rsidRDefault="001B135F" w:rsidP="002B0142">
            <w:pPr>
              <w:pStyle w:val="a8"/>
              <w:jc w:val="center"/>
              <w:rPr>
                <w:rFonts w:ascii="Times New Roman" w:hAnsi="Times New Roman" w:cs="Times New Roman"/>
                <w:sz w:val="20"/>
                <w:szCs w:val="20"/>
              </w:rPr>
            </w:pPr>
            <w:r w:rsidRPr="001B135F">
              <w:rPr>
                <w:rFonts w:ascii="Times New Roman" w:hAnsi="Times New Roman" w:cs="Times New Roman"/>
                <w:b/>
                <w:bCs/>
                <w:sz w:val="20"/>
                <w:szCs w:val="20"/>
              </w:rPr>
              <w:t>25-34</w:t>
            </w:r>
          </w:p>
        </w:tc>
        <w:tc>
          <w:tcPr>
            <w:tcW w:w="1335" w:type="dxa"/>
            <w:vAlign w:val="center"/>
          </w:tcPr>
          <w:p w:rsidR="001B135F" w:rsidRPr="001B135F" w:rsidRDefault="001B135F" w:rsidP="002B0142">
            <w:pPr>
              <w:pStyle w:val="a8"/>
              <w:jc w:val="center"/>
              <w:rPr>
                <w:rFonts w:ascii="Times New Roman" w:hAnsi="Times New Roman" w:cs="Times New Roman"/>
                <w:sz w:val="20"/>
                <w:szCs w:val="20"/>
              </w:rPr>
            </w:pPr>
            <w:r w:rsidRPr="001B135F">
              <w:rPr>
                <w:rFonts w:ascii="Times New Roman" w:hAnsi="Times New Roman" w:cs="Times New Roman"/>
                <w:b/>
                <w:bCs/>
                <w:sz w:val="20"/>
                <w:szCs w:val="20"/>
              </w:rPr>
              <w:t>35-44</w:t>
            </w:r>
          </w:p>
        </w:tc>
        <w:tc>
          <w:tcPr>
            <w:tcW w:w="1335" w:type="dxa"/>
            <w:vAlign w:val="center"/>
          </w:tcPr>
          <w:p w:rsidR="001B135F" w:rsidRPr="001B135F" w:rsidRDefault="001B135F" w:rsidP="002B0142">
            <w:pPr>
              <w:pStyle w:val="a8"/>
              <w:jc w:val="center"/>
              <w:rPr>
                <w:rFonts w:ascii="Times New Roman" w:hAnsi="Times New Roman" w:cs="Times New Roman"/>
                <w:sz w:val="20"/>
                <w:szCs w:val="20"/>
              </w:rPr>
            </w:pPr>
            <w:r w:rsidRPr="001B135F">
              <w:rPr>
                <w:rFonts w:ascii="Times New Roman" w:hAnsi="Times New Roman" w:cs="Times New Roman"/>
                <w:b/>
                <w:bCs/>
                <w:sz w:val="20"/>
                <w:szCs w:val="20"/>
              </w:rPr>
              <w:t>45+</w:t>
            </w:r>
          </w:p>
        </w:tc>
        <w:tc>
          <w:tcPr>
            <w:tcW w:w="645" w:type="dxa"/>
          </w:tcPr>
          <w:p w:rsidR="001B135F" w:rsidRPr="001B135F" w:rsidRDefault="001B135F" w:rsidP="002B0142">
            <w:pPr>
              <w:pStyle w:val="a8"/>
              <w:jc w:val="center"/>
              <w:rPr>
                <w:rFonts w:ascii="Times New Roman" w:hAnsi="Times New Roman" w:cs="Times New Roman"/>
                <w:sz w:val="20"/>
                <w:szCs w:val="20"/>
              </w:rPr>
            </w:pPr>
          </w:p>
        </w:tc>
      </w:tr>
      <w:tr w:rsidR="001B135F" w:rsidRPr="001B135F" w:rsidTr="002B0142">
        <w:trPr>
          <w:tblCellSpacing w:w="0" w:type="dxa"/>
        </w:trPr>
        <w:tc>
          <w:tcPr>
            <w:tcW w:w="1530" w:type="dxa"/>
          </w:tcPr>
          <w:p w:rsidR="001B135F" w:rsidRPr="001B135F" w:rsidRDefault="001B135F" w:rsidP="002B0142">
            <w:pPr>
              <w:pStyle w:val="a00"/>
              <w:jc w:val="center"/>
              <w:rPr>
                <w:rFonts w:ascii="Times New Roman" w:hAnsi="Times New Roman" w:cs="Times New Roman"/>
                <w:sz w:val="20"/>
                <w:szCs w:val="20"/>
              </w:rPr>
            </w:pPr>
            <w:r w:rsidRPr="001B135F">
              <w:rPr>
                <w:rFonts w:ascii="Times New Roman" w:hAnsi="Times New Roman" w:cs="Times New Roman"/>
                <w:sz w:val="20"/>
                <w:szCs w:val="20"/>
              </w:rPr>
              <w:t>1 раз в день и чаще</w:t>
            </w:r>
          </w:p>
        </w:tc>
        <w:tc>
          <w:tcPr>
            <w:tcW w:w="1065" w:type="dxa"/>
            <w:vAlign w:val="center"/>
          </w:tcPr>
          <w:p w:rsidR="001B135F" w:rsidRPr="001B135F" w:rsidRDefault="001B135F" w:rsidP="002B0142">
            <w:pPr>
              <w:pStyle w:val="a4"/>
              <w:jc w:val="center"/>
              <w:rPr>
                <w:sz w:val="20"/>
                <w:szCs w:val="20"/>
              </w:rPr>
            </w:pPr>
            <w:r w:rsidRPr="001B135F">
              <w:rPr>
                <w:sz w:val="20"/>
                <w:szCs w:val="20"/>
              </w:rPr>
              <w:t>35</w:t>
            </w:r>
          </w:p>
        </w:tc>
        <w:tc>
          <w:tcPr>
            <w:tcW w:w="1065" w:type="dxa"/>
            <w:vAlign w:val="center"/>
          </w:tcPr>
          <w:p w:rsidR="001B135F" w:rsidRPr="001B135F" w:rsidRDefault="001B135F" w:rsidP="002B0142">
            <w:pPr>
              <w:pStyle w:val="a4"/>
              <w:jc w:val="center"/>
              <w:rPr>
                <w:sz w:val="20"/>
                <w:szCs w:val="20"/>
              </w:rPr>
            </w:pPr>
            <w:r w:rsidRPr="001B135F">
              <w:rPr>
                <w:sz w:val="20"/>
                <w:szCs w:val="20"/>
              </w:rPr>
              <w:t>30</w:t>
            </w:r>
          </w:p>
        </w:tc>
        <w:tc>
          <w:tcPr>
            <w:tcW w:w="1335" w:type="dxa"/>
            <w:vAlign w:val="center"/>
          </w:tcPr>
          <w:p w:rsidR="001B135F" w:rsidRPr="001B135F" w:rsidRDefault="001B135F" w:rsidP="002B0142">
            <w:pPr>
              <w:pStyle w:val="a4"/>
              <w:jc w:val="center"/>
              <w:rPr>
                <w:sz w:val="20"/>
                <w:szCs w:val="20"/>
              </w:rPr>
            </w:pPr>
            <w:r w:rsidRPr="001B135F">
              <w:rPr>
                <w:sz w:val="20"/>
                <w:szCs w:val="20"/>
              </w:rPr>
              <w:t>34</w:t>
            </w:r>
          </w:p>
        </w:tc>
        <w:tc>
          <w:tcPr>
            <w:tcW w:w="1335" w:type="dxa"/>
            <w:vAlign w:val="center"/>
          </w:tcPr>
          <w:p w:rsidR="001B135F" w:rsidRPr="001B135F" w:rsidRDefault="001B135F" w:rsidP="002B0142">
            <w:pPr>
              <w:pStyle w:val="a4"/>
              <w:jc w:val="center"/>
              <w:rPr>
                <w:sz w:val="20"/>
                <w:szCs w:val="20"/>
              </w:rPr>
            </w:pPr>
            <w:r w:rsidRPr="001B135F">
              <w:rPr>
                <w:sz w:val="20"/>
                <w:szCs w:val="20"/>
              </w:rPr>
              <w:t>35</w:t>
            </w:r>
          </w:p>
        </w:tc>
        <w:tc>
          <w:tcPr>
            <w:tcW w:w="1335" w:type="dxa"/>
            <w:vAlign w:val="center"/>
          </w:tcPr>
          <w:p w:rsidR="001B135F" w:rsidRPr="001B135F" w:rsidRDefault="001B135F" w:rsidP="002B0142">
            <w:pPr>
              <w:pStyle w:val="a4"/>
              <w:jc w:val="center"/>
              <w:rPr>
                <w:sz w:val="20"/>
                <w:szCs w:val="20"/>
              </w:rPr>
            </w:pPr>
            <w:r w:rsidRPr="001B135F">
              <w:rPr>
                <w:sz w:val="20"/>
                <w:szCs w:val="20"/>
              </w:rPr>
              <w:t>38</w:t>
            </w:r>
          </w:p>
        </w:tc>
        <w:tc>
          <w:tcPr>
            <w:tcW w:w="1335" w:type="dxa"/>
            <w:vAlign w:val="center"/>
          </w:tcPr>
          <w:p w:rsidR="001B135F" w:rsidRPr="001B135F" w:rsidRDefault="001B135F" w:rsidP="002B0142">
            <w:pPr>
              <w:pStyle w:val="a4"/>
              <w:jc w:val="center"/>
              <w:rPr>
                <w:sz w:val="20"/>
                <w:szCs w:val="20"/>
              </w:rPr>
            </w:pPr>
            <w:r w:rsidRPr="001B135F">
              <w:rPr>
                <w:sz w:val="20"/>
                <w:szCs w:val="20"/>
              </w:rPr>
              <w:t>26</w:t>
            </w:r>
          </w:p>
        </w:tc>
        <w:tc>
          <w:tcPr>
            <w:tcW w:w="645" w:type="dxa"/>
            <w:vAlign w:val="center"/>
          </w:tcPr>
          <w:p w:rsidR="001B135F" w:rsidRPr="001B135F" w:rsidRDefault="001B135F" w:rsidP="002B0142">
            <w:pPr>
              <w:pStyle w:val="a4"/>
              <w:jc w:val="center"/>
              <w:rPr>
                <w:sz w:val="20"/>
                <w:szCs w:val="20"/>
              </w:rPr>
            </w:pPr>
            <w:r w:rsidRPr="001B135F">
              <w:rPr>
                <w:sz w:val="20"/>
                <w:szCs w:val="20"/>
              </w:rPr>
              <w:t>32</w:t>
            </w:r>
          </w:p>
        </w:tc>
      </w:tr>
      <w:tr w:rsidR="001B135F" w:rsidRPr="001B135F" w:rsidTr="002B0142">
        <w:trPr>
          <w:tblCellSpacing w:w="0" w:type="dxa"/>
        </w:trPr>
        <w:tc>
          <w:tcPr>
            <w:tcW w:w="1530" w:type="dxa"/>
          </w:tcPr>
          <w:p w:rsidR="001B135F" w:rsidRPr="001B135F" w:rsidRDefault="001B135F" w:rsidP="002B0142">
            <w:pPr>
              <w:pStyle w:val="a00"/>
              <w:jc w:val="center"/>
              <w:rPr>
                <w:rFonts w:ascii="Times New Roman" w:hAnsi="Times New Roman" w:cs="Times New Roman"/>
                <w:sz w:val="20"/>
                <w:szCs w:val="20"/>
              </w:rPr>
            </w:pPr>
            <w:r w:rsidRPr="001B135F">
              <w:rPr>
                <w:rFonts w:ascii="Times New Roman" w:hAnsi="Times New Roman" w:cs="Times New Roman"/>
                <w:sz w:val="20"/>
                <w:szCs w:val="20"/>
              </w:rPr>
              <w:t>Несколько раз в неделю</w:t>
            </w:r>
          </w:p>
        </w:tc>
        <w:tc>
          <w:tcPr>
            <w:tcW w:w="1065" w:type="dxa"/>
            <w:vAlign w:val="center"/>
          </w:tcPr>
          <w:p w:rsidR="001B135F" w:rsidRPr="001B135F" w:rsidRDefault="001B135F" w:rsidP="002B0142">
            <w:pPr>
              <w:pStyle w:val="a4"/>
              <w:jc w:val="center"/>
              <w:rPr>
                <w:sz w:val="20"/>
                <w:szCs w:val="20"/>
              </w:rPr>
            </w:pPr>
            <w:r w:rsidRPr="001B135F">
              <w:rPr>
                <w:sz w:val="20"/>
                <w:szCs w:val="20"/>
              </w:rPr>
              <w:t>52</w:t>
            </w:r>
          </w:p>
        </w:tc>
        <w:tc>
          <w:tcPr>
            <w:tcW w:w="1065" w:type="dxa"/>
            <w:vAlign w:val="center"/>
          </w:tcPr>
          <w:p w:rsidR="001B135F" w:rsidRPr="001B135F" w:rsidRDefault="001B135F" w:rsidP="002B0142">
            <w:pPr>
              <w:pStyle w:val="a4"/>
              <w:jc w:val="center"/>
              <w:rPr>
                <w:sz w:val="20"/>
                <w:szCs w:val="20"/>
              </w:rPr>
            </w:pPr>
            <w:r w:rsidRPr="001B135F">
              <w:rPr>
                <w:sz w:val="20"/>
                <w:szCs w:val="20"/>
              </w:rPr>
              <w:t>51</w:t>
            </w:r>
          </w:p>
        </w:tc>
        <w:tc>
          <w:tcPr>
            <w:tcW w:w="1335" w:type="dxa"/>
            <w:vAlign w:val="center"/>
          </w:tcPr>
          <w:p w:rsidR="001B135F" w:rsidRPr="001B135F" w:rsidRDefault="001B135F" w:rsidP="002B0142">
            <w:pPr>
              <w:pStyle w:val="a4"/>
              <w:jc w:val="center"/>
              <w:rPr>
                <w:sz w:val="20"/>
                <w:szCs w:val="20"/>
              </w:rPr>
            </w:pPr>
            <w:r w:rsidRPr="001B135F">
              <w:rPr>
                <w:sz w:val="20"/>
                <w:szCs w:val="20"/>
              </w:rPr>
              <w:t>53</w:t>
            </w:r>
          </w:p>
        </w:tc>
        <w:tc>
          <w:tcPr>
            <w:tcW w:w="1335" w:type="dxa"/>
            <w:vAlign w:val="center"/>
          </w:tcPr>
          <w:p w:rsidR="001B135F" w:rsidRPr="001B135F" w:rsidRDefault="001B135F" w:rsidP="002B0142">
            <w:pPr>
              <w:pStyle w:val="a4"/>
              <w:jc w:val="center"/>
              <w:rPr>
                <w:sz w:val="20"/>
                <w:szCs w:val="20"/>
              </w:rPr>
            </w:pPr>
            <w:r w:rsidRPr="001B135F">
              <w:rPr>
                <w:sz w:val="20"/>
                <w:szCs w:val="20"/>
              </w:rPr>
              <w:t>53</w:t>
            </w:r>
          </w:p>
        </w:tc>
        <w:tc>
          <w:tcPr>
            <w:tcW w:w="1335" w:type="dxa"/>
            <w:vAlign w:val="center"/>
          </w:tcPr>
          <w:p w:rsidR="001B135F" w:rsidRPr="001B135F" w:rsidRDefault="001B135F" w:rsidP="002B0142">
            <w:pPr>
              <w:pStyle w:val="a4"/>
              <w:jc w:val="center"/>
              <w:rPr>
                <w:sz w:val="20"/>
                <w:szCs w:val="20"/>
              </w:rPr>
            </w:pPr>
            <w:r w:rsidRPr="001B135F">
              <w:rPr>
                <w:sz w:val="20"/>
                <w:szCs w:val="20"/>
              </w:rPr>
              <w:t>48</w:t>
            </w:r>
          </w:p>
        </w:tc>
        <w:tc>
          <w:tcPr>
            <w:tcW w:w="1335" w:type="dxa"/>
            <w:vAlign w:val="center"/>
          </w:tcPr>
          <w:p w:rsidR="001B135F" w:rsidRPr="001B135F" w:rsidRDefault="001B135F" w:rsidP="002B0142">
            <w:pPr>
              <w:pStyle w:val="a4"/>
              <w:jc w:val="center"/>
              <w:rPr>
                <w:sz w:val="20"/>
                <w:szCs w:val="20"/>
              </w:rPr>
            </w:pPr>
            <w:r w:rsidRPr="001B135F">
              <w:rPr>
                <w:sz w:val="20"/>
                <w:szCs w:val="20"/>
              </w:rPr>
              <w:t>53</w:t>
            </w:r>
          </w:p>
        </w:tc>
        <w:tc>
          <w:tcPr>
            <w:tcW w:w="645" w:type="dxa"/>
            <w:vAlign w:val="center"/>
          </w:tcPr>
          <w:p w:rsidR="001B135F" w:rsidRPr="001B135F" w:rsidRDefault="001B135F" w:rsidP="002B0142">
            <w:pPr>
              <w:pStyle w:val="a4"/>
              <w:jc w:val="center"/>
              <w:rPr>
                <w:sz w:val="20"/>
                <w:szCs w:val="20"/>
              </w:rPr>
            </w:pPr>
            <w:r w:rsidRPr="001B135F">
              <w:rPr>
                <w:sz w:val="20"/>
                <w:szCs w:val="20"/>
              </w:rPr>
              <w:t>51</w:t>
            </w:r>
          </w:p>
        </w:tc>
      </w:tr>
      <w:tr w:rsidR="001B135F" w:rsidRPr="001B135F" w:rsidTr="002B0142">
        <w:trPr>
          <w:tblCellSpacing w:w="0" w:type="dxa"/>
        </w:trPr>
        <w:tc>
          <w:tcPr>
            <w:tcW w:w="1530" w:type="dxa"/>
          </w:tcPr>
          <w:p w:rsidR="001B135F" w:rsidRPr="001B135F" w:rsidRDefault="001B135F" w:rsidP="002B0142">
            <w:pPr>
              <w:pStyle w:val="a00"/>
              <w:jc w:val="center"/>
              <w:rPr>
                <w:rFonts w:ascii="Times New Roman" w:hAnsi="Times New Roman" w:cs="Times New Roman"/>
                <w:sz w:val="20"/>
                <w:szCs w:val="20"/>
              </w:rPr>
            </w:pPr>
            <w:r w:rsidRPr="001B135F">
              <w:rPr>
                <w:rFonts w:ascii="Times New Roman" w:hAnsi="Times New Roman" w:cs="Times New Roman"/>
                <w:sz w:val="20"/>
                <w:szCs w:val="20"/>
              </w:rPr>
              <w:t>1 раз в неделю</w:t>
            </w:r>
          </w:p>
        </w:tc>
        <w:tc>
          <w:tcPr>
            <w:tcW w:w="1065" w:type="dxa"/>
            <w:vAlign w:val="center"/>
          </w:tcPr>
          <w:p w:rsidR="001B135F" w:rsidRPr="001B135F" w:rsidRDefault="001B135F" w:rsidP="002B0142">
            <w:pPr>
              <w:pStyle w:val="a4"/>
              <w:jc w:val="center"/>
              <w:rPr>
                <w:sz w:val="20"/>
                <w:szCs w:val="20"/>
              </w:rPr>
            </w:pPr>
            <w:r w:rsidRPr="001B135F">
              <w:rPr>
                <w:sz w:val="20"/>
                <w:szCs w:val="20"/>
              </w:rPr>
              <w:t>11</w:t>
            </w:r>
          </w:p>
        </w:tc>
        <w:tc>
          <w:tcPr>
            <w:tcW w:w="1065" w:type="dxa"/>
            <w:vAlign w:val="center"/>
          </w:tcPr>
          <w:p w:rsidR="001B135F" w:rsidRPr="001B135F" w:rsidRDefault="001B135F" w:rsidP="002B0142">
            <w:pPr>
              <w:pStyle w:val="a4"/>
              <w:jc w:val="center"/>
              <w:rPr>
                <w:sz w:val="20"/>
                <w:szCs w:val="20"/>
              </w:rPr>
            </w:pPr>
            <w:r w:rsidRPr="001B135F">
              <w:rPr>
                <w:sz w:val="20"/>
                <w:szCs w:val="20"/>
              </w:rPr>
              <w:t>15</w:t>
            </w:r>
          </w:p>
        </w:tc>
        <w:tc>
          <w:tcPr>
            <w:tcW w:w="1335" w:type="dxa"/>
            <w:vAlign w:val="center"/>
          </w:tcPr>
          <w:p w:rsidR="001B135F" w:rsidRPr="001B135F" w:rsidRDefault="001B135F" w:rsidP="002B0142">
            <w:pPr>
              <w:pStyle w:val="a4"/>
              <w:jc w:val="center"/>
              <w:rPr>
                <w:sz w:val="20"/>
                <w:szCs w:val="20"/>
              </w:rPr>
            </w:pPr>
            <w:r w:rsidRPr="001B135F">
              <w:rPr>
                <w:sz w:val="20"/>
                <w:szCs w:val="20"/>
              </w:rPr>
              <w:t>11</w:t>
            </w:r>
          </w:p>
        </w:tc>
        <w:tc>
          <w:tcPr>
            <w:tcW w:w="1335" w:type="dxa"/>
            <w:vAlign w:val="center"/>
          </w:tcPr>
          <w:p w:rsidR="001B135F" w:rsidRPr="001B135F" w:rsidRDefault="001B135F" w:rsidP="002B0142">
            <w:pPr>
              <w:pStyle w:val="a4"/>
              <w:jc w:val="center"/>
              <w:rPr>
                <w:sz w:val="20"/>
                <w:szCs w:val="20"/>
              </w:rPr>
            </w:pPr>
            <w:r w:rsidRPr="001B135F">
              <w:rPr>
                <w:sz w:val="20"/>
                <w:szCs w:val="20"/>
              </w:rPr>
              <w:t>9</w:t>
            </w:r>
          </w:p>
        </w:tc>
        <w:tc>
          <w:tcPr>
            <w:tcW w:w="1335" w:type="dxa"/>
            <w:vAlign w:val="center"/>
          </w:tcPr>
          <w:p w:rsidR="001B135F" w:rsidRPr="001B135F" w:rsidRDefault="001B135F" w:rsidP="002B0142">
            <w:pPr>
              <w:pStyle w:val="a4"/>
              <w:jc w:val="center"/>
              <w:rPr>
                <w:sz w:val="20"/>
                <w:szCs w:val="20"/>
              </w:rPr>
            </w:pPr>
            <w:r w:rsidRPr="001B135F">
              <w:rPr>
                <w:sz w:val="20"/>
                <w:szCs w:val="20"/>
              </w:rPr>
              <w:t>11</w:t>
            </w:r>
          </w:p>
        </w:tc>
        <w:tc>
          <w:tcPr>
            <w:tcW w:w="1335" w:type="dxa"/>
            <w:vAlign w:val="center"/>
          </w:tcPr>
          <w:p w:rsidR="001B135F" w:rsidRPr="001B135F" w:rsidRDefault="001B135F" w:rsidP="002B0142">
            <w:pPr>
              <w:pStyle w:val="a4"/>
              <w:jc w:val="center"/>
              <w:rPr>
                <w:sz w:val="20"/>
                <w:szCs w:val="20"/>
              </w:rPr>
            </w:pPr>
            <w:r w:rsidRPr="001B135F">
              <w:rPr>
                <w:sz w:val="20"/>
                <w:szCs w:val="20"/>
              </w:rPr>
              <w:t>15</w:t>
            </w:r>
          </w:p>
        </w:tc>
        <w:tc>
          <w:tcPr>
            <w:tcW w:w="645" w:type="dxa"/>
            <w:vAlign w:val="center"/>
          </w:tcPr>
          <w:p w:rsidR="001B135F" w:rsidRPr="001B135F" w:rsidRDefault="001B135F" w:rsidP="002B0142">
            <w:pPr>
              <w:pStyle w:val="a4"/>
              <w:jc w:val="center"/>
              <w:rPr>
                <w:sz w:val="20"/>
                <w:szCs w:val="20"/>
              </w:rPr>
            </w:pPr>
            <w:r w:rsidRPr="001B135F">
              <w:rPr>
                <w:sz w:val="20"/>
                <w:szCs w:val="20"/>
              </w:rPr>
              <w:t>13</w:t>
            </w:r>
          </w:p>
        </w:tc>
      </w:tr>
      <w:tr w:rsidR="001B135F" w:rsidRPr="001B135F" w:rsidTr="002B0142">
        <w:trPr>
          <w:tblCellSpacing w:w="0" w:type="dxa"/>
        </w:trPr>
        <w:tc>
          <w:tcPr>
            <w:tcW w:w="1530" w:type="dxa"/>
          </w:tcPr>
          <w:p w:rsidR="001B135F" w:rsidRPr="001B135F" w:rsidRDefault="001B135F" w:rsidP="002B0142">
            <w:pPr>
              <w:pStyle w:val="a00"/>
              <w:jc w:val="center"/>
              <w:rPr>
                <w:rFonts w:ascii="Times New Roman" w:hAnsi="Times New Roman" w:cs="Times New Roman"/>
                <w:sz w:val="20"/>
                <w:szCs w:val="20"/>
              </w:rPr>
            </w:pPr>
            <w:r w:rsidRPr="001B135F">
              <w:rPr>
                <w:rFonts w:ascii="Times New Roman" w:hAnsi="Times New Roman" w:cs="Times New Roman"/>
                <w:sz w:val="20"/>
                <w:szCs w:val="20"/>
              </w:rPr>
              <w:t>Несколько раз в месяц</w:t>
            </w:r>
          </w:p>
        </w:tc>
        <w:tc>
          <w:tcPr>
            <w:tcW w:w="1065" w:type="dxa"/>
            <w:vAlign w:val="center"/>
          </w:tcPr>
          <w:p w:rsidR="001B135F" w:rsidRPr="001B135F" w:rsidRDefault="001B135F" w:rsidP="002B0142">
            <w:pPr>
              <w:pStyle w:val="a4"/>
              <w:jc w:val="center"/>
              <w:rPr>
                <w:sz w:val="20"/>
                <w:szCs w:val="20"/>
              </w:rPr>
            </w:pPr>
            <w:r w:rsidRPr="001B135F">
              <w:rPr>
                <w:sz w:val="20"/>
                <w:szCs w:val="20"/>
              </w:rPr>
              <w:t>2</w:t>
            </w:r>
          </w:p>
        </w:tc>
        <w:tc>
          <w:tcPr>
            <w:tcW w:w="1065" w:type="dxa"/>
            <w:vAlign w:val="center"/>
          </w:tcPr>
          <w:p w:rsidR="001B135F" w:rsidRPr="001B135F" w:rsidRDefault="001B135F" w:rsidP="002B0142">
            <w:pPr>
              <w:pStyle w:val="a4"/>
              <w:jc w:val="center"/>
              <w:rPr>
                <w:sz w:val="20"/>
                <w:szCs w:val="20"/>
              </w:rPr>
            </w:pPr>
            <w:r w:rsidRPr="001B135F">
              <w:rPr>
                <w:sz w:val="20"/>
                <w:szCs w:val="20"/>
              </w:rPr>
              <w:t>3</w:t>
            </w:r>
          </w:p>
        </w:tc>
        <w:tc>
          <w:tcPr>
            <w:tcW w:w="1335" w:type="dxa"/>
            <w:vAlign w:val="center"/>
          </w:tcPr>
          <w:p w:rsidR="001B135F" w:rsidRPr="001B135F" w:rsidRDefault="001B135F" w:rsidP="002B0142">
            <w:pPr>
              <w:pStyle w:val="a4"/>
              <w:jc w:val="center"/>
              <w:rPr>
                <w:sz w:val="20"/>
                <w:szCs w:val="20"/>
              </w:rPr>
            </w:pPr>
            <w:r w:rsidRPr="001B135F">
              <w:rPr>
                <w:sz w:val="20"/>
                <w:szCs w:val="20"/>
              </w:rPr>
              <w:t>2</w:t>
            </w:r>
          </w:p>
        </w:tc>
        <w:tc>
          <w:tcPr>
            <w:tcW w:w="1335" w:type="dxa"/>
            <w:vAlign w:val="center"/>
          </w:tcPr>
          <w:p w:rsidR="001B135F" w:rsidRPr="001B135F" w:rsidRDefault="001B135F" w:rsidP="002B0142">
            <w:pPr>
              <w:pStyle w:val="a4"/>
              <w:jc w:val="center"/>
              <w:rPr>
                <w:sz w:val="20"/>
                <w:szCs w:val="20"/>
              </w:rPr>
            </w:pPr>
            <w:r w:rsidRPr="001B135F">
              <w:rPr>
                <w:sz w:val="20"/>
                <w:szCs w:val="20"/>
              </w:rPr>
              <w:t>2</w:t>
            </w:r>
          </w:p>
        </w:tc>
        <w:tc>
          <w:tcPr>
            <w:tcW w:w="1335" w:type="dxa"/>
            <w:vAlign w:val="center"/>
          </w:tcPr>
          <w:p w:rsidR="001B135F" w:rsidRPr="001B135F" w:rsidRDefault="001B135F" w:rsidP="002B0142">
            <w:pPr>
              <w:pStyle w:val="a4"/>
              <w:jc w:val="center"/>
              <w:rPr>
                <w:sz w:val="20"/>
                <w:szCs w:val="20"/>
              </w:rPr>
            </w:pPr>
            <w:r w:rsidRPr="001B135F">
              <w:rPr>
                <w:sz w:val="20"/>
                <w:szCs w:val="20"/>
              </w:rPr>
              <w:t>2</w:t>
            </w:r>
          </w:p>
        </w:tc>
        <w:tc>
          <w:tcPr>
            <w:tcW w:w="1335" w:type="dxa"/>
            <w:vAlign w:val="center"/>
          </w:tcPr>
          <w:p w:rsidR="001B135F" w:rsidRPr="001B135F" w:rsidRDefault="001B135F" w:rsidP="002B0142">
            <w:pPr>
              <w:pStyle w:val="a4"/>
              <w:jc w:val="center"/>
              <w:rPr>
                <w:sz w:val="20"/>
                <w:szCs w:val="20"/>
              </w:rPr>
            </w:pPr>
            <w:r w:rsidRPr="001B135F">
              <w:rPr>
                <w:sz w:val="20"/>
                <w:szCs w:val="20"/>
              </w:rPr>
              <w:t>5</w:t>
            </w:r>
          </w:p>
        </w:tc>
        <w:tc>
          <w:tcPr>
            <w:tcW w:w="645" w:type="dxa"/>
            <w:vAlign w:val="center"/>
          </w:tcPr>
          <w:p w:rsidR="001B135F" w:rsidRPr="001B135F" w:rsidRDefault="001B135F" w:rsidP="002B0142">
            <w:pPr>
              <w:pStyle w:val="a4"/>
              <w:jc w:val="center"/>
              <w:rPr>
                <w:sz w:val="20"/>
                <w:szCs w:val="20"/>
              </w:rPr>
            </w:pPr>
            <w:r w:rsidRPr="001B135F">
              <w:rPr>
                <w:sz w:val="20"/>
                <w:szCs w:val="20"/>
              </w:rPr>
              <w:t>3</w:t>
            </w:r>
          </w:p>
        </w:tc>
      </w:tr>
      <w:tr w:rsidR="001B135F" w:rsidRPr="001B135F" w:rsidTr="002B0142">
        <w:trPr>
          <w:tblCellSpacing w:w="0" w:type="dxa"/>
        </w:trPr>
        <w:tc>
          <w:tcPr>
            <w:tcW w:w="1530" w:type="dxa"/>
          </w:tcPr>
          <w:p w:rsidR="001B135F" w:rsidRPr="001B135F" w:rsidRDefault="001B135F" w:rsidP="002B0142">
            <w:pPr>
              <w:pStyle w:val="a00"/>
              <w:jc w:val="center"/>
              <w:rPr>
                <w:rFonts w:ascii="Times New Roman" w:hAnsi="Times New Roman" w:cs="Times New Roman"/>
                <w:sz w:val="20"/>
                <w:szCs w:val="20"/>
              </w:rPr>
            </w:pPr>
            <w:r w:rsidRPr="001B135F">
              <w:rPr>
                <w:rFonts w:ascii="Times New Roman" w:hAnsi="Times New Roman" w:cs="Times New Roman"/>
                <w:sz w:val="20"/>
                <w:szCs w:val="20"/>
              </w:rPr>
              <w:t>1 раз в месяц</w:t>
            </w:r>
          </w:p>
        </w:tc>
        <w:tc>
          <w:tcPr>
            <w:tcW w:w="1065" w:type="dxa"/>
            <w:vAlign w:val="center"/>
          </w:tcPr>
          <w:p w:rsidR="001B135F" w:rsidRPr="001B135F" w:rsidRDefault="001B135F" w:rsidP="002B0142">
            <w:pPr>
              <w:pStyle w:val="a4"/>
              <w:jc w:val="center"/>
              <w:rPr>
                <w:sz w:val="20"/>
                <w:szCs w:val="20"/>
              </w:rPr>
            </w:pPr>
            <w:r w:rsidRPr="001B135F">
              <w:rPr>
                <w:sz w:val="20"/>
                <w:szCs w:val="20"/>
              </w:rPr>
              <w:t>0</w:t>
            </w:r>
          </w:p>
        </w:tc>
        <w:tc>
          <w:tcPr>
            <w:tcW w:w="1065" w:type="dxa"/>
            <w:vAlign w:val="center"/>
          </w:tcPr>
          <w:p w:rsidR="001B135F" w:rsidRPr="001B135F" w:rsidRDefault="001B135F" w:rsidP="002B0142">
            <w:pPr>
              <w:pStyle w:val="a4"/>
              <w:jc w:val="center"/>
              <w:rPr>
                <w:sz w:val="20"/>
                <w:szCs w:val="20"/>
              </w:rPr>
            </w:pPr>
            <w:r w:rsidRPr="001B135F">
              <w:rPr>
                <w:sz w:val="20"/>
                <w:szCs w:val="20"/>
              </w:rPr>
              <w:t>1</w:t>
            </w:r>
          </w:p>
        </w:tc>
        <w:tc>
          <w:tcPr>
            <w:tcW w:w="1335" w:type="dxa"/>
            <w:vAlign w:val="center"/>
          </w:tcPr>
          <w:p w:rsidR="001B135F" w:rsidRPr="001B135F" w:rsidRDefault="001B135F" w:rsidP="002B0142">
            <w:pPr>
              <w:pStyle w:val="a4"/>
              <w:jc w:val="center"/>
              <w:rPr>
                <w:sz w:val="20"/>
                <w:szCs w:val="20"/>
              </w:rPr>
            </w:pPr>
            <w:r w:rsidRPr="001B135F">
              <w:rPr>
                <w:sz w:val="20"/>
                <w:szCs w:val="20"/>
              </w:rPr>
              <w:t>0</w:t>
            </w:r>
          </w:p>
        </w:tc>
        <w:tc>
          <w:tcPr>
            <w:tcW w:w="1335" w:type="dxa"/>
            <w:vAlign w:val="center"/>
          </w:tcPr>
          <w:p w:rsidR="001B135F" w:rsidRPr="001B135F" w:rsidRDefault="001B135F" w:rsidP="002B0142">
            <w:pPr>
              <w:pStyle w:val="a4"/>
              <w:jc w:val="center"/>
              <w:rPr>
                <w:sz w:val="20"/>
                <w:szCs w:val="20"/>
              </w:rPr>
            </w:pPr>
            <w:r w:rsidRPr="001B135F">
              <w:rPr>
                <w:sz w:val="20"/>
                <w:szCs w:val="20"/>
              </w:rPr>
              <w:t>1</w:t>
            </w:r>
          </w:p>
        </w:tc>
        <w:tc>
          <w:tcPr>
            <w:tcW w:w="1335" w:type="dxa"/>
            <w:vAlign w:val="center"/>
          </w:tcPr>
          <w:p w:rsidR="001B135F" w:rsidRPr="001B135F" w:rsidRDefault="001B135F" w:rsidP="002B0142">
            <w:pPr>
              <w:pStyle w:val="a4"/>
              <w:jc w:val="center"/>
              <w:rPr>
                <w:sz w:val="20"/>
                <w:szCs w:val="20"/>
              </w:rPr>
            </w:pPr>
            <w:r w:rsidRPr="001B135F">
              <w:rPr>
                <w:sz w:val="20"/>
                <w:szCs w:val="20"/>
              </w:rPr>
              <w:t>1</w:t>
            </w:r>
          </w:p>
        </w:tc>
        <w:tc>
          <w:tcPr>
            <w:tcW w:w="1335" w:type="dxa"/>
            <w:vAlign w:val="center"/>
          </w:tcPr>
          <w:p w:rsidR="001B135F" w:rsidRPr="001B135F" w:rsidRDefault="001B135F" w:rsidP="002B0142">
            <w:pPr>
              <w:pStyle w:val="a4"/>
              <w:jc w:val="center"/>
              <w:rPr>
                <w:sz w:val="20"/>
                <w:szCs w:val="20"/>
              </w:rPr>
            </w:pPr>
            <w:r w:rsidRPr="001B135F">
              <w:rPr>
                <w:sz w:val="20"/>
                <w:szCs w:val="20"/>
              </w:rPr>
              <w:t>1</w:t>
            </w:r>
          </w:p>
        </w:tc>
        <w:tc>
          <w:tcPr>
            <w:tcW w:w="645" w:type="dxa"/>
            <w:vAlign w:val="center"/>
          </w:tcPr>
          <w:p w:rsidR="001B135F" w:rsidRPr="001B135F" w:rsidRDefault="001B135F" w:rsidP="002B0142">
            <w:pPr>
              <w:pStyle w:val="a4"/>
              <w:jc w:val="center"/>
              <w:rPr>
                <w:sz w:val="20"/>
                <w:szCs w:val="20"/>
              </w:rPr>
            </w:pPr>
            <w:r w:rsidRPr="001B135F">
              <w:rPr>
                <w:sz w:val="20"/>
                <w:szCs w:val="20"/>
              </w:rPr>
              <w:t>1</w:t>
            </w:r>
          </w:p>
        </w:tc>
      </w:tr>
    </w:tbl>
    <w:p w:rsidR="001B135F" w:rsidRPr="001B135F" w:rsidRDefault="001B135F" w:rsidP="001B135F">
      <w:pPr>
        <w:pStyle w:val="a8"/>
        <w:spacing w:before="0" w:beforeAutospacing="0" w:after="0" w:afterAutospacing="0"/>
        <w:rPr>
          <w:rFonts w:ascii="Times New Roman" w:eastAsia="Times New Roman" w:hAnsi="Times New Roman" w:cs="Times New Roman"/>
        </w:rPr>
      </w:pPr>
    </w:p>
    <w:p w:rsidR="001B135F" w:rsidRPr="001B135F" w:rsidRDefault="001B135F" w:rsidP="001B135F"/>
    <w:p w:rsidR="001B135F" w:rsidRDefault="00C67FEC" w:rsidP="001B135F">
      <w:pPr>
        <w:spacing w:line="360" w:lineRule="auto"/>
        <w:jc w:val="right"/>
        <w:rPr>
          <w:sz w:val="28"/>
          <w:szCs w:val="28"/>
        </w:rPr>
      </w:pPr>
      <w:r>
        <w:rPr>
          <w:sz w:val="28"/>
          <w:szCs w:val="28"/>
        </w:rPr>
        <w:br w:type="page"/>
      </w:r>
      <w:r w:rsidR="001B135F">
        <w:rPr>
          <w:sz w:val="28"/>
          <w:szCs w:val="28"/>
        </w:rPr>
        <w:t>ПРИЛОЖЕНИЕ  Б.</w:t>
      </w:r>
    </w:p>
    <w:p w:rsidR="001B135F" w:rsidRDefault="001B135F" w:rsidP="001B135F">
      <w:pPr>
        <w:jc w:val="center"/>
        <w:rPr>
          <w:sz w:val="28"/>
          <w:szCs w:val="28"/>
        </w:rPr>
      </w:pPr>
      <w:r>
        <w:rPr>
          <w:sz w:val="28"/>
          <w:szCs w:val="28"/>
        </w:rPr>
        <w:t>Портрет потребителей ЦТ «Молния»</w:t>
      </w:r>
    </w:p>
    <w:p w:rsidR="001B135F" w:rsidRPr="003C35EB" w:rsidRDefault="001B135F" w:rsidP="001B135F">
      <w:pPr>
        <w:spacing w:line="360" w:lineRule="auto"/>
        <w:jc w:val="right"/>
        <w:rPr>
          <w:b/>
          <w:sz w:val="28"/>
          <w:szCs w:val="28"/>
        </w:rPr>
      </w:pPr>
      <w:r>
        <w:rPr>
          <w:b/>
          <w:sz w:val="28"/>
          <w:szCs w:val="28"/>
        </w:rPr>
        <w:t>Рисунок 2</w:t>
      </w:r>
      <w:r w:rsidRPr="003C35EB">
        <w:rPr>
          <w:b/>
          <w:sz w:val="28"/>
          <w:szCs w:val="28"/>
        </w:rPr>
        <w:t xml:space="preserve"> </w:t>
      </w:r>
    </w:p>
    <w:p w:rsidR="001B135F" w:rsidRDefault="001B135F" w:rsidP="001B135F">
      <w:pPr>
        <w:rPr>
          <w:sz w:val="28"/>
          <w:szCs w:val="28"/>
        </w:rPr>
      </w:pPr>
    </w:p>
    <w:p w:rsidR="001B135F" w:rsidRDefault="00F445E0" w:rsidP="001B135F">
      <w:pPr>
        <w:jc w:val="center"/>
        <w:rPr>
          <w:sz w:val="28"/>
          <w:szCs w:val="28"/>
        </w:rPr>
      </w:pPr>
      <w:r>
        <w:rPr>
          <w:sz w:val="28"/>
          <w:szCs w:val="28"/>
        </w:rPr>
        <w:pict>
          <v:shape id="_x0000_i1030" type="#_x0000_t75" style="width:308.25pt;height:199.5pt">
            <v:imagedata r:id="rId35" o:title="family_06"/>
          </v:shape>
        </w:pict>
      </w:r>
    </w:p>
    <w:p w:rsidR="001B135F" w:rsidRDefault="001B135F" w:rsidP="001B135F">
      <w:pPr>
        <w:rPr>
          <w:sz w:val="28"/>
          <w:szCs w:val="28"/>
        </w:rPr>
      </w:pPr>
    </w:p>
    <w:p w:rsidR="001B135F" w:rsidRPr="001B135F" w:rsidRDefault="001B135F" w:rsidP="001B135F">
      <w:pPr>
        <w:jc w:val="right"/>
        <w:rPr>
          <w:b/>
          <w:sz w:val="28"/>
          <w:szCs w:val="28"/>
        </w:rPr>
      </w:pPr>
      <w:r w:rsidRPr="001B135F">
        <w:rPr>
          <w:b/>
          <w:sz w:val="28"/>
          <w:szCs w:val="28"/>
        </w:rPr>
        <w:t>Рисунок 3</w:t>
      </w:r>
    </w:p>
    <w:p w:rsidR="001B135F" w:rsidRDefault="001B135F" w:rsidP="001B135F">
      <w:pPr>
        <w:rPr>
          <w:sz w:val="28"/>
          <w:szCs w:val="28"/>
        </w:rPr>
      </w:pPr>
    </w:p>
    <w:p w:rsidR="001B135F" w:rsidRDefault="00F445E0" w:rsidP="001B135F">
      <w:pPr>
        <w:jc w:val="center"/>
        <w:rPr>
          <w:sz w:val="28"/>
          <w:szCs w:val="28"/>
        </w:rPr>
      </w:pPr>
      <w:r>
        <w:rPr>
          <w:sz w:val="28"/>
          <w:szCs w:val="28"/>
        </w:rPr>
        <w:pict>
          <v:shape id="_x0000_i1031" type="#_x0000_t75" style="width:200.25pt;height:299.25pt">
            <v:imagedata r:id="rId36" o:title="200606152027479187"/>
          </v:shape>
        </w:pict>
      </w:r>
    </w:p>
    <w:p w:rsidR="001B135F" w:rsidRDefault="001B135F" w:rsidP="001B135F">
      <w:pPr>
        <w:jc w:val="right"/>
        <w:rPr>
          <w:sz w:val="28"/>
          <w:szCs w:val="28"/>
        </w:rPr>
      </w:pPr>
    </w:p>
    <w:p w:rsidR="00C67FEC" w:rsidRDefault="00C67FEC" w:rsidP="001B135F">
      <w:pPr>
        <w:spacing w:line="360" w:lineRule="auto"/>
        <w:rPr>
          <w:sz w:val="28"/>
          <w:szCs w:val="28"/>
        </w:rPr>
      </w:pPr>
    </w:p>
    <w:p w:rsidR="001B135F" w:rsidRDefault="001B135F" w:rsidP="001B135F">
      <w:pPr>
        <w:spacing w:line="360" w:lineRule="auto"/>
        <w:rPr>
          <w:sz w:val="28"/>
          <w:szCs w:val="28"/>
        </w:rPr>
      </w:pPr>
    </w:p>
    <w:p w:rsidR="001B135F" w:rsidRDefault="001B135F" w:rsidP="001B135F">
      <w:pPr>
        <w:spacing w:line="360" w:lineRule="auto"/>
        <w:jc w:val="right"/>
        <w:rPr>
          <w:b/>
          <w:sz w:val="28"/>
          <w:szCs w:val="28"/>
        </w:rPr>
      </w:pPr>
      <w:r>
        <w:rPr>
          <w:b/>
          <w:sz w:val="28"/>
          <w:szCs w:val="28"/>
        </w:rPr>
        <w:br w:type="page"/>
      </w:r>
      <w:r w:rsidRPr="001B135F">
        <w:rPr>
          <w:sz w:val="28"/>
          <w:szCs w:val="28"/>
        </w:rPr>
        <w:t>ПРИЛОЖЕНИЕ В</w:t>
      </w:r>
    </w:p>
    <w:p w:rsidR="001B135F" w:rsidRDefault="001B135F" w:rsidP="001B135F">
      <w:pPr>
        <w:spacing w:line="360" w:lineRule="auto"/>
        <w:jc w:val="right"/>
        <w:rPr>
          <w:b/>
          <w:sz w:val="28"/>
          <w:szCs w:val="28"/>
        </w:rPr>
      </w:pPr>
      <w:r w:rsidRPr="001B135F">
        <w:rPr>
          <w:sz w:val="28"/>
          <w:szCs w:val="28"/>
        </w:rPr>
        <w:t>Таблица 2</w:t>
      </w:r>
      <w:r>
        <w:rPr>
          <w:b/>
          <w:sz w:val="28"/>
          <w:szCs w:val="28"/>
        </w:rPr>
        <w:br w:type="page"/>
      </w:r>
      <w:r w:rsidRPr="0076564B">
        <w:rPr>
          <w:sz w:val="28"/>
          <w:szCs w:val="28"/>
        </w:rPr>
        <w:t>Таблица 3</w:t>
      </w:r>
    </w:p>
    <w:p w:rsidR="00C67FEC" w:rsidRPr="00C67FEC" w:rsidRDefault="00C67FEC" w:rsidP="00C67FEC">
      <w:pPr>
        <w:spacing w:line="360" w:lineRule="auto"/>
        <w:jc w:val="center"/>
        <w:rPr>
          <w:sz w:val="28"/>
          <w:szCs w:val="28"/>
        </w:rPr>
      </w:pPr>
      <w:r w:rsidRPr="00561899">
        <w:rPr>
          <w:bCs/>
          <w:sz w:val="28"/>
          <w:szCs w:val="28"/>
        </w:rPr>
        <w:t>Сводный стратегический план кампании</w:t>
      </w:r>
    </w:p>
    <w:tbl>
      <w:tblPr>
        <w:tblW w:w="11026" w:type="dxa"/>
        <w:tblInd w:w="-1026" w:type="dxa"/>
        <w:tblLayout w:type="fixed"/>
        <w:tblLook w:val="04A0" w:firstRow="1" w:lastRow="0" w:firstColumn="1" w:lastColumn="0" w:noHBand="0" w:noVBand="1"/>
      </w:tblPr>
      <w:tblGrid>
        <w:gridCol w:w="1323"/>
        <w:gridCol w:w="1385"/>
        <w:gridCol w:w="1325"/>
        <w:gridCol w:w="709"/>
        <w:gridCol w:w="3243"/>
        <w:gridCol w:w="1376"/>
        <w:gridCol w:w="1665"/>
      </w:tblGrid>
      <w:tr w:rsidR="00C67FEC" w:rsidRPr="00561899" w:rsidTr="00C67FEC">
        <w:trPr>
          <w:trHeight w:val="1020"/>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rPr>
                <w:b/>
              </w:rPr>
            </w:pPr>
            <w:r w:rsidRPr="00561899">
              <w:rPr>
                <w:b/>
              </w:rPr>
              <w:t>Время проведения</w:t>
            </w:r>
          </w:p>
        </w:tc>
        <w:tc>
          <w:tcPr>
            <w:tcW w:w="1385" w:type="dxa"/>
            <w:tcBorders>
              <w:top w:val="single" w:sz="4" w:space="0" w:color="auto"/>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rPr>
                <w:b/>
              </w:rPr>
            </w:pPr>
            <w:r w:rsidRPr="00561899">
              <w:rPr>
                <w:b/>
              </w:rPr>
              <w:t>Событие, дата</w:t>
            </w:r>
          </w:p>
        </w:tc>
        <w:tc>
          <w:tcPr>
            <w:tcW w:w="1325" w:type="dxa"/>
            <w:tcBorders>
              <w:top w:val="single" w:sz="4" w:space="0" w:color="auto"/>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rPr>
                <w:b/>
              </w:rPr>
            </w:pPr>
            <w:r w:rsidRPr="00561899">
              <w:rPr>
                <w:b/>
              </w:rPr>
              <w:t>Название</w:t>
            </w:r>
          </w:p>
        </w:tc>
        <w:tc>
          <w:tcPr>
            <w:tcW w:w="709" w:type="dxa"/>
            <w:tcBorders>
              <w:top w:val="single" w:sz="4" w:space="0" w:color="auto"/>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rPr>
                <w:b/>
              </w:rPr>
            </w:pPr>
            <w:r w:rsidRPr="00561899">
              <w:rPr>
                <w:b/>
              </w:rPr>
              <w:t>Цель</w:t>
            </w:r>
          </w:p>
        </w:tc>
        <w:tc>
          <w:tcPr>
            <w:tcW w:w="3243" w:type="dxa"/>
            <w:tcBorders>
              <w:top w:val="single" w:sz="4" w:space="0" w:color="auto"/>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rPr>
                <w:b/>
              </w:rPr>
            </w:pPr>
            <w:r w:rsidRPr="00561899">
              <w:rPr>
                <w:b/>
              </w:rPr>
              <w:t>Средства коммуникации</w:t>
            </w:r>
          </w:p>
        </w:tc>
        <w:tc>
          <w:tcPr>
            <w:tcW w:w="1376" w:type="dxa"/>
            <w:tcBorders>
              <w:top w:val="single" w:sz="4" w:space="0" w:color="auto"/>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rPr>
                <w:b/>
              </w:rPr>
            </w:pPr>
            <w:r w:rsidRPr="00561899">
              <w:rPr>
                <w:b/>
              </w:rPr>
              <w:t>Содержание объявления для разработки идеи</w:t>
            </w:r>
          </w:p>
        </w:tc>
        <w:tc>
          <w:tcPr>
            <w:tcW w:w="1665" w:type="dxa"/>
            <w:tcBorders>
              <w:top w:val="single" w:sz="4" w:space="0" w:color="auto"/>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rPr>
                <w:b/>
              </w:rPr>
            </w:pPr>
            <w:r w:rsidRPr="00561899">
              <w:rPr>
                <w:b/>
              </w:rPr>
              <w:t>Показатели эффекта и способы их измерения</w:t>
            </w:r>
          </w:p>
        </w:tc>
      </w:tr>
      <w:tr w:rsidR="00C67FEC" w:rsidRPr="00561899" w:rsidTr="00985A19">
        <w:trPr>
          <w:trHeight w:val="2295"/>
        </w:trPr>
        <w:tc>
          <w:tcPr>
            <w:tcW w:w="1323" w:type="dxa"/>
            <w:tcBorders>
              <w:top w:val="nil"/>
              <w:left w:val="single" w:sz="4" w:space="0" w:color="auto"/>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1 февраля -15 марта</w:t>
            </w:r>
          </w:p>
        </w:tc>
        <w:tc>
          <w:tcPr>
            <w:tcW w:w="138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14 февраля+23 февраля+8 марта</w:t>
            </w:r>
          </w:p>
        </w:tc>
        <w:tc>
          <w:tcPr>
            <w:tcW w:w="132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"Любите с "Молнией"!"</w:t>
            </w:r>
          </w:p>
        </w:tc>
        <w:tc>
          <w:tcPr>
            <w:tcW w:w="709"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СтиС</w:t>
            </w:r>
          </w:p>
        </w:tc>
        <w:tc>
          <w:tcPr>
            <w:tcW w:w="3243"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Реклама:наружнаятелевидение.  Пресса.</w:t>
            </w:r>
          </w:p>
        </w:tc>
        <w:tc>
          <w:tcPr>
            <w:tcW w:w="1376"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Скидки на товары, пользующиеся спросом: шампанское, конфеты, продажа живых цветов, расширение линейки открыток под слоганом Любите с "Молнией"</w:t>
            </w:r>
          </w:p>
        </w:tc>
        <w:tc>
          <w:tcPr>
            <w:tcW w:w="166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Объем продаж</w:t>
            </w:r>
          </w:p>
        </w:tc>
      </w:tr>
      <w:tr w:rsidR="00C67FEC" w:rsidRPr="00561899" w:rsidTr="00985A19">
        <w:trPr>
          <w:trHeight w:val="1020"/>
        </w:trPr>
        <w:tc>
          <w:tcPr>
            <w:tcW w:w="1323" w:type="dxa"/>
            <w:tcBorders>
              <w:top w:val="nil"/>
              <w:left w:val="single" w:sz="4" w:space="0" w:color="auto"/>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1 марта-15 апреля</w:t>
            </w:r>
          </w:p>
        </w:tc>
        <w:tc>
          <w:tcPr>
            <w:tcW w:w="138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День смеха</w:t>
            </w:r>
          </w:p>
        </w:tc>
        <w:tc>
          <w:tcPr>
            <w:tcW w:w="132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"Смешные цены"</w:t>
            </w:r>
          </w:p>
        </w:tc>
        <w:tc>
          <w:tcPr>
            <w:tcW w:w="709"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СтиС</w:t>
            </w:r>
          </w:p>
        </w:tc>
        <w:tc>
          <w:tcPr>
            <w:tcW w:w="3243"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Реклама:наружная, телевидение.  Пресса.</w:t>
            </w:r>
          </w:p>
        </w:tc>
        <w:tc>
          <w:tcPr>
            <w:tcW w:w="1376"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Смешные цены на некоторые группы товаров.</w:t>
            </w:r>
          </w:p>
        </w:tc>
        <w:tc>
          <w:tcPr>
            <w:tcW w:w="166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Объем продаж</w:t>
            </w:r>
          </w:p>
        </w:tc>
      </w:tr>
      <w:tr w:rsidR="00C67FEC" w:rsidRPr="00561899" w:rsidTr="00985A19">
        <w:trPr>
          <w:trHeight w:val="2295"/>
        </w:trPr>
        <w:tc>
          <w:tcPr>
            <w:tcW w:w="1323" w:type="dxa"/>
            <w:tcBorders>
              <w:top w:val="nil"/>
              <w:left w:val="single" w:sz="4" w:space="0" w:color="auto"/>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15 апреля-31 мая</w:t>
            </w:r>
          </w:p>
        </w:tc>
        <w:tc>
          <w:tcPr>
            <w:tcW w:w="138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1 мая - традиция выезжать на природу… так же это можно сделать 9 мая и любой день мая, так как уже тепло.</w:t>
            </w:r>
          </w:p>
        </w:tc>
        <w:tc>
          <w:tcPr>
            <w:tcW w:w="132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«Майские пикники»</w:t>
            </w:r>
          </w:p>
        </w:tc>
        <w:tc>
          <w:tcPr>
            <w:tcW w:w="709"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СтиС</w:t>
            </w:r>
          </w:p>
        </w:tc>
        <w:tc>
          <w:tcPr>
            <w:tcW w:w="3243"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Реклама:наружная, телевидение.  Пресса.</w:t>
            </w:r>
          </w:p>
        </w:tc>
        <w:tc>
          <w:tcPr>
            <w:tcW w:w="1376"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Скидка на уголь мангалы шашлыки под слоганом На майские пикники в "Молнии"все купи.</w:t>
            </w:r>
          </w:p>
        </w:tc>
        <w:tc>
          <w:tcPr>
            <w:tcW w:w="166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Объем продаж</w:t>
            </w:r>
          </w:p>
        </w:tc>
      </w:tr>
      <w:tr w:rsidR="00C67FEC" w:rsidRPr="00561899" w:rsidTr="00985A19">
        <w:trPr>
          <w:trHeight w:val="1275"/>
        </w:trPr>
        <w:tc>
          <w:tcPr>
            <w:tcW w:w="1323" w:type="dxa"/>
            <w:tcBorders>
              <w:top w:val="nil"/>
              <w:left w:val="single" w:sz="4" w:space="0" w:color="auto"/>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31 мая-31 июля</w:t>
            </w:r>
          </w:p>
        </w:tc>
        <w:tc>
          <w:tcPr>
            <w:tcW w:w="138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Лето</w:t>
            </w:r>
          </w:p>
        </w:tc>
        <w:tc>
          <w:tcPr>
            <w:tcW w:w="132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«Жаркие цены»</w:t>
            </w:r>
          </w:p>
        </w:tc>
        <w:tc>
          <w:tcPr>
            <w:tcW w:w="709"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СтиС</w:t>
            </w:r>
          </w:p>
        </w:tc>
        <w:tc>
          <w:tcPr>
            <w:tcW w:w="3243"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Реклама:наружная, телевидение.  Пресса.</w:t>
            </w:r>
          </w:p>
        </w:tc>
        <w:tc>
          <w:tcPr>
            <w:tcW w:w="1376"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Скидка на соки, воду и т. д. Под слоганом: Едешь на дачу в Молнию зайди в придачу.</w:t>
            </w:r>
          </w:p>
        </w:tc>
        <w:tc>
          <w:tcPr>
            <w:tcW w:w="166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Объем продаж</w:t>
            </w:r>
          </w:p>
        </w:tc>
      </w:tr>
      <w:tr w:rsidR="00C67FEC" w:rsidRPr="00561899" w:rsidTr="00985A19">
        <w:trPr>
          <w:trHeight w:val="1020"/>
        </w:trPr>
        <w:tc>
          <w:tcPr>
            <w:tcW w:w="1323" w:type="dxa"/>
            <w:tcBorders>
              <w:top w:val="nil"/>
              <w:left w:val="single" w:sz="4" w:space="0" w:color="auto"/>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15 сентябр-15 ноября</w:t>
            </w:r>
          </w:p>
        </w:tc>
        <w:tc>
          <w:tcPr>
            <w:tcW w:w="138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Осень</w:t>
            </w:r>
          </w:p>
        </w:tc>
        <w:tc>
          <w:tcPr>
            <w:tcW w:w="132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«Опавшие цены»</w:t>
            </w:r>
          </w:p>
        </w:tc>
        <w:tc>
          <w:tcPr>
            <w:tcW w:w="709"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СтиС</w:t>
            </w:r>
          </w:p>
        </w:tc>
        <w:tc>
          <w:tcPr>
            <w:tcW w:w="3243"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Реклама:наружная, телевидение.  Пресса.</w:t>
            </w:r>
          </w:p>
        </w:tc>
        <w:tc>
          <w:tcPr>
            <w:tcW w:w="1376"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Скидка под слоганом На улице опали листья, а в молнии опали цены</w:t>
            </w:r>
          </w:p>
        </w:tc>
        <w:tc>
          <w:tcPr>
            <w:tcW w:w="166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Объем продаж</w:t>
            </w:r>
          </w:p>
        </w:tc>
      </w:tr>
      <w:tr w:rsidR="00C67FEC" w:rsidRPr="00561899" w:rsidTr="00985A19">
        <w:trPr>
          <w:trHeight w:val="1275"/>
        </w:trPr>
        <w:tc>
          <w:tcPr>
            <w:tcW w:w="1323" w:type="dxa"/>
            <w:tcBorders>
              <w:top w:val="nil"/>
              <w:left w:val="single" w:sz="4" w:space="0" w:color="auto"/>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Новогоднее безумие цен</w:t>
            </w:r>
          </w:p>
        </w:tc>
        <w:tc>
          <w:tcPr>
            <w:tcW w:w="138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Новый Год</w:t>
            </w:r>
          </w:p>
        </w:tc>
        <w:tc>
          <w:tcPr>
            <w:tcW w:w="132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p>
        </w:tc>
        <w:tc>
          <w:tcPr>
            <w:tcW w:w="709"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СтиС</w:t>
            </w:r>
          </w:p>
        </w:tc>
        <w:tc>
          <w:tcPr>
            <w:tcW w:w="3243"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Реклама:наружная, телевидение.  Пресса.</w:t>
            </w:r>
          </w:p>
        </w:tc>
        <w:tc>
          <w:tcPr>
            <w:tcW w:w="1376"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Скидка на предновогодние товары под слоганом Новогоднее безумие цен в ЦТ "Молния"</w:t>
            </w:r>
          </w:p>
        </w:tc>
        <w:tc>
          <w:tcPr>
            <w:tcW w:w="1665" w:type="dxa"/>
            <w:tcBorders>
              <w:top w:val="nil"/>
              <w:left w:val="nil"/>
              <w:bottom w:val="single" w:sz="4" w:space="0" w:color="auto"/>
              <w:right w:val="single" w:sz="4" w:space="0" w:color="auto"/>
            </w:tcBorders>
            <w:shd w:val="clear" w:color="auto" w:fill="auto"/>
            <w:vAlign w:val="center"/>
          </w:tcPr>
          <w:p w:rsidR="00C67FEC" w:rsidRPr="00561899" w:rsidRDefault="00C67FEC" w:rsidP="00985A19">
            <w:pPr>
              <w:widowControl/>
              <w:autoSpaceDE/>
              <w:autoSpaceDN/>
              <w:adjustRightInd/>
              <w:jc w:val="center"/>
            </w:pPr>
            <w:r w:rsidRPr="00561899">
              <w:t>Объем продаж</w:t>
            </w:r>
          </w:p>
        </w:tc>
      </w:tr>
    </w:tbl>
    <w:p w:rsidR="00C67FEC" w:rsidRDefault="00C67FEC" w:rsidP="00C67FEC">
      <w:pPr>
        <w:spacing w:line="360" w:lineRule="auto"/>
        <w:jc w:val="right"/>
        <w:rPr>
          <w:sz w:val="28"/>
          <w:szCs w:val="28"/>
        </w:rPr>
      </w:pPr>
      <w:r>
        <w:rPr>
          <w:sz w:val="28"/>
          <w:szCs w:val="28"/>
        </w:rPr>
        <w:t>П</w:t>
      </w:r>
      <w:r w:rsidR="001B135F">
        <w:rPr>
          <w:sz w:val="28"/>
          <w:szCs w:val="28"/>
        </w:rPr>
        <w:t>РИЛОЖЕНИЕ Г</w:t>
      </w:r>
    </w:p>
    <w:p w:rsidR="00C67FEC" w:rsidRPr="001B135F" w:rsidRDefault="001B135F" w:rsidP="00C67FEC">
      <w:pPr>
        <w:spacing w:line="360" w:lineRule="auto"/>
        <w:ind w:left="-851"/>
        <w:jc w:val="right"/>
        <w:rPr>
          <w:sz w:val="28"/>
          <w:szCs w:val="28"/>
        </w:rPr>
      </w:pPr>
      <w:r w:rsidRPr="001B135F">
        <w:rPr>
          <w:sz w:val="28"/>
          <w:szCs w:val="28"/>
        </w:rPr>
        <w:t xml:space="preserve">Рисунок </w:t>
      </w:r>
      <w:r>
        <w:rPr>
          <w:sz w:val="28"/>
          <w:szCs w:val="28"/>
        </w:rPr>
        <w:t>4</w:t>
      </w:r>
    </w:p>
    <w:p w:rsidR="00C67FEC" w:rsidRPr="00561899" w:rsidRDefault="00C67FEC" w:rsidP="00C67FEC">
      <w:pPr>
        <w:spacing w:line="360" w:lineRule="auto"/>
        <w:jc w:val="center"/>
        <w:rPr>
          <w:sz w:val="28"/>
          <w:szCs w:val="28"/>
        </w:rPr>
      </w:pPr>
      <w:r w:rsidRPr="00C14868">
        <w:rPr>
          <w:sz w:val="28"/>
          <w:szCs w:val="28"/>
        </w:rPr>
        <w:t xml:space="preserve">Рекламный модуль для </w:t>
      </w:r>
      <w:r>
        <w:rPr>
          <w:sz w:val="28"/>
          <w:szCs w:val="28"/>
        </w:rPr>
        <w:t>газеты «Телесемь» 1</w:t>
      </w:r>
      <w:r w:rsidRPr="00561899">
        <w:rPr>
          <w:sz w:val="28"/>
          <w:szCs w:val="28"/>
        </w:rPr>
        <w:t>/2</w:t>
      </w:r>
      <w:r>
        <w:rPr>
          <w:sz w:val="28"/>
          <w:szCs w:val="28"/>
        </w:rPr>
        <w:t xml:space="preserve"> А4</w:t>
      </w:r>
      <w:r w:rsidR="0085173D">
        <w:rPr>
          <w:sz w:val="28"/>
          <w:szCs w:val="28"/>
        </w:rPr>
        <w:t xml:space="preserve"> (</w:t>
      </w:r>
      <w:r w:rsidR="0085173D" w:rsidRPr="0085173D">
        <w:rPr>
          <w:sz w:val="28"/>
          <w:szCs w:val="28"/>
        </w:rPr>
        <w:t>265*88</w:t>
      </w:r>
      <w:r w:rsidR="0085173D">
        <w:rPr>
          <w:sz w:val="28"/>
          <w:szCs w:val="28"/>
        </w:rPr>
        <w:t>)</w:t>
      </w:r>
    </w:p>
    <w:p w:rsidR="00C67FEC" w:rsidRDefault="00C67FEC" w:rsidP="00C67FEC">
      <w:pPr>
        <w:jc w:val="center"/>
      </w:pPr>
    </w:p>
    <w:p w:rsidR="00C67FEC" w:rsidRDefault="00C67FEC" w:rsidP="00C67FEC">
      <w:pPr>
        <w:jc w:val="center"/>
        <w:rPr>
          <w:sz w:val="28"/>
          <w:szCs w:val="28"/>
        </w:rPr>
      </w:pPr>
    </w:p>
    <w:p w:rsidR="00C67FEC" w:rsidRPr="00AF0AFD" w:rsidRDefault="001B135F" w:rsidP="00C67FEC">
      <w:pPr>
        <w:jc w:val="right"/>
        <w:rPr>
          <w:sz w:val="28"/>
          <w:szCs w:val="28"/>
        </w:rPr>
      </w:pPr>
      <w:r w:rsidRPr="00AF0AFD">
        <w:rPr>
          <w:sz w:val="28"/>
          <w:szCs w:val="28"/>
        </w:rPr>
        <w:t>Рисунок 5</w:t>
      </w:r>
    </w:p>
    <w:p w:rsidR="00C67FEC" w:rsidRPr="00561899" w:rsidRDefault="00C67FEC" w:rsidP="00C67FEC">
      <w:pPr>
        <w:jc w:val="center"/>
        <w:rPr>
          <w:sz w:val="28"/>
          <w:szCs w:val="28"/>
        </w:rPr>
      </w:pPr>
      <w:r w:rsidRPr="00C14868">
        <w:rPr>
          <w:sz w:val="28"/>
          <w:szCs w:val="28"/>
        </w:rPr>
        <w:t>Рекламный модуль для «</w:t>
      </w:r>
      <w:r>
        <w:rPr>
          <w:sz w:val="28"/>
          <w:szCs w:val="28"/>
        </w:rPr>
        <w:t>Теленедели» 1</w:t>
      </w:r>
      <w:r w:rsidRPr="00561899">
        <w:rPr>
          <w:sz w:val="28"/>
          <w:szCs w:val="28"/>
        </w:rPr>
        <w:t>/2</w:t>
      </w:r>
      <w:r>
        <w:rPr>
          <w:sz w:val="28"/>
          <w:szCs w:val="28"/>
        </w:rPr>
        <w:t xml:space="preserve"> </w:t>
      </w:r>
      <w:r>
        <w:rPr>
          <w:sz w:val="28"/>
          <w:szCs w:val="28"/>
          <w:lang w:val="en-US"/>
        </w:rPr>
        <w:t>B</w:t>
      </w:r>
      <w:r>
        <w:rPr>
          <w:sz w:val="28"/>
          <w:szCs w:val="28"/>
        </w:rPr>
        <w:t>4</w:t>
      </w:r>
      <w:r w:rsidR="0085173D">
        <w:rPr>
          <w:sz w:val="28"/>
          <w:szCs w:val="28"/>
        </w:rPr>
        <w:t xml:space="preserve"> (253*</w:t>
      </w:r>
      <w:r w:rsidR="005C5022">
        <w:rPr>
          <w:sz w:val="28"/>
          <w:szCs w:val="28"/>
        </w:rPr>
        <w:t>147)</w:t>
      </w:r>
    </w:p>
    <w:p w:rsidR="00C67FEC" w:rsidRDefault="00C67FEC" w:rsidP="00C67FEC">
      <w:pPr>
        <w:jc w:val="center"/>
      </w:pPr>
    </w:p>
    <w:p w:rsidR="00C67FEC" w:rsidRPr="00D921E8" w:rsidRDefault="001B135F" w:rsidP="00C67FEC">
      <w:pPr>
        <w:spacing w:line="360" w:lineRule="auto"/>
        <w:jc w:val="right"/>
        <w:rPr>
          <w:sz w:val="28"/>
          <w:szCs w:val="28"/>
        </w:rPr>
      </w:pPr>
      <w:r>
        <w:rPr>
          <w:sz w:val="28"/>
          <w:szCs w:val="28"/>
        </w:rPr>
        <w:br w:type="page"/>
        <w:t>ПРИЛОЖЕНИЕ Д</w:t>
      </w:r>
    </w:p>
    <w:p w:rsidR="00C67FEC" w:rsidRPr="0085173D" w:rsidRDefault="001B135F" w:rsidP="00C67FEC">
      <w:pPr>
        <w:spacing w:line="360" w:lineRule="auto"/>
        <w:jc w:val="right"/>
        <w:rPr>
          <w:sz w:val="28"/>
          <w:szCs w:val="28"/>
        </w:rPr>
      </w:pPr>
      <w:r w:rsidRPr="0085173D">
        <w:rPr>
          <w:sz w:val="28"/>
          <w:szCs w:val="28"/>
        </w:rPr>
        <w:t>Рисунок 6</w:t>
      </w:r>
    </w:p>
    <w:p w:rsidR="00C67FEC" w:rsidRDefault="00C67FEC" w:rsidP="00C67FEC">
      <w:pPr>
        <w:shd w:val="clear" w:color="auto" w:fill="FFFFFF"/>
        <w:jc w:val="center"/>
        <w:rPr>
          <w:sz w:val="28"/>
          <w:szCs w:val="28"/>
        </w:rPr>
      </w:pPr>
      <w:r>
        <w:rPr>
          <w:sz w:val="28"/>
          <w:szCs w:val="28"/>
        </w:rPr>
        <w:t>Рекламный модуль для наружной рекламы 3*6 (м)</w:t>
      </w:r>
    </w:p>
    <w:p w:rsidR="00C67FEC" w:rsidRPr="00D921E8" w:rsidRDefault="00C67FEC" w:rsidP="00C67FEC">
      <w:pPr>
        <w:spacing w:line="360" w:lineRule="auto"/>
        <w:jc w:val="center"/>
        <w:rPr>
          <w:sz w:val="28"/>
          <w:szCs w:val="28"/>
        </w:rPr>
      </w:pPr>
    </w:p>
    <w:p w:rsidR="00C67FEC" w:rsidRDefault="00C67FEC" w:rsidP="00C67FEC">
      <w:pPr>
        <w:spacing w:line="360" w:lineRule="auto"/>
        <w:jc w:val="right"/>
        <w:rPr>
          <w:sz w:val="28"/>
          <w:szCs w:val="28"/>
        </w:rPr>
      </w:pPr>
      <w:r>
        <w:rPr>
          <w:sz w:val="28"/>
          <w:szCs w:val="28"/>
        </w:rPr>
        <w:br w:type="page"/>
      </w:r>
      <w:r w:rsidR="001B135F">
        <w:rPr>
          <w:sz w:val="28"/>
          <w:szCs w:val="28"/>
        </w:rPr>
        <w:t>ПРИЛОЖЕНИЕ Е</w:t>
      </w:r>
    </w:p>
    <w:p w:rsidR="00C67FEC" w:rsidRDefault="001B135F" w:rsidP="00C67FEC">
      <w:pPr>
        <w:spacing w:line="360" w:lineRule="auto"/>
        <w:jc w:val="right"/>
        <w:rPr>
          <w:b/>
          <w:sz w:val="28"/>
          <w:szCs w:val="28"/>
        </w:rPr>
      </w:pPr>
      <w:r>
        <w:rPr>
          <w:b/>
          <w:sz w:val="28"/>
          <w:szCs w:val="28"/>
        </w:rPr>
        <w:t>Таблица 4</w:t>
      </w:r>
    </w:p>
    <w:p w:rsidR="00C67FEC" w:rsidRDefault="00C67FEC" w:rsidP="00C67FEC">
      <w:pPr>
        <w:spacing w:line="360" w:lineRule="auto"/>
        <w:jc w:val="center"/>
        <w:rPr>
          <w:bCs/>
          <w:color w:val="000000"/>
          <w:sz w:val="28"/>
          <w:szCs w:val="28"/>
        </w:rPr>
      </w:pPr>
      <w:r w:rsidRPr="00857F18">
        <w:rPr>
          <w:bCs/>
          <w:color w:val="000000"/>
          <w:sz w:val="28"/>
          <w:szCs w:val="28"/>
        </w:rPr>
        <w:t xml:space="preserve">Объемы продаж и затраты на </w:t>
      </w:r>
      <w:r>
        <w:rPr>
          <w:bCs/>
          <w:color w:val="000000"/>
          <w:sz w:val="28"/>
          <w:szCs w:val="28"/>
        </w:rPr>
        <w:t>рекламу</w:t>
      </w:r>
    </w:p>
    <w:tbl>
      <w:tblPr>
        <w:tblW w:w="10070" w:type="dxa"/>
        <w:tblInd w:w="103" w:type="dxa"/>
        <w:tblLayout w:type="fixed"/>
        <w:tblLook w:val="04A0" w:firstRow="1" w:lastRow="0" w:firstColumn="1" w:lastColumn="0" w:noHBand="0" w:noVBand="1"/>
      </w:tblPr>
      <w:tblGrid>
        <w:gridCol w:w="1990"/>
        <w:gridCol w:w="1276"/>
        <w:gridCol w:w="850"/>
        <w:gridCol w:w="992"/>
        <w:gridCol w:w="1097"/>
        <w:gridCol w:w="992"/>
        <w:gridCol w:w="1455"/>
        <w:gridCol w:w="1418"/>
      </w:tblGrid>
      <w:tr w:rsidR="00985A19" w:rsidRPr="008F2AA2" w:rsidTr="008F2AA2">
        <w:trPr>
          <w:trHeight w:val="1020"/>
        </w:trPr>
        <w:tc>
          <w:tcPr>
            <w:tcW w:w="1990" w:type="dxa"/>
            <w:tcBorders>
              <w:top w:val="single" w:sz="4" w:space="0" w:color="auto"/>
              <w:left w:val="single" w:sz="4" w:space="0" w:color="auto"/>
              <w:bottom w:val="single" w:sz="4" w:space="0" w:color="auto"/>
              <w:right w:val="single" w:sz="4" w:space="0" w:color="auto"/>
            </w:tcBorders>
            <w:shd w:val="clear" w:color="auto" w:fill="auto"/>
            <w:vAlign w:val="center"/>
          </w:tcPr>
          <w:p w:rsidR="00985A19" w:rsidRPr="008F2AA2" w:rsidRDefault="00985A19" w:rsidP="00985A19">
            <w:pPr>
              <w:widowControl/>
              <w:autoSpaceDE/>
              <w:autoSpaceDN/>
              <w:adjustRightInd/>
              <w:jc w:val="center"/>
              <w:rPr>
                <w:b/>
                <w:sz w:val="22"/>
                <w:szCs w:val="22"/>
              </w:rPr>
            </w:pPr>
            <w:r w:rsidRPr="008F2AA2">
              <w:rPr>
                <w:b/>
                <w:sz w:val="22"/>
                <w:szCs w:val="22"/>
              </w:rPr>
              <w:t>Год</w:t>
            </w:r>
          </w:p>
        </w:tc>
        <w:tc>
          <w:tcPr>
            <w:tcW w:w="1276" w:type="dxa"/>
            <w:tcBorders>
              <w:top w:val="single" w:sz="4" w:space="0" w:color="auto"/>
              <w:left w:val="nil"/>
              <w:bottom w:val="single" w:sz="4" w:space="0" w:color="auto"/>
              <w:right w:val="single" w:sz="4" w:space="0" w:color="auto"/>
            </w:tcBorders>
            <w:shd w:val="clear" w:color="auto" w:fill="auto"/>
            <w:vAlign w:val="center"/>
          </w:tcPr>
          <w:p w:rsidR="00985A19" w:rsidRPr="008F2AA2" w:rsidRDefault="00985A19" w:rsidP="00985A19">
            <w:pPr>
              <w:widowControl/>
              <w:autoSpaceDE/>
              <w:autoSpaceDN/>
              <w:adjustRightInd/>
              <w:jc w:val="center"/>
              <w:rPr>
                <w:b/>
                <w:sz w:val="22"/>
                <w:szCs w:val="22"/>
              </w:rPr>
            </w:pPr>
            <w:r w:rsidRPr="008F2AA2">
              <w:rPr>
                <w:b/>
                <w:sz w:val="22"/>
                <w:szCs w:val="22"/>
              </w:rPr>
              <w:t>Месяц</w:t>
            </w:r>
          </w:p>
        </w:tc>
        <w:tc>
          <w:tcPr>
            <w:tcW w:w="850" w:type="dxa"/>
            <w:tcBorders>
              <w:top w:val="single" w:sz="4" w:space="0" w:color="auto"/>
              <w:left w:val="nil"/>
              <w:bottom w:val="single" w:sz="4" w:space="0" w:color="auto"/>
              <w:right w:val="single" w:sz="4" w:space="0" w:color="auto"/>
            </w:tcBorders>
            <w:shd w:val="clear" w:color="auto" w:fill="auto"/>
            <w:vAlign w:val="center"/>
          </w:tcPr>
          <w:p w:rsidR="00985A19" w:rsidRPr="008F2AA2" w:rsidRDefault="00985A19" w:rsidP="00985A19">
            <w:pPr>
              <w:widowControl/>
              <w:autoSpaceDE/>
              <w:autoSpaceDN/>
              <w:adjustRightInd/>
              <w:jc w:val="center"/>
              <w:rPr>
                <w:b/>
                <w:sz w:val="22"/>
                <w:szCs w:val="22"/>
              </w:rPr>
            </w:pPr>
            <w:r w:rsidRPr="008F2AA2">
              <w:rPr>
                <w:b/>
                <w:sz w:val="22"/>
                <w:szCs w:val="22"/>
              </w:rPr>
              <w:t>ОП 2008 год</w:t>
            </w:r>
            <w:r w:rsidR="008B5D92">
              <w:rPr>
                <w:b/>
                <w:sz w:val="22"/>
                <w:szCs w:val="22"/>
              </w:rPr>
              <w:t>, млн.</w:t>
            </w:r>
          </w:p>
        </w:tc>
        <w:tc>
          <w:tcPr>
            <w:tcW w:w="992" w:type="dxa"/>
            <w:tcBorders>
              <w:top w:val="single" w:sz="4" w:space="0" w:color="auto"/>
              <w:left w:val="nil"/>
              <w:bottom w:val="single" w:sz="4" w:space="0" w:color="auto"/>
              <w:right w:val="single" w:sz="4" w:space="0" w:color="auto"/>
            </w:tcBorders>
            <w:shd w:val="clear" w:color="auto" w:fill="auto"/>
            <w:vAlign w:val="center"/>
          </w:tcPr>
          <w:p w:rsidR="00985A19" w:rsidRPr="008F2AA2" w:rsidRDefault="00985A19" w:rsidP="00985A19">
            <w:pPr>
              <w:widowControl/>
              <w:autoSpaceDE/>
              <w:autoSpaceDN/>
              <w:adjustRightInd/>
              <w:jc w:val="center"/>
              <w:rPr>
                <w:b/>
                <w:sz w:val="22"/>
                <w:szCs w:val="22"/>
              </w:rPr>
            </w:pPr>
            <w:r w:rsidRPr="008F2AA2">
              <w:rPr>
                <w:b/>
                <w:sz w:val="22"/>
                <w:szCs w:val="22"/>
              </w:rPr>
              <w:t>Доля месяца в ОП за год</w:t>
            </w:r>
          </w:p>
        </w:tc>
        <w:tc>
          <w:tcPr>
            <w:tcW w:w="1097" w:type="dxa"/>
            <w:tcBorders>
              <w:top w:val="single" w:sz="4" w:space="0" w:color="auto"/>
              <w:left w:val="nil"/>
              <w:bottom w:val="single" w:sz="4" w:space="0" w:color="auto"/>
              <w:right w:val="single" w:sz="4" w:space="0" w:color="auto"/>
            </w:tcBorders>
            <w:shd w:val="clear" w:color="auto" w:fill="auto"/>
            <w:vAlign w:val="center"/>
          </w:tcPr>
          <w:p w:rsidR="00985A19" w:rsidRPr="008F2AA2" w:rsidRDefault="00985A19" w:rsidP="00985A19">
            <w:pPr>
              <w:widowControl/>
              <w:autoSpaceDE/>
              <w:autoSpaceDN/>
              <w:adjustRightInd/>
              <w:jc w:val="center"/>
              <w:rPr>
                <w:b/>
                <w:sz w:val="22"/>
                <w:szCs w:val="22"/>
              </w:rPr>
            </w:pPr>
            <w:r w:rsidRPr="008F2AA2">
              <w:rPr>
                <w:b/>
                <w:sz w:val="22"/>
                <w:szCs w:val="22"/>
              </w:rPr>
              <w:t>Всего затрат на рекламу</w:t>
            </w:r>
            <w:r w:rsidR="004775B2">
              <w:rPr>
                <w:b/>
                <w:sz w:val="22"/>
                <w:szCs w:val="22"/>
              </w:rPr>
              <w:t>, млн.</w:t>
            </w:r>
          </w:p>
        </w:tc>
        <w:tc>
          <w:tcPr>
            <w:tcW w:w="992" w:type="dxa"/>
            <w:tcBorders>
              <w:top w:val="single" w:sz="4" w:space="0" w:color="auto"/>
              <w:left w:val="nil"/>
              <w:bottom w:val="single" w:sz="4" w:space="0" w:color="auto"/>
              <w:right w:val="single" w:sz="4" w:space="0" w:color="auto"/>
            </w:tcBorders>
            <w:shd w:val="clear" w:color="auto" w:fill="auto"/>
            <w:vAlign w:val="center"/>
          </w:tcPr>
          <w:p w:rsidR="00985A19" w:rsidRPr="008F2AA2" w:rsidRDefault="00985A19" w:rsidP="00985A19">
            <w:pPr>
              <w:widowControl/>
              <w:autoSpaceDE/>
              <w:autoSpaceDN/>
              <w:adjustRightInd/>
              <w:jc w:val="center"/>
              <w:rPr>
                <w:b/>
                <w:sz w:val="22"/>
                <w:szCs w:val="22"/>
              </w:rPr>
            </w:pPr>
            <w:r w:rsidRPr="008F2AA2">
              <w:rPr>
                <w:b/>
                <w:sz w:val="22"/>
                <w:szCs w:val="22"/>
              </w:rPr>
              <w:t>Доля затрат на рекламу</w:t>
            </w:r>
          </w:p>
        </w:tc>
        <w:tc>
          <w:tcPr>
            <w:tcW w:w="1455" w:type="dxa"/>
            <w:tcBorders>
              <w:top w:val="single" w:sz="4" w:space="0" w:color="auto"/>
              <w:left w:val="nil"/>
              <w:bottom w:val="single" w:sz="4" w:space="0" w:color="auto"/>
              <w:right w:val="single" w:sz="4" w:space="0" w:color="auto"/>
            </w:tcBorders>
            <w:shd w:val="clear" w:color="auto" w:fill="auto"/>
            <w:vAlign w:val="center"/>
          </w:tcPr>
          <w:p w:rsidR="00985A19" w:rsidRPr="008F2AA2" w:rsidRDefault="00985A19" w:rsidP="00985A19">
            <w:pPr>
              <w:widowControl/>
              <w:autoSpaceDE/>
              <w:autoSpaceDN/>
              <w:adjustRightInd/>
              <w:jc w:val="center"/>
              <w:rPr>
                <w:b/>
                <w:sz w:val="22"/>
                <w:szCs w:val="22"/>
              </w:rPr>
            </w:pPr>
            <w:r w:rsidRPr="008F2AA2">
              <w:rPr>
                <w:b/>
                <w:sz w:val="22"/>
                <w:szCs w:val="22"/>
              </w:rPr>
              <w:t>Перераспределегие</w:t>
            </w:r>
            <w:r w:rsidR="004775B2">
              <w:rPr>
                <w:b/>
                <w:sz w:val="22"/>
                <w:szCs w:val="22"/>
              </w:rPr>
              <w:t>, млн.</w:t>
            </w:r>
          </w:p>
        </w:tc>
        <w:tc>
          <w:tcPr>
            <w:tcW w:w="1418" w:type="dxa"/>
            <w:tcBorders>
              <w:top w:val="single" w:sz="4" w:space="0" w:color="auto"/>
              <w:left w:val="nil"/>
              <w:bottom w:val="single" w:sz="4" w:space="0" w:color="auto"/>
              <w:right w:val="single" w:sz="4" w:space="0" w:color="auto"/>
            </w:tcBorders>
            <w:shd w:val="clear" w:color="auto" w:fill="auto"/>
            <w:vAlign w:val="center"/>
          </w:tcPr>
          <w:p w:rsidR="00985A19" w:rsidRPr="008F2AA2" w:rsidRDefault="00985A19" w:rsidP="00985A19">
            <w:pPr>
              <w:widowControl/>
              <w:autoSpaceDE/>
              <w:autoSpaceDN/>
              <w:adjustRightInd/>
              <w:jc w:val="center"/>
              <w:rPr>
                <w:b/>
                <w:sz w:val="22"/>
                <w:szCs w:val="22"/>
              </w:rPr>
            </w:pPr>
            <w:r w:rsidRPr="008F2AA2">
              <w:rPr>
                <w:b/>
                <w:sz w:val="22"/>
                <w:szCs w:val="22"/>
              </w:rPr>
              <w:t>Доля затрат на рекламу перераспределенная</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2008 г.</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 xml:space="preserve">Январь </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23 000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7,4%</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652,9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8,1%</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660,9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8,2%</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Итого обьем про</w:t>
            </w:r>
            <w:r w:rsidR="008B5D92">
              <w:rPr>
                <w:sz w:val="22"/>
                <w:szCs w:val="22"/>
              </w:rPr>
              <w:t>даж, млн.</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Февраль</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24 000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7,7%</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741,5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9,2%</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830,2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10,3%</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310 000</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Март</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29 000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9,4%</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669,0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8,3%</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572,3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7,1%</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Прирост к 2007 г.</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Апрель</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27 000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8,7%</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572,3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7,1%</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733,5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9,1%</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-14,9%</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Май</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24 000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7,7%</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491,7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6,1%</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660,9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8,2%</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Затраты на рекламу</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Июнь</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22 000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7,1%</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499,7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6,2%</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491,7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6,1%</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8060</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Июль</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20 000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6,5%</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507,8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6,3%</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467,5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5,8%</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 затрат на рекламу от Оп</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Август</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19 000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6,1%</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491,7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6,1%</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451,4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5,6%</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2,6%</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Сентябрь</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19 000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6,1%</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499,7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6,2%</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435,2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5,4%</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Затраты на СМИ и их доля</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Октябрь</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21 000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6,8%</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499,7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6,2%</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515,8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6,4%</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65%</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Ноябрь</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25 000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8,1%</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677,0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8,4%</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1 426,6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17,7%</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5239</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Декабрь</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57 000</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18,4%</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1 757,1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21,8%</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814,1  </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10,1%</w:t>
            </w:r>
          </w:p>
        </w:tc>
      </w:tr>
      <w:tr w:rsidR="00985A19" w:rsidRPr="008F2AA2" w:rsidTr="008F2AA2">
        <w:trPr>
          <w:trHeight w:val="255"/>
        </w:trPr>
        <w:tc>
          <w:tcPr>
            <w:tcW w:w="1990" w:type="dxa"/>
            <w:tcBorders>
              <w:top w:val="nil"/>
              <w:left w:val="single" w:sz="4" w:space="0" w:color="auto"/>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 </w:t>
            </w:r>
          </w:p>
        </w:tc>
        <w:tc>
          <w:tcPr>
            <w:tcW w:w="1276"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 </w:t>
            </w:r>
          </w:p>
        </w:tc>
        <w:tc>
          <w:tcPr>
            <w:tcW w:w="850"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rPr>
                <w:sz w:val="22"/>
                <w:szCs w:val="22"/>
              </w:rPr>
            </w:pPr>
            <w:r w:rsidRPr="008F2AA2">
              <w:rPr>
                <w:sz w:val="22"/>
                <w:szCs w:val="22"/>
              </w:rPr>
              <w:t> </w:t>
            </w:r>
          </w:p>
        </w:tc>
        <w:tc>
          <w:tcPr>
            <w:tcW w:w="1097"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 xml:space="preserve">8 060,0  </w:t>
            </w:r>
          </w:p>
        </w:tc>
        <w:tc>
          <w:tcPr>
            <w:tcW w:w="992"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100,0%</w:t>
            </w:r>
          </w:p>
        </w:tc>
        <w:tc>
          <w:tcPr>
            <w:tcW w:w="1455"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8 060,00</w:t>
            </w:r>
          </w:p>
        </w:tc>
        <w:tc>
          <w:tcPr>
            <w:tcW w:w="1418" w:type="dxa"/>
            <w:tcBorders>
              <w:top w:val="nil"/>
              <w:left w:val="nil"/>
              <w:bottom w:val="single" w:sz="4" w:space="0" w:color="auto"/>
              <w:right w:val="single" w:sz="4" w:space="0" w:color="auto"/>
            </w:tcBorders>
            <w:shd w:val="clear" w:color="auto" w:fill="auto"/>
            <w:noWrap/>
            <w:vAlign w:val="bottom"/>
          </w:tcPr>
          <w:p w:rsidR="00985A19" w:rsidRPr="008F2AA2" w:rsidRDefault="00985A19" w:rsidP="00985A19">
            <w:pPr>
              <w:widowControl/>
              <w:autoSpaceDE/>
              <w:autoSpaceDN/>
              <w:adjustRightInd/>
              <w:jc w:val="right"/>
              <w:rPr>
                <w:sz w:val="22"/>
                <w:szCs w:val="22"/>
              </w:rPr>
            </w:pPr>
            <w:r w:rsidRPr="008F2AA2">
              <w:rPr>
                <w:sz w:val="22"/>
                <w:szCs w:val="22"/>
              </w:rPr>
              <w:t>100,0%</w:t>
            </w:r>
          </w:p>
        </w:tc>
      </w:tr>
    </w:tbl>
    <w:p w:rsidR="00C67FEC" w:rsidRPr="008F2AA2" w:rsidRDefault="00C67FEC" w:rsidP="00C67FEC">
      <w:pPr>
        <w:spacing w:line="360" w:lineRule="auto"/>
        <w:jc w:val="center"/>
        <w:rPr>
          <w:b/>
          <w:sz w:val="22"/>
          <w:szCs w:val="22"/>
        </w:rPr>
      </w:pPr>
    </w:p>
    <w:p w:rsidR="00C67FEC" w:rsidRPr="00883D02" w:rsidRDefault="00C67FEC" w:rsidP="00C67FEC">
      <w:pPr>
        <w:jc w:val="right"/>
        <w:rPr>
          <w:b/>
          <w:sz w:val="28"/>
          <w:szCs w:val="28"/>
        </w:rPr>
      </w:pPr>
      <w:r w:rsidRPr="00883D02">
        <w:rPr>
          <w:b/>
          <w:sz w:val="28"/>
          <w:szCs w:val="28"/>
        </w:rPr>
        <w:t>График 1</w:t>
      </w:r>
    </w:p>
    <w:p w:rsidR="00C67FEC" w:rsidRDefault="00C67FEC" w:rsidP="004775B2">
      <w:pPr>
        <w:jc w:val="center"/>
        <w:rPr>
          <w:sz w:val="28"/>
          <w:szCs w:val="28"/>
        </w:rPr>
      </w:pPr>
      <w:r>
        <w:rPr>
          <w:sz w:val="28"/>
          <w:szCs w:val="28"/>
        </w:rPr>
        <w:t>График планирования объема продаж</w:t>
      </w:r>
    </w:p>
    <w:p w:rsidR="004775B2" w:rsidRPr="004775B2" w:rsidRDefault="004775B2" w:rsidP="004775B2">
      <w:pPr>
        <w:jc w:val="center"/>
        <w:rPr>
          <w:sz w:val="28"/>
          <w:szCs w:val="28"/>
        </w:rPr>
      </w:pPr>
    </w:p>
    <w:p w:rsidR="00985A19" w:rsidRDefault="00F445E0" w:rsidP="00985A19">
      <w:pPr>
        <w:jc w:val="center"/>
        <w:rPr>
          <w:szCs w:val="28"/>
        </w:rPr>
      </w:pPr>
      <w:r>
        <w:rPr>
          <w:szCs w:val="28"/>
        </w:rPr>
        <w:pict>
          <v:shape id="_x0000_i1032" type="#_x0000_t75" style="width:368.25pt;height:211.5pt">
            <v:imagedata r:id="rId37" o:title=""/>
          </v:shape>
        </w:pict>
      </w:r>
    </w:p>
    <w:p w:rsidR="004775B2" w:rsidRPr="00883D02" w:rsidRDefault="004775B2" w:rsidP="00985A19">
      <w:pPr>
        <w:jc w:val="center"/>
        <w:rPr>
          <w:b/>
          <w:sz w:val="28"/>
          <w:szCs w:val="28"/>
        </w:rPr>
      </w:pPr>
    </w:p>
    <w:p w:rsidR="004775B2" w:rsidRDefault="004775B2" w:rsidP="004775B2">
      <w:pPr>
        <w:jc w:val="right"/>
        <w:rPr>
          <w:b/>
          <w:sz w:val="28"/>
          <w:szCs w:val="28"/>
        </w:rPr>
      </w:pPr>
    </w:p>
    <w:p w:rsidR="004775B2" w:rsidRDefault="004775B2" w:rsidP="001707C4">
      <w:pPr>
        <w:rPr>
          <w:b/>
          <w:sz w:val="28"/>
          <w:szCs w:val="28"/>
        </w:rPr>
      </w:pPr>
    </w:p>
    <w:p w:rsidR="00C67FEC" w:rsidRPr="004775B2" w:rsidRDefault="004775B2" w:rsidP="004775B2">
      <w:pPr>
        <w:spacing w:line="360" w:lineRule="auto"/>
        <w:jc w:val="right"/>
        <w:rPr>
          <w:b/>
          <w:sz w:val="28"/>
          <w:szCs w:val="28"/>
        </w:rPr>
      </w:pPr>
      <w:r>
        <w:rPr>
          <w:b/>
          <w:sz w:val="28"/>
          <w:szCs w:val="28"/>
        </w:rPr>
        <w:t>График 2</w:t>
      </w:r>
    </w:p>
    <w:p w:rsidR="00C67FEC" w:rsidRDefault="00C67FEC" w:rsidP="004775B2">
      <w:pPr>
        <w:spacing w:line="360" w:lineRule="auto"/>
        <w:jc w:val="center"/>
        <w:rPr>
          <w:sz w:val="28"/>
          <w:szCs w:val="28"/>
        </w:rPr>
      </w:pPr>
      <w:r w:rsidRPr="00857F18">
        <w:rPr>
          <w:sz w:val="28"/>
          <w:szCs w:val="28"/>
        </w:rPr>
        <w:t>График перераспределения затрат на рекламу во времени</w:t>
      </w:r>
    </w:p>
    <w:p w:rsidR="00C67FEC" w:rsidRDefault="00C67FEC" w:rsidP="00C67FEC">
      <w:pPr>
        <w:jc w:val="center"/>
        <w:rPr>
          <w:noProof/>
        </w:rPr>
      </w:pPr>
    </w:p>
    <w:p w:rsidR="00C67FEC" w:rsidRDefault="00F445E0" w:rsidP="00C67FEC">
      <w:pPr>
        <w:jc w:val="center"/>
        <w:rPr>
          <w:noProof/>
        </w:rPr>
      </w:pPr>
      <w:r>
        <w:pict>
          <v:shape id="_x0000_i1033" type="#_x0000_t75" style="width:368.25pt;height:201pt">
            <v:imagedata r:id="rId38" o:title=""/>
          </v:shape>
        </w:pict>
      </w:r>
    </w:p>
    <w:p w:rsidR="00C67FEC" w:rsidRDefault="00C67FEC" w:rsidP="004775B2">
      <w:pPr>
        <w:spacing w:line="360" w:lineRule="auto"/>
        <w:jc w:val="right"/>
        <w:rPr>
          <w:bCs/>
          <w:sz w:val="28"/>
          <w:szCs w:val="28"/>
        </w:rPr>
      </w:pPr>
      <w:r>
        <w:rPr>
          <w:bCs/>
          <w:sz w:val="28"/>
          <w:szCs w:val="28"/>
        </w:rPr>
        <w:br w:type="page"/>
        <w:t>ПРИЛОЖЕНИЕ</w:t>
      </w:r>
      <w:r w:rsidR="001B135F">
        <w:rPr>
          <w:bCs/>
          <w:sz w:val="28"/>
          <w:szCs w:val="28"/>
        </w:rPr>
        <w:t xml:space="preserve"> </w:t>
      </w:r>
      <w:r w:rsidR="00F12188">
        <w:rPr>
          <w:bCs/>
          <w:sz w:val="28"/>
          <w:szCs w:val="28"/>
        </w:rPr>
        <w:t>Ж</w:t>
      </w:r>
    </w:p>
    <w:p w:rsidR="00C67FEC" w:rsidRDefault="00C67FEC" w:rsidP="004775B2">
      <w:pPr>
        <w:spacing w:line="360" w:lineRule="auto"/>
        <w:jc w:val="center"/>
        <w:rPr>
          <w:bCs/>
          <w:sz w:val="28"/>
          <w:szCs w:val="28"/>
        </w:rPr>
      </w:pPr>
      <w:r w:rsidRPr="00C13905">
        <w:rPr>
          <w:bCs/>
          <w:sz w:val="28"/>
          <w:szCs w:val="28"/>
        </w:rPr>
        <w:t xml:space="preserve">Распределение затрат по средствам рекламы </w:t>
      </w:r>
      <w:r w:rsidR="00985A19">
        <w:rPr>
          <w:bCs/>
          <w:sz w:val="28"/>
          <w:szCs w:val="28"/>
        </w:rPr>
        <w:t xml:space="preserve">на 2010 год </w:t>
      </w:r>
      <w:r w:rsidRPr="00C13905">
        <w:rPr>
          <w:bCs/>
          <w:sz w:val="28"/>
          <w:szCs w:val="28"/>
        </w:rPr>
        <w:t>в табличной форме</w:t>
      </w:r>
    </w:p>
    <w:p w:rsidR="004775B2" w:rsidRPr="004775B2" w:rsidRDefault="004775B2" w:rsidP="004775B2">
      <w:pPr>
        <w:spacing w:line="360" w:lineRule="auto"/>
        <w:jc w:val="right"/>
        <w:rPr>
          <w:b/>
          <w:bCs/>
          <w:sz w:val="28"/>
          <w:szCs w:val="28"/>
        </w:rPr>
      </w:pPr>
      <w:r w:rsidRPr="00883D02">
        <w:rPr>
          <w:b/>
          <w:bCs/>
          <w:sz w:val="28"/>
          <w:szCs w:val="28"/>
        </w:rPr>
        <w:t>Табли</w:t>
      </w:r>
      <w:r w:rsidR="001B135F">
        <w:rPr>
          <w:b/>
          <w:bCs/>
          <w:sz w:val="28"/>
          <w:szCs w:val="28"/>
        </w:rPr>
        <w:t>ца 5</w:t>
      </w:r>
    </w:p>
    <w:p w:rsidR="00C67FEC" w:rsidRDefault="00C67FEC" w:rsidP="00C67FEC">
      <w:pPr>
        <w:jc w:val="center"/>
      </w:pPr>
    </w:p>
    <w:tbl>
      <w:tblPr>
        <w:tblW w:w="7687" w:type="dxa"/>
        <w:jc w:val="center"/>
        <w:tblLook w:val="04A0" w:firstRow="1" w:lastRow="0" w:firstColumn="1" w:lastColumn="0" w:noHBand="0" w:noVBand="1"/>
      </w:tblPr>
      <w:tblGrid>
        <w:gridCol w:w="2180"/>
        <w:gridCol w:w="820"/>
        <w:gridCol w:w="996"/>
        <w:gridCol w:w="820"/>
        <w:gridCol w:w="996"/>
        <w:gridCol w:w="1049"/>
        <w:gridCol w:w="996"/>
      </w:tblGrid>
      <w:tr w:rsidR="00985A19" w:rsidRPr="00985A19" w:rsidTr="00985A19">
        <w:trPr>
          <w:trHeight w:val="255"/>
          <w:jc w:val="center"/>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Средства рекламы</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1-е пол.</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w:t>
            </w: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2-е пол.</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ВСЕГО</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w:t>
            </w:r>
          </w:p>
        </w:tc>
      </w:tr>
      <w:tr w:rsidR="00985A19" w:rsidRPr="00985A19" w:rsidTr="00985A19">
        <w:trPr>
          <w:trHeight w:val="255"/>
          <w:jc w:val="center"/>
        </w:trPr>
        <w:tc>
          <w:tcPr>
            <w:tcW w:w="2180" w:type="dxa"/>
            <w:tcBorders>
              <w:top w:val="nil"/>
              <w:left w:val="single" w:sz="4" w:space="0" w:color="auto"/>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Щиты 3х6 м.</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632</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16,0%</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740</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18,0%</w:t>
            </w:r>
          </w:p>
        </w:tc>
        <w:tc>
          <w:tcPr>
            <w:tcW w:w="995"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1 372</w:t>
            </w:r>
          </w:p>
        </w:tc>
        <w:tc>
          <w:tcPr>
            <w:tcW w:w="96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17,0%</w:t>
            </w:r>
          </w:p>
        </w:tc>
      </w:tr>
      <w:tr w:rsidR="00985A19" w:rsidRPr="00985A19" w:rsidTr="00985A19">
        <w:trPr>
          <w:trHeight w:val="255"/>
          <w:jc w:val="center"/>
        </w:trPr>
        <w:tc>
          <w:tcPr>
            <w:tcW w:w="2180" w:type="dxa"/>
            <w:tcBorders>
              <w:top w:val="nil"/>
              <w:left w:val="single" w:sz="4" w:space="0" w:color="auto"/>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Транспортная реклама</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237</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6,0%</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164</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4,0%</w:t>
            </w:r>
          </w:p>
        </w:tc>
        <w:tc>
          <w:tcPr>
            <w:tcW w:w="995"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401</w:t>
            </w:r>
          </w:p>
        </w:tc>
        <w:tc>
          <w:tcPr>
            <w:tcW w:w="96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5,0%</w:t>
            </w:r>
          </w:p>
        </w:tc>
      </w:tr>
      <w:tr w:rsidR="00985A19" w:rsidRPr="00985A19" w:rsidTr="00985A19">
        <w:trPr>
          <w:trHeight w:val="255"/>
          <w:jc w:val="center"/>
        </w:trPr>
        <w:tc>
          <w:tcPr>
            <w:tcW w:w="2180" w:type="dxa"/>
            <w:tcBorders>
              <w:top w:val="nil"/>
              <w:left w:val="single" w:sz="4" w:space="0" w:color="auto"/>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Телевидение</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2 054</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52,0%</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2 261</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55,0%</w:t>
            </w:r>
          </w:p>
        </w:tc>
        <w:tc>
          <w:tcPr>
            <w:tcW w:w="995"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4 315</w:t>
            </w:r>
          </w:p>
        </w:tc>
        <w:tc>
          <w:tcPr>
            <w:tcW w:w="96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53,5%</w:t>
            </w:r>
          </w:p>
        </w:tc>
      </w:tr>
      <w:tr w:rsidR="00985A19" w:rsidRPr="00985A19" w:rsidTr="00985A19">
        <w:trPr>
          <w:trHeight w:val="255"/>
          <w:jc w:val="center"/>
        </w:trPr>
        <w:tc>
          <w:tcPr>
            <w:tcW w:w="2180" w:type="dxa"/>
            <w:tcBorders>
              <w:top w:val="nil"/>
              <w:left w:val="single" w:sz="4" w:space="0" w:color="auto"/>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Промоушн-акции</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118</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3,0%</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123</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3,0%</w:t>
            </w:r>
          </w:p>
        </w:tc>
        <w:tc>
          <w:tcPr>
            <w:tcW w:w="995"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242</w:t>
            </w:r>
          </w:p>
        </w:tc>
        <w:tc>
          <w:tcPr>
            <w:tcW w:w="96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3,0%</w:t>
            </w:r>
          </w:p>
        </w:tc>
      </w:tr>
      <w:tr w:rsidR="00985A19" w:rsidRPr="00985A19" w:rsidTr="00985A19">
        <w:trPr>
          <w:trHeight w:val="255"/>
          <w:jc w:val="center"/>
        </w:trPr>
        <w:tc>
          <w:tcPr>
            <w:tcW w:w="2180" w:type="dxa"/>
            <w:tcBorders>
              <w:top w:val="nil"/>
              <w:left w:val="single" w:sz="4" w:space="0" w:color="auto"/>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Пресса</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592</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15,0%</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658</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16,0%</w:t>
            </w:r>
          </w:p>
        </w:tc>
        <w:tc>
          <w:tcPr>
            <w:tcW w:w="995"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1 250</w:t>
            </w:r>
          </w:p>
        </w:tc>
        <w:tc>
          <w:tcPr>
            <w:tcW w:w="96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15,5%</w:t>
            </w:r>
          </w:p>
        </w:tc>
      </w:tr>
      <w:tr w:rsidR="00985A19" w:rsidRPr="00985A19" w:rsidTr="00985A19">
        <w:trPr>
          <w:trHeight w:val="255"/>
          <w:jc w:val="center"/>
        </w:trPr>
        <w:tc>
          <w:tcPr>
            <w:tcW w:w="2180" w:type="dxa"/>
            <w:tcBorders>
              <w:top w:val="nil"/>
              <w:left w:val="single" w:sz="4" w:space="0" w:color="auto"/>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Радио</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316</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8,0%</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164</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4,0%</w:t>
            </w:r>
          </w:p>
        </w:tc>
        <w:tc>
          <w:tcPr>
            <w:tcW w:w="995"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480</w:t>
            </w:r>
          </w:p>
        </w:tc>
        <w:tc>
          <w:tcPr>
            <w:tcW w:w="96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sz w:val="24"/>
                <w:szCs w:val="24"/>
              </w:rPr>
            </w:pPr>
            <w:r w:rsidRPr="00985A19">
              <w:rPr>
                <w:sz w:val="24"/>
                <w:szCs w:val="24"/>
              </w:rPr>
              <w:t>6,0%</w:t>
            </w:r>
          </w:p>
        </w:tc>
      </w:tr>
      <w:tr w:rsidR="00985A19" w:rsidRPr="00985A19" w:rsidTr="00985A19">
        <w:trPr>
          <w:trHeight w:val="255"/>
          <w:jc w:val="center"/>
        </w:trPr>
        <w:tc>
          <w:tcPr>
            <w:tcW w:w="2180" w:type="dxa"/>
            <w:tcBorders>
              <w:top w:val="nil"/>
              <w:left w:val="single" w:sz="4" w:space="0" w:color="auto"/>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ИТОГО</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3 949</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100,0%</w:t>
            </w:r>
          </w:p>
        </w:tc>
        <w:tc>
          <w:tcPr>
            <w:tcW w:w="82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4 111</w:t>
            </w:r>
          </w:p>
        </w:tc>
        <w:tc>
          <w:tcPr>
            <w:tcW w:w="956"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100,0%</w:t>
            </w:r>
          </w:p>
        </w:tc>
        <w:tc>
          <w:tcPr>
            <w:tcW w:w="995"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8 060</w:t>
            </w:r>
          </w:p>
        </w:tc>
        <w:tc>
          <w:tcPr>
            <w:tcW w:w="960" w:type="dxa"/>
            <w:tcBorders>
              <w:top w:val="nil"/>
              <w:left w:val="nil"/>
              <w:bottom w:val="single" w:sz="4" w:space="0" w:color="auto"/>
              <w:right w:val="single" w:sz="4" w:space="0" w:color="auto"/>
            </w:tcBorders>
            <w:shd w:val="clear" w:color="auto" w:fill="auto"/>
            <w:noWrap/>
            <w:vAlign w:val="center"/>
          </w:tcPr>
          <w:p w:rsidR="00985A19" w:rsidRPr="00985A19" w:rsidRDefault="00985A19" w:rsidP="00985A19">
            <w:pPr>
              <w:widowControl/>
              <w:autoSpaceDE/>
              <w:autoSpaceDN/>
              <w:adjustRightInd/>
              <w:jc w:val="center"/>
              <w:rPr>
                <w:b/>
                <w:sz w:val="24"/>
                <w:szCs w:val="24"/>
              </w:rPr>
            </w:pPr>
            <w:r w:rsidRPr="00985A19">
              <w:rPr>
                <w:b/>
                <w:sz w:val="24"/>
                <w:szCs w:val="24"/>
              </w:rPr>
              <w:t>100,0%</w:t>
            </w:r>
          </w:p>
        </w:tc>
      </w:tr>
    </w:tbl>
    <w:p w:rsidR="00C67FEC" w:rsidRPr="00985A19" w:rsidRDefault="00C67FEC" w:rsidP="00C67FEC">
      <w:pPr>
        <w:rPr>
          <w:b/>
        </w:rPr>
      </w:pPr>
    </w:p>
    <w:p w:rsidR="00C67FEC" w:rsidRDefault="00C67FEC" w:rsidP="004775B2">
      <w:pPr>
        <w:spacing w:line="360" w:lineRule="auto"/>
        <w:jc w:val="center"/>
        <w:rPr>
          <w:sz w:val="28"/>
          <w:szCs w:val="28"/>
        </w:rPr>
      </w:pPr>
    </w:p>
    <w:p w:rsidR="00C67FEC" w:rsidRPr="004775B2" w:rsidRDefault="004775B2" w:rsidP="004775B2">
      <w:pPr>
        <w:spacing w:line="360" w:lineRule="auto"/>
        <w:jc w:val="right"/>
        <w:rPr>
          <w:b/>
          <w:sz w:val="28"/>
          <w:szCs w:val="28"/>
        </w:rPr>
      </w:pPr>
      <w:r>
        <w:rPr>
          <w:b/>
          <w:sz w:val="28"/>
          <w:szCs w:val="28"/>
        </w:rPr>
        <w:t>График 4</w:t>
      </w:r>
    </w:p>
    <w:p w:rsidR="00C67FEC" w:rsidRDefault="00C67FEC" w:rsidP="004775B2">
      <w:pPr>
        <w:spacing w:line="360" w:lineRule="auto"/>
        <w:jc w:val="center"/>
        <w:rPr>
          <w:sz w:val="28"/>
          <w:szCs w:val="28"/>
        </w:rPr>
      </w:pPr>
      <w:r w:rsidRPr="00C13905">
        <w:rPr>
          <w:sz w:val="28"/>
          <w:szCs w:val="28"/>
        </w:rPr>
        <w:t>Распределение затрат по средствам рекламы</w:t>
      </w:r>
      <w:r w:rsidR="00985A19">
        <w:rPr>
          <w:sz w:val="28"/>
          <w:szCs w:val="28"/>
        </w:rPr>
        <w:t xml:space="preserve"> на 2010 год</w:t>
      </w:r>
      <w:r w:rsidRPr="00C13905">
        <w:rPr>
          <w:sz w:val="28"/>
          <w:szCs w:val="28"/>
        </w:rPr>
        <w:t xml:space="preserve"> в виде диаграммы</w:t>
      </w:r>
    </w:p>
    <w:p w:rsidR="00C67FEC" w:rsidRDefault="00C67FEC" w:rsidP="00C67FEC">
      <w:pPr>
        <w:jc w:val="center"/>
        <w:rPr>
          <w:sz w:val="28"/>
          <w:szCs w:val="28"/>
        </w:rPr>
      </w:pPr>
    </w:p>
    <w:p w:rsidR="00C67FEC" w:rsidRDefault="00F445E0" w:rsidP="001B135F">
      <w:pPr>
        <w:rPr>
          <w:sz w:val="28"/>
          <w:szCs w:val="28"/>
        </w:rPr>
      </w:pPr>
      <w:r>
        <w:rPr>
          <w:noProof/>
        </w:rPr>
        <w:pict>
          <v:shape id="_x0000_s1026" type="#_x0000_t75" style="position:absolute;margin-left:85.5pt;margin-top:-.2pt;width:324pt;height:237.75pt;z-index:251654656">
            <v:imagedata r:id="rId39" o:title=""/>
            <w10:wrap type="square" side="right"/>
          </v:shape>
        </w:pict>
      </w:r>
    </w:p>
    <w:p w:rsidR="00C67FEC" w:rsidRDefault="00C67FEC" w:rsidP="00C67FEC">
      <w:pPr>
        <w:jc w:val="center"/>
      </w:pPr>
    </w:p>
    <w:p w:rsidR="00C67FEC" w:rsidRDefault="00C67FEC" w:rsidP="00C67FEC"/>
    <w:p w:rsidR="00C67FEC" w:rsidRDefault="00C67FEC" w:rsidP="00C67FEC"/>
    <w:p w:rsidR="00C67FEC" w:rsidRDefault="00C67FEC" w:rsidP="00C67FEC"/>
    <w:p w:rsidR="00C67FEC" w:rsidRDefault="00C67FEC" w:rsidP="00C67FEC"/>
    <w:p w:rsidR="00C67FEC" w:rsidRDefault="00C67FEC" w:rsidP="00C67FEC"/>
    <w:p w:rsidR="00C67FEC" w:rsidRDefault="00C67FEC" w:rsidP="00C67FEC"/>
    <w:p w:rsidR="00C67FEC" w:rsidRDefault="00C67FEC" w:rsidP="00C67FEC"/>
    <w:p w:rsidR="00C67FEC" w:rsidRDefault="00C67FEC" w:rsidP="00C67FEC"/>
    <w:p w:rsidR="00C67FEC" w:rsidRDefault="00C67FEC" w:rsidP="00C67FEC"/>
    <w:p w:rsidR="00C67FEC" w:rsidRDefault="00C67FEC" w:rsidP="00C67FEC"/>
    <w:p w:rsidR="00C67FEC" w:rsidRDefault="00C67FEC" w:rsidP="00C67FEC"/>
    <w:p w:rsidR="00C67FEC" w:rsidRPr="00D921E8" w:rsidRDefault="00C67FEC" w:rsidP="00985A19">
      <w:pPr>
        <w:spacing w:line="360" w:lineRule="auto"/>
        <w:rPr>
          <w:sz w:val="28"/>
          <w:szCs w:val="28"/>
        </w:rPr>
      </w:pPr>
    </w:p>
    <w:p w:rsidR="00C67FEC" w:rsidRDefault="00C67FEC" w:rsidP="007C226B">
      <w:pPr>
        <w:spacing w:line="360" w:lineRule="auto"/>
        <w:jc w:val="right"/>
        <w:rPr>
          <w:sz w:val="28"/>
          <w:szCs w:val="28"/>
        </w:rPr>
      </w:pPr>
      <w:r>
        <w:rPr>
          <w:sz w:val="28"/>
          <w:szCs w:val="28"/>
        </w:rPr>
        <w:br w:type="page"/>
      </w:r>
      <w:r w:rsidR="001B135F">
        <w:rPr>
          <w:sz w:val="28"/>
          <w:szCs w:val="28"/>
        </w:rPr>
        <w:t xml:space="preserve">ПРИЛОЖЕНИЕ </w:t>
      </w:r>
      <w:r w:rsidR="00880E0A">
        <w:rPr>
          <w:sz w:val="28"/>
          <w:szCs w:val="28"/>
        </w:rPr>
        <w:t>И</w:t>
      </w:r>
    </w:p>
    <w:p w:rsidR="00C67FEC" w:rsidRDefault="00C67FEC" w:rsidP="008F2AA2">
      <w:pPr>
        <w:spacing w:line="360" w:lineRule="auto"/>
        <w:jc w:val="center"/>
        <w:rPr>
          <w:sz w:val="28"/>
          <w:szCs w:val="28"/>
        </w:rPr>
      </w:pPr>
      <w:r>
        <w:rPr>
          <w:sz w:val="28"/>
          <w:szCs w:val="28"/>
        </w:rPr>
        <w:t>Оценка эффективности позиции рекламного сообщения на газетной странице (С.Р.Гаас)</w:t>
      </w:r>
    </w:p>
    <w:p w:rsidR="00C67FEC" w:rsidRDefault="00C67FEC" w:rsidP="001707C4">
      <w:pPr>
        <w:spacing w:line="360" w:lineRule="auto"/>
        <w:rPr>
          <w:sz w:val="28"/>
          <w:szCs w:val="28"/>
        </w:rPr>
      </w:pPr>
    </w:p>
    <w:p w:rsidR="00C67FEC" w:rsidRPr="008F2AA2" w:rsidRDefault="001B135F" w:rsidP="008F2AA2">
      <w:pPr>
        <w:spacing w:line="360" w:lineRule="auto"/>
        <w:jc w:val="right"/>
        <w:rPr>
          <w:b/>
          <w:sz w:val="28"/>
          <w:szCs w:val="28"/>
        </w:rPr>
      </w:pPr>
      <w:r>
        <w:rPr>
          <w:b/>
          <w:sz w:val="28"/>
          <w:szCs w:val="28"/>
        </w:rPr>
        <w:t>Рисунок 4</w:t>
      </w:r>
    </w:p>
    <w:tbl>
      <w:tblPr>
        <w:tblpPr w:leftFromText="180" w:rightFromText="180" w:vertAnchor="text" w:tblpX="360"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619"/>
        <w:gridCol w:w="619"/>
        <w:gridCol w:w="619"/>
        <w:gridCol w:w="619"/>
        <w:gridCol w:w="619"/>
      </w:tblGrid>
      <w:tr w:rsidR="00C67FEC" w:rsidRPr="00E12450" w:rsidTr="00985A19">
        <w:trPr>
          <w:trHeight w:val="430"/>
        </w:trPr>
        <w:tc>
          <w:tcPr>
            <w:tcW w:w="619" w:type="dxa"/>
          </w:tcPr>
          <w:p w:rsidR="00C67FEC" w:rsidRDefault="00C67FEC" w:rsidP="008F2AA2">
            <w:pPr>
              <w:spacing w:line="360" w:lineRule="auto"/>
            </w:pPr>
            <w:r>
              <w:t>3</w:t>
            </w:r>
          </w:p>
        </w:tc>
        <w:tc>
          <w:tcPr>
            <w:tcW w:w="619" w:type="dxa"/>
          </w:tcPr>
          <w:p w:rsidR="00C67FEC" w:rsidRDefault="00C67FEC" w:rsidP="008F2AA2">
            <w:pPr>
              <w:spacing w:line="360" w:lineRule="auto"/>
            </w:pPr>
            <w:r>
              <w:t>5</w:t>
            </w:r>
          </w:p>
        </w:tc>
        <w:tc>
          <w:tcPr>
            <w:tcW w:w="619" w:type="dxa"/>
          </w:tcPr>
          <w:p w:rsidR="00C67FEC" w:rsidRDefault="00C67FEC" w:rsidP="008F2AA2">
            <w:pPr>
              <w:spacing w:line="360" w:lineRule="auto"/>
            </w:pPr>
            <w:r>
              <w:t>12</w:t>
            </w:r>
          </w:p>
        </w:tc>
        <w:tc>
          <w:tcPr>
            <w:tcW w:w="619" w:type="dxa"/>
            <w:shd w:val="clear" w:color="auto" w:fill="000000"/>
          </w:tcPr>
          <w:p w:rsidR="00C67FEC" w:rsidRDefault="00C67FEC" w:rsidP="008F2AA2">
            <w:pPr>
              <w:spacing w:line="360" w:lineRule="auto"/>
            </w:pPr>
            <w:r>
              <w:t>11</w:t>
            </w:r>
          </w:p>
        </w:tc>
        <w:tc>
          <w:tcPr>
            <w:tcW w:w="619" w:type="dxa"/>
            <w:shd w:val="clear" w:color="auto" w:fill="000000"/>
          </w:tcPr>
          <w:p w:rsidR="00C67FEC" w:rsidRDefault="00C67FEC" w:rsidP="008F2AA2">
            <w:pPr>
              <w:spacing w:line="360" w:lineRule="auto"/>
            </w:pPr>
            <w:r>
              <w:t>2</w:t>
            </w:r>
          </w:p>
        </w:tc>
        <w:tc>
          <w:tcPr>
            <w:tcW w:w="619" w:type="dxa"/>
            <w:shd w:val="clear" w:color="auto" w:fill="000000"/>
          </w:tcPr>
          <w:p w:rsidR="00C67FEC" w:rsidRDefault="00C67FEC" w:rsidP="008F2AA2">
            <w:pPr>
              <w:spacing w:line="360" w:lineRule="auto"/>
            </w:pPr>
            <w:r>
              <w:t>1</w:t>
            </w:r>
          </w:p>
        </w:tc>
      </w:tr>
      <w:tr w:rsidR="00C67FEC" w:rsidRPr="00E12450" w:rsidTr="00985A19">
        <w:trPr>
          <w:trHeight w:val="430"/>
        </w:trPr>
        <w:tc>
          <w:tcPr>
            <w:tcW w:w="619" w:type="dxa"/>
          </w:tcPr>
          <w:p w:rsidR="00C67FEC" w:rsidRDefault="00C67FEC" w:rsidP="008F2AA2">
            <w:pPr>
              <w:spacing w:line="360" w:lineRule="auto"/>
            </w:pPr>
            <w:r>
              <w:t>7</w:t>
            </w:r>
          </w:p>
        </w:tc>
        <w:tc>
          <w:tcPr>
            <w:tcW w:w="619" w:type="dxa"/>
          </w:tcPr>
          <w:p w:rsidR="00C67FEC" w:rsidRDefault="00C67FEC" w:rsidP="008F2AA2">
            <w:pPr>
              <w:spacing w:line="360" w:lineRule="auto"/>
            </w:pPr>
            <w:r>
              <w:t>14</w:t>
            </w:r>
          </w:p>
        </w:tc>
        <w:tc>
          <w:tcPr>
            <w:tcW w:w="619" w:type="dxa"/>
          </w:tcPr>
          <w:p w:rsidR="00C67FEC" w:rsidRDefault="00C67FEC" w:rsidP="008F2AA2">
            <w:pPr>
              <w:spacing w:line="360" w:lineRule="auto"/>
            </w:pPr>
            <w:r>
              <w:t>20</w:t>
            </w:r>
          </w:p>
        </w:tc>
        <w:tc>
          <w:tcPr>
            <w:tcW w:w="619" w:type="dxa"/>
            <w:tcBorders>
              <w:bottom w:val="single" w:sz="4" w:space="0" w:color="auto"/>
            </w:tcBorders>
            <w:shd w:val="clear" w:color="auto" w:fill="000000"/>
          </w:tcPr>
          <w:p w:rsidR="00C67FEC" w:rsidRDefault="00C67FEC" w:rsidP="008F2AA2">
            <w:pPr>
              <w:spacing w:line="360" w:lineRule="auto"/>
              <w:jc w:val="both"/>
            </w:pPr>
            <w:r>
              <w:t>19</w:t>
            </w:r>
          </w:p>
        </w:tc>
        <w:tc>
          <w:tcPr>
            <w:tcW w:w="619" w:type="dxa"/>
            <w:tcBorders>
              <w:bottom w:val="single" w:sz="4" w:space="0" w:color="auto"/>
            </w:tcBorders>
            <w:shd w:val="clear" w:color="auto" w:fill="000000"/>
          </w:tcPr>
          <w:p w:rsidR="00C67FEC" w:rsidRDefault="00C67FEC" w:rsidP="008F2AA2">
            <w:pPr>
              <w:spacing w:line="360" w:lineRule="auto"/>
            </w:pPr>
            <w:r>
              <w:t>10</w:t>
            </w:r>
          </w:p>
        </w:tc>
        <w:tc>
          <w:tcPr>
            <w:tcW w:w="619" w:type="dxa"/>
            <w:tcBorders>
              <w:bottom w:val="single" w:sz="4" w:space="0" w:color="auto"/>
            </w:tcBorders>
            <w:shd w:val="clear" w:color="auto" w:fill="000000"/>
          </w:tcPr>
          <w:p w:rsidR="00C67FEC" w:rsidRDefault="00C67FEC" w:rsidP="008F2AA2">
            <w:pPr>
              <w:spacing w:line="360" w:lineRule="auto"/>
            </w:pPr>
            <w:r>
              <w:t>4</w:t>
            </w:r>
          </w:p>
        </w:tc>
      </w:tr>
      <w:tr w:rsidR="00C67FEC" w:rsidRPr="00E12450" w:rsidTr="00985A19">
        <w:trPr>
          <w:trHeight w:val="430"/>
        </w:trPr>
        <w:tc>
          <w:tcPr>
            <w:tcW w:w="619" w:type="dxa"/>
          </w:tcPr>
          <w:p w:rsidR="00C67FEC" w:rsidRDefault="00C67FEC" w:rsidP="008F2AA2">
            <w:pPr>
              <w:spacing w:line="360" w:lineRule="auto"/>
            </w:pPr>
            <w:r>
              <w:t>8</w:t>
            </w:r>
          </w:p>
        </w:tc>
        <w:tc>
          <w:tcPr>
            <w:tcW w:w="619" w:type="dxa"/>
          </w:tcPr>
          <w:p w:rsidR="00C67FEC" w:rsidRDefault="00C67FEC" w:rsidP="008F2AA2">
            <w:pPr>
              <w:spacing w:line="360" w:lineRule="auto"/>
            </w:pPr>
            <w:r>
              <w:t>16</w:t>
            </w:r>
          </w:p>
        </w:tc>
        <w:tc>
          <w:tcPr>
            <w:tcW w:w="619" w:type="dxa"/>
          </w:tcPr>
          <w:p w:rsidR="00C67FEC" w:rsidRDefault="00C67FEC" w:rsidP="008F2AA2">
            <w:pPr>
              <w:spacing w:line="360" w:lineRule="auto"/>
            </w:pPr>
            <w:r>
              <w:t>24</w:t>
            </w:r>
          </w:p>
        </w:tc>
        <w:tc>
          <w:tcPr>
            <w:tcW w:w="619" w:type="dxa"/>
            <w:shd w:val="clear" w:color="auto" w:fill="FFFFFF"/>
          </w:tcPr>
          <w:p w:rsidR="00C67FEC" w:rsidRDefault="00C67FEC" w:rsidP="008F2AA2">
            <w:pPr>
              <w:spacing w:line="360" w:lineRule="auto"/>
            </w:pPr>
            <w:r>
              <w:t>23</w:t>
            </w:r>
          </w:p>
        </w:tc>
        <w:tc>
          <w:tcPr>
            <w:tcW w:w="619" w:type="dxa"/>
            <w:shd w:val="clear" w:color="auto" w:fill="FFFFFF"/>
          </w:tcPr>
          <w:p w:rsidR="00C67FEC" w:rsidRDefault="00C67FEC" w:rsidP="008F2AA2">
            <w:pPr>
              <w:spacing w:line="360" w:lineRule="auto"/>
            </w:pPr>
            <w:r>
              <w:t>15</w:t>
            </w:r>
          </w:p>
        </w:tc>
        <w:tc>
          <w:tcPr>
            <w:tcW w:w="619" w:type="dxa"/>
            <w:shd w:val="clear" w:color="auto" w:fill="FFFFFF"/>
          </w:tcPr>
          <w:p w:rsidR="00C67FEC" w:rsidRDefault="00C67FEC" w:rsidP="008F2AA2">
            <w:pPr>
              <w:spacing w:line="360" w:lineRule="auto"/>
            </w:pPr>
            <w:r>
              <w:t>6</w:t>
            </w:r>
          </w:p>
        </w:tc>
      </w:tr>
      <w:tr w:rsidR="00C67FEC" w:rsidRPr="00E12450" w:rsidTr="00985A19">
        <w:trPr>
          <w:trHeight w:val="455"/>
        </w:trPr>
        <w:tc>
          <w:tcPr>
            <w:tcW w:w="619" w:type="dxa"/>
          </w:tcPr>
          <w:p w:rsidR="00C67FEC" w:rsidRDefault="00C67FEC" w:rsidP="008F2AA2">
            <w:pPr>
              <w:spacing w:line="360" w:lineRule="auto"/>
            </w:pPr>
            <w:r>
              <w:t>13</w:t>
            </w:r>
          </w:p>
        </w:tc>
        <w:tc>
          <w:tcPr>
            <w:tcW w:w="619" w:type="dxa"/>
          </w:tcPr>
          <w:p w:rsidR="00C67FEC" w:rsidRDefault="00C67FEC" w:rsidP="008F2AA2">
            <w:pPr>
              <w:spacing w:line="360" w:lineRule="auto"/>
            </w:pPr>
            <w:r>
              <w:t>18</w:t>
            </w:r>
          </w:p>
        </w:tc>
        <w:tc>
          <w:tcPr>
            <w:tcW w:w="619" w:type="dxa"/>
          </w:tcPr>
          <w:p w:rsidR="00C67FEC" w:rsidRDefault="00C67FEC" w:rsidP="008F2AA2">
            <w:pPr>
              <w:spacing w:line="360" w:lineRule="auto"/>
            </w:pPr>
            <w:r>
              <w:t>22</w:t>
            </w:r>
          </w:p>
        </w:tc>
        <w:tc>
          <w:tcPr>
            <w:tcW w:w="619" w:type="dxa"/>
            <w:shd w:val="clear" w:color="auto" w:fill="FFFFFF"/>
          </w:tcPr>
          <w:p w:rsidR="00C67FEC" w:rsidRDefault="00C67FEC" w:rsidP="008F2AA2">
            <w:pPr>
              <w:spacing w:line="360" w:lineRule="auto"/>
            </w:pPr>
            <w:r>
              <w:t>17</w:t>
            </w:r>
          </w:p>
        </w:tc>
        <w:tc>
          <w:tcPr>
            <w:tcW w:w="619" w:type="dxa"/>
            <w:shd w:val="clear" w:color="auto" w:fill="FFFFFF"/>
          </w:tcPr>
          <w:p w:rsidR="00C67FEC" w:rsidRDefault="00C67FEC" w:rsidP="008F2AA2">
            <w:pPr>
              <w:spacing w:line="360" w:lineRule="auto"/>
            </w:pPr>
            <w:r>
              <w:t>21</w:t>
            </w:r>
          </w:p>
        </w:tc>
        <w:tc>
          <w:tcPr>
            <w:tcW w:w="619" w:type="dxa"/>
            <w:shd w:val="clear" w:color="auto" w:fill="FFFFFF"/>
          </w:tcPr>
          <w:p w:rsidR="00C67FEC" w:rsidRDefault="00C67FEC" w:rsidP="008F2AA2">
            <w:pPr>
              <w:spacing w:line="360" w:lineRule="auto"/>
            </w:pPr>
            <w:r>
              <w:t>9</w:t>
            </w:r>
          </w:p>
        </w:tc>
      </w:tr>
    </w:tbl>
    <w:p w:rsidR="00C67FEC" w:rsidRPr="0042749A" w:rsidRDefault="00C67FEC" w:rsidP="008F2AA2">
      <w:pPr>
        <w:widowControl/>
        <w:numPr>
          <w:ilvl w:val="0"/>
          <w:numId w:val="31"/>
        </w:numPr>
        <w:autoSpaceDE/>
        <w:autoSpaceDN/>
        <w:adjustRightInd/>
        <w:spacing w:line="360" w:lineRule="auto"/>
        <w:ind w:left="0"/>
        <w:rPr>
          <w:sz w:val="28"/>
          <w:szCs w:val="28"/>
        </w:rPr>
      </w:pPr>
      <w:r w:rsidRPr="0042749A">
        <w:rPr>
          <w:sz w:val="28"/>
          <w:szCs w:val="28"/>
        </w:rPr>
        <w:t xml:space="preserve">«Телесемь» – </w:t>
      </w:r>
      <w:r>
        <w:rPr>
          <w:sz w:val="28"/>
          <w:szCs w:val="28"/>
        </w:rPr>
        <w:t>5 полоса</w:t>
      </w:r>
      <w:r w:rsidRPr="0042749A">
        <w:rPr>
          <w:sz w:val="28"/>
          <w:szCs w:val="28"/>
        </w:rPr>
        <w:t>. Высокая степень читаемости. Эффективность позиции на сранице по С.Р. Гаасу –</w:t>
      </w:r>
      <w:r>
        <w:rPr>
          <w:sz w:val="28"/>
          <w:szCs w:val="28"/>
        </w:rPr>
        <w:t>47</w:t>
      </w:r>
      <w:r w:rsidRPr="0042749A">
        <w:rPr>
          <w:sz w:val="28"/>
          <w:szCs w:val="28"/>
        </w:rPr>
        <w:t>.</w:t>
      </w:r>
    </w:p>
    <w:p w:rsidR="008F2AA2" w:rsidRDefault="008F2AA2" w:rsidP="008F2AA2">
      <w:pPr>
        <w:spacing w:line="360" w:lineRule="auto"/>
        <w:rPr>
          <w:sz w:val="28"/>
          <w:szCs w:val="28"/>
        </w:rPr>
      </w:pPr>
    </w:p>
    <w:p w:rsidR="008F2AA2" w:rsidRDefault="008F2AA2" w:rsidP="008F2AA2">
      <w:pPr>
        <w:spacing w:line="360" w:lineRule="auto"/>
        <w:rPr>
          <w:sz w:val="28"/>
          <w:szCs w:val="28"/>
        </w:rPr>
      </w:pPr>
    </w:p>
    <w:tbl>
      <w:tblPr>
        <w:tblpPr w:leftFromText="180" w:rightFromText="180" w:vertAnchor="text" w:tblpX="360"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619"/>
        <w:gridCol w:w="619"/>
        <w:gridCol w:w="619"/>
        <w:gridCol w:w="619"/>
        <w:gridCol w:w="619"/>
      </w:tblGrid>
      <w:tr w:rsidR="00C67FEC" w:rsidRPr="00E12450" w:rsidTr="00985A19">
        <w:trPr>
          <w:trHeight w:val="430"/>
        </w:trPr>
        <w:tc>
          <w:tcPr>
            <w:tcW w:w="619" w:type="dxa"/>
          </w:tcPr>
          <w:p w:rsidR="00C67FEC" w:rsidRDefault="00C67FEC" w:rsidP="008F2AA2">
            <w:pPr>
              <w:spacing w:line="360" w:lineRule="auto"/>
            </w:pPr>
            <w:r>
              <w:t>3</w:t>
            </w:r>
          </w:p>
        </w:tc>
        <w:tc>
          <w:tcPr>
            <w:tcW w:w="619" w:type="dxa"/>
          </w:tcPr>
          <w:p w:rsidR="00C67FEC" w:rsidRDefault="00C67FEC" w:rsidP="008F2AA2">
            <w:pPr>
              <w:spacing w:line="360" w:lineRule="auto"/>
            </w:pPr>
            <w:r>
              <w:t>5</w:t>
            </w:r>
          </w:p>
        </w:tc>
        <w:tc>
          <w:tcPr>
            <w:tcW w:w="619" w:type="dxa"/>
          </w:tcPr>
          <w:p w:rsidR="00C67FEC" w:rsidRDefault="00C67FEC" w:rsidP="008F2AA2">
            <w:pPr>
              <w:spacing w:line="360" w:lineRule="auto"/>
            </w:pPr>
            <w:r>
              <w:t>12</w:t>
            </w:r>
          </w:p>
        </w:tc>
        <w:tc>
          <w:tcPr>
            <w:tcW w:w="619" w:type="dxa"/>
            <w:shd w:val="clear" w:color="auto" w:fill="000000"/>
          </w:tcPr>
          <w:p w:rsidR="00C67FEC" w:rsidRDefault="00C67FEC" w:rsidP="008F2AA2">
            <w:pPr>
              <w:spacing w:line="360" w:lineRule="auto"/>
            </w:pPr>
            <w:r>
              <w:t>11</w:t>
            </w:r>
          </w:p>
        </w:tc>
        <w:tc>
          <w:tcPr>
            <w:tcW w:w="619" w:type="dxa"/>
            <w:shd w:val="clear" w:color="auto" w:fill="000000"/>
          </w:tcPr>
          <w:p w:rsidR="00C67FEC" w:rsidRDefault="00C67FEC" w:rsidP="008F2AA2">
            <w:pPr>
              <w:spacing w:line="360" w:lineRule="auto"/>
            </w:pPr>
            <w:r>
              <w:t>2</w:t>
            </w:r>
          </w:p>
        </w:tc>
        <w:tc>
          <w:tcPr>
            <w:tcW w:w="619" w:type="dxa"/>
            <w:shd w:val="clear" w:color="auto" w:fill="000000"/>
          </w:tcPr>
          <w:p w:rsidR="00C67FEC" w:rsidRDefault="00C67FEC" w:rsidP="008F2AA2">
            <w:pPr>
              <w:spacing w:line="360" w:lineRule="auto"/>
            </w:pPr>
            <w:r>
              <w:t>1</w:t>
            </w:r>
          </w:p>
        </w:tc>
      </w:tr>
      <w:tr w:rsidR="00C67FEC" w:rsidRPr="00E12450" w:rsidTr="00985A19">
        <w:trPr>
          <w:trHeight w:val="430"/>
        </w:trPr>
        <w:tc>
          <w:tcPr>
            <w:tcW w:w="619" w:type="dxa"/>
          </w:tcPr>
          <w:p w:rsidR="00C67FEC" w:rsidRDefault="00C67FEC" w:rsidP="008F2AA2">
            <w:pPr>
              <w:spacing w:line="360" w:lineRule="auto"/>
            </w:pPr>
            <w:r>
              <w:t>7</w:t>
            </w:r>
          </w:p>
        </w:tc>
        <w:tc>
          <w:tcPr>
            <w:tcW w:w="619" w:type="dxa"/>
          </w:tcPr>
          <w:p w:rsidR="00C67FEC" w:rsidRDefault="00C67FEC" w:rsidP="008F2AA2">
            <w:pPr>
              <w:spacing w:line="360" w:lineRule="auto"/>
            </w:pPr>
            <w:r>
              <w:t>14</w:t>
            </w:r>
          </w:p>
        </w:tc>
        <w:tc>
          <w:tcPr>
            <w:tcW w:w="619" w:type="dxa"/>
          </w:tcPr>
          <w:p w:rsidR="00C67FEC" w:rsidRDefault="00C67FEC" w:rsidP="008F2AA2">
            <w:pPr>
              <w:spacing w:line="360" w:lineRule="auto"/>
            </w:pPr>
            <w:r>
              <w:t>20</w:t>
            </w:r>
          </w:p>
        </w:tc>
        <w:tc>
          <w:tcPr>
            <w:tcW w:w="619" w:type="dxa"/>
            <w:tcBorders>
              <w:bottom w:val="single" w:sz="4" w:space="0" w:color="auto"/>
            </w:tcBorders>
            <w:shd w:val="clear" w:color="auto" w:fill="000000"/>
          </w:tcPr>
          <w:p w:rsidR="00C67FEC" w:rsidRDefault="00C67FEC" w:rsidP="008F2AA2">
            <w:pPr>
              <w:spacing w:line="360" w:lineRule="auto"/>
              <w:jc w:val="both"/>
            </w:pPr>
            <w:r>
              <w:t>19</w:t>
            </w:r>
          </w:p>
        </w:tc>
        <w:tc>
          <w:tcPr>
            <w:tcW w:w="619" w:type="dxa"/>
            <w:tcBorders>
              <w:bottom w:val="single" w:sz="4" w:space="0" w:color="auto"/>
            </w:tcBorders>
            <w:shd w:val="clear" w:color="auto" w:fill="000000"/>
          </w:tcPr>
          <w:p w:rsidR="00C67FEC" w:rsidRDefault="00C67FEC" w:rsidP="008F2AA2">
            <w:pPr>
              <w:spacing w:line="360" w:lineRule="auto"/>
            </w:pPr>
            <w:r>
              <w:t>10</w:t>
            </w:r>
          </w:p>
        </w:tc>
        <w:tc>
          <w:tcPr>
            <w:tcW w:w="619" w:type="dxa"/>
            <w:tcBorders>
              <w:bottom w:val="single" w:sz="4" w:space="0" w:color="auto"/>
            </w:tcBorders>
            <w:shd w:val="clear" w:color="auto" w:fill="000000"/>
          </w:tcPr>
          <w:p w:rsidR="00C67FEC" w:rsidRDefault="00C67FEC" w:rsidP="008F2AA2">
            <w:pPr>
              <w:spacing w:line="360" w:lineRule="auto"/>
            </w:pPr>
            <w:r>
              <w:t>4</w:t>
            </w:r>
          </w:p>
        </w:tc>
      </w:tr>
      <w:tr w:rsidR="00C67FEC" w:rsidRPr="00E12450" w:rsidTr="00985A19">
        <w:trPr>
          <w:trHeight w:val="430"/>
        </w:trPr>
        <w:tc>
          <w:tcPr>
            <w:tcW w:w="619" w:type="dxa"/>
          </w:tcPr>
          <w:p w:rsidR="00C67FEC" w:rsidRDefault="00C67FEC" w:rsidP="008F2AA2">
            <w:pPr>
              <w:spacing w:line="360" w:lineRule="auto"/>
            </w:pPr>
            <w:r>
              <w:t>8</w:t>
            </w:r>
          </w:p>
        </w:tc>
        <w:tc>
          <w:tcPr>
            <w:tcW w:w="619" w:type="dxa"/>
          </w:tcPr>
          <w:p w:rsidR="00C67FEC" w:rsidRDefault="00C67FEC" w:rsidP="008F2AA2">
            <w:pPr>
              <w:spacing w:line="360" w:lineRule="auto"/>
            </w:pPr>
            <w:r>
              <w:t>16</w:t>
            </w:r>
          </w:p>
        </w:tc>
        <w:tc>
          <w:tcPr>
            <w:tcW w:w="619" w:type="dxa"/>
          </w:tcPr>
          <w:p w:rsidR="00C67FEC" w:rsidRDefault="00C67FEC" w:rsidP="008F2AA2">
            <w:pPr>
              <w:spacing w:line="360" w:lineRule="auto"/>
            </w:pPr>
            <w:r>
              <w:t>24</w:t>
            </w:r>
          </w:p>
        </w:tc>
        <w:tc>
          <w:tcPr>
            <w:tcW w:w="619" w:type="dxa"/>
            <w:shd w:val="clear" w:color="auto" w:fill="FFFFFF"/>
          </w:tcPr>
          <w:p w:rsidR="00C67FEC" w:rsidRDefault="00C67FEC" w:rsidP="008F2AA2">
            <w:pPr>
              <w:spacing w:line="360" w:lineRule="auto"/>
            </w:pPr>
            <w:r>
              <w:t>23</w:t>
            </w:r>
          </w:p>
        </w:tc>
        <w:tc>
          <w:tcPr>
            <w:tcW w:w="619" w:type="dxa"/>
            <w:shd w:val="clear" w:color="auto" w:fill="FFFFFF"/>
          </w:tcPr>
          <w:p w:rsidR="00C67FEC" w:rsidRDefault="00C67FEC" w:rsidP="008F2AA2">
            <w:pPr>
              <w:spacing w:line="360" w:lineRule="auto"/>
            </w:pPr>
            <w:r>
              <w:t>15</w:t>
            </w:r>
          </w:p>
        </w:tc>
        <w:tc>
          <w:tcPr>
            <w:tcW w:w="619" w:type="dxa"/>
            <w:shd w:val="clear" w:color="auto" w:fill="FFFFFF"/>
          </w:tcPr>
          <w:p w:rsidR="00C67FEC" w:rsidRDefault="00C67FEC" w:rsidP="008F2AA2">
            <w:pPr>
              <w:spacing w:line="360" w:lineRule="auto"/>
            </w:pPr>
            <w:r>
              <w:t>6</w:t>
            </w:r>
          </w:p>
        </w:tc>
      </w:tr>
      <w:tr w:rsidR="00C67FEC" w:rsidRPr="00E12450" w:rsidTr="00985A19">
        <w:trPr>
          <w:trHeight w:val="455"/>
        </w:trPr>
        <w:tc>
          <w:tcPr>
            <w:tcW w:w="619" w:type="dxa"/>
          </w:tcPr>
          <w:p w:rsidR="00C67FEC" w:rsidRDefault="00C67FEC" w:rsidP="008F2AA2">
            <w:pPr>
              <w:spacing w:line="360" w:lineRule="auto"/>
            </w:pPr>
            <w:r>
              <w:t>13</w:t>
            </w:r>
          </w:p>
        </w:tc>
        <w:tc>
          <w:tcPr>
            <w:tcW w:w="619" w:type="dxa"/>
          </w:tcPr>
          <w:p w:rsidR="00C67FEC" w:rsidRDefault="00C67FEC" w:rsidP="008F2AA2">
            <w:pPr>
              <w:spacing w:line="360" w:lineRule="auto"/>
            </w:pPr>
            <w:r>
              <w:t>18</w:t>
            </w:r>
          </w:p>
        </w:tc>
        <w:tc>
          <w:tcPr>
            <w:tcW w:w="619" w:type="dxa"/>
          </w:tcPr>
          <w:p w:rsidR="00C67FEC" w:rsidRDefault="00C67FEC" w:rsidP="008F2AA2">
            <w:pPr>
              <w:spacing w:line="360" w:lineRule="auto"/>
            </w:pPr>
            <w:r>
              <w:t>22</w:t>
            </w:r>
          </w:p>
        </w:tc>
        <w:tc>
          <w:tcPr>
            <w:tcW w:w="619" w:type="dxa"/>
            <w:shd w:val="clear" w:color="auto" w:fill="FFFFFF"/>
          </w:tcPr>
          <w:p w:rsidR="00C67FEC" w:rsidRDefault="00C67FEC" w:rsidP="008F2AA2">
            <w:pPr>
              <w:spacing w:line="360" w:lineRule="auto"/>
            </w:pPr>
            <w:r>
              <w:t>17</w:t>
            </w:r>
          </w:p>
        </w:tc>
        <w:tc>
          <w:tcPr>
            <w:tcW w:w="619" w:type="dxa"/>
            <w:shd w:val="clear" w:color="auto" w:fill="FFFFFF"/>
          </w:tcPr>
          <w:p w:rsidR="00C67FEC" w:rsidRDefault="00C67FEC" w:rsidP="008F2AA2">
            <w:pPr>
              <w:spacing w:line="360" w:lineRule="auto"/>
            </w:pPr>
            <w:r>
              <w:t>21</w:t>
            </w:r>
          </w:p>
        </w:tc>
        <w:tc>
          <w:tcPr>
            <w:tcW w:w="619" w:type="dxa"/>
            <w:shd w:val="clear" w:color="auto" w:fill="FFFFFF"/>
          </w:tcPr>
          <w:p w:rsidR="00C67FEC" w:rsidRDefault="00C67FEC" w:rsidP="008F2AA2">
            <w:pPr>
              <w:spacing w:line="360" w:lineRule="auto"/>
            </w:pPr>
            <w:r>
              <w:t>9</w:t>
            </w:r>
          </w:p>
        </w:tc>
      </w:tr>
    </w:tbl>
    <w:p w:rsidR="00C67FEC" w:rsidRPr="00454E89" w:rsidRDefault="001B135F" w:rsidP="008F2AA2">
      <w:pPr>
        <w:spacing w:line="360" w:lineRule="auto"/>
        <w:jc w:val="right"/>
        <w:rPr>
          <w:b/>
          <w:sz w:val="28"/>
          <w:szCs w:val="28"/>
        </w:rPr>
      </w:pPr>
      <w:r>
        <w:rPr>
          <w:b/>
          <w:sz w:val="28"/>
          <w:szCs w:val="28"/>
        </w:rPr>
        <w:t>Рисунок 5</w:t>
      </w:r>
    </w:p>
    <w:p w:rsidR="00C67FEC" w:rsidRPr="007E2F5B" w:rsidRDefault="00C67FEC" w:rsidP="008F2AA2">
      <w:pPr>
        <w:widowControl/>
        <w:numPr>
          <w:ilvl w:val="0"/>
          <w:numId w:val="31"/>
        </w:numPr>
        <w:autoSpaceDE/>
        <w:autoSpaceDN/>
        <w:adjustRightInd/>
        <w:spacing w:line="360" w:lineRule="auto"/>
        <w:ind w:left="0"/>
        <w:rPr>
          <w:sz w:val="28"/>
          <w:szCs w:val="28"/>
        </w:rPr>
      </w:pPr>
      <w:r>
        <w:rPr>
          <w:sz w:val="28"/>
          <w:szCs w:val="28"/>
        </w:rPr>
        <w:t>«Теленеделя</w:t>
      </w:r>
      <w:r w:rsidRPr="007E2F5B">
        <w:rPr>
          <w:sz w:val="28"/>
          <w:szCs w:val="28"/>
        </w:rPr>
        <w:t>» –</w:t>
      </w:r>
      <w:r>
        <w:rPr>
          <w:sz w:val="28"/>
          <w:szCs w:val="28"/>
        </w:rPr>
        <w:t xml:space="preserve"> 7 </w:t>
      </w:r>
      <w:r w:rsidRPr="007E2F5B">
        <w:rPr>
          <w:sz w:val="28"/>
          <w:szCs w:val="28"/>
        </w:rPr>
        <w:t>полоса Высокая степень читаемости. Эффективность на странице по С.Р. Гаасу –</w:t>
      </w:r>
      <w:r>
        <w:rPr>
          <w:sz w:val="28"/>
          <w:szCs w:val="28"/>
        </w:rPr>
        <w:t>47</w:t>
      </w:r>
      <w:r w:rsidRPr="007E2F5B">
        <w:rPr>
          <w:sz w:val="28"/>
          <w:szCs w:val="28"/>
        </w:rPr>
        <w:t>.</w:t>
      </w:r>
    </w:p>
    <w:p w:rsidR="00C67FEC" w:rsidRDefault="00C67FEC" w:rsidP="008F2AA2">
      <w:pPr>
        <w:spacing w:line="360" w:lineRule="auto"/>
        <w:jc w:val="center"/>
        <w:rPr>
          <w:sz w:val="28"/>
          <w:szCs w:val="28"/>
        </w:rPr>
      </w:pPr>
    </w:p>
    <w:p w:rsidR="00C67FEC" w:rsidRDefault="00C67FEC" w:rsidP="00C67FEC">
      <w:pPr>
        <w:jc w:val="center"/>
        <w:rPr>
          <w:sz w:val="28"/>
          <w:szCs w:val="28"/>
        </w:rPr>
      </w:pPr>
    </w:p>
    <w:p w:rsidR="00C67FEC" w:rsidRDefault="00C67FEC" w:rsidP="00C67FEC">
      <w:pPr>
        <w:jc w:val="center"/>
        <w:rPr>
          <w:sz w:val="28"/>
          <w:szCs w:val="28"/>
        </w:rPr>
      </w:pPr>
    </w:p>
    <w:p w:rsidR="007C226B" w:rsidRDefault="001B135F" w:rsidP="007C226B">
      <w:pPr>
        <w:spacing w:line="360" w:lineRule="auto"/>
        <w:jc w:val="right"/>
        <w:rPr>
          <w:sz w:val="28"/>
          <w:szCs w:val="28"/>
        </w:rPr>
      </w:pPr>
      <w:r>
        <w:rPr>
          <w:sz w:val="28"/>
          <w:szCs w:val="28"/>
        </w:rPr>
        <w:br w:type="page"/>
      </w:r>
      <w:r w:rsidR="001707C4">
        <w:rPr>
          <w:sz w:val="28"/>
          <w:szCs w:val="28"/>
        </w:rPr>
        <w:t>ПРИЛОЖЕНИЕ К</w:t>
      </w:r>
    </w:p>
    <w:p w:rsidR="001707C4" w:rsidRDefault="001707C4" w:rsidP="001707C4">
      <w:pPr>
        <w:spacing w:line="360" w:lineRule="auto"/>
        <w:jc w:val="right"/>
        <w:rPr>
          <w:sz w:val="28"/>
          <w:szCs w:val="28"/>
        </w:rPr>
      </w:pPr>
      <w:r>
        <w:rPr>
          <w:sz w:val="28"/>
          <w:szCs w:val="28"/>
        </w:rPr>
        <w:t>Таблица 6</w:t>
      </w:r>
    </w:p>
    <w:p w:rsidR="001707C4" w:rsidRDefault="001707C4" w:rsidP="001707C4">
      <w:pPr>
        <w:spacing w:line="360" w:lineRule="auto"/>
        <w:jc w:val="center"/>
        <w:rPr>
          <w:sz w:val="28"/>
          <w:szCs w:val="28"/>
        </w:rPr>
      </w:pPr>
      <w:r>
        <w:rPr>
          <w:sz w:val="28"/>
          <w:szCs w:val="28"/>
        </w:rPr>
        <w:t>Размещение рекламы на телевидение</w:t>
      </w:r>
    </w:p>
    <w:p w:rsidR="001707C4" w:rsidRDefault="001707C4" w:rsidP="001707C4">
      <w:pPr>
        <w:spacing w:line="360" w:lineRule="auto"/>
        <w:jc w:val="right"/>
        <w:rPr>
          <w:sz w:val="28"/>
          <w:szCs w:val="28"/>
        </w:rPr>
      </w:pPr>
      <w:r>
        <w:rPr>
          <w:sz w:val="28"/>
          <w:szCs w:val="28"/>
        </w:rPr>
        <w:br w:type="page"/>
        <w:t>Таблица 7</w:t>
      </w:r>
    </w:p>
    <w:p w:rsidR="001B135F" w:rsidRDefault="001B135F" w:rsidP="001707C4">
      <w:pPr>
        <w:spacing w:line="360" w:lineRule="auto"/>
        <w:jc w:val="center"/>
        <w:rPr>
          <w:sz w:val="28"/>
          <w:szCs w:val="28"/>
        </w:rPr>
      </w:pPr>
      <w:r>
        <w:rPr>
          <w:sz w:val="28"/>
          <w:szCs w:val="28"/>
        </w:rPr>
        <w:t>Размещение наружной рекламы</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6"/>
        <w:gridCol w:w="2075"/>
        <w:gridCol w:w="1348"/>
        <w:gridCol w:w="1382"/>
        <w:gridCol w:w="1694"/>
        <w:gridCol w:w="1701"/>
      </w:tblGrid>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Название носителя</w:t>
            </w:r>
          </w:p>
        </w:tc>
        <w:tc>
          <w:tcPr>
            <w:tcW w:w="2075"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Место</w:t>
            </w:r>
          </w:p>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размещения</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Размер</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Сторона</w:t>
            </w:r>
          </w:p>
        </w:tc>
        <w:tc>
          <w:tcPr>
            <w:tcW w:w="1694" w:type="dxa"/>
            <w:tcBorders>
              <w:bottom w:val="single" w:sz="4" w:space="0" w:color="000000"/>
            </w:tcBorders>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15.11-15.12</w:t>
            </w:r>
          </w:p>
        </w:tc>
        <w:tc>
          <w:tcPr>
            <w:tcW w:w="1701" w:type="dxa"/>
            <w:tcBorders>
              <w:bottom w:val="single" w:sz="4" w:space="0" w:color="000000"/>
            </w:tcBorders>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16.12-15.01</w:t>
            </w: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 xml:space="preserve">Ул. Рождественского (в сторону ленинского) </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 xml:space="preserve"> Гагарина (Дом одежды) в сторону центра.</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Свердловский пр./пр. Ленина (в сторону центра)</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пр. Ленина и Артиллерийская ( в сторону ПКиО)</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 xml:space="preserve">Черкасская и Жукова (в сторону ЧМЗ)  </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 xml:space="preserve"> Ул. Братьев Кашириных/ Молодогвардейцев (в сторону Автоцентра) </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 xml:space="preserve">Ул. Молодогвардейцев и проспект Победы (В сторону Братьев Кашириных) </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Труда и Энгельса (в сторону северо-запада)</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 xml:space="preserve"> Ленина пр. и  Героев Танкограда (в сторону проспекта Комарова) </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Первой Пятилетики и Героев Танкограда (в глубь ЧТЗ)</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 xml:space="preserve">Черкасская (В сторону ЧМЗ) </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Биллборд</w:t>
            </w:r>
          </w:p>
        </w:tc>
        <w:tc>
          <w:tcPr>
            <w:tcW w:w="2075" w:type="dxa"/>
            <w:vAlign w:val="bottom"/>
          </w:tcPr>
          <w:p w:rsidR="001B135F" w:rsidRPr="00845DD8" w:rsidRDefault="001B135F" w:rsidP="002B0142">
            <w:pPr>
              <w:rPr>
                <w:sz w:val="18"/>
                <w:szCs w:val="18"/>
              </w:rPr>
            </w:pPr>
            <w:r w:rsidRPr="00845DD8">
              <w:rPr>
                <w:sz w:val="18"/>
                <w:szCs w:val="18"/>
              </w:rPr>
              <w:t>Блюхера и Доватора (в сторону ЮуРГУ)</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Призматрон</w:t>
            </w:r>
          </w:p>
        </w:tc>
        <w:tc>
          <w:tcPr>
            <w:tcW w:w="2075" w:type="dxa"/>
            <w:vAlign w:val="bottom"/>
          </w:tcPr>
          <w:p w:rsidR="001B135F" w:rsidRPr="00845DD8" w:rsidRDefault="001B135F" w:rsidP="002B0142">
            <w:pPr>
              <w:rPr>
                <w:sz w:val="18"/>
                <w:szCs w:val="18"/>
              </w:rPr>
            </w:pPr>
            <w:r w:rsidRPr="00845DD8">
              <w:rPr>
                <w:sz w:val="18"/>
                <w:szCs w:val="18"/>
              </w:rPr>
              <w:t>Энгельса и Ленина (возле Проспекта)</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r w:rsidR="001B135F" w:rsidRPr="00845DD8" w:rsidTr="001B135F">
        <w:tc>
          <w:tcPr>
            <w:tcW w:w="2006"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Призматрон</w:t>
            </w:r>
          </w:p>
        </w:tc>
        <w:tc>
          <w:tcPr>
            <w:tcW w:w="2075" w:type="dxa"/>
            <w:vAlign w:val="bottom"/>
          </w:tcPr>
          <w:p w:rsidR="001B135F" w:rsidRPr="00845DD8" w:rsidRDefault="001B135F" w:rsidP="002B0142">
            <w:pPr>
              <w:rPr>
                <w:sz w:val="18"/>
                <w:szCs w:val="18"/>
              </w:rPr>
            </w:pPr>
            <w:r w:rsidRPr="00845DD8">
              <w:rPr>
                <w:sz w:val="18"/>
                <w:szCs w:val="18"/>
              </w:rPr>
              <w:t>Гагарина и Джержинского</w:t>
            </w:r>
          </w:p>
        </w:tc>
        <w:tc>
          <w:tcPr>
            <w:tcW w:w="1348"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3</w:t>
            </w:r>
            <w:r w:rsidRPr="00845DD8">
              <w:rPr>
                <w:rFonts w:ascii="Times New Roman" w:hAnsi="Times New Roman"/>
                <w:sz w:val="18"/>
                <w:szCs w:val="18"/>
                <w:lang w:val="en-US"/>
              </w:rPr>
              <w:t>X6</w:t>
            </w:r>
          </w:p>
        </w:tc>
        <w:tc>
          <w:tcPr>
            <w:tcW w:w="1382" w:type="dxa"/>
          </w:tcPr>
          <w:p w:rsidR="001B135F" w:rsidRPr="00845DD8" w:rsidRDefault="001B135F" w:rsidP="002B0142">
            <w:pPr>
              <w:pStyle w:val="11"/>
              <w:jc w:val="both"/>
              <w:rPr>
                <w:rFonts w:ascii="Times New Roman" w:hAnsi="Times New Roman"/>
                <w:sz w:val="18"/>
                <w:szCs w:val="18"/>
              </w:rPr>
            </w:pPr>
            <w:r w:rsidRPr="00845DD8">
              <w:rPr>
                <w:rFonts w:ascii="Times New Roman" w:hAnsi="Times New Roman"/>
                <w:sz w:val="18"/>
                <w:szCs w:val="18"/>
              </w:rPr>
              <w:t>А</w:t>
            </w:r>
          </w:p>
        </w:tc>
        <w:tc>
          <w:tcPr>
            <w:tcW w:w="1694" w:type="dxa"/>
            <w:shd w:val="solid" w:color="auto" w:fill="auto"/>
          </w:tcPr>
          <w:p w:rsidR="001B135F" w:rsidRPr="00845DD8" w:rsidRDefault="001B135F" w:rsidP="002B0142">
            <w:pPr>
              <w:pStyle w:val="11"/>
              <w:jc w:val="both"/>
              <w:rPr>
                <w:rFonts w:ascii="Times New Roman" w:hAnsi="Times New Roman"/>
                <w:sz w:val="18"/>
                <w:szCs w:val="18"/>
              </w:rPr>
            </w:pPr>
          </w:p>
        </w:tc>
        <w:tc>
          <w:tcPr>
            <w:tcW w:w="1701" w:type="dxa"/>
            <w:shd w:val="solid" w:color="auto" w:fill="auto"/>
          </w:tcPr>
          <w:p w:rsidR="001B135F" w:rsidRPr="00845DD8" w:rsidRDefault="001B135F" w:rsidP="002B0142">
            <w:pPr>
              <w:pStyle w:val="11"/>
              <w:jc w:val="both"/>
              <w:rPr>
                <w:rFonts w:ascii="Times New Roman" w:hAnsi="Times New Roman"/>
                <w:sz w:val="18"/>
                <w:szCs w:val="18"/>
              </w:rPr>
            </w:pPr>
          </w:p>
        </w:tc>
      </w:tr>
    </w:tbl>
    <w:p w:rsidR="001B135F" w:rsidRDefault="001B135F" w:rsidP="001B135F">
      <w:pPr>
        <w:spacing w:line="360" w:lineRule="auto"/>
        <w:jc w:val="right"/>
        <w:rPr>
          <w:sz w:val="28"/>
          <w:szCs w:val="28"/>
        </w:rPr>
      </w:pPr>
    </w:p>
    <w:p w:rsidR="001B135F" w:rsidRDefault="001B135F" w:rsidP="001B135F">
      <w:pPr>
        <w:spacing w:line="360" w:lineRule="auto"/>
        <w:jc w:val="right"/>
        <w:rPr>
          <w:sz w:val="28"/>
          <w:szCs w:val="28"/>
        </w:rPr>
      </w:pPr>
      <w:r>
        <w:rPr>
          <w:sz w:val="28"/>
          <w:szCs w:val="28"/>
        </w:rPr>
        <w:t>Таблица 8</w:t>
      </w:r>
    </w:p>
    <w:p w:rsidR="001B135F" w:rsidRDefault="001B135F" w:rsidP="007C226B">
      <w:pPr>
        <w:spacing w:line="360" w:lineRule="auto"/>
        <w:jc w:val="center"/>
        <w:rPr>
          <w:sz w:val="28"/>
          <w:szCs w:val="28"/>
        </w:rPr>
      </w:pPr>
      <w:r>
        <w:rPr>
          <w:sz w:val="28"/>
          <w:szCs w:val="28"/>
        </w:rPr>
        <w:t>Размещение рекламы в прессе</w:t>
      </w:r>
    </w:p>
    <w:tbl>
      <w:tblPr>
        <w:tblW w:w="10221" w:type="dxa"/>
        <w:tblInd w:w="93" w:type="dxa"/>
        <w:tblLayout w:type="fixed"/>
        <w:tblLook w:val="04A0" w:firstRow="1" w:lastRow="0" w:firstColumn="1" w:lastColumn="0" w:noHBand="0" w:noVBand="1"/>
      </w:tblPr>
      <w:tblGrid>
        <w:gridCol w:w="2000"/>
        <w:gridCol w:w="1134"/>
        <w:gridCol w:w="850"/>
        <w:gridCol w:w="1134"/>
        <w:gridCol w:w="1276"/>
        <w:gridCol w:w="851"/>
        <w:gridCol w:w="283"/>
        <w:gridCol w:w="425"/>
        <w:gridCol w:w="426"/>
        <w:gridCol w:w="283"/>
        <w:gridCol w:w="284"/>
        <w:gridCol w:w="283"/>
        <w:gridCol w:w="284"/>
        <w:gridCol w:w="283"/>
        <w:gridCol w:w="425"/>
      </w:tblGrid>
      <w:tr w:rsidR="001B135F" w:rsidRPr="001B135F" w:rsidTr="001B135F">
        <w:trPr>
          <w:trHeight w:val="967"/>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Журналы и газеты</w:t>
            </w:r>
          </w:p>
        </w:tc>
        <w:tc>
          <w:tcPr>
            <w:tcW w:w="1134" w:type="dxa"/>
            <w:tcBorders>
              <w:top w:val="single" w:sz="4" w:space="0" w:color="auto"/>
              <w:left w:val="nil"/>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Позиция</w:t>
            </w:r>
          </w:p>
        </w:tc>
        <w:tc>
          <w:tcPr>
            <w:tcW w:w="850" w:type="dxa"/>
            <w:tcBorders>
              <w:top w:val="single" w:sz="4" w:space="0" w:color="auto"/>
              <w:left w:val="nil"/>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Формат</w:t>
            </w:r>
          </w:p>
        </w:tc>
        <w:tc>
          <w:tcPr>
            <w:tcW w:w="1134" w:type="dxa"/>
            <w:tcBorders>
              <w:top w:val="single" w:sz="4" w:space="0" w:color="auto"/>
              <w:left w:val="nil"/>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Публикация(мм)</w:t>
            </w:r>
          </w:p>
        </w:tc>
        <w:tc>
          <w:tcPr>
            <w:tcW w:w="1276" w:type="dxa"/>
            <w:tcBorders>
              <w:top w:val="single" w:sz="4" w:space="0" w:color="auto"/>
              <w:left w:val="nil"/>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Аудитория выпуска/ AIR, 16+</w:t>
            </w:r>
          </w:p>
        </w:tc>
        <w:tc>
          <w:tcPr>
            <w:tcW w:w="851" w:type="dxa"/>
            <w:tcBorders>
              <w:top w:val="single" w:sz="4" w:space="0" w:color="auto"/>
              <w:left w:val="nil"/>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День</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Ноябрь</w:t>
            </w:r>
          </w:p>
        </w:tc>
        <w:tc>
          <w:tcPr>
            <w:tcW w:w="1560" w:type="dxa"/>
            <w:gridSpan w:val="5"/>
            <w:tcBorders>
              <w:top w:val="single" w:sz="4" w:space="0" w:color="auto"/>
              <w:left w:val="nil"/>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Декабрь</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Январь</w:t>
            </w:r>
          </w:p>
        </w:tc>
      </w:tr>
      <w:tr w:rsidR="001B135F" w:rsidRPr="001B135F" w:rsidTr="001B135F">
        <w:trPr>
          <w:trHeight w:val="285"/>
        </w:trPr>
        <w:tc>
          <w:tcPr>
            <w:tcW w:w="2000" w:type="dxa"/>
            <w:tcBorders>
              <w:top w:val="nil"/>
              <w:left w:val="single" w:sz="4" w:space="0" w:color="auto"/>
              <w:bottom w:val="single" w:sz="4" w:space="0" w:color="auto"/>
              <w:right w:val="single" w:sz="4" w:space="0" w:color="auto"/>
            </w:tcBorders>
            <w:shd w:val="clear" w:color="auto" w:fill="auto"/>
            <w:vAlign w:val="center"/>
          </w:tcPr>
          <w:p w:rsidR="001B135F" w:rsidRPr="001B135F" w:rsidRDefault="001B135F" w:rsidP="001B135F">
            <w:pPr>
              <w:widowControl/>
              <w:autoSpaceDE/>
              <w:autoSpaceDN/>
              <w:adjustRightInd/>
              <w:jc w:val="center"/>
              <w:rPr>
                <w:b/>
                <w:bCs/>
                <w:sz w:val="18"/>
                <w:szCs w:val="18"/>
              </w:rPr>
            </w:pPr>
            <w:r w:rsidRPr="001B135F">
              <w:rPr>
                <w:b/>
                <w:bCs/>
                <w:sz w:val="18"/>
                <w:szCs w:val="18"/>
              </w:rPr>
              <w:t> </w:t>
            </w:r>
          </w:p>
        </w:tc>
        <w:tc>
          <w:tcPr>
            <w:tcW w:w="1134"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rPr>
                <w:b/>
                <w:bCs/>
                <w:sz w:val="18"/>
                <w:szCs w:val="18"/>
              </w:rPr>
            </w:pPr>
            <w:r w:rsidRPr="001B135F">
              <w:rPr>
                <w:b/>
                <w:bCs/>
                <w:sz w:val="18"/>
                <w:szCs w:val="18"/>
              </w:rPr>
              <w:t> </w:t>
            </w:r>
          </w:p>
        </w:tc>
        <w:tc>
          <w:tcPr>
            <w:tcW w:w="850"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rPr>
                <w:b/>
                <w:bCs/>
                <w:sz w:val="18"/>
                <w:szCs w:val="18"/>
              </w:rPr>
            </w:pPr>
            <w:r w:rsidRPr="001B135F">
              <w:rPr>
                <w:b/>
                <w:bCs/>
                <w:sz w:val="18"/>
                <w:szCs w:val="18"/>
              </w:rPr>
              <w:t> </w:t>
            </w:r>
          </w:p>
        </w:tc>
        <w:tc>
          <w:tcPr>
            <w:tcW w:w="1134"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rPr>
                <w:b/>
                <w:bCs/>
                <w:sz w:val="18"/>
                <w:szCs w:val="18"/>
              </w:rPr>
            </w:pPr>
            <w:r w:rsidRPr="001B135F">
              <w:rPr>
                <w:b/>
                <w:bCs/>
                <w:sz w:val="18"/>
                <w:szCs w:val="18"/>
              </w:rPr>
              <w:t> </w:t>
            </w:r>
          </w:p>
        </w:tc>
        <w:tc>
          <w:tcPr>
            <w:tcW w:w="1276"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rPr>
                <w:b/>
                <w:bCs/>
                <w:sz w:val="18"/>
                <w:szCs w:val="18"/>
              </w:rPr>
            </w:pPr>
            <w:r w:rsidRPr="001B135F">
              <w:rPr>
                <w:b/>
                <w:bCs/>
                <w:sz w:val="18"/>
                <w:szCs w:val="18"/>
              </w:rPr>
              <w:t> </w:t>
            </w:r>
          </w:p>
        </w:tc>
        <w:tc>
          <w:tcPr>
            <w:tcW w:w="851"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rPr>
                <w:b/>
                <w:bCs/>
                <w:sz w:val="18"/>
                <w:szCs w:val="18"/>
              </w:rPr>
            </w:pPr>
            <w:r w:rsidRPr="001B135F">
              <w:rPr>
                <w:b/>
                <w:bCs/>
                <w:sz w:val="18"/>
                <w:szCs w:val="18"/>
              </w:rPr>
              <w:t> </w:t>
            </w:r>
          </w:p>
        </w:tc>
        <w:tc>
          <w:tcPr>
            <w:tcW w:w="283"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center"/>
              <w:rPr>
                <w:b/>
                <w:bCs/>
                <w:sz w:val="18"/>
                <w:szCs w:val="18"/>
              </w:rPr>
            </w:pPr>
            <w:r w:rsidRPr="001B135F">
              <w:rPr>
                <w:b/>
                <w:bCs/>
                <w:sz w:val="18"/>
                <w:szCs w:val="18"/>
              </w:rPr>
              <w:t>16</w:t>
            </w:r>
          </w:p>
        </w:tc>
        <w:tc>
          <w:tcPr>
            <w:tcW w:w="425"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center"/>
              <w:rPr>
                <w:b/>
                <w:bCs/>
                <w:sz w:val="18"/>
                <w:szCs w:val="18"/>
              </w:rPr>
            </w:pPr>
            <w:r w:rsidRPr="001B135F">
              <w:rPr>
                <w:b/>
                <w:bCs/>
                <w:sz w:val="18"/>
                <w:szCs w:val="18"/>
              </w:rPr>
              <w:t>23</w:t>
            </w:r>
          </w:p>
        </w:tc>
        <w:tc>
          <w:tcPr>
            <w:tcW w:w="426"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center"/>
              <w:rPr>
                <w:b/>
                <w:bCs/>
                <w:sz w:val="18"/>
                <w:szCs w:val="18"/>
              </w:rPr>
            </w:pPr>
            <w:r w:rsidRPr="001B135F">
              <w:rPr>
                <w:b/>
                <w:bCs/>
                <w:sz w:val="18"/>
                <w:szCs w:val="18"/>
              </w:rPr>
              <w:t>1</w:t>
            </w:r>
          </w:p>
        </w:tc>
        <w:tc>
          <w:tcPr>
            <w:tcW w:w="283"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center"/>
              <w:rPr>
                <w:b/>
                <w:bCs/>
                <w:sz w:val="18"/>
                <w:szCs w:val="18"/>
              </w:rPr>
            </w:pPr>
            <w:r w:rsidRPr="001B135F">
              <w:rPr>
                <w:b/>
                <w:bCs/>
                <w:sz w:val="18"/>
                <w:szCs w:val="18"/>
              </w:rPr>
              <w:t>8</w:t>
            </w:r>
          </w:p>
        </w:tc>
        <w:tc>
          <w:tcPr>
            <w:tcW w:w="28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center"/>
              <w:rPr>
                <w:b/>
                <w:bCs/>
                <w:sz w:val="18"/>
                <w:szCs w:val="18"/>
              </w:rPr>
            </w:pPr>
            <w:r w:rsidRPr="001B135F">
              <w:rPr>
                <w:b/>
                <w:bCs/>
                <w:sz w:val="18"/>
                <w:szCs w:val="18"/>
              </w:rPr>
              <w:t>15</w:t>
            </w:r>
          </w:p>
        </w:tc>
        <w:tc>
          <w:tcPr>
            <w:tcW w:w="283"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center"/>
              <w:rPr>
                <w:b/>
                <w:bCs/>
                <w:sz w:val="18"/>
                <w:szCs w:val="18"/>
              </w:rPr>
            </w:pPr>
            <w:r w:rsidRPr="001B135F">
              <w:rPr>
                <w:b/>
                <w:bCs/>
                <w:sz w:val="18"/>
                <w:szCs w:val="18"/>
              </w:rPr>
              <w:t>22</w:t>
            </w:r>
          </w:p>
        </w:tc>
        <w:tc>
          <w:tcPr>
            <w:tcW w:w="28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center"/>
              <w:rPr>
                <w:b/>
                <w:bCs/>
                <w:sz w:val="18"/>
                <w:szCs w:val="18"/>
              </w:rPr>
            </w:pPr>
            <w:r w:rsidRPr="001B135F">
              <w:rPr>
                <w:b/>
                <w:bCs/>
                <w:sz w:val="18"/>
                <w:szCs w:val="18"/>
              </w:rPr>
              <w:t>29</w:t>
            </w:r>
          </w:p>
        </w:tc>
        <w:tc>
          <w:tcPr>
            <w:tcW w:w="283"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center"/>
              <w:rPr>
                <w:b/>
                <w:bCs/>
                <w:sz w:val="18"/>
                <w:szCs w:val="18"/>
              </w:rPr>
            </w:pPr>
            <w:r w:rsidRPr="001B135F">
              <w:rPr>
                <w:b/>
                <w:bCs/>
                <w:sz w:val="18"/>
                <w:szCs w:val="18"/>
              </w:rPr>
              <w:t>5</w:t>
            </w:r>
          </w:p>
        </w:tc>
        <w:tc>
          <w:tcPr>
            <w:tcW w:w="425"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center"/>
              <w:rPr>
                <w:b/>
                <w:bCs/>
                <w:sz w:val="18"/>
                <w:szCs w:val="18"/>
              </w:rPr>
            </w:pPr>
            <w:r w:rsidRPr="001B135F">
              <w:rPr>
                <w:b/>
                <w:bCs/>
                <w:sz w:val="18"/>
                <w:szCs w:val="18"/>
              </w:rPr>
              <w:t>12</w:t>
            </w:r>
          </w:p>
        </w:tc>
      </w:tr>
      <w:tr w:rsidR="001B135F" w:rsidRPr="001B135F" w:rsidTr="001B135F">
        <w:trPr>
          <w:trHeight w:val="495"/>
        </w:trPr>
        <w:tc>
          <w:tcPr>
            <w:tcW w:w="2000" w:type="dxa"/>
            <w:tcBorders>
              <w:top w:val="nil"/>
              <w:left w:val="single" w:sz="4" w:space="0" w:color="auto"/>
              <w:bottom w:val="single" w:sz="4" w:space="0" w:color="auto"/>
              <w:right w:val="single" w:sz="4" w:space="0" w:color="auto"/>
            </w:tcBorders>
            <w:shd w:val="clear" w:color="auto" w:fill="FFFFFF"/>
            <w:vAlign w:val="center"/>
          </w:tcPr>
          <w:p w:rsidR="001B135F" w:rsidRPr="001B135F" w:rsidRDefault="001B135F" w:rsidP="001B135F">
            <w:pPr>
              <w:widowControl/>
              <w:autoSpaceDE/>
              <w:autoSpaceDN/>
              <w:adjustRightInd/>
              <w:jc w:val="center"/>
              <w:rPr>
                <w:sz w:val="18"/>
                <w:szCs w:val="18"/>
              </w:rPr>
            </w:pPr>
            <w:r w:rsidRPr="001B135F">
              <w:rPr>
                <w:sz w:val="18"/>
                <w:szCs w:val="18"/>
              </w:rPr>
              <w:t>Телесемь(Челябинск)</w:t>
            </w:r>
          </w:p>
        </w:tc>
        <w:tc>
          <w:tcPr>
            <w:tcW w:w="1134"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jc w:val="center"/>
              <w:rPr>
                <w:sz w:val="18"/>
                <w:szCs w:val="18"/>
              </w:rPr>
            </w:pPr>
            <w:r w:rsidRPr="001B135F">
              <w:rPr>
                <w:sz w:val="18"/>
                <w:szCs w:val="18"/>
              </w:rPr>
              <w:t>5 страница</w:t>
            </w:r>
          </w:p>
        </w:tc>
        <w:tc>
          <w:tcPr>
            <w:tcW w:w="850"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jc w:val="center"/>
              <w:rPr>
                <w:sz w:val="18"/>
                <w:szCs w:val="18"/>
              </w:rPr>
            </w:pPr>
            <w:r w:rsidRPr="001B135F">
              <w:rPr>
                <w:sz w:val="18"/>
                <w:szCs w:val="18"/>
              </w:rPr>
              <w:t>A4</w:t>
            </w:r>
          </w:p>
        </w:tc>
        <w:tc>
          <w:tcPr>
            <w:tcW w:w="1134"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jc w:val="center"/>
              <w:rPr>
                <w:sz w:val="18"/>
                <w:szCs w:val="18"/>
              </w:rPr>
            </w:pPr>
            <w:r w:rsidRPr="001B135F">
              <w:rPr>
                <w:sz w:val="18"/>
                <w:szCs w:val="18"/>
              </w:rPr>
              <w:t>1/2(265*88)</w:t>
            </w:r>
          </w:p>
        </w:tc>
        <w:tc>
          <w:tcPr>
            <w:tcW w:w="1276"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jc w:val="center"/>
              <w:rPr>
                <w:sz w:val="18"/>
                <w:szCs w:val="18"/>
              </w:rPr>
            </w:pPr>
            <w:r w:rsidRPr="001B135F">
              <w:rPr>
                <w:sz w:val="18"/>
                <w:szCs w:val="18"/>
              </w:rPr>
              <w:t>24,2</w:t>
            </w:r>
          </w:p>
        </w:tc>
        <w:tc>
          <w:tcPr>
            <w:tcW w:w="851"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jc w:val="center"/>
              <w:rPr>
                <w:sz w:val="18"/>
                <w:szCs w:val="18"/>
              </w:rPr>
            </w:pPr>
            <w:r w:rsidRPr="001B135F">
              <w:rPr>
                <w:sz w:val="18"/>
                <w:szCs w:val="18"/>
              </w:rPr>
              <w:t>Ср/We</w:t>
            </w:r>
          </w:p>
        </w:tc>
        <w:tc>
          <w:tcPr>
            <w:tcW w:w="283"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425"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426"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3"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4"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3"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4"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3"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rPr>
                <w:sz w:val="18"/>
                <w:szCs w:val="18"/>
              </w:rPr>
            </w:pPr>
            <w:r w:rsidRPr="001B135F">
              <w:rPr>
                <w:sz w:val="18"/>
                <w:szCs w:val="18"/>
              </w:rPr>
              <w:t> </w:t>
            </w:r>
          </w:p>
        </w:tc>
        <w:tc>
          <w:tcPr>
            <w:tcW w:w="425" w:type="dxa"/>
            <w:tcBorders>
              <w:top w:val="nil"/>
              <w:left w:val="nil"/>
              <w:bottom w:val="single" w:sz="4" w:space="0" w:color="auto"/>
              <w:right w:val="single" w:sz="4" w:space="0" w:color="auto"/>
            </w:tcBorders>
            <w:shd w:val="clear" w:color="auto" w:fill="808080"/>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r>
      <w:tr w:rsidR="001B135F" w:rsidRPr="001B135F" w:rsidTr="001B135F">
        <w:trPr>
          <w:trHeight w:val="585"/>
        </w:trPr>
        <w:tc>
          <w:tcPr>
            <w:tcW w:w="2000" w:type="dxa"/>
            <w:tcBorders>
              <w:top w:val="nil"/>
              <w:left w:val="single" w:sz="4" w:space="0" w:color="auto"/>
              <w:bottom w:val="single" w:sz="4" w:space="0" w:color="auto"/>
              <w:right w:val="single" w:sz="4" w:space="0" w:color="auto"/>
            </w:tcBorders>
            <w:shd w:val="clear" w:color="auto" w:fill="FFFFFF"/>
            <w:vAlign w:val="center"/>
          </w:tcPr>
          <w:p w:rsidR="001B135F" w:rsidRPr="001B135F" w:rsidRDefault="001B135F" w:rsidP="001B135F">
            <w:pPr>
              <w:widowControl/>
              <w:autoSpaceDE/>
              <w:autoSpaceDN/>
              <w:adjustRightInd/>
              <w:jc w:val="center"/>
              <w:rPr>
                <w:sz w:val="18"/>
                <w:szCs w:val="18"/>
              </w:rPr>
            </w:pPr>
            <w:r w:rsidRPr="001B135F">
              <w:rPr>
                <w:sz w:val="18"/>
                <w:szCs w:val="18"/>
              </w:rPr>
              <w:t>Теленеделя(Челябинск)</w:t>
            </w:r>
          </w:p>
        </w:tc>
        <w:tc>
          <w:tcPr>
            <w:tcW w:w="1134"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jc w:val="center"/>
              <w:rPr>
                <w:sz w:val="18"/>
                <w:szCs w:val="18"/>
              </w:rPr>
            </w:pPr>
            <w:r w:rsidRPr="001B135F">
              <w:rPr>
                <w:sz w:val="18"/>
                <w:szCs w:val="18"/>
              </w:rPr>
              <w:t>7 страница</w:t>
            </w:r>
          </w:p>
        </w:tc>
        <w:tc>
          <w:tcPr>
            <w:tcW w:w="850"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jc w:val="center"/>
              <w:rPr>
                <w:sz w:val="18"/>
                <w:szCs w:val="18"/>
              </w:rPr>
            </w:pPr>
            <w:r w:rsidRPr="001B135F">
              <w:rPr>
                <w:sz w:val="18"/>
                <w:szCs w:val="18"/>
              </w:rPr>
              <w:t>B4</w:t>
            </w:r>
          </w:p>
        </w:tc>
        <w:tc>
          <w:tcPr>
            <w:tcW w:w="1134"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center"/>
              <w:rPr>
                <w:sz w:val="18"/>
                <w:szCs w:val="18"/>
              </w:rPr>
            </w:pPr>
            <w:r w:rsidRPr="001B135F">
              <w:rPr>
                <w:sz w:val="18"/>
                <w:szCs w:val="18"/>
              </w:rPr>
              <w:t>1/2(260*137)</w:t>
            </w:r>
          </w:p>
        </w:tc>
        <w:tc>
          <w:tcPr>
            <w:tcW w:w="1276"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jc w:val="center"/>
              <w:rPr>
                <w:sz w:val="18"/>
                <w:szCs w:val="18"/>
              </w:rPr>
            </w:pPr>
            <w:r w:rsidRPr="001B135F">
              <w:rPr>
                <w:sz w:val="18"/>
                <w:szCs w:val="18"/>
              </w:rPr>
              <w:t>10,8</w:t>
            </w:r>
          </w:p>
        </w:tc>
        <w:tc>
          <w:tcPr>
            <w:tcW w:w="851"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jc w:val="center"/>
              <w:rPr>
                <w:sz w:val="18"/>
                <w:szCs w:val="18"/>
              </w:rPr>
            </w:pPr>
            <w:r w:rsidRPr="001B135F">
              <w:rPr>
                <w:sz w:val="18"/>
                <w:szCs w:val="18"/>
              </w:rPr>
              <w:t>Ср/We</w:t>
            </w:r>
          </w:p>
        </w:tc>
        <w:tc>
          <w:tcPr>
            <w:tcW w:w="283"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425"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426"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3"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4"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3"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4" w:type="dxa"/>
            <w:tcBorders>
              <w:top w:val="nil"/>
              <w:left w:val="nil"/>
              <w:bottom w:val="single" w:sz="4" w:space="0" w:color="auto"/>
              <w:right w:val="single" w:sz="4" w:space="0" w:color="auto"/>
            </w:tcBorders>
            <w:shd w:val="clear" w:color="auto" w:fill="969696"/>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c>
          <w:tcPr>
            <w:tcW w:w="283" w:type="dxa"/>
            <w:tcBorders>
              <w:top w:val="nil"/>
              <w:left w:val="nil"/>
              <w:bottom w:val="single" w:sz="4" w:space="0" w:color="auto"/>
              <w:right w:val="single" w:sz="4" w:space="0" w:color="auto"/>
            </w:tcBorders>
            <w:shd w:val="clear" w:color="auto" w:fill="FFFFFF"/>
            <w:noWrap/>
            <w:vAlign w:val="bottom"/>
          </w:tcPr>
          <w:p w:rsidR="001B135F" w:rsidRPr="001B135F" w:rsidRDefault="001B135F" w:rsidP="001B135F">
            <w:pPr>
              <w:widowControl/>
              <w:autoSpaceDE/>
              <w:autoSpaceDN/>
              <w:adjustRightInd/>
              <w:rPr>
                <w:sz w:val="18"/>
                <w:szCs w:val="18"/>
              </w:rPr>
            </w:pPr>
            <w:r w:rsidRPr="001B135F">
              <w:rPr>
                <w:sz w:val="18"/>
                <w:szCs w:val="18"/>
              </w:rPr>
              <w:t> </w:t>
            </w:r>
          </w:p>
        </w:tc>
        <w:tc>
          <w:tcPr>
            <w:tcW w:w="425" w:type="dxa"/>
            <w:tcBorders>
              <w:top w:val="nil"/>
              <w:left w:val="nil"/>
              <w:bottom w:val="single" w:sz="4" w:space="0" w:color="auto"/>
              <w:right w:val="single" w:sz="4" w:space="0" w:color="auto"/>
            </w:tcBorders>
            <w:shd w:val="clear" w:color="auto" w:fill="808080"/>
            <w:noWrap/>
            <w:vAlign w:val="bottom"/>
          </w:tcPr>
          <w:p w:rsidR="001B135F" w:rsidRPr="001B135F" w:rsidRDefault="001B135F" w:rsidP="001B135F">
            <w:pPr>
              <w:widowControl/>
              <w:autoSpaceDE/>
              <w:autoSpaceDN/>
              <w:adjustRightInd/>
              <w:jc w:val="right"/>
              <w:rPr>
                <w:sz w:val="18"/>
                <w:szCs w:val="18"/>
              </w:rPr>
            </w:pPr>
            <w:r w:rsidRPr="001B135F">
              <w:rPr>
                <w:sz w:val="18"/>
                <w:szCs w:val="18"/>
              </w:rPr>
              <w:t>1</w:t>
            </w:r>
          </w:p>
        </w:tc>
      </w:tr>
    </w:tbl>
    <w:p w:rsidR="001B135F" w:rsidRDefault="001B135F" w:rsidP="001B135F">
      <w:pPr>
        <w:spacing w:line="360" w:lineRule="auto"/>
        <w:jc w:val="right"/>
        <w:rPr>
          <w:sz w:val="28"/>
          <w:szCs w:val="28"/>
        </w:rPr>
      </w:pPr>
    </w:p>
    <w:p w:rsidR="001B135F" w:rsidRDefault="001B135F" w:rsidP="001B135F">
      <w:pPr>
        <w:spacing w:line="360" w:lineRule="auto"/>
        <w:jc w:val="right"/>
        <w:rPr>
          <w:sz w:val="28"/>
          <w:szCs w:val="28"/>
        </w:rPr>
      </w:pPr>
      <w:r>
        <w:rPr>
          <w:sz w:val="28"/>
          <w:szCs w:val="28"/>
        </w:rPr>
        <w:br w:type="page"/>
      </w:r>
      <w:r w:rsidR="001707C4">
        <w:rPr>
          <w:sz w:val="28"/>
          <w:szCs w:val="28"/>
        </w:rPr>
        <w:t>ПРИЛОЖЕНИЕ Л</w:t>
      </w:r>
    </w:p>
    <w:p w:rsidR="001B135F" w:rsidRPr="007858F8" w:rsidRDefault="001B135F" w:rsidP="001B135F">
      <w:pPr>
        <w:spacing w:line="360" w:lineRule="auto"/>
        <w:jc w:val="right"/>
        <w:rPr>
          <w:b/>
          <w:sz w:val="28"/>
          <w:szCs w:val="28"/>
        </w:rPr>
      </w:pPr>
      <w:r>
        <w:rPr>
          <w:b/>
          <w:sz w:val="28"/>
          <w:szCs w:val="28"/>
        </w:rPr>
        <w:t>Таблица 9</w:t>
      </w:r>
      <w:r w:rsidRPr="007858F8">
        <w:rPr>
          <w:b/>
          <w:sz w:val="28"/>
          <w:szCs w:val="28"/>
        </w:rPr>
        <w:t xml:space="preserve"> </w:t>
      </w:r>
    </w:p>
    <w:p w:rsidR="001B135F" w:rsidRDefault="001B135F" w:rsidP="001B135F">
      <w:pPr>
        <w:jc w:val="center"/>
        <w:rPr>
          <w:sz w:val="28"/>
          <w:szCs w:val="28"/>
        </w:rPr>
      </w:pPr>
      <w:r>
        <w:rPr>
          <w:sz w:val="28"/>
          <w:szCs w:val="28"/>
        </w:rPr>
        <w:t>Медиаобсчет</w:t>
      </w:r>
    </w:p>
    <w:p w:rsidR="001B135F" w:rsidRDefault="001B135F" w:rsidP="001B135F">
      <w:pPr>
        <w:jc w:val="center"/>
        <w:rPr>
          <w:sz w:val="28"/>
          <w:szCs w:val="28"/>
        </w:rPr>
      </w:pPr>
    </w:p>
    <w:tbl>
      <w:tblPr>
        <w:tblW w:w="10363" w:type="dxa"/>
        <w:tblInd w:w="93" w:type="dxa"/>
        <w:tblLayout w:type="fixed"/>
        <w:tblLook w:val="04A0" w:firstRow="1" w:lastRow="0" w:firstColumn="1" w:lastColumn="0" w:noHBand="0" w:noVBand="1"/>
      </w:tblPr>
      <w:tblGrid>
        <w:gridCol w:w="2142"/>
        <w:gridCol w:w="1134"/>
        <w:gridCol w:w="850"/>
        <w:gridCol w:w="709"/>
        <w:gridCol w:w="709"/>
        <w:gridCol w:w="708"/>
        <w:gridCol w:w="567"/>
        <w:gridCol w:w="567"/>
        <w:gridCol w:w="851"/>
        <w:gridCol w:w="567"/>
        <w:gridCol w:w="850"/>
        <w:gridCol w:w="709"/>
      </w:tblGrid>
      <w:tr w:rsidR="001B135F" w:rsidRPr="001B135F" w:rsidTr="001B135F">
        <w:trPr>
          <w:trHeight w:val="67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tcPr>
          <w:p w:rsidR="001B135F" w:rsidRPr="001B135F" w:rsidRDefault="001B135F" w:rsidP="001B135F">
            <w:pPr>
              <w:widowControl/>
              <w:autoSpaceDE/>
              <w:autoSpaceDN/>
              <w:adjustRightInd/>
              <w:jc w:val="both"/>
              <w:rPr>
                <w:color w:val="000000"/>
              </w:rPr>
            </w:pPr>
            <w:r w:rsidRPr="001B135F">
              <w:rPr>
                <w:color w:val="000000"/>
              </w:rPr>
              <w:t>Канал /передача</w:t>
            </w:r>
          </w:p>
        </w:tc>
        <w:tc>
          <w:tcPr>
            <w:tcW w:w="1134"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Время трансляции</w:t>
            </w:r>
          </w:p>
        </w:tc>
        <w:tc>
          <w:tcPr>
            <w:tcW w:w="850"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День</w:t>
            </w:r>
          </w:p>
        </w:tc>
        <w:tc>
          <w:tcPr>
            <w:tcW w:w="709"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xml:space="preserve">Цена 1мин. (руб.) </w:t>
            </w:r>
          </w:p>
        </w:tc>
        <w:tc>
          <w:tcPr>
            <w:tcW w:w="709"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Цена 20 с.</w:t>
            </w:r>
          </w:p>
        </w:tc>
        <w:tc>
          <w:tcPr>
            <w:tcW w:w="708"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Рейтинг</w:t>
            </w:r>
          </w:p>
        </w:tc>
        <w:tc>
          <w:tcPr>
            <w:tcW w:w="567"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Число выходов</w:t>
            </w:r>
          </w:p>
        </w:tc>
        <w:tc>
          <w:tcPr>
            <w:tcW w:w="567"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GRP</w:t>
            </w:r>
          </w:p>
        </w:tc>
        <w:tc>
          <w:tcPr>
            <w:tcW w:w="851"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Цена</w:t>
            </w:r>
          </w:p>
        </w:tc>
        <w:tc>
          <w:tcPr>
            <w:tcW w:w="567"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Скидка, 15%</w:t>
            </w:r>
          </w:p>
        </w:tc>
        <w:tc>
          <w:tcPr>
            <w:tcW w:w="850"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Цена со скидкой</w:t>
            </w:r>
          </w:p>
        </w:tc>
        <w:tc>
          <w:tcPr>
            <w:tcW w:w="709"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Цена одного GRP</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vAlign w:val="bottom"/>
          </w:tcPr>
          <w:p w:rsidR="001B135F" w:rsidRPr="001B135F" w:rsidRDefault="001B135F" w:rsidP="001B135F">
            <w:pPr>
              <w:widowControl/>
              <w:autoSpaceDE/>
              <w:autoSpaceDN/>
              <w:adjustRightInd/>
              <w:jc w:val="both"/>
              <w:rPr>
                <w:color w:val="000000"/>
              </w:rPr>
            </w:pPr>
            <w:r w:rsidRPr="001B135F">
              <w:rPr>
                <w:color w:val="000000"/>
              </w:rPr>
              <w:t>Первый, сериал Кино 21:30</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21:30-22:30</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пн.-чт.</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11 100</w:t>
            </w:r>
          </w:p>
        </w:tc>
        <w:tc>
          <w:tcPr>
            <w:tcW w:w="709" w:type="dxa"/>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3 700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7,9</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19</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150</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70 300</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70 300</w:t>
            </w:r>
          </w:p>
        </w:tc>
        <w:tc>
          <w:tcPr>
            <w:tcW w:w="709"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right"/>
            </w:pPr>
            <w:r w:rsidRPr="001B135F">
              <w:t>468,4</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Первый, Пусть говорят</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18:30.- 19:00</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пн.-чт.</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14 100</w:t>
            </w:r>
          </w:p>
        </w:tc>
        <w:tc>
          <w:tcPr>
            <w:tcW w:w="709" w:type="dxa"/>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4 700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8,6</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38</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327</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178 600</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178 600</w:t>
            </w:r>
          </w:p>
        </w:tc>
        <w:tc>
          <w:tcPr>
            <w:tcW w:w="709"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right"/>
            </w:pPr>
            <w:r w:rsidRPr="001B135F">
              <w:t>546,5</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Первый, Сериал "Детективы"</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21:00-22:00</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пн-пт</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8 750</w:t>
            </w:r>
          </w:p>
        </w:tc>
        <w:tc>
          <w:tcPr>
            <w:tcW w:w="709" w:type="dxa"/>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2 917</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2,9</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19</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55,1</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55417</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55417</w:t>
            </w:r>
          </w:p>
        </w:tc>
        <w:tc>
          <w:tcPr>
            <w:tcW w:w="709"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right"/>
            </w:pPr>
            <w:r w:rsidRPr="001B135F">
              <w:t>1 005,7</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pPr>
            <w:r w:rsidRPr="001B135F">
              <w:t>РОССИЯ1 "Вести Южный Урал"</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20:25-20:45</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пн-пт</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10 100</w:t>
            </w:r>
          </w:p>
        </w:tc>
        <w:tc>
          <w:tcPr>
            <w:tcW w:w="709" w:type="dxa"/>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3 367</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5,1</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23</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117</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77433</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77433</w:t>
            </w:r>
          </w:p>
        </w:tc>
        <w:tc>
          <w:tcPr>
            <w:tcW w:w="709"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right"/>
            </w:pPr>
            <w:r w:rsidRPr="001B135F">
              <w:t>660,1</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pPr>
            <w:r w:rsidRPr="001B135F">
              <w:t>Россия1, сериал в 12:45</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12:45-13:40</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пн-пт</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7 500</w:t>
            </w:r>
          </w:p>
        </w:tc>
        <w:tc>
          <w:tcPr>
            <w:tcW w:w="709" w:type="dxa"/>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2 500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2,1</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19</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39,9</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47500</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47500</w:t>
            </w:r>
          </w:p>
        </w:tc>
        <w:tc>
          <w:tcPr>
            <w:tcW w:w="709"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right"/>
            </w:pPr>
            <w:r w:rsidRPr="001B135F">
              <w:t>1 190,5</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Сериал Россия1</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20:55-22:55</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пн-чт</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10 500</w:t>
            </w:r>
          </w:p>
        </w:tc>
        <w:tc>
          <w:tcPr>
            <w:tcW w:w="709" w:type="dxa"/>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3 500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8,3</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38</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315</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133000</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850"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133000</w:t>
            </w:r>
          </w:p>
        </w:tc>
        <w:tc>
          <w:tcPr>
            <w:tcW w:w="709"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right"/>
            </w:pPr>
            <w:r w:rsidRPr="001B135F">
              <w:t>421,7</w:t>
            </w:r>
          </w:p>
        </w:tc>
      </w:tr>
      <w:tr w:rsidR="001B135F" w:rsidRPr="001B135F" w:rsidTr="001B135F">
        <w:trPr>
          <w:trHeight w:val="255"/>
        </w:trPr>
        <w:tc>
          <w:tcPr>
            <w:tcW w:w="2142"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both"/>
              <w:rPr>
                <w:color w:val="000000"/>
              </w:rPr>
            </w:pPr>
            <w:r w:rsidRPr="001B135F">
              <w:rPr>
                <w:color w:val="000000"/>
              </w:rPr>
              <w:t>GRP</w:t>
            </w:r>
          </w:p>
        </w:tc>
        <w:tc>
          <w:tcPr>
            <w:tcW w:w="1134"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rPr>
                <w:color w:val="000000"/>
              </w:rPr>
            </w:pPr>
            <w:r w:rsidRPr="001B135F">
              <w:rPr>
                <w:color w:val="000000"/>
              </w:rPr>
              <w:t>1004,6</w:t>
            </w:r>
          </w:p>
        </w:tc>
        <w:tc>
          <w:tcPr>
            <w:tcW w:w="7087" w:type="dxa"/>
            <w:gridSpan w:val="10"/>
            <w:vMerge w:val="restart"/>
            <w:tcBorders>
              <w:top w:val="single" w:sz="4" w:space="0" w:color="auto"/>
              <w:left w:val="nil"/>
              <w:bottom w:val="nil"/>
              <w:right w:val="nil"/>
            </w:tcBorders>
            <w:shd w:val="clear" w:color="auto" w:fill="auto"/>
            <w:noWrap/>
            <w:vAlign w:val="bottom"/>
          </w:tcPr>
          <w:p w:rsidR="001B135F" w:rsidRPr="001B135F" w:rsidRDefault="001B135F" w:rsidP="001B135F">
            <w:pPr>
              <w:widowControl/>
              <w:autoSpaceDE/>
              <w:autoSpaceDN/>
              <w:adjustRightInd/>
            </w:pPr>
            <w:r w:rsidRPr="001B135F">
              <w:t> </w:t>
            </w:r>
          </w:p>
        </w:tc>
      </w:tr>
      <w:tr w:rsidR="001B135F" w:rsidRPr="001B135F" w:rsidTr="001B135F">
        <w:trPr>
          <w:trHeight w:val="255"/>
        </w:trPr>
        <w:tc>
          <w:tcPr>
            <w:tcW w:w="2142"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both"/>
              <w:rPr>
                <w:color w:val="000000"/>
              </w:rPr>
            </w:pPr>
            <w:r w:rsidRPr="001B135F">
              <w:rPr>
                <w:color w:val="000000"/>
              </w:rPr>
              <w:t>Reach (1+)</w:t>
            </w:r>
          </w:p>
        </w:tc>
        <w:tc>
          <w:tcPr>
            <w:tcW w:w="1134"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pPr>
          </w:p>
        </w:tc>
        <w:tc>
          <w:tcPr>
            <w:tcW w:w="7087" w:type="dxa"/>
            <w:gridSpan w:val="10"/>
            <w:vMerge/>
            <w:tcBorders>
              <w:top w:val="nil"/>
              <w:left w:val="nil"/>
              <w:bottom w:val="nil"/>
              <w:right w:val="nil"/>
            </w:tcBorders>
            <w:vAlign w:val="center"/>
          </w:tcPr>
          <w:p w:rsidR="001B135F" w:rsidRPr="001B135F" w:rsidRDefault="001B135F" w:rsidP="001B135F">
            <w:pPr>
              <w:widowControl/>
              <w:autoSpaceDE/>
              <w:autoSpaceDN/>
              <w:adjustRightInd/>
            </w:pPr>
          </w:p>
        </w:tc>
      </w:tr>
      <w:tr w:rsidR="001B135F" w:rsidRPr="001B135F" w:rsidTr="001B135F">
        <w:trPr>
          <w:trHeight w:val="255"/>
        </w:trPr>
        <w:tc>
          <w:tcPr>
            <w:tcW w:w="2142"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both"/>
              <w:rPr>
                <w:color w:val="000000"/>
              </w:rPr>
            </w:pPr>
            <w:r w:rsidRPr="001B135F">
              <w:rPr>
                <w:color w:val="000000"/>
              </w:rPr>
              <w:t>Reach (3+)</w:t>
            </w:r>
          </w:p>
        </w:tc>
        <w:tc>
          <w:tcPr>
            <w:tcW w:w="1134"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rPr>
                <w:b/>
                <w:bCs/>
              </w:rPr>
            </w:pPr>
          </w:p>
        </w:tc>
        <w:tc>
          <w:tcPr>
            <w:tcW w:w="7087" w:type="dxa"/>
            <w:gridSpan w:val="10"/>
            <w:vMerge/>
            <w:tcBorders>
              <w:top w:val="nil"/>
              <w:left w:val="nil"/>
              <w:bottom w:val="nil"/>
              <w:right w:val="nil"/>
            </w:tcBorders>
            <w:vAlign w:val="center"/>
          </w:tcPr>
          <w:p w:rsidR="001B135F" w:rsidRPr="001B135F" w:rsidRDefault="001B135F" w:rsidP="001B135F">
            <w:pPr>
              <w:widowControl/>
              <w:autoSpaceDE/>
              <w:autoSpaceDN/>
              <w:adjustRightInd/>
            </w:pPr>
          </w:p>
        </w:tc>
      </w:tr>
      <w:tr w:rsidR="001B135F" w:rsidRPr="001B135F" w:rsidTr="001B135F">
        <w:trPr>
          <w:trHeight w:val="255"/>
        </w:trPr>
        <w:tc>
          <w:tcPr>
            <w:tcW w:w="2142"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both"/>
              <w:rPr>
                <w:color w:val="000000"/>
              </w:rPr>
            </w:pPr>
            <w:r w:rsidRPr="001B135F">
              <w:rPr>
                <w:color w:val="000000"/>
              </w:rPr>
              <w:t>Frequency</w:t>
            </w:r>
          </w:p>
        </w:tc>
        <w:tc>
          <w:tcPr>
            <w:tcW w:w="1134"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pPr>
          </w:p>
        </w:tc>
        <w:tc>
          <w:tcPr>
            <w:tcW w:w="7087" w:type="dxa"/>
            <w:gridSpan w:val="10"/>
            <w:vMerge/>
            <w:tcBorders>
              <w:top w:val="nil"/>
              <w:left w:val="nil"/>
              <w:bottom w:val="nil"/>
              <w:right w:val="nil"/>
            </w:tcBorders>
            <w:vAlign w:val="center"/>
          </w:tcPr>
          <w:p w:rsidR="001B135F" w:rsidRPr="001B135F" w:rsidRDefault="001B135F" w:rsidP="001B135F">
            <w:pPr>
              <w:widowControl/>
              <w:autoSpaceDE/>
              <w:autoSpaceDN/>
              <w:adjustRightInd/>
            </w:pPr>
          </w:p>
        </w:tc>
      </w:tr>
      <w:tr w:rsidR="001B135F" w:rsidRPr="001B135F" w:rsidTr="00243FA3">
        <w:trPr>
          <w:trHeight w:val="80"/>
        </w:trPr>
        <w:tc>
          <w:tcPr>
            <w:tcW w:w="2142"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both"/>
              <w:rPr>
                <w:color w:val="000000"/>
              </w:rPr>
            </w:pPr>
            <w:r w:rsidRPr="001B135F">
              <w:rPr>
                <w:color w:val="000000"/>
              </w:rPr>
              <w:t>CPP</w:t>
            </w:r>
          </w:p>
        </w:tc>
        <w:tc>
          <w:tcPr>
            <w:tcW w:w="1134" w:type="dxa"/>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pPr>
            <w:r w:rsidRPr="001B135F">
              <w:t>613,3</w:t>
            </w:r>
          </w:p>
        </w:tc>
        <w:tc>
          <w:tcPr>
            <w:tcW w:w="7087" w:type="dxa"/>
            <w:gridSpan w:val="10"/>
            <w:vMerge/>
            <w:tcBorders>
              <w:top w:val="nil"/>
              <w:left w:val="nil"/>
              <w:bottom w:val="nil"/>
              <w:right w:val="nil"/>
            </w:tcBorders>
            <w:vAlign w:val="center"/>
          </w:tcPr>
          <w:p w:rsidR="001B135F" w:rsidRPr="001B135F" w:rsidRDefault="001B135F" w:rsidP="001B135F">
            <w:pPr>
              <w:widowControl/>
              <w:autoSpaceDE/>
              <w:autoSpaceDN/>
              <w:adjustRightInd/>
            </w:pPr>
          </w:p>
        </w:tc>
      </w:tr>
    </w:tbl>
    <w:p w:rsidR="001B135F" w:rsidRPr="00EB6339" w:rsidRDefault="001B135F" w:rsidP="001B135F">
      <w:pPr>
        <w:jc w:val="center"/>
        <w:rPr>
          <w:sz w:val="28"/>
          <w:szCs w:val="28"/>
        </w:rPr>
      </w:pPr>
    </w:p>
    <w:p w:rsidR="001B135F" w:rsidRDefault="001B135F" w:rsidP="001B135F"/>
    <w:p w:rsidR="001B135F" w:rsidRPr="007858F8" w:rsidRDefault="001B135F" w:rsidP="001B135F">
      <w:pPr>
        <w:jc w:val="right"/>
        <w:rPr>
          <w:b/>
          <w:sz w:val="28"/>
          <w:szCs w:val="28"/>
        </w:rPr>
      </w:pPr>
      <w:r>
        <w:rPr>
          <w:b/>
          <w:sz w:val="28"/>
          <w:szCs w:val="28"/>
        </w:rPr>
        <w:t>Таблица 10</w:t>
      </w:r>
    </w:p>
    <w:p w:rsidR="001B135F" w:rsidRDefault="001B135F" w:rsidP="001B135F">
      <w:pPr>
        <w:jc w:val="center"/>
        <w:rPr>
          <w:sz w:val="28"/>
          <w:szCs w:val="28"/>
        </w:rPr>
      </w:pPr>
      <w:r>
        <w:rPr>
          <w:sz w:val="28"/>
          <w:szCs w:val="28"/>
        </w:rPr>
        <w:t>Медеасплит</w:t>
      </w:r>
    </w:p>
    <w:p w:rsidR="001B135F" w:rsidRPr="001B135F" w:rsidRDefault="001B135F" w:rsidP="001B135F">
      <w:pPr>
        <w:jc w:val="center"/>
      </w:pPr>
    </w:p>
    <w:tbl>
      <w:tblPr>
        <w:tblW w:w="10363" w:type="dxa"/>
        <w:tblInd w:w="93" w:type="dxa"/>
        <w:tblLayout w:type="fixed"/>
        <w:tblLook w:val="04A0" w:firstRow="1" w:lastRow="0" w:firstColumn="1" w:lastColumn="0" w:noHBand="0" w:noVBand="1"/>
      </w:tblPr>
      <w:tblGrid>
        <w:gridCol w:w="2142"/>
        <w:gridCol w:w="1134"/>
        <w:gridCol w:w="708"/>
        <w:gridCol w:w="851"/>
        <w:gridCol w:w="265"/>
        <w:gridCol w:w="444"/>
        <w:gridCol w:w="252"/>
        <w:gridCol w:w="456"/>
        <w:gridCol w:w="709"/>
        <w:gridCol w:w="567"/>
        <w:gridCol w:w="851"/>
        <w:gridCol w:w="708"/>
        <w:gridCol w:w="709"/>
        <w:gridCol w:w="567"/>
      </w:tblGrid>
      <w:tr w:rsidR="001B135F" w:rsidRPr="001B135F" w:rsidTr="001B135F">
        <w:trPr>
          <w:trHeight w:val="450"/>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tcPr>
          <w:p w:rsidR="001B135F" w:rsidRPr="001B135F" w:rsidRDefault="001B135F" w:rsidP="001B135F">
            <w:pPr>
              <w:widowControl/>
              <w:autoSpaceDE/>
              <w:autoSpaceDN/>
              <w:adjustRightInd/>
              <w:jc w:val="both"/>
              <w:rPr>
                <w:color w:val="000000"/>
              </w:rPr>
            </w:pPr>
            <w:r w:rsidRPr="001B135F">
              <w:rPr>
                <w:color w:val="000000"/>
              </w:rPr>
              <w:t>Канал /передача</w:t>
            </w:r>
          </w:p>
        </w:tc>
        <w:tc>
          <w:tcPr>
            <w:tcW w:w="1134"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Время трансляции</w:t>
            </w:r>
          </w:p>
        </w:tc>
        <w:tc>
          <w:tcPr>
            <w:tcW w:w="708"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День</w:t>
            </w:r>
          </w:p>
        </w:tc>
        <w:tc>
          <w:tcPr>
            <w:tcW w:w="851"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xml:space="preserve">Цена 1мин. (руб.) </w:t>
            </w:r>
          </w:p>
        </w:tc>
        <w:tc>
          <w:tcPr>
            <w:tcW w:w="709" w:type="dxa"/>
            <w:gridSpan w:val="2"/>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Цена 20 с.</w:t>
            </w:r>
          </w:p>
        </w:tc>
        <w:tc>
          <w:tcPr>
            <w:tcW w:w="708" w:type="dxa"/>
            <w:gridSpan w:val="2"/>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Рейтинг</w:t>
            </w:r>
          </w:p>
        </w:tc>
        <w:tc>
          <w:tcPr>
            <w:tcW w:w="709"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Число выходов</w:t>
            </w:r>
          </w:p>
        </w:tc>
        <w:tc>
          <w:tcPr>
            <w:tcW w:w="567"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GRP</w:t>
            </w:r>
          </w:p>
        </w:tc>
        <w:tc>
          <w:tcPr>
            <w:tcW w:w="851"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Цена</w:t>
            </w:r>
          </w:p>
        </w:tc>
        <w:tc>
          <w:tcPr>
            <w:tcW w:w="708"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Скидка, 15%</w:t>
            </w:r>
          </w:p>
        </w:tc>
        <w:tc>
          <w:tcPr>
            <w:tcW w:w="709"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Цена со скидкой</w:t>
            </w:r>
          </w:p>
        </w:tc>
        <w:tc>
          <w:tcPr>
            <w:tcW w:w="567" w:type="dxa"/>
            <w:tcBorders>
              <w:top w:val="single" w:sz="4" w:space="0" w:color="auto"/>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Доля по каналам</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vAlign w:val="bottom"/>
          </w:tcPr>
          <w:p w:rsidR="001B135F" w:rsidRPr="001B135F" w:rsidRDefault="001B135F" w:rsidP="001B135F">
            <w:pPr>
              <w:widowControl/>
              <w:autoSpaceDE/>
              <w:autoSpaceDN/>
              <w:adjustRightInd/>
              <w:jc w:val="both"/>
              <w:rPr>
                <w:color w:val="000000"/>
              </w:rPr>
            </w:pPr>
            <w:r w:rsidRPr="001B135F">
              <w:rPr>
                <w:color w:val="000000"/>
              </w:rPr>
              <w:t>Первый, сериал Кино 21:30</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21:30-22:30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пн.-чт.</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11 100</w:t>
            </w:r>
          </w:p>
        </w:tc>
        <w:tc>
          <w:tcPr>
            <w:tcW w:w="709" w:type="dxa"/>
            <w:gridSpan w:val="2"/>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3 700</w:t>
            </w:r>
          </w:p>
        </w:tc>
        <w:tc>
          <w:tcPr>
            <w:tcW w:w="708" w:type="dxa"/>
            <w:gridSpan w:val="2"/>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7,9</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19</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150</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70 300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70 300</w:t>
            </w:r>
          </w:p>
        </w:tc>
        <w:tc>
          <w:tcPr>
            <w:tcW w:w="567"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pPr>
            <w:r w:rsidRPr="001B135F">
              <w:t> </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Первый, Пусть говорят</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18:30- 19:00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пн.-чт.</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14 100</w:t>
            </w:r>
          </w:p>
        </w:tc>
        <w:tc>
          <w:tcPr>
            <w:tcW w:w="709" w:type="dxa"/>
            <w:gridSpan w:val="2"/>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4 700</w:t>
            </w:r>
          </w:p>
        </w:tc>
        <w:tc>
          <w:tcPr>
            <w:tcW w:w="708" w:type="dxa"/>
            <w:gridSpan w:val="2"/>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8,6</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38</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327</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178 600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178 600</w:t>
            </w:r>
          </w:p>
        </w:tc>
        <w:tc>
          <w:tcPr>
            <w:tcW w:w="567"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pPr>
            <w:r w:rsidRPr="001B135F">
              <w:t> </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Первый, Сериал "Детективы"</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21:00-22:00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пн-пт</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8 750</w:t>
            </w:r>
          </w:p>
        </w:tc>
        <w:tc>
          <w:tcPr>
            <w:tcW w:w="709" w:type="dxa"/>
            <w:gridSpan w:val="2"/>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2 917</w:t>
            </w:r>
          </w:p>
        </w:tc>
        <w:tc>
          <w:tcPr>
            <w:tcW w:w="708" w:type="dxa"/>
            <w:gridSpan w:val="2"/>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2,9</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19</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55,1</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55417</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55417</w:t>
            </w:r>
          </w:p>
        </w:tc>
        <w:tc>
          <w:tcPr>
            <w:tcW w:w="567"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pPr>
            <w:r w:rsidRPr="001B135F">
              <w:t> </w:t>
            </w:r>
          </w:p>
        </w:tc>
      </w:tr>
      <w:tr w:rsidR="001B135F" w:rsidRPr="001B135F" w:rsidTr="001B135F">
        <w:trPr>
          <w:trHeight w:val="255"/>
        </w:trPr>
        <w:tc>
          <w:tcPr>
            <w:tcW w:w="9796" w:type="dxa"/>
            <w:gridSpan w:val="13"/>
            <w:tcBorders>
              <w:top w:val="single" w:sz="4" w:space="0" w:color="auto"/>
              <w:left w:val="single" w:sz="4" w:space="0" w:color="auto"/>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567"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right"/>
            </w:pPr>
            <w:r w:rsidRPr="001B135F">
              <w:t>304 316,7</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pPr>
            <w:r w:rsidRPr="001B135F">
              <w:t>РОССИЯ1 "Вести Южный Урал"</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20:25-20:45</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пн-пт</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10 100</w:t>
            </w:r>
          </w:p>
        </w:tc>
        <w:tc>
          <w:tcPr>
            <w:tcW w:w="709" w:type="dxa"/>
            <w:gridSpan w:val="2"/>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3 367</w:t>
            </w:r>
          </w:p>
        </w:tc>
        <w:tc>
          <w:tcPr>
            <w:tcW w:w="708" w:type="dxa"/>
            <w:gridSpan w:val="2"/>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5,1</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23</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117</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77433</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77433</w:t>
            </w:r>
          </w:p>
        </w:tc>
        <w:tc>
          <w:tcPr>
            <w:tcW w:w="567" w:type="dxa"/>
            <w:tcBorders>
              <w:top w:val="nil"/>
              <w:left w:val="nil"/>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pPr>
            <w:r w:rsidRPr="001B135F">
              <w:t> </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pPr>
            <w:r w:rsidRPr="001B135F">
              <w:t>Россия1, сериал в 12:45</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12:45-13:40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пн-пт</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7 500</w:t>
            </w:r>
          </w:p>
        </w:tc>
        <w:tc>
          <w:tcPr>
            <w:tcW w:w="709" w:type="dxa"/>
            <w:gridSpan w:val="2"/>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2 500</w:t>
            </w:r>
          </w:p>
        </w:tc>
        <w:tc>
          <w:tcPr>
            <w:tcW w:w="708" w:type="dxa"/>
            <w:gridSpan w:val="2"/>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2,1</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19</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39,9</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47500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709" w:type="dxa"/>
            <w:tcBorders>
              <w:top w:val="nil"/>
              <w:left w:val="nil"/>
              <w:bottom w:val="single" w:sz="4" w:space="0" w:color="auto"/>
              <w:right w:val="nil"/>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47500</w:t>
            </w:r>
          </w:p>
        </w:tc>
        <w:tc>
          <w:tcPr>
            <w:tcW w:w="567" w:type="dxa"/>
            <w:tcBorders>
              <w:top w:val="nil"/>
              <w:left w:val="single" w:sz="4" w:space="0" w:color="auto"/>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pPr>
            <w:r w:rsidRPr="001B135F">
              <w:t> </w:t>
            </w:r>
          </w:p>
        </w:tc>
      </w:tr>
      <w:tr w:rsidR="001B135F" w:rsidRPr="001B135F" w:rsidTr="001B135F">
        <w:trPr>
          <w:trHeight w:val="450"/>
        </w:trPr>
        <w:tc>
          <w:tcPr>
            <w:tcW w:w="2142" w:type="dxa"/>
            <w:tcBorders>
              <w:top w:val="nil"/>
              <w:left w:val="single" w:sz="4" w:space="0" w:color="auto"/>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Сериал Россия1</w:t>
            </w:r>
          </w:p>
        </w:tc>
        <w:tc>
          <w:tcPr>
            <w:tcW w:w="1134"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20:55-22:55</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пн-чт</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10 500</w:t>
            </w:r>
          </w:p>
        </w:tc>
        <w:tc>
          <w:tcPr>
            <w:tcW w:w="709" w:type="dxa"/>
            <w:gridSpan w:val="2"/>
            <w:tcBorders>
              <w:top w:val="single" w:sz="4" w:space="0" w:color="auto"/>
              <w:left w:val="nil"/>
              <w:bottom w:val="single" w:sz="4" w:space="0" w:color="auto"/>
              <w:right w:val="single" w:sz="4" w:space="0" w:color="000000"/>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3 500</w:t>
            </w:r>
          </w:p>
        </w:tc>
        <w:tc>
          <w:tcPr>
            <w:tcW w:w="708" w:type="dxa"/>
            <w:gridSpan w:val="2"/>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8,3</w:t>
            </w:r>
          </w:p>
        </w:tc>
        <w:tc>
          <w:tcPr>
            <w:tcW w:w="709"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38</w:t>
            </w:r>
          </w:p>
        </w:tc>
        <w:tc>
          <w:tcPr>
            <w:tcW w:w="567"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315</w:t>
            </w:r>
          </w:p>
        </w:tc>
        <w:tc>
          <w:tcPr>
            <w:tcW w:w="851"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133000</w:t>
            </w:r>
          </w:p>
        </w:tc>
        <w:tc>
          <w:tcPr>
            <w:tcW w:w="708" w:type="dxa"/>
            <w:tcBorders>
              <w:top w:val="nil"/>
              <w:left w:val="nil"/>
              <w:bottom w:val="single" w:sz="4" w:space="0" w:color="auto"/>
              <w:right w:val="single" w:sz="4" w:space="0" w:color="auto"/>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709" w:type="dxa"/>
            <w:tcBorders>
              <w:top w:val="nil"/>
              <w:left w:val="nil"/>
              <w:bottom w:val="single" w:sz="4" w:space="0" w:color="auto"/>
              <w:right w:val="nil"/>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133000</w:t>
            </w:r>
          </w:p>
        </w:tc>
        <w:tc>
          <w:tcPr>
            <w:tcW w:w="567" w:type="dxa"/>
            <w:tcBorders>
              <w:top w:val="nil"/>
              <w:left w:val="single" w:sz="4" w:space="0" w:color="auto"/>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right"/>
            </w:pPr>
            <w:r w:rsidRPr="001B135F">
              <w:t>45,88%</w:t>
            </w:r>
          </w:p>
        </w:tc>
      </w:tr>
      <w:tr w:rsidR="001B135F" w:rsidRPr="001B135F" w:rsidTr="001B135F">
        <w:trPr>
          <w:trHeight w:val="255"/>
        </w:trPr>
        <w:tc>
          <w:tcPr>
            <w:tcW w:w="9796" w:type="dxa"/>
            <w:gridSpan w:val="13"/>
            <w:tcBorders>
              <w:top w:val="single" w:sz="4" w:space="0" w:color="auto"/>
              <w:left w:val="single" w:sz="4" w:space="0" w:color="auto"/>
              <w:bottom w:val="nil"/>
              <w:right w:val="nil"/>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 </w:t>
            </w:r>
          </w:p>
        </w:tc>
        <w:tc>
          <w:tcPr>
            <w:tcW w:w="567" w:type="dxa"/>
            <w:tcBorders>
              <w:top w:val="nil"/>
              <w:left w:val="single" w:sz="4" w:space="0" w:color="auto"/>
              <w:bottom w:val="single" w:sz="4" w:space="0" w:color="auto"/>
              <w:right w:val="single" w:sz="4" w:space="0" w:color="auto"/>
            </w:tcBorders>
            <w:shd w:val="clear" w:color="auto" w:fill="auto"/>
            <w:noWrap/>
            <w:vAlign w:val="bottom"/>
          </w:tcPr>
          <w:p w:rsidR="001B135F" w:rsidRPr="001B135F" w:rsidRDefault="001B135F" w:rsidP="001B135F">
            <w:pPr>
              <w:widowControl/>
              <w:autoSpaceDE/>
              <w:autoSpaceDN/>
              <w:adjustRightInd/>
              <w:jc w:val="right"/>
            </w:pPr>
            <w:r w:rsidRPr="001B135F">
              <w:t>257 933,3</w:t>
            </w:r>
          </w:p>
        </w:tc>
      </w:tr>
      <w:tr w:rsidR="001B135F" w:rsidRPr="001B135F" w:rsidTr="001B135F">
        <w:trPr>
          <w:trHeight w:val="255"/>
        </w:trPr>
        <w:tc>
          <w:tcPr>
            <w:tcW w:w="5100" w:type="dxa"/>
            <w:gridSpan w:val="5"/>
            <w:tcBorders>
              <w:top w:val="nil"/>
              <w:left w:val="single" w:sz="4" w:space="0" w:color="auto"/>
              <w:bottom w:val="nil"/>
              <w:right w:val="nil"/>
            </w:tcBorders>
            <w:shd w:val="clear" w:color="auto" w:fill="auto"/>
          </w:tcPr>
          <w:p w:rsidR="001B135F" w:rsidRPr="001B135F" w:rsidRDefault="001B135F" w:rsidP="001B135F">
            <w:pPr>
              <w:widowControl/>
              <w:autoSpaceDE/>
              <w:autoSpaceDN/>
              <w:adjustRightInd/>
              <w:jc w:val="both"/>
              <w:rPr>
                <w:color w:val="000000"/>
              </w:rPr>
            </w:pPr>
            <w:r w:rsidRPr="001B135F">
              <w:rPr>
                <w:color w:val="000000"/>
              </w:rPr>
              <w:t>Общее количество роликов</w:t>
            </w:r>
          </w:p>
        </w:tc>
        <w:tc>
          <w:tcPr>
            <w:tcW w:w="696" w:type="dxa"/>
            <w:gridSpan w:val="2"/>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right"/>
            </w:pPr>
            <w:r w:rsidRPr="001B135F">
              <w:t>156</w:t>
            </w:r>
          </w:p>
        </w:tc>
        <w:tc>
          <w:tcPr>
            <w:tcW w:w="4567" w:type="dxa"/>
            <w:gridSpan w:val="7"/>
            <w:vMerge w:val="restart"/>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pPr>
          </w:p>
        </w:tc>
      </w:tr>
      <w:tr w:rsidR="001B135F" w:rsidRPr="001B135F" w:rsidTr="001B135F">
        <w:trPr>
          <w:trHeight w:val="255"/>
        </w:trPr>
        <w:tc>
          <w:tcPr>
            <w:tcW w:w="5100" w:type="dxa"/>
            <w:gridSpan w:val="5"/>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pPr>
            <w:r w:rsidRPr="001B135F">
              <w:t>Общее количество минут</w:t>
            </w:r>
          </w:p>
        </w:tc>
        <w:tc>
          <w:tcPr>
            <w:tcW w:w="696" w:type="dxa"/>
            <w:gridSpan w:val="2"/>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right"/>
            </w:pPr>
            <w:r w:rsidRPr="001B135F">
              <w:t>39</w:t>
            </w:r>
          </w:p>
        </w:tc>
        <w:tc>
          <w:tcPr>
            <w:tcW w:w="4567" w:type="dxa"/>
            <w:gridSpan w:val="7"/>
            <w:vMerge/>
            <w:tcBorders>
              <w:top w:val="nil"/>
              <w:left w:val="nil"/>
              <w:bottom w:val="nil"/>
              <w:right w:val="nil"/>
            </w:tcBorders>
            <w:vAlign w:val="center"/>
          </w:tcPr>
          <w:p w:rsidR="001B135F" w:rsidRPr="001B135F" w:rsidRDefault="001B135F" w:rsidP="001B135F">
            <w:pPr>
              <w:widowControl/>
              <w:autoSpaceDE/>
              <w:autoSpaceDN/>
              <w:adjustRightInd/>
            </w:pPr>
          </w:p>
        </w:tc>
      </w:tr>
      <w:tr w:rsidR="001B135F" w:rsidRPr="001B135F" w:rsidTr="001B135F">
        <w:trPr>
          <w:trHeight w:val="255"/>
        </w:trPr>
        <w:tc>
          <w:tcPr>
            <w:tcW w:w="5100" w:type="dxa"/>
            <w:gridSpan w:val="5"/>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pPr>
            <w:r w:rsidRPr="001B135F">
              <w:t>Всего</w:t>
            </w:r>
          </w:p>
        </w:tc>
        <w:tc>
          <w:tcPr>
            <w:tcW w:w="696" w:type="dxa"/>
            <w:gridSpan w:val="2"/>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right"/>
            </w:pPr>
            <w:r w:rsidRPr="001B135F">
              <w:t>562 250</w:t>
            </w:r>
          </w:p>
        </w:tc>
        <w:tc>
          <w:tcPr>
            <w:tcW w:w="4567" w:type="dxa"/>
            <w:gridSpan w:val="7"/>
            <w:vMerge/>
            <w:tcBorders>
              <w:top w:val="nil"/>
              <w:left w:val="nil"/>
              <w:bottom w:val="nil"/>
              <w:right w:val="nil"/>
            </w:tcBorders>
            <w:vAlign w:val="center"/>
          </w:tcPr>
          <w:p w:rsidR="001B135F" w:rsidRPr="001B135F" w:rsidRDefault="001B135F" w:rsidP="001B135F">
            <w:pPr>
              <w:widowControl/>
              <w:autoSpaceDE/>
              <w:autoSpaceDN/>
              <w:adjustRightInd/>
            </w:pPr>
          </w:p>
        </w:tc>
      </w:tr>
      <w:tr w:rsidR="001B135F" w:rsidRPr="001B135F" w:rsidTr="001B135F">
        <w:trPr>
          <w:trHeight w:val="317"/>
        </w:trPr>
        <w:tc>
          <w:tcPr>
            <w:tcW w:w="5100" w:type="dxa"/>
            <w:gridSpan w:val="5"/>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pPr>
            <w:r w:rsidRPr="001B135F">
              <w:t>НДС 18%</w:t>
            </w:r>
          </w:p>
        </w:tc>
        <w:tc>
          <w:tcPr>
            <w:tcW w:w="696" w:type="dxa"/>
            <w:gridSpan w:val="2"/>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right"/>
            </w:pPr>
            <w:r w:rsidRPr="001B135F">
              <w:t>101205</w:t>
            </w:r>
          </w:p>
        </w:tc>
        <w:tc>
          <w:tcPr>
            <w:tcW w:w="4567" w:type="dxa"/>
            <w:gridSpan w:val="7"/>
            <w:vMerge/>
            <w:tcBorders>
              <w:top w:val="nil"/>
              <w:left w:val="nil"/>
              <w:bottom w:val="nil"/>
              <w:right w:val="nil"/>
            </w:tcBorders>
            <w:vAlign w:val="center"/>
          </w:tcPr>
          <w:p w:rsidR="001B135F" w:rsidRPr="001B135F" w:rsidRDefault="001B135F" w:rsidP="001B135F">
            <w:pPr>
              <w:widowControl/>
              <w:autoSpaceDE/>
              <w:autoSpaceDN/>
              <w:adjustRightInd/>
            </w:pPr>
          </w:p>
        </w:tc>
      </w:tr>
      <w:tr w:rsidR="001B135F" w:rsidRPr="001B135F" w:rsidTr="001B135F">
        <w:trPr>
          <w:trHeight w:val="255"/>
        </w:trPr>
        <w:tc>
          <w:tcPr>
            <w:tcW w:w="5100" w:type="dxa"/>
            <w:gridSpan w:val="5"/>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rPr>
                <w:sz w:val="16"/>
                <w:szCs w:val="16"/>
              </w:rPr>
            </w:pPr>
            <w:r w:rsidRPr="001B135F">
              <w:rPr>
                <w:sz w:val="16"/>
                <w:szCs w:val="16"/>
              </w:rPr>
              <w:t>Итого</w:t>
            </w:r>
          </w:p>
        </w:tc>
        <w:tc>
          <w:tcPr>
            <w:tcW w:w="696" w:type="dxa"/>
            <w:gridSpan w:val="2"/>
            <w:tcBorders>
              <w:top w:val="nil"/>
              <w:left w:val="nil"/>
              <w:bottom w:val="nil"/>
              <w:right w:val="nil"/>
            </w:tcBorders>
            <w:shd w:val="clear" w:color="auto" w:fill="auto"/>
            <w:noWrap/>
            <w:vAlign w:val="bottom"/>
          </w:tcPr>
          <w:p w:rsidR="001B135F" w:rsidRPr="001B135F" w:rsidRDefault="001B135F" w:rsidP="001B135F">
            <w:pPr>
              <w:widowControl/>
              <w:autoSpaceDE/>
              <w:autoSpaceDN/>
              <w:adjustRightInd/>
              <w:jc w:val="right"/>
              <w:rPr>
                <w:sz w:val="16"/>
                <w:szCs w:val="16"/>
              </w:rPr>
            </w:pPr>
            <w:r w:rsidRPr="001B135F">
              <w:rPr>
                <w:sz w:val="16"/>
                <w:szCs w:val="16"/>
              </w:rPr>
              <w:t>663 455</w:t>
            </w:r>
          </w:p>
        </w:tc>
        <w:tc>
          <w:tcPr>
            <w:tcW w:w="4567" w:type="dxa"/>
            <w:gridSpan w:val="7"/>
            <w:vMerge/>
            <w:tcBorders>
              <w:top w:val="nil"/>
              <w:left w:val="nil"/>
              <w:bottom w:val="nil"/>
              <w:right w:val="nil"/>
            </w:tcBorders>
            <w:vAlign w:val="center"/>
          </w:tcPr>
          <w:p w:rsidR="001B135F" w:rsidRPr="001B135F" w:rsidRDefault="001B135F" w:rsidP="001B135F">
            <w:pPr>
              <w:widowControl/>
              <w:autoSpaceDE/>
              <w:autoSpaceDN/>
              <w:adjustRightInd/>
              <w:rPr>
                <w:rFonts w:ascii="Arial" w:hAnsi="Arial"/>
              </w:rPr>
            </w:pPr>
          </w:p>
        </w:tc>
      </w:tr>
    </w:tbl>
    <w:p w:rsidR="001B135F" w:rsidRPr="00EB6339" w:rsidRDefault="001B135F" w:rsidP="001B135F">
      <w:pPr>
        <w:jc w:val="center"/>
        <w:rPr>
          <w:sz w:val="28"/>
          <w:szCs w:val="28"/>
        </w:rPr>
      </w:pPr>
    </w:p>
    <w:p w:rsidR="001B135F" w:rsidRDefault="001B135F" w:rsidP="00E40DB5">
      <w:pPr>
        <w:rPr>
          <w:sz w:val="28"/>
          <w:szCs w:val="28"/>
        </w:rPr>
      </w:pPr>
    </w:p>
    <w:p w:rsidR="00C67FEC" w:rsidRDefault="001B135F" w:rsidP="00C67FEC">
      <w:pPr>
        <w:shd w:val="clear" w:color="auto" w:fill="FFFFFF"/>
        <w:spacing w:line="360" w:lineRule="auto"/>
        <w:jc w:val="right"/>
        <w:rPr>
          <w:sz w:val="28"/>
          <w:szCs w:val="28"/>
        </w:rPr>
      </w:pPr>
      <w:r>
        <w:rPr>
          <w:sz w:val="28"/>
          <w:szCs w:val="28"/>
        </w:rPr>
        <w:br w:type="page"/>
      </w:r>
      <w:r w:rsidR="00E40DB5">
        <w:rPr>
          <w:sz w:val="28"/>
          <w:szCs w:val="28"/>
        </w:rPr>
        <w:t>ПРИЛОЖЕНИЕ М</w:t>
      </w:r>
    </w:p>
    <w:p w:rsidR="00C67FEC" w:rsidRPr="00880E0A" w:rsidRDefault="00E40DB5" w:rsidP="00C67FEC">
      <w:pPr>
        <w:shd w:val="clear" w:color="auto" w:fill="FFFFFF"/>
        <w:spacing w:line="360" w:lineRule="auto"/>
        <w:jc w:val="right"/>
        <w:rPr>
          <w:sz w:val="28"/>
          <w:szCs w:val="28"/>
        </w:rPr>
      </w:pPr>
      <w:r>
        <w:rPr>
          <w:sz w:val="28"/>
          <w:szCs w:val="28"/>
        </w:rPr>
        <w:t>Таблица 11</w:t>
      </w:r>
    </w:p>
    <w:p w:rsidR="00C67FEC" w:rsidRDefault="00C67FEC" w:rsidP="00C67FEC">
      <w:pPr>
        <w:shd w:val="clear" w:color="auto" w:fill="FFFFFF"/>
        <w:spacing w:line="360" w:lineRule="auto"/>
        <w:jc w:val="center"/>
        <w:rPr>
          <w:sz w:val="28"/>
          <w:szCs w:val="28"/>
        </w:rPr>
      </w:pPr>
      <w:r>
        <w:rPr>
          <w:sz w:val="28"/>
          <w:szCs w:val="28"/>
        </w:rPr>
        <w:t xml:space="preserve">Расчет бюджета РК наружной рекламы. Производство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1"/>
        <w:gridCol w:w="1176"/>
        <w:gridCol w:w="1286"/>
        <w:gridCol w:w="1176"/>
        <w:gridCol w:w="1203"/>
        <w:gridCol w:w="835"/>
        <w:gridCol w:w="1203"/>
      </w:tblGrid>
      <w:tr w:rsidR="001B135F" w:rsidRPr="00C01423" w:rsidTr="001B135F">
        <w:tc>
          <w:tcPr>
            <w:tcW w:w="2041" w:type="dxa"/>
          </w:tcPr>
          <w:p w:rsidR="001B135F" w:rsidRPr="00C01423" w:rsidRDefault="001B135F" w:rsidP="002B0142">
            <w:pPr>
              <w:pStyle w:val="11"/>
              <w:jc w:val="center"/>
              <w:rPr>
                <w:rFonts w:ascii="Times New Roman" w:hAnsi="Times New Roman"/>
                <w:b/>
              </w:rPr>
            </w:pPr>
            <w:r w:rsidRPr="00C01423">
              <w:rPr>
                <w:rFonts w:ascii="Times New Roman" w:hAnsi="Times New Roman"/>
                <w:b/>
              </w:rPr>
              <w:t>Наименование товара</w:t>
            </w:r>
          </w:p>
        </w:tc>
        <w:tc>
          <w:tcPr>
            <w:tcW w:w="1176" w:type="dxa"/>
          </w:tcPr>
          <w:p w:rsidR="001B135F" w:rsidRPr="00C01423" w:rsidRDefault="001B135F" w:rsidP="002B0142">
            <w:pPr>
              <w:pStyle w:val="11"/>
              <w:jc w:val="center"/>
              <w:rPr>
                <w:rFonts w:ascii="Times New Roman" w:hAnsi="Times New Roman"/>
                <w:b/>
              </w:rPr>
            </w:pPr>
            <w:r w:rsidRPr="00C01423">
              <w:rPr>
                <w:rFonts w:ascii="Times New Roman" w:hAnsi="Times New Roman"/>
                <w:b/>
              </w:rPr>
              <w:t>Единица измерения</w:t>
            </w:r>
          </w:p>
        </w:tc>
        <w:tc>
          <w:tcPr>
            <w:tcW w:w="1286" w:type="dxa"/>
          </w:tcPr>
          <w:p w:rsidR="001B135F" w:rsidRPr="00C01423" w:rsidRDefault="001B135F" w:rsidP="002B0142">
            <w:pPr>
              <w:pStyle w:val="11"/>
              <w:jc w:val="center"/>
              <w:rPr>
                <w:rFonts w:ascii="Times New Roman" w:hAnsi="Times New Roman"/>
                <w:b/>
              </w:rPr>
            </w:pPr>
            <w:r w:rsidRPr="00C01423">
              <w:rPr>
                <w:rFonts w:ascii="Times New Roman" w:hAnsi="Times New Roman"/>
                <w:b/>
              </w:rPr>
              <w:t>Количество</w:t>
            </w:r>
          </w:p>
        </w:tc>
        <w:tc>
          <w:tcPr>
            <w:tcW w:w="1176" w:type="dxa"/>
          </w:tcPr>
          <w:p w:rsidR="001B135F" w:rsidRPr="00C01423" w:rsidRDefault="001B135F" w:rsidP="002B0142">
            <w:pPr>
              <w:pStyle w:val="11"/>
              <w:jc w:val="center"/>
              <w:rPr>
                <w:rFonts w:ascii="Times New Roman" w:hAnsi="Times New Roman"/>
                <w:b/>
              </w:rPr>
            </w:pPr>
            <w:r w:rsidRPr="00C01423">
              <w:rPr>
                <w:rFonts w:ascii="Times New Roman" w:hAnsi="Times New Roman"/>
                <w:b/>
              </w:rPr>
              <w:t>Цена за единицу измерения</w:t>
            </w:r>
          </w:p>
        </w:tc>
        <w:tc>
          <w:tcPr>
            <w:tcW w:w="1203" w:type="dxa"/>
          </w:tcPr>
          <w:p w:rsidR="001B135F" w:rsidRPr="00C01423" w:rsidRDefault="001B135F" w:rsidP="002B0142">
            <w:pPr>
              <w:pStyle w:val="11"/>
              <w:jc w:val="center"/>
              <w:rPr>
                <w:rFonts w:ascii="Times New Roman" w:hAnsi="Times New Roman"/>
                <w:b/>
              </w:rPr>
            </w:pPr>
            <w:r w:rsidRPr="00C01423">
              <w:rPr>
                <w:rFonts w:ascii="Times New Roman" w:hAnsi="Times New Roman"/>
                <w:b/>
              </w:rPr>
              <w:t>Стоимость</w:t>
            </w:r>
          </w:p>
        </w:tc>
        <w:tc>
          <w:tcPr>
            <w:tcW w:w="835" w:type="dxa"/>
          </w:tcPr>
          <w:p w:rsidR="001B135F" w:rsidRPr="00C01423" w:rsidRDefault="001B135F" w:rsidP="002B0142">
            <w:pPr>
              <w:pStyle w:val="11"/>
              <w:jc w:val="center"/>
              <w:rPr>
                <w:rFonts w:ascii="Times New Roman" w:hAnsi="Times New Roman"/>
                <w:b/>
              </w:rPr>
            </w:pPr>
            <w:r w:rsidRPr="00C01423">
              <w:rPr>
                <w:rFonts w:ascii="Times New Roman" w:hAnsi="Times New Roman"/>
                <w:b/>
              </w:rPr>
              <w:t>Сумма налога</w:t>
            </w:r>
          </w:p>
        </w:tc>
        <w:tc>
          <w:tcPr>
            <w:tcW w:w="1203" w:type="dxa"/>
          </w:tcPr>
          <w:p w:rsidR="001B135F" w:rsidRPr="00C01423" w:rsidRDefault="001B135F" w:rsidP="002B0142">
            <w:pPr>
              <w:pStyle w:val="11"/>
              <w:jc w:val="center"/>
              <w:rPr>
                <w:rFonts w:ascii="Times New Roman" w:hAnsi="Times New Roman"/>
                <w:b/>
              </w:rPr>
            </w:pPr>
            <w:r w:rsidRPr="00C01423">
              <w:rPr>
                <w:rFonts w:ascii="Times New Roman" w:hAnsi="Times New Roman"/>
                <w:b/>
              </w:rPr>
              <w:t>Стоимость товара с налогом</w:t>
            </w:r>
          </w:p>
        </w:tc>
      </w:tr>
      <w:tr w:rsidR="001B135F" w:rsidRPr="00C01423" w:rsidTr="001B135F">
        <w:tc>
          <w:tcPr>
            <w:tcW w:w="2041" w:type="dxa"/>
          </w:tcPr>
          <w:p w:rsidR="001B135F" w:rsidRPr="00C01423" w:rsidRDefault="001B135F" w:rsidP="002B0142">
            <w:pPr>
              <w:pStyle w:val="11"/>
              <w:jc w:val="both"/>
              <w:rPr>
                <w:rFonts w:ascii="Times New Roman" w:hAnsi="Times New Roman"/>
                <w:sz w:val="22"/>
                <w:szCs w:val="22"/>
              </w:rPr>
            </w:pPr>
            <w:r w:rsidRPr="00C01423">
              <w:rPr>
                <w:rFonts w:ascii="Times New Roman" w:hAnsi="Times New Roman"/>
                <w:sz w:val="22"/>
                <w:szCs w:val="22"/>
              </w:rPr>
              <w:t>Печать биллбордов</w:t>
            </w:r>
          </w:p>
        </w:tc>
        <w:tc>
          <w:tcPr>
            <w:tcW w:w="1176" w:type="dxa"/>
          </w:tcPr>
          <w:p w:rsidR="001B135F" w:rsidRPr="00C01423" w:rsidRDefault="001B135F" w:rsidP="002B0142">
            <w:pPr>
              <w:pStyle w:val="11"/>
              <w:jc w:val="both"/>
              <w:rPr>
                <w:rFonts w:ascii="Times New Roman" w:hAnsi="Times New Roman"/>
                <w:sz w:val="22"/>
                <w:szCs w:val="22"/>
              </w:rPr>
            </w:pPr>
            <w:r w:rsidRPr="00C01423">
              <w:rPr>
                <w:rFonts w:ascii="Times New Roman" w:hAnsi="Times New Roman"/>
                <w:sz w:val="22"/>
                <w:szCs w:val="22"/>
              </w:rPr>
              <w:t>Кв. м.</w:t>
            </w:r>
          </w:p>
        </w:tc>
        <w:tc>
          <w:tcPr>
            <w:tcW w:w="1286" w:type="dxa"/>
          </w:tcPr>
          <w:p w:rsidR="001B135F" w:rsidRPr="00C01423" w:rsidRDefault="001B135F" w:rsidP="002B0142">
            <w:pPr>
              <w:pStyle w:val="11"/>
              <w:jc w:val="both"/>
              <w:rPr>
                <w:rFonts w:ascii="Times New Roman" w:hAnsi="Times New Roman"/>
                <w:sz w:val="22"/>
                <w:szCs w:val="22"/>
              </w:rPr>
            </w:pPr>
            <w:r w:rsidRPr="00C01423">
              <w:rPr>
                <w:rFonts w:ascii="Times New Roman" w:hAnsi="Times New Roman"/>
                <w:sz w:val="22"/>
                <w:szCs w:val="22"/>
              </w:rPr>
              <w:t>216</w:t>
            </w:r>
          </w:p>
        </w:tc>
        <w:tc>
          <w:tcPr>
            <w:tcW w:w="1176" w:type="dxa"/>
          </w:tcPr>
          <w:p w:rsidR="001B135F" w:rsidRPr="00C01423" w:rsidRDefault="001B135F" w:rsidP="002B0142">
            <w:pPr>
              <w:pStyle w:val="11"/>
              <w:jc w:val="both"/>
              <w:rPr>
                <w:rFonts w:ascii="Times New Roman" w:hAnsi="Times New Roman"/>
                <w:sz w:val="22"/>
                <w:szCs w:val="22"/>
              </w:rPr>
            </w:pPr>
            <w:r w:rsidRPr="00C01423">
              <w:rPr>
                <w:rFonts w:ascii="Times New Roman" w:hAnsi="Times New Roman"/>
                <w:sz w:val="22"/>
                <w:szCs w:val="22"/>
              </w:rPr>
              <w:t>310</w:t>
            </w:r>
          </w:p>
        </w:tc>
        <w:tc>
          <w:tcPr>
            <w:tcW w:w="1203" w:type="dxa"/>
          </w:tcPr>
          <w:p w:rsidR="001B135F" w:rsidRPr="00C01423" w:rsidRDefault="001B135F" w:rsidP="002B0142">
            <w:pPr>
              <w:pStyle w:val="11"/>
              <w:jc w:val="both"/>
              <w:rPr>
                <w:rFonts w:ascii="Times New Roman" w:hAnsi="Times New Roman"/>
                <w:sz w:val="22"/>
                <w:szCs w:val="22"/>
              </w:rPr>
            </w:pPr>
            <w:r w:rsidRPr="00C01423">
              <w:rPr>
                <w:rFonts w:ascii="Times New Roman" w:hAnsi="Times New Roman"/>
                <w:sz w:val="22"/>
                <w:szCs w:val="22"/>
              </w:rPr>
              <w:t>66 960</w:t>
            </w:r>
          </w:p>
        </w:tc>
        <w:tc>
          <w:tcPr>
            <w:tcW w:w="835" w:type="dxa"/>
          </w:tcPr>
          <w:p w:rsidR="001B135F" w:rsidRPr="00C01423" w:rsidRDefault="001B135F" w:rsidP="002B0142">
            <w:pPr>
              <w:pStyle w:val="11"/>
              <w:jc w:val="both"/>
              <w:rPr>
                <w:rFonts w:ascii="Times New Roman" w:hAnsi="Times New Roman"/>
                <w:sz w:val="22"/>
                <w:szCs w:val="22"/>
              </w:rPr>
            </w:pPr>
            <w:r w:rsidRPr="00C01423">
              <w:rPr>
                <w:rFonts w:ascii="Times New Roman" w:hAnsi="Times New Roman"/>
                <w:sz w:val="22"/>
                <w:szCs w:val="22"/>
              </w:rPr>
              <w:t>12 053</w:t>
            </w:r>
          </w:p>
        </w:tc>
        <w:tc>
          <w:tcPr>
            <w:tcW w:w="1203"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79 013</w:t>
            </w:r>
          </w:p>
        </w:tc>
      </w:tr>
      <w:tr w:rsidR="001B135F" w:rsidRPr="00C01423" w:rsidTr="001B135F">
        <w:trPr>
          <w:trHeight w:val="651"/>
        </w:trPr>
        <w:tc>
          <w:tcPr>
            <w:tcW w:w="20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 xml:space="preserve">Монтаж биллбордов </w:t>
            </w:r>
          </w:p>
        </w:tc>
        <w:tc>
          <w:tcPr>
            <w:tcW w:w="6879" w:type="dxa"/>
            <w:gridSpan w:val="6"/>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Компания «Армада» при аренде более 3 биллбордов делает бесплатный монтаж.</w:t>
            </w:r>
          </w:p>
        </w:tc>
      </w:tr>
      <w:tr w:rsidR="001B135F" w:rsidRPr="00C01423" w:rsidTr="001B135F">
        <w:tc>
          <w:tcPr>
            <w:tcW w:w="20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Монтаж призматронов</w:t>
            </w:r>
          </w:p>
        </w:tc>
        <w:tc>
          <w:tcPr>
            <w:tcW w:w="1176"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Штук</w:t>
            </w:r>
          </w:p>
        </w:tc>
        <w:tc>
          <w:tcPr>
            <w:tcW w:w="1286"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w:t>
            </w:r>
          </w:p>
        </w:tc>
        <w:tc>
          <w:tcPr>
            <w:tcW w:w="1176"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3000</w:t>
            </w:r>
          </w:p>
        </w:tc>
        <w:tc>
          <w:tcPr>
            <w:tcW w:w="1203"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6000</w:t>
            </w:r>
          </w:p>
        </w:tc>
        <w:tc>
          <w:tcPr>
            <w:tcW w:w="83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1080</w:t>
            </w:r>
          </w:p>
        </w:tc>
        <w:tc>
          <w:tcPr>
            <w:tcW w:w="1203"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7080</w:t>
            </w:r>
          </w:p>
        </w:tc>
      </w:tr>
      <w:tr w:rsidR="001B135F" w:rsidRPr="00C01423" w:rsidTr="001B135F">
        <w:tc>
          <w:tcPr>
            <w:tcW w:w="2041" w:type="dxa"/>
          </w:tcPr>
          <w:p w:rsidR="001B135F" w:rsidRPr="00C01423" w:rsidRDefault="001B135F" w:rsidP="002B0142">
            <w:pPr>
              <w:pStyle w:val="11"/>
              <w:jc w:val="both"/>
              <w:rPr>
                <w:rFonts w:ascii="Times New Roman" w:hAnsi="Times New Roman"/>
                <w:sz w:val="24"/>
                <w:szCs w:val="24"/>
              </w:rPr>
            </w:pPr>
            <w:r>
              <w:rPr>
                <w:rFonts w:ascii="Times New Roman" w:hAnsi="Times New Roman"/>
                <w:sz w:val="24"/>
                <w:szCs w:val="24"/>
              </w:rPr>
              <w:t>Штормовая страховка</w:t>
            </w:r>
          </w:p>
        </w:tc>
        <w:tc>
          <w:tcPr>
            <w:tcW w:w="1176" w:type="dxa"/>
          </w:tcPr>
          <w:p w:rsidR="001B135F" w:rsidRPr="00C01423" w:rsidRDefault="001B135F" w:rsidP="002B0142">
            <w:pPr>
              <w:pStyle w:val="11"/>
              <w:jc w:val="both"/>
              <w:rPr>
                <w:rFonts w:ascii="Times New Roman" w:hAnsi="Times New Roman"/>
                <w:sz w:val="24"/>
                <w:szCs w:val="24"/>
              </w:rPr>
            </w:pPr>
            <w:r>
              <w:rPr>
                <w:rFonts w:ascii="Times New Roman" w:hAnsi="Times New Roman"/>
                <w:sz w:val="24"/>
                <w:szCs w:val="24"/>
              </w:rPr>
              <w:t>Штук</w:t>
            </w:r>
          </w:p>
        </w:tc>
        <w:tc>
          <w:tcPr>
            <w:tcW w:w="1286" w:type="dxa"/>
          </w:tcPr>
          <w:p w:rsidR="001B135F" w:rsidRPr="00C01423" w:rsidRDefault="001B135F" w:rsidP="002B0142">
            <w:pPr>
              <w:pStyle w:val="11"/>
              <w:jc w:val="both"/>
              <w:rPr>
                <w:rFonts w:ascii="Times New Roman" w:hAnsi="Times New Roman"/>
                <w:sz w:val="24"/>
                <w:szCs w:val="24"/>
              </w:rPr>
            </w:pPr>
            <w:r>
              <w:rPr>
                <w:rFonts w:ascii="Times New Roman" w:hAnsi="Times New Roman"/>
                <w:sz w:val="24"/>
                <w:szCs w:val="24"/>
              </w:rPr>
              <w:t>14</w:t>
            </w:r>
          </w:p>
        </w:tc>
        <w:tc>
          <w:tcPr>
            <w:tcW w:w="1176" w:type="dxa"/>
          </w:tcPr>
          <w:p w:rsidR="001B135F" w:rsidRPr="00C01423" w:rsidRDefault="001B135F" w:rsidP="002B0142">
            <w:pPr>
              <w:pStyle w:val="11"/>
              <w:jc w:val="both"/>
              <w:rPr>
                <w:rFonts w:ascii="Times New Roman" w:hAnsi="Times New Roman"/>
                <w:sz w:val="24"/>
                <w:szCs w:val="24"/>
              </w:rPr>
            </w:pPr>
            <w:r>
              <w:rPr>
                <w:rFonts w:ascii="Times New Roman" w:hAnsi="Times New Roman"/>
                <w:sz w:val="24"/>
                <w:szCs w:val="24"/>
              </w:rPr>
              <w:t>120</w:t>
            </w:r>
          </w:p>
        </w:tc>
        <w:tc>
          <w:tcPr>
            <w:tcW w:w="1203" w:type="dxa"/>
          </w:tcPr>
          <w:p w:rsidR="001B135F" w:rsidRPr="00C01423" w:rsidRDefault="001B135F" w:rsidP="002B0142">
            <w:pPr>
              <w:pStyle w:val="11"/>
              <w:jc w:val="both"/>
              <w:rPr>
                <w:rFonts w:ascii="Times New Roman" w:hAnsi="Times New Roman"/>
                <w:sz w:val="24"/>
                <w:szCs w:val="24"/>
              </w:rPr>
            </w:pPr>
            <w:r>
              <w:rPr>
                <w:rFonts w:ascii="Times New Roman" w:hAnsi="Times New Roman"/>
                <w:sz w:val="24"/>
                <w:szCs w:val="24"/>
              </w:rPr>
              <w:t>1680</w:t>
            </w:r>
          </w:p>
        </w:tc>
        <w:tc>
          <w:tcPr>
            <w:tcW w:w="835" w:type="dxa"/>
          </w:tcPr>
          <w:p w:rsidR="001B135F" w:rsidRPr="00C01423" w:rsidRDefault="001B135F" w:rsidP="002B0142">
            <w:pPr>
              <w:pStyle w:val="11"/>
              <w:jc w:val="both"/>
              <w:rPr>
                <w:rFonts w:ascii="Times New Roman" w:hAnsi="Times New Roman"/>
                <w:sz w:val="24"/>
                <w:szCs w:val="24"/>
              </w:rPr>
            </w:pPr>
            <w:r>
              <w:rPr>
                <w:rFonts w:ascii="Times New Roman" w:hAnsi="Times New Roman"/>
                <w:sz w:val="24"/>
                <w:szCs w:val="24"/>
              </w:rPr>
              <w:t>303</w:t>
            </w:r>
          </w:p>
        </w:tc>
        <w:tc>
          <w:tcPr>
            <w:tcW w:w="1203" w:type="dxa"/>
          </w:tcPr>
          <w:p w:rsidR="001B135F" w:rsidRPr="00C01423" w:rsidRDefault="001B135F" w:rsidP="002B0142">
            <w:pPr>
              <w:pStyle w:val="11"/>
              <w:jc w:val="both"/>
              <w:rPr>
                <w:rFonts w:ascii="Times New Roman" w:hAnsi="Times New Roman"/>
                <w:sz w:val="24"/>
                <w:szCs w:val="24"/>
              </w:rPr>
            </w:pPr>
            <w:r>
              <w:rPr>
                <w:rFonts w:ascii="Times New Roman" w:hAnsi="Times New Roman"/>
                <w:sz w:val="24"/>
                <w:szCs w:val="24"/>
              </w:rPr>
              <w:t>1983</w:t>
            </w:r>
          </w:p>
        </w:tc>
      </w:tr>
      <w:tr w:rsidR="001B135F" w:rsidRPr="00C01423" w:rsidTr="001B135F">
        <w:tc>
          <w:tcPr>
            <w:tcW w:w="3217" w:type="dxa"/>
            <w:gridSpan w:val="2"/>
          </w:tcPr>
          <w:p w:rsidR="001B135F" w:rsidRPr="00C01423" w:rsidRDefault="001B135F" w:rsidP="002B0142">
            <w:pPr>
              <w:pStyle w:val="11"/>
              <w:jc w:val="both"/>
              <w:rPr>
                <w:rFonts w:ascii="Times New Roman" w:hAnsi="Times New Roman"/>
                <w:b/>
                <w:sz w:val="26"/>
                <w:szCs w:val="26"/>
              </w:rPr>
            </w:pPr>
            <w:r w:rsidRPr="00C01423">
              <w:rPr>
                <w:rFonts w:ascii="Times New Roman" w:hAnsi="Times New Roman"/>
                <w:b/>
                <w:sz w:val="26"/>
                <w:szCs w:val="26"/>
              </w:rPr>
              <w:t>ВСЕГО К ОПЛАТЕ:</w:t>
            </w:r>
          </w:p>
        </w:tc>
        <w:tc>
          <w:tcPr>
            <w:tcW w:w="1286" w:type="dxa"/>
          </w:tcPr>
          <w:p w:rsidR="001B135F" w:rsidRPr="00C01423" w:rsidRDefault="001B135F" w:rsidP="001B135F">
            <w:pPr>
              <w:pStyle w:val="11"/>
              <w:jc w:val="both"/>
              <w:rPr>
                <w:rFonts w:ascii="Times New Roman" w:hAnsi="Times New Roman"/>
                <w:b/>
                <w:sz w:val="26"/>
                <w:szCs w:val="26"/>
              </w:rPr>
            </w:pPr>
            <w:r>
              <w:rPr>
                <w:rFonts w:ascii="Times New Roman" w:hAnsi="Times New Roman"/>
                <w:b/>
                <w:sz w:val="26"/>
                <w:szCs w:val="26"/>
              </w:rPr>
              <w:t>88</w:t>
            </w:r>
            <w:r w:rsidRPr="00C01423">
              <w:rPr>
                <w:rFonts w:ascii="Times New Roman" w:hAnsi="Times New Roman"/>
                <w:b/>
                <w:sz w:val="26"/>
                <w:szCs w:val="26"/>
              </w:rPr>
              <w:t xml:space="preserve"> </w:t>
            </w:r>
            <w:r>
              <w:rPr>
                <w:rFonts w:ascii="Times New Roman" w:hAnsi="Times New Roman"/>
                <w:b/>
                <w:sz w:val="26"/>
                <w:szCs w:val="26"/>
              </w:rPr>
              <w:t>076</w:t>
            </w:r>
          </w:p>
        </w:tc>
        <w:tc>
          <w:tcPr>
            <w:tcW w:w="1176" w:type="dxa"/>
          </w:tcPr>
          <w:p w:rsidR="001B135F" w:rsidRPr="00C01423" w:rsidRDefault="001B135F" w:rsidP="002B0142">
            <w:pPr>
              <w:pStyle w:val="11"/>
              <w:jc w:val="both"/>
              <w:rPr>
                <w:rFonts w:ascii="Times New Roman" w:hAnsi="Times New Roman"/>
                <w:sz w:val="24"/>
                <w:szCs w:val="24"/>
              </w:rPr>
            </w:pPr>
          </w:p>
        </w:tc>
        <w:tc>
          <w:tcPr>
            <w:tcW w:w="1203" w:type="dxa"/>
          </w:tcPr>
          <w:p w:rsidR="001B135F" w:rsidRPr="00C01423" w:rsidRDefault="001B135F" w:rsidP="002B0142">
            <w:pPr>
              <w:pStyle w:val="11"/>
              <w:jc w:val="both"/>
              <w:rPr>
                <w:rFonts w:ascii="Times New Roman" w:hAnsi="Times New Roman"/>
                <w:sz w:val="24"/>
                <w:szCs w:val="24"/>
              </w:rPr>
            </w:pPr>
          </w:p>
        </w:tc>
        <w:tc>
          <w:tcPr>
            <w:tcW w:w="835" w:type="dxa"/>
          </w:tcPr>
          <w:p w:rsidR="001B135F" w:rsidRPr="00C01423" w:rsidRDefault="001B135F" w:rsidP="002B0142">
            <w:pPr>
              <w:pStyle w:val="11"/>
              <w:jc w:val="both"/>
              <w:rPr>
                <w:rFonts w:ascii="Times New Roman" w:hAnsi="Times New Roman"/>
                <w:sz w:val="24"/>
                <w:szCs w:val="24"/>
              </w:rPr>
            </w:pPr>
          </w:p>
        </w:tc>
        <w:tc>
          <w:tcPr>
            <w:tcW w:w="1203" w:type="dxa"/>
          </w:tcPr>
          <w:p w:rsidR="001B135F" w:rsidRPr="00C01423" w:rsidRDefault="001B135F" w:rsidP="002B0142">
            <w:pPr>
              <w:pStyle w:val="11"/>
              <w:jc w:val="both"/>
              <w:rPr>
                <w:rFonts w:ascii="Times New Roman" w:hAnsi="Times New Roman"/>
                <w:sz w:val="24"/>
                <w:szCs w:val="24"/>
              </w:rPr>
            </w:pPr>
          </w:p>
        </w:tc>
      </w:tr>
    </w:tbl>
    <w:p w:rsidR="00C67FEC" w:rsidRDefault="00C67FEC" w:rsidP="00C67FEC">
      <w:pPr>
        <w:shd w:val="clear" w:color="auto" w:fill="FFFFFF"/>
        <w:spacing w:line="360" w:lineRule="auto"/>
        <w:ind w:right="-284"/>
        <w:jc w:val="center"/>
        <w:rPr>
          <w:sz w:val="28"/>
          <w:szCs w:val="28"/>
        </w:rPr>
      </w:pPr>
    </w:p>
    <w:p w:rsidR="00C67FEC" w:rsidRPr="00E40DB5" w:rsidRDefault="00E40DB5" w:rsidP="00C67FEC">
      <w:pPr>
        <w:shd w:val="clear" w:color="auto" w:fill="FFFFFF"/>
        <w:jc w:val="right"/>
        <w:rPr>
          <w:sz w:val="28"/>
          <w:szCs w:val="28"/>
        </w:rPr>
      </w:pPr>
      <w:r>
        <w:rPr>
          <w:sz w:val="28"/>
          <w:szCs w:val="28"/>
        </w:rPr>
        <w:t>Таблица 12</w:t>
      </w:r>
    </w:p>
    <w:p w:rsidR="001B135F" w:rsidRPr="001B135F" w:rsidRDefault="00C67FEC" w:rsidP="001B135F">
      <w:pPr>
        <w:shd w:val="clear" w:color="auto" w:fill="FFFFFF"/>
        <w:jc w:val="center"/>
        <w:rPr>
          <w:sz w:val="28"/>
          <w:szCs w:val="28"/>
        </w:rPr>
      </w:pPr>
      <w:r>
        <w:rPr>
          <w:sz w:val="28"/>
          <w:szCs w:val="28"/>
        </w:rPr>
        <w:t>Расчет бюджета РК наружной рекламы. Размещение</w:t>
      </w:r>
      <w:r w:rsidR="001B135F">
        <w:rPr>
          <w:sz w:val="28"/>
          <w:szCs w:val="28"/>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1"/>
        <w:gridCol w:w="1463"/>
        <w:gridCol w:w="1805"/>
        <w:gridCol w:w="751"/>
        <w:gridCol w:w="1061"/>
        <w:gridCol w:w="748"/>
        <w:gridCol w:w="1061"/>
        <w:gridCol w:w="787"/>
        <w:gridCol w:w="741"/>
      </w:tblGrid>
      <w:tr w:rsidR="001B135F" w:rsidRPr="00C01423" w:rsidTr="001B135F">
        <w:tc>
          <w:tcPr>
            <w:tcW w:w="101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Носитель</w:t>
            </w:r>
          </w:p>
        </w:tc>
        <w:tc>
          <w:tcPr>
            <w:tcW w:w="1463"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Место размещения</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Продолжительность</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Кол-во сторон</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Стоимость по прайсу</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скидка</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Стоимость со скидкой</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Налоги</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Итого к оплате</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 xml:space="preserve">Ул. Рождественского (в сторону ленинского) </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 xml:space="preserve"> Гагарина (Дом одежды) в сторону центра. </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Свердловский пр./пр. Ленина (в сторону центра)</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пр. Ленина и Артиллерийская ( в сторону ПКиО)</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 xml:space="preserve">Черкасская и Жукова (в сторону ЧМЗ)  </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 xml:space="preserve"> Ул. Братьев Кашириных/ Молодогвардейцев (в сторону Автоцентра) </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 xml:space="preserve">Ул. Молодогвардейцев и проспект Победы (В сторону Братьев Кашириных) </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Труда и Энгельса (в сторону северо-запада)</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 xml:space="preserve"> Ленина пр. и  Героев Танкограда (в сторону проспекта Комарова) </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11 900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Первой Пятилетики и Героев Танкограда (в глубь ЧТЗ)</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 xml:space="preserve">Черкасская (В сторону ЧМЗ) </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r>
      <w:tr w:rsidR="001B135F" w:rsidRPr="00C01423" w:rsidTr="001B135F">
        <w:tc>
          <w:tcPr>
            <w:tcW w:w="1011" w:type="dxa"/>
          </w:tcPr>
          <w:p w:rsidR="001B135F" w:rsidRPr="00C01423" w:rsidRDefault="001B135F" w:rsidP="002B0142">
            <w:r w:rsidRPr="00C01423">
              <w:t>Билборд</w:t>
            </w:r>
          </w:p>
        </w:tc>
        <w:tc>
          <w:tcPr>
            <w:tcW w:w="1463" w:type="dxa"/>
            <w:vAlign w:val="bottom"/>
          </w:tcPr>
          <w:p w:rsidR="001B135F" w:rsidRPr="00C01423" w:rsidRDefault="001B135F" w:rsidP="002B0142">
            <w:r w:rsidRPr="00C01423">
              <w:t>Блюхера и Доватора (в сторону ЮуРГУ)</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10 900</w:t>
            </w:r>
          </w:p>
        </w:tc>
      </w:tr>
      <w:tr w:rsidR="001B135F" w:rsidRPr="00C01423" w:rsidTr="001B135F">
        <w:tc>
          <w:tcPr>
            <w:tcW w:w="1011" w:type="dxa"/>
          </w:tcPr>
          <w:p w:rsidR="001B135F" w:rsidRPr="00C01423" w:rsidRDefault="001B135F" w:rsidP="002B0142">
            <w:r w:rsidRPr="00C01423">
              <w:t>Призматрон</w:t>
            </w:r>
          </w:p>
        </w:tc>
        <w:tc>
          <w:tcPr>
            <w:tcW w:w="1463" w:type="dxa"/>
            <w:vAlign w:val="bottom"/>
          </w:tcPr>
          <w:p w:rsidR="001B135F" w:rsidRPr="00C01423" w:rsidRDefault="001B135F" w:rsidP="002B0142">
            <w:r w:rsidRPr="00C01423">
              <w:t>Энгельса и Ленина (возле Проспекта)</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16 900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16 900</w:t>
            </w:r>
          </w:p>
        </w:tc>
      </w:tr>
      <w:tr w:rsidR="001B135F" w:rsidRPr="00C01423" w:rsidTr="001B135F">
        <w:trPr>
          <w:trHeight w:val="806"/>
        </w:trPr>
        <w:tc>
          <w:tcPr>
            <w:tcW w:w="1011" w:type="dxa"/>
          </w:tcPr>
          <w:p w:rsidR="001B135F" w:rsidRPr="00C01423" w:rsidRDefault="001B135F" w:rsidP="002B0142">
            <w:r w:rsidRPr="00C01423">
              <w:t>Призматрон</w:t>
            </w:r>
          </w:p>
        </w:tc>
        <w:tc>
          <w:tcPr>
            <w:tcW w:w="1463" w:type="dxa"/>
            <w:vAlign w:val="bottom"/>
          </w:tcPr>
          <w:p w:rsidR="001B135F" w:rsidRPr="00C01423" w:rsidRDefault="001B135F" w:rsidP="002B0142">
            <w:r w:rsidRPr="00C01423">
              <w:t>Гагарина и Джержинского</w:t>
            </w:r>
          </w:p>
        </w:tc>
        <w:tc>
          <w:tcPr>
            <w:tcW w:w="1805"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2 месяца</w:t>
            </w:r>
          </w:p>
        </w:tc>
        <w:tc>
          <w:tcPr>
            <w:tcW w:w="75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16 900</w:t>
            </w:r>
          </w:p>
        </w:tc>
        <w:tc>
          <w:tcPr>
            <w:tcW w:w="748"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106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87"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w:t>
            </w:r>
          </w:p>
        </w:tc>
        <w:tc>
          <w:tcPr>
            <w:tcW w:w="741" w:type="dxa"/>
          </w:tcPr>
          <w:p w:rsidR="001B135F" w:rsidRPr="00C01423" w:rsidRDefault="001B135F" w:rsidP="002B0142">
            <w:pPr>
              <w:pStyle w:val="11"/>
              <w:jc w:val="both"/>
              <w:rPr>
                <w:rFonts w:ascii="Times New Roman" w:hAnsi="Times New Roman"/>
                <w:sz w:val="24"/>
                <w:szCs w:val="24"/>
              </w:rPr>
            </w:pPr>
            <w:r w:rsidRPr="00C01423">
              <w:rPr>
                <w:rFonts w:ascii="Times New Roman" w:hAnsi="Times New Roman"/>
                <w:sz w:val="24"/>
                <w:szCs w:val="24"/>
              </w:rPr>
              <w:t>16 900</w:t>
            </w:r>
          </w:p>
        </w:tc>
      </w:tr>
      <w:tr w:rsidR="001B135F" w:rsidRPr="00C01423" w:rsidTr="001B135F">
        <w:tc>
          <w:tcPr>
            <w:tcW w:w="1011" w:type="dxa"/>
            <w:vAlign w:val="bottom"/>
          </w:tcPr>
          <w:p w:rsidR="001B135F" w:rsidRPr="005E0384" w:rsidRDefault="001B135F" w:rsidP="002B0142">
            <w:pPr>
              <w:rPr>
                <w:b/>
                <w:sz w:val="22"/>
                <w:szCs w:val="22"/>
              </w:rPr>
            </w:pPr>
            <w:r w:rsidRPr="005E0384">
              <w:rPr>
                <w:b/>
                <w:sz w:val="22"/>
                <w:szCs w:val="22"/>
              </w:rPr>
              <w:t>ВСЕГО</w:t>
            </w:r>
          </w:p>
        </w:tc>
        <w:tc>
          <w:tcPr>
            <w:tcW w:w="1463" w:type="dxa"/>
            <w:vAlign w:val="bottom"/>
          </w:tcPr>
          <w:p w:rsidR="001B135F" w:rsidRPr="00C01423" w:rsidRDefault="001B135F" w:rsidP="002B0142">
            <w:pPr>
              <w:rPr>
                <w:b/>
                <w:sz w:val="28"/>
                <w:szCs w:val="28"/>
              </w:rPr>
            </w:pPr>
            <w:r>
              <w:rPr>
                <w:b/>
                <w:sz w:val="28"/>
                <w:szCs w:val="28"/>
              </w:rPr>
              <w:t>170 600</w:t>
            </w:r>
          </w:p>
        </w:tc>
        <w:tc>
          <w:tcPr>
            <w:tcW w:w="1805" w:type="dxa"/>
          </w:tcPr>
          <w:p w:rsidR="001B135F" w:rsidRPr="00C01423" w:rsidRDefault="001B135F" w:rsidP="002B0142">
            <w:pPr>
              <w:pStyle w:val="11"/>
              <w:jc w:val="both"/>
              <w:rPr>
                <w:rFonts w:ascii="Times New Roman" w:hAnsi="Times New Roman"/>
                <w:sz w:val="24"/>
                <w:szCs w:val="24"/>
              </w:rPr>
            </w:pPr>
          </w:p>
        </w:tc>
        <w:tc>
          <w:tcPr>
            <w:tcW w:w="751" w:type="dxa"/>
          </w:tcPr>
          <w:p w:rsidR="001B135F" w:rsidRPr="00C01423" w:rsidRDefault="001B135F" w:rsidP="002B0142">
            <w:pPr>
              <w:pStyle w:val="11"/>
              <w:jc w:val="both"/>
              <w:rPr>
                <w:rFonts w:ascii="Times New Roman" w:hAnsi="Times New Roman"/>
                <w:sz w:val="24"/>
                <w:szCs w:val="24"/>
              </w:rPr>
            </w:pPr>
          </w:p>
        </w:tc>
        <w:tc>
          <w:tcPr>
            <w:tcW w:w="1061" w:type="dxa"/>
          </w:tcPr>
          <w:p w:rsidR="001B135F" w:rsidRPr="00C01423" w:rsidRDefault="001B135F" w:rsidP="002B0142">
            <w:pPr>
              <w:pStyle w:val="11"/>
              <w:jc w:val="both"/>
              <w:rPr>
                <w:rFonts w:ascii="Times New Roman" w:hAnsi="Times New Roman"/>
                <w:sz w:val="24"/>
                <w:szCs w:val="24"/>
              </w:rPr>
            </w:pPr>
          </w:p>
        </w:tc>
        <w:tc>
          <w:tcPr>
            <w:tcW w:w="748" w:type="dxa"/>
          </w:tcPr>
          <w:p w:rsidR="001B135F" w:rsidRPr="00C01423" w:rsidRDefault="001B135F" w:rsidP="002B0142">
            <w:pPr>
              <w:pStyle w:val="11"/>
              <w:jc w:val="both"/>
              <w:rPr>
                <w:rFonts w:ascii="Times New Roman" w:hAnsi="Times New Roman"/>
                <w:sz w:val="24"/>
                <w:szCs w:val="24"/>
              </w:rPr>
            </w:pPr>
          </w:p>
        </w:tc>
        <w:tc>
          <w:tcPr>
            <w:tcW w:w="1061" w:type="dxa"/>
          </w:tcPr>
          <w:p w:rsidR="001B135F" w:rsidRPr="00C01423" w:rsidRDefault="001B135F" w:rsidP="002B0142">
            <w:pPr>
              <w:pStyle w:val="11"/>
              <w:jc w:val="both"/>
              <w:rPr>
                <w:rFonts w:ascii="Times New Roman" w:hAnsi="Times New Roman"/>
                <w:sz w:val="24"/>
                <w:szCs w:val="24"/>
              </w:rPr>
            </w:pPr>
          </w:p>
        </w:tc>
        <w:tc>
          <w:tcPr>
            <w:tcW w:w="787" w:type="dxa"/>
          </w:tcPr>
          <w:p w:rsidR="001B135F" w:rsidRPr="00C01423" w:rsidRDefault="001B135F" w:rsidP="002B0142">
            <w:pPr>
              <w:pStyle w:val="11"/>
              <w:jc w:val="both"/>
              <w:rPr>
                <w:rFonts w:ascii="Times New Roman" w:hAnsi="Times New Roman"/>
                <w:sz w:val="24"/>
                <w:szCs w:val="24"/>
              </w:rPr>
            </w:pPr>
          </w:p>
        </w:tc>
        <w:tc>
          <w:tcPr>
            <w:tcW w:w="741" w:type="dxa"/>
          </w:tcPr>
          <w:p w:rsidR="001B135F" w:rsidRPr="00C01423" w:rsidRDefault="001B135F" w:rsidP="002B0142">
            <w:pPr>
              <w:pStyle w:val="11"/>
              <w:jc w:val="both"/>
              <w:rPr>
                <w:rFonts w:ascii="Times New Roman" w:hAnsi="Times New Roman"/>
                <w:sz w:val="24"/>
                <w:szCs w:val="24"/>
              </w:rPr>
            </w:pPr>
          </w:p>
        </w:tc>
      </w:tr>
    </w:tbl>
    <w:p w:rsidR="001B135F" w:rsidRPr="00C01423" w:rsidRDefault="001B135F" w:rsidP="001B135F">
      <w:pPr>
        <w:pStyle w:val="11"/>
        <w:ind w:left="709"/>
        <w:jc w:val="both"/>
        <w:rPr>
          <w:rFonts w:ascii="Times New Roman" w:hAnsi="Times New Roman"/>
          <w:b/>
          <w:sz w:val="28"/>
          <w:szCs w:val="28"/>
        </w:rPr>
      </w:pPr>
      <w:r w:rsidRPr="00C01423">
        <w:rPr>
          <w:rFonts w:ascii="Times New Roman" w:hAnsi="Times New Roman"/>
          <w:b/>
          <w:sz w:val="28"/>
          <w:szCs w:val="28"/>
        </w:rPr>
        <w:t xml:space="preserve">Общий бюджет РК: </w:t>
      </w:r>
      <w:r>
        <w:rPr>
          <w:rFonts w:ascii="Times New Roman" w:hAnsi="Times New Roman"/>
          <w:b/>
          <w:sz w:val="28"/>
          <w:szCs w:val="28"/>
        </w:rPr>
        <w:t>258 676</w:t>
      </w:r>
      <w:r w:rsidRPr="00C01423">
        <w:rPr>
          <w:rFonts w:ascii="Times New Roman" w:hAnsi="Times New Roman"/>
          <w:b/>
          <w:sz w:val="28"/>
          <w:szCs w:val="28"/>
        </w:rPr>
        <w:t>рублей</w:t>
      </w:r>
    </w:p>
    <w:p w:rsidR="00C67FEC" w:rsidRDefault="00C67FEC" w:rsidP="00C67FEC">
      <w:pPr>
        <w:shd w:val="clear" w:color="auto" w:fill="FFFFFF"/>
        <w:ind w:left="7788"/>
        <w:jc w:val="center"/>
        <w:rPr>
          <w:b/>
          <w:sz w:val="28"/>
          <w:szCs w:val="28"/>
        </w:rPr>
      </w:pPr>
    </w:p>
    <w:p w:rsidR="00E40DB5" w:rsidRDefault="00E40DB5" w:rsidP="00E40DB5">
      <w:pPr>
        <w:jc w:val="right"/>
        <w:rPr>
          <w:sz w:val="28"/>
          <w:szCs w:val="28"/>
        </w:rPr>
      </w:pPr>
      <w:r>
        <w:rPr>
          <w:sz w:val="28"/>
          <w:szCs w:val="28"/>
        </w:rPr>
        <w:br w:type="page"/>
        <w:t>ПРИЛОЖЕНИЕ Н</w:t>
      </w:r>
    </w:p>
    <w:p w:rsidR="00E40DB5" w:rsidRDefault="00E40DB5" w:rsidP="00E40DB5">
      <w:pPr>
        <w:jc w:val="right"/>
        <w:rPr>
          <w:sz w:val="28"/>
          <w:szCs w:val="28"/>
        </w:rPr>
      </w:pPr>
      <w:r>
        <w:rPr>
          <w:sz w:val="28"/>
          <w:szCs w:val="28"/>
        </w:rPr>
        <w:t>Таблица 13</w:t>
      </w:r>
    </w:p>
    <w:p w:rsidR="00E40DB5" w:rsidRDefault="00E40DB5" w:rsidP="00E40DB5">
      <w:pPr>
        <w:jc w:val="center"/>
        <w:rPr>
          <w:sz w:val="28"/>
          <w:szCs w:val="28"/>
        </w:rPr>
      </w:pPr>
      <w:r w:rsidRPr="00A627A4">
        <w:rPr>
          <w:sz w:val="28"/>
          <w:szCs w:val="28"/>
        </w:rPr>
        <w:t>Медиаплан рекламной кампании в прессе</w:t>
      </w:r>
    </w:p>
    <w:p w:rsidR="00E40DB5" w:rsidRDefault="00E40DB5" w:rsidP="00E40DB5">
      <w:pPr>
        <w:jc w:val="center"/>
        <w:rPr>
          <w:sz w:val="28"/>
          <w:szCs w:val="28"/>
        </w:rPr>
      </w:pPr>
    </w:p>
    <w:p w:rsidR="00E40DB5" w:rsidRDefault="00E40DB5" w:rsidP="00E40DB5">
      <w:pPr>
        <w:jc w:val="right"/>
        <w:rPr>
          <w:sz w:val="28"/>
          <w:szCs w:val="28"/>
        </w:rPr>
      </w:pPr>
      <w:r>
        <w:rPr>
          <w:sz w:val="28"/>
          <w:szCs w:val="28"/>
        </w:rPr>
        <w:object w:dxaOrig="1435" w:dyaOrig="1435">
          <v:shape id="_x0000_i1034" type="#_x0000_t75" style="width:1in;height:1in" o:ole="">
            <v:imagedata r:id="rId40" o:title=""/>
          </v:shape>
          <o:OLEObject Type="Embed" ProgID="CorelDRAW.Graphic.13" ShapeID="_x0000_i1034" DrawAspect="Content" ObjectID="_1461256537" r:id="rId41"/>
        </w:object>
      </w:r>
    </w:p>
    <w:p w:rsidR="00E40DB5" w:rsidRDefault="00E40DB5" w:rsidP="00E40DB5">
      <w:pPr>
        <w:ind w:left="-851" w:right="-284"/>
        <w:jc w:val="right"/>
        <w:rPr>
          <w:sz w:val="28"/>
          <w:szCs w:val="28"/>
        </w:rPr>
      </w:pPr>
    </w:p>
    <w:p w:rsidR="00E40DB5" w:rsidRDefault="00E40DB5" w:rsidP="00E40DB5">
      <w:pPr>
        <w:shd w:val="clear" w:color="auto" w:fill="FFFFFF"/>
        <w:spacing w:line="360" w:lineRule="auto"/>
        <w:jc w:val="right"/>
        <w:rPr>
          <w:sz w:val="28"/>
          <w:szCs w:val="28"/>
        </w:rPr>
      </w:pPr>
    </w:p>
    <w:p w:rsidR="00C67FEC" w:rsidRPr="00056F07" w:rsidRDefault="001B135F" w:rsidP="00C67FEC">
      <w:pPr>
        <w:shd w:val="clear" w:color="auto" w:fill="FFFFFF"/>
        <w:spacing w:line="360" w:lineRule="auto"/>
        <w:jc w:val="right"/>
        <w:rPr>
          <w:sz w:val="28"/>
          <w:szCs w:val="28"/>
        </w:rPr>
      </w:pPr>
      <w:r>
        <w:rPr>
          <w:sz w:val="28"/>
          <w:szCs w:val="28"/>
        </w:rPr>
        <w:br w:type="page"/>
      </w:r>
      <w:r w:rsidR="00C67FEC" w:rsidRPr="00056F07">
        <w:rPr>
          <w:sz w:val="28"/>
          <w:szCs w:val="28"/>
        </w:rPr>
        <w:t>ПРИЛОЖЕ</w:t>
      </w:r>
      <w:r w:rsidR="001707C4">
        <w:rPr>
          <w:sz w:val="28"/>
          <w:szCs w:val="28"/>
        </w:rPr>
        <w:t>НИЕ П</w:t>
      </w:r>
    </w:p>
    <w:p w:rsidR="00C67FEC" w:rsidRPr="005E0384" w:rsidRDefault="001B135F" w:rsidP="005E0384">
      <w:pPr>
        <w:shd w:val="clear" w:color="auto" w:fill="FFFFFF"/>
        <w:spacing w:line="360" w:lineRule="auto"/>
        <w:ind w:left="7788"/>
        <w:jc w:val="right"/>
        <w:rPr>
          <w:sz w:val="28"/>
          <w:szCs w:val="28"/>
        </w:rPr>
      </w:pPr>
      <w:r w:rsidRPr="005E0384">
        <w:rPr>
          <w:sz w:val="28"/>
          <w:szCs w:val="28"/>
        </w:rPr>
        <w:t>Таблица 14</w:t>
      </w:r>
    </w:p>
    <w:p w:rsidR="00C67FEC" w:rsidRPr="00056F07" w:rsidRDefault="00C67FEC" w:rsidP="00C67FEC">
      <w:pPr>
        <w:shd w:val="clear" w:color="auto" w:fill="FFFFFF"/>
        <w:spacing w:line="360" w:lineRule="auto"/>
        <w:jc w:val="center"/>
        <w:rPr>
          <w:sz w:val="28"/>
          <w:szCs w:val="28"/>
        </w:rPr>
      </w:pPr>
      <w:r w:rsidRPr="00056F07">
        <w:rPr>
          <w:sz w:val="28"/>
          <w:szCs w:val="28"/>
        </w:rPr>
        <w:t>Расчет бюджета рекламной кампании: производство</w:t>
      </w:r>
    </w:p>
    <w:p w:rsidR="00C67FEC" w:rsidRPr="00CD4081" w:rsidRDefault="00C67FEC" w:rsidP="00C67FEC">
      <w:pPr>
        <w:spacing w:after="156"/>
        <w:jc w:val="both"/>
        <w:rPr>
          <w:b/>
          <w:bCs/>
          <w:sz w:val="2"/>
          <w:szCs w:val="2"/>
        </w:rPr>
      </w:pPr>
    </w:p>
    <w:tbl>
      <w:tblPr>
        <w:tblW w:w="0" w:type="auto"/>
        <w:jc w:val="center"/>
        <w:tblLayout w:type="fixed"/>
        <w:tblCellMar>
          <w:left w:w="40" w:type="dxa"/>
          <w:right w:w="40" w:type="dxa"/>
        </w:tblCellMar>
        <w:tblLook w:val="0000" w:firstRow="0" w:lastRow="0" w:firstColumn="0" w:lastColumn="0" w:noHBand="0" w:noVBand="0"/>
      </w:tblPr>
      <w:tblGrid>
        <w:gridCol w:w="2764"/>
        <w:gridCol w:w="1400"/>
        <w:gridCol w:w="1259"/>
        <w:gridCol w:w="867"/>
        <w:gridCol w:w="1264"/>
        <w:gridCol w:w="1209"/>
        <w:gridCol w:w="1264"/>
      </w:tblGrid>
      <w:tr w:rsidR="00C67FEC" w:rsidRPr="00CD4081" w:rsidTr="00985A19">
        <w:trPr>
          <w:trHeight w:hRule="exact" w:val="1755"/>
          <w:jc w:val="center"/>
        </w:trPr>
        <w:tc>
          <w:tcPr>
            <w:tcW w:w="2764"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4" w:firstLine="4"/>
              <w:jc w:val="center"/>
              <w:rPr>
                <w:bCs/>
                <w:sz w:val="24"/>
                <w:szCs w:val="24"/>
              </w:rPr>
            </w:pPr>
            <w:r w:rsidRPr="00CD4081">
              <w:rPr>
                <w:bCs/>
                <w:sz w:val="24"/>
                <w:szCs w:val="24"/>
              </w:rPr>
              <w:t>Наименование рекламного носителя</w:t>
            </w:r>
          </w:p>
          <w:p w:rsidR="00C67FEC" w:rsidRPr="00CD4081" w:rsidRDefault="00C67FEC" w:rsidP="00985A19">
            <w:pPr>
              <w:shd w:val="clear" w:color="auto" w:fill="FFFFFF"/>
              <w:ind w:left="-4" w:firstLine="4"/>
              <w:jc w:val="center"/>
              <w:rPr>
                <w:bCs/>
                <w:sz w:val="24"/>
                <w:szCs w:val="24"/>
              </w:rPr>
            </w:pPr>
            <w:r w:rsidRPr="00CD4081">
              <w:rPr>
                <w:bCs/>
                <w:sz w:val="24"/>
                <w:szCs w:val="24"/>
              </w:rPr>
              <w:t>(радиоролик, биллборд,</w:t>
            </w:r>
          </w:p>
          <w:p w:rsidR="00C67FEC" w:rsidRDefault="00C67FEC" w:rsidP="00985A19">
            <w:pPr>
              <w:shd w:val="clear" w:color="auto" w:fill="FFFFFF"/>
              <w:ind w:left="-4" w:firstLine="4"/>
              <w:jc w:val="center"/>
              <w:rPr>
                <w:bCs/>
                <w:sz w:val="24"/>
                <w:szCs w:val="24"/>
              </w:rPr>
            </w:pPr>
            <w:r w:rsidRPr="00CD4081">
              <w:rPr>
                <w:bCs/>
                <w:sz w:val="24"/>
                <w:szCs w:val="24"/>
              </w:rPr>
              <w:t>сувенир</w:t>
            </w:r>
            <w:r w:rsidRPr="00CD4081">
              <w:rPr>
                <w:bCs/>
                <w:sz w:val="24"/>
                <w:szCs w:val="24"/>
              </w:rPr>
              <w:softHyphen/>
              <w:t xml:space="preserve">ная продукция </w:t>
            </w:r>
          </w:p>
          <w:p w:rsidR="00C67FEC" w:rsidRPr="00CD4081" w:rsidRDefault="00C67FEC" w:rsidP="00985A19">
            <w:pPr>
              <w:shd w:val="clear" w:color="auto" w:fill="FFFFFF"/>
              <w:ind w:left="-4" w:firstLine="4"/>
              <w:jc w:val="center"/>
              <w:rPr>
                <w:bCs/>
                <w:sz w:val="24"/>
                <w:szCs w:val="24"/>
              </w:rPr>
            </w:pPr>
            <w:r w:rsidRPr="00CD4081">
              <w:rPr>
                <w:bCs/>
                <w:sz w:val="24"/>
                <w:szCs w:val="24"/>
              </w:rPr>
              <w:t>и т.</w:t>
            </w:r>
            <w:r>
              <w:rPr>
                <w:bCs/>
                <w:sz w:val="24"/>
                <w:szCs w:val="24"/>
              </w:rPr>
              <w:t xml:space="preserve"> </w:t>
            </w:r>
            <w:r w:rsidRPr="00CD4081">
              <w:rPr>
                <w:bCs/>
                <w:sz w:val="24"/>
                <w:szCs w:val="24"/>
              </w:rPr>
              <w:t>д.)</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4" w:firstLine="4"/>
              <w:jc w:val="center"/>
              <w:rPr>
                <w:bCs/>
                <w:sz w:val="24"/>
                <w:szCs w:val="24"/>
              </w:rPr>
            </w:pPr>
            <w:r w:rsidRPr="00CD4081">
              <w:rPr>
                <w:bCs/>
                <w:sz w:val="24"/>
                <w:szCs w:val="24"/>
              </w:rPr>
              <w:t>Размер</w:t>
            </w:r>
          </w:p>
          <w:p w:rsidR="00C67FEC" w:rsidRPr="00CD4081" w:rsidRDefault="00C67FEC" w:rsidP="00985A19">
            <w:pPr>
              <w:shd w:val="clear" w:color="auto" w:fill="FFFFFF"/>
              <w:ind w:left="-4" w:firstLine="4"/>
              <w:jc w:val="center"/>
              <w:rPr>
                <w:bCs/>
                <w:sz w:val="24"/>
                <w:szCs w:val="24"/>
              </w:rPr>
            </w:pPr>
            <w:r w:rsidRPr="00CD4081">
              <w:rPr>
                <w:bCs/>
                <w:sz w:val="24"/>
                <w:szCs w:val="24"/>
              </w:rPr>
              <w:t>рекламного сообщения</w:t>
            </w:r>
          </w:p>
        </w:tc>
        <w:tc>
          <w:tcPr>
            <w:tcW w:w="1259"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4" w:firstLine="4"/>
              <w:jc w:val="center"/>
              <w:rPr>
                <w:bCs/>
                <w:sz w:val="24"/>
                <w:szCs w:val="24"/>
              </w:rPr>
            </w:pPr>
            <w:r w:rsidRPr="00CD4081">
              <w:rPr>
                <w:bCs/>
                <w:sz w:val="24"/>
                <w:szCs w:val="24"/>
              </w:rPr>
              <w:t>Общая сто</w:t>
            </w:r>
            <w:r w:rsidRPr="00CD4081">
              <w:rPr>
                <w:bCs/>
                <w:sz w:val="24"/>
                <w:szCs w:val="24"/>
              </w:rPr>
              <w:softHyphen/>
              <w:t>имость без скидки</w:t>
            </w:r>
          </w:p>
        </w:tc>
        <w:tc>
          <w:tcPr>
            <w:tcW w:w="867"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4" w:firstLine="4"/>
              <w:jc w:val="center"/>
              <w:rPr>
                <w:bCs/>
                <w:sz w:val="24"/>
                <w:szCs w:val="24"/>
              </w:rPr>
            </w:pPr>
            <w:r w:rsidRPr="00CD4081">
              <w:rPr>
                <w:bCs/>
                <w:sz w:val="24"/>
                <w:szCs w:val="24"/>
              </w:rPr>
              <w:t>Скидка, %</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4" w:firstLine="4"/>
              <w:jc w:val="center"/>
              <w:rPr>
                <w:bCs/>
                <w:sz w:val="24"/>
                <w:szCs w:val="24"/>
              </w:rPr>
            </w:pPr>
            <w:r w:rsidRPr="00CD4081">
              <w:rPr>
                <w:bCs/>
                <w:sz w:val="24"/>
                <w:szCs w:val="24"/>
              </w:rPr>
              <w:t>Сто</w:t>
            </w:r>
            <w:r w:rsidRPr="00CD4081">
              <w:rPr>
                <w:bCs/>
                <w:sz w:val="24"/>
                <w:szCs w:val="24"/>
              </w:rPr>
              <w:softHyphen/>
              <w:t>имость со скидкой</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4" w:firstLine="4"/>
              <w:jc w:val="center"/>
              <w:rPr>
                <w:bCs/>
                <w:sz w:val="24"/>
                <w:szCs w:val="24"/>
              </w:rPr>
            </w:pPr>
            <w:r w:rsidRPr="00CD4081">
              <w:rPr>
                <w:bCs/>
                <w:sz w:val="24"/>
                <w:szCs w:val="24"/>
              </w:rPr>
              <w:t>Налоги</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4" w:firstLine="4"/>
              <w:jc w:val="center"/>
              <w:rPr>
                <w:bCs/>
                <w:sz w:val="24"/>
                <w:szCs w:val="24"/>
              </w:rPr>
            </w:pPr>
            <w:r w:rsidRPr="00CD4081">
              <w:rPr>
                <w:bCs/>
                <w:sz w:val="24"/>
                <w:szCs w:val="24"/>
              </w:rPr>
              <w:t>Итого</w:t>
            </w:r>
          </w:p>
          <w:p w:rsidR="00C67FEC" w:rsidRPr="00CD4081" w:rsidRDefault="00C67FEC" w:rsidP="00985A19">
            <w:pPr>
              <w:shd w:val="clear" w:color="auto" w:fill="FFFFFF"/>
              <w:ind w:left="-4" w:firstLine="4"/>
              <w:jc w:val="center"/>
              <w:rPr>
                <w:bCs/>
                <w:sz w:val="24"/>
                <w:szCs w:val="24"/>
              </w:rPr>
            </w:pPr>
            <w:r w:rsidRPr="00CD4081">
              <w:rPr>
                <w:bCs/>
                <w:sz w:val="24"/>
                <w:szCs w:val="24"/>
              </w:rPr>
              <w:t>к оплате</w:t>
            </w:r>
          </w:p>
        </w:tc>
      </w:tr>
      <w:tr w:rsidR="001B135F" w:rsidRPr="00CD4081" w:rsidTr="00985A19">
        <w:trPr>
          <w:trHeight w:hRule="exact" w:val="560"/>
          <w:jc w:val="center"/>
        </w:trPr>
        <w:tc>
          <w:tcPr>
            <w:tcW w:w="2764" w:type="dxa"/>
            <w:tcBorders>
              <w:top w:val="single" w:sz="6" w:space="0" w:color="auto"/>
              <w:left w:val="single" w:sz="6" w:space="0" w:color="auto"/>
              <w:bottom w:val="single" w:sz="6" w:space="0" w:color="auto"/>
              <w:right w:val="single" w:sz="6" w:space="0" w:color="auto"/>
            </w:tcBorders>
            <w:shd w:val="clear" w:color="auto" w:fill="FFFFFF"/>
          </w:tcPr>
          <w:p w:rsidR="001B135F" w:rsidRPr="00CD4081" w:rsidRDefault="001B135F" w:rsidP="00985A19">
            <w:pPr>
              <w:shd w:val="clear" w:color="auto" w:fill="FFFFFF"/>
              <w:ind w:left="-536" w:firstLine="536"/>
              <w:jc w:val="center"/>
              <w:rPr>
                <w:sz w:val="24"/>
                <w:szCs w:val="24"/>
              </w:rPr>
            </w:pPr>
            <w:r>
              <w:rPr>
                <w:sz w:val="24"/>
                <w:szCs w:val="24"/>
              </w:rPr>
              <w:t>Биллборд, призматрон</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1B135F" w:rsidRPr="00CD4081" w:rsidRDefault="001B135F" w:rsidP="00985A19">
            <w:pPr>
              <w:shd w:val="clear" w:color="auto" w:fill="FFFFFF"/>
              <w:ind w:left="-536" w:firstLine="536"/>
              <w:jc w:val="center"/>
              <w:rPr>
                <w:sz w:val="24"/>
                <w:szCs w:val="24"/>
              </w:rPr>
            </w:pPr>
            <w:r>
              <w:rPr>
                <w:sz w:val="24"/>
                <w:szCs w:val="24"/>
              </w:rPr>
              <w:t>3*6</w:t>
            </w:r>
          </w:p>
        </w:tc>
        <w:tc>
          <w:tcPr>
            <w:tcW w:w="1259" w:type="dxa"/>
            <w:tcBorders>
              <w:top w:val="single" w:sz="6" w:space="0" w:color="auto"/>
              <w:left w:val="single" w:sz="6" w:space="0" w:color="auto"/>
              <w:bottom w:val="single" w:sz="6" w:space="0" w:color="auto"/>
              <w:right w:val="single" w:sz="6" w:space="0" w:color="auto"/>
            </w:tcBorders>
            <w:shd w:val="clear" w:color="auto" w:fill="FFFFFF"/>
          </w:tcPr>
          <w:p w:rsidR="001B135F" w:rsidRPr="001B135F" w:rsidRDefault="001B135F" w:rsidP="001B135F">
            <w:pPr>
              <w:shd w:val="clear" w:color="auto" w:fill="FFFFFF"/>
              <w:ind w:left="-536" w:firstLine="536"/>
              <w:jc w:val="center"/>
              <w:rPr>
                <w:sz w:val="24"/>
                <w:szCs w:val="24"/>
              </w:rPr>
            </w:pPr>
            <w:r w:rsidRPr="001B135F">
              <w:rPr>
                <w:sz w:val="26"/>
                <w:szCs w:val="26"/>
              </w:rPr>
              <w:t>88 076</w:t>
            </w:r>
          </w:p>
        </w:tc>
        <w:tc>
          <w:tcPr>
            <w:tcW w:w="867" w:type="dxa"/>
            <w:tcBorders>
              <w:top w:val="single" w:sz="6" w:space="0" w:color="auto"/>
              <w:left w:val="single" w:sz="6" w:space="0" w:color="auto"/>
              <w:bottom w:val="single" w:sz="6" w:space="0" w:color="auto"/>
              <w:right w:val="single" w:sz="6" w:space="0" w:color="auto"/>
            </w:tcBorders>
            <w:shd w:val="clear" w:color="auto" w:fill="FFFFFF"/>
          </w:tcPr>
          <w:p w:rsidR="001B135F" w:rsidRPr="001B135F" w:rsidRDefault="001B135F" w:rsidP="001B135F">
            <w:pPr>
              <w:shd w:val="clear" w:color="auto" w:fill="FFFFFF"/>
              <w:ind w:left="-536" w:firstLine="536"/>
              <w:jc w:val="center"/>
              <w:rPr>
                <w:sz w:val="24"/>
                <w:szCs w:val="24"/>
              </w:rPr>
            </w:pPr>
            <w:r w:rsidRPr="001B135F">
              <w:rPr>
                <w:sz w:val="24"/>
                <w:szCs w:val="24"/>
              </w:rPr>
              <w:t>–</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1B135F" w:rsidRPr="001B135F" w:rsidRDefault="001B135F" w:rsidP="001B135F">
            <w:pPr>
              <w:jc w:val="center"/>
            </w:pPr>
            <w:r w:rsidRPr="001B135F">
              <w:rPr>
                <w:sz w:val="26"/>
                <w:szCs w:val="26"/>
              </w:rPr>
              <w:t>88 076</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1B135F" w:rsidRPr="001B135F" w:rsidRDefault="001B135F" w:rsidP="001B135F">
            <w:pPr>
              <w:jc w:val="center"/>
            </w:pPr>
            <w:r w:rsidRPr="001B135F">
              <w:rPr>
                <w:sz w:val="26"/>
                <w:szCs w:val="26"/>
              </w:rPr>
              <w:t>88 076</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1B135F" w:rsidRPr="001B135F" w:rsidRDefault="001B135F" w:rsidP="001B135F">
            <w:pPr>
              <w:jc w:val="center"/>
            </w:pPr>
            <w:r w:rsidRPr="001B135F">
              <w:rPr>
                <w:sz w:val="26"/>
                <w:szCs w:val="26"/>
              </w:rPr>
              <w:t>88 076</w:t>
            </w:r>
          </w:p>
        </w:tc>
      </w:tr>
      <w:tr w:rsidR="00C67FEC" w:rsidRPr="00CD4081" w:rsidTr="00985A19">
        <w:trPr>
          <w:trHeight w:hRule="exact" w:val="692"/>
          <w:jc w:val="center"/>
        </w:trPr>
        <w:tc>
          <w:tcPr>
            <w:tcW w:w="2764"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1B135F" w:rsidP="00985A19">
            <w:pPr>
              <w:shd w:val="clear" w:color="auto" w:fill="FFFFFF"/>
              <w:ind w:left="-536" w:firstLine="536"/>
              <w:jc w:val="center"/>
              <w:rPr>
                <w:sz w:val="24"/>
                <w:szCs w:val="24"/>
              </w:rPr>
            </w:pPr>
            <w:r>
              <w:rPr>
                <w:sz w:val="24"/>
                <w:szCs w:val="24"/>
              </w:rPr>
              <w:t>Создание видеоролика</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C67FEC" w:rsidRPr="00EB4106" w:rsidRDefault="001B135F" w:rsidP="00985A19">
            <w:pPr>
              <w:shd w:val="clear" w:color="auto" w:fill="FFFFFF"/>
              <w:ind w:left="-536" w:firstLine="536"/>
              <w:jc w:val="center"/>
              <w:rPr>
                <w:sz w:val="24"/>
                <w:szCs w:val="24"/>
              </w:rPr>
            </w:pPr>
            <w:r>
              <w:rPr>
                <w:sz w:val="24"/>
                <w:szCs w:val="24"/>
              </w:rPr>
              <w:t>20 с</w:t>
            </w:r>
          </w:p>
        </w:tc>
        <w:tc>
          <w:tcPr>
            <w:tcW w:w="1259" w:type="dxa"/>
            <w:tcBorders>
              <w:top w:val="single" w:sz="6" w:space="0" w:color="auto"/>
              <w:left w:val="single" w:sz="6" w:space="0" w:color="auto"/>
              <w:bottom w:val="single" w:sz="6" w:space="0" w:color="auto"/>
              <w:right w:val="single" w:sz="6" w:space="0" w:color="auto"/>
            </w:tcBorders>
            <w:shd w:val="clear" w:color="auto" w:fill="FFFFFF"/>
          </w:tcPr>
          <w:p w:rsidR="00C67FEC" w:rsidRPr="00EB4106" w:rsidRDefault="00BA35D9" w:rsidP="001B135F">
            <w:pPr>
              <w:shd w:val="clear" w:color="auto" w:fill="FFFFFF"/>
              <w:ind w:left="-536" w:firstLine="536"/>
              <w:jc w:val="center"/>
              <w:rPr>
                <w:sz w:val="24"/>
                <w:szCs w:val="24"/>
              </w:rPr>
            </w:pPr>
            <w:r>
              <w:rPr>
                <w:sz w:val="24"/>
                <w:szCs w:val="24"/>
              </w:rPr>
              <w:t>30</w:t>
            </w:r>
            <w:r w:rsidR="001B135F">
              <w:rPr>
                <w:sz w:val="24"/>
                <w:szCs w:val="24"/>
              </w:rPr>
              <w:t xml:space="preserve"> 000</w:t>
            </w:r>
          </w:p>
        </w:tc>
        <w:tc>
          <w:tcPr>
            <w:tcW w:w="867" w:type="dxa"/>
            <w:tcBorders>
              <w:top w:val="single" w:sz="6" w:space="0" w:color="auto"/>
              <w:left w:val="single" w:sz="6" w:space="0" w:color="auto"/>
              <w:bottom w:val="single" w:sz="6" w:space="0" w:color="auto"/>
              <w:right w:val="single" w:sz="6" w:space="0" w:color="auto"/>
            </w:tcBorders>
            <w:shd w:val="clear" w:color="auto" w:fill="FFFFFF"/>
          </w:tcPr>
          <w:p w:rsidR="00C67FEC" w:rsidRPr="00EB4106" w:rsidRDefault="00C67FEC" w:rsidP="001B135F">
            <w:pPr>
              <w:shd w:val="clear" w:color="auto" w:fill="FFFFFF"/>
              <w:ind w:left="-536" w:firstLine="536"/>
              <w:jc w:val="center"/>
              <w:rPr>
                <w:sz w:val="24"/>
                <w:szCs w:val="24"/>
              </w:rPr>
            </w:pPr>
            <w:r w:rsidRPr="00EB4106">
              <w:rPr>
                <w:sz w:val="24"/>
                <w:szCs w:val="24"/>
              </w:rPr>
              <w:t>–</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C67FEC" w:rsidRPr="00EB4106" w:rsidRDefault="00BA35D9" w:rsidP="001B135F">
            <w:pPr>
              <w:shd w:val="clear" w:color="auto" w:fill="FFFFFF"/>
              <w:ind w:left="-536" w:firstLine="536"/>
              <w:jc w:val="center"/>
              <w:rPr>
                <w:sz w:val="24"/>
                <w:szCs w:val="24"/>
              </w:rPr>
            </w:pPr>
            <w:r>
              <w:rPr>
                <w:sz w:val="24"/>
                <w:szCs w:val="24"/>
              </w:rPr>
              <w:t xml:space="preserve">30 </w:t>
            </w:r>
            <w:r w:rsidR="001B135F">
              <w:rPr>
                <w:sz w:val="24"/>
                <w:szCs w:val="24"/>
              </w:rPr>
              <w:t>000</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C67FEC" w:rsidRPr="00EB4106" w:rsidRDefault="00BA35D9" w:rsidP="001B135F">
            <w:pPr>
              <w:shd w:val="clear" w:color="auto" w:fill="FFFFFF"/>
              <w:ind w:left="-536" w:firstLine="536"/>
              <w:jc w:val="center"/>
              <w:rPr>
                <w:sz w:val="24"/>
                <w:szCs w:val="24"/>
              </w:rPr>
            </w:pPr>
            <w:r>
              <w:rPr>
                <w:sz w:val="24"/>
                <w:szCs w:val="24"/>
              </w:rPr>
              <w:t>5 400</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C67FEC" w:rsidRPr="00EB4106" w:rsidRDefault="00BA35D9" w:rsidP="001B135F">
            <w:pPr>
              <w:shd w:val="clear" w:color="auto" w:fill="FFFFFF"/>
              <w:ind w:left="-536" w:firstLine="536"/>
              <w:jc w:val="center"/>
              <w:rPr>
                <w:sz w:val="24"/>
                <w:szCs w:val="24"/>
              </w:rPr>
            </w:pPr>
            <w:r>
              <w:rPr>
                <w:sz w:val="24"/>
                <w:szCs w:val="24"/>
              </w:rPr>
              <w:t>35 400</w:t>
            </w:r>
          </w:p>
        </w:tc>
      </w:tr>
      <w:tr w:rsidR="00C67FEC" w:rsidRPr="00CD4081" w:rsidTr="00985A19">
        <w:trPr>
          <w:trHeight w:hRule="exact" w:val="307"/>
          <w:jc w:val="center"/>
        </w:trPr>
        <w:tc>
          <w:tcPr>
            <w:tcW w:w="2764"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536" w:firstLine="536"/>
              <w:jc w:val="right"/>
              <w:rPr>
                <w:bCs/>
                <w:sz w:val="24"/>
                <w:szCs w:val="24"/>
              </w:rPr>
            </w:pPr>
            <w:r w:rsidRPr="00CD4081">
              <w:rPr>
                <w:bCs/>
                <w:sz w:val="24"/>
                <w:szCs w:val="24"/>
              </w:rPr>
              <w:t>ИТОГО:</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536" w:firstLine="536"/>
              <w:jc w:val="center"/>
              <w:rPr>
                <w:sz w:val="24"/>
                <w:szCs w:val="24"/>
              </w:rPr>
            </w:pPr>
          </w:p>
        </w:tc>
        <w:tc>
          <w:tcPr>
            <w:tcW w:w="1259"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536" w:firstLine="536"/>
              <w:jc w:val="center"/>
              <w:rPr>
                <w:sz w:val="24"/>
                <w:szCs w:val="24"/>
              </w:rPr>
            </w:pPr>
          </w:p>
        </w:tc>
        <w:tc>
          <w:tcPr>
            <w:tcW w:w="867"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536" w:firstLine="536"/>
              <w:jc w:val="center"/>
              <w:rPr>
                <w:sz w:val="24"/>
                <w:szCs w:val="24"/>
              </w:rPr>
            </w:pP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536" w:firstLine="536"/>
              <w:jc w:val="center"/>
              <w:rPr>
                <w:sz w:val="24"/>
                <w:szCs w:val="24"/>
              </w:rPr>
            </w:pP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C67FEC" w:rsidP="00985A19">
            <w:pPr>
              <w:shd w:val="clear" w:color="auto" w:fill="FFFFFF"/>
              <w:ind w:left="-536" w:firstLine="536"/>
              <w:jc w:val="center"/>
              <w:rPr>
                <w:sz w:val="24"/>
                <w:szCs w:val="24"/>
              </w:rPr>
            </w:pP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C67FEC" w:rsidRPr="00CD4081" w:rsidRDefault="00BA35D9" w:rsidP="00985A19">
            <w:pPr>
              <w:shd w:val="clear" w:color="auto" w:fill="FFFFFF"/>
              <w:ind w:left="-536" w:firstLine="536"/>
              <w:jc w:val="center"/>
              <w:rPr>
                <w:sz w:val="24"/>
                <w:szCs w:val="24"/>
              </w:rPr>
            </w:pPr>
            <w:r>
              <w:rPr>
                <w:sz w:val="24"/>
                <w:szCs w:val="24"/>
              </w:rPr>
              <w:t>123 476</w:t>
            </w:r>
          </w:p>
        </w:tc>
      </w:tr>
    </w:tbl>
    <w:p w:rsidR="00C67FEC" w:rsidRPr="005E0384" w:rsidRDefault="00C67FEC" w:rsidP="00C67FEC">
      <w:pPr>
        <w:shd w:val="clear" w:color="auto" w:fill="FFFFFF"/>
        <w:spacing w:before="214"/>
        <w:ind w:left="5227"/>
        <w:jc w:val="right"/>
        <w:rPr>
          <w:sz w:val="28"/>
          <w:szCs w:val="28"/>
        </w:rPr>
      </w:pPr>
      <w:r w:rsidRPr="005E0384">
        <w:rPr>
          <w:bCs/>
          <w:iCs/>
          <w:sz w:val="28"/>
          <w:szCs w:val="28"/>
        </w:rPr>
        <w:t>Таблица 1</w:t>
      </w:r>
      <w:r w:rsidR="001B135F" w:rsidRPr="005E0384">
        <w:rPr>
          <w:bCs/>
          <w:iCs/>
          <w:sz w:val="28"/>
          <w:szCs w:val="28"/>
        </w:rPr>
        <w:t>5</w:t>
      </w:r>
    </w:p>
    <w:p w:rsidR="00C67FEC" w:rsidRPr="00056F07" w:rsidRDefault="00C67FEC" w:rsidP="00C67FEC">
      <w:pPr>
        <w:shd w:val="clear" w:color="auto" w:fill="FFFFFF"/>
        <w:jc w:val="center"/>
        <w:rPr>
          <w:sz w:val="28"/>
          <w:szCs w:val="28"/>
        </w:rPr>
      </w:pPr>
      <w:r w:rsidRPr="00056F07">
        <w:rPr>
          <w:sz w:val="28"/>
          <w:szCs w:val="28"/>
        </w:rPr>
        <w:t>Расчет бюджета рекламной кампании: размещение</w:t>
      </w:r>
    </w:p>
    <w:p w:rsidR="00C67FEC" w:rsidRPr="00CD4081" w:rsidRDefault="00C67FEC" w:rsidP="00C67FEC">
      <w:pPr>
        <w:spacing w:after="132"/>
        <w:jc w:val="both"/>
        <w:rPr>
          <w:b/>
          <w:bCs/>
          <w:sz w:val="2"/>
          <w:szCs w:val="2"/>
        </w:rPr>
      </w:pPr>
    </w:p>
    <w:tbl>
      <w:tblPr>
        <w:tblW w:w="0" w:type="auto"/>
        <w:jc w:val="center"/>
        <w:tblLayout w:type="fixed"/>
        <w:tblCellMar>
          <w:left w:w="40" w:type="dxa"/>
          <w:right w:w="40" w:type="dxa"/>
        </w:tblCellMar>
        <w:tblLook w:val="0000" w:firstRow="0" w:lastRow="0" w:firstColumn="0" w:lastColumn="0" w:noHBand="0" w:noVBand="0"/>
      </w:tblPr>
      <w:tblGrid>
        <w:gridCol w:w="1042"/>
        <w:gridCol w:w="1729"/>
        <w:gridCol w:w="2304"/>
        <w:gridCol w:w="930"/>
        <w:gridCol w:w="1349"/>
        <w:gridCol w:w="966"/>
        <w:gridCol w:w="1419"/>
      </w:tblGrid>
      <w:tr w:rsidR="00C67FEC" w:rsidRPr="00CD4081" w:rsidTr="0082592F">
        <w:trPr>
          <w:trHeight w:hRule="exact" w:val="784"/>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C67FEC" w:rsidRPr="00BA35D9" w:rsidRDefault="00C67FEC" w:rsidP="0082592F">
            <w:pPr>
              <w:shd w:val="clear" w:color="auto" w:fill="FFFFFF"/>
              <w:ind w:left="-4" w:firstLine="4"/>
              <w:jc w:val="center"/>
              <w:rPr>
                <w:bCs/>
                <w:sz w:val="24"/>
                <w:szCs w:val="24"/>
              </w:rPr>
            </w:pPr>
            <w:r w:rsidRPr="00BA35D9">
              <w:rPr>
                <w:bCs/>
                <w:sz w:val="24"/>
                <w:szCs w:val="24"/>
              </w:rPr>
              <w:t>СМИ</w:t>
            </w:r>
          </w:p>
        </w:tc>
        <w:tc>
          <w:tcPr>
            <w:tcW w:w="1729" w:type="dxa"/>
            <w:tcBorders>
              <w:top w:val="single" w:sz="6" w:space="0" w:color="auto"/>
              <w:left w:val="single" w:sz="6" w:space="0" w:color="auto"/>
              <w:bottom w:val="single" w:sz="6" w:space="0" w:color="auto"/>
              <w:right w:val="single" w:sz="6" w:space="0" w:color="auto"/>
            </w:tcBorders>
            <w:shd w:val="clear" w:color="auto" w:fill="FFFFFF"/>
            <w:vAlign w:val="center"/>
          </w:tcPr>
          <w:p w:rsidR="00C67FEC" w:rsidRPr="00BA35D9" w:rsidRDefault="00C67FEC" w:rsidP="0082592F">
            <w:pPr>
              <w:shd w:val="clear" w:color="auto" w:fill="FFFFFF"/>
              <w:ind w:left="-4" w:firstLine="4"/>
              <w:jc w:val="center"/>
              <w:rPr>
                <w:bCs/>
                <w:sz w:val="24"/>
                <w:szCs w:val="24"/>
              </w:rPr>
            </w:pPr>
            <w:r w:rsidRPr="00BA35D9">
              <w:rPr>
                <w:bCs/>
                <w:sz w:val="24"/>
                <w:szCs w:val="24"/>
              </w:rPr>
              <w:t>Количе</w:t>
            </w:r>
            <w:r w:rsidRPr="00BA35D9">
              <w:rPr>
                <w:bCs/>
                <w:sz w:val="24"/>
                <w:szCs w:val="24"/>
              </w:rPr>
              <w:softHyphen/>
              <w:t>ство</w:t>
            </w:r>
          </w:p>
          <w:p w:rsidR="00C67FEC" w:rsidRPr="00BA35D9" w:rsidRDefault="00C67FEC" w:rsidP="0082592F">
            <w:pPr>
              <w:shd w:val="clear" w:color="auto" w:fill="FFFFFF"/>
              <w:ind w:left="-4" w:firstLine="4"/>
              <w:jc w:val="center"/>
              <w:rPr>
                <w:bCs/>
                <w:sz w:val="24"/>
                <w:szCs w:val="24"/>
              </w:rPr>
            </w:pPr>
            <w:r w:rsidRPr="00BA35D9">
              <w:rPr>
                <w:bCs/>
                <w:sz w:val="24"/>
                <w:szCs w:val="24"/>
              </w:rPr>
              <w:t>выходов</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C67FEC" w:rsidRPr="00BA35D9" w:rsidRDefault="00C67FEC" w:rsidP="0082592F">
            <w:pPr>
              <w:shd w:val="clear" w:color="auto" w:fill="FFFFFF"/>
              <w:ind w:left="-4" w:firstLine="4"/>
              <w:jc w:val="center"/>
              <w:rPr>
                <w:bCs/>
                <w:sz w:val="24"/>
                <w:szCs w:val="24"/>
              </w:rPr>
            </w:pPr>
            <w:r w:rsidRPr="00BA35D9">
              <w:rPr>
                <w:bCs/>
                <w:sz w:val="24"/>
                <w:szCs w:val="24"/>
              </w:rPr>
              <w:t>Общая стоимость</w:t>
            </w:r>
          </w:p>
          <w:p w:rsidR="00C67FEC" w:rsidRPr="00BA35D9" w:rsidRDefault="00C67FEC" w:rsidP="0082592F">
            <w:pPr>
              <w:shd w:val="clear" w:color="auto" w:fill="FFFFFF"/>
              <w:ind w:left="-4" w:firstLine="4"/>
              <w:jc w:val="center"/>
              <w:rPr>
                <w:bCs/>
                <w:sz w:val="24"/>
                <w:szCs w:val="24"/>
              </w:rPr>
            </w:pPr>
            <w:r w:rsidRPr="00BA35D9">
              <w:rPr>
                <w:bCs/>
                <w:sz w:val="24"/>
                <w:szCs w:val="24"/>
              </w:rPr>
              <w:t>без скидки</w:t>
            </w:r>
          </w:p>
        </w:tc>
        <w:tc>
          <w:tcPr>
            <w:tcW w:w="930" w:type="dxa"/>
            <w:tcBorders>
              <w:top w:val="single" w:sz="6" w:space="0" w:color="auto"/>
              <w:left w:val="single" w:sz="6" w:space="0" w:color="auto"/>
              <w:bottom w:val="single" w:sz="6" w:space="0" w:color="auto"/>
              <w:right w:val="single" w:sz="6" w:space="0" w:color="auto"/>
            </w:tcBorders>
            <w:shd w:val="clear" w:color="auto" w:fill="FFFFFF"/>
            <w:vAlign w:val="center"/>
          </w:tcPr>
          <w:p w:rsidR="00C67FEC" w:rsidRPr="00BA35D9" w:rsidRDefault="00C67FEC" w:rsidP="0082592F">
            <w:pPr>
              <w:shd w:val="clear" w:color="auto" w:fill="FFFFFF"/>
              <w:ind w:left="-4" w:firstLine="4"/>
              <w:jc w:val="center"/>
              <w:rPr>
                <w:bCs/>
                <w:sz w:val="24"/>
                <w:szCs w:val="24"/>
              </w:rPr>
            </w:pPr>
            <w:r w:rsidRPr="00BA35D9">
              <w:rPr>
                <w:bCs/>
                <w:sz w:val="24"/>
                <w:szCs w:val="24"/>
              </w:rPr>
              <w:t>Скидка, %</w:t>
            </w:r>
          </w:p>
        </w:tc>
        <w:tc>
          <w:tcPr>
            <w:tcW w:w="1349" w:type="dxa"/>
            <w:tcBorders>
              <w:top w:val="single" w:sz="6" w:space="0" w:color="auto"/>
              <w:left w:val="single" w:sz="6" w:space="0" w:color="auto"/>
              <w:bottom w:val="single" w:sz="6" w:space="0" w:color="auto"/>
              <w:right w:val="single" w:sz="6" w:space="0" w:color="auto"/>
            </w:tcBorders>
            <w:shd w:val="clear" w:color="auto" w:fill="FFFFFF"/>
            <w:vAlign w:val="center"/>
          </w:tcPr>
          <w:p w:rsidR="00C67FEC" w:rsidRPr="00BA35D9" w:rsidRDefault="00C67FEC" w:rsidP="0082592F">
            <w:pPr>
              <w:shd w:val="clear" w:color="auto" w:fill="FFFFFF"/>
              <w:ind w:left="-4" w:firstLine="4"/>
              <w:jc w:val="center"/>
              <w:rPr>
                <w:bCs/>
                <w:sz w:val="24"/>
                <w:szCs w:val="24"/>
              </w:rPr>
            </w:pPr>
            <w:r w:rsidRPr="00BA35D9">
              <w:rPr>
                <w:bCs/>
                <w:sz w:val="24"/>
                <w:szCs w:val="24"/>
              </w:rPr>
              <w:t>Сто</w:t>
            </w:r>
            <w:r w:rsidRPr="00BA35D9">
              <w:rPr>
                <w:bCs/>
                <w:sz w:val="24"/>
                <w:szCs w:val="24"/>
              </w:rPr>
              <w:softHyphen/>
              <w:t>имость</w:t>
            </w:r>
          </w:p>
          <w:p w:rsidR="00C67FEC" w:rsidRPr="00BA35D9" w:rsidRDefault="00C67FEC" w:rsidP="0082592F">
            <w:pPr>
              <w:shd w:val="clear" w:color="auto" w:fill="FFFFFF"/>
              <w:ind w:left="-4" w:firstLine="4"/>
              <w:jc w:val="center"/>
              <w:rPr>
                <w:bCs/>
                <w:sz w:val="24"/>
                <w:szCs w:val="24"/>
              </w:rPr>
            </w:pPr>
            <w:r w:rsidRPr="00BA35D9">
              <w:rPr>
                <w:bCs/>
                <w:sz w:val="24"/>
                <w:szCs w:val="24"/>
              </w:rPr>
              <w:t>со скидкой</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C67FEC" w:rsidRPr="00BA35D9" w:rsidRDefault="00C67FEC" w:rsidP="0082592F">
            <w:pPr>
              <w:shd w:val="clear" w:color="auto" w:fill="FFFFFF"/>
              <w:ind w:left="-4" w:firstLine="4"/>
              <w:jc w:val="center"/>
              <w:rPr>
                <w:bCs/>
                <w:sz w:val="24"/>
                <w:szCs w:val="24"/>
              </w:rPr>
            </w:pPr>
            <w:r w:rsidRPr="00BA35D9">
              <w:rPr>
                <w:bCs/>
                <w:sz w:val="24"/>
                <w:szCs w:val="24"/>
              </w:rPr>
              <w:t>Налоги</w:t>
            </w:r>
          </w:p>
        </w:tc>
        <w:tc>
          <w:tcPr>
            <w:tcW w:w="1419" w:type="dxa"/>
            <w:tcBorders>
              <w:top w:val="single" w:sz="6" w:space="0" w:color="auto"/>
              <w:left w:val="single" w:sz="6" w:space="0" w:color="auto"/>
              <w:bottom w:val="single" w:sz="6" w:space="0" w:color="auto"/>
              <w:right w:val="single" w:sz="6" w:space="0" w:color="auto"/>
            </w:tcBorders>
            <w:shd w:val="clear" w:color="auto" w:fill="FFFFFF"/>
            <w:vAlign w:val="center"/>
          </w:tcPr>
          <w:p w:rsidR="00C67FEC" w:rsidRPr="00BA35D9" w:rsidRDefault="00C67FEC" w:rsidP="0082592F">
            <w:pPr>
              <w:shd w:val="clear" w:color="auto" w:fill="FFFFFF"/>
              <w:ind w:left="-4" w:firstLine="4"/>
              <w:jc w:val="center"/>
              <w:rPr>
                <w:bCs/>
                <w:sz w:val="24"/>
                <w:szCs w:val="24"/>
              </w:rPr>
            </w:pPr>
            <w:r w:rsidRPr="00BA35D9">
              <w:rPr>
                <w:bCs/>
                <w:sz w:val="24"/>
                <w:szCs w:val="24"/>
              </w:rPr>
              <w:t>Итого</w:t>
            </w:r>
          </w:p>
          <w:p w:rsidR="00C67FEC" w:rsidRPr="00BA35D9" w:rsidRDefault="00C67FEC" w:rsidP="0082592F">
            <w:pPr>
              <w:shd w:val="clear" w:color="auto" w:fill="FFFFFF"/>
              <w:ind w:left="-4" w:firstLine="4"/>
              <w:jc w:val="center"/>
              <w:rPr>
                <w:bCs/>
                <w:sz w:val="24"/>
                <w:szCs w:val="24"/>
              </w:rPr>
            </w:pPr>
            <w:r w:rsidRPr="00BA35D9">
              <w:rPr>
                <w:bCs/>
                <w:sz w:val="24"/>
                <w:szCs w:val="24"/>
              </w:rPr>
              <w:t>к оплате</w:t>
            </w:r>
          </w:p>
        </w:tc>
      </w:tr>
      <w:tr w:rsidR="0082592F" w:rsidRPr="00CD4081" w:rsidTr="00BA35D9">
        <w:trPr>
          <w:trHeight w:hRule="exact" w:val="878"/>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bCs/>
                <w:sz w:val="24"/>
                <w:szCs w:val="24"/>
              </w:rPr>
              <w:t>Телевидение</w:t>
            </w:r>
          </w:p>
        </w:tc>
        <w:tc>
          <w:tcPr>
            <w:tcW w:w="172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bCs/>
                <w:sz w:val="24"/>
                <w:szCs w:val="24"/>
              </w:rPr>
              <w:t>156</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BA35D9">
            <w:pPr>
              <w:shd w:val="clear" w:color="auto" w:fill="FFFFFF"/>
              <w:ind w:left="-4" w:firstLine="4"/>
              <w:jc w:val="center"/>
              <w:rPr>
                <w:bCs/>
                <w:sz w:val="24"/>
                <w:szCs w:val="24"/>
              </w:rPr>
            </w:pPr>
            <w:r w:rsidRPr="00BA35D9">
              <w:rPr>
                <w:sz w:val="24"/>
                <w:szCs w:val="24"/>
              </w:rPr>
              <w:t>562 250</w:t>
            </w:r>
          </w:p>
        </w:tc>
        <w:tc>
          <w:tcPr>
            <w:tcW w:w="930"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BA35D9">
            <w:pPr>
              <w:shd w:val="clear" w:color="auto" w:fill="FFFFFF"/>
              <w:ind w:left="-4" w:firstLine="4"/>
              <w:jc w:val="center"/>
              <w:rPr>
                <w:bCs/>
                <w:sz w:val="24"/>
                <w:szCs w:val="24"/>
              </w:rPr>
            </w:pPr>
            <w:r w:rsidRPr="00BA35D9">
              <w:rPr>
                <w:bCs/>
                <w:sz w:val="24"/>
                <w:szCs w:val="24"/>
              </w:rPr>
              <w:t>–</w:t>
            </w:r>
          </w:p>
        </w:tc>
        <w:tc>
          <w:tcPr>
            <w:tcW w:w="134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BA35D9">
            <w:pPr>
              <w:widowControl/>
              <w:autoSpaceDE/>
              <w:autoSpaceDN/>
              <w:adjustRightInd/>
              <w:jc w:val="center"/>
              <w:rPr>
                <w:sz w:val="24"/>
                <w:szCs w:val="24"/>
              </w:rPr>
            </w:pPr>
            <w:r w:rsidRPr="00BA35D9">
              <w:rPr>
                <w:sz w:val="24"/>
                <w:szCs w:val="24"/>
              </w:rPr>
              <w:t>562 250</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sz w:val="24"/>
                <w:szCs w:val="24"/>
              </w:rPr>
              <w:t>101205</w:t>
            </w:r>
          </w:p>
        </w:tc>
        <w:tc>
          <w:tcPr>
            <w:tcW w:w="141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sz w:val="24"/>
                <w:szCs w:val="24"/>
              </w:rPr>
              <w:t>663 455</w:t>
            </w:r>
          </w:p>
        </w:tc>
      </w:tr>
      <w:tr w:rsidR="0082592F" w:rsidRPr="00CD4081" w:rsidTr="00BA35D9">
        <w:trPr>
          <w:trHeight w:hRule="exact" w:val="556"/>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bCs/>
                <w:sz w:val="24"/>
                <w:szCs w:val="24"/>
              </w:rPr>
              <w:t>Пресса</w:t>
            </w:r>
          </w:p>
        </w:tc>
        <w:tc>
          <w:tcPr>
            <w:tcW w:w="172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bCs/>
                <w:sz w:val="24"/>
                <w:szCs w:val="24"/>
              </w:rPr>
              <w:t>16 выходов</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BA35D9" w:rsidP="00BA35D9">
            <w:pPr>
              <w:jc w:val="center"/>
              <w:rPr>
                <w:sz w:val="24"/>
                <w:szCs w:val="24"/>
              </w:rPr>
            </w:pPr>
            <w:r w:rsidRPr="00BA35D9">
              <w:rPr>
                <w:sz w:val="24"/>
                <w:szCs w:val="24"/>
              </w:rPr>
              <w:t>379661,02</w:t>
            </w:r>
          </w:p>
        </w:tc>
        <w:tc>
          <w:tcPr>
            <w:tcW w:w="930"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BA35D9" w:rsidP="00BA35D9">
            <w:pPr>
              <w:shd w:val="clear" w:color="auto" w:fill="FFFFFF"/>
              <w:ind w:left="-4" w:firstLine="4"/>
              <w:jc w:val="center"/>
              <w:rPr>
                <w:bCs/>
                <w:sz w:val="24"/>
                <w:szCs w:val="24"/>
              </w:rPr>
            </w:pPr>
            <w:r>
              <w:rPr>
                <w:bCs/>
                <w:sz w:val="24"/>
                <w:szCs w:val="24"/>
              </w:rPr>
              <w:t>15%</w:t>
            </w:r>
          </w:p>
        </w:tc>
        <w:tc>
          <w:tcPr>
            <w:tcW w:w="134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BA35D9" w:rsidP="00BA35D9">
            <w:pPr>
              <w:widowControl/>
              <w:autoSpaceDE/>
              <w:autoSpaceDN/>
              <w:adjustRightInd/>
              <w:jc w:val="center"/>
              <w:rPr>
                <w:sz w:val="24"/>
                <w:szCs w:val="24"/>
              </w:rPr>
            </w:pPr>
            <w:r>
              <w:rPr>
                <w:sz w:val="24"/>
                <w:szCs w:val="24"/>
              </w:rPr>
              <w:t>322 711</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bCs/>
                <w:sz w:val="24"/>
                <w:szCs w:val="24"/>
              </w:rPr>
              <w:t>99319,32</w:t>
            </w:r>
          </w:p>
        </w:tc>
        <w:tc>
          <w:tcPr>
            <w:tcW w:w="141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BA35D9" w:rsidP="0082592F">
            <w:pPr>
              <w:shd w:val="clear" w:color="auto" w:fill="FFFFFF"/>
              <w:ind w:left="-4" w:firstLine="4"/>
              <w:jc w:val="center"/>
              <w:rPr>
                <w:bCs/>
                <w:sz w:val="24"/>
                <w:szCs w:val="24"/>
              </w:rPr>
            </w:pPr>
            <w:r>
              <w:rPr>
                <w:bCs/>
                <w:color w:val="000000"/>
                <w:sz w:val="24"/>
                <w:szCs w:val="24"/>
              </w:rPr>
              <w:t>380 800</w:t>
            </w:r>
          </w:p>
        </w:tc>
      </w:tr>
      <w:tr w:rsidR="0082592F" w:rsidRPr="00CD4081" w:rsidTr="00BA35D9">
        <w:trPr>
          <w:trHeight w:hRule="exact" w:val="989"/>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bCs/>
                <w:sz w:val="24"/>
                <w:szCs w:val="24"/>
              </w:rPr>
              <w:t>Наружная реклама</w:t>
            </w:r>
          </w:p>
        </w:tc>
        <w:tc>
          <w:tcPr>
            <w:tcW w:w="172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bCs/>
                <w:sz w:val="24"/>
                <w:szCs w:val="24"/>
              </w:rPr>
              <w:t>14 поверхности</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5E0384" w:rsidP="00BA35D9">
            <w:pPr>
              <w:shd w:val="clear" w:color="auto" w:fill="FFFFFF"/>
              <w:ind w:left="-4" w:firstLine="4"/>
              <w:jc w:val="center"/>
              <w:rPr>
                <w:bCs/>
                <w:sz w:val="24"/>
                <w:szCs w:val="24"/>
              </w:rPr>
            </w:pPr>
            <w:r>
              <w:rPr>
                <w:bCs/>
                <w:sz w:val="24"/>
                <w:szCs w:val="24"/>
              </w:rPr>
              <w:t>145 240</w:t>
            </w:r>
          </w:p>
        </w:tc>
        <w:tc>
          <w:tcPr>
            <w:tcW w:w="930"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BA35D9">
            <w:pPr>
              <w:shd w:val="clear" w:color="auto" w:fill="FFFFFF"/>
              <w:ind w:left="-4" w:firstLine="4"/>
              <w:jc w:val="center"/>
              <w:rPr>
                <w:bCs/>
                <w:sz w:val="24"/>
                <w:szCs w:val="24"/>
              </w:rPr>
            </w:pPr>
            <w:r w:rsidRPr="00BA35D9">
              <w:rPr>
                <w:bCs/>
                <w:sz w:val="24"/>
                <w:szCs w:val="24"/>
              </w:rPr>
              <w:t>-</w:t>
            </w:r>
          </w:p>
        </w:tc>
        <w:tc>
          <w:tcPr>
            <w:tcW w:w="134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5E0384" w:rsidRDefault="005E0384" w:rsidP="00BA35D9">
            <w:pPr>
              <w:widowControl/>
              <w:autoSpaceDE/>
              <w:autoSpaceDN/>
              <w:adjustRightInd/>
              <w:jc w:val="center"/>
              <w:rPr>
                <w:sz w:val="24"/>
                <w:szCs w:val="24"/>
              </w:rPr>
            </w:pPr>
            <w:r w:rsidRPr="005E0384">
              <w:rPr>
                <w:sz w:val="24"/>
                <w:szCs w:val="24"/>
              </w:rPr>
              <w:t>145 240</w:t>
            </w: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5E0384" w:rsidRDefault="005E0384" w:rsidP="0082592F">
            <w:pPr>
              <w:shd w:val="clear" w:color="auto" w:fill="FFFFFF"/>
              <w:ind w:left="-4" w:firstLine="4"/>
              <w:jc w:val="center"/>
              <w:rPr>
                <w:bCs/>
                <w:sz w:val="24"/>
                <w:szCs w:val="24"/>
              </w:rPr>
            </w:pPr>
            <w:r w:rsidRPr="005E0384">
              <w:rPr>
                <w:bCs/>
                <w:sz w:val="24"/>
                <w:szCs w:val="24"/>
              </w:rPr>
              <w:t>25 360</w:t>
            </w:r>
          </w:p>
        </w:tc>
        <w:tc>
          <w:tcPr>
            <w:tcW w:w="141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5E0384" w:rsidRDefault="005E0384" w:rsidP="0082592F">
            <w:pPr>
              <w:shd w:val="clear" w:color="auto" w:fill="FFFFFF"/>
              <w:ind w:left="-4" w:firstLine="4"/>
              <w:jc w:val="center"/>
              <w:rPr>
                <w:bCs/>
                <w:sz w:val="24"/>
                <w:szCs w:val="24"/>
              </w:rPr>
            </w:pPr>
            <w:r w:rsidRPr="005E0384">
              <w:rPr>
                <w:sz w:val="24"/>
                <w:szCs w:val="24"/>
              </w:rPr>
              <w:t>170 600</w:t>
            </w:r>
          </w:p>
        </w:tc>
      </w:tr>
      <w:tr w:rsidR="0082592F" w:rsidRPr="00CD4081" w:rsidTr="0082592F">
        <w:trPr>
          <w:trHeight w:hRule="exact" w:val="550"/>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r w:rsidRPr="00BA35D9">
              <w:rPr>
                <w:bCs/>
                <w:sz w:val="24"/>
                <w:szCs w:val="24"/>
              </w:rPr>
              <w:t>Итого</w:t>
            </w:r>
          </w:p>
        </w:tc>
        <w:tc>
          <w:tcPr>
            <w:tcW w:w="172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p>
        </w:tc>
        <w:tc>
          <w:tcPr>
            <w:tcW w:w="930"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p>
        </w:tc>
        <w:tc>
          <w:tcPr>
            <w:tcW w:w="134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p>
        </w:tc>
        <w:tc>
          <w:tcPr>
            <w:tcW w:w="966"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82592F" w:rsidP="0082592F">
            <w:pPr>
              <w:shd w:val="clear" w:color="auto" w:fill="FFFFFF"/>
              <w:ind w:left="-4" w:firstLine="4"/>
              <w:jc w:val="center"/>
              <w:rPr>
                <w:bCs/>
                <w:sz w:val="24"/>
                <w:szCs w:val="24"/>
              </w:rPr>
            </w:pPr>
          </w:p>
        </w:tc>
        <w:tc>
          <w:tcPr>
            <w:tcW w:w="1419" w:type="dxa"/>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BA35D9" w:rsidRDefault="005E0384" w:rsidP="0082592F">
            <w:pPr>
              <w:shd w:val="clear" w:color="auto" w:fill="FFFFFF"/>
              <w:ind w:left="-4" w:firstLine="4"/>
              <w:jc w:val="center"/>
              <w:rPr>
                <w:bCs/>
                <w:sz w:val="24"/>
                <w:szCs w:val="24"/>
              </w:rPr>
            </w:pPr>
            <w:r>
              <w:rPr>
                <w:bCs/>
                <w:sz w:val="24"/>
                <w:szCs w:val="24"/>
              </w:rPr>
              <w:t>1 214 855</w:t>
            </w:r>
          </w:p>
        </w:tc>
      </w:tr>
      <w:tr w:rsidR="0082592F" w:rsidRPr="00CD4081" w:rsidTr="0082592F">
        <w:trPr>
          <w:trHeight w:hRule="exact" w:val="714"/>
          <w:jc w:val="center"/>
        </w:trPr>
        <w:tc>
          <w:tcPr>
            <w:tcW w:w="9739" w:type="dxa"/>
            <w:gridSpan w:val="7"/>
            <w:tcBorders>
              <w:top w:val="single" w:sz="6" w:space="0" w:color="auto"/>
              <w:left w:val="single" w:sz="6" w:space="0" w:color="auto"/>
              <w:bottom w:val="single" w:sz="6" w:space="0" w:color="auto"/>
              <w:right w:val="single" w:sz="6" w:space="0" w:color="auto"/>
            </w:tcBorders>
            <w:shd w:val="clear" w:color="auto" w:fill="FFFFFF"/>
            <w:vAlign w:val="center"/>
          </w:tcPr>
          <w:p w:rsidR="0082592F" w:rsidRPr="00CD4081" w:rsidRDefault="0082592F" w:rsidP="0082592F">
            <w:pPr>
              <w:shd w:val="clear" w:color="auto" w:fill="FFFFFF"/>
              <w:spacing w:before="2" w:line="360" w:lineRule="auto"/>
              <w:ind w:left="437"/>
              <w:jc w:val="center"/>
              <w:rPr>
                <w:bCs/>
                <w:sz w:val="12"/>
                <w:szCs w:val="12"/>
              </w:rPr>
            </w:pPr>
          </w:p>
          <w:p w:rsidR="0082592F" w:rsidRPr="00CD4081" w:rsidRDefault="0082592F" w:rsidP="0082592F">
            <w:pPr>
              <w:shd w:val="clear" w:color="auto" w:fill="FFFFFF"/>
              <w:spacing w:before="2" w:line="360" w:lineRule="auto"/>
              <w:ind w:left="437"/>
              <w:jc w:val="center"/>
              <w:rPr>
                <w:sz w:val="28"/>
                <w:szCs w:val="28"/>
              </w:rPr>
            </w:pPr>
            <w:r>
              <w:rPr>
                <w:bCs/>
                <w:sz w:val="28"/>
                <w:szCs w:val="28"/>
              </w:rPr>
              <w:t>Общий бюджет РК составляет: 1</w:t>
            </w:r>
            <w:r w:rsidR="005E0384">
              <w:rPr>
                <w:bCs/>
                <w:sz w:val="28"/>
                <w:szCs w:val="28"/>
              </w:rPr>
              <w:t> 338 331</w:t>
            </w:r>
            <w:r>
              <w:rPr>
                <w:bCs/>
                <w:sz w:val="28"/>
                <w:szCs w:val="28"/>
              </w:rPr>
              <w:t xml:space="preserve"> </w:t>
            </w:r>
            <w:r w:rsidRPr="00CD4081">
              <w:rPr>
                <w:bCs/>
                <w:sz w:val="28"/>
                <w:szCs w:val="28"/>
              </w:rPr>
              <w:t xml:space="preserve"> (руб.)</w:t>
            </w:r>
          </w:p>
          <w:p w:rsidR="0082592F" w:rsidRPr="00CD4081" w:rsidRDefault="0082592F" w:rsidP="0082592F">
            <w:pPr>
              <w:shd w:val="clear" w:color="auto" w:fill="FFFFFF"/>
              <w:ind w:left="-4" w:firstLine="4"/>
              <w:jc w:val="center"/>
              <w:rPr>
                <w:bCs/>
                <w:sz w:val="24"/>
                <w:szCs w:val="24"/>
              </w:rPr>
            </w:pPr>
          </w:p>
        </w:tc>
      </w:tr>
    </w:tbl>
    <w:p w:rsidR="00C67FEC" w:rsidRDefault="00C67FEC" w:rsidP="00C67FEC">
      <w:pPr>
        <w:jc w:val="center"/>
        <w:rPr>
          <w:sz w:val="28"/>
          <w:szCs w:val="28"/>
        </w:rPr>
      </w:pPr>
    </w:p>
    <w:p w:rsidR="00C67FEC" w:rsidRDefault="00C67FEC" w:rsidP="00C67FEC">
      <w:pPr>
        <w:jc w:val="center"/>
        <w:rPr>
          <w:sz w:val="28"/>
          <w:szCs w:val="28"/>
        </w:rPr>
      </w:pPr>
    </w:p>
    <w:p w:rsidR="00C67FEC" w:rsidRDefault="00C67FEC" w:rsidP="00C67FEC">
      <w:pPr>
        <w:jc w:val="center"/>
        <w:rPr>
          <w:sz w:val="28"/>
          <w:szCs w:val="28"/>
        </w:rPr>
      </w:pPr>
    </w:p>
    <w:p w:rsidR="00C67FEC" w:rsidRDefault="00C67FEC" w:rsidP="00C67FEC">
      <w:pPr>
        <w:jc w:val="center"/>
        <w:rPr>
          <w:sz w:val="28"/>
          <w:szCs w:val="28"/>
        </w:rPr>
      </w:pPr>
    </w:p>
    <w:p w:rsidR="00C67FEC" w:rsidRDefault="00C67FEC" w:rsidP="00C67FEC">
      <w:pPr>
        <w:jc w:val="center"/>
        <w:rPr>
          <w:sz w:val="28"/>
          <w:szCs w:val="28"/>
        </w:rPr>
      </w:pPr>
    </w:p>
    <w:p w:rsidR="00C67FEC" w:rsidRDefault="00C67FEC" w:rsidP="00C67FEC">
      <w:pPr>
        <w:jc w:val="center"/>
        <w:rPr>
          <w:sz w:val="28"/>
          <w:szCs w:val="28"/>
        </w:rPr>
      </w:pPr>
    </w:p>
    <w:p w:rsidR="00C67FEC" w:rsidRDefault="00C67FEC" w:rsidP="00C67FEC">
      <w:pPr>
        <w:jc w:val="center"/>
        <w:rPr>
          <w:sz w:val="28"/>
          <w:szCs w:val="28"/>
        </w:rPr>
      </w:pPr>
    </w:p>
    <w:p w:rsidR="00C67FEC" w:rsidRDefault="00C67FEC" w:rsidP="00C67FEC">
      <w:pPr>
        <w:jc w:val="center"/>
        <w:rPr>
          <w:sz w:val="28"/>
          <w:szCs w:val="28"/>
        </w:rPr>
      </w:pPr>
    </w:p>
    <w:p w:rsidR="00C67FEC" w:rsidRDefault="00C67FEC" w:rsidP="00C67FEC">
      <w:pPr>
        <w:jc w:val="center"/>
        <w:rPr>
          <w:sz w:val="28"/>
          <w:szCs w:val="28"/>
        </w:rPr>
      </w:pPr>
    </w:p>
    <w:p w:rsidR="00C67FEC" w:rsidRDefault="00C67FEC" w:rsidP="00C67FEC">
      <w:pPr>
        <w:jc w:val="center"/>
        <w:rPr>
          <w:sz w:val="28"/>
          <w:szCs w:val="28"/>
        </w:rPr>
      </w:pPr>
    </w:p>
    <w:p w:rsidR="00C67FEC" w:rsidRPr="0042749A" w:rsidRDefault="00C67FEC" w:rsidP="00C67FEC">
      <w:pPr>
        <w:jc w:val="center"/>
        <w:rPr>
          <w:sz w:val="28"/>
          <w:szCs w:val="28"/>
        </w:rPr>
      </w:pPr>
    </w:p>
    <w:p w:rsidR="00C67FEC" w:rsidRDefault="001B135F" w:rsidP="00C67FEC">
      <w:pPr>
        <w:spacing w:line="360" w:lineRule="auto"/>
        <w:jc w:val="right"/>
        <w:rPr>
          <w:sz w:val="28"/>
          <w:szCs w:val="28"/>
        </w:rPr>
      </w:pPr>
      <w:r>
        <w:rPr>
          <w:sz w:val="28"/>
          <w:szCs w:val="28"/>
        </w:rPr>
        <w:br w:type="page"/>
      </w:r>
      <w:r w:rsidR="001707C4">
        <w:rPr>
          <w:sz w:val="28"/>
          <w:szCs w:val="28"/>
        </w:rPr>
        <w:t>ПРИЛОЖЕНИЕ Р</w:t>
      </w:r>
    </w:p>
    <w:p w:rsidR="00C67FEC" w:rsidRPr="00056F07" w:rsidRDefault="00C67FEC" w:rsidP="00C67FEC">
      <w:pPr>
        <w:spacing w:line="360" w:lineRule="auto"/>
        <w:jc w:val="right"/>
        <w:rPr>
          <w:b/>
          <w:sz w:val="28"/>
          <w:szCs w:val="28"/>
        </w:rPr>
      </w:pPr>
      <w:r w:rsidRPr="00056F07">
        <w:rPr>
          <w:b/>
          <w:sz w:val="28"/>
          <w:szCs w:val="28"/>
        </w:rPr>
        <w:t>Таблица 15</w:t>
      </w:r>
    </w:p>
    <w:p w:rsidR="00C67FEC" w:rsidRPr="00C13905" w:rsidRDefault="00C67FEC" w:rsidP="00C67FEC">
      <w:pPr>
        <w:spacing w:line="360" w:lineRule="auto"/>
        <w:jc w:val="center"/>
        <w:rPr>
          <w:sz w:val="28"/>
          <w:szCs w:val="28"/>
        </w:rPr>
      </w:pPr>
      <w:r>
        <w:rPr>
          <w:sz w:val="28"/>
          <w:szCs w:val="28"/>
        </w:rPr>
        <w:t>Анализ наружной рекламы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0"/>
        <w:gridCol w:w="3180"/>
        <w:gridCol w:w="3181"/>
      </w:tblGrid>
      <w:tr w:rsidR="00C67FEC" w:rsidTr="00985A19">
        <w:trPr>
          <w:trHeight w:val="145"/>
        </w:trPr>
        <w:tc>
          <w:tcPr>
            <w:tcW w:w="3180" w:type="dxa"/>
          </w:tcPr>
          <w:p w:rsidR="00C67FEC" w:rsidRPr="00637213" w:rsidRDefault="00C67FEC" w:rsidP="00985A19">
            <w:pPr>
              <w:rPr>
                <w:rFonts w:eastAsia="Calibri"/>
                <w:b/>
              </w:rPr>
            </w:pPr>
            <w:r w:rsidRPr="00637213">
              <w:rPr>
                <w:rFonts w:eastAsia="Calibri"/>
                <w:b/>
              </w:rPr>
              <w:t>Группа факторов</w:t>
            </w:r>
          </w:p>
        </w:tc>
        <w:tc>
          <w:tcPr>
            <w:tcW w:w="3180" w:type="dxa"/>
          </w:tcPr>
          <w:p w:rsidR="00C67FEC" w:rsidRPr="00637213" w:rsidRDefault="00C67FEC" w:rsidP="00985A19">
            <w:pPr>
              <w:rPr>
                <w:rFonts w:eastAsia="Calibri"/>
                <w:b/>
              </w:rPr>
            </w:pPr>
            <w:r w:rsidRPr="00637213">
              <w:rPr>
                <w:rFonts w:eastAsia="Calibri"/>
                <w:b/>
              </w:rPr>
              <w:t>Факторы эффективности</w:t>
            </w:r>
          </w:p>
        </w:tc>
        <w:tc>
          <w:tcPr>
            <w:tcW w:w="3181" w:type="dxa"/>
          </w:tcPr>
          <w:p w:rsidR="00C67FEC" w:rsidRPr="00637213" w:rsidRDefault="00C67FEC" w:rsidP="00985A19">
            <w:pPr>
              <w:rPr>
                <w:rFonts w:eastAsia="Calibri"/>
                <w:b/>
              </w:rPr>
            </w:pPr>
            <w:r w:rsidRPr="00637213">
              <w:rPr>
                <w:rFonts w:eastAsia="Calibri"/>
                <w:b/>
              </w:rPr>
              <w:t>Результаты изучения</w:t>
            </w:r>
          </w:p>
        </w:tc>
      </w:tr>
      <w:tr w:rsidR="00C67FEC" w:rsidTr="00985A19">
        <w:trPr>
          <w:trHeight w:val="145"/>
        </w:trPr>
        <w:tc>
          <w:tcPr>
            <w:tcW w:w="3180" w:type="dxa"/>
          </w:tcPr>
          <w:p w:rsidR="00C67FEC" w:rsidRDefault="00C67FEC" w:rsidP="00985A19">
            <w:pPr>
              <w:rPr>
                <w:rFonts w:eastAsia="Calibri"/>
              </w:rPr>
            </w:pPr>
            <w:r>
              <w:rPr>
                <w:rFonts w:eastAsia="Calibri"/>
              </w:rPr>
              <w:t>1.Содержание рекламного сообщения</w:t>
            </w:r>
          </w:p>
        </w:tc>
        <w:tc>
          <w:tcPr>
            <w:tcW w:w="3180" w:type="dxa"/>
          </w:tcPr>
          <w:p w:rsidR="00C67FEC" w:rsidRDefault="00C67FEC" w:rsidP="00985A19">
            <w:pPr>
              <w:rPr>
                <w:rFonts w:eastAsia="Calibri"/>
              </w:rPr>
            </w:pPr>
            <w:r>
              <w:rPr>
                <w:rFonts w:eastAsia="Calibri"/>
              </w:rPr>
              <w:t>1.1. Возможность прочтения, понимания, запоминания текста (рисунка, фотографии и др.) рекламного сообщения по тахистоскопически предъявляемой фотографии (очень быстро, в течение 0,5-1 с)</w:t>
            </w:r>
          </w:p>
        </w:tc>
        <w:tc>
          <w:tcPr>
            <w:tcW w:w="3181" w:type="dxa"/>
          </w:tcPr>
          <w:p w:rsidR="00C67FEC" w:rsidRDefault="00C67FEC" w:rsidP="00985A19">
            <w:pPr>
              <w:rPr>
                <w:rFonts w:eastAsia="Calibri"/>
              </w:rPr>
            </w:pPr>
            <w:r>
              <w:rPr>
                <w:rFonts w:eastAsia="Calibri"/>
              </w:rPr>
              <w:t>Прочитывает, понимает и запоминает свыше 95 % экспертов=1</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1.2. Характер рекламного сообщения (определяется экспертами)</w:t>
            </w:r>
          </w:p>
        </w:tc>
        <w:tc>
          <w:tcPr>
            <w:tcW w:w="3181" w:type="dxa"/>
          </w:tcPr>
          <w:p w:rsidR="00C67FEC" w:rsidRDefault="00C67FEC" w:rsidP="00985A19">
            <w:pPr>
              <w:rPr>
                <w:rFonts w:eastAsia="Calibri"/>
              </w:rPr>
            </w:pPr>
            <w:r>
              <w:rPr>
                <w:rFonts w:eastAsia="Calibri"/>
              </w:rPr>
              <w:t>Сообщение оличной выгоде клиента=1</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1.3. Количество элементов рекламного  сообщения (количество образов: слов,шрифтов, рисунков, символов, цветовых пятен и др.)</w:t>
            </w:r>
          </w:p>
        </w:tc>
        <w:tc>
          <w:tcPr>
            <w:tcW w:w="3181" w:type="dxa"/>
          </w:tcPr>
          <w:p w:rsidR="00C67FEC" w:rsidRDefault="00C67FEC" w:rsidP="00985A19">
            <w:pPr>
              <w:rPr>
                <w:rFonts w:eastAsia="Calibri"/>
              </w:rPr>
            </w:pPr>
            <w:r>
              <w:rPr>
                <w:rFonts w:eastAsia="Calibri"/>
              </w:rPr>
              <w:t>От 4 до 6 элементов=0,5</w:t>
            </w:r>
          </w:p>
        </w:tc>
      </w:tr>
      <w:tr w:rsidR="00C67FEC" w:rsidTr="00985A19">
        <w:trPr>
          <w:trHeight w:val="145"/>
        </w:trPr>
        <w:tc>
          <w:tcPr>
            <w:tcW w:w="3180" w:type="dxa"/>
          </w:tcPr>
          <w:p w:rsidR="00C67FEC" w:rsidRDefault="00C67FEC" w:rsidP="00985A19">
            <w:pPr>
              <w:rPr>
                <w:rFonts w:eastAsia="Calibri"/>
              </w:rPr>
            </w:pPr>
            <w:r>
              <w:rPr>
                <w:rFonts w:eastAsia="Calibri"/>
              </w:rPr>
              <w:t>2. Характеристики знака (буквы)</w:t>
            </w:r>
          </w:p>
        </w:tc>
        <w:tc>
          <w:tcPr>
            <w:tcW w:w="3180" w:type="dxa"/>
          </w:tcPr>
          <w:p w:rsidR="00C67FEC" w:rsidRDefault="00C67FEC" w:rsidP="00985A19">
            <w:pPr>
              <w:rPr>
                <w:rFonts w:eastAsia="Calibri"/>
              </w:rPr>
            </w:pPr>
            <w:r>
              <w:rPr>
                <w:rFonts w:eastAsia="Calibri"/>
              </w:rPr>
              <w:t>2.1. Отношение высоты знака к его ширине в рекламном тексте</w:t>
            </w:r>
          </w:p>
        </w:tc>
        <w:tc>
          <w:tcPr>
            <w:tcW w:w="3181" w:type="dxa"/>
          </w:tcPr>
          <w:p w:rsidR="00C67FEC" w:rsidRDefault="00C67FEC" w:rsidP="00985A19">
            <w:pPr>
              <w:rPr>
                <w:rFonts w:eastAsia="Calibri"/>
              </w:rPr>
            </w:pPr>
            <w:r>
              <w:rPr>
                <w:rFonts w:eastAsia="Calibri"/>
              </w:rPr>
              <w:t>1. соотношение 1/1,5=1</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2.1.1. Ширина штриха по отношению к высоте знака. Светлый на темном.</w:t>
            </w:r>
          </w:p>
        </w:tc>
        <w:tc>
          <w:tcPr>
            <w:tcW w:w="3181" w:type="dxa"/>
          </w:tcPr>
          <w:p w:rsidR="00C67FEC" w:rsidRDefault="00C67FEC" w:rsidP="00985A19">
            <w:pPr>
              <w:rPr>
                <w:rFonts w:eastAsia="Calibri"/>
              </w:rPr>
            </w:pPr>
            <w:r>
              <w:rPr>
                <w:rFonts w:eastAsia="Calibri"/>
              </w:rPr>
              <w:t>1. соотношение 1/7-1/8=1</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2.1.2. Ширина штриха по отношению к высоте знака. Темный на светлом.</w:t>
            </w:r>
          </w:p>
        </w:tc>
        <w:tc>
          <w:tcPr>
            <w:tcW w:w="3181" w:type="dxa"/>
          </w:tcPr>
          <w:p w:rsidR="00C67FEC" w:rsidRDefault="005820B9" w:rsidP="00985A19">
            <w:pPr>
              <w:rPr>
                <w:rFonts w:eastAsia="Calibri"/>
              </w:rPr>
            </w:pPr>
            <w:r>
              <w:rPr>
                <w:rFonts w:eastAsia="Calibri"/>
              </w:rPr>
              <w:t>2.иное соотношение=1</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2.2. Расстояние между знаками</w:t>
            </w:r>
          </w:p>
        </w:tc>
        <w:tc>
          <w:tcPr>
            <w:tcW w:w="3181" w:type="dxa"/>
          </w:tcPr>
          <w:p w:rsidR="00C67FEC" w:rsidRDefault="00C67FEC" w:rsidP="00985A19">
            <w:pPr>
              <w:rPr>
                <w:rFonts w:eastAsia="Calibri"/>
              </w:rPr>
            </w:pPr>
            <w:r>
              <w:rPr>
                <w:rFonts w:eastAsia="Calibri"/>
              </w:rPr>
              <w:t>1. Расстояние равно одному штриху=1</w:t>
            </w:r>
          </w:p>
        </w:tc>
      </w:tr>
      <w:tr w:rsidR="00C67FEC" w:rsidTr="00985A19">
        <w:trPr>
          <w:trHeight w:val="145"/>
        </w:trPr>
        <w:tc>
          <w:tcPr>
            <w:tcW w:w="3180" w:type="dxa"/>
          </w:tcPr>
          <w:p w:rsidR="00C67FEC" w:rsidRDefault="00C67FEC" w:rsidP="00985A19">
            <w:pPr>
              <w:rPr>
                <w:rFonts w:eastAsia="Calibri"/>
              </w:rPr>
            </w:pPr>
            <w:r>
              <w:rPr>
                <w:rFonts w:eastAsia="Calibri"/>
              </w:rPr>
              <w:t>3. Характеристики слова</w:t>
            </w:r>
          </w:p>
        </w:tc>
        <w:tc>
          <w:tcPr>
            <w:tcW w:w="3180" w:type="dxa"/>
          </w:tcPr>
          <w:p w:rsidR="00C67FEC" w:rsidRDefault="00C67FEC" w:rsidP="00985A19">
            <w:pPr>
              <w:rPr>
                <w:rFonts w:eastAsia="Calibri"/>
              </w:rPr>
            </w:pPr>
            <w:r>
              <w:rPr>
                <w:rFonts w:eastAsia="Calibri"/>
              </w:rPr>
              <w:t>3.1. Расстояние между словами (по горизонтали)</w:t>
            </w:r>
          </w:p>
        </w:tc>
        <w:tc>
          <w:tcPr>
            <w:tcW w:w="3181" w:type="dxa"/>
          </w:tcPr>
          <w:p w:rsidR="00C67FEC" w:rsidRDefault="00C67FEC" w:rsidP="00985A19">
            <w:pPr>
              <w:rPr>
                <w:rFonts w:eastAsia="Calibri"/>
              </w:rPr>
            </w:pPr>
            <w:r>
              <w:rPr>
                <w:rFonts w:eastAsia="Calibri"/>
              </w:rPr>
              <w:t>2. Иной промежуток=0</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3.2. Расстояние между строками текста (по вертикали)</w:t>
            </w:r>
          </w:p>
        </w:tc>
        <w:tc>
          <w:tcPr>
            <w:tcW w:w="3181" w:type="dxa"/>
          </w:tcPr>
          <w:p w:rsidR="00C67FEC" w:rsidRDefault="00C67FEC" w:rsidP="00985A19">
            <w:pPr>
              <w:rPr>
                <w:rFonts w:eastAsia="Calibri"/>
              </w:rPr>
            </w:pPr>
            <w:r>
              <w:rPr>
                <w:rFonts w:eastAsia="Calibri"/>
              </w:rPr>
              <w:t>1. Расстояние равно высоте одного знака=1</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3.3. Соотношение высоты слов текста</w:t>
            </w:r>
          </w:p>
        </w:tc>
        <w:tc>
          <w:tcPr>
            <w:tcW w:w="3181" w:type="dxa"/>
          </w:tcPr>
          <w:p w:rsidR="00C67FEC" w:rsidRDefault="00C67FEC" w:rsidP="00985A19">
            <w:pPr>
              <w:rPr>
                <w:rFonts w:eastAsia="Calibri"/>
              </w:rPr>
            </w:pPr>
            <w:r>
              <w:rPr>
                <w:rFonts w:eastAsia="Calibri"/>
              </w:rPr>
              <w:t>1. Соотношение 1/1=1</w:t>
            </w:r>
          </w:p>
        </w:tc>
      </w:tr>
      <w:tr w:rsidR="00C67FEC" w:rsidTr="00985A19">
        <w:trPr>
          <w:trHeight w:val="145"/>
        </w:trPr>
        <w:tc>
          <w:tcPr>
            <w:tcW w:w="3180" w:type="dxa"/>
          </w:tcPr>
          <w:p w:rsidR="00C67FEC" w:rsidRDefault="00C67FEC" w:rsidP="00985A19">
            <w:pPr>
              <w:rPr>
                <w:rFonts w:eastAsia="Calibri"/>
              </w:rPr>
            </w:pPr>
            <w:r>
              <w:rPr>
                <w:rFonts w:eastAsia="Calibri"/>
              </w:rPr>
              <w:t>4. Композиционные характеристики текста</w:t>
            </w:r>
          </w:p>
        </w:tc>
        <w:tc>
          <w:tcPr>
            <w:tcW w:w="3180" w:type="dxa"/>
          </w:tcPr>
          <w:p w:rsidR="00C67FEC" w:rsidRDefault="00C67FEC" w:rsidP="00985A19">
            <w:pPr>
              <w:rPr>
                <w:rFonts w:eastAsia="Calibri"/>
              </w:rPr>
            </w:pPr>
            <w:r>
              <w:rPr>
                <w:rFonts w:eastAsia="Calibri"/>
              </w:rPr>
              <w:t>4.1. Соотношение размеров эмблемы и текста</w:t>
            </w:r>
          </w:p>
        </w:tc>
        <w:tc>
          <w:tcPr>
            <w:tcW w:w="3181" w:type="dxa"/>
          </w:tcPr>
          <w:p w:rsidR="00C67FEC" w:rsidRDefault="00C67FEC" w:rsidP="00985A19">
            <w:pPr>
              <w:rPr>
                <w:rFonts w:eastAsia="Calibri"/>
              </w:rPr>
            </w:pPr>
            <w:r>
              <w:rPr>
                <w:rFonts w:eastAsia="Calibri"/>
              </w:rPr>
              <w:t>2. Другое=0</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 xml:space="preserve">4.2. Горизонтальное или вертикальное расположение букв на </w:t>
            </w:r>
          </w:p>
        </w:tc>
        <w:tc>
          <w:tcPr>
            <w:tcW w:w="3181" w:type="dxa"/>
          </w:tcPr>
          <w:p w:rsidR="00C67FEC" w:rsidRDefault="00C67FEC" w:rsidP="00985A19">
            <w:pPr>
              <w:rPr>
                <w:rFonts w:eastAsia="Calibri"/>
              </w:rPr>
            </w:pPr>
            <w:r>
              <w:rPr>
                <w:rFonts w:eastAsia="Calibri"/>
              </w:rPr>
              <w:t>1. Горизонтальное=1</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Pr="00E44949" w:rsidRDefault="00C67FEC" w:rsidP="00985A19">
            <w:pPr>
              <w:rPr>
                <w:rFonts w:eastAsia="Calibri"/>
              </w:rPr>
            </w:pPr>
            <w:r w:rsidRPr="00637213">
              <w:rPr>
                <w:rFonts w:eastAsia="Calibri"/>
              </w:rPr>
              <w:t>4</w:t>
            </w:r>
            <w:r>
              <w:rPr>
                <w:rFonts w:eastAsia="Calibri"/>
              </w:rPr>
              <w:t>.3 Контраст (или его отсутствие) между фигурой (текстом, эмблемой, рисунком идр.) и фоном</w:t>
            </w:r>
          </w:p>
        </w:tc>
        <w:tc>
          <w:tcPr>
            <w:tcW w:w="3181" w:type="dxa"/>
          </w:tcPr>
          <w:p w:rsidR="00C67FEC" w:rsidRDefault="00C67FEC" w:rsidP="00985A19">
            <w:pPr>
              <w:rPr>
                <w:rFonts w:eastAsia="Calibri"/>
              </w:rPr>
            </w:pPr>
            <w:r>
              <w:rPr>
                <w:rFonts w:eastAsia="Calibri"/>
              </w:rPr>
              <w:t>1. Высокий крнтраст отмечают свыше 95% экспертов=1</w:t>
            </w:r>
          </w:p>
        </w:tc>
      </w:tr>
      <w:tr w:rsidR="00C67FEC" w:rsidTr="00985A19">
        <w:trPr>
          <w:trHeight w:val="145"/>
        </w:trPr>
        <w:tc>
          <w:tcPr>
            <w:tcW w:w="3180" w:type="dxa"/>
          </w:tcPr>
          <w:p w:rsidR="00C67FEC" w:rsidRDefault="00C67FEC" w:rsidP="00985A19">
            <w:pPr>
              <w:rPr>
                <w:rFonts w:eastAsia="Calibri"/>
              </w:rPr>
            </w:pPr>
            <w:r>
              <w:rPr>
                <w:rFonts w:eastAsia="Calibri"/>
              </w:rPr>
              <w:t>5. Характеристики места расположения щита</w:t>
            </w:r>
          </w:p>
        </w:tc>
        <w:tc>
          <w:tcPr>
            <w:tcW w:w="3180" w:type="dxa"/>
          </w:tcPr>
          <w:p w:rsidR="00C67FEC" w:rsidRPr="00E44949" w:rsidRDefault="00C67FEC" w:rsidP="00985A19">
            <w:pPr>
              <w:rPr>
                <w:rFonts w:eastAsia="Calibri"/>
              </w:rPr>
            </w:pPr>
            <w:r>
              <w:rPr>
                <w:rFonts w:eastAsia="Calibri"/>
              </w:rPr>
              <w:t>5.1. Соотношение просматриваемой площади щита (ТЭ) к теоретически вычисляемой (</w:t>
            </w:r>
            <w:r>
              <w:rPr>
                <w:rFonts w:eastAsia="Calibri"/>
                <w:lang w:val="en-US"/>
              </w:rPr>
              <w:t>N</w:t>
            </w:r>
            <w:r w:rsidRPr="00637213">
              <w:rPr>
                <w:rFonts w:eastAsia="Calibri"/>
              </w:rPr>
              <w:t>)</w:t>
            </w:r>
            <w:r>
              <w:rPr>
                <w:rFonts w:eastAsia="Calibri"/>
              </w:rPr>
              <w:t xml:space="preserve">. </w:t>
            </w:r>
            <w:r>
              <w:rPr>
                <w:rFonts w:eastAsia="Calibri"/>
                <w:lang w:val="en-US"/>
              </w:rPr>
              <w:t>N</w:t>
            </w:r>
            <w:r w:rsidRPr="00637213">
              <w:rPr>
                <w:rFonts w:eastAsia="Calibri"/>
              </w:rPr>
              <w:t>”(</w:t>
            </w:r>
            <w:r>
              <w:rPr>
                <w:rFonts w:eastAsia="Calibri"/>
                <w:lang w:val="en-US"/>
              </w:rPr>
              <w:t>m</w:t>
            </w:r>
            <w:r w:rsidRPr="00637213">
              <w:rPr>
                <w:rFonts w:eastAsia="Calibri"/>
              </w:rPr>
              <w:t>)/</w:t>
            </w:r>
            <w:r>
              <w:rPr>
                <w:rFonts w:eastAsia="Calibri"/>
                <w:lang w:val="en-US"/>
              </w:rPr>
              <w:t>N</w:t>
            </w:r>
            <w:r w:rsidRPr="00637213">
              <w:rPr>
                <w:rFonts w:eastAsia="Calibri"/>
              </w:rPr>
              <w:t>(</w:t>
            </w:r>
            <w:r>
              <w:rPr>
                <w:rFonts w:eastAsia="Calibri"/>
                <w:lang w:val="en-US"/>
              </w:rPr>
              <w:t>mm</w:t>
            </w:r>
            <w:r w:rsidRPr="00637213">
              <w:rPr>
                <w:rFonts w:eastAsia="Calibri"/>
              </w:rPr>
              <w:t>)</w:t>
            </w:r>
            <w:r>
              <w:rPr>
                <w:rFonts w:eastAsia="Calibri"/>
              </w:rPr>
              <w:t>. Щит может заслонять здания, кусты, деревья и т.д.</w:t>
            </w:r>
          </w:p>
        </w:tc>
        <w:tc>
          <w:tcPr>
            <w:tcW w:w="3181" w:type="dxa"/>
          </w:tcPr>
          <w:p w:rsidR="00C67FEC" w:rsidRDefault="00C67FEC" w:rsidP="00985A19">
            <w:pPr>
              <w:rPr>
                <w:rFonts w:eastAsia="Calibri"/>
              </w:rPr>
            </w:pPr>
            <w:r>
              <w:rPr>
                <w:rFonts w:eastAsia="Calibri"/>
              </w:rPr>
              <w:t>1. Отношение равно еденицы=1</w:t>
            </w:r>
          </w:p>
        </w:tc>
      </w:tr>
      <w:tr w:rsidR="00C67FEC" w:rsidTr="00985A19">
        <w:trPr>
          <w:trHeight w:val="145"/>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5.2. Угол установки плоскости щита по отношению к направлению автомобильного или пешеходного движения</w:t>
            </w:r>
          </w:p>
        </w:tc>
        <w:tc>
          <w:tcPr>
            <w:tcW w:w="3181" w:type="dxa"/>
          </w:tcPr>
          <w:p w:rsidR="00C67FEC" w:rsidRDefault="00C67FEC" w:rsidP="00985A19">
            <w:pPr>
              <w:rPr>
                <w:rFonts w:eastAsia="Calibri"/>
              </w:rPr>
            </w:pPr>
            <w:r>
              <w:rPr>
                <w:rFonts w:eastAsia="Calibri"/>
              </w:rPr>
              <w:t>1. перпендикулярное=1</w:t>
            </w:r>
          </w:p>
        </w:tc>
      </w:tr>
      <w:tr w:rsidR="00C67FEC" w:rsidTr="00985A19">
        <w:trPr>
          <w:trHeight w:val="446"/>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5.3. высота расположения щита над уровнем земли (в метрах)</w:t>
            </w:r>
          </w:p>
        </w:tc>
        <w:tc>
          <w:tcPr>
            <w:tcW w:w="3181" w:type="dxa"/>
          </w:tcPr>
          <w:p w:rsidR="00C67FEC" w:rsidRDefault="005820B9" w:rsidP="00985A19">
            <w:pPr>
              <w:rPr>
                <w:rFonts w:eastAsia="Calibri"/>
              </w:rPr>
            </w:pPr>
            <w:r>
              <w:rPr>
                <w:rFonts w:eastAsia="Calibri"/>
              </w:rPr>
              <w:t>3. Другое =1</w:t>
            </w:r>
          </w:p>
        </w:tc>
      </w:tr>
      <w:tr w:rsidR="00C67FEC" w:rsidTr="00985A19">
        <w:trPr>
          <w:trHeight w:val="692"/>
        </w:trPr>
        <w:tc>
          <w:tcPr>
            <w:tcW w:w="3180" w:type="dxa"/>
          </w:tcPr>
          <w:p w:rsidR="00C67FEC" w:rsidRDefault="00C67FEC" w:rsidP="00985A19">
            <w:pPr>
              <w:rPr>
                <w:rFonts w:eastAsia="Calibri"/>
              </w:rPr>
            </w:pPr>
            <w:r>
              <w:rPr>
                <w:rFonts w:eastAsia="Calibri"/>
              </w:rPr>
              <w:t>6. «Аудитория» щита</w:t>
            </w:r>
          </w:p>
        </w:tc>
        <w:tc>
          <w:tcPr>
            <w:tcW w:w="3180" w:type="dxa"/>
          </w:tcPr>
          <w:p w:rsidR="00C67FEC" w:rsidRDefault="00C67FEC" w:rsidP="00985A19">
            <w:pPr>
              <w:rPr>
                <w:rFonts w:eastAsia="Calibri"/>
              </w:rPr>
            </w:pPr>
            <w:r>
              <w:rPr>
                <w:rFonts w:eastAsia="Calibri"/>
              </w:rPr>
              <w:t>6.1. Количество проезжающего в пределах отчетливой видимости щита автотранспорта</w:t>
            </w:r>
          </w:p>
        </w:tc>
        <w:tc>
          <w:tcPr>
            <w:tcW w:w="3181" w:type="dxa"/>
          </w:tcPr>
          <w:p w:rsidR="00C67FEC" w:rsidRDefault="00C67FEC" w:rsidP="00985A19">
            <w:pPr>
              <w:rPr>
                <w:rFonts w:eastAsia="Calibri"/>
              </w:rPr>
            </w:pPr>
            <w:r>
              <w:rPr>
                <w:rFonts w:eastAsia="Calibri"/>
              </w:rPr>
              <w:t>2. Оживленная дорога=0,75</w:t>
            </w:r>
          </w:p>
        </w:tc>
      </w:tr>
      <w:tr w:rsidR="00C67FEC" w:rsidTr="00985A19">
        <w:trPr>
          <w:trHeight w:val="692"/>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 xml:space="preserve">6.2. Количество пешеходов в пределах отчетливой видимости щита </w:t>
            </w:r>
          </w:p>
        </w:tc>
        <w:tc>
          <w:tcPr>
            <w:tcW w:w="3181" w:type="dxa"/>
          </w:tcPr>
          <w:p w:rsidR="00C67FEC" w:rsidRDefault="00C67FEC" w:rsidP="00985A19">
            <w:pPr>
              <w:rPr>
                <w:rFonts w:eastAsia="Calibri"/>
              </w:rPr>
            </w:pPr>
            <w:r>
              <w:rPr>
                <w:rFonts w:eastAsia="Calibri"/>
              </w:rPr>
              <w:t>1. Оживленный поток людей (проспект)=1</w:t>
            </w:r>
          </w:p>
        </w:tc>
      </w:tr>
      <w:tr w:rsidR="00C67FEC" w:rsidTr="00985A19">
        <w:trPr>
          <w:trHeight w:val="231"/>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6.3. «Работа» щита в ночное время</w:t>
            </w:r>
          </w:p>
        </w:tc>
        <w:tc>
          <w:tcPr>
            <w:tcW w:w="3181" w:type="dxa"/>
          </w:tcPr>
          <w:p w:rsidR="00C67FEC" w:rsidRDefault="00C67FEC" w:rsidP="00985A19">
            <w:pPr>
              <w:rPr>
                <w:rFonts w:eastAsia="Calibri"/>
              </w:rPr>
            </w:pPr>
            <w:r>
              <w:rPr>
                <w:rFonts w:eastAsia="Calibri"/>
              </w:rPr>
              <w:t>1. наличие плохой подсветки=0,5</w:t>
            </w:r>
          </w:p>
        </w:tc>
      </w:tr>
      <w:tr w:rsidR="00C67FEC" w:rsidTr="00985A19">
        <w:trPr>
          <w:trHeight w:val="446"/>
        </w:trPr>
        <w:tc>
          <w:tcPr>
            <w:tcW w:w="3180" w:type="dxa"/>
          </w:tcPr>
          <w:p w:rsidR="00C67FEC" w:rsidRDefault="00C67FEC" w:rsidP="00985A19">
            <w:pPr>
              <w:rPr>
                <w:rFonts w:eastAsia="Calibri"/>
              </w:rPr>
            </w:pPr>
            <w:r>
              <w:rPr>
                <w:rFonts w:eastAsia="Calibri"/>
              </w:rPr>
              <w:t>7. Характеристики щита по принципу «фигура-фон»</w:t>
            </w:r>
          </w:p>
        </w:tc>
        <w:tc>
          <w:tcPr>
            <w:tcW w:w="3180" w:type="dxa"/>
          </w:tcPr>
          <w:p w:rsidR="00C67FEC" w:rsidRDefault="00C67FEC" w:rsidP="00985A19">
            <w:pPr>
              <w:rPr>
                <w:rFonts w:eastAsia="Calibri"/>
              </w:rPr>
            </w:pPr>
            <w:r>
              <w:rPr>
                <w:rFonts w:eastAsia="Calibri"/>
              </w:rPr>
              <w:t>7.1. Эстетическое соответствие щита окружающему фону</w:t>
            </w:r>
          </w:p>
        </w:tc>
        <w:tc>
          <w:tcPr>
            <w:tcW w:w="3181" w:type="dxa"/>
          </w:tcPr>
          <w:p w:rsidR="00C67FEC" w:rsidRDefault="00C67FEC" w:rsidP="00985A19">
            <w:pPr>
              <w:rPr>
                <w:rFonts w:eastAsia="Calibri"/>
              </w:rPr>
            </w:pPr>
            <w:r>
              <w:rPr>
                <w:rFonts w:eastAsia="Calibri"/>
              </w:rPr>
              <w:t>Другое =0,5</w:t>
            </w:r>
          </w:p>
        </w:tc>
      </w:tr>
      <w:tr w:rsidR="00C67FEC" w:rsidTr="00985A19">
        <w:trPr>
          <w:trHeight w:val="692"/>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7.2. выделяемость щита на фоне конкурирующей рекламы</w:t>
            </w:r>
          </w:p>
        </w:tc>
        <w:tc>
          <w:tcPr>
            <w:tcW w:w="3181" w:type="dxa"/>
          </w:tcPr>
          <w:p w:rsidR="00C67FEC" w:rsidRDefault="00C67FEC" w:rsidP="00985A19">
            <w:pPr>
              <w:rPr>
                <w:rFonts w:eastAsia="Calibri"/>
              </w:rPr>
            </w:pPr>
            <w:r>
              <w:rPr>
                <w:rFonts w:eastAsia="Calibri"/>
              </w:rPr>
              <w:t>Высокую конкурентноспособность щита отмечают свыше 95% экспертов=1</w:t>
            </w:r>
          </w:p>
        </w:tc>
      </w:tr>
      <w:tr w:rsidR="00C67FEC" w:rsidTr="00985A19">
        <w:trPr>
          <w:trHeight w:val="718"/>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7.3. Выделяемость щита на фоне окружающей местности</w:t>
            </w:r>
          </w:p>
        </w:tc>
        <w:tc>
          <w:tcPr>
            <w:tcW w:w="3181" w:type="dxa"/>
          </w:tcPr>
          <w:p w:rsidR="00C67FEC" w:rsidRDefault="00C67FEC" w:rsidP="00985A19">
            <w:pPr>
              <w:rPr>
                <w:rFonts w:eastAsia="Calibri"/>
              </w:rPr>
            </w:pPr>
            <w:r>
              <w:rPr>
                <w:rFonts w:eastAsia="Calibri"/>
              </w:rPr>
              <w:t>Высокую выделяемость щита отмечают свыше 95% экспертов=1</w:t>
            </w:r>
          </w:p>
        </w:tc>
      </w:tr>
      <w:tr w:rsidR="00C67FEC" w:rsidTr="00985A19">
        <w:trPr>
          <w:trHeight w:val="1600"/>
        </w:trPr>
        <w:tc>
          <w:tcPr>
            <w:tcW w:w="3180" w:type="dxa"/>
          </w:tcPr>
          <w:p w:rsidR="00C67FEC" w:rsidRDefault="00C67FEC" w:rsidP="00985A19">
            <w:pPr>
              <w:rPr>
                <w:rFonts w:eastAsia="Calibri"/>
              </w:rPr>
            </w:pPr>
            <w:r>
              <w:rPr>
                <w:rFonts w:eastAsia="Calibri"/>
              </w:rPr>
              <w:t>8. «Аттрактивность» и безопасность щита</w:t>
            </w:r>
          </w:p>
        </w:tc>
        <w:tc>
          <w:tcPr>
            <w:tcW w:w="3180" w:type="dxa"/>
          </w:tcPr>
          <w:p w:rsidR="00C67FEC" w:rsidRDefault="00C67FEC" w:rsidP="00985A19">
            <w:pPr>
              <w:rPr>
                <w:rFonts w:eastAsia="Calibri"/>
              </w:rPr>
            </w:pPr>
            <w:r>
              <w:rPr>
                <w:rFonts w:eastAsia="Calibri"/>
              </w:rPr>
              <w:t>8.1. Наличие факторв, ограничивающих скорость автотранспорта (светофоры, посты ГИБДД, частые автомобильные пробки и т.д.) в местах, находящихся в пределах восприятия щита</w:t>
            </w:r>
          </w:p>
        </w:tc>
        <w:tc>
          <w:tcPr>
            <w:tcW w:w="3181" w:type="dxa"/>
          </w:tcPr>
          <w:p w:rsidR="00C67FEC" w:rsidRDefault="00C67FEC" w:rsidP="00985A19">
            <w:pPr>
              <w:rPr>
                <w:rFonts w:eastAsia="Calibri"/>
              </w:rPr>
            </w:pPr>
            <w:r>
              <w:rPr>
                <w:rFonts w:eastAsia="Calibri"/>
              </w:rPr>
              <w:t>Есть ограничивающие факторы=1</w:t>
            </w:r>
          </w:p>
        </w:tc>
      </w:tr>
      <w:tr w:rsidR="00C67FEC" w:rsidTr="00985A19">
        <w:trPr>
          <w:trHeight w:val="1154"/>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8.2. Наличие в области восприятия рекламного щита мест скопления людей (автобусы и другие остановки, киоски, пешеходные переходы и т.д.)</w:t>
            </w:r>
          </w:p>
        </w:tc>
        <w:tc>
          <w:tcPr>
            <w:tcW w:w="3181" w:type="dxa"/>
          </w:tcPr>
          <w:p w:rsidR="00C67FEC" w:rsidRDefault="00C67FEC" w:rsidP="00985A19">
            <w:pPr>
              <w:rPr>
                <w:rFonts w:eastAsia="Calibri"/>
              </w:rPr>
            </w:pPr>
            <w:r>
              <w:rPr>
                <w:rFonts w:eastAsia="Calibri"/>
              </w:rPr>
              <w:t>Есть места скопления людей=1</w:t>
            </w:r>
          </w:p>
        </w:tc>
      </w:tr>
      <w:tr w:rsidR="00C67FEC" w:rsidTr="00985A19">
        <w:trPr>
          <w:trHeight w:val="708"/>
        </w:trPr>
        <w:tc>
          <w:tcPr>
            <w:tcW w:w="3180" w:type="dxa"/>
          </w:tcPr>
          <w:p w:rsidR="00C67FEC" w:rsidRDefault="00C67FEC" w:rsidP="00985A19">
            <w:pPr>
              <w:rPr>
                <w:rFonts w:eastAsia="Calibri"/>
              </w:rPr>
            </w:pPr>
          </w:p>
        </w:tc>
        <w:tc>
          <w:tcPr>
            <w:tcW w:w="3180" w:type="dxa"/>
          </w:tcPr>
          <w:p w:rsidR="00C67FEC" w:rsidRDefault="00C67FEC" w:rsidP="00985A19">
            <w:pPr>
              <w:rPr>
                <w:rFonts w:eastAsia="Calibri"/>
              </w:rPr>
            </w:pPr>
            <w:r>
              <w:rPr>
                <w:rFonts w:eastAsia="Calibri"/>
              </w:rPr>
              <w:t>8.3. Безопасность щита для движения пешеходов и автотранспорта</w:t>
            </w:r>
          </w:p>
        </w:tc>
        <w:tc>
          <w:tcPr>
            <w:tcW w:w="3181" w:type="dxa"/>
          </w:tcPr>
          <w:p w:rsidR="00C67FEC" w:rsidRDefault="00C67FEC" w:rsidP="00985A19">
            <w:pPr>
              <w:rPr>
                <w:rFonts w:eastAsia="Calibri"/>
              </w:rPr>
            </w:pPr>
            <w:r>
              <w:rPr>
                <w:rFonts w:eastAsia="Calibri"/>
              </w:rPr>
              <w:t>Безопасность для движения транспорта, пешеходов и пр. отмечают свыше 95% экспертов=1</w:t>
            </w:r>
          </w:p>
        </w:tc>
      </w:tr>
    </w:tbl>
    <w:p w:rsidR="00C67FEC" w:rsidRPr="00C67FEC" w:rsidRDefault="00C67FEC" w:rsidP="001B135F">
      <w:pPr>
        <w:shd w:val="clear" w:color="auto" w:fill="FFFFFF"/>
        <w:tabs>
          <w:tab w:val="left" w:pos="0"/>
          <w:tab w:val="left" w:pos="1080"/>
        </w:tabs>
        <w:spacing w:line="360" w:lineRule="auto"/>
        <w:rPr>
          <w:color w:val="333333"/>
          <w:sz w:val="28"/>
          <w:szCs w:val="28"/>
        </w:rPr>
      </w:pPr>
      <w:bookmarkStart w:id="2" w:name="_GoBack"/>
      <w:bookmarkEnd w:id="2"/>
    </w:p>
    <w:sectPr w:rsidR="00C67FEC" w:rsidRPr="00C67FEC" w:rsidSect="00A1724C">
      <w:footerReference w:type="default" r:id="rId42"/>
      <w:pgSz w:w="11906" w:h="16838"/>
      <w:pgMar w:top="1134" w:right="567" w:bottom="147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63C" w:rsidRDefault="00B7663C" w:rsidP="001B135F">
      <w:r>
        <w:separator/>
      </w:r>
    </w:p>
  </w:endnote>
  <w:endnote w:type="continuationSeparator" w:id="0">
    <w:p w:rsidR="00B7663C" w:rsidRDefault="00B7663C" w:rsidP="001B1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26B" w:rsidRDefault="007C226B">
    <w:pPr>
      <w:pStyle w:val="ad"/>
      <w:jc w:val="center"/>
    </w:pPr>
    <w:r>
      <w:fldChar w:fldCharType="begin"/>
    </w:r>
    <w:r>
      <w:instrText xml:space="preserve"> PAGE   \* MERGEFORMAT </w:instrText>
    </w:r>
    <w:r>
      <w:fldChar w:fldCharType="separate"/>
    </w:r>
    <w:r w:rsidR="00F445E0">
      <w:rPr>
        <w:noProof/>
      </w:rPr>
      <w:t>1</w:t>
    </w:r>
    <w:r>
      <w:fldChar w:fldCharType="end"/>
    </w:r>
  </w:p>
  <w:p w:rsidR="007C226B" w:rsidRDefault="007C226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63C" w:rsidRDefault="00B7663C" w:rsidP="001B135F">
      <w:r>
        <w:separator/>
      </w:r>
    </w:p>
  </w:footnote>
  <w:footnote w:type="continuationSeparator" w:id="0">
    <w:p w:rsidR="00B7663C" w:rsidRDefault="00B7663C" w:rsidP="001B13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2B18"/>
    <w:multiLevelType w:val="hybridMultilevel"/>
    <w:tmpl w:val="1FA8E53C"/>
    <w:lvl w:ilvl="0" w:tplc="D0468372">
      <w:start w:val="1"/>
      <w:numFmt w:val="decimal"/>
      <w:lvlText w:val="%1."/>
      <w:lvlJc w:val="left"/>
      <w:pPr>
        <w:tabs>
          <w:tab w:val="num" w:pos="1080"/>
        </w:tabs>
        <w:ind w:left="1080" w:hanging="360"/>
      </w:pPr>
      <w:rPr>
        <w:rFonts w:hint="default"/>
        <w:b w:val="0"/>
      </w:rPr>
    </w:lvl>
    <w:lvl w:ilvl="1" w:tplc="402EB21E">
      <w:numFmt w:val="none"/>
      <w:lvlText w:val=""/>
      <w:lvlJc w:val="left"/>
      <w:pPr>
        <w:tabs>
          <w:tab w:val="num" w:pos="360"/>
        </w:tabs>
      </w:pPr>
    </w:lvl>
    <w:lvl w:ilvl="2" w:tplc="C3F4F1AC">
      <w:numFmt w:val="none"/>
      <w:lvlText w:val=""/>
      <w:lvlJc w:val="left"/>
      <w:pPr>
        <w:tabs>
          <w:tab w:val="num" w:pos="360"/>
        </w:tabs>
      </w:pPr>
    </w:lvl>
    <w:lvl w:ilvl="3" w:tplc="12C69E96">
      <w:numFmt w:val="none"/>
      <w:lvlText w:val=""/>
      <w:lvlJc w:val="left"/>
      <w:pPr>
        <w:tabs>
          <w:tab w:val="num" w:pos="360"/>
        </w:tabs>
      </w:pPr>
    </w:lvl>
    <w:lvl w:ilvl="4" w:tplc="6CC65838">
      <w:numFmt w:val="none"/>
      <w:lvlText w:val=""/>
      <w:lvlJc w:val="left"/>
      <w:pPr>
        <w:tabs>
          <w:tab w:val="num" w:pos="360"/>
        </w:tabs>
      </w:pPr>
    </w:lvl>
    <w:lvl w:ilvl="5" w:tplc="B6D818AC">
      <w:numFmt w:val="none"/>
      <w:lvlText w:val=""/>
      <w:lvlJc w:val="left"/>
      <w:pPr>
        <w:tabs>
          <w:tab w:val="num" w:pos="360"/>
        </w:tabs>
      </w:pPr>
    </w:lvl>
    <w:lvl w:ilvl="6" w:tplc="C9F8DFDC">
      <w:numFmt w:val="none"/>
      <w:lvlText w:val=""/>
      <w:lvlJc w:val="left"/>
      <w:pPr>
        <w:tabs>
          <w:tab w:val="num" w:pos="360"/>
        </w:tabs>
      </w:pPr>
    </w:lvl>
    <w:lvl w:ilvl="7" w:tplc="784EEA5C">
      <w:numFmt w:val="none"/>
      <w:lvlText w:val=""/>
      <w:lvlJc w:val="left"/>
      <w:pPr>
        <w:tabs>
          <w:tab w:val="num" w:pos="360"/>
        </w:tabs>
      </w:pPr>
    </w:lvl>
    <w:lvl w:ilvl="8" w:tplc="5448C59A">
      <w:numFmt w:val="none"/>
      <w:lvlText w:val=""/>
      <w:lvlJc w:val="left"/>
      <w:pPr>
        <w:tabs>
          <w:tab w:val="num" w:pos="360"/>
        </w:tabs>
      </w:pPr>
    </w:lvl>
  </w:abstractNum>
  <w:abstractNum w:abstractNumId="1">
    <w:nsid w:val="04A1439E"/>
    <w:multiLevelType w:val="hybridMultilevel"/>
    <w:tmpl w:val="B2F84E2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430C0"/>
    <w:multiLevelType w:val="hybridMultilevel"/>
    <w:tmpl w:val="C3EA7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DD457D"/>
    <w:multiLevelType w:val="hybridMultilevel"/>
    <w:tmpl w:val="8FDEC1FA"/>
    <w:lvl w:ilvl="0" w:tplc="457C01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9BC1A52"/>
    <w:multiLevelType w:val="hybridMultilevel"/>
    <w:tmpl w:val="01661356"/>
    <w:lvl w:ilvl="0" w:tplc="D27C7DF2">
      <w:start w:val="1"/>
      <w:numFmt w:val="bullet"/>
      <w:lvlText w:val=""/>
      <w:lvlJc w:val="left"/>
      <w:pPr>
        <w:tabs>
          <w:tab w:val="num" w:pos="1429"/>
        </w:tabs>
        <w:ind w:left="1429" w:hanging="360"/>
      </w:pPr>
      <w:rPr>
        <w:rFonts w:ascii="Symbol" w:hAnsi="Symbol" w:hint="default"/>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C59682F"/>
    <w:multiLevelType w:val="hybridMultilevel"/>
    <w:tmpl w:val="3E8E2138"/>
    <w:lvl w:ilvl="0" w:tplc="91F84D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F53188C"/>
    <w:multiLevelType w:val="multilevel"/>
    <w:tmpl w:val="342ABD96"/>
    <w:lvl w:ilvl="0">
      <w:start w:val="2"/>
      <w:numFmt w:val="decimal"/>
      <w:lvlText w:val="%1."/>
      <w:lvlJc w:val="left"/>
      <w:pPr>
        <w:ind w:left="360" w:hanging="360"/>
      </w:pPr>
      <w:rPr>
        <w:rFonts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0F986F5A"/>
    <w:multiLevelType w:val="hybridMultilevel"/>
    <w:tmpl w:val="2FB83148"/>
    <w:lvl w:ilvl="0" w:tplc="0419000F">
      <w:start w:val="1"/>
      <w:numFmt w:val="decimal"/>
      <w:lvlText w:val="%1."/>
      <w:lvlJc w:val="left"/>
      <w:pPr>
        <w:tabs>
          <w:tab w:val="num" w:pos="742"/>
        </w:tabs>
        <w:ind w:left="742" w:hanging="360"/>
      </w:pPr>
    </w:lvl>
    <w:lvl w:ilvl="1" w:tplc="04190019" w:tentative="1">
      <w:start w:val="1"/>
      <w:numFmt w:val="lowerLetter"/>
      <w:lvlText w:val="%2."/>
      <w:lvlJc w:val="left"/>
      <w:pPr>
        <w:tabs>
          <w:tab w:val="num" w:pos="1462"/>
        </w:tabs>
        <w:ind w:left="1462" w:hanging="360"/>
      </w:pPr>
    </w:lvl>
    <w:lvl w:ilvl="2" w:tplc="0419001B" w:tentative="1">
      <w:start w:val="1"/>
      <w:numFmt w:val="lowerRoman"/>
      <w:lvlText w:val="%3."/>
      <w:lvlJc w:val="right"/>
      <w:pPr>
        <w:tabs>
          <w:tab w:val="num" w:pos="2182"/>
        </w:tabs>
        <w:ind w:left="2182" w:hanging="180"/>
      </w:pPr>
    </w:lvl>
    <w:lvl w:ilvl="3" w:tplc="0419000F" w:tentative="1">
      <w:start w:val="1"/>
      <w:numFmt w:val="decimal"/>
      <w:lvlText w:val="%4."/>
      <w:lvlJc w:val="left"/>
      <w:pPr>
        <w:tabs>
          <w:tab w:val="num" w:pos="2902"/>
        </w:tabs>
        <w:ind w:left="2902" w:hanging="360"/>
      </w:pPr>
    </w:lvl>
    <w:lvl w:ilvl="4" w:tplc="04190019" w:tentative="1">
      <w:start w:val="1"/>
      <w:numFmt w:val="lowerLetter"/>
      <w:lvlText w:val="%5."/>
      <w:lvlJc w:val="left"/>
      <w:pPr>
        <w:tabs>
          <w:tab w:val="num" w:pos="3622"/>
        </w:tabs>
        <w:ind w:left="3622" w:hanging="360"/>
      </w:pPr>
    </w:lvl>
    <w:lvl w:ilvl="5" w:tplc="0419001B" w:tentative="1">
      <w:start w:val="1"/>
      <w:numFmt w:val="lowerRoman"/>
      <w:lvlText w:val="%6."/>
      <w:lvlJc w:val="right"/>
      <w:pPr>
        <w:tabs>
          <w:tab w:val="num" w:pos="4342"/>
        </w:tabs>
        <w:ind w:left="4342" w:hanging="180"/>
      </w:pPr>
    </w:lvl>
    <w:lvl w:ilvl="6" w:tplc="0419000F" w:tentative="1">
      <w:start w:val="1"/>
      <w:numFmt w:val="decimal"/>
      <w:lvlText w:val="%7."/>
      <w:lvlJc w:val="left"/>
      <w:pPr>
        <w:tabs>
          <w:tab w:val="num" w:pos="5062"/>
        </w:tabs>
        <w:ind w:left="5062" w:hanging="360"/>
      </w:pPr>
    </w:lvl>
    <w:lvl w:ilvl="7" w:tplc="04190019" w:tentative="1">
      <w:start w:val="1"/>
      <w:numFmt w:val="lowerLetter"/>
      <w:lvlText w:val="%8."/>
      <w:lvlJc w:val="left"/>
      <w:pPr>
        <w:tabs>
          <w:tab w:val="num" w:pos="5782"/>
        </w:tabs>
        <w:ind w:left="5782" w:hanging="360"/>
      </w:pPr>
    </w:lvl>
    <w:lvl w:ilvl="8" w:tplc="0419001B" w:tentative="1">
      <w:start w:val="1"/>
      <w:numFmt w:val="lowerRoman"/>
      <w:lvlText w:val="%9."/>
      <w:lvlJc w:val="right"/>
      <w:pPr>
        <w:tabs>
          <w:tab w:val="num" w:pos="6502"/>
        </w:tabs>
        <w:ind w:left="6502" w:hanging="180"/>
      </w:pPr>
    </w:lvl>
  </w:abstractNum>
  <w:abstractNum w:abstractNumId="8">
    <w:nsid w:val="100D7493"/>
    <w:multiLevelType w:val="hybridMultilevel"/>
    <w:tmpl w:val="D5FA9AA4"/>
    <w:lvl w:ilvl="0" w:tplc="71F2C3B4">
      <w:start w:val="1"/>
      <w:numFmt w:val="decimal"/>
      <w:lvlText w:val="%1."/>
      <w:lvlJc w:val="left"/>
      <w:pPr>
        <w:ind w:left="178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9C1493"/>
    <w:multiLevelType w:val="hybridMultilevel"/>
    <w:tmpl w:val="5622EB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116802"/>
    <w:multiLevelType w:val="hybridMultilevel"/>
    <w:tmpl w:val="E6CCD5C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2DDB5BEE"/>
    <w:multiLevelType w:val="hybridMultilevel"/>
    <w:tmpl w:val="FE2CA2C8"/>
    <w:lvl w:ilvl="0" w:tplc="0419000F">
      <w:start w:val="1"/>
      <w:numFmt w:val="decimal"/>
      <w:lvlText w:val="%1."/>
      <w:lvlJc w:val="left"/>
      <w:pPr>
        <w:ind w:left="643" w:hanging="360"/>
      </w:pPr>
      <w:rPr>
        <w:rFonts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2">
    <w:nsid w:val="3005762E"/>
    <w:multiLevelType w:val="hybridMultilevel"/>
    <w:tmpl w:val="9F727544"/>
    <w:lvl w:ilvl="0" w:tplc="BA445D1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B63481"/>
    <w:multiLevelType w:val="hybridMultilevel"/>
    <w:tmpl w:val="E1146CB4"/>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55F1C51"/>
    <w:multiLevelType w:val="hybridMultilevel"/>
    <w:tmpl w:val="26F4C9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EA5825"/>
    <w:multiLevelType w:val="hybridMultilevel"/>
    <w:tmpl w:val="72EA0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765252"/>
    <w:multiLevelType w:val="multilevel"/>
    <w:tmpl w:val="13D67090"/>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8DB390E"/>
    <w:multiLevelType w:val="singleLevel"/>
    <w:tmpl w:val="0419000F"/>
    <w:lvl w:ilvl="0">
      <w:start w:val="1"/>
      <w:numFmt w:val="decimal"/>
      <w:lvlText w:val="%1."/>
      <w:lvlJc w:val="left"/>
      <w:pPr>
        <w:tabs>
          <w:tab w:val="num" w:pos="360"/>
        </w:tabs>
        <w:ind w:left="360" w:hanging="360"/>
      </w:pPr>
    </w:lvl>
  </w:abstractNum>
  <w:abstractNum w:abstractNumId="18">
    <w:nsid w:val="4A1C68C5"/>
    <w:multiLevelType w:val="multilevel"/>
    <w:tmpl w:val="74D225B0"/>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4F68005C"/>
    <w:multiLevelType w:val="multilevel"/>
    <w:tmpl w:val="D7182B16"/>
    <w:lvl w:ilvl="0">
      <w:start w:val="3"/>
      <w:numFmt w:val="decimal"/>
      <w:lvlText w:val="%1"/>
      <w:lvlJc w:val="left"/>
      <w:pPr>
        <w:ind w:left="375" w:hanging="375"/>
      </w:pPr>
      <w:rPr>
        <w:rFonts w:hint="default"/>
      </w:rPr>
    </w:lvl>
    <w:lvl w:ilvl="1">
      <w:start w:val="5"/>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44935DE"/>
    <w:multiLevelType w:val="hybridMultilevel"/>
    <w:tmpl w:val="E47031BC"/>
    <w:lvl w:ilvl="0" w:tplc="854C2A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6CF0066"/>
    <w:multiLevelType w:val="hybridMultilevel"/>
    <w:tmpl w:val="13D640DC"/>
    <w:lvl w:ilvl="0" w:tplc="61102E2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57E1286D"/>
    <w:multiLevelType w:val="hybridMultilevel"/>
    <w:tmpl w:val="8D3240B6"/>
    <w:lvl w:ilvl="0" w:tplc="90CA429A">
      <w:start w:val="1"/>
      <w:numFmt w:val="decimal"/>
      <w:lvlText w:val="%1."/>
      <w:lvlJc w:val="left"/>
      <w:pPr>
        <w:tabs>
          <w:tab w:val="num" w:pos="2100"/>
        </w:tabs>
        <w:ind w:left="2100" w:hanging="1200"/>
      </w:pPr>
      <w:rPr>
        <w:rFonts w:hint="default"/>
        <w:color w:val="000000"/>
      </w:rPr>
    </w:lvl>
    <w:lvl w:ilvl="1" w:tplc="F334BD3C">
      <w:start w:val="1"/>
      <w:numFmt w:val="bullet"/>
      <w:lvlText w:val=""/>
      <w:lvlJc w:val="left"/>
      <w:pPr>
        <w:tabs>
          <w:tab w:val="num" w:pos="1980"/>
        </w:tabs>
        <w:ind w:left="1980" w:hanging="360"/>
      </w:pPr>
      <w:rPr>
        <w:rFonts w:ascii="Symbol" w:hAnsi="Symbol" w:hint="default"/>
        <w:color w:val="000000"/>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5C211739"/>
    <w:multiLevelType w:val="hybridMultilevel"/>
    <w:tmpl w:val="43D24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542FBB"/>
    <w:multiLevelType w:val="hybridMultilevel"/>
    <w:tmpl w:val="0ED088DE"/>
    <w:lvl w:ilvl="0" w:tplc="38F4459C">
      <w:start w:val="1"/>
      <w:numFmt w:val="decimal"/>
      <w:lvlText w:val="%1."/>
      <w:lvlJc w:val="left"/>
      <w:pPr>
        <w:tabs>
          <w:tab w:val="num" w:pos="1260"/>
        </w:tabs>
        <w:ind w:left="126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5897B0F"/>
    <w:multiLevelType w:val="multilevel"/>
    <w:tmpl w:val="30B4AE54"/>
    <w:lvl w:ilvl="0">
      <w:start w:val="1"/>
      <w:numFmt w:val="decimal"/>
      <w:lvlText w:val="%1."/>
      <w:lvlJc w:val="left"/>
      <w:pPr>
        <w:ind w:left="1080" w:hanging="360"/>
      </w:pPr>
      <w:rPr>
        <w:rFonts w:hint="default"/>
      </w:rPr>
    </w:lvl>
    <w:lvl w:ilvl="1">
      <w:start w:val="1"/>
      <w:numFmt w:val="decimal"/>
      <w:isLgl/>
      <w:lvlText w:val="%1.%2"/>
      <w:lvlJc w:val="left"/>
      <w:pPr>
        <w:ind w:left="1395" w:hanging="6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6">
    <w:nsid w:val="68206440"/>
    <w:multiLevelType w:val="hybridMultilevel"/>
    <w:tmpl w:val="85AEE620"/>
    <w:lvl w:ilvl="0" w:tplc="F334BD3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919243B"/>
    <w:multiLevelType w:val="multilevel"/>
    <w:tmpl w:val="68B20C78"/>
    <w:lvl w:ilvl="0">
      <w:start w:val="1"/>
      <w:numFmt w:val="decimal"/>
      <w:lvlText w:val="%1."/>
      <w:lvlJc w:val="left"/>
      <w:pPr>
        <w:ind w:left="1069" w:hanging="360"/>
      </w:pPr>
      <w:rPr>
        <w:rFonts w:hint="default"/>
      </w:rPr>
    </w:lvl>
    <w:lvl w:ilvl="1">
      <w:start w:val="5"/>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nsid w:val="6B573466"/>
    <w:multiLevelType w:val="singleLevel"/>
    <w:tmpl w:val="B8981754"/>
    <w:lvl w:ilvl="0">
      <w:start w:val="1"/>
      <w:numFmt w:val="decimal"/>
      <w:lvlText w:val="%1."/>
      <w:legacy w:legacy="1" w:legacySpace="0" w:legacyIndent="273"/>
      <w:lvlJc w:val="left"/>
      <w:rPr>
        <w:rFonts w:ascii="Times New Roman" w:hAnsi="Times New Roman" w:hint="default"/>
      </w:rPr>
    </w:lvl>
  </w:abstractNum>
  <w:abstractNum w:abstractNumId="29">
    <w:nsid w:val="71D420A3"/>
    <w:multiLevelType w:val="hybridMultilevel"/>
    <w:tmpl w:val="350EC7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3042DFE"/>
    <w:multiLevelType w:val="hybridMultilevel"/>
    <w:tmpl w:val="EA2C2F36"/>
    <w:lvl w:ilvl="0" w:tplc="90CA429A">
      <w:start w:val="1"/>
      <w:numFmt w:val="decimal"/>
      <w:lvlText w:val="%1."/>
      <w:lvlJc w:val="left"/>
      <w:pPr>
        <w:tabs>
          <w:tab w:val="num" w:pos="2100"/>
        </w:tabs>
        <w:ind w:left="2100" w:hanging="1200"/>
      </w:pPr>
      <w:rPr>
        <w:rFonts w:hint="default"/>
        <w:color w:val="000000"/>
      </w:rPr>
    </w:lvl>
    <w:lvl w:ilvl="1" w:tplc="8048ECC2">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340"/>
        </w:tabs>
        <w:ind w:left="2340" w:hanging="360"/>
      </w:pPr>
      <w:rPr>
        <w:rFonts w:ascii="Symbol" w:hAnsi="Symbol" w:hint="default"/>
        <w:color w:val="00000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6806FF8"/>
    <w:multiLevelType w:val="hybridMultilevel"/>
    <w:tmpl w:val="9CB207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796B4751"/>
    <w:multiLevelType w:val="hybridMultilevel"/>
    <w:tmpl w:val="B882C2A2"/>
    <w:lvl w:ilvl="0" w:tplc="BCC2F4A0">
      <w:start w:val="1"/>
      <w:numFmt w:val="decimal"/>
      <w:lvlText w:val="%1."/>
      <w:lvlJc w:val="left"/>
      <w:pPr>
        <w:tabs>
          <w:tab w:val="num" w:pos="446"/>
        </w:tabs>
        <w:ind w:left="446" w:hanging="360"/>
      </w:pPr>
      <w:rPr>
        <w:rFonts w:hint="default"/>
      </w:rPr>
    </w:lvl>
    <w:lvl w:ilvl="1" w:tplc="F82AF602">
      <w:start w:val="1"/>
      <w:numFmt w:val="bullet"/>
      <w:lvlText w:val=""/>
      <w:lvlJc w:val="left"/>
      <w:pPr>
        <w:tabs>
          <w:tab w:val="num" w:pos="1166"/>
        </w:tabs>
        <w:ind w:left="409" w:firstLine="397"/>
      </w:pPr>
      <w:rPr>
        <w:rFonts w:ascii="Symbol" w:hAnsi="Symbol" w:hint="default"/>
      </w:rPr>
    </w:lvl>
    <w:lvl w:ilvl="2" w:tplc="0419001B" w:tentative="1">
      <w:start w:val="1"/>
      <w:numFmt w:val="lowerRoman"/>
      <w:lvlText w:val="%3."/>
      <w:lvlJc w:val="right"/>
      <w:pPr>
        <w:tabs>
          <w:tab w:val="num" w:pos="1886"/>
        </w:tabs>
        <w:ind w:left="1886" w:hanging="180"/>
      </w:pPr>
    </w:lvl>
    <w:lvl w:ilvl="3" w:tplc="0419000F" w:tentative="1">
      <w:start w:val="1"/>
      <w:numFmt w:val="decimal"/>
      <w:lvlText w:val="%4."/>
      <w:lvlJc w:val="left"/>
      <w:pPr>
        <w:tabs>
          <w:tab w:val="num" w:pos="2606"/>
        </w:tabs>
        <w:ind w:left="2606" w:hanging="360"/>
      </w:pPr>
    </w:lvl>
    <w:lvl w:ilvl="4" w:tplc="04190019" w:tentative="1">
      <w:start w:val="1"/>
      <w:numFmt w:val="lowerLetter"/>
      <w:lvlText w:val="%5."/>
      <w:lvlJc w:val="left"/>
      <w:pPr>
        <w:tabs>
          <w:tab w:val="num" w:pos="3326"/>
        </w:tabs>
        <w:ind w:left="3326" w:hanging="360"/>
      </w:pPr>
    </w:lvl>
    <w:lvl w:ilvl="5" w:tplc="0419001B" w:tentative="1">
      <w:start w:val="1"/>
      <w:numFmt w:val="lowerRoman"/>
      <w:lvlText w:val="%6."/>
      <w:lvlJc w:val="right"/>
      <w:pPr>
        <w:tabs>
          <w:tab w:val="num" w:pos="4046"/>
        </w:tabs>
        <w:ind w:left="4046" w:hanging="180"/>
      </w:pPr>
    </w:lvl>
    <w:lvl w:ilvl="6" w:tplc="0419000F" w:tentative="1">
      <w:start w:val="1"/>
      <w:numFmt w:val="decimal"/>
      <w:lvlText w:val="%7."/>
      <w:lvlJc w:val="left"/>
      <w:pPr>
        <w:tabs>
          <w:tab w:val="num" w:pos="4766"/>
        </w:tabs>
        <w:ind w:left="4766" w:hanging="360"/>
      </w:pPr>
    </w:lvl>
    <w:lvl w:ilvl="7" w:tplc="04190019" w:tentative="1">
      <w:start w:val="1"/>
      <w:numFmt w:val="lowerLetter"/>
      <w:lvlText w:val="%8."/>
      <w:lvlJc w:val="left"/>
      <w:pPr>
        <w:tabs>
          <w:tab w:val="num" w:pos="5486"/>
        </w:tabs>
        <w:ind w:left="5486" w:hanging="360"/>
      </w:pPr>
    </w:lvl>
    <w:lvl w:ilvl="8" w:tplc="0419001B" w:tentative="1">
      <w:start w:val="1"/>
      <w:numFmt w:val="lowerRoman"/>
      <w:lvlText w:val="%9."/>
      <w:lvlJc w:val="right"/>
      <w:pPr>
        <w:tabs>
          <w:tab w:val="num" w:pos="6206"/>
        </w:tabs>
        <w:ind w:left="6206" w:hanging="180"/>
      </w:pPr>
    </w:lvl>
  </w:abstractNum>
  <w:abstractNum w:abstractNumId="33">
    <w:nsid w:val="7CAF0CF8"/>
    <w:multiLevelType w:val="hybridMultilevel"/>
    <w:tmpl w:val="6326220A"/>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0"/>
  </w:num>
  <w:num w:numId="2">
    <w:abstractNumId w:val="4"/>
  </w:num>
  <w:num w:numId="3">
    <w:abstractNumId w:val="33"/>
  </w:num>
  <w:num w:numId="4">
    <w:abstractNumId w:val="14"/>
  </w:num>
  <w:num w:numId="5">
    <w:abstractNumId w:val="1"/>
  </w:num>
  <w:num w:numId="6">
    <w:abstractNumId w:val="11"/>
  </w:num>
  <w:num w:numId="7">
    <w:abstractNumId w:val="31"/>
  </w:num>
  <w:num w:numId="8">
    <w:abstractNumId w:val="15"/>
  </w:num>
  <w:num w:numId="9">
    <w:abstractNumId w:val="23"/>
  </w:num>
  <w:num w:numId="10">
    <w:abstractNumId w:val="32"/>
  </w:num>
  <w:num w:numId="11">
    <w:abstractNumId w:val="7"/>
  </w:num>
  <w:num w:numId="12">
    <w:abstractNumId w:val="16"/>
  </w:num>
  <w:num w:numId="13">
    <w:abstractNumId w:val="28"/>
  </w:num>
  <w:num w:numId="14">
    <w:abstractNumId w:val="24"/>
  </w:num>
  <w:num w:numId="15">
    <w:abstractNumId w:val="26"/>
  </w:num>
  <w:num w:numId="16">
    <w:abstractNumId w:val="22"/>
  </w:num>
  <w:num w:numId="17">
    <w:abstractNumId w:val="30"/>
  </w:num>
  <w:num w:numId="18">
    <w:abstractNumId w:val="5"/>
  </w:num>
  <w:num w:numId="19">
    <w:abstractNumId w:val="20"/>
  </w:num>
  <w:num w:numId="20">
    <w:abstractNumId w:val="13"/>
  </w:num>
  <w:num w:numId="21">
    <w:abstractNumId w:val="21"/>
  </w:num>
  <w:num w:numId="22">
    <w:abstractNumId w:val="25"/>
  </w:num>
  <w:num w:numId="23">
    <w:abstractNumId w:val="8"/>
  </w:num>
  <w:num w:numId="24">
    <w:abstractNumId w:val="0"/>
  </w:num>
  <w:num w:numId="25">
    <w:abstractNumId w:val="27"/>
  </w:num>
  <w:num w:numId="26">
    <w:abstractNumId w:val="3"/>
  </w:num>
  <w:num w:numId="27">
    <w:abstractNumId w:val="19"/>
  </w:num>
  <w:num w:numId="28">
    <w:abstractNumId w:val="29"/>
  </w:num>
  <w:num w:numId="29">
    <w:abstractNumId w:val="18"/>
  </w:num>
  <w:num w:numId="30">
    <w:abstractNumId w:val="6"/>
  </w:num>
  <w:num w:numId="31">
    <w:abstractNumId w:val="9"/>
  </w:num>
  <w:num w:numId="32">
    <w:abstractNumId w:val="12"/>
  </w:num>
  <w:num w:numId="33">
    <w:abstractNumId w:val="17"/>
  </w:num>
  <w:num w:numId="34">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3F6"/>
    <w:rsid w:val="00006F70"/>
    <w:rsid w:val="0005301D"/>
    <w:rsid w:val="000D5F73"/>
    <w:rsid w:val="001113E7"/>
    <w:rsid w:val="001162B1"/>
    <w:rsid w:val="001707C4"/>
    <w:rsid w:val="0018602E"/>
    <w:rsid w:val="001B135F"/>
    <w:rsid w:val="001D64DD"/>
    <w:rsid w:val="001D7DEF"/>
    <w:rsid w:val="001E13E0"/>
    <w:rsid w:val="00243FA3"/>
    <w:rsid w:val="002544F0"/>
    <w:rsid w:val="002B0142"/>
    <w:rsid w:val="00313456"/>
    <w:rsid w:val="003312AC"/>
    <w:rsid w:val="00342E0B"/>
    <w:rsid w:val="00390078"/>
    <w:rsid w:val="003C72E9"/>
    <w:rsid w:val="003C790D"/>
    <w:rsid w:val="003E0215"/>
    <w:rsid w:val="00474E24"/>
    <w:rsid w:val="004775B2"/>
    <w:rsid w:val="004B72A8"/>
    <w:rsid w:val="005035FF"/>
    <w:rsid w:val="005108FD"/>
    <w:rsid w:val="00514E39"/>
    <w:rsid w:val="00530EE1"/>
    <w:rsid w:val="005440DE"/>
    <w:rsid w:val="00545390"/>
    <w:rsid w:val="005820B9"/>
    <w:rsid w:val="005C5022"/>
    <w:rsid w:val="005E0384"/>
    <w:rsid w:val="0060168E"/>
    <w:rsid w:val="00606741"/>
    <w:rsid w:val="00647E93"/>
    <w:rsid w:val="006C2BAE"/>
    <w:rsid w:val="0076564B"/>
    <w:rsid w:val="00774472"/>
    <w:rsid w:val="007817A9"/>
    <w:rsid w:val="007C000A"/>
    <w:rsid w:val="007C226B"/>
    <w:rsid w:val="008149FB"/>
    <w:rsid w:val="0082592F"/>
    <w:rsid w:val="008318C0"/>
    <w:rsid w:val="0085173D"/>
    <w:rsid w:val="00861537"/>
    <w:rsid w:val="00880E0A"/>
    <w:rsid w:val="008A0182"/>
    <w:rsid w:val="008B10C6"/>
    <w:rsid w:val="008B5D92"/>
    <w:rsid w:val="008F2AA2"/>
    <w:rsid w:val="00942473"/>
    <w:rsid w:val="00985A19"/>
    <w:rsid w:val="00A1724C"/>
    <w:rsid w:val="00A20233"/>
    <w:rsid w:val="00A264F0"/>
    <w:rsid w:val="00A45775"/>
    <w:rsid w:val="00A7507C"/>
    <w:rsid w:val="00AF0AFD"/>
    <w:rsid w:val="00B04569"/>
    <w:rsid w:val="00B65E4E"/>
    <w:rsid w:val="00B726A4"/>
    <w:rsid w:val="00B7663C"/>
    <w:rsid w:val="00B76817"/>
    <w:rsid w:val="00B86116"/>
    <w:rsid w:val="00BA35D9"/>
    <w:rsid w:val="00C15D6D"/>
    <w:rsid w:val="00C45101"/>
    <w:rsid w:val="00C67FEC"/>
    <w:rsid w:val="00C86393"/>
    <w:rsid w:val="00C91F72"/>
    <w:rsid w:val="00D13208"/>
    <w:rsid w:val="00D22368"/>
    <w:rsid w:val="00D32938"/>
    <w:rsid w:val="00D704AC"/>
    <w:rsid w:val="00D7289C"/>
    <w:rsid w:val="00D879E6"/>
    <w:rsid w:val="00DE5CBB"/>
    <w:rsid w:val="00E0763B"/>
    <w:rsid w:val="00E2073B"/>
    <w:rsid w:val="00E323F6"/>
    <w:rsid w:val="00E40DB5"/>
    <w:rsid w:val="00EA1A45"/>
    <w:rsid w:val="00ED7E7D"/>
    <w:rsid w:val="00F12188"/>
    <w:rsid w:val="00F23C26"/>
    <w:rsid w:val="00F445E0"/>
    <w:rsid w:val="00F61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1"/>
    <o:shapelayout v:ext="edit">
      <o:idmap v:ext="edit" data="1"/>
    </o:shapelayout>
  </w:shapeDefaults>
  <w:decimalSymbol w:val=","/>
  <w:listSeparator w:val=";"/>
  <w15:chartTrackingRefBased/>
  <w15:docId w15:val="{FEBABDED-B6B7-42AA-BA69-B4F3960BE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3F6"/>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rsid w:val="00545390"/>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60168E"/>
    <w:pPr>
      <w:keepNext/>
      <w:spacing w:before="240" w:after="60"/>
      <w:outlineLvl w:val="1"/>
    </w:pPr>
    <w:rPr>
      <w:rFonts w:ascii="Cambria" w:hAnsi="Cambria"/>
      <w:b/>
      <w:bCs/>
      <w:i/>
      <w:iCs/>
      <w:sz w:val="28"/>
      <w:szCs w:val="28"/>
    </w:rPr>
  </w:style>
  <w:style w:type="paragraph" w:styleId="3">
    <w:name w:val="heading 3"/>
    <w:basedOn w:val="a"/>
    <w:next w:val="a"/>
    <w:link w:val="30"/>
    <w:qFormat/>
    <w:rsid w:val="00E323F6"/>
    <w:pPr>
      <w:keepNext/>
      <w:shd w:val="clear" w:color="auto" w:fill="FFFFFF"/>
      <w:spacing w:before="158" w:line="360" w:lineRule="auto"/>
      <w:ind w:firstLine="397"/>
      <w:jc w:val="center"/>
      <w:outlineLvl w:val="2"/>
    </w:pPr>
    <w:rPr>
      <w:bCs/>
      <w:spacing w:val="4"/>
      <w:sz w:val="28"/>
      <w:szCs w:val="28"/>
    </w:rPr>
  </w:style>
  <w:style w:type="paragraph" w:styleId="4">
    <w:name w:val="heading 4"/>
    <w:basedOn w:val="a"/>
    <w:next w:val="a"/>
    <w:link w:val="40"/>
    <w:uiPriority w:val="9"/>
    <w:qFormat/>
    <w:rsid w:val="00C67FE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323F6"/>
    <w:rPr>
      <w:rFonts w:ascii="Times New Roman" w:eastAsia="Times New Roman" w:hAnsi="Times New Roman" w:cs="Times New Roman"/>
      <w:bCs/>
      <w:spacing w:val="4"/>
      <w:sz w:val="28"/>
      <w:szCs w:val="28"/>
      <w:shd w:val="clear" w:color="auto" w:fill="FFFFFF"/>
      <w:lang w:eastAsia="ru-RU"/>
    </w:rPr>
  </w:style>
  <w:style w:type="paragraph" w:customStyle="1" w:styleId="Default">
    <w:name w:val="Default"/>
    <w:rsid w:val="000D5F73"/>
    <w:pPr>
      <w:autoSpaceDE w:val="0"/>
      <w:autoSpaceDN w:val="0"/>
      <w:adjustRightInd w:val="0"/>
    </w:pPr>
    <w:rPr>
      <w:rFonts w:ascii="Times New Roman" w:hAnsi="Times New Roman"/>
      <w:color w:val="000000"/>
      <w:sz w:val="24"/>
      <w:szCs w:val="24"/>
      <w:lang w:eastAsia="en-US"/>
    </w:rPr>
  </w:style>
  <w:style w:type="paragraph" w:styleId="a3">
    <w:name w:val="List Paragraph"/>
    <w:basedOn w:val="a"/>
    <w:uiPriority w:val="34"/>
    <w:qFormat/>
    <w:rsid w:val="008149FB"/>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Normal (Web)"/>
    <w:basedOn w:val="a"/>
    <w:rsid w:val="008149FB"/>
    <w:pPr>
      <w:widowControl/>
      <w:autoSpaceDE/>
      <w:autoSpaceDN/>
      <w:adjustRightInd/>
      <w:spacing w:before="100" w:beforeAutospacing="1" w:after="100" w:afterAutospacing="1"/>
    </w:pPr>
    <w:rPr>
      <w:color w:val="000000"/>
      <w:sz w:val="24"/>
      <w:szCs w:val="24"/>
    </w:rPr>
  </w:style>
  <w:style w:type="character" w:customStyle="1" w:styleId="paragraph">
    <w:name w:val="paragraph"/>
    <w:basedOn w:val="a0"/>
    <w:rsid w:val="008149FB"/>
  </w:style>
  <w:style w:type="paragraph" w:styleId="a5">
    <w:name w:val="Body Text Indent"/>
    <w:basedOn w:val="a"/>
    <w:link w:val="a6"/>
    <w:uiPriority w:val="99"/>
    <w:rsid w:val="00F23C26"/>
    <w:pPr>
      <w:widowControl/>
      <w:autoSpaceDE/>
      <w:autoSpaceDN/>
      <w:adjustRightInd/>
      <w:spacing w:line="360" w:lineRule="auto"/>
      <w:ind w:firstLine="709"/>
      <w:jc w:val="both"/>
    </w:pPr>
    <w:rPr>
      <w:sz w:val="28"/>
      <w:szCs w:val="24"/>
    </w:rPr>
  </w:style>
  <w:style w:type="character" w:customStyle="1" w:styleId="a6">
    <w:name w:val="Основной текст с отступом Знак"/>
    <w:basedOn w:val="a0"/>
    <w:link w:val="a5"/>
    <w:uiPriority w:val="99"/>
    <w:rsid w:val="00F23C26"/>
    <w:rPr>
      <w:rFonts w:ascii="Times New Roman" w:eastAsia="Times New Roman" w:hAnsi="Times New Roman"/>
      <w:sz w:val="28"/>
      <w:szCs w:val="24"/>
    </w:rPr>
  </w:style>
  <w:style w:type="character" w:customStyle="1" w:styleId="10">
    <w:name w:val="Заголовок 1 Знак"/>
    <w:basedOn w:val="a0"/>
    <w:link w:val="1"/>
    <w:rsid w:val="00545390"/>
    <w:rPr>
      <w:rFonts w:ascii="Cambria" w:eastAsia="Times New Roman" w:hAnsi="Cambria" w:cs="Times New Roman"/>
      <w:b/>
      <w:bCs/>
      <w:kern w:val="32"/>
      <w:sz w:val="32"/>
      <w:szCs w:val="32"/>
    </w:rPr>
  </w:style>
  <w:style w:type="paragraph" w:styleId="21">
    <w:name w:val="Body Text Indent 2"/>
    <w:basedOn w:val="a"/>
    <w:link w:val="22"/>
    <w:semiHidden/>
    <w:unhideWhenUsed/>
    <w:rsid w:val="00545390"/>
    <w:pPr>
      <w:spacing w:after="120" w:line="480" w:lineRule="auto"/>
      <w:ind w:left="283"/>
    </w:pPr>
  </w:style>
  <w:style w:type="character" w:customStyle="1" w:styleId="22">
    <w:name w:val="Основной текст с отступом 2 Знак"/>
    <w:basedOn w:val="a0"/>
    <w:link w:val="21"/>
    <w:semiHidden/>
    <w:rsid w:val="00545390"/>
    <w:rPr>
      <w:rFonts w:ascii="Times New Roman" w:eastAsia="Times New Roman" w:hAnsi="Times New Roman"/>
    </w:rPr>
  </w:style>
  <w:style w:type="character" w:styleId="a7">
    <w:name w:val="Strong"/>
    <w:basedOn w:val="a0"/>
    <w:qFormat/>
    <w:rsid w:val="00545390"/>
    <w:rPr>
      <w:b/>
      <w:bCs/>
    </w:rPr>
  </w:style>
  <w:style w:type="paragraph" w:customStyle="1" w:styleId="23">
    <w:name w:val="Обычный (веб)2"/>
    <w:basedOn w:val="a"/>
    <w:rsid w:val="00545390"/>
    <w:pPr>
      <w:widowControl/>
      <w:autoSpaceDE/>
      <w:autoSpaceDN/>
      <w:adjustRightInd/>
      <w:spacing w:after="240" w:line="336" w:lineRule="auto"/>
    </w:pPr>
    <w:rPr>
      <w:sz w:val="18"/>
      <w:szCs w:val="18"/>
    </w:rPr>
  </w:style>
  <w:style w:type="character" w:customStyle="1" w:styleId="apple-converted-space">
    <w:name w:val="apple-converted-space"/>
    <w:basedOn w:val="a0"/>
    <w:rsid w:val="00545390"/>
  </w:style>
  <w:style w:type="paragraph" w:customStyle="1" w:styleId="a8">
    <w:name w:val="a"/>
    <w:basedOn w:val="a"/>
    <w:rsid w:val="00545390"/>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customStyle="1" w:styleId="11">
    <w:name w:val="Обычный1"/>
    <w:rsid w:val="00545390"/>
    <w:pPr>
      <w:widowControl w:val="0"/>
    </w:pPr>
    <w:rPr>
      <w:rFonts w:ascii="Arial" w:eastAsia="Times New Roman" w:hAnsi="Arial"/>
      <w:snapToGrid w:val="0"/>
    </w:rPr>
  </w:style>
  <w:style w:type="paragraph" w:styleId="HTML">
    <w:name w:val="HTML Preformatted"/>
    <w:basedOn w:val="a"/>
    <w:link w:val="HTML0"/>
    <w:rsid w:val="005453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2214B"/>
    </w:rPr>
  </w:style>
  <w:style w:type="character" w:customStyle="1" w:styleId="HTML0">
    <w:name w:val="Стандартный HTML Знак"/>
    <w:basedOn w:val="a0"/>
    <w:link w:val="HTML"/>
    <w:rsid w:val="00545390"/>
    <w:rPr>
      <w:rFonts w:ascii="Courier New" w:eastAsia="Times New Roman" w:hAnsi="Courier New" w:cs="Courier New"/>
      <w:color w:val="02214B"/>
    </w:rPr>
  </w:style>
  <w:style w:type="character" w:customStyle="1" w:styleId="apple-style-span">
    <w:name w:val="apple-style-span"/>
    <w:basedOn w:val="a0"/>
    <w:rsid w:val="00545390"/>
  </w:style>
  <w:style w:type="character" w:styleId="a9">
    <w:name w:val="line number"/>
    <w:basedOn w:val="a0"/>
    <w:uiPriority w:val="99"/>
    <w:semiHidden/>
    <w:unhideWhenUsed/>
    <w:rsid w:val="005108FD"/>
  </w:style>
  <w:style w:type="character" w:customStyle="1" w:styleId="fontstyle116">
    <w:name w:val="fontstyle116"/>
    <w:basedOn w:val="a0"/>
    <w:rsid w:val="00B86116"/>
  </w:style>
  <w:style w:type="character" w:customStyle="1" w:styleId="fontstyle115">
    <w:name w:val="fontstyle115"/>
    <w:basedOn w:val="a0"/>
    <w:rsid w:val="00B86116"/>
  </w:style>
  <w:style w:type="character" w:styleId="aa">
    <w:name w:val="Hyperlink"/>
    <w:basedOn w:val="a0"/>
    <w:rsid w:val="006C2BAE"/>
    <w:rPr>
      <w:color w:val="CE1126"/>
      <w:u w:val="single"/>
    </w:rPr>
  </w:style>
  <w:style w:type="character" w:customStyle="1" w:styleId="20">
    <w:name w:val="Заголовок 2 Знак"/>
    <w:basedOn w:val="a0"/>
    <w:link w:val="2"/>
    <w:uiPriority w:val="9"/>
    <w:rsid w:val="0060168E"/>
    <w:rPr>
      <w:rFonts w:ascii="Cambria" w:eastAsia="Times New Roman" w:hAnsi="Cambria" w:cs="Times New Roman"/>
      <w:b/>
      <w:bCs/>
      <w:i/>
      <w:iCs/>
      <w:sz w:val="28"/>
      <w:szCs w:val="28"/>
    </w:rPr>
  </w:style>
  <w:style w:type="character" w:customStyle="1" w:styleId="40">
    <w:name w:val="Заголовок 4 Знак"/>
    <w:basedOn w:val="a0"/>
    <w:link w:val="4"/>
    <w:uiPriority w:val="9"/>
    <w:rsid w:val="00C67FEC"/>
    <w:rPr>
      <w:rFonts w:ascii="Calibri" w:eastAsia="Times New Roman" w:hAnsi="Calibri" w:cs="Times New Roman"/>
      <w:b/>
      <w:bCs/>
      <w:sz w:val="28"/>
      <w:szCs w:val="28"/>
    </w:rPr>
  </w:style>
  <w:style w:type="paragraph" w:customStyle="1" w:styleId="a00">
    <w:name w:val="a0"/>
    <w:basedOn w:val="a"/>
    <w:rsid w:val="001B135F"/>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ab">
    <w:name w:val="header"/>
    <w:basedOn w:val="a"/>
    <w:link w:val="ac"/>
    <w:uiPriority w:val="99"/>
    <w:semiHidden/>
    <w:unhideWhenUsed/>
    <w:rsid w:val="001B135F"/>
    <w:pPr>
      <w:tabs>
        <w:tab w:val="center" w:pos="4677"/>
        <w:tab w:val="right" w:pos="9355"/>
      </w:tabs>
    </w:pPr>
  </w:style>
  <w:style w:type="character" w:customStyle="1" w:styleId="ac">
    <w:name w:val="Верхний колонтитул Знак"/>
    <w:basedOn w:val="a0"/>
    <w:link w:val="ab"/>
    <w:uiPriority w:val="99"/>
    <w:semiHidden/>
    <w:rsid w:val="001B135F"/>
    <w:rPr>
      <w:rFonts w:ascii="Times New Roman" w:eastAsia="Times New Roman" w:hAnsi="Times New Roman"/>
    </w:rPr>
  </w:style>
  <w:style w:type="paragraph" w:styleId="ad">
    <w:name w:val="footer"/>
    <w:basedOn w:val="a"/>
    <w:link w:val="ae"/>
    <w:uiPriority w:val="99"/>
    <w:unhideWhenUsed/>
    <w:rsid w:val="001B135F"/>
    <w:pPr>
      <w:tabs>
        <w:tab w:val="center" w:pos="4677"/>
        <w:tab w:val="right" w:pos="9355"/>
      </w:tabs>
    </w:pPr>
  </w:style>
  <w:style w:type="character" w:customStyle="1" w:styleId="ae">
    <w:name w:val="Нижний колонтитул Знак"/>
    <w:basedOn w:val="a0"/>
    <w:link w:val="ad"/>
    <w:uiPriority w:val="99"/>
    <w:rsid w:val="001B135F"/>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88246">
      <w:bodyDiv w:val="1"/>
      <w:marLeft w:val="0"/>
      <w:marRight w:val="0"/>
      <w:marTop w:val="0"/>
      <w:marBottom w:val="0"/>
      <w:divBdr>
        <w:top w:val="none" w:sz="0" w:space="0" w:color="auto"/>
        <w:left w:val="none" w:sz="0" w:space="0" w:color="auto"/>
        <w:bottom w:val="none" w:sz="0" w:space="0" w:color="auto"/>
        <w:right w:val="none" w:sz="0" w:space="0" w:color="auto"/>
      </w:divBdr>
    </w:div>
    <w:div w:id="141386046">
      <w:bodyDiv w:val="1"/>
      <w:marLeft w:val="0"/>
      <w:marRight w:val="0"/>
      <w:marTop w:val="0"/>
      <w:marBottom w:val="0"/>
      <w:divBdr>
        <w:top w:val="none" w:sz="0" w:space="0" w:color="auto"/>
        <w:left w:val="none" w:sz="0" w:space="0" w:color="auto"/>
        <w:bottom w:val="none" w:sz="0" w:space="0" w:color="auto"/>
        <w:right w:val="none" w:sz="0" w:space="0" w:color="auto"/>
      </w:divBdr>
    </w:div>
    <w:div w:id="424886817">
      <w:bodyDiv w:val="1"/>
      <w:marLeft w:val="0"/>
      <w:marRight w:val="0"/>
      <w:marTop w:val="0"/>
      <w:marBottom w:val="0"/>
      <w:divBdr>
        <w:top w:val="none" w:sz="0" w:space="0" w:color="auto"/>
        <w:left w:val="none" w:sz="0" w:space="0" w:color="auto"/>
        <w:bottom w:val="none" w:sz="0" w:space="0" w:color="auto"/>
        <w:right w:val="none" w:sz="0" w:space="0" w:color="auto"/>
      </w:divBdr>
    </w:div>
    <w:div w:id="586813610">
      <w:bodyDiv w:val="1"/>
      <w:marLeft w:val="0"/>
      <w:marRight w:val="0"/>
      <w:marTop w:val="0"/>
      <w:marBottom w:val="0"/>
      <w:divBdr>
        <w:top w:val="none" w:sz="0" w:space="0" w:color="auto"/>
        <w:left w:val="none" w:sz="0" w:space="0" w:color="auto"/>
        <w:bottom w:val="none" w:sz="0" w:space="0" w:color="auto"/>
        <w:right w:val="none" w:sz="0" w:space="0" w:color="auto"/>
      </w:divBdr>
    </w:div>
    <w:div w:id="637146621">
      <w:bodyDiv w:val="1"/>
      <w:marLeft w:val="0"/>
      <w:marRight w:val="0"/>
      <w:marTop w:val="0"/>
      <w:marBottom w:val="0"/>
      <w:divBdr>
        <w:top w:val="none" w:sz="0" w:space="0" w:color="auto"/>
        <w:left w:val="none" w:sz="0" w:space="0" w:color="auto"/>
        <w:bottom w:val="none" w:sz="0" w:space="0" w:color="auto"/>
        <w:right w:val="none" w:sz="0" w:space="0" w:color="auto"/>
      </w:divBdr>
    </w:div>
    <w:div w:id="639966710">
      <w:bodyDiv w:val="1"/>
      <w:marLeft w:val="0"/>
      <w:marRight w:val="0"/>
      <w:marTop w:val="0"/>
      <w:marBottom w:val="0"/>
      <w:divBdr>
        <w:top w:val="none" w:sz="0" w:space="0" w:color="auto"/>
        <w:left w:val="none" w:sz="0" w:space="0" w:color="auto"/>
        <w:bottom w:val="none" w:sz="0" w:space="0" w:color="auto"/>
        <w:right w:val="none" w:sz="0" w:space="0" w:color="auto"/>
      </w:divBdr>
    </w:div>
    <w:div w:id="717095208">
      <w:bodyDiv w:val="1"/>
      <w:marLeft w:val="0"/>
      <w:marRight w:val="0"/>
      <w:marTop w:val="0"/>
      <w:marBottom w:val="0"/>
      <w:divBdr>
        <w:top w:val="none" w:sz="0" w:space="0" w:color="auto"/>
        <w:left w:val="none" w:sz="0" w:space="0" w:color="auto"/>
        <w:bottom w:val="none" w:sz="0" w:space="0" w:color="auto"/>
        <w:right w:val="none" w:sz="0" w:space="0" w:color="auto"/>
      </w:divBdr>
    </w:div>
    <w:div w:id="731925848">
      <w:bodyDiv w:val="1"/>
      <w:marLeft w:val="0"/>
      <w:marRight w:val="0"/>
      <w:marTop w:val="0"/>
      <w:marBottom w:val="0"/>
      <w:divBdr>
        <w:top w:val="none" w:sz="0" w:space="0" w:color="auto"/>
        <w:left w:val="none" w:sz="0" w:space="0" w:color="auto"/>
        <w:bottom w:val="none" w:sz="0" w:space="0" w:color="auto"/>
        <w:right w:val="none" w:sz="0" w:space="0" w:color="auto"/>
      </w:divBdr>
    </w:div>
    <w:div w:id="788473013">
      <w:bodyDiv w:val="1"/>
      <w:marLeft w:val="0"/>
      <w:marRight w:val="0"/>
      <w:marTop w:val="0"/>
      <w:marBottom w:val="0"/>
      <w:divBdr>
        <w:top w:val="none" w:sz="0" w:space="0" w:color="auto"/>
        <w:left w:val="none" w:sz="0" w:space="0" w:color="auto"/>
        <w:bottom w:val="none" w:sz="0" w:space="0" w:color="auto"/>
        <w:right w:val="none" w:sz="0" w:space="0" w:color="auto"/>
      </w:divBdr>
    </w:div>
    <w:div w:id="1192449892">
      <w:bodyDiv w:val="1"/>
      <w:marLeft w:val="0"/>
      <w:marRight w:val="0"/>
      <w:marTop w:val="0"/>
      <w:marBottom w:val="0"/>
      <w:divBdr>
        <w:top w:val="none" w:sz="0" w:space="0" w:color="auto"/>
        <w:left w:val="none" w:sz="0" w:space="0" w:color="auto"/>
        <w:bottom w:val="none" w:sz="0" w:space="0" w:color="auto"/>
        <w:right w:val="none" w:sz="0" w:space="0" w:color="auto"/>
      </w:divBdr>
    </w:div>
    <w:div w:id="1486386905">
      <w:bodyDiv w:val="1"/>
      <w:marLeft w:val="0"/>
      <w:marRight w:val="0"/>
      <w:marTop w:val="0"/>
      <w:marBottom w:val="0"/>
      <w:divBdr>
        <w:top w:val="none" w:sz="0" w:space="0" w:color="auto"/>
        <w:left w:val="none" w:sz="0" w:space="0" w:color="auto"/>
        <w:bottom w:val="none" w:sz="0" w:space="0" w:color="auto"/>
        <w:right w:val="none" w:sz="0" w:space="0" w:color="auto"/>
      </w:divBdr>
    </w:div>
    <w:div w:id="1727534984">
      <w:bodyDiv w:val="1"/>
      <w:marLeft w:val="0"/>
      <w:marRight w:val="0"/>
      <w:marTop w:val="0"/>
      <w:marBottom w:val="0"/>
      <w:divBdr>
        <w:top w:val="none" w:sz="0" w:space="0" w:color="auto"/>
        <w:left w:val="none" w:sz="0" w:space="0" w:color="auto"/>
        <w:bottom w:val="none" w:sz="0" w:space="0" w:color="auto"/>
        <w:right w:val="none" w:sz="0" w:space="0" w:color="auto"/>
      </w:divBdr>
    </w:div>
    <w:div w:id="185718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hyperlink" Target="http://www.microsoft.com" TargetMode="External"/><Relationship Id="rId26" Type="http://schemas.openxmlformats.org/officeDocument/2006/relationships/hyperlink" Target="http://www.brandpromotion.ru" TargetMode="External"/><Relationship Id="rId39"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hyperlink" Target="http://www.fabrika74.ru" TargetMode="External"/><Relationship Id="rId34" Type="http://schemas.openxmlformats.org/officeDocument/2006/relationships/image" Target="media/image5.png"/><Relationship Id="rId42"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image" Target="media/image4.wmf"/><Relationship Id="rId17" Type="http://schemas.openxmlformats.org/officeDocument/2006/relationships/hyperlink" Target="http://www.ctmol.ru/" TargetMode="External"/><Relationship Id="rId25" Type="http://schemas.openxmlformats.org/officeDocument/2006/relationships/hyperlink" Target="http://www.top-manager.ru" TargetMode="External"/><Relationship Id="rId33" Type="http://schemas.openxmlformats.org/officeDocument/2006/relationships/hyperlink" Target="http://www.monitoring.ru/" TargetMode="External"/><Relationship Id="rId38" Type="http://schemas.openxmlformats.org/officeDocument/2006/relationships/image" Target="media/image9.emf"/><Relationship Id="rId2" Type="http://schemas.openxmlformats.org/officeDocument/2006/relationships/styles" Target="styles.xml"/><Relationship Id="rId16" Type="http://schemas.openxmlformats.org/officeDocument/2006/relationships/hyperlink" Target="http://www.content.ru" TargetMode="External"/><Relationship Id="rId20" Type="http://schemas.openxmlformats.org/officeDocument/2006/relationships/hyperlink" Target="http://www.zhalob.com" TargetMode="External"/><Relationship Id="rId29" Type="http://schemas.openxmlformats.org/officeDocument/2006/relationships/hyperlink" Target="http://www.cift.ru" TargetMode="External"/><Relationship Id="rId41"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hyperlink" Target="http://www.tns-global.ru" TargetMode="External"/><Relationship Id="rId32" Type="http://schemas.openxmlformats.org/officeDocument/2006/relationships/hyperlink" Target="http://it-daily.ru" TargetMode="External"/><Relationship Id="rId37" Type="http://schemas.openxmlformats.org/officeDocument/2006/relationships/image" Target="media/image8.emf"/><Relationship Id="rId40" Type="http://schemas.openxmlformats.org/officeDocument/2006/relationships/image" Target="media/image11.emf"/><Relationship Id="rId5" Type="http://schemas.openxmlformats.org/officeDocument/2006/relationships/footnotes" Target="footnotes.xml"/><Relationship Id="rId15" Type="http://schemas.openxmlformats.org/officeDocument/2006/relationships/hyperlink" Target="http://www.axaptaretail.ru" TargetMode="External"/><Relationship Id="rId23" Type="http://schemas.openxmlformats.org/officeDocument/2006/relationships/hyperlink" Target="http://www.reklama74.ru" TargetMode="External"/><Relationship Id="rId28" Type="http://schemas.openxmlformats.org/officeDocument/2006/relationships/hyperlink" Target="http://www.brandchel.ru" TargetMode="External"/><Relationship Id="rId36" Type="http://schemas.openxmlformats.org/officeDocument/2006/relationships/image" Target="media/image7.jpeg"/><Relationship Id="rId10" Type="http://schemas.openxmlformats.org/officeDocument/2006/relationships/image" Target="media/image3.wmf"/><Relationship Id="rId19" Type="http://schemas.openxmlformats.org/officeDocument/2006/relationships/hyperlink" Target="http://www.korusconsulting.ru" TargetMode="External"/><Relationship Id="rId31" Type="http://schemas.openxmlformats.org/officeDocument/2006/relationships/hyperlink" Target="http://www.dkvartal.ru"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www.74.ru" TargetMode="External"/><Relationship Id="rId22" Type="http://schemas.openxmlformats.org/officeDocument/2006/relationships/hyperlink" Target="http://www.nta-rus.com" TargetMode="External"/><Relationship Id="rId27" Type="http://schemas.openxmlformats.org/officeDocument/2006/relationships/hyperlink" Target="http://www.sovetnik.ru" TargetMode="External"/><Relationship Id="rId30" Type="http://schemas.openxmlformats.org/officeDocument/2006/relationships/hyperlink" Target="http://www.rcs-to.ru" TargetMode="External"/><Relationship Id="rId35" Type="http://schemas.openxmlformats.org/officeDocument/2006/relationships/image" Target="media/image6.jpe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14082</Words>
  <Characters>80274</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94168</CharactersWithSpaces>
  <SharedDoc>false</SharedDoc>
  <HLinks>
    <vt:vector size="120" baseType="variant">
      <vt:variant>
        <vt:i4>1769541</vt:i4>
      </vt:variant>
      <vt:variant>
        <vt:i4>57</vt:i4>
      </vt:variant>
      <vt:variant>
        <vt:i4>0</vt:i4>
      </vt:variant>
      <vt:variant>
        <vt:i4>5</vt:i4>
      </vt:variant>
      <vt:variant>
        <vt:lpwstr>http://www.monitoring.ru/</vt:lpwstr>
      </vt:variant>
      <vt:variant>
        <vt:lpwstr/>
      </vt:variant>
      <vt:variant>
        <vt:i4>3735675</vt:i4>
      </vt:variant>
      <vt:variant>
        <vt:i4>54</vt:i4>
      </vt:variant>
      <vt:variant>
        <vt:i4>0</vt:i4>
      </vt:variant>
      <vt:variant>
        <vt:i4>5</vt:i4>
      </vt:variant>
      <vt:variant>
        <vt:lpwstr>http://it-daily.ru/</vt:lpwstr>
      </vt:variant>
      <vt:variant>
        <vt:lpwstr/>
      </vt:variant>
      <vt:variant>
        <vt:i4>7405616</vt:i4>
      </vt:variant>
      <vt:variant>
        <vt:i4>51</vt:i4>
      </vt:variant>
      <vt:variant>
        <vt:i4>0</vt:i4>
      </vt:variant>
      <vt:variant>
        <vt:i4>5</vt:i4>
      </vt:variant>
      <vt:variant>
        <vt:lpwstr>http://www.dkvartal.ru/</vt:lpwstr>
      </vt:variant>
      <vt:variant>
        <vt:lpwstr/>
      </vt:variant>
      <vt:variant>
        <vt:i4>327683</vt:i4>
      </vt:variant>
      <vt:variant>
        <vt:i4>48</vt:i4>
      </vt:variant>
      <vt:variant>
        <vt:i4>0</vt:i4>
      </vt:variant>
      <vt:variant>
        <vt:i4>5</vt:i4>
      </vt:variant>
      <vt:variant>
        <vt:lpwstr>http://www.rcs-to.ru/</vt:lpwstr>
      </vt:variant>
      <vt:variant>
        <vt:lpwstr/>
      </vt:variant>
      <vt:variant>
        <vt:i4>7667775</vt:i4>
      </vt:variant>
      <vt:variant>
        <vt:i4>45</vt:i4>
      </vt:variant>
      <vt:variant>
        <vt:i4>0</vt:i4>
      </vt:variant>
      <vt:variant>
        <vt:i4>5</vt:i4>
      </vt:variant>
      <vt:variant>
        <vt:lpwstr>http://www.cift.ru/</vt:lpwstr>
      </vt:variant>
      <vt:variant>
        <vt:lpwstr/>
      </vt:variant>
      <vt:variant>
        <vt:i4>1376273</vt:i4>
      </vt:variant>
      <vt:variant>
        <vt:i4>42</vt:i4>
      </vt:variant>
      <vt:variant>
        <vt:i4>0</vt:i4>
      </vt:variant>
      <vt:variant>
        <vt:i4>5</vt:i4>
      </vt:variant>
      <vt:variant>
        <vt:lpwstr>http://www.brandchel.ru/</vt:lpwstr>
      </vt:variant>
      <vt:variant>
        <vt:lpwstr/>
      </vt:variant>
      <vt:variant>
        <vt:i4>6815789</vt:i4>
      </vt:variant>
      <vt:variant>
        <vt:i4>39</vt:i4>
      </vt:variant>
      <vt:variant>
        <vt:i4>0</vt:i4>
      </vt:variant>
      <vt:variant>
        <vt:i4>5</vt:i4>
      </vt:variant>
      <vt:variant>
        <vt:lpwstr>http://www.sovetnik.ru/</vt:lpwstr>
      </vt:variant>
      <vt:variant>
        <vt:lpwstr/>
      </vt:variant>
      <vt:variant>
        <vt:i4>1245257</vt:i4>
      </vt:variant>
      <vt:variant>
        <vt:i4>36</vt:i4>
      </vt:variant>
      <vt:variant>
        <vt:i4>0</vt:i4>
      </vt:variant>
      <vt:variant>
        <vt:i4>5</vt:i4>
      </vt:variant>
      <vt:variant>
        <vt:lpwstr>http://www.brandpromotion.ru/</vt:lpwstr>
      </vt:variant>
      <vt:variant>
        <vt:lpwstr/>
      </vt:variant>
      <vt:variant>
        <vt:i4>6553644</vt:i4>
      </vt:variant>
      <vt:variant>
        <vt:i4>33</vt:i4>
      </vt:variant>
      <vt:variant>
        <vt:i4>0</vt:i4>
      </vt:variant>
      <vt:variant>
        <vt:i4>5</vt:i4>
      </vt:variant>
      <vt:variant>
        <vt:lpwstr>http://www.top-manager.ru/</vt:lpwstr>
      </vt:variant>
      <vt:variant>
        <vt:lpwstr/>
      </vt:variant>
      <vt:variant>
        <vt:i4>1966083</vt:i4>
      </vt:variant>
      <vt:variant>
        <vt:i4>30</vt:i4>
      </vt:variant>
      <vt:variant>
        <vt:i4>0</vt:i4>
      </vt:variant>
      <vt:variant>
        <vt:i4>5</vt:i4>
      </vt:variant>
      <vt:variant>
        <vt:lpwstr>http://www.tns-global.ru/</vt:lpwstr>
      </vt:variant>
      <vt:variant>
        <vt:lpwstr/>
      </vt:variant>
      <vt:variant>
        <vt:i4>5963864</vt:i4>
      </vt:variant>
      <vt:variant>
        <vt:i4>27</vt:i4>
      </vt:variant>
      <vt:variant>
        <vt:i4>0</vt:i4>
      </vt:variant>
      <vt:variant>
        <vt:i4>5</vt:i4>
      </vt:variant>
      <vt:variant>
        <vt:lpwstr>http://www.reklama74.ru/</vt:lpwstr>
      </vt:variant>
      <vt:variant>
        <vt:lpwstr/>
      </vt:variant>
      <vt:variant>
        <vt:i4>2818109</vt:i4>
      </vt:variant>
      <vt:variant>
        <vt:i4>24</vt:i4>
      </vt:variant>
      <vt:variant>
        <vt:i4>0</vt:i4>
      </vt:variant>
      <vt:variant>
        <vt:i4>5</vt:i4>
      </vt:variant>
      <vt:variant>
        <vt:lpwstr>http://www.nta-rus.com/</vt:lpwstr>
      </vt:variant>
      <vt:variant>
        <vt:lpwstr/>
      </vt:variant>
      <vt:variant>
        <vt:i4>5111876</vt:i4>
      </vt:variant>
      <vt:variant>
        <vt:i4>21</vt:i4>
      </vt:variant>
      <vt:variant>
        <vt:i4>0</vt:i4>
      </vt:variant>
      <vt:variant>
        <vt:i4>5</vt:i4>
      </vt:variant>
      <vt:variant>
        <vt:lpwstr>http://www.fabrika74.ru/</vt:lpwstr>
      </vt:variant>
      <vt:variant>
        <vt:lpwstr/>
      </vt:variant>
      <vt:variant>
        <vt:i4>3211320</vt:i4>
      </vt:variant>
      <vt:variant>
        <vt:i4>18</vt:i4>
      </vt:variant>
      <vt:variant>
        <vt:i4>0</vt:i4>
      </vt:variant>
      <vt:variant>
        <vt:i4>5</vt:i4>
      </vt:variant>
      <vt:variant>
        <vt:lpwstr>http://www.zhalob.com/</vt:lpwstr>
      </vt:variant>
      <vt:variant>
        <vt:lpwstr/>
      </vt:variant>
      <vt:variant>
        <vt:i4>6422643</vt:i4>
      </vt:variant>
      <vt:variant>
        <vt:i4>15</vt:i4>
      </vt:variant>
      <vt:variant>
        <vt:i4>0</vt:i4>
      </vt:variant>
      <vt:variant>
        <vt:i4>5</vt:i4>
      </vt:variant>
      <vt:variant>
        <vt:lpwstr>http://www.korusconsulting.ru/</vt:lpwstr>
      </vt:variant>
      <vt:variant>
        <vt:lpwstr/>
      </vt:variant>
      <vt:variant>
        <vt:i4>6225951</vt:i4>
      </vt:variant>
      <vt:variant>
        <vt:i4>12</vt:i4>
      </vt:variant>
      <vt:variant>
        <vt:i4>0</vt:i4>
      </vt:variant>
      <vt:variant>
        <vt:i4>5</vt:i4>
      </vt:variant>
      <vt:variant>
        <vt:lpwstr>http://www.microsoft.com/</vt:lpwstr>
      </vt:variant>
      <vt:variant>
        <vt:lpwstr/>
      </vt:variant>
      <vt:variant>
        <vt:i4>1310736</vt:i4>
      </vt:variant>
      <vt:variant>
        <vt:i4>9</vt:i4>
      </vt:variant>
      <vt:variant>
        <vt:i4>0</vt:i4>
      </vt:variant>
      <vt:variant>
        <vt:i4>5</vt:i4>
      </vt:variant>
      <vt:variant>
        <vt:lpwstr>http://www.ctmol.ru/</vt:lpwstr>
      </vt:variant>
      <vt:variant>
        <vt:lpwstr/>
      </vt:variant>
      <vt:variant>
        <vt:i4>6946942</vt:i4>
      </vt:variant>
      <vt:variant>
        <vt:i4>6</vt:i4>
      </vt:variant>
      <vt:variant>
        <vt:i4>0</vt:i4>
      </vt:variant>
      <vt:variant>
        <vt:i4>5</vt:i4>
      </vt:variant>
      <vt:variant>
        <vt:lpwstr>http://www.content.ru/</vt:lpwstr>
      </vt:variant>
      <vt:variant>
        <vt:lpwstr/>
      </vt:variant>
      <vt:variant>
        <vt:i4>7012387</vt:i4>
      </vt:variant>
      <vt:variant>
        <vt:i4>3</vt:i4>
      </vt:variant>
      <vt:variant>
        <vt:i4>0</vt:i4>
      </vt:variant>
      <vt:variant>
        <vt:i4>5</vt:i4>
      </vt:variant>
      <vt:variant>
        <vt:lpwstr>http://www.axaptaretail.ru/</vt:lpwstr>
      </vt:variant>
      <vt:variant>
        <vt:lpwstr/>
      </vt:variant>
      <vt:variant>
        <vt:i4>4653078</vt:i4>
      </vt:variant>
      <vt:variant>
        <vt:i4>0</vt:i4>
      </vt:variant>
      <vt:variant>
        <vt:i4>0</vt:i4>
      </vt:variant>
      <vt:variant>
        <vt:i4>5</vt:i4>
      </vt:variant>
      <vt:variant>
        <vt:lpwstr>http://www.74.ru/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2009-05-21T11:19:00Z</cp:lastPrinted>
  <dcterms:created xsi:type="dcterms:W3CDTF">2014-05-10T16:49:00Z</dcterms:created>
  <dcterms:modified xsi:type="dcterms:W3CDTF">2014-05-10T16:49:00Z</dcterms:modified>
</cp:coreProperties>
</file>