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535" w:rsidRDefault="001A0535" w:rsidP="00C57F77">
      <w:pPr>
        <w:pStyle w:val="af1"/>
        <w:spacing w:line="360" w:lineRule="auto"/>
        <w:rPr>
          <w:rFonts w:ascii="Times New Roman" w:hAnsi="Times New Roman"/>
        </w:rPr>
      </w:pPr>
    </w:p>
    <w:p w:rsidR="00C57F77" w:rsidRPr="00C57F77" w:rsidRDefault="00C57F77" w:rsidP="00C57F77">
      <w:pPr>
        <w:pStyle w:val="af1"/>
        <w:spacing w:line="360" w:lineRule="auto"/>
        <w:rPr>
          <w:rFonts w:ascii="Times New Roman" w:hAnsi="Times New Roman"/>
        </w:rPr>
      </w:pPr>
      <w:r w:rsidRPr="00C57F77">
        <w:rPr>
          <w:rFonts w:ascii="Times New Roman" w:hAnsi="Times New Roman"/>
        </w:rPr>
        <w:t>Оглавление</w:t>
      </w:r>
    </w:p>
    <w:p w:rsidR="00C57F77" w:rsidRPr="00C57F77" w:rsidRDefault="00C57F77" w:rsidP="00C57F77">
      <w:pPr>
        <w:pStyle w:val="12"/>
        <w:tabs>
          <w:tab w:val="right" w:leader="dot" w:pos="9345"/>
        </w:tabs>
        <w:spacing w:line="360" w:lineRule="auto"/>
        <w:rPr>
          <w:rFonts w:ascii="Times New Roman" w:hAnsi="Times New Roman"/>
          <w:b/>
          <w:noProof/>
          <w:sz w:val="28"/>
          <w:szCs w:val="28"/>
          <w:lang w:eastAsia="ru-RU"/>
        </w:rPr>
      </w:pPr>
      <w:r w:rsidRPr="00C57F77">
        <w:rPr>
          <w:rFonts w:ascii="Times New Roman" w:hAnsi="Times New Roman"/>
          <w:sz w:val="28"/>
          <w:szCs w:val="28"/>
        </w:rPr>
        <w:fldChar w:fldCharType="begin"/>
      </w:r>
      <w:r w:rsidRPr="00C57F77">
        <w:rPr>
          <w:rFonts w:ascii="Times New Roman" w:hAnsi="Times New Roman"/>
          <w:sz w:val="28"/>
          <w:szCs w:val="28"/>
        </w:rPr>
        <w:instrText xml:space="preserve"> TOC \o "1-3" \h \z \u </w:instrText>
      </w:r>
      <w:r w:rsidRPr="00C57F77">
        <w:rPr>
          <w:rFonts w:ascii="Times New Roman" w:hAnsi="Times New Roman"/>
          <w:sz w:val="28"/>
          <w:szCs w:val="28"/>
        </w:rPr>
        <w:fldChar w:fldCharType="separate"/>
      </w:r>
      <w:hyperlink w:anchor="_Toc288814473" w:history="1">
        <w:r w:rsidRPr="00C57F77">
          <w:rPr>
            <w:rStyle w:val="af"/>
            <w:rFonts w:ascii="Times New Roman" w:hAnsi="Times New Roman"/>
            <w:b/>
            <w:noProof/>
            <w:sz w:val="28"/>
            <w:szCs w:val="28"/>
          </w:rPr>
          <w:t>Введение</w:t>
        </w:r>
        <w:r w:rsidRPr="00C57F77">
          <w:rPr>
            <w:rFonts w:ascii="Times New Roman" w:hAnsi="Times New Roman"/>
            <w:b/>
            <w:noProof/>
            <w:webHidden/>
            <w:sz w:val="28"/>
            <w:szCs w:val="28"/>
          </w:rPr>
          <w:tab/>
        </w:r>
        <w:r w:rsidRPr="00C57F77">
          <w:rPr>
            <w:rFonts w:ascii="Times New Roman" w:hAnsi="Times New Roman"/>
            <w:b/>
            <w:noProof/>
            <w:webHidden/>
            <w:sz w:val="28"/>
            <w:szCs w:val="28"/>
          </w:rPr>
          <w:fldChar w:fldCharType="begin"/>
        </w:r>
        <w:r w:rsidRPr="00C57F77">
          <w:rPr>
            <w:rFonts w:ascii="Times New Roman" w:hAnsi="Times New Roman"/>
            <w:b/>
            <w:noProof/>
            <w:webHidden/>
            <w:sz w:val="28"/>
            <w:szCs w:val="28"/>
          </w:rPr>
          <w:instrText xml:space="preserve"> PAGEREF _Toc288814473 \h </w:instrText>
        </w:r>
        <w:r w:rsidRPr="00C57F77">
          <w:rPr>
            <w:rFonts w:ascii="Times New Roman" w:hAnsi="Times New Roman"/>
            <w:b/>
            <w:noProof/>
            <w:webHidden/>
            <w:sz w:val="28"/>
            <w:szCs w:val="28"/>
          </w:rPr>
        </w:r>
        <w:r w:rsidRPr="00C57F77">
          <w:rPr>
            <w:rFonts w:ascii="Times New Roman" w:hAnsi="Times New Roman"/>
            <w:b/>
            <w:noProof/>
            <w:webHidden/>
            <w:sz w:val="28"/>
            <w:szCs w:val="28"/>
          </w:rPr>
          <w:fldChar w:fldCharType="separate"/>
        </w:r>
        <w:r w:rsidRPr="00C57F77">
          <w:rPr>
            <w:rFonts w:ascii="Times New Roman" w:hAnsi="Times New Roman"/>
            <w:b/>
            <w:noProof/>
            <w:webHidden/>
            <w:sz w:val="28"/>
            <w:szCs w:val="28"/>
          </w:rPr>
          <w:t>5</w:t>
        </w:r>
        <w:r w:rsidRPr="00C57F77">
          <w:rPr>
            <w:rFonts w:ascii="Times New Roman" w:hAnsi="Times New Roman"/>
            <w:b/>
            <w:noProof/>
            <w:webHidden/>
            <w:sz w:val="28"/>
            <w:szCs w:val="28"/>
          </w:rPr>
          <w:fldChar w:fldCharType="end"/>
        </w:r>
      </w:hyperlink>
    </w:p>
    <w:p w:rsidR="00C57F77" w:rsidRPr="00C57F77" w:rsidRDefault="00D411DC" w:rsidP="00C57F77">
      <w:pPr>
        <w:pStyle w:val="12"/>
        <w:tabs>
          <w:tab w:val="right" w:leader="dot" w:pos="9345"/>
        </w:tabs>
        <w:spacing w:line="360" w:lineRule="auto"/>
        <w:rPr>
          <w:rFonts w:ascii="Times New Roman" w:hAnsi="Times New Roman"/>
          <w:b/>
          <w:noProof/>
          <w:sz w:val="28"/>
          <w:szCs w:val="28"/>
          <w:lang w:eastAsia="ru-RU"/>
        </w:rPr>
      </w:pPr>
      <w:hyperlink w:anchor="_Toc288814474" w:history="1">
        <w:r w:rsidR="00C57F77" w:rsidRPr="00C57F77">
          <w:rPr>
            <w:rStyle w:val="af"/>
            <w:rFonts w:ascii="Times New Roman" w:hAnsi="Times New Roman"/>
            <w:b/>
            <w:noProof/>
            <w:sz w:val="28"/>
            <w:szCs w:val="28"/>
          </w:rPr>
          <w:t>1. Антикризисное управление предприятием</w:t>
        </w:r>
        <w:r w:rsidR="00C57F77" w:rsidRPr="00C57F77">
          <w:rPr>
            <w:rFonts w:ascii="Times New Roman" w:hAnsi="Times New Roman"/>
            <w:b/>
            <w:noProof/>
            <w:webHidden/>
            <w:sz w:val="28"/>
            <w:szCs w:val="28"/>
          </w:rPr>
          <w:tab/>
        </w:r>
        <w:r w:rsidR="00C57F77" w:rsidRPr="00C57F77">
          <w:rPr>
            <w:rFonts w:ascii="Times New Roman" w:hAnsi="Times New Roman"/>
            <w:b/>
            <w:noProof/>
            <w:webHidden/>
            <w:sz w:val="28"/>
            <w:szCs w:val="28"/>
          </w:rPr>
          <w:fldChar w:fldCharType="begin"/>
        </w:r>
        <w:r w:rsidR="00C57F77" w:rsidRPr="00C57F77">
          <w:rPr>
            <w:rFonts w:ascii="Times New Roman" w:hAnsi="Times New Roman"/>
            <w:b/>
            <w:noProof/>
            <w:webHidden/>
            <w:sz w:val="28"/>
            <w:szCs w:val="28"/>
          </w:rPr>
          <w:instrText xml:space="preserve"> PAGEREF _Toc288814474 \h </w:instrText>
        </w:r>
        <w:r w:rsidR="00C57F77" w:rsidRPr="00C57F77">
          <w:rPr>
            <w:rFonts w:ascii="Times New Roman" w:hAnsi="Times New Roman"/>
            <w:b/>
            <w:noProof/>
            <w:webHidden/>
            <w:sz w:val="28"/>
            <w:szCs w:val="28"/>
          </w:rPr>
        </w:r>
        <w:r w:rsidR="00C57F77" w:rsidRPr="00C57F77">
          <w:rPr>
            <w:rFonts w:ascii="Times New Roman" w:hAnsi="Times New Roman"/>
            <w:b/>
            <w:noProof/>
            <w:webHidden/>
            <w:sz w:val="28"/>
            <w:szCs w:val="28"/>
          </w:rPr>
          <w:fldChar w:fldCharType="separate"/>
        </w:r>
        <w:r w:rsidR="00C57F77" w:rsidRPr="00C57F77">
          <w:rPr>
            <w:rFonts w:ascii="Times New Roman" w:hAnsi="Times New Roman"/>
            <w:b/>
            <w:noProof/>
            <w:webHidden/>
            <w:sz w:val="28"/>
            <w:szCs w:val="28"/>
          </w:rPr>
          <w:t>5</w:t>
        </w:r>
        <w:r w:rsidR="00C57F77" w:rsidRPr="00C57F77">
          <w:rPr>
            <w:rFonts w:ascii="Times New Roman" w:hAnsi="Times New Roman"/>
            <w:b/>
            <w:noProof/>
            <w:webHidden/>
            <w:sz w:val="28"/>
            <w:szCs w:val="28"/>
          </w:rPr>
          <w:fldChar w:fldCharType="end"/>
        </w:r>
      </w:hyperlink>
    </w:p>
    <w:p w:rsidR="00C57F77" w:rsidRPr="00C57F77" w:rsidRDefault="00D411DC" w:rsidP="00C57F77">
      <w:pPr>
        <w:pStyle w:val="12"/>
        <w:tabs>
          <w:tab w:val="right" w:leader="dot" w:pos="9345"/>
        </w:tabs>
        <w:spacing w:line="360" w:lineRule="auto"/>
        <w:rPr>
          <w:rFonts w:ascii="Times New Roman" w:hAnsi="Times New Roman"/>
          <w:noProof/>
          <w:sz w:val="28"/>
          <w:szCs w:val="28"/>
          <w:lang w:eastAsia="ru-RU"/>
        </w:rPr>
      </w:pPr>
      <w:hyperlink w:anchor="_Toc288814475" w:history="1">
        <w:r w:rsidR="00C57F77" w:rsidRPr="00C57F77">
          <w:rPr>
            <w:rStyle w:val="af"/>
            <w:rFonts w:ascii="Times New Roman" w:hAnsi="Times New Roman"/>
            <w:noProof/>
            <w:sz w:val="28"/>
            <w:szCs w:val="28"/>
          </w:rPr>
          <w:t>1.1 Формы и методы выхода из кризиса</w:t>
        </w:r>
        <w:r w:rsidR="00C57F77" w:rsidRPr="00C57F77">
          <w:rPr>
            <w:rFonts w:ascii="Times New Roman" w:hAnsi="Times New Roman"/>
            <w:noProof/>
            <w:webHidden/>
            <w:sz w:val="28"/>
            <w:szCs w:val="28"/>
          </w:rPr>
          <w:tab/>
        </w:r>
        <w:r w:rsidR="00C57F77" w:rsidRPr="00C57F77">
          <w:rPr>
            <w:rFonts w:ascii="Times New Roman" w:hAnsi="Times New Roman"/>
            <w:noProof/>
            <w:webHidden/>
            <w:sz w:val="28"/>
            <w:szCs w:val="28"/>
          </w:rPr>
          <w:fldChar w:fldCharType="begin"/>
        </w:r>
        <w:r w:rsidR="00C57F77" w:rsidRPr="00C57F77">
          <w:rPr>
            <w:rFonts w:ascii="Times New Roman" w:hAnsi="Times New Roman"/>
            <w:noProof/>
            <w:webHidden/>
            <w:sz w:val="28"/>
            <w:szCs w:val="28"/>
          </w:rPr>
          <w:instrText xml:space="preserve"> PAGEREF _Toc288814475 \h </w:instrText>
        </w:r>
        <w:r w:rsidR="00C57F77" w:rsidRPr="00C57F77">
          <w:rPr>
            <w:rFonts w:ascii="Times New Roman" w:hAnsi="Times New Roman"/>
            <w:noProof/>
            <w:webHidden/>
            <w:sz w:val="28"/>
            <w:szCs w:val="28"/>
          </w:rPr>
        </w:r>
        <w:r w:rsidR="00C57F77" w:rsidRPr="00C57F77">
          <w:rPr>
            <w:rFonts w:ascii="Times New Roman" w:hAnsi="Times New Roman"/>
            <w:noProof/>
            <w:webHidden/>
            <w:sz w:val="28"/>
            <w:szCs w:val="28"/>
          </w:rPr>
          <w:fldChar w:fldCharType="separate"/>
        </w:r>
        <w:r w:rsidR="00C57F77" w:rsidRPr="00C57F77">
          <w:rPr>
            <w:rFonts w:ascii="Times New Roman" w:hAnsi="Times New Roman"/>
            <w:noProof/>
            <w:webHidden/>
            <w:sz w:val="28"/>
            <w:szCs w:val="28"/>
          </w:rPr>
          <w:t>5</w:t>
        </w:r>
        <w:r w:rsidR="00C57F77" w:rsidRPr="00C57F77">
          <w:rPr>
            <w:rFonts w:ascii="Times New Roman" w:hAnsi="Times New Roman"/>
            <w:noProof/>
            <w:webHidden/>
            <w:sz w:val="28"/>
            <w:szCs w:val="28"/>
          </w:rPr>
          <w:fldChar w:fldCharType="end"/>
        </w:r>
      </w:hyperlink>
    </w:p>
    <w:p w:rsidR="00C57F77" w:rsidRPr="00C57F77" w:rsidRDefault="00D411DC" w:rsidP="00C57F77">
      <w:pPr>
        <w:pStyle w:val="12"/>
        <w:tabs>
          <w:tab w:val="right" w:leader="dot" w:pos="9345"/>
        </w:tabs>
        <w:spacing w:line="360" w:lineRule="auto"/>
        <w:rPr>
          <w:rFonts w:ascii="Times New Roman" w:hAnsi="Times New Roman"/>
          <w:noProof/>
          <w:sz w:val="28"/>
          <w:szCs w:val="28"/>
          <w:lang w:eastAsia="ru-RU"/>
        </w:rPr>
      </w:pPr>
      <w:hyperlink w:anchor="_Toc288814476" w:history="1">
        <w:r w:rsidR="00C57F77" w:rsidRPr="00C57F77">
          <w:rPr>
            <w:rStyle w:val="af"/>
            <w:rFonts w:ascii="Times New Roman" w:hAnsi="Times New Roman"/>
            <w:noProof/>
            <w:sz w:val="28"/>
            <w:szCs w:val="28"/>
          </w:rPr>
          <w:t>1.2 Антикризисная стратегия предприятия</w:t>
        </w:r>
        <w:r w:rsidR="00C57F77" w:rsidRPr="00C57F77">
          <w:rPr>
            <w:rFonts w:ascii="Times New Roman" w:hAnsi="Times New Roman"/>
            <w:noProof/>
            <w:webHidden/>
            <w:sz w:val="28"/>
            <w:szCs w:val="28"/>
          </w:rPr>
          <w:tab/>
        </w:r>
        <w:r w:rsidR="00C57F77" w:rsidRPr="00C57F77">
          <w:rPr>
            <w:rFonts w:ascii="Times New Roman" w:hAnsi="Times New Roman"/>
            <w:noProof/>
            <w:webHidden/>
            <w:sz w:val="28"/>
            <w:szCs w:val="28"/>
          </w:rPr>
          <w:fldChar w:fldCharType="begin"/>
        </w:r>
        <w:r w:rsidR="00C57F77" w:rsidRPr="00C57F77">
          <w:rPr>
            <w:rFonts w:ascii="Times New Roman" w:hAnsi="Times New Roman"/>
            <w:noProof/>
            <w:webHidden/>
            <w:sz w:val="28"/>
            <w:szCs w:val="28"/>
          </w:rPr>
          <w:instrText xml:space="preserve"> PAGEREF _Toc288814476 \h </w:instrText>
        </w:r>
        <w:r w:rsidR="00C57F77" w:rsidRPr="00C57F77">
          <w:rPr>
            <w:rFonts w:ascii="Times New Roman" w:hAnsi="Times New Roman"/>
            <w:noProof/>
            <w:webHidden/>
            <w:sz w:val="28"/>
            <w:szCs w:val="28"/>
          </w:rPr>
        </w:r>
        <w:r w:rsidR="00C57F77" w:rsidRPr="00C57F77">
          <w:rPr>
            <w:rFonts w:ascii="Times New Roman" w:hAnsi="Times New Roman"/>
            <w:noProof/>
            <w:webHidden/>
            <w:sz w:val="28"/>
            <w:szCs w:val="28"/>
          </w:rPr>
          <w:fldChar w:fldCharType="separate"/>
        </w:r>
        <w:r w:rsidR="00C57F77" w:rsidRPr="00C57F77">
          <w:rPr>
            <w:rFonts w:ascii="Times New Roman" w:hAnsi="Times New Roman"/>
            <w:noProof/>
            <w:webHidden/>
            <w:sz w:val="28"/>
            <w:szCs w:val="28"/>
          </w:rPr>
          <w:t>19</w:t>
        </w:r>
        <w:r w:rsidR="00C57F77" w:rsidRPr="00C57F77">
          <w:rPr>
            <w:rFonts w:ascii="Times New Roman" w:hAnsi="Times New Roman"/>
            <w:noProof/>
            <w:webHidden/>
            <w:sz w:val="28"/>
            <w:szCs w:val="28"/>
          </w:rPr>
          <w:fldChar w:fldCharType="end"/>
        </w:r>
      </w:hyperlink>
    </w:p>
    <w:p w:rsidR="00C57F77" w:rsidRPr="00C57F77" w:rsidRDefault="00D411DC" w:rsidP="00C57F77">
      <w:pPr>
        <w:pStyle w:val="12"/>
        <w:tabs>
          <w:tab w:val="right" w:leader="dot" w:pos="9345"/>
        </w:tabs>
        <w:spacing w:line="360" w:lineRule="auto"/>
        <w:rPr>
          <w:rFonts w:ascii="Times New Roman" w:hAnsi="Times New Roman"/>
          <w:noProof/>
          <w:sz w:val="28"/>
          <w:szCs w:val="28"/>
          <w:lang w:eastAsia="ru-RU"/>
        </w:rPr>
      </w:pPr>
      <w:hyperlink w:anchor="_Toc288814477" w:history="1">
        <w:r w:rsidR="00C57F77" w:rsidRPr="00C57F77">
          <w:rPr>
            <w:rStyle w:val="af"/>
            <w:rFonts w:ascii="Times New Roman" w:hAnsi="Times New Roman"/>
            <w:noProof/>
            <w:sz w:val="28"/>
            <w:szCs w:val="28"/>
          </w:rPr>
          <w:t>1.2.1 Виды стратегий</w:t>
        </w:r>
        <w:r w:rsidR="00C57F77" w:rsidRPr="00C57F77">
          <w:rPr>
            <w:rFonts w:ascii="Times New Roman" w:hAnsi="Times New Roman"/>
            <w:noProof/>
            <w:webHidden/>
            <w:sz w:val="28"/>
            <w:szCs w:val="28"/>
          </w:rPr>
          <w:tab/>
        </w:r>
        <w:r w:rsidR="00C57F77" w:rsidRPr="00C57F77">
          <w:rPr>
            <w:rFonts w:ascii="Times New Roman" w:hAnsi="Times New Roman"/>
            <w:noProof/>
            <w:webHidden/>
            <w:sz w:val="28"/>
            <w:szCs w:val="28"/>
          </w:rPr>
          <w:fldChar w:fldCharType="begin"/>
        </w:r>
        <w:r w:rsidR="00C57F77" w:rsidRPr="00C57F77">
          <w:rPr>
            <w:rFonts w:ascii="Times New Roman" w:hAnsi="Times New Roman"/>
            <w:noProof/>
            <w:webHidden/>
            <w:sz w:val="28"/>
            <w:szCs w:val="28"/>
          </w:rPr>
          <w:instrText xml:space="preserve"> PAGEREF _Toc288814477 \h </w:instrText>
        </w:r>
        <w:r w:rsidR="00C57F77" w:rsidRPr="00C57F77">
          <w:rPr>
            <w:rFonts w:ascii="Times New Roman" w:hAnsi="Times New Roman"/>
            <w:noProof/>
            <w:webHidden/>
            <w:sz w:val="28"/>
            <w:szCs w:val="28"/>
          </w:rPr>
        </w:r>
        <w:r w:rsidR="00C57F77" w:rsidRPr="00C57F77">
          <w:rPr>
            <w:rFonts w:ascii="Times New Roman" w:hAnsi="Times New Roman"/>
            <w:noProof/>
            <w:webHidden/>
            <w:sz w:val="28"/>
            <w:szCs w:val="28"/>
          </w:rPr>
          <w:fldChar w:fldCharType="separate"/>
        </w:r>
        <w:r w:rsidR="00C57F77" w:rsidRPr="00C57F77">
          <w:rPr>
            <w:rFonts w:ascii="Times New Roman" w:hAnsi="Times New Roman"/>
            <w:noProof/>
            <w:webHidden/>
            <w:sz w:val="28"/>
            <w:szCs w:val="28"/>
          </w:rPr>
          <w:t>19</w:t>
        </w:r>
        <w:r w:rsidR="00C57F77" w:rsidRPr="00C57F77">
          <w:rPr>
            <w:rFonts w:ascii="Times New Roman" w:hAnsi="Times New Roman"/>
            <w:noProof/>
            <w:webHidden/>
            <w:sz w:val="28"/>
            <w:szCs w:val="28"/>
          </w:rPr>
          <w:fldChar w:fldCharType="end"/>
        </w:r>
      </w:hyperlink>
    </w:p>
    <w:p w:rsidR="00C57F77" w:rsidRPr="00C57F77" w:rsidRDefault="00D411DC" w:rsidP="00C57F77">
      <w:pPr>
        <w:pStyle w:val="12"/>
        <w:tabs>
          <w:tab w:val="right" w:leader="dot" w:pos="9345"/>
        </w:tabs>
        <w:spacing w:line="360" w:lineRule="auto"/>
        <w:rPr>
          <w:rFonts w:ascii="Times New Roman" w:hAnsi="Times New Roman"/>
          <w:noProof/>
          <w:sz w:val="28"/>
          <w:szCs w:val="28"/>
          <w:lang w:eastAsia="ru-RU"/>
        </w:rPr>
      </w:pPr>
      <w:hyperlink w:anchor="_Toc288814478" w:history="1">
        <w:r w:rsidR="00C57F77" w:rsidRPr="00C57F77">
          <w:rPr>
            <w:rStyle w:val="af"/>
            <w:rFonts w:ascii="Times New Roman" w:hAnsi="Times New Roman"/>
            <w:noProof/>
            <w:sz w:val="28"/>
            <w:szCs w:val="28"/>
          </w:rPr>
          <w:t>1.2.2 Диагностика состояния предприятия</w:t>
        </w:r>
        <w:r w:rsidR="00C57F77" w:rsidRPr="00C57F77">
          <w:rPr>
            <w:rFonts w:ascii="Times New Roman" w:hAnsi="Times New Roman"/>
            <w:noProof/>
            <w:webHidden/>
            <w:sz w:val="28"/>
            <w:szCs w:val="28"/>
          </w:rPr>
          <w:tab/>
        </w:r>
        <w:r w:rsidR="00C57F77" w:rsidRPr="00C57F77">
          <w:rPr>
            <w:rFonts w:ascii="Times New Roman" w:hAnsi="Times New Roman"/>
            <w:noProof/>
            <w:webHidden/>
            <w:sz w:val="28"/>
            <w:szCs w:val="28"/>
          </w:rPr>
          <w:fldChar w:fldCharType="begin"/>
        </w:r>
        <w:r w:rsidR="00C57F77" w:rsidRPr="00C57F77">
          <w:rPr>
            <w:rFonts w:ascii="Times New Roman" w:hAnsi="Times New Roman"/>
            <w:noProof/>
            <w:webHidden/>
            <w:sz w:val="28"/>
            <w:szCs w:val="28"/>
          </w:rPr>
          <w:instrText xml:space="preserve"> PAGEREF _Toc288814478 \h </w:instrText>
        </w:r>
        <w:r w:rsidR="00C57F77" w:rsidRPr="00C57F77">
          <w:rPr>
            <w:rFonts w:ascii="Times New Roman" w:hAnsi="Times New Roman"/>
            <w:noProof/>
            <w:webHidden/>
            <w:sz w:val="28"/>
            <w:szCs w:val="28"/>
          </w:rPr>
        </w:r>
        <w:r w:rsidR="00C57F77" w:rsidRPr="00C57F77">
          <w:rPr>
            <w:rFonts w:ascii="Times New Roman" w:hAnsi="Times New Roman"/>
            <w:noProof/>
            <w:webHidden/>
            <w:sz w:val="28"/>
            <w:szCs w:val="28"/>
          </w:rPr>
          <w:fldChar w:fldCharType="separate"/>
        </w:r>
        <w:r w:rsidR="00C57F77" w:rsidRPr="00C57F77">
          <w:rPr>
            <w:rFonts w:ascii="Times New Roman" w:hAnsi="Times New Roman"/>
            <w:noProof/>
            <w:webHidden/>
            <w:sz w:val="28"/>
            <w:szCs w:val="28"/>
          </w:rPr>
          <w:t>26</w:t>
        </w:r>
        <w:r w:rsidR="00C57F77" w:rsidRPr="00C57F77">
          <w:rPr>
            <w:rFonts w:ascii="Times New Roman" w:hAnsi="Times New Roman"/>
            <w:noProof/>
            <w:webHidden/>
            <w:sz w:val="28"/>
            <w:szCs w:val="28"/>
          </w:rPr>
          <w:fldChar w:fldCharType="end"/>
        </w:r>
      </w:hyperlink>
    </w:p>
    <w:p w:rsidR="00C57F77" w:rsidRPr="00C57F77" w:rsidRDefault="00D411DC" w:rsidP="00C57F77">
      <w:pPr>
        <w:pStyle w:val="12"/>
        <w:tabs>
          <w:tab w:val="right" w:leader="dot" w:pos="9345"/>
        </w:tabs>
        <w:spacing w:line="360" w:lineRule="auto"/>
        <w:rPr>
          <w:rFonts w:ascii="Times New Roman" w:hAnsi="Times New Roman"/>
          <w:noProof/>
          <w:sz w:val="28"/>
          <w:szCs w:val="28"/>
          <w:lang w:eastAsia="ru-RU"/>
        </w:rPr>
      </w:pPr>
      <w:hyperlink w:anchor="_Toc288814479" w:history="1">
        <w:r w:rsidR="00C57F77" w:rsidRPr="00C57F77">
          <w:rPr>
            <w:rStyle w:val="af"/>
            <w:rFonts w:ascii="Times New Roman" w:hAnsi="Times New Roman"/>
            <w:noProof/>
            <w:sz w:val="28"/>
            <w:szCs w:val="28"/>
          </w:rPr>
          <w:t>1.2.3 Корректировка миссии и системы целей предприятия</w:t>
        </w:r>
        <w:r w:rsidR="00C57F77" w:rsidRPr="00C57F77">
          <w:rPr>
            <w:rFonts w:ascii="Times New Roman" w:hAnsi="Times New Roman"/>
            <w:noProof/>
            <w:webHidden/>
            <w:sz w:val="28"/>
            <w:szCs w:val="28"/>
          </w:rPr>
          <w:tab/>
        </w:r>
        <w:r w:rsidR="00C57F77" w:rsidRPr="00C57F77">
          <w:rPr>
            <w:rFonts w:ascii="Times New Roman" w:hAnsi="Times New Roman"/>
            <w:noProof/>
            <w:webHidden/>
            <w:sz w:val="28"/>
            <w:szCs w:val="28"/>
          </w:rPr>
          <w:fldChar w:fldCharType="begin"/>
        </w:r>
        <w:r w:rsidR="00C57F77" w:rsidRPr="00C57F77">
          <w:rPr>
            <w:rFonts w:ascii="Times New Roman" w:hAnsi="Times New Roman"/>
            <w:noProof/>
            <w:webHidden/>
            <w:sz w:val="28"/>
            <w:szCs w:val="28"/>
          </w:rPr>
          <w:instrText xml:space="preserve"> PAGEREF _Toc288814479 \h </w:instrText>
        </w:r>
        <w:r w:rsidR="00C57F77" w:rsidRPr="00C57F77">
          <w:rPr>
            <w:rFonts w:ascii="Times New Roman" w:hAnsi="Times New Roman"/>
            <w:noProof/>
            <w:webHidden/>
            <w:sz w:val="28"/>
            <w:szCs w:val="28"/>
          </w:rPr>
        </w:r>
        <w:r w:rsidR="00C57F77" w:rsidRPr="00C57F77">
          <w:rPr>
            <w:rFonts w:ascii="Times New Roman" w:hAnsi="Times New Roman"/>
            <w:noProof/>
            <w:webHidden/>
            <w:sz w:val="28"/>
            <w:szCs w:val="28"/>
          </w:rPr>
          <w:fldChar w:fldCharType="separate"/>
        </w:r>
        <w:r w:rsidR="00C57F77" w:rsidRPr="00C57F77">
          <w:rPr>
            <w:rFonts w:ascii="Times New Roman" w:hAnsi="Times New Roman"/>
            <w:noProof/>
            <w:webHidden/>
            <w:sz w:val="28"/>
            <w:szCs w:val="28"/>
          </w:rPr>
          <w:t>32</w:t>
        </w:r>
        <w:r w:rsidR="00C57F77" w:rsidRPr="00C57F77">
          <w:rPr>
            <w:rFonts w:ascii="Times New Roman" w:hAnsi="Times New Roman"/>
            <w:noProof/>
            <w:webHidden/>
            <w:sz w:val="28"/>
            <w:szCs w:val="28"/>
          </w:rPr>
          <w:fldChar w:fldCharType="end"/>
        </w:r>
      </w:hyperlink>
    </w:p>
    <w:p w:rsidR="00C57F77" w:rsidRPr="00C57F77" w:rsidRDefault="00D411DC" w:rsidP="00C57F77">
      <w:pPr>
        <w:pStyle w:val="12"/>
        <w:tabs>
          <w:tab w:val="right" w:leader="dot" w:pos="9345"/>
        </w:tabs>
        <w:spacing w:line="360" w:lineRule="auto"/>
        <w:rPr>
          <w:rFonts w:ascii="Times New Roman" w:hAnsi="Times New Roman"/>
          <w:noProof/>
          <w:sz w:val="28"/>
          <w:szCs w:val="28"/>
          <w:lang w:eastAsia="ru-RU"/>
        </w:rPr>
      </w:pPr>
      <w:hyperlink w:anchor="_Toc288814480" w:history="1">
        <w:r w:rsidR="00C57F77" w:rsidRPr="00C57F77">
          <w:rPr>
            <w:rStyle w:val="af"/>
            <w:rFonts w:ascii="Times New Roman" w:hAnsi="Times New Roman"/>
            <w:noProof/>
            <w:sz w:val="28"/>
            <w:szCs w:val="28"/>
          </w:rPr>
          <w:t>1.2.4 Выбор стратегических альтернатив выхода из кризиса</w:t>
        </w:r>
        <w:r w:rsidR="00C57F77" w:rsidRPr="00C57F77">
          <w:rPr>
            <w:rFonts w:ascii="Times New Roman" w:hAnsi="Times New Roman"/>
            <w:noProof/>
            <w:webHidden/>
            <w:sz w:val="28"/>
            <w:szCs w:val="28"/>
          </w:rPr>
          <w:tab/>
        </w:r>
        <w:r w:rsidR="00C57F77" w:rsidRPr="00C57F77">
          <w:rPr>
            <w:rFonts w:ascii="Times New Roman" w:hAnsi="Times New Roman"/>
            <w:noProof/>
            <w:webHidden/>
            <w:sz w:val="28"/>
            <w:szCs w:val="28"/>
          </w:rPr>
          <w:fldChar w:fldCharType="begin"/>
        </w:r>
        <w:r w:rsidR="00C57F77" w:rsidRPr="00C57F77">
          <w:rPr>
            <w:rFonts w:ascii="Times New Roman" w:hAnsi="Times New Roman"/>
            <w:noProof/>
            <w:webHidden/>
            <w:sz w:val="28"/>
            <w:szCs w:val="28"/>
          </w:rPr>
          <w:instrText xml:space="preserve"> PAGEREF _Toc288814480 \h </w:instrText>
        </w:r>
        <w:r w:rsidR="00C57F77" w:rsidRPr="00C57F77">
          <w:rPr>
            <w:rFonts w:ascii="Times New Roman" w:hAnsi="Times New Roman"/>
            <w:noProof/>
            <w:webHidden/>
            <w:sz w:val="28"/>
            <w:szCs w:val="28"/>
          </w:rPr>
        </w:r>
        <w:r w:rsidR="00C57F77" w:rsidRPr="00C57F77">
          <w:rPr>
            <w:rFonts w:ascii="Times New Roman" w:hAnsi="Times New Roman"/>
            <w:noProof/>
            <w:webHidden/>
            <w:sz w:val="28"/>
            <w:szCs w:val="28"/>
          </w:rPr>
          <w:fldChar w:fldCharType="separate"/>
        </w:r>
        <w:r w:rsidR="00C57F77" w:rsidRPr="00C57F77">
          <w:rPr>
            <w:rFonts w:ascii="Times New Roman" w:hAnsi="Times New Roman"/>
            <w:noProof/>
            <w:webHidden/>
            <w:sz w:val="28"/>
            <w:szCs w:val="28"/>
          </w:rPr>
          <w:t>34</w:t>
        </w:r>
        <w:r w:rsidR="00C57F77" w:rsidRPr="00C57F77">
          <w:rPr>
            <w:rFonts w:ascii="Times New Roman" w:hAnsi="Times New Roman"/>
            <w:noProof/>
            <w:webHidden/>
            <w:sz w:val="28"/>
            <w:szCs w:val="28"/>
          </w:rPr>
          <w:fldChar w:fldCharType="end"/>
        </w:r>
      </w:hyperlink>
    </w:p>
    <w:p w:rsidR="00C57F77" w:rsidRPr="00C57F77" w:rsidRDefault="00D411DC" w:rsidP="00C57F77">
      <w:pPr>
        <w:pStyle w:val="12"/>
        <w:tabs>
          <w:tab w:val="right" w:leader="dot" w:pos="9345"/>
        </w:tabs>
        <w:spacing w:line="360" w:lineRule="auto"/>
        <w:rPr>
          <w:rFonts w:ascii="Times New Roman" w:hAnsi="Times New Roman"/>
          <w:b/>
          <w:noProof/>
          <w:sz w:val="28"/>
          <w:szCs w:val="28"/>
          <w:lang w:eastAsia="ru-RU"/>
        </w:rPr>
      </w:pPr>
      <w:hyperlink w:anchor="_Toc288814481" w:history="1">
        <w:r w:rsidR="00C57F77" w:rsidRPr="00C57F77">
          <w:rPr>
            <w:rStyle w:val="af"/>
            <w:rFonts w:ascii="Times New Roman" w:hAnsi="Times New Roman"/>
            <w:b/>
            <w:noProof/>
            <w:sz w:val="28"/>
            <w:szCs w:val="28"/>
          </w:rPr>
          <w:t>2. Анализ методов выхода из кризиса на примере российских предприятий</w:t>
        </w:r>
        <w:r w:rsidR="00C57F77" w:rsidRPr="00C57F77">
          <w:rPr>
            <w:rFonts w:ascii="Times New Roman" w:hAnsi="Times New Roman"/>
            <w:b/>
            <w:noProof/>
            <w:webHidden/>
            <w:sz w:val="28"/>
            <w:szCs w:val="28"/>
          </w:rPr>
          <w:tab/>
        </w:r>
        <w:r w:rsidR="00C57F77" w:rsidRPr="00C57F77">
          <w:rPr>
            <w:rFonts w:ascii="Times New Roman" w:hAnsi="Times New Roman"/>
            <w:b/>
            <w:noProof/>
            <w:webHidden/>
            <w:sz w:val="28"/>
            <w:szCs w:val="28"/>
          </w:rPr>
          <w:fldChar w:fldCharType="begin"/>
        </w:r>
        <w:r w:rsidR="00C57F77" w:rsidRPr="00C57F77">
          <w:rPr>
            <w:rFonts w:ascii="Times New Roman" w:hAnsi="Times New Roman"/>
            <w:b/>
            <w:noProof/>
            <w:webHidden/>
            <w:sz w:val="28"/>
            <w:szCs w:val="28"/>
          </w:rPr>
          <w:instrText xml:space="preserve"> PAGEREF _Toc288814481 \h </w:instrText>
        </w:r>
        <w:r w:rsidR="00C57F77" w:rsidRPr="00C57F77">
          <w:rPr>
            <w:rFonts w:ascii="Times New Roman" w:hAnsi="Times New Roman"/>
            <w:b/>
            <w:noProof/>
            <w:webHidden/>
            <w:sz w:val="28"/>
            <w:szCs w:val="28"/>
          </w:rPr>
        </w:r>
        <w:r w:rsidR="00C57F77" w:rsidRPr="00C57F77">
          <w:rPr>
            <w:rFonts w:ascii="Times New Roman" w:hAnsi="Times New Roman"/>
            <w:b/>
            <w:noProof/>
            <w:webHidden/>
            <w:sz w:val="28"/>
            <w:szCs w:val="28"/>
          </w:rPr>
          <w:fldChar w:fldCharType="separate"/>
        </w:r>
        <w:r w:rsidR="00C57F77" w:rsidRPr="00C57F77">
          <w:rPr>
            <w:rFonts w:ascii="Times New Roman" w:hAnsi="Times New Roman"/>
            <w:b/>
            <w:noProof/>
            <w:webHidden/>
            <w:sz w:val="28"/>
            <w:szCs w:val="28"/>
          </w:rPr>
          <w:t>36</w:t>
        </w:r>
        <w:r w:rsidR="00C57F77" w:rsidRPr="00C57F77">
          <w:rPr>
            <w:rFonts w:ascii="Times New Roman" w:hAnsi="Times New Roman"/>
            <w:b/>
            <w:noProof/>
            <w:webHidden/>
            <w:sz w:val="28"/>
            <w:szCs w:val="28"/>
          </w:rPr>
          <w:fldChar w:fldCharType="end"/>
        </w:r>
      </w:hyperlink>
    </w:p>
    <w:p w:rsidR="00C57F77" w:rsidRPr="00C57F77" w:rsidRDefault="00D411DC" w:rsidP="00C57F77">
      <w:pPr>
        <w:pStyle w:val="12"/>
        <w:tabs>
          <w:tab w:val="right" w:leader="dot" w:pos="9345"/>
        </w:tabs>
        <w:spacing w:line="360" w:lineRule="auto"/>
        <w:rPr>
          <w:rFonts w:ascii="Times New Roman" w:hAnsi="Times New Roman"/>
          <w:noProof/>
          <w:sz w:val="28"/>
          <w:szCs w:val="28"/>
          <w:lang w:eastAsia="ru-RU"/>
        </w:rPr>
      </w:pPr>
      <w:hyperlink w:anchor="_Toc288814482" w:history="1">
        <w:r w:rsidR="00C57F77" w:rsidRPr="00C57F77">
          <w:rPr>
            <w:rStyle w:val="af"/>
            <w:rFonts w:ascii="Times New Roman" w:hAnsi="Times New Roman"/>
            <w:noProof/>
            <w:sz w:val="28"/>
            <w:szCs w:val="28"/>
          </w:rPr>
          <w:t>2.1 Опыт российских предприятий в 90-х годах 20 века</w:t>
        </w:r>
        <w:r w:rsidR="00C57F77" w:rsidRPr="00C57F77">
          <w:rPr>
            <w:rFonts w:ascii="Times New Roman" w:hAnsi="Times New Roman"/>
            <w:noProof/>
            <w:webHidden/>
            <w:sz w:val="28"/>
            <w:szCs w:val="28"/>
          </w:rPr>
          <w:tab/>
        </w:r>
        <w:r w:rsidR="00C57F77" w:rsidRPr="00C57F77">
          <w:rPr>
            <w:rFonts w:ascii="Times New Roman" w:hAnsi="Times New Roman"/>
            <w:noProof/>
            <w:webHidden/>
            <w:sz w:val="28"/>
            <w:szCs w:val="28"/>
          </w:rPr>
          <w:fldChar w:fldCharType="begin"/>
        </w:r>
        <w:r w:rsidR="00C57F77" w:rsidRPr="00C57F77">
          <w:rPr>
            <w:rFonts w:ascii="Times New Roman" w:hAnsi="Times New Roman"/>
            <w:noProof/>
            <w:webHidden/>
            <w:sz w:val="28"/>
            <w:szCs w:val="28"/>
          </w:rPr>
          <w:instrText xml:space="preserve"> PAGEREF _Toc288814482 \h </w:instrText>
        </w:r>
        <w:r w:rsidR="00C57F77" w:rsidRPr="00C57F77">
          <w:rPr>
            <w:rFonts w:ascii="Times New Roman" w:hAnsi="Times New Roman"/>
            <w:noProof/>
            <w:webHidden/>
            <w:sz w:val="28"/>
            <w:szCs w:val="28"/>
          </w:rPr>
        </w:r>
        <w:r w:rsidR="00C57F77" w:rsidRPr="00C57F77">
          <w:rPr>
            <w:rFonts w:ascii="Times New Roman" w:hAnsi="Times New Roman"/>
            <w:noProof/>
            <w:webHidden/>
            <w:sz w:val="28"/>
            <w:szCs w:val="28"/>
          </w:rPr>
          <w:fldChar w:fldCharType="separate"/>
        </w:r>
        <w:r w:rsidR="00C57F77" w:rsidRPr="00C57F77">
          <w:rPr>
            <w:rFonts w:ascii="Times New Roman" w:hAnsi="Times New Roman"/>
            <w:noProof/>
            <w:webHidden/>
            <w:sz w:val="28"/>
            <w:szCs w:val="28"/>
          </w:rPr>
          <w:t>36</w:t>
        </w:r>
        <w:r w:rsidR="00C57F77" w:rsidRPr="00C57F77">
          <w:rPr>
            <w:rFonts w:ascii="Times New Roman" w:hAnsi="Times New Roman"/>
            <w:noProof/>
            <w:webHidden/>
            <w:sz w:val="28"/>
            <w:szCs w:val="28"/>
          </w:rPr>
          <w:fldChar w:fldCharType="end"/>
        </w:r>
      </w:hyperlink>
    </w:p>
    <w:p w:rsidR="00C57F77" w:rsidRPr="00C57F77" w:rsidRDefault="00D411DC" w:rsidP="00C57F77">
      <w:pPr>
        <w:pStyle w:val="12"/>
        <w:tabs>
          <w:tab w:val="right" w:leader="dot" w:pos="9345"/>
        </w:tabs>
        <w:spacing w:line="360" w:lineRule="auto"/>
        <w:rPr>
          <w:rFonts w:ascii="Times New Roman" w:hAnsi="Times New Roman"/>
          <w:noProof/>
          <w:sz w:val="28"/>
          <w:szCs w:val="28"/>
          <w:lang w:eastAsia="ru-RU"/>
        </w:rPr>
      </w:pPr>
      <w:hyperlink w:anchor="_Toc288814483" w:history="1">
        <w:r w:rsidR="00C57F77" w:rsidRPr="00C57F77">
          <w:rPr>
            <w:rStyle w:val="af"/>
            <w:rFonts w:ascii="Times New Roman" w:hAnsi="Times New Roman"/>
            <w:noProof/>
            <w:sz w:val="28"/>
            <w:szCs w:val="28"/>
          </w:rPr>
          <w:t>2.2 Опыт российских предприятий после 90-х годов</w:t>
        </w:r>
        <w:r w:rsidR="00C57F77" w:rsidRPr="00C57F77">
          <w:rPr>
            <w:rFonts w:ascii="Times New Roman" w:hAnsi="Times New Roman"/>
            <w:noProof/>
            <w:webHidden/>
            <w:sz w:val="28"/>
            <w:szCs w:val="28"/>
          </w:rPr>
          <w:tab/>
        </w:r>
        <w:r w:rsidR="00C57F77" w:rsidRPr="00C57F77">
          <w:rPr>
            <w:rFonts w:ascii="Times New Roman" w:hAnsi="Times New Roman"/>
            <w:noProof/>
            <w:webHidden/>
            <w:sz w:val="28"/>
            <w:szCs w:val="28"/>
          </w:rPr>
          <w:fldChar w:fldCharType="begin"/>
        </w:r>
        <w:r w:rsidR="00C57F77" w:rsidRPr="00C57F77">
          <w:rPr>
            <w:rFonts w:ascii="Times New Roman" w:hAnsi="Times New Roman"/>
            <w:noProof/>
            <w:webHidden/>
            <w:sz w:val="28"/>
            <w:szCs w:val="28"/>
          </w:rPr>
          <w:instrText xml:space="preserve"> PAGEREF _Toc288814483 \h </w:instrText>
        </w:r>
        <w:r w:rsidR="00C57F77" w:rsidRPr="00C57F77">
          <w:rPr>
            <w:rFonts w:ascii="Times New Roman" w:hAnsi="Times New Roman"/>
            <w:noProof/>
            <w:webHidden/>
            <w:sz w:val="28"/>
            <w:szCs w:val="28"/>
          </w:rPr>
        </w:r>
        <w:r w:rsidR="00C57F77" w:rsidRPr="00C57F77">
          <w:rPr>
            <w:rFonts w:ascii="Times New Roman" w:hAnsi="Times New Roman"/>
            <w:noProof/>
            <w:webHidden/>
            <w:sz w:val="28"/>
            <w:szCs w:val="28"/>
          </w:rPr>
          <w:fldChar w:fldCharType="separate"/>
        </w:r>
        <w:r w:rsidR="00C57F77" w:rsidRPr="00C57F77">
          <w:rPr>
            <w:rFonts w:ascii="Times New Roman" w:hAnsi="Times New Roman"/>
            <w:noProof/>
            <w:webHidden/>
            <w:sz w:val="28"/>
            <w:szCs w:val="28"/>
          </w:rPr>
          <w:t>40</w:t>
        </w:r>
        <w:r w:rsidR="00C57F77" w:rsidRPr="00C57F77">
          <w:rPr>
            <w:rFonts w:ascii="Times New Roman" w:hAnsi="Times New Roman"/>
            <w:noProof/>
            <w:webHidden/>
            <w:sz w:val="28"/>
            <w:szCs w:val="28"/>
          </w:rPr>
          <w:fldChar w:fldCharType="end"/>
        </w:r>
      </w:hyperlink>
    </w:p>
    <w:p w:rsidR="00C57F77" w:rsidRPr="00C57F77" w:rsidRDefault="00D411DC" w:rsidP="00C57F77">
      <w:pPr>
        <w:pStyle w:val="12"/>
        <w:tabs>
          <w:tab w:val="right" w:leader="dot" w:pos="9345"/>
        </w:tabs>
        <w:spacing w:line="360" w:lineRule="auto"/>
        <w:rPr>
          <w:rFonts w:ascii="Times New Roman" w:hAnsi="Times New Roman"/>
          <w:b/>
          <w:noProof/>
          <w:sz w:val="28"/>
          <w:szCs w:val="28"/>
          <w:lang w:eastAsia="ru-RU"/>
        </w:rPr>
      </w:pPr>
      <w:hyperlink w:anchor="_Toc288814484" w:history="1">
        <w:r w:rsidR="00C57F77" w:rsidRPr="00C57F77">
          <w:rPr>
            <w:rStyle w:val="af"/>
            <w:rFonts w:ascii="Times New Roman" w:hAnsi="Times New Roman"/>
            <w:b/>
            <w:noProof/>
            <w:sz w:val="28"/>
            <w:szCs w:val="28"/>
          </w:rPr>
          <w:t>3. П</w:t>
        </w:r>
        <w:r w:rsidR="00C57F77" w:rsidRPr="00C57F77">
          <w:rPr>
            <w:rStyle w:val="af"/>
            <w:rFonts w:ascii="Times New Roman" w:hAnsi="Times New Roman"/>
            <w:b/>
            <w:noProof/>
            <w:sz w:val="28"/>
            <w:szCs w:val="28"/>
            <w:lang w:eastAsia="ru-RU"/>
          </w:rPr>
          <w:t>рограмма действий по выходу из кризиса предприятий</w:t>
        </w:r>
        <w:r w:rsidR="00C57F77" w:rsidRPr="00C57F77">
          <w:rPr>
            <w:rFonts w:ascii="Times New Roman" w:hAnsi="Times New Roman"/>
            <w:b/>
            <w:noProof/>
            <w:webHidden/>
            <w:sz w:val="28"/>
            <w:szCs w:val="28"/>
          </w:rPr>
          <w:tab/>
        </w:r>
        <w:r w:rsidR="00C57F77" w:rsidRPr="00C57F77">
          <w:rPr>
            <w:rFonts w:ascii="Times New Roman" w:hAnsi="Times New Roman"/>
            <w:b/>
            <w:noProof/>
            <w:webHidden/>
            <w:sz w:val="28"/>
            <w:szCs w:val="28"/>
          </w:rPr>
          <w:fldChar w:fldCharType="begin"/>
        </w:r>
        <w:r w:rsidR="00C57F77" w:rsidRPr="00C57F77">
          <w:rPr>
            <w:rFonts w:ascii="Times New Roman" w:hAnsi="Times New Roman"/>
            <w:b/>
            <w:noProof/>
            <w:webHidden/>
            <w:sz w:val="28"/>
            <w:szCs w:val="28"/>
          </w:rPr>
          <w:instrText xml:space="preserve"> PAGEREF _Toc288814484 \h </w:instrText>
        </w:r>
        <w:r w:rsidR="00C57F77" w:rsidRPr="00C57F77">
          <w:rPr>
            <w:rFonts w:ascii="Times New Roman" w:hAnsi="Times New Roman"/>
            <w:b/>
            <w:noProof/>
            <w:webHidden/>
            <w:sz w:val="28"/>
            <w:szCs w:val="28"/>
          </w:rPr>
        </w:r>
        <w:r w:rsidR="00C57F77" w:rsidRPr="00C57F77">
          <w:rPr>
            <w:rFonts w:ascii="Times New Roman" w:hAnsi="Times New Roman"/>
            <w:b/>
            <w:noProof/>
            <w:webHidden/>
            <w:sz w:val="28"/>
            <w:szCs w:val="28"/>
          </w:rPr>
          <w:fldChar w:fldCharType="separate"/>
        </w:r>
        <w:r w:rsidR="00C57F77" w:rsidRPr="00C57F77">
          <w:rPr>
            <w:rFonts w:ascii="Times New Roman" w:hAnsi="Times New Roman"/>
            <w:b/>
            <w:noProof/>
            <w:webHidden/>
            <w:sz w:val="28"/>
            <w:szCs w:val="28"/>
          </w:rPr>
          <w:t>52</w:t>
        </w:r>
        <w:r w:rsidR="00C57F77" w:rsidRPr="00C57F77">
          <w:rPr>
            <w:rFonts w:ascii="Times New Roman" w:hAnsi="Times New Roman"/>
            <w:b/>
            <w:noProof/>
            <w:webHidden/>
            <w:sz w:val="28"/>
            <w:szCs w:val="28"/>
          </w:rPr>
          <w:fldChar w:fldCharType="end"/>
        </w:r>
      </w:hyperlink>
    </w:p>
    <w:p w:rsidR="00C57F77" w:rsidRPr="00C57F77" w:rsidRDefault="00D411DC" w:rsidP="00C57F77">
      <w:pPr>
        <w:pStyle w:val="12"/>
        <w:tabs>
          <w:tab w:val="right" w:leader="dot" w:pos="9345"/>
        </w:tabs>
        <w:spacing w:line="360" w:lineRule="auto"/>
        <w:rPr>
          <w:rFonts w:ascii="Times New Roman" w:hAnsi="Times New Roman"/>
          <w:b/>
          <w:noProof/>
          <w:sz w:val="28"/>
          <w:szCs w:val="28"/>
          <w:lang w:eastAsia="ru-RU"/>
        </w:rPr>
      </w:pPr>
      <w:hyperlink w:anchor="_Toc288814485" w:history="1">
        <w:r w:rsidR="00C57F77" w:rsidRPr="00C57F77">
          <w:rPr>
            <w:rStyle w:val="af"/>
            <w:rFonts w:ascii="Times New Roman" w:hAnsi="Times New Roman"/>
            <w:b/>
            <w:noProof/>
            <w:sz w:val="28"/>
            <w:szCs w:val="28"/>
          </w:rPr>
          <w:t>Заключение</w:t>
        </w:r>
        <w:r w:rsidR="00C57F77" w:rsidRPr="00C57F77">
          <w:rPr>
            <w:rFonts w:ascii="Times New Roman" w:hAnsi="Times New Roman"/>
            <w:b/>
            <w:noProof/>
            <w:webHidden/>
            <w:sz w:val="28"/>
            <w:szCs w:val="28"/>
          </w:rPr>
          <w:tab/>
        </w:r>
        <w:r w:rsidR="00C57F77" w:rsidRPr="00C57F77">
          <w:rPr>
            <w:rFonts w:ascii="Times New Roman" w:hAnsi="Times New Roman"/>
            <w:b/>
            <w:noProof/>
            <w:webHidden/>
            <w:sz w:val="28"/>
            <w:szCs w:val="28"/>
          </w:rPr>
          <w:fldChar w:fldCharType="begin"/>
        </w:r>
        <w:r w:rsidR="00C57F77" w:rsidRPr="00C57F77">
          <w:rPr>
            <w:rFonts w:ascii="Times New Roman" w:hAnsi="Times New Roman"/>
            <w:b/>
            <w:noProof/>
            <w:webHidden/>
            <w:sz w:val="28"/>
            <w:szCs w:val="28"/>
          </w:rPr>
          <w:instrText xml:space="preserve"> PAGEREF _Toc288814485 \h </w:instrText>
        </w:r>
        <w:r w:rsidR="00C57F77" w:rsidRPr="00C57F77">
          <w:rPr>
            <w:rFonts w:ascii="Times New Roman" w:hAnsi="Times New Roman"/>
            <w:b/>
            <w:noProof/>
            <w:webHidden/>
            <w:sz w:val="28"/>
            <w:szCs w:val="28"/>
          </w:rPr>
        </w:r>
        <w:r w:rsidR="00C57F77" w:rsidRPr="00C57F77">
          <w:rPr>
            <w:rFonts w:ascii="Times New Roman" w:hAnsi="Times New Roman"/>
            <w:b/>
            <w:noProof/>
            <w:webHidden/>
            <w:sz w:val="28"/>
            <w:szCs w:val="28"/>
          </w:rPr>
          <w:fldChar w:fldCharType="separate"/>
        </w:r>
        <w:r w:rsidR="00C57F77" w:rsidRPr="00C57F77">
          <w:rPr>
            <w:rFonts w:ascii="Times New Roman" w:hAnsi="Times New Roman"/>
            <w:b/>
            <w:noProof/>
            <w:webHidden/>
            <w:sz w:val="28"/>
            <w:szCs w:val="28"/>
          </w:rPr>
          <w:t>59</w:t>
        </w:r>
        <w:r w:rsidR="00C57F77" w:rsidRPr="00C57F77">
          <w:rPr>
            <w:rFonts w:ascii="Times New Roman" w:hAnsi="Times New Roman"/>
            <w:b/>
            <w:noProof/>
            <w:webHidden/>
            <w:sz w:val="28"/>
            <w:szCs w:val="28"/>
          </w:rPr>
          <w:fldChar w:fldCharType="end"/>
        </w:r>
      </w:hyperlink>
    </w:p>
    <w:p w:rsidR="00C57F77" w:rsidRPr="00C57F77" w:rsidRDefault="00D411DC" w:rsidP="00C57F77">
      <w:pPr>
        <w:pStyle w:val="12"/>
        <w:tabs>
          <w:tab w:val="right" w:leader="dot" w:pos="9345"/>
        </w:tabs>
        <w:spacing w:line="360" w:lineRule="auto"/>
        <w:rPr>
          <w:rFonts w:ascii="Times New Roman" w:hAnsi="Times New Roman"/>
          <w:b/>
          <w:noProof/>
          <w:sz w:val="28"/>
          <w:szCs w:val="28"/>
          <w:lang w:eastAsia="ru-RU"/>
        </w:rPr>
      </w:pPr>
      <w:hyperlink w:anchor="_Toc288814486" w:history="1">
        <w:r w:rsidR="00C57F77" w:rsidRPr="00C57F77">
          <w:rPr>
            <w:rStyle w:val="af"/>
            <w:rFonts w:ascii="Times New Roman" w:hAnsi="Times New Roman"/>
            <w:b/>
            <w:noProof/>
            <w:sz w:val="28"/>
            <w:szCs w:val="28"/>
          </w:rPr>
          <w:t>Список использованной литературы</w:t>
        </w:r>
        <w:r w:rsidR="00C57F77" w:rsidRPr="00C57F77">
          <w:rPr>
            <w:rFonts w:ascii="Times New Roman" w:hAnsi="Times New Roman"/>
            <w:b/>
            <w:noProof/>
            <w:webHidden/>
            <w:sz w:val="28"/>
            <w:szCs w:val="28"/>
          </w:rPr>
          <w:tab/>
        </w:r>
        <w:r w:rsidR="00C57F77" w:rsidRPr="00C57F77">
          <w:rPr>
            <w:rFonts w:ascii="Times New Roman" w:hAnsi="Times New Roman"/>
            <w:b/>
            <w:noProof/>
            <w:webHidden/>
            <w:sz w:val="28"/>
            <w:szCs w:val="28"/>
          </w:rPr>
          <w:fldChar w:fldCharType="begin"/>
        </w:r>
        <w:r w:rsidR="00C57F77" w:rsidRPr="00C57F77">
          <w:rPr>
            <w:rFonts w:ascii="Times New Roman" w:hAnsi="Times New Roman"/>
            <w:b/>
            <w:noProof/>
            <w:webHidden/>
            <w:sz w:val="28"/>
            <w:szCs w:val="28"/>
          </w:rPr>
          <w:instrText xml:space="preserve"> PAGEREF _Toc288814486 \h </w:instrText>
        </w:r>
        <w:r w:rsidR="00C57F77" w:rsidRPr="00C57F77">
          <w:rPr>
            <w:rFonts w:ascii="Times New Roman" w:hAnsi="Times New Roman"/>
            <w:b/>
            <w:noProof/>
            <w:webHidden/>
            <w:sz w:val="28"/>
            <w:szCs w:val="28"/>
          </w:rPr>
        </w:r>
        <w:r w:rsidR="00C57F77" w:rsidRPr="00C57F77">
          <w:rPr>
            <w:rFonts w:ascii="Times New Roman" w:hAnsi="Times New Roman"/>
            <w:b/>
            <w:noProof/>
            <w:webHidden/>
            <w:sz w:val="28"/>
            <w:szCs w:val="28"/>
          </w:rPr>
          <w:fldChar w:fldCharType="separate"/>
        </w:r>
        <w:r w:rsidR="00C57F77" w:rsidRPr="00C57F77">
          <w:rPr>
            <w:rFonts w:ascii="Times New Roman" w:hAnsi="Times New Roman"/>
            <w:b/>
            <w:noProof/>
            <w:webHidden/>
            <w:sz w:val="28"/>
            <w:szCs w:val="28"/>
          </w:rPr>
          <w:t>60</w:t>
        </w:r>
        <w:r w:rsidR="00C57F77" w:rsidRPr="00C57F77">
          <w:rPr>
            <w:rFonts w:ascii="Times New Roman" w:hAnsi="Times New Roman"/>
            <w:b/>
            <w:noProof/>
            <w:webHidden/>
            <w:sz w:val="28"/>
            <w:szCs w:val="28"/>
          </w:rPr>
          <w:fldChar w:fldCharType="end"/>
        </w:r>
      </w:hyperlink>
    </w:p>
    <w:p w:rsidR="00C57F77" w:rsidRDefault="00C57F77" w:rsidP="00C57F77">
      <w:pPr>
        <w:spacing w:line="360" w:lineRule="auto"/>
      </w:pPr>
      <w:r w:rsidRPr="00C57F77">
        <w:rPr>
          <w:rFonts w:ascii="Times New Roman" w:hAnsi="Times New Roman"/>
          <w:sz w:val="28"/>
          <w:szCs w:val="28"/>
        </w:rPr>
        <w:fldChar w:fldCharType="end"/>
      </w:r>
    </w:p>
    <w:p w:rsidR="00C57F77" w:rsidRPr="00C75462" w:rsidRDefault="00C57F77" w:rsidP="00C57F77">
      <w:pPr>
        <w:pStyle w:val="1"/>
      </w:pPr>
      <w:r>
        <w:br w:type="page"/>
      </w:r>
      <w:bookmarkStart w:id="0" w:name="_Toc288814473"/>
      <w:r w:rsidRPr="00C75462">
        <w:t>Введение</w:t>
      </w:r>
      <w:bookmarkEnd w:id="0"/>
    </w:p>
    <w:p w:rsidR="00C57F77" w:rsidRPr="00C75462" w:rsidRDefault="00C57F77" w:rsidP="00C57F77">
      <w:pPr>
        <w:spacing w:after="0" w:line="360" w:lineRule="auto"/>
        <w:ind w:firstLine="709"/>
        <w:jc w:val="both"/>
        <w:rPr>
          <w:rFonts w:ascii="Times New Roman" w:hAnsi="Times New Roman"/>
          <w:color w:val="000000"/>
          <w:sz w:val="28"/>
          <w:szCs w:val="28"/>
        </w:rPr>
      </w:pPr>
      <w:r w:rsidRPr="00C75462">
        <w:rPr>
          <w:rFonts w:ascii="Times New Roman" w:hAnsi="Times New Roman"/>
          <w:sz w:val="28"/>
          <w:szCs w:val="28"/>
        </w:rPr>
        <w:t>Тема моей курсовой работы, безусловно, актуальна в условиях нынешнего финансового кризиса в России и за</w:t>
      </w:r>
      <w:r>
        <w:rPr>
          <w:rFonts w:ascii="Times New Roman" w:hAnsi="Times New Roman"/>
          <w:sz w:val="28"/>
          <w:szCs w:val="28"/>
        </w:rPr>
        <w:t xml:space="preserve"> </w:t>
      </w:r>
      <w:r w:rsidRPr="00C75462">
        <w:rPr>
          <w:rFonts w:ascii="Times New Roman" w:hAnsi="Times New Roman"/>
          <w:sz w:val="28"/>
          <w:szCs w:val="28"/>
        </w:rPr>
        <w:t xml:space="preserve">рубежом. </w:t>
      </w:r>
    </w:p>
    <w:p w:rsidR="00C57F77" w:rsidRPr="00C75462" w:rsidRDefault="00C57F77" w:rsidP="00C57F77">
      <w:pPr>
        <w:spacing w:after="0" w:line="360" w:lineRule="auto"/>
        <w:ind w:firstLine="709"/>
        <w:jc w:val="both"/>
        <w:rPr>
          <w:rFonts w:ascii="Times New Roman" w:hAnsi="Times New Roman"/>
          <w:color w:val="000000"/>
          <w:sz w:val="28"/>
          <w:szCs w:val="28"/>
        </w:rPr>
      </w:pPr>
      <w:r w:rsidRPr="00C75462">
        <w:rPr>
          <w:rFonts w:ascii="Times New Roman" w:hAnsi="Times New Roman"/>
          <w:color w:val="000000"/>
          <w:sz w:val="28"/>
          <w:szCs w:val="28"/>
        </w:rPr>
        <w:t xml:space="preserve">В первую очередь кризис «ударил» по крупным компаниям, </w:t>
      </w:r>
      <w:r>
        <w:rPr>
          <w:rFonts w:ascii="Times New Roman" w:hAnsi="Times New Roman"/>
          <w:color w:val="000000"/>
          <w:sz w:val="28"/>
          <w:szCs w:val="28"/>
        </w:rPr>
        <w:t>о</w:t>
      </w:r>
      <w:r w:rsidRPr="00C75462">
        <w:rPr>
          <w:rFonts w:ascii="Times New Roman" w:hAnsi="Times New Roman"/>
          <w:color w:val="000000"/>
          <w:sz w:val="28"/>
          <w:szCs w:val="28"/>
        </w:rPr>
        <w:t>риентированным на экспорт. Это связано со снижением покупательской способности, избытком товаров и дефицитом ликвидности предприятий – компании, продукция которых имеет высокую себестоимость, вынуждены останавливать производство, уменьшая потребность в сырьевых ресурсах и сокращать рабочих. Поэтому менеджер компании должен быть вооружен полным арсеналом мер по выходу из кризиса.</w:t>
      </w:r>
    </w:p>
    <w:p w:rsidR="00C57F77" w:rsidRPr="00C75462" w:rsidRDefault="00C57F77" w:rsidP="00C57F77">
      <w:pPr>
        <w:spacing w:after="0" w:line="360" w:lineRule="auto"/>
        <w:ind w:firstLine="709"/>
        <w:jc w:val="both"/>
        <w:rPr>
          <w:rFonts w:ascii="Times New Roman" w:hAnsi="Times New Roman"/>
          <w:sz w:val="28"/>
          <w:szCs w:val="28"/>
        </w:rPr>
      </w:pPr>
      <w:r w:rsidRPr="00C75462">
        <w:rPr>
          <w:rFonts w:ascii="Times New Roman" w:hAnsi="Times New Roman"/>
          <w:sz w:val="28"/>
          <w:szCs w:val="28"/>
        </w:rPr>
        <w:t>Целью курсовой работы является выявление наиболее эффективных методов выхода из кризиса российских предприятий. В связи с этим будут поставлены следующие задачи:</w:t>
      </w:r>
    </w:p>
    <w:p w:rsidR="00C57F77" w:rsidRPr="00C75462" w:rsidRDefault="00C57F77" w:rsidP="00C57F77">
      <w:pPr>
        <w:pStyle w:val="a3"/>
        <w:numPr>
          <w:ilvl w:val="0"/>
          <w:numId w:val="25"/>
        </w:numPr>
        <w:spacing w:after="0" w:line="360" w:lineRule="auto"/>
        <w:ind w:left="0" w:firstLine="709"/>
        <w:jc w:val="both"/>
        <w:rPr>
          <w:rFonts w:ascii="Times New Roman" w:hAnsi="Times New Roman"/>
          <w:sz w:val="28"/>
          <w:szCs w:val="28"/>
        </w:rPr>
      </w:pPr>
      <w:r w:rsidRPr="00C75462">
        <w:rPr>
          <w:rFonts w:ascii="Times New Roman" w:hAnsi="Times New Roman"/>
          <w:sz w:val="28"/>
          <w:szCs w:val="28"/>
        </w:rPr>
        <w:t>Рассмотрение, изучение теоретической и практической базы методов антикризисного управления предприятием;</w:t>
      </w:r>
    </w:p>
    <w:p w:rsidR="00C57F77" w:rsidRPr="00C75462" w:rsidRDefault="00C57F77" w:rsidP="00C57F77">
      <w:pPr>
        <w:pStyle w:val="a3"/>
        <w:numPr>
          <w:ilvl w:val="0"/>
          <w:numId w:val="25"/>
        </w:numPr>
        <w:spacing w:after="0" w:line="360" w:lineRule="auto"/>
        <w:ind w:left="0" w:firstLine="709"/>
        <w:jc w:val="both"/>
        <w:rPr>
          <w:rFonts w:ascii="Times New Roman" w:hAnsi="Times New Roman"/>
          <w:sz w:val="28"/>
          <w:szCs w:val="28"/>
        </w:rPr>
      </w:pPr>
      <w:r w:rsidRPr="00C75462">
        <w:rPr>
          <w:rFonts w:ascii="Times New Roman" w:hAnsi="Times New Roman"/>
          <w:sz w:val="28"/>
          <w:szCs w:val="28"/>
        </w:rPr>
        <w:t xml:space="preserve"> Проанализировать конкретные проблемы кризисных предприятий и пути их разрешения;</w:t>
      </w:r>
    </w:p>
    <w:p w:rsidR="00C57F77" w:rsidRPr="00C75462" w:rsidRDefault="00C57F77" w:rsidP="00C57F77">
      <w:pPr>
        <w:pStyle w:val="a3"/>
        <w:numPr>
          <w:ilvl w:val="0"/>
          <w:numId w:val="25"/>
        </w:numPr>
        <w:spacing w:after="0" w:line="360" w:lineRule="auto"/>
        <w:ind w:left="0" w:firstLine="709"/>
        <w:jc w:val="both"/>
        <w:rPr>
          <w:rFonts w:ascii="Times New Roman" w:hAnsi="Times New Roman"/>
          <w:sz w:val="28"/>
          <w:szCs w:val="28"/>
        </w:rPr>
      </w:pPr>
      <w:r w:rsidRPr="00C75462">
        <w:rPr>
          <w:rFonts w:ascii="Times New Roman" w:hAnsi="Times New Roman"/>
          <w:sz w:val="28"/>
          <w:szCs w:val="28"/>
        </w:rPr>
        <w:t xml:space="preserve">Определить комплексный подход по выведению предприятия из кризиса. </w:t>
      </w:r>
    </w:p>
    <w:p w:rsidR="00C57F77" w:rsidRDefault="00C57F77" w:rsidP="00C57F77"/>
    <w:p w:rsidR="00C57F77" w:rsidRDefault="00C57F77" w:rsidP="007E7C81">
      <w:pPr>
        <w:spacing w:after="0" w:line="240" w:lineRule="auto"/>
        <w:jc w:val="both"/>
        <w:rPr>
          <w:rFonts w:ascii="Times New Roman" w:hAnsi="Times New Roman"/>
          <w:b/>
          <w:sz w:val="32"/>
          <w:szCs w:val="32"/>
        </w:rPr>
      </w:pPr>
    </w:p>
    <w:p w:rsidR="00422F4C" w:rsidRPr="00442B7F" w:rsidRDefault="00C57F77" w:rsidP="00C57F77">
      <w:pPr>
        <w:pStyle w:val="1"/>
      </w:pPr>
      <w:bookmarkStart w:id="1" w:name="_Toc288814474"/>
      <w:r>
        <w:t xml:space="preserve">1. </w:t>
      </w:r>
      <w:r w:rsidR="00B907F0" w:rsidRPr="00442B7F">
        <w:t>Антикризисное управление предприятием</w:t>
      </w:r>
      <w:bookmarkEnd w:id="1"/>
    </w:p>
    <w:p w:rsidR="00422F4C" w:rsidRDefault="00422F4C" w:rsidP="00C57F77">
      <w:pPr>
        <w:pStyle w:val="1"/>
        <w:rPr>
          <w:sz w:val="28"/>
          <w:szCs w:val="28"/>
        </w:rPr>
      </w:pPr>
      <w:bookmarkStart w:id="2" w:name="_Toc288814475"/>
      <w:r w:rsidRPr="00DC1F69">
        <w:rPr>
          <w:sz w:val="28"/>
          <w:szCs w:val="28"/>
        </w:rPr>
        <w:t>1.</w:t>
      </w:r>
      <w:r w:rsidR="005559D2">
        <w:rPr>
          <w:sz w:val="28"/>
          <w:szCs w:val="28"/>
        </w:rPr>
        <w:t>1</w:t>
      </w:r>
      <w:r w:rsidRPr="00DC1F69">
        <w:rPr>
          <w:sz w:val="28"/>
          <w:szCs w:val="28"/>
        </w:rPr>
        <w:t xml:space="preserve"> </w:t>
      </w:r>
      <w:r w:rsidR="00DC1F69" w:rsidRPr="00DC1F69">
        <w:rPr>
          <w:sz w:val="28"/>
          <w:szCs w:val="28"/>
        </w:rPr>
        <w:t>Формы и методы выхода из кризиса</w:t>
      </w:r>
      <w:bookmarkEnd w:id="2"/>
    </w:p>
    <w:p w:rsidR="00545539" w:rsidRDefault="00545539" w:rsidP="00545539">
      <w:pPr>
        <w:spacing w:after="0" w:line="360" w:lineRule="auto"/>
        <w:ind w:firstLine="709"/>
        <w:jc w:val="both"/>
        <w:rPr>
          <w:rFonts w:ascii="Times New Roman" w:hAnsi="Times New Roman"/>
          <w:sz w:val="28"/>
          <w:szCs w:val="28"/>
        </w:rPr>
      </w:pPr>
      <w:r w:rsidRPr="00A60998">
        <w:rPr>
          <w:rFonts w:ascii="Times New Roman" w:hAnsi="Times New Roman"/>
          <w:sz w:val="28"/>
          <w:szCs w:val="28"/>
        </w:rPr>
        <w:t>Антикризисное управление на предприятии может вводиться в случае кризиса и признания предприятия банкротом. Опыт развитых стран показывает</w:t>
      </w:r>
      <w:r w:rsidRPr="00A60998">
        <w:rPr>
          <w:rStyle w:val="a6"/>
          <w:rFonts w:ascii="Times New Roman" w:hAnsi="Times New Roman"/>
          <w:sz w:val="28"/>
          <w:szCs w:val="28"/>
        </w:rPr>
        <w:footnoteReference w:id="1"/>
      </w:r>
      <w:r w:rsidRPr="00A60998">
        <w:rPr>
          <w:rFonts w:ascii="Times New Roman" w:hAnsi="Times New Roman"/>
          <w:sz w:val="28"/>
          <w:szCs w:val="28"/>
        </w:rPr>
        <w:t>, что около 30% банкротств зависит от внешних факторов, а остальные - от внутренних.</w:t>
      </w:r>
    </w:p>
    <w:p w:rsidR="00545539" w:rsidRPr="008643A5" w:rsidRDefault="00545539" w:rsidP="00545539">
      <w:pPr>
        <w:spacing w:after="0" w:line="360" w:lineRule="auto"/>
        <w:ind w:firstLine="709"/>
        <w:jc w:val="both"/>
        <w:rPr>
          <w:rFonts w:ascii="Times New Roman" w:hAnsi="Times New Roman"/>
          <w:sz w:val="28"/>
          <w:szCs w:val="28"/>
        </w:rPr>
      </w:pPr>
      <w:r w:rsidRPr="00F510F9">
        <w:rPr>
          <w:rFonts w:ascii="Times New Roman" w:hAnsi="Times New Roman"/>
          <w:sz w:val="28"/>
          <w:szCs w:val="28"/>
        </w:rPr>
        <w:t>В условиях кризисного положения предприятий-банкротов менеджеры</w:t>
      </w:r>
      <w:r w:rsidRPr="00A60998">
        <w:rPr>
          <w:rFonts w:ascii="Times New Roman" w:hAnsi="Times New Roman"/>
          <w:sz w:val="28"/>
          <w:szCs w:val="28"/>
        </w:rPr>
        <w:t xml:space="preserve"> высшего уровня управления могут взять на вооружение </w:t>
      </w:r>
      <w:r w:rsidRPr="008643A5">
        <w:rPr>
          <w:rFonts w:ascii="Times New Roman" w:hAnsi="Times New Roman"/>
          <w:sz w:val="28"/>
          <w:szCs w:val="28"/>
        </w:rPr>
        <w:t>различные формы и методы выхода из данной ситуации.</w:t>
      </w:r>
    </w:p>
    <w:p w:rsidR="00545539" w:rsidRDefault="00545539" w:rsidP="00545539">
      <w:pPr>
        <w:spacing w:after="0" w:line="360" w:lineRule="auto"/>
        <w:ind w:firstLine="709"/>
        <w:jc w:val="both"/>
        <w:rPr>
          <w:rFonts w:ascii="Times New Roman" w:hAnsi="Times New Roman"/>
          <w:sz w:val="28"/>
          <w:szCs w:val="28"/>
        </w:rPr>
      </w:pPr>
      <w:r w:rsidRPr="00A60998">
        <w:rPr>
          <w:rFonts w:ascii="Times New Roman" w:hAnsi="Times New Roman"/>
          <w:sz w:val="28"/>
          <w:szCs w:val="28"/>
        </w:rPr>
        <w:t>1.</w:t>
      </w:r>
      <w:r w:rsidR="002F1560">
        <w:rPr>
          <w:rFonts w:ascii="Times New Roman" w:hAnsi="Times New Roman"/>
          <w:sz w:val="28"/>
          <w:szCs w:val="28"/>
        </w:rPr>
        <w:t xml:space="preserve"> С</w:t>
      </w:r>
      <w:r w:rsidRPr="00A60998">
        <w:rPr>
          <w:rFonts w:ascii="Times New Roman" w:hAnsi="Times New Roman"/>
          <w:sz w:val="28"/>
          <w:szCs w:val="28"/>
        </w:rPr>
        <w:t>окращение издержек производства</w:t>
      </w:r>
      <w:r w:rsidR="002F1560">
        <w:rPr>
          <w:rFonts w:ascii="Times New Roman" w:hAnsi="Times New Roman"/>
          <w:sz w:val="28"/>
          <w:szCs w:val="28"/>
        </w:rPr>
        <w:t>.</w:t>
      </w:r>
      <w:r w:rsidR="00B15ECB" w:rsidRPr="00B15ECB">
        <w:rPr>
          <w:rFonts w:ascii="Times New Roman" w:hAnsi="Times New Roman"/>
          <w:sz w:val="28"/>
          <w:szCs w:val="28"/>
        </w:rPr>
        <w:t xml:space="preserve"> В условиях кризиса сокращение из</w:t>
      </w:r>
      <w:r w:rsidR="00B15ECB">
        <w:rPr>
          <w:rFonts w:ascii="Times New Roman" w:hAnsi="Times New Roman"/>
          <w:sz w:val="28"/>
          <w:szCs w:val="28"/>
        </w:rPr>
        <w:t>держек - один из наиболее дейст</w:t>
      </w:r>
      <w:r w:rsidR="00B15ECB" w:rsidRPr="00B15ECB">
        <w:rPr>
          <w:rFonts w:ascii="Times New Roman" w:hAnsi="Times New Roman"/>
          <w:sz w:val="28"/>
          <w:szCs w:val="28"/>
        </w:rPr>
        <w:t>венных инструментов, которым предприятие может воспользоваться для стабилизации финансового положения.</w:t>
      </w:r>
      <w:r w:rsidR="00B15ECB">
        <w:rPr>
          <w:rFonts w:ascii="Times New Roman" w:hAnsi="Times New Roman"/>
          <w:sz w:val="28"/>
          <w:szCs w:val="28"/>
        </w:rPr>
        <w:t xml:space="preserve"> Для этого </w:t>
      </w:r>
      <w:r w:rsidR="00B15ECB" w:rsidRPr="00B15ECB">
        <w:rPr>
          <w:rFonts w:ascii="Times New Roman" w:hAnsi="Times New Roman"/>
          <w:sz w:val="28"/>
          <w:szCs w:val="28"/>
        </w:rPr>
        <w:t>нужно выполнить сле</w:t>
      </w:r>
      <w:r w:rsidR="00B15ECB">
        <w:rPr>
          <w:rFonts w:ascii="Times New Roman" w:hAnsi="Times New Roman"/>
          <w:sz w:val="28"/>
          <w:szCs w:val="28"/>
        </w:rPr>
        <w:t>дующие процедуры:</w:t>
      </w:r>
    </w:p>
    <w:p w:rsidR="00B15ECB" w:rsidRPr="00B15ECB" w:rsidRDefault="00B15ECB" w:rsidP="00AB058B">
      <w:pPr>
        <w:numPr>
          <w:ilvl w:val="0"/>
          <w:numId w:val="11"/>
        </w:numPr>
        <w:spacing w:after="0" w:line="360" w:lineRule="auto"/>
        <w:ind w:left="0" w:firstLine="709"/>
        <w:jc w:val="both"/>
        <w:rPr>
          <w:rFonts w:ascii="Times New Roman" w:hAnsi="Times New Roman"/>
          <w:sz w:val="28"/>
          <w:szCs w:val="28"/>
        </w:rPr>
      </w:pPr>
      <w:r w:rsidRPr="00B15ECB">
        <w:rPr>
          <w:rFonts w:ascii="Times New Roman" w:hAnsi="Times New Roman"/>
          <w:sz w:val="28"/>
          <w:szCs w:val="28"/>
        </w:rPr>
        <w:t>Формирование бюджета компании</w:t>
      </w:r>
      <w:r>
        <w:rPr>
          <w:rStyle w:val="a6"/>
          <w:rFonts w:ascii="Times New Roman" w:hAnsi="Times New Roman"/>
          <w:sz w:val="28"/>
          <w:szCs w:val="28"/>
        </w:rPr>
        <w:footnoteReference w:id="2"/>
      </w:r>
      <w:r w:rsidRPr="00B15ECB">
        <w:rPr>
          <w:rFonts w:ascii="Times New Roman" w:hAnsi="Times New Roman"/>
          <w:sz w:val="28"/>
          <w:szCs w:val="28"/>
        </w:rPr>
        <w:t xml:space="preserve">. Планирование затрат и передача полномочий по их правлению менеджерам подразделений позволят значительно снизить издержки компании. Если на момент наступления финансового кризиса бюджетирование не велось, можно порекомендовать ограничиться составлением </w:t>
      </w:r>
      <w:r w:rsidR="002F1560" w:rsidRPr="00B15ECB">
        <w:rPr>
          <w:rFonts w:ascii="Times New Roman" w:hAnsi="Times New Roman"/>
          <w:sz w:val="28"/>
          <w:szCs w:val="28"/>
        </w:rPr>
        <w:t xml:space="preserve">бюджетов ключевых производственных подразделений </w:t>
      </w:r>
      <w:r w:rsidRPr="00B15ECB">
        <w:rPr>
          <w:rFonts w:ascii="Times New Roman" w:hAnsi="Times New Roman"/>
          <w:sz w:val="28"/>
          <w:szCs w:val="28"/>
        </w:rPr>
        <w:t>(прогнозный баланс, бюджет движения денежных средств и бюджет доходов и расходов),  а также сформировать бюджеты дебиторской и кредиторской задолженностей и движения сырья</w:t>
      </w:r>
      <w:r w:rsidR="00DC0ED3">
        <w:rPr>
          <w:rFonts w:ascii="Times New Roman" w:hAnsi="Times New Roman"/>
          <w:sz w:val="28"/>
          <w:szCs w:val="28"/>
        </w:rPr>
        <w:t xml:space="preserve"> </w:t>
      </w:r>
      <w:r w:rsidRPr="00B15ECB">
        <w:rPr>
          <w:rFonts w:ascii="Times New Roman" w:hAnsi="Times New Roman"/>
          <w:sz w:val="28"/>
          <w:szCs w:val="28"/>
        </w:rPr>
        <w:t>и материалов. Это позволит оптимизировать движение денежных потоков и удержать затраты на заданном уровне.</w:t>
      </w:r>
    </w:p>
    <w:p w:rsidR="00F12659" w:rsidRDefault="00B15ECB" w:rsidP="00AB058B">
      <w:pPr>
        <w:numPr>
          <w:ilvl w:val="0"/>
          <w:numId w:val="11"/>
        </w:numPr>
        <w:spacing w:after="0" w:line="360" w:lineRule="auto"/>
        <w:ind w:left="0" w:firstLine="709"/>
        <w:jc w:val="both"/>
        <w:rPr>
          <w:rFonts w:ascii="Times New Roman" w:hAnsi="Times New Roman"/>
          <w:sz w:val="28"/>
          <w:szCs w:val="28"/>
        </w:rPr>
      </w:pPr>
      <w:r w:rsidRPr="00F12659">
        <w:rPr>
          <w:rFonts w:ascii="Times New Roman" w:hAnsi="Times New Roman"/>
          <w:sz w:val="28"/>
          <w:szCs w:val="28"/>
        </w:rPr>
        <w:t xml:space="preserve">Анализ возможностей передачи на аутсорсинг дорогостоящих процессов. Следует оценить, какие компоненты выгодно производить самостоятельно, а какие дешевле закупать у других производителей. </w:t>
      </w:r>
    </w:p>
    <w:p w:rsidR="00AB058B" w:rsidRPr="00011DA7" w:rsidRDefault="00B15ECB" w:rsidP="00AB058B">
      <w:pPr>
        <w:numPr>
          <w:ilvl w:val="0"/>
          <w:numId w:val="11"/>
        </w:numPr>
        <w:spacing w:after="0" w:line="360" w:lineRule="auto"/>
        <w:ind w:left="0" w:firstLine="709"/>
        <w:jc w:val="both"/>
        <w:rPr>
          <w:rFonts w:ascii="Times New Roman" w:hAnsi="Times New Roman"/>
          <w:sz w:val="28"/>
          <w:szCs w:val="28"/>
        </w:rPr>
      </w:pPr>
      <w:r w:rsidRPr="00011DA7">
        <w:rPr>
          <w:rFonts w:ascii="Times New Roman" w:hAnsi="Times New Roman"/>
          <w:sz w:val="28"/>
          <w:szCs w:val="28"/>
        </w:rPr>
        <w:t xml:space="preserve">Ужесточение контроля всех видов издержек. </w:t>
      </w:r>
    </w:p>
    <w:p w:rsidR="00B15ECB" w:rsidRPr="00B15ECB" w:rsidRDefault="00B15ECB" w:rsidP="00AB058B">
      <w:pPr>
        <w:numPr>
          <w:ilvl w:val="0"/>
          <w:numId w:val="11"/>
        </w:numPr>
        <w:spacing w:after="0" w:line="360" w:lineRule="auto"/>
        <w:ind w:left="0" w:firstLine="709"/>
        <w:jc w:val="both"/>
        <w:rPr>
          <w:rFonts w:ascii="Times New Roman" w:hAnsi="Times New Roman"/>
          <w:sz w:val="28"/>
          <w:szCs w:val="28"/>
        </w:rPr>
      </w:pPr>
      <w:r w:rsidRPr="00B15ECB">
        <w:rPr>
          <w:rFonts w:ascii="Times New Roman" w:hAnsi="Times New Roman"/>
          <w:sz w:val="28"/>
          <w:szCs w:val="28"/>
        </w:rPr>
        <w:t>Оптимизация технологических процессов. Вопросы оптимизации могут быть решены при обсуждении технологии производства и качества выпускаемой продукции финансовым директором и директором по производству. На одном из предприятий отходы производства были значительно сокращены только благодаря постоянному контролю работы персонала и ужесточению производственной дисциплины. Проблема заключалась в неаккуратном обращении рабочих с сырьем.</w:t>
      </w:r>
    </w:p>
    <w:p w:rsidR="00B15ECB" w:rsidRDefault="00B15ECB" w:rsidP="00AB058B">
      <w:pPr>
        <w:numPr>
          <w:ilvl w:val="0"/>
          <w:numId w:val="11"/>
        </w:numPr>
        <w:spacing w:after="0" w:line="360" w:lineRule="auto"/>
        <w:ind w:left="0" w:firstLine="709"/>
        <w:jc w:val="both"/>
        <w:rPr>
          <w:rFonts w:ascii="Times New Roman" w:hAnsi="Times New Roman"/>
          <w:sz w:val="28"/>
          <w:szCs w:val="28"/>
        </w:rPr>
      </w:pPr>
      <w:r w:rsidRPr="00B15ECB">
        <w:rPr>
          <w:rFonts w:ascii="Times New Roman" w:hAnsi="Times New Roman"/>
          <w:sz w:val="28"/>
          <w:szCs w:val="28"/>
        </w:rPr>
        <w:t>Сокращение издержек на оплату труда. Следует разработать бонусные схемы для персонала компании и мотивировать его на снижение издержек. За основу может быть принята схема, при которой часть сэкономленных затрат выплачивается сотруднику. Необходимо также пересмотреть организационную структуру на предмет исключения лишних уровней управления</w:t>
      </w:r>
      <w:r>
        <w:rPr>
          <w:rFonts w:ascii="Times New Roman" w:hAnsi="Times New Roman"/>
          <w:sz w:val="28"/>
          <w:szCs w:val="28"/>
        </w:rPr>
        <w:t>.</w:t>
      </w:r>
    </w:p>
    <w:p w:rsidR="000B72AA" w:rsidRDefault="000B72AA" w:rsidP="00AB058B">
      <w:pPr>
        <w:numPr>
          <w:ilvl w:val="0"/>
          <w:numId w:val="11"/>
        </w:numPr>
        <w:spacing w:after="0" w:line="360" w:lineRule="auto"/>
        <w:ind w:left="0" w:firstLine="709"/>
        <w:jc w:val="both"/>
        <w:rPr>
          <w:rFonts w:ascii="Times New Roman" w:hAnsi="Times New Roman"/>
          <w:sz w:val="28"/>
          <w:szCs w:val="28"/>
        </w:rPr>
      </w:pPr>
      <w:r>
        <w:rPr>
          <w:rFonts w:ascii="Times New Roman" w:hAnsi="Times New Roman"/>
          <w:sz w:val="28"/>
          <w:szCs w:val="28"/>
        </w:rPr>
        <w:t>Ц</w:t>
      </w:r>
      <w:r w:rsidRPr="008660E0">
        <w:rPr>
          <w:rFonts w:ascii="Times New Roman" w:hAnsi="Times New Roman"/>
          <w:sz w:val="28"/>
          <w:szCs w:val="28"/>
        </w:rPr>
        <w:t>ентрализ</w:t>
      </w:r>
      <w:r>
        <w:rPr>
          <w:rFonts w:ascii="Times New Roman" w:hAnsi="Times New Roman"/>
          <w:sz w:val="28"/>
          <w:szCs w:val="28"/>
        </w:rPr>
        <w:t>ация</w:t>
      </w:r>
      <w:r w:rsidRPr="008660E0">
        <w:rPr>
          <w:rFonts w:ascii="Times New Roman" w:hAnsi="Times New Roman"/>
          <w:sz w:val="28"/>
          <w:szCs w:val="28"/>
        </w:rPr>
        <w:t xml:space="preserve"> приняти</w:t>
      </w:r>
      <w:r>
        <w:rPr>
          <w:rFonts w:ascii="Times New Roman" w:hAnsi="Times New Roman"/>
          <w:sz w:val="28"/>
          <w:szCs w:val="28"/>
        </w:rPr>
        <w:t>й</w:t>
      </w:r>
      <w:r w:rsidRPr="008660E0">
        <w:rPr>
          <w:rFonts w:ascii="Times New Roman" w:hAnsi="Times New Roman"/>
          <w:sz w:val="28"/>
          <w:szCs w:val="28"/>
        </w:rPr>
        <w:t xml:space="preserve"> всех решений, которые влияют на движение материальных активов предприятия</w:t>
      </w:r>
    </w:p>
    <w:p w:rsidR="007E3369" w:rsidRDefault="000B72AA" w:rsidP="007E3369">
      <w:pPr>
        <w:numPr>
          <w:ilvl w:val="0"/>
          <w:numId w:val="11"/>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Сокращение (замораживание) </w:t>
      </w:r>
      <w:r w:rsidR="007E3369" w:rsidRPr="000B72AA">
        <w:rPr>
          <w:rFonts w:ascii="Times New Roman" w:hAnsi="Times New Roman"/>
          <w:sz w:val="28"/>
          <w:szCs w:val="28"/>
        </w:rPr>
        <w:t>расход</w:t>
      </w:r>
      <w:r>
        <w:rPr>
          <w:rFonts w:ascii="Times New Roman" w:hAnsi="Times New Roman"/>
          <w:sz w:val="28"/>
          <w:szCs w:val="28"/>
        </w:rPr>
        <w:t>ов</w:t>
      </w:r>
      <w:r w:rsidR="007E3369" w:rsidRPr="000B72AA">
        <w:rPr>
          <w:rFonts w:ascii="Times New Roman" w:hAnsi="Times New Roman"/>
          <w:sz w:val="28"/>
          <w:szCs w:val="28"/>
        </w:rPr>
        <w:t xml:space="preserve">, связанные с развитием существующих долгосрочных проектов: НИОКР, капитального строительства и других вложений, окупаемость которых превышает один год. </w:t>
      </w:r>
    </w:p>
    <w:p w:rsidR="000B72AA" w:rsidRDefault="000B72AA" w:rsidP="00545539">
      <w:pPr>
        <w:spacing w:after="0" w:line="360" w:lineRule="auto"/>
        <w:ind w:firstLine="709"/>
        <w:jc w:val="both"/>
        <w:rPr>
          <w:rFonts w:ascii="Times New Roman" w:hAnsi="Times New Roman"/>
          <w:sz w:val="28"/>
          <w:szCs w:val="28"/>
        </w:rPr>
      </w:pPr>
      <w:r>
        <w:rPr>
          <w:rFonts w:ascii="Times New Roman" w:hAnsi="Times New Roman"/>
          <w:sz w:val="28"/>
          <w:szCs w:val="28"/>
        </w:rPr>
        <w:t>2. Р</w:t>
      </w:r>
      <w:r w:rsidRPr="00A60998">
        <w:rPr>
          <w:rFonts w:ascii="Times New Roman" w:hAnsi="Times New Roman"/>
          <w:sz w:val="28"/>
          <w:szCs w:val="28"/>
        </w:rPr>
        <w:t>азработк</w:t>
      </w:r>
      <w:r>
        <w:rPr>
          <w:rFonts w:ascii="Times New Roman" w:hAnsi="Times New Roman"/>
          <w:sz w:val="28"/>
          <w:szCs w:val="28"/>
        </w:rPr>
        <w:t>а и внедрение</w:t>
      </w:r>
      <w:r w:rsidRPr="00A60998">
        <w:rPr>
          <w:rFonts w:ascii="Times New Roman" w:hAnsi="Times New Roman"/>
          <w:sz w:val="28"/>
          <w:szCs w:val="28"/>
        </w:rPr>
        <w:t xml:space="preserve"> новой структуры управления предприятием</w:t>
      </w:r>
    </w:p>
    <w:p w:rsidR="00545539" w:rsidRPr="00A60998" w:rsidRDefault="000B72AA" w:rsidP="00545539">
      <w:pPr>
        <w:spacing w:after="0" w:line="360" w:lineRule="auto"/>
        <w:ind w:firstLine="709"/>
        <w:jc w:val="both"/>
        <w:rPr>
          <w:rFonts w:ascii="Times New Roman" w:hAnsi="Times New Roman"/>
          <w:sz w:val="28"/>
          <w:szCs w:val="28"/>
        </w:rPr>
      </w:pPr>
      <w:r>
        <w:rPr>
          <w:rFonts w:ascii="Times New Roman" w:hAnsi="Times New Roman"/>
          <w:sz w:val="28"/>
          <w:szCs w:val="28"/>
        </w:rPr>
        <w:t>3</w:t>
      </w:r>
      <w:r w:rsidR="00545539" w:rsidRPr="00A60998">
        <w:rPr>
          <w:rFonts w:ascii="Times New Roman" w:hAnsi="Times New Roman"/>
          <w:sz w:val="28"/>
          <w:szCs w:val="28"/>
        </w:rPr>
        <w:t xml:space="preserve">. </w:t>
      </w:r>
      <w:r>
        <w:rPr>
          <w:rFonts w:ascii="Times New Roman" w:hAnsi="Times New Roman"/>
          <w:sz w:val="28"/>
          <w:szCs w:val="28"/>
        </w:rPr>
        <w:t>Санация</w:t>
      </w:r>
      <w:r w:rsidR="00914B8F">
        <w:rPr>
          <w:rStyle w:val="a6"/>
          <w:rFonts w:ascii="Times New Roman" w:hAnsi="Times New Roman"/>
          <w:sz w:val="28"/>
          <w:szCs w:val="28"/>
        </w:rPr>
        <w:footnoteReference w:id="3"/>
      </w:r>
      <w:r>
        <w:rPr>
          <w:rFonts w:ascii="Times New Roman" w:hAnsi="Times New Roman"/>
          <w:sz w:val="28"/>
          <w:szCs w:val="28"/>
        </w:rPr>
        <w:t xml:space="preserve">. </w:t>
      </w:r>
      <w:r w:rsidR="00545539" w:rsidRPr="00A60998">
        <w:rPr>
          <w:rFonts w:ascii="Times New Roman" w:hAnsi="Times New Roman"/>
          <w:sz w:val="28"/>
          <w:szCs w:val="28"/>
        </w:rPr>
        <w:t>Предприятие-банкрот может обратиться в арбитражный суд с просьбой разрешить санацию, т. е. выйти из кризиса за счет оказания кредиторами определенной финансовой помощи при их согласии.</w:t>
      </w:r>
    </w:p>
    <w:p w:rsidR="007E3369" w:rsidRDefault="000B72AA" w:rsidP="00545539">
      <w:pPr>
        <w:spacing w:after="0" w:line="360" w:lineRule="auto"/>
        <w:ind w:firstLine="709"/>
        <w:jc w:val="both"/>
        <w:rPr>
          <w:rFonts w:ascii="Times New Roman" w:hAnsi="Times New Roman"/>
          <w:sz w:val="28"/>
          <w:szCs w:val="28"/>
        </w:rPr>
      </w:pPr>
      <w:r>
        <w:rPr>
          <w:rFonts w:ascii="Times New Roman" w:hAnsi="Times New Roman"/>
          <w:sz w:val="28"/>
          <w:szCs w:val="28"/>
        </w:rPr>
        <w:t>4</w:t>
      </w:r>
      <w:r w:rsidR="007E3369">
        <w:rPr>
          <w:rFonts w:ascii="Times New Roman" w:hAnsi="Times New Roman"/>
          <w:sz w:val="28"/>
          <w:szCs w:val="28"/>
        </w:rPr>
        <w:t>. У</w:t>
      </w:r>
      <w:r w:rsidR="007E3369" w:rsidRPr="008660E0">
        <w:rPr>
          <w:rFonts w:ascii="Times New Roman" w:hAnsi="Times New Roman"/>
          <w:sz w:val="28"/>
          <w:szCs w:val="28"/>
        </w:rPr>
        <w:t>величение поступления денежных средств</w:t>
      </w:r>
      <w:r w:rsidR="007E3369">
        <w:rPr>
          <w:rStyle w:val="a6"/>
          <w:rFonts w:ascii="Times New Roman" w:hAnsi="Times New Roman"/>
          <w:sz w:val="28"/>
          <w:szCs w:val="28"/>
        </w:rPr>
        <w:footnoteReference w:id="4"/>
      </w:r>
      <w:r w:rsidR="007E3369" w:rsidRPr="008660E0">
        <w:rPr>
          <w:rFonts w:ascii="Times New Roman" w:hAnsi="Times New Roman"/>
          <w:sz w:val="28"/>
          <w:szCs w:val="28"/>
        </w:rPr>
        <w:t xml:space="preserve"> в организацию;</w:t>
      </w:r>
    </w:p>
    <w:p w:rsidR="003B5CFF" w:rsidRDefault="003B5CFF" w:rsidP="000B72AA">
      <w:pPr>
        <w:spacing w:after="0" w:line="360" w:lineRule="auto"/>
        <w:ind w:firstLine="709"/>
        <w:jc w:val="both"/>
        <w:rPr>
          <w:rFonts w:ascii="Times New Roman" w:hAnsi="Times New Roman"/>
          <w:sz w:val="28"/>
          <w:szCs w:val="28"/>
          <w:lang w:val="en-US"/>
        </w:rPr>
      </w:pPr>
      <w:r w:rsidRPr="00545539">
        <w:rPr>
          <w:rFonts w:ascii="Times New Roman" w:hAnsi="Times New Roman"/>
          <w:sz w:val="28"/>
          <w:szCs w:val="28"/>
        </w:rPr>
        <w:t xml:space="preserve">Привлечение денежных средств в организацию в условиях кризиса осуществляется в основном по трем главным направлениям — во-первых: продажа и сдача в аренду активов компании; во-вторых: оптимизация продаж; в-третьих: изменение кредитной политики для ускорения оборачиваемости дебиторской задолженности. </w:t>
      </w:r>
    </w:p>
    <w:p w:rsidR="00DC0E2F" w:rsidRPr="00DC0E2F" w:rsidRDefault="00DC0E2F" w:rsidP="00DC0E2F">
      <w:pPr>
        <w:spacing w:after="0" w:line="360" w:lineRule="auto"/>
        <w:ind w:firstLine="709"/>
        <w:jc w:val="both"/>
        <w:rPr>
          <w:rFonts w:ascii="Times New Roman" w:hAnsi="Times New Roman"/>
          <w:sz w:val="28"/>
          <w:szCs w:val="28"/>
        </w:rPr>
      </w:pPr>
      <w:r w:rsidRPr="00DC0E2F">
        <w:rPr>
          <w:rFonts w:ascii="Times New Roman" w:hAnsi="Times New Roman"/>
          <w:sz w:val="28"/>
          <w:szCs w:val="28"/>
        </w:rPr>
        <w:t>Ускоренная ликвидность оборотных активов, обеспечивающая рост положительного денежного потока в краткосрочном периоде, достигается за счет следующих основных мероприятий:</w:t>
      </w:r>
    </w:p>
    <w:p w:rsidR="00DC0E2F" w:rsidRPr="00DC0E2F" w:rsidRDefault="00DC0E2F" w:rsidP="00DC0E2F">
      <w:pPr>
        <w:pStyle w:val="ad"/>
        <w:spacing w:after="0"/>
        <w:ind w:left="0" w:firstLine="709"/>
        <w:rPr>
          <w:rFonts w:ascii="Times New Roman" w:hAnsi="Times New Roman"/>
          <w:szCs w:val="28"/>
        </w:rPr>
      </w:pPr>
      <w:r w:rsidRPr="00DC0E2F">
        <w:rPr>
          <w:rFonts w:ascii="Times New Roman" w:hAnsi="Times New Roman"/>
          <w:szCs w:val="28"/>
        </w:rPr>
        <w:t>ликвидации портфеля краткосрочных финансовых вложений;</w:t>
      </w:r>
    </w:p>
    <w:p w:rsidR="00DC0E2F" w:rsidRPr="00DC0E2F" w:rsidRDefault="00DC0E2F" w:rsidP="00DC0E2F">
      <w:pPr>
        <w:pStyle w:val="ad"/>
        <w:spacing w:after="0"/>
        <w:ind w:left="0" w:firstLine="709"/>
        <w:rPr>
          <w:rFonts w:ascii="Times New Roman" w:hAnsi="Times New Roman"/>
          <w:szCs w:val="28"/>
        </w:rPr>
      </w:pPr>
      <w:r w:rsidRPr="00DC0E2F">
        <w:rPr>
          <w:rFonts w:ascii="Times New Roman" w:hAnsi="Times New Roman"/>
          <w:szCs w:val="28"/>
        </w:rPr>
        <w:t>ускорения инкассации дебиторской задолженности;</w:t>
      </w:r>
    </w:p>
    <w:p w:rsidR="00DC0E2F" w:rsidRPr="00DC0E2F" w:rsidRDefault="00DC0E2F" w:rsidP="00DC0E2F">
      <w:pPr>
        <w:pStyle w:val="ad"/>
        <w:spacing w:after="0"/>
        <w:ind w:left="0" w:firstLine="709"/>
        <w:rPr>
          <w:rFonts w:ascii="Times New Roman" w:hAnsi="Times New Roman"/>
          <w:szCs w:val="28"/>
        </w:rPr>
      </w:pPr>
      <w:r w:rsidRPr="00DC0E2F">
        <w:rPr>
          <w:rFonts w:ascii="Times New Roman" w:hAnsi="Times New Roman"/>
          <w:szCs w:val="28"/>
        </w:rPr>
        <w:t>снижения периода предоставления товарного (коммерческого) кредита;</w:t>
      </w:r>
    </w:p>
    <w:p w:rsidR="00DC0E2F" w:rsidRPr="00DC0E2F" w:rsidRDefault="00DC0E2F" w:rsidP="00DC0E2F">
      <w:pPr>
        <w:pStyle w:val="ad"/>
        <w:spacing w:after="0"/>
        <w:ind w:left="0" w:firstLine="709"/>
        <w:rPr>
          <w:rFonts w:ascii="Times New Roman" w:hAnsi="Times New Roman"/>
          <w:szCs w:val="28"/>
        </w:rPr>
      </w:pPr>
      <w:r w:rsidRPr="00DC0E2F">
        <w:rPr>
          <w:rFonts w:ascii="Times New Roman" w:hAnsi="Times New Roman"/>
          <w:szCs w:val="28"/>
        </w:rPr>
        <w:t>увеличения размера ценовой скидки при осуществлении наличного расчета за реализуемую продукцию;</w:t>
      </w:r>
    </w:p>
    <w:p w:rsidR="00DC0E2F" w:rsidRPr="00DC0E2F" w:rsidRDefault="00DC0E2F" w:rsidP="00DC0E2F">
      <w:pPr>
        <w:pStyle w:val="ad"/>
        <w:spacing w:after="0"/>
        <w:ind w:left="0" w:firstLine="709"/>
        <w:rPr>
          <w:rFonts w:ascii="Times New Roman" w:hAnsi="Times New Roman"/>
          <w:szCs w:val="28"/>
        </w:rPr>
      </w:pPr>
      <w:r w:rsidRPr="00DC0E2F">
        <w:rPr>
          <w:rFonts w:ascii="Times New Roman" w:hAnsi="Times New Roman"/>
          <w:szCs w:val="28"/>
        </w:rPr>
        <w:t>снижения размера страховых запасов товарно-материальных ценностей;</w:t>
      </w:r>
    </w:p>
    <w:p w:rsidR="00DC0E2F" w:rsidRPr="00DC0E2F" w:rsidRDefault="00DC0E2F" w:rsidP="00DC0E2F">
      <w:pPr>
        <w:pStyle w:val="ad"/>
        <w:spacing w:after="0"/>
        <w:ind w:left="0" w:firstLine="709"/>
        <w:rPr>
          <w:rFonts w:ascii="Times New Roman" w:hAnsi="Times New Roman"/>
          <w:szCs w:val="28"/>
        </w:rPr>
      </w:pPr>
      <w:r w:rsidRPr="00DC0E2F">
        <w:rPr>
          <w:rFonts w:ascii="Times New Roman" w:hAnsi="Times New Roman"/>
          <w:szCs w:val="28"/>
        </w:rPr>
        <w:t xml:space="preserve">уценки трудноликвидных видов запасов товарно-материальных ценностей до уровня цены спроса с обеспечением последующей их реализации </w:t>
      </w:r>
      <w:r w:rsidR="000F1B90">
        <w:rPr>
          <w:rFonts w:ascii="Times New Roman" w:hAnsi="Times New Roman"/>
          <w:szCs w:val="28"/>
        </w:rPr>
        <w:t>у</w:t>
      </w:r>
      <w:r w:rsidRPr="00DC0E2F">
        <w:rPr>
          <w:rFonts w:ascii="Times New Roman" w:hAnsi="Times New Roman"/>
          <w:szCs w:val="28"/>
        </w:rPr>
        <w:t xml:space="preserve"> других.</w:t>
      </w:r>
    </w:p>
    <w:p w:rsidR="00DC0E2F" w:rsidRPr="00DC0E2F" w:rsidRDefault="00DC0E2F" w:rsidP="00DC0E2F">
      <w:pPr>
        <w:spacing w:after="0" w:line="360" w:lineRule="auto"/>
        <w:ind w:firstLine="709"/>
        <w:jc w:val="both"/>
        <w:rPr>
          <w:rFonts w:ascii="Times New Roman" w:hAnsi="Times New Roman"/>
          <w:sz w:val="28"/>
          <w:szCs w:val="28"/>
        </w:rPr>
      </w:pPr>
      <w:r w:rsidRPr="00DC0E2F">
        <w:rPr>
          <w:rFonts w:ascii="Times New Roman" w:hAnsi="Times New Roman"/>
          <w:sz w:val="28"/>
          <w:szCs w:val="28"/>
        </w:rPr>
        <w:t>Ускоренное частичное дезинвестирование внеоборотных активов, обеспечивающее рост положительного денежного потока в краткосрочном периоде, достигается за счет следующих основных мероприятий:</w:t>
      </w:r>
    </w:p>
    <w:p w:rsidR="00DC0E2F" w:rsidRPr="00DC0E2F" w:rsidRDefault="00DC0E2F" w:rsidP="00DC0E2F">
      <w:pPr>
        <w:pStyle w:val="ad"/>
        <w:spacing w:after="0"/>
        <w:ind w:left="0" w:firstLine="709"/>
        <w:rPr>
          <w:rFonts w:ascii="Times New Roman" w:hAnsi="Times New Roman"/>
          <w:szCs w:val="28"/>
        </w:rPr>
      </w:pPr>
      <w:r w:rsidRPr="00DC0E2F">
        <w:rPr>
          <w:rFonts w:ascii="Times New Roman" w:hAnsi="Times New Roman"/>
          <w:szCs w:val="28"/>
        </w:rPr>
        <w:t>реализации высоликвидной части долгосрочных финансовых инструментов инвестиционного портфеля;</w:t>
      </w:r>
    </w:p>
    <w:p w:rsidR="00DC0E2F" w:rsidRPr="00DC0E2F" w:rsidRDefault="00DC0E2F" w:rsidP="00DC0E2F">
      <w:pPr>
        <w:pStyle w:val="ad"/>
        <w:spacing w:after="0"/>
        <w:ind w:left="0" w:firstLine="709"/>
        <w:rPr>
          <w:rFonts w:ascii="Times New Roman" w:hAnsi="Times New Roman"/>
          <w:szCs w:val="28"/>
        </w:rPr>
      </w:pPr>
      <w:r w:rsidRPr="00DC0E2F">
        <w:rPr>
          <w:rFonts w:ascii="Times New Roman" w:hAnsi="Times New Roman"/>
          <w:szCs w:val="28"/>
        </w:rPr>
        <w:t>проведение операций возвратного лизинга, в процессе которых ранее приобретенные в собственность основные средства продаются лизингодателю с одновременным оформлением договора их финансового лизинга;</w:t>
      </w:r>
    </w:p>
    <w:p w:rsidR="00DC0E2F" w:rsidRPr="00DC0E2F" w:rsidRDefault="00DC0E2F" w:rsidP="00DC0E2F">
      <w:pPr>
        <w:pStyle w:val="ad"/>
        <w:spacing w:after="0"/>
        <w:ind w:left="0" w:firstLine="709"/>
        <w:rPr>
          <w:rFonts w:ascii="Times New Roman" w:hAnsi="Times New Roman"/>
          <w:szCs w:val="28"/>
        </w:rPr>
      </w:pPr>
      <w:r w:rsidRPr="00DC0E2F">
        <w:rPr>
          <w:rFonts w:ascii="Times New Roman" w:hAnsi="Times New Roman"/>
          <w:szCs w:val="28"/>
        </w:rPr>
        <w:t>ускоренной продажи неиспользуемого оборудования по ценам спроса на соответствующем рынке;</w:t>
      </w:r>
    </w:p>
    <w:p w:rsidR="00DC0E2F" w:rsidRPr="00DC0E2F" w:rsidRDefault="00DC0E2F" w:rsidP="00DC0E2F">
      <w:pPr>
        <w:pStyle w:val="ad"/>
        <w:spacing w:after="0"/>
        <w:ind w:left="0" w:firstLine="709"/>
        <w:rPr>
          <w:rFonts w:ascii="Times New Roman" w:hAnsi="Times New Roman"/>
          <w:szCs w:val="28"/>
        </w:rPr>
      </w:pPr>
      <w:r w:rsidRPr="00DC0E2F">
        <w:rPr>
          <w:rFonts w:ascii="Times New Roman" w:hAnsi="Times New Roman"/>
          <w:szCs w:val="28"/>
        </w:rPr>
        <w:t>аренды оборудования, ранее намечаемого к приобретению в процессе обновления основных средств и других.</w:t>
      </w:r>
    </w:p>
    <w:p w:rsidR="00DC0E2F" w:rsidRPr="00DC0E2F" w:rsidRDefault="00DC0E2F" w:rsidP="00DC0E2F">
      <w:pPr>
        <w:spacing w:after="0" w:line="360" w:lineRule="auto"/>
        <w:ind w:firstLine="709"/>
        <w:jc w:val="both"/>
        <w:rPr>
          <w:rFonts w:ascii="Times New Roman" w:hAnsi="Times New Roman"/>
          <w:sz w:val="28"/>
          <w:szCs w:val="28"/>
        </w:rPr>
      </w:pPr>
      <w:r w:rsidRPr="00DC0E2F">
        <w:rPr>
          <w:rFonts w:ascii="Times New Roman" w:hAnsi="Times New Roman"/>
          <w:sz w:val="28"/>
          <w:szCs w:val="28"/>
        </w:rPr>
        <w:t>Ускоренное сокращение размера краткосрочных финансовых обязательств, обеспечивающее снижение объема отрицательного денежного потока в краткосрочном периоде, достигается за счет следующих основных мероприятий:</w:t>
      </w:r>
    </w:p>
    <w:p w:rsidR="00DC0E2F" w:rsidRPr="00DC0E2F" w:rsidRDefault="00DC0E2F" w:rsidP="00DC0E2F">
      <w:pPr>
        <w:pStyle w:val="ad"/>
        <w:spacing w:after="0"/>
        <w:ind w:left="0" w:firstLine="709"/>
        <w:rPr>
          <w:rFonts w:ascii="Times New Roman" w:hAnsi="Times New Roman"/>
          <w:szCs w:val="28"/>
        </w:rPr>
      </w:pPr>
      <w:r w:rsidRPr="00DC0E2F">
        <w:rPr>
          <w:rFonts w:ascii="Times New Roman" w:hAnsi="Times New Roman"/>
          <w:szCs w:val="28"/>
        </w:rPr>
        <w:t>пролонгации краткосрочных финансовых кредитов;</w:t>
      </w:r>
    </w:p>
    <w:p w:rsidR="00DC0E2F" w:rsidRPr="00DC0E2F" w:rsidRDefault="00DC0E2F" w:rsidP="00DC0E2F">
      <w:pPr>
        <w:pStyle w:val="ad"/>
        <w:spacing w:after="0"/>
        <w:ind w:left="0" w:firstLine="709"/>
        <w:rPr>
          <w:rFonts w:ascii="Times New Roman" w:hAnsi="Times New Roman"/>
          <w:szCs w:val="28"/>
        </w:rPr>
      </w:pPr>
      <w:r w:rsidRPr="00DC0E2F">
        <w:rPr>
          <w:rFonts w:ascii="Times New Roman" w:hAnsi="Times New Roman"/>
          <w:szCs w:val="28"/>
        </w:rPr>
        <w:t>реструктуризации портфеля краткосрочных финансовых кредитов с переводом отдельных из них в долгосрочные;</w:t>
      </w:r>
    </w:p>
    <w:p w:rsidR="00DC0E2F" w:rsidRPr="00DC0E2F" w:rsidRDefault="00DC0E2F" w:rsidP="00DC0E2F">
      <w:pPr>
        <w:pStyle w:val="ad"/>
        <w:spacing w:after="0"/>
        <w:ind w:left="0" w:firstLine="709"/>
        <w:rPr>
          <w:rFonts w:ascii="Times New Roman" w:hAnsi="Times New Roman"/>
          <w:szCs w:val="28"/>
        </w:rPr>
      </w:pPr>
      <w:r w:rsidRPr="00DC0E2F">
        <w:rPr>
          <w:rFonts w:ascii="Times New Roman" w:hAnsi="Times New Roman"/>
          <w:szCs w:val="28"/>
        </w:rPr>
        <w:t>увеличения периода предоставляемого поставщиками товарного (коммерческого) кредита;</w:t>
      </w:r>
    </w:p>
    <w:p w:rsidR="00DC0E2F" w:rsidRPr="00DC0E2F" w:rsidRDefault="00DC0E2F" w:rsidP="00DC0E2F">
      <w:pPr>
        <w:pStyle w:val="ad"/>
        <w:spacing w:after="0"/>
        <w:ind w:left="0" w:firstLine="709"/>
        <w:rPr>
          <w:rFonts w:ascii="Times New Roman" w:hAnsi="Times New Roman"/>
          <w:szCs w:val="28"/>
        </w:rPr>
      </w:pPr>
      <w:r w:rsidRPr="00DC0E2F">
        <w:rPr>
          <w:rFonts w:ascii="Times New Roman" w:hAnsi="Times New Roman"/>
          <w:szCs w:val="28"/>
        </w:rPr>
        <w:t>отсрочки расчетов по отдельным формам внутренней кредиторской задолженности предприятия и других.</w:t>
      </w:r>
    </w:p>
    <w:p w:rsidR="003B5CFF" w:rsidRDefault="000B72AA" w:rsidP="00545539">
      <w:pPr>
        <w:spacing w:after="0" w:line="360" w:lineRule="auto"/>
        <w:ind w:firstLine="709"/>
        <w:jc w:val="both"/>
        <w:rPr>
          <w:rFonts w:ascii="Times New Roman" w:hAnsi="Times New Roman"/>
          <w:sz w:val="28"/>
          <w:szCs w:val="28"/>
        </w:rPr>
      </w:pPr>
      <w:r>
        <w:rPr>
          <w:rFonts w:ascii="Times New Roman" w:hAnsi="Times New Roman"/>
          <w:sz w:val="28"/>
          <w:szCs w:val="28"/>
        </w:rPr>
        <w:t>5</w:t>
      </w:r>
      <w:r w:rsidR="003B5CFF">
        <w:rPr>
          <w:rFonts w:ascii="Times New Roman" w:hAnsi="Times New Roman"/>
          <w:sz w:val="28"/>
          <w:szCs w:val="28"/>
        </w:rPr>
        <w:t xml:space="preserve">. </w:t>
      </w:r>
      <w:r w:rsidR="003B5CFF" w:rsidRPr="003B5CFF">
        <w:rPr>
          <w:rFonts w:ascii="Times New Roman" w:hAnsi="Times New Roman"/>
          <w:sz w:val="28"/>
          <w:szCs w:val="28"/>
        </w:rPr>
        <w:t>Оптимизация потоков денежных средств</w:t>
      </w:r>
      <w:r w:rsidR="003B5CFF">
        <w:rPr>
          <w:rStyle w:val="a6"/>
          <w:rFonts w:ascii="Times New Roman" w:hAnsi="Times New Roman"/>
          <w:sz w:val="28"/>
          <w:szCs w:val="28"/>
        </w:rPr>
        <w:footnoteReference w:id="5"/>
      </w:r>
      <w:r w:rsidR="003B5CFF">
        <w:rPr>
          <w:rFonts w:ascii="Times New Roman" w:hAnsi="Times New Roman"/>
          <w:sz w:val="28"/>
          <w:szCs w:val="28"/>
        </w:rPr>
        <w:t>;</w:t>
      </w:r>
    </w:p>
    <w:p w:rsidR="003B5CFF" w:rsidRPr="003B5CFF" w:rsidRDefault="003B5CFF" w:rsidP="003B5CFF">
      <w:pPr>
        <w:spacing w:after="0" w:line="360" w:lineRule="auto"/>
        <w:ind w:firstLine="709"/>
        <w:jc w:val="both"/>
        <w:rPr>
          <w:rFonts w:ascii="Times New Roman" w:hAnsi="Times New Roman"/>
          <w:sz w:val="28"/>
          <w:szCs w:val="28"/>
        </w:rPr>
      </w:pPr>
      <w:r w:rsidRPr="003B5CFF">
        <w:rPr>
          <w:rFonts w:ascii="Times New Roman" w:hAnsi="Times New Roman"/>
          <w:sz w:val="28"/>
          <w:szCs w:val="28"/>
        </w:rPr>
        <w:t>Первое, что следует сделать в этом направлении, - внедрить процедуру ежедневной сверки баланса наличных денежных средств. Это даст менеджерам достоверную информацию о текущем остатке средств на счетах и в кассе предприятия, необходимую для принятия решений об осуществлении текущих платежей. Затем нужно создать реестр текущих платежей и расставить приоритеты. Приоритетность того или иного платежа топ-менеджеры должны рассматривать в ходе ежемесячного обсуждения с участием рядовых сотрудников. После этого можно переходить к построению максимально детального бюджета движения</w:t>
      </w:r>
      <w:r>
        <w:rPr>
          <w:rFonts w:ascii="Times New Roman" w:hAnsi="Times New Roman"/>
          <w:sz w:val="28"/>
          <w:szCs w:val="28"/>
        </w:rPr>
        <w:t xml:space="preserve"> денежных средств на будущий от</w:t>
      </w:r>
      <w:r w:rsidRPr="003B5CFF">
        <w:rPr>
          <w:rFonts w:ascii="Times New Roman" w:hAnsi="Times New Roman"/>
          <w:sz w:val="28"/>
          <w:szCs w:val="28"/>
        </w:rPr>
        <w:t>четный период (месяц). Это позволит оптимизировать денежные потоки компании и предвидеть кассовые разрывы.</w:t>
      </w:r>
    </w:p>
    <w:p w:rsidR="008660E0" w:rsidRPr="008660E0" w:rsidRDefault="000B72AA" w:rsidP="008660E0">
      <w:pPr>
        <w:spacing w:after="0" w:line="360" w:lineRule="auto"/>
        <w:ind w:firstLine="709"/>
        <w:jc w:val="both"/>
        <w:rPr>
          <w:rFonts w:ascii="Times New Roman" w:hAnsi="Times New Roman"/>
          <w:sz w:val="28"/>
          <w:szCs w:val="28"/>
        </w:rPr>
      </w:pPr>
      <w:r>
        <w:rPr>
          <w:rFonts w:ascii="Times New Roman" w:hAnsi="Times New Roman"/>
          <w:sz w:val="28"/>
          <w:szCs w:val="28"/>
        </w:rPr>
        <w:t>6</w:t>
      </w:r>
      <w:r w:rsidR="003B5CFF">
        <w:rPr>
          <w:rFonts w:ascii="Times New Roman" w:hAnsi="Times New Roman"/>
          <w:sz w:val="28"/>
          <w:szCs w:val="28"/>
        </w:rPr>
        <w:t>. П</w:t>
      </w:r>
      <w:r w:rsidR="008660E0" w:rsidRPr="008660E0">
        <w:rPr>
          <w:rFonts w:ascii="Times New Roman" w:hAnsi="Times New Roman"/>
          <w:sz w:val="28"/>
          <w:szCs w:val="28"/>
        </w:rPr>
        <w:t>роведение реструктуризации кредиторской задолженности;</w:t>
      </w:r>
    </w:p>
    <w:p w:rsidR="003B5CFF" w:rsidRPr="00545539" w:rsidRDefault="003B5CFF" w:rsidP="003B5CFF">
      <w:pPr>
        <w:spacing w:after="0" w:line="360" w:lineRule="auto"/>
        <w:ind w:firstLine="709"/>
        <w:jc w:val="both"/>
        <w:rPr>
          <w:rFonts w:ascii="Times New Roman" w:hAnsi="Times New Roman"/>
          <w:sz w:val="28"/>
          <w:szCs w:val="28"/>
        </w:rPr>
      </w:pPr>
      <w:r w:rsidRPr="00545539">
        <w:rPr>
          <w:rFonts w:ascii="Times New Roman" w:hAnsi="Times New Roman"/>
          <w:sz w:val="28"/>
          <w:szCs w:val="28"/>
        </w:rPr>
        <w:t xml:space="preserve">Реструктуризация задолженности — это процесс подготовки и исполнения ряда последовательных сделок между предприятием и его кредиторами, основной целью которого является получение различного рода уступок со стороны кредиторов: сокращение общей суммы задолженности, освобождение от уплаты процентов, сокращение процентной ставки, отсрочки платежа. </w:t>
      </w:r>
    </w:p>
    <w:p w:rsidR="003B5CFF" w:rsidRDefault="003B5CFF" w:rsidP="000F1B90">
      <w:pPr>
        <w:spacing w:after="0" w:line="360" w:lineRule="auto"/>
        <w:ind w:firstLine="709"/>
        <w:jc w:val="both"/>
        <w:rPr>
          <w:rFonts w:ascii="Times New Roman" w:hAnsi="Times New Roman"/>
          <w:sz w:val="28"/>
          <w:szCs w:val="28"/>
        </w:rPr>
      </w:pPr>
      <w:r w:rsidRPr="00545539">
        <w:rPr>
          <w:rFonts w:ascii="Times New Roman" w:hAnsi="Times New Roman"/>
          <w:sz w:val="28"/>
          <w:szCs w:val="28"/>
        </w:rPr>
        <w:t>Любые активы, находящиеся в собственности компании</w:t>
      </w:r>
      <w:r w:rsidR="000F1B90">
        <w:rPr>
          <w:rFonts w:ascii="Times New Roman" w:hAnsi="Times New Roman"/>
          <w:sz w:val="28"/>
          <w:szCs w:val="28"/>
        </w:rPr>
        <w:t xml:space="preserve"> </w:t>
      </w:r>
      <w:r w:rsidRPr="00545539">
        <w:rPr>
          <w:rFonts w:ascii="Times New Roman" w:hAnsi="Times New Roman"/>
          <w:sz w:val="28"/>
          <w:szCs w:val="28"/>
        </w:rPr>
        <w:t xml:space="preserve">могут быть использованы для погашения долга в ходе проведения реструктуризации. Это возможно, если данные активы не являются обеспечением задолженности по другим обязательствам (залоговые требования). Ценные бумаги можно предложить приобрести кредиторам, которые заинтересованы в расширении сферы своей деятельности за счет приобретения пакетов акций. </w:t>
      </w:r>
    </w:p>
    <w:p w:rsidR="0050027C" w:rsidRPr="00545539" w:rsidRDefault="0050027C" w:rsidP="000F1B90">
      <w:pPr>
        <w:spacing w:after="0" w:line="360" w:lineRule="auto"/>
        <w:ind w:firstLine="709"/>
        <w:jc w:val="both"/>
        <w:rPr>
          <w:rFonts w:ascii="Times New Roman" w:hAnsi="Times New Roman"/>
          <w:sz w:val="28"/>
          <w:szCs w:val="28"/>
        </w:rPr>
      </w:pPr>
      <w:r w:rsidRPr="00545539">
        <w:rPr>
          <w:rFonts w:ascii="Times New Roman" w:hAnsi="Times New Roman"/>
          <w:sz w:val="28"/>
          <w:szCs w:val="28"/>
        </w:rPr>
        <w:t xml:space="preserve">Алгоритм разработки плана реструктуризации долговых обязательств </w:t>
      </w:r>
    </w:p>
    <w:p w:rsidR="0050027C" w:rsidRPr="00545539" w:rsidRDefault="0050027C" w:rsidP="0050027C">
      <w:pPr>
        <w:numPr>
          <w:ilvl w:val="0"/>
          <w:numId w:val="12"/>
        </w:numPr>
        <w:spacing w:after="0" w:line="360" w:lineRule="auto"/>
        <w:ind w:left="0" w:firstLine="709"/>
        <w:jc w:val="both"/>
        <w:rPr>
          <w:rFonts w:ascii="Times New Roman" w:hAnsi="Times New Roman"/>
          <w:sz w:val="28"/>
          <w:szCs w:val="28"/>
        </w:rPr>
      </w:pPr>
      <w:r w:rsidRPr="00545539">
        <w:rPr>
          <w:rFonts w:ascii="Times New Roman" w:hAnsi="Times New Roman"/>
          <w:sz w:val="28"/>
          <w:szCs w:val="28"/>
        </w:rPr>
        <w:t xml:space="preserve">Инвентаризация кредиторской и дебиторской задолженности: выделение основных групп задолженности; проверка правильности отражения задолженности по счетам, фактурам и платежным требованиям; определение суммарной кредиторской и суммарной дебиторской задолженности. </w:t>
      </w:r>
    </w:p>
    <w:p w:rsidR="0050027C" w:rsidRPr="00545539" w:rsidRDefault="0050027C" w:rsidP="0050027C">
      <w:pPr>
        <w:numPr>
          <w:ilvl w:val="0"/>
          <w:numId w:val="12"/>
        </w:numPr>
        <w:spacing w:after="0" w:line="360" w:lineRule="auto"/>
        <w:ind w:left="0" w:firstLine="709"/>
        <w:jc w:val="both"/>
        <w:rPr>
          <w:rFonts w:ascii="Times New Roman" w:hAnsi="Times New Roman"/>
          <w:sz w:val="28"/>
          <w:szCs w:val="28"/>
        </w:rPr>
      </w:pPr>
      <w:r w:rsidRPr="00545539">
        <w:rPr>
          <w:rFonts w:ascii="Times New Roman" w:hAnsi="Times New Roman"/>
          <w:sz w:val="28"/>
          <w:szCs w:val="28"/>
        </w:rPr>
        <w:t xml:space="preserve">Определение приоритетных направлений реструктуризации: выделение задолженности, имеющей наибольшую долю в суммарной величине обязательств; выделение ряда приоритетных статей задолженности — перед кредитным учреждением, фондами, фискальной системой, контрагентами; представление этих данных в форме таблицы с указанием названий организаций-кредиторов, сумм задолженности, величины издержек, их доли в общем объеме обязательств. </w:t>
      </w:r>
    </w:p>
    <w:p w:rsidR="0050027C" w:rsidRPr="00545539" w:rsidRDefault="0050027C" w:rsidP="0050027C">
      <w:pPr>
        <w:numPr>
          <w:ilvl w:val="0"/>
          <w:numId w:val="12"/>
        </w:numPr>
        <w:spacing w:after="0" w:line="360" w:lineRule="auto"/>
        <w:ind w:left="0" w:firstLine="709"/>
        <w:jc w:val="both"/>
        <w:rPr>
          <w:rFonts w:ascii="Times New Roman" w:hAnsi="Times New Roman"/>
          <w:sz w:val="28"/>
          <w:szCs w:val="28"/>
        </w:rPr>
      </w:pPr>
      <w:r w:rsidRPr="00545539">
        <w:rPr>
          <w:rFonts w:ascii="Times New Roman" w:hAnsi="Times New Roman"/>
          <w:sz w:val="28"/>
          <w:szCs w:val="28"/>
        </w:rPr>
        <w:t xml:space="preserve">Построение финансового плана в форме прогноза движения денежных средств: построение подекадного графика поступлений денежных средств на основе планов продаж и поступлений дебиторской задолженности; построение подекадного графика оттока денежных средств на основе планов закупок, производственных затрат, заработной платы, налогов с учетом задержки и погашения текущей кредиторской задолженности; формирование чистого денежного потока; поиск источников дополнительного финансирования в случае получения отрицательного накопленного сальдо — это проведение ассортиментных сдвигов, оптимизация производственной программы на следующий период, привлечение краткосрочных займов. </w:t>
      </w:r>
    </w:p>
    <w:p w:rsidR="0050027C" w:rsidRPr="00011DA7" w:rsidRDefault="0050027C" w:rsidP="0050027C">
      <w:pPr>
        <w:numPr>
          <w:ilvl w:val="0"/>
          <w:numId w:val="12"/>
        </w:numPr>
        <w:spacing w:after="0" w:line="360" w:lineRule="auto"/>
        <w:ind w:left="0" w:firstLine="709"/>
        <w:jc w:val="both"/>
        <w:rPr>
          <w:rFonts w:ascii="Times New Roman" w:hAnsi="Times New Roman"/>
          <w:sz w:val="28"/>
          <w:szCs w:val="28"/>
        </w:rPr>
      </w:pPr>
      <w:r w:rsidRPr="00011DA7">
        <w:rPr>
          <w:rFonts w:ascii="Times New Roman" w:hAnsi="Times New Roman"/>
          <w:sz w:val="28"/>
          <w:szCs w:val="28"/>
        </w:rPr>
        <w:t xml:space="preserve">Построение оптимального графика погашения кредиторской задолженности с неизменными условиями — задолженности, которая может быть погашена только в соответствие с предлагаемыми кредиторами условиями. Этот этап включает: корректировку предлагаемых вариантов и составление графика погашение задолженности; оценку текущей стоимости денежного потока, направляемого на погашение долговых обязательств. Построение окончательного графика погашения задолженности и документальное оформление достигнутых с кредиторами договоренностей. </w:t>
      </w:r>
    </w:p>
    <w:p w:rsidR="0050027C" w:rsidRPr="00011DA7" w:rsidRDefault="00011DA7" w:rsidP="00011DA7">
      <w:pPr>
        <w:numPr>
          <w:ilvl w:val="0"/>
          <w:numId w:val="12"/>
        </w:numPr>
        <w:spacing w:after="0" w:line="360" w:lineRule="auto"/>
        <w:ind w:left="0" w:firstLine="709"/>
        <w:jc w:val="both"/>
        <w:rPr>
          <w:rFonts w:ascii="Times New Roman" w:hAnsi="Times New Roman"/>
          <w:sz w:val="28"/>
          <w:szCs w:val="28"/>
        </w:rPr>
      </w:pPr>
      <w:r w:rsidRPr="00011DA7">
        <w:rPr>
          <w:rFonts w:ascii="Times New Roman" w:hAnsi="Times New Roman"/>
          <w:sz w:val="28"/>
          <w:szCs w:val="28"/>
        </w:rPr>
        <w:t xml:space="preserve"> Разделение всех кредиторов на первоочередных и второстепенных. </w:t>
      </w:r>
      <w:r w:rsidR="0050027C" w:rsidRPr="00011DA7">
        <w:rPr>
          <w:rFonts w:ascii="Times New Roman" w:hAnsi="Times New Roman"/>
          <w:sz w:val="28"/>
          <w:szCs w:val="28"/>
        </w:rPr>
        <w:t xml:space="preserve">Первоочередные кредиторы — это те, сумма обязательств которых составляет в общей сложности 80% от всей задолженности. Очередность может быть определена и с точки зрения последствий задержки платежа. Например, если задержка платежа может привести к прекращению поставок сырья, поставщик может быть отнесен к приоритетным кредиторам. Кредиторы, владеющие залоговыми требованиями, также относятся к первоочередным кредиторам. Оставшиеся кредиторы не должны игнорироваться, т. к. некоторые из них могут обратиться в суд и инициировать процедуру банкротства. При анализе кредиторской задолженности важно определить, какими средствами располагает предприятие для погашения долгов. Прогноз денежных потоков поможет компании определить сумму задолженности, которую необходимо реструктуризировать, а также оценить возможную сумму выплат кредиторам в будущем. </w:t>
      </w:r>
    </w:p>
    <w:p w:rsidR="0050027C" w:rsidRPr="00545539" w:rsidRDefault="0050027C" w:rsidP="00C548A6">
      <w:pPr>
        <w:spacing w:after="0" w:line="360" w:lineRule="auto"/>
        <w:ind w:firstLine="709"/>
        <w:jc w:val="both"/>
        <w:rPr>
          <w:rFonts w:ascii="Times New Roman" w:hAnsi="Times New Roman"/>
          <w:sz w:val="28"/>
          <w:szCs w:val="28"/>
        </w:rPr>
      </w:pPr>
      <w:r w:rsidRPr="00545539">
        <w:rPr>
          <w:rFonts w:ascii="Times New Roman" w:hAnsi="Times New Roman"/>
          <w:sz w:val="28"/>
          <w:szCs w:val="28"/>
        </w:rPr>
        <w:t>Методы реструктуризации задолженности</w:t>
      </w:r>
      <w:r w:rsidR="00011DA7">
        <w:rPr>
          <w:rFonts w:ascii="Times New Roman" w:hAnsi="Times New Roman"/>
          <w:sz w:val="28"/>
          <w:szCs w:val="28"/>
        </w:rPr>
        <w:t>:</w:t>
      </w:r>
      <w:r w:rsidRPr="00545539">
        <w:rPr>
          <w:rFonts w:ascii="Times New Roman" w:hAnsi="Times New Roman"/>
          <w:sz w:val="28"/>
          <w:szCs w:val="28"/>
        </w:rPr>
        <w:t xml:space="preserve"> </w:t>
      </w:r>
    </w:p>
    <w:p w:rsidR="0050027C" w:rsidRPr="00545539" w:rsidRDefault="0050027C" w:rsidP="00C548A6">
      <w:pPr>
        <w:numPr>
          <w:ilvl w:val="0"/>
          <w:numId w:val="14"/>
        </w:numPr>
        <w:spacing w:after="0" w:line="360" w:lineRule="auto"/>
        <w:ind w:left="0" w:firstLine="709"/>
        <w:jc w:val="both"/>
        <w:rPr>
          <w:rFonts w:ascii="Times New Roman" w:hAnsi="Times New Roman"/>
          <w:sz w:val="28"/>
          <w:szCs w:val="28"/>
        </w:rPr>
      </w:pPr>
      <w:r w:rsidRPr="00545539">
        <w:rPr>
          <w:rFonts w:ascii="Times New Roman" w:hAnsi="Times New Roman"/>
          <w:sz w:val="28"/>
          <w:szCs w:val="28"/>
        </w:rPr>
        <w:t xml:space="preserve">Отступное — это обмен активов компании на различные уступки со стороны кредиторов, сокращение суммы задолженности, уменьшение процентной ставки. Предприятия, которым подойдет этот метод реструктуризации — предприятия с большим количеством основных средств. Их вряд ли можно будет продать по приемлемой цене. </w:t>
      </w:r>
    </w:p>
    <w:p w:rsidR="0050027C" w:rsidRPr="00545539" w:rsidRDefault="0050027C" w:rsidP="00C548A6">
      <w:pPr>
        <w:spacing w:after="0" w:line="360" w:lineRule="auto"/>
        <w:ind w:firstLine="709"/>
        <w:jc w:val="both"/>
        <w:rPr>
          <w:rFonts w:ascii="Times New Roman" w:hAnsi="Times New Roman"/>
          <w:sz w:val="28"/>
          <w:szCs w:val="28"/>
        </w:rPr>
      </w:pPr>
      <w:r w:rsidRPr="00545539">
        <w:rPr>
          <w:rFonts w:ascii="Times New Roman" w:hAnsi="Times New Roman"/>
          <w:sz w:val="28"/>
          <w:szCs w:val="28"/>
        </w:rPr>
        <w:t xml:space="preserve">Одним из видов отступного является обмен пакета акций, находящегося на балансе предприятия, на уступки кредитора. Соглашение заключается между кредитором и собственниками предприятия, которые готовы уступить часть акций предприятия в обмен на улучшение финансового состояния предприятия. </w:t>
      </w:r>
    </w:p>
    <w:p w:rsidR="0050027C" w:rsidRPr="00545539" w:rsidRDefault="0050027C" w:rsidP="00C548A6">
      <w:pPr>
        <w:numPr>
          <w:ilvl w:val="0"/>
          <w:numId w:val="14"/>
        </w:numPr>
        <w:spacing w:after="0" w:line="360" w:lineRule="auto"/>
        <w:ind w:left="0" w:firstLine="709"/>
        <w:jc w:val="both"/>
        <w:rPr>
          <w:rFonts w:ascii="Times New Roman" w:hAnsi="Times New Roman"/>
          <w:sz w:val="28"/>
          <w:szCs w:val="28"/>
        </w:rPr>
      </w:pPr>
      <w:r w:rsidRPr="00545539">
        <w:rPr>
          <w:rFonts w:ascii="Times New Roman" w:hAnsi="Times New Roman"/>
          <w:sz w:val="28"/>
          <w:szCs w:val="28"/>
        </w:rPr>
        <w:t xml:space="preserve">Двусторонний взаимозачет задолженностей может быть осуществлен, если предприятия имеют друг к другу встречные требования. Взаимозачет является наиболее быстрым и эффективным методом сокращения суммы задолженности, поскольку здесь не происходит обмена денежными или основными средствами. Взаимозачет может быть осуществлен в одностороннем порядке путем уведомления другой стороны официальным письмом, с последующим заключением соглашения, в котором обе стороны подтверждают правильность зачтенной суммы. Разновидностью взаимозачета является многосторонний взаимозачет, который осуществляется между рядом предприятий, имеющих требования другу к другу. Например, это могут быть предприятия, работающие в смежных отраслях промышленности. Образуется своеобразная цепочка дебиторов — кредиторов, которую часто сложно выявить в полном объеме. </w:t>
      </w:r>
    </w:p>
    <w:p w:rsidR="0050027C" w:rsidRPr="00545539" w:rsidRDefault="0050027C" w:rsidP="00C548A6">
      <w:pPr>
        <w:spacing w:after="0" w:line="360" w:lineRule="auto"/>
        <w:ind w:firstLine="709"/>
        <w:jc w:val="both"/>
        <w:rPr>
          <w:rFonts w:ascii="Times New Roman" w:hAnsi="Times New Roman"/>
          <w:sz w:val="28"/>
          <w:szCs w:val="28"/>
        </w:rPr>
      </w:pPr>
      <w:r w:rsidRPr="00545539">
        <w:rPr>
          <w:rFonts w:ascii="Times New Roman" w:hAnsi="Times New Roman"/>
          <w:sz w:val="28"/>
          <w:szCs w:val="28"/>
        </w:rPr>
        <w:t xml:space="preserve">Покупка требований к кредитору с последующим взаимозачетом может быть успешно реализована, если предприятие-должник располагает свободными средствами для этой процедуры. Сначала предприятие-должник выявляет организации, которые имеют требования к его же кредитору, затем покупает эти требования со скидкой и осуществляет обычный двусторонний взаимозачет. </w:t>
      </w:r>
    </w:p>
    <w:p w:rsidR="00C548A6" w:rsidRDefault="00C548A6" w:rsidP="00C548A6">
      <w:pPr>
        <w:numPr>
          <w:ilvl w:val="0"/>
          <w:numId w:val="14"/>
        </w:numPr>
        <w:spacing w:after="0" w:line="360" w:lineRule="auto"/>
        <w:ind w:left="0" w:firstLine="709"/>
        <w:jc w:val="both"/>
        <w:rPr>
          <w:rFonts w:ascii="Times New Roman" w:hAnsi="Times New Roman"/>
          <w:sz w:val="28"/>
          <w:szCs w:val="28"/>
        </w:rPr>
      </w:pPr>
      <w:r w:rsidRPr="00C548A6">
        <w:rPr>
          <w:rFonts w:ascii="Times New Roman" w:hAnsi="Times New Roman"/>
          <w:sz w:val="28"/>
          <w:szCs w:val="28"/>
        </w:rPr>
        <w:t>Переоформление кредиторской задолженности. Очень часто задолженность перед кредиторами ничем не обеспечена. Если такие кредиторы потребуют возмещения долга в судебном порядке, то они рискуют получить только часть или вообще ничего не получить, поскольку их претензии будут удовлетворяться в последнюю очередь. Предприятие может предложить «необеспеченным» кредиторам переоформить задолженность в обеспеченные обязательства в обмен на сокращение суммы долга, процентов и (или) увеличение срока по гашения долга. Для реструктуризации необеспеченного кредита можно также предложить кредитору обеспечение в виде гарантии или поручительства третьей стороны, в соответствии с которыми третья сторона обязуется погасить задолженность предприятия в случае,</w:t>
      </w:r>
      <w:r>
        <w:rPr>
          <w:rFonts w:ascii="Times New Roman" w:hAnsi="Times New Roman"/>
          <w:sz w:val="28"/>
          <w:szCs w:val="28"/>
        </w:rPr>
        <w:t xml:space="preserve"> </w:t>
      </w:r>
      <w:r w:rsidRPr="00C548A6">
        <w:rPr>
          <w:rFonts w:ascii="Times New Roman" w:hAnsi="Times New Roman"/>
          <w:sz w:val="28"/>
          <w:szCs w:val="28"/>
        </w:rPr>
        <w:t>если оно не сможет сделать этого самостоятельно.</w:t>
      </w:r>
    </w:p>
    <w:p w:rsidR="0050027C" w:rsidRPr="00545539" w:rsidRDefault="0050027C" w:rsidP="00C548A6">
      <w:pPr>
        <w:numPr>
          <w:ilvl w:val="0"/>
          <w:numId w:val="14"/>
        </w:numPr>
        <w:spacing w:after="0" w:line="360" w:lineRule="auto"/>
        <w:ind w:left="0" w:firstLine="709"/>
        <w:jc w:val="both"/>
        <w:rPr>
          <w:rFonts w:ascii="Times New Roman" w:hAnsi="Times New Roman"/>
          <w:sz w:val="28"/>
          <w:szCs w:val="28"/>
        </w:rPr>
      </w:pPr>
      <w:r w:rsidRPr="00545539">
        <w:rPr>
          <w:rFonts w:ascii="Times New Roman" w:hAnsi="Times New Roman"/>
          <w:sz w:val="28"/>
          <w:szCs w:val="28"/>
        </w:rPr>
        <w:t xml:space="preserve">Оплата долга банковскими векселями — это метод реструктуризации, при использовании которого многочисленные необеспеченные кредиторы замещаются одним обеспеченным — банком. Предприятие заключает договор с банком на предоставление ему сравнительно недорогого, но обеспеченного залогом, кредита. Банк выдает кредит не денежными средствами, а своими векселями, выписанными на предприятие. Предприятие расплачивается со своими кредиторами банковскими векселями, но взамен требует сокращения задолженности. Кредиторы либо продают банковские векселя, либо предъявляют их в банк к оплате. Банк оплачивает предъявленные векселя, а предприятие возвращает полученный кредит в соответствии с условиями кредитного договора. </w:t>
      </w:r>
    </w:p>
    <w:p w:rsidR="0050027C" w:rsidRPr="00545539" w:rsidRDefault="0050027C" w:rsidP="00C548A6">
      <w:pPr>
        <w:spacing w:after="0" w:line="360" w:lineRule="auto"/>
        <w:ind w:firstLine="709"/>
        <w:jc w:val="both"/>
        <w:rPr>
          <w:rFonts w:ascii="Times New Roman" w:hAnsi="Times New Roman"/>
          <w:sz w:val="28"/>
          <w:szCs w:val="28"/>
        </w:rPr>
      </w:pPr>
      <w:r w:rsidRPr="00545539">
        <w:rPr>
          <w:rFonts w:ascii="Times New Roman" w:hAnsi="Times New Roman"/>
          <w:sz w:val="28"/>
          <w:szCs w:val="28"/>
        </w:rPr>
        <w:t xml:space="preserve">В данной сделке кредиторы взамен сомнительных долгов получают вполне определенные требования к банку. Банк получает проценты за предоставленный кредит, и гарантию погашения этого кредита в форме обеспечения залогом имущества предприятия-должника. Для реализации этого метода предприятию-должнику необходима поддержка стабильного банка и активы, которые можно использовать в качестве залога по кредиту. </w:t>
      </w:r>
    </w:p>
    <w:p w:rsidR="0050027C" w:rsidRDefault="0050027C" w:rsidP="00C548A6">
      <w:pPr>
        <w:numPr>
          <w:ilvl w:val="0"/>
          <w:numId w:val="14"/>
        </w:numPr>
        <w:spacing w:after="0" w:line="360" w:lineRule="auto"/>
        <w:ind w:left="0" w:firstLine="709"/>
        <w:jc w:val="both"/>
        <w:rPr>
          <w:rFonts w:ascii="Times New Roman" w:hAnsi="Times New Roman"/>
          <w:sz w:val="28"/>
          <w:szCs w:val="28"/>
        </w:rPr>
      </w:pPr>
      <w:r w:rsidRPr="00545539">
        <w:rPr>
          <w:rFonts w:ascii="Times New Roman" w:hAnsi="Times New Roman"/>
          <w:sz w:val="28"/>
          <w:szCs w:val="28"/>
        </w:rPr>
        <w:t xml:space="preserve">Конверсия задолженности в ценные бумаги: облигации, векселя и акции подразумевает выпуск долговых обязательств в целях реструктуризации долга. Одним из способов повышения вероятности погашения задолженности является обеспечение выпускаемых под нее облигаций залогом, причем размер облигационного займа ограничен законом. В случае нарушения договора о реструктуризации задолженности происходит реализация ценных бумаг на рынке, а денежные средства, полученные от реализации, направляются для покрытия задолженности. </w:t>
      </w:r>
    </w:p>
    <w:p w:rsidR="00011DA7" w:rsidRPr="00F12659" w:rsidRDefault="00011DA7" w:rsidP="00011DA7">
      <w:pPr>
        <w:spacing w:after="0" w:line="360" w:lineRule="auto"/>
        <w:ind w:firstLine="709"/>
        <w:jc w:val="both"/>
        <w:rPr>
          <w:rFonts w:ascii="Times New Roman" w:hAnsi="Times New Roman"/>
          <w:sz w:val="28"/>
          <w:szCs w:val="28"/>
        </w:rPr>
      </w:pPr>
      <w:r w:rsidRPr="00F12659">
        <w:rPr>
          <w:rFonts w:ascii="Times New Roman" w:hAnsi="Times New Roman"/>
          <w:sz w:val="28"/>
          <w:szCs w:val="28"/>
        </w:rPr>
        <w:t>Чтобы избежать неконтролируемого роста кредиторской задолженности можно выпустить собственные векселя компании со сроком погашения один месяц. Необходимо убедить  контрагентов взять ценные бумаги компании в качестве оплаты. Использование векселей позволит несколько разрядить обстановку и реструктурировать кредиторскую задолженность компании.</w:t>
      </w:r>
    </w:p>
    <w:p w:rsidR="00C548A6" w:rsidRDefault="00011DA7" w:rsidP="00C548A6">
      <w:pPr>
        <w:spacing w:after="0" w:line="360" w:lineRule="auto"/>
        <w:ind w:firstLine="709"/>
        <w:jc w:val="both"/>
        <w:rPr>
          <w:rFonts w:ascii="Times New Roman" w:hAnsi="Times New Roman"/>
          <w:sz w:val="28"/>
          <w:szCs w:val="28"/>
        </w:rPr>
      </w:pPr>
      <w:r>
        <w:rPr>
          <w:rFonts w:ascii="Times New Roman" w:hAnsi="Times New Roman"/>
          <w:sz w:val="28"/>
          <w:szCs w:val="28"/>
        </w:rPr>
        <w:t>7</w:t>
      </w:r>
      <w:r w:rsidR="00C548A6">
        <w:rPr>
          <w:rFonts w:ascii="Times New Roman" w:hAnsi="Times New Roman"/>
          <w:sz w:val="28"/>
          <w:szCs w:val="28"/>
        </w:rPr>
        <w:t>. П</w:t>
      </w:r>
      <w:r w:rsidR="00C548A6" w:rsidRPr="008660E0">
        <w:rPr>
          <w:rFonts w:ascii="Times New Roman" w:hAnsi="Times New Roman"/>
          <w:sz w:val="28"/>
          <w:szCs w:val="28"/>
        </w:rPr>
        <w:t xml:space="preserve">роведение реорганизации или реструктуризации предприятия. </w:t>
      </w:r>
    </w:p>
    <w:p w:rsidR="00C548A6" w:rsidRPr="00545539" w:rsidRDefault="00C548A6" w:rsidP="00C548A6">
      <w:pPr>
        <w:spacing w:after="0" w:line="360" w:lineRule="auto"/>
        <w:ind w:firstLine="709"/>
        <w:jc w:val="both"/>
        <w:rPr>
          <w:rFonts w:ascii="Times New Roman" w:hAnsi="Times New Roman"/>
          <w:sz w:val="28"/>
          <w:szCs w:val="28"/>
        </w:rPr>
      </w:pPr>
      <w:r w:rsidRPr="00545539">
        <w:rPr>
          <w:rFonts w:ascii="Times New Roman" w:hAnsi="Times New Roman"/>
          <w:sz w:val="28"/>
          <w:szCs w:val="28"/>
        </w:rPr>
        <w:t xml:space="preserve">Реструктуризация предприятия — это сложный процесс разработки и реализации проекта кардинального изменения состояния существующей организации, ее структуры, который может быть реализован в форме слияния, поглощения, разделения, горизонтальной и вертикальной интеграции. Реструктуризация предполагает разработку четких стратегических действий и формирование нового бизнес-портфеля компании, что может сопровождаться изменением организационно-правовой формы. </w:t>
      </w:r>
    </w:p>
    <w:p w:rsidR="00C548A6" w:rsidRPr="00545539" w:rsidRDefault="00C548A6" w:rsidP="00C548A6">
      <w:pPr>
        <w:spacing w:after="0" w:line="360" w:lineRule="auto"/>
        <w:ind w:firstLine="709"/>
        <w:jc w:val="both"/>
        <w:rPr>
          <w:rFonts w:ascii="Times New Roman" w:hAnsi="Times New Roman"/>
          <w:sz w:val="28"/>
          <w:szCs w:val="28"/>
        </w:rPr>
      </w:pPr>
      <w:r w:rsidRPr="00545539">
        <w:rPr>
          <w:rFonts w:ascii="Times New Roman" w:hAnsi="Times New Roman"/>
          <w:sz w:val="28"/>
          <w:szCs w:val="28"/>
        </w:rPr>
        <w:t xml:space="preserve">При создании программы реструктуризации разрабатывается несколько вариантов проектов, из которых руководство выбирает наилучший с учетом прибыли и рисков. </w:t>
      </w:r>
    </w:p>
    <w:p w:rsidR="00C548A6" w:rsidRDefault="00C548A6" w:rsidP="00C548A6">
      <w:pPr>
        <w:spacing w:after="0" w:line="360" w:lineRule="auto"/>
        <w:ind w:firstLine="709"/>
        <w:jc w:val="both"/>
        <w:rPr>
          <w:rFonts w:ascii="Times New Roman" w:hAnsi="Times New Roman"/>
          <w:sz w:val="28"/>
          <w:szCs w:val="28"/>
          <w:lang w:val="en-US"/>
        </w:rPr>
      </w:pPr>
      <w:r w:rsidRPr="00545539">
        <w:rPr>
          <w:rFonts w:ascii="Times New Roman" w:hAnsi="Times New Roman"/>
          <w:sz w:val="28"/>
          <w:szCs w:val="28"/>
        </w:rPr>
        <w:t xml:space="preserve">Реорганизация предприятия — это процесс существенных изменений в организации, который затрагивает все значимые аспекты ее деятельности: продукт, ассортимент, факторы производства, систему общего менеджмента. Данные изменения могут не затрагивать структуру, стратегический продукт, но они должны быть настолько существенными, чтобы предприятие смогло выжить в нестабильной рыночной среде и стать прибыльным. </w:t>
      </w:r>
    </w:p>
    <w:p w:rsidR="008660E0" w:rsidRPr="008660E0" w:rsidRDefault="007E7C81" w:rsidP="008660E0">
      <w:pPr>
        <w:spacing w:after="0" w:line="360" w:lineRule="auto"/>
        <w:ind w:firstLine="709"/>
        <w:jc w:val="both"/>
        <w:rPr>
          <w:rFonts w:ascii="Times New Roman" w:hAnsi="Times New Roman"/>
          <w:sz w:val="28"/>
          <w:szCs w:val="28"/>
        </w:rPr>
      </w:pPr>
      <w:r>
        <w:rPr>
          <w:rFonts w:ascii="Times New Roman" w:hAnsi="Times New Roman"/>
          <w:sz w:val="28"/>
          <w:szCs w:val="28"/>
        </w:rPr>
        <w:t>8</w:t>
      </w:r>
      <w:r w:rsidR="00C548A6">
        <w:rPr>
          <w:rFonts w:ascii="Times New Roman" w:hAnsi="Times New Roman"/>
          <w:sz w:val="28"/>
          <w:szCs w:val="28"/>
        </w:rPr>
        <w:t xml:space="preserve">. </w:t>
      </w:r>
      <w:r>
        <w:rPr>
          <w:rFonts w:ascii="Times New Roman" w:hAnsi="Times New Roman"/>
          <w:sz w:val="28"/>
          <w:szCs w:val="28"/>
        </w:rPr>
        <w:t>Р</w:t>
      </w:r>
      <w:r w:rsidR="00C548A6" w:rsidRPr="00C548A6">
        <w:rPr>
          <w:rFonts w:ascii="Times New Roman" w:hAnsi="Times New Roman"/>
          <w:sz w:val="28"/>
          <w:szCs w:val="28"/>
        </w:rPr>
        <w:t>еформирование политики коммерческого кредитования</w:t>
      </w:r>
    </w:p>
    <w:p w:rsidR="00545539" w:rsidRPr="00283326" w:rsidRDefault="00545539" w:rsidP="00545539">
      <w:pPr>
        <w:spacing w:after="0" w:line="360" w:lineRule="auto"/>
        <w:ind w:firstLine="709"/>
        <w:jc w:val="both"/>
        <w:rPr>
          <w:rFonts w:ascii="Times New Roman" w:hAnsi="Times New Roman"/>
          <w:sz w:val="28"/>
          <w:szCs w:val="28"/>
        </w:rPr>
      </w:pPr>
      <w:r w:rsidRPr="00283326">
        <w:rPr>
          <w:rFonts w:ascii="Times New Roman" w:hAnsi="Times New Roman"/>
          <w:sz w:val="28"/>
          <w:szCs w:val="28"/>
        </w:rPr>
        <w:t xml:space="preserve">Для выбора оптимальной кредитной политики компания должна сравнить потенциальные выгоды от увеличения объема продаж со стоимостью предоставления дополнительных торговых кредитов и риском возможной неуплаты. С целью снижения риска неуплаты дебиторской задолженности, организация должна отслеживать кредитную историю клиентов (покупательскую и платежную историю). Кредитоспособность клиента может быть оценена на основе кредитной истории взаимоотношений клиента и компании. Сопоставительный анализ затрат и выгод кредитной политики должен помочь определить стратегию, при которой размер непогашенной дебиторской задолженности является вполне предсказуемым. Используются программы льгот и скидок за предоплату, оплату наличными и своевременное погашение дебиторской задолженности. Организация должна достаточно точно прогнозировать суммы кредита, которые не будут погашены, чтобы рассчитать необходимый резерв для списания безнадежных долгов. </w:t>
      </w:r>
    </w:p>
    <w:p w:rsidR="00545539" w:rsidRDefault="00545539" w:rsidP="00545539">
      <w:pPr>
        <w:spacing w:after="0" w:line="360" w:lineRule="auto"/>
        <w:ind w:firstLine="709"/>
        <w:jc w:val="both"/>
        <w:rPr>
          <w:rFonts w:ascii="Times New Roman" w:hAnsi="Times New Roman"/>
          <w:sz w:val="28"/>
          <w:szCs w:val="28"/>
        </w:rPr>
      </w:pPr>
      <w:r w:rsidRPr="00283326">
        <w:rPr>
          <w:rFonts w:ascii="Times New Roman" w:hAnsi="Times New Roman"/>
          <w:sz w:val="28"/>
          <w:szCs w:val="28"/>
        </w:rPr>
        <w:t xml:space="preserve">Структурирование дебиторской задолженности по срокам используется для оценки возможных неплатежей. Счета классифицируются по срокам давности дебиторской задолженности. Для каждого срока определяется некоторый процент дебиторской задолженности, который останется неуплаченным. Резерв на списание безнадежных долгов должен быть достаточно большим, чтобы покрыть всю дебиторскую задолженность, которая просрочена. </w:t>
      </w:r>
    </w:p>
    <w:p w:rsidR="00283326" w:rsidRPr="00283326" w:rsidRDefault="00283326" w:rsidP="00283326">
      <w:pPr>
        <w:spacing w:after="0" w:line="360" w:lineRule="auto"/>
        <w:ind w:firstLine="709"/>
        <w:jc w:val="both"/>
        <w:rPr>
          <w:rFonts w:ascii="Times New Roman" w:hAnsi="Times New Roman"/>
          <w:sz w:val="28"/>
          <w:szCs w:val="28"/>
        </w:rPr>
      </w:pPr>
      <w:r w:rsidRPr="00283326">
        <w:rPr>
          <w:rFonts w:ascii="Times New Roman" w:hAnsi="Times New Roman"/>
          <w:sz w:val="28"/>
          <w:szCs w:val="28"/>
        </w:rPr>
        <w:t>В условиях финансового кризиса предприятие не должно полностью отказываться от реализации продукции в рассрочку, так как это, скорее всего, вызовет резкое сокращение объемов продаж. Для того чтобы оптимизировать работу с дебиторами, можно порекомендова</w:t>
      </w:r>
      <w:r>
        <w:rPr>
          <w:rFonts w:ascii="Times New Roman" w:hAnsi="Times New Roman"/>
          <w:sz w:val="28"/>
          <w:szCs w:val="28"/>
        </w:rPr>
        <w:t>ть выполнить следующие действия:</w:t>
      </w:r>
    </w:p>
    <w:p w:rsidR="00283326" w:rsidRPr="00283326" w:rsidRDefault="00283326" w:rsidP="00283326">
      <w:pPr>
        <w:spacing w:after="0" w:line="360" w:lineRule="auto"/>
        <w:ind w:firstLine="709"/>
        <w:jc w:val="both"/>
        <w:rPr>
          <w:rFonts w:ascii="Times New Roman" w:hAnsi="Times New Roman"/>
          <w:sz w:val="28"/>
          <w:szCs w:val="28"/>
        </w:rPr>
      </w:pPr>
      <w:r w:rsidRPr="00283326">
        <w:rPr>
          <w:rFonts w:ascii="Times New Roman" w:hAnsi="Times New Roman"/>
          <w:sz w:val="28"/>
          <w:szCs w:val="28"/>
        </w:rPr>
        <w:t>Структурирование дебиторов по срокам платежа. К примеру, могут быть выделены следующие группы дебиторов со сроком погашения: до 15 дней, от 15 до 20 дней и т. д. По каждой из групп нужно назначить ответственного (как правило, менеджера по продажам), контролирующего своевременность и полноту выполнения обязательств контрагентами. Целесообразно ввести бонусную схему мотивации менеджеров, привязанную к срокам погашения дебиторской задолженности, например 1% от объема денежных средств, поступивших в срок; 0,5% при поступлении денежных средств с задержкой один - два дня и т. д.</w:t>
      </w:r>
    </w:p>
    <w:p w:rsidR="00283326" w:rsidRPr="00283326" w:rsidRDefault="007E7C81" w:rsidP="00283326">
      <w:pPr>
        <w:spacing w:after="0" w:line="360" w:lineRule="auto"/>
        <w:ind w:firstLine="709"/>
        <w:jc w:val="both"/>
        <w:rPr>
          <w:rFonts w:ascii="Times New Roman" w:hAnsi="Times New Roman"/>
          <w:sz w:val="28"/>
          <w:szCs w:val="28"/>
        </w:rPr>
      </w:pPr>
      <w:r>
        <w:rPr>
          <w:rFonts w:ascii="Times New Roman" w:hAnsi="Times New Roman"/>
          <w:sz w:val="28"/>
          <w:szCs w:val="28"/>
        </w:rPr>
        <w:t>9</w:t>
      </w:r>
      <w:r w:rsidR="00283326">
        <w:rPr>
          <w:rFonts w:ascii="Times New Roman" w:hAnsi="Times New Roman"/>
          <w:sz w:val="28"/>
          <w:szCs w:val="28"/>
        </w:rPr>
        <w:t xml:space="preserve">. </w:t>
      </w:r>
      <w:r w:rsidR="00283326" w:rsidRPr="00283326">
        <w:rPr>
          <w:rFonts w:ascii="Times New Roman" w:hAnsi="Times New Roman"/>
          <w:sz w:val="28"/>
          <w:szCs w:val="28"/>
        </w:rPr>
        <w:t xml:space="preserve">Стимулирование продаж </w:t>
      </w:r>
    </w:p>
    <w:p w:rsidR="00283326" w:rsidRPr="00283326" w:rsidRDefault="00283326" w:rsidP="00283326">
      <w:pPr>
        <w:spacing w:after="0" w:line="360" w:lineRule="auto"/>
        <w:ind w:firstLine="709"/>
        <w:jc w:val="both"/>
        <w:rPr>
          <w:rFonts w:ascii="Times New Roman" w:hAnsi="Times New Roman"/>
          <w:sz w:val="28"/>
          <w:szCs w:val="28"/>
        </w:rPr>
      </w:pPr>
      <w:r w:rsidRPr="00283326">
        <w:rPr>
          <w:rFonts w:ascii="Times New Roman" w:hAnsi="Times New Roman"/>
          <w:sz w:val="28"/>
          <w:szCs w:val="28"/>
        </w:rPr>
        <w:t>Активизация продаж в ситуации кризиса должна выражаться в развитии отношений с существующими клиентами и привлечении новых, предложении рынку новой продукции, заключении контрактов на работу с давальческим сырьем, а также в пересмотре существующей системы скидок и льгот для покупателей.</w:t>
      </w:r>
    </w:p>
    <w:p w:rsidR="00283326" w:rsidRPr="00283326" w:rsidRDefault="00283326" w:rsidP="00283326">
      <w:pPr>
        <w:spacing w:after="0" w:line="360" w:lineRule="auto"/>
        <w:ind w:firstLine="709"/>
        <w:jc w:val="both"/>
        <w:rPr>
          <w:rFonts w:ascii="Times New Roman" w:hAnsi="Times New Roman"/>
          <w:sz w:val="28"/>
          <w:szCs w:val="28"/>
        </w:rPr>
      </w:pPr>
      <w:r w:rsidRPr="00283326">
        <w:rPr>
          <w:rFonts w:ascii="Times New Roman" w:hAnsi="Times New Roman"/>
          <w:sz w:val="28"/>
          <w:szCs w:val="28"/>
        </w:rPr>
        <w:t>Для этого можно порекомендовать реализовать следующие мероприятия.</w:t>
      </w:r>
    </w:p>
    <w:p w:rsidR="00283326" w:rsidRPr="00283326" w:rsidRDefault="00283326" w:rsidP="00FA63A4">
      <w:pPr>
        <w:numPr>
          <w:ilvl w:val="0"/>
          <w:numId w:val="16"/>
        </w:numPr>
        <w:spacing w:after="0" w:line="360" w:lineRule="auto"/>
        <w:ind w:left="0" w:firstLine="709"/>
        <w:jc w:val="both"/>
        <w:rPr>
          <w:rFonts w:ascii="Times New Roman" w:hAnsi="Times New Roman"/>
          <w:sz w:val="28"/>
          <w:szCs w:val="28"/>
        </w:rPr>
      </w:pPr>
      <w:r w:rsidRPr="00283326">
        <w:rPr>
          <w:rFonts w:ascii="Times New Roman" w:hAnsi="Times New Roman"/>
          <w:sz w:val="28"/>
          <w:szCs w:val="28"/>
        </w:rPr>
        <w:t>Проведение ограниченного маркетингового исследования. Основная цель исследования - определение емкости рынка, оценка возможности увеличения объемов продаж и отпускных цен. Необходимо выявить и потребительские предпочтения, то есть ранжировать по степени значимости те характеристики товара, на которые обращают внимание покупатели. Это позволит отказаться от невостребованных характеристик, а следовательно, сократить затраты.</w:t>
      </w:r>
    </w:p>
    <w:p w:rsidR="00283326" w:rsidRPr="00283326" w:rsidRDefault="00283326" w:rsidP="00FA63A4">
      <w:pPr>
        <w:numPr>
          <w:ilvl w:val="0"/>
          <w:numId w:val="16"/>
        </w:numPr>
        <w:spacing w:after="0" w:line="360" w:lineRule="auto"/>
        <w:ind w:left="0" w:firstLine="709"/>
        <w:jc w:val="both"/>
        <w:rPr>
          <w:rFonts w:ascii="Times New Roman" w:hAnsi="Times New Roman"/>
          <w:sz w:val="28"/>
          <w:szCs w:val="28"/>
        </w:rPr>
      </w:pPr>
      <w:r w:rsidRPr="00283326">
        <w:rPr>
          <w:rFonts w:ascii="Times New Roman" w:hAnsi="Times New Roman"/>
          <w:sz w:val="28"/>
          <w:szCs w:val="28"/>
        </w:rPr>
        <w:t>Выделение группы товаров, приносящих компании наибольшую прибыль. Проводится ABC-анализ прибыльности продукции компании. Внимание менеджеров по продажам необходимо сосредоточить на первой группе («А») товаров. Для этого создается дифференцированная система мотивации, когда менеджеры получают различный процент от объема продаж по разным категориям товаров.</w:t>
      </w:r>
    </w:p>
    <w:p w:rsidR="00283326" w:rsidRDefault="00283326" w:rsidP="00FA63A4">
      <w:pPr>
        <w:numPr>
          <w:ilvl w:val="0"/>
          <w:numId w:val="16"/>
        </w:numPr>
        <w:spacing w:after="0" w:line="360" w:lineRule="auto"/>
        <w:ind w:left="0" w:firstLine="709"/>
        <w:jc w:val="both"/>
        <w:rPr>
          <w:rFonts w:ascii="Times New Roman" w:hAnsi="Times New Roman"/>
          <w:sz w:val="28"/>
          <w:szCs w:val="28"/>
        </w:rPr>
      </w:pPr>
      <w:r w:rsidRPr="00283326">
        <w:rPr>
          <w:rFonts w:ascii="Times New Roman" w:hAnsi="Times New Roman"/>
          <w:sz w:val="28"/>
          <w:szCs w:val="28"/>
        </w:rPr>
        <w:t>Пересмотр ассортиментной и ценовой политик компании. Необходимо оценить точку безубыточности для каждой категории товаров и сопоставить ее с данными об объемах продаж за несколько предыдущих периодов. Если точка безубыточности выше объемов продаж какого-либо из наименований продукции, то следует пересмотреть ценовую политику в отношении этого товара или проанализировать возможность снятия ег</w:t>
      </w:r>
      <w:r w:rsidR="00FA63A4">
        <w:rPr>
          <w:rFonts w:ascii="Times New Roman" w:hAnsi="Times New Roman"/>
          <w:sz w:val="28"/>
          <w:szCs w:val="28"/>
        </w:rPr>
        <w:t xml:space="preserve">о с производства. </w:t>
      </w:r>
    </w:p>
    <w:p w:rsidR="008051CE" w:rsidRDefault="00283326" w:rsidP="008051CE">
      <w:pPr>
        <w:pStyle w:val="af0"/>
        <w:spacing w:line="360" w:lineRule="auto"/>
        <w:ind w:firstLine="709"/>
        <w:jc w:val="both"/>
        <w:rPr>
          <w:rFonts w:ascii="Times New Roman" w:hAnsi="Times New Roman"/>
          <w:sz w:val="28"/>
          <w:szCs w:val="28"/>
        </w:rPr>
      </w:pPr>
      <w:r>
        <w:rPr>
          <w:rFonts w:ascii="Times New Roman" w:hAnsi="Times New Roman"/>
          <w:sz w:val="28"/>
          <w:szCs w:val="28"/>
        </w:rPr>
        <w:t>1</w:t>
      </w:r>
      <w:r w:rsidR="008051CE">
        <w:rPr>
          <w:rFonts w:ascii="Times New Roman" w:hAnsi="Times New Roman"/>
          <w:sz w:val="28"/>
          <w:szCs w:val="28"/>
        </w:rPr>
        <w:t>0</w:t>
      </w:r>
      <w:r>
        <w:rPr>
          <w:rFonts w:ascii="Times New Roman" w:hAnsi="Times New Roman"/>
          <w:sz w:val="28"/>
          <w:szCs w:val="28"/>
        </w:rPr>
        <w:t xml:space="preserve">. </w:t>
      </w:r>
      <w:r w:rsidR="008051CE" w:rsidRPr="00746256">
        <w:rPr>
          <w:rFonts w:ascii="Times New Roman" w:hAnsi="Times New Roman"/>
          <w:sz w:val="28"/>
          <w:szCs w:val="28"/>
        </w:rPr>
        <w:t>С целью сокращения дефицита собственного оборотного ка</w:t>
      </w:r>
      <w:r w:rsidR="008051CE" w:rsidRPr="00746256">
        <w:rPr>
          <w:rFonts w:ascii="Times New Roman" w:hAnsi="Times New Roman"/>
          <w:sz w:val="28"/>
          <w:szCs w:val="28"/>
        </w:rPr>
        <w:softHyphen/>
        <w:t>питала акционерное предприятие может попытаться пополнить его за счет выпуска и размещения новых акций и. облигаций. Однако при этом надо иметь в виду, что выпуск новых</w:t>
      </w:r>
      <w:r w:rsidR="008051CE" w:rsidRPr="00746256">
        <w:rPr>
          <w:rFonts w:ascii="Times New Roman" w:hAnsi="Times New Roman"/>
          <w:noProof/>
          <w:sz w:val="28"/>
          <w:szCs w:val="28"/>
        </w:rPr>
        <w:t xml:space="preserve"> акций и облигаций  </w:t>
      </w:r>
      <w:r w:rsidR="008051CE" w:rsidRPr="00746256">
        <w:rPr>
          <w:rFonts w:ascii="Times New Roman" w:hAnsi="Times New Roman"/>
          <w:sz w:val="28"/>
          <w:szCs w:val="28"/>
        </w:rPr>
        <w:t>может привести к падению их курса и это тоже может стать причиной банкротства. Поэтому в западных странах часто прибегают к выпуску конвертируемых облигаций с фиксированным процентом дохода и возможностью их обмена на акций  предприятия.</w:t>
      </w:r>
    </w:p>
    <w:p w:rsidR="008051CE" w:rsidRPr="00746256" w:rsidRDefault="008051CE" w:rsidP="008051CE">
      <w:pPr>
        <w:pStyle w:val="af0"/>
        <w:spacing w:line="360" w:lineRule="auto"/>
        <w:ind w:firstLine="709"/>
        <w:jc w:val="both"/>
        <w:rPr>
          <w:rFonts w:ascii="Times New Roman" w:hAnsi="Times New Roman"/>
          <w:sz w:val="28"/>
          <w:szCs w:val="28"/>
        </w:rPr>
      </w:pPr>
      <w:r>
        <w:rPr>
          <w:rFonts w:ascii="Times New Roman" w:hAnsi="Times New Roman"/>
          <w:sz w:val="28"/>
          <w:szCs w:val="28"/>
        </w:rPr>
        <w:t>11. У</w:t>
      </w:r>
      <w:r w:rsidRPr="008051CE">
        <w:rPr>
          <w:rFonts w:ascii="Times New Roman" w:hAnsi="Times New Roman"/>
          <w:iCs/>
          <w:sz w:val="28"/>
          <w:szCs w:val="28"/>
        </w:rPr>
        <w:t>меньшение или полный отказ от выплаты дивидендов по акциям</w:t>
      </w:r>
      <w:r w:rsidRPr="00746256">
        <w:rPr>
          <w:rFonts w:ascii="Times New Roman" w:hAnsi="Times New Roman"/>
          <w:sz w:val="28"/>
          <w:szCs w:val="28"/>
        </w:rPr>
        <w:t xml:space="preserve"> при условии, что удастся убедить акци</w:t>
      </w:r>
      <w:r w:rsidRPr="00746256">
        <w:rPr>
          <w:rFonts w:ascii="Times New Roman" w:hAnsi="Times New Roman"/>
          <w:sz w:val="28"/>
          <w:szCs w:val="28"/>
        </w:rPr>
        <w:softHyphen/>
        <w:t>онеров в реальности программы финансового оздоровления и повышения дивидендных выплат в будущем.</w:t>
      </w:r>
    </w:p>
    <w:p w:rsidR="00283326" w:rsidRDefault="008051CE" w:rsidP="00283326">
      <w:pPr>
        <w:spacing w:after="0" w:line="360" w:lineRule="auto"/>
        <w:ind w:firstLine="709"/>
        <w:jc w:val="both"/>
        <w:rPr>
          <w:rFonts w:ascii="Times New Roman" w:hAnsi="Times New Roman"/>
          <w:sz w:val="28"/>
          <w:szCs w:val="28"/>
        </w:rPr>
      </w:pPr>
      <w:r>
        <w:rPr>
          <w:rFonts w:ascii="Times New Roman" w:hAnsi="Times New Roman"/>
          <w:sz w:val="28"/>
          <w:szCs w:val="28"/>
        </w:rPr>
        <w:t xml:space="preserve">12. </w:t>
      </w:r>
      <w:r w:rsidR="00283326">
        <w:rPr>
          <w:rFonts w:ascii="Times New Roman" w:hAnsi="Times New Roman"/>
          <w:sz w:val="28"/>
          <w:szCs w:val="28"/>
        </w:rPr>
        <w:t>О</w:t>
      </w:r>
      <w:r w:rsidR="00283326" w:rsidRPr="008660E0">
        <w:rPr>
          <w:rFonts w:ascii="Times New Roman" w:hAnsi="Times New Roman"/>
          <w:sz w:val="28"/>
          <w:szCs w:val="28"/>
        </w:rPr>
        <w:t>пределение стратегии развития организации</w:t>
      </w:r>
      <w:r w:rsidR="007E7C81">
        <w:rPr>
          <w:rFonts w:ascii="Times New Roman" w:hAnsi="Times New Roman"/>
          <w:sz w:val="28"/>
          <w:szCs w:val="28"/>
        </w:rPr>
        <w:t xml:space="preserve"> (см. пункт 1.2</w:t>
      </w:r>
      <w:r w:rsidR="00283326">
        <w:rPr>
          <w:rFonts w:ascii="Times New Roman" w:hAnsi="Times New Roman"/>
          <w:sz w:val="28"/>
          <w:szCs w:val="28"/>
        </w:rPr>
        <w:t>)</w:t>
      </w:r>
      <w:r w:rsidR="00283326" w:rsidRPr="008660E0">
        <w:rPr>
          <w:rFonts w:ascii="Times New Roman" w:hAnsi="Times New Roman"/>
          <w:sz w:val="28"/>
          <w:szCs w:val="28"/>
        </w:rPr>
        <w:t>;</w:t>
      </w:r>
    </w:p>
    <w:p w:rsidR="008051CE" w:rsidRDefault="008051CE" w:rsidP="00283326">
      <w:pPr>
        <w:spacing w:after="0" w:line="360" w:lineRule="auto"/>
        <w:ind w:firstLine="709"/>
        <w:jc w:val="both"/>
        <w:rPr>
          <w:rFonts w:ascii="Times New Roman" w:hAnsi="Times New Roman"/>
          <w:sz w:val="28"/>
          <w:szCs w:val="28"/>
        </w:rPr>
      </w:pPr>
      <w:r>
        <w:rPr>
          <w:rFonts w:ascii="Times New Roman" w:hAnsi="Times New Roman"/>
          <w:sz w:val="28"/>
          <w:szCs w:val="28"/>
        </w:rPr>
        <w:t>13. Ф</w:t>
      </w:r>
      <w:r w:rsidRPr="00746256">
        <w:rPr>
          <w:rFonts w:ascii="Times New Roman" w:hAnsi="Times New Roman"/>
          <w:sz w:val="28"/>
          <w:szCs w:val="28"/>
        </w:rPr>
        <w:t>акторинг</w:t>
      </w:r>
      <w:r w:rsidR="006A053E">
        <w:rPr>
          <w:rStyle w:val="a6"/>
          <w:rFonts w:ascii="Times New Roman" w:hAnsi="Times New Roman"/>
          <w:sz w:val="28"/>
          <w:szCs w:val="28"/>
        </w:rPr>
        <w:footnoteReference w:id="6"/>
      </w:r>
      <w:r w:rsidRPr="00746256">
        <w:rPr>
          <w:rFonts w:ascii="Times New Roman" w:hAnsi="Times New Roman"/>
          <w:sz w:val="28"/>
          <w:szCs w:val="28"/>
        </w:rPr>
        <w:t>, т.е. уступка банку или факто</w:t>
      </w:r>
      <w:r w:rsidRPr="00746256">
        <w:rPr>
          <w:rFonts w:ascii="Times New Roman" w:hAnsi="Times New Roman"/>
          <w:sz w:val="28"/>
          <w:szCs w:val="28"/>
        </w:rPr>
        <w:softHyphen/>
        <w:t>ринговой компании права на востребование дебиторской задол</w:t>
      </w:r>
      <w:r w:rsidRPr="00746256">
        <w:rPr>
          <w:rFonts w:ascii="Times New Roman" w:hAnsi="Times New Roman"/>
          <w:sz w:val="28"/>
          <w:szCs w:val="28"/>
        </w:rPr>
        <w:softHyphen/>
        <w:t>женности, или договор-цессия, по которому предприятие усту</w:t>
      </w:r>
      <w:r w:rsidRPr="00746256">
        <w:rPr>
          <w:rFonts w:ascii="Times New Roman" w:hAnsi="Times New Roman"/>
          <w:sz w:val="28"/>
          <w:szCs w:val="28"/>
        </w:rPr>
        <w:softHyphen/>
        <w:t>пает свое требование к дебиторам банку в качеств</w:t>
      </w:r>
      <w:r>
        <w:rPr>
          <w:rFonts w:ascii="Times New Roman" w:hAnsi="Times New Roman"/>
          <w:sz w:val="28"/>
          <w:szCs w:val="28"/>
        </w:rPr>
        <w:t>е обеспече</w:t>
      </w:r>
      <w:r>
        <w:rPr>
          <w:rFonts w:ascii="Times New Roman" w:hAnsi="Times New Roman"/>
          <w:sz w:val="28"/>
          <w:szCs w:val="28"/>
        </w:rPr>
        <w:softHyphen/>
        <w:t>ния возврата кредита;</w:t>
      </w:r>
    </w:p>
    <w:p w:rsidR="008051CE" w:rsidRDefault="008051CE" w:rsidP="008051CE">
      <w:pPr>
        <w:pStyle w:val="af0"/>
        <w:spacing w:line="360" w:lineRule="auto"/>
        <w:ind w:firstLine="709"/>
        <w:jc w:val="both"/>
        <w:rPr>
          <w:rFonts w:ascii="Times New Roman" w:hAnsi="Times New Roman"/>
          <w:sz w:val="28"/>
          <w:szCs w:val="28"/>
        </w:rPr>
      </w:pPr>
      <w:r>
        <w:rPr>
          <w:rFonts w:ascii="Times New Roman" w:hAnsi="Times New Roman"/>
          <w:sz w:val="28"/>
          <w:szCs w:val="28"/>
        </w:rPr>
        <w:t xml:space="preserve">14. </w:t>
      </w:r>
      <w:r w:rsidRPr="008051CE">
        <w:rPr>
          <w:rFonts w:ascii="Times New Roman" w:hAnsi="Times New Roman"/>
          <w:sz w:val="28"/>
          <w:szCs w:val="28"/>
        </w:rPr>
        <w:t>О</w:t>
      </w:r>
      <w:r w:rsidRPr="008051CE">
        <w:rPr>
          <w:rFonts w:ascii="Times New Roman" w:hAnsi="Times New Roman"/>
          <w:iCs/>
          <w:sz w:val="28"/>
          <w:szCs w:val="28"/>
        </w:rPr>
        <w:t>дним из эффективных методов обновления материально-технической базы предприятия является лизинг,</w:t>
      </w:r>
      <w:r w:rsidRPr="00746256">
        <w:rPr>
          <w:rFonts w:ascii="Times New Roman" w:hAnsi="Times New Roman"/>
          <w:sz w:val="28"/>
          <w:szCs w:val="28"/>
        </w:rPr>
        <w:t xml:space="preserve"> кото</w:t>
      </w:r>
      <w:r w:rsidRPr="00746256">
        <w:rPr>
          <w:rFonts w:ascii="Times New Roman" w:hAnsi="Times New Roman"/>
          <w:sz w:val="28"/>
          <w:szCs w:val="28"/>
        </w:rPr>
        <w:softHyphen/>
        <w:t>рый не требует полной единовременной оплаты арендуемого имущества и служит одним из видов инвестирования. Исполь</w:t>
      </w:r>
      <w:r w:rsidRPr="00746256">
        <w:rPr>
          <w:rFonts w:ascii="Times New Roman" w:hAnsi="Times New Roman"/>
          <w:sz w:val="28"/>
          <w:szCs w:val="28"/>
        </w:rPr>
        <w:softHyphen/>
        <w:t>зование ускоренной амортизации по лизинговым операциям позволяет оперативно обновлять оборудование и вести техни</w:t>
      </w:r>
      <w:r w:rsidRPr="00746256">
        <w:rPr>
          <w:rFonts w:ascii="Times New Roman" w:hAnsi="Times New Roman"/>
          <w:sz w:val="28"/>
          <w:szCs w:val="28"/>
        </w:rPr>
        <w:softHyphen/>
        <w:t>чес</w:t>
      </w:r>
      <w:r>
        <w:rPr>
          <w:rFonts w:ascii="Times New Roman" w:hAnsi="Times New Roman"/>
          <w:sz w:val="28"/>
          <w:szCs w:val="28"/>
        </w:rPr>
        <w:t>кое перевооружение производства;</w:t>
      </w:r>
    </w:p>
    <w:p w:rsidR="008051CE" w:rsidRDefault="008051CE" w:rsidP="008051CE">
      <w:pPr>
        <w:pStyle w:val="af0"/>
        <w:spacing w:line="360" w:lineRule="auto"/>
        <w:ind w:firstLine="709"/>
        <w:jc w:val="both"/>
        <w:rPr>
          <w:rFonts w:ascii="Times New Roman" w:hAnsi="Times New Roman"/>
          <w:sz w:val="28"/>
          <w:szCs w:val="28"/>
        </w:rPr>
      </w:pPr>
      <w:r>
        <w:rPr>
          <w:rFonts w:ascii="Times New Roman" w:hAnsi="Times New Roman"/>
          <w:sz w:val="28"/>
          <w:szCs w:val="28"/>
        </w:rPr>
        <w:t xml:space="preserve">15. </w:t>
      </w:r>
      <w:r w:rsidRPr="008051CE">
        <w:rPr>
          <w:rFonts w:ascii="Times New Roman" w:hAnsi="Times New Roman"/>
          <w:iCs/>
          <w:sz w:val="28"/>
          <w:szCs w:val="28"/>
        </w:rPr>
        <w:t>Уменьшить дефицит собственного капитала можно за счет ускорения его оборачиваемости</w:t>
      </w:r>
      <w:r w:rsidRPr="00746256">
        <w:rPr>
          <w:rFonts w:ascii="Times New Roman" w:hAnsi="Times New Roman"/>
          <w:sz w:val="28"/>
          <w:szCs w:val="28"/>
        </w:rPr>
        <w:t xml:space="preserve"> путем сокращения сро</w:t>
      </w:r>
      <w:r w:rsidRPr="00746256">
        <w:rPr>
          <w:rFonts w:ascii="Times New Roman" w:hAnsi="Times New Roman"/>
          <w:sz w:val="28"/>
          <w:szCs w:val="28"/>
        </w:rPr>
        <w:softHyphen/>
        <w:t>ков  строительства, производственно-коммерческого цикла, сверхнормативных остатков запасов, незавершенного про</w:t>
      </w:r>
      <w:r w:rsidRPr="00746256">
        <w:rPr>
          <w:rFonts w:ascii="Times New Roman" w:hAnsi="Times New Roman"/>
          <w:sz w:val="28"/>
          <w:szCs w:val="28"/>
        </w:rPr>
        <w:softHyphen/>
        <w:t>изводства и т.д.</w:t>
      </w:r>
      <w:r>
        <w:rPr>
          <w:rFonts w:ascii="Times New Roman" w:hAnsi="Times New Roman"/>
          <w:sz w:val="28"/>
          <w:szCs w:val="28"/>
        </w:rPr>
        <w:t>;</w:t>
      </w:r>
    </w:p>
    <w:p w:rsidR="008051CE" w:rsidRDefault="008051CE" w:rsidP="008051CE">
      <w:pPr>
        <w:pStyle w:val="af0"/>
        <w:spacing w:line="360" w:lineRule="auto"/>
        <w:ind w:firstLine="709"/>
        <w:jc w:val="both"/>
        <w:rPr>
          <w:rFonts w:ascii="Times New Roman" w:hAnsi="Times New Roman"/>
          <w:sz w:val="28"/>
          <w:szCs w:val="28"/>
        </w:rPr>
      </w:pPr>
      <w:r>
        <w:rPr>
          <w:rFonts w:ascii="Times New Roman" w:hAnsi="Times New Roman"/>
          <w:sz w:val="28"/>
          <w:szCs w:val="28"/>
        </w:rPr>
        <w:t xml:space="preserve">16. </w:t>
      </w:r>
      <w:r w:rsidRPr="008051CE">
        <w:rPr>
          <w:rFonts w:ascii="Times New Roman" w:hAnsi="Times New Roman"/>
          <w:sz w:val="28"/>
          <w:szCs w:val="28"/>
        </w:rPr>
        <w:t>П</w:t>
      </w:r>
      <w:r w:rsidRPr="008051CE">
        <w:rPr>
          <w:rFonts w:ascii="Times New Roman" w:hAnsi="Times New Roman"/>
          <w:iCs/>
          <w:sz w:val="28"/>
          <w:szCs w:val="28"/>
        </w:rPr>
        <w:t>оиск внут</w:t>
      </w:r>
      <w:r w:rsidRPr="008051CE">
        <w:rPr>
          <w:rFonts w:ascii="Times New Roman" w:hAnsi="Times New Roman"/>
          <w:iCs/>
          <w:sz w:val="28"/>
          <w:szCs w:val="28"/>
        </w:rPr>
        <w:softHyphen/>
        <w:t>ренних резервов по увеличению прибыльности производства и достижению безубыточной работы</w:t>
      </w:r>
      <w:r w:rsidRPr="008051CE">
        <w:rPr>
          <w:rFonts w:ascii="Times New Roman" w:hAnsi="Times New Roman"/>
          <w:sz w:val="28"/>
          <w:szCs w:val="28"/>
        </w:rPr>
        <w:t xml:space="preserve"> за</w:t>
      </w:r>
      <w:r w:rsidRPr="00746256">
        <w:rPr>
          <w:rFonts w:ascii="Times New Roman" w:hAnsi="Times New Roman"/>
          <w:sz w:val="28"/>
          <w:szCs w:val="28"/>
        </w:rPr>
        <w:t xml:space="preserve"> счет более полного использования производственной мощности предприятия, по</w:t>
      </w:r>
      <w:r w:rsidRPr="00746256">
        <w:rPr>
          <w:rFonts w:ascii="Times New Roman" w:hAnsi="Times New Roman"/>
          <w:sz w:val="28"/>
          <w:szCs w:val="28"/>
        </w:rPr>
        <w:softHyphen/>
        <w:t>вышения качества и конкурентоспособности продукции, сни</w:t>
      </w:r>
      <w:r w:rsidRPr="00746256">
        <w:rPr>
          <w:rFonts w:ascii="Times New Roman" w:hAnsi="Times New Roman"/>
          <w:sz w:val="28"/>
          <w:szCs w:val="28"/>
        </w:rPr>
        <w:softHyphen/>
        <w:t>жения ее себестоимости, рационального использования мате</w:t>
      </w:r>
      <w:r w:rsidRPr="00746256">
        <w:rPr>
          <w:rFonts w:ascii="Times New Roman" w:hAnsi="Times New Roman"/>
          <w:sz w:val="28"/>
          <w:szCs w:val="28"/>
        </w:rPr>
        <w:softHyphen/>
        <w:t>риальных, трудовых и финансовых ресурсов, сокращения не</w:t>
      </w:r>
      <w:r w:rsidRPr="00746256">
        <w:rPr>
          <w:rFonts w:ascii="Times New Roman" w:hAnsi="Times New Roman"/>
          <w:sz w:val="28"/>
          <w:szCs w:val="28"/>
        </w:rPr>
        <w:softHyphen/>
        <w:t>про</w:t>
      </w:r>
      <w:r>
        <w:rPr>
          <w:rFonts w:ascii="Times New Roman" w:hAnsi="Times New Roman"/>
          <w:sz w:val="28"/>
          <w:szCs w:val="28"/>
        </w:rPr>
        <w:t>изводительных расходов и потерь;</w:t>
      </w:r>
    </w:p>
    <w:p w:rsidR="008051CE" w:rsidRDefault="008051CE" w:rsidP="008051CE">
      <w:pPr>
        <w:pStyle w:val="af0"/>
        <w:spacing w:line="360" w:lineRule="auto"/>
        <w:ind w:firstLine="709"/>
        <w:jc w:val="both"/>
        <w:rPr>
          <w:rFonts w:ascii="Times New Roman" w:hAnsi="Times New Roman"/>
          <w:sz w:val="28"/>
          <w:szCs w:val="28"/>
        </w:rPr>
      </w:pPr>
      <w:r>
        <w:rPr>
          <w:rFonts w:ascii="Times New Roman" w:hAnsi="Times New Roman"/>
          <w:sz w:val="28"/>
          <w:szCs w:val="28"/>
        </w:rPr>
        <w:t>17. Ресурсосбережение</w:t>
      </w:r>
      <w:r w:rsidRPr="00746256">
        <w:rPr>
          <w:rFonts w:ascii="Times New Roman" w:hAnsi="Times New Roman"/>
          <w:sz w:val="28"/>
          <w:szCs w:val="28"/>
        </w:rPr>
        <w:t>: внедрени</w:t>
      </w:r>
      <w:r>
        <w:rPr>
          <w:rFonts w:ascii="Times New Roman" w:hAnsi="Times New Roman"/>
          <w:sz w:val="28"/>
          <w:szCs w:val="28"/>
        </w:rPr>
        <w:t>е</w:t>
      </w:r>
      <w:r w:rsidRPr="00746256">
        <w:rPr>
          <w:rFonts w:ascii="Times New Roman" w:hAnsi="Times New Roman"/>
          <w:sz w:val="28"/>
          <w:szCs w:val="28"/>
        </w:rPr>
        <w:t xml:space="preserve"> прогрессивных норм, нормати</w:t>
      </w:r>
      <w:r w:rsidRPr="00746256">
        <w:rPr>
          <w:rFonts w:ascii="Times New Roman" w:hAnsi="Times New Roman"/>
          <w:sz w:val="28"/>
          <w:szCs w:val="28"/>
        </w:rPr>
        <w:softHyphen/>
        <w:t>вов и ресурсосберегающих технологий, использования вторич</w:t>
      </w:r>
      <w:r w:rsidRPr="00746256">
        <w:rPr>
          <w:rFonts w:ascii="Times New Roman" w:hAnsi="Times New Roman"/>
          <w:sz w:val="28"/>
          <w:szCs w:val="28"/>
        </w:rPr>
        <w:softHyphen/>
        <w:t>ного сырья, организации действенного учета и контроля за ис</w:t>
      </w:r>
      <w:r w:rsidRPr="00746256">
        <w:rPr>
          <w:rFonts w:ascii="Times New Roman" w:hAnsi="Times New Roman"/>
          <w:sz w:val="28"/>
          <w:szCs w:val="28"/>
        </w:rPr>
        <w:softHyphen/>
        <w:t>пользованием ресурсов, изучения и внедрения передового опы</w:t>
      </w:r>
      <w:r w:rsidRPr="00746256">
        <w:rPr>
          <w:rFonts w:ascii="Times New Roman" w:hAnsi="Times New Roman"/>
          <w:sz w:val="28"/>
          <w:szCs w:val="28"/>
        </w:rPr>
        <w:softHyphen/>
        <w:t>та в осуществлении режима экономии, материального и морального стимулирования работников за экономию ресурсов и сокращение непро</w:t>
      </w:r>
      <w:r>
        <w:rPr>
          <w:rFonts w:ascii="Times New Roman" w:hAnsi="Times New Roman"/>
          <w:sz w:val="28"/>
          <w:szCs w:val="28"/>
        </w:rPr>
        <w:t>изводительных расходов и потерь;</w:t>
      </w:r>
    </w:p>
    <w:p w:rsidR="008051CE" w:rsidRPr="00746256" w:rsidRDefault="008051CE" w:rsidP="008051CE">
      <w:pPr>
        <w:pStyle w:val="af0"/>
        <w:spacing w:line="360" w:lineRule="auto"/>
        <w:ind w:firstLine="709"/>
        <w:jc w:val="both"/>
        <w:rPr>
          <w:rFonts w:ascii="Times New Roman" w:hAnsi="Times New Roman"/>
          <w:sz w:val="28"/>
          <w:szCs w:val="28"/>
        </w:rPr>
      </w:pPr>
      <w:r>
        <w:rPr>
          <w:rFonts w:ascii="Times New Roman" w:hAnsi="Times New Roman"/>
          <w:sz w:val="28"/>
          <w:szCs w:val="28"/>
        </w:rPr>
        <w:t>18. Р</w:t>
      </w:r>
      <w:r w:rsidRPr="00746256">
        <w:rPr>
          <w:rFonts w:ascii="Times New Roman" w:hAnsi="Times New Roman"/>
          <w:sz w:val="28"/>
          <w:szCs w:val="28"/>
        </w:rPr>
        <w:t>еинжиниринг  бизнес-процесса, т.е. коренным образом пересмотреть про</w:t>
      </w:r>
      <w:r w:rsidRPr="00746256">
        <w:rPr>
          <w:rFonts w:ascii="Times New Roman" w:hAnsi="Times New Roman"/>
          <w:sz w:val="28"/>
          <w:szCs w:val="28"/>
        </w:rPr>
        <w:softHyphen/>
        <w:t>изводственную программу, материально-техническое снабже</w:t>
      </w:r>
      <w:r w:rsidRPr="00746256">
        <w:rPr>
          <w:rFonts w:ascii="Times New Roman" w:hAnsi="Times New Roman"/>
          <w:sz w:val="28"/>
          <w:szCs w:val="28"/>
        </w:rPr>
        <w:softHyphen/>
        <w:t>ние, организацию труда и начисление заработной платы, под</w:t>
      </w:r>
      <w:r w:rsidRPr="00746256">
        <w:rPr>
          <w:rFonts w:ascii="Times New Roman" w:hAnsi="Times New Roman"/>
          <w:sz w:val="28"/>
          <w:szCs w:val="28"/>
        </w:rPr>
        <w:softHyphen/>
        <w:t>бора и расстановки персонала, систему управления качеством продукции, рынки сырья и рынки сбыта продукции, инвестици</w:t>
      </w:r>
      <w:r w:rsidRPr="00746256">
        <w:rPr>
          <w:rFonts w:ascii="Times New Roman" w:hAnsi="Times New Roman"/>
          <w:sz w:val="28"/>
          <w:szCs w:val="28"/>
        </w:rPr>
        <w:softHyphen/>
      </w:r>
      <w:r>
        <w:rPr>
          <w:rFonts w:ascii="Times New Roman" w:hAnsi="Times New Roman"/>
          <w:sz w:val="28"/>
          <w:szCs w:val="28"/>
        </w:rPr>
        <w:t>онную и ценовую политику и др.</w:t>
      </w:r>
    </w:p>
    <w:p w:rsidR="008051CE" w:rsidRPr="00746256" w:rsidRDefault="008051CE" w:rsidP="008051CE">
      <w:pPr>
        <w:pStyle w:val="af0"/>
        <w:spacing w:line="360" w:lineRule="auto"/>
        <w:ind w:firstLine="709"/>
        <w:jc w:val="both"/>
        <w:rPr>
          <w:rFonts w:ascii="Times New Roman" w:hAnsi="Times New Roman"/>
          <w:sz w:val="28"/>
          <w:szCs w:val="28"/>
        </w:rPr>
      </w:pPr>
    </w:p>
    <w:p w:rsidR="00DC1F69" w:rsidRPr="00082365" w:rsidRDefault="00DC1F69" w:rsidP="00C57F77">
      <w:pPr>
        <w:pStyle w:val="1"/>
      </w:pPr>
      <w:bookmarkStart w:id="3" w:name="_Toc288814476"/>
      <w:r w:rsidRPr="00082365">
        <w:t>1.</w:t>
      </w:r>
      <w:r w:rsidR="007E7C81">
        <w:t>2</w:t>
      </w:r>
      <w:r w:rsidRPr="00082365">
        <w:t xml:space="preserve"> Антикризисная стратегия </w:t>
      </w:r>
      <w:r w:rsidR="00442B7F">
        <w:t>предприятия</w:t>
      </w:r>
      <w:bookmarkEnd w:id="3"/>
    </w:p>
    <w:p w:rsidR="00082365" w:rsidRPr="00082365" w:rsidRDefault="00082365" w:rsidP="00C57F77">
      <w:pPr>
        <w:pStyle w:val="1"/>
      </w:pPr>
      <w:bookmarkStart w:id="4" w:name="_Toc288814477"/>
      <w:r w:rsidRPr="00082365">
        <w:t>1.</w:t>
      </w:r>
      <w:r w:rsidR="007E7C81">
        <w:t>2</w:t>
      </w:r>
      <w:r w:rsidRPr="00082365">
        <w:t>.1 Виды стратегий</w:t>
      </w:r>
      <w:bookmarkEnd w:id="4"/>
    </w:p>
    <w:p w:rsidR="002331C8" w:rsidRDefault="002331C8" w:rsidP="002331C8">
      <w:pPr>
        <w:spacing w:after="0" w:line="360" w:lineRule="auto"/>
        <w:ind w:firstLine="709"/>
        <w:jc w:val="both"/>
        <w:rPr>
          <w:rFonts w:ascii="Times New Roman" w:hAnsi="Times New Roman"/>
          <w:sz w:val="28"/>
          <w:szCs w:val="28"/>
        </w:rPr>
      </w:pPr>
      <w:r w:rsidRPr="002331C8">
        <w:rPr>
          <w:rFonts w:ascii="Times New Roman" w:hAnsi="Times New Roman"/>
          <w:sz w:val="28"/>
          <w:szCs w:val="28"/>
        </w:rPr>
        <w:t>Для того чтобы в условиях антикризисного управления действительно выйти из кризиса, нужно разработать стратегический план развития предприятия.</w:t>
      </w:r>
    </w:p>
    <w:p w:rsidR="00F2539E" w:rsidRPr="00082365" w:rsidRDefault="00F2539E"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Стратегия - всесторонний комплексный план, который предназначен для обеспечения выполнения миссии и достижения целей предприятия. Стратегия формируется и разрабатывается высшим руководством при участии менеджеров всех уровней управления.</w:t>
      </w:r>
    </w:p>
    <w:p w:rsidR="00F2539E" w:rsidRPr="00082365" w:rsidRDefault="00F2539E"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Разработка стратегического плана включает:</w:t>
      </w:r>
    </w:p>
    <w:p w:rsidR="00F2539E" w:rsidRPr="00082365" w:rsidRDefault="00F2539E"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 оптимальность структуры имущества предприятия и источники его образования: актив, пассив баланса;</w:t>
      </w:r>
    </w:p>
    <w:p w:rsidR="00F2539E" w:rsidRPr="00082365" w:rsidRDefault="00F2539E"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 анализ уровня рентабельности и оборачиваемости оборотных средств;</w:t>
      </w:r>
    </w:p>
    <w:p w:rsidR="00F2539E" w:rsidRPr="00082365" w:rsidRDefault="00F2539E"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 состояние ликвидности.</w:t>
      </w:r>
    </w:p>
    <w:p w:rsidR="00F2539E" w:rsidRPr="00082365" w:rsidRDefault="00F2539E"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Мировой опыт показал, что в условиях нестабильности внешней среды выработка и реализация стратегии деятельности предприятия имеют много преимуществ, являясь основными элементами антикризисного управления.</w:t>
      </w:r>
    </w:p>
    <w:p w:rsidR="00F2539E" w:rsidRPr="00082365" w:rsidRDefault="00F2539E"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Зарубежные специалисты располагают эти преимущества в таком порядке:</w:t>
      </w:r>
    </w:p>
    <w:p w:rsidR="00F2539E" w:rsidRPr="00082365" w:rsidRDefault="00F2539E"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1. Разработка и выбор типа стратегии вынуждают руководителей постоянно мыслить перспективно.</w:t>
      </w:r>
    </w:p>
    <w:p w:rsidR="00F2539E" w:rsidRPr="00082365" w:rsidRDefault="00F2539E"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2. Выбор стратегии ведет к четкой координации предпринимаемых фирмой усилий.</w:t>
      </w:r>
    </w:p>
    <w:p w:rsidR="00F2539E" w:rsidRPr="00082365" w:rsidRDefault="00F2539E"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3. Стратегия позволяет определить показатели деятельности для последующего контроля.</w:t>
      </w:r>
    </w:p>
    <w:p w:rsidR="00F2539E" w:rsidRPr="00082365" w:rsidRDefault="00F2539E"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4. Выбранная стратегия заставляет предприятие четко определять свои задачи.</w:t>
      </w:r>
    </w:p>
    <w:p w:rsidR="00F2539E" w:rsidRPr="00082365" w:rsidRDefault="00F2539E"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5. Стратегическое управление делает предприятие более подготовленным к внезапным переменам и кризисам.</w:t>
      </w:r>
    </w:p>
    <w:p w:rsidR="00F2539E" w:rsidRPr="00082365" w:rsidRDefault="00F2539E"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6. Стратегия предприятия наглядно демонстрирует взаимосвязь обязанностей всех должностных лиц.</w:t>
      </w:r>
    </w:p>
    <w:p w:rsidR="00082365" w:rsidRPr="00082365" w:rsidRDefault="00082365" w:rsidP="00082365">
      <w:pPr>
        <w:numPr>
          <w:ilvl w:val="0"/>
          <w:numId w:val="21"/>
        </w:numPr>
        <w:spacing w:after="0" w:line="360" w:lineRule="auto"/>
        <w:jc w:val="both"/>
        <w:rPr>
          <w:rFonts w:ascii="Times New Roman" w:hAnsi="Times New Roman"/>
          <w:sz w:val="28"/>
          <w:szCs w:val="28"/>
        </w:rPr>
      </w:pPr>
      <w:r w:rsidRPr="00082365">
        <w:rPr>
          <w:rFonts w:ascii="Times New Roman" w:hAnsi="Times New Roman"/>
          <w:sz w:val="28"/>
          <w:szCs w:val="28"/>
        </w:rPr>
        <w:t>Стратегии возможн</w:t>
      </w:r>
      <w:r>
        <w:rPr>
          <w:rFonts w:ascii="Times New Roman" w:hAnsi="Times New Roman"/>
          <w:sz w:val="28"/>
          <w:szCs w:val="28"/>
        </w:rPr>
        <w:t>остей по товарам/рынкам</w:t>
      </w:r>
      <w:r w:rsidRPr="00082365">
        <w:rPr>
          <w:rFonts w:ascii="Times New Roman" w:hAnsi="Times New Roman"/>
          <w:sz w:val="28"/>
          <w:szCs w:val="28"/>
        </w:rPr>
        <w:t xml:space="preserve">. </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Стратегия возможностей в рыночных условиях предусматривает два основных направления:</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  производство товаров для нужд потребителей;</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  продвижение товаров на рынки.</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Стратегия глубокого проникновения на рынок эффективна, если предприятие работает с уже известными товарами (услугами) на знакомом для себя рынке, который развивается или еще не насыщен товаром. Главное при этом - снизить издержки производства. На основе данной стратегии следует:</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  продавать товары по ценам ниже, чем у конкурентов;</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  широко использовать скидки, кредиты, льготы;</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  применять интенсивную рекламу;</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  находить сегменты рынка, где спрос на товары еще не удовлетворен;</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  пытаться установить контроль над конкурентами.</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Стратегия развития рынка эффективна в таких случаях: 1) при расширении рынка; 2) если в результате изменения стиля жизни и демографических факторов возникают новые сегменты на рынке; 3) в случае появления новых областей применения хорошо известной продукции.</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На основе данной стратегии предприятие действует следующим образом:</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  стремится увеличить сбыт существующих товаров на рынках;</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  проникает на новые региональные рынки;</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 выходит на новые сегменты рынка, спрос на которых еще не удовлетворен;</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  по-новому предлагает использовать имеющиеся товары;</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  использует новые методы распределения и сбыта продукции</w:t>
      </w:r>
      <w:r w:rsidR="009449B2">
        <w:rPr>
          <w:rFonts w:ascii="Times New Roman" w:hAnsi="Times New Roman"/>
          <w:sz w:val="28"/>
          <w:szCs w:val="28"/>
        </w:rPr>
        <w:t xml:space="preserve"> </w:t>
      </w:r>
      <w:r w:rsidRPr="00082365">
        <w:rPr>
          <w:rFonts w:ascii="Times New Roman" w:hAnsi="Times New Roman"/>
          <w:sz w:val="28"/>
          <w:szCs w:val="28"/>
        </w:rPr>
        <w:t>(услуг);  применяет более энергичные усилия по продвижению.</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Стратегия разработки товара эффективна в случае, если предприятие имеет авторитет у потребителей и работает с популярными товарами (услугами).</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Используя стратегию разработки товара, предприятие предпринимает такие шаги:</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  постоянно разрабатывает новые или модифицированные товары для существующих рынков;</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  делает упор на новые модели, тесно связанные с уже внедренными товарами, улучшает их качество, проводит другие мелкие изменения и реализует продукцию потребителям, лояльно настроенным по отношению к предприятию;</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  использует традиционные методы сбыта продукции;</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  в рекламе акцентирует внимание на том, что новые товары обладают лучшими качествами.</w:t>
      </w:r>
    </w:p>
    <w:p w:rsidR="00082365" w:rsidRPr="00082365" w:rsidRDefault="00082365" w:rsidP="009449B2">
      <w:pPr>
        <w:numPr>
          <w:ilvl w:val="0"/>
          <w:numId w:val="21"/>
        </w:numPr>
        <w:spacing w:after="0" w:line="360" w:lineRule="auto"/>
        <w:ind w:left="0" w:firstLine="709"/>
        <w:jc w:val="both"/>
        <w:rPr>
          <w:rFonts w:ascii="Times New Roman" w:hAnsi="Times New Roman"/>
          <w:sz w:val="28"/>
          <w:szCs w:val="28"/>
        </w:rPr>
      </w:pPr>
      <w:r w:rsidRPr="00082365">
        <w:rPr>
          <w:rFonts w:ascii="Times New Roman" w:hAnsi="Times New Roman"/>
          <w:sz w:val="28"/>
          <w:szCs w:val="28"/>
        </w:rPr>
        <w:t>Стратегии диверсификации. Стратегии диверсификационного роста реализуются в том случае, если предприятия отрасли далее не могут развиваться на одном рынке с выпускаемым продуктом в рамках данной отрасли.</w:t>
      </w:r>
    </w:p>
    <w:p w:rsid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Диверсификация - приложение усилий в разные товарные группы (рынки, группы покупателей) для снижения финансового риска. Используется для того, чтобы предприятие не стало слишком зависимым от одного рынка или товарной группы.</w:t>
      </w:r>
    </w:p>
    <w:p w:rsidR="00F46A83" w:rsidRPr="00082365" w:rsidRDefault="00F46A83" w:rsidP="00F46A83">
      <w:pPr>
        <w:spacing w:after="0" w:line="360" w:lineRule="auto"/>
        <w:ind w:firstLine="709"/>
        <w:jc w:val="both"/>
        <w:rPr>
          <w:rFonts w:ascii="Times New Roman" w:hAnsi="Times New Roman"/>
          <w:sz w:val="28"/>
          <w:szCs w:val="28"/>
        </w:rPr>
      </w:pPr>
      <w:r w:rsidRPr="00082365">
        <w:rPr>
          <w:rFonts w:ascii="Times New Roman" w:hAnsi="Times New Roman"/>
          <w:sz w:val="28"/>
          <w:szCs w:val="28"/>
        </w:rPr>
        <w:t>Стратегия дифференциации заключается в том, что предприятие выпускает привлекательный для многих потребителей и уникальный в силу потребительских качеств (надежности, дизайна) товар; при этом производится множество видов (модификаций) этого популярного товара, которые отличаются качеством, оформлением, упаковкой и т. д.</w:t>
      </w:r>
    </w:p>
    <w:p w:rsidR="00F46A83" w:rsidRPr="00082365" w:rsidRDefault="00F46A83" w:rsidP="00F46A83">
      <w:pPr>
        <w:spacing w:after="0" w:line="360" w:lineRule="auto"/>
        <w:ind w:firstLine="709"/>
        <w:jc w:val="both"/>
        <w:rPr>
          <w:rFonts w:ascii="Times New Roman" w:hAnsi="Times New Roman"/>
          <w:sz w:val="28"/>
          <w:szCs w:val="28"/>
        </w:rPr>
      </w:pPr>
      <w:r w:rsidRPr="00082365">
        <w:rPr>
          <w:rFonts w:ascii="Times New Roman" w:hAnsi="Times New Roman"/>
          <w:sz w:val="28"/>
          <w:szCs w:val="28"/>
        </w:rPr>
        <w:t>Данная стратегия применяется, если:</w:t>
      </w:r>
    </w:p>
    <w:p w:rsidR="00F46A83" w:rsidRPr="00082365" w:rsidRDefault="00F46A83" w:rsidP="00F46A83">
      <w:pPr>
        <w:spacing w:after="0" w:line="360" w:lineRule="auto"/>
        <w:ind w:firstLine="709"/>
        <w:jc w:val="both"/>
        <w:rPr>
          <w:rFonts w:ascii="Times New Roman" w:hAnsi="Times New Roman"/>
          <w:sz w:val="28"/>
          <w:szCs w:val="28"/>
        </w:rPr>
      </w:pPr>
      <w:r w:rsidRPr="00082365">
        <w:rPr>
          <w:rFonts w:ascii="Times New Roman" w:hAnsi="Times New Roman"/>
          <w:sz w:val="28"/>
          <w:szCs w:val="28"/>
        </w:rPr>
        <w:t>•  товар имеет более высокое качество и лучшие потребительские свойства по сравнению с товарами конкурентов;</w:t>
      </w:r>
    </w:p>
    <w:p w:rsidR="00F46A83" w:rsidRPr="00082365" w:rsidRDefault="00F46A83" w:rsidP="00F46A83">
      <w:pPr>
        <w:spacing w:after="0" w:line="360" w:lineRule="auto"/>
        <w:ind w:firstLine="709"/>
        <w:jc w:val="both"/>
        <w:rPr>
          <w:rFonts w:ascii="Times New Roman" w:hAnsi="Times New Roman"/>
          <w:sz w:val="28"/>
          <w:szCs w:val="28"/>
        </w:rPr>
      </w:pPr>
      <w:r w:rsidRPr="00082365">
        <w:rPr>
          <w:rFonts w:ascii="Times New Roman" w:hAnsi="Times New Roman"/>
          <w:sz w:val="28"/>
          <w:szCs w:val="28"/>
        </w:rPr>
        <w:t>•  предприятие имеет имидж производителя надежной продукции и является лидером в техническом отношении на рынке;</w:t>
      </w:r>
    </w:p>
    <w:p w:rsidR="00F46A83" w:rsidRPr="00082365" w:rsidRDefault="00F46A83" w:rsidP="00F46A83">
      <w:pPr>
        <w:spacing w:after="0" w:line="360" w:lineRule="auto"/>
        <w:ind w:firstLine="709"/>
        <w:jc w:val="both"/>
        <w:rPr>
          <w:rFonts w:ascii="Times New Roman" w:hAnsi="Times New Roman"/>
          <w:sz w:val="28"/>
          <w:szCs w:val="28"/>
        </w:rPr>
      </w:pPr>
      <w:r w:rsidRPr="00082365">
        <w:rPr>
          <w:rFonts w:ascii="Times New Roman" w:hAnsi="Times New Roman"/>
          <w:sz w:val="28"/>
          <w:szCs w:val="28"/>
        </w:rPr>
        <w:t>•  сбыт продукции осуществляется в комплексе с сопутствующими услугами.</w:t>
      </w:r>
    </w:p>
    <w:p w:rsidR="00332F39" w:rsidRDefault="00332F39" w:rsidP="00082365">
      <w:pPr>
        <w:spacing w:after="0" w:line="360" w:lineRule="auto"/>
        <w:ind w:firstLine="709"/>
        <w:jc w:val="both"/>
        <w:rPr>
          <w:rFonts w:ascii="Times New Roman" w:hAnsi="Times New Roman"/>
          <w:sz w:val="28"/>
          <w:szCs w:val="28"/>
        </w:rPr>
      </w:pPr>
      <w:r>
        <w:rPr>
          <w:rFonts w:ascii="Times New Roman" w:hAnsi="Times New Roman"/>
          <w:sz w:val="28"/>
          <w:szCs w:val="28"/>
        </w:rPr>
        <w:t xml:space="preserve">3. </w:t>
      </w:r>
      <w:r w:rsidR="00082365" w:rsidRPr="00082365">
        <w:rPr>
          <w:rFonts w:ascii="Times New Roman" w:hAnsi="Times New Roman"/>
          <w:sz w:val="28"/>
          <w:szCs w:val="28"/>
        </w:rPr>
        <w:t xml:space="preserve">Стратегии интеграции. Экономическая интеграция как форма хозяйственной деятельности обозначает связанность отдельных частей и функций системы в целое. Данные стратегии предполагают расширение предприятия путем добавления новых организационных структур. </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Стратегия регрессивной интеграции направлена на рост предприятия за счет приобретения источников сырьевых ресурсов или усиления контроля над ними, а также за счет создания дочерних структур, осуществляющих поставки. Реализация этой стратегии может уменьшить зависимость от поставщиков и колебаний цен на сырьевые ресурсы.</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Стратегия прогрессивной интеграции выражается в росте предприятия за счет приобретения структур, находящихся между производителем и конечными потребителями, т. е. над системами распределения и продажи продукции (склады, транспортировка, розничная сеть) или усиления контроля над ними.</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Эта стратегия выгодна в тех случаях, когда посреднические услуги слишком дорогостоящи или если предприятие не может найти посредников с качественным уровнем обслуживания.</w:t>
      </w:r>
    </w:p>
    <w:p w:rsidR="0080426F" w:rsidRDefault="00082365" w:rsidP="00EC37E6">
      <w:pPr>
        <w:spacing w:after="0" w:line="360" w:lineRule="auto"/>
        <w:ind w:firstLine="709"/>
        <w:jc w:val="both"/>
        <w:rPr>
          <w:rFonts w:ascii="Times New Roman" w:hAnsi="Times New Roman"/>
          <w:sz w:val="28"/>
          <w:szCs w:val="28"/>
        </w:rPr>
      </w:pPr>
      <w:r w:rsidRPr="0080426F">
        <w:rPr>
          <w:rFonts w:ascii="Times New Roman" w:hAnsi="Times New Roman"/>
          <w:sz w:val="28"/>
          <w:szCs w:val="28"/>
        </w:rPr>
        <w:t>Стратегия горизонтальной интеграции</w:t>
      </w:r>
      <w:r w:rsidRPr="00082365">
        <w:rPr>
          <w:rFonts w:ascii="Times New Roman" w:hAnsi="Times New Roman"/>
          <w:sz w:val="28"/>
          <w:szCs w:val="28"/>
        </w:rPr>
        <w:t xml:space="preserve"> заключается в действиях предприятия, направленных на поглощение предприятий-конкурентов или установление более жесткого контроля над их деятельностью на рынке.</w:t>
      </w:r>
    </w:p>
    <w:p w:rsidR="0080426F" w:rsidRDefault="00082365" w:rsidP="00F46A83">
      <w:pPr>
        <w:spacing w:after="0" w:line="360" w:lineRule="auto"/>
        <w:ind w:firstLine="709"/>
        <w:jc w:val="both"/>
        <w:rPr>
          <w:rFonts w:ascii="Times New Roman" w:hAnsi="Times New Roman"/>
          <w:sz w:val="28"/>
          <w:szCs w:val="28"/>
        </w:rPr>
      </w:pPr>
      <w:r w:rsidRPr="00082365">
        <w:rPr>
          <w:rFonts w:ascii="Times New Roman" w:hAnsi="Times New Roman"/>
          <w:sz w:val="28"/>
          <w:szCs w:val="28"/>
        </w:rPr>
        <w:t xml:space="preserve"> </w:t>
      </w:r>
      <w:r w:rsidR="0080426F" w:rsidRPr="00B15ECB">
        <w:rPr>
          <w:rFonts w:ascii="Times New Roman" w:hAnsi="Times New Roman"/>
          <w:sz w:val="28"/>
          <w:szCs w:val="28"/>
        </w:rPr>
        <w:t>Горизонтальная интеграция</w:t>
      </w:r>
      <w:r w:rsidR="0080426F">
        <w:rPr>
          <w:rFonts w:ascii="Times New Roman" w:hAnsi="Times New Roman"/>
          <w:sz w:val="28"/>
          <w:szCs w:val="28"/>
        </w:rPr>
        <w:t xml:space="preserve"> -</w:t>
      </w:r>
      <w:r w:rsidR="0080426F" w:rsidRPr="00B15ECB">
        <w:rPr>
          <w:rFonts w:ascii="Times New Roman" w:hAnsi="Times New Roman"/>
          <w:sz w:val="28"/>
          <w:szCs w:val="28"/>
        </w:rPr>
        <w:t xml:space="preserve"> </w:t>
      </w:r>
      <w:r w:rsidR="0080426F" w:rsidRPr="00F12659">
        <w:rPr>
          <w:rFonts w:ascii="Times New Roman" w:hAnsi="Times New Roman"/>
          <w:sz w:val="28"/>
          <w:szCs w:val="28"/>
        </w:rPr>
        <w:t>объединение предприятий, налаживание тесного взаимодействия между ними "по горизонтали", с учетом совместной деятельности предприятий, выпускающих однородную продукцию и применяющих сходные технологии.</w:t>
      </w:r>
      <w:r w:rsidR="0080426F">
        <w:rPr>
          <w:rFonts w:ascii="Times New Roman" w:hAnsi="Times New Roman"/>
          <w:sz w:val="28"/>
          <w:szCs w:val="28"/>
        </w:rPr>
        <w:t xml:space="preserve"> Она</w:t>
      </w:r>
      <w:r w:rsidR="0080426F" w:rsidRPr="00F12659">
        <w:rPr>
          <w:rFonts w:ascii="Times New Roman" w:hAnsi="Times New Roman"/>
          <w:sz w:val="28"/>
          <w:szCs w:val="28"/>
        </w:rPr>
        <w:t xml:space="preserve"> </w:t>
      </w:r>
      <w:r w:rsidR="0080426F" w:rsidRPr="00B15ECB">
        <w:rPr>
          <w:rFonts w:ascii="Times New Roman" w:hAnsi="Times New Roman"/>
          <w:sz w:val="28"/>
          <w:szCs w:val="28"/>
        </w:rPr>
        <w:t xml:space="preserve">предполагает поиск возможностей осуществления закупок совместно с другим покупателем. Увеличение объемов закупки позволит получить так называемые объемные скидки. </w:t>
      </w:r>
    </w:p>
    <w:p w:rsidR="0080426F" w:rsidRPr="00B15ECB" w:rsidRDefault="0080426F" w:rsidP="0080426F">
      <w:pPr>
        <w:spacing w:after="0" w:line="360" w:lineRule="auto"/>
        <w:ind w:firstLine="709"/>
        <w:jc w:val="both"/>
        <w:rPr>
          <w:rFonts w:ascii="Times New Roman" w:hAnsi="Times New Roman"/>
          <w:sz w:val="28"/>
          <w:szCs w:val="28"/>
        </w:rPr>
      </w:pPr>
      <w:r>
        <w:rPr>
          <w:rFonts w:ascii="Times New Roman" w:hAnsi="Times New Roman"/>
          <w:sz w:val="28"/>
          <w:szCs w:val="28"/>
        </w:rPr>
        <w:t>Под вертикальной интеграцией</w:t>
      </w:r>
      <w:r w:rsidRPr="00F12659">
        <w:rPr>
          <w:rFonts w:ascii="Times New Roman" w:hAnsi="Times New Roman"/>
          <w:sz w:val="28"/>
          <w:szCs w:val="28"/>
        </w:rPr>
        <w:t xml:space="preserve"> понимается контроль одной фирмы (фирмы-интегратора) над двумя или несколькими последовательными стадиями производства и сбыта продукции. </w:t>
      </w:r>
      <w:r>
        <w:rPr>
          <w:rFonts w:ascii="Times New Roman" w:hAnsi="Times New Roman"/>
          <w:sz w:val="28"/>
          <w:szCs w:val="28"/>
        </w:rPr>
        <w:t>Она</w:t>
      </w:r>
      <w:r w:rsidRPr="00B15ECB">
        <w:rPr>
          <w:rFonts w:ascii="Times New Roman" w:hAnsi="Times New Roman"/>
          <w:sz w:val="28"/>
          <w:szCs w:val="28"/>
        </w:rPr>
        <w:t xml:space="preserve"> подразумевает более тесную работу с поставщиками ключевых наименований сырья и материалов (своевременное исполнение договорных обязательств, финансовая прозрачность и т. д.).</w:t>
      </w:r>
    </w:p>
    <w:p w:rsidR="0080426F" w:rsidRDefault="0080426F" w:rsidP="0080426F">
      <w:pPr>
        <w:spacing w:after="0" w:line="360" w:lineRule="auto"/>
        <w:ind w:left="709"/>
        <w:jc w:val="both"/>
        <w:rPr>
          <w:rFonts w:ascii="Times New Roman" w:hAnsi="Times New Roman"/>
          <w:sz w:val="28"/>
          <w:szCs w:val="28"/>
        </w:rPr>
      </w:pPr>
      <w:r>
        <w:rPr>
          <w:rFonts w:ascii="Times New Roman" w:hAnsi="Times New Roman"/>
          <w:sz w:val="28"/>
          <w:szCs w:val="28"/>
        </w:rPr>
        <w:t>Положительными сторонами в</w:t>
      </w:r>
      <w:r w:rsidRPr="00B15ECB">
        <w:rPr>
          <w:rFonts w:ascii="Times New Roman" w:hAnsi="Times New Roman"/>
          <w:sz w:val="28"/>
          <w:szCs w:val="28"/>
        </w:rPr>
        <w:t>ертикальн</w:t>
      </w:r>
      <w:r>
        <w:rPr>
          <w:rFonts w:ascii="Times New Roman" w:hAnsi="Times New Roman"/>
          <w:sz w:val="28"/>
          <w:szCs w:val="28"/>
        </w:rPr>
        <w:t>ой интеграции:</w:t>
      </w:r>
    </w:p>
    <w:p w:rsidR="0080426F" w:rsidRDefault="0080426F" w:rsidP="0080426F">
      <w:pPr>
        <w:numPr>
          <w:ilvl w:val="0"/>
          <w:numId w:val="22"/>
        </w:numPr>
        <w:spacing w:after="0" w:line="360" w:lineRule="auto"/>
        <w:jc w:val="both"/>
        <w:rPr>
          <w:rFonts w:ascii="Times New Roman" w:hAnsi="Times New Roman"/>
          <w:sz w:val="28"/>
          <w:szCs w:val="28"/>
        </w:rPr>
      </w:pPr>
      <w:r>
        <w:rPr>
          <w:rFonts w:ascii="Times New Roman" w:hAnsi="Times New Roman"/>
          <w:sz w:val="28"/>
          <w:szCs w:val="28"/>
        </w:rPr>
        <w:t>Независимость от сторонних поставщиков и меньшая величина рисков;</w:t>
      </w:r>
    </w:p>
    <w:p w:rsidR="0080426F" w:rsidRDefault="0080426F" w:rsidP="0080426F">
      <w:pPr>
        <w:numPr>
          <w:ilvl w:val="0"/>
          <w:numId w:val="22"/>
        </w:numPr>
        <w:spacing w:after="0" w:line="360" w:lineRule="auto"/>
        <w:jc w:val="both"/>
        <w:rPr>
          <w:rFonts w:ascii="Times New Roman" w:hAnsi="Times New Roman"/>
          <w:sz w:val="28"/>
          <w:szCs w:val="28"/>
        </w:rPr>
      </w:pPr>
      <w:r>
        <w:rPr>
          <w:rFonts w:ascii="Times New Roman" w:hAnsi="Times New Roman"/>
          <w:sz w:val="28"/>
          <w:szCs w:val="28"/>
        </w:rPr>
        <w:t>Отсутствие необходимости вовлекать монопольных поставщиков специфических комплектующих изделий и полуфабрикатов в освоении новых конечных продуктов;</w:t>
      </w:r>
    </w:p>
    <w:p w:rsidR="0080426F" w:rsidRDefault="0080426F" w:rsidP="00442B7F">
      <w:pPr>
        <w:numPr>
          <w:ilvl w:val="0"/>
          <w:numId w:val="22"/>
        </w:numPr>
        <w:spacing w:after="0" w:line="360" w:lineRule="auto"/>
        <w:ind w:left="0" w:firstLine="709"/>
        <w:jc w:val="both"/>
        <w:rPr>
          <w:rFonts w:ascii="Times New Roman" w:hAnsi="Times New Roman"/>
          <w:sz w:val="28"/>
          <w:szCs w:val="28"/>
        </w:rPr>
      </w:pPr>
      <w:r>
        <w:rPr>
          <w:rFonts w:ascii="Times New Roman" w:hAnsi="Times New Roman"/>
          <w:sz w:val="28"/>
          <w:szCs w:val="28"/>
        </w:rPr>
        <w:t>Возможность уменьшить себестоимость продукта за счет оплаты лишь фактических издержек собственных подразделений, при этом максимизируя степень использования.</w:t>
      </w:r>
    </w:p>
    <w:p w:rsidR="0080426F" w:rsidRDefault="0080426F" w:rsidP="00442B7F">
      <w:pPr>
        <w:spacing w:after="0" w:line="360" w:lineRule="auto"/>
        <w:ind w:firstLine="709"/>
        <w:jc w:val="both"/>
        <w:rPr>
          <w:rFonts w:ascii="Times New Roman" w:hAnsi="Times New Roman"/>
          <w:sz w:val="28"/>
          <w:szCs w:val="28"/>
        </w:rPr>
      </w:pPr>
      <w:r w:rsidRPr="00B15ECB">
        <w:rPr>
          <w:rFonts w:ascii="Times New Roman" w:hAnsi="Times New Roman"/>
          <w:sz w:val="28"/>
          <w:szCs w:val="28"/>
        </w:rPr>
        <w:t>Вертикальная интеграция</w:t>
      </w:r>
      <w:r>
        <w:rPr>
          <w:rFonts w:ascii="Times New Roman" w:hAnsi="Times New Roman"/>
          <w:sz w:val="28"/>
          <w:szCs w:val="28"/>
        </w:rPr>
        <w:t xml:space="preserve"> может осуществляться как вниз, так и вверх.</w:t>
      </w:r>
    </w:p>
    <w:p w:rsidR="0080426F" w:rsidRDefault="0080426F" w:rsidP="00442B7F">
      <w:pPr>
        <w:spacing w:after="0" w:line="360" w:lineRule="auto"/>
        <w:ind w:firstLine="709"/>
        <w:jc w:val="both"/>
        <w:rPr>
          <w:rFonts w:ascii="Times New Roman" w:hAnsi="Times New Roman"/>
          <w:sz w:val="28"/>
          <w:szCs w:val="28"/>
        </w:rPr>
      </w:pPr>
      <w:r>
        <w:rPr>
          <w:rFonts w:ascii="Times New Roman" w:hAnsi="Times New Roman"/>
          <w:sz w:val="28"/>
          <w:szCs w:val="28"/>
        </w:rPr>
        <w:t>Вниз предполагает увеличение доли осуществляемых самой фирмой работ по изготовлению собственными силами полуфабрикатов и др. сырья. В противном случае фирме пришлось бы их закупать на стороне по рыночным ценам при наличии рисков.</w:t>
      </w:r>
    </w:p>
    <w:p w:rsidR="0080426F" w:rsidRDefault="0080426F" w:rsidP="00442B7F">
      <w:pPr>
        <w:spacing w:after="0" w:line="360" w:lineRule="auto"/>
        <w:ind w:firstLine="709"/>
        <w:jc w:val="both"/>
        <w:rPr>
          <w:rFonts w:ascii="Times New Roman" w:hAnsi="Times New Roman"/>
          <w:sz w:val="28"/>
          <w:szCs w:val="28"/>
        </w:rPr>
      </w:pPr>
      <w:r>
        <w:rPr>
          <w:rFonts w:ascii="Times New Roman" w:hAnsi="Times New Roman"/>
          <w:sz w:val="28"/>
          <w:szCs w:val="28"/>
        </w:rPr>
        <w:t>Вверх означает, что фирма начинает сама заниматься доведением своей продукции до ее конечного потребителя, отказываясь от услуг торговых и посреднических предприятий.</w:t>
      </w:r>
    </w:p>
    <w:p w:rsidR="00082365" w:rsidRPr="00082365" w:rsidRDefault="00332F39" w:rsidP="00082365">
      <w:pPr>
        <w:spacing w:after="0" w:line="360" w:lineRule="auto"/>
        <w:ind w:firstLine="709"/>
        <w:jc w:val="both"/>
        <w:rPr>
          <w:rFonts w:ascii="Times New Roman" w:hAnsi="Times New Roman"/>
          <w:sz w:val="28"/>
          <w:szCs w:val="28"/>
        </w:rPr>
      </w:pPr>
      <w:r>
        <w:rPr>
          <w:rFonts w:ascii="Times New Roman" w:hAnsi="Times New Roman"/>
          <w:sz w:val="28"/>
          <w:szCs w:val="28"/>
        </w:rPr>
        <w:t xml:space="preserve">4. </w:t>
      </w:r>
      <w:r w:rsidR="00082365" w:rsidRPr="00082365">
        <w:rPr>
          <w:rFonts w:ascii="Times New Roman" w:hAnsi="Times New Roman"/>
          <w:sz w:val="28"/>
          <w:szCs w:val="28"/>
        </w:rPr>
        <w:t>Стратегии по отношению к продукту. Стратегии предприятия по отношению к продукту являются наиболее распространенными и в то же время наиболее сложными при внедрении их в производство.</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Стратегия низких издержек ориентирует руководство предприятия на обширный рынок и массовое производство товаров, с помощью которого можно минимизировать издержки и предлагать низкие цены. Это позволяет иметь большую долю прибыли по сравнению с конкурентами, снижать себестоимость и привлекать потребителей, ориентирующихся на низкие цены.</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Стратегия концентрации (узкой специализации) нацеливает на работу с узкоспециализированными или уникальными товарами, продуктами, услугами. Руководство предприятия может контролировать издержки путем концентрации усилий на нескольких ключевых товарах, продуктах, услугах, предназначенных для специфических потребителей, а также путем создания особой репутации своим товарам и продуктам на рынке, спрос на которые может быть не удовлетворен аналогичными товарами, продуктами, услугами конкурентов.</w:t>
      </w:r>
    </w:p>
    <w:p w:rsidR="00082365" w:rsidRPr="00082365" w:rsidRDefault="00957A3B" w:rsidP="00082365">
      <w:pPr>
        <w:spacing w:after="0" w:line="360" w:lineRule="auto"/>
        <w:ind w:firstLine="709"/>
        <w:jc w:val="both"/>
        <w:rPr>
          <w:rFonts w:ascii="Times New Roman" w:hAnsi="Times New Roman"/>
          <w:sz w:val="28"/>
          <w:szCs w:val="28"/>
        </w:rPr>
      </w:pPr>
      <w:r>
        <w:rPr>
          <w:rFonts w:ascii="Times New Roman" w:hAnsi="Times New Roman"/>
          <w:sz w:val="28"/>
          <w:szCs w:val="28"/>
        </w:rPr>
        <w:t xml:space="preserve">5. </w:t>
      </w:r>
      <w:r w:rsidR="00082365" w:rsidRPr="00082365">
        <w:rPr>
          <w:rFonts w:ascii="Times New Roman" w:hAnsi="Times New Roman"/>
          <w:sz w:val="28"/>
          <w:szCs w:val="28"/>
        </w:rPr>
        <w:t>Стратегии деятельности малых предприятий. Направленность стратегий развития малых предприятий - сведение до минимума затрат и остроты конкуренции с крупными производителями, а также использование гибкости в освоении рыночных секторов, ниш и других сегментов.</w:t>
      </w:r>
    </w:p>
    <w:p w:rsidR="00957A3B"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 xml:space="preserve">Стратегия копирования заключается в том, что малые предприятия (МП) могут выпускать недорогие, уступающие в качестве копии новых, дорогих и высококачественных изделий крупных производителей. </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Стратегия оптимального размера находит свое применение в тех сферах бизнеса, которые неэффективны и малоприбыльны для крупных предприятий: услуги, розничная торговля, узкоспециализированные рынки. При этом МП в полной мере могут использовать свои преимущества - гибкость, способность быстро реагировать на изменение вкусов клиентов и т. д.</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Многие крупные компании выпускают сложные изделия, проходя все производственные этапы самостоятельно. При этом они вынуждены наряду с серийным заниматься и мелким производством, что зачастую неэффективно и увеличивает себестоимость продукции. Поэтому крупному производителю выгоднее отказаться от собственного мелкого неэффективного производства и закупать определенную продукцию у МП.</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Примером стратегии использования преимуществ крупного производителя может служить франчайзинг - система договорных отношений между крупным производителем и МП, при которой МП предоставляется право вести дела в течение определенного времени и в оговоренном месте, пользоваться товарной маркой, технологиями и оборудованием крупного производителя.</w:t>
      </w:r>
    </w:p>
    <w:p w:rsidR="00082365" w:rsidRPr="00082365" w:rsidRDefault="00957A3B" w:rsidP="00082365">
      <w:pPr>
        <w:spacing w:after="0" w:line="360" w:lineRule="auto"/>
        <w:ind w:firstLine="709"/>
        <w:jc w:val="both"/>
        <w:rPr>
          <w:rFonts w:ascii="Times New Roman" w:hAnsi="Times New Roman"/>
          <w:sz w:val="28"/>
          <w:szCs w:val="28"/>
        </w:rPr>
      </w:pPr>
      <w:r>
        <w:rPr>
          <w:rFonts w:ascii="Times New Roman" w:hAnsi="Times New Roman"/>
          <w:sz w:val="28"/>
          <w:szCs w:val="28"/>
        </w:rPr>
        <w:t xml:space="preserve">6. </w:t>
      </w:r>
      <w:r w:rsidR="00082365" w:rsidRPr="00082365">
        <w:rPr>
          <w:rFonts w:ascii="Times New Roman" w:hAnsi="Times New Roman"/>
          <w:sz w:val="28"/>
          <w:szCs w:val="28"/>
        </w:rPr>
        <w:t>Стратегии сокращения. Стратегия ликвидации представляет собой радикальный случай стратегии сокращения, когда предприятие не может вести дальнейший бизнес (банкротство).</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Разновидность стратегии ликвидации - слияние предприятий, когда одно из них самоликвидируется с целью уменьшения издержек при работе в совместном предприятии.</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Стратегия "сбора урожая" предполагает отказ от долгосрочного участия в данном бизнесе с целью получения максимальных доходов в краткосрочной перспективе. Применяется по отношению к бесперспективному бизнесу, который не может быть прибыльно продан. Предполагает сокращение затрат на покупки, рабочую силу, рекламу и максимальное получение дохода от распродажи имеющегося продукта.</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Стратегия частичного сокращения подразделений заключается в том, что предприятие закрывает или продает одно из неперспективных, неприбыльных подразделений. Реализуется в целях получения средств для начала и развития более перспективных направлений бизнеса, внедрения инноваций, формирования средств для инвестиций в производство.</w:t>
      </w:r>
    </w:p>
    <w:p w:rsidR="00082365" w:rsidRPr="00082365" w:rsidRDefault="00082365" w:rsidP="00082365">
      <w:pPr>
        <w:spacing w:after="0" w:line="360" w:lineRule="auto"/>
        <w:ind w:firstLine="709"/>
        <w:jc w:val="both"/>
        <w:rPr>
          <w:rFonts w:ascii="Times New Roman" w:hAnsi="Times New Roman"/>
          <w:sz w:val="28"/>
          <w:szCs w:val="28"/>
        </w:rPr>
      </w:pPr>
      <w:r w:rsidRPr="00082365">
        <w:rPr>
          <w:rFonts w:ascii="Times New Roman" w:hAnsi="Times New Roman"/>
          <w:sz w:val="28"/>
          <w:szCs w:val="28"/>
        </w:rPr>
        <w:t>Стратегия частичного сокращения расходов носит характер временных краткосрочных мер, связанных со снижением производственных затрат, сокращением найма и увольнением персонала, сокращением производства товаров и производственных мощностей при угрозе возникновения кризисных явлений.</w:t>
      </w:r>
    </w:p>
    <w:p w:rsidR="00DC1F69" w:rsidRDefault="002331C8" w:rsidP="002331C8">
      <w:pPr>
        <w:spacing w:after="0" w:line="360" w:lineRule="auto"/>
        <w:ind w:firstLine="709"/>
        <w:jc w:val="both"/>
        <w:rPr>
          <w:rFonts w:ascii="Times New Roman" w:hAnsi="Times New Roman"/>
          <w:sz w:val="28"/>
          <w:szCs w:val="28"/>
        </w:rPr>
      </w:pPr>
      <w:r w:rsidRPr="002331C8">
        <w:rPr>
          <w:rFonts w:ascii="Times New Roman" w:hAnsi="Times New Roman"/>
          <w:sz w:val="28"/>
          <w:szCs w:val="28"/>
        </w:rPr>
        <w:t>Главное внимание в антикризисной стратегии</w:t>
      </w:r>
      <w:r w:rsidR="00FA63A4" w:rsidRPr="00DC1F69">
        <w:rPr>
          <w:rStyle w:val="a6"/>
          <w:rFonts w:ascii="Times New Roman" w:hAnsi="Times New Roman"/>
          <w:sz w:val="28"/>
          <w:szCs w:val="28"/>
        </w:rPr>
        <w:footnoteReference w:id="7"/>
      </w:r>
      <w:r w:rsidR="00FA63A4">
        <w:rPr>
          <w:rFonts w:ascii="Times New Roman" w:hAnsi="Times New Roman"/>
          <w:sz w:val="28"/>
          <w:szCs w:val="28"/>
        </w:rPr>
        <w:t xml:space="preserve"> </w:t>
      </w:r>
      <w:r w:rsidRPr="002331C8">
        <w:rPr>
          <w:rFonts w:ascii="Times New Roman" w:hAnsi="Times New Roman"/>
          <w:b/>
          <w:sz w:val="28"/>
          <w:szCs w:val="28"/>
        </w:rPr>
        <w:t xml:space="preserve"> </w:t>
      </w:r>
      <w:r w:rsidRPr="002331C8">
        <w:rPr>
          <w:rFonts w:ascii="Times New Roman" w:hAnsi="Times New Roman"/>
          <w:sz w:val="28"/>
          <w:szCs w:val="28"/>
        </w:rPr>
        <w:t xml:space="preserve">уделяется проблемам выхода из кризиса, непосредственно связанным с устранением причин, способствующих его возникновению. Анализируются внешняя и внутренняя среда бизнеса, выделяются те компоненты, которые имеют значение для организации, осуществляются сбор и отслеживание информации по каждому компоненту и на основе оценки реального положения предприятия выясняются причины кризисного состояния. </w:t>
      </w:r>
    </w:p>
    <w:p w:rsidR="009A5DC3" w:rsidRDefault="009A5DC3" w:rsidP="002331C8">
      <w:pPr>
        <w:spacing w:after="0" w:line="360" w:lineRule="auto"/>
        <w:ind w:firstLine="709"/>
        <w:jc w:val="both"/>
        <w:rPr>
          <w:rFonts w:ascii="Times New Roman" w:hAnsi="Times New Roman"/>
          <w:sz w:val="28"/>
          <w:szCs w:val="28"/>
        </w:rPr>
      </w:pPr>
    </w:p>
    <w:p w:rsidR="00DC1F69" w:rsidRPr="00DC1F69" w:rsidRDefault="00DC1F69" w:rsidP="00C57F77">
      <w:pPr>
        <w:pStyle w:val="1"/>
      </w:pPr>
      <w:bookmarkStart w:id="5" w:name="_Toc288814478"/>
      <w:r w:rsidRPr="00DC1F69">
        <w:t>1.</w:t>
      </w:r>
      <w:r w:rsidR="007E7C81">
        <w:t>2</w:t>
      </w:r>
      <w:r w:rsidRPr="00DC1F69">
        <w:t>.</w:t>
      </w:r>
      <w:r w:rsidR="00442B7F">
        <w:t>2</w:t>
      </w:r>
      <w:r w:rsidRPr="00DC1F69">
        <w:t xml:space="preserve"> Диагностика состояния предприятия</w:t>
      </w:r>
      <w:bookmarkEnd w:id="5"/>
    </w:p>
    <w:p w:rsidR="002331C8" w:rsidRDefault="002331C8" w:rsidP="002331C8">
      <w:pPr>
        <w:spacing w:after="0" w:line="360" w:lineRule="auto"/>
        <w:ind w:firstLine="709"/>
        <w:jc w:val="both"/>
        <w:rPr>
          <w:rFonts w:ascii="Times New Roman" w:hAnsi="Times New Roman"/>
          <w:sz w:val="28"/>
          <w:szCs w:val="28"/>
        </w:rPr>
      </w:pPr>
      <w:r w:rsidRPr="002331C8">
        <w:rPr>
          <w:rFonts w:ascii="Times New Roman" w:hAnsi="Times New Roman"/>
          <w:sz w:val="28"/>
          <w:szCs w:val="28"/>
        </w:rPr>
        <w:t xml:space="preserve">Точная, комплексная, своевременная диагностика состояния предприятия </w:t>
      </w:r>
      <w:r w:rsidRPr="00421A95">
        <w:rPr>
          <w:rFonts w:ascii="Times New Roman" w:hAnsi="Times New Roman"/>
          <w:b/>
          <w:sz w:val="28"/>
          <w:szCs w:val="28"/>
        </w:rPr>
        <w:t xml:space="preserve">— </w:t>
      </w:r>
      <w:r w:rsidRPr="00DC1F69">
        <w:rPr>
          <w:rFonts w:ascii="Times New Roman" w:hAnsi="Times New Roman"/>
          <w:sz w:val="28"/>
          <w:szCs w:val="28"/>
        </w:rPr>
        <w:t xml:space="preserve">это первый этап разработки стратегии антикризисного управления деятельностью предприятия. </w:t>
      </w:r>
    </w:p>
    <w:p w:rsidR="00FA63A4" w:rsidRPr="00FA63A4" w:rsidRDefault="00FA63A4" w:rsidP="00FA63A4">
      <w:pPr>
        <w:spacing w:after="0" w:line="360" w:lineRule="auto"/>
        <w:ind w:firstLine="709"/>
        <w:jc w:val="both"/>
        <w:rPr>
          <w:rFonts w:ascii="Times New Roman" w:hAnsi="Times New Roman"/>
          <w:sz w:val="28"/>
          <w:szCs w:val="28"/>
        </w:rPr>
      </w:pPr>
      <w:r w:rsidRPr="00FA63A4">
        <w:rPr>
          <w:rFonts w:ascii="Times New Roman" w:hAnsi="Times New Roman"/>
          <w:sz w:val="28"/>
          <w:szCs w:val="28"/>
        </w:rPr>
        <w:t>Скорость и методы преодоления кризиса во многом зависят от того, каковы причины его возникновения и как быстро он будет выявлен. В процессе развития финансового кризиса можно выделить четыре его основные стадии:</w:t>
      </w:r>
    </w:p>
    <w:p w:rsidR="00FA63A4" w:rsidRPr="00FA63A4" w:rsidRDefault="00A73DEB" w:rsidP="00FA63A4">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A63A4" w:rsidRPr="00FA63A4">
        <w:rPr>
          <w:rFonts w:ascii="Times New Roman" w:hAnsi="Times New Roman"/>
          <w:sz w:val="28"/>
          <w:szCs w:val="28"/>
        </w:rPr>
        <w:t>снижение эффективности использования капитала, сокращение рентабельности и абсолютных значений объемов прибыли;</w:t>
      </w:r>
    </w:p>
    <w:p w:rsidR="00FA63A4" w:rsidRPr="00FA63A4" w:rsidRDefault="00A73DEB" w:rsidP="00FA63A4">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A63A4" w:rsidRPr="00FA63A4">
        <w:rPr>
          <w:rFonts w:ascii="Times New Roman" w:hAnsi="Times New Roman"/>
          <w:sz w:val="28"/>
          <w:szCs w:val="28"/>
        </w:rPr>
        <w:t>возникновение убыточности производства; отсутствие собственных средств и резервных фондов, резкое снижение платежеспособности компании. Зачастую это сопровождается значительным сокращением производства в силу того, что часть оборотных средств направляется на обслуживание возросшей кредиторской задолженности;</w:t>
      </w:r>
    </w:p>
    <w:p w:rsidR="00FA63A4" w:rsidRDefault="00A73DEB" w:rsidP="00FA63A4">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A63A4" w:rsidRPr="00FA63A4">
        <w:rPr>
          <w:rFonts w:ascii="Times New Roman" w:hAnsi="Times New Roman"/>
          <w:sz w:val="28"/>
          <w:szCs w:val="28"/>
        </w:rPr>
        <w:t>состояние острой неплатежеспособности. У предприятия нет возможности профинансировать производство и осуществлять платежи по предыдущим обязательствам. Возникает реальная угроза приостановки или даже полного прекращения производства, а затем банкротства.</w:t>
      </w:r>
    </w:p>
    <w:p w:rsidR="00C65990" w:rsidRPr="00C65990" w:rsidRDefault="00C65990" w:rsidP="00C65990">
      <w:pPr>
        <w:spacing w:after="0" w:line="360" w:lineRule="auto"/>
        <w:ind w:firstLine="709"/>
        <w:jc w:val="both"/>
        <w:rPr>
          <w:rFonts w:ascii="Times New Roman" w:hAnsi="Times New Roman"/>
          <w:sz w:val="28"/>
          <w:szCs w:val="28"/>
        </w:rPr>
      </w:pPr>
      <w:r w:rsidRPr="00C65990">
        <w:rPr>
          <w:rFonts w:ascii="Times New Roman" w:hAnsi="Times New Roman"/>
          <w:sz w:val="28"/>
          <w:szCs w:val="28"/>
        </w:rPr>
        <w:t xml:space="preserve">Методы диагностики кризиса в организации включают: мониторинг внешней среды и системный анализ сигналов о возможных изменениях состояния и конкурентного статуса фирмы, аудит финансового состояния, анализ кредитной политики и задолженности компании, определение рисков, оценку текущего состояния организации и прогнозирование ее возможных состояний в будущем. </w:t>
      </w:r>
    </w:p>
    <w:p w:rsidR="002331C8" w:rsidRPr="002331C8" w:rsidRDefault="002331C8" w:rsidP="00C65990">
      <w:pPr>
        <w:spacing w:after="0" w:line="360" w:lineRule="auto"/>
        <w:ind w:firstLine="709"/>
        <w:jc w:val="both"/>
        <w:rPr>
          <w:rFonts w:ascii="Times New Roman" w:hAnsi="Times New Roman"/>
          <w:sz w:val="28"/>
          <w:szCs w:val="28"/>
        </w:rPr>
      </w:pPr>
      <w:r w:rsidRPr="002331C8">
        <w:rPr>
          <w:rFonts w:ascii="Times New Roman" w:hAnsi="Times New Roman"/>
          <w:sz w:val="28"/>
          <w:szCs w:val="28"/>
        </w:rPr>
        <w:t xml:space="preserve">Анализ внешних факторов с целью выявления причин кризиса. При проведении анализа внешней среды слишком большой или слишком малый объем полученной информации может исказить истинное положение. Поэтому, чтобы сформировать четкую и понятную картину развития ситуации, необходимо правильно сопоставить полученные результаты и свести в единое целое несколько этапов анализа: </w:t>
      </w:r>
    </w:p>
    <w:p w:rsidR="002331C8" w:rsidRPr="002331C8" w:rsidRDefault="002331C8" w:rsidP="002331C8">
      <w:pPr>
        <w:spacing w:after="0" w:line="360" w:lineRule="auto"/>
        <w:ind w:firstLine="709"/>
        <w:jc w:val="both"/>
        <w:rPr>
          <w:rFonts w:ascii="Times New Roman" w:hAnsi="Times New Roman"/>
          <w:sz w:val="28"/>
          <w:szCs w:val="28"/>
        </w:rPr>
      </w:pPr>
      <w:r w:rsidRPr="009A5DC3">
        <w:rPr>
          <w:rFonts w:ascii="Times New Roman" w:hAnsi="Times New Roman"/>
          <w:sz w:val="28"/>
          <w:szCs w:val="28"/>
        </w:rPr>
        <w:t>анализ макросреды</w:t>
      </w:r>
      <w:r w:rsidRPr="002331C8">
        <w:rPr>
          <w:rFonts w:ascii="Times New Roman" w:hAnsi="Times New Roman"/>
          <w:sz w:val="28"/>
          <w:szCs w:val="28"/>
        </w:rPr>
        <w:t xml:space="preserve">, который условно можно разделить на четыре сектора: политическое окружение, экономическое окружение, социальное окружение, технологическое окружение; </w:t>
      </w:r>
    </w:p>
    <w:p w:rsidR="002331C8" w:rsidRPr="002331C8" w:rsidRDefault="002331C8" w:rsidP="002331C8">
      <w:pPr>
        <w:spacing w:after="0" w:line="360" w:lineRule="auto"/>
        <w:ind w:firstLine="709"/>
        <w:jc w:val="both"/>
        <w:rPr>
          <w:rFonts w:ascii="Times New Roman" w:hAnsi="Times New Roman"/>
          <w:sz w:val="28"/>
          <w:szCs w:val="28"/>
        </w:rPr>
      </w:pPr>
      <w:r w:rsidRPr="002331C8">
        <w:rPr>
          <w:rFonts w:ascii="Times New Roman" w:hAnsi="Times New Roman"/>
          <w:sz w:val="28"/>
          <w:szCs w:val="28"/>
        </w:rPr>
        <w:t xml:space="preserve">анализ конкурентной среды по ее пяти основным составляющим: покупатели, поставщики, конкуренты внутри отрасли, потенциальные новые конкуренты, товары-заменители. </w:t>
      </w:r>
    </w:p>
    <w:p w:rsidR="00BF3316" w:rsidRDefault="002331C8" w:rsidP="002331C8">
      <w:pPr>
        <w:spacing w:after="0" w:line="360" w:lineRule="auto"/>
        <w:ind w:firstLine="709"/>
        <w:jc w:val="both"/>
        <w:rPr>
          <w:rFonts w:ascii="Times New Roman" w:hAnsi="Times New Roman"/>
          <w:sz w:val="28"/>
          <w:szCs w:val="28"/>
        </w:rPr>
      </w:pPr>
      <w:r w:rsidRPr="002331C8">
        <w:rPr>
          <w:rFonts w:ascii="Times New Roman" w:hAnsi="Times New Roman"/>
          <w:sz w:val="28"/>
          <w:szCs w:val="28"/>
        </w:rPr>
        <w:t xml:space="preserve">Получив достаточно обширную информацию о внешней среде, можно синтезировать ее с помощью метода создания сценариев — реалистического описания того, какие тенденции могут проявиться в той или иной отрасли в будущем. Обычно создается несколько сценариев, на которых затем опробуется та или иная антикризисная стратегия предприятия. Сценарии дают возможность определить наиболее важные факторы внешней среды, которые необходимо учитывать предприятию; некоторые из них будут находиться под прямым контролем предприятия (оно сможет либо избежать опасности, либо воспользоваться появившейся возможностью). </w:t>
      </w:r>
    </w:p>
    <w:p w:rsidR="002331C8" w:rsidRPr="002331C8" w:rsidRDefault="002331C8" w:rsidP="002331C8">
      <w:pPr>
        <w:spacing w:after="0" w:line="360" w:lineRule="auto"/>
        <w:ind w:firstLine="709"/>
        <w:jc w:val="both"/>
        <w:rPr>
          <w:rFonts w:ascii="Times New Roman" w:hAnsi="Times New Roman"/>
          <w:sz w:val="28"/>
          <w:szCs w:val="28"/>
        </w:rPr>
      </w:pPr>
      <w:r w:rsidRPr="002331C8">
        <w:rPr>
          <w:rFonts w:ascii="Times New Roman" w:hAnsi="Times New Roman"/>
          <w:sz w:val="28"/>
          <w:szCs w:val="28"/>
        </w:rPr>
        <w:t xml:space="preserve">Изучая внешнюю среду, менеджеры концентрируют внимание на выяснении угроз и возможностей, которые таит в себе внешняя среда. Довольно популярным при этом является метод SWOT-анализа. </w:t>
      </w:r>
    </w:p>
    <w:p w:rsidR="002331C8" w:rsidRPr="002331C8" w:rsidRDefault="002331C8" w:rsidP="002331C8">
      <w:pPr>
        <w:spacing w:after="0" w:line="360" w:lineRule="auto"/>
        <w:ind w:firstLine="709"/>
        <w:jc w:val="both"/>
        <w:rPr>
          <w:rFonts w:ascii="Times New Roman" w:hAnsi="Times New Roman"/>
          <w:sz w:val="28"/>
          <w:szCs w:val="28"/>
        </w:rPr>
      </w:pPr>
      <w:r w:rsidRPr="002331C8">
        <w:rPr>
          <w:rFonts w:ascii="Times New Roman" w:hAnsi="Times New Roman"/>
          <w:sz w:val="28"/>
          <w:szCs w:val="28"/>
        </w:rPr>
        <w:t xml:space="preserve">Чем слабее положение предприятия, тем более критическому анализу должна подвергнуться его стратегия. Кризисная ситуация на предприятии — это признак слабой стратегии, или ее плохой реализации, или и того, и другого. Анализируя стратегию предприятия, менеджеры должны сконцентрировать свое внимание на следующих пяти моментах. </w:t>
      </w:r>
    </w:p>
    <w:p w:rsidR="002331C8" w:rsidRPr="002331C8" w:rsidRDefault="002331C8" w:rsidP="002331C8">
      <w:pPr>
        <w:spacing w:after="0" w:line="360" w:lineRule="auto"/>
        <w:ind w:firstLine="709"/>
        <w:jc w:val="both"/>
        <w:rPr>
          <w:rFonts w:ascii="Times New Roman" w:hAnsi="Times New Roman"/>
          <w:sz w:val="28"/>
          <w:szCs w:val="28"/>
        </w:rPr>
      </w:pPr>
      <w:r w:rsidRPr="002331C8">
        <w:rPr>
          <w:rFonts w:ascii="Times New Roman" w:hAnsi="Times New Roman"/>
          <w:sz w:val="28"/>
          <w:szCs w:val="28"/>
        </w:rPr>
        <w:t xml:space="preserve">1. Эффективность текущей стратегии. Нужно попытаться определить, во-первых, место предприятия среди конкурентов; во-вторых — границы конкуренции (размер рынка); в-третьих — группы потребителей, на которые предприятие ориентируется; в-четвертых — функциональные стратегии в области производства, маркетинга, финансов, кадров. Оценка каждой составляющей дает более понятную картину стратегии предприятия, испытывающего кризис, причем, оценка проводится на базе количественных показателей: доля предприятия на рынке, размер рынка, размер прибыли, размер кредита, объем продаж (уменьшается или увеличивается по отношению к рынку в целом) и т.д. </w:t>
      </w:r>
    </w:p>
    <w:p w:rsidR="002331C8" w:rsidRPr="002331C8" w:rsidRDefault="002331C8" w:rsidP="002331C8">
      <w:pPr>
        <w:spacing w:after="0" w:line="360" w:lineRule="auto"/>
        <w:ind w:firstLine="709"/>
        <w:jc w:val="both"/>
        <w:rPr>
          <w:rFonts w:ascii="Times New Roman" w:hAnsi="Times New Roman"/>
          <w:sz w:val="28"/>
          <w:szCs w:val="28"/>
        </w:rPr>
      </w:pPr>
      <w:r w:rsidRPr="002331C8">
        <w:rPr>
          <w:rFonts w:ascii="Times New Roman" w:hAnsi="Times New Roman"/>
          <w:sz w:val="28"/>
          <w:szCs w:val="28"/>
        </w:rPr>
        <w:t xml:space="preserve">2. Сила и слабость, возможности и угрозы предприятия. </w:t>
      </w:r>
      <w:r w:rsidR="00A253DD">
        <w:rPr>
          <w:rFonts w:ascii="Times New Roman" w:hAnsi="Times New Roman"/>
          <w:sz w:val="28"/>
          <w:szCs w:val="28"/>
        </w:rPr>
        <w:t>С</w:t>
      </w:r>
      <w:r w:rsidRPr="002331C8">
        <w:rPr>
          <w:rFonts w:ascii="Times New Roman" w:hAnsi="Times New Roman"/>
          <w:sz w:val="28"/>
          <w:szCs w:val="28"/>
        </w:rPr>
        <w:t xml:space="preserve">пособ оценки стратегического положения компании — SWOT-анализ. </w:t>
      </w:r>
    </w:p>
    <w:p w:rsidR="002331C8" w:rsidRPr="002331C8" w:rsidRDefault="002331C8" w:rsidP="002331C8">
      <w:pPr>
        <w:spacing w:after="0" w:line="360" w:lineRule="auto"/>
        <w:ind w:firstLine="709"/>
        <w:jc w:val="both"/>
        <w:rPr>
          <w:rFonts w:ascii="Times New Roman" w:hAnsi="Times New Roman"/>
          <w:sz w:val="28"/>
          <w:szCs w:val="28"/>
        </w:rPr>
      </w:pPr>
      <w:r w:rsidRPr="002331C8">
        <w:rPr>
          <w:rFonts w:ascii="Times New Roman" w:hAnsi="Times New Roman"/>
          <w:sz w:val="28"/>
          <w:szCs w:val="28"/>
        </w:rPr>
        <w:t xml:space="preserve">Сила предприятия — это то, в чем оно преуспело: навыки, опыт работы, ресурсы, достижения (совершенная технология, лучшее обслуживание клиентов, узнаваемость товарной марки и т.д.). </w:t>
      </w:r>
    </w:p>
    <w:p w:rsidR="002331C8" w:rsidRPr="002331C8" w:rsidRDefault="002331C8" w:rsidP="002331C8">
      <w:pPr>
        <w:spacing w:after="0" w:line="360" w:lineRule="auto"/>
        <w:ind w:firstLine="709"/>
        <w:jc w:val="both"/>
        <w:rPr>
          <w:rFonts w:ascii="Times New Roman" w:hAnsi="Times New Roman"/>
          <w:sz w:val="28"/>
          <w:szCs w:val="28"/>
        </w:rPr>
      </w:pPr>
      <w:r w:rsidRPr="002331C8">
        <w:rPr>
          <w:rFonts w:ascii="Times New Roman" w:hAnsi="Times New Roman"/>
          <w:sz w:val="28"/>
          <w:szCs w:val="28"/>
        </w:rPr>
        <w:t xml:space="preserve">Слабость — это отсутствие чего-то важного в функционировании компании, того, что ей не удается по сравнению с другими. </w:t>
      </w:r>
    </w:p>
    <w:p w:rsidR="002331C8" w:rsidRPr="002331C8" w:rsidRDefault="002331C8" w:rsidP="002331C8">
      <w:pPr>
        <w:spacing w:after="0" w:line="360" w:lineRule="auto"/>
        <w:ind w:firstLine="709"/>
        <w:jc w:val="both"/>
        <w:rPr>
          <w:rFonts w:ascii="Times New Roman" w:hAnsi="Times New Roman"/>
          <w:sz w:val="28"/>
          <w:szCs w:val="28"/>
        </w:rPr>
      </w:pPr>
      <w:r w:rsidRPr="002331C8">
        <w:rPr>
          <w:rFonts w:ascii="Times New Roman" w:hAnsi="Times New Roman"/>
          <w:sz w:val="28"/>
          <w:szCs w:val="28"/>
        </w:rPr>
        <w:t xml:space="preserve">После выявления сильных и слабых сторон они тщательно изучаются и оцениваются. С точки зрения формирования стратегии сильные стороны предприятия могут быть использованы как основа антикризисной стратегии. Если их недостаточно, менеджеры предприятия срочно должны создать базу этой стратегии. В то же время успешная антикризисная стратегия направлена на устранение слабых сторон, которые способствовали кризисной ситуации. </w:t>
      </w:r>
    </w:p>
    <w:p w:rsidR="002331C8" w:rsidRPr="002331C8" w:rsidRDefault="002331C8" w:rsidP="00984774">
      <w:pPr>
        <w:spacing w:after="0" w:line="360" w:lineRule="auto"/>
        <w:ind w:firstLine="709"/>
        <w:jc w:val="both"/>
        <w:rPr>
          <w:rFonts w:ascii="Times New Roman" w:hAnsi="Times New Roman"/>
          <w:sz w:val="28"/>
          <w:szCs w:val="28"/>
        </w:rPr>
      </w:pPr>
      <w:r w:rsidRPr="002331C8">
        <w:rPr>
          <w:rFonts w:ascii="Times New Roman" w:hAnsi="Times New Roman"/>
          <w:sz w:val="28"/>
          <w:szCs w:val="28"/>
        </w:rPr>
        <w:t xml:space="preserve">Рыночные возможности и угрозы также во многом определяют антикризисную стратегию предприятия. Для этого оцениваются все возможности отрасли, которые могут обеспечить потенциальную прибыльность предприятия, и угрозы, которые отрицательно влияют на предприятие. Возможности и угрозы не только влияют на состояние предприятия, но и указывают, какие стратегические изменения надо предпринять. Антикризисная стратегия должна учитывать перспективы, которые соответствуют возможностям и обеспечивают защиту от угроз. </w:t>
      </w:r>
    </w:p>
    <w:p w:rsidR="002331C8" w:rsidRDefault="00984774" w:rsidP="00984774">
      <w:pPr>
        <w:spacing w:after="0" w:line="360" w:lineRule="auto"/>
        <w:ind w:firstLine="709"/>
        <w:jc w:val="both"/>
        <w:rPr>
          <w:rFonts w:ascii="Times New Roman" w:hAnsi="Times New Roman"/>
          <w:sz w:val="28"/>
          <w:szCs w:val="28"/>
        </w:rPr>
      </w:pPr>
      <w:r>
        <w:rPr>
          <w:rFonts w:ascii="Times New Roman" w:hAnsi="Times New Roman"/>
          <w:sz w:val="28"/>
          <w:szCs w:val="28"/>
        </w:rPr>
        <w:t xml:space="preserve">3. </w:t>
      </w:r>
      <w:r w:rsidR="002331C8" w:rsidRPr="002331C8">
        <w:rPr>
          <w:rFonts w:ascii="Times New Roman" w:hAnsi="Times New Roman"/>
          <w:sz w:val="28"/>
          <w:szCs w:val="28"/>
        </w:rPr>
        <w:t xml:space="preserve">Конкурентоспособность цен и издержек предприятия. Должно быть известно соотношение цен и затрат предприятия с ценами и затратами конкурентов. </w:t>
      </w:r>
      <w:r w:rsidR="00A73DEB" w:rsidRPr="00A73DEB">
        <w:rPr>
          <w:rFonts w:ascii="Times New Roman" w:hAnsi="Times New Roman"/>
          <w:sz w:val="28"/>
          <w:szCs w:val="28"/>
        </w:rPr>
        <w:t>Для этого проводятся периодические маркетинговые исследования и оперативный мониторинг работы конкурентов.</w:t>
      </w:r>
      <w:r w:rsidR="00A73DEB">
        <w:rPr>
          <w:rFonts w:ascii="Times New Roman" w:hAnsi="Times New Roman"/>
          <w:sz w:val="28"/>
          <w:szCs w:val="28"/>
        </w:rPr>
        <w:t xml:space="preserve"> </w:t>
      </w:r>
      <w:r w:rsidR="002331C8" w:rsidRPr="002331C8">
        <w:rPr>
          <w:rFonts w:ascii="Times New Roman" w:hAnsi="Times New Roman"/>
          <w:sz w:val="28"/>
          <w:szCs w:val="28"/>
        </w:rPr>
        <w:t xml:space="preserve">В этом случае используется стратегический анализ издержек с помощью метода «цепочка ценностей» (рис. </w:t>
      </w:r>
      <w:r w:rsidR="005028B5">
        <w:rPr>
          <w:rFonts w:ascii="Times New Roman" w:hAnsi="Times New Roman"/>
          <w:sz w:val="28"/>
          <w:szCs w:val="28"/>
        </w:rPr>
        <w:t>1</w:t>
      </w:r>
      <w:r w:rsidR="002331C8" w:rsidRPr="002331C8">
        <w:rPr>
          <w:rFonts w:ascii="Times New Roman" w:hAnsi="Times New Roman"/>
          <w:sz w:val="28"/>
          <w:szCs w:val="28"/>
        </w:rPr>
        <w:t xml:space="preserve">). </w:t>
      </w:r>
    </w:p>
    <w:p w:rsidR="005028B5" w:rsidRDefault="00D411DC" w:rsidP="005028B5">
      <w:pPr>
        <w:spacing w:after="0" w:line="360" w:lineRule="auto"/>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203.25pt">
            <v:imagedata r:id="rId7" o:title="anti-recessionary-04"/>
          </v:shape>
        </w:pict>
      </w:r>
    </w:p>
    <w:p w:rsidR="005028B5" w:rsidRDefault="005028B5" w:rsidP="005028B5">
      <w:pPr>
        <w:spacing w:after="0" w:line="360" w:lineRule="auto"/>
        <w:jc w:val="both"/>
        <w:rPr>
          <w:rFonts w:ascii="Times New Roman" w:hAnsi="Times New Roman"/>
          <w:sz w:val="28"/>
          <w:szCs w:val="28"/>
        </w:rPr>
      </w:pPr>
      <w:r w:rsidRPr="005028B5">
        <w:rPr>
          <w:rFonts w:ascii="Times New Roman" w:hAnsi="Times New Roman"/>
          <w:sz w:val="28"/>
          <w:szCs w:val="28"/>
        </w:rPr>
        <w:t>Рис</w:t>
      </w:r>
      <w:r w:rsidR="00A4291B">
        <w:rPr>
          <w:rFonts w:ascii="Times New Roman" w:hAnsi="Times New Roman"/>
          <w:sz w:val="28"/>
          <w:szCs w:val="28"/>
        </w:rPr>
        <w:t>унок</w:t>
      </w:r>
      <w:r w:rsidRPr="005028B5">
        <w:rPr>
          <w:rFonts w:ascii="Times New Roman" w:hAnsi="Times New Roman"/>
          <w:sz w:val="28"/>
          <w:szCs w:val="28"/>
        </w:rPr>
        <w:t xml:space="preserve"> </w:t>
      </w:r>
      <w:r>
        <w:rPr>
          <w:rFonts w:ascii="Times New Roman" w:hAnsi="Times New Roman"/>
          <w:sz w:val="28"/>
          <w:szCs w:val="28"/>
        </w:rPr>
        <w:t>1</w:t>
      </w:r>
      <w:r w:rsidR="00A4291B">
        <w:rPr>
          <w:rFonts w:ascii="Times New Roman" w:hAnsi="Times New Roman"/>
          <w:sz w:val="28"/>
          <w:szCs w:val="28"/>
        </w:rPr>
        <w:t xml:space="preserve"> - </w:t>
      </w:r>
      <w:r w:rsidRPr="005028B5">
        <w:rPr>
          <w:rFonts w:ascii="Times New Roman" w:hAnsi="Times New Roman"/>
          <w:sz w:val="28"/>
          <w:szCs w:val="28"/>
        </w:rPr>
        <w:t>Цепочка ценностей</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Цепочка ценностей отражает процесс создания стоимости товара и включает различные виды деятельности и прибыль. Связи между этими видами деятельности по созданию ценностей могут стать важным источником преимуществ предприятия. Каждый вид деятельности в этой цепочке связан с затратами и с активами предприятия. Соотнося производственные издержки и активы с каждым отдельным видом деятельности в цепочке, можно оценить затраты по ним. Кроме того, на цены и издержки предприятия влияет деятельность поставщиков и конечных потребителей. Менеджерам должен быть понятен весь процесс стоимости, поэтому необходимо принимать во внимание цепочку ценностей поставщиков и конечных потребителей. Процесс определения издержек по каждому виду деятельности дает возможность лучше понять структуру затрат предприятия. Кроме того, необходимо провести сравнительную оценку издержек предприятия и издержек его конкурентов по основным видам деятельности. Таким образом, можно выявить наилучшую практику выполнения определенного вида деятельности, наиболее эффективный способ минимизации издержек и на основе полученного анализа приступить к повышению конкурентоспособности предприятия по издержкам.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4. Оценка прочности конкурентной позиции предприятия. Оценка конкурентоспособности предприятия по издержкам необходима, но недостаточна. Прочность позиции предприятия по отношению к основным конкурентам оценивается по таким важным показателям, как качество товара, финансовое положение, технологические возможности, продолжительность товарного цикла.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5. Выявление проблем, вызвавших кризис на предприятии. Менеджеры изучают все полученные результаты исследования состояния предприятия на момент кризиса и определяют, на чем надо сосредоточить внимание. Данные, полученные при исследовании кризисного состояния предприятия, можно систематизировать: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1. Стратегические показатели деятельности предприятия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1) доля на рынке;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2) объем продаж:</w:t>
      </w:r>
      <w:r w:rsidR="004B10FB">
        <w:rPr>
          <w:rFonts w:ascii="Times New Roman" w:hAnsi="Times New Roman"/>
          <w:sz w:val="28"/>
          <w:szCs w:val="28"/>
        </w:rPr>
        <w:t xml:space="preserve"> </w:t>
      </w:r>
      <w:r w:rsidRPr="005028B5">
        <w:rPr>
          <w:rFonts w:ascii="Times New Roman" w:hAnsi="Times New Roman"/>
          <w:sz w:val="28"/>
          <w:szCs w:val="28"/>
        </w:rPr>
        <w:t>уменьшается</w:t>
      </w:r>
      <w:r w:rsidR="004B10FB">
        <w:rPr>
          <w:rFonts w:ascii="Times New Roman" w:hAnsi="Times New Roman"/>
          <w:sz w:val="28"/>
          <w:szCs w:val="28"/>
        </w:rPr>
        <w:t xml:space="preserve"> или у</w:t>
      </w:r>
      <w:r w:rsidRPr="005028B5">
        <w:rPr>
          <w:rFonts w:ascii="Times New Roman" w:hAnsi="Times New Roman"/>
          <w:sz w:val="28"/>
          <w:szCs w:val="28"/>
        </w:rPr>
        <w:t xml:space="preserve">величивается;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3) размер прибыли;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4) доходность акций;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2. Внутренние сильные стороны и слабые стороны, внешние угрозы и возможности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3. Конкурентные переменные</w:t>
      </w:r>
      <w:r w:rsidR="00B21D6B">
        <w:rPr>
          <w:rFonts w:ascii="Times New Roman" w:hAnsi="Times New Roman"/>
          <w:sz w:val="28"/>
          <w:szCs w:val="28"/>
        </w:rPr>
        <w:t>:</w:t>
      </w:r>
      <w:r w:rsidRPr="005028B5">
        <w:rPr>
          <w:rFonts w:ascii="Times New Roman" w:hAnsi="Times New Roman"/>
          <w:sz w:val="28"/>
          <w:szCs w:val="28"/>
        </w:rPr>
        <w:t xml:space="preserve">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1) качество/характеристики товара;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2) репутация/имидж;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3) производственные возможности;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4) технологические навыки;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5) сбытовая сеть;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6) маркетинг;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7) финансовое положение;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8) издержки по сравнению с конкурентами;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4. Выводы о положении предприятия по сравнению с конкурентами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5. Главные стратегические проблемы, которые должны быть решены предприятием</w:t>
      </w:r>
      <w:r w:rsidR="00B21D6B">
        <w:rPr>
          <w:rFonts w:ascii="Times New Roman" w:hAnsi="Times New Roman"/>
          <w:sz w:val="28"/>
          <w:szCs w:val="28"/>
        </w:rPr>
        <w:t>.</w:t>
      </w:r>
      <w:r w:rsidRPr="005028B5">
        <w:rPr>
          <w:rFonts w:ascii="Times New Roman" w:hAnsi="Times New Roman"/>
          <w:sz w:val="28"/>
          <w:szCs w:val="28"/>
        </w:rPr>
        <w:t xml:space="preserve"> </w:t>
      </w:r>
    </w:p>
    <w:p w:rsid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Без четкой формулировки проблем, вызвавших кризис на предприятии, нельзя приступить к разработке антикризисных мероприятий, которая предусматривает либо внесение в стратегию предприятия небольших изменений, либо полный пересмотр стратегии и разработку новой. </w:t>
      </w:r>
    </w:p>
    <w:p w:rsidR="00442B7F" w:rsidRDefault="00442B7F" w:rsidP="00421A95">
      <w:pPr>
        <w:spacing w:after="0" w:line="360" w:lineRule="auto"/>
        <w:ind w:firstLine="709"/>
        <w:jc w:val="both"/>
        <w:rPr>
          <w:rFonts w:ascii="Times New Roman" w:hAnsi="Times New Roman"/>
          <w:sz w:val="28"/>
          <w:szCs w:val="28"/>
        </w:rPr>
      </w:pPr>
    </w:p>
    <w:p w:rsidR="00DC1F69" w:rsidRPr="00DC1F69" w:rsidRDefault="00DC1F69" w:rsidP="00C57F77">
      <w:pPr>
        <w:pStyle w:val="1"/>
      </w:pPr>
      <w:bookmarkStart w:id="6" w:name="_Toc288814479"/>
      <w:r w:rsidRPr="00DC1F69">
        <w:t>1.</w:t>
      </w:r>
      <w:r w:rsidR="007E7C81">
        <w:t>2</w:t>
      </w:r>
      <w:r w:rsidRPr="00DC1F69">
        <w:t>.</w:t>
      </w:r>
      <w:r w:rsidR="00442B7F">
        <w:t>3</w:t>
      </w:r>
      <w:r w:rsidRPr="00DC1F69">
        <w:t xml:space="preserve"> Корректировка миссии и системы целей предприятия</w:t>
      </w:r>
      <w:bookmarkEnd w:id="6"/>
    </w:p>
    <w:p w:rsidR="005028B5" w:rsidRPr="00DC1F69" w:rsidRDefault="005028B5" w:rsidP="00421A95">
      <w:pPr>
        <w:spacing w:after="0" w:line="360" w:lineRule="auto"/>
        <w:ind w:firstLine="709"/>
        <w:jc w:val="both"/>
        <w:rPr>
          <w:rFonts w:ascii="Times New Roman" w:hAnsi="Times New Roman"/>
          <w:sz w:val="28"/>
          <w:szCs w:val="28"/>
        </w:rPr>
      </w:pPr>
      <w:r w:rsidRPr="00DC1F69">
        <w:rPr>
          <w:rFonts w:ascii="Times New Roman" w:hAnsi="Times New Roman"/>
          <w:sz w:val="28"/>
          <w:szCs w:val="28"/>
        </w:rPr>
        <w:t xml:space="preserve">Второй этап стратегического антикризисного планирования — корректировка миссии и системы целей предприятия.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Менеджер, координирующий политику предприятия, оказавшегося в кризисной ситуации, должен сконцентрировать всю информацию, полученную во время проведения стратегического анализа, и решить, сможет ли предприятие в рамках своей прежней миссии выйти из кризиса и достигнуть конкурентных преимуществ. Умело сформулированная миссия, доступная для понимания, в которую верят, может быть весомым стимулом для изменений стратегии и может включать: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1) провозглашение убеждений и ценностей;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2) продукцию или услуги, которые предприятие будет продавать (или потребности клиентов, которые предприятие будет удовлетворять);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3) рынки, на которых будет работать предприятие: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способы выхода на рынок;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технологии, которые будет использовать предприятие;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политику роста и финансирования.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Четко сформулированная миссия вдохновляет сотрудников предприятия и побуждает их к действию, дает им возможность проявлять инициативу. Миссия формирует главные предпосылки успеха деятельности предприятия при различных воздействиях на нее внешней и внутренней среды. </w:t>
      </w:r>
    </w:p>
    <w:p w:rsidR="005028B5" w:rsidRP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Затем наступает процесс корректировки системы целей (желаемых результатов, которые способствуют выходу из экономического кризиса). Менеджер сравнивает желаемые результаты и результаты исследований факторов внешней и внутренней среды, которые ограничивают достижение желаемых результатов, и вносит изменения в систему целей. </w:t>
      </w:r>
    </w:p>
    <w:p w:rsid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 xml:space="preserve">Цели являются исходным пунктом системы стратегического планирования, системы мотивации и системы контроля, используемых на предприятии. В любой организации имеется несколько уровней целей (рис. </w:t>
      </w:r>
      <w:r w:rsidR="00422F4C">
        <w:rPr>
          <w:rFonts w:ascii="Times New Roman" w:hAnsi="Times New Roman"/>
          <w:sz w:val="28"/>
          <w:szCs w:val="28"/>
        </w:rPr>
        <w:t>2</w:t>
      </w:r>
      <w:r w:rsidRPr="005028B5">
        <w:rPr>
          <w:rFonts w:ascii="Times New Roman" w:hAnsi="Times New Roman"/>
          <w:sz w:val="28"/>
          <w:szCs w:val="28"/>
        </w:rPr>
        <w:t xml:space="preserve">). </w:t>
      </w:r>
    </w:p>
    <w:p w:rsidR="00422F4C" w:rsidRPr="005028B5" w:rsidRDefault="00422F4C" w:rsidP="00421A95">
      <w:pPr>
        <w:spacing w:after="0" w:line="360" w:lineRule="auto"/>
        <w:ind w:firstLine="709"/>
        <w:jc w:val="both"/>
        <w:rPr>
          <w:rFonts w:ascii="Times New Roman" w:hAnsi="Times New Roman"/>
          <w:sz w:val="28"/>
          <w:szCs w:val="28"/>
        </w:rPr>
      </w:pPr>
    </w:p>
    <w:p w:rsidR="005028B5" w:rsidRDefault="00D411DC" w:rsidP="00421A95">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26" type="#_x0000_t75" style="width:375pt;height:258.75pt">
            <v:imagedata r:id="rId8" o:title="anti-recessionary-05"/>
          </v:shape>
        </w:pict>
      </w:r>
    </w:p>
    <w:p w:rsidR="00422F4C" w:rsidRPr="005028B5" w:rsidRDefault="00422F4C" w:rsidP="00421A95">
      <w:pPr>
        <w:spacing w:after="0" w:line="360" w:lineRule="auto"/>
        <w:ind w:firstLine="709"/>
        <w:jc w:val="both"/>
        <w:rPr>
          <w:rFonts w:ascii="Times New Roman" w:hAnsi="Times New Roman"/>
          <w:sz w:val="28"/>
          <w:szCs w:val="28"/>
        </w:rPr>
      </w:pPr>
      <w:r w:rsidRPr="00422F4C">
        <w:rPr>
          <w:rFonts w:ascii="Times New Roman" w:hAnsi="Times New Roman"/>
          <w:sz w:val="28"/>
          <w:szCs w:val="28"/>
        </w:rPr>
        <w:t xml:space="preserve">Рис. </w:t>
      </w:r>
      <w:r>
        <w:rPr>
          <w:rFonts w:ascii="Times New Roman" w:hAnsi="Times New Roman"/>
          <w:sz w:val="28"/>
          <w:szCs w:val="28"/>
        </w:rPr>
        <w:t>2</w:t>
      </w:r>
      <w:r w:rsidRPr="00422F4C">
        <w:rPr>
          <w:rFonts w:ascii="Times New Roman" w:hAnsi="Times New Roman"/>
          <w:sz w:val="28"/>
          <w:szCs w:val="28"/>
        </w:rPr>
        <w:t xml:space="preserve"> Типы организационных целей</w:t>
      </w:r>
    </w:p>
    <w:p w:rsidR="005028B5" w:rsidRDefault="005028B5" w:rsidP="00421A95">
      <w:pPr>
        <w:spacing w:after="0" w:line="360" w:lineRule="auto"/>
        <w:ind w:firstLine="709"/>
        <w:jc w:val="both"/>
        <w:rPr>
          <w:rFonts w:ascii="Times New Roman" w:hAnsi="Times New Roman"/>
          <w:sz w:val="28"/>
          <w:szCs w:val="28"/>
        </w:rPr>
      </w:pPr>
      <w:r w:rsidRPr="005028B5">
        <w:rPr>
          <w:rFonts w:ascii="Times New Roman" w:hAnsi="Times New Roman"/>
          <w:sz w:val="28"/>
          <w:szCs w:val="28"/>
        </w:rPr>
        <w:t>Цели более высокого уровня имеют широкий характер и ориентированы на долгосрочную перспективу; они позволяют менеджерам взвешивать влияние сегодняшних решений на долгосрочные показатели. Цели более низкого уровня ориентированы на кратко- и среднесрочную перспективу и являются средством достижения целей высокого уровня. Краткосрочные цели подробно объясняют результаты, которых нужно достичь в ближайшем будущем, определяют скорость развития предприятия и уровень показателей деятельности, который надо достичь в ближайшее время. Ориентация высшего руководства предприятия на определенный уровень целей может служить причиной кризисной ситуации.</w:t>
      </w:r>
    </w:p>
    <w:p w:rsidR="00126F29" w:rsidRDefault="00126F29" w:rsidP="00C57F77">
      <w:pPr>
        <w:pStyle w:val="1"/>
      </w:pPr>
    </w:p>
    <w:p w:rsidR="00126F29" w:rsidRPr="00126F29" w:rsidRDefault="00126F29" w:rsidP="00C57F77">
      <w:pPr>
        <w:pStyle w:val="1"/>
      </w:pPr>
      <w:bookmarkStart w:id="7" w:name="_Toc288814480"/>
      <w:r w:rsidRPr="00126F29">
        <w:t>1.</w:t>
      </w:r>
      <w:r w:rsidR="007E7C81">
        <w:t>2</w:t>
      </w:r>
      <w:r w:rsidR="00442B7F">
        <w:t>.4</w:t>
      </w:r>
      <w:r w:rsidRPr="00126F29">
        <w:t xml:space="preserve"> Выбор стратегических альтернатив выхода из кризиса</w:t>
      </w:r>
      <w:bookmarkEnd w:id="7"/>
      <w:r w:rsidRPr="00126F29">
        <w:t xml:space="preserve"> </w:t>
      </w:r>
    </w:p>
    <w:p w:rsidR="00422F4C" w:rsidRPr="00422F4C" w:rsidRDefault="00422F4C" w:rsidP="00422F4C">
      <w:pPr>
        <w:spacing w:after="0" w:line="360" w:lineRule="auto"/>
        <w:ind w:firstLine="709"/>
        <w:jc w:val="both"/>
        <w:rPr>
          <w:rFonts w:ascii="Times New Roman" w:hAnsi="Times New Roman"/>
          <w:sz w:val="28"/>
          <w:szCs w:val="28"/>
        </w:rPr>
      </w:pPr>
      <w:r w:rsidRPr="00DC1F69">
        <w:rPr>
          <w:rFonts w:ascii="Times New Roman" w:hAnsi="Times New Roman"/>
          <w:sz w:val="28"/>
          <w:szCs w:val="28"/>
        </w:rPr>
        <w:t>Третий этап антикризисного стратегического планирования —</w:t>
      </w:r>
      <w:r w:rsidRPr="00422F4C">
        <w:rPr>
          <w:rFonts w:ascii="Times New Roman" w:hAnsi="Times New Roman"/>
          <w:sz w:val="28"/>
          <w:szCs w:val="28"/>
        </w:rPr>
        <w:t xml:space="preserve"> формулирование стратегических альтернатив выхода предприятия из экономического кризиса и выбор стратегии. </w:t>
      </w:r>
    </w:p>
    <w:p w:rsidR="005028B5" w:rsidRDefault="00422F4C" w:rsidP="00422F4C">
      <w:pPr>
        <w:spacing w:after="0" w:line="360" w:lineRule="auto"/>
        <w:ind w:firstLine="709"/>
        <w:jc w:val="both"/>
        <w:rPr>
          <w:rFonts w:ascii="Times New Roman" w:hAnsi="Times New Roman"/>
          <w:sz w:val="28"/>
          <w:szCs w:val="28"/>
        </w:rPr>
      </w:pPr>
      <w:r w:rsidRPr="00422F4C">
        <w:rPr>
          <w:rFonts w:ascii="Times New Roman" w:hAnsi="Times New Roman"/>
          <w:sz w:val="28"/>
          <w:szCs w:val="28"/>
        </w:rPr>
        <w:t>На этом заканчивается процесс стратегического планирования и начинается процесс определения тактики реализации выбранной стратегии (оперативное планирование), а затем осуществляется реализация антикризисной стратегии, оценка и контроль результатов</w:t>
      </w:r>
      <w:r w:rsidR="00DC1F69">
        <w:rPr>
          <w:rFonts w:ascii="Times New Roman" w:hAnsi="Times New Roman"/>
          <w:sz w:val="28"/>
          <w:szCs w:val="28"/>
        </w:rPr>
        <w:t xml:space="preserve"> (рис 3)</w:t>
      </w:r>
      <w:r w:rsidRPr="00422F4C">
        <w:rPr>
          <w:rFonts w:ascii="Times New Roman" w:hAnsi="Times New Roman"/>
          <w:sz w:val="28"/>
          <w:szCs w:val="28"/>
        </w:rPr>
        <w:t>.</w:t>
      </w:r>
    </w:p>
    <w:p w:rsidR="005028B5" w:rsidRDefault="00D411DC" w:rsidP="00421A95">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27" type="#_x0000_t75" style="width:412.5pt;height:444pt">
            <v:imagedata r:id="rId9" o:title=""/>
          </v:shape>
        </w:pict>
      </w:r>
    </w:p>
    <w:p w:rsidR="00422F4C" w:rsidRPr="00422F4C" w:rsidRDefault="00422F4C" w:rsidP="00422F4C">
      <w:pPr>
        <w:spacing w:after="0" w:line="360" w:lineRule="auto"/>
        <w:ind w:firstLine="709"/>
        <w:jc w:val="both"/>
        <w:rPr>
          <w:rFonts w:ascii="Times New Roman" w:hAnsi="Times New Roman"/>
          <w:sz w:val="28"/>
          <w:szCs w:val="28"/>
        </w:rPr>
      </w:pPr>
    </w:p>
    <w:p w:rsidR="00422F4C" w:rsidRDefault="00422F4C" w:rsidP="00422F4C">
      <w:pPr>
        <w:spacing w:after="0" w:line="360" w:lineRule="auto"/>
        <w:ind w:firstLine="709"/>
        <w:jc w:val="both"/>
        <w:rPr>
          <w:rFonts w:ascii="Times New Roman" w:hAnsi="Times New Roman"/>
          <w:sz w:val="28"/>
          <w:szCs w:val="28"/>
        </w:rPr>
      </w:pPr>
      <w:r w:rsidRPr="00422F4C">
        <w:rPr>
          <w:rFonts w:ascii="Times New Roman" w:hAnsi="Times New Roman"/>
          <w:sz w:val="28"/>
          <w:szCs w:val="28"/>
        </w:rPr>
        <w:t>Рис</w:t>
      </w:r>
      <w:r w:rsidR="00ED7C60">
        <w:rPr>
          <w:rFonts w:ascii="Times New Roman" w:hAnsi="Times New Roman"/>
          <w:sz w:val="28"/>
          <w:szCs w:val="28"/>
        </w:rPr>
        <w:t>унок</w:t>
      </w:r>
      <w:r w:rsidRPr="00422F4C">
        <w:rPr>
          <w:rFonts w:ascii="Times New Roman" w:hAnsi="Times New Roman"/>
          <w:sz w:val="28"/>
          <w:szCs w:val="28"/>
        </w:rPr>
        <w:t xml:space="preserve"> </w:t>
      </w:r>
      <w:r>
        <w:rPr>
          <w:rFonts w:ascii="Times New Roman" w:hAnsi="Times New Roman"/>
          <w:sz w:val="28"/>
          <w:szCs w:val="28"/>
        </w:rPr>
        <w:t>3</w:t>
      </w:r>
      <w:r w:rsidR="00ED7C60">
        <w:rPr>
          <w:rFonts w:ascii="Times New Roman" w:hAnsi="Times New Roman"/>
          <w:sz w:val="28"/>
          <w:szCs w:val="28"/>
        </w:rPr>
        <w:t xml:space="preserve"> - </w:t>
      </w:r>
      <w:r w:rsidRPr="00422F4C">
        <w:rPr>
          <w:rFonts w:ascii="Times New Roman" w:hAnsi="Times New Roman"/>
          <w:sz w:val="28"/>
          <w:szCs w:val="28"/>
        </w:rPr>
        <w:t>Схема стратегии и тактики в антикризисном менеджменте</w:t>
      </w:r>
    </w:p>
    <w:p w:rsidR="005028B5" w:rsidRDefault="005028B5" w:rsidP="005028B5">
      <w:pPr>
        <w:spacing w:after="0" w:line="360" w:lineRule="auto"/>
        <w:jc w:val="both"/>
        <w:rPr>
          <w:rFonts w:ascii="Times New Roman" w:hAnsi="Times New Roman"/>
          <w:sz w:val="28"/>
          <w:szCs w:val="28"/>
        </w:rPr>
      </w:pPr>
    </w:p>
    <w:p w:rsidR="00393743" w:rsidRDefault="00393743" w:rsidP="005028B5">
      <w:pPr>
        <w:spacing w:after="0" w:line="360" w:lineRule="auto"/>
        <w:jc w:val="both"/>
        <w:rPr>
          <w:rFonts w:ascii="Times New Roman" w:hAnsi="Times New Roman"/>
          <w:sz w:val="28"/>
          <w:szCs w:val="28"/>
        </w:rPr>
      </w:pPr>
    </w:p>
    <w:p w:rsidR="00393743" w:rsidRDefault="00393743" w:rsidP="005028B5">
      <w:pPr>
        <w:spacing w:after="0" w:line="360" w:lineRule="auto"/>
        <w:jc w:val="both"/>
        <w:rPr>
          <w:rFonts w:ascii="Times New Roman" w:hAnsi="Times New Roman"/>
          <w:sz w:val="28"/>
          <w:szCs w:val="28"/>
        </w:rPr>
      </w:pPr>
    </w:p>
    <w:p w:rsidR="007E7C81" w:rsidRDefault="007E7C81" w:rsidP="005028B5">
      <w:pPr>
        <w:spacing w:after="0" w:line="360" w:lineRule="auto"/>
        <w:jc w:val="both"/>
        <w:rPr>
          <w:rFonts w:ascii="Times New Roman" w:hAnsi="Times New Roman"/>
          <w:sz w:val="28"/>
          <w:szCs w:val="28"/>
        </w:rPr>
      </w:pPr>
    </w:p>
    <w:p w:rsidR="007E7C81" w:rsidRDefault="007E7C81" w:rsidP="005028B5">
      <w:pPr>
        <w:spacing w:after="0" w:line="360" w:lineRule="auto"/>
        <w:jc w:val="both"/>
        <w:rPr>
          <w:rFonts w:ascii="Times New Roman" w:hAnsi="Times New Roman"/>
          <w:sz w:val="28"/>
          <w:szCs w:val="28"/>
        </w:rPr>
      </w:pPr>
    </w:p>
    <w:p w:rsidR="007E7C81" w:rsidRDefault="007E7C81" w:rsidP="005028B5">
      <w:pPr>
        <w:spacing w:after="0" w:line="360" w:lineRule="auto"/>
        <w:jc w:val="both"/>
        <w:rPr>
          <w:rFonts w:ascii="Times New Roman" w:hAnsi="Times New Roman"/>
          <w:sz w:val="28"/>
          <w:szCs w:val="28"/>
        </w:rPr>
      </w:pPr>
    </w:p>
    <w:p w:rsidR="00393743" w:rsidRPr="00393743" w:rsidRDefault="00393743" w:rsidP="00C57F77">
      <w:pPr>
        <w:pStyle w:val="1"/>
      </w:pPr>
      <w:bookmarkStart w:id="8" w:name="_Toc288814481"/>
      <w:r w:rsidRPr="00393743">
        <w:t>2. Анализ методов выхода из кризиса на примере российских предприятий</w:t>
      </w:r>
      <w:bookmarkEnd w:id="8"/>
      <w:r w:rsidRPr="00393743">
        <w:t xml:space="preserve"> </w:t>
      </w:r>
    </w:p>
    <w:p w:rsidR="001064D0" w:rsidRPr="001064D0" w:rsidRDefault="001064D0" w:rsidP="00C57F77">
      <w:pPr>
        <w:pStyle w:val="1"/>
        <w:rPr>
          <w:sz w:val="28"/>
          <w:szCs w:val="28"/>
        </w:rPr>
      </w:pPr>
      <w:bookmarkStart w:id="9" w:name="_Toc288814482"/>
      <w:r w:rsidRPr="001064D0">
        <w:rPr>
          <w:sz w:val="28"/>
          <w:szCs w:val="28"/>
        </w:rPr>
        <w:t xml:space="preserve">2.1 </w:t>
      </w:r>
      <w:r w:rsidR="00713BEA">
        <w:rPr>
          <w:sz w:val="28"/>
          <w:szCs w:val="28"/>
        </w:rPr>
        <w:t>Опыт российских предприятий в 90-х годах 20 века</w:t>
      </w:r>
      <w:bookmarkEnd w:id="9"/>
      <w:r w:rsidRPr="001064D0">
        <w:rPr>
          <w:sz w:val="28"/>
          <w:szCs w:val="28"/>
        </w:rPr>
        <w:t xml:space="preserve"> </w:t>
      </w:r>
    </w:p>
    <w:p w:rsidR="00A73DEB" w:rsidRDefault="00A95434" w:rsidP="00F410A9">
      <w:pPr>
        <w:spacing w:after="0" w:line="360" w:lineRule="auto"/>
        <w:ind w:firstLine="709"/>
        <w:jc w:val="both"/>
        <w:rPr>
          <w:rFonts w:ascii="Times New Roman" w:hAnsi="Times New Roman"/>
          <w:sz w:val="28"/>
          <w:szCs w:val="28"/>
        </w:rPr>
      </w:pPr>
      <w:r>
        <w:rPr>
          <w:rFonts w:ascii="Times New Roman" w:hAnsi="Times New Roman"/>
          <w:sz w:val="28"/>
          <w:szCs w:val="28"/>
        </w:rPr>
        <w:t>Д</w:t>
      </w:r>
      <w:r w:rsidR="00A73DEB" w:rsidRPr="00A73DEB">
        <w:rPr>
          <w:rFonts w:ascii="Times New Roman" w:hAnsi="Times New Roman"/>
          <w:sz w:val="28"/>
          <w:szCs w:val="28"/>
        </w:rPr>
        <w:t>ля р</w:t>
      </w:r>
      <w:r>
        <w:rPr>
          <w:rFonts w:ascii="Times New Roman" w:hAnsi="Times New Roman"/>
          <w:sz w:val="28"/>
          <w:szCs w:val="28"/>
        </w:rPr>
        <w:t xml:space="preserve">оссийских предприятий </w:t>
      </w:r>
      <w:r w:rsidR="00A73DEB" w:rsidRPr="00A73DEB">
        <w:rPr>
          <w:rFonts w:ascii="Times New Roman" w:hAnsi="Times New Roman"/>
          <w:sz w:val="28"/>
          <w:szCs w:val="28"/>
        </w:rPr>
        <w:t>характерная причина кризиса - несоответствие имеющихся средств производства (производственные фонды, технологии, персонал) задачам, которые ставит предприятие. Эта проблема, которая возникла после серьезных структурных изменений в экономике в 90-х годах, не разрешена до сих пор.</w:t>
      </w:r>
    </w:p>
    <w:p w:rsidR="00FD4AAE" w:rsidRDefault="008660E0"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 xml:space="preserve">В российских компаниях антикризисные мероприятия часто сводятся к мерам финансового оздоровления, проведению реструктуризации кредиторской задолженности. </w:t>
      </w:r>
    </w:p>
    <w:p w:rsidR="00F410A9" w:rsidRPr="00F410A9" w:rsidRDefault="00F410A9" w:rsidP="00F410A9">
      <w:pPr>
        <w:spacing w:after="0" w:line="360" w:lineRule="auto"/>
        <w:ind w:firstLine="709"/>
        <w:jc w:val="both"/>
        <w:rPr>
          <w:rFonts w:ascii="Times New Roman" w:hAnsi="Times New Roman"/>
          <w:sz w:val="28"/>
          <w:szCs w:val="28"/>
        </w:rPr>
      </w:pPr>
      <w:r>
        <w:rPr>
          <w:rFonts w:ascii="Times New Roman" w:hAnsi="Times New Roman"/>
          <w:sz w:val="28"/>
          <w:szCs w:val="28"/>
        </w:rPr>
        <w:t>Проблемы предприятий:</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 xml:space="preserve">Огромные долги, значительное превышение кредиторской задолженности перед дебиторской. Объем долгов многих российских предприятий приближался к объему их годовой выручки. </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 xml:space="preserve">Банкротства оказались выражением частных интересов внутри страны в борьбе за передел собственности, что не способствовало выводу предприятий из кризиса. </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 xml:space="preserve">Низкий уровень производительности ввиду устаревания технологий, основных производственных фондов, материально-технической базы. </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 xml:space="preserve">Несоответствие численности занятых работников потребностям производства, которое претерпело поэтапные и значительные сокращения. </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 xml:space="preserve">Резкое обострение социальных проблем, связанных с высвобождением персонала и значительными долгами по зарплате. </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 xml:space="preserve">Заинтересованность некоторых лиц, осуществляющих операции по продаже предприятий, в росте числа банкротств. </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 xml:space="preserve">Нарушение хозяйственных связей между предприятиями и потеря государственных заказов. </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 xml:space="preserve">Сложности при взыскании задолженности с дебиторов, т. к. они сами находились в состоянии банкротства. </w:t>
      </w:r>
    </w:p>
    <w:p w:rsidR="009D5104"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К моменту конкурсного производства в ОАО "Кондпетролеум" (г. Нягань, Ханты-Мансийского автономного округа) накопились огромные долги: бюджетам разных уровней, внебюджетным фондам, банкам. Мизерная зарплата работникам задерживалась на семь месяцев. Банкротство стало последним средством оздоровления. Главной проблемой было непрерывное падение объемов добычи нефти.</w:t>
      </w:r>
      <w:r>
        <w:rPr>
          <w:rFonts w:ascii="Times New Roman" w:hAnsi="Times New Roman"/>
          <w:sz w:val="28"/>
          <w:szCs w:val="28"/>
        </w:rPr>
        <w:t xml:space="preserve"> </w:t>
      </w:r>
    </w:p>
    <w:p w:rsidR="009D5104" w:rsidRDefault="009D5104" w:rsidP="00F410A9">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Таблица </w:t>
      </w:r>
      <w:r w:rsidR="00B907F0">
        <w:rPr>
          <w:rFonts w:ascii="Times New Roman" w:hAnsi="Times New Roman"/>
          <w:sz w:val="28"/>
          <w:szCs w:val="28"/>
        </w:rPr>
        <w:t xml:space="preserve">2.1 </w:t>
      </w:r>
      <w:r>
        <w:rPr>
          <w:rFonts w:ascii="Times New Roman" w:hAnsi="Times New Roman"/>
          <w:sz w:val="28"/>
          <w:szCs w:val="28"/>
        </w:rPr>
        <w:t xml:space="preserve">- Объем добычи нефти </w:t>
      </w:r>
      <w:r w:rsidRPr="00F410A9">
        <w:rPr>
          <w:rFonts w:ascii="Times New Roman" w:hAnsi="Times New Roman"/>
          <w:sz w:val="28"/>
          <w:szCs w:val="28"/>
        </w:rPr>
        <w:t>ОАО "Кондпетролеум"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4"/>
        <w:gridCol w:w="1914"/>
        <w:gridCol w:w="1914"/>
        <w:gridCol w:w="1914"/>
        <w:gridCol w:w="1915"/>
      </w:tblGrid>
      <w:tr w:rsidR="009D5104" w:rsidRPr="008734AD" w:rsidTr="008734AD">
        <w:tc>
          <w:tcPr>
            <w:tcW w:w="1914" w:type="dxa"/>
          </w:tcPr>
          <w:p w:rsidR="009D5104" w:rsidRPr="008734AD" w:rsidRDefault="009D5104" w:rsidP="008734AD">
            <w:pPr>
              <w:spacing w:after="0" w:line="240" w:lineRule="auto"/>
              <w:jc w:val="both"/>
              <w:rPr>
                <w:rFonts w:ascii="Times New Roman" w:hAnsi="Times New Roman"/>
                <w:sz w:val="28"/>
                <w:szCs w:val="28"/>
              </w:rPr>
            </w:pPr>
            <w:r w:rsidRPr="008734AD">
              <w:rPr>
                <w:rFonts w:ascii="Times New Roman" w:hAnsi="Times New Roman"/>
                <w:sz w:val="28"/>
                <w:szCs w:val="28"/>
              </w:rPr>
              <w:t>Год</w:t>
            </w:r>
          </w:p>
        </w:tc>
        <w:tc>
          <w:tcPr>
            <w:tcW w:w="1914" w:type="dxa"/>
          </w:tcPr>
          <w:p w:rsidR="009D5104" w:rsidRPr="008734AD" w:rsidRDefault="009D5104" w:rsidP="008734AD">
            <w:pPr>
              <w:spacing w:after="0" w:line="240" w:lineRule="auto"/>
              <w:jc w:val="both"/>
              <w:rPr>
                <w:rFonts w:ascii="Times New Roman" w:hAnsi="Times New Roman"/>
                <w:sz w:val="28"/>
                <w:szCs w:val="28"/>
              </w:rPr>
            </w:pPr>
            <w:r w:rsidRPr="008734AD">
              <w:rPr>
                <w:rFonts w:ascii="Times New Roman" w:hAnsi="Times New Roman"/>
                <w:sz w:val="28"/>
                <w:szCs w:val="28"/>
              </w:rPr>
              <w:t>1991</w:t>
            </w:r>
          </w:p>
        </w:tc>
        <w:tc>
          <w:tcPr>
            <w:tcW w:w="1914" w:type="dxa"/>
          </w:tcPr>
          <w:p w:rsidR="009D5104" w:rsidRPr="008734AD" w:rsidRDefault="009D5104" w:rsidP="008734AD">
            <w:pPr>
              <w:spacing w:after="0" w:line="240" w:lineRule="auto"/>
              <w:jc w:val="both"/>
              <w:rPr>
                <w:rFonts w:ascii="Times New Roman" w:hAnsi="Times New Roman"/>
                <w:sz w:val="28"/>
                <w:szCs w:val="28"/>
              </w:rPr>
            </w:pPr>
            <w:r w:rsidRPr="008734AD">
              <w:rPr>
                <w:rFonts w:ascii="Times New Roman" w:hAnsi="Times New Roman"/>
                <w:sz w:val="28"/>
                <w:szCs w:val="28"/>
              </w:rPr>
              <w:t>1995</w:t>
            </w:r>
          </w:p>
        </w:tc>
        <w:tc>
          <w:tcPr>
            <w:tcW w:w="1914" w:type="dxa"/>
          </w:tcPr>
          <w:p w:rsidR="009D5104" w:rsidRPr="008734AD" w:rsidRDefault="009D5104" w:rsidP="008734AD">
            <w:pPr>
              <w:spacing w:after="0" w:line="240" w:lineRule="auto"/>
              <w:jc w:val="both"/>
              <w:rPr>
                <w:rFonts w:ascii="Times New Roman" w:hAnsi="Times New Roman"/>
                <w:sz w:val="28"/>
                <w:szCs w:val="28"/>
              </w:rPr>
            </w:pPr>
            <w:r w:rsidRPr="008734AD">
              <w:rPr>
                <w:rFonts w:ascii="Times New Roman" w:hAnsi="Times New Roman"/>
                <w:sz w:val="28"/>
                <w:szCs w:val="28"/>
              </w:rPr>
              <w:t>1998</w:t>
            </w:r>
          </w:p>
        </w:tc>
        <w:tc>
          <w:tcPr>
            <w:tcW w:w="1915" w:type="dxa"/>
          </w:tcPr>
          <w:p w:rsidR="009D5104" w:rsidRPr="008734AD" w:rsidRDefault="009D5104" w:rsidP="008734AD">
            <w:pPr>
              <w:spacing w:after="0" w:line="240" w:lineRule="auto"/>
              <w:jc w:val="both"/>
              <w:rPr>
                <w:rFonts w:ascii="Times New Roman" w:hAnsi="Times New Roman"/>
                <w:sz w:val="28"/>
                <w:szCs w:val="28"/>
              </w:rPr>
            </w:pPr>
            <w:r w:rsidRPr="008734AD">
              <w:rPr>
                <w:rFonts w:ascii="Times New Roman" w:hAnsi="Times New Roman"/>
                <w:sz w:val="28"/>
                <w:szCs w:val="28"/>
              </w:rPr>
              <w:t>2008</w:t>
            </w:r>
          </w:p>
        </w:tc>
      </w:tr>
      <w:tr w:rsidR="009D5104" w:rsidRPr="008734AD" w:rsidTr="008734AD">
        <w:tc>
          <w:tcPr>
            <w:tcW w:w="1914" w:type="dxa"/>
          </w:tcPr>
          <w:p w:rsidR="009D5104" w:rsidRPr="008734AD" w:rsidRDefault="009D5104" w:rsidP="008734AD">
            <w:pPr>
              <w:spacing w:after="0" w:line="240" w:lineRule="auto"/>
              <w:jc w:val="both"/>
              <w:rPr>
                <w:rFonts w:ascii="Times New Roman" w:hAnsi="Times New Roman"/>
                <w:sz w:val="28"/>
                <w:szCs w:val="28"/>
              </w:rPr>
            </w:pPr>
            <w:r w:rsidRPr="008734AD">
              <w:rPr>
                <w:rFonts w:ascii="Times New Roman" w:hAnsi="Times New Roman"/>
                <w:sz w:val="28"/>
                <w:szCs w:val="28"/>
              </w:rPr>
              <w:t>Добыча нефти, млн тонн</w:t>
            </w:r>
          </w:p>
        </w:tc>
        <w:tc>
          <w:tcPr>
            <w:tcW w:w="1914" w:type="dxa"/>
          </w:tcPr>
          <w:p w:rsidR="009D5104" w:rsidRPr="008734AD" w:rsidRDefault="009D5104" w:rsidP="008734AD">
            <w:pPr>
              <w:spacing w:after="0" w:line="240" w:lineRule="auto"/>
              <w:jc w:val="both"/>
              <w:rPr>
                <w:rFonts w:ascii="Times New Roman" w:hAnsi="Times New Roman"/>
                <w:sz w:val="28"/>
                <w:szCs w:val="28"/>
              </w:rPr>
            </w:pPr>
            <w:r w:rsidRPr="008734AD">
              <w:rPr>
                <w:rFonts w:ascii="Times New Roman" w:hAnsi="Times New Roman"/>
                <w:sz w:val="28"/>
                <w:szCs w:val="28"/>
              </w:rPr>
              <w:t>9,8</w:t>
            </w:r>
          </w:p>
        </w:tc>
        <w:tc>
          <w:tcPr>
            <w:tcW w:w="1914" w:type="dxa"/>
          </w:tcPr>
          <w:p w:rsidR="009D5104" w:rsidRPr="008734AD" w:rsidRDefault="009D5104" w:rsidP="008734AD">
            <w:pPr>
              <w:spacing w:after="0" w:line="240" w:lineRule="auto"/>
              <w:jc w:val="both"/>
              <w:rPr>
                <w:rFonts w:ascii="Times New Roman" w:hAnsi="Times New Roman"/>
                <w:sz w:val="28"/>
                <w:szCs w:val="28"/>
              </w:rPr>
            </w:pPr>
            <w:r w:rsidRPr="008734AD">
              <w:rPr>
                <w:rFonts w:ascii="Times New Roman" w:hAnsi="Times New Roman"/>
                <w:sz w:val="28"/>
                <w:szCs w:val="28"/>
              </w:rPr>
              <w:t>5,1</w:t>
            </w:r>
          </w:p>
        </w:tc>
        <w:tc>
          <w:tcPr>
            <w:tcW w:w="1914" w:type="dxa"/>
          </w:tcPr>
          <w:p w:rsidR="009D5104" w:rsidRPr="008734AD" w:rsidRDefault="009D5104" w:rsidP="008734AD">
            <w:pPr>
              <w:spacing w:after="0" w:line="240" w:lineRule="auto"/>
              <w:jc w:val="both"/>
              <w:rPr>
                <w:rFonts w:ascii="Times New Roman" w:hAnsi="Times New Roman"/>
                <w:sz w:val="28"/>
                <w:szCs w:val="28"/>
              </w:rPr>
            </w:pPr>
            <w:r w:rsidRPr="008734AD">
              <w:rPr>
                <w:rFonts w:ascii="Times New Roman" w:hAnsi="Times New Roman"/>
                <w:sz w:val="28"/>
                <w:szCs w:val="28"/>
              </w:rPr>
              <w:t>2,5</w:t>
            </w:r>
          </w:p>
        </w:tc>
        <w:tc>
          <w:tcPr>
            <w:tcW w:w="1915" w:type="dxa"/>
          </w:tcPr>
          <w:p w:rsidR="009D5104" w:rsidRPr="008734AD" w:rsidRDefault="009D5104" w:rsidP="008734AD">
            <w:pPr>
              <w:spacing w:after="0" w:line="240" w:lineRule="auto"/>
              <w:jc w:val="both"/>
              <w:rPr>
                <w:rFonts w:ascii="Times New Roman" w:hAnsi="Times New Roman"/>
                <w:sz w:val="28"/>
                <w:szCs w:val="28"/>
              </w:rPr>
            </w:pPr>
            <w:r w:rsidRPr="008734AD">
              <w:rPr>
                <w:rFonts w:ascii="Times New Roman" w:hAnsi="Times New Roman"/>
                <w:sz w:val="28"/>
                <w:szCs w:val="28"/>
              </w:rPr>
              <w:t>5,9</w:t>
            </w:r>
          </w:p>
        </w:tc>
      </w:tr>
    </w:tbl>
    <w:p w:rsidR="009D5104" w:rsidRDefault="009D5104" w:rsidP="00F410A9">
      <w:pPr>
        <w:spacing w:after="0" w:line="360" w:lineRule="auto"/>
        <w:ind w:firstLine="709"/>
        <w:jc w:val="both"/>
        <w:rPr>
          <w:rFonts w:ascii="Times New Roman" w:hAnsi="Times New Roman"/>
          <w:sz w:val="28"/>
          <w:szCs w:val="28"/>
        </w:rPr>
      </w:pPr>
    </w:p>
    <w:p w:rsid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 xml:space="preserve">Уже в ходе конкурсного производства падение удалось остановить. В октябре 1999 года предприятие приобрело созданное в это же время, ОАО "ТНК-Нягань", дочернее предприятие Тюменской нефтяной компании. Следующим шагом должно было стать увеличение объемов добычи нефти. </w:t>
      </w:r>
    </w:p>
    <w:p w:rsidR="009D5104" w:rsidRPr="00F410A9" w:rsidRDefault="009D5104" w:rsidP="009D5104">
      <w:pPr>
        <w:spacing w:after="0" w:line="360" w:lineRule="auto"/>
        <w:ind w:firstLine="709"/>
        <w:jc w:val="both"/>
        <w:rPr>
          <w:rFonts w:ascii="Times New Roman" w:hAnsi="Times New Roman"/>
          <w:sz w:val="28"/>
          <w:szCs w:val="28"/>
        </w:rPr>
      </w:pPr>
      <w:r w:rsidRPr="00F410A9">
        <w:rPr>
          <w:rFonts w:ascii="Times New Roman" w:hAnsi="Times New Roman"/>
          <w:sz w:val="28"/>
          <w:szCs w:val="28"/>
        </w:rPr>
        <w:t xml:space="preserve">Согласно закону "О несостоятельности (банкротстве)" конкурсное производство предусматривает остановку производства, отключение энергии (чтобы не накапливать долги), увольнение работников и реализацию активов. Однако конкурсное производство может рассматриваться в ряде случаев как процедура реанимации для предприятия, после которой оно получает новую жизнь. Подобные изменения требуют значительных инвестиций заинтересованных юридических лиц. </w:t>
      </w:r>
    </w:p>
    <w:p w:rsidR="009D5104" w:rsidRPr="00F410A9" w:rsidRDefault="009D5104" w:rsidP="009D5104">
      <w:pPr>
        <w:spacing w:after="0" w:line="360" w:lineRule="auto"/>
        <w:ind w:firstLine="709"/>
        <w:jc w:val="both"/>
        <w:rPr>
          <w:rFonts w:ascii="Times New Roman" w:hAnsi="Times New Roman"/>
          <w:sz w:val="28"/>
          <w:szCs w:val="28"/>
        </w:rPr>
      </w:pPr>
      <w:r w:rsidRPr="00F410A9">
        <w:rPr>
          <w:rFonts w:ascii="Times New Roman" w:hAnsi="Times New Roman"/>
          <w:sz w:val="28"/>
          <w:szCs w:val="28"/>
        </w:rPr>
        <w:t xml:space="preserve">Так завершилось в свое время конкурсное производство ОАО "Кондпетролеум". Был принят бизнес-план для "ТНК-Нягань" на три года, в рамках которого разработаны четыре инвестиционные программы, направленные на реконструкцию системы сбора и транспорта нефти, на бурение, на жилье и социальные проблемы, на закупку импортного оборудования. </w:t>
      </w:r>
      <w:r w:rsidR="00BA4841">
        <w:rPr>
          <w:rFonts w:ascii="Times New Roman" w:hAnsi="Times New Roman"/>
          <w:sz w:val="28"/>
          <w:szCs w:val="28"/>
        </w:rPr>
        <w:t>С 2003 года д</w:t>
      </w:r>
      <w:r w:rsidRPr="00BC322A">
        <w:rPr>
          <w:rFonts w:ascii="Times New Roman" w:hAnsi="Times New Roman"/>
          <w:sz w:val="28"/>
          <w:szCs w:val="28"/>
        </w:rPr>
        <w:t xml:space="preserve">алеко не традиционно проходит его становление. С первых шагов здесь применяются современные мировые технологии бизнеса. Это относится не только к производственным делам, но и к вопросам экологии, оплате труда, кадровой политике. </w:t>
      </w:r>
      <w:r w:rsidRPr="00A407DE">
        <w:rPr>
          <w:rFonts w:ascii="Times New Roman" w:hAnsi="Times New Roman"/>
          <w:sz w:val="28"/>
          <w:szCs w:val="28"/>
        </w:rPr>
        <w:t>ТНК-Нягань активно заботится о сохранение жизни и здоровья своих сотрудников, ведёт природоохранную деятельность в соответствии с государственными требованиями и условиями лицензионных соглашений, стремится к минимизации техногенной нагрузки на окружающую природную среду.</w:t>
      </w:r>
    </w:p>
    <w:p w:rsid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Нарушение хозяйственных связей оказало негативное влияние на ряд отраслей промышленности. Яркий пример —</w:t>
      </w:r>
      <w:r w:rsidR="00586702">
        <w:rPr>
          <w:rFonts w:ascii="Times New Roman" w:hAnsi="Times New Roman"/>
          <w:sz w:val="28"/>
          <w:szCs w:val="28"/>
        </w:rPr>
        <w:t xml:space="preserve"> ОАО</w:t>
      </w:r>
      <w:r w:rsidRPr="00F410A9">
        <w:rPr>
          <w:rFonts w:ascii="Times New Roman" w:hAnsi="Times New Roman"/>
          <w:sz w:val="28"/>
          <w:szCs w:val="28"/>
        </w:rPr>
        <w:t xml:space="preserve"> </w:t>
      </w:r>
      <w:r w:rsidR="00586702">
        <w:rPr>
          <w:rFonts w:ascii="Times New Roman" w:hAnsi="Times New Roman"/>
          <w:sz w:val="28"/>
          <w:szCs w:val="28"/>
        </w:rPr>
        <w:t>"ЛИКИНСКАЯ МАНУФАКТУРА"</w:t>
      </w:r>
      <w:r w:rsidRPr="00F410A9">
        <w:rPr>
          <w:rFonts w:ascii="Times New Roman" w:hAnsi="Times New Roman"/>
          <w:sz w:val="28"/>
          <w:szCs w:val="28"/>
        </w:rPr>
        <w:t xml:space="preserve">. После распада СССР она столкнулась с проблемой роста цен на среднеазиатский хлопок, который стал импортным товаром. Со временем </w:t>
      </w:r>
      <w:r w:rsidR="00586702">
        <w:rPr>
          <w:rFonts w:ascii="Times New Roman" w:hAnsi="Times New Roman"/>
          <w:sz w:val="28"/>
          <w:szCs w:val="28"/>
        </w:rPr>
        <w:t xml:space="preserve">ОАО </w:t>
      </w:r>
      <w:r w:rsidRPr="00F410A9">
        <w:rPr>
          <w:rFonts w:ascii="Times New Roman" w:hAnsi="Times New Roman"/>
          <w:sz w:val="28"/>
          <w:szCs w:val="28"/>
        </w:rPr>
        <w:t xml:space="preserve">"Росконтракт" скупил 52% акций предприятия. Новый собственник наладил выпуск бязи для продажи на экспорт. Однако под это было задействовано всего 5% мощностей производства. В итоге </w:t>
      </w:r>
      <w:r w:rsidR="00586702">
        <w:rPr>
          <w:rFonts w:ascii="Times New Roman" w:hAnsi="Times New Roman"/>
          <w:sz w:val="28"/>
          <w:szCs w:val="28"/>
        </w:rPr>
        <w:t>ОАО "ЛИКИНСКАЯ МАНУФАКТУРА"</w:t>
      </w:r>
      <w:r w:rsidRPr="00F410A9">
        <w:rPr>
          <w:rFonts w:ascii="Times New Roman" w:hAnsi="Times New Roman"/>
          <w:sz w:val="28"/>
          <w:szCs w:val="28"/>
        </w:rPr>
        <w:t xml:space="preserve"> стала неплатежеспособной. За полтора года внешнего управления н</w:t>
      </w:r>
      <w:r w:rsidR="00586702">
        <w:rPr>
          <w:rFonts w:ascii="Times New Roman" w:hAnsi="Times New Roman"/>
          <w:sz w:val="28"/>
          <w:szCs w:val="28"/>
        </w:rPr>
        <w:t>е</w:t>
      </w:r>
      <w:r w:rsidRPr="00F410A9">
        <w:rPr>
          <w:rFonts w:ascii="Times New Roman" w:hAnsi="Times New Roman"/>
          <w:sz w:val="28"/>
          <w:szCs w:val="28"/>
        </w:rPr>
        <w:t xml:space="preserve"> только не удалось вытянуть предприятие, но оно еще больше увязло в долгах. В сентябре 1999 года было введено конкурсное производство. </w:t>
      </w:r>
    </w:p>
    <w:p w:rsidR="00BA4841" w:rsidRDefault="00BA4841" w:rsidP="00BA4841">
      <w:pPr>
        <w:spacing w:after="0" w:line="360" w:lineRule="auto"/>
        <w:ind w:firstLine="709"/>
        <w:jc w:val="both"/>
        <w:rPr>
          <w:rFonts w:ascii="Times New Roman" w:hAnsi="Times New Roman"/>
          <w:sz w:val="28"/>
          <w:szCs w:val="28"/>
        </w:rPr>
      </w:pPr>
      <w:r w:rsidRPr="00F410A9">
        <w:rPr>
          <w:rFonts w:ascii="Times New Roman" w:hAnsi="Times New Roman"/>
          <w:sz w:val="28"/>
          <w:szCs w:val="28"/>
        </w:rPr>
        <w:t>Конкурсное производство на Ликинской мануфактуре ознаменовалось введением системы оперативного реагирования на любую информацию с производства</w:t>
      </w:r>
      <w:r>
        <w:rPr>
          <w:rFonts w:ascii="Times New Roman" w:hAnsi="Times New Roman"/>
          <w:sz w:val="28"/>
          <w:szCs w:val="28"/>
        </w:rPr>
        <w:t xml:space="preserve">: </w:t>
      </w:r>
      <w:r w:rsidRPr="00A407DE">
        <w:rPr>
          <w:rFonts w:ascii="Times New Roman" w:hAnsi="Times New Roman"/>
          <w:sz w:val="28"/>
          <w:szCs w:val="28"/>
        </w:rPr>
        <w:t>развесил</w:t>
      </w:r>
      <w:r>
        <w:rPr>
          <w:rFonts w:ascii="Times New Roman" w:hAnsi="Times New Roman"/>
          <w:sz w:val="28"/>
          <w:szCs w:val="28"/>
        </w:rPr>
        <w:t>и</w:t>
      </w:r>
      <w:r w:rsidRPr="00A407DE">
        <w:rPr>
          <w:rFonts w:ascii="Times New Roman" w:hAnsi="Times New Roman"/>
          <w:sz w:val="28"/>
          <w:szCs w:val="28"/>
        </w:rPr>
        <w:t xml:space="preserve"> по цехам ящики, куда рабочие могли опускать записки. На оперативке каждая записка разбирала</w:t>
      </w:r>
      <w:r>
        <w:rPr>
          <w:rFonts w:ascii="Times New Roman" w:hAnsi="Times New Roman"/>
          <w:sz w:val="28"/>
          <w:szCs w:val="28"/>
        </w:rPr>
        <w:t>сь, и сразу принималось решение. Далее</w:t>
      </w:r>
      <w:r w:rsidRPr="00F410A9">
        <w:rPr>
          <w:rFonts w:ascii="Times New Roman" w:hAnsi="Times New Roman"/>
          <w:sz w:val="28"/>
          <w:szCs w:val="28"/>
        </w:rPr>
        <w:t xml:space="preserve"> </w:t>
      </w:r>
      <w:r>
        <w:rPr>
          <w:rFonts w:ascii="Times New Roman" w:hAnsi="Times New Roman"/>
          <w:sz w:val="28"/>
          <w:szCs w:val="28"/>
        </w:rPr>
        <w:t xml:space="preserve">произошло </w:t>
      </w:r>
      <w:r w:rsidRPr="00F410A9">
        <w:rPr>
          <w:rFonts w:ascii="Times New Roman" w:hAnsi="Times New Roman"/>
          <w:sz w:val="28"/>
          <w:szCs w:val="28"/>
        </w:rPr>
        <w:t xml:space="preserve">увеличение загрузки оборудования, рост объемов производства, рост производительности труда. </w:t>
      </w:r>
    </w:p>
    <w:p w:rsidR="00BA4841" w:rsidRDefault="00BA4841" w:rsidP="00BA4841">
      <w:pPr>
        <w:spacing w:after="0" w:line="360" w:lineRule="auto"/>
        <w:ind w:firstLine="709"/>
        <w:jc w:val="both"/>
        <w:rPr>
          <w:rFonts w:ascii="Times New Roman" w:hAnsi="Times New Roman"/>
          <w:sz w:val="28"/>
          <w:szCs w:val="28"/>
        </w:rPr>
      </w:pPr>
      <w:r>
        <w:rPr>
          <w:rFonts w:ascii="Times New Roman" w:hAnsi="Times New Roman"/>
          <w:sz w:val="28"/>
          <w:szCs w:val="28"/>
        </w:rPr>
        <w:t xml:space="preserve">Внешний управляющий </w:t>
      </w:r>
      <w:r w:rsidRPr="00A407DE">
        <w:rPr>
          <w:rFonts w:ascii="Times New Roman" w:hAnsi="Times New Roman"/>
          <w:sz w:val="28"/>
          <w:szCs w:val="28"/>
        </w:rPr>
        <w:t xml:space="preserve">объясняет успех своего управления </w:t>
      </w:r>
      <w:r>
        <w:rPr>
          <w:rFonts w:ascii="Times New Roman" w:hAnsi="Times New Roman"/>
          <w:sz w:val="28"/>
          <w:szCs w:val="28"/>
        </w:rPr>
        <w:t>«</w:t>
      </w:r>
      <w:r w:rsidRPr="00A407DE">
        <w:rPr>
          <w:rFonts w:ascii="Times New Roman" w:hAnsi="Times New Roman"/>
          <w:sz w:val="28"/>
          <w:szCs w:val="28"/>
        </w:rPr>
        <w:t>Ликинкой</w:t>
      </w:r>
      <w:r>
        <w:rPr>
          <w:rFonts w:ascii="Times New Roman" w:hAnsi="Times New Roman"/>
          <w:sz w:val="28"/>
          <w:szCs w:val="28"/>
        </w:rPr>
        <w:t>»</w:t>
      </w:r>
      <w:r w:rsidRPr="00A407DE">
        <w:rPr>
          <w:rFonts w:ascii="Times New Roman" w:hAnsi="Times New Roman"/>
          <w:sz w:val="28"/>
          <w:szCs w:val="28"/>
        </w:rPr>
        <w:t xml:space="preserve"> двумя основными причинами:</w:t>
      </w:r>
      <w:r>
        <w:rPr>
          <w:rFonts w:ascii="Times New Roman" w:hAnsi="Times New Roman"/>
          <w:sz w:val="28"/>
          <w:szCs w:val="28"/>
        </w:rPr>
        <w:t xml:space="preserve"> </w:t>
      </w:r>
      <w:r w:rsidRPr="00A407DE">
        <w:rPr>
          <w:rFonts w:ascii="Times New Roman" w:hAnsi="Times New Roman"/>
          <w:sz w:val="28"/>
          <w:szCs w:val="28"/>
        </w:rPr>
        <w:t>во-первых, изменилась экономическая ситуация в стране - рынок текстиля сейчас на подъеме, во</w:t>
      </w:r>
      <w:r>
        <w:rPr>
          <w:rFonts w:ascii="Times New Roman" w:hAnsi="Times New Roman"/>
          <w:sz w:val="28"/>
          <w:szCs w:val="28"/>
        </w:rPr>
        <w:t>-</w:t>
      </w:r>
      <w:r w:rsidRPr="00A407DE">
        <w:rPr>
          <w:rFonts w:ascii="Times New Roman" w:hAnsi="Times New Roman"/>
          <w:sz w:val="28"/>
          <w:szCs w:val="28"/>
        </w:rPr>
        <w:t>вторых, изменилось отношение людей к работе.</w:t>
      </w:r>
      <w:r w:rsidRPr="00A407DE">
        <w:t xml:space="preserve"> </w:t>
      </w:r>
      <w:r w:rsidRPr="00A407DE">
        <w:rPr>
          <w:rFonts w:ascii="Times New Roman" w:hAnsi="Times New Roman"/>
          <w:sz w:val="28"/>
          <w:szCs w:val="28"/>
        </w:rPr>
        <w:t>"На любой стадии банкротства задача руководителя заключается в умении запустить механизм высвобождения внутренних резервов</w:t>
      </w:r>
      <w:r>
        <w:rPr>
          <w:rFonts w:ascii="Times New Roman" w:hAnsi="Times New Roman"/>
          <w:sz w:val="28"/>
          <w:szCs w:val="28"/>
        </w:rPr>
        <w:t>. П</w:t>
      </w:r>
      <w:r w:rsidRPr="00A407DE">
        <w:rPr>
          <w:rFonts w:ascii="Times New Roman" w:hAnsi="Times New Roman"/>
          <w:sz w:val="28"/>
          <w:szCs w:val="28"/>
        </w:rPr>
        <w:t>редприятие запустили без инвестиций. Люди работали по 14 часов, не требуя оплаты за сверхурочные</w:t>
      </w:r>
      <w:r>
        <w:rPr>
          <w:rFonts w:ascii="Times New Roman" w:hAnsi="Times New Roman"/>
          <w:sz w:val="28"/>
          <w:szCs w:val="28"/>
        </w:rPr>
        <w:t>.</w:t>
      </w:r>
    </w:p>
    <w:p w:rsidR="00BA4841" w:rsidRPr="00F410A9" w:rsidRDefault="00BA4841" w:rsidP="00BA4841">
      <w:pPr>
        <w:spacing w:after="0" w:line="360" w:lineRule="auto"/>
        <w:ind w:firstLine="709"/>
        <w:jc w:val="both"/>
        <w:rPr>
          <w:rFonts w:ascii="Times New Roman" w:hAnsi="Times New Roman"/>
          <w:sz w:val="28"/>
          <w:szCs w:val="28"/>
        </w:rPr>
      </w:pPr>
      <w:r>
        <w:rPr>
          <w:rFonts w:ascii="Times New Roman" w:hAnsi="Times New Roman"/>
          <w:sz w:val="28"/>
          <w:szCs w:val="28"/>
        </w:rPr>
        <w:t xml:space="preserve">Завершилось </w:t>
      </w:r>
      <w:r w:rsidRPr="00D0760D">
        <w:rPr>
          <w:rFonts w:ascii="Times New Roman" w:hAnsi="Times New Roman"/>
          <w:sz w:val="28"/>
          <w:szCs w:val="28"/>
        </w:rPr>
        <w:t xml:space="preserve"> </w:t>
      </w:r>
      <w:r>
        <w:rPr>
          <w:rFonts w:ascii="Times New Roman" w:hAnsi="Times New Roman"/>
          <w:sz w:val="28"/>
          <w:szCs w:val="28"/>
        </w:rPr>
        <w:t>к</w:t>
      </w:r>
      <w:r w:rsidRPr="00F410A9">
        <w:rPr>
          <w:rFonts w:ascii="Times New Roman" w:hAnsi="Times New Roman"/>
          <w:sz w:val="28"/>
          <w:szCs w:val="28"/>
        </w:rPr>
        <w:t xml:space="preserve">онкурсное производство </w:t>
      </w:r>
      <w:r>
        <w:rPr>
          <w:rFonts w:ascii="Times New Roman" w:hAnsi="Times New Roman"/>
          <w:sz w:val="28"/>
          <w:szCs w:val="28"/>
        </w:rPr>
        <w:t xml:space="preserve">Ликинской мануфактуры </w:t>
      </w:r>
      <w:r w:rsidRPr="00D0760D">
        <w:rPr>
          <w:rFonts w:ascii="Times New Roman" w:hAnsi="Times New Roman"/>
          <w:sz w:val="28"/>
          <w:szCs w:val="28"/>
        </w:rPr>
        <w:t xml:space="preserve">в марте 2001г. продажей фабрики и сменой собственника предприятия. </w:t>
      </w:r>
    </w:p>
    <w:p w:rsidR="00BA4841" w:rsidRDefault="00BA4841" w:rsidP="00BA4841">
      <w:pPr>
        <w:spacing w:after="0" w:line="360" w:lineRule="auto"/>
        <w:ind w:firstLine="709"/>
        <w:jc w:val="both"/>
        <w:rPr>
          <w:rFonts w:ascii="Times New Roman" w:hAnsi="Times New Roman"/>
          <w:sz w:val="28"/>
          <w:szCs w:val="28"/>
        </w:rPr>
      </w:pPr>
      <w:r w:rsidRPr="00A249C1">
        <w:rPr>
          <w:rFonts w:ascii="Times New Roman" w:hAnsi="Times New Roman"/>
          <w:sz w:val="28"/>
          <w:szCs w:val="28"/>
        </w:rPr>
        <w:t>Картина была плачевная</w:t>
      </w:r>
      <w:r>
        <w:rPr>
          <w:rFonts w:ascii="Times New Roman" w:hAnsi="Times New Roman"/>
          <w:sz w:val="28"/>
          <w:szCs w:val="28"/>
        </w:rPr>
        <w:t xml:space="preserve"> на предприятии УралАЗ. З</w:t>
      </w:r>
      <w:r w:rsidRPr="00A249C1">
        <w:rPr>
          <w:rFonts w:ascii="Times New Roman" w:hAnsi="Times New Roman"/>
          <w:sz w:val="28"/>
          <w:szCs w:val="28"/>
        </w:rPr>
        <w:t>авод, рассчитанный на ежегодное производство 25 000 автомобилей за весь 1998 г. выпустил всего 2000 машин. На производство одного автомобиля затрачивалось 1,2 млн руб. заемных средств, а продавался он за 350 000. Кредиторская задолженность составляла порядка 3,8 млрд деноминированных рублей, оборотных средств у предприятия не было. Задолженность по зарплате достигала девяти месяцев, а ведь на УралАЗе работают более 20 000 жителей Миасса.</w:t>
      </w:r>
    </w:p>
    <w:p w:rsidR="00BA4841" w:rsidRPr="00A249C1" w:rsidRDefault="00BA4841" w:rsidP="00BA4841">
      <w:pPr>
        <w:spacing w:after="0" w:line="360" w:lineRule="auto"/>
        <w:ind w:firstLine="709"/>
        <w:jc w:val="both"/>
        <w:rPr>
          <w:rFonts w:ascii="Times New Roman" w:hAnsi="Times New Roman"/>
          <w:sz w:val="28"/>
          <w:szCs w:val="28"/>
        </w:rPr>
      </w:pPr>
      <w:r>
        <w:rPr>
          <w:rFonts w:ascii="Times New Roman" w:hAnsi="Times New Roman"/>
          <w:sz w:val="28"/>
          <w:szCs w:val="28"/>
        </w:rPr>
        <w:t>З</w:t>
      </w:r>
      <w:r w:rsidRPr="00A249C1">
        <w:rPr>
          <w:rFonts w:ascii="Times New Roman" w:hAnsi="Times New Roman"/>
          <w:sz w:val="28"/>
          <w:szCs w:val="28"/>
        </w:rPr>
        <w:t>апуск фактически остановившегося производства был невозможен без сотрудничества с партнерами-поставщиками. "Несмотря на долг перед Ярославским моторным заводом в 96 млн руб.</w:t>
      </w:r>
      <w:r>
        <w:rPr>
          <w:rFonts w:ascii="Times New Roman" w:hAnsi="Times New Roman"/>
          <w:sz w:val="28"/>
          <w:szCs w:val="28"/>
        </w:rPr>
        <w:t xml:space="preserve"> внешний управляющий</w:t>
      </w:r>
      <w:r w:rsidRPr="00A249C1">
        <w:rPr>
          <w:rFonts w:ascii="Times New Roman" w:hAnsi="Times New Roman"/>
          <w:sz w:val="28"/>
          <w:szCs w:val="28"/>
        </w:rPr>
        <w:t xml:space="preserve"> смог наладить связи. </w:t>
      </w:r>
      <w:r>
        <w:rPr>
          <w:rFonts w:ascii="Times New Roman" w:hAnsi="Times New Roman"/>
          <w:sz w:val="28"/>
          <w:szCs w:val="28"/>
        </w:rPr>
        <w:t>Они</w:t>
      </w:r>
      <w:r w:rsidRPr="00A249C1">
        <w:rPr>
          <w:rFonts w:ascii="Times New Roman" w:hAnsi="Times New Roman"/>
          <w:sz w:val="28"/>
          <w:szCs w:val="28"/>
        </w:rPr>
        <w:t xml:space="preserve"> договорились </w:t>
      </w:r>
      <w:r>
        <w:rPr>
          <w:rFonts w:ascii="Times New Roman" w:hAnsi="Times New Roman"/>
          <w:sz w:val="28"/>
          <w:szCs w:val="28"/>
        </w:rPr>
        <w:t xml:space="preserve">на его обещании через год </w:t>
      </w:r>
      <w:r w:rsidRPr="00A249C1">
        <w:rPr>
          <w:rFonts w:ascii="Times New Roman" w:hAnsi="Times New Roman"/>
          <w:sz w:val="28"/>
          <w:szCs w:val="28"/>
        </w:rPr>
        <w:t>стопроцентно оплачивать двигатели живыми деньгами</w:t>
      </w:r>
      <w:r>
        <w:rPr>
          <w:rFonts w:ascii="Times New Roman" w:hAnsi="Times New Roman"/>
          <w:sz w:val="28"/>
          <w:szCs w:val="28"/>
        </w:rPr>
        <w:t>, если поставщики согласятся помочь</w:t>
      </w:r>
      <w:r w:rsidRPr="00A249C1">
        <w:rPr>
          <w:rFonts w:ascii="Times New Roman" w:hAnsi="Times New Roman"/>
          <w:sz w:val="28"/>
          <w:szCs w:val="28"/>
        </w:rPr>
        <w:t xml:space="preserve">. </w:t>
      </w:r>
      <w:r w:rsidR="001064D0">
        <w:rPr>
          <w:rFonts w:ascii="Times New Roman" w:hAnsi="Times New Roman"/>
          <w:sz w:val="28"/>
          <w:szCs w:val="28"/>
        </w:rPr>
        <w:t>С</w:t>
      </w:r>
      <w:r w:rsidRPr="00A249C1">
        <w:rPr>
          <w:rFonts w:ascii="Times New Roman" w:hAnsi="Times New Roman"/>
          <w:sz w:val="28"/>
          <w:szCs w:val="28"/>
        </w:rPr>
        <w:t xml:space="preserve">егодня УралАЗ - единственный партнер завода, который на 100% оплачивает поставки дизелей живыми деньгами. Таким же образом арбитражный управляющий решал проблемы по поставкам шин, аккумуляторов, металла. </w:t>
      </w:r>
    </w:p>
    <w:p w:rsidR="00BA4841" w:rsidRPr="00F410A9" w:rsidRDefault="00BA4841" w:rsidP="00BA4841">
      <w:pPr>
        <w:spacing w:after="0" w:line="360" w:lineRule="auto"/>
        <w:ind w:firstLine="709"/>
        <w:jc w:val="both"/>
        <w:rPr>
          <w:rFonts w:ascii="Times New Roman" w:hAnsi="Times New Roman"/>
          <w:sz w:val="28"/>
          <w:szCs w:val="28"/>
        </w:rPr>
      </w:pPr>
      <w:r w:rsidRPr="00F410A9">
        <w:rPr>
          <w:rFonts w:ascii="Times New Roman" w:hAnsi="Times New Roman"/>
          <w:sz w:val="28"/>
          <w:szCs w:val="28"/>
        </w:rPr>
        <w:t xml:space="preserve">Изменения на УралАЗе коснулись в основном системы управления предприятием. Команда, пришедшая на завод вместе с арбитражным управляющим, несмотря на постоянный дефицит финансовых ресурсов, внедрила новую информационную систему управления. Была изменена номенклатура выпускаемой продукции — в сторону увеличения ее ассортимента. Вырос объем продаж, были осуществлены расчеты с кредиторами, как посредством живых денег, так и за счет продажи акций. </w:t>
      </w:r>
    </w:p>
    <w:p w:rsidR="00BA4841" w:rsidRPr="00F410A9" w:rsidRDefault="00BA4841" w:rsidP="00F410A9">
      <w:pPr>
        <w:spacing w:after="0" w:line="360" w:lineRule="auto"/>
        <w:ind w:firstLine="709"/>
        <w:jc w:val="both"/>
        <w:rPr>
          <w:rFonts w:ascii="Times New Roman" w:hAnsi="Times New Roman"/>
          <w:sz w:val="28"/>
          <w:szCs w:val="28"/>
        </w:rPr>
      </w:pP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 xml:space="preserve">Опыт крупных российских компаний показывает, что есть определенные средства преодоления банкротства. Как правило, на таких предприятиях происходят кардинальные изменения, связанные со сменой собственника, переориентацией на новую продукцию, изменение организационно-правовых форм. Предприятие может восстановить свою платежеспособность в период внешнего управления или провести реструктуризацию после завершения конкурсного производства. В основном, происходит покупка предприятия другими собственниками. Например, на месте завода-банкрота могут быть созданы два жизнеспособных АО, которые станут покупателями нереализованной инфраструктуры завода. </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 xml:space="preserve">Внешнее управление далеко не часто дает положительный результат, а напротив, может создать ситуацию, когда предприятие еще больше увязнет в долгах. Поэтому внешний управляющий должен отдавать себе отчет в том, чтобы использовать наиболее экономичные и оптимальные средства. </w:t>
      </w:r>
    </w:p>
    <w:p w:rsid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 xml:space="preserve">К примеру, кредиторы Ангарской нефтехимической компании подписали мировое соглашение, по которому АНХК получила беспрецедентно льготные условия погашения долгов. На момент возбуждения дела о банкротстве общая сумма задолженности АНХК составляла около 4 млрд руб., из которых 1,5 млрд руб. приходились на федеральный бюджет. Была проведена сделка по продаже контрольного пакета акций АНХК, с выкупом 62,5% долгов. После этого </w:t>
      </w:r>
      <w:r w:rsidR="001064D0">
        <w:rPr>
          <w:rFonts w:ascii="Times New Roman" w:hAnsi="Times New Roman"/>
          <w:sz w:val="28"/>
          <w:szCs w:val="28"/>
        </w:rPr>
        <w:t xml:space="preserve">кредитор </w:t>
      </w:r>
      <w:r w:rsidRPr="00F410A9">
        <w:rPr>
          <w:rFonts w:ascii="Times New Roman" w:hAnsi="Times New Roman"/>
          <w:sz w:val="28"/>
          <w:szCs w:val="28"/>
        </w:rPr>
        <w:t xml:space="preserve">"Росинвестнефть" заключил мировое соглашение. Остальные долги АНХК также реструктурировались. </w:t>
      </w:r>
    </w:p>
    <w:p w:rsidR="00713BEA" w:rsidRDefault="00713BEA" w:rsidP="001064D0">
      <w:pPr>
        <w:spacing w:after="0" w:line="360" w:lineRule="auto"/>
        <w:ind w:firstLine="709"/>
        <w:jc w:val="both"/>
        <w:rPr>
          <w:rFonts w:ascii="Times New Roman" w:hAnsi="Times New Roman"/>
          <w:sz w:val="28"/>
          <w:szCs w:val="28"/>
        </w:rPr>
      </w:pPr>
    </w:p>
    <w:p w:rsidR="00713BEA" w:rsidRPr="00713BEA" w:rsidRDefault="00713BEA" w:rsidP="00C57F77">
      <w:pPr>
        <w:pStyle w:val="1"/>
      </w:pPr>
      <w:bookmarkStart w:id="10" w:name="_Toc288814483"/>
      <w:r>
        <w:t>2.2</w:t>
      </w:r>
      <w:r w:rsidRPr="00713BEA">
        <w:t xml:space="preserve"> Опыт российских предприятий после 90-х годов</w:t>
      </w:r>
      <w:bookmarkEnd w:id="10"/>
      <w:r w:rsidRPr="00713BEA">
        <w:t xml:space="preserve"> </w:t>
      </w:r>
    </w:p>
    <w:p w:rsidR="001064D0" w:rsidRDefault="00713BEA" w:rsidP="001064D0">
      <w:pPr>
        <w:spacing w:after="0" w:line="360" w:lineRule="auto"/>
        <w:ind w:firstLine="709"/>
        <w:jc w:val="both"/>
        <w:rPr>
          <w:rFonts w:ascii="Times New Roman" w:hAnsi="Times New Roman"/>
          <w:sz w:val="28"/>
          <w:szCs w:val="28"/>
        </w:rPr>
      </w:pPr>
      <w:r>
        <w:rPr>
          <w:rFonts w:ascii="Times New Roman" w:hAnsi="Times New Roman"/>
          <w:sz w:val="28"/>
          <w:szCs w:val="28"/>
        </w:rPr>
        <w:t>И</w:t>
      </w:r>
      <w:r w:rsidR="001064D0" w:rsidRPr="00E27F96">
        <w:rPr>
          <w:rFonts w:ascii="Times New Roman" w:hAnsi="Times New Roman"/>
          <w:sz w:val="28"/>
          <w:szCs w:val="28"/>
        </w:rPr>
        <w:t>з-за резкого падения курса рубля и платежеспособного спроса покупателей товарооборот торгового дома «Перекресток» сократился в долларовом исчислении в 2,5 раза</w:t>
      </w:r>
      <w:r w:rsidR="003242CB">
        <w:rPr>
          <w:rStyle w:val="a6"/>
          <w:rFonts w:ascii="Times New Roman" w:hAnsi="Times New Roman"/>
          <w:sz w:val="28"/>
          <w:szCs w:val="28"/>
        </w:rPr>
        <w:footnoteReference w:id="8"/>
      </w:r>
      <w:r w:rsidR="001064D0" w:rsidRPr="00E27F96">
        <w:rPr>
          <w:rFonts w:ascii="Times New Roman" w:hAnsi="Times New Roman"/>
          <w:sz w:val="28"/>
          <w:szCs w:val="28"/>
        </w:rPr>
        <w:t>. При этом у компании был долг, номинированный в долларах США, перед ЕБРР и пулом западноевропейских банков, предоставивших финансирование для целей развития сети супермаркетов. Компания оказалась на грани несостоятельности.</w:t>
      </w:r>
    </w:p>
    <w:p w:rsidR="001064D0" w:rsidRPr="00E27F96" w:rsidRDefault="001064D0" w:rsidP="001064D0">
      <w:pPr>
        <w:spacing w:after="0" w:line="360" w:lineRule="auto"/>
        <w:ind w:firstLine="709"/>
        <w:jc w:val="both"/>
        <w:rPr>
          <w:rFonts w:ascii="Times New Roman" w:hAnsi="Times New Roman"/>
          <w:sz w:val="28"/>
          <w:szCs w:val="28"/>
        </w:rPr>
      </w:pPr>
      <w:r w:rsidRPr="00261FDE">
        <w:rPr>
          <w:rFonts w:ascii="Times New Roman" w:hAnsi="Times New Roman"/>
          <w:sz w:val="28"/>
          <w:szCs w:val="28"/>
        </w:rPr>
        <w:t>В 2003 году в основном было завершено формирование лесопромышленной компании «Континенталь-менеджмент» (далее – ЛПК) за счет вновь приобретенных промышленных активов (15 производственных и лесозаготовительных предприятий). Активы относились к второму-третьему эшелону предприятий лесной отрасли. До вхождения в ЛПК предприятия имели разных собственников, не были производственно и коммерчески интегрированы между собой, различались уровнем корпоративного управления. Кроме того, большинство предприятий находились в неблагополучном финансовом состоянии.</w:t>
      </w:r>
    </w:p>
    <w:p w:rsidR="001064D0" w:rsidRPr="00E27F96" w:rsidRDefault="001064D0" w:rsidP="001064D0">
      <w:pPr>
        <w:spacing w:after="0" w:line="360" w:lineRule="auto"/>
        <w:ind w:firstLine="709"/>
        <w:jc w:val="both"/>
        <w:rPr>
          <w:rFonts w:ascii="Times New Roman" w:hAnsi="Times New Roman"/>
          <w:sz w:val="28"/>
          <w:szCs w:val="28"/>
        </w:rPr>
      </w:pPr>
      <w:r w:rsidRPr="00E27F96">
        <w:rPr>
          <w:rFonts w:ascii="Times New Roman" w:hAnsi="Times New Roman"/>
          <w:sz w:val="28"/>
          <w:szCs w:val="28"/>
        </w:rPr>
        <w:t xml:space="preserve">Соломатина Анна (исполнительный директор производственно-торговой группы "Мистерия") выделяет  три ключевых принципа, которые определяли действия по изменению </w:t>
      </w:r>
      <w:r>
        <w:rPr>
          <w:rFonts w:ascii="Times New Roman" w:hAnsi="Times New Roman"/>
          <w:sz w:val="28"/>
          <w:szCs w:val="28"/>
        </w:rPr>
        <w:t xml:space="preserve">возникшей </w:t>
      </w:r>
      <w:r w:rsidRPr="00E27F96">
        <w:rPr>
          <w:rFonts w:ascii="Times New Roman" w:hAnsi="Times New Roman"/>
          <w:sz w:val="28"/>
          <w:szCs w:val="28"/>
        </w:rPr>
        <w:t>ситуации, основанные на частных случаях.</w:t>
      </w:r>
    </w:p>
    <w:p w:rsidR="001064D0" w:rsidRPr="00E27F96" w:rsidRDefault="001064D0" w:rsidP="001064D0">
      <w:pPr>
        <w:pStyle w:val="a3"/>
        <w:numPr>
          <w:ilvl w:val="0"/>
          <w:numId w:val="18"/>
        </w:numPr>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Развитие бизнеса </w:t>
      </w:r>
      <w:r>
        <w:rPr>
          <w:rFonts w:ascii="Times New Roman" w:hAnsi="Times New Roman"/>
          <w:sz w:val="28"/>
          <w:szCs w:val="28"/>
        </w:rPr>
        <w:t>как</w:t>
      </w:r>
      <w:r w:rsidRPr="00E27F96">
        <w:rPr>
          <w:rFonts w:ascii="Times New Roman" w:hAnsi="Times New Roman"/>
          <w:sz w:val="28"/>
          <w:szCs w:val="28"/>
        </w:rPr>
        <w:t xml:space="preserve"> источник оздоровления</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В обоих случаях бизнес оказался неустойчивым перед макроэкономическими факторами: резкое изменение курсов валют, конъюнктуры и требований рынка. Прежде всего, необходимо было найти такие пути развития, которые бы не позволили предприятию вновь оказаться в кризисной ситуации. А именно, несмотря на ограниченные возможности в привлечении ресурсов, увеличить масштабы бизнеса (для «Перекрестка») и организовать программы модернизации и строительства современных мощностей (для ЛПК).</w:t>
      </w:r>
    </w:p>
    <w:p w:rsidR="001064D0" w:rsidRPr="00E27F96" w:rsidRDefault="001064D0" w:rsidP="001064D0">
      <w:pPr>
        <w:pStyle w:val="a3"/>
        <w:numPr>
          <w:ilvl w:val="0"/>
          <w:numId w:val="19"/>
        </w:numPr>
        <w:spacing w:after="0" w:line="360" w:lineRule="auto"/>
        <w:jc w:val="both"/>
        <w:rPr>
          <w:rFonts w:ascii="Times New Roman" w:hAnsi="Times New Roman"/>
          <w:sz w:val="28"/>
          <w:szCs w:val="28"/>
        </w:rPr>
      </w:pPr>
      <w:r w:rsidRPr="00E27F96">
        <w:rPr>
          <w:rFonts w:ascii="Times New Roman" w:hAnsi="Times New Roman"/>
          <w:sz w:val="28"/>
          <w:szCs w:val="28"/>
        </w:rPr>
        <w:t xml:space="preserve">Создание инвестиционной службы.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Эта задача состо</w:t>
      </w:r>
      <w:r w:rsidR="00CC77B1">
        <w:rPr>
          <w:rFonts w:ascii="Times New Roman" w:hAnsi="Times New Roman"/>
          <w:sz w:val="28"/>
          <w:szCs w:val="28"/>
        </w:rPr>
        <w:t>ит</w:t>
      </w:r>
      <w:r w:rsidRPr="00E27F96">
        <w:rPr>
          <w:rFonts w:ascii="Times New Roman" w:hAnsi="Times New Roman"/>
          <w:sz w:val="28"/>
          <w:szCs w:val="28"/>
        </w:rPr>
        <w:t xml:space="preserve"> в формировании профильного подразделения и привлечении в него высокопрофессиональных кадров. Сотрудники подразделения занимались не только классическими инвестиционными расчетами, анализом и организацией привлечения финансирования. Их основной задачей стало вовлечение в процесс генерирования инвестиционных идей максимального количества служб и сотрудников. Они помогали каждому желающему сформулировать инвестиционную идею, оформить ее в инвестиционное предложение, пригодное для обсуждения и оценки.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В ТД «Перекресток» данная функция на этапе становления была передана планово-экономическому отделу с привлечением дополнительных специалистов по инвестиционному анализу. Впоследствии для этой работы было выделено отдельное управление, а затем для развития перспективных инновационных идей был создан проектный офис. В Управляющей компании ЛПК инвестиционный департамент создавался с нуля, а на предприятиях холдинга соответствующие функции были переданы финансовым директорам.</w:t>
      </w:r>
    </w:p>
    <w:p w:rsidR="001064D0" w:rsidRPr="00E27F96" w:rsidRDefault="001064D0" w:rsidP="001064D0">
      <w:pPr>
        <w:pStyle w:val="a3"/>
        <w:numPr>
          <w:ilvl w:val="0"/>
          <w:numId w:val="19"/>
        </w:numPr>
        <w:spacing w:after="0" w:line="360" w:lineRule="auto"/>
        <w:jc w:val="both"/>
        <w:rPr>
          <w:rFonts w:ascii="Times New Roman" w:hAnsi="Times New Roman"/>
          <w:sz w:val="28"/>
          <w:szCs w:val="28"/>
        </w:rPr>
      </w:pPr>
      <w:r w:rsidRPr="00E27F96">
        <w:rPr>
          <w:rFonts w:ascii="Times New Roman" w:hAnsi="Times New Roman"/>
          <w:sz w:val="28"/>
          <w:szCs w:val="28"/>
        </w:rPr>
        <w:t xml:space="preserve">Подготовка регламентов и процедур.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В ходе его осуществления </w:t>
      </w:r>
      <w:r>
        <w:rPr>
          <w:rFonts w:ascii="Times New Roman" w:hAnsi="Times New Roman"/>
          <w:sz w:val="28"/>
          <w:szCs w:val="28"/>
        </w:rPr>
        <w:t>руководство</w:t>
      </w:r>
      <w:r w:rsidRPr="00E27F96">
        <w:rPr>
          <w:rFonts w:ascii="Times New Roman" w:hAnsi="Times New Roman"/>
          <w:sz w:val="28"/>
          <w:szCs w:val="28"/>
        </w:rPr>
        <w:t xml:space="preserve"> стремил</w:t>
      </w:r>
      <w:r>
        <w:rPr>
          <w:rFonts w:ascii="Times New Roman" w:hAnsi="Times New Roman"/>
          <w:sz w:val="28"/>
          <w:szCs w:val="28"/>
        </w:rPr>
        <w:t>о</w:t>
      </w:r>
      <w:r w:rsidRPr="00E27F96">
        <w:rPr>
          <w:rFonts w:ascii="Times New Roman" w:hAnsi="Times New Roman"/>
          <w:sz w:val="28"/>
          <w:szCs w:val="28"/>
        </w:rPr>
        <w:t xml:space="preserve">сь к максимальной простоте, старались превратить форматы и требования к подготовке инвестпроектов в «шпаргалки» и удобные формуляры, доступные каждому. Также крайне важно было обеспечить всем сотрудникам прямой доступ в инвестиционный департамент для получения оперативной поддержки и квалифицированной помощи. </w:t>
      </w:r>
    </w:p>
    <w:p w:rsidR="001064D0" w:rsidRDefault="001064D0" w:rsidP="001064D0">
      <w:pPr>
        <w:pStyle w:val="a3"/>
        <w:numPr>
          <w:ilvl w:val="0"/>
          <w:numId w:val="19"/>
        </w:numPr>
        <w:spacing w:after="0" w:line="360" w:lineRule="auto"/>
        <w:jc w:val="both"/>
        <w:rPr>
          <w:rFonts w:ascii="Times New Roman" w:hAnsi="Times New Roman"/>
          <w:sz w:val="28"/>
          <w:szCs w:val="28"/>
        </w:rPr>
      </w:pPr>
      <w:r w:rsidRPr="00E27F96">
        <w:rPr>
          <w:rFonts w:ascii="Times New Roman" w:hAnsi="Times New Roman"/>
          <w:sz w:val="28"/>
          <w:szCs w:val="28"/>
        </w:rPr>
        <w:t xml:space="preserve">Административный ресурс.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Из управляющей компании на предприятия был</w:t>
      </w:r>
      <w:r>
        <w:rPr>
          <w:rFonts w:ascii="Times New Roman" w:hAnsi="Times New Roman"/>
          <w:sz w:val="28"/>
          <w:szCs w:val="28"/>
        </w:rPr>
        <w:t>о</w:t>
      </w:r>
      <w:r w:rsidRPr="00E27F96">
        <w:rPr>
          <w:rFonts w:ascii="Times New Roman" w:hAnsi="Times New Roman"/>
          <w:sz w:val="28"/>
          <w:szCs w:val="28"/>
        </w:rPr>
        <w:t xml:space="preserve"> направлен</w:t>
      </w:r>
      <w:r>
        <w:rPr>
          <w:rFonts w:ascii="Times New Roman" w:hAnsi="Times New Roman"/>
          <w:sz w:val="28"/>
          <w:szCs w:val="28"/>
        </w:rPr>
        <w:t>о</w:t>
      </w:r>
      <w:r w:rsidRPr="00E27F96">
        <w:rPr>
          <w:rFonts w:ascii="Times New Roman" w:hAnsi="Times New Roman"/>
          <w:sz w:val="28"/>
          <w:szCs w:val="28"/>
        </w:rPr>
        <w:t xml:space="preserve"> директив</w:t>
      </w:r>
      <w:r>
        <w:rPr>
          <w:rFonts w:ascii="Times New Roman" w:hAnsi="Times New Roman"/>
          <w:sz w:val="28"/>
          <w:szCs w:val="28"/>
        </w:rPr>
        <w:t>ное письмо</w:t>
      </w:r>
      <w:r w:rsidRPr="00E27F96">
        <w:rPr>
          <w:rFonts w:ascii="Times New Roman" w:hAnsi="Times New Roman"/>
          <w:sz w:val="28"/>
          <w:szCs w:val="28"/>
        </w:rPr>
        <w:t xml:space="preserve"> о необходимости подготовки и предоставления инвестиционных предложений.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В ситуации, когда руководители предприятий и менеджеры были заняты решением текущих задач, такой подход оказался единственно действенным. </w:t>
      </w:r>
      <w:r>
        <w:rPr>
          <w:rFonts w:ascii="Times New Roman" w:hAnsi="Times New Roman"/>
          <w:sz w:val="28"/>
          <w:szCs w:val="28"/>
        </w:rPr>
        <w:t>Также руководство</w:t>
      </w:r>
      <w:r w:rsidRPr="00E27F96">
        <w:rPr>
          <w:rFonts w:ascii="Times New Roman" w:hAnsi="Times New Roman"/>
          <w:sz w:val="28"/>
          <w:szCs w:val="28"/>
        </w:rPr>
        <w:t xml:space="preserve"> не использовал</w:t>
      </w:r>
      <w:r>
        <w:rPr>
          <w:rFonts w:ascii="Times New Roman" w:hAnsi="Times New Roman"/>
          <w:sz w:val="28"/>
          <w:szCs w:val="28"/>
        </w:rPr>
        <w:t>о</w:t>
      </w:r>
      <w:r w:rsidRPr="00E27F96">
        <w:rPr>
          <w:rFonts w:ascii="Times New Roman" w:hAnsi="Times New Roman"/>
          <w:sz w:val="28"/>
          <w:szCs w:val="28"/>
        </w:rPr>
        <w:t xml:space="preserve"> материальную мотивацию для участников инвестиционной деятельности, а исходили из заинтересованности сотрудников в самосовершенствовании и в развитии бизнеса в целом. Инициаторы проектов учились оценивать их влияние на финансовые результаты бизнеса, </w:t>
      </w:r>
      <w:r w:rsidR="00CC77B1" w:rsidRPr="00E27F96">
        <w:rPr>
          <w:rFonts w:ascii="Times New Roman" w:hAnsi="Times New Roman"/>
          <w:sz w:val="28"/>
          <w:szCs w:val="28"/>
        </w:rPr>
        <w:t>получая,</w:t>
      </w:r>
      <w:r w:rsidRPr="00E27F96">
        <w:rPr>
          <w:rFonts w:ascii="Times New Roman" w:hAnsi="Times New Roman"/>
          <w:sz w:val="28"/>
          <w:szCs w:val="28"/>
        </w:rPr>
        <w:t xml:space="preserve"> таким </w:t>
      </w:r>
      <w:r w:rsidR="00CC77B1" w:rsidRPr="00E27F96">
        <w:rPr>
          <w:rFonts w:ascii="Times New Roman" w:hAnsi="Times New Roman"/>
          <w:sz w:val="28"/>
          <w:szCs w:val="28"/>
        </w:rPr>
        <w:t>образом,</w:t>
      </w:r>
      <w:r w:rsidRPr="00E27F96">
        <w:rPr>
          <w:rFonts w:ascii="Times New Roman" w:hAnsi="Times New Roman"/>
          <w:sz w:val="28"/>
          <w:szCs w:val="28"/>
        </w:rPr>
        <w:t xml:space="preserve"> возможность повысить не только профессиональный уровень, но и свою рыночную стоимость. </w:t>
      </w:r>
    </w:p>
    <w:p w:rsidR="001064D0" w:rsidRDefault="001064D0" w:rsidP="001064D0">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xml:space="preserve">4. </w:t>
      </w:r>
      <w:r w:rsidRPr="00E27F96">
        <w:rPr>
          <w:rFonts w:ascii="Times New Roman" w:hAnsi="Times New Roman"/>
          <w:sz w:val="28"/>
          <w:szCs w:val="28"/>
        </w:rPr>
        <w:t xml:space="preserve">Рабочие группы.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По каждому проекту создавалась отдельная рабочая группа во главе с руководителем соответствующего профильного направления компании. В состав группы входили эксперты – представители различных подразделений, которые должны были прорабатывать вопросы в рамках своей компетенции: производственные технологии, строительство, маркетинг, экономика, инвестиционный анализ и т.д.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Формирование рабочих групп придавало дополнительную значимость проекту, повышало ответственность его участников. </w:t>
      </w:r>
    </w:p>
    <w:p w:rsidR="001064D0" w:rsidRPr="00E27F96" w:rsidRDefault="00CC77B1" w:rsidP="001064D0">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Первыми</w:t>
      </w:r>
      <w:r w:rsidR="001064D0" w:rsidRPr="00E27F96">
        <w:rPr>
          <w:rFonts w:ascii="Times New Roman" w:hAnsi="Times New Roman"/>
          <w:sz w:val="28"/>
          <w:szCs w:val="28"/>
        </w:rPr>
        <w:t xml:space="preserve"> проектами стали в ЛПК привлечение финансирования под создание деревообрабатывающего цеха на базе Байкальского ЦБК, в ТД «Перекресток» – реализация программы по открытию новых супермаркетов на арендованных площадях и внедрение новой информационной системы. Эти проекты позволили обеим компаниям пересмотреть приоритеты своей деятельности.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Вышеперечисленные мероприятия не носили уникальный характер. Они были направлены на то, чтобы последовательно и целенаправленно добиваться практических результатов, несмотря на необходимость постоянно отвлекаться на решение горящих вопросов текущей работы.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Не менее 30% рабочего времени Соломатин</w:t>
      </w:r>
      <w:r>
        <w:rPr>
          <w:rFonts w:ascii="Times New Roman" w:hAnsi="Times New Roman"/>
          <w:sz w:val="28"/>
          <w:szCs w:val="28"/>
        </w:rPr>
        <w:t>ой</w:t>
      </w:r>
      <w:r w:rsidRPr="00E27F96">
        <w:rPr>
          <w:rFonts w:ascii="Times New Roman" w:hAnsi="Times New Roman"/>
          <w:sz w:val="28"/>
          <w:szCs w:val="28"/>
        </w:rPr>
        <w:t xml:space="preserve"> Анн</w:t>
      </w:r>
      <w:r>
        <w:rPr>
          <w:rFonts w:ascii="Times New Roman" w:hAnsi="Times New Roman"/>
          <w:sz w:val="28"/>
          <w:szCs w:val="28"/>
        </w:rPr>
        <w:t>ы</w:t>
      </w:r>
      <w:r w:rsidRPr="00E27F96">
        <w:rPr>
          <w:rFonts w:ascii="Times New Roman" w:hAnsi="Times New Roman"/>
          <w:sz w:val="28"/>
          <w:szCs w:val="28"/>
        </w:rPr>
        <w:t xml:space="preserve"> на посту финансового директора уделялось постановке и развитию инвестиционной деятельности. Инерционность и скепсис, присутствовавшие вначале, в течение двух-трех месяцев сменились на инициативность, заинтересованность и осмысленность</w:t>
      </w:r>
      <w:r>
        <w:rPr>
          <w:rFonts w:ascii="Times New Roman" w:hAnsi="Times New Roman"/>
          <w:sz w:val="28"/>
          <w:szCs w:val="28"/>
        </w:rPr>
        <w:t>. Это и является лучшим путем для выхода из кризиса.</w:t>
      </w:r>
    </w:p>
    <w:p w:rsidR="001064D0" w:rsidRPr="00E27F96" w:rsidRDefault="001064D0" w:rsidP="001064D0">
      <w:pPr>
        <w:pStyle w:val="a3"/>
        <w:numPr>
          <w:ilvl w:val="0"/>
          <w:numId w:val="18"/>
        </w:numPr>
        <w:spacing w:after="0" w:line="360" w:lineRule="auto"/>
        <w:ind w:left="0" w:firstLine="709"/>
        <w:jc w:val="both"/>
        <w:rPr>
          <w:rFonts w:ascii="Times New Roman" w:hAnsi="Times New Roman"/>
          <w:sz w:val="28"/>
          <w:szCs w:val="28"/>
        </w:rPr>
      </w:pPr>
      <w:r w:rsidRPr="00E27F96">
        <w:rPr>
          <w:rFonts w:ascii="Times New Roman" w:hAnsi="Times New Roman"/>
          <w:sz w:val="28"/>
          <w:szCs w:val="28"/>
        </w:rPr>
        <w:t>Баланс между полномочиями и ответственностью</w:t>
      </w:r>
    </w:p>
    <w:p w:rsidR="001064D0" w:rsidRPr="00E27F96" w:rsidRDefault="00153E7D" w:rsidP="001064D0">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Не всегда в</w:t>
      </w:r>
      <w:r w:rsidR="001064D0" w:rsidRPr="00E27F96">
        <w:rPr>
          <w:rFonts w:ascii="Times New Roman" w:hAnsi="Times New Roman"/>
          <w:sz w:val="28"/>
          <w:szCs w:val="28"/>
        </w:rPr>
        <w:t xml:space="preserve"> кризисных ситуациях необходима крайняя централизация власти и ресурсов</w:t>
      </w:r>
      <w:r>
        <w:rPr>
          <w:rFonts w:ascii="Times New Roman" w:hAnsi="Times New Roman"/>
          <w:sz w:val="28"/>
          <w:szCs w:val="28"/>
        </w:rPr>
        <w:t xml:space="preserve">. </w:t>
      </w:r>
      <w:r w:rsidR="001064D0" w:rsidRPr="00E27F96">
        <w:rPr>
          <w:rFonts w:ascii="Times New Roman" w:hAnsi="Times New Roman"/>
          <w:sz w:val="28"/>
          <w:szCs w:val="28"/>
        </w:rPr>
        <w:t xml:space="preserve">Одним из преимуществ централизованного управления считается меньшая требовательность к кадрам на местах и, соответственно, меньшие затраты на вознаграждение персонала. В </w:t>
      </w:r>
      <w:r w:rsidR="001064D0">
        <w:rPr>
          <w:rFonts w:ascii="Times New Roman" w:hAnsi="Times New Roman"/>
          <w:sz w:val="28"/>
          <w:szCs w:val="28"/>
        </w:rPr>
        <w:t>данных</w:t>
      </w:r>
      <w:r w:rsidR="001064D0" w:rsidRPr="00E27F96">
        <w:rPr>
          <w:rFonts w:ascii="Times New Roman" w:hAnsi="Times New Roman"/>
          <w:sz w:val="28"/>
          <w:szCs w:val="28"/>
        </w:rPr>
        <w:t xml:space="preserve"> обстоятельствах это преимущество не сработало. </w:t>
      </w:r>
      <w:r w:rsidR="001064D0">
        <w:rPr>
          <w:rFonts w:ascii="Times New Roman" w:hAnsi="Times New Roman"/>
          <w:sz w:val="28"/>
          <w:szCs w:val="28"/>
        </w:rPr>
        <w:t>Д</w:t>
      </w:r>
      <w:r w:rsidR="001064D0" w:rsidRPr="00E27F96">
        <w:rPr>
          <w:rFonts w:ascii="Times New Roman" w:hAnsi="Times New Roman"/>
          <w:sz w:val="28"/>
          <w:szCs w:val="28"/>
        </w:rPr>
        <w:t>ля Соломатин</w:t>
      </w:r>
      <w:r w:rsidR="001064D0">
        <w:rPr>
          <w:rFonts w:ascii="Times New Roman" w:hAnsi="Times New Roman"/>
          <w:sz w:val="28"/>
          <w:szCs w:val="28"/>
        </w:rPr>
        <w:t>ой Анны</w:t>
      </w:r>
      <w:r w:rsidR="001064D0" w:rsidRPr="00E27F96">
        <w:rPr>
          <w:rFonts w:ascii="Times New Roman" w:hAnsi="Times New Roman"/>
          <w:sz w:val="28"/>
          <w:szCs w:val="28"/>
        </w:rPr>
        <w:t xml:space="preserve"> самым надежным и испытанным подходом является полное делегирование управления операционной деятельностью региональным предприятиям, то есть максимально возможная децентрализация. Конечно, при этом необходимо позаботиться об удержании бизнеса.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Переход на децентрализованное управление требует контроля над всеми направлениями деятельности. Для этого необходимы достоверная, полноценная и своевременная управленческая отчетность, введение системы показателей оценки эффективности деятельности предприятий и закрепление персональной ответственности за их достижение, внедрение процедур регулярного мониторинга и контроля над результатами.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Так, на ежемесячной основе оценивались результаты деятельности торговых объектов ТД «Перекресток» по товарообороту, товарному запасу и размеру потерь (данные показатели имели равный вес при расчете премиальных выплат). Лесопромышленные предприятия ЛПК отвечали за достижение показателя EBITDA</w:t>
      </w:r>
      <w:r>
        <w:rPr>
          <w:rStyle w:val="a6"/>
          <w:rFonts w:ascii="Times New Roman" w:hAnsi="Times New Roman"/>
          <w:sz w:val="28"/>
          <w:szCs w:val="28"/>
        </w:rPr>
        <w:footnoteReference w:id="9"/>
      </w:r>
      <w:r w:rsidRPr="00E27F96">
        <w:rPr>
          <w:rFonts w:ascii="Times New Roman" w:hAnsi="Times New Roman"/>
          <w:sz w:val="28"/>
          <w:szCs w:val="28"/>
        </w:rPr>
        <w:t xml:space="preserve">. Если целевые показатели существенно отклонялись от заданных, УК немедленно включалась в оперативное управление проблемной зоной, вплоть до перевода соответствующей функции под управление из центра. Постепенно сотрудники научились понимать значимость финансовых показателей, и мышление производственными и операционными категориями уступило место финансовому.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Удержать контроль над деятельностью предприятий позволяло также использование принципа независимости при формировании команды высшего руководства на местах. Генеральный директор, финансовый директор и начальник службы безопасности не должны были ранее работать вместе, состоять в личных либо родственных отношениях. Кроме того, они были самостоятельны при исполнении своих обязанностей. Функционально каждое подразделение предприятия подчинялась соответствующей службе в УК. Ее профильные службы подбирали кадры, устанавливали требования к их профессиональной подготовке, оценивали лояльность сотрудников. Они же осуществляли впоследствии рабочее взаимодействие со специалистами.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Постепенно дополнительно к производственной деятельности</w:t>
      </w:r>
      <w:r w:rsidR="00153E7D">
        <w:rPr>
          <w:rFonts w:ascii="Times New Roman" w:hAnsi="Times New Roman"/>
          <w:sz w:val="28"/>
          <w:szCs w:val="28"/>
        </w:rPr>
        <w:t xml:space="preserve"> были</w:t>
      </w:r>
      <w:r w:rsidRPr="00E27F96">
        <w:rPr>
          <w:rFonts w:ascii="Times New Roman" w:hAnsi="Times New Roman"/>
          <w:sz w:val="28"/>
          <w:szCs w:val="28"/>
        </w:rPr>
        <w:t xml:space="preserve"> переданы полномочия по управлению снабженческой, комм</w:t>
      </w:r>
      <w:r w:rsidR="00153E7D">
        <w:rPr>
          <w:rFonts w:ascii="Times New Roman" w:hAnsi="Times New Roman"/>
          <w:sz w:val="28"/>
          <w:szCs w:val="28"/>
        </w:rPr>
        <w:t>ерческой, финансовой функциями</w:t>
      </w:r>
      <w:r w:rsidRPr="00E27F96">
        <w:rPr>
          <w:rFonts w:ascii="Times New Roman" w:hAnsi="Times New Roman"/>
          <w:sz w:val="28"/>
          <w:szCs w:val="28"/>
        </w:rPr>
        <w:t xml:space="preserve">. </w:t>
      </w:r>
    </w:p>
    <w:p w:rsidR="001064D0" w:rsidRPr="00E27F96" w:rsidRDefault="001064D0" w:rsidP="001064D0">
      <w:pPr>
        <w:pStyle w:val="a3"/>
        <w:numPr>
          <w:ilvl w:val="0"/>
          <w:numId w:val="18"/>
        </w:numPr>
        <w:spacing w:after="0" w:line="360" w:lineRule="auto"/>
        <w:ind w:left="0" w:firstLine="709"/>
        <w:jc w:val="both"/>
        <w:rPr>
          <w:rFonts w:ascii="Times New Roman" w:hAnsi="Times New Roman"/>
          <w:sz w:val="28"/>
          <w:szCs w:val="28"/>
        </w:rPr>
      </w:pPr>
      <w:r w:rsidRPr="00E27F96">
        <w:rPr>
          <w:rFonts w:ascii="Times New Roman" w:hAnsi="Times New Roman"/>
          <w:sz w:val="28"/>
          <w:szCs w:val="28"/>
        </w:rPr>
        <w:t>Финансовый подход к управлению</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Высокопрофессиональные и с глубоким пониманием проблем бизнеса финансисты и экономисты должны не только обеспечить компанию своевременными и достоверными отчетами, но и научить сотрудников, вплоть до среднего уровня, «считывать» полезную финансовую информацию.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Из множества видов анализа наиболее полезными и востребованными оказались факторный и маржинальный. </w:t>
      </w:r>
      <w:r w:rsidR="005E0BBF">
        <w:rPr>
          <w:rFonts w:ascii="Times New Roman" w:hAnsi="Times New Roman"/>
          <w:sz w:val="28"/>
          <w:szCs w:val="28"/>
        </w:rPr>
        <w:t>Отчеты должны быть лаконичны</w:t>
      </w:r>
      <w:r w:rsidRPr="00E27F96">
        <w:rPr>
          <w:rFonts w:ascii="Times New Roman" w:hAnsi="Times New Roman"/>
          <w:sz w:val="28"/>
          <w:szCs w:val="28"/>
        </w:rPr>
        <w:t xml:space="preserve"> и просты.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Факторный анализ отклонений (на базе P&amp;L; план-факт или факт-факт в зависимости от задач) позволяет вовлечь максимальное количество служб и сотрудников в деятельное обсуждение финансовых результатов, побудить каждого провести «внутреннюю инвентаризацию» своей деятельности с точки зрения ее влияния на финансовый результат. Средний эффект – сокращение расходов до 5–7% – достигался только за счет выявления необоснованных расходов, несогласованности в планировании и расходовании средств, причем решения оказывались на поверхности.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Следующим этапом при соответствующей готовности бухгалтерских, экономических и нормативных учетных систем может выступить маржинальный анализ выпускаемой продукции. К сожалению, его невозможно провести, располагая только прилично налаженным бухгалтерским учетом. На производственном предприятии должна быть отработана методология экономического анализа, определены производственные нормативы (например, нормы расхода сырья на единицу произведенного товара), для торговли важно выделение категорий товаров по группам доходности.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При маржинальном анализе отдельных видов продукции или категорий товаров выявляются нерентабельные позиции. Это дает обоснованный повод для пересмотра производственной программы и ассортиментной политики, задает направление для будущей инвестиционной политики и модернизации мощностей. Как минимум появляется возможность подняться над точкой безубыточности.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В 2005 году обстановка на ОАО «Байкальский целлюлозно-бумажный комбинат» была крайне неблагополучна.</w:t>
      </w:r>
      <w:r w:rsidR="00FA6F9B">
        <w:rPr>
          <w:rFonts w:ascii="Times New Roman" w:hAnsi="Times New Roman"/>
          <w:sz w:val="28"/>
          <w:szCs w:val="28"/>
        </w:rPr>
        <w:t xml:space="preserve"> </w:t>
      </w:r>
      <w:r w:rsidRPr="00E27F96">
        <w:rPr>
          <w:rFonts w:ascii="Times New Roman" w:hAnsi="Times New Roman"/>
          <w:sz w:val="28"/>
          <w:szCs w:val="28"/>
        </w:rPr>
        <w:t xml:space="preserve">В связи с низким уровнем цен на рынке производство вискозной целлюлозы было нерентабельным. Для изменения ситуации нужно было увеличивать объем производства.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Падение реализации способствовало росту доли накладных расходов в себестоимости, что вело к увеличению последней. Это, в свою очередь, снижало и без того низкую рентабельность производства. К тому же возрастала стоимость древесины, основного сырья для производства целлюлозы. </w:t>
      </w:r>
      <w:r>
        <w:rPr>
          <w:rFonts w:ascii="Times New Roman" w:hAnsi="Times New Roman"/>
          <w:sz w:val="28"/>
          <w:szCs w:val="28"/>
        </w:rPr>
        <w:t>То есть</w:t>
      </w:r>
      <w:r w:rsidRPr="00E27F96">
        <w:rPr>
          <w:rFonts w:ascii="Times New Roman" w:hAnsi="Times New Roman"/>
          <w:sz w:val="28"/>
          <w:szCs w:val="28"/>
        </w:rPr>
        <w:t xml:space="preserve">, рынок диктовал такие условия ценовой политики, в которые </w:t>
      </w:r>
      <w:r>
        <w:rPr>
          <w:rFonts w:ascii="Times New Roman" w:hAnsi="Times New Roman"/>
          <w:sz w:val="28"/>
          <w:szCs w:val="28"/>
        </w:rPr>
        <w:t>предприятие</w:t>
      </w:r>
      <w:r w:rsidRPr="00E27F96">
        <w:rPr>
          <w:rFonts w:ascii="Times New Roman" w:hAnsi="Times New Roman"/>
          <w:sz w:val="28"/>
          <w:szCs w:val="28"/>
        </w:rPr>
        <w:t xml:space="preserve"> со своим уровнем затрат никак не вписывались.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Высокая долговая нагрузка осложнялась краткосрочным характером заимствований. Из-за дефицита оборотного капитала накапливалась задолженность в бюджетные и внебюджетные фонды. Это привело к блокировке денежных средств при возврате экспортного НДС. Ежемесячно предприятие находилось под угрозой нарушения сроков выплаты зарплаты, в итоге сложилась неспокойная социальная обстановка, которая могла обернуться забастовками.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При наличии указанных проблем на предприятии отсутствовало реальное управление финансами. Бюджет формировался финансовыми службами в отрыве от производства, жил своей жизнью и поэтому чаще всего не исполнялся. Имевшиеся денежные средства нередко расходовались бессистемно, по принципу «затыкания дыр».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Требовались срочные меры по финансовому оздоровлению предприятия, что было возможно лишь при условии мобилизации внутренних резервов и вовлечения в борьбу с кризисом всех служб предприятия. </w:t>
      </w:r>
    </w:p>
    <w:p w:rsidR="001064D0" w:rsidRPr="00E27F96" w:rsidRDefault="001064D0" w:rsidP="001064D0">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О</w:t>
      </w:r>
      <w:r w:rsidRPr="00E27F96">
        <w:rPr>
          <w:rFonts w:ascii="Times New Roman" w:hAnsi="Times New Roman"/>
          <w:sz w:val="28"/>
          <w:szCs w:val="28"/>
        </w:rPr>
        <w:t xml:space="preserve">сновные мероприятия по изменению ситуации на предприятии.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1. Внедрение ежемесячного, подекадного, а в случае необходимости ежедневного финансового планирования, контроля «план-факт», а также исполнения бюджетной дисциплины.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2. Введение коллегиальной системы управления финансами. Решения о первоочередных нуждах предприятия принимались не только на уровне генерального и финансового директоров, но и путем совместного обсуждения всеми заинтересованными службами. Так оказалось эффективнее выявлять действительно насущные потребности. При этом задержек в принятии решений не возникало, поскольку заседания платежных комитетов проводились в ежедневном режиме, а бюджеты прорабатывались со всей тщательностью.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3. Разработка экономическими и техническими службами комбината нескольких моделей будущего развития – вариантов функционирования комбината в условиях производственных и политических ограничений. Задачей при этом был выбор оптимального варианта развития предприятия, обоснование сроков и целесообразности привлечения заемных средств. Для этого применялась оценка по маржинальной доходности, и определялись точки безубыточности с учетом видов производимой продукции в будущем.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4.  Создание многоуровневой системы мотивации персонала, ориентированной на конечный финансовый результат. Так, работникам производства, помимо премий, предусмотренных положением о премировании, выплачивались вознаграждения по итогам смены, если производительность оказывалась выше ранее установленной планом.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5. Разработка и реализация программы снижения издержек производства, включая не только изменение норм на технологические процессы, но и меры по уменьшению расходов (например, реализация неликвидов и контроль качества ТМЦ, закупаемых для производства). Конечной целью мероприятий по снижению себестоимости было высвобождение оборотного капитала, направление его на увеличение объема производства.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6. Разработка и внедрение системы сбора фактической информации для оперативного принятия управленческих решений. Ежемесячное проведение факторного анализа отклонений позволяло выявлять узкие места в формировании затрат, лучше понимать текущее состояние и устранять проблемы своевременно.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Конечно, все эти меры были жизненно необходимы, но они, тем не менее, не в полной мере обеспечивали предприятие оборотным капиталом. Решением могло стать дополнительное заемное финансирование, и в этом вопросе существенная роль отводилась управляющей компании. Одной из задач региональной финансово-экономической службы становилось создание «поля доверия» с банками, обеспечение их необходимой финансовой информацией о текущих показателях деятельности предприятия. Банковские служащие осуществляют постоянный мониторинг информации о ЦБК, поэтому для успешного привлечения финансирования нужно было поддерживать имидж надежного заемщика. </w:t>
      </w:r>
    </w:p>
    <w:p w:rsidR="001064D0" w:rsidRPr="00E27F96" w:rsidRDefault="001064D0" w:rsidP="001064D0">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За достаточно короткий период комбинату удалось получить банковские кредиты на пополнение оборотных средств. Это, в свою очередь, позволило увеличить объем реализации выпускаемой продукции и наконец-то получить долгожданную прибыль. </w:t>
      </w:r>
    </w:p>
    <w:p w:rsidR="001064D0" w:rsidRPr="00E27F96" w:rsidRDefault="001064D0" w:rsidP="001064D0">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Таким образом</w:t>
      </w:r>
      <w:r w:rsidRPr="00E27F96">
        <w:rPr>
          <w:rFonts w:ascii="Times New Roman" w:hAnsi="Times New Roman"/>
          <w:sz w:val="28"/>
          <w:szCs w:val="28"/>
        </w:rPr>
        <w:t>, предприятие от месяца к месяцу набирало обороты, улучшая свои финансово-экономические показатели. Так постепенно закладывался фундамент для дальнейшего развития комбината и привлечения инвестиций.</w:t>
      </w:r>
    </w:p>
    <w:p w:rsidR="00F410A9" w:rsidRPr="00B907F0" w:rsidRDefault="00B907F0" w:rsidP="00713BEA">
      <w:pPr>
        <w:spacing w:after="0" w:line="360" w:lineRule="auto"/>
        <w:ind w:firstLine="709"/>
        <w:jc w:val="both"/>
        <w:rPr>
          <w:rFonts w:ascii="Times New Roman" w:hAnsi="Times New Roman"/>
          <w:sz w:val="28"/>
          <w:szCs w:val="28"/>
        </w:rPr>
      </w:pPr>
      <w:r>
        <w:rPr>
          <w:rFonts w:ascii="Times New Roman" w:hAnsi="Times New Roman"/>
          <w:sz w:val="28"/>
          <w:szCs w:val="28"/>
        </w:rPr>
        <w:t>По о</w:t>
      </w:r>
      <w:r w:rsidR="00F410A9" w:rsidRPr="00B907F0">
        <w:rPr>
          <w:rFonts w:ascii="Times New Roman" w:hAnsi="Times New Roman"/>
          <w:sz w:val="28"/>
          <w:szCs w:val="28"/>
        </w:rPr>
        <w:t>сновны</w:t>
      </w:r>
      <w:r>
        <w:rPr>
          <w:rFonts w:ascii="Times New Roman" w:hAnsi="Times New Roman"/>
          <w:sz w:val="28"/>
          <w:szCs w:val="28"/>
        </w:rPr>
        <w:t>м</w:t>
      </w:r>
      <w:r w:rsidR="00F410A9" w:rsidRPr="00B907F0">
        <w:rPr>
          <w:rFonts w:ascii="Times New Roman" w:hAnsi="Times New Roman"/>
          <w:sz w:val="28"/>
          <w:szCs w:val="28"/>
        </w:rPr>
        <w:t xml:space="preserve"> способ</w:t>
      </w:r>
      <w:r>
        <w:rPr>
          <w:rFonts w:ascii="Times New Roman" w:hAnsi="Times New Roman"/>
          <w:sz w:val="28"/>
          <w:szCs w:val="28"/>
        </w:rPr>
        <w:t>ам</w:t>
      </w:r>
      <w:r w:rsidR="00F410A9" w:rsidRPr="00B907F0">
        <w:rPr>
          <w:rFonts w:ascii="Times New Roman" w:hAnsi="Times New Roman"/>
          <w:sz w:val="28"/>
          <w:szCs w:val="28"/>
        </w:rPr>
        <w:t xml:space="preserve"> вывода производственного предприятия из кризиса</w:t>
      </w:r>
      <w:r>
        <w:rPr>
          <w:rFonts w:ascii="Times New Roman" w:hAnsi="Times New Roman"/>
          <w:sz w:val="28"/>
          <w:szCs w:val="28"/>
        </w:rPr>
        <w:t xml:space="preserve">  в РФ можно сделать выводы:</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1. На этапе внешнего управления</w:t>
      </w:r>
      <w:r w:rsidR="00B907F0">
        <w:rPr>
          <w:rFonts w:ascii="Times New Roman" w:hAnsi="Times New Roman"/>
          <w:sz w:val="28"/>
          <w:szCs w:val="28"/>
        </w:rPr>
        <w:t xml:space="preserve"> обычно применяются</w:t>
      </w:r>
      <w:r w:rsidRPr="00F410A9">
        <w:rPr>
          <w:rFonts w:ascii="Times New Roman" w:hAnsi="Times New Roman"/>
          <w:sz w:val="28"/>
          <w:szCs w:val="28"/>
        </w:rPr>
        <w:t>:</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а) изменение системы управления;</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б) создание холдинга из ряда предприятий, заинтересованных в активах должника;</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в) продажа активов (оборудования, площадей, акций);</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г) использование толлинговых схем;</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д) введение режима экономии;</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е) продажа акций;</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ж) проведение реструктуризации долгов;</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з) заключение мирового соглашения с кредиторами.</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2. На этапе конкурсного производства:</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а) продажа имущества предприятия;</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б) реструктуризация предприятия-должника;</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в) образование на базе предприятия-должника новых организационно-правовых форм;</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г) выпуск и продажа акций вновь созданной на базе предприятия-должника организации;</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д) мировое соглашение с кредиторами;</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 xml:space="preserve">е) внедрение новых инвестиционных программ, способных кардинально изменить профиль деятельности предприятия и сделать его конкурентоспособным. </w:t>
      </w:r>
    </w:p>
    <w:p w:rsidR="00F410A9" w:rsidRPr="00F410A9" w:rsidRDefault="00F410A9" w:rsidP="00F410A9">
      <w:pPr>
        <w:spacing w:after="0" w:line="360" w:lineRule="auto"/>
        <w:ind w:firstLine="709"/>
        <w:jc w:val="both"/>
        <w:rPr>
          <w:rFonts w:ascii="Times New Roman" w:hAnsi="Times New Roman"/>
          <w:sz w:val="28"/>
          <w:szCs w:val="28"/>
        </w:rPr>
      </w:pPr>
      <w:r w:rsidRPr="00F410A9">
        <w:rPr>
          <w:rFonts w:ascii="Times New Roman" w:hAnsi="Times New Roman"/>
          <w:sz w:val="28"/>
          <w:szCs w:val="28"/>
        </w:rPr>
        <w:t xml:space="preserve">Как показывает практика отечественных производственных организаций, эффективность реорганизационных мероприятий, осуществляемых в ходе процедур банкротства, зависит, прежде всего, от компетентности менеджмента компании. Имеются примеры предприятий, которые проходили банкротство с огромными долгами. Однако благодаря последовательности действий управляющего, удавалось частично ликвидировать задолженность уже на коротком этапе внешнего управления, и затем в процессе конкурсного производства провести реструктуризацию. В ходе таких кардинальных перемен приходилось продавать имущество, активы должника, формировать новый бизнес-портфель, практически создавать другие предприятия на базе должника. Частично удавалось сохранить и выпуск первоначальной номенклатуры изделий, теперь уже ориентированных на конкретного потребителя. </w:t>
      </w:r>
    </w:p>
    <w:p w:rsidR="00FA6F9B" w:rsidRDefault="00426B32" w:rsidP="00F22F71">
      <w:pPr>
        <w:spacing w:after="0" w:line="360" w:lineRule="auto"/>
        <w:ind w:firstLine="709"/>
        <w:jc w:val="both"/>
        <w:rPr>
          <w:rFonts w:ascii="Times New Roman" w:hAnsi="Times New Roman"/>
          <w:sz w:val="28"/>
          <w:szCs w:val="28"/>
        </w:rPr>
      </w:pPr>
      <w:r w:rsidRPr="00F22F71">
        <w:rPr>
          <w:rFonts w:ascii="Times New Roman" w:hAnsi="Times New Roman"/>
          <w:sz w:val="28"/>
          <w:szCs w:val="28"/>
        </w:rPr>
        <w:t>Меры, которые принимают предприятия в борьбе с трудностями</w:t>
      </w:r>
      <w:r w:rsidR="00FA6F9B">
        <w:rPr>
          <w:rFonts w:ascii="Times New Roman" w:hAnsi="Times New Roman"/>
          <w:sz w:val="28"/>
          <w:szCs w:val="28"/>
        </w:rPr>
        <w:t xml:space="preserve"> в 2009 году</w:t>
      </w:r>
      <w:r w:rsidRPr="00F22F71">
        <w:rPr>
          <w:rFonts w:ascii="Times New Roman" w:hAnsi="Times New Roman"/>
          <w:sz w:val="28"/>
          <w:szCs w:val="28"/>
        </w:rPr>
        <w:t xml:space="preserve">, просты – экономить на всем, на чем только получается. </w:t>
      </w:r>
    </w:p>
    <w:p w:rsidR="00C65990" w:rsidRPr="00F22F71" w:rsidRDefault="00426B32" w:rsidP="00F22F71">
      <w:pPr>
        <w:spacing w:after="0" w:line="360" w:lineRule="auto"/>
        <w:ind w:firstLine="709"/>
        <w:jc w:val="both"/>
        <w:rPr>
          <w:rFonts w:ascii="Times New Roman" w:hAnsi="Times New Roman"/>
          <w:sz w:val="28"/>
          <w:szCs w:val="28"/>
        </w:rPr>
      </w:pPr>
      <w:r w:rsidRPr="00F22F71">
        <w:rPr>
          <w:rFonts w:ascii="Times New Roman" w:hAnsi="Times New Roman"/>
          <w:sz w:val="28"/>
          <w:szCs w:val="28"/>
        </w:rPr>
        <w:t>Половина предпринимателей сейча</w:t>
      </w:r>
      <w:r w:rsidR="00F22F71">
        <w:rPr>
          <w:rFonts w:ascii="Times New Roman" w:hAnsi="Times New Roman"/>
          <w:sz w:val="28"/>
          <w:szCs w:val="28"/>
        </w:rPr>
        <w:t>с</w:t>
      </w:r>
      <w:r w:rsidR="00393743" w:rsidRPr="00F22F71">
        <w:rPr>
          <w:rFonts w:ascii="Times New Roman" w:hAnsi="Times New Roman"/>
          <w:sz w:val="28"/>
          <w:szCs w:val="28"/>
        </w:rPr>
        <w:t xml:space="preserve"> </w:t>
      </w:r>
      <w:r w:rsidRPr="00F22F71">
        <w:rPr>
          <w:rFonts w:ascii="Times New Roman" w:hAnsi="Times New Roman"/>
          <w:sz w:val="28"/>
          <w:szCs w:val="28"/>
        </w:rPr>
        <w:t>сокращает затраты на цели, не связанные с производством, – сюда относятся и представительские расходы, и плата ‘за канцелярию’, и социальные пакеты для персонала. Сокращение штатов, уменьшение объемов производства и урезание зарплат выбирает примерно треть предприятий. К самым жестким действиям прибегают металлурги –</w:t>
      </w:r>
      <w:r w:rsidR="00FA6F9B">
        <w:rPr>
          <w:rFonts w:ascii="Times New Roman" w:hAnsi="Times New Roman"/>
          <w:sz w:val="28"/>
          <w:szCs w:val="28"/>
        </w:rPr>
        <w:t xml:space="preserve"> </w:t>
      </w:r>
      <w:r w:rsidRPr="00F22F71">
        <w:rPr>
          <w:rFonts w:ascii="Times New Roman" w:hAnsi="Times New Roman"/>
          <w:sz w:val="28"/>
          <w:szCs w:val="28"/>
        </w:rPr>
        <w:t>массовые увольнения и отправка рабочих в неоплачиваемые отпуска приняли массовый характер.</w:t>
      </w:r>
    </w:p>
    <w:p w:rsidR="00E45664" w:rsidRPr="00E45664" w:rsidRDefault="00E45664" w:rsidP="00E45664">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E45664">
        <w:rPr>
          <w:rFonts w:ascii="Times New Roman" w:eastAsia="Times New Roman" w:hAnsi="Times New Roman"/>
          <w:color w:val="000000"/>
          <w:sz w:val="28"/>
          <w:szCs w:val="28"/>
          <w:lang w:eastAsia="ru-RU"/>
        </w:rPr>
        <w:t xml:space="preserve">Текущая </w:t>
      </w:r>
      <w:r w:rsidRPr="00E45664">
        <w:rPr>
          <w:rFonts w:ascii="Times New Roman" w:eastAsia="Times New Roman" w:hAnsi="Times New Roman"/>
          <w:bCs/>
          <w:color w:val="000000"/>
          <w:sz w:val="28"/>
          <w:szCs w:val="28"/>
          <w:lang w:eastAsia="ru-RU"/>
        </w:rPr>
        <w:t>ситуация</w:t>
      </w:r>
      <w:r w:rsidRPr="00E45664">
        <w:rPr>
          <w:rFonts w:ascii="Times New Roman" w:eastAsia="Times New Roman" w:hAnsi="Times New Roman"/>
          <w:b/>
          <w:bCs/>
          <w:color w:val="000000"/>
          <w:sz w:val="28"/>
          <w:szCs w:val="28"/>
          <w:lang w:eastAsia="ru-RU"/>
        </w:rPr>
        <w:t xml:space="preserve"> </w:t>
      </w:r>
      <w:r w:rsidRPr="00E45664">
        <w:rPr>
          <w:rFonts w:ascii="Times New Roman" w:eastAsia="Times New Roman" w:hAnsi="Times New Roman"/>
          <w:color w:val="000000"/>
          <w:sz w:val="28"/>
          <w:szCs w:val="28"/>
          <w:lang w:eastAsia="ru-RU"/>
        </w:rPr>
        <w:t>наряду с финансовыми трудностями, обострила ряд проблем, которые присущи большинству российских предприятий.   Это:</w:t>
      </w:r>
    </w:p>
    <w:p w:rsidR="00E45664" w:rsidRPr="00E45664" w:rsidRDefault="00E45664" w:rsidP="00E45664">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E45664">
        <w:rPr>
          <w:rFonts w:ascii="Times New Roman" w:hAnsi="Times New Roman"/>
          <w:color w:val="000000"/>
          <w:sz w:val="28"/>
          <w:szCs w:val="28"/>
          <w:lang w:eastAsia="ru-RU"/>
        </w:rPr>
        <w:t xml:space="preserve">- </w:t>
      </w:r>
      <w:r w:rsidRPr="00E45664">
        <w:rPr>
          <w:rFonts w:ascii="Times New Roman" w:eastAsia="Times New Roman" w:hAnsi="Times New Roman"/>
          <w:color w:val="000000"/>
          <w:sz w:val="28"/>
          <w:szCs w:val="28"/>
          <w:lang w:eastAsia="ru-RU"/>
        </w:rPr>
        <w:t>недостаток знаний и опыта управления в условиях кризиса;</w:t>
      </w:r>
    </w:p>
    <w:p w:rsidR="00E45664" w:rsidRPr="00E45664" w:rsidRDefault="00E45664" w:rsidP="00E45664">
      <w:pPr>
        <w:shd w:val="clear" w:color="auto" w:fill="FFFFFF"/>
        <w:tabs>
          <w:tab w:val="left" w:pos="851"/>
        </w:tabs>
        <w:autoSpaceDE w:val="0"/>
        <w:autoSpaceDN w:val="0"/>
        <w:adjustRightInd w:val="0"/>
        <w:spacing w:after="0" w:line="360" w:lineRule="auto"/>
        <w:ind w:firstLine="709"/>
        <w:jc w:val="both"/>
        <w:rPr>
          <w:rFonts w:ascii="Times New Roman" w:hAnsi="Times New Roman"/>
          <w:sz w:val="28"/>
          <w:szCs w:val="28"/>
          <w:lang w:eastAsia="ru-RU"/>
        </w:rPr>
      </w:pPr>
      <w:r w:rsidRPr="00E45664">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w:t>
      </w:r>
      <w:r w:rsidRPr="00E45664">
        <w:rPr>
          <w:rFonts w:ascii="Times New Roman" w:eastAsia="Times New Roman" w:hAnsi="Times New Roman"/>
          <w:color w:val="000000"/>
          <w:sz w:val="28"/>
          <w:szCs w:val="28"/>
          <w:lang w:eastAsia="ru-RU"/>
        </w:rPr>
        <w:t>неполное использование (на первоначальном этапе) всех возможностей предприятия противостоять негативным кризисным последствиям;</w:t>
      </w:r>
    </w:p>
    <w:p w:rsidR="00E45664" w:rsidRPr="00E45664" w:rsidRDefault="00E45664" w:rsidP="00E45664">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E45664">
        <w:rPr>
          <w:rFonts w:ascii="Times New Roman" w:hAnsi="Times New Roman"/>
          <w:color w:val="000000"/>
          <w:sz w:val="28"/>
          <w:szCs w:val="28"/>
          <w:lang w:eastAsia="ru-RU"/>
        </w:rPr>
        <w:t xml:space="preserve">- </w:t>
      </w:r>
      <w:r w:rsidRPr="00E45664">
        <w:rPr>
          <w:rFonts w:ascii="Times New Roman" w:eastAsia="Times New Roman" w:hAnsi="Times New Roman"/>
          <w:color w:val="000000"/>
          <w:sz w:val="28"/>
          <w:szCs w:val="28"/>
          <w:lang w:eastAsia="ru-RU"/>
        </w:rPr>
        <w:t>низкая самомотивация персонала на эффективную работу.</w:t>
      </w:r>
    </w:p>
    <w:p w:rsidR="00E45664" w:rsidRPr="00E45664" w:rsidRDefault="00E45664" w:rsidP="00E45664">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E45664">
        <w:rPr>
          <w:rFonts w:ascii="Times New Roman" w:eastAsia="Times New Roman" w:hAnsi="Times New Roman"/>
          <w:color w:val="000000"/>
          <w:sz w:val="28"/>
          <w:szCs w:val="28"/>
          <w:lang w:eastAsia="ru-RU"/>
        </w:rPr>
        <w:t>Эти проблемы являются основным сдерживающим фактором увеличения конкурентоспособности и финансовой устойчивости предприятия.</w:t>
      </w:r>
    </w:p>
    <w:p w:rsidR="00DA2E87" w:rsidRPr="00082365" w:rsidRDefault="00DA2E87" w:rsidP="00DA2E87">
      <w:pPr>
        <w:spacing w:after="0" w:line="360" w:lineRule="auto"/>
        <w:ind w:firstLine="709"/>
        <w:jc w:val="both"/>
        <w:rPr>
          <w:rFonts w:ascii="Times New Roman" w:hAnsi="Times New Roman"/>
          <w:sz w:val="28"/>
          <w:szCs w:val="28"/>
        </w:rPr>
      </w:pPr>
      <w:r w:rsidRPr="00082365">
        <w:rPr>
          <w:rFonts w:ascii="Times New Roman" w:hAnsi="Times New Roman"/>
          <w:sz w:val="28"/>
          <w:szCs w:val="28"/>
        </w:rPr>
        <w:t>На основании выше сказанного можно рекомендовать:</w:t>
      </w:r>
    </w:p>
    <w:p w:rsidR="00DA2E87" w:rsidRPr="00082365" w:rsidRDefault="00DA2E87" w:rsidP="00DA2E87">
      <w:pPr>
        <w:spacing w:after="0" w:line="360" w:lineRule="auto"/>
        <w:ind w:firstLine="709"/>
        <w:jc w:val="both"/>
        <w:rPr>
          <w:rFonts w:ascii="Times New Roman" w:hAnsi="Times New Roman"/>
          <w:sz w:val="28"/>
          <w:szCs w:val="28"/>
        </w:rPr>
      </w:pPr>
      <w:r w:rsidRPr="00082365">
        <w:rPr>
          <w:rFonts w:ascii="Times New Roman" w:hAnsi="Times New Roman"/>
          <w:sz w:val="28"/>
          <w:szCs w:val="28"/>
        </w:rPr>
        <w:t>1) программировать действия системы управления заблаговременно, предполагая наступление потенциального кризиса;</w:t>
      </w:r>
    </w:p>
    <w:p w:rsidR="00DA2E87" w:rsidRPr="00082365" w:rsidRDefault="00DA2E87" w:rsidP="00DA2E87">
      <w:pPr>
        <w:spacing w:after="0" w:line="360" w:lineRule="auto"/>
        <w:ind w:firstLine="709"/>
        <w:jc w:val="both"/>
        <w:rPr>
          <w:rFonts w:ascii="Times New Roman" w:hAnsi="Times New Roman"/>
          <w:sz w:val="28"/>
          <w:szCs w:val="28"/>
        </w:rPr>
      </w:pPr>
      <w:r w:rsidRPr="00082365">
        <w:rPr>
          <w:rFonts w:ascii="Times New Roman" w:hAnsi="Times New Roman"/>
          <w:sz w:val="28"/>
          <w:szCs w:val="28"/>
        </w:rPr>
        <w:t>2) заблаговременно создавать дублирующие органы управления из лучших стрессоустойчивых менеджеров, способных работать в условиях кризисных ситуаций;</w:t>
      </w:r>
    </w:p>
    <w:p w:rsidR="00DA2E87" w:rsidRPr="00082365" w:rsidRDefault="00DA2E87" w:rsidP="00DA2E87">
      <w:pPr>
        <w:spacing w:after="0" w:line="360" w:lineRule="auto"/>
        <w:ind w:firstLine="709"/>
        <w:jc w:val="both"/>
        <w:rPr>
          <w:rFonts w:ascii="Times New Roman" w:hAnsi="Times New Roman"/>
          <w:sz w:val="28"/>
          <w:szCs w:val="28"/>
        </w:rPr>
      </w:pPr>
      <w:r w:rsidRPr="00082365">
        <w:rPr>
          <w:rFonts w:ascii="Times New Roman" w:hAnsi="Times New Roman"/>
          <w:sz w:val="28"/>
          <w:szCs w:val="28"/>
        </w:rPr>
        <w:t>3) создавать стратегические резервы необходимых ресурсов и распоряжаться ими централизованно;</w:t>
      </w:r>
    </w:p>
    <w:p w:rsidR="00DA2E87" w:rsidRPr="00082365" w:rsidRDefault="00DA2E87" w:rsidP="00DA2E87">
      <w:pPr>
        <w:spacing w:after="0" w:line="360" w:lineRule="auto"/>
        <w:ind w:firstLine="709"/>
        <w:jc w:val="both"/>
        <w:rPr>
          <w:rFonts w:ascii="Times New Roman" w:hAnsi="Times New Roman"/>
          <w:sz w:val="28"/>
          <w:szCs w:val="28"/>
        </w:rPr>
      </w:pPr>
      <w:r w:rsidRPr="00082365">
        <w:rPr>
          <w:rFonts w:ascii="Times New Roman" w:hAnsi="Times New Roman"/>
          <w:sz w:val="28"/>
          <w:szCs w:val="28"/>
        </w:rPr>
        <w:t>4) проводить политику активных действий, а не пассивного выжидания в надежде на улучшение обстановки;</w:t>
      </w:r>
    </w:p>
    <w:p w:rsidR="00DA2E87" w:rsidRPr="00082365" w:rsidRDefault="00DA2E87" w:rsidP="00DA2E87">
      <w:pPr>
        <w:spacing w:after="0" w:line="360" w:lineRule="auto"/>
        <w:ind w:firstLine="709"/>
        <w:jc w:val="both"/>
        <w:rPr>
          <w:rFonts w:ascii="Times New Roman" w:hAnsi="Times New Roman"/>
          <w:sz w:val="28"/>
          <w:szCs w:val="28"/>
        </w:rPr>
      </w:pPr>
      <w:r w:rsidRPr="00082365">
        <w:rPr>
          <w:rFonts w:ascii="Times New Roman" w:hAnsi="Times New Roman"/>
          <w:sz w:val="28"/>
          <w:szCs w:val="28"/>
        </w:rPr>
        <w:t>5) использовать возможности расширения сферы деятельности, в том числе за счет пассивных предприятий и организаций, теряющих свои позиции;</w:t>
      </w:r>
    </w:p>
    <w:p w:rsidR="00DA2E87" w:rsidRPr="00082365" w:rsidRDefault="00DA2E87" w:rsidP="00DA2E87">
      <w:pPr>
        <w:spacing w:after="0" w:line="360" w:lineRule="auto"/>
        <w:ind w:firstLine="709"/>
        <w:jc w:val="both"/>
        <w:rPr>
          <w:rFonts w:ascii="Times New Roman" w:hAnsi="Times New Roman"/>
          <w:sz w:val="28"/>
          <w:szCs w:val="28"/>
        </w:rPr>
      </w:pPr>
      <w:r w:rsidRPr="00082365">
        <w:rPr>
          <w:rFonts w:ascii="Times New Roman" w:hAnsi="Times New Roman"/>
          <w:sz w:val="28"/>
          <w:szCs w:val="28"/>
        </w:rPr>
        <w:t>6) создавать новые организационные формы управления;</w:t>
      </w:r>
    </w:p>
    <w:p w:rsidR="00DA2E87" w:rsidRPr="00082365" w:rsidRDefault="00DA2E87" w:rsidP="00DA2E87">
      <w:pPr>
        <w:spacing w:after="0" w:line="360" w:lineRule="auto"/>
        <w:ind w:firstLine="709"/>
        <w:jc w:val="both"/>
        <w:rPr>
          <w:rFonts w:ascii="Times New Roman" w:hAnsi="Times New Roman"/>
          <w:sz w:val="28"/>
          <w:szCs w:val="28"/>
        </w:rPr>
      </w:pPr>
      <w:r w:rsidRPr="00082365">
        <w:rPr>
          <w:rFonts w:ascii="Times New Roman" w:hAnsi="Times New Roman"/>
          <w:sz w:val="28"/>
          <w:szCs w:val="28"/>
        </w:rPr>
        <w:t>7) вести постоянный мониторинг обстановки.</w:t>
      </w:r>
    </w:p>
    <w:p w:rsidR="005028B5" w:rsidRDefault="005028B5" w:rsidP="0019365A">
      <w:pPr>
        <w:spacing w:after="0" w:line="240" w:lineRule="auto"/>
        <w:ind w:firstLine="709"/>
        <w:jc w:val="both"/>
        <w:rPr>
          <w:rFonts w:ascii="Times New Roman" w:hAnsi="Times New Roman"/>
          <w:b/>
          <w:sz w:val="28"/>
          <w:szCs w:val="28"/>
        </w:rPr>
      </w:pPr>
    </w:p>
    <w:p w:rsidR="00E45664" w:rsidRPr="00442B7F" w:rsidRDefault="00E45664" w:rsidP="00C57F77">
      <w:pPr>
        <w:pStyle w:val="1"/>
      </w:pPr>
      <w:bookmarkStart w:id="11" w:name="_Toc288814484"/>
      <w:r w:rsidRPr="00442B7F">
        <w:t xml:space="preserve">3. </w:t>
      </w:r>
      <w:r w:rsidR="00A73536" w:rsidRPr="00442B7F">
        <w:t>П</w:t>
      </w:r>
      <w:r w:rsidR="00A73536" w:rsidRPr="00442B7F">
        <w:rPr>
          <w:lang w:eastAsia="ru-RU"/>
        </w:rPr>
        <w:t>рограмма действий по выходу из кризиса предприятий</w:t>
      </w:r>
      <w:bookmarkEnd w:id="11"/>
    </w:p>
    <w:p w:rsidR="00E45664" w:rsidRPr="00E45664" w:rsidRDefault="00CC4DCF" w:rsidP="00E45664">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rPr>
        <w:t xml:space="preserve">В </w:t>
      </w:r>
      <w:r w:rsidRPr="00F510F9">
        <w:rPr>
          <w:rFonts w:ascii="Times New Roman" w:hAnsi="Times New Roman"/>
          <w:sz w:val="28"/>
          <w:szCs w:val="28"/>
        </w:rPr>
        <w:t>условиях внутреннего финансового кризиса</w:t>
      </w:r>
      <w:r>
        <w:rPr>
          <w:rFonts w:ascii="Times New Roman" w:hAnsi="Times New Roman"/>
          <w:sz w:val="28"/>
          <w:szCs w:val="28"/>
        </w:rPr>
        <w:t xml:space="preserve"> с</w:t>
      </w:r>
      <w:r w:rsidRPr="00F510F9">
        <w:rPr>
          <w:rFonts w:ascii="Times New Roman" w:hAnsi="Times New Roman"/>
          <w:sz w:val="28"/>
          <w:szCs w:val="28"/>
        </w:rPr>
        <w:t>пецифика управления компанией</w:t>
      </w:r>
      <w:r w:rsidR="0019365A" w:rsidRPr="00F510F9">
        <w:rPr>
          <w:rFonts w:ascii="Times New Roman" w:hAnsi="Times New Roman"/>
          <w:sz w:val="28"/>
          <w:szCs w:val="28"/>
        </w:rPr>
        <w:t xml:space="preserve"> состоит в необходимости использования методов и подходов в управлении, которые значительно отличаются от руководства в нормальных условиях. Антикризисное управление не должно сводиться только, например, к простому повышению производительности труда, сокращению издержек, поиску новых рынков приложения капитала, расширению или сужению ассортиментных линий, повышению качества продукции и менеджмента, реструктуризации активов и пассивов компании, совершенствованию маркетинговой политики и т. д. Все эти задачи необходимо решать постоянно, независимо от того, в каком положении находится компания. Антикризисное управление требует от менеджеров проведения необычных и нетрадиционных (а иногда даже и неприемлемых) для нормального состояния мероприятий. Состав и набор таких средств, конечно же, зависит от тех конкретных причин и ошибок, которые привели к финансовым затруднениям на фирме. </w:t>
      </w:r>
      <w:r w:rsidR="00E45664" w:rsidRPr="00E45664">
        <w:rPr>
          <w:rFonts w:ascii="Times New Roman" w:eastAsia="Times New Roman" w:hAnsi="Times New Roman"/>
          <w:color w:val="000000"/>
          <w:sz w:val="28"/>
          <w:szCs w:val="28"/>
          <w:lang w:eastAsia="ru-RU"/>
        </w:rPr>
        <w:t xml:space="preserve">Все действия, которые необходимо предпринимать для управления предприятием в кризисной </w:t>
      </w:r>
      <w:r w:rsidR="00E45664" w:rsidRPr="00E45664">
        <w:rPr>
          <w:rFonts w:ascii="Times New Roman" w:eastAsia="Times New Roman" w:hAnsi="Times New Roman"/>
          <w:bCs/>
          <w:color w:val="000000"/>
          <w:sz w:val="28"/>
          <w:szCs w:val="28"/>
          <w:lang w:eastAsia="ru-RU"/>
        </w:rPr>
        <w:t>ситуации,</w:t>
      </w:r>
      <w:r w:rsidR="00E45664" w:rsidRPr="00E45664">
        <w:rPr>
          <w:rFonts w:ascii="Times New Roman" w:eastAsia="Times New Roman" w:hAnsi="Times New Roman"/>
          <w:b/>
          <w:bCs/>
          <w:color w:val="000000"/>
          <w:sz w:val="28"/>
          <w:szCs w:val="28"/>
          <w:lang w:eastAsia="ru-RU"/>
        </w:rPr>
        <w:t xml:space="preserve"> </w:t>
      </w:r>
      <w:r w:rsidR="00E45664" w:rsidRPr="00E45664">
        <w:rPr>
          <w:rFonts w:ascii="Times New Roman" w:eastAsia="Times New Roman" w:hAnsi="Times New Roman"/>
          <w:color w:val="000000"/>
          <w:sz w:val="28"/>
          <w:szCs w:val="28"/>
          <w:lang w:eastAsia="ru-RU"/>
        </w:rPr>
        <w:t xml:space="preserve">согласовываются с принципами </w:t>
      </w:r>
      <w:r w:rsidR="00E45664" w:rsidRPr="00E45664">
        <w:rPr>
          <w:rFonts w:ascii="Times New Roman" w:eastAsia="Times New Roman" w:hAnsi="Times New Roman"/>
          <w:bCs/>
          <w:color w:val="000000"/>
          <w:sz w:val="28"/>
          <w:szCs w:val="28"/>
          <w:lang w:eastAsia="ru-RU"/>
        </w:rPr>
        <w:t xml:space="preserve">и </w:t>
      </w:r>
      <w:r w:rsidR="00E45664" w:rsidRPr="00E45664">
        <w:rPr>
          <w:rFonts w:ascii="Times New Roman" w:eastAsia="Times New Roman" w:hAnsi="Times New Roman"/>
          <w:color w:val="000000"/>
          <w:sz w:val="28"/>
          <w:szCs w:val="28"/>
          <w:lang w:eastAsia="ru-RU"/>
        </w:rPr>
        <w:t>требованиями Международного стандарта ИСО 9001-2000. Это лишний раз подтверждает факт универсальности стандарта.</w:t>
      </w:r>
    </w:p>
    <w:p w:rsidR="0019365A" w:rsidRDefault="0019365A" w:rsidP="0019365A">
      <w:pPr>
        <w:spacing w:after="0" w:line="360" w:lineRule="auto"/>
        <w:ind w:firstLine="709"/>
        <w:jc w:val="both"/>
        <w:rPr>
          <w:rFonts w:ascii="Times New Roman" w:hAnsi="Times New Roman"/>
          <w:sz w:val="28"/>
          <w:szCs w:val="28"/>
        </w:rPr>
      </w:pPr>
      <w:r>
        <w:rPr>
          <w:rFonts w:ascii="Times New Roman" w:hAnsi="Times New Roman"/>
          <w:sz w:val="28"/>
          <w:szCs w:val="28"/>
        </w:rPr>
        <w:t>Методы выхода из кризиса:</w:t>
      </w:r>
    </w:p>
    <w:p w:rsidR="0019365A" w:rsidRDefault="00CC4DCF" w:rsidP="0019365A">
      <w:pPr>
        <w:numPr>
          <w:ilvl w:val="0"/>
          <w:numId w:val="8"/>
        </w:numPr>
        <w:spacing w:after="0" w:line="360" w:lineRule="auto"/>
        <w:ind w:left="0" w:firstLine="709"/>
        <w:jc w:val="both"/>
        <w:rPr>
          <w:rFonts w:ascii="Times New Roman" w:hAnsi="Times New Roman"/>
          <w:sz w:val="28"/>
          <w:szCs w:val="28"/>
        </w:rPr>
      </w:pPr>
      <w:r>
        <w:rPr>
          <w:rFonts w:ascii="Times New Roman" w:eastAsia="Times New Roman" w:hAnsi="Times New Roman"/>
          <w:color w:val="000000"/>
          <w:sz w:val="24"/>
          <w:szCs w:val="24"/>
        </w:rPr>
        <w:t>Н</w:t>
      </w:r>
      <w:r w:rsidR="0019365A" w:rsidRPr="008643A5">
        <w:rPr>
          <w:rFonts w:ascii="Times New Roman" w:hAnsi="Times New Roman"/>
          <w:sz w:val="28"/>
          <w:szCs w:val="28"/>
        </w:rPr>
        <w:t>еобходимо создать аналитическую группу, участники которой должны быть подчинены только непосредственно собственникам компании. Создание такой аналитической группы наиболее целесообразно проводить с привлечением независимых аудиторов, бизнес-консультантов и других “профильных” специалистов. При этом специалисты и высшие должностные лица компании, чья деятельность будет проверяться, должны полностью содействовать работе привлеченных экспертов, предоставляя им всю необходимую информацию и обеспечивая максимально благоприятные условия для работы. Именно поэтому такая аналитическая группа должна иметь особый статус и достаточно широкие полномочия, закрепленные за нею приказом руководителя или решением учредителей.</w:t>
      </w:r>
    </w:p>
    <w:p w:rsidR="00E45664" w:rsidRPr="00794D7B" w:rsidRDefault="00E45664" w:rsidP="00E45664">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94D7B">
        <w:rPr>
          <w:rFonts w:ascii="Times New Roman" w:eastAsia="Times New Roman" w:hAnsi="Times New Roman"/>
          <w:color w:val="000000"/>
          <w:sz w:val="28"/>
          <w:szCs w:val="28"/>
          <w:lang w:eastAsia="ru-RU"/>
        </w:rPr>
        <w:t xml:space="preserve">Перечень задач, которые </w:t>
      </w:r>
      <w:r>
        <w:rPr>
          <w:rFonts w:ascii="Times New Roman" w:eastAsia="Times New Roman" w:hAnsi="Times New Roman"/>
          <w:color w:val="000000"/>
          <w:sz w:val="28"/>
          <w:szCs w:val="28"/>
          <w:lang w:eastAsia="ru-RU"/>
        </w:rPr>
        <w:t>должна решать аналитическая группа</w:t>
      </w:r>
      <w:r w:rsidRPr="00794D7B">
        <w:rPr>
          <w:rFonts w:ascii="Times New Roman" w:eastAsia="Times New Roman" w:hAnsi="Times New Roman"/>
          <w:color w:val="000000"/>
          <w:sz w:val="28"/>
          <w:szCs w:val="28"/>
          <w:lang w:eastAsia="ru-RU"/>
        </w:rPr>
        <w:t>:</w:t>
      </w:r>
    </w:p>
    <w:p w:rsidR="00E45664" w:rsidRPr="00794D7B" w:rsidRDefault="00E45664" w:rsidP="00E45664">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94D7B">
        <w:rPr>
          <w:rFonts w:ascii="Times New Roman" w:eastAsia="Times New Roman" w:hAnsi="Times New Roman"/>
          <w:color w:val="000000"/>
          <w:sz w:val="28"/>
          <w:szCs w:val="28"/>
          <w:lang w:eastAsia="ru-RU"/>
        </w:rPr>
        <w:t>• Обеспечение экстренных внутренних и внешних коммуникаций, для преодоления организационных барьеров, оперативное общение с персоналом для поддержания морального климата и с партнерами (потребителями, поставщиками и т.п.) для сохранения своего имиджа.</w:t>
      </w:r>
    </w:p>
    <w:p w:rsidR="00E45664" w:rsidRPr="00794D7B" w:rsidRDefault="00E45664" w:rsidP="00E45664">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94D7B">
        <w:rPr>
          <w:rFonts w:ascii="Times New Roman" w:eastAsia="Times New Roman" w:hAnsi="Times New Roman"/>
          <w:color w:val="000000"/>
          <w:sz w:val="28"/>
          <w:szCs w:val="28"/>
          <w:lang w:eastAsia="ru-RU"/>
        </w:rPr>
        <w:t>• Обеспечение мониторинга и оценки:</w:t>
      </w:r>
    </w:p>
    <w:p w:rsidR="00E45664" w:rsidRPr="00794D7B" w:rsidRDefault="00E45664" w:rsidP="00E45664">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94D7B">
        <w:rPr>
          <w:rFonts w:ascii="Times New Roman" w:hAnsi="Times New Roman"/>
          <w:color w:val="000000"/>
          <w:sz w:val="28"/>
          <w:szCs w:val="28"/>
          <w:lang w:eastAsia="ru-RU"/>
        </w:rPr>
        <w:t xml:space="preserve">- </w:t>
      </w:r>
      <w:r w:rsidRPr="00794D7B">
        <w:rPr>
          <w:rFonts w:ascii="Times New Roman" w:eastAsia="Times New Roman" w:hAnsi="Times New Roman"/>
          <w:color w:val="000000"/>
          <w:sz w:val="28"/>
          <w:szCs w:val="28"/>
          <w:lang w:eastAsia="ru-RU"/>
        </w:rPr>
        <w:t>внешней и внутренней среды;</w:t>
      </w:r>
    </w:p>
    <w:p w:rsidR="00E45664" w:rsidRPr="00794D7B" w:rsidRDefault="00E45664" w:rsidP="00E45664">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94D7B">
        <w:rPr>
          <w:rFonts w:ascii="Times New Roman" w:hAnsi="Times New Roman"/>
          <w:color w:val="000000"/>
          <w:sz w:val="28"/>
          <w:szCs w:val="28"/>
          <w:lang w:eastAsia="ru-RU"/>
        </w:rPr>
        <w:t xml:space="preserve">- </w:t>
      </w:r>
      <w:r w:rsidRPr="00794D7B">
        <w:rPr>
          <w:rFonts w:ascii="Times New Roman" w:eastAsia="Times New Roman" w:hAnsi="Times New Roman"/>
          <w:color w:val="000000"/>
          <w:sz w:val="28"/>
          <w:szCs w:val="28"/>
          <w:lang w:eastAsia="ru-RU"/>
        </w:rPr>
        <w:t>финансово-экономического состояния предприятия.</w:t>
      </w:r>
    </w:p>
    <w:p w:rsidR="00E45664" w:rsidRPr="00794D7B" w:rsidRDefault="00E45664" w:rsidP="00E45664">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94D7B">
        <w:rPr>
          <w:rFonts w:ascii="Times New Roman" w:eastAsia="Times New Roman" w:hAnsi="Times New Roman"/>
          <w:color w:val="000000"/>
          <w:sz w:val="28"/>
          <w:szCs w:val="28"/>
          <w:lang w:eastAsia="ru-RU"/>
        </w:rPr>
        <w:t>• Обеспечение:</w:t>
      </w:r>
    </w:p>
    <w:p w:rsidR="00E45664" w:rsidRPr="00794D7B" w:rsidRDefault="00E45664" w:rsidP="00E45664">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94D7B">
        <w:rPr>
          <w:rFonts w:ascii="Times New Roman" w:hAnsi="Times New Roman"/>
          <w:color w:val="000000"/>
          <w:sz w:val="28"/>
          <w:szCs w:val="28"/>
          <w:lang w:eastAsia="ru-RU"/>
        </w:rPr>
        <w:t xml:space="preserve">- </w:t>
      </w:r>
      <w:r w:rsidRPr="00794D7B">
        <w:rPr>
          <w:rFonts w:ascii="Times New Roman" w:eastAsia="Times New Roman" w:hAnsi="Times New Roman"/>
          <w:color w:val="000000"/>
          <w:sz w:val="28"/>
          <w:szCs w:val="28"/>
          <w:lang w:eastAsia="ru-RU"/>
        </w:rPr>
        <w:t>разработки мер противодействия кризису:</w:t>
      </w:r>
    </w:p>
    <w:p w:rsidR="00E45664" w:rsidRPr="00794D7B" w:rsidRDefault="00E45664" w:rsidP="00E45664">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r w:rsidRPr="00794D7B">
        <w:rPr>
          <w:rFonts w:ascii="Times New Roman" w:hAnsi="Times New Roman"/>
          <w:color w:val="000000"/>
          <w:sz w:val="28"/>
          <w:szCs w:val="28"/>
          <w:lang w:eastAsia="ru-RU"/>
        </w:rPr>
        <w:t xml:space="preserve">- </w:t>
      </w:r>
      <w:r w:rsidRPr="00794D7B">
        <w:rPr>
          <w:rFonts w:ascii="Times New Roman" w:eastAsia="Times New Roman" w:hAnsi="Times New Roman"/>
          <w:color w:val="000000"/>
          <w:sz w:val="28"/>
          <w:szCs w:val="28"/>
          <w:lang w:eastAsia="ru-RU"/>
        </w:rPr>
        <w:t>внедрения запланированных мероприятий;</w:t>
      </w:r>
    </w:p>
    <w:p w:rsidR="00E45664" w:rsidRPr="00794D7B" w:rsidRDefault="00E45664" w:rsidP="00E45664">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94D7B">
        <w:rPr>
          <w:rFonts w:ascii="Times New Roman" w:hAnsi="Times New Roman"/>
          <w:color w:val="000000"/>
          <w:sz w:val="28"/>
          <w:szCs w:val="28"/>
          <w:lang w:eastAsia="ru-RU"/>
        </w:rPr>
        <w:t xml:space="preserve">- </w:t>
      </w:r>
      <w:r w:rsidRPr="00794D7B">
        <w:rPr>
          <w:rFonts w:ascii="Times New Roman" w:eastAsia="Times New Roman" w:hAnsi="Times New Roman"/>
          <w:color w:val="000000"/>
          <w:sz w:val="28"/>
          <w:szCs w:val="28"/>
          <w:lang w:eastAsia="ru-RU"/>
        </w:rPr>
        <w:t>проведения оперативных внутренних аудитов деятельности предприятия.</w:t>
      </w:r>
    </w:p>
    <w:p w:rsidR="00CC4DCF" w:rsidRPr="00CC4DCF" w:rsidRDefault="00CC4DCF" w:rsidP="00CC4DCF">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rPr>
      </w:pPr>
      <w:r w:rsidRPr="00CC4DCF">
        <w:rPr>
          <w:rFonts w:ascii="Times New Roman" w:eastAsia="Times New Roman" w:hAnsi="Times New Roman"/>
          <w:color w:val="000000"/>
          <w:sz w:val="28"/>
          <w:szCs w:val="28"/>
        </w:rPr>
        <w:t>Эта группа должна собрать необходимую информацию и разработать план антикризисных мероприятий (план финансового оздоровления). Его необходимо детально обсудить собственникам предприятия совместно с руководством</w:t>
      </w:r>
      <w:r>
        <w:rPr>
          <w:rFonts w:ascii="Times New Roman" w:eastAsia="Times New Roman" w:hAnsi="Times New Roman"/>
          <w:color w:val="000000"/>
          <w:sz w:val="28"/>
          <w:szCs w:val="28"/>
        </w:rPr>
        <w:t xml:space="preserve"> и аналитической</w:t>
      </w:r>
      <w:r w:rsidRPr="00CC4DCF">
        <w:rPr>
          <w:rFonts w:ascii="Times New Roman" w:eastAsia="Times New Roman" w:hAnsi="Times New Roman"/>
          <w:color w:val="000000"/>
          <w:sz w:val="28"/>
          <w:szCs w:val="28"/>
        </w:rPr>
        <w:t>. В зависимости от причин и глубины кризиса план может предусматривать различные меры, вплоть до ликвидации или продажи бизнеса.</w:t>
      </w:r>
    </w:p>
    <w:p w:rsidR="00CC4DCF" w:rsidRPr="00CC4DCF" w:rsidRDefault="00CC4DCF" w:rsidP="00CC4DCF">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Можно </w:t>
      </w:r>
      <w:r w:rsidRPr="00CC4DCF">
        <w:rPr>
          <w:rFonts w:ascii="Times New Roman" w:eastAsia="Times New Roman" w:hAnsi="Times New Roman"/>
          <w:color w:val="000000"/>
          <w:sz w:val="28"/>
          <w:szCs w:val="28"/>
        </w:rPr>
        <w:t>выдели</w:t>
      </w:r>
      <w:r>
        <w:rPr>
          <w:rFonts w:ascii="Times New Roman" w:eastAsia="Times New Roman" w:hAnsi="Times New Roman"/>
          <w:color w:val="000000"/>
          <w:sz w:val="28"/>
          <w:szCs w:val="28"/>
        </w:rPr>
        <w:t>ть</w:t>
      </w:r>
      <w:r w:rsidRPr="00CC4DCF">
        <w:rPr>
          <w:rFonts w:ascii="Times New Roman" w:eastAsia="Times New Roman" w:hAnsi="Times New Roman"/>
          <w:color w:val="000000"/>
          <w:sz w:val="28"/>
          <w:szCs w:val="28"/>
        </w:rPr>
        <w:t xml:space="preserve"> следующие шаги, направленные на исправление кризисной ситуации:</w:t>
      </w:r>
    </w:p>
    <w:p w:rsidR="00CC4DCF" w:rsidRPr="00CC4DCF" w:rsidRDefault="00CC4DCF" w:rsidP="00CC4DCF">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Pr="00CC4DCF">
        <w:rPr>
          <w:rFonts w:ascii="Times New Roman" w:eastAsia="Times New Roman" w:hAnsi="Times New Roman"/>
          <w:color w:val="000000"/>
          <w:sz w:val="28"/>
          <w:szCs w:val="28"/>
        </w:rPr>
        <w:t>постановка диагноза и признание кризисной ситуации;</w:t>
      </w:r>
    </w:p>
    <w:p w:rsidR="00CC4DCF" w:rsidRPr="00CC4DCF" w:rsidRDefault="00CC4DCF" w:rsidP="00CC4DCF">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Pr="00CC4DCF">
        <w:rPr>
          <w:rFonts w:ascii="Times New Roman" w:eastAsia="Times New Roman" w:hAnsi="Times New Roman"/>
          <w:color w:val="000000"/>
          <w:sz w:val="28"/>
          <w:szCs w:val="28"/>
        </w:rPr>
        <w:t>определение кризисного «очага». Это могут быть устаревшие технологические процессы, неуправляемый рост издержек, некорректное позиционирование товара на рынке;</w:t>
      </w:r>
    </w:p>
    <w:p w:rsidR="00CC4DCF" w:rsidRPr="00CC4DCF" w:rsidRDefault="00CC4DCF" w:rsidP="00CC4DCF">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Pr="00CC4DCF">
        <w:rPr>
          <w:rFonts w:ascii="Times New Roman" w:eastAsia="Times New Roman" w:hAnsi="Times New Roman"/>
          <w:color w:val="000000"/>
          <w:sz w:val="28"/>
          <w:szCs w:val="28"/>
        </w:rPr>
        <w:t>выработка методов «лечения»;</w:t>
      </w:r>
    </w:p>
    <w:p w:rsidR="00CC4DCF" w:rsidRPr="00CC4DCF" w:rsidRDefault="00CC4DCF" w:rsidP="00CC4DCF">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Pr="00CC4DCF">
        <w:rPr>
          <w:rFonts w:ascii="Times New Roman" w:eastAsia="Times New Roman" w:hAnsi="Times New Roman"/>
          <w:color w:val="000000"/>
          <w:sz w:val="28"/>
          <w:szCs w:val="28"/>
        </w:rPr>
        <w:t>формирование укрупненного плана по выходу из кризиса.</w:t>
      </w:r>
    </w:p>
    <w:p w:rsidR="0019365A" w:rsidRDefault="0019365A" w:rsidP="0019365A">
      <w:pPr>
        <w:numPr>
          <w:ilvl w:val="0"/>
          <w:numId w:val="8"/>
        </w:numPr>
        <w:spacing w:after="0" w:line="360" w:lineRule="auto"/>
        <w:ind w:left="0" w:firstLine="709"/>
        <w:jc w:val="both"/>
        <w:rPr>
          <w:rFonts w:ascii="Times New Roman" w:hAnsi="Times New Roman"/>
          <w:sz w:val="28"/>
          <w:szCs w:val="28"/>
        </w:rPr>
      </w:pPr>
      <w:r w:rsidRPr="008643A5">
        <w:rPr>
          <w:rFonts w:ascii="Times New Roman" w:hAnsi="Times New Roman"/>
          <w:sz w:val="28"/>
          <w:szCs w:val="28"/>
        </w:rPr>
        <w:t>“Ручное управление”</w:t>
      </w:r>
      <w:r w:rsidR="00C82BBA">
        <w:rPr>
          <w:rFonts w:ascii="Times New Roman" w:hAnsi="Times New Roman"/>
          <w:sz w:val="28"/>
          <w:szCs w:val="28"/>
        </w:rPr>
        <w:t xml:space="preserve"> или делегирование полномочий</w:t>
      </w:r>
      <w:r w:rsidRPr="008643A5">
        <w:rPr>
          <w:rFonts w:ascii="Times New Roman" w:hAnsi="Times New Roman"/>
          <w:sz w:val="28"/>
          <w:szCs w:val="28"/>
        </w:rPr>
        <w:t>. Чтобы избежать утечки финансовых и материальных ресурсов, необходимо максимально централизовать принятие всех решений, которые влияют на движение материальных активов предприятия, а также связаны с перемещением персона</w:t>
      </w:r>
      <w:r w:rsidR="00CC4DCF">
        <w:rPr>
          <w:rFonts w:ascii="Times New Roman" w:hAnsi="Times New Roman"/>
          <w:sz w:val="28"/>
          <w:szCs w:val="28"/>
        </w:rPr>
        <w:t>ла (прием на работу, увольнение</w:t>
      </w:r>
      <w:r w:rsidR="00C82BBA">
        <w:rPr>
          <w:rFonts w:ascii="Times New Roman" w:hAnsi="Times New Roman"/>
          <w:sz w:val="28"/>
          <w:szCs w:val="28"/>
        </w:rPr>
        <w:t>).</w:t>
      </w:r>
    </w:p>
    <w:p w:rsidR="00C82BBA" w:rsidRDefault="00C82BBA" w:rsidP="00C82BBA">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Не всегда в</w:t>
      </w:r>
      <w:r w:rsidRPr="00E27F96">
        <w:rPr>
          <w:rFonts w:ascii="Times New Roman" w:hAnsi="Times New Roman"/>
          <w:sz w:val="28"/>
          <w:szCs w:val="28"/>
        </w:rPr>
        <w:t xml:space="preserve"> кризисных ситуациях необходима крайняя централизация власти и ресурсов</w:t>
      </w:r>
      <w:r>
        <w:rPr>
          <w:rFonts w:ascii="Times New Roman" w:hAnsi="Times New Roman"/>
          <w:sz w:val="28"/>
          <w:szCs w:val="28"/>
        </w:rPr>
        <w:t xml:space="preserve">. </w:t>
      </w:r>
      <w:r w:rsidRPr="00E27F96">
        <w:rPr>
          <w:rFonts w:ascii="Times New Roman" w:hAnsi="Times New Roman"/>
          <w:sz w:val="28"/>
          <w:szCs w:val="28"/>
        </w:rPr>
        <w:t>Переход на децентрализованное управление требует контроля над всеми направлениями деятельности. Для этого необходимы достоверная, полноценная и своевременная управленческая отчетность, введение системы показателей оценки эффективности деятельности предприятий и закрепление персональной ответственности за их достижение, внедрение процедур регулярного мониторинга и контроля над результатами.</w:t>
      </w:r>
    </w:p>
    <w:p w:rsidR="00C82BBA" w:rsidRDefault="00C82BBA" w:rsidP="00C82BBA">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 Если целевые показатели существенно отклоня</w:t>
      </w:r>
      <w:r>
        <w:rPr>
          <w:rFonts w:ascii="Times New Roman" w:hAnsi="Times New Roman"/>
          <w:sz w:val="28"/>
          <w:szCs w:val="28"/>
        </w:rPr>
        <w:t>ются</w:t>
      </w:r>
      <w:r w:rsidRPr="00E27F96">
        <w:rPr>
          <w:rFonts w:ascii="Times New Roman" w:hAnsi="Times New Roman"/>
          <w:sz w:val="28"/>
          <w:szCs w:val="28"/>
        </w:rPr>
        <w:t xml:space="preserve"> от заданных, </w:t>
      </w:r>
      <w:r>
        <w:rPr>
          <w:rFonts w:ascii="Times New Roman" w:hAnsi="Times New Roman"/>
          <w:sz w:val="28"/>
          <w:szCs w:val="28"/>
        </w:rPr>
        <w:t>то управляющая компания</w:t>
      </w:r>
      <w:r w:rsidRPr="00E27F96">
        <w:rPr>
          <w:rFonts w:ascii="Times New Roman" w:hAnsi="Times New Roman"/>
          <w:sz w:val="28"/>
          <w:szCs w:val="28"/>
        </w:rPr>
        <w:t xml:space="preserve"> немедленно </w:t>
      </w:r>
      <w:r>
        <w:rPr>
          <w:rFonts w:ascii="Times New Roman" w:hAnsi="Times New Roman"/>
          <w:sz w:val="28"/>
          <w:szCs w:val="28"/>
        </w:rPr>
        <w:t xml:space="preserve">должна </w:t>
      </w:r>
      <w:r w:rsidRPr="00E27F96">
        <w:rPr>
          <w:rFonts w:ascii="Times New Roman" w:hAnsi="Times New Roman"/>
          <w:sz w:val="28"/>
          <w:szCs w:val="28"/>
        </w:rPr>
        <w:t>включа</w:t>
      </w:r>
      <w:r>
        <w:rPr>
          <w:rFonts w:ascii="Times New Roman" w:hAnsi="Times New Roman"/>
          <w:sz w:val="28"/>
          <w:szCs w:val="28"/>
        </w:rPr>
        <w:t>ться</w:t>
      </w:r>
      <w:r w:rsidRPr="00E27F96">
        <w:rPr>
          <w:rFonts w:ascii="Times New Roman" w:hAnsi="Times New Roman"/>
          <w:sz w:val="28"/>
          <w:szCs w:val="28"/>
        </w:rPr>
        <w:t xml:space="preserve"> в оперативное управление проблемной зоной, вплоть до перевода соответствующей функции под управление из центра.</w:t>
      </w:r>
    </w:p>
    <w:p w:rsidR="004113DA" w:rsidRPr="00E27F96" w:rsidRDefault="004113DA" w:rsidP="004113DA">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Д</w:t>
      </w:r>
      <w:r w:rsidRPr="00E27F96">
        <w:rPr>
          <w:rFonts w:ascii="Times New Roman" w:hAnsi="Times New Roman"/>
          <w:sz w:val="28"/>
          <w:szCs w:val="28"/>
        </w:rPr>
        <w:t>ецентрализация – не самый простой способ организации управления в кризисной ситуации. Но ее преимущества очевидны, особенно для финансового директора, так как всегда определен ответственный за результат.</w:t>
      </w:r>
    </w:p>
    <w:p w:rsidR="0019365A" w:rsidRDefault="0019365A" w:rsidP="0019365A">
      <w:pPr>
        <w:numPr>
          <w:ilvl w:val="0"/>
          <w:numId w:val="8"/>
        </w:numPr>
        <w:spacing w:after="0" w:line="360" w:lineRule="auto"/>
        <w:ind w:left="0" w:firstLine="709"/>
        <w:jc w:val="both"/>
        <w:rPr>
          <w:rFonts w:ascii="Times New Roman" w:hAnsi="Times New Roman"/>
          <w:sz w:val="28"/>
          <w:szCs w:val="28"/>
        </w:rPr>
      </w:pPr>
      <w:r w:rsidRPr="008643A5">
        <w:rPr>
          <w:rFonts w:ascii="Times New Roman" w:hAnsi="Times New Roman"/>
          <w:sz w:val="28"/>
          <w:szCs w:val="28"/>
        </w:rPr>
        <w:t xml:space="preserve">Отчетность. </w:t>
      </w:r>
      <w:r>
        <w:rPr>
          <w:rFonts w:ascii="Times New Roman" w:hAnsi="Times New Roman"/>
          <w:sz w:val="28"/>
          <w:szCs w:val="28"/>
        </w:rPr>
        <w:t>В</w:t>
      </w:r>
      <w:r w:rsidRPr="008643A5">
        <w:rPr>
          <w:rFonts w:ascii="Times New Roman" w:hAnsi="Times New Roman"/>
          <w:sz w:val="28"/>
          <w:szCs w:val="28"/>
        </w:rPr>
        <w:t>озникает необходимость кардинального пересмотра принятых форм внутренней отчетности, ее приоритетных показателей и методики их расчета. Известно множество случаев, когда оценка работы отдельных сотрудников или структурных подразделений производится исходя из объемов реализации или других валовых (количественных) показателей, которые зачастую лишены качественных оценок. Чтобы избежать недостоверных оценок деятельности менеджмента, необходимо принять отчетность, основанную на объективной информации о выполненной работе. Для этого, в первую очередь, следует рассматривать показатели движения денежных потоков и уровень оплаченной прибыли (рентабельность). Только эти отчетные показатели способны дать реальную оценку деятельности того или иного центра рентабельности и компании в целом.</w:t>
      </w:r>
    </w:p>
    <w:p w:rsidR="0019365A" w:rsidRDefault="0019365A" w:rsidP="0019365A">
      <w:pPr>
        <w:numPr>
          <w:ilvl w:val="0"/>
          <w:numId w:val="8"/>
        </w:numPr>
        <w:spacing w:after="0" w:line="360" w:lineRule="auto"/>
        <w:ind w:left="0" w:firstLine="709"/>
        <w:jc w:val="both"/>
        <w:rPr>
          <w:rFonts w:ascii="Times New Roman" w:hAnsi="Times New Roman"/>
          <w:sz w:val="28"/>
          <w:szCs w:val="28"/>
        </w:rPr>
      </w:pPr>
      <w:r w:rsidRPr="008643A5">
        <w:rPr>
          <w:rFonts w:ascii="Times New Roman" w:hAnsi="Times New Roman"/>
          <w:sz w:val="28"/>
          <w:szCs w:val="28"/>
        </w:rPr>
        <w:t>Детализация. Отчеты крупных подразделений или территориально разобщенных структурных филиалов компании</w:t>
      </w:r>
      <w:r w:rsidR="00C82BBA">
        <w:rPr>
          <w:rFonts w:ascii="Times New Roman" w:hAnsi="Times New Roman"/>
          <w:sz w:val="28"/>
          <w:szCs w:val="28"/>
        </w:rPr>
        <w:t xml:space="preserve"> на</w:t>
      </w:r>
      <w:r w:rsidRPr="008643A5">
        <w:rPr>
          <w:rFonts w:ascii="Times New Roman" w:hAnsi="Times New Roman"/>
          <w:sz w:val="28"/>
          <w:szCs w:val="28"/>
        </w:rPr>
        <w:t xml:space="preserve"> период кризиса должны содержать максимальное количество оперативной информации обо всех существенных изменениях в структуре балансовых и финансовых показателей. Наличие такой детализации позволит не только быстро реагировать на нежелательные явления в централизованном порядке, но и своевременно даст необходимые данные о подразделениях их непосредственному начальству.</w:t>
      </w:r>
    </w:p>
    <w:p w:rsidR="0019365A" w:rsidRPr="00160C73" w:rsidRDefault="0019365A" w:rsidP="0019365A">
      <w:pPr>
        <w:numPr>
          <w:ilvl w:val="0"/>
          <w:numId w:val="8"/>
        </w:numPr>
        <w:spacing w:after="0" w:line="360" w:lineRule="auto"/>
        <w:ind w:left="0" w:firstLine="709"/>
        <w:jc w:val="both"/>
        <w:rPr>
          <w:rFonts w:ascii="Times New Roman" w:hAnsi="Times New Roman"/>
          <w:sz w:val="28"/>
          <w:szCs w:val="28"/>
        </w:rPr>
      </w:pPr>
      <w:r w:rsidRPr="00160C73">
        <w:rPr>
          <w:rFonts w:ascii="Times New Roman" w:hAnsi="Times New Roman"/>
          <w:sz w:val="28"/>
          <w:szCs w:val="28"/>
        </w:rPr>
        <w:t xml:space="preserve">Сжатие во времени. </w:t>
      </w:r>
      <w:r w:rsidR="00C921B7">
        <w:rPr>
          <w:rFonts w:ascii="Times New Roman" w:hAnsi="Times New Roman"/>
          <w:sz w:val="28"/>
          <w:szCs w:val="28"/>
        </w:rPr>
        <w:t>В</w:t>
      </w:r>
      <w:r w:rsidRPr="00160C73">
        <w:rPr>
          <w:rFonts w:ascii="Times New Roman" w:hAnsi="Times New Roman"/>
          <w:sz w:val="28"/>
          <w:szCs w:val="28"/>
        </w:rPr>
        <w:t xml:space="preserve"> условиях кризисной ситуации периодичность </w:t>
      </w:r>
      <w:r w:rsidR="00C921B7" w:rsidRPr="00160C73">
        <w:rPr>
          <w:rFonts w:ascii="Times New Roman" w:hAnsi="Times New Roman"/>
          <w:sz w:val="28"/>
          <w:szCs w:val="28"/>
        </w:rPr>
        <w:t>отчет</w:t>
      </w:r>
      <w:r w:rsidR="00C921B7">
        <w:rPr>
          <w:rFonts w:ascii="Times New Roman" w:hAnsi="Times New Roman"/>
          <w:sz w:val="28"/>
          <w:szCs w:val="28"/>
        </w:rPr>
        <w:t>ов</w:t>
      </w:r>
      <w:r w:rsidR="00C921B7" w:rsidRPr="00160C73">
        <w:rPr>
          <w:rFonts w:ascii="Times New Roman" w:hAnsi="Times New Roman"/>
          <w:sz w:val="28"/>
          <w:szCs w:val="28"/>
        </w:rPr>
        <w:t xml:space="preserve"> о работе внутренних подразделений или филиалов (балансы, бюджеты, ведомости о проведенной работе, состоянии задолженности и т. д.) </w:t>
      </w:r>
      <w:r w:rsidRPr="00160C73">
        <w:rPr>
          <w:rFonts w:ascii="Times New Roman" w:hAnsi="Times New Roman"/>
          <w:sz w:val="28"/>
          <w:szCs w:val="28"/>
        </w:rPr>
        <w:t xml:space="preserve">должна быть сведена к декаде или неделе, а при необходимости - к более коротким временным отрезкам. </w:t>
      </w:r>
    </w:p>
    <w:p w:rsidR="0019365A" w:rsidRPr="00160C73" w:rsidRDefault="0019365A" w:rsidP="0019365A">
      <w:pPr>
        <w:numPr>
          <w:ilvl w:val="0"/>
          <w:numId w:val="8"/>
        </w:numPr>
        <w:spacing w:after="0" w:line="360" w:lineRule="auto"/>
        <w:ind w:left="0" w:firstLine="709"/>
        <w:jc w:val="both"/>
        <w:rPr>
          <w:rFonts w:ascii="Times New Roman" w:hAnsi="Times New Roman"/>
          <w:sz w:val="28"/>
          <w:szCs w:val="28"/>
        </w:rPr>
      </w:pPr>
      <w:r w:rsidRPr="00160C73">
        <w:rPr>
          <w:rFonts w:ascii="Times New Roman" w:hAnsi="Times New Roman"/>
          <w:sz w:val="28"/>
          <w:szCs w:val="28"/>
        </w:rPr>
        <w:t xml:space="preserve">Первый секвестр. </w:t>
      </w:r>
      <w:r w:rsidR="0019743F">
        <w:rPr>
          <w:rFonts w:ascii="Times New Roman" w:hAnsi="Times New Roman"/>
          <w:sz w:val="28"/>
          <w:szCs w:val="28"/>
        </w:rPr>
        <w:t>Н</w:t>
      </w:r>
      <w:r w:rsidRPr="00160C73">
        <w:rPr>
          <w:rFonts w:ascii="Times New Roman" w:hAnsi="Times New Roman"/>
          <w:sz w:val="28"/>
          <w:szCs w:val="28"/>
        </w:rPr>
        <w:t xml:space="preserve">а первом этапе наиболее целесообразно сокращать (или замораживать) расходы, связанные с развитием долгосрочных направлений: научно-исследовательские разработки, капитальное строительство, перспективный маркетинг и другие подобные вложения, окупаемость которых превышает один год. </w:t>
      </w:r>
      <w:r w:rsidR="0019743F">
        <w:rPr>
          <w:rFonts w:ascii="Times New Roman" w:hAnsi="Times New Roman"/>
          <w:sz w:val="28"/>
          <w:szCs w:val="28"/>
        </w:rPr>
        <w:t>Д</w:t>
      </w:r>
      <w:r w:rsidRPr="00160C73">
        <w:rPr>
          <w:rFonts w:ascii="Times New Roman" w:hAnsi="Times New Roman"/>
          <w:sz w:val="28"/>
          <w:szCs w:val="28"/>
        </w:rPr>
        <w:t xml:space="preserve">о обоснования причин кризисного состояния не должны проводиться массовые увольнения или ротация кадров. В этот период целесообразно приостановить только прием на работу новых специалистов. </w:t>
      </w:r>
    </w:p>
    <w:p w:rsidR="0019365A" w:rsidRPr="00160C73" w:rsidRDefault="0019365A" w:rsidP="0019365A">
      <w:pPr>
        <w:numPr>
          <w:ilvl w:val="0"/>
          <w:numId w:val="8"/>
        </w:numPr>
        <w:spacing w:after="0" w:line="360" w:lineRule="auto"/>
        <w:ind w:left="0" w:firstLine="709"/>
        <w:jc w:val="both"/>
        <w:rPr>
          <w:rFonts w:ascii="Times New Roman" w:hAnsi="Times New Roman"/>
          <w:sz w:val="28"/>
          <w:szCs w:val="28"/>
        </w:rPr>
      </w:pPr>
      <w:r w:rsidRPr="00160C73">
        <w:rPr>
          <w:rFonts w:ascii="Times New Roman" w:hAnsi="Times New Roman"/>
          <w:sz w:val="28"/>
          <w:szCs w:val="28"/>
        </w:rPr>
        <w:t xml:space="preserve">Корректировка планов. </w:t>
      </w:r>
      <w:r w:rsidR="0019743F">
        <w:rPr>
          <w:rFonts w:ascii="Times New Roman" w:hAnsi="Times New Roman"/>
          <w:sz w:val="28"/>
          <w:szCs w:val="28"/>
        </w:rPr>
        <w:t>В</w:t>
      </w:r>
      <w:r w:rsidRPr="00160C73">
        <w:rPr>
          <w:rFonts w:ascii="Times New Roman" w:hAnsi="Times New Roman"/>
          <w:sz w:val="28"/>
          <w:szCs w:val="28"/>
        </w:rPr>
        <w:t xml:space="preserve"> первую очередь, должны быть откорректированы первоначальные планы развития. Отличие вторичной корректировки от составления бизнес-плана “с чистого листа” заключается в том, что, например, сокращения каких-либо направлений или видов деятельности вызывает высвобождение ранее накопленных ресурсов. Расширение прибыльных направлений и хозяйственных операций, напротив, всегда связано с необходимостью привлечения дополнительного капитала. При возникновении данных двух разнонаправленных процессов наиболее важно произвести их взаимную гармонизацию. При этом ресурсы должны не сокращаться, а преобразовываться или трансформироваться в зависимости от инвестиционных приоритетов. Данное утверждение касается как кадровой политики, так и материально-технического обеспечения производственного процесса. </w:t>
      </w:r>
    </w:p>
    <w:p w:rsidR="0019365A" w:rsidRPr="00160C73" w:rsidRDefault="0019365A" w:rsidP="0019365A">
      <w:pPr>
        <w:numPr>
          <w:ilvl w:val="0"/>
          <w:numId w:val="8"/>
        </w:numPr>
        <w:spacing w:after="0" w:line="360" w:lineRule="auto"/>
        <w:ind w:left="0" w:firstLine="709"/>
        <w:jc w:val="both"/>
        <w:rPr>
          <w:rFonts w:ascii="Times New Roman" w:hAnsi="Times New Roman"/>
          <w:sz w:val="28"/>
          <w:szCs w:val="28"/>
        </w:rPr>
      </w:pPr>
      <w:r w:rsidRPr="00160C73">
        <w:rPr>
          <w:rFonts w:ascii="Times New Roman" w:hAnsi="Times New Roman"/>
          <w:sz w:val="28"/>
          <w:szCs w:val="28"/>
        </w:rPr>
        <w:t>Метод “шоковой терапии”. При наличии дефицита бюджета в компании или в структурном подразделении необходимо не урезат</w:t>
      </w:r>
      <w:r>
        <w:rPr>
          <w:rFonts w:ascii="Times New Roman" w:hAnsi="Times New Roman"/>
          <w:sz w:val="28"/>
          <w:szCs w:val="28"/>
        </w:rPr>
        <w:t>ь расходы, а увеличивать доходы</w:t>
      </w:r>
      <w:r w:rsidRPr="00160C73">
        <w:rPr>
          <w:rFonts w:ascii="Times New Roman" w:hAnsi="Times New Roman"/>
          <w:sz w:val="28"/>
          <w:szCs w:val="28"/>
        </w:rPr>
        <w:t xml:space="preserve">. Большинство финансовых планов крупных компаний представляют собой так называемые “гибкие бюджеты”, которые предусматривают зависимость уровня затрат от уровня доходов в процентном отношении. Из этого следует, что сокращение затрат чаще всего происходит в одинаковой пропорции по всем статьям. В случае системного финансового кризиса такой подход к управлению затратами представляется ошибочным, так как различные расходы совершенно неодинаково влияют на размер дохода предприятия. В условиях кризисного состояния наиболее важно сократить одни затраты и увеличить другие, которые позволяют получить “быструю” прибыль. Скорость такой прибыли будет прямо пропорциональна размеру риска, с ней связанного, поэтому очень важно сделать правильную ставку. Наиболее часто, и не всегда необоснованно, такая ставка делается на маркетинговые затраты (агрессивная реклама, нетрадиционные методы продаж, переход на другие рынки сбыта и т. д.). Известны случаи, когда успех компаниям в условиях всеобщего кризиса приносило не сокращение, а увеличение расходов по оплате труда. </w:t>
      </w:r>
    </w:p>
    <w:p w:rsidR="0019365A" w:rsidRDefault="0019365A" w:rsidP="0019365A">
      <w:pPr>
        <w:numPr>
          <w:ilvl w:val="0"/>
          <w:numId w:val="8"/>
        </w:numPr>
        <w:spacing w:after="0" w:line="360" w:lineRule="auto"/>
        <w:ind w:left="0" w:firstLine="709"/>
        <w:jc w:val="both"/>
        <w:rPr>
          <w:rFonts w:ascii="Times New Roman" w:hAnsi="Times New Roman"/>
          <w:sz w:val="28"/>
          <w:szCs w:val="28"/>
        </w:rPr>
      </w:pPr>
      <w:r w:rsidRPr="00160C73">
        <w:rPr>
          <w:rFonts w:ascii="Times New Roman" w:hAnsi="Times New Roman"/>
          <w:sz w:val="28"/>
          <w:szCs w:val="28"/>
        </w:rPr>
        <w:t>“Ва-банк”. Дополнительные расходы в выбранных приоритетных направления</w:t>
      </w:r>
      <w:r>
        <w:rPr>
          <w:rFonts w:ascii="Times New Roman" w:hAnsi="Times New Roman"/>
          <w:sz w:val="28"/>
          <w:szCs w:val="28"/>
        </w:rPr>
        <w:t>х</w:t>
      </w:r>
      <w:r w:rsidRPr="00160C73">
        <w:rPr>
          <w:rFonts w:ascii="Times New Roman" w:hAnsi="Times New Roman"/>
          <w:sz w:val="28"/>
          <w:szCs w:val="28"/>
        </w:rPr>
        <w:t xml:space="preserve"> иногда не могут быть профинансированы в полном объеме только за счет внутренней экономии на других затратах. Возможность привлечения кредитных ресурсов должна быть использована в кризисной ситуации в полной мере. В этом случае, предприятие подвергает себя значительному финансовому риску, но и ставка - выход из кризиса - также велика. Недостатком данного “экстремального” метода является наличие объективных трудностей в привлечении кредита, так как финансовый кризис предприятия зачастую означает его фактическое банкротство. Поэтому привлечь кредит под приемлемые проценты достаточно проблематично.</w:t>
      </w:r>
    </w:p>
    <w:p w:rsidR="0019365A" w:rsidRPr="00AD0662" w:rsidRDefault="0019365A" w:rsidP="0019365A">
      <w:pPr>
        <w:numPr>
          <w:ilvl w:val="0"/>
          <w:numId w:val="8"/>
        </w:numPr>
        <w:spacing w:after="0" w:line="360" w:lineRule="auto"/>
        <w:ind w:left="0" w:firstLine="709"/>
        <w:jc w:val="both"/>
        <w:rPr>
          <w:rFonts w:ascii="Times New Roman" w:hAnsi="Times New Roman"/>
          <w:sz w:val="28"/>
          <w:szCs w:val="28"/>
        </w:rPr>
      </w:pPr>
      <w:r w:rsidRPr="00AD0662">
        <w:rPr>
          <w:rFonts w:ascii="Times New Roman" w:hAnsi="Times New Roman"/>
          <w:sz w:val="28"/>
          <w:szCs w:val="28"/>
        </w:rPr>
        <w:t xml:space="preserve">Смена ориентации. Довольно распространенной причиной финансовых неудач в компаниях является неверный выбор основных критериев эффективной деятельности. Так, например, одни компании могут ориентироваться на валовые доходы или рост объемов производства, другие на завоевание или монополизацию рынка. </w:t>
      </w:r>
      <w:r w:rsidR="0019743F">
        <w:rPr>
          <w:rFonts w:ascii="Times New Roman" w:hAnsi="Times New Roman"/>
          <w:sz w:val="28"/>
          <w:szCs w:val="28"/>
        </w:rPr>
        <w:t>Н</w:t>
      </w:r>
      <w:r w:rsidRPr="00AD0662">
        <w:rPr>
          <w:rFonts w:ascii="Times New Roman" w:hAnsi="Times New Roman"/>
          <w:sz w:val="28"/>
          <w:szCs w:val="28"/>
        </w:rPr>
        <w:t xml:space="preserve">аибольшего внимания в компании заслуживают следующие два основных показателя (результата) деятельности: размер денежной прибыли и уровень рентабельности всего капитала. Эти показатели должны определяться, исходя из движения денежных потоков в компании. Так, например, реальная прибыль для компании представляет собой разницу между положительными и отрицательными денежными потоками, а уровень рентабельности наиболее объективно определяется как отношение данной денежной прибыли ко всем денежным расходам. </w:t>
      </w:r>
    </w:p>
    <w:p w:rsidR="0019365A" w:rsidRPr="00AD0662" w:rsidRDefault="0019365A" w:rsidP="0019365A">
      <w:pPr>
        <w:spacing w:after="0" w:line="360" w:lineRule="auto"/>
        <w:ind w:firstLine="709"/>
        <w:jc w:val="both"/>
        <w:rPr>
          <w:rFonts w:ascii="Times New Roman" w:hAnsi="Times New Roman"/>
          <w:sz w:val="28"/>
          <w:szCs w:val="28"/>
        </w:rPr>
      </w:pPr>
      <w:r w:rsidRPr="00AD0662">
        <w:rPr>
          <w:rFonts w:ascii="Times New Roman" w:hAnsi="Times New Roman"/>
          <w:sz w:val="28"/>
          <w:szCs w:val="28"/>
        </w:rPr>
        <w:t xml:space="preserve">Именно поэтому основным объектом реформирования в условиях кризисной ситуации должны выступать критерии эффективности и оптимальности, определяемые в отношении всех хозяйственных операций. </w:t>
      </w:r>
    </w:p>
    <w:p w:rsidR="0019365A" w:rsidRDefault="0019365A" w:rsidP="0019365A">
      <w:pPr>
        <w:spacing w:after="0" w:line="360" w:lineRule="auto"/>
        <w:ind w:firstLine="709"/>
        <w:jc w:val="both"/>
        <w:rPr>
          <w:rFonts w:ascii="Times New Roman" w:hAnsi="Times New Roman"/>
          <w:sz w:val="28"/>
          <w:szCs w:val="28"/>
        </w:rPr>
      </w:pPr>
      <w:r w:rsidRPr="00AD0662">
        <w:rPr>
          <w:rFonts w:ascii="Times New Roman" w:hAnsi="Times New Roman"/>
          <w:sz w:val="28"/>
          <w:szCs w:val="28"/>
        </w:rPr>
        <w:t>В любой компании всегда существует множество различных критериев развития: объем производства, затраты, сроки оборачиваемости, прибыль, рентабельность, доля рынка и многие другие - это и есть величины, подлежащие максимизации или минимизации. Большинство этих и аналогичных им показателей неизбежно вступают между собой в противоречие. Так, например, увеличение объемов производства может на каком-то этапе снижать уровень рентабельности, а снижение затрат может, в свою очередь, снижать качество продукции и т. д. Все эти объективные трудности требуют в процессе разработки или корректировки планов развития производить выбор какого-то одного критерия оптимальности, максимизация или минимизация которого должна быть подчинена динамике изменения всех остальных показателей.</w:t>
      </w:r>
    </w:p>
    <w:p w:rsidR="00B907F0" w:rsidRDefault="0019365A" w:rsidP="00B907F0">
      <w:pPr>
        <w:spacing w:after="0" w:line="360" w:lineRule="auto"/>
        <w:ind w:firstLine="709"/>
        <w:jc w:val="both"/>
        <w:rPr>
          <w:rFonts w:ascii="Times New Roman" w:eastAsia="Times New Roman" w:hAnsi="Times New Roman"/>
          <w:color w:val="000000"/>
          <w:sz w:val="28"/>
          <w:szCs w:val="28"/>
          <w:lang w:eastAsia="ru-RU"/>
        </w:rPr>
      </w:pPr>
      <w:r w:rsidRPr="00794D7B">
        <w:rPr>
          <w:rFonts w:ascii="Times New Roman" w:eastAsia="Times New Roman" w:hAnsi="Times New Roman"/>
          <w:color w:val="000000"/>
          <w:sz w:val="28"/>
          <w:szCs w:val="28"/>
          <w:lang w:eastAsia="ru-RU"/>
        </w:rPr>
        <w:t>Единого рецепта для все</w:t>
      </w:r>
      <w:r w:rsidR="00794D7B">
        <w:rPr>
          <w:rFonts w:ascii="Times New Roman" w:eastAsia="Times New Roman" w:hAnsi="Times New Roman"/>
          <w:color w:val="000000"/>
          <w:sz w:val="28"/>
          <w:szCs w:val="28"/>
          <w:lang w:eastAsia="ru-RU"/>
        </w:rPr>
        <w:t>х предприятий по устранению кризиса</w:t>
      </w:r>
      <w:r w:rsidRPr="00794D7B">
        <w:rPr>
          <w:rFonts w:ascii="Times New Roman" w:eastAsia="Times New Roman" w:hAnsi="Times New Roman"/>
          <w:color w:val="000000"/>
          <w:sz w:val="28"/>
          <w:szCs w:val="28"/>
          <w:lang w:eastAsia="ru-RU"/>
        </w:rPr>
        <w:t>, конечно, быть не может. И для того, чтобы предприятию выжить в условиях кризиса необходимо вооружиться стратегией, тактикой и программой действий.</w:t>
      </w:r>
      <w:r w:rsidR="00B907F0">
        <w:rPr>
          <w:rFonts w:ascii="Times New Roman" w:eastAsia="Times New Roman" w:hAnsi="Times New Roman"/>
          <w:color w:val="000000"/>
          <w:sz w:val="28"/>
          <w:szCs w:val="28"/>
          <w:lang w:eastAsia="ru-RU"/>
        </w:rPr>
        <w:t xml:space="preserve"> </w:t>
      </w:r>
    </w:p>
    <w:p w:rsidR="00B907F0" w:rsidRPr="00F22F71" w:rsidRDefault="00B907F0" w:rsidP="00B907F0">
      <w:pPr>
        <w:spacing w:after="0" w:line="360" w:lineRule="auto"/>
        <w:ind w:firstLine="709"/>
        <w:jc w:val="both"/>
        <w:rPr>
          <w:rFonts w:ascii="Times New Roman" w:hAnsi="Times New Roman"/>
          <w:sz w:val="28"/>
          <w:szCs w:val="28"/>
        </w:rPr>
      </w:pPr>
      <w:r w:rsidRPr="00F22F71">
        <w:rPr>
          <w:rFonts w:ascii="Times New Roman" w:hAnsi="Times New Roman"/>
          <w:sz w:val="28"/>
          <w:szCs w:val="28"/>
        </w:rPr>
        <w:t xml:space="preserve">Как известно, в период экономического кризиса наибольшим циклическим колебаниям подвержены именно те предприятия, которые выпускают средства производства. Данный факт нашел яркое воплощение в современной экономике России, претерпевшей кардинальные структурные сдвиги. Поэтому менеджеры отечественных предприятий должны владеть всем арсеналом средств антикризисного управления, чтобы своевременно реагировать на внешние изменения среды, уметь предвидеть кризисы, устранять и преодолевать их негативные проявления. </w:t>
      </w:r>
    </w:p>
    <w:p w:rsidR="00B907F0" w:rsidRDefault="00B907F0" w:rsidP="00B907F0">
      <w:pPr>
        <w:spacing w:line="360" w:lineRule="auto"/>
        <w:ind w:firstLine="709"/>
        <w:jc w:val="both"/>
        <w:rPr>
          <w:sz w:val="28"/>
          <w:szCs w:val="28"/>
        </w:rPr>
      </w:pPr>
    </w:p>
    <w:p w:rsidR="0019365A" w:rsidRPr="00794D7B" w:rsidRDefault="0019365A" w:rsidP="00E45664">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E45664" w:rsidRDefault="00E45664" w:rsidP="0019365A">
      <w:pPr>
        <w:spacing w:after="0" w:line="240" w:lineRule="auto"/>
        <w:ind w:firstLine="709"/>
        <w:jc w:val="both"/>
        <w:rPr>
          <w:rFonts w:ascii="Times New Roman" w:hAnsi="Times New Roman"/>
          <w:b/>
          <w:sz w:val="28"/>
          <w:szCs w:val="28"/>
        </w:rPr>
      </w:pPr>
    </w:p>
    <w:p w:rsidR="00B907F0" w:rsidRDefault="00B907F0" w:rsidP="00CC77B1">
      <w:pPr>
        <w:pStyle w:val="a3"/>
        <w:spacing w:after="0" w:line="360" w:lineRule="auto"/>
        <w:ind w:left="0" w:firstLine="709"/>
        <w:jc w:val="both"/>
        <w:rPr>
          <w:rFonts w:ascii="Times New Roman" w:hAnsi="Times New Roman"/>
          <w:sz w:val="28"/>
          <w:szCs w:val="28"/>
        </w:rPr>
      </w:pPr>
    </w:p>
    <w:p w:rsidR="00B907F0" w:rsidRDefault="00B907F0" w:rsidP="00CC77B1">
      <w:pPr>
        <w:pStyle w:val="a3"/>
        <w:spacing w:after="0" w:line="360" w:lineRule="auto"/>
        <w:ind w:left="0" w:firstLine="709"/>
        <w:jc w:val="both"/>
        <w:rPr>
          <w:rFonts w:ascii="Times New Roman" w:hAnsi="Times New Roman"/>
          <w:sz w:val="28"/>
          <w:szCs w:val="28"/>
        </w:rPr>
      </w:pPr>
    </w:p>
    <w:p w:rsidR="00B907F0" w:rsidRDefault="00B907F0" w:rsidP="00CC77B1">
      <w:pPr>
        <w:pStyle w:val="a3"/>
        <w:spacing w:after="0" w:line="360" w:lineRule="auto"/>
        <w:ind w:left="0" w:firstLine="709"/>
        <w:jc w:val="both"/>
        <w:rPr>
          <w:rFonts w:ascii="Times New Roman" w:hAnsi="Times New Roman"/>
          <w:sz w:val="28"/>
          <w:szCs w:val="28"/>
        </w:rPr>
      </w:pPr>
    </w:p>
    <w:p w:rsidR="00B907F0" w:rsidRDefault="00B907F0" w:rsidP="00CC77B1">
      <w:pPr>
        <w:pStyle w:val="a3"/>
        <w:spacing w:after="0" w:line="360" w:lineRule="auto"/>
        <w:ind w:left="0" w:firstLine="709"/>
        <w:jc w:val="both"/>
        <w:rPr>
          <w:rFonts w:ascii="Times New Roman" w:hAnsi="Times New Roman"/>
          <w:sz w:val="28"/>
          <w:szCs w:val="28"/>
        </w:rPr>
      </w:pPr>
    </w:p>
    <w:p w:rsidR="00B907F0" w:rsidRDefault="00B907F0" w:rsidP="00CC77B1">
      <w:pPr>
        <w:pStyle w:val="a3"/>
        <w:spacing w:after="0" w:line="360" w:lineRule="auto"/>
        <w:ind w:left="0" w:firstLine="709"/>
        <w:jc w:val="both"/>
        <w:rPr>
          <w:rFonts w:ascii="Times New Roman" w:hAnsi="Times New Roman"/>
          <w:sz w:val="28"/>
          <w:szCs w:val="28"/>
        </w:rPr>
      </w:pPr>
    </w:p>
    <w:p w:rsidR="00B907F0" w:rsidRDefault="00B907F0" w:rsidP="00CC77B1">
      <w:pPr>
        <w:pStyle w:val="a3"/>
        <w:spacing w:after="0" w:line="360" w:lineRule="auto"/>
        <w:ind w:left="0" w:firstLine="709"/>
        <w:jc w:val="both"/>
        <w:rPr>
          <w:rFonts w:ascii="Times New Roman" w:hAnsi="Times New Roman"/>
          <w:sz w:val="28"/>
          <w:szCs w:val="28"/>
        </w:rPr>
      </w:pPr>
    </w:p>
    <w:p w:rsidR="00B907F0" w:rsidRDefault="00B907F0" w:rsidP="00CC77B1">
      <w:pPr>
        <w:pStyle w:val="a3"/>
        <w:spacing w:after="0" w:line="360" w:lineRule="auto"/>
        <w:ind w:left="0" w:firstLine="709"/>
        <w:jc w:val="both"/>
        <w:rPr>
          <w:rFonts w:ascii="Times New Roman" w:hAnsi="Times New Roman"/>
          <w:sz w:val="28"/>
          <w:szCs w:val="28"/>
        </w:rPr>
      </w:pPr>
    </w:p>
    <w:p w:rsidR="004113DA" w:rsidRPr="00A56CDD" w:rsidRDefault="004113DA" w:rsidP="00C57F77">
      <w:pPr>
        <w:pStyle w:val="1"/>
      </w:pPr>
      <w:bookmarkStart w:id="12" w:name="_Toc288814485"/>
      <w:r w:rsidRPr="00A56CDD">
        <w:t>Заключение</w:t>
      </w:r>
      <w:bookmarkEnd w:id="12"/>
    </w:p>
    <w:p w:rsidR="00EE294E" w:rsidRDefault="00EE294E" w:rsidP="004113DA">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Рассмотрено</w:t>
      </w:r>
      <w:r w:rsidR="00A20DCD">
        <w:rPr>
          <w:rFonts w:ascii="Times New Roman" w:hAnsi="Times New Roman"/>
          <w:sz w:val="28"/>
          <w:szCs w:val="28"/>
        </w:rPr>
        <w:t xml:space="preserve"> множество различных методов выхода из </w:t>
      </w:r>
      <w:r>
        <w:rPr>
          <w:rFonts w:ascii="Times New Roman" w:hAnsi="Times New Roman"/>
          <w:sz w:val="28"/>
          <w:szCs w:val="28"/>
        </w:rPr>
        <w:t>кризиса предприятий. Для их применения целесообразно руководствоваться следующими действиями:</w:t>
      </w:r>
    </w:p>
    <w:p w:rsidR="00A20DCD" w:rsidRDefault="00EE294E" w:rsidP="004113DA">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определить на какой стадии глубины финансового кризиса находится предприятие;</w:t>
      </w:r>
    </w:p>
    <w:p w:rsidR="00EE294E" w:rsidRDefault="00EE294E" w:rsidP="004113DA">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выявить причины возникновения кризисных ситуаций;</w:t>
      </w:r>
    </w:p>
    <w:p w:rsidR="00A20DCD" w:rsidRDefault="00EE294E" w:rsidP="004113DA">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56CDD">
        <w:rPr>
          <w:rFonts w:ascii="Times New Roman" w:hAnsi="Times New Roman"/>
          <w:sz w:val="28"/>
          <w:szCs w:val="28"/>
        </w:rPr>
        <w:t xml:space="preserve">разработать комплексную </w:t>
      </w:r>
      <w:r>
        <w:rPr>
          <w:rFonts w:ascii="Times New Roman" w:hAnsi="Times New Roman"/>
          <w:sz w:val="28"/>
          <w:szCs w:val="28"/>
        </w:rPr>
        <w:t>программу действий по выходу из кризиса;</w:t>
      </w:r>
    </w:p>
    <w:p w:rsidR="00EE294E" w:rsidRDefault="00EE294E" w:rsidP="004113DA">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56CDD">
        <w:rPr>
          <w:rFonts w:ascii="Times New Roman" w:hAnsi="Times New Roman"/>
          <w:sz w:val="28"/>
          <w:szCs w:val="28"/>
        </w:rPr>
        <w:t xml:space="preserve">обозначить ответственных за результат </w:t>
      </w:r>
      <w:r>
        <w:rPr>
          <w:rFonts w:ascii="Times New Roman" w:hAnsi="Times New Roman"/>
          <w:sz w:val="28"/>
          <w:szCs w:val="28"/>
        </w:rPr>
        <w:t>исполнени</w:t>
      </w:r>
      <w:r w:rsidR="00A56CDD">
        <w:rPr>
          <w:rFonts w:ascii="Times New Roman" w:hAnsi="Times New Roman"/>
          <w:sz w:val="28"/>
          <w:szCs w:val="28"/>
        </w:rPr>
        <w:t>я</w:t>
      </w:r>
      <w:r>
        <w:rPr>
          <w:rFonts w:ascii="Times New Roman" w:hAnsi="Times New Roman"/>
          <w:sz w:val="28"/>
          <w:szCs w:val="28"/>
        </w:rPr>
        <w:t xml:space="preserve"> этой программы</w:t>
      </w:r>
      <w:r w:rsidR="00A56CDD">
        <w:rPr>
          <w:rFonts w:ascii="Times New Roman" w:hAnsi="Times New Roman"/>
          <w:sz w:val="28"/>
          <w:szCs w:val="28"/>
        </w:rPr>
        <w:t>, то есть ввести мониторинг обстановки</w:t>
      </w:r>
      <w:r>
        <w:rPr>
          <w:rFonts w:ascii="Times New Roman" w:hAnsi="Times New Roman"/>
          <w:sz w:val="28"/>
          <w:szCs w:val="28"/>
        </w:rPr>
        <w:t>.</w:t>
      </w:r>
    </w:p>
    <w:p w:rsidR="006A053E" w:rsidRPr="006A053E" w:rsidRDefault="00A56CDD" w:rsidP="006A053E">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Для менеджеров высшего звена важно не допустить паники и относиться к кризису как к возможности, как к способу совершенства работы предприятия. Для этого необходимо выявить и ликвидировать недостатки</w:t>
      </w:r>
      <w:r w:rsidR="007D4B62">
        <w:rPr>
          <w:rFonts w:ascii="Times New Roman" w:hAnsi="Times New Roman"/>
          <w:sz w:val="28"/>
          <w:szCs w:val="28"/>
        </w:rPr>
        <w:t xml:space="preserve"> предприятия</w:t>
      </w:r>
      <w:r>
        <w:rPr>
          <w:rFonts w:ascii="Times New Roman" w:hAnsi="Times New Roman"/>
          <w:sz w:val="28"/>
          <w:szCs w:val="28"/>
        </w:rPr>
        <w:t>, сделать прочным его положение на рынке.</w:t>
      </w:r>
      <w:r w:rsidR="006A053E">
        <w:rPr>
          <w:rFonts w:ascii="Times New Roman" w:hAnsi="Times New Roman"/>
          <w:sz w:val="28"/>
          <w:szCs w:val="28"/>
        </w:rPr>
        <w:t xml:space="preserve"> </w:t>
      </w:r>
      <w:r w:rsidR="006A053E" w:rsidRPr="006A053E">
        <w:rPr>
          <w:rFonts w:ascii="Times New Roman" w:hAnsi="Times New Roman"/>
          <w:sz w:val="28"/>
          <w:szCs w:val="28"/>
        </w:rPr>
        <w:t>Инновационный подход и ориентация на конечную ценность способны обеспечить выигрыш в критической ситуации.</w:t>
      </w:r>
    </w:p>
    <w:p w:rsidR="004113DA" w:rsidRDefault="004113DA" w:rsidP="004113D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E27F96">
        <w:rPr>
          <w:rFonts w:ascii="Times New Roman" w:hAnsi="Times New Roman"/>
          <w:sz w:val="28"/>
          <w:szCs w:val="28"/>
        </w:rPr>
        <w:t>Опыт развития успешных компаний показывает, что многие из них прошли испытание кризисом и извлекли максимальную пользу для дальнейшего развития именно потому, что относились к кризису как к возможности и дополнительному преимуществу.</w:t>
      </w:r>
    </w:p>
    <w:p w:rsidR="004113DA" w:rsidRPr="00E27F96" w:rsidRDefault="00CC77B1" w:rsidP="004113DA">
      <w:pPr>
        <w:pStyle w:val="a3"/>
        <w:spacing w:after="0" w:line="360" w:lineRule="auto"/>
        <w:ind w:left="0" w:firstLine="709"/>
        <w:jc w:val="both"/>
        <w:rPr>
          <w:rFonts w:ascii="Times New Roman" w:hAnsi="Times New Roman"/>
          <w:sz w:val="28"/>
          <w:szCs w:val="28"/>
        </w:rPr>
      </w:pPr>
      <w:r w:rsidRPr="00E27F96">
        <w:rPr>
          <w:rFonts w:ascii="Times New Roman" w:hAnsi="Times New Roman"/>
          <w:sz w:val="28"/>
          <w:szCs w:val="28"/>
        </w:rPr>
        <w:t xml:space="preserve">Антикризисные мероприятия </w:t>
      </w:r>
      <w:r w:rsidR="00A56CDD">
        <w:rPr>
          <w:rFonts w:ascii="Times New Roman" w:hAnsi="Times New Roman"/>
          <w:sz w:val="28"/>
          <w:szCs w:val="28"/>
        </w:rPr>
        <w:t xml:space="preserve">должны дать не только </w:t>
      </w:r>
      <w:r w:rsidRPr="00E27F96">
        <w:rPr>
          <w:rFonts w:ascii="Times New Roman" w:hAnsi="Times New Roman"/>
          <w:sz w:val="28"/>
          <w:szCs w:val="28"/>
        </w:rPr>
        <w:t xml:space="preserve">положительные результаты, но </w:t>
      </w:r>
      <w:r w:rsidR="00A56CDD">
        <w:rPr>
          <w:rFonts w:ascii="Times New Roman" w:hAnsi="Times New Roman"/>
          <w:sz w:val="28"/>
          <w:szCs w:val="28"/>
        </w:rPr>
        <w:t xml:space="preserve">и </w:t>
      </w:r>
      <w:r w:rsidRPr="00E27F96">
        <w:rPr>
          <w:rFonts w:ascii="Times New Roman" w:hAnsi="Times New Roman"/>
          <w:sz w:val="28"/>
          <w:szCs w:val="28"/>
        </w:rPr>
        <w:t>обеспечить устойчивый иммунитет к угрозам.</w:t>
      </w:r>
      <w:r w:rsidR="004113DA">
        <w:rPr>
          <w:rFonts w:ascii="Times New Roman" w:hAnsi="Times New Roman"/>
          <w:sz w:val="28"/>
          <w:szCs w:val="28"/>
        </w:rPr>
        <w:t xml:space="preserve"> </w:t>
      </w:r>
      <w:r w:rsidR="004113DA" w:rsidRPr="00E27F96">
        <w:rPr>
          <w:rFonts w:ascii="Times New Roman" w:hAnsi="Times New Roman"/>
          <w:sz w:val="28"/>
          <w:szCs w:val="28"/>
        </w:rPr>
        <w:t>Стабилизация</w:t>
      </w:r>
      <w:r w:rsidR="004113DA">
        <w:rPr>
          <w:rFonts w:ascii="Times New Roman" w:hAnsi="Times New Roman"/>
          <w:sz w:val="28"/>
          <w:szCs w:val="28"/>
        </w:rPr>
        <w:t xml:space="preserve"> деятельности организации</w:t>
      </w:r>
      <w:r w:rsidR="004113DA" w:rsidRPr="00E27F96">
        <w:rPr>
          <w:rFonts w:ascii="Times New Roman" w:hAnsi="Times New Roman"/>
          <w:sz w:val="28"/>
          <w:szCs w:val="28"/>
        </w:rPr>
        <w:t xml:space="preserve"> достижима только за счет программы развития бизнеса.</w:t>
      </w:r>
    </w:p>
    <w:p w:rsidR="001064D0" w:rsidRDefault="001064D0" w:rsidP="00622CE7">
      <w:pPr>
        <w:shd w:val="clear" w:color="auto" w:fill="FFFFFF"/>
        <w:autoSpaceDE w:val="0"/>
        <w:autoSpaceDN w:val="0"/>
        <w:adjustRightInd w:val="0"/>
        <w:spacing w:after="0" w:line="240" w:lineRule="auto"/>
        <w:rPr>
          <w:rFonts w:ascii="Times New Roman" w:eastAsia="Times New Roman" w:hAnsi="Times New Roman"/>
          <w:color w:val="000000"/>
          <w:sz w:val="24"/>
          <w:szCs w:val="24"/>
        </w:rPr>
      </w:pPr>
    </w:p>
    <w:p w:rsidR="003242CB" w:rsidRDefault="003242CB" w:rsidP="00622CE7">
      <w:pPr>
        <w:shd w:val="clear" w:color="auto" w:fill="FFFFFF"/>
        <w:autoSpaceDE w:val="0"/>
        <w:autoSpaceDN w:val="0"/>
        <w:adjustRightInd w:val="0"/>
        <w:spacing w:after="0" w:line="240" w:lineRule="auto"/>
        <w:rPr>
          <w:rFonts w:ascii="Times New Roman" w:eastAsia="Times New Roman" w:hAnsi="Times New Roman"/>
          <w:color w:val="000000"/>
          <w:sz w:val="24"/>
          <w:szCs w:val="24"/>
        </w:rPr>
      </w:pPr>
    </w:p>
    <w:p w:rsidR="003242CB" w:rsidRDefault="003242CB" w:rsidP="00622CE7">
      <w:pPr>
        <w:shd w:val="clear" w:color="auto" w:fill="FFFFFF"/>
        <w:autoSpaceDE w:val="0"/>
        <w:autoSpaceDN w:val="0"/>
        <w:adjustRightInd w:val="0"/>
        <w:spacing w:after="0" w:line="240" w:lineRule="auto"/>
        <w:rPr>
          <w:rFonts w:ascii="Times New Roman" w:eastAsia="Times New Roman" w:hAnsi="Times New Roman"/>
          <w:color w:val="000000"/>
          <w:sz w:val="24"/>
          <w:szCs w:val="24"/>
        </w:rPr>
      </w:pPr>
    </w:p>
    <w:p w:rsidR="003242CB" w:rsidRDefault="003242CB" w:rsidP="00622CE7">
      <w:pPr>
        <w:shd w:val="clear" w:color="auto" w:fill="FFFFFF"/>
        <w:autoSpaceDE w:val="0"/>
        <w:autoSpaceDN w:val="0"/>
        <w:adjustRightInd w:val="0"/>
        <w:spacing w:after="0" w:line="240" w:lineRule="auto"/>
        <w:rPr>
          <w:rFonts w:ascii="Times New Roman" w:eastAsia="Times New Roman" w:hAnsi="Times New Roman"/>
          <w:color w:val="000000"/>
          <w:sz w:val="24"/>
          <w:szCs w:val="24"/>
        </w:rPr>
      </w:pPr>
    </w:p>
    <w:p w:rsidR="003242CB" w:rsidRDefault="003242CB" w:rsidP="00622CE7">
      <w:pPr>
        <w:shd w:val="clear" w:color="auto" w:fill="FFFFFF"/>
        <w:autoSpaceDE w:val="0"/>
        <w:autoSpaceDN w:val="0"/>
        <w:adjustRightInd w:val="0"/>
        <w:spacing w:after="0" w:line="240" w:lineRule="auto"/>
        <w:rPr>
          <w:rFonts w:ascii="Times New Roman" w:eastAsia="Times New Roman" w:hAnsi="Times New Roman"/>
          <w:color w:val="000000"/>
          <w:sz w:val="24"/>
          <w:szCs w:val="24"/>
        </w:rPr>
      </w:pPr>
    </w:p>
    <w:p w:rsidR="003242CB" w:rsidRDefault="003242CB" w:rsidP="00622CE7">
      <w:pPr>
        <w:shd w:val="clear" w:color="auto" w:fill="FFFFFF"/>
        <w:autoSpaceDE w:val="0"/>
        <w:autoSpaceDN w:val="0"/>
        <w:adjustRightInd w:val="0"/>
        <w:spacing w:after="0" w:line="240" w:lineRule="auto"/>
        <w:rPr>
          <w:rFonts w:ascii="Times New Roman" w:eastAsia="Times New Roman" w:hAnsi="Times New Roman"/>
          <w:color w:val="000000"/>
          <w:sz w:val="24"/>
          <w:szCs w:val="24"/>
        </w:rPr>
      </w:pPr>
    </w:p>
    <w:p w:rsidR="003242CB" w:rsidRDefault="003242CB" w:rsidP="00622CE7">
      <w:pPr>
        <w:shd w:val="clear" w:color="auto" w:fill="FFFFFF"/>
        <w:autoSpaceDE w:val="0"/>
        <w:autoSpaceDN w:val="0"/>
        <w:adjustRightInd w:val="0"/>
        <w:spacing w:after="0" w:line="240" w:lineRule="auto"/>
        <w:rPr>
          <w:rFonts w:ascii="Times New Roman" w:eastAsia="Times New Roman" w:hAnsi="Times New Roman"/>
          <w:color w:val="000000"/>
          <w:sz w:val="24"/>
          <w:szCs w:val="24"/>
        </w:rPr>
      </w:pPr>
    </w:p>
    <w:p w:rsidR="003242CB" w:rsidRDefault="003242CB" w:rsidP="00622CE7">
      <w:pPr>
        <w:shd w:val="clear" w:color="auto" w:fill="FFFFFF"/>
        <w:autoSpaceDE w:val="0"/>
        <w:autoSpaceDN w:val="0"/>
        <w:adjustRightInd w:val="0"/>
        <w:spacing w:after="0" w:line="240" w:lineRule="auto"/>
        <w:rPr>
          <w:rFonts w:ascii="Times New Roman" w:eastAsia="Times New Roman" w:hAnsi="Times New Roman"/>
          <w:color w:val="000000"/>
          <w:sz w:val="24"/>
          <w:szCs w:val="24"/>
        </w:rPr>
      </w:pPr>
    </w:p>
    <w:p w:rsidR="003242CB" w:rsidRPr="00F768BD" w:rsidRDefault="003242CB" w:rsidP="00C57F77">
      <w:pPr>
        <w:pStyle w:val="1"/>
      </w:pPr>
      <w:bookmarkStart w:id="13" w:name="_Toc288814486"/>
      <w:r w:rsidRPr="00F768BD">
        <w:t>Список использованной литературы</w:t>
      </w:r>
      <w:bookmarkEnd w:id="13"/>
    </w:p>
    <w:p w:rsidR="003242CB" w:rsidRPr="009346A5" w:rsidRDefault="003242CB" w:rsidP="009346A5">
      <w:pPr>
        <w:numPr>
          <w:ilvl w:val="0"/>
          <w:numId w:val="23"/>
        </w:numPr>
        <w:spacing w:after="0" w:line="360" w:lineRule="auto"/>
        <w:ind w:left="0" w:firstLine="709"/>
        <w:jc w:val="both"/>
        <w:rPr>
          <w:rFonts w:ascii="Times New Roman" w:hAnsi="Times New Roman"/>
          <w:sz w:val="28"/>
          <w:szCs w:val="28"/>
        </w:rPr>
      </w:pPr>
      <w:r w:rsidRPr="009346A5">
        <w:rPr>
          <w:rFonts w:ascii="Times New Roman" w:hAnsi="Times New Roman"/>
          <w:sz w:val="28"/>
          <w:szCs w:val="28"/>
        </w:rPr>
        <w:t>Блинов А. О., Захаров В. Я., Хавин Д. В. Антикризисное управление. Теория и практика: Учебное пособие. Издательство: ЮНИТИ-ДАНА, ИЗДАТЕЛЬСТВО, 2009 г.</w:t>
      </w:r>
      <w:r w:rsidR="00F768BD" w:rsidRPr="009346A5">
        <w:rPr>
          <w:rFonts w:ascii="Times New Roman" w:hAnsi="Times New Roman"/>
          <w:sz w:val="28"/>
          <w:szCs w:val="28"/>
        </w:rPr>
        <w:t>;</w:t>
      </w:r>
    </w:p>
    <w:p w:rsidR="003242CB" w:rsidRPr="009346A5" w:rsidRDefault="003242CB" w:rsidP="009346A5">
      <w:pPr>
        <w:pStyle w:val="a4"/>
        <w:numPr>
          <w:ilvl w:val="0"/>
          <w:numId w:val="23"/>
        </w:numPr>
        <w:spacing w:line="360" w:lineRule="auto"/>
        <w:ind w:left="0" w:firstLine="709"/>
        <w:jc w:val="both"/>
        <w:rPr>
          <w:sz w:val="28"/>
          <w:szCs w:val="28"/>
        </w:rPr>
      </w:pPr>
      <w:r w:rsidRPr="009346A5">
        <w:rPr>
          <w:sz w:val="28"/>
          <w:szCs w:val="28"/>
        </w:rPr>
        <w:t>Марина Попова, Журнал "Финансовый директор" 2005г.</w:t>
      </w:r>
      <w:r w:rsidR="00F768BD" w:rsidRPr="009346A5">
        <w:rPr>
          <w:sz w:val="28"/>
          <w:szCs w:val="28"/>
        </w:rPr>
        <w:t>;</w:t>
      </w:r>
    </w:p>
    <w:p w:rsidR="003242CB" w:rsidRPr="009346A5" w:rsidRDefault="003242CB" w:rsidP="009346A5">
      <w:pPr>
        <w:numPr>
          <w:ilvl w:val="0"/>
          <w:numId w:val="23"/>
        </w:numPr>
        <w:shd w:val="clear" w:color="auto" w:fill="FFFFFF"/>
        <w:autoSpaceDE w:val="0"/>
        <w:autoSpaceDN w:val="0"/>
        <w:adjustRightInd w:val="0"/>
        <w:spacing w:after="0" w:line="360" w:lineRule="auto"/>
        <w:ind w:left="0" w:firstLine="709"/>
        <w:jc w:val="both"/>
        <w:rPr>
          <w:rFonts w:ascii="Times New Roman" w:eastAsia="Times New Roman" w:hAnsi="Times New Roman"/>
          <w:color w:val="000000"/>
          <w:sz w:val="28"/>
          <w:szCs w:val="28"/>
        </w:rPr>
      </w:pPr>
      <w:r w:rsidRPr="009346A5">
        <w:rPr>
          <w:rFonts w:ascii="Times New Roman" w:hAnsi="Times New Roman"/>
          <w:sz w:val="28"/>
          <w:szCs w:val="28"/>
        </w:rPr>
        <w:t>Авдошина З.А.Антикризисное управление: сущность, диагностика, методики.  17.07.2006</w:t>
      </w:r>
      <w:r w:rsidR="00F768BD" w:rsidRPr="009346A5">
        <w:rPr>
          <w:rFonts w:ascii="Times New Roman" w:hAnsi="Times New Roman"/>
          <w:sz w:val="28"/>
          <w:szCs w:val="28"/>
        </w:rPr>
        <w:t>;</w:t>
      </w:r>
    </w:p>
    <w:p w:rsidR="003242CB" w:rsidRPr="009346A5" w:rsidRDefault="003242CB" w:rsidP="009346A5">
      <w:pPr>
        <w:pStyle w:val="a4"/>
        <w:numPr>
          <w:ilvl w:val="0"/>
          <w:numId w:val="23"/>
        </w:numPr>
        <w:spacing w:line="360" w:lineRule="auto"/>
        <w:ind w:left="0" w:firstLine="709"/>
        <w:jc w:val="both"/>
        <w:rPr>
          <w:sz w:val="28"/>
          <w:szCs w:val="28"/>
        </w:rPr>
      </w:pPr>
      <w:r w:rsidRPr="009346A5">
        <w:rPr>
          <w:sz w:val="28"/>
          <w:szCs w:val="28"/>
        </w:rPr>
        <w:t>Стратегия и тактика в антикризисном управлении, Коротков Э.М. «Антикризисное управление»</w:t>
      </w:r>
      <w:r w:rsidR="00F768BD" w:rsidRPr="009346A5">
        <w:rPr>
          <w:sz w:val="28"/>
          <w:szCs w:val="28"/>
        </w:rPr>
        <w:t xml:space="preserve"> </w:t>
      </w:r>
      <w:r w:rsidRPr="009346A5">
        <w:rPr>
          <w:sz w:val="28"/>
          <w:szCs w:val="28"/>
        </w:rPr>
        <w:t>ИД «ИНФРА-М», 2007 год</w:t>
      </w:r>
      <w:r w:rsidR="00F768BD" w:rsidRPr="009346A5">
        <w:rPr>
          <w:sz w:val="28"/>
          <w:szCs w:val="28"/>
        </w:rPr>
        <w:t>;</w:t>
      </w:r>
    </w:p>
    <w:p w:rsidR="003242CB" w:rsidRPr="009346A5" w:rsidRDefault="00667314" w:rsidP="009346A5">
      <w:pPr>
        <w:numPr>
          <w:ilvl w:val="0"/>
          <w:numId w:val="23"/>
        </w:numPr>
        <w:shd w:val="clear" w:color="auto" w:fill="FFFFFF"/>
        <w:autoSpaceDE w:val="0"/>
        <w:autoSpaceDN w:val="0"/>
        <w:adjustRightInd w:val="0"/>
        <w:spacing w:after="0" w:line="360" w:lineRule="auto"/>
        <w:ind w:left="0" w:firstLine="709"/>
        <w:jc w:val="both"/>
        <w:rPr>
          <w:rFonts w:ascii="Times New Roman" w:eastAsia="Times New Roman" w:hAnsi="Times New Roman"/>
          <w:color w:val="000000"/>
          <w:sz w:val="28"/>
          <w:szCs w:val="28"/>
        </w:rPr>
      </w:pPr>
      <w:r w:rsidRPr="009346A5">
        <w:rPr>
          <w:rFonts w:ascii="Times New Roman" w:hAnsi="Times New Roman"/>
          <w:sz w:val="28"/>
          <w:szCs w:val="28"/>
        </w:rPr>
        <w:t>Соломатина А. Кризис как возможность / Анна Соломатина // Финансовый директор, сентябрь №9. – 2008г.</w:t>
      </w:r>
      <w:r w:rsidR="00F768BD" w:rsidRPr="009346A5">
        <w:rPr>
          <w:rFonts w:ascii="Times New Roman" w:hAnsi="Times New Roman"/>
          <w:sz w:val="28"/>
          <w:szCs w:val="28"/>
        </w:rPr>
        <w:t>;</w:t>
      </w:r>
    </w:p>
    <w:p w:rsidR="00667314" w:rsidRPr="009346A5" w:rsidRDefault="00D411DC" w:rsidP="009346A5">
      <w:pPr>
        <w:numPr>
          <w:ilvl w:val="0"/>
          <w:numId w:val="23"/>
        </w:numPr>
        <w:shd w:val="clear" w:color="auto" w:fill="FFFFFF"/>
        <w:autoSpaceDE w:val="0"/>
        <w:autoSpaceDN w:val="0"/>
        <w:adjustRightInd w:val="0"/>
        <w:spacing w:after="0" w:line="360" w:lineRule="auto"/>
        <w:ind w:left="0" w:firstLine="709"/>
        <w:jc w:val="both"/>
        <w:rPr>
          <w:rFonts w:ascii="Times New Roman" w:eastAsia="Times New Roman" w:hAnsi="Times New Roman"/>
          <w:color w:val="000000"/>
          <w:sz w:val="28"/>
          <w:szCs w:val="28"/>
        </w:rPr>
      </w:pPr>
      <w:hyperlink r:id="rId10" w:history="1">
        <w:r w:rsidR="00667314" w:rsidRPr="009346A5">
          <w:rPr>
            <w:rStyle w:val="af"/>
            <w:rFonts w:ascii="Times New Roman" w:eastAsia="Times New Roman" w:hAnsi="Times New Roman"/>
            <w:sz w:val="28"/>
            <w:szCs w:val="28"/>
          </w:rPr>
          <w:t>http://www.mamontova.com/publik.html</w:t>
        </w:r>
      </w:hyperlink>
    </w:p>
    <w:p w:rsidR="00667314" w:rsidRPr="009346A5" w:rsidRDefault="00D411DC" w:rsidP="009346A5">
      <w:pPr>
        <w:numPr>
          <w:ilvl w:val="0"/>
          <w:numId w:val="23"/>
        </w:numPr>
        <w:shd w:val="clear" w:color="auto" w:fill="FFFFFF"/>
        <w:autoSpaceDE w:val="0"/>
        <w:autoSpaceDN w:val="0"/>
        <w:adjustRightInd w:val="0"/>
        <w:spacing w:after="0" w:line="360" w:lineRule="auto"/>
        <w:ind w:left="0" w:firstLine="709"/>
        <w:jc w:val="both"/>
        <w:rPr>
          <w:rFonts w:ascii="Times New Roman" w:eastAsia="Times New Roman" w:hAnsi="Times New Roman"/>
          <w:color w:val="000000"/>
          <w:sz w:val="28"/>
          <w:szCs w:val="28"/>
        </w:rPr>
      </w:pPr>
      <w:hyperlink r:id="rId11" w:history="1">
        <w:r w:rsidR="00667314" w:rsidRPr="009346A5">
          <w:rPr>
            <w:rStyle w:val="af"/>
            <w:rFonts w:ascii="Times New Roman" w:eastAsia="Times New Roman" w:hAnsi="Times New Roman"/>
            <w:sz w:val="28"/>
            <w:szCs w:val="28"/>
          </w:rPr>
          <w:t>http://www.gaap.ru</w:t>
        </w:r>
      </w:hyperlink>
    </w:p>
    <w:p w:rsidR="00667314" w:rsidRPr="009346A5" w:rsidRDefault="00667314" w:rsidP="009346A5">
      <w:pPr>
        <w:numPr>
          <w:ilvl w:val="0"/>
          <w:numId w:val="23"/>
        </w:numPr>
        <w:shd w:val="clear" w:color="auto" w:fill="FFFFFF"/>
        <w:autoSpaceDE w:val="0"/>
        <w:autoSpaceDN w:val="0"/>
        <w:adjustRightInd w:val="0"/>
        <w:spacing w:after="0" w:line="360" w:lineRule="auto"/>
        <w:ind w:left="0" w:firstLine="709"/>
        <w:jc w:val="both"/>
        <w:rPr>
          <w:rFonts w:ascii="Times New Roman" w:eastAsia="Times New Roman" w:hAnsi="Times New Roman"/>
          <w:color w:val="000000"/>
          <w:sz w:val="28"/>
          <w:szCs w:val="28"/>
        </w:rPr>
      </w:pPr>
      <w:r w:rsidRPr="009346A5">
        <w:rPr>
          <w:rFonts w:ascii="Times New Roman" w:eastAsia="Times New Roman" w:hAnsi="Times New Roman"/>
          <w:color w:val="000000"/>
          <w:sz w:val="28"/>
          <w:szCs w:val="28"/>
        </w:rPr>
        <w:t>Алексей КОМАХА, канд. эконом. наук. Журнал «Финансовый директор» (Киев) 21.11.2002</w:t>
      </w:r>
      <w:r w:rsidR="00F768BD" w:rsidRPr="009346A5">
        <w:rPr>
          <w:rFonts w:ascii="Times New Roman" w:eastAsia="Times New Roman" w:hAnsi="Times New Roman"/>
          <w:color w:val="000000"/>
          <w:sz w:val="28"/>
          <w:szCs w:val="28"/>
        </w:rPr>
        <w:t>;</w:t>
      </w:r>
    </w:p>
    <w:p w:rsidR="00667314" w:rsidRPr="009346A5" w:rsidRDefault="00667314" w:rsidP="009346A5">
      <w:pPr>
        <w:numPr>
          <w:ilvl w:val="0"/>
          <w:numId w:val="23"/>
        </w:numPr>
        <w:shd w:val="clear" w:color="auto" w:fill="FFFFFF"/>
        <w:autoSpaceDE w:val="0"/>
        <w:autoSpaceDN w:val="0"/>
        <w:adjustRightInd w:val="0"/>
        <w:spacing w:after="0" w:line="360" w:lineRule="auto"/>
        <w:ind w:left="0" w:firstLine="709"/>
        <w:jc w:val="both"/>
        <w:rPr>
          <w:rFonts w:ascii="Times New Roman" w:eastAsia="Times New Roman" w:hAnsi="Times New Roman"/>
          <w:color w:val="000000"/>
          <w:sz w:val="28"/>
          <w:szCs w:val="28"/>
        </w:rPr>
      </w:pPr>
      <w:r w:rsidRPr="009346A5">
        <w:rPr>
          <w:rFonts w:ascii="Times New Roman" w:eastAsia="Times New Roman" w:hAnsi="Times New Roman"/>
          <w:color w:val="000000"/>
          <w:sz w:val="28"/>
          <w:szCs w:val="28"/>
        </w:rPr>
        <w:t>Стратегия и тактика антикризисного управления фирмой.; Под ред. Градова А.П. и 11. Кузина Б.И. - СПб.: "Специальная литература", 2006. - 511с</w:t>
      </w:r>
      <w:r w:rsidR="00F768BD" w:rsidRPr="009346A5">
        <w:rPr>
          <w:rFonts w:ascii="Times New Roman" w:eastAsia="Times New Roman" w:hAnsi="Times New Roman"/>
          <w:color w:val="000000"/>
          <w:sz w:val="28"/>
          <w:szCs w:val="28"/>
        </w:rPr>
        <w:t>;</w:t>
      </w:r>
    </w:p>
    <w:p w:rsidR="00667314" w:rsidRPr="009346A5" w:rsidRDefault="00667314" w:rsidP="009346A5">
      <w:pPr>
        <w:numPr>
          <w:ilvl w:val="0"/>
          <w:numId w:val="23"/>
        </w:numPr>
        <w:autoSpaceDE w:val="0"/>
        <w:autoSpaceDN w:val="0"/>
        <w:adjustRightInd w:val="0"/>
        <w:spacing w:after="0" w:line="360" w:lineRule="auto"/>
        <w:ind w:left="0" w:firstLine="709"/>
        <w:jc w:val="both"/>
        <w:rPr>
          <w:rFonts w:ascii="Times New Roman" w:hAnsi="Times New Roman"/>
          <w:sz w:val="28"/>
          <w:szCs w:val="28"/>
          <w:lang w:eastAsia="ru-RU"/>
        </w:rPr>
      </w:pPr>
      <w:r w:rsidRPr="009346A5">
        <w:rPr>
          <w:rFonts w:ascii="Times New Roman" w:hAnsi="Times New Roman"/>
          <w:sz w:val="28"/>
          <w:szCs w:val="28"/>
          <w:lang w:eastAsia="ru-RU"/>
        </w:rPr>
        <w:t>Федеральный закон "О несостоятельности (банкротстве)" от 25 февраля 1999 года</w:t>
      </w:r>
      <w:r w:rsidR="00F768BD" w:rsidRPr="009346A5">
        <w:rPr>
          <w:rFonts w:ascii="Times New Roman" w:hAnsi="Times New Roman"/>
          <w:sz w:val="28"/>
          <w:szCs w:val="28"/>
          <w:lang w:eastAsia="ru-RU"/>
        </w:rPr>
        <w:t xml:space="preserve"> №40-ФЗ;</w:t>
      </w:r>
    </w:p>
    <w:p w:rsidR="006A053E" w:rsidRPr="009346A5" w:rsidRDefault="009346A5" w:rsidP="009346A5">
      <w:pPr>
        <w:pStyle w:val="21"/>
        <w:numPr>
          <w:ilvl w:val="0"/>
          <w:numId w:val="23"/>
        </w:numPr>
        <w:ind w:left="0" w:firstLine="709"/>
        <w:jc w:val="both"/>
        <w:rPr>
          <w:sz w:val="28"/>
          <w:szCs w:val="28"/>
        </w:rPr>
      </w:pPr>
      <w:r w:rsidRPr="009346A5">
        <w:rPr>
          <w:sz w:val="28"/>
          <w:szCs w:val="28"/>
        </w:rPr>
        <w:t xml:space="preserve"> </w:t>
      </w:r>
      <w:r w:rsidR="006A053E" w:rsidRPr="009346A5">
        <w:rPr>
          <w:sz w:val="28"/>
          <w:szCs w:val="28"/>
        </w:rPr>
        <w:t xml:space="preserve">Антикризисный менеджмент. / Под ред. проф. Грязновой А.Г. – М.: ТАНДЕМ. ЭКМОС, 2007. – 341 </w:t>
      </w:r>
      <w:r w:rsidR="006A053E" w:rsidRPr="009346A5">
        <w:rPr>
          <w:sz w:val="28"/>
          <w:szCs w:val="28"/>
          <w:lang w:val="en-US"/>
        </w:rPr>
        <w:t>c</w:t>
      </w:r>
      <w:r w:rsidR="006A053E" w:rsidRPr="009346A5">
        <w:rPr>
          <w:sz w:val="28"/>
          <w:szCs w:val="28"/>
        </w:rPr>
        <w:t>.</w:t>
      </w:r>
      <w:r w:rsidRPr="009346A5">
        <w:rPr>
          <w:sz w:val="28"/>
          <w:szCs w:val="28"/>
        </w:rPr>
        <w:t>;</w:t>
      </w:r>
    </w:p>
    <w:p w:rsidR="009346A5" w:rsidRPr="009346A5" w:rsidRDefault="009346A5" w:rsidP="00BE16E1">
      <w:pPr>
        <w:pStyle w:val="ConsPlusNormal"/>
        <w:widowControl/>
        <w:numPr>
          <w:ilvl w:val="0"/>
          <w:numId w:val="23"/>
        </w:numPr>
        <w:spacing w:line="360" w:lineRule="auto"/>
        <w:ind w:left="0" w:firstLine="709"/>
        <w:jc w:val="both"/>
        <w:rPr>
          <w:rFonts w:ascii="Times New Roman" w:hAnsi="Times New Roman" w:cs="Times New Roman"/>
          <w:sz w:val="28"/>
          <w:szCs w:val="28"/>
        </w:rPr>
      </w:pPr>
      <w:r w:rsidRPr="009346A5">
        <w:rPr>
          <w:rFonts w:ascii="Times New Roman" w:hAnsi="Times New Roman" w:cs="Times New Roman"/>
          <w:sz w:val="28"/>
          <w:szCs w:val="28"/>
        </w:rPr>
        <w:t>Управление проектами в условиях кризиса</w:t>
      </w:r>
      <w:r w:rsidR="00BE16E1">
        <w:rPr>
          <w:rFonts w:ascii="Times New Roman" w:hAnsi="Times New Roman" w:cs="Times New Roman"/>
          <w:sz w:val="28"/>
          <w:szCs w:val="28"/>
        </w:rPr>
        <w:t xml:space="preserve"> // </w:t>
      </w:r>
      <w:r w:rsidRPr="009346A5">
        <w:rPr>
          <w:rFonts w:ascii="Times New Roman" w:hAnsi="Times New Roman" w:cs="Times New Roman"/>
          <w:sz w:val="28"/>
          <w:szCs w:val="28"/>
        </w:rPr>
        <w:t>Финансовая газета. Региональный выпуск, 2008, N 46</w:t>
      </w:r>
    </w:p>
    <w:p w:rsidR="009346A5" w:rsidRPr="009346A5" w:rsidRDefault="009346A5" w:rsidP="00BE16E1">
      <w:pPr>
        <w:pStyle w:val="ConsPlusNormal"/>
        <w:widowControl/>
        <w:numPr>
          <w:ilvl w:val="0"/>
          <w:numId w:val="23"/>
        </w:numPr>
        <w:spacing w:line="360" w:lineRule="auto"/>
        <w:ind w:left="0" w:firstLine="709"/>
        <w:jc w:val="both"/>
        <w:rPr>
          <w:rFonts w:ascii="Times New Roman" w:hAnsi="Times New Roman" w:cs="Times New Roman"/>
          <w:sz w:val="28"/>
          <w:szCs w:val="28"/>
        </w:rPr>
      </w:pPr>
      <w:r w:rsidRPr="009346A5">
        <w:rPr>
          <w:rFonts w:ascii="Times New Roman" w:hAnsi="Times New Roman" w:cs="Times New Roman"/>
          <w:sz w:val="28"/>
          <w:szCs w:val="28"/>
        </w:rPr>
        <w:t xml:space="preserve">Выход из кризиса: Как расплатиться с долгами» "Московский бухгалтер", 2007, N 3 </w:t>
      </w:r>
    </w:p>
    <w:p w:rsidR="009346A5" w:rsidRPr="009346A5" w:rsidRDefault="00BE16E1" w:rsidP="00BE16E1">
      <w:pPr>
        <w:numPr>
          <w:ilvl w:val="0"/>
          <w:numId w:val="23"/>
        </w:numPr>
        <w:autoSpaceDE w:val="0"/>
        <w:autoSpaceDN w:val="0"/>
        <w:adjustRightInd w:val="0"/>
        <w:spacing w:after="0" w:line="360" w:lineRule="auto"/>
        <w:ind w:left="0" w:firstLine="709"/>
        <w:jc w:val="both"/>
        <w:rPr>
          <w:rFonts w:ascii="Times New Roman" w:hAnsi="Times New Roman"/>
          <w:sz w:val="28"/>
          <w:szCs w:val="28"/>
        </w:rPr>
      </w:pPr>
      <w:r w:rsidRPr="00BE16E1">
        <w:rPr>
          <w:rFonts w:ascii="Times New Roman" w:hAnsi="Times New Roman"/>
          <w:sz w:val="28"/>
          <w:szCs w:val="28"/>
        </w:rPr>
        <w:t xml:space="preserve">Владимир Пучнин / </w:t>
      </w:r>
      <w:r w:rsidR="009346A5" w:rsidRPr="00BE16E1">
        <w:rPr>
          <w:rFonts w:ascii="Times New Roman" w:hAnsi="Times New Roman"/>
          <w:sz w:val="28"/>
          <w:szCs w:val="28"/>
        </w:rPr>
        <w:t>Расчеты с поставщиками собственными векселями</w:t>
      </w:r>
      <w:r w:rsidRPr="00BE16E1">
        <w:rPr>
          <w:rFonts w:ascii="Times New Roman" w:hAnsi="Times New Roman"/>
          <w:sz w:val="28"/>
          <w:szCs w:val="28"/>
        </w:rPr>
        <w:t xml:space="preserve"> </w:t>
      </w:r>
      <w:r w:rsidR="009346A5" w:rsidRPr="00BE16E1">
        <w:rPr>
          <w:rFonts w:ascii="Times New Roman" w:hAnsi="Times New Roman"/>
          <w:sz w:val="28"/>
          <w:szCs w:val="28"/>
        </w:rPr>
        <w:t>//</w:t>
      </w:r>
      <w:r w:rsidRPr="00BE16E1">
        <w:rPr>
          <w:rFonts w:ascii="Times New Roman" w:hAnsi="Times New Roman"/>
          <w:sz w:val="28"/>
          <w:szCs w:val="28"/>
        </w:rPr>
        <w:t xml:space="preserve"> </w:t>
      </w:r>
      <w:r w:rsidR="009346A5" w:rsidRPr="00BE16E1">
        <w:rPr>
          <w:rFonts w:ascii="Times New Roman" w:hAnsi="Times New Roman"/>
          <w:sz w:val="28"/>
          <w:szCs w:val="28"/>
        </w:rPr>
        <w:t>"Финансовый директор</w:t>
      </w:r>
      <w:r w:rsidR="009346A5" w:rsidRPr="00BE16E1">
        <w:rPr>
          <w:rFonts w:ascii="Times New Roman" w:hAnsi="Times New Roman"/>
          <w:sz w:val="28"/>
          <w:szCs w:val="28"/>
          <w:lang w:eastAsia="ru-RU"/>
        </w:rPr>
        <w:t xml:space="preserve">" N 7-8 (июль-август) 2009  </w:t>
      </w:r>
      <w:bookmarkStart w:id="14" w:name="_GoBack"/>
      <w:bookmarkEnd w:id="14"/>
    </w:p>
    <w:sectPr w:rsidR="009346A5" w:rsidRPr="009346A5" w:rsidSect="00B907F0">
      <w:footerReference w:type="default" r:id="rId12"/>
      <w:pgSz w:w="11906" w:h="16838"/>
      <w:pgMar w:top="1134" w:right="850" w:bottom="1134" w:left="1701"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9C7" w:rsidRDefault="003A39C7" w:rsidP="00A60998">
      <w:pPr>
        <w:spacing w:after="0" w:line="240" w:lineRule="auto"/>
      </w:pPr>
      <w:r>
        <w:separator/>
      </w:r>
    </w:p>
  </w:endnote>
  <w:endnote w:type="continuationSeparator" w:id="0">
    <w:p w:rsidR="003A39C7" w:rsidRDefault="003A39C7" w:rsidP="00A60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07F0" w:rsidRDefault="00B907F0">
    <w:pPr>
      <w:pStyle w:val="ab"/>
      <w:jc w:val="right"/>
    </w:pPr>
    <w:r>
      <w:fldChar w:fldCharType="begin"/>
    </w:r>
    <w:r>
      <w:instrText xml:space="preserve"> PAGE   \* MERGEFORMAT </w:instrText>
    </w:r>
    <w:r>
      <w:fldChar w:fldCharType="separate"/>
    </w:r>
    <w:r w:rsidR="001A0535">
      <w:rPr>
        <w:noProof/>
      </w:rPr>
      <w:t>4</w:t>
    </w:r>
    <w:r>
      <w:fldChar w:fldCharType="end"/>
    </w:r>
  </w:p>
  <w:p w:rsidR="00F510F9" w:rsidRDefault="00F510F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9C7" w:rsidRDefault="003A39C7" w:rsidP="00A60998">
      <w:pPr>
        <w:spacing w:after="0" w:line="240" w:lineRule="auto"/>
      </w:pPr>
      <w:r>
        <w:separator/>
      </w:r>
    </w:p>
  </w:footnote>
  <w:footnote w:type="continuationSeparator" w:id="0">
    <w:p w:rsidR="003A39C7" w:rsidRDefault="003A39C7" w:rsidP="00A60998">
      <w:pPr>
        <w:spacing w:after="0" w:line="240" w:lineRule="auto"/>
      </w:pPr>
      <w:r>
        <w:continuationSeparator/>
      </w:r>
    </w:p>
  </w:footnote>
  <w:footnote w:id="1">
    <w:p w:rsidR="00545539" w:rsidRPr="00B6116F" w:rsidRDefault="00545539" w:rsidP="003242CB">
      <w:pPr>
        <w:spacing w:after="0" w:line="240" w:lineRule="auto"/>
        <w:ind w:firstLine="709"/>
        <w:jc w:val="both"/>
        <w:rPr>
          <w:rFonts w:ascii="Times New Roman" w:hAnsi="Times New Roman"/>
        </w:rPr>
      </w:pPr>
      <w:r w:rsidRPr="00B6116F">
        <w:rPr>
          <w:rStyle w:val="a6"/>
          <w:rFonts w:ascii="Times New Roman" w:hAnsi="Times New Roman"/>
        </w:rPr>
        <w:footnoteRef/>
      </w:r>
      <w:r w:rsidRPr="00B6116F">
        <w:rPr>
          <w:rFonts w:ascii="Times New Roman" w:hAnsi="Times New Roman"/>
        </w:rPr>
        <w:t xml:space="preserve"> </w:t>
      </w:r>
      <w:r w:rsidRPr="00B6116F">
        <w:rPr>
          <w:rFonts w:ascii="Times New Roman" w:hAnsi="Times New Roman"/>
          <w:sz w:val="20"/>
          <w:szCs w:val="20"/>
        </w:rPr>
        <w:t>Блинов А. О., Захаров В. Я., Хавин Д. В. Антикризисное управление. Теория и практика: Учебное пособие. Издательство: ЮНИТИ-ДАНА, ИЗДАТЕЛЬСТВО, 2009 г.</w:t>
      </w:r>
    </w:p>
    <w:p w:rsidR="00545539" w:rsidRDefault="00545539" w:rsidP="003242CB">
      <w:pPr>
        <w:pStyle w:val="a4"/>
        <w:ind w:firstLine="709"/>
        <w:jc w:val="both"/>
      </w:pPr>
    </w:p>
  </w:footnote>
  <w:footnote w:id="2">
    <w:p w:rsidR="00B15ECB" w:rsidRDefault="00B15ECB" w:rsidP="003242CB">
      <w:pPr>
        <w:pStyle w:val="a4"/>
        <w:ind w:firstLine="709"/>
        <w:jc w:val="both"/>
      </w:pPr>
      <w:r>
        <w:rPr>
          <w:rStyle w:val="a6"/>
        </w:rPr>
        <w:footnoteRef/>
      </w:r>
      <w:r>
        <w:t xml:space="preserve"> Марина Попова, Журнал "Финансовый директор" 2005г.</w:t>
      </w:r>
    </w:p>
  </w:footnote>
  <w:footnote w:id="3">
    <w:p w:rsidR="00914B8F" w:rsidRDefault="00914B8F">
      <w:pPr>
        <w:pStyle w:val="a4"/>
      </w:pPr>
      <w:r>
        <w:rPr>
          <w:rStyle w:val="a6"/>
        </w:rPr>
        <w:footnoteRef/>
      </w:r>
      <w:r>
        <w:t xml:space="preserve"> </w:t>
      </w:r>
      <w:r w:rsidRPr="00914B8F">
        <w:t>Ст</w:t>
      </w:r>
      <w:r>
        <w:t>атья</w:t>
      </w:r>
      <w:r w:rsidRPr="00914B8F">
        <w:t xml:space="preserve"> 31 Федеральн</w:t>
      </w:r>
      <w:r>
        <w:t>ого</w:t>
      </w:r>
      <w:r w:rsidRPr="00914B8F">
        <w:t xml:space="preserve"> закон</w:t>
      </w:r>
      <w:r>
        <w:t>а</w:t>
      </w:r>
      <w:r w:rsidRPr="00914B8F">
        <w:t xml:space="preserve"> "О несостоятельности (банкротстве)" от 25 февраля 1999 года №40-ФЗ;</w:t>
      </w:r>
    </w:p>
  </w:footnote>
  <w:footnote w:id="4">
    <w:p w:rsidR="007E3369" w:rsidRDefault="007E3369" w:rsidP="007E3369">
      <w:pPr>
        <w:pStyle w:val="a4"/>
      </w:pPr>
      <w:r>
        <w:rPr>
          <w:rStyle w:val="a6"/>
        </w:rPr>
        <w:footnoteRef/>
      </w:r>
      <w:r>
        <w:t xml:space="preserve"> Авдошина З.А.Антикризисное управление: сущность, диагностика, методики.  </w:t>
      </w:r>
      <w:r w:rsidRPr="00545539">
        <w:t>17.07.2006</w:t>
      </w:r>
    </w:p>
  </w:footnote>
  <w:footnote w:id="5">
    <w:p w:rsidR="003B5CFF" w:rsidRDefault="003B5CFF">
      <w:pPr>
        <w:pStyle w:val="a4"/>
      </w:pPr>
      <w:r>
        <w:rPr>
          <w:rStyle w:val="a6"/>
        </w:rPr>
        <w:footnoteRef/>
      </w:r>
      <w:r>
        <w:t xml:space="preserve"> </w:t>
      </w:r>
      <w:r w:rsidRPr="003B5CFF">
        <w:t>Марина Осипова, финансовый директор компании «Дионис Клуб» (Москва)</w:t>
      </w:r>
      <w:r>
        <w:t>, 2005 г.</w:t>
      </w:r>
    </w:p>
  </w:footnote>
  <w:footnote w:id="6">
    <w:p w:rsidR="006A053E" w:rsidRPr="00250761" w:rsidRDefault="006A053E" w:rsidP="006A053E">
      <w:pPr>
        <w:pStyle w:val="21"/>
        <w:spacing w:line="240" w:lineRule="auto"/>
        <w:ind w:left="425" w:firstLine="0"/>
        <w:jc w:val="both"/>
        <w:rPr>
          <w:sz w:val="28"/>
          <w:szCs w:val="28"/>
        </w:rPr>
      </w:pPr>
      <w:r>
        <w:rPr>
          <w:rStyle w:val="a6"/>
        </w:rPr>
        <w:footnoteRef/>
      </w:r>
      <w:r>
        <w:t xml:space="preserve"> </w:t>
      </w:r>
      <w:r w:rsidRPr="006A053E">
        <w:rPr>
          <w:sz w:val="20"/>
        </w:rPr>
        <w:t xml:space="preserve">Антикризисный менеджмент. / Под ред. проф. Грязновой А.Г. – М.: ТАНДЕМ. ЭКМОС, 2007. – 341 </w:t>
      </w:r>
      <w:r w:rsidRPr="006A053E">
        <w:rPr>
          <w:sz w:val="20"/>
          <w:lang w:val="en-US"/>
        </w:rPr>
        <w:t>c</w:t>
      </w:r>
      <w:r w:rsidRPr="006A053E">
        <w:rPr>
          <w:sz w:val="20"/>
        </w:rPr>
        <w:t>.</w:t>
      </w:r>
    </w:p>
    <w:p w:rsidR="006A053E" w:rsidRDefault="006A053E">
      <w:pPr>
        <w:pStyle w:val="a4"/>
      </w:pPr>
    </w:p>
  </w:footnote>
  <w:footnote w:id="7">
    <w:p w:rsidR="00FA63A4" w:rsidRDefault="00FA63A4" w:rsidP="00FA63A4">
      <w:pPr>
        <w:pStyle w:val="a4"/>
      </w:pPr>
      <w:r>
        <w:rPr>
          <w:rStyle w:val="a6"/>
        </w:rPr>
        <w:footnoteRef/>
      </w:r>
      <w:r>
        <w:t xml:space="preserve"> Стратегия и тактика в антикризисном управлении, Коротков Э.М. «Антикризисное управление»</w:t>
      </w:r>
    </w:p>
    <w:p w:rsidR="00FA63A4" w:rsidRDefault="00FA63A4" w:rsidP="00FA63A4">
      <w:pPr>
        <w:pStyle w:val="a4"/>
      </w:pPr>
      <w:r>
        <w:t>ИД «ИНФРА-М», 2007 год</w:t>
      </w:r>
    </w:p>
  </w:footnote>
  <w:footnote w:id="8">
    <w:p w:rsidR="003242CB" w:rsidRDefault="003242CB">
      <w:pPr>
        <w:pStyle w:val="a4"/>
      </w:pPr>
      <w:r>
        <w:rPr>
          <w:rStyle w:val="a6"/>
        </w:rPr>
        <w:footnoteRef/>
      </w:r>
      <w:r>
        <w:t xml:space="preserve"> </w:t>
      </w:r>
      <w:r w:rsidR="00667314">
        <w:t xml:space="preserve">Соломатина А. Кризис как возможность / Анна Соломатина // Финансовый директор, сентябрь №9. – 2008г. </w:t>
      </w:r>
    </w:p>
  </w:footnote>
  <w:footnote w:id="9">
    <w:p w:rsidR="001064D0" w:rsidRPr="0080422A" w:rsidRDefault="001064D0" w:rsidP="001064D0">
      <w:pPr>
        <w:pStyle w:val="a3"/>
        <w:spacing w:after="0" w:line="240" w:lineRule="auto"/>
        <w:ind w:left="0" w:firstLine="709"/>
        <w:jc w:val="both"/>
        <w:rPr>
          <w:rFonts w:ascii="Times New Roman" w:hAnsi="Times New Roman"/>
          <w:sz w:val="20"/>
          <w:szCs w:val="20"/>
        </w:rPr>
      </w:pPr>
      <w:r>
        <w:rPr>
          <w:rStyle w:val="a6"/>
        </w:rPr>
        <w:footnoteRef/>
      </w:r>
      <w:r>
        <w:t xml:space="preserve"> </w:t>
      </w:r>
      <w:r w:rsidR="00153E7D">
        <w:t>П</w:t>
      </w:r>
      <w:r w:rsidRPr="0080422A">
        <w:rPr>
          <w:rFonts w:ascii="Times New Roman" w:hAnsi="Times New Roman"/>
          <w:sz w:val="20"/>
          <w:szCs w:val="20"/>
        </w:rPr>
        <w:t>рибыль до вычета процентов и налогов</w:t>
      </w:r>
    </w:p>
    <w:p w:rsidR="001064D0" w:rsidRDefault="001064D0" w:rsidP="001064D0">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13334"/>
    <w:multiLevelType w:val="multilevel"/>
    <w:tmpl w:val="81BC96C2"/>
    <w:lvl w:ilvl="0">
      <w:start w:val="1"/>
      <w:numFmt w:val="decimal"/>
      <w:lvlText w:val="%1."/>
      <w:lvlJc w:val="left"/>
      <w:pPr>
        <w:ind w:left="1080" w:hanging="360"/>
      </w:pPr>
      <w:rPr>
        <w:rFonts w:hint="default"/>
      </w:rPr>
    </w:lvl>
    <w:lvl w:ilvl="1">
      <w:start w:val="1"/>
      <w:numFmt w:val="decimal"/>
      <w:isLgl/>
      <w:lvlText w:val="%1.%2"/>
      <w:lvlJc w:val="left"/>
      <w:pPr>
        <w:ind w:left="1455" w:hanging="37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1">
    <w:nsid w:val="12A325B5"/>
    <w:multiLevelType w:val="hybridMultilevel"/>
    <w:tmpl w:val="D9F420C2"/>
    <w:lvl w:ilvl="0" w:tplc="06928376">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7E950B6"/>
    <w:multiLevelType w:val="hybridMultilevel"/>
    <w:tmpl w:val="F9C6B6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1A48C4"/>
    <w:multiLevelType w:val="hybridMultilevel"/>
    <w:tmpl w:val="B73606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60113D"/>
    <w:multiLevelType w:val="hybridMultilevel"/>
    <w:tmpl w:val="059EEC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CEB6FA1"/>
    <w:multiLevelType w:val="hybridMultilevel"/>
    <w:tmpl w:val="6066AE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DC811F3"/>
    <w:multiLevelType w:val="hybridMultilevel"/>
    <w:tmpl w:val="52BEBE66"/>
    <w:lvl w:ilvl="0" w:tplc="8C3C7CB2">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7B006F0"/>
    <w:multiLevelType w:val="hybridMultilevel"/>
    <w:tmpl w:val="F97A6410"/>
    <w:lvl w:ilvl="0" w:tplc="6C9063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F975635"/>
    <w:multiLevelType w:val="hybridMultilevel"/>
    <w:tmpl w:val="E2743E5A"/>
    <w:lvl w:ilvl="0" w:tplc="A78E8A86">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45230B3"/>
    <w:multiLevelType w:val="hybridMultilevel"/>
    <w:tmpl w:val="25F46D48"/>
    <w:lvl w:ilvl="0" w:tplc="64E873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5A05D6B"/>
    <w:multiLevelType w:val="hybridMultilevel"/>
    <w:tmpl w:val="EC18EE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767266"/>
    <w:multiLevelType w:val="multilevel"/>
    <w:tmpl w:val="830E46AC"/>
    <w:lvl w:ilvl="0">
      <w:start w:val="1"/>
      <w:numFmt w:val="decimal"/>
      <w:lvlText w:val="%1."/>
      <w:lvlJc w:val="left"/>
      <w:pPr>
        <w:tabs>
          <w:tab w:val="num" w:pos="1452"/>
        </w:tabs>
        <w:ind w:left="1452" w:hanging="885"/>
      </w:pPr>
      <w:rPr>
        <w:rFonts w:hint="default"/>
      </w:rPr>
    </w:lvl>
    <w:lvl w:ilvl="1">
      <w:start w:val="1"/>
      <w:numFmt w:val="lowerLetter"/>
      <w:lvlText w:val="%2."/>
      <w:lvlJc w:val="left"/>
      <w:pPr>
        <w:tabs>
          <w:tab w:val="num" w:pos="1647"/>
        </w:tabs>
        <w:ind w:left="1647" w:hanging="360"/>
      </w:pPr>
      <w:rPr>
        <w:rFonts w:hint="default"/>
      </w:rPr>
    </w:lvl>
    <w:lvl w:ilvl="2">
      <w:start w:val="1"/>
      <w:numFmt w:val="lowerRoman"/>
      <w:lvlText w:val="%3."/>
      <w:lvlJc w:val="right"/>
      <w:pPr>
        <w:tabs>
          <w:tab w:val="num" w:pos="2367"/>
        </w:tabs>
        <w:ind w:left="2367" w:hanging="180"/>
      </w:pPr>
      <w:rPr>
        <w:rFonts w:hint="default"/>
      </w:rPr>
    </w:lvl>
    <w:lvl w:ilvl="3">
      <w:start w:val="1"/>
      <w:numFmt w:val="decimal"/>
      <w:lvlText w:val="%4."/>
      <w:lvlJc w:val="left"/>
      <w:pPr>
        <w:tabs>
          <w:tab w:val="num" w:pos="3087"/>
        </w:tabs>
        <w:ind w:left="3087" w:hanging="360"/>
      </w:pPr>
      <w:rPr>
        <w:rFonts w:hint="default"/>
      </w:rPr>
    </w:lvl>
    <w:lvl w:ilvl="4">
      <w:start w:val="1"/>
      <w:numFmt w:val="lowerLetter"/>
      <w:lvlText w:val="%5."/>
      <w:lvlJc w:val="left"/>
      <w:pPr>
        <w:tabs>
          <w:tab w:val="num" w:pos="3807"/>
        </w:tabs>
        <w:ind w:left="3807" w:hanging="360"/>
      </w:pPr>
      <w:rPr>
        <w:rFonts w:hint="default"/>
      </w:rPr>
    </w:lvl>
    <w:lvl w:ilvl="5">
      <w:start w:val="1"/>
      <w:numFmt w:val="lowerRoman"/>
      <w:lvlText w:val="%6."/>
      <w:lvlJc w:val="right"/>
      <w:pPr>
        <w:tabs>
          <w:tab w:val="num" w:pos="4527"/>
        </w:tabs>
        <w:ind w:left="4527" w:hanging="180"/>
      </w:pPr>
      <w:rPr>
        <w:rFonts w:hint="default"/>
      </w:rPr>
    </w:lvl>
    <w:lvl w:ilvl="6">
      <w:start w:val="1"/>
      <w:numFmt w:val="decimal"/>
      <w:lvlText w:val="%7."/>
      <w:lvlJc w:val="left"/>
      <w:pPr>
        <w:tabs>
          <w:tab w:val="num" w:pos="5247"/>
        </w:tabs>
        <w:ind w:left="5247" w:hanging="360"/>
      </w:pPr>
      <w:rPr>
        <w:rFonts w:hint="default"/>
      </w:rPr>
    </w:lvl>
    <w:lvl w:ilvl="7">
      <w:start w:val="1"/>
      <w:numFmt w:val="lowerLetter"/>
      <w:lvlText w:val="%8."/>
      <w:lvlJc w:val="left"/>
      <w:pPr>
        <w:tabs>
          <w:tab w:val="num" w:pos="5967"/>
        </w:tabs>
        <w:ind w:left="5967" w:hanging="360"/>
      </w:pPr>
      <w:rPr>
        <w:rFonts w:hint="default"/>
      </w:rPr>
    </w:lvl>
    <w:lvl w:ilvl="8">
      <w:start w:val="1"/>
      <w:numFmt w:val="lowerRoman"/>
      <w:lvlText w:val="%9."/>
      <w:lvlJc w:val="right"/>
      <w:pPr>
        <w:tabs>
          <w:tab w:val="num" w:pos="6687"/>
        </w:tabs>
        <w:ind w:left="6687" w:hanging="180"/>
      </w:pPr>
      <w:rPr>
        <w:rFonts w:hint="default"/>
      </w:rPr>
    </w:lvl>
  </w:abstractNum>
  <w:abstractNum w:abstractNumId="12">
    <w:nsid w:val="48413A90"/>
    <w:multiLevelType w:val="hybridMultilevel"/>
    <w:tmpl w:val="00424EC4"/>
    <w:lvl w:ilvl="0" w:tplc="1C60D2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9080DFE"/>
    <w:multiLevelType w:val="hybridMultilevel"/>
    <w:tmpl w:val="88106C8A"/>
    <w:lvl w:ilvl="0" w:tplc="2EB081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C593802"/>
    <w:multiLevelType w:val="hybridMultilevel"/>
    <w:tmpl w:val="A3FC9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65A0275"/>
    <w:multiLevelType w:val="hybridMultilevel"/>
    <w:tmpl w:val="8970013C"/>
    <w:lvl w:ilvl="0" w:tplc="3FF406B4">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7617823"/>
    <w:multiLevelType w:val="hybridMultilevel"/>
    <w:tmpl w:val="4364BCF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7A476CA"/>
    <w:multiLevelType w:val="hybridMultilevel"/>
    <w:tmpl w:val="E94224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942060A"/>
    <w:multiLevelType w:val="hybridMultilevel"/>
    <w:tmpl w:val="F2425AB4"/>
    <w:lvl w:ilvl="0" w:tplc="25048AEC">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9FB3E6D"/>
    <w:multiLevelType w:val="hybridMultilevel"/>
    <w:tmpl w:val="4D14849A"/>
    <w:lvl w:ilvl="0" w:tplc="0419000F">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2E52524"/>
    <w:multiLevelType w:val="hybridMultilevel"/>
    <w:tmpl w:val="161A625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CE738F0"/>
    <w:multiLevelType w:val="hybridMultilevel"/>
    <w:tmpl w:val="493E33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2353457"/>
    <w:multiLevelType w:val="hybridMultilevel"/>
    <w:tmpl w:val="0A2472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481537C"/>
    <w:multiLevelType w:val="hybridMultilevel"/>
    <w:tmpl w:val="24D2F50A"/>
    <w:lvl w:ilvl="0" w:tplc="C58ABD6A">
      <w:start w:val="1"/>
      <w:numFmt w:val="decimal"/>
      <w:lvlText w:val="%1."/>
      <w:lvlJc w:val="left"/>
      <w:pPr>
        <w:ind w:left="1069" w:hanging="360"/>
      </w:pPr>
      <w:rPr>
        <w:rFonts w:eastAsia="Times New Roman"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D434FEE"/>
    <w:multiLevelType w:val="hybridMultilevel"/>
    <w:tmpl w:val="472CFA96"/>
    <w:lvl w:ilvl="0" w:tplc="18FA93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0"/>
  </w:num>
  <w:num w:numId="4">
    <w:abstractNumId w:val="24"/>
  </w:num>
  <w:num w:numId="5">
    <w:abstractNumId w:val="4"/>
  </w:num>
  <w:num w:numId="6">
    <w:abstractNumId w:val="12"/>
  </w:num>
  <w:num w:numId="7">
    <w:abstractNumId w:val="15"/>
  </w:num>
  <w:num w:numId="8">
    <w:abstractNumId w:val="19"/>
  </w:num>
  <w:num w:numId="9">
    <w:abstractNumId w:val="5"/>
  </w:num>
  <w:num w:numId="10">
    <w:abstractNumId w:val="8"/>
  </w:num>
  <w:num w:numId="11">
    <w:abstractNumId w:val="20"/>
  </w:num>
  <w:num w:numId="12">
    <w:abstractNumId w:val="21"/>
  </w:num>
  <w:num w:numId="13">
    <w:abstractNumId w:val="6"/>
  </w:num>
  <w:num w:numId="14">
    <w:abstractNumId w:val="16"/>
  </w:num>
  <w:num w:numId="15">
    <w:abstractNumId w:val="1"/>
  </w:num>
  <w:num w:numId="16">
    <w:abstractNumId w:val="17"/>
  </w:num>
  <w:num w:numId="17">
    <w:abstractNumId w:val="18"/>
  </w:num>
  <w:num w:numId="18">
    <w:abstractNumId w:val="22"/>
  </w:num>
  <w:num w:numId="19">
    <w:abstractNumId w:val="13"/>
  </w:num>
  <w:num w:numId="20">
    <w:abstractNumId w:val="23"/>
  </w:num>
  <w:num w:numId="21">
    <w:abstractNumId w:val="9"/>
  </w:num>
  <w:num w:numId="22">
    <w:abstractNumId w:val="7"/>
  </w:num>
  <w:num w:numId="23">
    <w:abstractNumId w:val="10"/>
  </w:num>
  <w:num w:numId="24">
    <w:abstractNumId w:val="11"/>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40ED"/>
    <w:rsid w:val="00011DA7"/>
    <w:rsid w:val="00020A84"/>
    <w:rsid w:val="00024CB9"/>
    <w:rsid w:val="00034865"/>
    <w:rsid w:val="000476C7"/>
    <w:rsid w:val="00082365"/>
    <w:rsid w:val="00091DC1"/>
    <w:rsid w:val="000B72AA"/>
    <w:rsid w:val="000C188A"/>
    <w:rsid w:val="000F1B90"/>
    <w:rsid w:val="001064D0"/>
    <w:rsid w:val="001212E3"/>
    <w:rsid w:val="00126F29"/>
    <w:rsid w:val="00153E7D"/>
    <w:rsid w:val="00160C73"/>
    <w:rsid w:val="00161E67"/>
    <w:rsid w:val="0019365A"/>
    <w:rsid w:val="0019743F"/>
    <w:rsid w:val="001A0535"/>
    <w:rsid w:val="001E3D96"/>
    <w:rsid w:val="001E54E6"/>
    <w:rsid w:val="002040ED"/>
    <w:rsid w:val="00225418"/>
    <w:rsid w:val="002323EC"/>
    <w:rsid w:val="002331C8"/>
    <w:rsid w:val="002412B1"/>
    <w:rsid w:val="00246F99"/>
    <w:rsid w:val="00283326"/>
    <w:rsid w:val="002C112B"/>
    <w:rsid w:val="002C6C7A"/>
    <w:rsid w:val="002F1560"/>
    <w:rsid w:val="003122DF"/>
    <w:rsid w:val="003242CB"/>
    <w:rsid w:val="00332F39"/>
    <w:rsid w:val="00367DA6"/>
    <w:rsid w:val="00383DF6"/>
    <w:rsid w:val="00393743"/>
    <w:rsid w:val="003A39C7"/>
    <w:rsid w:val="003B5CFF"/>
    <w:rsid w:val="003E4662"/>
    <w:rsid w:val="004113DA"/>
    <w:rsid w:val="00421A95"/>
    <w:rsid w:val="00422F4C"/>
    <w:rsid w:val="00426B32"/>
    <w:rsid w:val="00442B7F"/>
    <w:rsid w:val="00443D31"/>
    <w:rsid w:val="00446652"/>
    <w:rsid w:val="004B10FB"/>
    <w:rsid w:val="004B6ECF"/>
    <w:rsid w:val="004D04A8"/>
    <w:rsid w:val="004E68DA"/>
    <w:rsid w:val="0050027C"/>
    <w:rsid w:val="005028B5"/>
    <w:rsid w:val="00515EEC"/>
    <w:rsid w:val="00545539"/>
    <w:rsid w:val="00550887"/>
    <w:rsid w:val="005559D2"/>
    <w:rsid w:val="00576F88"/>
    <w:rsid w:val="00586702"/>
    <w:rsid w:val="005B6762"/>
    <w:rsid w:val="005D1740"/>
    <w:rsid w:val="005D278E"/>
    <w:rsid w:val="005E0BBF"/>
    <w:rsid w:val="00603799"/>
    <w:rsid w:val="00622CE7"/>
    <w:rsid w:val="00667314"/>
    <w:rsid w:val="006A053E"/>
    <w:rsid w:val="006F5D99"/>
    <w:rsid w:val="00713BEA"/>
    <w:rsid w:val="00794D7B"/>
    <w:rsid w:val="007A4637"/>
    <w:rsid w:val="007B3CB7"/>
    <w:rsid w:val="007D4B62"/>
    <w:rsid w:val="007E3369"/>
    <w:rsid w:val="007E7C81"/>
    <w:rsid w:val="0080426F"/>
    <w:rsid w:val="008051CE"/>
    <w:rsid w:val="00845550"/>
    <w:rsid w:val="00854295"/>
    <w:rsid w:val="00855B3D"/>
    <w:rsid w:val="008643A5"/>
    <w:rsid w:val="008660E0"/>
    <w:rsid w:val="008734AD"/>
    <w:rsid w:val="00877D38"/>
    <w:rsid w:val="00914B8F"/>
    <w:rsid w:val="009346A5"/>
    <w:rsid w:val="009449B2"/>
    <w:rsid w:val="0094666F"/>
    <w:rsid w:val="009527B1"/>
    <w:rsid w:val="00957A3B"/>
    <w:rsid w:val="00984774"/>
    <w:rsid w:val="009A5DC3"/>
    <w:rsid w:val="009D5104"/>
    <w:rsid w:val="00A20DCD"/>
    <w:rsid w:val="00A249C1"/>
    <w:rsid w:val="00A253DD"/>
    <w:rsid w:val="00A407DE"/>
    <w:rsid w:val="00A4291B"/>
    <w:rsid w:val="00A56CDD"/>
    <w:rsid w:val="00A60998"/>
    <w:rsid w:val="00A73536"/>
    <w:rsid w:val="00A73DEB"/>
    <w:rsid w:val="00A86D08"/>
    <w:rsid w:val="00A95434"/>
    <w:rsid w:val="00AB058B"/>
    <w:rsid w:val="00AD0662"/>
    <w:rsid w:val="00B15ECB"/>
    <w:rsid w:val="00B21D6B"/>
    <w:rsid w:val="00B2419D"/>
    <w:rsid w:val="00B4618D"/>
    <w:rsid w:val="00B55F65"/>
    <w:rsid w:val="00B6116F"/>
    <w:rsid w:val="00B907F0"/>
    <w:rsid w:val="00BA4841"/>
    <w:rsid w:val="00BC322A"/>
    <w:rsid w:val="00BE16E1"/>
    <w:rsid w:val="00BF3316"/>
    <w:rsid w:val="00C30C5A"/>
    <w:rsid w:val="00C548A6"/>
    <w:rsid w:val="00C57F77"/>
    <w:rsid w:val="00C65990"/>
    <w:rsid w:val="00C82BBA"/>
    <w:rsid w:val="00C921B7"/>
    <w:rsid w:val="00C93C05"/>
    <w:rsid w:val="00CC4DCF"/>
    <w:rsid w:val="00CC77B1"/>
    <w:rsid w:val="00D0760D"/>
    <w:rsid w:val="00D411DC"/>
    <w:rsid w:val="00D525CB"/>
    <w:rsid w:val="00D8074E"/>
    <w:rsid w:val="00DA27E5"/>
    <w:rsid w:val="00DA2E87"/>
    <w:rsid w:val="00DC0E2F"/>
    <w:rsid w:val="00DC0ED3"/>
    <w:rsid w:val="00DC1F69"/>
    <w:rsid w:val="00DF3C5D"/>
    <w:rsid w:val="00DF545D"/>
    <w:rsid w:val="00E0212B"/>
    <w:rsid w:val="00E1344C"/>
    <w:rsid w:val="00E33DD4"/>
    <w:rsid w:val="00E45664"/>
    <w:rsid w:val="00E51B0C"/>
    <w:rsid w:val="00EB113F"/>
    <w:rsid w:val="00EB39F0"/>
    <w:rsid w:val="00EB4443"/>
    <w:rsid w:val="00EB47C0"/>
    <w:rsid w:val="00EC37E6"/>
    <w:rsid w:val="00ED7C60"/>
    <w:rsid w:val="00EE294E"/>
    <w:rsid w:val="00F12659"/>
    <w:rsid w:val="00F22B11"/>
    <w:rsid w:val="00F22F71"/>
    <w:rsid w:val="00F2539E"/>
    <w:rsid w:val="00F410A9"/>
    <w:rsid w:val="00F46A83"/>
    <w:rsid w:val="00F510F9"/>
    <w:rsid w:val="00F51D00"/>
    <w:rsid w:val="00F7585C"/>
    <w:rsid w:val="00F768BD"/>
    <w:rsid w:val="00FA63A4"/>
    <w:rsid w:val="00FA6F9B"/>
    <w:rsid w:val="00FD4A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ACFDF206-D3D7-43E3-89FA-3F37FA669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ECF"/>
    <w:pPr>
      <w:spacing w:after="200" w:line="276" w:lineRule="auto"/>
    </w:pPr>
    <w:rPr>
      <w:sz w:val="22"/>
      <w:szCs w:val="22"/>
      <w:lang w:eastAsia="en-US"/>
    </w:rPr>
  </w:style>
  <w:style w:type="paragraph" w:styleId="1">
    <w:name w:val="heading 1"/>
    <w:basedOn w:val="a"/>
    <w:next w:val="a"/>
    <w:link w:val="10"/>
    <w:uiPriority w:val="9"/>
    <w:qFormat/>
    <w:rsid w:val="00C57F77"/>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40ED"/>
    <w:pPr>
      <w:ind w:left="720"/>
      <w:contextualSpacing/>
    </w:pPr>
  </w:style>
  <w:style w:type="paragraph" w:customStyle="1" w:styleId="11">
    <w:name w:val="Обычный1"/>
    <w:rsid w:val="00A60998"/>
    <w:pPr>
      <w:spacing w:line="300" w:lineRule="auto"/>
      <w:ind w:left="40" w:firstLine="560"/>
      <w:jc w:val="both"/>
    </w:pPr>
    <w:rPr>
      <w:rFonts w:ascii="Times New Roman" w:eastAsia="Times New Roman" w:hAnsi="Times New Roman"/>
      <w:snapToGrid w:val="0"/>
      <w:sz w:val="24"/>
    </w:rPr>
  </w:style>
  <w:style w:type="paragraph" w:styleId="a4">
    <w:name w:val="footnote text"/>
    <w:basedOn w:val="a"/>
    <w:link w:val="a5"/>
    <w:uiPriority w:val="99"/>
    <w:semiHidden/>
    <w:unhideWhenUsed/>
    <w:rsid w:val="00A60998"/>
    <w:pPr>
      <w:spacing w:after="0" w:line="240" w:lineRule="auto"/>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semiHidden/>
    <w:rsid w:val="00A60998"/>
    <w:rPr>
      <w:rFonts w:ascii="Times New Roman" w:eastAsia="Times New Roman" w:hAnsi="Times New Roman" w:cs="Times New Roman"/>
      <w:sz w:val="20"/>
      <w:szCs w:val="20"/>
      <w:lang w:eastAsia="ru-RU"/>
    </w:rPr>
  </w:style>
  <w:style w:type="character" w:styleId="a6">
    <w:name w:val="footnote reference"/>
    <w:basedOn w:val="a0"/>
    <w:uiPriority w:val="99"/>
    <w:semiHidden/>
    <w:unhideWhenUsed/>
    <w:rsid w:val="00A60998"/>
    <w:rPr>
      <w:vertAlign w:val="superscript"/>
    </w:rPr>
  </w:style>
  <w:style w:type="paragraph" w:styleId="a7">
    <w:name w:val="Balloon Text"/>
    <w:basedOn w:val="a"/>
    <w:link w:val="a8"/>
    <w:uiPriority w:val="99"/>
    <w:semiHidden/>
    <w:unhideWhenUsed/>
    <w:rsid w:val="000476C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476C7"/>
    <w:rPr>
      <w:rFonts w:ascii="Tahoma" w:hAnsi="Tahoma" w:cs="Tahoma"/>
      <w:sz w:val="16"/>
      <w:szCs w:val="16"/>
    </w:rPr>
  </w:style>
  <w:style w:type="paragraph" w:styleId="a9">
    <w:name w:val="header"/>
    <w:basedOn w:val="a"/>
    <w:link w:val="aa"/>
    <w:uiPriority w:val="99"/>
    <w:semiHidden/>
    <w:unhideWhenUsed/>
    <w:rsid w:val="00F510F9"/>
    <w:pPr>
      <w:tabs>
        <w:tab w:val="center" w:pos="4677"/>
        <w:tab w:val="right" w:pos="9355"/>
      </w:tabs>
    </w:pPr>
  </w:style>
  <w:style w:type="character" w:customStyle="1" w:styleId="aa">
    <w:name w:val="Верхний колонтитул Знак"/>
    <w:basedOn w:val="a0"/>
    <w:link w:val="a9"/>
    <w:uiPriority w:val="99"/>
    <w:semiHidden/>
    <w:rsid w:val="00F510F9"/>
    <w:rPr>
      <w:sz w:val="22"/>
      <w:szCs w:val="22"/>
      <w:lang w:eastAsia="en-US"/>
    </w:rPr>
  </w:style>
  <w:style w:type="paragraph" w:styleId="ab">
    <w:name w:val="footer"/>
    <w:basedOn w:val="a"/>
    <w:link w:val="ac"/>
    <w:uiPriority w:val="99"/>
    <w:unhideWhenUsed/>
    <w:rsid w:val="00F510F9"/>
    <w:pPr>
      <w:tabs>
        <w:tab w:val="center" w:pos="4677"/>
        <w:tab w:val="right" w:pos="9355"/>
      </w:tabs>
    </w:pPr>
  </w:style>
  <w:style w:type="character" w:customStyle="1" w:styleId="ac">
    <w:name w:val="Нижний колонтитул Знак"/>
    <w:basedOn w:val="a0"/>
    <w:link w:val="ab"/>
    <w:uiPriority w:val="99"/>
    <w:rsid w:val="00F510F9"/>
    <w:rPr>
      <w:sz w:val="22"/>
      <w:szCs w:val="22"/>
      <w:lang w:eastAsia="en-US"/>
    </w:rPr>
  </w:style>
  <w:style w:type="paragraph" w:styleId="ad">
    <w:name w:val="List Bullet"/>
    <w:basedOn w:val="a"/>
    <w:autoRedefine/>
    <w:semiHidden/>
    <w:rsid w:val="00DC0E2F"/>
    <w:pPr>
      <w:spacing w:after="120" w:line="360" w:lineRule="auto"/>
      <w:ind w:left="284"/>
      <w:jc w:val="both"/>
    </w:pPr>
    <w:rPr>
      <w:rFonts w:ascii="Courier New" w:eastAsia="Times New Roman" w:hAnsi="Courier New"/>
      <w:sz w:val="28"/>
      <w:szCs w:val="20"/>
      <w:lang w:eastAsia="ru-RU"/>
    </w:rPr>
  </w:style>
  <w:style w:type="table" w:styleId="ae">
    <w:name w:val="Table Grid"/>
    <w:basedOn w:val="a1"/>
    <w:uiPriority w:val="59"/>
    <w:rsid w:val="009D510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
    <w:name w:val="Hyperlink"/>
    <w:basedOn w:val="a0"/>
    <w:uiPriority w:val="99"/>
    <w:unhideWhenUsed/>
    <w:rsid w:val="00667314"/>
    <w:rPr>
      <w:color w:val="0000FF"/>
      <w:u w:val="single"/>
    </w:rPr>
  </w:style>
  <w:style w:type="paragraph" w:styleId="af0">
    <w:name w:val="No Spacing"/>
    <w:uiPriority w:val="1"/>
    <w:qFormat/>
    <w:rsid w:val="008051CE"/>
    <w:rPr>
      <w:rFonts w:eastAsia="Times New Roman"/>
      <w:sz w:val="22"/>
      <w:szCs w:val="22"/>
    </w:rPr>
  </w:style>
  <w:style w:type="paragraph" w:customStyle="1" w:styleId="21">
    <w:name w:val="Основной текст 21"/>
    <w:basedOn w:val="a"/>
    <w:rsid w:val="006A053E"/>
    <w:pPr>
      <w:overflowPunct w:val="0"/>
      <w:autoSpaceDE w:val="0"/>
      <w:autoSpaceDN w:val="0"/>
      <w:adjustRightInd w:val="0"/>
      <w:spacing w:after="0" w:line="360" w:lineRule="auto"/>
      <w:ind w:firstLine="600"/>
    </w:pPr>
    <w:rPr>
      <w:rFonts w:ascii="Times New Roman" w:eastAsia="Times New Roman" w:hAnsi="Times New Roman"/>
      <w:sz w:val="24"/>
      <w:szCs w:val="20"/>
      <w:lang w:eastAsia="ru-RU"/>
    </w:rPr>
  </w:style>
  <w:style w:type="paragraph" w:customStyle="1" w:styleId="ConsPlusNormal">
    <w:name w:val="ConsPlusNormal"/>
    <w:rsid w:val="009346A5"/>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basedOn w:val="a0"/>
    <w:link w:val="1"/>
    <w:uiPriority w:val="9"/>
    <w:rsid w:val="00C57F77"/>
    <w:rPr>
      <w:rFonts w:ascii="Cambria" w:eastAsia="Times New Roman" w:hAnsi="Cambria" w:cs="Times New Roman"/>
      <w:b/>
      <w:bCs/>
      <w:kern w:val="32"/>
      <w:sz w:val="32"/>
      <w:szCs w:val="32"/>
      <w:lang w:eastAsia="en-US"/>
    </w:rPr>
  </w:style>
  <w:style w:type="paragraph" w:styleId="af1">
    <w:name w:val="TOC Heading"/>
    <w:basedOn w:val="1"/>
    <w:next w:val="a"/>
    <w:uiPriority w:val="39"/>
    <w:qFormat/>
    <w:rsid w:val="00C57F77"/>
    <w:pPr>
      <w:keepLines/>
      <w:spacing w:before="480" w:after="0"/>
      <w:outlineLvl w:val="9"/>
    </w:pPr>
    <w:rPr>
      <w:color w:val="365F91"/>
      <w:kern w:val="0"/>
      <w:sz w:val="28"/>
      <w:szCs w:val="28"/>
    </w:rPr>
  </w:style>
  <w:style w:type="paragraph" w:styleId="2">
    <w:name w:val="toc 2"/>
    <w:basedOn w:val="a"/>
    <w:next w:val="a"/>
    <w:autoRedefine/>
    <w:uiPriority w:val="39"/>
    <w:semiHidden/>
    <w:unhideWhenUsed/>
    <w:qFormat/>
    <w:rsid w:val="00C57F77"/>
    <w:pPr>
      <w:spacing w:after="100"/>
      <w:ind w:left="220"/>
    </w:pPr>
    <w:rPr>
      <w:rFonts w:eastAsia="Times New Roman"/>
    </w:rPr>
  </w:style>
  <w:style w:type="paragraph" w:styleId="12">
    <w:name w:val="toc 1"/>
    <w:basedOn w:val="a"/>
    <w:next w:val="a"/>
    <w:autoRedefine/>
    <w:uiPriority w:val="39"/>
    <w:unhideWhenUsed/>
    <w:qFormat/>
    <w:rsid w:val="00C57F77"/>
    <w:pPr>
      <w:spacing w:after="100"/>
    </w:pPr>
    <w:rPr>
      <w:rFonts w:eastAsia="Times New Roman"/>
    </w:rPr>
  </w:style>
  <w:style w:type="paragraph" w:styleId="3">
    <w:name w:val="toc 3"/>
    <w:basedOn w:val="a"/>
    <w:next w:val="a"/>
    <w:autoRedefine/>
    <w:uiPriority w:val="39"/>
    <w:semiHidden/>
    <w:unhideWhenUsed/>
    <w:qFormat/>
    <w:rsid w:val="00C57F77"/>
    <w:pPr>
      <w:spacing w:after="100"/>
      <w:ind w:left="44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52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aap.ru" TargetMode="External"/><Relationship Id="rId5" Type="http://schemas.openxmlformats.org/officeDocument/2006/relationships/footnotes" Target="footnotes.xml"/><Relationship Id="rId10" Type="http://schemas.openxmlformats.org/officeDocument/2006/relationships/hyperlink" Target="http://www.mamontova.com/publik.htm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13180</Words>
  <Characters>75130</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88134</CharactersWithSpaces>
  <SharedDoc>false</SharedDoc>
  <HLinks>
    <vt:vector size="96" baseType="variant">
      <vt:variant>
        <vt:i4>7733299</vt:i4>
      </vt:variant>
      <vt:variant>
        <vt:i4>90</vt:i4>
      </vt:variant>
      <vt:variant>
        <vt:i4>0</vt:i4>
      </vt:variant>
      <vt:variant>
        <vt:i4>5</vt:i4>
      </vt:variant>
      <vt:variant>
        <vt:lpwstr>http://www.gaap.ru/</vt:lpwstr>
      </vt:variant>
      <vt:variant>
        <vt:lpwstr/>
      </vt:variant>
      <vt:variant>
        <vt:i4>524357</vt:i4>
      </vt:variant>
      <vt:variant>
        <vt:i4>87</vt:i4>
      </vt:variant>
      <vt:variant>
        <vt:i4>0</vt:i4>
      </vt:variant>
      <vt:variant>
        <vt:i4>5</vt:i4>
      </vt:variant>
      <vt:variant>
        <vt:lpwstr>http://www.mamontova.com/publik.html</vt:lpwstr>
      </vt:variant>
      <vt:variant>
        <vt:lpwstr/>
      </vt:variant>
      <vt:variant>
        <vt:i4>1769535</vt:i4>
      </vt:variant>
      <vt:variant>
        <vt:i4>80</vt:i4>
      </vt:variant>
      <vt:variant>
        <vt:i4>0</vt:i4>
      </vt:variant>
      <vt:variant>
        <vt:i4>5</vt:i4>
      </vt:variant>
      <vt:variant>
        <vt:lpwstr/>
      </vt:variant>
      <vt:variant>
        <vt:lpwstr>_Toc288814486</vt:lpwstr>
      </vt:variant>
      <vt:variant>
        <vt:i4>1769535</vt:i4>
      </vt:variant>
      <vt:variant>
        <vt:i4>74</vt:i4>
      </vt:variant>
      <vt:variant>
        <vt:i4>0</vt:i4>
      </vt:variant>
      <vt:variant>
        <vt:i4>5</vt:i4>
      </vt:variant>
      <vt:variant>
        <vt:lpwstr/>
      </vt:variant>
      <vt:variant>
        <vt:lpwstr>_Toc288814485</vt:lpwstr>
      </vt:variant>
      <vt:variant>
        <vt:i4>1769535</vt:i4>
      </vt:variant>
      <vt:variant>
        <vt:i4>68</vt:i4>
      </vt:variant>
      <vt:variant>
        <vt:i4>0</vt:i4>
      </vt:variant>
      <vt:variant>
        <vt:i4>5</vt:i4>
      </vt:variant>
      <vt:variant>
        <vt:lpwstr/>
      </vt:variant>
      <vt:variant>
        <vt:lpwstr>_Toc288814484</vt:lpwstr>
      </vt:variant>
      <vt:variant>
        <vt:i4>1769535</vt:i4>
      </vt:variant>
      <vt:variant>
        <vt:i4>62</vt:i4>
      </vt:variant>
      <vt:variant>
        <vt:i4>0</vt:i4>
      </vt:variant>
      <vt:variant>
        <vt:i4>5</vt:i4>
      </vt:variant>
      <vt:variant>
        <vt:lpwstr/>
      </vt:variant>
      <vt:variant>
        <vt:lpwstr>_Toc288814483</vt:lpwstr>
      </vt:variant>
      <vt:variant>
        <vt:i4>1769535</vt:i4>
      </vt:variant>
      <vt:variant>
        <vt:i4>56</vt:i4>
      </vt:variant>
      <vt:variant>
        <vt:i4>0</vt:i4>
      </vt:variant>
      <vt:variant>
        <vt:i4>5</vt:i4>
      </vt:variant>
      <vt:variant>
        <vt:lpwstr/>
      </vt:variant>
      <vt:variant>
        <vt:lpwstr>_Toc288814482</vt:lpwstr>
      </vt:variant>
      <vt:variant>
        <vt:i4>1769535</vt:i4>
      </vt:variant>
      <vt:variant>
        <vt:i4>50</vt:i4>
      </vt:variant>
      <vt:variant>
        <vt:i4>0</vt:i4>
      </vt:variant>
      <vt:variant>
        <vt:i4>5</vt:i4>
      </vt:variant>
      <vt:variant>
        <vt:lpwstr/>
      </vt:variant>
      <vt:variant>
        <vt:lpwstr>_Toc288814481</vt:lpwstr>
      </vt:variant>
      <vt:variant>
        <vt:i4>1769535</vt:i4>
      </vt:variant>
      <vt:variant>
        <vt:i4>44</vt:i4>
      </vt:variant>
      <vt:variant>
        <vt:i4>0</vt:i4>
      </vt:variant>
      <vt:variant>
        <vt:i4>5</vt:i4>
      </vt:variant>
      <vt:variant>
        <vt:lpwstr/>
      </vt:variant>
      <vt:variant>
        <vt:lpwstr>_Toc288814480</vt:lpwstr>
      </vt:variant>
      <vt:variant>
        <vt:i4>1310783</vt:i4>
      </vt:variant>
      <vt:variant>
        <vt:i4>38</vt:i4>
      </vt:variant>
      <vt:variant>
        <vt:i4>0</vt:i4>
      </vt:variant>
      <vt:variant>
        <vt:i4>5</vt:i4>
      </vt:variant>
      <vt:variant>
        <vt:lpwstr/>
      </vt:variant>
      <vt:variant>
        <vt:lpwstr>_Toc288814479</vt:lpwstr>
      </vt:variant>
      <vt:variant>
        <vt:i4>1310783</vt:i4>
      </vt:variant>
      <vt:variant>
        <vt:i4>32</vt:i4>
      </vt:variant>
      <vt:variant>
        <vt:i4>0</vt:i4>
      </vt:variant>
      <vt:variant>
        <vt:i4>5</vt:i4>
      </vt:variant>
      <vt:variant>
        <vt:lpwstr/>
      </vt:variant>
      <vt:variant>
        <vt:lpwstr>_Toc288814478</vt:lpwstr>
      </vt:variant>
      <vt:variant>
        <vt:i4>1310783</vt:i4>
      </vt:variant>
      <vt:variant>
        <vt:i4>26</vt:i4>
      </vt:variant>
      <vt:variant>
        <vt:i4>0</vt:i4>
      </vt:variant>
      <vt:variant>
        <vt:i4>5</vt:i4>
      </vt:variant>
      <vt:variant>
        <vt:lpwstr/>
      </vt:variant>
      <vt:variant>
        <vt:lpwstr>_Toc288814477</vt:lpwstr>
      </vt:variant>
      <vt:variant>
        <vt:i4>1310783</vt:i4>
      </vt:variant>
      <vt:variant>
        <vt:i4>20</vt:i4>
      </vt:variant>
      <vt:variant>
        <vt:i4>0</vt:i4>
      </vt:variant>
      <vt:variant>
        <vt:i4>5</vt:i4>
      </vt:variant>
      <vt:variant>
        <vt:lpwstr/>
      </vt:variant>
      <vt:variant>
        <vt:lpwstr>_Toc288814476</vt:lpwstr>
      </vt:variant>
      <vt:variant>
        <vt:i4>1310783</vt:i4>
      </vt:variant>
      <vt:variant>
        <vt:i4>14</vt:i4>
      </vt:variant>
      <vt:variant>
        <vt:i4>0</vt:i4>
      </vt:variant>
      <vt:variant>
        <vt:i4>5</vt:i4>
      </vt:variant>
      <vt:variant>
        <vt:lpwstr/>
      </vt:variant>
      <vt:variant>
        <vt:lpwstr>_Toc288814475</vt:lpwstr>
      </vt:variant>
      <vt:variant>
        <vt:i4>1310783</vt:i4>
      </vt:variant>
      <vt:variant>
        <vt:i4>8</vt:i4>
      </vt:variant>
      <vt:variant>
        <vt:i4>0</vt:i4>
      </vt:variant>
      <vt:variant>
        <vt:i4>5</vt:i4>
      </vt:variant>
      <vt:variant>
        <vt:lpwstr/>
      </vt:variant>
      <vt:variant>
        <vt:lpwstr>_Toc288814474</vt:lpwstr>
      </vt:variant>
      <vt:variant>
        <vt:i4>1310783</vt:i4>
      </vt:variant>
      <vt:variant>
        <vt:i4>2</vt:i4>
      </vt:variant>
      <vt:variant>
        <vt:i4>0</vt:i4>
      </vt:variant>
      <vt:variant>
        <vt:i4>5</vt:i4>
      </vt:variant>
      <vt:variant>
        <vt:lpwstr/>
      </vt:variant>
      <vt:variant>
        <vt:lpwstr>_Toc288814473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Сафиуллина</dc:creator>
  <cp:keywords/>
  <cp:lastModifiedBy>admin</cp:lastModifiedBy>
  <cp:revision>2</cp:revision>
  <dcterms:created xsi:type="dcterms:W3CDTF">2014-05-09T16:35:00Z</dcterms:created>
  <dcterms:modified xsi:type="dcterms:W3CDTF">2014-05-09T16:35:00Z</dcterms:modified>
</cp:coreProperties>
</file>