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107" w:rsidRDefault="00140107" w:rsidP="00140107">
      <w:pPr>
        <w:pStyle w:val="af6"/>
      </w:pPr>
      <w:r>
        <w:t>Содержание</w:t>
      </w:r>
    </w:p>
    <w:p w:rsidR="00140107" w:rsidRDefault="00140107" w:rsidP="00140107">
      <w:pPr>
        <w:ind w:firstLine="709"/>
        <w:rPr>
          <w:b/>
          <w:bCs/>
        </w:rPr>
      </w:pPr>
    </w:p>
    <w:p w:rsidR="00C360CD" w:rsidRDefault="00C360CD">
      <w:pPr>
        <w:pStyle w:val="23"/>
        <w:rPr>
          <w:smallCaps w:val="0"/>
          <w:noProof/>
          <w:sz w:val="24"/>
          <w:szCs w:val="24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\n \h \z \u </w:instrText>
      </w:r>
      <w:r>
        <w:rPr>
          <w:b/>
          <w:bCs/>
        </w:rPr>
        <w:fldChar w:fldCharType="separate"/>
      </w:r>
      <w:hyperlink w:anchor="_Toc275516457" w:history="1">
        <w:r w:rsidRPr="004C4EC3">
          <w:rPr>
            <w:rStyle w:val="aff0"/>
            <w:noProof/>
          </w:rPr>
          <w:t>Введение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58" w:history="1">
        <w:r w:rsidR="00C360CD" w:rsidRPr="004C4EC3">
          <w:rPr>
            <w:rStyle w:val="aff0"/>
            <w:caps/>
            <w:noProof/>
          </w:rPr>
          <w:t>1. Т</w:t>
        </w:r>
        <w:r w:rsidR="00C360CD" w:rsidRPr="004C4EC3">
          <w:rPr>
            <w:rStyle w:val="aff0"/>
            <w:noProof/>
          </w:rPr>
          <w:t>еоретические основы составления ассортимента магазина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59" w:history="1">
        <w:r w:rsidR="00C360CD" w:rsidRPr="004C4EC3">
          <w:rPr>
            <w:rStyle w:val="aff0"/>
            <w:noProof/>
          </w:rPr>
          <w:t>1.1 Виды покупательского спроса и методы изучения на торговых предприятиях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60" w:history="1">
        <w:r w:rsidR="00C360CD" w:rsidRPr="004C4EC3">
          <w:rPr>
            <w:rStyle w:val="aff0"/>
            <w:noProof/>
          </w:rPr>
          <w:t>1.2 Понятие о торговом ассортименте и факторы, образующие его построение на предприятиях розничной торговли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61" w:history="1">
        <w:r w:rsidR="00C360CD" w:rsidRPr="004C4EC3">
          <w:rPr>
            <w:rStyle w:val="aff0"/>
            <w:noProof/>
          </w:rPr>
          <w:t>1.3 Принципы подбора и установления товарного ассортимента в магазинах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62" w:history="1">
        <w:r w:rsidR="00C360CD" w:rsidRPr="004C4EC3">
          <w:rPr>
            <w:rStyle w:val="aff0"/>
            <w:caps/>
            <w:noProof/>
          </w:rPr>
          <w:t>2. О</w:t>
        </w:r>
        <w:r w:rsidR="00C360CD" w:rsidRPr="004C4EC3">
          <w:rPr>
            <w:rStyle w:val="aff0"/>
            <w:noProof/>
          </w:rPr>
          <w:t>бщая характеристика торгового предприятия "Магазин "Ника</w:t>
        </w:r>
        <w:r w:rsidR="00C360CD" w:rsidRPr="004C4EC3">
          <w:rPr>
            <w:rStyle w:val="aff0"/>
            <w:caps/>
            <w:noProof/>
          </w:rPr>
          <w:t>""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63" w:history="1">
        <w:r w:rsidR="00C360CD" w:rsidRPr="004C4EC3">
          <w:rPr>
            <w:rStyle w:val="aff0"/>
            <w:caps/>
            <w:noProof/>
          </w:rPr>
          <w:t>3. О</w:t>
        </w:r>
        <w:r w:rsidR="00C360CD" w:rsidRPr="004C4EC3">
          <w:rPr>
            <w:rStyle w:val="aff0"/>
            <w:noProof/>
          </w:rPr>
          <w:t>ценка спроса и ее роль в составлении ассортимента магазина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64" w:history="1">
        <w:r w:rsidR="00C360CD" w:rsidRPr="004C4EC3">
          <w:rPr>
            <w:rStyle w:val="aff0"/>
            <w:noProof/>
          </w:rPr>
          <w:t>3.1 Принципы подбора и установления товарного ассортимента в магазине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65" w:history="1">
        <w:r w:rsidR="00C360CD" w:rsidRPr="004C4EC3">
          <w:rPr>
            <w:rStyle w:val="aff0"/>
            <w:noProof/>
          </w:rPr>
          <w:t>3.2 Анализ эффективности изучения покупательского спроса в магазине, его значение для формирования ассортимента товаров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66" w:history="1">
        <w:r w:rsidR="00C360CD" w:rsidRPr="004C4EC3">
          <w:rPr>
            <w:rStyle w:val="aff0"/>
            <w:noProof/>
          </w:rPr>
          <w:t>3.3 Планирование ассортимента товаров в магазине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67" w:history="1">
        <w:r w:rsidR="00C360CD" w:rsidRPr="004C4EC3">
          <w:rPr>
            <w:rStyle w:val="aff0"/>
            <w:noProof/>
          </w:rPr>
          <w:t>Заключение</w:t>
        </w:r>
      </w:hyperlink>
    </w:p>
    <w:p w:rsidR="00C360CD" w:rsidRDefault="004E7A38">
      <w:pPr>
        <w:pStyle w:val="23"/>
        <w:rPr>
          <w:smallCaps w:val="0"/>
          <w:noProof/>
          <w:sz w:val="24"/>
          <w:szCs w:val="24"/>
        </w:rPr>
      </w:pPr>
      <w:hyperlink w:anchor="_Toc275516468" w:history="1">
        <w:r w:rsidR="00C360CD" w:rsidRPr="004C4EC3">
          <w:rPr>
            <w:rStyle w:val="aff0"/>
            <w:noProof/>
          </w:rPr>
          <w:t>Библиографический список</w:t>
        </w:r>
      </w:hyperlink>
    </w:p>
    <w:p w:rsidR="00140107" w:rsidRDefault="00C360CD" w:rsidP="00140107">
      <w:pPr>
        <w:ind w:firstLine="709"/>
        <w:rPr>
          <w:b/>
          <w:bCs/>
        </w:rPr>
      </w:pPr>
      <w:r>
        <w:rPr>
          <w:b/>
          <w:bCs/>
        </w:rPr>
        <w:fldChar w:fldCharType="end"/>
      </w:r>
    </w:p>
    <w:p w:rsidR="00140107" w:rsidRPr="00140107" w:rsidRDefault="00140107" w:rsidP="00140107">
      <w:pPr>
        <w:pStyle w:val="2"/>
      </w:pPr>
      <w:r>
        <w:br w:type="page"/>
      </w:r>
      <w:bookmarkStart w:id="0" w:name="_Toc275516457"/>
      <w:r>
        <w:lastRenderedPageBreak/>
        <w:t>Введение</w:t>
      </w:r>
      <w:bookmarkEnd w:id="0"/>
    </w:p>
    <w:p w:rsidR="00140107" w:rsidRDefault="00140107" w:rsidP="00140107">
      <w:pPr>
        <w:ind w:firstLine="709"/>
      </w:pPr>
    </w:p>
    <w:p w:rsidR="00140107" w:rsidRDefault="00B05A35" w:rsidP="00140107">
      <w:pPr>
        <w:ind w:firstLine="709"/>
      </w:pPr>
      <w:r w:rsidRPr="00140107">
        <w:t>Формирование рыночной экономики в России ведет к появлению новых проблем в экономическом анализе, одной из которых является анализ</w:t>
      </w:r>
      <w:r w:rsidR="00140107">
        <w:t xml:space="preserve"> </w:t>
      </w:r>
      <w:r w:rsidRPr="00140107">
        <w:t>потребительского спроса</w:t>
      </w:r>
      <w:r w:rsidR="00140107" w:rsidRPr="00140107">
        <w:t xml:space="preserve">. </w:t>
      </w:r>
      <w:r w:rsidRPr="00140107">
        <w:t>Переход на рыночные отношения выдвигает</w:t>
      </w:r>
      <w:r w:rsidR="00140107">
        <w:t xml:space="preserve"> </w:t>
      </w:r>
      <w:r w:rsidRPr="00140107">
        <w:t>новые требования к участникам рынка, заставляет производить и</w:t>
      </w:r>
      <w:r w:rsidR="00140107">
        <w:t xml:space="preserve"> </w:t>
      </w:r>
      <w:r w:rsidRPr="00140107">
        <w:t>продавать только то, что пользуется определенным покупательским спросом</w:t>
      </w:r>
      <w:r w:rsidR="00140107" w:rsidRPr="00140107">
        <w:t>.</w:t>
      </w:r>
    </w:p>
    <w:p w:rsidR="00140107" w:rsidRDefault="00B05A35" w:rsidP="00140107">
      <w:pPr>
        <w:ind w:firstLine="709"/>
      </w:pPr>
      <w:r w:rsidRPr="00140107">
        <w:t>Предприятия все больше начинают ориентироваться на рынок, оценивая основные направления хозяйственной деятельности величиной конечной прибыли, которая напрямую зависит от знания рынка, умения прогнозировать конечные результаты</w:t>
      </w:r>
      <w:r w:rsidR="00140107" w:rsidRPr="00140107">
        <w:t xml:space="preserve">. </w:t>
      </w:r>
      <w:r w:rsidRPr="00140107">
        <w:t>Пренебрежение законами рынка приводит предпринимателя к финансовому краху, и, наоборот, тот, кто умеет</w:t>
      </w:r>
      <w:r w:rsidR="00140107">
        <w:t xml:space="preserve"> </w:t>
      </w:r>
      <w:r w:rsidRPr="00140107">
        <w:t>своевременно предугадать перспективы развития рынка и адекватно</w:t>
      </w:r>
      <w:r w:rsidR="00140107">
        <w:t xml:space="preserve"> </w:t>
      </w:r>
      <w:r w:rsidRPr="00140107">
        <w:t>среагировать на них, обеспечивает высокую эффективность хозяйственной</w:t>
      </w:r>
      <w:r w:rsidR="00140107">
        <w:t xml:space="preserve"> </w:t>
      </w:r>
      <w:r w:rsidRPr="00140107">
        <w:t>деятельности</w:t>
      </w:r>
      <w:r w:rsidR="00140107" w:rsidRPr="00140107">
        <w:t>.</w:t>
      </w:r>
    </w:p>
    <w:p w:rsidR="00140107" w:rsidRDefault="00B05A35" w:rsidP="00140107">
      <w:pPr>
        <w:ind w:firstLine="709"/>
      </w:pPr>
      <w:r w:rsidRPr="00140107">
        <w:t>В последние годы несбалансированность спроса и предложения породила иллюзию ненужности изучения спроса, но уже сейчас становится очевидным, что нельзя успешно вести коммерческую работу, особенно это актуально для предприятий торговли, не владея методикой анализа потребительского спроса</w:t>
      </w:r>
      <w:r w:rsidR="00140107" w:rsidRPr="00140107">
        <w:t xml:space="preserve">. </w:t>
      </w:r>
      <w:r w:rsidRPr="00140107">
        <w:t>Приватизация предприятий торговли и нарождающаяся конкуренция усиливают актуальность этой проблемы, так как владельцам предприятия уже недостаточно просто выявить товары ограниченного спроса и предотвратить их дальнейшее поступление на рынок</w:t>
      </w:r>
      <w:r w:rsidR="00140107" w:rsidRPr="00140107">
        <w:t>.</w:t>
      </w:r>
    </w:p>
    <w:p w:rsidR="00140107" w:rsidRDefault="00B05A35" w:rsidP="00140107">
      <w:pPr>
        <w:ind w:firstLine="709"/>
      </w:pPr>
      <w:r w:rsidRPr="00140107">
        <w:t>Необходимо заранее, еще до того, как возникнет проблемная ситуация на рынке, предусмотреть и устранить ее</w:t>
      </w:r>
      <w:r w:rsidR="00140107" w:rsidRPr="00140107">
        <w:t xml:space="preserve">. </w:t>
      </w:r>
      <w:r w:rsidRPr="00140107">
        <w:t>Таким образом, изучение спроса населения является одним из ключевых элементов маркетинговых программ предприятий</w:t>
      </w:r>
      <w:r w:rsidR="00140107" w:rsidRPr="00140107">
        <w:t>.</w:t>
      </w:r>
    </w:p>
    <w:p w:rsidR="00140107" w:rsidRDefault="00B05A35" w:rsidP="00140107">
      <w:pPr>
        <w:ind w:firstLine="709"/>
      </w:pPr>
      <w:r w:rsidRPr="00140107">
        <w:t>Формирование ассортимента составляет основу товарной политики предприятия</w:t>
      </w:r>
      <w:r w:rsidR="00140107" w:rsidRPr="00140107">
        <w:t xml:space="preserve">. </w:t>
      </w:r>
      <w:r w:rsidRPr="00140107">
        <w:t>Товарная политика имеет экономическое и социальное значение</w:t>
      </w:r>
      <w:r w:rsidR="00140107" w:rsidRPr="00140107">
        <w:t xml:space="preserve">. </w:t>
      </w:r>
      <w:r w:rsidRPr="00140107">
        <w:t>Экономическая важность заключается в том, что умелое управление ассортиментом товаров позволит предприятию выжить в условиях жесткой конкуренции и стать преуспевающим</w:t>
      </w:r>
      <w:r w:rsidR="00140107" w:rsidRPr="00140107">
        <w:t xml:space="preserve">. </w:t>
      </w:r>
      <w:r w:rsidRPr="00140107">
        <w:t>С социальной стороны управление ассортиментом воспитывает у потребителей вкусы, формирует потребности, и наоборот, вкусы и потребности потребителей оказывают большое влияние на товарную политику</w:t>
      </w:r>
      <w:r w:rsidR="00140107" w:rsidRPr="00140107">
        <w:t>.</w:t>
      </w:r>
    </w:p>
    <w:p w:rsidR="00140107" w:rsidRDefault="00B05A35" w:rsidP="00140107">
      <w:pPr>
        <w:ind w:firstLine="709"/>
      </w:pPr>
      <w:r w:rsidRPr="00140107">
        <w:t>Ассортиментная политика приобретает особую значимость в нынешних условиях, когда к товару со стороны потребителя предъявляются повышенные требования по ассортименту и качеству, и от эффективности работы предприятия с производимым товаром зависят его экономические показатели</w:t>
      </w:r>
      <w:r w:rsidR="00140107" w:rsidRPr="00140107">
        <w:t>.</w:t>
      </w:r>
    </w:p>
    <w:p w:rsidR="00140107" w:rsidRDefault="00B05A35" w:rsidP="00140107">
      <w:pPr>
        <w:ind w:firstLine="709"/>
      </w:pPr>
      <w:r w:rsidRPr="00140107">
        <w:t>Как свидетельствует мировой опыт, лидерство в конкурентной борьбе получает тот, кто наиболее компетентен в ассортиментной политике, владеет методами её реализации и максимально эффективно управляет ею</w:t>
      </w:r>
      <w:r w:rsidR="00140107" w:rsidRPr="00140107">
        <w:t>.</w:t>
      </w:r>
    </w:p>
    <w:p w:rsidR="00140107" w:rsidRDefault="00B05A35" w:rsidP="00140107">
      <w:pPr>
        <w:ind w:firstLine="709"/>
      </w:pPr>
      <w:r w:rsidRPr="00140107">
        <w:t>Потребитель предъявляет всё новые, более изысканные требования к товарам</w:t>
      </w:r>
      <w:r w:rsidR="00140107" w:rsidRPr="00140107">
        <w:t xml:space="preserve">. </w:t>
      </w:r>
      <w:r w:rsidRPr="00140107">
        <w:t>Покупатели хотят, чтобы купленные ими товары были более практичными, красивыми, долговечными</w:t>
      </w:r>
      <w:r w:rsidR="00140107" w:rsidRPr="00140107">
        <w:t xml:space="preserve">. </w:t>
      </w:r>
      <w:r w:rsidRPr="00140107">
        <w:t>А</w:t>
      </w:r>
      <w:r w:rsidR="00140107">
        <w:t xml:space="preserve"> </w:t>
      </w:r>
      <w:r w:rsidRPr="00140107">
        <w:t>производители вынуждены удовлетворять постоянно возрастающие запросы своих клиентов</w:t>
      </w:r>
      <w:r w:rsidR="00140107" w:rsidRPr="00140107">
        <w:t xml:space="preserve">. </w:t>
      </w:r>
      <w:r w:rsidRPr="00140107">
        <w:t>Вот почему коррекция ассортимента очень важна сегодня</w:t>
      </w:r>
      <w:r w:rsidR="00140107" w:rsidRPr="00140107">
        <w:t>.</w:t>
      </w:r>
    </w:p>
    <w:p w:rsidR="00140107" w:rsidRDefault="00B05A35" w:rsidP="00140107">
      <w:pPr>
        <w:ind w:firstLine="709"/>
      </w:pPr>
      <w:r w:rsidRPr="00140107">
        <w:t>Целью данной работы является изучение покупательского спроса и</w:t>
      </w:r>
      <w:r w:rsidR="00140107" w:rsidRPr="00140107">
        <w:t xml:space="preserve"> </w:t>
      </w:r>
      <w:r w:rsidRPr="00140107">
        <w:t>формирование товарного ассортимента на торговом предприятии</w:t>
      </w:r>
      <w:r w:rsidR="00140107" w:rsidRPr="00140107">
        <w:t xml:space="preserve">. </w:t>
      </w:r>
      <w:r w:rsidRPr="00140107">
        <w:t>Эта тема очень актуальна в наше время</w:t>
      </w:r>
      <w:r w:rsidR="00140107" w:rsidRPr="00140107">
        <w:t xml:space="preserve">. </w:t>
      </w:r>
      <w:r w:rsidRPr="00140107">
        <w:t>И</w:t>
      </w:r>
      <w:r w:rsidR="00140107" w:rsidRPr="00140107">
        <w:t xml:space="preserve"> </w:t>
      </w:r>
      <w:r w:rsidRPr="00140107">
        <w:t>очень важно научиться применять результаты исследований спроса</w:t>
      </w:r>
      <w:r w:rsidR="00140107" w:rsidRPr="00140107">
        <w:t xml:space="preserve"> </w:t>
      </w:r>
      <w:r w:rsidRPr="00140107">
        <w:t>на практике</w:t>
      </w:r>
      <w:r w:rsidR="00140107" w:rsidRPr="00140107">
        <w:t xml:space="preserve">. </w:t>
      </w:r>
      <w:r w:rsidRPr="00140107">
        <w:t>Не мене важной задачей является и грамотное составление товарного ассортимента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Курсовая работа состоит из введения, трёх глав, заключения и библиографического списка</w:t>
      </w:r>
      <w:r w:rsidR="00140107" w:rsidRPr="00140107">
        <w:t xml:space="preserve">. </w:t>
      </w:r>
      <w:r w:rsidR="00B05A35" w:rsidRPr="00140107">
        <w:t xml:space="preserve">Общий объем работы </w:t>
      </w:r>
      <w:r w:rsidR="00140107">
        <w:t>-</w:t>
      </w:r>
      <w:r w:rsidR="00B05A35" w:rsidRPr="00140107">
        <w:t xml:space="preserve"> </w:t>
      </w:r>
      <w:r w:rsidR="001F58FC" w:rsidRPr="00140107">
        <w:t>37</w:t>
      </w:r>
      <w:r w:rsidR="00B05A35" w:rsidRPr="00140107">
        <w:t xml:space="preserve"> стра</w:t>
      </w:r>
      <w:r w:rsidR="001F58FC" w:rsidRPr="00140107">
        <w:t>ниц</w:t>
      </w:r>
      <w:r w:rsidR="00140107" w:rsidRPr="00140107">
        <w:t xml:space="preserve">. </w:t>
      </w:r>
      <w:r w:rsidR="00B05A35" w:rsidRPr="00140107">
        <w:t>Библиографический список включает в себя</w:t>
      </w:r>
      <w:r w:rsidR="00140107" w:rsidRPr="00140107">
        <w:t xml:space="preserve"> </w:t>
      </w:r>
      <w:r w:rsidR="001F58FC" w:rsidRPr="00140107">
        <w:t>15</w:t>
      </w:r>
      <w:r w:rsidR="00140107" w:rsidRPr="00140107">
        <w:t xml:space="preserve"> </w:t>
      </w:r>
      <w:r w:rsidR="001F58FC" w:rsidRPr="00140107">
        <w:t>источников</w:t>
      </w:r>
      <w:r w:rsidR="00140107" w:rsidRPr="00140107">
        <w:t>.</w:t>
      </w:r>
    </w:p>
    <w:p w:rsidR="00140107" w:rsidRPr="00140107" w:rsidRDefault="00140107" w:rsidP="00140107">
      <w:pPr>
        <w:pStyle w:val="2"/>
        <w:rPr>
          <w:caps/>
        </w:rPr>
      </w:pPr>
      <w:r>
        <w:rPr>
          <w:caps/>
        </w:rPr>
        <w:br w:type="page"/>
      </w:r>
      <w:bookmarkStart w:id="1" w:name="_Toc275516458"/>
      <w:r w:rsidR="00DA0AA2" w:rsidRPr="00140107">
        <w:rPr>
          <w:caps/>
        </w:rPr>
        <w:t>1</w:t>
      </w:r>
      <w:r w:rsidRPr="00140107">
        <w:rPr>
          <w:caps/>
        </w:rPr>
        <w:t xml:space="preserve">. </w:t>
      </w:r>
      <w:r>
        <w:rPr>
          <w:caps/>
        </w:rPr>
        <w:t>Т</w:t>
      </w:r>
      <w:r w:rsidRPr="00140107">
        <w:t>еоретические основы составления ассортимента магазина</w:t>
      </w:r>
      <w:bookmarkEnd w:id="1"/>
    </w:p>
    <w:p w:rsidR="00140107" w:rsidRDefault="00140107" w:rsidP="00140107">
      <w:pPr>
        <w:ind w:firstLine="709"/>
        <w:rPr>
          <w:b/>
          <w:bCs/>
        </w:rPr>
      </w:pPr>
    </w:p>
    <w:p w:rsidR="00140107" w:rsidRPr="00140107" w:rsidRDefault="00140107" w:rsidP="00140107">
      <w:pPr>
        <w:pStyle w:val="2"/>
      </w:pPr>
      <w:bookmarkStart w:id="2" w:name="_Toc275516459"/>
      <w:r>
        <w:t xml:space="preserve">1.1 </w:t>
      </w:r>
      <w:r w:rsidR="00593DBD" w:rsidRPr="00140107">
        <w:t>Виды покупательского спроса и методы изучения на торговых предприятиях</w:t>
      </w:r>
      <w:bookmarkEnd w:id="2"/>
    </w:p>
    <w:p w:rsidR="00140107" w:rsidRDefault="00140107" w:rsidP="00140107">
      <w:pPr>
        <w:ind w:firstLine="709"/>
      </w:pPr>
    </w:p>
    <w:p w:rsidR="00140107" w:rsidRDefault="00F96037" w:rsidP="00140107">
      <w:pPr>
        <w:ind w:firstLine="709"/>
      </w:pPr>
      <w:r w:rsidRPr="00140107">
        <w:t>Термин</w:t>
      </w:r>
      <w:r w:rsidR="00140107">
        <w:t xml:space="preserve"> "</w:t>
      </w:r>
      <w:r w:rsidRPr="00140107">
        <w:t>спрос</w:t>
      </w:r>
      <w:r w:rsidR="00140107">
        <w:t xml:space="preserve">" </w:t>
      </w:r>
      <w:r w:rsidRPr="00140107">
        <w:t>имеет для экономиста специфическое значение</w:t>
      </w:r>
      <w:r w:rsidR="00140107" w:rsidRPr="00140107">
        <w:t xml:space="preserve">. </w:t>
      </w:r>
      <w:r w:rsidRPr="00140107">
        <w:t>Спрос</w:t>
      </w:r>
      <w:r w:rsidR="00140107">
        <w:t xml:space="preserve"> </w:t>
      </w:r>
      <w:r w:rsidRPr="00140107">
        <w:t>изображается в виде графика или таблицы, показывающих количество</w:t>
      </w:r>
      <w:r w:rsidR="00140107">
        <w:t xml:space="preserve"> </w:t>
      </w:r>
      <w:r w:rsidRPr="00140107">
        <w:t>продукта, которое потребитель готов купить по некоторой цене из</w:t>
      </w:r>
      <w:r w:rsidR="00140107">
        <w:t xml:space="preserve"> </w:t>
      </w:r>
      <w:r w:rsidRPr="00140107">
        <w:t>возможных в течение определенного периода времени цен</w:t>
      </w:r>
      <w:r w:rsidR="00140107" w:rsidRPr="00140107">
        <w:t xml:space="preserve">. </w:t>
      </w:r>
      <w:r w:rsidRPr="00140107">
        <w:t>Спрос выражает</w:t>
      </w:r>
      <w:r w:rsidR="00140107">
        <w:t xml:space="preserve"> </w:t>
      </w:r>
      <w:r w:rsidRPr="00140107">
        <w:t>ряд альтернативных возможностей</w:t>
      </w:r>
      <w:r w:rsidR="00140107" w:rsidRPr="00140107">
        <w:t xml:space="preserve">: </w:t>
      </w:r>
      <w:r w:rsidRPr="00140107">
        <w:t>он показывает количество продукта</w:t>
      </w:r>
      <w:r w:rsidR="00140107">
        <w:t xml:space="preserve">, </w:t>
      </w:r>
      <w:r w:rsidRPr="00140107">
        <w:t>которое потребители будут покупать по разным возможным ценам</w:t>
      </w:r>
      <w:r w:rsidR="00140107" w:rsidRPr="00140107">
        <w:t>.</w:t>
      </w:r>
    </w:p>
    <w:p w:rsidR="00140107" w:rsidRDefault="00F96037" w:rsidP="00140107">
      <w:pPr>
        <w:ind w:firstLine="709"/>
      </w:pPr>
      <w:r w:rsidRPr="00140107">
        <w:t>Коренным свойством спроса является возрастание величины</w:t>
      </w:r>
      <w:r w:rsidR="00140107">
        <w:t xml:space="preserve"> (</w:t>
      </w:r>
      <w:r w:rsidRPr="00140107">
        <w:t>объема</w:t>
      </w:r>
      <w:r w:rsidR="00140107" w:rsidRPr="00140107">
        <w:t xml:space="preserve">) </w:t>
      </w:r>
      <w:r w:rsidRPr="00140107">
        <w:t>спроса</w:t>
      </w:r>
      <w:r w:rsidR="00A41520" w:rsidRPr="00140107">
        <w:t xml:space="preserve"> </w:t>
      </w:r>
      <w:r w:rsidRPr="00140107">
        <w:t>при снижении цены</w:t>
      </w:r>
      <w:r w:rsidR="00140107" w:rsidRPr="00140107">
        <w:t xml:space="preserve">. </w:t>
      </w:r>
      <w:r w:rsidRPr="00140107">
        <w:t>Это закон спроса</w:t>
      </w:r>
      <w:r w:rsidR="00140107" w:rsidRPr="00140107">
        <w:t xml:space="preserve">. </w:t>
      </w:r>
      <w:r w:rsidRPr="00140107">
        <w:t>В его основе лежит поведение</w:t>
      </w:r>
      <w:r w:rsidR="00140107">
        <w:t xml:space="preserve"> </w:t>
      </w:r>
      <w:r w:rsidRPr="00140107">
        <w:t>покупателя</w:t>
      </w:r>
      <w:r w:rsidR="00140107" w:rsidRPr="00140107">
        <w:t xml:space="preserve">. </w:t>
      </w:r>
      <w:r w:rsidRPr="00140107">
        <w:t>Во-первых, для потребителей цена представляет co6oй</w:t>
      </w:r>
      <w:r w:rsidR="00140107">
        <w:t xml:space="preserve"> </w:t>
      </w:r>
      <w:r w:rsidRPr="00140107">
        <w:t>барьер, мешающий им совершить покупку</w:t>
      </w:r>
      <w:r w:rsidR="00140107" w:rsidRPr="00140107">
        <w:t xml:space="preserve">. </w:t>
      </w:r>
      <w:r w:rsidRPr="00140107">
        <w:t>Чем выше этот барьер, тем меньше</w:t>
      </w:r>
      <w:r w:rsidR="00A41520" w:rsidRPr="00140107">
        <w:t xml:space="preserve"> </w:t>
      </w:r>
      <w:r w:rsidRPr="00140107">
        <w:t>продукта он будет покупать</w:t>
      </w:r>
      <w:r w:rsidR="00140107" w:rsidRPr="00140107">
        <w:t xml:space="preserve">. </w:t>
      </w:r>
      <w:r w:rsidRPr="00140107">
        <w:t>Низкая же цена усиливает желание совершить</w:t>
      </w:r>
      <w:r w:rsidR="00A41520" w:rsidRPr="00140107">
        <w:t xml:space="preserve"> </w:t>
      </w:r>
      <w:r w:rsidRPr="00140107">
        <w:t>покупку</w:t>
      </w:r>
      <w:r w:rsidR="00140107" w:rsidRPr="00140107">
        <w:t xml:space="preserve">. </w:t>
      </w:r>
      <w:r w:rsidRPr="00140107">
        <w:t>Следовательно, он покупает дополнительные единицы продукта лишь</w:t>
      </w:r>
      <w:r w:rsidR="00A41520" w:rsidRPr="00140107">
        <w:t xml:space="preserve"> </w:t>
      </w:r>
      <w:r w:rsidRPr="00140107">
        <w:t>при условии, что цена его снижается</w:t>
      </w:r>
      <w:r w:rsidR="00140107" w:rsidRPr="00140107">
        <w:t xml:space="preserve">. </w:t>
      </w:r>
      <w:r w:rsidRPr="00140107">
        <w:t>Во-вторых, при более низкой цене потребитель может позволить себе купить больше данного продукта,</w:t>
      </w:r>
      <w:r w:rsidR="00A41520" w:rsidRPr="00140107">
        <w:t xml:space="preserve"> </w:t>
      </w:r>
      <w:r w:rsidRPr="00140107">
        <w:t>отказывая себе в приобретении альтернативных товаров, либо приобрести</w:t>
      </w:r>
      <w:r w:rsidR="00A41520" w:rsidRPr="00140107">
        <w:t xml:space="preserve"> </w:t>
      </w:r>
      <w:r w:rsidRPr="00140107">
        <w:t>дешевый продукт вместо аналогичного продукта</w:t>
      </w:r>
      <w:r w:rsidR="00140107">
        <w:t xml:space="preserve"> (</w:t>
      </w:r>
      <w:r w:rsidRPr="00140107">
        <w:t>эти тенденции получили в</w:t>
      </w:r>
      <w:r w:rsidR="00A41520" w:rsidRPr="00140107">
        <w:t xml:space="preserve"> </w:t>
      </w:r>
      <w:r w:rsidRPr="00140107">
        <w:t>экономике название</w:t>
      </w:r>
      <w:r w:rsidR="00140107">
        <w:t xml:space="preserve"> "</w:t>
      </w:r>
      <w:r w:rsidRPr="00140107">
        <w:t>эффекты дохода и замещения</w:t>
      </w:r>
      <w:r w:rsidR="00140107">
        <w:t>"</w:t>
      </w:r>
      <w:r w:rsidR="00140107" w:rsidRPr="00140107">
        <w:t>).</w:t>
      </w:r>
    </w:p>
    <w:p w:rsidR="00140107" w:rsidRDefault="00F96037" w:rsidP="00140107">
      <w:pPr>
        <w:ind w:firstLine="709"/>
      </w:pPr>
      <w:r w:rsidRPr="00140107">
        <w:t>Развитие спроса определяется системой различных факторов</w:t>
      </w:r>
      <w:r w:rsidR="00140107">
        <w:t xml:space="preserve"> (</w:t>
      </w:r>
      <w:r w:rsidRPr="00140107">
        <w:t>ценами на товары, уровнем дохода потребителей, взаимозаменяемостью и</w:t>
      </w:r>
      <w:r w:rsidR="00140107">
        <w:t xml:space="preserve"> </w:t>
      </w:r>
      <w:r w:rsidRPr="00140107">
        <w:t>взаимодополняемостью отдельных товаров и товарных групп</w:t>
      </w:r>
      <w:r w:rsidR="00140107" w:rsidRPr="00140107">
        <w:t xml:space="preserve">). </w:t>
      </w:r>
      <w:r w:rsidRPr="00140107">
        <w:t>Спрос</w:t>
      </w:r>
      <w:r w:rsidR="00140107">
        <w:t xml:space="preserve">, </w:t>
      </w:r>
      <w:r w:rsidRPr="00140107">
        <w:t>являясь платежеспособной потребностью, может принимать различные виды</w:t>
      </w:r>
      <w:r w:rsidR="00140107" w:rsidRPr="00140107">
        <w:t>.</w:t>
      </w:r>
    </w:p>
    <w:p w:rsidR="00140107" w:rsidRDefault="00A41520" w:rsidP="00140107">
      <w:pPr>
        <w:ind w:firstLine="709"/>
      </w:pPr>
      <w:r w:rsidRPr="00140107">
        <w:t>Выделяют следующие виды спроса</w:t>
      </w:r>
      <w:r w:rsidR="00140107" w:rsidRPr="00140107">
        <w:t>:</w:t>
      </w:r>
    </w:p>
    <w:p w:rsidR="00140107" w:rsidRDefault="00A41520" w:rsidP="00140107">
      <w:pPr>
        <w:ind w:firstLine="709"/>
      </w:pPr>
      <w:r w:rsidRPr="00140107">
        <w:rPr>
          <w:i/>
          <w:iCs/>
        </w:rPr>
        <w:t>1</w:t>
      </w:r>
      <w:r w:rsidR="00140107" w:rsidRPr="00140107">
        <w:rPr>
          <w:i/>
          <w:iCs/>
        </w:rPr>
        <w:t xml:space="preserve">) </w:t>
      </w:r>
      <w:r w:rsidRPr="00140107">
        <w:rPr>
          <w:i/>
          <w:iCs/>
        </w:rPr>
        <w:t>Отрицательный спрос</w:t>
      </w:r>
      <w:r w:rsidR="00140107" w:rsidRPr="00140107">
        <w:rPr>
          <w:i/>
          <w:iCs/>
        </w:rPr>
        <w:t xml:space="preserve">. </w:t>
      </w:r>
      <w:r w:rsidRPr="00140107">
        <w:t>Рынок находится в состоянии отрицательного спроса, если большая его часть недолюбливает товар и согласна даже на определенные издержки, лишь бы избежать его</w:t>
      </w:r>
      <w:r w:rsidR="00140107" w:rsidRPr="00140107">
        <w:t xml:space="preserve">. </w:t>
      </w:r>
      <w:r w:rsidRPr="00140107">
        <w:t>У людей негативный спрос на прививки, стоматологические процедуры, операции на желчном пузыре</w:t>
      </w:r>
      <w:r w:rsidR="00140107" w:rsidRPr="00140107">
        <w:t xml:space="preserve">. </w:t>
      </w:r>
      <w:r w:rsidRPr="00140107">
        <w:t>У работодателей ощущается отрицательный спрос на наем бывших заключенных и алкоголиков</w:t>
      </w:r>
      <w:r w:rsidR="00140107" w:rsidRPr="00140107">
        <w:t>.</w:t>
      </w:r>
    </w:p>
    <w:p w:rsidR="00140107" w:rsidRDefault="00A41520" w:rsidP="00140107">
      <w:pPr>
        <w:ind w:firstLine="709"/>
      </w:pPr>
      <w:r w:rsidRPr="00140107">
        <w:rPr>
          <w:i/>
          <w:iCs/>
        </w:rPr>
        <w:t>2</w:t>
      </w:r>
      <w:r w:rsidR="00140107" w:rsidRPr="00140107">
        <w:rPr>
          <w:i/>
          <w:iCs/>
        </w:rPr>
        <w:t xml:space="preserve">) </w:t>
      </w:r>
      <w:r w:rsidRPr="00140107">
        <w:rPr>
          <w:i/>
          <w:iCs/>
        </w:rPr>
        <w:t>Скрытый спрос</w:t>
      </w:r>
      <w:r w:rsidR="00140107" w:rsidRPr="00140107">
        <w:rPr>
          <w:i/>
          <w:iCs/>
        </w:rPr>
        <w:t xml:space="preserve">. </w:t>
      </w:r>
      <w:r w:rsidRPr="00140107">
        <w:t>Многие потребители могут испытывать сильное желание, которое невозможно удовлетворить с помощью имеющихся на рынке товаров или услуг</w:t>
      </w:r>
      <w:r w:rsidR="00140107" w:rsidRPr="00140107">
        <w:t xml:space="preserve">. </w:t>
      </w:r>
      <w:r w:rsidRPr="00140107">
        <w:t>Существует большой скрытый спрос на безвредные сигареты, безопасные жилые микрорайоны и более экономичные автомобили</w:t>
      </w:r>
      <w:r w:rsidR="00140107" w:rsidRPr="00140107">
        <w:t>.</w:t>
      </w:r>
    </w:p>
    <w:p w:rsidR="00140107" w:rsidRDefault="00A41520" w:rsidP="00140107">
      <w:pPr>
        <w:ind w:firstLine="709"/>
      </w:pPr>
      <w:r w:rsidRPr="00140107">
        <w:rPr>
          <w:i/>
          <w:iCs/>
        </w:rPr>
        <w:t>3</w:t>
      </w:r>
      <w:r w:rsidR="00140107" w:rsidRPr="00140107">
        <w:rPr>
          <w:i/>
          <w:iCs/>
        </w:rPr>
        <w:t xml:space="preserve">) </w:t>
      </w:r>
      <w:r w:rsidRPr="00140107">
        <w:rPr>
          <w:i/>
          <w:iCs/>
        </w:rPr>
        <w:t>Падающий спрос</w:t>
      </w:r>
      <w:r w:rsidR="00140107" w:rsidRPr="00140107">
        <w:rPr>
          <w:i/>
          <w:iCs/>
        </w:rPr>
        <w:t xml:space="preserve">. </w:t>
      </w:r>
      <w:r w:rsidRPr="00140107">
        <w:t>Рано или поздно любая организация столкнется с падением спроса на один или несколько своих товаров</w:t>
      </w:r>
      <w:r w:rsidR="00140107" w:rsidRPr="00140107">
        <w:t xml:space="preserve">. </w:t>
      </w:r>
      <w:r w:rsidRPr="00140107">
        <w:t>Снижается посещаемость церквей, падает число желающих поступать в частные колледжи</w:t>
      </w:r>
      <w:r w:rsidR="00140107" w:rsidRPr="00140107">
        <w:t xml:space="preserve">. </w:t>
      </w:r>
      <w:r w:rsidRPr="00140107">
        <w:t>Деятель рынка должен проанализировать причины падения конъюнктуры и определить, можно ли снова стимулировать сбыт путем отыскания новых целевых рынков, изменения характеристик товара или установления более эффективной коммуникации</w:t>
      </w:r>
      <w:r w:rsidR="00140107" w:rsidRPr="00140107">
        <w:t>.</w:t>
      </w:r>
    </w:p>
    <w:p w:rsidR="00140107" w:rsidRDefault="00A41520" w:rsidP="00140107">
      <w:pPr>
        <w:ind w:firstLine="709"/>
      </w:pPr>
      <w:r w:rsidRPr="00140107">
        <w:rPr>
          <w:i/>
          <w:iCs/>
        </w:rPr>
        <w:t>4</w:t>
      </w:r>
      <w:r w:rsidR="00140107" w:rsidRPr="00140107">
        <w:rPr>
          <w:i/>
          <w:iCs/>
        </w:rPr>
        <w:t xml:space="preserve">) </w:t>
      </w:r>
      <w:r w:rsidRPr="00140107">
        <w:rPr>
          <w:i/>
          <w:iCs/>
        </w:rPr>
        <w:t>Нерегулярный спрос</w:t>
      </w:r>
      <w:r w:rsidR="00140107" w:rsidRPr="00140107">
        <w:t xml:space="preserve">. </w:t>
      </w:r>
      <w:r w:rsidRPr="00140107">
        <w:t>У многих организаций сбыт колеблется на сезонной, ежедневной и даже почасовой основе, что вызывает проблемы недогрузки и перегрузки</w:t>
      </w:r>
      <w:r w:rsidR="00140107" w:rsidRPr="00140107">
        <w:t xml:space="preserve">. </w:t>
      </w:r>
      <w:r w:rsidRPr="00140107">
        <w:t>Большая часть общественного транспорта не загружена во время дневного затишья и не справляется с перевозками в часы пик</w:t>
      </w:r>
      <w:r w:rsidR="00140107" w:rsidRPr="00140107">
        <w:t xml:space="preserve">. </w:t>
      </w:r>
      <w:r w:rsidRPr="00140107">
        <w:t>По будням в музеях мало посетителей, зато в выходные дни залы переполнены</w:t>
      </w:r>
      <w:r w:rsidR="00140107" w:rsidRPr="00140107">
        <w:t>.</w:t>
      </w:r>
    </w:p>
    <w:p w:rsidR="00140107" w:rsidRDefault="00A41520" w:rsidP="00140107">
      <w:pPr>
        <w:ind w:firstLine="709"/>
      </w:pPr>
      <w:r w:rsidRPr="00140107">
        <w:rPr>
          <w:i/>
          <w:iCs/>
        </w:rPr>
        <w:t>5</w:t>
      </w:r>
      <w:r w:rsidR="00140107" w:rsidRPr="00140107">
        <w:rPr>
          <w:i/>
          <w:iCs/>
        </w:rPr>
        <w:t xml:space="preserve">) </w:t>
      </w:r>
      <w:r w:rsidRPr="00140107">
        <w:rPr>
          <w:i/>
          <w:iCs/>
        </w:rPr>
        <w:t>Полноценный спрос</w:t>
      </w:r>
      <w:r w:rsidR="00140107" w:rsidRPr="00140107">
        <w:rPr>
          <w:i/>
          <w:iCs/>
        </w:rPr>
        <w:t xml:space="preserve">. </w:t>
      </w:r>
      <w:r w:rsidRPr="00140107">
        <w:t>О полноценном спросе говорят, когда организация удовлетворена своим торговым оборотом</w:t>
      </w:r>
      <w:r w:rsidR="00140107" w:rsidRPr="00140107">
        <w:t xml:space="preserve">. </w:t>
      </w:r>
      <w:r w:rsidRPr="00140107">
        <w:t>Задача маркетинга</w:t>
      </w:r>
      <w:r w:rsidR="00140107" w:rsidRPr="00140107">
        <w:t xml:space="preserve"> - </w:t>
      </w:r>
      <w:r w:rsidRPr="00140107">
        <w:t>поддерживать существующий уровень спроса, несмотря на меняющиеся потребительские предпочтения и усиливающуюся конкуренцию</w:t>
      </w:r>
      <w:r w:rsidR="00140107" w:rsidRPr="00140107">
        <w:t xml:space="preserve">. </w:t>
      </w:r>
      <w:r w:rsidRPr="00140107">
        <w:t>Организация должна неукоснительно заботиться о качестве товара и обслуживания, постоянно замерять уровень потребительской удовлетворенности, чтобы судить о правильности своих действий</w:t>
      </w:r>
      <w:r w:rsidR="00140107" w:rsidRPr="00140107">
        <w:t>.</w:t>
      </w:r>
    </w:p>
    <w:p w:rsidR="00140107" w:rsidRDefault="00A41520" w:rsidP="00140107">
      <w:pPr>
        <w:ind w:firstLine="709"/>
      </w:pPr>
      <w:r w:rsidRPr="00140107">
        <w:rPr>
          <w:i/>
          <w:iCs/>
        </w:rPr>
        <w:t>6</w:t>
      </w:r>
      <w:r w:rsidR="00140107" w:rsidRPr="00140107">
        <w:rPr>
          <w:i/>
          <w:iCs/>
        </w:rPr>
        <w:t xml:space="preserve">) </w:t>
      </w:r>
      <w:r w:rsidRPr="00140107">
        <w:rPr>
          <w:i/>
          <w:iCs/>
        </w:rPr>
        <w:t>Чрезмерный спрос</w:t>
      </w:r>
      <w:r w:rsidR="00140107" w:rsidRPr="00140107">
        <w:t xml:space="preserve">. </w:t>
      </w:r>
      <w:r w:rsidRPr="00140107">
        <w:t>У ряда организаций уровень спроса выше, чем они могут или хотят удовлетворить</w:t>
      </w:r>
      <w:r w:rsidR="00140107" w:rsidRPr="00140107">
        <w:t>.</w:t>
      </w:r>
    </w:p>
    <w:p w:rsidR="00140107" w:rsidRDefault="00A41520" w:rsidP="00140107">
      <w:pPr>
        <w:ind w:firstLine="709"/>
      </w:pPr>
      <w:r w:rsidRPr="00140107">
        <w:rPr>
          <w:i/>
          <w:iCs/>
        </w:rPr>
        <w:t>7</w:t>
      </w:r>
      <w:r w:rsidR="00140107" w:rsidRPr="00140107">
        <w:rPr>
          <w:i/>
          <w:iCs/>
        </w:rPr>
        <w:t xml:space="preserve">) </w:t>
      </w:r>
      <w:r w:rsidRPr="00140107">
        <w:rPr>
          <w:i/>
          <w:iCs/>
        </w:rPr>
        <w:t>Нерациональный спрос</w:t>
      </w:r>
      <w:r w:rsidR="00140107" w:rsidRPr="00140107">
        <w:t xml:space="preserve">. </w:t>
      </w:r>
      <w:r w:rsidRPr="00140107">
        <w:t>Существуют товары и услуги, спрос на которые может противоречить общественным требованиям и нормам потребления</w:t>
      </w:r>
      <w:r w:rsidR="00140107" w:rsidRPr="00140107">
        <w:t xml:space="preserve">. </w:t>
      </w:r>
      <w:r w:rsidRPr="00140107">
        <w:t>В таких ситуациях удовлетворение спроса представляется нежелательным из-за отрицательных последствий потребления соответствующих вредных товаров и услуг</w:t>
      </w:r>
      <w:r w:rsidR="00140107">
        <w:t xml:space="preserve"> (</w:t>
      </w:r>
      <w:r w:rsidRPr="00140107">
        <w:t xml:space="preserve">например, алкогольные напитки, наркотики, табачные изделия, порнография и </w:t>
      </w:r>
      <w:r w:rsidR="00140107">
        <w:t>т.д.)</w:t>
      </w:r>
      <w:r w:rsidR="00140107" w:rsidRPr="00140107">
        <w:t>.</w:t>
      </w:r>
    </w:p>
    <w:p w:rsidR="00140107" w:rsidRDefault="00A41520" w:rsidP="00140107">
      <w:pPr>
        <w:ind w:firstLine="709"/>
      </w:pPr>
      <w:r w:rsidRPr="00140107">
        <w:rPr>
          <w:i/>
          <w:iCs/>
        </w:rPr>
        <w:t>8</w:t>
      </w:r>
      <w:r w:rsidR="00140107" w:rsidRPr="00140107">
        <w:rPr>
          <w:i/>
          <w:iCs/>
        </w:rPr>
        <w:t xml:space="preserve">) </w:t>
      </w:r>
      <w:r w:rsidRPr="00140107">
        <w:rPr>
          <w:i/>
          <w:iCs/>
        </w:rPr>
        <w:t>Отсутствие спроса</w:t>
      </w:r>
      <w:r w:rsidR="00140107" w:rsidRPr="00140107">
        <w:t xml:space="preserve">. </w:t>
      </w:r>
      <w:r w:rsidRPr="00140107">
        <w:t>Целевые потребители могут быть не заинтересованными в товаре или безразличными к нему</w:t>
      </w:r>
      <w:r w:rsidR="00140107" w:rsidRPr="00140107">
        <w:t xml:space="preserve">. </w:t>
      </w:r>
      <w:r w:rsidRPr="00140107">
        <w:t>Так, фермеры могут не заинтересоваться новым агротехническим приемом, а студенты колледжа</w:t>
      </w:r>
      <w:r w:rsidR="00140107" w:rsidRPr="00140107">
        <w:t xml:space="preserve"> - </w:t>
      </w:r>
      <w:r w:rsidRPr="00140107">
        <w:t>изучением иностранного языка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Эффективное функционирование любого торгового предприятия невозможно без изучения и прогнозирования спроса, которые, как уже отмечалось, являются неотъемлемой частью маркетингового плана фирмы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Основной целью изучения спроса предприятиями розничной торговли является учет текущих изменений спроса и использование этих результатов в коммерческой работе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Изучение различных видов спроса тесно связано между</w:t>
      </w:r>
      <w:r w:rsidR="00140107">
        <w:t xml:space="preserve"> </w:t>
      </w:r>
      <w:r w:rsidRPr="00140107">
        <w:t>собой по большинству применяемых методов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Наиболее разработанными и практически сложившимися являются методы</w:t>
      </w:r>
      <w:r w:rsidR="00C94DF1" w:rsidRPr="00140107">
        <w:t xml:space="preserve"> </w:t>
      </w:r>
      <w:r w:rsidRPr="00140107">
        <w:t xml:space="preserve">изучения </w:t>
      </w:r>
      <w:r w:rsidR="00C94DF1" w:rsidRPr="00140107">
        <w:t>полноценного</w:t>
      </w:r>
      <w:r w:rsidRPr="00140107">
        <w:t xml:space="preserve"> спроса</w:t>
      </w:r>
      <w:r w:rsidR="00140107" w:rsidRPr="00140107">
        <w:t xml:space="preserve">. </w:t>
      </w:r>
      <w:r w:rsidRPr="00140107">
        <w:t>Их можно условно разделить на две</w:t>
      </w:r>
      <w:r w:rsidR="00140107">
        <w:t xml:space="preserve"> </w:t>
      </w:r>
      <w:r w:rsidRPr="00140107">
        <w:t>группы</w:t>
      </w:r>
      <w:r w:rsidR="00140107" w:rsidRPr="00140107">
        <w:t xml:space="preserve">: </w:t>
      </w:r>
      <w:r w:rsidRPr="00140107">
        <w:rPr>
          <w:i/>
          <w:iCs/>
        </w:rPr>
        <w:t>методы непосредственной регистрации продажи товаров и методы</w:t>
      </w:r>
      <w:r w:rsidR="00140107">
        <w:rPr>
          <w:i/>
          <w:iCs/>
        </w:rPr>
        <w:t xml:space="preserve">, </w:t>
      </w:r>
      <w:r w:rsidRPr="00140107">
        <w:rPr>
          <w:i/>
          <w:iCs/>
        </w:rPr>
        <w:t>основанные на балансовых расчетах</w:t>
      </w:r>
      <w:r w:rsidR="00140107">
        <w:t xml:space="preserve"> (</w:t>
      </w:r>
      <w:r w:rsidRPr="00140107">
        <w:t>например, на основе товарного</w:t>
      </w:r>
      <w:r w:rsidR="00140107">
        <w:t xml:space="preserve"> </w:t>
      </w:r>
      <w:r w:rsidRPr="00140107">
        <w:t>баланса</w:t>
      </w:r>
      <w:r w:rsidR="00140107" w:rsidRPr="00140107">
        <w:t>).</w:t>
      </w:r>
    </w:p>
    <w:p w:rsidR="00140107" w:rsidRDefault="00754DFF" w:rsidP="00140107">
      <w:pPr>
        <w:ind w:firstLine="709"/>
      </w:pPr>
      <w:r w:rsidRPr="00140107">
        <w:t>Методы регистрации продажи включают такие приемы и технические</w:t>
      </w:r>
      <w:r w:rsidR="00140107">
        <w:t xml:space="preserve"> </w:t>
      </w:r>
      <w:r w:rsidRPr="00140107">
        <w:t>средства, как учет продажи по товарным ярлыкам, ярлыкам-вкладышам</w:t>
      </w:r>
      <w:r w:rsidR="00140107">
        <w:t xml:space="preserve">, </w:t>
      </w:r>
      <w:r w:rsidR="00C94DF1" w:rsidRPr="00140107">
        <w:t>то</w:t>
      </w:r>
      <w:r w:rsidRPr="00140107">
        <w:t>варным</w:t>
      </w:r>
      <w:r w:rsidR="00140107">
        <w:t xml:space="preserve"> (</w:t>
      </w:r>
      <w:r w:rsidRPr="00140107">
        <w:t>мягким чекам</w:t>
      </w:r>
      <w:r w:rsidR="00140107" w:rsidRPr="00140107">
        <w:t>),</w:t>
      </w:r>
      <w:r w:rsidRPr="00140107">
        <w:t xml:space="preserve"> а так же учет продажи при расчете с</w:t>
      </w:r>
      <w:r w:rsidR="00140107">
        <w:t xml:space="preserve"> </w:t>
      </w:r>
      <w:r w:rsidRPr="00140107">
        <w:t>покупателями с применением электронных кассовых аппаратов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В магазинах</w:t>
      </w:r>
      <w:r w:rsidR="00C94DF1" w:rsidRPr="00140107">
        <w:t xml:space="preserve"> </w:t>
      </w:r>
      <w:r w:rsidRPr="00140107">
        <w:t>по продаже товаров повседневного спроса наиболее удобно использовать</w:t>
      </w:r>
      <w:r w:rsidR="00C94DF1" w:rsidRPr="00140107">
        <w:t xml:space="preserve"> </w:t>
      </w:r>
      <w:r w:rsidRPr="00140107">
        <w:t>отрывные ярлыки, ярлыки-вкладыши, товарные чеки</w:t>
      </w:r>
      <w:r w:rsidR="00140107" w:rsidRPr="00140107">
        <w:t xml:space="preserve">. </w:t>
      </w:r>
      <w:r w:rsidRPr="00140107">
        <w:t>В них, кроме</w:t>
      </w:r>
      <w:r w:rsidR="00C94DF1" w:rsidRPr="00140107">
        <w:t xml:space="preserve"> </w:t>
      </w:r>
      <w:r w:rsidRPr="00140107">
        <w:t>обязательных признаков</w:t>
      </w:r>
      <w:r w:rsidR="00140107">
        <w:t xml:space="preserve"> (</w:t>
      </w:r>
      <w:r w:rsidRPr="00140107">
        <w:t>артикул, цена</w:t>
      </w:r>
      <w:r w:rsidR="00140107" w:rsidRPr="00140107">
        <w:t>),</w:t>
      </w:r>
      <w:r w:rsidRPr="00140107">
        <w:t xml:space="preserve"> могут быть дописаны те признаки</w:t>
      </w:r>
      <w:r w:rsidR="00C94DF1" w:rsidRPr="00140107">
        <w:t xml:space="preserve"> </w:t>
      </w:r>
      <w:r w:rsidRPr="00140107">
        <w:t>товара, по которым ведется изучение спроса, например фасон, модель</w:t>
      </w:r>
      <w:r w:rsidR="00140107" w:rsidRPr="00140107">
        <w:t xml:space="preserve">, </w:t>
      </w:r>
      <w:r w:rsidRPr="00140107">
        <w:t>цвет и др</w:t>
      </w:r>
      <w:r w:rsidR="00140107" w:rsidRPr="00140107">
        <w:t xml:space="preserve">. </w:t>
      </w:r>
      <w:r w:rsidRPr="00140107">
        <w:t xml:space="preserve">В конце рабочего дня </w:t>
      </w:r>
      <w:r w:rsidR="00C94DF1" w:rsidRPr="00140107">
        <w:t>заведующие</w:t>
      </w:r>
      <w:r w:rsidRPr="00140107">
        <w:t xml:space="preserve"> секциями подсчитывают</w:t>
      </w:r>
      <w:r w:rsidR="00C94DF1" w:rsidRPr="00140107">
        <w:t xml:space="preserve"> </w:t>
      </w:r>
      <w:r w:rsidRPr="00140107">
        <w:t>количество проданных товаров и записывают их наименования в журнал</w:t>
      </w:r>
      <w:r w:rsidR="00C94DF1" w:rsidRPr="00140107">
        <w:t xml:space="preserve"> </w:t>
      </w:r>
      <w:r w:rsidRPr="00140107">
        <w:t>регистрации, группируя по видам изделий и учитываемым ассортиментным</w:t>
      </w:r>
      <w:r w:rsidR="00C94DF1" w:rsidRPr="00140107">
        <w:t xml:space="preserve"> </w:t>
      </w:r>
      <w:r w:rsidRPr="00140107">
        <w:t>признакам</w:t>
      </w:r>
      <w:r w:rsidR="00140107" w:rsidRPr="00140107">
        <w:t xml:space="preserve">. </w:t>
      </w:r>
      <w:r w:rsidRPr="00140107">
        <w:t>По мере необходимости эти сведения представляют в торговый</w:t>
      </w:r>
      <w:r w:rsidR="00C94DF1" w:rsidRPr="00140107">
        <w:t xml:space="preserve"> </w:t>
      </w:r>
      <w:r w:rsidRPr="00140107">
        <w:t>отдел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Механизированная обработка товарных ярлыков с помощью вычислительной</w:t>
      </w:r>
      <w:r w:rsidR="00C94DF1" w:rsidRPr="00140107">
        <w:t xml:space="preserve"> </w:t>
      </w:r>
      <w:r w:rsidRPr="00140107">
        <w:t>техники позволяет обобщить все содержащиеся в них ассортиментные</w:t>
      </w:r>
      <w:r w:rsidR="00C94DF1" w:rsidRPr="00140107">
        <w:t xml:space="preserve"> </w:t>
      </w:r>
      <w:r w:rsidRPr="00140107">
        <w:t>признаки товара и получить оперативную информацию о продаже в</w:t>
      </w:r>
      <w:r w:rsidR="00C94DF1" w:rsidRPr="00140107">
        <w:t xml:space="preserve"> </w:t>
      </w:r>
      <w:r w:rsidRPr="00140107">
        <w:t>развернутом ассортименте</w:t>
      </w:r>
      <w:r w:rsidR="00140107" w:rsidRPr="00140107">
        <w:t xml:space="preserve">. </w:t>
      </w:r>
      <w:r w:rsidRPr="00140107">
        <w:t>Учет продажи с помощью товарных признаков</w:t>
      </w:r>
      <w:r w:rsidR="00C94DF1" w:rsidRPr="00140107">
        <w:t xml:space="preserve"> </w:t>
      </w:r>
      <w:r w:rsidRPr="00140107">
        <w:t>может быть выборочно использован по многим непродовольственным товарам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В то же время применение этого метода даже с использованием современной</w:t>
      </w:r>
      <w:r w:rsidR="00C94DF1" w:rsidRPr="00140107">
        <w:t xml:space="preserve"> </w:t>
      </w:r>
      <w:r w:rsidRPr="00140107">
        <w:t>вычислительной техники затруднено в связи с медленным переходом</w:t>
      </w:r>
      <w:r w:rsidR="00C94DF1" w:rsidRPr="00140107">
        <w:t xml:space="preserve"> </w:t>
      </w:r>
      <w:r w:rsidRPr="00140107">
        <w:t>отечественной промышленности на международный торговый штриховой код</w:t>
      </w:r>
      <w:r w:rsidR="00140107" w:rsidRPr="00140107">
        <w:t xml:space="preserve">. </w:t>
      </w:r>
      <w:r w:rsidRPr="00140107">
        <w:t>При применении международного торгового штрихового кода получение данных</w:t>
      </w:r>
      <w:r w:rsidR="00C94DF1" w:rsidRPr="00140107">
        <w:t xml:space="preserve"> </w:t>
      </w:r>
      <w:r w:rsidRPr="00140107">
        <w:t>о продаже товаров в ассортименте обеспечивается в момент совершения</w:t>
      </w:r>
      <w:r w:rsidR="00C94DF1" w:rsidRPr="00140107">
        <w:t xml:space="preserve"> </w:t>
      </w:r>
      <w:r w:rsidRPr="00140107">
        <w:t xml:space="preserve">покупки с последующей </w:t>
      </w:r>
      <w:r w:rsidR="00C94DF1" w:rsidRPr="00140107">
        <w:t xml:space="preserve">обработкой этих данных на </w:t>
      </w:r>
      <w:r w:rsidR="001F1B5E" w:rsidRPr="00140107">
        <w:t>компьютере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На основе таких автоматизированных систем в узлах расчета с покупателями</w:t>
      </w:r>
      <w:r w:rsidR="00C94DF1" w:rsidRPr="00140107">
        <w:t xml:space="preserve"> </w:t>
      </w:r>
      <w:r w:rsidRPr="00140107">
        <w:t>появляется возможность получить и накапливать данные о продаже товаров в</w:t>
      </w:r>
      <w:r w:rsidR="00C94DF1" w:rsidRPr="00140107">
        <w:t xml:space="preserve"> </w:t>
      </w:r>
      <w:r w:rsidRPr="00140107">
        <w:t>развернутом ассортименте за любой период в так называемом реальном</w:t>
      </w:r>
      <w:r w:rsidR="00C94DF1" w:rsidRPr="00140107">
        <w:t xml:space="preserve"> </w:t>
      </w:r>
      <w:r w:rsidRPr="00140107">
        <w:t>масштабе времени</w:t>
      </w:r>
      <w:r w:rsidR="00140107" w:rsidRPr="00140107">
        <w:t>.</w:t>
      </w:r>
    </w:p>
    <w:p w:rsidR="00C94DF1" w:rsidRDefault="00754DFF" w:rsidP="00140107">
      <w:pPr>
        <w:ind w:firstLine="709"/>
      </w:pPr>
      <w:r w:rsidRPr="00140107">
        <w:t>В розничных торговых организациях широко применяется балансовый метод</w:t>
      </w:r>
      <w:r w:rsidR="00C94DF1" w:rsidRPr="00140107">
        <w:t xml:space="preserve"> </w:t>
      </w:r>
      <w:r w:rsidRPr="00140107">
        <w:t>учета реализованного спроса</w:t>
      </w:r>
      <w:r w:rsidR="00140107" w:rsidRPr="00140107">
        <w:t xml:space="preserve">. </w:t>
      </w:r>
      <w:r w:rsidRPr="00140107">
        <w:t xml:space="preserve">Он основан на формуле товарного </w:t>
      </w:r>
      <w:r w:rsidR="00C94DF1" w:rsidRPr="00140107">
        <w:t>баланса</w:t>
      </w:r>
      <w:r w:rsidR="00140107" w:rsidRPr="00140107">
        <w:t xml:space="preserve">: </w:t>
      </w:r>
    </w:p>
    <w:p w:rsidR="00140107" w:rsidRPr="00140107" w:rsidRDefault="00140107" w:rsidP="00140107">
      <w:pPr>
        <w:ind w:firstLine="709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94DF1" w:rsidRPr="00140107">
        <w:tc>
          <w:tcPr>
            <w:tcW w:w="4785" w:type="dxa"/>
          </w:tcPr>
          <w:p w:rsidR="00C94DF1" w:rsidRPr="00140107" w:rsidRDefault="00160429" w:rsidP="00140107">
            <w:pPr>
              <w:ind w:firstLine="709"/>
            </w:pPr>
            <w:r w:rsidRPr="00140107">
              <w:rPr>
                <w:position w:val="-10"/>
              </w:rPr>
              <w:object w:dxaOrig="18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5.75pt" o:ole="">
                  <v:imagedata r:id="rId7" o:title=""/>
                </v:shape>
                <o:OLEObject Type="Embed" ProgID="Equation.3" ShapeID="_x0000_i1025" DrawAspect="Content" ObjectID="_1470116367" r:id="rId8"/>
              </w:object>
            </w:r>
          </w:p>
        </w:tc>
        <w:tc>
          <w:tcPr>
            <w:tcW w:w="4786" w:type="dxa"/>
          </w:tcPr>
          <w:p w:rsidR="00C94DF1" w:rsidRPr="00140107" w:rsidRDefault="00140107" w:rsidP="00140107">
            <w:pPr>
              <w:ind w:firstLine="709"/>
            </w:pPr>
            <w:r>
              <w:t xml:space="preserve"> (</w:t>
            </w:r>
            <w:r w:rsidR="00C94DF1" w:rsidRPr="00140107">
              <w:t>1</w:t>
            </w:r>
            <w:r w:rsidRPr="00140107">
              <w:t xml:space="preserve">) </w:t>
            </w:r>
          </w:p>
        </w:tc>
      </w:tr>
    </w:tbl>
    <w:p w:rsidR="00140107" w:rsidRDefault="00140107" w:rsidP="00140107">
      <w:pPr>
        <w:ind w:firstLine="709"/>
      </w:pPr>
    </w:p>
    <w:p w:rsidR="00140107" w:rsidRDefault="00C94DF1" w:rsidP="00140107">
      <w:pPr>
        <w:ind w:firstLine="709"/>
      </w:pPr>
      <w:r w:rsidRPr="00140107">
        <w:t xml:space="preserve">где </w:t>
      </w:r>
      <w:r w:rsidR="00754DFF" w:rsidRPr="00140107">
        <w:t>Р</w:t>
      </w:r>
      <w:r w:rsidR="00140107" w:rsidRPr="00140107">
        <w:t xml:space="preserve"> - </w:t>
      </w:r>
      <w:r w:rsidR="00754DFF" w:rsidRPr="00140107">
        <w:t>реализованный спрос</w:t>
      </w:r>
      <w:r w:rsidR="00140107" w:rsidRPr="00140107">
        <w:t>;</w:t>
      </w:r>
    </w:p>
    <w:p w:rsidR="00140107" w:rsidRDefault="00754DFF" w:rsidP="00140107">
      <w:pPr>
        <w:ind w:firstLine="709"/>
      </w:pPr>
      <w:r w:rsidRPr="00140107">
        <w:t>Он</w:t>
      </w:r>
      <w:r w:rsidR="00140107" w:rsidRPr="00140107">
        <w:t xml:space="preserve"> - </w:t>
      </w:r>
      <w:r w:rsidRPr="00140107">
        <w:t xml:space="preserve">остаток </w:t>
      </w:r>
      <w:r w:rsidR="00C94DF1" w:rsidRPr="00140107">
        <w:t>товаров на начало периода учета</w:t>
      </w:r>
      <w:r w:rsidR="00140107" w:rsidRPr="00140107">
        <w:t>;</w:t>
      </w:r>
    </w:p>
    <w:p w:rsidR="00140107" w:rsidRDefault="00754DFF" w:rsidP="00140107">
      <w:pPr>
        <w:ind w:firstLine="709"/>
      </w:pPr>
      <w:r w:rsidRPr="00140107">
        <w:t>П</w:t>
      </w:r>
      <w:r w:rsidR="00140107" w:rsidRPr="00140107">
        <w:t xml:space="preserve"> - </w:t>
      </w:r>
      <w:r w:rsidRPr="00140107">
        <w:t>пост</w:t>
      </w:r>
      <w:r w:rsidR="00C94DF1" w:rsidRPr="00140107">
        <w:t>упление товаров за период учета</w:t>
      </w:r>
      <w:r w:rsidR="00140107" w:rsidRPr="00140107">
        <w:t>;</w:t>
      </w:r>
    </w:p>
    <w:p w:rsidR="00140107" w:rsidRDefault="00C94DF1" w:rsidP="00140107">
      <w:pPr>
        <w:ind w:firstLine="709"/>
      </w:pPr>
      <w:r w:rsidRPr="00140107">
        <w:t>Ок</w:t>
      </w:r>
      <w:r w:rsidR="00754DFF" w:rsidRPr="00140107">
        <w:t xml:space="preserve"> </w:t>
      </w:r>
      <w:r w:rsidR="00140107">
        <w:t>-</w:t>
      </w:r>
      <w:r w:rsidR="00754DFF" w:rsidRPr="00140107">
        <w:t xml:space="preserve"> остаток</w:t>
      </w:r>
      <w:r w:rsidRPr="00140107">
        <w:t xml:space="preserve"> товаров</w:t>
      </w:r>
      <w:r w:rsidR="00754DFF" w:rsidRPr="00140107">
        <w:t xml:space="preserve"> на конец периода учета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Исходные данные берут из документов бухгалтерской отчетности</w:t>
      </w:r>
      <w:r w:rsidR="00140107">
        <w:t xml:space="preserve"> </w:t>
      </w:r>
      <w:r w:rsidRPr="00140107">
        <w:t>картотеки складов и затем рассчитывают размер продажи товаров за отчетный период</w:t>
      </w:r>
      <w:r w:rsidR="00140107" w:rsidRPr="00140107">
        <w:t xml:space="preserve">. </w:t>
      </w:r>
      <w:r w:rsidRPr="00140107">
        <w:t>Но очевидно, что такой метод является слишком громоздким и с его помощью трудно организовать оперативный учет реализованного</w:t>
      </w:r>
      <w:r w:rsidR="00C94DF1" w:rsidRPr="00140107">
        <w:t xml:space="preserve"> </w:t>
      </w:r>
      <w:r w:rsidRPr="00140107">
        <w:t>спроса за день, декаду, пятидневку, что необходимо для коммерческой</w:t>
      </w:r>
      <w:r w:rsidR="00140107" w:rsidRPr="00140107">
        <w:t xml:space="preserve"> </w:t>
      </w:r>
      <w:r w:rsidRPr="00140107">
        <w:t>работы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При изучении спроса с применени</w:t>
      </w:r>
      <w:r w:rsidR="00C94DF1" w:rsidRPr="00140107">
        <w:t>ем компьютерной техники учет продажи товаров ве</w:t>
      </w:r>
      <w:r w:rsidRPr="00140107">
        <w:t>дется</w:t>
      </w:r>
      <w:r w:rsidR="00C94DF1" w:rsidRPr="00140107">
        <w:t xml:space="preserve"> </w:t>
      </w:r>
      <w:r w:rsidRPr="00140107">
        <w:t>на основе их движения</w:t>
      </w:r>
      <w:r w:rsidR="00140107" w:rsidRPr="00140107">
        <w:t xml:space="preserve">: </w:t>
      </w:r>
      <w:r w:rsidRPr="00140107">
        <w:t>поступлен</w:t>
      </w:r>
      <w:r w:rsidR="00C94DF1" w:rsidRPr="00140107">
        <w:t>ия от поставщиков, отпуска в ма</w:t>
      </w:r>
      <w:r w:rsidRPr="00140107">
        <w:t>газины,</w:t>
      </w:r>
      <w:r w:rsidR="00C94DF1" w:rsidRPr="00140107">
        <w:t xml:space="preserve"> данных инвентаризации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Изучение неудовлетворенного спроса может проводиться в процесс</w:t>
      </w:r>
      <w:r w:rsidR="00140107">
        <w:t xml:space="preserve"> </w:t>
      </w:r>
      <w:r w:rsidRPr="00140107">
        <w:t>изучения реализованного спроса</w:t>
      </w:r>
      <w:r w:rsidR="00140107" w:rsidRPr="00140107">
        <w:t xml:space="preserve">. </w:t>
      </w:r>
      <w:r w:rsidRPr="00140107">
        <w:t xml:space="preserve">Для этого могут быть </w:t>
      </w:r>
      <w:r w:rsidR="00C94DF1" w:rsidRPr="00140107">
        <w:t>использованы</w:t>
      </w:r>
      <w:r w:rsidR="00140107">
        <w:t xml:space="preserve">, </w:t>
      </w:r>
      <w:r w:rsidRPr="00140107">
        <w:t>например, коэффициенты удовлетворения спроса, показываю</w:t>
      </w:r>
      <w:r w:rsidR="00C94DF1" w:rsidRPr="00140107">
        <w:t>щие степень его</w:t>
      </w:r>
      <w:r w:rsidR="00140107">
        <w:t xml:space="preserve"> </w:t>
      </w:r>
      <w:r w:rsidR="00C94DF1" w:rsidRPr="00140107">
        <w:t>удовлетворения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Неудовлетворенный спрос могут регистрировать продавцы, однако</w:t>
      </w:r>
      <w:r w:rsidR="00140107">
        <w:t xml:space="preserve"> </w:t>
      </w:r>
      <w:r w:rsidRPr="00140107">
        <w:t>точность и эффективность этих методов незначительны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Комплексное изучение неудовлетворенного и формирующегося спроса может</w:t>
      </w:r>
      <w:r w:rsidR="00C94DF1" w:rsidRPr="00140107">
        <w:t xml:space="preserve"> </w:t>
      </w:r>
      <w:r w:rsidRPr="00140107">
        <w:t>быть широко организовано с помощью опроса покупателей, представителей торговых органи</w:t>
      </w:r>
      <w:r w:rsidR="00C94DF1" w:rsidRPr="00140107">
        <w:t>заций и предприятий, экспертов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Следующим этапом изучения спроса населения на товары народного</w:t>
      </w:r>
      <w:r w:rsidR="00140107">
        <w:t xml:space="preserve"> </w:t>
      </w:r>
      <w:r w:rsidRPr="00140107">
        <w:t>потребления является определение его товарно-</w:t>
      </w:r>
      <w:r w:rsidR="0041638D" w:rsidRPr="00140107">
        <w:t>групповой структуры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Товарно-групповая структура спроса</w:t>
      </w:r>
      <w:r w:rsidR="00140107" w:rsidRPr="00140107">
        <w:t xml:space="preserve"> - </w:t>
      </w:r>
      <w:r w:rsidRPr="00140107">
        <w:t>это соотношение расходов населения</w:t>
      </w:r>
      <w:r w:rsidR="0041638D" w:rsidRPr="00140107">
        <w:t xml:space="preserve"> </w:t>
      </w:r>
      <w:r w:rsidRPr="00140107">
        <w:t>на приобретение различных групп товаров в пределах общего объема</w:t>
      </w:r>
      <w:r w:rsidR="0041638D" w:rsidRPr="00140107">
        <w:t xml:space="preserve"> </w:t>
      </w:r>
      <w:r w:rsidRPr="00140107">
        <w:t>платежеспособного спроса</w:t>
      </w:r>
      <w:r w:rsidR="00140107" w:rsidRPr="00140107">
        <w:t xml:space="preserve">. </w:t>
      </w:r>
      <w:r w:rsidRPr="00140107">
        <w:t>Расчет структуры спроса позволяет обосновать</w:t>
      </w:r>
      <w:r w:rsidR="0041638D" w:rsidRPr="00140107">
        <w:t xml:space="preserve"> </w:t>
      </w:r>
      <w:r w:rsidRPr="00140107">
        <w:t>структуру розничного товарооборота, предъявить промышленности требования</w:t>
      </w:r>
      <w:r w:rsidR="00C94DF1" w:rsidRPr="00140107">
        <w:t xml:space="preserve"> </w:t>
      </w:r>
      <w:r w:rsidRPr="00140107">
        <w:t>по выпуску товаров, что в свою очередь требует от предприятий</w:t>
      </w:r>
      <w:r w:rsidR="0041638D" w:rsidRPr="00140107">
        <w:t xml:space="preserve"> </w:t>
      </w:r>
      <w:r w:rsidRPr="00140107">
        <w:t xml:space="preserve">изыскания ресурсов роста товарооборота в </w:t>
      </w:r>
      <w:r w:rsidR="0041638D" w:rsidRPr="00140107">
        <w:t>с</w:t>
      </w:r>
      <w:r w:rsidRPr="00140107">
        <w:t>оответствии с развивающимся</w:t>
      </w:r>
      <w:r w:rsidR="0041638D" w:rsidRPr="00140107">
        <w:t xml:space="preserve"> </w:t>
      </w:r>
      <w:r w:rsidRPr="00140107">
        <w:t>спросом населения</w:t>
      </w:r>
      <w:r w:rsidR="00140107" w:rsidRPr="00140107">
        <w:t>.</w:t>
      </w:r>
    </w:p>
    <w:p w:rsidR="00140107" w:rsidRDefault="00754DFF" w:rsidP="00140107">
      <w:pPr>
        <w:ind w:firstLine="709"/>
      </w:pPr>
      <w:r w:rsidRPr="00140107">
        <w:t>В целом по стране рассчитывают структуру по основным</w:t>
      </w:r>
      <w:r w:rsidR="00140107">
        <w:t xml:space="preserve"> </w:t>
      </w:r>
      <w:r w:rsidRPr="00140107">
        <w:t>товарным группам</w:t>
      </w:r>
      <w:r w:rsidR="00140107" w:rsidRPr="00140107">
        <w:t xml:space="preserve">; </w:t>
      </w:r>
      <w:r w:rsidRPr="00140107">
        <w:t>розничные и оптовые торговые предприятия для задач</w:t>
      </w:r>
      <w:r w:rsidR="00140107">
        <w:t xml:space="preserve"> </w:t>
      </w:r>
      <w:r w:rsidRPr="00140107">
        <w:t>текущего планирования и оперативного управления осуществляют расчет</w:t>
      </w:r>
      <w:r w:rsidR="00140107">
        <w:t xml:space="preserve"> </w:t>
      </w:r>
      <w:r w:rsidRPr="00140107">
        <w:t>структуры во внутригрупповом ассортименте</w:t>
      </w:r>
      <w:r w:rsidR="00140107" w:rsidRPr="00140107">
        <w:t xml:space="preserve">. </w:t>
      </w:r>
      <w:r w:rsidRPr="00140107">
        <w:t>В зависимости от принятого</w:t>
      </w:r>
      <w:r w:rsidR="00140107">
        <w:t xml:space="preserve"> </w:t>
      </w:r>
      <w:r w:rsidRPr="00140107">
        <w:t>подхода товарно-групповая структура спроса может рассчитываться по</w:t>
      </w:r>
      <w:r w:rsidR="00140107">
        <w:t xml:space="preserve"> </w:t>
      </w:r>
      <w:r w:rsidRPr="00140107">
        <w:t>принципу</w:t>
      </w:r>
      <w:r w:rsidR="00140107">
        <w:t xml:space="preserve"> "</w:t>
      </w:r>
      <w:r w:rsidRPr="00140107">
        <w:t>от общего к частному</w:t>
      </w:r>
      <w:r w:rsidR="00140107">
        <w:t xml:space="preserve">" </w:t>
      </w:r>
      <w:r w:rsidRPr="00140107">
        <w:t>или</w:t>
      </w:r>
      <w:r w:rsidR="00140107">
        <w:t xml:space="preserve"> "</w:t>
      </w:r>
      <w:r w:rsidRPr="00140107">
        <w:t>от частного к общему</w:t>
      </w:r>
      <w:r w:rsidR="00140107">
        <w:t xml:space="preserve">". </w:t>
      </w:r>
      <w:r w:rsidRPr="00140107">
        <w:t>В первом</w:t>
      </w:r>
      <w:r w:rsidR="00140107">
        <w:t xml:space="preserve"> </w:t>
      </w:r>
      <w:r w:rsidRPr="00140107">
        <w:t>случае осуществляется поэтапный расчет структуры от объема до отдельных</w:t>
      </w:r>
      <w:r w:rsidR="00140107">
        <w:t xml:space="preserve"> </w:t>
      </w:r>
      <w:r w:rsidRPr="00140107">
        <w:t>товарных групп</w:t>
      </w:r>
      <w:r w:rsidR="00140107" w:rsidRPr="00140107">
        <w:t xml:space="preserve">. </w:t>
      </w:r>
      <w:r w:rsidRPr="00140107">
        <w:t>Во втором</w:t>
      </w:r>
      <w:r w:rsidR="00140107" w:rsidRPr="00140107">
        <w:t xml:space="preserve"> - </w:t>
      </w:r>
      <w:r w:rsidRPr="00140107">
        <w:t>применяется метод прямого товарного расчета</w:t>
      </w:r>
      <w:r w:rsidR="00140107">
        <w:t xml:space="preserve"> </w:t>
      </w:r>
      <w:r w:rsidRPr="00140107">
        <w:t>структуры спроса с последующей балансировкой полученных прогнозов</w:t>
      </w:r>
      <w:r w:rsidR="00140107">
        <w:t xml:space="preserve"> </w:t>
      </w:r>
      <w:r w:rsidRPr="00140107">
        <w:t>спроса на отдельные товарные группы в рамках общего объема спроса</w:t>
      </w:r>
      <w:r w:rsidR="00140107" w:rsidRPr="00140107">
        <w:t xml:space="preserve">. </w:t>
      </w:r>
      <w:r w:rsidRPr="00140107">
        <w:t>На</w:t>
      </w:r>
      <w:r w:rsidR="00140107">
        <w:t xml:space="preserve"> </w:t>
      </w:r>
      <w:r w:rsidRPr="00140107">
        <w:t>практике целесообразно сочетание товарного и поэтапного методов расчета</w:t>
      </w:r>
      <w:r w:rsidR="00140107" w:rsidRPr="00140107">
        <w:t>.</w:t>
      </w:r>
    </w:p>
    <w:p w:rsidR="00140107" w:rsidRDefault="00140107" w:rsidP="00140107">
      <w:pPr>
        <w:ind w:firstLine="709"/>
        <w:rPr>
          <w:b/>
          <w:bCs/>
        </w:rPr>
      </w:pPr>
    </w:p>
    <w:p w:rsidR="00140107" w:rsidRPr="00140107" w:rsidRDefault="00140107" w:rsidP="00140107">
      <w:pPr>
        <w:pStyle w:val="2"/>
      </w:pPr>
      <w:bookmarkStart w:id="3" w:name="_Toc275516460"/>
      <w:r>
        <w:t xml:space="preserve">1.2 </w:t>
      </w:r>
      <w:r w:rsidR="00593DBD" w:rsidRPr="00140107">
        <w:t>Понятие о торговом ассортименте и факторы, образующие его построение на предприятиях розничной торговли</w:t>
      </w:r>
      <w:bookmarkEnd w:id="3"/>
    </w:p>
    <w:p w:rsidR="00140107" w:rsidRDefault="00140107" w:rsidP="00140107">
      <w:pPr>
        <w:ind w:firstLine="709"/>
      </w:pPr>
    </w:p>
    <w:p w:rsidR="00140107" w:rsidRDefault="00D15C89" w:rsidP="00140107">
      <w:pPr>
        <w:ind w:firstLine="709"/>
      </w:pPr>
      <w:r w:rsidRPr="00140107">
        <w:t>Ассортимент товаров</w:t>
      </w:r>
      <w:r w:rsidR="00140107" w:rsidRPr="00140107">
        <w:t xml:space="preserve"> - </w:t>
      </w:r>
      <w:r w:rsidRPr="00140107">
        <w:t>совокупность их видов, разновидностей и сортов, объединенных или сочетающихся по определенному признаку</w:t>
      </w:r>
      <w:r w:rsidR="00140107" w:rsidRPr="00140107">
        <w:t xml:space="preserve">. </w:t>
      </w:r>
      <w:r w:rsidRPr="00140107">
        <w:t>Основными группировочными признаками товаров являются сырьевой, производственный и потребительский</w:t>
      </w:r>
      <w:r w:rsidR="00140107" w:rsidRPr="00140107">
        <w:t xml:space="preserve">. </w:t>
      </w:r>
      <w:r w:rsidRPr="00140107">
        <w:t>Различают производственный и торговый ассортимент товаров</w:t>
      </w:r>
      <w:r w:rsidR="00140107" w:rsidRPr="00140107">
        <w:t>.</w:t>
      </w:r>
    </w:p>
    <w:p w:rsidR="00140107" w:rsidRDefault="00D15C89" w:rsidP="00140107">
      <w:pPr>
        <w:ind w:firstLine="709"/>
      </w:pPr>
      <w:r w:rsidRPr="00140107">
        <w:rPr>
          <w:i/>
          <w:iCs/>
        </w:rPr>
        <w:t>Торговый ассортимент</w:t>
      </w:r>
      <w:r w:rsidRPr="00140107">
        <w:t xml:space="preserve"> представляет собой номенклатуру товаров, подлежащих продаже в розничной торговой сети</w:t>
      </w:r>
      <w:r w:rsidR="00140107" w:rsidRPr="00140107">
        <w:t xml:space="preserve">. </w:t>
      </w:r>
      <w:r w:rsidRPr="00140107">
        <w:t>Он включает ассортимент товаров, выпускаемых многими предприятиями, и подразделяется на две товарные отрасли</w:t>
      </w:r>
      <w:r w:rsidR="00140107" w:rsidRPr="00140107">
        <w:t xml:space="preserve">: </w:t>
      </w:r>
      <w:r w:rsidRPr="00140107">
        <w:t>продовольственные и непродовольственные товары</w:t>
      </w:r>
      <w:r w:rsidR="00140107" w:rsidRPr="00140107">
        <w:t xml:space="preserve">. </w:t>
      </w:r>
      <w:r w:rsidRPr="00140107">
        <w:t>Каждая из отраслей делится на товарные группы, в состав которых входят товары, объединяемые по ряду признаков</w:t>
      </w:r>
      <w:r w:rsidR="00140107">
        <w:t xml:space="preserve"> (</w:t>
      </w:r>
      <w:r w:rsidRPr="00140107">
        <w:t>однородности сырья и материалов, потребительского назначения, степени сложности ассортимента</w:t>
      </w:r>
      <w:r w:rsidR="00140107" w:rsidRPr="00140107">
        <w:t>).</w:t>
      </w:r>
    </w:p>
    <w:p w:rsidR="00140107" w:rsidRDefault="00D15C89" w:rsidP="00140107">
      <w:pPr>
        <w:ind w:firstLine="709"/>
      </w:pPr>
      <w:r w:rsidRPr="00140107">
        <w:rPr>
          <w:i/>
          <w:iCs/>
        </w:rPr>
        <w:t>Товарный ассортимент</w:t>
      </w:r>
      <w:r w:rsidRPr="00140107">
        <w:t xml:space="preserve"> </w:t>
      </w:r>
      <w:r w:rsidR="00140107">
        <w:t>-</w:t>
      </w:r>
      <w:r w:rsidRPr="00140107">
        <w:t xml:space="preserve"> это определенная совокупность разнообразных товаров, входящих в состав торговли</w:t>
      </w:r>
      <w:r w:rsidR="00140107" w:rsidRPr="00140107">
        <w:t>.</w:t>
      </w:r>
    </w:p>
    <w:p w:rsidR="00140107" w:rsidRDefault="00D15C89" w:rsidP="00140107">
      <w:pPr>
        <w:ind w:firstLine="709"/>
      </w:pPr>
      <w:r w:rsidRPr="00140107">
        <w:t>В магазинах относительно узкий производственный ассортимент преобразуется в широкий торговый, который включает в свой состав товары различных специализированных производственных предприятий</w:t>
      </w:r>
      <w:r w:rsidR="00140107" w:rsidRPr="00140107">
        <w:t xml:space="preserve">. </w:t>
      </w:r>
      <w:r w:rsidRPr="00140107">
        <w:t>Выпуск изделий в рыночной экономике, с точки зрения маркетинга, должен быть направлен на удовлетворение разнообразных запросов населения с учетом местных, национальных и климатических условий, поэтому первостепенное внимание в магазинах должно быть обращено на формирование товарного ассортимента, как развивающегося во времени процесса установления такой номенклатуры товаров, которая удовлетворяла бы подтоварную структуру спроса населения</w:t>
      </w:r>
      <w:r w:rsidR="00140107" w:rsidRPr="00140107">
        <w:t>.</w:t>
      </w:r>
    </w:p>
    <w:p w:rsidR="00140107" w:rsidRDefault="001B7EE7" w:rsidP="00140107">
      <w:pPr>
        <w:ind w:firstLine="709"/>
      </w:pPr>
      <w:r w:rsidRPr="00140107">
        <w:t>Рассмотрим основные характеристики ассортимента товаров</w:t>
      </w:r>
      <w:r w:rsidR="00140107" w:rsidRPr="00140107">
        <w:t xml:space="preserve">. </w:t>
      </w:r>
      <w:r w:rsidRPr="00140107">
        <w:t>К ним относятся</w:t>
      </w:r>
      <w:r w:rsidR="00140107" w:rsidRPr="00140107">
        <w:t>:</w:t>
      </w:r>
    </w:p>
    <w:p w:rsidR="00140107" w:rsidRDefault="001B7EE7" w:rsidP="00140107">
      <w:pPr>
        <w:ind w:firstLine="709"/>
      </w:pPr>
      <w:r w:rsidRPr="00140107">
        <w:rPr>
          <w:i/>
          <w:iCs/>
        </w:rPr>
        <w:t>Широта</w:t>
      </w:r>
      <w:r w:rsidR="00140107" w:rsidRPr="00140107">
        <w:t xml:space="preserve"> - </w:t>
      </w:r>
      <w:r w:rsidRPr="00140107">
        <w:t>общее количество ассортиментных групп</w:t>
      </w:r>
      <w:r w:rsidR="00140107">
        <w:t xml:space="preserve"> (</w:t>
      </w:r>
      <w:r w:rsidRPr="00140107">
        <w:t>товарных линий</w:t>
      </w:r>
      <w:r w:rsidR="00140107" w:rsidRPr="00140107">
        <w:t xml:space="preserve">) </w:t>
      </w:r>
      <w:r w:rsidRPr="00140107">
        <w:t>у</w:t>
      </w:r>
      <w:r w:rsidR="00140107">
        <w:t xml:space="preserve"> </w:t>
      </w:r>
      <w:r w:rsidRPr="00140107">
        <w:t>производителя</w:t>
      </w:r>
      <w:r w:rsidR="00140107">
        <w:t xml:space="preserve"> (</w:t>
      </w:r>
      <w:r w:rsidRPr="00140107">
        <w:t>продавца</w:t>
      </w:r>
      <w:r w:rsidR="00140107" w:rsidRPr="00140107">
        <w:t xml:space="preserve">). </w:t>
      </w:r>
      <w:r w:rsidRPr="00140107">
        <w:t>Количество групп связано с количеством сегментов рынка</w:t>
      </w:r>
      <w:r w:rsidR="00140107" w:rsidRPr="00140107">
        <w:t>.</w:t>
      </w:r>
    </w:p>
    <w:p w:rsidR="00140107" w:rsidRDefault="001B7EE7" w:rsidP="00140107">
      <w:pPr>
        <w:ind w:firstLine="709"/>
      </w:pPr>
      <w:r w:rsidRPr="00140107">
        <w:rPr>
          <w:i/>
          <w:iCs/>
        </w:rPr>
        <w:t>Насыщенность</w:t>
      </w:r>
      <w:r w:rsidR="00140107" w:rsidRPr="00140107">
        <w:rPr>
          <w:b/>
          <w:bCs/>
        </w:rPr>
        <w:t xml:space="preserve"> - </w:t>
      </w:r>
      <w:r w:rsidRPr="00140107">
        <w:t>общее количество конкретных товаров, составляющих ассортимент</w:t>
      </w:r>
      <w:r w:rsidR="00140107" w:rsidRPr="00140107">
        <w:t xml:space="preserve">. </w:t>
      </w:r>
      <w:r w:rsidRPr="00140107">
        <w:t>Она характеризует плотность заполнения марками товара внутри товарной линии</w:t>
      </w:r>
      <w:r w:rsidR="00140107" w:rsidRPr="00140107">
        <w:t>.</w:t>
      </w:r>
    </w:p>
    <w:p w:rsidR="00140107" w:rsidRDefault="001B7EE7" w:rsidP="00140107">
      <w:pPr>
        <w:ind w:firstLine="709"/>
      </w:pPr>
      <w:r w:rsidRPr="00140107">
        <w:rPr>
          <w:i/>
          <w:iCs/>
        </w:rPr>
        <w:t>Глубина</w:t>
      </w:r>
      <w:r w:rsidR="00140107" w:rsidRPr="00140107">
        <w:rPr>
          <w:b/>
          <w:bCs/>
          <w:i/>
          <w:iCs/>
        </w:rPr>
        <w:t xml:space="preserve"> - </w:t>
      </w:r>
      <w:r w:rsidRPr="00140107">
        <w:t>варианты предложения</w:t>
      </w:r>
      <w:r w:rsidR="00140107">
        <w:t xml:space="preserve"> (</w:t>
      </w:r>
      <w:r w:rsidRPr="00140107">
        <w:t>количество позиций</w:t>
      </w:r>
      <w:r w:rsidR="00140107" w:rsidRPr="00140107">
        <w:t xml:space="preserve">) </w:t>
      </w:r>
      <w:r w:rsidRPr="00140107">
        <w:t>отдельного товара в рамках ассортиментной группы</w:t>
      </w:r>
      <w:r w:rsidR="00140107" w:rsidRPr="00140107">
        <w:t>.</w:t>
      </w:r>
    </w:p>
    <w:p w:rsidR="00140107" w:rsidRDefault="001B7EE7" w:rsidP="00140107">
      <w:pPr>
        <w:ind w:firstLine="709"/>
      </w:pPr>
      <w:r w:rsidRPr="00140107">
        <w:rPr>
          <w:i/>
          <w:iCs/>
        </w:rPr>
        <w:t>Гармоничность</w:t>
      </w:r>
      <w:r w:rsidR="00140107">
        <w:rPr>
          <w:i/>
          <w:iCs/>
        </w:rPr>
        <w:t xml:space="preserve"> (</w:t>
      </w:r>
      <w:r w:rsidRPr="00140107">
        <w:rPr>
          <w:i/>
          <w:iCs/>
        </w:rPr>
        <w:t>сопоставимость</w:t>
      </w:r>
      <w:r w:rsidR="00140107" w:rsidRPr="00140107">
        <w:rPr>
          <w:b/>
          <w:bCs/>
          <w:i/>
          <w:iCs/>
        </w:rPr>
        <w:t xml:space="preserve">) - </w:t>
      </w:r>
      <w:r w:rsidRPr="00140107">
        <w:t>степень близости товара различных ассортиментных групп относительно их конечного использования, требований к</w:t>
      </w:r>
      <w:r w:rsidR="00140107">
        <w:t xml:space="preserve"> </w:t>
      </w:r>
      <w:r w:rsidRPr="00140107">
        <w:t>организации производства, каналам распределения, общности потребителей</w:t>
      </w:r>
      <w:r w:rsidR="00140107" w:rsidRPr="00140107">
        <w:t>.</w:t>
      </w:r>
    </w:p>
    <w:p w:rsidR="00140107" w:rsidRDefault="001B7EE7" w:rsidP="00140107">
      <w:pPr>
        <w:ind w:firstLine="709"/>
      </w:pPr>
      <w:r w:rsidRPr="00140107">
        <w:rPr>
          <w:i/>
          <w:iCs/>
        </w:rPr>
        <w:t>Рациональность</w:t>
      </w:r>
      <w:r w:rsidR="00140107" w:rsidRPr="00140107">
        <w:rPr>
          <w:b/>
          <w:bCs/>
          <w:i/>
          <w:iCs/>
        </w:rPr>
        <w:t xml:space="preserve"> - </w:t>
      </w:r>
      <w:r w:rsidRPr="00140107">
        <w:t>способность набора товаров наиболее полно удовлетворять потребность покупателей</w:t>
      </w:r>
      <w:r w:rsidR="00140107" w:rsidRPr="00140107">
        <w:t>.</w:t>
      </w:r>
    </w:p>
    <w:p w:rsidR="00140107" w:rsidRDefault="001B7EE7" w:rsidP="00140107">
      <w:pPr>
        <w:ind w:firstLine="709"/>
      </w:pPr>
      <w:r w:rsidRPr="00140107">
        <w:rPr>
          <w:i/>
          <w:iCs/>
        </w:rPr>
        <w:t>Устойчивость</w:t>
      </w:r>
      <w:r w:rsidR="00140107" w:rsidRPr="00140107">
        <w:rPr>
          <w:i/>
          <w:iCs/>
        </w:rPr>
        <w:t xml:space="preserve"> - </w:t>
      </w:r>
      <w:r w:rsidRPr="00140107">
        <w:t>способность набора товаров удовлетворять спрос на одни и те же товары</w:t>
      </w:r>
      <w:r w:rsidR="00140107" w:rsidRPr="00140107">
        <w:t xml:space="preserve">. </w:t>
      </w:r>
      <w:r w:rsidRPr="00140107">
        <w:t>Особенность таких товаров</w:t>
      </w:r>
      <w:r w:rsidR="00140107" w:rsidRPr="00140107">
        <w:t xml:space="preserve"> - </w:t>
      </w:r>
      <w:r w:rsidRPr="00140107">
        <w:t>наличие устойчивого спроса на них</w:t>
      </w:r>
      <w:r w:rsidR="00140107" w:rsidRPr="00140107">
        <w:t>.</w:t>
      </w:r>
    </w:p>
    <w:p w:rsidR="00140107" w:rsidRDefault="001B7EE7" w:rsidP="00140107">
      <w:pPr>
        <w:ind w:firstLine="709"/>
      </w:pPr>
      <w:r w:rsidRPr="00140107">
        <w:rPr>
          <w:i/>
          <w:iCs/>
        </w:rPr>
        <w:t>Новизна</w:t>
      </w:r>
      <w:r w:rsidR="00140107" w:rsidRPr="00140107">
        <w:rPr>
          <w:b/>
          <w:bCs/>
          <w:i/>
          <w:iCs/>
        </w:rPr>
        <w:t xml:space="preserve"> - </w:t>
      </w:r>
      <w:r w:rsidRPr="00140107">
        <w:t>это способность ассортимента удовлетворять изменившиеся потребности за счёт новых товаров</w:t>
      </w:r>
      <w:r w:rsidR="00140107" w:rsidRPr="00140107">
        <w:t>.</w:t>
      </w:r>
    </w:p>
    <w:p w:rsidR="00140107" w:rsidRDefault="00D15C89" w:rsidP="00140107">
      <w:pPr>
        <w:ind w:firstLine="709"/>
      </w:pPr>
      <w:r w:rsidRPr="00140107">
        <w:t xml:space="preserve">Формирование товарного ассортимента </w:t>
      </w:r>
      <w:r w:rsidR="00140107">
        <w:t>-</w:t>
      </w:r>
      <w:r w:rsidRPr="00140107">
        <w:t xml:space="preserve"> это разработка и установление в определенном порядке номенклатуры товаров, образующих необходимую совокупность для торговли</w:t>
      </w:r>
      <w:r w:rsidR="00140107" w:rsidRPr="00140107">
        <w:t>.</w:t>
      </w:r>
    </w:p>
    <w:p w:rsidR="00140107" w:rsidRDefault="00D15C89" w:rsidP="00140107">
      <w:pPr>
        <w:ind w:firstLine="709"/>
      </w:pPr>
      <w:r w:rsidRPr="00140107">
        <w:t>Формирование ассортимента товаров в розничных торговых предприятиях</w:t>
      </w:r>
      <w:r w:rsidR="00140107" w:rsidRPr="00140107">
        <w:t xml:space="preserve"> - </w:t>
      </w:r>
      <w:r w:rsidRPr="00140107">
        <w:t>сложный процесс, осуществляемый с учетом</w:t>
      </w:r>
      <w:r w:rsidR="00954C5E" w:rsidRPr="00140107">
        <w:t xml:space="preserve"> действия целого ряда факторов</w:t>
      </w:r>
      <w:r w:rsidR="00140107" w:rsidRPr="00140107">
        <w:t>.</w:t>
      </w:r>
    </w:p>
    <w:p w:rsidR="00140107" w:rsidRDefault="00954C5E" w:rsidP="00140107">
      <w:pPr>
        <w:ind w:firstLine="709"/>
      </w:pPr>
      <w:r w:rsidRPr="00140107">
        <w:t>К факторам, влияющим на формирование ассортимента товаров в магазине, относятся</w:t>
      </w:r>
      <w:r w:rsidR="00140107" w:rsidRPr="00140107">
        <w:t xml:space="preserve">: </w:t>
      </w:r>
      <w:r w:rsidRPr="00140107">
        <w:t>спрос, производство, ассортиментный профиль магазина</w:t>
      </w:r>
      <w:r w:rsidR="00140107" w:rsidRPr="00140107">
        <w:t xml:space="preserve">; </w:t>
      </w:r>
      <w:r w:rsidRPr="00140107">
        <w:t>зона деятельности магазина, состояние материально технической базы</w:t>
      </w:r>
      <w:r w:rsidR="00140107" w:rsidRPr="00140107">
        <w:t>.</w:t>
      </w:r>
    </w:p>
    <w:p w:rsidR="00140107" w:rsidRDefault="00D15C89" w:rsidP="00140107">
      <w:pPr>
        <w:ind w:firstLine="709"/>
      </w:pPr>
      <w:r w:rsidRPr="00140107">
        <w:t xml:space="preserve">Эти </w:t>
      </w:r>
      <w:r w:rsidRPr="00140107">
        <w:rPr>
          <w:i/>
          <w:iCs/>
        </w:rPr>
        <w:t>факторы можно подразделить на общие</w:t>
      </w:r>
      <w:r w:rsidR="00140107">
        <w:t xml:space="preserve"> (</w:t>
      </w:r>
      <w:r w:rsidRPr="00140107">
        <w:t>не зависящие от конкретных условий работы того или иного торгового предприятия</w:t>
      </w:r>
      <w:r w:rsidR="00140107" w:rsidRPr="00140107">
        <w:t xml:space="preserve">) </w:t>
      </w:r>
      <w:r w:rsidRPr="00140107">
        <w:rPr>
          <w:i/>
          <w:iCs/>
        </w:rPr>
        <w:t>и специфические</w:t>
      </w:r>
      <w:r w:rsidR="00140107">
        <w:t xml:space="preserve"> (</w:t>
      </w:r>
      <w:r w:rsidRPr="00140107">
        <w:t>отражающие конкретные условия работы данного торгового предприятия</w:t>
      </w:r>
      <w:r w:rsidR="00140107" w:rsidRPr="00140107">
        <w:t>).</w:t>
      </w:r>
    </w:p>
    <w:p w:rsidR="00140107" w:rsidRDefault="00D15C89" w:rsidP="00140107">
      <w:pPr>
        <w:ind w:firstLine="709"/>
      </w:pPr>
      <w:r w:rsidRPr="00140107">
        <w:rPr>
          <w:i/>
          <w:iCs/>
        </w:rPr>
        <w:t>К общим факторам</w:t>
      </w:r>
      <w:r w:rsidRPr="00140107">
        <w:t>, влияющим на формирование ассортимента товаров в магазинах, относятся покупательский спрос и производство товаров</w:t>
      </w:r>
      <w:r w:rsidR="00140107" w:rsidRPr="00140107">
        <w:t>.</w:t>
      </w:r>
    </w:p>
    <w:p w:rsidR="00140107" w:rsidRDefault="00D15C89" w:rsidP="00140107">
      <w:pPr>
        <w:ind w:firstLine="709"/>
      </w:pPr>
      <w:r w:rsidRPr="00140107">
        <w:rPr>
          <w:i/>
          <w:iCs/>
        </w:rPr>
        <w:t>К специфическим факторам</w:t>
      </w:r>
      <w:r w:rsidRPr="00140107">
        <w:t>, оказывающим влияние на построение ассортимента товаров в каждом конкретном магазине относятся</w:t>
      </w:r>
      <w:r w:rsidR="00140107" w:rsidRPr="00140107">
        <w:t xml:space="preserve">: </w:t>
      </w:r>
      <w:r w:rsidRPr="00140107">
        <w:t>тип и размер магазина, его техническая оснащенность, условия товароснабжения</w:t>
      </w:r>
      <w:r w:rsidR="00140107">
        <w:t xml:space="preserve"> (</w:t>
      </w:r>
      <w:r w:rsidRPr="00140107">
        <w:t>в первую очередь</w:t>
      </w:r>
      <w:r w:rsidR="00140107" w:rsidRPr="00140107">
        <w:t xml:space="preserve"> - </w:t>
      </w:r>
      <w:r w:rsidRPr="00140107">
        <w:t>наличие стабильных источников</w:t>
      </w:r>
      <w:r w:rsidR="00140107" w:rsidRPr="00140107">
        <w:t>),</w:t>
      </w:r>
      <w:r w:rsidRPr="00140107">
        <w:t xml:space="preserve"> численность и состав обслуживаемого населения, транспортные условия</w:t>
      </w:r>
      <w:r w:rsidR="00140107">
        <w:t xml:space="preserve"> (</w:t>
      </w:r>
      <w:r w:rsidRPr="00140107">
        <w:t xml:space="preserve">наличие дорог с твердым покрытием, остановок общественного транспорта и </w:t>
      </w:r>
      <w:r w:rsidR="00140107">
        <w:t>т.д.)</w:t>
      </w:r>
      <w:r w:rsidR="00140107" w:rsidRPr="00140107">
        <w:t>,</w:t>
      </w:r>
      <w:r w:rsidRPr="00140107">
        <w:t xml:space="preserve"> наличие других розничных торговых предприятий в зоне деятельности данного магазина</w:t>
      </w:r>
      <w:r w:rsidR="00140107" w:rsidRPr="00140107">
        <w:t>.</w:t>
      </w:r>
    </w:p>
    <w:p w:rsidR="00140107" w:rsidRPr="00140107" w:rsidRDefault="00C360CD" w:rsidP="00C360CD">
      <w:pPr>
        <w:pStyle w:val="2"/>
      </w:pPr>
      <w:r>
        <w:br w:type="page"/>
      </w:r>
      <w:bookmarkStart w:id="4" w:name="_Toc275516461"/>
      <w:r>
        <w:t xml:space="preserve">1.3 </w:t>
      </w:r>
      <w:r w:rsidR="00593DBD" w:rsidRPr="00140107">
        <w:t>Принципы</w:t>
      </w:r>
      <w:r w:rsidR="00140107" w:rsidRPr="00140107">
        <w:t xml:space="preserve"> </w:t>
      </w:r>
      <w:r w:rsidR="00593DBD" w:rsidRPr="00140107">
        <w:t>подбора и установления товарного ассортимента в магазинах</w:t>
      </w:r>
      <w:bookmarkEnd w:id="4"/>
    </w:p>
    <w:p w:rsidR="00C360CD" w:rsidRDefault="00C360CD" w:rsidP="00140107">
      <w:pPr>
        <w:ind w:firstLine="709"/>
      </w:pPr>
    </w:p>
    <w:p w:rsidR="00140107" w:rsidRDefault="00757325" w:rsidP="00140107">
      <w:pPr>
        <w:ind w:firstLine="709"/>
      </w:pPr>
      <w:r w:rsidRPr="00140107">
        <w:t>Формирование ассортимента представляет собой процесс подбора для реализации в магазине различных групп товаров, их видов и разновидностей, дифференцированных по всем отличительным признакам</w:t>
      </w:r>
      <w:r w:rsidR="00140107" w:rsidRPr="00140107">
        <w:t xml:space="preserve">. </w:t>
      </w:r>
      <w:r w:rsidRPr="00140107">
        <w:t>Процесс формирования товарного ассортимента в магазине должен исходить из формы его товарной специализации и размера торговой площади, и быть направлен на удовлетворение спроса обслуживаемых контингентов покупателей и обеспечение высокой прибыльности их деятельности</w:t>
      </w:r>
      <w:r w:rsidR="00140107" w:rsidRPr="00140107">
        <w:t>.</w:t>
      </w:r>
    </w:p>
    <w:p w:rsidR="00140107" w:rsidRDefault="00757325" w:rsidP="00140107">
      <w:pPr>
        <w:ind w:firstLine="709"/>
      </w:pPr>
      <w:r w:rsidRPr="00140107">
        <w:t>В процессе подбора для магазина необходимого ассортимента товаров следует руководствоваться рядом общих принципов</w:t>
      </w:r>
      <w:r w:rsidR="00140107" w:rsidRPr="00140107">
        <w:t>:</w:t>
      </w:r>
    </w:p>
    <w:p w:rsidR="00140107" w:rsidRDefault="00757325" w:rsidP="00140107">
      <w:pPr>
        <w:ind w:firstLine="709"/>
      </w:pPr>
      <w:r w:rsidRPr="00140107">
        <w:t>обеспечение соответствия ассортимента характеру спроса, предъявляемого избранными для обслуживания контингентами покупателей</w:t>
      </w:r>
      <w:r w:rsidR="00140107" w:rsidRPr="00140107">
        <w:t xml:space="preserve">. </w:t>
      </w:r>
      <w:r w:rsidRPr="00140107">
        <w:t>Так как успешное проникновение и закрепление торгового предприятия на потребительском рынке связано с поиском и полнотой освоения той или иной ниши, формированию конкретного ассортимента товаров, соответствующему параметрам этой ниши, отводится первостепенная роль</w:t>
      </w:r>
      <w:r w:rsidR="00140107" w:rsidRPr="00140107">
        <w:t>.</w:t>
      </w:r>
    </w:p>
    <w:p w:rsidR="00140107" w:rsidRDefault="00757325" w:rsidP="00140107">
      <w:pPr>
        <w:ind w:firstLine="709"/>
      </w:pPr>
      <w:r w:rsidRPr="00140107">
        <w:t>рациональное построение ассортимента товаров в магазине предусматривает комплексное удовлетворение спроса покупателей в рамках избранного сегмента потребительского рынка</w:t>
      </w:r>
      <w:r w:rsidR="00140107" w:rsidRPr="00140107">
        <w:t xml:space="preserve">. </w:t>
      </w:r>
      <w:r w:rsidRPr="00140107">
        <w:t>Осуществление этого принципа предполагает формирование ассортимента товаров с учетом комплексности их потребления в рамках определенных потребительских комплексов или микрокомплексов</w:t>
      </w:r>
      <w:r w:rsidR="00140107" w:rsidRPr="00140107">
        <w:t xml:space="preserve">. </w:t>
      </w:r>
      <w:r w:rsidRPr="00140107">
        <w:t>Такой принцип формирования ассортимента позволяет создать большие удобства для покупателей, облегчает им процесс ознакомления с предлагаемыми к продаже товарами, сокращает затраты времени на осуществление покупок, способствует совершению</w:t>
      </w:r>
      <w:r w:rsidR="00140107">
        <w:t xml:space="preserve"> "</w:t>
      </w:r>
      <w:r w:rsidRPr="00140107">
        <w:t>импульсивных покупок</w:t>
      </w:r>
      <w:r w:rsidR="00140107">
        <w:t>".</w:t>
      </w:r>
    </w:p>
    <w:p w:rsidR="00140107" w:rsidRDefault="00757325" w:rsidP="00140107">
      <w:pPr>
        <w:ind w:firstLine="709"/>
      </w:pPr>
      <w:r w:rsidRPr="00140107">
        <w:t>обеспечение достаточной широты и глубины ассортимента</w:t>
      </w:r>
      <w:r w:rsidR="00140107" w:rsidRPr="00140107">
        <w:t xml:space="preserve">. </w:t>
      </w:r>
      <w:r w:rsidRPr="00140107">
        <w:t xml:space="preserve">Под широтой ассортимента понимают число товарных групп и подгрупп, входящих в формируемый ассортиментный перечень, а под глубиной </w:t>
      </w:r>
      <w:r w:rsidR="00140107">
        <w:t>-</w:t>
      </w:r>
      <w:r w:rsidRPr="00140107">
        <w:t xml:space="preserve"> число разновидностей товаров по отдельным потребительским или качественным признакам</w:t>
      </w:r>
      <w:r w:rsidR="00140107" w:rsidRPr="00140107">
        <w:t xml:space="preserve">. </w:t>
      </w:r>
      <w:r w:rsidRPr="00140107">
        <w:t>Ширина и глубина ассортимента товаров в магазине зависит от ряда факторов, важнейшими из которых являются форма товарной специализации, размер торговой площади, а так же состояние предложения на потребительском рынке</w:t>
      </w:r>
      <w:r w:rsidR="00140107" w:rsidRPr="00140107">
        <w:t>.</w:t>
      </w:r>
    </w:p>
    <w:p w:rsidR="00140107" w:rsidRDefault="00757325" w:rsidP="00140107">
      <w:pPr>
        <w:ind w:firstLine="709"/>
      </w:pPr>
      <w:r w:rsidRPr="00140107">
        <w:t>обеспечение устойчивости ассортимента товаров</w:t>
      </w:r>
      <w:r w:rsidR="00140107" w:rsidRPr="00140107">
        <w:t xml:space="preserve">. </w:t>
      </w:r>
      <w:r w:rsidRPr="00140107">
        <w:t>При реализации товаров повседневного спроса соблюдение этого принципа имеет первостепенное значение</w:t>
      </w:r>
      <w:r w:rsidR="00140107" w:rsidRPr="00140107">
        <w:t xml:space="preserve">. </w:t>
      </w:r>
      <w:r w:rsidRPr="00140107">
        <w:t>Устойчивый ассортимент товаров в магазине обусловливает сокращение затрат времени покупателей на поиск товаров, позволяет стандартизировать все важнейшие торгово-технологические процессы и операции, организовывать их выполнение с минимальными затратами трудовых, материальных и финансовых ресурсов</w:t>
      </w:r>
      <w:r w:rsidR="00140107" w:rsidRPr="00140107">
        <w:t>.</w:t>
      </w:r>
    </w:p>
    <w:p w:rsidR="00140107" w:rsidRDefault="00757325" w:rsidP="00140107">
      <w:pPr>
        <w:ind w:firstLine="709"/>
      </w:pPr>
      <w:r w:rsidRPr="00140107">
        <w:t>одним из принципов правильного формирования ассортимента товаров в магазине является обеспечение условий его рентабельной деятельности</w:t>
      </w:r>
      <w:r w:rsidR="00140107" w:rsidRPr="00140107">
        <w:t xml:space="preserve">. </w:t>
      </w:r>
      <w:r w:rsidRPr="00140107">
        <w:t>В условиях перехода к рыночной экономике рентабельность является необходимым условием функционирования любого торгового предприятия</w:t>
      </w:r>
      <w:r w:rsidR="00140107" w:rsidRPr="00140107">
        <w:t xml:space="preserve">. </w:t>
      </w:r>
      <w:r w:rsidRPr="00140107">
        <w:t>В связи с этим, при построении ассортимента необходимо учитывать издержкоемкость и налогоемкость реализации отдельных групп товаров, возможные размеры торговых надбавок, оборачиваемость запасов и другие экономические факторы</w:t>
      </w:r>
      <w:r w:rsidR="00140107" w:rsidRPr="00140107">
        <w:t>.</w:t>
      </w:r>
    </w:p>
    <w:p w:rsidR="00140107" w:rsidRDefault="00757325" w:rsidP="00140107">
      <w:pPr>
        <w:ind w:firstLine="709"/>
      </w:pPr>
      <w:r w:rsidRPr="00140107">
        <w:t>Обратим внимание на оценку стадии жизненного цикла товаров при формировании ассортимента и выделим следующие стадии</w:t>
      </w:r>
      <w:r w:rsidR="00140107" w:rsidRPr="00140107">
        <w:t>:</w:t>
      </w:r>
    </w:p>
    <w:p w:rsidR="00140107" w:rsidRDefault="00757325" w:rsidP="00140107">
      <w:pPr>
        <w:ind w:firstLine="709"/>
      </w:pPr>
      <w:r w:rsidRPr="00140107">
        <w:t xml:space="preserve">внедрение </w:t>
      </w:r>
      <w:r w:rsidR="00140107">
        <w:t>-</w:t>
      </w:r>
      <w:r w:rsidRPr="00140107">
        <w:t xml:space="preserve"> закупаются сравнительно небольшие партии товара у хорошо известных поставщиков</w:t>
      </w:r>
      <w:r w:rsidR="00140107" w:rsidRPr="00140107">
        <w:t>;</w:t>
      </w:r>
    </w:p>
    <w:p w:rsidR="00140107" w:rsidRDefault="00757325" w:rsidP="00140107">
      <w:pPr>
        <w:ind w:firstLine="709"/>
      </w:pPr>
      <w:r w:rsidRPr="00140107">
        <w:t xml:space="preserve">рост </w:t>
      </w:r>
      <w:r w:rsidR="00140107">
        <w:t>-</w:t>
      </w:r>
      <w:r w:rsidRPr="00140107">
        <w:t xml:space="preserve"> закупка больших партий товара различных разновидностей, поиск новых поставщиков, обеспечение непрерывного завоза, сосредоточение в магазине больших товарных запасов</w:t>
      </w:r>
      <w:r w:rsidR="00140107" w:rsidRPr="00140107">
        <w:t>;</w:t>
      </w:r>
    </w:p>
    <w:p w:rsidR="00140107" w:rsidRDefault="00757325" w:rsidP="00140107">
      <w:pPr>
        <w:ind w:firstLine="709"/>
      </w:pPr>
      <w:r w:rsidRPr="00140107">
        <w:t xml:space="preserve">зрелость </w:t>
      </w:r>
      <w:r w:rsidR="00140107">
        <w:t>-</w:t>
      </w:r>
      <w:r w:rsidRPr="00140107">
        <w:t xml:space="preserve"> снижение закупочных цен, отказ от услуг слабых поставщиков минимизация торговых запасов, реклама</w:t>
      </w:r>
      <w:r w:rsidR="00140107" w:rsidRPr="00140107">
        <w:t>;</w:t>
      </w:r>
    </w:p>
    <w:p w:rsidR="00140107" w:rsidRDefault="00757325" w:rsidP="00140107">
      <w:pPr>
        <w:ind w:firstLine="709"/>
      </w:pPr>
      <w:r w:rsidRPr="00140107">
        <w:t xml:space="preserve">устаревшие </w:t>
      </w:r>
      <w:r w:rsidR="00140107">
        <w:t>-</w:t>
      </w:r>
      <w:r w:rsidRPr="00140107">
        <w:t xml:space="preserve"> распродажа остатков товара</w:t>
      </w:r>
      <w:r w:rsidR="00140107" w:rsidRPr="00140107">
        <w:t>.</w:t>
      </w:r>
    </w:p>
    <w:p w:rsidR="00140107" w:rsidRDefault="00757325" w:rsidP="00140107">
      <w:pPr>
        <w:ind w:firstLine="709"/>
      </w:pPr>
      <w:r w:rsidRPr="00140107">
        <w:t>Процесс формирования ассортимента товаров в магазине осуществляется по следующим этапам</w:t>
      </w:r>
      <w:r w:rsidR="00140107" w:rsidRPr="00140107">
        <w:t>:</w:t>
      </w:r>
    </w:p>
    <w:p w:rsidR="00140107" w:rsidRDefault="00757325" w:rsidP="00140107">
      <w:pPr>
        <w:ind w:firstLine="709"/>
      </w:pPr>
      <w:r w:rsidRPr="00140107">
        <w:t>Определяется перечень основных групп и подгрупп товаров, реализуемых в магазинах</w:t>
      </w:r>
      <w:r w:rsidR="00140107" w:rsidRPr="00140107">
        <w:t>.</w:t>
      </w:r>
    </w:p>
    <w:p w:rsidR="00140107" w:rsidRDefault="00757325" w:rsidP="00140107">
      <w:pPr>
        <w:ind w:firstLine="709"/>
      </w:pPr>
      <w:r w:rsidRPr="00140107">
        <w:t>Осуществляется распределение отдельных групп и подгрупп товаров в разрезе потребительских комплексов и микрокомплексов</w:t>
      </w:r>
      <w:r w:rsidR="00140107" w:rsidRPr="00140107">
        <w:t>.</w:t>
      </w:r>
    </w:p>
    <w:p w:rsidR="00140107" w:rsidRDefault="00757325" w:rsidP="00140107">
      <w:pPr>
        <w:ind w:firstLine="709"/>
      </w:pPr>
      <w:r w:rsidRPr="00140107">
        <w:t>Определяется количество видов и разновидностей товаров в рамках отдельных потребительских комплексов и микрокомплексов</w:t>
      </w:r>
      <w:r w:rsidR="00140107" w:rsidRPr="00140107">
        <w:t>.</w:t>
      </w:r>
    </w:p>
    <w:p w:rsidR="00140107" w:rsidRDefault="00757325" w:rsidP="00140107">
      <w:pPr>
        <w:ind w:firstLine="709"/>
      </w:pPr>
      <w:r w:rsidRPr="00140107">
        <w:t>Разрабатывается конкретный ассортиментный перечень товаров для данного магазина, предлагаемый для реализации обслуживаемым контингента покупателей</w:t>
      </w:r>
      <w:r w:rsidR="00140107" w:rsidRPr="00140107">
        <w:t>.</w:t>
      </w:r>
    </w:p>
    <w:p w:rsidR="00140107" w:rsidRDefault="00757325" w:rsidP="00140107">
      <w:pPr>
        <w:ind w:firstLine="709"/>
      </w:pPr>
      <w:r w:rsidRPr="00140107">
        <w:t>Перечень основных групп и подгрупп товаров, реализуемых в магазине, зависит от формы его товарной специализации и специфики обслужив</w:t>
      </w:r>
      <w:r w:rsidR="008464FD" w:rsidRPr="00140107">
        <w:t>аемого контингента покупателей</w:t>
      </w:r>
      <w:r w:rsidR="00140107" w:rsidRPr="00140107">
        <w:t>.</w:t>
      </w:r>
    </w:p>
    <w:p w:rsidR="00C360CD" w:rsidRDefault="008464FD" w:rsidP="00140107">
      <w:pPr>
        <w:ind w:firstLine="709"/>
      </w:pPr>
      <w:r w:rsidRPr="00140107">
        <w:t xml:space="preserve">Следующим этапом формирования ассортимента является количество реализованных разновидностей товара по их отличительным особенностям, </w:t>
      </w:r>
      <w:r w:rsidR="00140107">
        <w:t>т.е.</w:t>
      </w:r>
      <w:r w:rsidR="00140107" w:rsidRPr="00140107">
        <w:t xml:space="preserve"> </w:t>
      </w:r>
      <w:r w:rsidRPr="00140107">
        <w:t>его глубины</w:t>
      </w:r>
      <w:r w:rsidR="00140107" w:rsidRPr="00140107">
        <w:t xml:space="preserve">. </w:t>
      </w:r>
    </w:p>
    <w:p w:rsidR="00140107" w:rsidRDefault="008464FD" w:rsidP="00140107">
      <w:pPr>
        <w:ind w:firstLine="709"/>
      </w:pPr>
      <w:r w:rsidRPr="00140107">
        <w:t>Основой для определения количества разновидностей товаров в магазинах различных форм товарной специализации является размер торговой площади торгового зала и состояние предложения товаров на региональном потребительском рынке</w:t>
      </w:r>
      <w:r w:rsidR="00140107" w:rsidRPr="00140107">
        <w:t>.</w:t>
      </w:r>
    </w:p>
    <w:p w:rsidR="00C360CD" w:rsidRDefault="008464FD" w:rsidP="00140107">
      <w:pPr>
        <w:ind w:firstLine="709"/>
      </w:pPr>
      <w:r w:rsidRPr="00140107">
        <w:t>Заключительным этапом формирования ассортимента является разработка конкретного перечня товаров, реализуемых в магазине</w:t>
      </w:r>
      <w:r w:rsidR="00140107" w:rsidRPr="00140107">
        <w:t xml:space="preserve">. </w:t>
      </w:r>
    </w:p>
    <w:p w:rsidR="00140107" w:rsidRDefault="008464FD" w:rsidP="00140107">
      <w:pPr>
        <w:ind w:firstLine="709"/>
      </w:pPr>
      <w:r w:rsidRPr="00140107">
        <w:t>Основой для разработки конкретного ассортиментного перечня товаров в рамках отдельных их групп, подгрупп и определенного количества разновидностей являются материалы изучения спроса на товары на данном региональном потребительском рынке и результаты внутри группового анализа оборачиваемости товарных запасов</w:t>
      </w:r>
      <w:r w:rsidR="00140107" w:rsidRPr="00140107">
        <w:t>.</w:t>
      </w:r>
    </w:p>
    <w:p w:rsidR="00140107" w:rsidRDefault="008464FD" w:rsidP="00140107">
      <w:pPr>
        <w:ind w:firstLine="709"/>
      </w:pPr>
      <w:r w:rsidRPr="00140107">
        <w:t>Для оптимизации ассортиментного перечня товаров применяют данные, сгруппированные следующим образом</w:t>
      </w:r>
      <w:r w:rsidR="00140107">
        <w:t xml:space="preserve"> (</w:t>
      </w:r>
      <w:r w:rsidR="0041638D" w:rsidRPr="00140107">
        <w:t>рис</w:t>
      </w:r>
      <w:r w:rsidR="000260DE" w:rsidRPr="00140107">
        <w:t>унок</w:t>
      </w:r>
      <w:r w:rsidR="0041638D" w:rsidRPr="00140107">
        <w:t xml:space="preserve"> 1</w:t>
      </w:r>
      <w:r w:rsidR="00140107" w:rsidRPr="00140107">
        <w:t>).</w:t>
      </w:r>
    </w:p>
    <w:p w:rsidR="008464FD" w:rsidRPr="00140107" w:rsidRDefault="008464FD" w:rsidP="00140107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0"/>
        <w:gridCol w:w="2157"/>
        <w:gridCol w:w="2393"/>
        <w:gridCol w:w="2392"/>
      </w:tblGrid>
      <w:tr w:rsidR="008464FD" w:rsidRPr="00140107">
        <w:trPr>
          <w:jc w:val="center"/>
        </w:trPr>
        <w:tc>
          <w:tcPr>
            <w:tcW w:w="1850" w:type="dxa"/>
          </w:tcPr>
          <w:p w:rsidR="00C360CD" w:rsidRDefault="008464FD" w:rsidP="00C360CD">
            <w:pPr>
              <w:pStyle w:val="af8"/>
            </w:pPr>
            <w:r w:rsidRPr="00140107">
              <w:t>Наименование микрокомплекса</w:t>
            </w:r>
            <w:r w:rsidR="00140107">
              <w:t xml:space="preserve"> </w:t>
            </w:r>
          </w:p>
          <w:p w:rsidR="008464FD" w:rsidRPr="00140107" w:rsidRDefault="00140107" w:rsidP="00C360CD">
            <w:pPr>
              <w:pStyle w:val="af8"/>
            </w:pPr>
            <w:r>
              <w:t>(</w:t>
            </w:r>
            <w:r w:rsidR="008464FD" w:rsidRPr="00140107">
              <w:t>товарной секции</w:t>
            </w:r>
            <w:r w:rsidRPr="00140107">
              <w:t xml:space="preserve">) </w:t>
            </w:r>
          </w:p>
        </w:tc>
        <w:tc>
          <w:tcPr>
            <w:tcW w:w="2157" w:type="dxa"/>
          </w:tcPr>
          <w:p w:rsidR="008464FD" w:rsidRPr="00140107" w:rsidRDefault="008464FD" w:rsidP="00C360CD">
            <w:pPr>
              <w:pStyle w:val="af8"/>
            </w:pPr>
            <w:r w:rsidRPr="00140107">
              <w:t>Наименование товаров</w:t>
            </w:r>
          </w:p>
        </w:tc>
        <w:tc>
          <w:tcPr>
            <w:tcW w:w="2393" w:type="dxa"/>
          </w:tcPr>
          <w:p w:rsidR="008464FD" w:rsidRPr="00140107" w:rsidRDefault="008464FD" w:rsidP="00C360CD">
            <w:pPr>
              <w:pStyle w:val="af8"/>
            </w:pPr>
            <w:r w:rsidRPr="00140107">
              <w:t>Количество разновидностей товаров</w:t>
            </w:r>
          </w:p>
        </w:tc>
        <w:tc>
          <w:tcPr>
            <w:tcW w:w="2392" w:type="dxa"/>
          </w:tcPr>
          <w:p w:rsidR="008464FD" w:rsidRPr="00140107" w:rsidRDefault="008464FD" w:rsidP="00C360CD">
            <w:pPr>
              <w:pStyle w:val="af8"/>
            </w:pPr>
            <w:r w:rsidRPr="00140107">
              <w:t>Период торговли</w:t>
            </w:r>
            <w:r w:rsidR="00140107">
              <w:t xml:space="preserve"> (</w:t>
            </w:r>
            <w:r w:rsidRPr="00140107">
              <w:t>месяц</w:t>
            </w:r>
            <w:r w:rsidR="00140107" w:rsidRPr="00140107">
              <w:t xml:space="preserve">) </w:t>
            </w:r>
          </w:p>
        </w:tc>
      </w:tr>
    </w:tbl>
    <w:p w:rsidR="00140107" w:rsidRPr="00140107" w:rsidRDefault="008464FD" w:rsidP="00140107">
      <w:pPr>
        <w:ind w:firstLine="709"/>
      </w:pPr>
      <w:r w:rsidRPr="00140107">
        <w:t>Рис</w:t>
      </w:r>
      <w:r w:rsidR="0041638D" w:rsidRPr="00140107">
        <w:t>унок</w:t>
      </w:r>
      <w:r w:rsidRPr="00140107">
        <w:t xml:space="preserve"> 1</w:t>
      </w:r>
      <w:r w:rsidR="00140107" w:rsidRPr="00140107">
        <w:t xml:space="preserve">. </w:t>
      </w:r>
      <w:r w:rsidRPr="00140107">
        <w:t>Форма планирования ассортиментного перечня</w:t>
      </w:r>
    </w:p>
    <w:p w:rsidR="00C360CD" w:rsidRDefault="00C360CD" w:rsidP="00140107">
      <w:pPr>
        <w:ind w:firstLine="709"/>
      </w:pPr>
    </w:p>
    <w:p w:rsidR="00140107" w:rsidRDefault="00F75883" w:rsidP="00140107">
      <w:pPr>
        <w:ind w:firstLine="709"/>
      </w:pPr>
      <w:r w:rsidRPr="00140107">
        <w:t>Считается, что в розничной торговле формирование ассортимента является прерогативой самого торгового предприятия</w:t>
      </w:r>
      <w:r w:rsidR="00140107" w:rsidRPr="00140107">
        <w:t xml:space="preserve">. </w:t>
      </w:r>
      <w:r w:rsidRPr="00140107">
        <w:t>В основу действующих в магазинах ассортиментных перечней положен производственно-технический признак ассортимента товаров, который не позволяет с достаточной полнотой учесть комплектность спроса, взаимную дополняемость товаров, сезонные особенности развития спроса и другие условия</w:t>
      </w:r>
      <w:r w:rsidR="00140107" w:rsidRPr="00140107">
        <w:t>.</w:t>
      </w:r>
    </w:p>
    <w:p w:rsidR="00140107" w:rsidRDefault="00F75883" w:rsidP="00140107">
      <w:pPr>
        <w:ind w:firstLine="709"/>
      </w:pPr>
      <w:r w:rsidRPr="00140107">
        <w:t>Для характеристики ассортимента розничного предприятия и определения результативности ассортиментной политики, анализ структуры ассортимента, его широта и частично глубина позволяют охарактеризовать лишь фактическую структуру ассортимента товаров в магазинах, так как сведений о предпочтительном ассортименте работники не имеют, а изучение спроса сводится в основном к элементарному учету реализации, причем чаще по групповому ассортименту на предприятиях розничной торговли анализ ассортимента товаров не проводится</w:t>
      </w:r>
      <w:r w:rsidR="00140107" w:rsidRPr="00140107">
        <w:t>.</w:t>
      </w:r>
    </w:p>
    <w:p w:rsidR="00140107" w:rsidRDefault="00F75883" w:rsidP="00140107">
      <w:pPr>
        <w:ind w:firstLine="709"/>
      </w:pPr>
      <w:r w:rsidRPr="00140107">
        <w:t>Фактическая полнота ассортимента и ее динамика могут служить свидетельством грамотной ассортиментной политики</w:t>
      </w:r>
      <w:r w:rsidR="00140107" w:rsidRPr="00140107">
        <w:t xml:space="preserve">. </w:t>
      </w:r>
      <w:r w:rsidRPr="00140107">
        <w:t>Полнота ассортимента зависит не только от торговой площади магазина, объемов товарооборота</w:t>
      </w:r>
      <w:r w:rsidR="00140107" w:rsidRPr="00140107">
        <w:t xml:space="preserve">. </w:t>
      </w:r>
      <w:r w:rsidRPr="00140107">
        <w:t>Важными факторами, обеспечивающими полноту ассортимента являются финансовая устойчивость и авторитет предприятия на рынке товаров и услуг</w:t>
      </w:r>
      <w:r w:rsidR="00140107" w:rsidRPr="00140107">
        <w:t xml:space="preserve">. </w:t>
      </w:r>
      <w:r w:rsidRPr="00140107">
        <w:t>Большим доверием у поставщиков товаров пользуются магазины, которые принимают товар крупными партиями, своевременно производят расчеты, имеют высокую степень надежности</w:t>
      </w:r>
      <w:r w:rsidR="00140107" w:rsidRPr="00140107">
        <w:t>.</w:t>
      </w:r>
    </w:p>
    <w:p w:rsidR="00140107" w:rsidRDefault="00F75883" w:rsidP="00140107">
      <w:pPr>
        <w:ind w:firstLine="709"/>
      </w:pPr>
      <w:r w:rsidRPr="00140107">
        <w:t>Для повышения социального уровня торгового обслуживания торгово-оперативные работники магазинов должны уделять особое внимание устойчивости ассортимента</w:t>
      </w:r>
      <w:r w:rsidR="00140107" w:rsidRPr="00140107">
        <w:t xml:space="preserve">. </w:t>
      </w:r>
      <w:r w:rsidRPr="00140107">
        <w:t xml:space="preserve">С одной стороны, этот показатель существенно влияет на показатель уровня обслуживания, а с другой </w:t>
      </w:r>
      <w:r w:rsidR="00140107">
        <w:t>-</w:t>
      </w:r>
      <w:r w:rsidRPr="00140107">
        <w:t xml:space="preserve"> свидетельствует о ритмичности поставок</w:t>
      </w:r>
      <w:r w:rsidR="00140107" w:rsidRPr="00140107">
        <w:t xml:space="preserve">. </w:t>
      </w:r>
      <w:r w:rsidRPr="00140107">
        <w:t xml:space="preserve">Устойчивость ассортимента </w:t>
      </w:r>
      <w:r w:rsidR="00140107">
        <w:t>-</w:t>
      </w:r>
      <w:r w:rsidRPr="00140107">
        <w:t xml:space="preserve"> главный ориентир для покупателя</w:t>
      </w:r>
      <w:r w:rsidR="00140107" w:rsidRPr="00140107">
        <w:t>.</w:t>
      </w:r>
    </w:p>
    <w:p w:rsidR="00140107" w:rsidRDefault="00F75883" w:rsidP="00140107">
      <w:pPr>
        <w:ind w:firstLine="709"/>
      </w:pPr>
      <w:r w:rsidRPr="00140107">
        <w:t>Для характеристики эффективности коммерческой деятельности розничного предприятия наиболее важным показателем является степень обновления товарного ассортимента, то есть его пополнения новыми продуктами и изделиями</w:t>
      </w:r>
      <w:r w:rsidR="00140107" w:rsidRPr="00140107">
        <w:t xml:space="preserve">. </w:t>
      </w:r>
      <w:r w:rsidRPr="00140107">
        <w:t>Этот показатель может быть определен как коэффициент обновления</w:t>
      </w:r>
      <w:r w:rsidR="00140107" w:rsidRPr="00140107">
        <w:t xml:space="preserve">. </w:t>
      </w:r>
      <w:r w:rsidRPr="00140107">
        <w:t>Он представляется важным для работы с непродовольственными товарами</w:t>
      </w:r>
      <w:r w:rsidR="00140107" w:rsidRPr="00140107">
        <w:t>.</w:t>
      </w:r>
    </w:p>
    <w:p w:rsidR="00140107" w:rsidRDefault="00F75883" w:rsidP="00140107">
      <w:pPr>
        <w:ind w:firstLine="709"/>
      </w:pPr>
      <w:r w:rsidRPr="00140107">
        <w:t>Расчеты устойчивости ассортимента позволяют судить об отсутствии перебоев в продаже отдельных товаров</w:t>
      </w:r>
      <w:r w:rsidR="00140107" w:rsidRPr="00140107">
        <w:t xml:space="preserve">. </w:t>
      </w:r>
      <w:r w:rsidRPr="00140107">
        <w:t>Анализ стабильности реализации товара с колеблющимся, неравномерным качеством покупок в течение дня, поможет не только проанализировать эффективность организации товароснабжения, но и определить рациональность ассортиментной структуры и эффективность ассортиментной политики розничного предприятия</w:t>
      </w:r>
      <w:r w:rsidR="00140107" w:rsidRPr="00140107">
        <w:t>.</w:t>
      </w:r>
    </w:p>
    <w:p w:rsidR="00140107" w:rsidRDefault="00F75883" w:rsidP="00140107">
      <w:pPr>
        <w:ind w:firstLine="709"/>
      </w:pPr>
      <w:r w:rsidRPr="00140107">
        <w:t>Анализ широты и устойчивости ассортимента необходимо проводить на базе оперативных данных о состоянии текущих запасов, выделяя товары с замедленной товарооборачиваемостью</w:t>
      </w:r>
      <w:r w:rsidR="00140107" w:rsidRPr="00140107">
        <w:t>.</w:t>
      </w:r>
    </w:p>
    <w:p w:rsidR="00140107" w:rsidRDefault="0041638D" w:rsidP="00C360CD">
      <w:pPr>
        <w:pStyle w:val="2"/>
        <w:rPr>
          <w:caps/>
        </w:rPr>
      </w:pPr>
      <w:r w:rsidRPr="00140107">
        <w:br w:type="page"/>
      </w:r>
      <w:bookmarkStart w:id="5" w:name="_Toc275516462"/>
      <w:r w:rsidR="00DA0AA2" w:rsidRPr="00140107">
        <w:rPr>
          <w:caps/>
        </w:rPr>
        <w:t>2</w:t>
      </w:r>
      <w:r w:rsidR="00140107" w:rsidRPr="00140107">
        <w:rPr>
          <w:caps/>
        </w:rPr>
        <w:t xml:space="preserve">. </w:t>
      </w:r>
      <w:r w:rsidR="00C360CD">
        <w:rPr>
          <w:caps/>
        </w:rPr>
        <w:t>О</w:t>
      </w:r>
      <w:r w:rsidR="00C360CD" w:rsidRPr="00140107">
        <w:t>бщая характеристика торгового предприятия</w:t>
      </w:r>
      <w:r w:rsidR="00C360CD">
        <w:t xml:space="preserve"> "М</w:t>
      </w:r>
      <w:r w:rsidR="00C360CD" w:rsidRPr="00140107">
        <w:t>агазин</w:t>
      </w:r>
      <w:r w:rsidR="00C360CD">
        <w:t xml:space="preserve"> "Н</w:t>
      </w:r>
      <w:r w:rsidR="00C360CD" w:rsidRPr="00140107">
        <w:t>ика</w:t>
      </w:r>
      <w:r w:rsidR="00140107">
        <w:rPr>
          <w:caps/>
        </w:rPr>
        <w:t>""</w:t>
      </w:r>
      <w:bookmarkEnd w:id="5"/>
    </w:p>
    <w:p w:rsidR="00C360CD" w:rsidRDefault="00C360CD" w:rsidP="00140107">
      <w:pPr>
        <w:ind w:firstLine="709"/>
      </w:pPr>
    </w:p>
    <w:p w:rsidR="00140107" w:rsidRDefault="0041638D" w:rsidP="00140107">
      <w:pPr>
        <w:ind w:firstLine="709"/>
      </w:pPr>
      <w:r w:rsidRPr="00140107">
        <w:t>Торговое предприятие 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осуществляет свою торговую деятельность на потребительском рынке г</w:t>
      </w:r>
      <w:r w:rsidR="00140107" w:rsidRPr="00140107">
        <w:t xml:space="preserve">. </w:t>
      </w:r>
      <w:r w:rsidR="00F52075" w:rsidRPr="00140107">
        <w:t>Ужур</w:t>
      </w:r>
      <w:r w:rsidRPr="00140107">
        <w:t xml:space="preserve"> и по своей организационно </w:t>
      </w:r>
      <w:r w:rsidR="00140107">
        <w:t>-</w:t>
      </w:r>
      <w:r w:rsidRPr="00140107">
        <w:t xml:space="preserve"> правовой форме является обществом с ограниченной ответственностью</w:t>
      </w:r>
      <w:r w:rsidR="00140107" w:rsidRPr="00140107">
        <w:t xml:space="preserve">. </w:t>
      </w:r>
      <w:r w:rsidRPr="00140107">
        <w:t xml:space="preserve">Дата создания </w:t>
      </w:r>
      <w:r w:rsidR="00140107">
        <w:t>-</w:t>
      </w:r>
      <w:r w:rsidRPr="00140107">
        <w:t xml:space="preserve"> февраль </w:t>
      </w:r>
      <w:r w:rsidR="00F44BB9" w:rsidRPr="00140107">
        <w:t>2007</w:t>
      </w:r>
      <w:r w:rsidRPr="00140107">
        <w:t xml:space="preserve"> года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как юридическое лицо с момента его государственной регистрации обладает имуществом на праве собственности, имеет самостоятельный баланс, расчетные счета в нескольких банках и печать</w:t>
      </w:r>
      <w:r w:rsidR="00140107" w:rsidRPr="00140107">
        <w:t xml:space="preserve">. </w:t>
      </w:r>
      <w:r w:rsidRPr="00140107">
        <w:t>Общество строит свою деятельность на основании Устава и действующего законодательства РФ</w:t>
      </w:r>
      <w:r w:rsidR="00140107" w:rsidRPr="00140107">
        <w:t xml:space="preserve">. </w:t>
      </w:r>
      <w:r w:rsidRPr="00140107">
        <w:t>Общество, как юридическое лицо, имеет право от своего имени заключать договора, контракты, совершать сделки по всем видам торговой, закупочной, производственной деятельности, участвовать в торгах, приобретать имущественные права и истцом и ответчиком в арбитражном суде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Юридический адре</w:t>
      </w:r>
      <w:r w:rsidR="00F52075" w:rsidRPr="00140107">
        <w:t>с предприятия</w:t>
      </w:r>
      <w:r w:rsidR="00140107" w:rsidRPr="00140107">
        <w:t xml:space="preserve">: </w:t>
      </w:r>
      <w:r w:rsidR="00F52075" w:rsidRPr="00140107">
        <w:t>662220</w:t>
      </w:r>
      <w:r w:rsidRPr="00140107">
        <w:t>, Красноярский край, г</w:t>
      </w:r>
      <w:r w:rsidR="00140107" w:rsidRPr="00140107">
        <w:t xml:space="preserve">. </w:t>
      </w:r>
      <w:r w:rsidR="00A579D6" w:rsidRPr="00140107">
        <w:t>Шарыпово, 2 мкр</w:t>
      </w:r>
      <w:r w:rsidR="00140107" w:rsidRPr="00140107">
        <w:t xml:space="preserve">. </w:t>
      </w:r>
      <w:r w:rsidR="00A579D6" w:rsidRPr="00140107">
        <w:t>д</w:t>
      </w:r>
      <w:r w:rsidR="00140107">
        <w:t>. 20</w:t>
      </w:r>
      <w:r w:rsidR="00A579D6" w:rsidRPr="00140107">
        <w:t>3, оф</w:t>
      </w:r>
      <w:r w:rsidR="00140107">
        <w:t>.1</w:t>
      </w:r>
      <w:r w:rsidR="00A579D6" w:rsidRPr="00140107">
        <w:t>09</w:t>
      </w:r>
      <w:r w:rsidR="00140107" w:rsidRPr="00140107">
        <w:t xml:space="preserve">. </w:t>
      </w:r>
      <w:r w:rsidRPr="00140107">
        <w:t>Факти</w:t>
      </w:r>
      <w:r w:rsidR="00F52075" w:rsidRPr="00140107">
        <w:t>ческий адрес предприятия</w:t>
      </w:r>
      <w:r w:rsidR="00140107" w:rsidRPr="00140107">
        <w:t xml:space="preserve">: </w:t>
      </w:r>
      <w:r w:rsidR="00F52075" w:rsidRPr="00140107">
        <w:t>662220</w:t>
      </w:r>
      <w:r w:rsidRPr="00140107">
        <w:t xml:space="preserve">, Красноярский край, </w:t>
      </w:r>
      <w:r w:rsidR="00F52075" w:rsidRPr="00140107">
        <w:t>г</w:t>
      </w:r>
      <w:r w:rsidR="00140107" w:rsidRPr="00140107">
        <w:t xml:space="preserve">. </w:t>
      </w:r>
      <w:r w:rsidR="00F52075" w:rsidRPr="00140107">
        <w:t>Ужур, микрорайон Солнечный, д</w:t>
      </w:r>
      <w:r w:rsidR="00140107">
        <w:t>. 19</w:t>
      </w:r>
      <w:r w:rsidR="00F52075" w:rsidRPr="00140107">
        <w:t>а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Учредителями общества являются участники, список которых определен Учредительным договором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Участники имеют право</w:t>
      </w:r>
      <w:r w:rsidR="00140107" w:rsidRPr="00140107">
        <w:t>:</w:t>
      </w:r>
    </w:p>
    <w:p w:rsidR="00140107" w:rsidRDefault="0041638D" w:rsidP="00140107">
      <w:pPr>
        <w:ind w:firstLine="709"/>
      </w:pPr>
      <w:r w:rsidRPr="00140107">
        <w:t>участвовать в управлении делами общества</w:t>
      </w:r>
      <w:r w:rsidR="00140107" w:rsidRPr="00140107">
        <w:t>;</w:t>
      </w:r>
    </w:p>
    <w:p w:rsidR="00140107" w:rsidRDefault="0041638D" w:rsidP="00140107">
      <w:pPr>
        <w:ind w:firstLine="709"/>
      </w:pPr>
      <w:r w:rsidRPr="00140107">
        <w:t>получать информацию о деятельности общества и знакомиться с его бухгалтерскими книгами и иной документацией в установленном учредительными документами порядке</w:t>
      </w:r>
      <w:r w:rsidR="00140107" w:rsidRPr="00140107">
        <w:t>;</w:t>
      </w:r>
    </w:p>
    <w:p w:rsidR="00140107" w:rsidRDefault="0041638D" w:rsidP="00140107">
      <w:pPr>
        <w:ind w:firstLine="709"/>
      </w:pPr>
      <w:r w:rsidRPr="00140107">
        <w:t>принимать участие в распределении прибыли</w:t>
      </w:r>
      <w:r w:rsidR="00140107" w:rsidRPr="00140107">
        <w:t>;</w:t>
      </w:r>
    </w:p>
    <w:p w:rsidR="00140107" w:rsidRDefault="0041638D" w:rsidP="00140107">
      <w:pPr>
        <w:ind w:firstLine="709"/>
      </w:pPr>
      <w:r w:rsidRPr="00140107">
        <w:t>получать в случае ликвидации часть имущества, оставшегося после расчетов с кредиторами, или его стоимость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Участники общества обязаны</w:t>
      </w:r>
      <w:r w:rsidR="00140107" w:rsidRPr="00140107">
        <w:t>:</w:t>
      </w:r>
    </w:p>
    <w:p w:rsidR="00140107" w:rsidRDefault="0041638D" w:rsidP="00140107">
      <w:pPr>
        <w:ind w:firstLine="709"/>
      </w:pPr>
      <w:r w:rsidRPr="00140107">
        <w:t>вносить вклады в порядке, размерах, способами и в сроки, которые предусмотрены учредительными документами</w:t>
      </w:r>
      <w:r w:rsidR="00140107" w:rsidRPr="00140107">
        <w:t>;</w:t>
      </w:r>
    </w:p>
    <w:p w:rsidR="00140107" w:rsidRDefault="0041638D" w:rsidP="00140107">
      <w:pPr>
        <w:ind w:firstLine="709"/>
      </w:pPr>
      <w:r w:rsidRPr="00140107">
        <w:t>не разглашать конфиденциальную информацию о деятельности общества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Общество может быть ликвидировано</w:t>
      </w:r>
      <w:r w:rsidR="00140107" w:rsidRPr="00140107">
        <w:t>:</w:t>
      </w:r>
    </w:p>
    <w:p w:rsidR="00140107" w:rsidRDefault="0041638D" w:rsidP="00140107">
      <w:pPr>
        <w:ind w:firstLine="709"/>
      </w:pPr>
      <w:r w:rsidRPr="00140107">
        <w:t>по решению его учредителей</w:t>
      </w:r>
      <w:r w:rsidR="00140107">
        <w:t xml:space="preserve"> (</w:t>
      </w:r>
      <w:r w:rsidRPr="00140107">
        <w:t>участников</w:t>
      </w:r>
      <w:r w:rsidR="00140107" w:rsidRPr="00140107">
        <w:t xml:space="preserve">) </w:t>
      </w:r>
      <w:r w:rsidRPr="00140107">
        <w:t>либо органа юридического лица, уполномоченного на то учредительными документами</w:t>
      </w:r>
      <w:r w:rsidR="00140107" w:rsidRPr="00140107">
        <w:t>;</w:t>
      </w:r>
    </w:p>
    <w:p w:rsidR="00140107" w:rsidRDefault="0041638D" w:rsidP="00140107">
      <w:pPr>
        <w:ind w:firstLine="709"/>
      </w:pPr>
      <w:r w:rsidRPr="00140107">
        <w:t>по решению суда в случае осуществления деятельности, запрещенной законом, либо иными нарушениями закона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Порядок ликвидации отражен в ст</w:t>
      </w:r>
      <w:r w:rsidR="00140107">
        <w:t>.6</w:t>
      </w:r>
      <w:r w:rsidRPr="00140107">
        <w:t>3 Гражданского кодекса РФ</w:t>
      </w:r>
      <w:r w:rsidR="00140107" w:rsidRPr="00140107">
        <w:t xml:space="preserve">. </w:t>
      </w:r>
      <w:r w:rsidRPr="00140107">
        <w:t>Порядок выплаты денежных сумм кредиторам ликвидируемого юридического лица производится в соответствии со ст</w:t>
      </w:r>
      <w:r w:rsidR="00140107">
        <w:t>.6</w:t>
      </w:r>
      <w:r w:rsidRPr="00140107">
        <w:t>4 Гражданского кодекса РФ</w:t>
      </w:r>
      <w:r w:rsidR="00140107" w:rsidRPr="00140107">
        <w:t xml:space="preserve">. </w:t>
      </w:r>
      <w:r w:rsidRPr="00140107">
        <w:t>Документы при ликвидации передаются на хранение в Государственный архив в соответствии с законодательством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Форма собственности 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коллективно-долевая</w:t>
      </w:r>
      <w:r w:rsidR="00140107" w:rsidRPr="00140107">
        <w:t xml:space="preserve">. </w:t>
      </w:r>
      <w:r w:rsidRPr="00140107">
        <w:t>Учредительным документом является Учредительный договор</w:t>
      </w:r>
      <w:r w:rsidR="00140107" w:rsidRPr="00140107">
        <w:t xml:space="preserve">. </w:t>
      </w:r>
      <w:r w:rsidRPr="00140107">
        <w:t>Уставный или складочный капитал разделен на доли участников и составляет 10</w:t>
      </w:r>
      <w:r w:rsidR="00140107">
        <w:t xml:space="preserve"> </w:t>
      </w:r>
      <w:r w:rsidR="00E72B25" w:rsidRPr="00140107">
        <w:t xml:space="preserve">000 </w:t>
      </w:r>
      <w:r w:rsidRPr="00140107">
        <w:t>тысяч рублей</w:t>
      </w:r>
      <w:r w:rsidR="00140107" w:rsidRPr="00140107">
        <w:t xml:space="preserve">. </w:t>
      </w:r>
      <w:r w:rsidRPr="00140107">
        <w:t>У 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два учредителя</w:t>
      </w:r>
      <w:r w:rsidR="00140107" w:rsidRPr="00140107">
        <w:t xml:space="preserve">: </w:t>
      </w:r>
      <w:r w:rsidR="0086383D" w:rsidRPr="00140107">
        <w:t xml:space="preserve">Сизов </w:t>
      </w:r>
      <w:r w:rsidRPr="00140107">
        <w:t>С</w:t>
      </w:r>
      <w:r w:rsidR="00140107">
        <w:t xml:space="preserve">.В., </w:t>
      </w:r>
      <w:r w:rsidRPr="00140107">
        <w:t>доля в уставном капитале которого составляет 50% или 5</w:t>
      </w:r>
      <w:r w:rsidR="00140107">
        <w:t xml:space="preserve"> </w:t>
      </w:r>
      <w:r w:rsidRPr="00140107">
        <w:t>000 тыс</w:t>
      </w:r>
      <w:r w:rsidR="00140107" w:rsidRPr="00140107">
        <w:t xml:space="preserve">. </w:t>
      </w:r>
      <w:r w:rsidRPr="00140107">
        <w:t>руб</w:t>
      </w:r>
      <w:r w:rsidR="00140107" w:rsidRPr="00140107">
        <w:t xml:space="preserve">. </w:t>
      </w:r>
      <w:r w:rsidRPr="00140107">
        <w:t xml:space="preserve">и </w:t>
      </w:r>
      <w:r w:rsidR="0086383D" w:rsidRPr="00140107">
        <w:t>Еременко</w:t>
      </w:r>
      <w:r w:rsidRPr="00140107">
        <w:t xml:space="preserve"> А</w:t>
      </w:r>
      <w:r w:rsidR="00140107">
        <w:t xml:space="preserve">.Е., </w:t>
      </w:r>
      <w:r w:rsidRPr="00140107">
        <w:t>доля в уставном капитале которого составляет 50% или 5</w:t>
      </w:r>
      <w:r w:rsidR="00140107">
        <w:t xml:space="preserve"> </w:t>
      </w:r>
      <w:r w:rsidRPr="00140107">
        <w:t>000 тыс</w:t>
      </w:r>
      <w:r w:rsidR="00140107" w:rsidRPr="00140107">
        <w:t xml:space="preserve">. </w:t>
      </w:r>
      <w:r w:rsidRPr="00140107">
        <w:t>руб</w:t>
      </w:r>
      <w:r w:rsidR="00140107" w:rsidRPr="00140107">
        <w:t>.</w:t>
      </w:r>
    </w:p>
    <w:p w:rsidR="00140107" w:rsidRDefault="00E72B25" w:rsidP="00140107">
      <w:pPr>
        <w:ind w:firstLine="709"/>
      </w:pPr>
      <w:r w:rsidRPr="00140107">
        <w:t>Руководство текущей деятельностью осуществляется директором</w:t>
      </w:r>
      <w:r w:rsidR="00140107" w:rsidRPr="00140107">
        <w:t xml:space="preserve">. </w:t>
      </w:r>
      <w:r w:rsidRPr="00140107">
        <w:t>В его компетенцию входят все вопросы руководства текущей деятельностью предприятия</w:t>
      </w:r>
      <w:r w:rsidR="00140107" w:rsidRPr="00140107">
        <w:t>.</w:t>
      </w:r>
    </w:p>
    <w:p w:rsidR="00140107" w:rsidRDefault="00E72B25" w:rsidP="00140107">
      <w:pPr>
        <w:ind w:firstLine="709"/>
      </w:pPr>
      <w:r w:rsidRPr="00140107">
        <w:t>Директору непосредственно подчиняются</w:t>
      </w:r>
      <w:r w:rsidR="00140107" w:rsidRPr="00140107">
        <w:t xml:space="preserve">: </w:t>
      </w:r>
      <w:r w:rsidRPr="00140107">
        <w:t>главный бухгалтер, бухгалтер и управляющие отделами</w:t>
      </w:r>
      <w:r w:rsidR="00140107" w:rsidRPr="00140107">
        <w:t>.</w:t>
      </w:r>
    </w:p>
    <w:p w:rsidR="00140107" w:rsidRDefault="00E72B25" w:rsidP="00140107">
      <w:pPr>
        <w:ind w:firstLine="709"/>
      </w:pPr>
      <w:r w:rsidRPr="00140107">
        <w:t>Главный бухгалтер организует бухгалтерский учет на предприятии на основе централизации учетных работ, применения вычислительной техники, предоставляет отчеты в налоговые органы</w:t>
      </w:r>
      <w:r w:rsidR="00140107" w:rsidRPr="00140107">
        <w:t>.</w:t>
      </w:r>
    </w:p>
    <w:p w:rsidR="00140107" w:rsidRDefault="00E72B25" w:rsidP="00140107">
      <w:pPr>
        <w:ind w:firstLine="709"/>
      </w:pPr>
      <w:r w:rsidRPr="00140107">
        <w:t>Работники бухгалтерии регулярно посещают курсы повышения квалификации и ознакомления с новыми программными продуктами</w:t>
      </w:r>
      <w:r w:rsidR="00140107" w:rsidRPr="00140107">
        <w:t>.</w:t>
      </w:r>
    </w:p>
    <w:p w:rsidR="00140107" w:rsidRDefault="00E72B25" w:rsidP="00140107">
      <w:pPr>
        <w:ind w:firstLine="709"/>
      </w:pPr>
      <w:r w:rsidRPr="00140107">
        <w:t>Управляющие отделами осуществляют общее руководство предприятием, обеспечивая высокую культуру обслуживания покупателей, составляют график выхода на работу торгово-оперативного персонала, учитывая положения Трудового кодекса РФ, и следят за его выполнением, осуществляют контроль над общим порядком на предприятии</w:t>
      </w:r>
      <w:r w:rsidR="00140107" w:rsidRPr="00140107">
        <w:t>.</w:t>
      </w:r>
    </w:p>
    <w:p w:rsidR="00140107" w:rsidRDefault="004E7A38" w:rsidP="00140107">
      <w:pPr>
        <w:ind w:firstLine="709"/>
      </w:pPr>
      <w:r>
        <w:rPr>
          <w:noProof/>
        </w:rPr>
        <w:pict>
          <v:group id="_x0000_s1026" style="position:absolute;left:0;text-align:left;margin-left:7.55pt;margin-top:76.4pt;width:441.35pt;height:297.85pt;z-index:251658240" coordorigin="981,4717" coordsize="9720,6659">
            <v:rect id="_x0000_s1027" style="position:absolute;left:4581;top:4717;width:2160;height:540">
              <v:textbox style="mso-next-textbox:#_x0000_s1027">
                <w:txbxContent>
                  <w:p w:rsidR="00C360CD" w:rsidRPr="006141E3" w:rsidRDefault="00C360CD" w:rsidP="00C360CD">
                    <w:pPr>
                      <w:pStyle w:val="af7"/>
                    </w:pPr>
                    <w:r>
                      <w:t>Директор</w:t>
                    </w:r>
                  </w:p>
                </w:txbxContent>
              </v:textbox>
            </v:rect>
            <v:rect id="_x0000_s1028" style="position:absolute;left:6021;top:8316;width:3420;height:900">
              <v:textbox style="mso-next-textbox:#_x0000_s1028">
                <w:txbxContent>
                  <w:p w:rsidR="00C360CD" w:rsidRDefault="00C360CD" w:rsidP="00C360CD">
                    <w:pPr>
                      <w:pStyle w:val="af7"/>
                    </w:pPr>
                    <w:r>
                      <w:t>Управляющий отдела</w:t>
                    </w:r>
                    <w:r w:rsidRPr="009C7509">
                      <w:t>м</w:t>
                    </w:r>
                    <w:r>
                      <w:t>и «Кожгалантерея» и «Аксессуары»</w:t>
                    </w:r>
                  </w:p>
                </w:txbxContent>
              </v:textbox>
            </v:rect>
            <v:rect id="_x0000_s1029" style="position:absolute;left:7281;top:9576;width:2160;height:540">
              <v:textbox style="mso-next-textbox:#_x0000_s1029">
                <w:txbxContent>
                  <w:p w:rsidR="00C360CD" w:rsidRPr="00834247" w:rsidRDefault="00C360CD" w:rsidP="00C360CD">
                    <w:pPr>
                      <w:pStyle w:val="af7"/>
                    </w:pPr>
                    <w:r w:rsidRPr="00834247">
                      <w:t>Продавцы</w:t>
                    </w:r>
                  </w:p>
                  <w:p w:rsidR="00C360CD" w:rsidRDefault="00C360CD" w:rsidP="00C360CD">
                    <w:pPr>
                      <w:pStyle w:val="af7"/>
                    </w:pPr>
                  </w:p>
                </w:txbxContent>
              </v:textbox>
            </v:rect>
            <v:rect id="_x0000_s1030" style="position:absolute;left:1521;top:8316;width:3600;height:900">
              <v:textbox style="mso-next-textbox:#_x0000_s1030">
                <w:txbxContent>
                  <w:p w:rsidR="00C360CD" w:rsidRPr="009C7509" w:rsidRDefault="00C360CD" w:rsidP="00C360CD">
                    <w:pPr>
                      <w:pStyle w:val="af7"/>
                    </w:pPr>
                    <w:r w:rsidRPr="009C7509">
                      <w:t>Управляющий отделами «Обувь» и «Средства по уходу за обувью»</w:t>
                    </w:r>
                  </w:p>
                </w:txbxContent>
              </v:textbox>
            </v:rect>
            <v:rect id="_x0000_s1031" style="position:absolute;left:1521;top:9576;width:2160;height:540">
              <v:textbox style="mso-next-textbox:#_x0000_s1031">
                <w:txbxContent>
                  <w:p w:rsidR="00C360CD" w:rsidRPr="00834247" w:rsidRDefault="00C360CD" w:rsidP="00C360CD">
                    <w:pPr>
                      <w:pStyle w:val="af7"/>
                    </w:pPr>
                    <w:r w:rsidRPr="00834247">
                      <w:t>Продавцы</w:t>
                    </w:r>
                  </w:p>
                </w:txbxContent>
              </v:textbox>
            </v:rect>
            <v:rect id="_x0000_s1032" style="position:absolute;left:1521;top:5977;width:2160;height:540">
              <v:textbox style="mso-next-textbox:#_x0000_s1032">
                <w:txbxContent>
                  <w:p w:rsidR="00C360CD" w:rsidRPr="006141E3" w:rsidRDefault="00C360CD" w:rsidP="00C360CD">
                    <w:pPr>
                      <w:pStyle w:val="af7"/>
                    </w:pPr>
                    <w:r w:rsidRPr="006141E3">
                      <w:t>Гл. бухгалтер</w:t>
                    </w:r>
                  </w:p>
                </w:txbxContent>
              </v:textbox>
            </v:rect>
            <v:line id="_x0000_s1033" style="position:absolute" from="5661,5257" to="5661,8014"/>
            <v:line id="_x0000_s1034" style="position:absolute" from="2601,5617" to="5661,5617"/>
            <v:line id="_x0000_s1035" style="position:absolute" from="2601,5617" to="2601,5977"/>
            <v:line id="_x0000_s1036" style="position:absolute" from="8361,7956" to="8361,8316"/>
            <v:line id="_x0000_s1037" style="position:absolute" from="2601,7956" to="2601,8316"/>
            <v:line id="_x0000_s1038" style="position:absolute" from="2601,7956" to="8361,7956"/>
            <v:line id="_x0000_s1039" style="position:absolute" from="8361,9216" to="8361,9576"/>
            <v:line id="_x0000_s1040" style="position:absolute" from="2601,9216" to="2601,9576"/>
            <v:rect id="_x0000_s1041" style="position:absolute;left:4401;top:10836;width:2160;height:540">
              <v:textbox style="mso-next-textbox:#_x0000_s1041">
                <w:txbxContent>
                  <w:p w:rsidR="00C360CD" w:rsidRPr="00CB7E4A" w:rsidRDefault="00C360CD" w:rsidP="00C360CD">
                    <w:pPr>
                      <w:pStyle w:val="af7"/>
                    </w:pPr>
                    <w:r>
                      <w:t>Грузчик</w:t>
                    </w:r>
                  </w:p>
                </w:txbxContent>
              </v:textbox>
            </v:rect>
            <v:rect id="_x0000_s1042" style="position:absolute;left:1521;top:10836;width:2160;height:540">
              <v:textbox style="mso-next-textbox:#_x0000_s1042">
                <w:txbxContent>
                  <w:p w:rsidR="00C360CD" w:rsidRPr="00CB7E4A" w:rsidRDefault="00C360CD" w:rsidP="00C360CD">
                    <w:pPr>
                      <w:pStyle w:val="af7"/>
                    </w:pPr>
                    <w:r>
                      <w:t>Техничка</w:t>
                    </w:r>
                  </w:p>
                </w:txbxContent>
              </v:textbox>
            </v:rect>
            <v:line id="_x0000_s1043" style="position:absolute" from="981,9396" to="10521,9396">
              <v:stroke dashstyle="longDash"/>
            </v:line>
            <v:line id="_x0000_s1044" style="position:absolute;flip:x" from="981,4839" to="5661,9879">
              <v:stroke dashstyle="longDash"/>
            </v:line>
            <v:line id="_x0000_s1045" style="position:absolute" from="5661,4839" to="5661,4839"/>
            <v:line id="_x0000_s1046" style="position:absolute" from="5661,4839" to="10521,9879">
              <v:stroke dashstyle="longDash"/>
            </v:line>
            <v:line id="_x0000_s1047" style="position:absolute" from="1161,5437" to="10701,5437">
              <v:stroke dashstyle="longDash"/>
            </v:line>
            <v:line id="_x0000_s1048" style="position:absolute" from="1161,7596" to="10701,7596">
              <v:stroke dashstyle="longDash"/>
            </v:line>
            <w10:wrap type="topAndBottom"/>
          </v:group>
        </w:pict>
      </w:r>
      <w:r w:rsidR="00E72B25" w:rsidRPr="00140107">
        <w:t>Организационная структура управления</w:t>
      </w:r>
      <w:r w:rsidR="00140107" w:rsidRPr="00140107">
        <w:t xml:space="preserve"> </w:t>
      </w:r>
      <w:r w:rsidR="00E72B25" w:rsidRPr="00140107">
        <w:t>ООО</w:t>
      </w:r>
      <w:r w:rsidR="00140107">
        <w:t xml:space="preserve"> "</w:t>
      </w:r>
      <w:r w:rsidR="00E72B25" w:rsidRPr="00140107">
        <w:t>Ника</w:t>
      </w:r>
      <w:r w:rsidR="00140107">
        <w:t xml:space="preserve">" </w:t>
      </w:r>
      <w:r w:rsidR="00E72B25" w:rsidRPr="00140107">
        <w:t>представлена на рисунке 2</w:t>
      </w:r>
      <w:r w:rsidR="00140107" w:rsidRPr="00140107">
        <w:t>.</w:t>
      </w:r>
    </w:p>
    <w:p w:rsidR="00E72B25" w:rsidRPr="00140107" w:rsidRDefault="00E72B25" w:rsidP="00140107">
      <w:pPr>
        <w:ind w:firstLine="709"/>
      </w:pPr>
    </w:p>
    <w:p w:rsidR="00140107" w:rsidRDefault="00E72B25" w:rsidP="00140107">
      <w:pPr>
        <w:ind w:firstLine="709"/>
      </w:pPr>
      <w:r w:rsidRPr="00140107">
        <w:t>Рисунок 2</w:t>
      </w:r>
      <w:r w:rsidR="00140107" w:rsidRPr="00140107">
        <w:t xml:space="preserve">. </w:t>
      </w:r>
      <w:r w:rsidRPr="00140107">
        <w:t>Организационная структура управления</w:t>
      </w:r>
      <w:r w:rsidR="00140107" w:rsidRPr="00140107">
        <w:t xml:space="preserve"> </w:t>
      </w:r>
      <w:r w:rsidRPr="00140107">
        <w:t>ООО</w:t>
      </w:r>
      <w:r w:rsidR="00140107">
        <w:t xml:space="preserve"> "</w:t>
      </w:r>
      <w:r w:rsidRPr="00140107">
        <w:t>Ника</w:t>
      </w:r>
      <w:r w:rsidR="00140107">
        <w:t>"</w:t>
      </w:r>
    </w:p>
    <w:p w:rsidR="00C360CD" w:rsidRDefault="00C360CD" w:rsidP="00140107">
      <w:pPr>
        <w:ind w:firstLine="709"/>
      </w:pPr>
    </w:p>
    <w:p w:rsidR="00140107" w:rsidRDefault="0041638D" w:rsidP="00140107">
      <w:pPr>
        <w:ind w:firstLine="709"/>
      </w:pPr>
      <w:r w:rsidRPr="00140107">
        <w:t>Решение о местонахождении торгового предприятия является одной из важных стратегических задач перед управлением</w:t>
      </w:r>
      <w:r w:rsidR="00140107" w:rsidRPr="00140107">
        <w:t xml:space="preserve">. </w:t>
      </w:r>
      <w:r w:rsidRPr="00140107">
        <w:t xml:space="preserve">Наиболее выгодное расположение </w:t>
      </w:r>
      <w:r w:rsidR="00140107">
        <w:t>-</w:t>
      </w:r>
      <w:r w:rsidRPr="00140107">
        <w:t xml:space="preserve"> центр города, поселка или любого другого населенного пункта</w:t>
      </w:r>
      <w:r w:rsidR="00140107" w:rsidRPr="00140107">
        <w:t xml:space="preserve">; </w:t>
      </w:r>
      <w:r w:rsidRPr="00140107">
        <w:t>потому что предприятие сразу же решает не только проблему количества покупателей, но и все остальные задачи</w:t>
      </w:r>
      <w:r w:rsidR="00140107" w:rsidRPr="00140107">
        <w:t xml:space="preserve">. </w:t>
      </w:r>
      <w:r w:rsidRPr="00140107">
        <w:t>ООО</w:t>
      </w:r>
      <w:r w:rsidR="00140107">
        <w:t xml:space="preserve"> "</w:t>
      </w:r>
      <w:r w:rsidR="001D104B" w:rsidRPr="00140107">
        <w:t>Ника</w:t>
      </w:r>
      <w:r w:rsidR="00140107">
        <w:t xml:space="preserve">" </w:t>
      </w:r>
      <w:r w:rsidRPr="00140107">
        <w:t>является</w:t>
      </w:r>
      <w:r w:rsidR="00140107" w:rsidRPr="00140107">
        <w:t xml:space="preserve"> </w:t>
      </w:r>
      <w:r w:rsidRPr="00140107">
        <w:t>частным предприятием</w:t>
      </w:r>
      <w:r w:rsidR="00140107" w:rsidRPr="00140107">
        <w:t xml:space="preserve">. </w:t>
      </w:r>
      <w:r w:rsidR="0008262F" w:rsidRPr="00140107">
        <w:t>Магазин расположен на пересечении оживлённых пешеходных дорожек, соединяющих разные части города</w:t>
      </w:r>
      <w:r w:rsidR="00140107" w:rsidRPr="00140107">
        <w:t xml:space="preserve">. </w:t>
      </w:r>
      <w:r w:rsidRPr="00140107">
        <w:t>Фактически, это центр города, что благоприятно сказывается на посещаемости магазина</w:t>
      </w:r>
      <w:r w:rsidR="00140107" w:rsidRPr="00140107">
        <w:t xml:space="preserve">. </w:t>
      </w:r>
      <w:r w:rsidR="0008262F" w:rsidRPr="00140107">
        <w:t>Около магазина имеется парковка для автомобилей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ООО</w:t>
      </w:r>
      <w:r w:rsidR="00140107">
        <w:t xml:space="preserve"> "</w:t>
      </w:r>
      <w:r w:rsidR="001D104B" w:rsidRPr="00140107">
        <w:t>Ника</w:t>
      </w:r>
      <w:r w:rsidR="00140107">
        <w:t xml:space="preserve">" </w:t>
      </w:r>
      <w:r w:rsidRPr="00140107">
        <w:t>в своей работе ориентируется в основном на средне обеспеченный сегмент рынка, к которому принадлежит большинство потенциальных покупателей данного района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Основными функциями предприятия являются</w:t>
      </w:r>
      <w:r w:rsidR="00140107" w:rsidRPr="00140107">
        <w:t xml:space="preserve">: </w:t>
      </w:r>
      <w:r w:rsidRPr="00140107">
        <w:t>реализация товаров</w:t>
      </w:r>
      <w:r w:rsidR="00140107" w:rsidRPr="00140107">
        <w:t xml:space="preserve">; </w:t>
      </w:r>
      <w:r w:rsidRPr="00140107">
        <w:t>изучение покупательского спроса на товары</w:t>
      </w:r>
      <w:r w:rsidR="00140107" w:rsidRPr="00140107">
        <w:t xml:space="preserve">; </w:t>
      </w:r>
      <w:r w:rsidRPr="00140107">
        <w:t>формирование ассортимента</w:t>
      </w:r>
      <w:r w:rsidR="00140107" w:rsidRPr="00140107">
        <w:t>.</w:t>
      </w:r>
    </w:p>
    <w:p w:rsidR="00140107" w:rsidRDefault="0041638D" w:rsidP="00140107">
      <w:pPr>
        <w:ind w:firstLine="709"/>
      </w:pPr>
      <w:r w:rsidRPr="00140107">
        <w:t>Предметом деятельности предприятия является формирование и развитие рынка торговли</w:t>
      </w:r>
      <w:r w:rsidR="00140107" w:rsidRPr="00140107">
        <w:t>.</w:t>
      </w:r>
    </w:p>
    <w:p w:rsidR="00140107" w:rsidRDefault="00151B09" w:rsidP="00140107">
      <w:pPr>
        <w:ind w:firstLine="709"/>
      </w:pPr>
      <w:r w:rsidRPr="00140107">
        <w:t xml:space="preserve">Форма торгового обслуживания </w:t>
      </w:r>
      <w:r w:rsidR="00140107">
        <w:t>-</w:t>
      </w:r>
      <w:r w:rsidRPr="00140107">
        <w:t xml:space="preserve"> продажа товаров по образцам</w:t>
      </w:r>
      <w:r w:rsidR="00140107" w:rsidRPr="00140107">
        <w:t>.</w:t>
      </w:r>
    </w:p>
    <w:p w:rsidR="00140107" w:rsidRDefault="00151B09" w:rsidP="00140107">
      <w:pPr>
        <w:ind w:firstLine="709"/>
      </w:pPr>
      <w:r w:rsidRPr="00140107">
        <w:rPr>
          <w:i/>
          <w:iCs/>
        </w:rPr>
        <w:t xml:space="preserve">Продажа товаров по образцам </w:t>
      </w:r>
      <w:r w:rsidR="00140107">
        <w:t>-</w:t>
      </w:r>
      <w:r w:rsidRPr="00140107">
        <w:t xml:space="preserve"> это форма обслуживания, при которой покупатель имеет возможность самостоятельно или с помощью продавца выбрать товары по выставленным в торговом зале образцам, и после оплаты покупки в кассе получить товары, соответствующие им, непосредственно в магазине или за</w:t>
      </w:r>
      <w:r w:rsidR="00140107" w:rsidRPr="00140107">
        <w:t xml:space="preserve"> </w:t>
      </w:r>
      <w:r w:rsidRPr="00140107">
        <w:t>дополнительную плату оформить их доставку на дом</w:t>
      </w:r>
      <w:r w:rsidR="00140107" w:rsidRPr="00140107">
        <w:t>.</w:t>
      </w:r>
    </w:p>
    <w:p w:rsidR="00140107" w:rsidRDefault="00151B09" w:rsidP="00140107">
      <w:pPr>
        <w:ind w:firstLine="709"/>
      </w:pPr>
      <w:r w:rsidRPr="00140107">
        <w:t>Особенности этой формы обслуживания заключаются в том, что в торговом зале выставляют только образцы товаров, предлагаемых к реализации, а рабочие запасы этих товаров могут находиться в кладовых магазинов, на складах производителя или оптового поставщика</w:t>
      </w:r>
      <w:r w:rsidR="00140107" w:rsidRPr="00140107">
        <w:t xml:space="preserve">. </w:t>
      </w:r>
      <w:r w:rsidRPr="00140107">
        <w:t>Для 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этот вариант наиболее предпочтителен, так как это позволяет на сравнительно небольшой торговой площади представить товары в широком ассортименте</w:t>
      </w:r>
      <w:r w:rsidR="00140107" w:rsidRPr="00140107">
        <w:t>.</w:t>
      </w:r>
    </w:p>
    <w:p w:rsidR="00140107" w:rsidRDefault="001D104B" w:rsidP="00140107">
      <w:pPr>
        <w:ind w:firstLine="709"/>
      </w:pPr>
      <w:r w:rsidRPr="00140107">
        <w:t>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="0041638D" w:rsidRPr="00140107">
        <w:t xml:space="preserve">занимает первый этаж и </w:t>
      </w:r>
      <w:r w:rsidR="0008262F" w:rsidRPr="00140107">
        <w:t>часть подвального помещения жилого дома</w:t>
      </w:r>
      <w:r w:rsidR="00140107" w:rsidRPr="00140107">
        <w:t xml:space="preserve">. </w:t>
      </w:r>
      <w:r w:rsidR="0041638D" w:rsidRPr="00140107">
        <w:t xml:space="preserve">Общая площадь магазина составляет </w:t>
      </w:r>
      <w:r w:rsidR="009C7509" w:rsidRPr="00140107">
        <w:t>126</w:t>
      </w:r>
      <w:r w:rsidR="00231265" w:rsidRPr="00140107">
        <w:t xml:space="preserve"> м</w:t>
      </w:r>
      <w:r w:rsidR="00231265" w:rsidRPr="00140107">
        <w:rPr>
          <w:vertAlign w:val="superscript"/>
        </w:rPr>
        <w:t>2</w:t>
      </w:r>
      <w:r w:rsidR="0041638D" w:rsidRPr="00140107">
        <w:t xml:space="preserve">, в этом числе используется для торговой деятельности </w:t>
      </w:r>
      <w:r w:rsidR="009C7509" w:rsidRPr="00140107">
        <w:t>70</w:t>
      </w:r>
      <w:r w:rsidR="0041638D" w:rsidRPr="00140107">
        <w:t xml:space="preserve"> </w:t>
      </w:r>
      <w:r w:rsidR="00231265" w:rsidRPr="00140107">
        <w:t>м</w:t>
      </w:r>
      <w:r w:rsidR="00231265" w:rsidRPr="00140107">
        <w:rPr>
          <w:vertAlign w:val="superscript"/>
        </w:rPr>
        <w:t>2</w:t>
      </w:r>
      <w:r w:rsidR="00140107" w:rsidRPr="00140107">
        <w:t xml:space="preserve">. </w:t>
      </w:r>
      <w:r w:rsidR="00AB6D98" w:rsidRPr="00140107">
        <w:t>Материально-техническая база торгового предприятия оснащена по высшему уровню</w:t>
      </w:r>
      <w:r w:rsidR="00140107" w:rsidRPr="00140107">
        <w:t xml:space="preserve">. </w:t>
      </w:r>
      <w:r w:rsidR="00AB6D98" w:rsidRPr="00140107">
        <w:t xml:space="preserve">У предприятия на балансе состоит собственный автотранспорт, витрины, </w:t>
      </w:r>
      <w:r w:rsidR="001C158E" w:rsidRPr="00140107">
        <w:t>стеллажи</w:t>
      </w:r>
      <w:r w:rsidR="00AB6D98" w:rsidRPr="00140107">
        <w:t>, кассовые аппараты последнего поколения</w:t>
      </w:r>
      <w:r w:rsidR="00140107" w:rsidRPr="00140107">
        <w:t>.</w:t>
      </w:r>
    </w:p>
    <w:p w:rsidR="00140107" w:rsidRDefault="00F52075" w:rsidP="00140107">
      <w:pPr>
        <w:ind w:firstLine="709"/>
      </w:pPr>
      <w:r w:rsidRPr="00140107">
        <w:t>Магазин имеет торговое помещение, административно-бытовые помещения, помещения для приемки товаров и склад</w:t>
      </w:r>
      <w:r w:rsidR="00140107" w:rsidRPr="00140107">
        <w:t>.</w:t>
      </w:r>
    </w:p>
    <w:p w:rsidR="00140107" w:rsidRDefault="00F52075" w:rsidP="00140107">
      <w:pPr>
        <w:ind w:firstLine="709"/>
      </w:pPr>
      <w:r w:rsidRPr="00140107">
        <w:t>По своему назначению площадь торгового зала магазина подразделяется на такие основные зоны</w:t>
      </w:r>
      <w:r w:rsidR="00140107" w:rsidRPr="00140107">
        <w:t xml:space="preserve">: </w:t>
      </w:r>
      <w:r w:rsidRPr="00140107">
        <w:t>площадь, занимаемая оборудованием для выкладки и демонстрации товаров</w:t>
      </w:r>
      <w:r w:rsidR="00140107" w:rsidRPr="00140107">
        <w:t xml:space="preserve">; </w:t>
      </w:r>
      <w:r w:rsidRPr="00140107">
        <w:t>площадь, занимаемая узлами расчетов</w:t>
      </w:r>
      <w:r w:rsidR="00140107" w:rsidRPr="00140107">
        <w:t xml:space="preserve">; </w:t>
      </w:r>
      <w:r w:rsidRPr="00140107">
        <w:t>площадь проходов для покупателей</w:t>
      </w:r>
      <w:r w:rsidR="00140107" w:rsidRPr="00140107">
        <w:t>.</w:t>
      </w:r>
    </w:p>
    <w:p w:rsidR="00140107" w:rsidRDefault="0008262F" w:rsidP="00140107">
      <w:pPr>
        <w:ind w:firstLine="709"/>
      </w:pPr>
      <w:r w:rsidRPr="00140107">
        <w:t>Перечень помещений и их площадь представим в таблице 1</w:t>
      </w:r>
      <w:r w:rsidR="00140107" w:rsidRPr="00140107">
        <w:t>.</w:t>
      </w:r>
    </w:p>
    <w:p w:rsidR="00C360CD" w:rsidRDefault="00C360CD" w:rsidP="00140107">
      <w:pPr>
        <w:ind w:firstLine="709"/>
      </w:pPr>
    </w:p>
    <w:p w:rsidR="00C95627" w:rsidRPr="00140107" w:rsidRDefault="00C95627" w:rsidP="00140107">
      <w:pPr>
        <w:ind w:firstLine="709"/>
      </w:pPr>
      <w:r w:rsidRPr="00140107">
        <w:t xml:space="preserve">Таблица 1 </w:t>
      </w:r>
      <w:r w:rsidR="00140107">
        <w:t>-</w:t>
      </w:r>
      <w:r w:rsidRPr="00140107">
        <w:t xml:space="preserve"> Используемые площади ООО</w:t>
      </w:r>
      <w:r w:rsidR="00140107">
        <w:t xml:space="preserve"> "</w:t>
      </w:r>
      <w:r w:rsidRPr="00140107">
        <w:t>Ника</w:t>
      </w:r>
      <w:r w:rsidR="00140107">
        <w:t>"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1008"/>
        <w:gridCol w:w="5372"/>
        <w:gridCol w:w="2237"/>
      </w:tblGrid>
      <w:tr w:rsidR="0008262F" w:rsidRPr="00140107">
        <w:tc>
          <w:tcPr>
            <w:tcW w:w="1008" w:type="dxa"/>
          </w:tcPr>
          <w:p w:rsidR="0008262F" w:rsidRPr="00140107" w:rsidRDefault="0008262F" w:rsidP="00C360CD">
            <w:pPr>
              <w:pStyle w:val="af8"/>
            </w:pPr>
            <w:r w:rsidRPr="00140107">
              <w:t>№ п/п</w:t>
            </w:r>
          </w:p>
        </w:tc>
        <w:tc>
          <w:tcPr>
            <w:tcW w:w="5372" w:type="dxa"/>
          </w:tcPr>
          <w:p w:rsidR="0008262F" w:rsidRPr="00140107" w:rsidRDefault="0008262F" w:rsidP="00C360CD">
            <w:pPr>
              <w:pStyle w:val="af8"/>
            </w:pPr>
            <w:r w:rsidRPr="00140107">
              <w:t>Наименование помещений</w:t>
            </w:r>
          </w:p>
        </w:tc>
        <w:tc>
          <w:tcPr>
            <w:tcW w:w="2237" w:type="dxa"/>
          </w:tcPr>
          <w:p w:rsidR="0008262F" w:rsidRPr="00140107" w:rsidRDefault="0008262F" w:rsidP="00C360CD">
            <w:pPr>
              <w:pStyle w:val="af8"/>
            </w:pPr>
            <w:r w:rsidRPr="00140107">
              <w:t>Фактические размеры площади</w:t>
            </w:r>
          </w:p>
        </w:tc>
      </w:tr>
      <w:tr w:rsidR="0008262F" w:rsidRPr="00140107">
        <w:tc>
          <w:tcPr>
            <w:tcW w:w="1008" w:type="dxa"/>
          </w:tcPr>
          <w:p w:rsidR="0008262F" w:rsidRPr="00140107" w:rsidRDefault="0008262F" w:rsidP="00C360CD">
            <w:pPr>
              <w:pStyle w:val="af8"/>
            </w:pPr>
            <w:r w:rsidRPr="00140107">
              <w:t>А</w:t>
            </w:r>
          </w:p>
        </w:tc>
        <w:tc>
          <w:tcPr>
            <w:tcW w:w="5372" w:type="dxa"/>
          </w:tcPr>
          <w:p w:rsidR="0008262F" w:rsidRPr="00140107" w:rsidRDefault="0008262F" w:rsidP="00C360CD">
            <w:pPr>
              <w:pStyle w:val="af8"/>
            </w:pPr>
            <w:r w:rsidRPr="00140107">
              <w:t>Б</w:t>
            </w:r>
          </w:p>
        </w:tc>
        <w:tc>
          <w:tcPr>
            <w:tcW w:w="2237" w:type="dxa"/>
          </w:tcPr>
          <w:p w:rsidR="0008262F" w:rsidRPr="00140107" w:rsidRDefault="0008262F" w:rsidP="00C360CD">
            <w:pPr>
              <w:pStyle w:val="af8"/>
            </w:pPr>
            <w:r w:rsidRPr="00140107">
              <w:t>В</w:t>
            </w:r>
          </w:p>
        </w:tc>
      </w:tr>
      <w:tr w:rsidR="0008262F" w:rsidRPr="00140107">
        <w:tc>
          <w:tcPr>
            <w:tcW w:w="1008" w:type="dxa"/>
          </w:tcPr>
          <w:p w:rsidR="0008262F" w:rsidRPr="00140107" w:rsidRDefault="0008262F" w:rsidP="00C360CD">
            <w:pPr>
              <w:pStyle w:val="af8"/>
            </w:pPr>
            <w:r w:rsidRPr="00140107">
              <w:t>1</w:t>
            </w:r>
          </w:p>
        </w:tc>
        <w:tc>
          <w:tcPr>
            <w:tcW w:w="5372" w:type="dxa"/>
          </w:tcPr>
          <w:p w:rsidR="00140107" w:rsidRDefault="0008262F" w:rsidP="00C360CD">
            <w:pPr>
              <w:pStyle w:val="af8"/>
            </w:pPr>
            <w:r w:rsidRPr="00140107">
              <w:t>Торговые помещения</w:t>
            </w:r>
            <w:r w:rsidR="00140107" w:rsidRPr="00140107">
              <w:t>:</w:t>
            </w:r>
          </w:p>
          <w:p w:rsidR="0008262F" w:rsidRPr="00140107" w:rsidRDefault="0008262F" w:rsidP="00C360CD">
            <w:pPr>
              <w:pStyle w:val="af8"/>
            </w:pPr>
            <w:r w:rsidRPr="00140107">
              <w:t>а</w:t>
            </w:r>
            <w:r w:rsidR="00140107" w:rsidRPr="00140107">
              <w:t xml:space="preserve">) </w:t>
            </w:r>
            <w:r w:rsidRPr="00140107">
              <w:t>торговый зал</w:t>
            </w:r>
          </w:p>
          <w:p w:rsidR="0008262F" w:rsidRPr="00140107" w:rsidRDefault="0008262F" w:rsidP="00C360CD">
            <w:pPr>
              <w:pStyle w:val="af8"/>
            </w:pPr>
            <w:r w:rsidRPr="00140107">
              <w:t>б</w:t>
            </w:r>
            <w:r w:rsidR="00140107" w:rsidRPr="00140107">
              <w:t xml:space="preserve">) </w:t>
            </w:r>
            <w:r w:rsidRPr="00140107">
              <w:t>помещение для дополнительного обслуживания покупателей</w:t>
            </w:r>
          </w:p>
        </w:tc>
        <w:tc>
          <w:tcPr>
            <w:tcW w:w="2237" w:type="dxa"/>
          </w:tcPr>
          <w:p w:rsidR="0008262F" w:rsidRPr="00140107" w:rsidRDefault="009C7509" w:rsidP="00C360CD">
            <w:pPr>
              <w:pStyle w:val="af8"/>
              <w:rPr>
                <w:vertAlign w:val="superscript"/>
              </w:rPr>
            </w:pPr>
            <w:r w:rsidRPr="00140107">
              <w:t>6</w:t>
            </w:r>
            <w:r w:rsidR="00693FED" w:rsidRPr="00140107">
              <w:t>0 м</w:t>
            </w:r>
            <w:r w:rsidR="00693FED" w:rsidRPr="00140107">
              <w:rPr>
                <w:vertAlign w:val="superscript"/>
              </w:rPr>
              <w:t>2</w:t>
            </w:r>
          </w:p>
          <w:p w:rsidR="00693FED" w:rsidRPr="00140107" w:rsidRDefault="00693FED" w:rsidP="00C360CD">
            <w:pPr>
              <w:pStyle w:val="af8"/>
            </w:pPr>
            <w:r w:rsidRPr="00140107">
              <w:t>10 м</w:t>
            </w:r>
            <w:r w:rsidRPr="00140107">
              <w:rPr>
                <w:vertAlign w:val="superscript"/>
              </w:rPr>
              <w:t>2</w:t>
            </w:r>
          </w:p>
        </w:tc>
      </w:tr>
      <w:tr w:rsidR="0008262F" w:rsidRPr="00140107">
        <w:tc>
          <w:tcPr>
            <w:tcW w:w="1008" w:type="dxa"/>
          </w:tcPr>
          <w:p w:rsidR="0008262F" w:rsidRPr="00140107" w:rsidRDefault="0008262F" w:rsidP="00C360CD">
            <w:pPr>
              <w:pStyle w:val="af8"/>
            </w:pPr>
            <w:r w:rsidRPr="00140107">
              <w:t>2</w:t>
            </w:r>
          </w:p>
        </w:tc>
        <w:tc>
          <w:tcPr>
            <w:tcW w:w="5372" w:type="dxa"/>
          </w:tcPr>
          <w:p w:rsidR="0008262F" w:rsidRPr="00140107" w:rsidRDefault="0008262F" w:rsidP="00C360CD">
            <w:pPr>
              <w:pStyle w:val="af8"/>
            </w:pPr>
            <w:r w:rsidRPr="00140107">
              <w:t>Помещение для хранения и подготовки товаров к продаже</w:t>
            </w:r>
          </w:p>
        </w:tc>
        <w:tc>
          <w:tcPr>
            <w:tcW w:w="2237" w:type="dxa"/>
          </w:tcPr>
          <w:p w:rsidR="0008262F" w:rsidRPr="00140107" w:rsidRDefault="00693FED" w:rsidP="00C360CD">
            <w:pPr>
              <w:pStyle w:val="af8"/>
            </w:pPr>
            <w:r w:rsidRPr="00140107">
              <w:t>25 м</w:t>
            </w:r>
            <w:r w:rsidRPr="00140107">
              <w:rPr>
                <w:vertAlign w:val="superscript"/>
              </w:rPr>
              <w:t>2</w:t>
            </w:r>
          </w:p>
        </w:tc>
      </w:tr>
      <w:tr w:rsidR="0008262F" w:rsidRPr="00140107">
        <w:tc>
          <w:tcPr>
            <w:tcW w:w="1008" w:type="dxa"/>
          </w:tcPr>
          <w:p w:rsidR="0008262F" w:rsidRPr="00140107" w:rsidRDefault="0008262F" w:rsidP="00C360CD">
            <w:pPr>
              <w:pStyle w:val="af8"/>
            </w:pPr>
            <w:r w:rsidRPr="00140107">
              <w:t>3</w:t>
            </w:r>
          </w:p>
        </w:tc>
        <w:tc>
          <w:tcPr>
            <w:tcW w:w="5372" w:type="dxa"/>
          </w:tcPr>
          <w:p w:rsidR="0008262F" w:rsidRPr="00140107" w:rsidRDefault="0008262F" w:rsidP="00C360CD">
            <w:pPr>
              <w:pStyle w:val="af8"/>
            </w:pPr>
            <w:r w:rsidRPr="00140107">
              <w:t>Подсобные помещения для хранения инвентаря и тары</w:t>
            </w:r>
          </w:p>
        </w:tc>
        <w:tc>
          <w:tcPr>
            <w:tcW w:w="2237" w:type="dxa"/>
          </w:tcPr>
          <w:p w:rsidR="0008262F" w:rsidRPr="00140107" w:rsidRDefault="009C7509" w:rsidP="00C360CD">
            <w:pPr>
              <w:pStyle w:val="af8"/>
            </w:pPr>
            <w:r w:rsidRPr="00140107">
              <w:t>5</w:t>
            </w:r>
            <w:r w:rsidR="00693FED" w:rsidRPr="00140107">
              <w:t xml:space="preserve"> м</w:t>
            </w:r>
            <w:r w:rsidR="00693FED" w:rsidRPr="00140107">
              <w:rPr>
                <w:vertAlign w:val="superscript"/>
              </w:rPr>
              <w:t>2</w:t>
            </w:r>
          </w:p>
        </w:tc>
      </w:tr>
      <w:tr w:rsidR="0008262F" w:rsidRPr="00140107">
        <w:tc>
          <w:tcPr>
            <w:tcW w:w="1008" w:type="dxa"/>
          </w:tcPr>
          <w:p w:rsidR="0008262F" w:rsidRPr="00140107" w:rsidRDefault="0008262F" w:rsidP="00C360CD">
            <w:pPr>
              <w:pStyle w:val="af8"/>
            </w:pPr>
            <w:r w:rsidRPr="00140107">
              <w:t>4</w:t>
            </w:r>
          </w:p>
        </w:tc>
        <w:tc>
          <w:tcPr>
            <w:tcW w:w="5372" w:type="dxa"/>
          </w:tcPr>
          <w:p w:rsidR="0008262F" w:rsidRPr="00140107" w:rsidRDefault="0008262F" w:rsidP="00C360CD">
            <w:pPr>
              <w:pStyle w:val="af8"/>
            </w:pPr>
            <w:r w:rsidRPr="00140107">
              <w:t>Административно бытовые помещения</w:t>
            </w:r>
          </w:p>
        </w:tc>
        <w:tc>
          <w:tcPr>
            <w:tcW w:w="2237" w:type="dxa"/>
          </w:tcPr>
          <w:p w:rsidR="0008262F" w:rsidRPr="00140107" w:rsidRDefault="009C7509" w:rsidP="00C360CD">
            <w:pPr>
              <w:pStyle w:val="af8"/>
            </w:pPr>
            <w:r w:rsidRPr="00140107">
              <w:t>20</w:t>
            </w:r>
            <w:r w:rsidR="00693FED" w:rsidRPr="00140107">
              <w:t xml:space="preserve"> м</w:t>
            </w:r>
            <w:r w:rsidR="00693FED" w:rsidRPr="00140107">
              <w:rPr>
                <w:vertAlign w:val="superscript"/>
              </w:rPr>
              <w:t>2</w:t>
            </w:r>
          </w:p>
        </w:tc>
      </w:tr>
      <w:tr w:rsidR="0008262F" w:rsidRPr="00140107">
        <w:tc>
          <w:tcPr>
            <w:tcW w:w="1008" w:type="dxa"/>
          </w:tcPr>
          <w:p w:rsidR="0008262F" w:rsidRPr="00140107" w:rsidRDefault="0008262F" w:rsidP="00C360CD">
            <w:pPr>
              <w:pStyle w:val="af8"/>
            </w:pPr>
            <w:r w:rsidRPr="00140107">
              <w:t>5</w:t>
            </w:r>
          </w:p>
        </w:tc>
        <w:tc>
          <w:tcPr>
            <w:tcW w:w="5372" w:type="dxa"/>
          </w:tcPr>
          <w:p w:rsidR="0008262F" w:rsidRPr="00140107" w:rsidRDefault="0008262F" w:rsidP="00C360CD">
            <w:pPr>
              <w:pStyle w:val="af8"/>
            </w:pPr>
            <w:r w:rsidRPr="00140107">
              <w:t>Технические помещения</w:t>
            </w:r>
          </w:p>
        </w:tc>
        <w:tc>
          <w:tcPr>
            <w:tcW w:w="2237" w:type="dxa"/>
          </w:tcPr>
          <w:p w:rsidR="0008262F" w:rsidRPr="00140107" w:rsidRDefault="009C7509" w:rsidP="00C360CD">
            <w:pPr>
              <w:pStyle w:val="af8"/>
            </w:pPr>
            <w:r w:rsidRPr="00140107">
              <w:t>6</w:t>
            </w:r>
            <w:r w:rsidR="00693FED" w:rsidRPr="00140107">
              <w:t xml:space="preserve"> м</w:t>
            </w:r>
            <w:r w:rsidR="00693FED" w:rsidRPr="00140107">
              <w:rPr>
                <w:vertAlign w:val="superscript"/>
              </w:rPr>
              <w:t>2</w:t>
            </w:r>
          </w:p>
        </w:tc>
      </w:tr>
    </w:tbl>
    <w:p w:rsidR="00F52075" w:rsidRPr="00140107" w:rsidRDefault="00F52075" w:rsidP="00140107">
      <w:pPr>
        <w:ind w:firstLine="709"/>
      </w:pPr>
    </w:p>
    <w:p w:rsidR="00140107" w:rsidRDefault="00F52075" w:rsidP="00140107">
      <w:pPr>
        <w:ind w:firstLine="709"/>
      </w:pPr>
      <w:r w:rsidRPr="00140107">
        <w:t>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 xml:space="preserve">реализует </w:t>
      </w:r>
      <w:r w:rsidR="00B10DEB" w:rsidRPr="00140107">
        <w:t>непродовольственные товары, а именно обувь и сопутствующие ей товары</w:t>
      </w:r>
      <w:r w:rsidR="00140107" w:rsidRPr="00140107">
        <w:t>.</w:t>
      </w:r>
    </w:p>
    <w:p w:rsidR="00140107" w:rsidRDefault="001C158E" w:rsidP="00140107">
      <w:pPr>
        <w:ind w:firstLine="709"/>
      </w:pPr>
      <w:r w:rsidRPr="00140107">
        <w:t>Ассортиментный перечень товаров 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представлен в таблице 2</w:t>
      </w:r>
      <w:r w:rsidR="00140107" w:rsidRPr="00140107">
        <w:t>.</w:t>
      </w:r>
    </w:p>
    <w:p w:rsidR="00C360CD" w:rsidRDefault="00C360CD" w:rsidP="00140107">
      <w:pPr>
        <w:ind w:firstLine="709"/>
      </w:pPr>
    </w:p>
    <w:p w:rsidR="001C158E" w:rsidRPr="00140107" w:rsidRDefault="001C158E" w:rsidP="00140107">
      <w:pPr>
        <w:ind w:firstLine="709"/>
        <w:rPr>
          <w:b/>
          <w:bCs/>
        </w:rPr>
      </w:pPr>
      <w:r w:rsidRPr="00140107">
        <w:t>Таблица 2</w:t>
      </w:r>
      <w:r w:rsidR="00140107" w:rsidRPr="00140107">
        <w:t xml:space="preserve"> - </w:t>
      </w:r>
      <w:r w:rsidRPr="00140107">
        <w:t>Оценка ассортимента товаров ООО</w:t>
      </w:r>
      <w:r w:rsidR="00140107">
        <w:t xml:space="preserve"> "</w:t>
      </w:r>
      <w:r w:rsidRPr="00140107">
        <w:t>Ника</w:t>
      </w:r>
      <w:r w:rsidR="00140107">
        <w:t>"</w:t>
      </w:r>
    </w:p>
    <w:tbl>
      <w:tblPr>
        <w:tblStyle w:val="14"/>
        <w:tblW w:w="4782" w:type="pct"/>
        <w:tblLook w:val="01E0" w:firstRow="1" w:lastRow="1" w:firstColumn="1" w:lastColumn="1" w:noHBand="0" w:noVBand="0"/>
      </w:tblPr>
      <w:tblGrid>
        <w:gridCol w:w="2734"/>
        <w:gridCol w:w="2070"/>
        <w:gridCol w:w="2278"/>
        <w:gridCol w:w="2072"/>
      </w:tblGrid>
      <w:tr w:rsidR="001C158E" w:rsidRPr="00140107">
        <w:trPr>
          <w:trHeight w:val="1085"/>
        </w:trPr>
        <w:tc>
          <w:tcPr>
            <w:tcW w:w="1493" w:type="pct"/>
          </w:tcPr>
          <w:p w:rsidR="001C158E" w:rsidRPr="00140107" w:rsidRDefault="001C158E" w:rsidP="00C360CD">
            <w:pPr>
              <w:pStyle w:val="af8"/>
            </w:pPr>
            <w:r w:rsidRPr="00140107">
              <w:t>Наименование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секции</w:t>
            </w:r>
          </w:p>
          <w:p w:rsidR="001C158E" w:rsidRPr="00140107" w:rsidRDefault="001C158E" w:rsidP="00C360CD">
            <w:pPr>
              <w:pStyle w:val="af8"/>
            </w:pPr>
          </w:p>
        </w:tc>
        <w:tc>
          <w:tcPr>
            <w:tcW w:w="1130" w:type="pct"/>
          </w:tcPr>
          <w:p w:rsidR="001C158E" w:rsidRPr="00140107" w:rsidRDefault="001C158E" w:rsidP="00C360CD">
            <w:pPr>
              <w:pStyle w:val="af8"/>
            </w:pPr>
            <w:r w:rsidRPr="00140107">
              <w:t>Наименование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товара</w:t>
            </w:r>
          </w:p>
          <w:p w:rsidR="001C158E" w:rsidRPr="00140107" w:rsidRDefault="001C158E" w:rsidP="00C360CD">
            <w:pPr>
              <w:pStyle w:val="af8"/>
            </w:pPr>
          </w:p>
        </w:tc>
        <w:tc>
          <w:tcPr>
            <w:tcW w:w="1244" w:type="pct"/>
          </w:tcPr>
          <w:p w:rsidR="001C158E" w:rsidRPr="00140107" w:rsidRDefault="001C158E" w:rsidP="00C360CD">
            <w:pPr>
              <w:pStyle w:val="af8"/>
            </w:pPr>
            <w:r w:rsidRPr="00140107">
              <w:t>Количество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разновидностей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товара</w:t>
            </w:r>
          </w:p>
        </w:tc>
        <w:tc>
          <w:tcPr>
            <w:tcW w:w="1132" w:type="pct"/>
          </w:tcPr>
          <w:p w:rsidR="001C158E" w:rsidRPr="00140107" w:rsidRDefault="001C158E" w:rsidP="00C360CD">
            <w:pPr>
              <w:pStyle w:val="af8"/>
            </w:pPr>
            <w:r w:rsidRPr="00140107">
              <w:t>Период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торговли</w:t>
            </w:r>
          </w:p>
          <w:p w:rsidR="001C158E" w:rsidRPr="00140107" w:rsidRDefault="001C158E" w:rsidP="00C360CD">
            <w:pPr>
              <w:pStyle w:val="af8"/>
            </w:pPr>
          </w:p>
        </w:tc>
      </w:tr>
      <w:tr w:rsidR="001C158E" w:rsidRPr="00140107">
        <w:trPr>
          <w:trHeight w:val="483"/>
        </w:trPr>
        <w:tc>
          <w:tcPr>
            <w:tcW w:w="1493" w:type="pct"/>
            <w:vMerge w:val="restart"/>
          </w:tcPr>
          <w:p w:rsidR="001C158E" w:rsidRPr="00140107" w:rsidRDefault="001C158E" w:rsidP="00C360CD">
            <w:pPr>
              <w:pStyle w:val="af8"/>
            </w:pPr>
            <w:r w:rsidRPr="00140107">
              <w:t>1</w:t>
            </w:r>
            <w:r w:rsidR="00140107" w:rsidRPr="00140107">
              <w:t xml:space="preserve">. </w:t>
            </w:r>
            <w:r w:rsidRPr="00140107">
              <w:t>Обувь</w:t>
            </w:r>
          </w:p>
        </w:tc>
        <w:tc>
          <w:tcPr>
            <w:tcW w:w="1130" w:type="pct"/>
            <w:vMerge w:val="restart"/>
          </w:tcPr>
          <w:p w:rsidR="001C158E" w:rsidRPr="00140107" w:rsidRDefault="001C158E" w:rsidP="00C360CD">
            <w:pPr>
              <w:pStyle w:val="af8"/>
            </w:pPr>
            <w:r w:rsidRPr="00140107">
              <w:t>сапоги, ботинки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полуботинки</w:t>
            </w:r>
          </w:p>
        </w:tc>
        <w:tc>
          <w:tcPr>
            <w:tcW w:w="1244" w:type="pct"/>
            <w:vMerge w:val="restart"/>
          </w:tcPr>
          <w:p w:rsidR="001C158E" w:rsidRPr="00140107" w:rsidRDefault="001C158E" w:rsidP="00C360CD">
            <w:pPr>
              <w:pStyle w:val="af8"/>
            </w:pPr>
          </w:p>
          <w:p w:rsidR="001C158E" w:rsidRPr="00140107" w:rsidRDefault="001C158E" w:rsidP="00C360CD">
            <w:pPr>
              <w:pStyle w:val="af8"/>
            </w:pPr>
            <w:r w:rsidRPr="00140107">
              <w:t>350</w:t>
            </w:r>
          </w:p>
          <w:p w:rsidR="001C158E" w:rsidRPr="00140107" w:rsidRDefault="001C158E" w:rsidP="00C360CD">
            <w:pPr>
              <w:pStyle w:val="af8"/>
            </w:pPr>
          </w:p>
        </w:tc>
        <w:tc>
          <w:tcPr>
            <w:tcW w:w="1132" w:type="pct"/>
            <w:vMerge w:val="restart"/>
          </w:tcPr>
          <w:p w:rsidR="001C158E" w:rsidRPr="00140107" w:rsidRDefault="001C158E" w:rsidP="00C360CD">
            <w:pPr>
              <w:pStyle w:val="af8"/>
            </w:pPr>
            <w:r w:rsidRPr="00140107">
              <w:t>ноябрь, декабрь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январь, февраль, март</w:t>
            </w:r>
          </w:p>
        </w:tc>
      </w:tr>
      <w:tr w:rsidR="001C158E" w:rsidRPr="00140107">
        <w:trPr>
          <w:trHeight w:val="483"/>
        </w:trPr>
        <w:tc>
          <w:tcPr>
            <w:tcW w:w="1493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130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244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132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</w:tr>
      <w:tr w:rsidR="001C158E" w:rsidRPr="00140107">
        <w:trPr>
          <w:trHeight w:val="483"/>
        </w:trPr>
        <w:tc>
          <w:tcPr>
            <w:tcW w:w="1493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130" w:type="pct"/>
            <w:vMerge w:val="restart"/>
          </w:tcPr>
          <w:p w:rsidR="001C158E" w:rsidRPr="00140107" w:rsidRDefault="001C158E" w:rsidP="00C360CD">
            <w:pPr>
              <w:pStyle w:val="af8"/>
            </w:pPr>
            <w:r w:rsidRPr="00140107">
              <w:t>туфли, сабо,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сандалии</w:t>
            </w:r>
          </w:p>
        </w:tc>
        <w:tc>
          <w:tcPr>
            <w:tcW w:w="1244" w:type="pct"/>
            <w:vMerge w:val="restart"/>
          </w:tcPr>
          <w:p w:rsidR="001C158E" w:rsidRPr="00140107" w:rsidRDefault="001C158E" w:rsidP="00C360CD">
            <w:pPr>
              <w:pStyle w:val="af8"/>
            </w:pPr>
            <w:r w:rsidRPr="00140107">
              <w:t>410</w:t>
            </w:r>
          </w:p>
        </w:tc>
        <w:tc>
          <w:tcPr>
            <w:tcW w:w="1132" w:type="pct"/>
            <w:vMerge w:val="restart"/>
          </w:tcPr>
          <w:p w:rsidR="001C158E" w:rsidRPr="00140107" w:rsidRDefault="001C158E" w:rsidP="00C360CD">
            <w:pPr>
              <w:pStyle w:val="af8"/>
            </w:pPr>
            <w:r w:rsidRPr="00140107">
              <w:t>апрель, май,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июнь, июль, август, сентябрь</w:t>
            </w:r>
          </w:p>
        </w:tc>
      </w:tr>
      <w:tr w:rsidR="001C158E" w:rsidRPr="00140107">
        <w:trPr>
          <w:trHeight w:val="483"/>
        </w:trPr>
        <w:tc>
          <w:tcPr>
            <w:tcW w:w="1493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130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244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132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</w:tr>
      <w:tr w:rsidR="001C158E" w:rsidRPr="00140107">
        <w:trPr>
          <w:trHeight w:val="483"/>
        </w:trPr>
        <w:tc>
          <w:tcPr>
            <w:tcW w:w="1493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130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244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132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</w:tr>
      <w:tr w:rsidR="001C158E" w:rsidRPr="00140107">
        <w:trPr>
          <w:trHeight w:val="658"/>
        </w:trPr>
        <w:tc>
          <w:tcPr>
            <w:tcW w:w="1493" w:type="pct"/>
            <w:vMerge w:val="restart"/>
          </w:tcPr>
          <w:p w:rsidR="001C158E" w:rsidRPr="00140107" w:rsidRDefault="001C158E" w:rsidP="00C360CD">
            <w:pPr>
              <w:pStyle w:val="af8"/>
            </w:pPr>
            <w:r w:rsidRPr="00140107">
              <w:t>2</w:t>
            </w:r>
            <w:r w:rsidR="00140107" w:rsidRPr="00140107">
              <w:t xml:space="preserve">. </w:t>
            </w:r>
            <w:r w:rsidRPr="00140107">
              <w:t>Кожгалантерея</w:t>
            </w:r>
          </w:p>
        </w:tc>
        <w:tc>
          <w:tcPr>
            <w:tcW w:w="1130" w:type="pct"/>
          </w:tcPr>
          <w:p w:rsidR="001C158E" w:rsidRPr="00140107" w:rsidRDefault="001C158E" w:rsidP="00C360CD">
            <w:pPr>
              <w:pStyle w:val="af8"/>
            </w:pPr>
            <w:r w:rsidRPr="00140107">
              <w:t>перчатки</w:t>
            </w:r>
          </w:p>
        </w:tc>
        <w:tc>
          <w:tcPr>
            <w:tcW w:w="1244" w:type="pct"/>
          </w:tcPr>
          <w:p w:rsidR="001C158E" w:rsidRPr="00140107" w:rsidRDefault="001C158E" w:rsidP="00C360CD">
            <w:pPr>
              <w:pStyle w:val="af8"/>
            </w:pPr>
            <w:r w:rsidRPr="00140107">
              <w:t>40</w:t>
            </w:r>
          </w:p>
        </w:tc>
        <w:tc>
          <w:tcPr>
            <w:tcW w:w="1132" w:type="pct"/>
          </w:tcPr>
          <w:p w:rsidR="001C158E" w:rsidRPr="00140107" w:rsidRDefault="001C158E" w:rsidP="00C360CD">
            <w:pPr>
              <w:pStyle w:val="af8"/>
            </w:pPr>
            <w:r w:rsidRPr="00140107">
              <w:t>октябрь,</w:t>
            </w:r>
            <w:r w:rsidR="006B4BE9" w:rsidRPr="00140107">
              <w:t xml:space="preserve"> </w:t>
            </w:r>
            <w:r w:rsidRPr="00140107">
              <w:t>ноябрь, декабрь</w:t>
            </w:r>
          </w:p>
        </w:tc>
      </w:tr>
      <w:tr w:rsidR="001C158E" w:rsidRPr="00140107">
        <w:trPr>
          <w:trHeight w:val="745"/>
        </w:trPr>
        <w:tc>
          <w:tcPr>
            <w:tcW w:w="1493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130" w:type="pct"/>
          </w:tcPr>
          <w:p w:rsidR="001C158E" w:rsidRPr="00140107" w:rsidRDefault="001C158E" w:rsidP="00C360CD">
            <w:pPr>
              <w:pStyle w:val="af8"/>
            </w:pPr>
            <w:r w:rsidRPr="00140107">
              <w:t>сумки</w:t>
            </w:r>
          </w:p>
        </w:tc>
        <w:tc>
          <w:tcPr>
            <w:tcW w:w="1244" w:type="pct"/>
          </w:tcPr>
          <w:p w:rsidR="001C158E" w:rsidRPr="00140107" w:rsidRDefault="001C158E" w:rsidP="00C360CD">
            <w:pPr>
              <w:pStyle w:val="af8"/>
            </w:pPr>
            <w:r w:rsidRPr="00140107">
              <w:t>35</w:t>
            </w:r>
          </w:p>
        </w:tc>
        <w:tc>
          <w:tcPr>
            <w:tcW w:w="1132" w:type="pct"/>
          </w:tcPr>
          <w:p w:rsidR="001C158E" w:rsidRPr="00140107" w:rsidRDefault="001C158E" w:rsidP="00C360CD">
            <w:pPr>
              <w:pStyle w:val="af8"/>
            </w:pPr>
            <w:r w:rsidRPr="00140107">
              <w:t>12 мес</w:t>
            </w:r>
            <w:r w:rsidR="00140107" w:rsidRPr="00140107">
              <w:t xml:space="preserve">. </w:t>
            </w:r>
          </w:p>
        </w:tc>
      </w:tr>
      <w:tr w:rsidR="001C158E" w:rsidRPr="00140107">
        <w:trPr>
          <w:trHeight w:val="709"/>
        </w:trPr>
        <w:tc>
          <w:tcPr>
            <w:tcW w:w="1493" w:type="pct"/>
            <w:vMerge w:val="restart"/>
          </w:tcPr>
          <w:p w:rsidR="001C158E" w:rsidRPr="00140107" w:rsidRDefault="001C158E" w:rsidP="00C360CD">
            <w:pPr>
              <w:pStyle w:val="af8"/>
            </w:pPr>
            <w:r w:rsidRPr="00140107">
              <w:t>3</w:t>
            </w:r>
            <w:r w:rsidR="00140107" w:rsidRPr="00140107">
              <w:t xml:space="preserve">. </w:t>
            </w:r>
            <w:r w:rsidRPr="00140107">
              <w:t>Аксессуары</w:t>
            </w:r>
          </w:p>
        </w:tc>
        <w:tc>
          <w:tcPr>
            <w:tcW w:w="1130" w:type="pct"/>
          </w:tcPr>
          <w:p w:rsidR="001C158E" w:rsidRPr="00140107" w:rsidRDefault="001C158E" w:rsidP="00C360CD">
            <w:pPr>
              <w:pStyle w:val="af8"/>
            </w:pPr>
            <w:r w:rsidRPr="00140107">
              <w:t>зонты</w:t>
            </w:r>
          </w:p>
        </w:tc>
        <w:tc>
          <w:tcPr>
            <w:tcW w:w="1244" w:type="pct"/>
          </w:tcPr>
          <w:p w:rsidR="001C158E" w:rsidRPr="00140107" w:rsidRDefault="001C158E" w:rsidP="00C360CD">
            <w:pPr>
              <w:pStyle w:val="af8"/>
            </w:pPr>
            <w:r w:rsidRPr="00140107">
              <w:t>150</w:t>
            </w:r>
          </w:p>
        </w:tc>
        <w:tc>
          <w:tcPr>
            <w:tcW w:w="1132" w:type="pct"/>
            <w:vMerge w:val="restart"/>
          </w:tcPr>
          <w:p w:rsidR="001C158E" w:rsidRPr="00140107" w:rsidRDefault="001C158E" w:rsidP="00C360CD">
            <w:pPr>
              <w:pStyle w:val="af8"/>
            </w:pPr>
            <w:r w:rsidRPr="00140107">
              <w:t>апрель,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май, июнь, сентябрь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октябрь</w:t>
            </w:r>
          </w:p>
        </w:tc>
      </w:tr>
      <w:tr w:rsidR="001C158E" w:rsidRPr="00140107">
        <w:trPr>
          <w:trHeight w:val="715"/>
        </w:trPr>
        <w:tc>
          <w:tcPr>
            <w:tcW w:w="1493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  <w:tc>
          <w:tcPr>
            <w:tcW w:w="1130" w:type="pct"/>
          </w:tcPr>
          <w:p w:rsidR="001C158E" w:rsidRPr="00140107" w:rsidRDefault="001C158E" w:rsidP="00C360CD">
            <w:pPr>
              <w:pStyle w:val="af8"/>
            </w:pPr>
            <w:r w:rsidRPr="00140107">
              <w:t>колготки</w:t>
            </w:r>
          </w:p>
        </w:tc>
        <w:tc>
          <w:tcPr>
            <w:tcW w:w="1244" w:type="pct"/>
          </w:tcPr>
          <w:p w:rsidR="001C158E" w:rsidRPr="00140107" w:rsidRDefault="001C158E" w:rsidP="00C360CD">
            <w:pPr>
              <w:pStyle w:val="af8"/>
            </w:pPr>
            <w:r w:rsidRPr="00140107">
              <w:t>70</w:t>
            </w:r>
          </w:p>
        </w:tc>
        <w:tc>
          <w:tcPr>
            <w:tcW w:w="1132" w:type="pct"/>
            <w:vMerge/>
          </w:tcPr>
          <w:p w:rsidR="001C158E" w:rsidRPr="00140107" w:rsidRDefault="001C158E" w:rsidP="00C360CD">
            <w:pPr>
              <w:pStyle w:val="af8"/>
            </w:pPr>
          </w:p>
        </w:tc>
      </w:tr>
      <w:tr w:rsidR="001C158E" w:rsidRPr="00140107">
        <w:trPr>
          <w:trHeight w:val="1280"/>
        </w:trPr>
        <w:tc>
          <w:tcPr>
            <w:tcW w:w="1493" w:type="pct"/>
          </w:tcPr>
          <w:p w:rsidR="001C158E" w:rsidRPr="00140107" w:rsidRDefault="001C158E" w:rsidP="00C360CD">
            <w:pPr>
              <w:pStyle w:val="af8"/>
            </w:pPr>
            <w:r w:rsidRPr="00140107">
              <w:t>4</w:t>
            </w:r>
            <w:r w:rsidR="00140107" w:rsidRPr="00140107">
              <w:t xml:space="preserve">. </w:t>
            </w:r>
            <w:r w:rsidRPr="00140107">
              <w:t>Средства по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уходу за обувью</w:t>
            </w:r>
          </w:p>
        </w:tc>
        <w:tc>
          <w:tcPr>
            <w:tcW w:w="1130" w:type="pct"/>
          </w:tcPr>
          <w:p w:rsidR="001C158E" w:rsidRPr="00140107" w:rsidRDefault="001C158E" w:rsidP="00C360CD">
            <w:pPr>
              <w:pStyle w:val="af8"/>
            </w:pPr>
            <w:r w:rsidRPr="00140107">
              <w:t>крема, щетки,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аэрозоли,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ложки для обуви</w:t>
            </w:r>
          </w:p>
          <w:p w:rsidR="001C158E" w:rsidRPr="00140107" w:rsidRDefault="001C158E" w:rsidP="00C360CD">
            <w:pPr>
              <w:pStyle w:val="af8"/>
            </w:pPr>
            <w:r w:rsidRPr="00140107">
              <w:t>губки, растяжители</w:t>
            </w:r>
          </w:p>
        </w:tc>
        <w:tc>
          <w:tcPr>
            <w:tcW w:w="1244" w:type="pct"/>
          </w:tcPr>
          <w:p w:rsidR="001C158E" w:rsidRPr="00140107" w:rsidRDefault="001C158E" w:rsidP="00C360CD">
            <w:pPr>
              <w:pStyle w:val="af8"/>
            </w:pPr>
          </w:p>
          <w:p w:rsidR="001C158E" w:rsidRPr="00140107" w:rsidRDefault="001C158E" w:rsidP="00C360CD">
            <w:pPr>
              <w:pStyle w:val="af8"/>
            </w:pPr>
            <w:r w:rsidRPr="00140107">
              <w:t>47</w:t>
            </w:r>
          </w:p>
          <w:p w:rsidR="001C158E" w:rsidRPr="00140107" w:rsidRDefault="001C158E" w:rsidP="00C360CD">
            <w:pPr>
              <w:pStyle w:val="af8"/>
            </w:pPr>
          </w:p>
        </w:tc>
        <w:tc>
          <w:tcPr>
            <w:tcW w:w="1132" w:type="pct"/>
          </w:tcPr>
          <w:p w:rsidR="001C158E" w:rsidRPr="00140107" w:rsidRDefault="001C158E" w:rsidP="00C360CD">
            <w:pPr>
              <w:pStyle w:val="af8"/>
            </w:pPr>
            <w:r w:rsidRPr="00140107">
              <w:t>12 мес</w:t>
            </w:r>
            <w:r w:rsidR="00140107" w:rsidRPr="00140107">
              <w:t xml:space="preserve">. </w:t>
            </w:r>
          </w:p>
        </w:tc>
      </w:tr>
    </w:tbl>
    <w:p w:rsidR="001C158E" w:rsidRPr="00140107" w:rsidRDefault="001C158E" w:rsidP="00140107">
      <w:pPr>
        <w:ind w:firstLine="709"/>
      </w:pPr>
    </w:p>
    <w:p w:rsidR="00140107" w:rsidRDefault="000A14F8" w:rsidP="00140107">
      <w:pPr>
        <w:ind w:firstLine="709"/>
      </w:pPr>
      <w:r w:rsidRPr="00140107">
        <w:t>Из данных таблицы 2 следует, что основной товарной группой для рассматриваемого торгового предприятия является обувь</w:t>
      </w:r>
      <w:r w:rsidR="00140107" w:rsidRPr="00140107">
        <w:t>.</w:t>
      </w:r>
    </w:p>
    <w:p w:rsidR="00140107" w:rsidRDefault="000A14F8" w:rsidP="00140107">
      <w:pPr>
        <w:ind w:firstLine="709"/>
      </w:pPr>
      <w:r w:rsidRPr="00140107">
        <w:t>Одним из показателей, характеризующим ассортимент товара в магазине является коэффициент устойчивости, который показывает соответствие имеющегося в магазине ассортиментного предложения оптимальному, установленному для каждого вида продукции</w:t>
      </w:r>
      <w:r w:rsidR="00140107" w:rsidRPr="00140107">
        <w:t xml:space="preserve">. </w:t>
      </w:r>
      <w:r w:rsidRPr="00140107">
        <w:t>Для обувной продукции оптимальным является значение коэффициента, равное 0,75</w:t>
      </w:r>
      <w:r w:rsidR="00140107" w:rsidRPr="00140107">
        <w:t xml:space="preserve">. </w:t>
      </w:r>
      <w:r w:rsidRPr="00140107">
        <w:t>На основании данных таблицы 2, мы рассчитали коэффициент устойчивости товарного ассортимента ООО</w:t>
      </w:r>
      <w:r w:rsidR="00140107">
        <w:t xml:space="preserve"> "</w:t>
      </w:r>
      <w:r w:rsidRPr="00140107">
        <w:t>Ника</w:t>
      </w:r>
      <w:r w:rsidR="00140107">
        <w:t>".</w:t>
      </w:r>
    </w:p>
    <w:p w:rsidR="00C360CD" w:rsidRDefault="00C360CD" w:rsidP="00140107">
      <w:pPr>
        <w:ind w:firstLine="709"/>
      </w:pPr>
    </w:p>
    <w:p w:rsidR="000A14F8" w:rsidRPr="00140107" w:rsidRDefault="000A14F8" w:rsidP="00140107">
      <w:pPr>
        <w:ind w:firstLine="709"/>
      </w:pPr>
      <w:r w:rsidRPr="00140107">
        <w:t>Таблица 3</w:t>
      </w:r>
      <w:r w:rsidR="00140107" w:rsidRPr="00140107">
        <w:rPr>
          <w:b/>
          <w:bCs/>
        </w:rPr>
        <w:t xml:space="preserve"> - </w:t>
      </w:r>
      <w:r w:rsidRPr="00140107">
        <w:t>Оценка устойчивости товарного ассортимента ООО</w:t>
      </w:r>
      <w:r w:rsidR="00140107">
        <w:t xml:space="preserve"> "</w:t>
      </w:r>
      <w:r w:rsidRPr="00140107">
        <w:t>Ника</w:t>
      </w:r>
      <w:r w:rsidR="00140107">
        <w:t xml:space="preserve">" </w:t>
      </w:r>
    </w:p>
    <w:tbl>
      <w:tblPr>
        <w:tblStyle w:val="14"/>
        <w:tblW w:w="4769" w:type="pct"/>
        <w:tblLook w:val="01E0" w:firstRow="1" w:lastRow="1" w:firstColumn="1" w:lastColumn="1" w:noHBand="0" w:noVBand="0"/>
      </w:tblPr>
      <w:tblGrid>
        <w:gridCol w:w="2168"/>
        <w:gridCol w:w="1591"/>
        <w:gridCol w:w="1591"/>
        <w:gridCol w:w="1789"/>
        <w:gridCol w:w="1990"/>
      </w:tblGrid>
      <w:tr w:rsidR="000A14F8" w:rsidRPr="00140107">
        <w:trPr>
          <w:trHeight w:val="255"/>
        </w:trPr>
        <w:tc>
          <w:tcPr>
            <w:tcW w:w="1187" w:type="pct"/>
          </w:tcPr>
          <w:p w:rsidR="000A14F8" w:rsidRPr="00140107" w:rsidRDefault="000A14F8" w:rsidP="00C360CD">
            <w:pPr>
              <w:pStyle w:val="af8"/>
            </w:pPr>
            <w:r w:rsidRPr="00140107">
              <w:t>Наименование товара</w:t>
            </w:r>
          </w:p>
        </w:tc>
        <w:tc>
          <w:tcPr>
            <w:tcW w:w="871" w:type="pct"/>
          </w:tcPr>
          <w:p w:rsidR="000A14F8" w:rsidRPr="00140107" w:rsidRDefault="00F44BB9" w:rsidP="00C360CD">
            <w:pPr>
              <w:pStyle w:val="af8"/>
            </w:pPr>
            <w:r w:rsidRPr="00140107">
              <w:t>2007</w:t>
            </w:r>
          </w:p>
        </w:tc>
        <w:tc>
          <w:tcPr>
            <w:tcW w:w="871" w:type="pct"/>
          </w:tcPr>
          <w:p w:rsidR="000A14F8" w:rsidRPr="00140107" w:rsidRDefault="00F44BB9" w:rsidP="00C360CD">
            <w:pPr>
              <w:pStyle w:val="af8"/>
            </w:pPr>
            <w:r w:rsidRPr="00140107">
              <w:t>2008</w:t>
            </w:r>
          </w:p>
        </w:tc>
        <w:tc>
          <w:tcPr>
            <w:tcW w:w="980" w:type="pct"/>
          </w:tcPr>
          <w:p w:rsidR="000A14F8" w:rsidRPr="00140107" w:rsidRDefault="00F44BB9" w:rsidP="00C360CD">
            <w:pPr>
              <w:pStyle w:val="af8"/>
            </w:pPr>
            <w:r w:rsidRPr="00140107">
              <w:t>2009</w:t>
            </w:r>
          </w:p>
        </w:tc>
        <w:tc>
          <w:tcPr>
            <w:tcW w:w="1090" w:type="pct"/>
          </w:tcPr>
          <w:p w:rsidR="000A14F8" w:rsidRPr="00140107" w:rsidRDefault="000A14F8" w:rsidP="00C360CD">
            <w:pPr>
              <w:pStyle w:val="af8"/>
            </w:pPr>
            <w:r w:rsidRPr="00140107">
              <w:t>Отклонения</w:t>
            </w:r>
          </w:p>
          <w:p w:rsidR="000A14F8" w:rsidRPr="00140107" w:rsidRDefault="00F44BB9" w:rsidP="00C360CD">
            <w:pPr>
              <w:pStyle w:val="af8"/>
            </w:pPr>
            <w:r w:rsidRPr="00140107">
              <w:t>2009</w:t>
            </w:r>
            <w:r w:rsidR="000A14F8" w:rsidRPr="00140107">
              <w:t xml:space="preserve"> к </w:t>
            </w:r>
            <w:r w:rsidRPr="00140107">
              <w:t>2008</w:t>
            </w:r>
            <w:r w:rsidR="000A14F8" w:rsidRPr="00140107">
              <w:t>г</w:t>
            </w:r>
            <w:r w:rsidR="00140107" w:rsidRPr="00140107">
              <w:t xml:space="preserve">. </w:t>
            </w:r>
          </w:p>
        </w:tc>
      </w:tr>
      <w:tr w:rsidR="000A14F8" w:rsidRPr="00140107">
        <w:trPr>
          <w:trHeight w:val="255"/>
        </w:trPr>
        <w:tc>
          <w:tcPr>
            <w:tcW w:w="1187" w:type="pct"/>
          </w:tcPr>
          <w:p w:rsidR="000A14F8" w:rsidRPr="00140107" w:rsidRDefault="000A14F8" w:rsidP="00C360CD">
            <w:pPr>
              <w:pStyle w:val="af8"/>
            </w:pPr>
            <w:r w:rsidRPr="00140107">
              <w:t>1</w:t>
            </w:r>
            <w:r w:rsidR="00140107" w:rsidRPr="00140107">
              <w:t xml:space="preserve">. </w:t>
            </w:r>
            <w:r w:rsidRPr="00140107">
              <w:t>Обувь</w:t>
            </w:r>
          </w:p>
        </w:tc>
        <w:tc>
          <w:tcPr>
            <w:tcW w:w="871" w:type="pct"/>
          </w:tcPr>
          <w:p w:rsidR="000A14F8" w:rsidRPr="00140107" w:rsidRDefault="000A14F8" w:rsidP="00C360CD">
            <w:pPr>
              <w:pStyle w:val="af8"/>
            </w:pPr>
            <w:r w:rsidRPr="00140107">
              <w:t>0,66</w:t>
            </w:r>
          </w:p>
        </w:tc>
        <w:tc>
          <w:tcPr>
            <w:tcW w:w="871" w:type="pct"/>
          </w:tcPr>
          <w:p w:rsidR="000A14F8" w:rsidRPr="00140107" w:rsidRDefault="000A14F8" w:rsidP="00C360CD">
            <w:pPr>
              <w:pStyle w:val="af8"/>
            </w:pPr>
            <w:r w:rsidRPr="00140107">
              <w:t>0,71</w:t>
            </w:r>
          </w:p>
        </w:tc>
        <w:tc>
          <w:tcPr>
            <w:tcW w:w="980" w:type="pct"/>
          </w:tcPr>
          <w:p w:rsidR="000A14F8" w:rsidRPr="00140107" w:rsidRDefault="000A14F8" w:rsidP="00C360CD">
            <w:pPr>
              <w:pStyle w:val="af8"/>
            </w:pPr>
            <w:r w:rsidRPr="00140107">
              <w:t>0,73</w:t>
            </w:r>
          </w:p>
        </w:tc>
        <w:tc>
          <w:tcPr>
            <w:tcW w:w="1090" w:type="pct"/>
          </w:tcPr>
          <w:p w:rsidR="000A14F8" w:rsidRPr="00140107" w:rsidRDefault="000A14F8" w:rsidP="00C360CD">
            <w:pPr>
              <w:pStyle w:val="af8"/>
            </w:pPr>
            <w:r w:rsidRPr="00140107">
              <w:t>0,02</w:t>
            </w:r>
          </w:p>
        </w:tc>
      </w:tr>
      <w:tr w:rsidR="000A14F8" w:rsidRPr="00140107">
        <w:trPr>
          <w:trHeight w:val="255"/>
        </w:trPr>
        <w:tc>
          <w:tcPr>
            <w:tcW w:w="1187" w:type="pct"/>
          </w:tcPr>
          <w:p w:rsidR="000A14F8" w:rsidRPr="00140107" w:rsidRDefault="000A14F8" w:rsidP="00C360CD">
            <w:pPr>
              <w:pStyle w:val="af8"/>
            </w:pPr>
            <w:r w:rsidRPr="00140107">
              <w:t>2</w:t>
            </w:r>
            <w:r w:rsidR="00140107" w:rsidRPr="00140107">
              <w:t xml:space="preserve">. </w:t>
            </w:r>
            <w:r w:rsidRPr="00140107">
              <w:t>Аксессуары</w:t>
            </w:r>
          </w:p>
        </w:tc>
        <w:tc>
          <w:tcPr>
            <w:tcW w:w="871" w:type="pct"/>
          </w:tcPr>
          <w:p w:rsidR="000A14F8" w:rsidRPr="00140107" w:rsidRDefault="000A14F8" w:rsidP="00C360CD">
            <w:pPr>
              <w:pStyle w:val="af8"/>
            </w:pPr>
            <w:r w:rsidRPr="00140107">
              <w:t>-</w:t>
            </w:r>
          </w:p>
        </w:tc>
        <w:tc>
          <w:tcPr>
            <w:tcW w:w="871" w:type="pct"/>
          </w:tcPr>
          <w:p w:rsidR="000A14F8" w:rsidRPr="00140107" w:rsidRDefault="000A14F8" w:rsidP="00C360CD">
            <w:pPr>
              <w:pStyle w:val="af8"/>
            </w:pPr>
            <w:r w:rsidRPr="00140107">
              <w:t>0,83</w:t>
            </w:r>
          </w:p>
        </w:tc>
        <w:tc>
          <w:tcPr>
            <w:tcW w:w="980" w:type="pct"/>
          </w:tcPr>
          <w:p w:rsidR="000A14F8" w:rsidRPr="00140107" w:rsidRDefault="000A14F8" w:rsidP="00C360CD">
            <w:pPr>
              <w:pStyle w:val="af8"/>
            </w:pPr>
            <w:r w:rsidRPr="00140107">
              <w:t>0,71</w:t>
            </w:r>
          </w:p>
        </w:tc>
        <w:tc>
          <w:tcPr>
            <w:tcW w:w="1090" w:type="pct"/>
          </w:tcPr>
          <w:p w:rsidR="000A14F8" w:rsidRPr="00140107" w:rsidRDefault="000A14F8" w:rsidP="00C360CD">
            <w:pPr>
              <w:pStyle w:val="af8"/>
            </w:pPr>
            <w:r w:rsidRPr="00140107">
              <w:t>-0,12</w:t>
            </w:r>
          </w:p>
        </w:tc>
      </w:tr>
      <w:tr w:rsidR="000A14F8" w:rsidRPr="00140107">
        <w:trPr>
          <w:trHeight w:val="255"/>
        </w:trPr>
        <w:tc>
          <w:tcPr>
            <w:tcW w:w="1187" w:type="pct"/>
          </w:tcPr>
          <w:p w:rsidR="000A14F8" w:rsidRPr="00140107" w:rsidRDefault="000A14F8" w:rsidP="00C360CD">
            <w:pPr>
              <w:pStyle w:val="af8"/>
            </w:pPr>
            <w:r w:rsidRPr="00140107">
              <w:t>3</w:t>
            </w:r>
            <w:r w:rsidR="00140107" w:rsidRPr="00140107">
              <w:t xml:space="preserve">. </w:t>
            </w:r>
            <w:r w:rsidRPr="00140107">
              <w:t>Сопутствующие</w:t>
            </w:r>
          </w:p>
        </w:tc>
        <w:tc>
          <w:tcPr>
            <w:tcW w:w="871" w:type="pct"/>
          </w:tcPr>
          <w:p w:rsidR="000A14F8" w:rsidRPr="00140107" w:rsidRDefault="000A14F8" w:rsidP="00C360CD">
            <w:pPr>
              <w:pStyle w:val="af8"/>
            </w:pPr>
            <w:r w:rsidRPr="00140107">
              <w:t>0,6</w:t>
            </w:r>
          </w:p>
        </w:tc>
        <w:tc>
          <w:tcPr>
            <w:tcW w:w="871" w:type="pct"/>
          </w:tcPr>
          <w:p w:rsidR="000A14F8" w:rsidRPr="00140107" w:rsidRDefault="000A14F8" w:rsidP="00C360CD">
            <w:pPr>
              <w:pStyle w:val="af8"/>
            </w:pPr>
            <w:r w:rsidRPr="00140107">
              <w:t>0,68</w:t>
            </w:r>
          </w:p>
        </w:tc>
        <w:tc>
          <w:tcPr>
            <w:tcW w:w="980" w:type="pct"/>
          </w:tcPr>
          <w:p w:rsidR="000A14F8" w:rsidRPr="00140107" w:rsidRDefault="000A14F8" w:rsidP="00C360CD">
            <w:pPr>
              <w:pStyle w:val="af8"/>
            </w:pPr>
            <w:r w:rsidRPr="00140107">
              <w:t>0,7</w:t>
            </w:r>
          </w:p>
        </w:tc>
        <w:tc>
          <w:tcPr>
            <w:tcW w:w="1090" w:type="pct"/>
          </w:tcPr>
          <w:p w:rsidR="000A14F8" w:rsidRPr="00140107" w:rsidRDefault="000A14F8" w:rsidP="00C360CD">
            <w:pPr>
              <w:pStyle w:val="af8"/>
            </w:pPr>
            <w:r w:rsidRPr="00140107">
              <w:t>0,02</w:t>
            </w:r>
          </w:p>
        </w:tc>
      </w:tr>
      <w:tr w:rsidR="000A14F8" w:rsidRPr="00140107">
        <w:trPr>
          <w:trHeight w:val="255"/>
        </w:trPr>
        <w:tc>
          <w:tcPr>
            <w:tcW w:w="1187" w:type="pct"/>
          </w:tcPr>
          <w:p w:rsidR="000A14F8" w:rsidRPr="00140107" w:rsidRDefault="000A14F8" w:rsidP="00C360CD">
            <w:pPr>
              <w:pStyle w:val="af8"/>
            </w:pPr>
            <w:r w:rsidRPr="00140107">
              <w:t>4</w:t>
            </w:r>
            <w:r w:rsidR="00140107" w:rsidRPr="00140107">
              <w:t xml:space="preserve">. </w:t>
            </w:r>
            <w:r w:rsidRPr="00140107">
              <w:t>Кожгалантерея</w:t>
            </w:r>
          </w:p>
        </w:tc>
        <w:tc>
          <w:tcPr>
            <w:tcW w:w="871" w:type="pct"/>
          </w:tcPr>
          <w:p w:rsidR="000A14F8" w:rsidRPr="00140107" w:rsidRDefault="000A14F8" w:rsidP="00C360CD">
            <w:pPr>
              <w:pStyle w:val="af8"/>
            </w:pPr>
            <w:r w:rsidRPr="00140107">
              <w:t>-</w:t>
            </w:r>
          </w:p>
        </w:tc>
        <w:tc>
          <w:tcPr>
            <w:tcW w:w="871" w:type="pct"/>
          </w:tcPr>
          <w:p w:rsidR="000A14F8" w:rsidRPr="00140107" w:rsidRDefault="000A14F8" w:rsidP="00C360CD">
            <w:pPr>
              <w:pStyle w:val="af8"/>
            </w:pPr>
            <w:r w:rsidRPr="00140107">
              <w:t>0,71</w:t>
            </w:r>
          </w:p>
        </w:tc>
        <w:tc>
          <w:tcPr>
            <w:tcW w:w="980" w:type="pct"/>
          </w:tcPr>
          <w:p w:rsidR="000A14F8" w:rsidRPr="00140107" w:rsidRDefault="000A14F8" w:rsidP="00C360CD">
            <w:pPr>
              <w:pStyle w:val="af8"/>
            </w:pPr>
            <w:r w:rsidRPr="00140107">
              <w:t>0,68</w:t>
            </w:r>
          </w:p>
        </w:tc>
        <w:tc>
          <w:tcPr>
            <w:tcW w:w="1090" w:type="pct"/>
          </w:tcPr>
          <w:p w:rsidR="000A14F8" w:rsidRPr="00140107" w:rsidRDefault="000A14F8" w:rsidP="00C360CD">
            <w:pPr>
              <w:pStyle w:val="af8"/>
            </w:pPr>
            <w:r w:rsidRPr="00140107">
              <w:t>-0,03</w:t>
            </w:r>
          </w:p>
        </w:tc>
      </w:tr>
    </w:tbl>
    <w:p w:rsidR="000A14F8" w:rsidRPr="00140107" w:rsidRDefault="000A14F8" w:rsidP="00140107">
      <w:pPr>
        <w:ind w:firstLine="709"/>
      </w:pPr>
    </w:p>
    <w:p w:rsidR="00140107" w:rsidRDefault="000A14F8" w:rsidP="00140107">
      <w:pPr>
        <w:ind w:firstLine="709"/>
      </w:pPr>
      <w:r w:rsidRPr="00140107">
        <w:t>При расчете коэффициента устойчивости из ассортиментного перечня исключены товары сезонного спроса</w:t>
      </w:r>
      <w:r w:rsidR="00140107" w:rsidRPr="00140107">
        <w:t>.</w:t>
      </w:r>
    </w:p>
    <w:p w:rsidR="00140107" w:rsidRDefault="000A14F8" w:rsidP="00140107">
      <w:pPr>
        <w:ind w:firstLine="709"/>
      </w:pPr>
      <w:r w:rsidRPr="00140107">
        <w:t xml:space="preserve">Из данных таблицы видно, что показатель устойчивости ассортимента обуви в </w:t>
      </w:r>
      <w:r w:rsidR="00F44BB9" w:rsidRPr="00140107">
        <w:t>2009</w:t>
      </w:r>
      <w:r w:rsidRPr="00140107">
        <w:t xml:space="preserve"> г</w:t>
      </w:r>
      <w:r w:rsidR="00140107" w:rsidRPr="00140107">
        <w:t xml:space="preserve">. </w:t>
      </w:r>
      <w:r w:rsidRPr="00140107">
        <w:t xml:space="preserve">увеличился в 0,02, и стал близок к оптимальному для магазинов обуви значению </w:t>
      </w:r>
      <w:r w:rsidR="00140107">
        <w:t>-</w:t>
      </w:r>
      <w:r w:rsidRPr="00140107">
        <w:t xml:space="preserve"> 0,75</w:t>
      </w:r>
      <w:r w:rsidR="00140107" w:rsidRPr="00140107">
        <w:t>.</w:t>
      </w:r>
    </w:p>
    <w:p w:rsidR="00140107" w:rsidRDefault="000A14F8" w:rsidP="00140107">
      <w:pPr>
        <w:ind w:firstLine="709"/>
      </w:pPr>
      <w:r w:rsidRPr="00140107">
        <w:t>Это увеличение связано с открытием 3-го салона обуви</w:t>
      </w:r>
      <w:r w:rsidR="00140107" w:rsidRPr="00140107">
        <w:t xml:space="preserve">. </w:t>
      </w:r>
      <w:r w:rsidRPr="00140107">
        <w:t xml:space="preserve">Показатель устойчивости ассортимента аксессуаров и кожгалантереи в </w:t>
      </w:r>
      <w:r w:rsidR="00F44BB9" w:rsidRPr="00140107">
        <w:t>2009</w:t>
      </w:r>
      <w:r w:rsidRPr="00140107">
        <w:t>г</w:t>
      </w:r>
      <w:r w:rsidR="00140107" w:rsidRPr="00140107">
        <w:t xml:space="preserve">. </w:t>
      </w:r>
      <w:r w:rsidRPr="00140107">
        <w:t>снизился на 0,04</w:t>
      </w:r>
      <w:r w:rsidR="00140107" w:rsidRPr="00140107">
        <w:t xml:space="preserve">. </w:t>
      </w:r>
      <w:r w:rsidRPr="00140107">
        <w:t>Это произошло в следствие того, что фирма отказалась от торговли сумками и колготками</w:t>
      </w:r>
      <w:r w:rsidR="00140107" w:rsidRPr="00140107">
        <w:t>.</w:t>
      </w:r>
    </w:p>
    <w:p w:rsidR="00140107" w:rsidRDefault="000A14F8" w:rsidP="00140107">
      <w:pPr>
        <w:ind w:firstLine="709"/>
      </w:pPr>
      <w:r w:rsidRPr="00140107">
        <w:t>Увеличился показатель устойчивости сопутствующих товаров на 0,02 за счет увеличения перечня данного ассортимента</w:t>
      </w:r>
      <w:r w:rsidR="00140107" w:rsidRPr="00140107">
        <w:t>.</w:t>
      </w:r>
    </w:p>
    <w:p w:rsidR="00140107" w:rsidRDefault="006B4BE9" w:rsidP="00140107">
      <w:pPr>
        <w:ind w:firstLine="709"/>
      </w:pPr>
      <w:r w:rsidRPr="00140107">
        <w:t>На рисунке 3 представлена классификационная ассортиментная группировка обуви ООО</w:t>
      </w:r>
      <w:r w:rsidR="00140107">
        <w:t xml:space="preserve"> "</w:t>
      </w:r>
      <w:r w:rsidRPr="00140107">
        <w:t>Ника</w:t>
      </w:r>
      <w:r w:rsidR="00140107">
        <w:t>".</w:t>
      </w:r>
    </w:p>
    <w:p w:rsidR="00C360CD" w:rsidRDefault="00C360CD" w:rsidP="00140107">
      <w:pPr>
        <w:ind w:firstLine="709"/>
      </w:pPr>
    </w:p>
    <w:p w:rsidR="00C360CD" w:rsidRDefault="00C360CD" w:rsidP="00140107">
      <w:pPr>
        <w:ind w:firstLine="709"/>
      </w:pPr>
      <w:r w:rsidRPr="00140107">
        <w:object w:dxaOrig="9171" w:dyaOrig="12472">
          <v:shape id="_x0000_i1026" type="#_x0000_t75" style="width:412.5pt;height:561pt" o:ole="">
            <v:imagedata r:id="rId9" o:title=""/>
          </v:shape>
          <o:OLEObject Type="Embed" ProgID="Unknown" ShapeID="_x0000_i1026" DrawAspect="Content" ObjectID="_1470116368" r:id="rId10"/>
        </w:object>
      </w:r>
    </w:p>
    <w:p w:rsidR="00140107" w:rsidRDefault="006B4BE9" w:rsidP="00140107">
      <w:pPr>
        <w:ind w:firstLine="709"/>
      </w:pPr>
      <w:r w:rsidRPr="00140107">
        <w:t>Рисунок 3</w:t>
      </w:r>
      <w:r w:rsidR="00140107" w:rsidRPr="00140107">
        <w:t xml:space="preserve">. </w:t>
      </w:r>
      <w:r w:rsidRPr="00140107">
        <w:t>Классификационная ассортиментная группировка обуви</w:t>
      </w:r>
      <w:r w:rsidR="00C360CD">
        <w:t xml:space="preserve"> </w:t>
      </w:r>
      <w:r w:rsidRPr="00140107">
        <w:t>ООО</w:t>
      </w:r>
      <w:r w:rsidR="00140107">
        <w:t xml:space="preserve"> "</w:t>
      </w:r>
      <w:r w:rsidRPr="00140107">
        <w:t>Ника</w:t>
      </w:r>
      <w:r w:rsidR="00140107">
        <w:t>"</w:t>
      </w:r>
    </w:p>
    <w:p w:rsidR="00140107" w:rsidRDefault="001C158E" w:rsidP="00C360CD">
      <w:pPr>
        <w:pStyle w:val="2"/>
      </w:pPr>
      <w:r w:rsidRPr="00140107">
        <w:br w:type="page"/>
      </w:r>
      <w:bookmarkStart w:id="6" w:name="_Toc275516463"/>
      <w:r w:rsidR="00DA0AA2" w:rsidRPr="00140107">
        <w:rPr>
          <w:caps/>
        </w:rPr>
        <w:t>3</w:t>
      </w:r>
      <w:r w:rsidR="00140107" w:rsidRPr="00140107">
        <w:rPr>
          <w:caps/>
        </w:rPr>
        <w:t xml:space="preserve">. </w:t>
      </w:r>
      <w:r w:rsidR="00C360CD">
        <w:rPr>
          <w:caps/>
        </w:rPr>
        <w:t>О</w:t>
      </w:r>
      <w:r w:rsidR="00C360CD" w:rsidRPr="00140107">
        <w:t>ценка спроса и ее роль в составлении ассортимента магазина</w:t>
      </w:r>
      <w:bookmarkEnd w:id="6"/>
    </w:p>
    <w:p w:rsidR="00C360CD" w:rsidRPr="00C360CD" w:rsidRDefault="00C360CD" w:rsidP="00C360CD">
      <w:pPr>
        <w:ind w:firstLine="709"/>
      </w:pPr>
    </w:p>
    <w:p w:rsidR="00140107" w:rsidRPr="00140107" w:rsidRDefault="00140107" w:rsidP="00C360CD">
      <w:pPr>
        <w:pStyle w:val="2"/>
      </w:pPr>
      <w:bookmarkStart w:id="7" w:name="_Toc275516464"/>
      <w:r>
        <w:t>3.1</w:t>
      </w:r>
      <w:r w:rsidR="00593DBD" w:rsidRPr="00140107">
        <w:t xml:space="preserve"> Принципы подбора и установления товарного ассортимента в магазине</w:t>
      </w:r>
      <w:bookmarkEnd w:id="7"/>
    </w:p>
    <w:p w:rsidR="00C360CD" w:rsidRDefault="00C360CD" w:rsidP="00140107">
      <w:pPr>
        <w:ind w:firstLine="709"/>
      </w:pPr>
    </w:p>
    <w:p w:rsidR="00140107" w:rsidRDefault="00816596" w:rsidP="00140107">
      <w:pPr>
        <w:ind w:firstLine="709"/>
      </w:pPr>
      <w:r w:rsidRPr="00140107">
        <w:t>Принципами выставки обуви в салонах является то, что в торговый зал на витрину выставляются только правые полупары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На каждой полупаре должен висеть фирменный ценник с обозначенными на нем</w:t>
      </w:r>
      <w:r w:rsidR="00140107" w:rsidRPr="00140107">
        <w:t>:</w:t>
      </w:r>
    </w:p>
    <w:p w:rsidR="00140107" w:rsidRDefault="00816596" w:rsidP="00140107">
      <w:pPr>
        <w:ind w:firstLine="709"/>
      </w:pPr>
      <w:r w:rsidRPr="00140107">
        <w:t>наименования товара, страны или фирмы производителя, артикула, цены, печати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подписи зав</w:t>
      </w:r>
      <w:r w:rsidR="00140107" w:rsidRPr="00140107">
        <w:t xml:space="preserve">. </w:t>
      </w:r>
      <w:r w:rsidRPr="00140107">
        <w:t>торговой точкой или товароведа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Обувь на витрине распределяется по следующим принципам</w:t>
      </w:r>
      <w:r w:rsidR="00140107" w:rsidRPr="00140107">
        <w:t>:</w:t>
      </w:r>
    </w:p>
    <w:p w:rsidR="00140107" w:rsidRDefault="00816596" w:rsidP="00140107">
      <w:pPr>
        <w:ind w:firstLine="709"/>
      </w:pPr>
      <w:r w:rsidRPr="00140107">
        <w:t>мужская и женская обувь выставляется на отдельных витринах в разных сторонах торгового зала</w:t>
      </w:r>
      <w:r w:rsidR="00140107" w:rsidRPr="00140107">
        <w:t>;</w:t>
      </w:r>
    </w:p>
    <w:p w:rsidR="00140107" w:rsidRDefault="00816596" w:rsidP="00140107">
      <w:pPr>
        <w:ind w:firstLine="709"/>
      </w:pPr>
      <w:r w:rsidRPr="00140107">
        <w:t>детская обувь выставляется на отдельной витрине или может выставляться в сочетании с женской или мужской при наличии свободного места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Расположение обуви на самой витрине диктуется следующим принципом</w:t>
      </w:r>
      <w:r w:rsidR="00140107" w:rsidRPr="00140107">
        <w:t>:</w:t>
      </w:r>
    </w:p>
    <w:p w:rsidR="00140107" w:rsidRDefault="00816596" w:rsidP="00140107">
      <w:pPr>
        <w:ind w:firstLine="709"/>
      </w:pPr>
      <w:r w:rsidRPr="00140107">
        <w:t>на крайних снизу и сверху рядах располагается обувь не сезонная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на рядах, располагающихся на уровне глаза необходимо выставляется обувь сезонная, та, на которую фирма хочет обратить внимание покупателя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Товары красного цвета концентрируются в одной части витрины, чтобы он не подавлял другие цвета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Одни и те же цвета, кроме красного, располагаются через определенные интервалы</w:t>
      </w:r>
      <w:r w:rsidR="00140107" w:rsidRPr="00140107">
        <w:t xml:space="preserve">. </w:t>
      </w:r>
      <w:r w:rsidRPr="00140107">
        <w:t xml:space="preserve">Основной цвет </w:t>
      </w:r>
      <w:r w:rsidR="00140107">
        <w:t>-</w:t>
      </w:r>
      <w:r w:rsidRPr="00140107">
        <w:t xml:space="preserve"> черный</w:t>
      </w:r>
      <w:r w:rsidR="00140107" w:rsidRPr="00140107">
        <w:t xml:space="preserve">. </w:t>
      </w:r>
      <w:r w:rsidRPr="00140107">
        <w:t>Именно с ним сочетаются другие цвета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Сопутствующие товары располагаются в зоне выхода или в зоне расчета с покупателем</w:t>
      </w:r>
      <w:r w:rsidR="00140107" w:rsidRPr="00140107">
        <w:t>.</w:t>
      </w:r>
    </w:p>
    <w:p w:rsidR="00816596" w:rsidRPr="00140107" w:rsidRDefault="00816596" w:rsidP="00140107">
      <w:pPr>
        <w:ind w:firstLine="709"/>
      </w:pPr>
      <w:r w:rsidRPr="00140107">
        <w:t>Правилами выкладки ассортимента является то, что</w:t>
      </w:r>
    </w:p>
    <w:p w:rsidR="00140107" w:rsidRDefault="00816596" w:rsidP="00140107">
      <w:pPr>
        <w:ind w:firstLine="709"/>
      </w:pPr>
      <w:r w:rsidRPr="00140107">
        <w:t>Мужская обувь выставлена</w:t>
      </w:r>
      <w:r w:rsidR="00140107">
        <w:t xml:space="preserve"> "</w:t>
      </w:r>
      <w:r w:rsidRPr="00140107">
        <w:t>при входе</w:t>
      </w:r>
      <w:r w:rsidR="00140107">
        <w:t xml:space="preserve">", </w:t>
      </w:r>
      <w:r w:rsidRPr="00140107">
        <w:t>женская в глубине зала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Обувь из искусственных и натуральных материалов выставлена раздельно</w:t>
      </w:r>
      <w:r w:rsidR="00140107" w:rsidRPr="00140107">
        <w:t>.</w:t>
      </w:r>
    </w:p>
    <w:p w:rsidR="00816596" w:rsidRDefault="00816596" w:rsidP="00140107">
      <w:pPr>
        <w:ind w:firstLine="709"/>
      </w:pPr>
      <w:r w:rsidRPr="00140107">
        <w:t>Обувь выставлена в соответствии с ценовым соседством по ходу движения покупателя по следующим принципам, как представлено в рисунке 4</w:t>
      </w:r>
      <w:r w:rsidR="00140107" w:rsidRPr="00140107">
        <w:t xml:space="preserve">: </w:t>
      </w:r>
    </w:p>
    <w:p w:rsidR="00C360CD" w:rsidRPr="00140107" w:rsidRDefault="00C360CD" w:rsidP="00140107">
      <w:pPr>
        <w:ind w:firstLine="709"/>
      </w:pPr>
    </w:p>
    <w:tbl>
      <w:tblPr>
        <w:tblStyle w:val="14"/>
        <w:tblW w:w="4607" w:type="pct"/>
        <w:tblLook w:val="01E0" w:firstRow="1" w:lastRow="1" w:firstColumn="1" w:lastColumn="1" w:noHBand="0" w:noVBand="0"/>
      </w:tblPr>
      <w:tblGrid>
        <w:gridCol w:w="1792"/>
        <w:gridCol w:w="591"/>
        <w:gridCol w:w="1848"/>
        <w:gridCol w:w="840"/>
        <w:gridCol w:w="1831"/>
        <w:gridCol w:w="822"/>
        <w:gridCol w:w="1095"/>
      </w:tblGrid>
      <w:tr w:rsidR="00816596" w:rsidRPr="00140107">
        <w:trPr>
          <w:trHeight w:val="1950"/>
        </w:trPr>
        <w:tc>
          <w:tcPr>
            <w:tcW w:w="1016" w:type="pct"/>
          </w:tcPr>
          <w:p w:rsidR="00816596" w:rsidRPr="00140107" w:rsidRDefault="00816596" w:rsidP="00C360CD">
            <w:pPr>
              <w:pStyle w:val="af8"/>
            </w:pPr>
            <w:r w:rsidRPr="00140107">
              <w:t>Обувь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среднего</w:t>
            </w:r>
          </w:p>
          <w:p w:rsidR="00816596" w:rsidRPr="00140107" w:rsidRDefault="004E7A38" w:rsidP="00C360CD">
            <w:pPr>
              <w:pStyle w:val="af8"/>
            </w:pPr>
            <w:r>
              <w:rPr>
                <w:noProof/>
              </w:rPr>
              <w:pict>
                <v:group id="_x0000_s1049" style="position:absolute;margin-left:81.1pt;margin-top:3.9pt;width:296.9pt;height:1.5pt;z-index:251659264" coordorigin="3323,7983" coordsize="5938,30">
                  <v:line id="_x0000_s1050" style="position:absolute" from="3323,7997" to="4043,7997">
                    <v:stroke endarrow="block"/>
                  </v:line>
                  <v:line id="_x0000_s1051" style="position:absolute;flip:y" from="8544,7983" to="9261,7998">
                    <v:stroke endarrow="block"/>
                  </v:line>
                  <v:line id="_x0000_s1052" style="position:absolute;flip:y" from="5846,7998" to="6744,8013">
                    <v:stroke endarrow="block"/>
                  </v:line>
                </v:group>
              </w:pict>
            </w:r>
            <w:r w:rsidR="00816596" w:rsidRPr="00140107">
              <w:t>ценового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уровня</w:t>
            </w:r>
          </w:p>
        </w:tc>
        <w:tc>
          <w:tcPr>
            <w:tcW w:w="335" w:type="pct"/>
          </w:tcPr>
          <w:p w:rsidR="00816596" w:rsidRPr="00140107" w:rsidRDefault="00816596" w:rsidP="00C360CD">
            <w:pPr>
              <w:pStyle w:val="af8"/>
            </w:pPr>
          </w:p>
        </w:tc>
        <w:tc>
          <w:tcPr>
            <w:tcW w:w="1048" w:type="pct"/>
          </w:tcPr>
          <w:p w:rsidR="00816596" w:rsidRPr="00140107" w:rsidRDefault="00816596" w:rsidP="00C360CD">
            <w:pPr>
              <w:pStyle w:val="af8"/>
            </w:pPr>
            <w:r w:rsidRPr="00140107">
              <w:t>Обувь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высокого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ценового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уровня</w:t>
            </w:r>
          </w:p>
        </w:tc>
        <w:tc>
          <w:tcPr>
            <w:tcW w:w="476" w:type="pct"/>
          </w:tcPr>
          <w:p w:rsidR="00816596" w:rsidRPr="00140107" w:rsidRDefault="00816596" w:rsidP="00C360CD">
            <w:pPr>
              <w:pStyle w:val="af8"/>
            </w:pPr>
          </w:p>
        </w:tc>
        <w:tc>
          <w:tcPr>
            <w:tcW w:w="1038" w:type="pct"/>
          </w:tcPr>
          <w:p w:rsidR="00816596" w:rsidRPr="00140107" w:rsidRDefault="00816596" w:rsidP="00C360CD">
            <w:pPr>
              <w:pStyle w:val="af8"/>
            </w:pPr>
            <w:r w:rsidRPr="00140107">
              <w:t>Обувь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среднего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ценового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уровня</w:t>
            </w:r>
          </w:p>
        </w:tc>
        <w:tc>
          <w:tcPr>
            <w:tcW w:w="466" w:type="pct"/>
          </w:tcPr>
          <w:p w:rsidR="00816596" w:rsidRPr="00140107" w:rsidRDefault="00816596" w:rsidP="00C360CD">
            <w:pPr>
              <w:pStyle w:val="af8"/>
            </w:pPr>
          </w:p>
        </w:tc>
        <w:tc>
          <w:tcPr>
            <w:tcW w:w="621" w:type="pct"/>
          </w:tcPr>
          <w:p w:rsidR="00816596" w:rsidRPr="00140107" w:rsidRDefault="00816596" w:rsidP="00C360CD">
            <w:pPr>
              <w:pStyle w:val="af8"/>
            </w:pPr>
            <w:r w:rsidRPr="00140107">
              <w:t>Обувь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низкого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ценового</w:t>
            </w:r>
          </w:p>
          <w:p w:rsidR="00816596" w:rsidRPr="00140107" w:rsidRDefault="00816596" w:rsidP="00C360CD">
            <w:pPr>
              <w:pStyle w:val="af8"/>
            </w:pPr>
            <w:r w:rsidRPr="00140107">
              <w:t>уровня</w:t>
            </w:r>
          </w:p>
        </w:tc>
      </w:tr>
    </w:tbl>
    <w:p w:rsidR="00816596" w:rsidRPr="00140107" w:rsidRDefault="00816596" w:rsidP="00140107">
      <w:pPr>
        <w:ind w:firstLine="709"/>
      </w:pPr>
      <w:r w:rsidRPr="00140107">
        <w:t>Рисунок 4</w:t>
      </w:r>
      <w:r w:rsidR="00140107" w:rsidRPr="00140107">
        <w:rPr>
          <w:b/>
          <w:bCs/>
        </w:rPr>
        <w:t xml:space="preserve">. </w:t>
      </w:r>
      <w:r w:rsidRPr="00140107">
        <w:t>Выставка обуви по ценовому принципу</w:t>
      </w:r>
    </w:p>
    <w:p w:rsidR="00C360CD" w:rsidRDefault="00C360CD" w:rsidP="00140107">
      <w:pPr>
        <w:ind w:firstLine="709"/>
      </w:pPr>
    </w:p>
    <w:p w:rsidR="00140107" w:rsidRDefault="00816596" w:rsidP="00140107">
      <w:pPr>
        <w:ind w:firstLine="709"/>
      </w:pPr>
      <w:r w:rsidRPr="00140107">
        <w:t>Выкладка на стеллажах зависит от величины торговой площади, а</w:t>
      </w:r>
      <w:r w:rsidR="003E6F91" w:rsidRPr="00140107">
        <w:t>,</w:t>
      </w:r>
      <w:r w:rsidRPr="00140107">
        <w:t xml:space="preserve"> следовательно, и от количества торгового оборудования</w:t>
      </w:r>
      <w:r w:rsidR="00140107" w:rsidRPr="00140107">
        <w:t>:</w:t>
      </w:r>
    </w:p>
    <w:p w:rsidR="00140107" w:rsidRDefault="003E6F91" w:rsidP="00140107">
      <w:pPr>
        <w:ind w:firstLine="709"/>
      </w:pPr>
      <w:r w:rsidRPr="00140107">
        <w:t>Так как магазин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 xml:space="preserve">обладает </w:t>
      </w:r>
      <w:r w:rsidR="00816596" w:rsidRPr="00140107">
        <w:t>средней торговой площадью</w:t>
      </w:r>
      <w:r w:rsidRPr="00140107">
        <w:t>, то один</w:t>
      </w:r>
      <w:r w:rsidR="00816596" w:rsidRPr="00140107">
        <w:t xml:space="preserve"> стеллаж отводится под товар всех ассортиментных групп одного поставщика,</w:t>
      </w:r>
      <w:r w:rsidR="00140107" w:rsidRPr="00140107">
        <w:t xml:space="preserve"> - </w:t>
      </w:r>
      <w:r w:rsidR="00816596" w:rsidRPr="00140107">
        <w:t>например</w:t>
      </w:r>
      <w:r w:rsidR="00140107" w:rsidRPr="00140107">
        <w:t>:</w:t>
      </w:r>
    </w:p>
    <w:p w:rsidR="00140107" w:rsidRDefault="00816596" w:rsidP="00140107">
      <w:pPr>
        <w:ind w:firstLine="709"/>
      </w:pPr>
      <w:r w:rsidRPr="00140107">
        <w:t>фирма</w:t>
      </w:r>
      <w:r w:rsidR="00140107">
        <w:t xml:space="preserve"> "</w:t>
      </w:r>
      <w:r w:rsidRPr="00140107">
        <w:t>Олип</w:t>
      </w:r>
      <w:r w:rsidR="00140107">
        <w:t>"</w:t>
      </w:r>
    </w:p>
    <w:p w:rsidR="00816596" w:rsidRPr="00140107" w:rsidRDefault="00816596" w:rsidP="00140107">
      <w:pPr>
        <w:ind w:firstLine="709"/>
      </w:pPr>
      <w:r w:rsidRPr="00140107">
        <w:t>туфли,</w:t>
      </w:r>
    </w:p>
    <w:p w:rsidR="00816596" w:rsidRPr="00140107" w:rsidRDefault="00816596" w:rsidP="00140107">
      <w:pPr>
        <w:ind w:firstLine="709"/>
      </w:pPr>
      <w:r w:rsidRPr="00140107">
        <w:t>сапоги,</w:t>
      </w:r>
    </w:p>
    <w:p w:rsidR="00140107" w:rsidRDefault="00816596" w:rsidP="00140107">
      <w:pPr>
        <w:ind w:firstLine="709"/>
      </w:pPr>
      <w:r w:rsidRPr="00140107">
        <w:t>ботинки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Последовательность расстановки обуви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Расстановка обуви по полу</w:t>
      </w:r>
      <w:r w:rsidR="00140107">
        <w:t xml:space="preserve"> (</w:t>
      </w:r>
      <w:r w:rsidRPr="00140107">
        <w:t>мужская, женская, детская</w:t>
      </w:r>
      <w:r w:rsidR="00140107" w:rsidRPr="00140107">
        <w:t>).</w:t>
      </w:r>
    </w:p>
    <w:p w:rsidR="00140107" w:rsidRDefault="00816596" w:rsidP="00140107">
      <w:pPr>
        <w:ind w:firstLine="709"/>
      </w:pPr>
      <w:r w:rsidRPr="00140107">
        <w:t>Разделение обуви по материалу</w:t>
      </w:r>
      <w:r w:rsidR="00140107">
        <w:t xml:space="preserve"> (</w:t>
      </w:r>
      <w:r w:rsidRPr="00140107">
        <w:t>искусственный материал / нату</w:t>
      </w:r>
      <w:r w:rsidR="00C360CD">
        <w:t>ральный ма</w:t>
      </w:r>
      <w:r w:rsidRPr="00140107">
        <w:t>териал</w:t>
      </w:r>
      <w:r w:rsidR="00140107" w:rsidRPr="00140107">
        <w:t>).</w:t>
      </w:r>
    </w:p>
    <w:p w:rsidR="00140107" w:rsidRDefault="00816596" w:rsidP="00140107">
      <w:pPr>
        <w:ind w:firstLine="709"/>
      </w:pPr>
      <w:r w:rsidRPr="00140107">
        <w:t>Разделение обуви по сезону</w:t>
      </w:r>
      <w:r w:rsidR="00140107">
        <w:t xml:space="preserve"> (</w:t>
      </w:r>
      <w:r w:rsidRPr="00140107">
        <w:t>летняя/демисезонная/зимняя</w:t>
      </w:r>
      <w:r w:rsidR="00140107" w:rsidRPr="00140107">
        <w:t>).</w:t>
      </w:r>
    </w:p>
    <w:p w:rsidR="00140107" w:rsidRDefault="00816596" w:rsidP="00140107">
      <w:pPr>
        <w:ind w:firstLine="709"/>
      </w:pPr>
      <w:r w:rsidRPr="00140107">
        <w:t>Разделение по ценовому уровню</w:t>
      </w:r>
      <w:r w:rsidR="00140107">
        <w:t xml:space="preserve"> (</w:t>
      </w:r>
      <w:r w:rsidRPr="00140107">
        <w:t>высокий/средний/низкий</w:t>
      </w:r>
      <w:r w:rsidR="00140107" w:rsidRPr="00140107">
        <w:t>).</w:t>
      </w:r>
    </w:p>
    <w:p w:rsidR="00140107" w:rsidRDefault="00816596" w:rsidP="00140107">
      <w:pPr>
        <w:ind w:firstLine="709"/>
      </w:pPr>
      <w:r w:rsidRPr="00140107">
        <w:t>Разделение по поставщикам</w:t>
      </w:r>
      <w:r w:rsidR="00140107" w:rsidRPr="00140107">
        <w:t>.</w:t>
      </w:r>
    </w:p>
    <w:p w:rsidR="00140107" w:rsidRDefault="00816596" w:rsidP="00140107">
      <w:pPr>
        <w:ind w:firstLine="709"/>
      </w:pPr>
      <w:r w:rsidRPr="00140107">
        <w:t>Разделение обуви по ассортиментным группам</w:t>
      </w:r>
      <w:r w:rsidR="00140107">
        <w:t xml:space="preserve"> (</w:t>
      </w:r>
      <w:r w:rsidRPr="00140107">
        <w:t>босоножки женские высокий каблук / средний каблук / низкий каблук /</w:t>
      </w:r>
      <w:r w:rsidR="00140107" w:rsidRPr="00140107">
        <w:t>. .).</w:t>
      </w:r>
    </w:p>
    <w:p w:rsidR="00140107" w:rsidRDefault="00816596" w:rsidP="00140107">
      <w:pPr>
        <w:ind w:firstLine="709"/>
      </w:pPr>
      <w:r w:rsidRPr="00140107">
        <w:t>Разделение по стилю</w:t>
      </w:r>
      <w:r w:rsidR="00140107">
        <w:t xml:space="preserve"> (</w:t>
      </w:r>
      <w:r w:rsidRPr="00140107">
        <w:t>повседневный / авангардный /</w:t>
      </w:r>
      <w:r w:rsidR="00140107" w:rsidRPr="00140107">
        <w:t>. .).</w:t>
      </w:r>
    </w:p>
    <w:p w:rsidR="00140107" w:rsidRDefault="00816596" w:rsidP="00140107">
      <w:pPr>
        <w:ind w:firstLine="709"/>
      </w:pPr>
      <w:r w:rsidRPr="00140107">
        <w:t>Разделение на</w:t>
      </w:r>
      <w:r w:rsidR="00140107">
        <w:t xml:space="preserve"> "</w:t>
      </w:r>
      <w:r w:rsidRPr="00140107">
        <w:t>ходовые и неходовые модели</w:t>
      </w:r>
      <w:r w:rsidR="00140107">
        <w:t>".</w:t>
      </w:r>
    </w:p>
    <w:p w:rsidR="00C360CD" w:rsidRDefault="00C360CD" w:rsidP="00140107">
      <w:pPr>
        <w:ind w:firstLine="709"/>
      </w:pPr>
    </w:p>
    <w:p w:rsidR="00140107" w:rsidRPr="00140107" w:rsidRDefault="00140107" w:rsidP="00C360CD">
      <w:pPr>
        <w:pStyle w:val="2"/>
      </w:pPr>
      <w:bookmarkStart w:id="8" w:name="_Toc275516465"/>
      <w:r>
        <w:t>3.2</w:t>
      </w:r>
      <w:r w:rsidR="00593DBD" w:rsidRPr="00140107">
        <w:t xml:space="preserve"> Анализ эффективности изучения покупательского спроса в магазине, его значение для формирования ассортимента товаров</w:t>
      </w:r>
      <w:bookmarkEnd w:id="8"/>
    </w:p>
    <w:p w:rsidR="00C360CD" w:rsidRDefault="00C360CD" w:rsidP="00140107">
      <w:pPr>
        <w:ind w:firstLine="709"/>
      </w:pPr>
    </w:p>
    <w:p w:rsidR="00140107" w:rsidRDefault="008F118D" w:rsidP="00140107">
      <w:pPr>
        <w:ind w:firstLine="709"/>
      </w:pPr>
      <w:r w:rsidRPr="00140107">
        <w:t>Состояние изучения спроса характеризуется следующими данными</w:t>
      </w:r>
      <w:r w:rsidR="00140107" w:rsidRPr="00140107">
        <w:t xml:space="preserve">. </w:t>
      </w:r>
      <w:r w:rsidRPr="00140107">
        <w:t>В основном используются следующие виды работ по изучению спроса</w:t>
      </w:r>
      <w:r w:rsidR="00140107" w:rsidRPr="00140107">
        <w:t xml:space="preserve">: </w:t>
      </w:r>
      <w:r w:rsidRPr="00140107">
        <w:t>проведение выставок-продаж</w:t>
      </w:r>
      <w:r w:rsidR="00140107" w:rsidRPr="00140107">
        <w:t xml:space="preserve">; </w:t>
      </w:r>
      <w:r w:rsidRPr="00140107">
        <w:t>опрос покупателей</w:t>
      </w:r>
      <w:r w:rsidR="00140107" w:rsidRPr="00140107">
        <w:t xml:space="preserve">; </w:t>
      </w:r>
      <w:r w:rsidRPr="00140107">
        <w:t>дни учёта неудовлетворённого спроса</w:t>
      </w:r>
      <w:r w:rsidR="00140107" w:rsidRPr="00140107">
        <w:t xml:space="preserve">; </w:t>
      </w:r>
      <w:r w:rsidRPr="00140107">
        <w:t>учёт отзывов покупателей</w:t>
      </w:r>
      <w:r w:rsidR="00140107" w:rsidRPr="00140107">
        <w:t xml:space="preserve">; </w:t>
      </w:r>
      <w:r w:rsidRPr="00140107">
        <w:t>расчёт прогнозов спроса</w:t>
      </w:r>
      <w:r w:rsidR="00140107" w:rsidRPr="00140107">
        <w:t xml:space="preserve">; </w:t>
      </w:r>
      <w:r w:rsidRPr="00140107">
        <w:t>составление коньюктурных обзоров</w:t>
      </w:r>
      <w:r w:rsidR="00140107" w:rsidRPr="00140107">
        <w:t xml:space="preserve">; </w:t>
      </w:r>
      <w:r w:rsidRPr="00140107">
        <w:t>показы, демонстрации изделий с учётом мнений покупателей</w:t>
      </w:r>
      <w:r w:rsidR="00140107" w:rsidRPr="00140107">
        <w:t xml:space="preserve">; </w:t>
      </w:r>
      <w:r w:rsidRPr="00140107">
        <w:t>другое</w:t>
      </w:r>
      <w:r w:rsidR="00140107">
        <w:t xml:space="preserve"> (</w:t>
      </w:r>
      <w:r w:rsidRPr="00140107">
        <w:t xml:space="preserve">консультации, творческие встречи и </w:t>
      </w:r>
      <w:r w:rsidR="00140107">
        <w:t>т.п.)</w:t>
      </w:r>
      <w:r w:rsidR="00140107" w:rsidRPr="00140107">
        <w:t>.</w:t>
      </w:r>
    </w:p>
    <w:p w:rsidR="00140107" w:rsidRDefault="008F118D" w:rsidP="00140107">
      <w:pPr>
        <w:ind w:firstLine="709"/>
      </w:pPr>
      <w:r w:rsidRPr="00140107">
        <w:t>За всё время работы торгового предприятия ООО Ника</w:t>
      </w:r>
      <w:r w:rsidR="00140107">
        <w:t xml:space="preserve">" </w:t>
      </w:r>
      <w:r w:rsidRPr="00140107">
        <w:t>проводились следующие мероприятия по изучению спроса</w:t>
      </w:r>
      <w:r w:rsidR="00140107" w:rsidRPr="00140107">
        <w:t>.</w:t>
      </w:r>
    </w:p>
    <w:p w:rsidR="00140107" w:rsidRDefault="008F118D" w:rsidP="00140107">
      <w:pPr>
        <w:ind w:firstLine="709"/>
      </w:pPr>
      <w:r w:rsidRPr="00140107">
        <w:t>Причём в основном эти мероприятия распространены приблизительно равномерно</w:t>
      </w:r>
      <w:r w:rsidR="00140107">
        <w:t xml:space="preserve"> (</w:t>
      </w:r>
      <w:r w:rsidRPr="00140107">
        <w:t>таблица 4</w:t>
      </w:r>
      <w:r w:rsidR="00140107" w:rsidRPr="00140107">
        <w:t>).</w:t>
      </w:r>
    </w:p>
    <w:p w:rsidR="00C360CD" w:rsidRDefault="00C360CD" w:rsidP="00140107">
      <w:pPr>
        <w:ind w:firstLine="709"/>
      </w:pPr>
    </w:p>
    <w:p w:rsidR="008F118D" w:rsidRPr="00140107" w:rsidRDefault="008F118D" w:rsidP="00140107">
      <w:pPr>
        <w:ind w:firstLine="709"/>
      </w:pPr>
      <w:r w:rsidRPr="00140107">
        <w:t>Таблица 4</w:t>
      </w:r>
      <w:r w:rsidR="00140107" w:rsidRPr="00140107">
        <w:t xml:space="preserve"> - </w:t>
      </w:r>
      <w:r w:rsidRPr="00140107">
        <w:t>Мероприятия по изучению спроса</w:t>
      </w:r>
      <w:r w:rsidR="00140107" w:rsidRPr="00140107">
        <w:t xml:space="preserve">. </w:t>
      </w:r>
    </w:p>
    <w:tbl>
      <w:tblPr>
        <w:tblStyle w:val="14"/>
        <w:tblW w:w="4244" w:type="pct"/>
        <w:tblLook w:val="01E0" w:firstRow="1" w:lastRow="1" w:firstColumn="1" w:lastColumn="1" w:noHBand="0" w:noVBand="0"/>
      </w:tblPr>
      <w:tblGrid>
        <w:gridCol w:w="6249"/>
        <w:gridCol w:w="1875"/>
      </w:tblGrid>
      <w:tr w:rsidR="008F118D" w:rsidRPr="00140107">
        <w:trPr>
          <w:trHeight w:val="316"/>
        </w:trPr>
        <w:tc>
          <w:tcPr>
            <w:tcW w:w="3846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Мероприятие</w:t>
            </w:r>
          </w:p>
        </w:tc>
        <w:tc>
          <w:tcPr>
            <w:tcW w:w="1154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Удельный вес</w:t>
            </w:r>
          </w:p>
        </w:tc>
      </w:tr>
      <w:tr w:rsidR="008F118D" w:rsidRPr="00140107">
        <w:trPr>
          <w:trHeight w:val="311"/>
        </w:trPr>
        <w:tc>
          <w:tcPr>
            <w:tcW w:w="3846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А</w:t>
            </w:r>
          </w:p>
        </w:tc>
        <w:tc>
          <w:tcPr>
            <w:tcW w:w="1154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1</w:t>
            </w:r>
          </w:p>
        </w:tc>
      </w:tr>
      <w:tr w:rsidR="008F118D" w:rsidRPr="00140107">
        <w:trPr>
          <w:trHeight w:val="311"/>
        </w:trPr>
        <w:tc>
          <w:tcPr>
            <w:tcW w:w="3846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Выставка-продажа</w:t>
            </w:r>
          </w:p>
        </w:tc>
        <w:tc>
          <w:tcPr>
            <w:tcW w:w="1154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13%</w:t>
            </w:r>
          </w:p>
        </w:tc>
      </w:tr>
      <w:tr w:rsidR="008F118D" w:rsidRPr="00140107">
        <w:trPr>
          <w:trHeight w:val="284"/>
        </w:trPr>
        <w:tc>
          <w:tcPr>
            <w:tcW w:w="3846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Опрос покупателей</w:t>
            </w:r>
          </w:p>
        </w:tc>
        <w:tc>
          <w:tcPr>
            <w:tcW w:w="1154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13%</w:t>
            </w:r>
          </w:p>
        </w:tc>
      </w:tr>
      <w:tr w:rsidR="008F118D" w:rsidRPr="00140107">
        <w:trPr>
          <w:trHeight w:val="284"/>
        </w:trPr>
        <w:tc>
          <w:tcPr>
            <w:tcW w:w="3846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День учёта неудовлетворённого спроса</w:t>
            </w:r>
          </w:p>
        </w:tc>
        <w:tc>
          <w:tcPr>
            <w:tcW w:w="1154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14%</w:t>
            </w:r>
          </w:p>
        </w:tc>
      </w:tr>
      <w:tr w:rsidR="008F118D" w:rsidRPr="00140107">
        <w:trPr>
          <w:trHeight w:val="284"/>
        </w:trPr>
        <w:tc>
          <w:tcPr>
            <w:tcW w:w="3846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Учёт отзывов покупателей</w:t>
            </w:r>
          </w:p>
        </w:tc>
        <w:tc>
          <w:tcPr>
            <w:tcW w:w="1154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12%</w:t>
            </w:r>
          </w:p>
        </w:tc>
      </w:tr>
      <w:tr w:rsidR="008F118D" w:rsidRPr="00140107">
        <w:trPr>
          <w:trHeight w:val="284"/>
        </w:trPr>
        <w:tc>
          <w:tcPr>
            <w:tcW w:w="3846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Расчёт прогнозов спроса</w:t>
            </w:r>
          </w:p>
        </w:tc>
        <w:tc>
          <w:tcPr>
            <w:tcW w:w="1154" w:type="pct"/>
          </w:tcPr>
          <w:p w:rsidR="008F118D" w:rsidRPr="00140107" w:rsidRDefault="008F118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9%</w:t>
            </w:r>
          </w:p>
        </w:tc>
      </w:tr>
      <w:tr w:rsidR="00C360CD" w:rsidRPr="00140107">
        <w:trPr>
          <w:trHeight w:val="284"/>
        </w:trPr>
        <w:tc>
          <w:tcPr>
            <w:tcW w:w="3846" w:type="pct"/>
            <w:vAlign w:val="center"/>
          </w:tcPr>
          <w:p w:rsidR="00C360CD" w:rsidRPr="00140107" w:rsidRDefault="00C360C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Составление коньюктурных обзоров</w:t>
            </w:r>
          </w:p>
        </w:tc>
        <w:tc>
          <w:tcPr>
            <w:tcW w:w="1154" w:type="pct"/>
            <w:vAlign w:val="center"/>
          </w:tcPr>
          <w:p w:rsidR="00C360CD" w:rsidRPr="00140107" w:rsidRDefault="00C360C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16%</w:t>
            </w:r>
          </w:p>
        </w:tc>
      </w:tr>
      <w:tr w:rsidR="00C360CD" w:rsidRPr="00140107">
        <w:trPr>
          <w:trHeight w:val="284"/>
        </w:trPr>
        <w:tc>
          <w:tcPr>
            <w:tcW w:w="3846" w:type="pct"/>
            <w:vAlign w:val="center"/>
          </w:tcPr>
          <w:p w:rsidR="00C360CD" w:rsidRPr="00140107" w:rsidRDefault="00C360C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Показ, демонстрация изделий с учётом мнений покупателей</w:t>
            </w:r>
          </w:p>
        </w:tc>
        <w:tc>
          <w:tcPr>
            <w:tcW w:w="1154" w:type="pct"/>
            <w:vAlign w:val="center"/>
          </w:tcPr>
          <w:p w:rsidR="00C360CD" w:rsidRPr="00140107" w:rsidRDefault="00C360C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12%</w:t>
            </w:r>
          </w:p>
        </w:tc>
      </w:tr>
      <w:tr w:rsidR="00C360CD" w:rsidRPr="00140107">
        <w:trPr>
          <w:trHeight w:val="284"/>
        </w:trPr>
        <w:tc>
          <w:tcPr>
            <w:tcW w:w="3846" w:type="pct"/>
            <w:vAlign w:val="center"/>
          </w:tcPr>
          <w:p w:rsidR="00C360CD" w:rsidRPr="00140107" w:rsidRDefault="00C360C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Учёт предпочитаемых моделей, образцов</w:t>
            </w:r>
          </w:p>
        </w:tc>
        <w:tc>
          <w:tcPr>
            <w:tcW w:w="1154" w:type="pct"/>
            <w:vAlign w:val="center"/>
          </w:tcPr>
          <w:p w:rsidR="00C360CD" w:rsidRPr="00140107" w:rsidRDefault="00C360C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11%</w:t>
            </w:r>
          </w:p>
        </w:tc>
      </w:tr>
      <w:tr w:rsidR="00C360CD" w:rsidRPr="00140107">
        <w:trPr>
          <w:trHeight w:val="284"/>
        </w:trPr>
        <w:tc>
          <w:tcPr>
            <w:tcW w:w="3846" w:type="pct"/>
            <w:vAlign w:val="center"/>
          </w:tcPr>
          <w:p w:rsidR="00C360CD" w:rsidRPr="00140107" w:rsidRDefault="00C360C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Всего</w:t>
            </w:r>
          </w:p>
        </w:tc>
        <w:tc>
          <w:tcPr>
            <w:tcW w:w="1154" w:type="pct"/>
            <w:vAlign w:val="center"/>
          </w:tcPr>
          <w:p w:rsidR="00C360CD" w:rsidRPr="00140107" w:rsidRDefault="00C360CD" w:rsidP="00C360CD">
            <w:pPr>
              <w:pStyle w:val="af8"/>
              <w:rPr>
                <w:snapToGrid w:val="0"/>
              </w:rPr>
            </w:pPr>
            <w:r w:rsidRPr="00140107">
              <w:rPr>
                <w:snapToGrid w:val="0"/>
              </w:rPr>
              <w:t>100%</w:t>
            </w:r>
          </w:p>
        </w:tc>
      </w:tr>
    </w:tbl>
    <w:p w:rsidR="00140107" w:rsidRPr="00140107" w:rsidRDefault="00140107" w:rsidP="00140107">
      <w:pPr>
        <w:ind w:firstLine="709"/>
      </w:pPr>
    </w:p>
    <w:p w:rsidR="00140107" w:rsidRDefault="008F118D" w:rsidP="00140107">
      <w:pPr>
        <w:ind w:firstLine="709"/>
      </w:pPr>
      <w:r w:rsidRPr="00140107">
        <w:t>Результаты работ по изучению спроса доводятся до производства, однако лишь 10% из числа опрошенных отметили, что эти результаты реализуются полностью торговыми предприятиями</w:t>
      </w:r>
      <w:r w:rsidR="00140107">
        <w:t xml:space="preserve"> (</w:t>
      </w:r>
      <w:r w:rsidRPr="00140107">
        <w:t>объединениями</w:t>
      </w:r>
      <w:r w:rsidR="00140107" w:rsidRPr="00140107">
        <w:t xml:space="preserve">). </w:t>
      </w:r>
      <w:r w:rsidRPr="00140107">
        <w:t>Большинство же</w:t>
      </w:r>
      <w:r w:rsidR="00140107">
        <w:t xml:space="preserve"> (</w:t>
      </w:r>
      <w:r w:rsidRPr="00140107">
        <w:t>83%</w:t>
      </w:r>
      <w:r w:rsidR="00140107" w:rsidRPr="00140107">
        <w:t xml:space="preserve">) </w:t>
      </w:r>
      <w:r w:rsidRPr="00140107">
        <w:t>указало, что они используются лишь частично, а в некоторых случаях</w:t>
      </w:r>
      <w:r w:rsidR="00140107">
        <w:t xml:space="preserve"> (</w:t>
      </w:r>
      <w:r w:rsidRPr="00140107">
        <w:t>7%</w:t>
      </w:r>
      <w:r w:rsidR="00140107" w:rsidRPr="00140107">
        <w:t xml:space="preserve">) </w:t>
      </w:r>
      <w:r w:rsidRPr="00140107">
        <w:t>только эпизодически</w:t>
      </w:r>
      <w:r w:rsidR="00140107" w:rsidRPr="00140107">
        <w:t>.</w:t>
      </w:r>
    </w:p>
    <w:p w:rsidR="00140107" w:rsidRDefault="008F118D" w:rsidP="00140107">
      <w:pPr>
        <w:ind w:firstLine="709"/>
      </w:pPr>
      <w:r w:rsidRPr="00140107">
        <w:t>Таким образом, работа по изучению ассортиментного спроса товаров слабо реализуется на практике, что снижает эффект деятельности фирменного магазина и приводит к превращению фирменной сети в традиционную торговую сеть</w:t>
      </w:r>
      <w:r w:rsidR="00140107" w:rsidRPr="00140107">
        <w:t>.</w:t>
      </w:r>
    </w:p>
    <w:p w:rsidR="00140107" w:rsidRDefault="008F118D" w:rsidP="00140107">
      <w:pPr>
        <w:ind w:firstLine="709"/>
      </w:pPr>
      <w:r w:rsidRPr="00140107">
        <w:t>Такое положение формирует и отношение к работе по изучению и формированию спроса</w:t>
      </w:r>
      <w:r w:rsidR="00140107" w:rsidRPr="00140107">
        <w:t xml:space="preserve">. </w:t>
      </w:r>
      <w:r w:rsidRPr="00140107">
        <w:t>Сами специалисты оценивают уровень этих работ как невысокий</w:t>
      </w:r>
      <w:r w:rsidR="00140107" w:rsidRPr="00140107">
        <w:t xml:space="preserve">. </w:t>
      </w:r>
      <w:r w:rsidRPr="00140107">
        <w:t>Причина этого в отсутствии нужных методик</w:t>
      </w:r>
      <w:r w:rsidR="00140107" w:rsidRPr="00140107">
        <w:t xml:space="preserve">. </w:t>
      </w:r>
      <w:r w:rsidRPr="00140107">
        <w:t>Названы и другие причины, снижающие качество работ по изучению спроса в магазине</w:t>
      </w:r>
      <w:r w:rsidR="00140107">
        <w:t xml:space="preserve"> (</w:t>
      </w:r>
      <w:r w:rsidRPr="00140107">
        <w:t>таблица 5</w:t>
      </w:r>
      <w:r w:rsidR="00140107" w:rsidRPr="00140107">
        <w:t>).</w:t>
      </w:r>
    </w:p>
    <w:p w:rsidR="00C360CD" w:rsidRDefault="00C360CD" w:rsidP="00140107">
      <w:pPr>
        <w:ind w:firstLine="709"/>
      </w:pPr>
    </w:p>
    <w:p w:rsidR="008F118D" w:rsidRPr="00140107" w:rsidRDefault="008F118D" w:rsidP="00C360CD">
      <w:pPr>
        <w:ind w:left="708" w:firstLine="1"/>
      </w:pPr>
      <w:r w:rsidRPr="00140107">
        <w:t>Таблица 5</w:t>
      </w:r>
      <w:r w:rsidR="00140107" w:rsidRPr="00140107">
        <w:t xml:space="preserve"> - </w:t>
      </w:r>
      <w:r w:rsidRPr="00140107">
        <w:t>Причины, снижающие качество работ по изучению спроса в фирменном магазине</w:t>
      </w:r>
      <w:r w:rsidR="00140107" w:rsidRPr="00140107">
        <w:t xml:space="preserve">. </w:t>
      </w:r>
    </w:p>
    <w:tbl>
      <w:tblPr>
        <w:tblW w:w="4804" w:type="pct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8"/>
        <w:gridCol w:w="2168"/>
      </w:tblGrid>
      <w:tr w:rsidR="008F118D" w:rsidRPr="00140107">
        <w:tc>
          <w:tcPr>
            <w:tcW w:w="3821" w:type="pct"/>
            <w:vAlign w:val="center"/>
          </w:tcPr>
          <w:p w:rsidR="008F118D" w:rsidRPr="00140107" w:rsidRDefault="008F118D" w:rsidP="00C360CD">
            <w:pPr>
              <w:pStyle w:val="af8"/>
            </w:pPr>
            <w:r w:rsidRPr="00140107">
              <w:t>Причина</w:t>
            </w:r>
          </w:p>
        </w:tc>
        <w:tc>
          <w:tcPr>
            <w:tcW w:w="1179" w:type="pct"/>
            <w:vAlign w:val="center"/>
          </w:tcPr>
          <w:p w:rsidR="008F118D" w:rsidRPr="00140107" w:rsidRDefault="008F118D" w:rsidP="00C360CD">
            <w:pPr>
              <w:pStyle w:val="af8"/>
            </w:pPr>
            <w:r w:rsidRPr="00140107">
              <w:t>Удельный вес,</w:t>
            </w:r>
            <w:r w:rsidR="00140107" w:rsidRPr="00140107">
              <w:t>%</w:t>
            </w:r>
          </w:p>
        </w:tc>
      </w:tr>
      <w:tr w:rsidR="008F118D" w:rsidRPr="00140107">
        <w:tc>
          <w:tcPr>
            <w:tcW w:w="3821" w:type="pct"/>
            <w:vAlign w:val="center"/>
          </w:tcPr>
          <w:p w:rsidR="008F118D" w:rsidRPr="00140107" w:rsidRDefault="008F118D" w:rsidP="00C360CD">
            <w:pPr>
              <w:pStyle w:val="af8"/>
            </w:pPr>
            <w:r w:rsidRPr="00140107">
              <w:t>Отсутствие нужных методик</w:t>
            </w:r>
          </w:p>
        </w:tc>
        <w:tc>
          <w:tcPr>
            <w:tcW w:w="1179" w:type="pct"/>
            <w:vAlign w:val="center"/>
          </w:tcPr>
          <w:p w:rsidR="008F118D" w:rsidRPr="00140107" w:rsidRDefault="008F118D" w:rsidP="00C360CD">
            <w:pPr>
              <w:pStyle w:val="af8"/>
            </w:pPr>
            <w:r w:rsidRPr="00140107">
              <w:t>31</w:t>
            </w:r>
          </w:p>
        </w:tc>
      </w:tr>
      <w:tr w:rsidR="008F118D" w:rsidRPr="00140107">
        <w:tc>
          <w:tcPr>
            <w:tcW w:w="3821" w:type="pct"/>
            <w:vAlign w:val="center"/>
          </w:tcPr>
          <w:p w:rsidR="008F118D" w:rsidRPr="00140107" w:rsidRDefault="008F118D" w:rsidP="00C360CD">
            <w:pPr>
              <w:pStyle w:val="af8"/>
            </w:pPr>
            <w:r w:rsidRPr="00140107">
              <w:t>Низкое качество, неэффективность действующих методик</w:t>
            </w:r>
          </w:p>
        </w:tc>
        <w:tc>
          <w:tcPr>
            <w:tcW w:w="1179" w:type="pct"/>
            <w:vAlign w:val="center"/>
          </w:tcPr>
          <w:p w:rsidR="008F118D" w:rsidRPr="00140107" w:rsidRDefault="008F118D" w:rsidP="00C360CD">
            <w:pPr>
              <w:pStyle w:val="af8"/>
            </w:pPr>
            <w:r w:rsidRPr="00140107">
              <w:t>7</w:t>
            </w:r>
          </w:p>
        </w:tc>
      </w:tr>
      <w:tr w:rsidR="008F118D" w:rsidRPr="00140107">
        <w:tc>
          <w:tcPr>
            <w:tcW w:w="3821" w:type="pct"/>
            <w:vAlign w:val="center"/>
          </w:tcPr>
          <w:p w:rsidR="008F118D" w:rsidRPr="00140107" w:rsidRDefault="008F118D" w:rsidP="00C360CD">
            <w:pPr>
              <w:pStyle w:val="af8"/>
            </w:pPr>
            <w:r w:rsidRPr="00140107">
              <w:t>Сложность, громоздкость действующих методик</w:t>
            </w:r>
          </w:p>
        </w:tc>
        <w:tc>
          <w:tcPr>
            <w:tcW w:w="1179" w:type="pct"/>
            <w:vAlign w:val="center"/>
          </w:tcPr>
          <w:p w:rsidR="008F118D" w:rsidRPr="00140107" w:rsidRDefault="008F118D" w:rsidP="00C360CD">
            <w:pPr>
              <w:pStyle w:val="af8"/>
            </w:pPr>
            <w:r w:rsidRPr="00140107">
              <w:t>6</w:t>
            </w:r>
          </w:p>
        </w:tc>
      </w:tr>
      <w:tr w:rsidR="008F118D" w:rsidRPr="00140107">
        <w:tc>
          <w:tcPr>
            <w:tcW w:w="3821" w:type="pct"/>
            <w:vAlign w:val="center"/>
          </w:tcPr>
          <w:p w:rsidR="008F118D" w:rsidRPr="00140107" w:rsidRDefault="008F118D" w:rsidP="00C360CD">
            <w:pPr>
              <w:pStyle w:val="af8"/>
            </w:pPr>
            <w:r w:rsidRPr="00140107">
              <w:t>Проведение работы по изучению спроса малыми силами</w:t>
            </w:r>
          </w:p>
        </w:tc>
        <w:tc>
          <w:tcPr>
            <w:tcW w:w="1179" w:type="pct"/>
            <w:vAlign w:val="center"/>
          </w:tcPr>
          <w:p w:rsidR="008F118D" w:rsidRPr="00140107" w:rsidRDefault="008F118D" w:rsidP="00C360CD">
            <w:pPr>
              <w:pStyle w:val="af8"/>
            </w:pPr>
            <w:r w:rsidRPr="00140107">
              <w:t>9</w:t>
            </w:r>
          </w:p>
        </w:tc>
      </w:tr>
      <w:tr w:rsidR="00C360CD" w:rsidRPr="00140107">
        <w:tc>
          <w:tcPr>
            <w:tcW w:w="3821" w:type="pct"/>
            <w:vAlign w:val="center"/>
          </w:tcPr>
          <w:p w:rsidR="00C360CD" w:rsidRPr="00140107" w:rsidRDefault="00C360CD" w:rsidP="00C360CD">
            <w:pPr>
              <w:pStyle w:val="af8"/>
            </w:pPr>
            <w:r w:rsidRPr="00140107">
              <w:t>Недостаточная подготовка специалистов по изучению спроса</w:t>
            </w:r>
          </w:p>
        </w:tc>
        <w:tc>
          <w:tcPr>
            <w:tcW w:w="1179" w:type="pct"/>
            <w:vAlign w:val="center"/>
          </w:tcPr>
          <w:p w:rsidR="00C360CD" w:rsidRPr="00140107" w:rsidRDefault="00C360CD" w:rsidP="00C360CD">
            <w:pPr>
              <w:pStyle w:val="af8"/>
            </w:pPr>
            <w:r w:rsidRPr="00140107">
              <w:t>9</w:t>
            </w:r>
          </w:p>
        </w:tc>
      </w:tr>
      <w:tr w:rsidR="00C360CD" w:rsidRPr="00140107">
        <w:tc>
          <w:tcPr>
            <w:tcW w:w="3821" w:type="pct"/>
            <w:vAlign w:val="center"/>
          </w:tcPr>
          <w:p w:rsidR="00C360CD" w:rsidRPr="00140107" w:rsidRDefault="00C360CD" w:rsidP="00C360CD">
            <w:pPr>
              <w:pStyle w:val="af8"/>
            </w:pPr>
            <w:r w:rsidRPr="00140107">
              <w:t>Отвлечение специалистов по изучению спроса на другую работу</w:t>
            </w:r>
          </w:p>
        </w:tc>
        <w:tc>
          <w:tcPr>
            <w:tcW w:w="1179" w:type="pct"/>
            <w:vAlign w:val="center"/>
          </w:tcPr>
          <w:p w:rsidR="00C360CD" w:rsidRPr="00140107" w:rsidRDefault="00C360CD" w:rsidP="00C360CD">
            <w:pPr>
              <w:pStyle w:val="af8"/>
            </w:pPr>
            <w:r w:rsidRPr="00140107">
              <w:t>4</w:t>
            </w:r>
          </w:p>
        </w:tc>
      </w:tr>
      <w:tr w:rsidR="00C360CD" w:rsidRPr="00140107">
        <w:tc>
          <w:tcPr>
            <w:tcW w:w="3821" w:type="pct"/>
            <w:vAlign w:val="center"/>
          </w:tcPr>
          <w:p w:rsidR="00C360CD" w:rsidRPr="00140107" w:rsidRDefault="00C360CD" w:rsidP="00C360CD">
            <w:pPr>
              <w:pStyle w:val="af8"/>
            </w:pPr>
            <w:r w:rsidRPr="00140107">
              <w:t>Другое</w:t>
            </w:r>
          </w:p>
        </w:tc>
        <w:tc>
          <w:tcPr>
            <w:tcW w:w="1179" w:type="pct"/>
            <w:vAlign w:val="center"/>
          </w:tcPr>
          <w:p w:rsidR="00C360CD" w:rsidRPr="00140107" w:rsidRDefault="00C360CD" w:rsidP="00C360CD">
            <w:pPr>
              <w:pStyle w:val="af8"/>
            </w:pPr>
            <w:r w:rsidRPr="00140107">
              <w:t>34</w:t>
            </w:r>
          </w:p>
        </w:tc>
      </w:tr>
      <w:tr w:rsidR="00C360CD" w:rsidRPr="00140107">
        <w:tc>
          <w:tcPr>
            <w:tcW w:w="3821" w:type="pct"/>
            <w:vAlign w:val="center"/>
          </w:tcPr>
          <w:p w:rsidR="00C360CD" w:rsidRPr="00140107" w:rsidRDefault="00C360CD" w:rsidP="00C360CD">
            <w:pPr>
              <w:pStyle w:val="af8"/>
            </w:pPr>
            <w:r w:rsidRPr="00140107">
              <w:t>Всего</w:t>
            </w:r>
          </w:p>
        </w:tc>
        <w:tc>
          <w:tcPr>
            <w:tcW w:w="1179" w:type="pct"/>
            <w:vAlign w:val="center"/>
          </w:tcPr>
          <w:p w:rsidR="00C360CD" w:rsidRPr="00140107" w:rsidRDefault="00C360CD" w:rsidP="00C360CD">
            <w:pPr>
              <w:pStyle w:val="af8"/>
            </w:pPr>
            <w:r w:rsidRPr="00140107">
              <w:t>100</w:t>
            </w:r>
          </w:p>
        </w:tc>
      </w:tr>
    </w:tbl>
    <w:p w:rsidR="00140107" w:rsidRPr="00140107" w:rsidRDefault="00140107" w:rsidP="00140107">
      <w:pPr>
        <w:ind w:firstLine="709"/>
      </w:pPr>
    </w:p>
    <w:p w:rsidR="00140107" w:rsidRDefault="008F118D" w:rsidP="00140107">
      <w:pPr>
        <w:ind w:firstLine="709"/>
      </w:pPr>
      <w:r w:rsidRPr="00140107">
        <w:t>Большинство опрошенных пессимистически относятся к возможности влияния магазина на формирование ассортимента продукции</w:t>
      </w:r>
      <w:r w:rsidR="00140107" w:rsidRPr="00140107">
        <w:t xml:space="preserve">. </w:t>
      </w:r>
      <w:r w:rsidRPr="00140107">
        <w:t>Так, 63% считают, что магазин может лишь частично влиять на формирование ассортимента товаров, 8%</w:t>
      </w:r>
      <w:r w:rsidR="00140107" w:rsidRPr="00140107">
        <w:t xml:space="preserve"> - </w:t>
      </w:r>
      <w:r w:rsidRPr="00140107">
        <w:t>что магазин влиять практически не может, и лишь 29% убеждены в том, что магазин в полной мере может влиять на формирование</w:t>
      </w:r>
      <w:r w:rsidR="00B00B7F" w:rsidRPr="00140107">
        <w:t xml:space="preserve"> и широту ассортимента</w:t>
      </w:r>
      <w:r w:rsidR="00140107" w:rsidRPr="00140107">
        <w:t>.</w:t>
      </w:r>
    </w:p>
    <w:p w:rsidR="00140107" w:rsidRDefault="008F118D" w:rsidP="00140107">
      <w:pPr>
        <w:ind w:firstLine="709"/>
      </w:pPr>
      <w:r w:rsidRPr="00140107">
        <w:t>Таким образом, предприятиям торговли необходимо улучшать работу по изучению спроса, так как это позволит промышленным предприятиям выпускать именно те товары, которые</w:t>
      </w:r>
      <w:r w:rsidR="00140107" w:rsidRPr="00140107">
        <w:t xml:space="preserve"> </w:t>
      </w:r>
      <w:r w:rsidRPr="00140107">
        <w:t>нужны покупателям, что в итоге будет выгодно и магазинам</w:t>
      </w:r>
      <w:r w:rsidR="00140107" w:rsidRPr="00140107">
        <w:t>.</w:t>
      </w:r>
    </w:p>
    <w:p w:rsidR="00C360CD" w:rsidRDefault="00C360CD" w:rsidP="00140107">
      <w:pPr>
        <w:ind w:firstLine="709"/>
      </w:pPr>
    </w:p>
    <w:p w:rsidR="00140107" w:rsidRPr="00140107" w:rsidRDefault="00140107" w:rsidP="00C360CD">
      <w:pPr>
        <w:pStyle w:val="2"/>
      </w:pPr>
      <w:bookmarkStart w:id="9" w:name="_Toc275516466"/>
      <w:r>
        <w:t>3.3</w:t>
      </w:r>
      <w:r w:rsidR="00593DBD" w:rsidRPr="00140107">
        <w:t xml:space="preserve"> Планирование ассортимента товаров в магазине</w:t>
      </w:r>
      <w:bookmarkEnd w:id="9"/>
    </w:p>
    <w:p w:rsidR="00C360CD" w:rsidRDefault="00C360CD" w:rsidP="00140107">
      <w:pPr>
        <w:ind w:firstLine="709"/>
      </w:pPr>
    </w:p>
    <w:p w:rsidR="00140107" w:rsidRDefault="000A14F8" w:rsidP="00140107">
      <w:pPr>
        <w:ind w:firstLine="709"/>
      </w:pPr>
      <w:r w:rsidRPr="00140107">
        <w:t>Формированию ассортимента</w:t>
      </w:r>
      <w:r w:rsidR="00140107" w:rsidRPr="00140107">
        <w:t xml:space="preserve"> </w:t>
      </w:r>
      <w:r w:rsidRPr="00140107">
        <w:t>предшествует разработка предприятием ассортиментной концепции</w:t>
      </w:r>
      <w:r w:rsidR="00140107" w:rsidRPr="00140107">
        <w:t xml:space="preserve">. </w:t>
      </w:r>
      <w:r w:rsidRPr="00140107">
        <w:t>Она представляет собой направленное построение оптимальной ассортиментной структуры, товарного предложения, при этом за основу принимаются потребительские требования определенных групп и необходимость обеспечить наиболее эффективное использование предприятием сырьевых, технологических и других ресурсов с тем, чтобы производить изделия с низкими издержками</w:t>
      </w:r>
      <w:r w:rsidR="00140107" w:rsidRPr="00140107">
        <w:t>.</w:t>
      </w:r>
    </w:p>
    <w:p w:rsidR="00140107" w:rsidRDefault="000A14F8" w:rsidP="00140107">
      <w:pPr>
        <w:ind w:firstLine="709"/>
      </w:pPr>
      <w:r w:rsidRPr="00140107">
        <w:t>Ассортиментная концепция выражается в виде системы показателей, характеризующих по возможности оптимальное развитие производственного ассортимента данного вида товаров</w:t>
      </w:r>
      <w:r w:rsidR="00140107" w:rsidRPr="00140107">
        <w:t xml:space="preserve">. </w:t>
      </w:r>
      <w:r w:rsidRPr="00140107">
        <w:t>К ним относятся</w:t>
      </w:r>
      <w:r w:rsidR="00140107" w:rsidRPr="00140107">
        <w:t xml:space="preserve">: </w:t>
      </w:r>
      <w:r w:rsidRPr="00140107">
        <w:t>разнообразие видов и разновидностей товаров, частота обновления ассортимента, уровень соотношения цен на товары данного вида и др</w:t>
      </w:r>
      <w:r w:rsidR="00140107" w:rsidRPr="00140107">
        <w:t xml:space="preserve">. </w:t>
      </w:r>
      <w:r w:rsidRPr="00140107">
        <w:t>Цель ассортиментной концепции</w:t>
      </w:r>
      <w:r w:rsidR="00140107" w:rsidRPr="00140107">
        <w:t xml:space="preserve"> - </w:t>
      </w:r>
      <w:r w:rsidRPr="00140107">
        <w:t>сориентировать предприятие на выпуск товаров, соответствующих структуре и разнообразию спроса покупателей</w:t>
      </w:r>
      <w:r w:rsidR="00140107" w:rsidRPr="00140107">
        <w:t>.</w:t>
      </w:r>
    </w:p>
    <w:p w:rsidR="00140107" w:rsidRDefault="000A14F8" w:rsidP="00140107">
      <w:pPr>
        <w:ind w:firstLine="709"/>
      </w:pPr>
      <w:r w:rsidRPr="00140107">
        <w:t>Целевая направленность и искусство планирования проявляются в воплощении реальных и потенциальных возможностей предприятия в определенное сочетание продуктов, удовлетворяющих потребность покупателя и позволяющих получить прибыль</w:t>
      </w:r>
      <w:r w:rsidR="00140107" w:rsidRPr="00140107">
        <w:t>.</w:t>
      </w:r>
    </w:p>
    <w:p w:rsidR="00140107" w:rsidRDefault="000A14F8" w:rsidP="00140107">
      <w:pPr>
        <w:ind w:firstLine="709"/>
      </w:pPr>
      <w:r w:rsidRPr="00140107">
        <w:t>Типичный цикл планирования ассортимента и его реализации включает предварительную оценку замысла, за которым следуют разработка спецификаций, основанных на требованиях потребителя, создание образцов, проверка возможностей их массового производства, рыночный тест</w:t>
      </w:r>
      <w:r w:rsidR="00140107" w:rsidRPr="00140107">
        <w:t>.</w:t>
      </w:r>
    </w:p>
    <w:p w:rsidR="00140107" w:rsidRDefault="007E413E" w:rsidP="00140107">
      <w:pPr>
        <w:ind w:firstLine="709"/>
      </w:pPr>
      <w:r w:rsidRPr="00140107">
        <w:t>Ассортимент фирмы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на сегодняшний день состоит из следующих товарных групп</w:t>
      </w:r>
      <w:r w:rsidR="00140107" w:rsidRPr="00140107">
        <w:t xml:space="preserve">: </w:t>
      </w:r>
      <w:r w:rsidRPr="00140107">
        <w:t>обувь, средства по уходу за обувью, аксессуары, кожгалантерея</w:t>
      </w:r>
      <w:r w:rsidR="00140107" w:rsidRPr="00140107">
        <w:t>.</w:t>
      </w:r>
    </w:p>
    <w:p w:rsidR="00140107" w:rsidRDefault="007E413E" w:rsidP="00140107">
      <w:pPr>
        <w:ind w:firstLine="709"/>
      </w:pPr>
      <w:r w:rsidRPr="00140107">
        <w:t>Проценты прибыли, приходящийся на каждую товарную группу мы отразили в таблице 6</w:t>
      </w:r>
      <w:r w:rsidR="00140107" w:rsidRPr="00140107">
        <w:t>.</w:t>
      </w:r>
    </w:p>
    <w:p w:rsidR="00C360CD" w:rsidRDefault="00C360CD" w:rsidP="00140107">
      <w:pPr>
        <w:ind w:firstLine="709"/>
      </w:pPr>
    </w:p>
    <w:p w:rsidR="007E413E" w:rsidRPr="00140107" w:rsidRDefault="007E413E" w:rsidP="00C360CD">
      <w:pPr>
        <w:ind w:left="708" w:firstLine="1"/>
      </w:pPr>
      <w:r w:rsidRPr="00140107">
        <w:t>Таблица 6</w:t>
      </w:r>
      <w:r w:rsidR="00140107" w:rsidRPr="00140107">
        <w:rPr>
          <w:b/>
          <w:bCs/>
        </w:rPr>
        <w:t xml:space="preserve"> - </w:t>
      </w:r>
      <w:r w:rsidRPr="00140107">
        <w:t>Процент прибыли, приходящийся на каждую товарную группу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2913"/>
        <w:gridCol w:w="616"/>
        <w:gridCol w:w="616"/>
        <w:gridCol w:w="616"/>
        <w:gridCol w:w="2247"/>
      </w:tblGrid>
      <w:tr w:rsidR="007E413E" w:rsidRPr="00140107">
        <w:trPr>
          <w:trHeight w:val="1011"/>
        </w:trPr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Наименование секции</w:t>
            </w:r>
          </w:p>
        </w:tc>
        <w:tc>
          <w:tcPr>
            <w:tcW w:w="0" w:type="auto"/>
          </w:tcPr>
          <w:p w:rsidR="007E413E" w:rsidRPr="00140107" w:rsidRDefault="00F44BB9" w:rsidP="00C360CD">
            <w:pPr>
              <w:pStyle w:val="af8"/>
            </w:pPr>
            <w:r w:rsidRPr="00140107">
              <w:t>2007</w:t>
            </w:r>
          </w:p>
        </w:tc>
        <w:tc>
          <w:tcPr>
            <w:tcW w:w="0" w:type="auto"/>
          </w:tcPr>
          <w:p w:rsidR="007E413E" w:rsidRPr="00140107" w:rsidRDefault="00F44BB9" w:rsidP="00C360CD">
            <w:pPr>
              <w:pStyle w:val="af8"/>
            </w:pPr>
            <w:r w:rsidRPr="00140107">
              <w:t>2008</w:t>
            </w:r>
          </w:p>
        </w:tc>
        <w:tc>
          <w:tcPr>
            <w:tcW w:w="0" w:type="auto"/>
          </w:tcPr>
          <w:p w:rsidR="007E413E" w:rsidRPr="00140107" w:rsidRDefault="00F44BB9" w:rsidP="00C360CD">
            <w:pPr>
              <w:pStyle w:val="af8"/>
            </w:pPr>
            <w:r w:rsidRPr="00140107">
              <w:t>2009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 xml:space="preserve">отклонение </w:t>
            </w:r>
            <w:r w:rsidR="00F44BB9" w:rsidRPr="00140107">
              <w:t>2009</w:t>
            </w:r>
            <w:r w:rsidRPr="00140107">
              <w:t xml:space="preserve"> к </w:t>
            </w:r>
            <w:r w:rsidR="00F44BB9" w:rsidRPr="00140107">
              <w:t>2008</w:t>
            </w:r>
          </w:p>
        </w:tc>
      </w:tr>
      <w:tr w:rsidR="007E413E" w:rsidRPr="00140107"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1</w:t>
            </w:r>
            <w:r w:rsidR="00140107" w:rsidRPr="00140107">
              <w:t xml:space="preserve">. </w:t>
            </w:r>
            <w:r w:rsidRPr="00140107">
              <w:t>Обувь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98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86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84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2</w:t>
            </w:r>
          </w:p>
        </w:tc>
      </w:tr>
      <w:tr w:rsidR="007E413E" w:rsidRPr="00140107"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2</w:t>
            </w:r>
            <w:r w:rsidR="00140107" w:rsidRPr="00140107">
              <w:t xml:space="preserve">. </w:t>
            </w:r>
            <w:r w:rsidRPr="00140107">
              <w:t>Кожгалантерея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-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1,5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2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0,5</w:t>
            </w:r>
          </w:p>
        </w:tc>
      </w:tr>
      <w:tr w:rsidR="007E413E" w:rsidRPr="00140107"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3</w:t>
            </w:r>
            <w:r w:rsidR="00140107" w:rsidRPr="00140107">
              <w:t xml:space="preserve">. </w:t>
            </w:r>
            <w:r w:rsidRPr="00140107">
              <w:t>Аксессуары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-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2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1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-1</w:t>
            </w:r>
          </w:p>
        </w:tc>
      </w:tr>
      <w:tr w:rsidR="007E413E" w:rsidRPr="00140107"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4</w:t>
            </w:r>
            <w:r w:rsidR="00140107" w:rsidRPr="00140107">
              <w:t xml:space="preserve">. </w:t>
            </w:r>
            <w:r w:rsidRPr="00140107">
              <w:t>Средства по уходу за обувью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2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10,5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13</w:t>
            </w:r>
          </w:p>
        </w:tc>
        <w:tc>
          <w:tcPr>
            <w:tcW w:w="0" w:type="auto"/>
          </w:tcPr>
          <w:p w:rsidR="007E413E" w:rsidRPr="00140107" w:rsidRDefault="007E413E" w:rsidP="00C360CD">
            <w:pPr>
              <w:pStyle w:val="af8"/>
            </w:pPr>
            <w:r w:rsidRPr="00140107">
              <w:t>2,5</w:t>
            </w:r>
          </w:p>
        </w:tc>
      </w:tr>
    </w:tbl>
    <w:p w:rsidR="00C360CD" w:rsidRDefault="00C360CD" w:rsidP="00140107">
      <w:pPr>
        <w:ind w:firstLine="709"/>
      </w:pPr>
    </w:p>
    <w:p w:rsidR="00140107" w:rsidRDefault="007E413E" w:rsidP="00140107">
      <w:pPr>
        <w:ind w:firstLine="709"/>
      </w:pPr>
      <w:r w:rsidRPr="00140107">
        <w:t>По данным таблицы</w:t>
      </w:r>
      <w:r w:rsidR="00140107" w:rsidRPr="00140107">
        <w:t xml:space="preserve"> </w:t>
      </w:r>
      <w:r w:rsidRPr="00140107">
        <w:t xml:space="preserve">6 можно сделать вывод, что в </w:t>
      </w:r>
      <w:r w:rsidR="00F44BB9" w:rsidRPr="00140107">
        <w:t>2009</w:t>
      </w:r>
      <w:r w:rsidRPr="00140107">
        <w:t xml:space="preserve">г на обувную товарную группу приходится 84% всей прибыли, это на 2% больше чем в </w:t>
      </w:r>
      <w:r w:rsidR="00F44BB9" w:rsidRPr="00140107">
        <w:t>2008</w:t>
      </w:r>
      <w:r w:rsidRPr="00140107">
        <w:t>г, на все остальные товарные группы присутствующие в 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приходится 16</w:t>
      </w:r>
      <w:r w:rsidR="00140107" w:rsidRPr="00140107">
        <w:t>%.</w:t>
      </w:r>
    </w:p>
    <w:p w:rsidR="00140107" w:rsidRDefault="007E413E" w:rsidP="00140107">
      <w:pPr>
        <w:ind w:firstLine="709"/>
      </w:pPr>
      <w:r w:rsidRPr="00140107">
        <w:t>Увеличение ассортимента обуви произошло за счет открытия 2-го торгового зала</w:t>
      </w:r>
      <w:r w:rsidR="00140107" w:rsidRPr="00140107">
        <w:t xml:space="preserve">. </w:t>
      </w:r>
      <w:r w:rsidRPr="00140107">
        <w:t>Сн</w:t>
      </w:r>
      <w:r w:rsidR="005E4F3E" w:rsidRPr="00140107">
        <w:t>ижение доли прибыли аксессуаров и</w:t>
      </w:r>
      <w:r w:rsidRPr="00140107">
        <w:t xml:space="preserve"> кожгалантереи произошло за счет отказа от торговли ими</w:t>
      </w:r>
      <w:r w:rsidR="00140107" w:rsidRPr="00140107">
        <w:t xml:space="preserve">. </w:t>
      </w:r>
      <w:r w:rsidRPr="00140107">
        <w:t>Спрос на данные товары небольшой за счет высоких цен, товарооборот этой товарной группы низок, следовательно, это может привести в дальнейшем, к убыткам</w:t>
      </w:r>
      <w:r w:rsidR="00140107" w:rsidRPr="00140107">
        <w:t>.</w:t>
      </w:r>
    </w:p>
    <w:p w:rsidR="00140107" w:rsidRDefault="005E4F3E" w:rsidP="00140107">
      <w:pPr>
        <w:ind w:firstLine="709"/>
      </w:pPr>
      <w:r w:rsidRPr="00140107">
        <w:t>Вследствие</w:t>
      </w:r>
      <w:r w:rsidR="007E413E" w:rsidRPr="00140107">
        <w:t xml:space="preserve"> этого фирма </w:t>
      </w:r>
      <w:r w:rsidRPr="00140107">
        <w:t>планирует уделить больше</w:t>
      </w:r>
      <w:r w:rsidR="007E413E" w:rsidRPr="00140107">
        <w:t xml:space="preserve"> внимание расширению ассортимента обуви и средств по уходу за обувью</w:t>
      </w:r>
      <w:r w:rsidR="00140107" w:rsidRPr="00140107">
        <w:t xml:space="preserve">. </w:t>
      </w:r>
      <w:r w:rsidR="007E413E" w:rsidRPr="00140107">
        <w:t>Цены данных ассортиментных групп ориентированы на средний сегмент рынка, а</w:t>
      </w:r>
      <w:r w:rsidRPr="00140107">
        <w:t>,</w:t>
      </w:r>
      <w:r w:rsidR="007E413E" w:rsidRPr="00140107">
        <w:t xml:space="preserve"> следовательно</w:t>
      </w:r>
      <w:r w:rsidRPr="00140107">
        <w:t>,</w:t>
      </w:r>
      <w:r w:rsidR="007E413E" w:rsidRPr="00140107">
        <w:t xml:space="preserve"> присутствует сбалансированность предложения и спроса</w:t>
      </w:r>
      <w:r w:rsidR="00140107" w:rsidRPr="00140107">
        <w:t>.</w:t>
      </w:r>
    </w:p>
    <w:p w:rsidR="00140107" w:rsidRDefault="007E413E" w:rsidP="00140107">
      <w:pPr>
        <w:ind w:firstLine="709"/>
      </w:pPr>
      <w:r w:rsidRPr="00140107">
        <w:t xml:space="preserve">Для </w:t>
      </w:r>
      <w:r w:rsidR="005E4F3E" w:rsidRPr="00140107">
        <w:t>расширения</w:t>
      </w:r>
      <w:r w:rsidRPr="00140107">
        <w:t xml:space="preserve"> ассортиментных видов обуви </w:t>
      </w:r>
      <w:r w:rsidR="005E4F3E" w:rsidRPr="00140107">
        <w:t>предприятие будет</w:t>
      </w:r>
      <w:r w:rsidR="00140107" w:rsidRPr="00140107">
        <w:t xml:space="preserve"> </w:t>
      </w:r>
      <w:r w:rsidR="005E4F3E" w:rsidRPr="00140107">
        <w:t>ориентироваться</w:t>
      </w:r>
      <w:r w:rsidRPr="00140107">
        <w:t xml:space="preserve"> на прибыль</w:t>
      </w:r>
      <w:r w:rsidR="005E4F3E" w:rsidRPr="00140107">
        <w:t>,</w:t>
      </w:r>
      <w:r w:rsidRPr="00140107">
        <w:t xml:space="preserve"> приносящую каждой группой обуви</w:t>
      </w:r>
      <w:r w:rsidR="00140107" w:rsidRPr="00140107">
        <w:t>:</w:t>
      </w:r>
    </w:p>
    <w:p w:rsidR="00C360CD" w:rsidRDefault="00C360CD" w:rsidP="00140107">
      <w:pPr>
        <w:ind w:firstLine="709"/>
      </w:pPr>
    </w:p>
    <w:p w:rsidR="007E413E" w:rsidRPr="00140107" w:rsidRDefault="007E413E" w:rsidP="00140107">
      <w:pPr>
        <w:ind w:firstLine="709"/>
      </w:pPr>
      <w:r w:rsidRPr="00140107">
        <w:t>Таблица 7</w:t>
      </w:r>
      <w:r w:rsidR="00140107" w:rsidRPr="00140107">
        <w:t xml:space="preserve"> - </w:t>
      </w:r>
      <w:r w:rsidRPr="00140107">
        <w:t>Процент прибыли приходящийся на каждый вид обуви,</w:t>
      </w:r>
      <w:r w:rsidR="00C360CD">
        <w:t xml:space="preserve"> </w:t>
      </w:r>
      <w:r w:rsidR="00140107" w:rsidRPr="00140107">
        <w:t>%</w:t>
      </w:r>
    </w:p>
    <w:tbl>
      <w:tblPr>
        <w:tblStyle w:val="14"/>
        <w:tblW w:w="0" w:type="auto"/>
        <w:tblLayout w:type="fixed"/>
        <w:tblLook w:val="01E0" w:firstRow="1" w:lastRow="1" w:firstColumn="1" w:lastColumn="1" w:noHBand="0" w:noVBand="0"/>
      </w:tblPr>
      <w:tblGrid>
        <w:gridCol w:w="1620"/>
        <w:gridCol w:w="1740"/>
        <w:gridCol w:w="1740"/>
        <w:gridCol w:w="1740"/>
        <w:gridCol w:w="1980"/>
      </w:tblGrid>
      <w:tr w:rsidR="007E413E" w:rsidRPr="00140107">
        <w:trPr>
          <w:trHeight w:val="703"/>
        </w:trPr>
        <w:tc>
          <w:tcPr>
            <w:tcW w:w="1620" w:type="dxa"/>
          </w:tcPr>
          <w:p w:rsidR="007E413E" w:rsidRPr="00140107" w:rsidRDefault="007E413E" w:rsidP="00C360CD">
            <w:pPr>
              <w:pStyle w:val="af8"/>
            </w:pPr>
            <w:r w:rsidRPr="00140107">
              <w:t>Виды обуви</w:t>
            </w:r>
          </w:p>
        </w:tc>
        <w:tc>
          <w:tcPr>
            <w:tcW w:w="1740" w:type="dxa"/>
          </w:tcPr>
          <w:p w:rsidR="007E413E" w:rsidRPr="00140107" w:rsidRDefault="00F44BB9" w:rsidP="00C360CD">
            <w:pPr>
              <w:pStyle w:val="af8"/>
            </w:pPr>
            <w:r w:rsidRPr="00140107">
              <w:t>2007</w:t>
            </w:r>
          </w:p>
        </w:tc>
        <w:tc>
          <w:tcPr>
            <w:tcW w:w="1740" w:type="dxa"/>
          </w:tcPr>
          <w:p w:rsidR="007E413E" w:rsidRPr="00140107" w:rsidRDefault="00F44BB9" w:rsidP="00C360CD">
            <w:pPr>
              <w:pStyle w:val="af8"/>
            </w:pPr>
            <w:r w:rsidRPr="00140107">
              <w:t>2008</w:t>
            </w:r>
          </w:p>
        </w:tc>
        <w:tc>
          <w:tcPr>
            <w:tcW w:w="1740" w:type="dxa"/>
          </w:tcPr>
          <w:p w:rsidR="007E413E" w:rsidRPr="00140107" w:rsidRDefault="00F44BB9" w:rsidP="00C360CD">
            <w:pPr>
              <w:pStyle w:val="af8"/>
            </w:pPr>
            <w:r w:rsidRPr="00140107">
              <w:t>2009</w:t>
            </w:r>
          </w:p>
        </w:tc>
        <w:tc>
          <w:tcPr>
            <w:tcW w:w="1980" w:type="dxa"/>
          </w:tcPr>
          <w:p w:rsidR="007E413E" w:rsidRPr="00140107" w:rsidRDefault="007E413E" w:rsidP="00C360CD">
            <w:pPr>
              <w:pStyle w:val="af8"/>
            </w:pPr>
            <w:r w:rsidRPr="00140107">
              <w:t>Отклонение</w:t>
            </w:r>
          </w:p>
          <w:p w:rsidR="007E413E" w:rsidRPr="00140107" w:rsidRDefault="00F44BB9" w:rsidP="00C360CD">
            <w:pPr>
              <w:pStyle w:val="af8"/>
            </w:pPr>
            <w:r w:rsidRPr="00140107">
              <w:t>2009</w:t>
            </w:r>
            <w:r w:rsidR="005E4F3E" w:rsidRPr="00140107">
              <w:t xml:space="preserve"> к </w:t>
            </w:r>
            <w:r w:rsidRPr="00140107">
              <w:t>2008</w:t>
            </w:r>
          </w:p>
        </w:tc>
      </w:tr>
      <w:tr w:rsidR="007E413E" w:rsidRPr="00140107">
        <w:trPr>
          <w:trHeight w:val="703"/>
        </w:trPr>
        <w:tc>
          <w:tcPr>
            <w:tcW w:w="1620" w:type="dxa"/>
          </w:tcPr>
          <w:p w:rsidR="007E413E" w:rsidRPr="00140107" w:rsidRDefault="007E413E" w:rsidP="00C360CD">
            <w:pPr>
              <w:pStyle w:val="af8"/>
            </w:pPr>
            <w:r w:rsidRPr="00140107">
              <w:t>Мужская</w:t>
            </w:r>
          </w:p>
        </w:tc>
        <w:tc>
          <w:tcPr>
            <w:tcW w:w="1740" w:type="dxa"/>
          </w:tcPr>
          <w:p w:rsidR="007E413E" w:rsidRPr="00140107" w:rsidRDefault="007E413E" w:rsidP="00C360CD">
            <w:pPr>
              <w:pStyle w:val="af8"/>
            </w:pPr>
            <w:r w:rsidRPr="00140107">
              <w:t>51</w:t>
            </w:r>
          </w:p>
        </w:tc>
        <w:tc>
          <w:tcPr>
            <w:tcW w:w="1740" w:type="dxa"/>
          </w:tcPr>
          <w:p w:rsidR="007E413E" w:rsidRPr="00140107" w:rsidRDefault="007E413E" w:rsidP="00C360CD">
            <w:pPr>
              <w:pStyle w:val="af8"/>
            </w:pPr>
            <w:r w:rsidRPr="00140107">
              <w:t>48</w:t>
            </w:r>
          </w:p>
        </w:tc>
        <w:tc>
          <w:tcPr>
            <w:tcW w:w="1740" w:type="dxa"/>
          </w:tcPr>
          <w:p w:rsidR="007E413E" w:rsidRPr="00140107" w:rsidRDefault="007E413E" w:rsidP="00C360CD">
            <w:pPr>
              <w:pStyle w:val="af8"/>
            </w:pPr>
            <w:r w:rsidRPr="00140107">
              <w:t>48</w:t>
            </w:r>
          </w:p>
        </w:tc>
        <w:tc>
          <w:tcPr>
            <w:tcW w:w="1980" w:type="dxa"/>
          </w:tcPr>
          <w:p w:rsidR="007E413E" w:rsidRPr="00140107" w:rsidRDefault="007E413E" w:rsidP="00C360CD">
            <w:pPr>
              <w:pStyle w:val="af8"/>
            </w:pPr>
            <w:r w:rsidRPr="00140107">
              <w:t>0</w:t>
            </w:r>
          </w:p>
        </w:tc>
      </w:tr>
      <w:tr w:rsidR="007E413E" w:rsidRPr="00140107">
        <w:trPr>
          <w:trHeight w:val="703"/>
        </w:trPr>
        <w:tc>
          <w:tcPr>
            <w:tcW w:w="1620" w:type="dxa"/>
          </w:tcPr>
          <w:p w:rsidR="007E413E" w:rsidRPr="00140107" w:rsidRDefault="007E413E" w:rsidP="00C360CD">
            <w:pPr>
              <w:pStyle w:val="af8"/>
            </w:pPr>
            <w:r w:rsidRPr="00140107">
              <w:t>Женская</w:t>
            </w:r>
          </w:p>
        </w:tc>
        <w:tc>
          <w:tcPr>
            <w:tcW w:w="1740" w:type="dxa"/>
          </w:tcPr>
          <w:p w:rsidR="007E413E" w:rsidRPr="00140107" w:rsidRDefault="007E413E" w:rsidP="00C360CD">
            <w:pPr>
              <w:pStyle w:val="af8"/>
            </w:pPr>
            <w:r w:rsidRPr="00140107">
              <w:t>46</w:t>
            </w:r>
          </w:p>
        </w:tc>
        <w:tc>
          <w:tcPr>
            <w:tcW w:w="1740" w:type="dxa"/>
          </w:tcPr>
          <w:p w:rsidR="007E413E" w:rsidRPr="00140107" w:rsidRDefault="007E413E" w:rsidP="00C360CD">
            <w:pPr>
              <w:pStyle w:val="af8"/>
            </w:pPr>
            <w:r w:rsidRPr="00140107">
              <w:t>47</w:t>
            </w:r>
          </w:p>
        </w:tc>
        <w:tc>
          <w:tcPr>
            <w:tcW w:w="1740" w:type="dxa"/>
          </w:tcPr>
          <w:p w:rsidR="007E413E" w:rsidRPr="00140107" w:rsidRDefault="007E413E" w:rsidP="00C360CD">
            <w:pPr>
              <w:pStyle w:val="af8"/>
            </w:pPr>
            <w:r w:rsidRPr="00140107">
              <w:t>46</w:t>
            </w:r>
          </w:p>
        </w:tc>
        <w:tc>
          <w:tcPr>
            <w:tcW w:w="1980" w:type="dxa"/>
          </w:tcPr>
          <w:p w:rsidR="007E413E" w:rsidRPr="00140107" w:rsidRDefault="007E413E" w:rsidP="00C360CD">
            <w:pPr>
              <w:pStyle w:val="af8"/>
            </w:pPr>
            <w:r w:rsidRPr="00140107">
              <w:t>-1</w:t>
            </w:r>
          </w:p>
        </w:tc>
      </w:tr>
      <w:tr w:rsidR="007E413E" w:rsidRPr="00140107">
        <w:trPr>
          <w:trHeight w:val="703"/>
        </w:trPr>
        <w:tc>
          <w:tcPr>
            <w:tcW w:w="1620" w:type="dxa"/>
          </w:tcPr>
          <w:p w:rsidR="007E413E" w:rsidRPr="00140107" w:rsidRDefault="007E413E" w:rsidP="00C360CD">
            <w:pPr>
              <w:pStyle w:val="af8"/>
            </w:pPr>
            <w:r w:rsidRPr="00140107">
              <w:t>Детская</w:t>
            </w:r>
          </w:p>
        </w:tc>
        <w:tc>
          <w:tcPr>
            <w:tcW w:w="1740" w:type="dxa"/>
          </w:tcPr>
          <w:p w:rsidR="007E413E" w:rsidRPr="00140107" w:rsidRDefault="007E413E" w:rsidP="00C360CD">
            <w:pPr>
              <w:pStyle w:val="af8"/>
            </w:pPr>
            <w:r w:rsidRPr="00140107">
              <w:t>3</w:t>
            </w:r>
          </w:p>
        </w:tc>
        <w:tc>
          <w:tcPr>
            <w:tcW w:w="1740" w:type="dxa"/>
          </w:tcPr>
          <w:p w:rsidR="007E413E" w:rsidRPr="00140107" w:rsidRDefault="007E413E" w:rsidP="00C360CD">
            <w:pPr>
              <w:pStyle w:val="af8"/>
            </w:pPr>
            <w:r w:rsidRPr="00140107">
              <w:t>5</w:t>
            </w:r>
          </w:p>
        </w:tc>
        <w:tc>
          <w:tcPr>
            <w:tcW w:w="1740" w:type="dxa"/>
          </w:tcPr>
          <w:p w:rsidR="007E413E" w:rsidRPr="00140107" w:rsidRDefault="007E413E" w:rsidP="00C360CD">
            <w:pPr>
              <w:pStyle w:val="af8"/>
            </w:pPr>
            <w:r w:rsidRPr="00140107">
              <w:t>6</w:t>
            </w:r>
          </w:p>
        </w:tc>
        <w:tc>
          <w:tcPr>
            <w:tcW w:w="1980" w:type="dxa"/>
          </w:tcPr>
          <w:p w:rsidR="007E413E" w:rsidRPr="00140107" w:rsidRDefault="007E413E" w:rsidP="00C360CD">
            <w:pPr>
              <w:pStyle w:val="af8"/>
            </w:pPr>
            <w:r w:rsidRPr="00140107">
              <w:t>1</w:t>
            </w:r>
          </w:p>
        </w:tc>
      </w:tr>
    </w:tbl>
    <w:p w:rsidR="005E4F3E" w:rsidRPr="00140107" w:rsidRDefault="005E4F3E" w:rsidP="00140107">
      <w:pPr>
        <w:ind w:firstLine="709"/>
      </w:pPr>
    </w:p>
    <w:p w:rsidR="00140107" w:rsidRDefault="005E4F3E" w:rsidP="00140107">
      <w:pPr>
        <w:ind w:firstLine="709"/>
      </w:pPr>
      <w:r w:rsidRPr="00140107">
        <w:t xml:space="preserve">Из таблицы </w:t>
      </w:r>
      <w:r w:rsidR="007E413E" w:rsidRPr="00140107">
        <w:t>7 видно, что мужская и женская обувь имеют практически одинаковый процент прибыли</w:t>
      </w:r>
      <w:r w:rsidR="00140107" w:rsidRPr="00140107">
        <w:t xml:space="preserve">: </w:t>
      </w:r>
      <w:r w:rsidR="007E413E" w:rsidRPr="00140107">
        <w:t>46%</w:t>
      </w:r>
      <w:r w:rsidR="00140107" w:rsidRPr="00140107">
        <w:t xml:space="preserve"> - </w:t>
      </w:r>
      <w:r w:rsidR="007E413E" w:rsidRPr="00140107">
        <w:t>женская и 48%</w:t>
      </w:r>
      <w:r w:rsidR="00140107" w:rsidRPr="00140107">
        <w:t xml:space="preserve"> - </w:t>
      </w:r>
      <w:r w:rsidR="007E413E" w:rsidRPr="00140107">
        <w:t>мужская</w:t>
      </w:r>
      <w:r w:rsidR="00140107" w:rsidRPr="00140107">
        <w:t xml:space="preserve">. </w:t>
      </w:r>
      <w:r w:rsidR="007E413E" w:rsidRPr="00140107">
        <w:t>Это вызвано тем, что количество пар мужской и женской обуви продаются практически в одинаковом количестве, но пара мужской обуви дороже пары женской</w:t>
      </w:r>
      <w:r w:rsidR="00140107" w:rsidRPr="00140107">
        <w:t xml:space="preserve">. </w:t>
      </w:r>
      <w:r w:rsidR="007E413E" w:rsidRPr="00140107">
        <w:t xml:space="preserve">Процент </w:t>
      </w:r>
      <w:r w:rsidRPr="00140107">
        <w:t>прибыли,</w:t>
      </w:r>
      <w:r w:rsidR="007E413E" w:rsidRPr="00140107">
        <w:t xml:space="preserve"> приходящийся на долю детской обуви</w:t>
      </w:r>
      <w:r w:rsidRPr="00140107">
        <w:t>,</w:t>
      </w:r>
      <w:r w:rsidR="007E413E" w:rsidRPr="00140107">
        <w:t xml:space="preserve"> составляет всего 5% из всего объема прибыли</w:t>
      </w:r>
      <w:r w:rsidR="00140107" w:rsidRPr="00140107">
        <w:t xml:space="preserve">. </w:t>
      </w:r>
      <w:r w:rsidR="007E413E" w:rsidRPr="00140107">
        <w:t>Это является следствием того, что детская обувь имеет низкий уровень широты и глубины ассортимента, а так же пара детской обуви в 2,8 раз дешевле, чем пара мужской и женской обуви</w:t>
      </w:r>
      <w:r w:rsidR="00140107" w:rsidRPr="00140107">
        <w:t>.</w:t>
      </w:r>
    </w:p>
    <w:p w:rsidR="00140107" w:rsidRDefault="005E4F3E" w:rsidP="00140107">
      <w:pPr>
        <w:ind w:firstLine="709"/>
      </w:pPr>
      <w:r w:rsidRPr="00140107">
        <w:t>Обеспечение необходимого уровня обслуживания покупателей и рост основных экономических показателей деятельности торгового предприятия зависят от правильного формирования ассортимента товаров в магазине</w:t>
      </w:r>
      <w:r w:rsidR="00140107" w:rsidRPr="00140107">
        <w:t>.</w:t>
      </w:r>
    </w:p>
    <w:p w:rsidR="00140107" w:rsidRDefault="005E4F3E" w:rsidP="00140107">
      <w:pPr>
        <w:ind w:firstLine="709"/>
      </w:pPr>
      <w:r w:rsidRPr="00140107">
        <w:t>В магазинах фирмы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ассортимент женской и мужской обувных групп обладает достаточной его широтой и глубиной</w:t>
      </w:r>
      <w:r w:rsidR="00140107" w:rsidRPr="00140107">
        <w:t xml:space="preserve">. </w:t>
      </w:r>
      <w:r w:rsidRPr="00140107">
        <w:t>Внимание заслуживает детская обувь, так как коэффициенты свидетельствуют о низкой обновляемости широте и глубине</w:t>
      </w:r>
      <w:r w:rsidR="00140107" w:rsidRPr="00140107">
        <w:t>.</w:t>
      </w:r>
    </w:p>
    <w:p w:rsidR="00140107" w:rsidRDefault="005E4F3E" w:rsidP="00140107">
      <w:pPr>
        <w:ind w:firstLine="709"/>
      </w:pPr>
      <w:r w:rsidRPr="00140107">
        <w:t>Предлагается на основе дилерских договоров с такими поставщиками детской обуви как</w:t>
      </w:r>
      <w:r w:rsidR="00140107">
        <w:t xml:space="preserve"> "</w:t>
      </w:r>
      <w:r w:rsidRPr="00140107">
        <w:t>Парижская коммуна</w:t>
      </w:r>
      <w:r w:rsidR="00140107">
        <w:t>", "</w:t>
      </w:r>
      <w:r w:rsidRPr="00140107">
        <w:t>Марко</w:t>
      </w:r>
      <w:r w:rsidR="00140107">
        <w:t>", "</w:t>
      </w:r>
      <w:r w:rsidRPr="00140107">
        <w:t>Баден</w:t>
      </w:r>
      <w:r w:rsidR="00140107">
        <w:t>", "</w:t>
      </w:r>
      <w:r w:rsidRPr="00140107">
        <w:t>Рязаньвест</w:t>
      </w:r>
      <w:r w:rsidR="00140107">
        <w:t xml:space="preserve">", </w:t>
      </w:r>
      <w:r w:rsidRPr="00140107">
        <w:t>а так же с постоянными поставщиками,</w:t>
      </w:r>
      <w:r w:rsidR="00140107" w:rsidRPr="00140107">
        <w:t xml:space="preserve"> -</w:t>
      </w:r>
      <w:r w:rsidR="00140107">
        <w:t xml:space="preserve"> "</w:t>
      </w:r>
      <w:r w:rsidRPr="00140107">
        <w:t>Антилопа</w:t>
      </w:r>
      <w:r w:rsidR="00140107">
        <w:t xml:space="preserve">" </w:t>
      </w:r>
      <w:r w:rsidRPr="00140107">
        <w:t>и</w:t>
      </w:r>
      <w:r w:rsidR="00140107">
        <w:t xml:space="preserve"> "</w:t>
      </w:r>
      <w:r w:rsidRPr="00140107">
        <w:t>Чевляр</w:t>
      </w:r>
      <w:r w:rsidR="00140107">
        <w:t xml:space="preserve">" </w:t>
      </w:r>
      <w:r w:rsidRPr="00140107">
        <w:t xml:space="preserve">расширить и углубить ассортимент детской обуви, </w:t>
      </w:r>
      <w:r w:rsidR="00140107">
        <w:t>т.к</w:t>
      </w:r>
      <w:r w:rsidR="00140107" w:rsidRPr="00140107">
        <w:t xml:space="preserve"> </w:t>
      </w:r>
      <w:r w:rsidRPr="00140107">
        <w:t>на нее существует достаточно высокий спрос на детскую обувь</w:t>
      </w:r>
      <w:r w:rsidR="00140107" w:rsidRPr="00140107">
        <w:t xml:space="preserve">. </w:t>
      </w:r>
      <w:r w:rsidRPr="00140107">
        <w:t>Расширять ассортимент следует по следующим качественным признакам</w:t>
      </w:r>
      <w:r w:rsidR="00140107" w:rsidRPr="00140107">
        <w:t xml:space="preserve">: </w:t>
      </w:r>
      <w:r w:rsidRPr="00140107">
        <w:t>цвет, размер, фасон, модель</w:t>
      </w:r>
      <w:r w:rsidR="00140107" w:rsidRPr="00140107">
        <w:t>.</w:t>
      </w:r>
    </w:p>
    <w:p w:rsidR="00140107" w:rsidRDefault="005E4F3E" w:rsidP="00140107">
      <w:pPr>
        <w:ind w:firstLine="709"/>
      </w:pPr>
      <w:r w:rsidRPr="00140107">
        <w:t>Для этого мы рассчитали в таблице 8 коэффициент широты</w:t>
      </w:r>
      <w:r w:rsidR="00140107" w:rsidRPr="00140107">
        <w:t>.</w:t>
      </w:r>
    </w:p>
    <w:p w:rsidR="00C360CD" w:rsidRDefault="00C360CD" w:rsidP="00140107">
      <w:pPr>
        <w:ind w:firstLine="709"/>
      </w:pPr>
    </w:p>
    <w:p w:rsidR="005E4F3E" w:rsidRPr="00140107" w:rsidRDefault="005E4F3E" w:rsidP="00140107">
      <w:pPr>
        <w:ind w:firstLine="709"/>
      </w:pPr>
      <w:r w:rsidRPr="00140107">
        <w:t>Таблица 8</w:t>
      </w:r>
      <w:r w:rsidR="00140107" w:rsidRPr="00140107">
        <w:t xml:space="preserve"> - </w:t>
      </w:r>
      <w:r w:rsidRPr="00140107">
        <w:t>Планируемая широта и глубина детской обуви</w:t>
      </w:r>
      <w:r w:rsidR="00140107" w:rsidRPr="00140107">
        <w:t xml:space="preserve">. </w:t>
      </w:r>
    </w:p>
    <w:tbl>
      <w:tblPr>
        <w:tblStyle w:val="14"/>
        <w:tblW w:w="0" w:type="auto"/>
        <w:tblLayout w:type="fixed"/>
        <w:tblLook w:val="01E0" w:firstRow="1" w:lastRow="1" w:firstColumn="1" w:lastColumn="1" w:noHBand="0" w:noVBand="0"/>
      </w:tblPr>
      <w:tblGrid>
        <w:gridCol w:w="2988"/>
        <w:gridCol w:w="1440"/>
        <w:gridCol w:w="2160"/>
        <w:gridCol w:w="2520"/>
      </w:tblGrid>
      <w:tr w:rsidR="005E4F3E" w:rsidRPr="00140107">
        <w:tc>
          <w:tcPr>
            <w:tcW w:w="2988" w:type="dxa"/>
            <w:vMerge w:val="restart"/>
          </w:tcPr>
          <w:p w:rsidR="005E4F3E" w:rsidRPr="00140107" w:rsidRDefault="005E4F3E" w:rsidP="00C360CD">
            <w:pPr>
              <w:pStyle w:val="af8"/>
            </w:pPr>
            <w:r w:rsidRPr="00140107">
              <w:t>Фирма</w:t>
            </w:r>
          </w:p>
        </w:tc>
        <w:tc>
          <w:tcPr>
            <w:tcW w:w="3600" w:type="dxa"/>
            <w:gridSpan w:val="2"/>
          </w:tcPr>
          <w:p w:rsidR="005E4F3E" w:rsidRPr="00140107" w:rsidRDefault="005E4F3E" w:rsidP="00C360CD">
            <w:pPr>
              <w:pStyle w:val="af8"/>
            </w:pPr>
            <w:r w:rsidRPr="00140107">
              <w:t>Фактическая широта</w:t>
            </w:r>
          </w:p>
        </w:tc>
        <w:tc>
          <w:tcPr>
            <w:tcW w:w="2520" w:type="dxa"/>
            <w:vMerge w:val="restart"/>
          </w:tcPr>
          <w:p w:rsidR="005E4F3E" w:rsidRPr="00140107" w:rsidRDefault="005E4F3E" w:rsidP="00C360CD">
            <w:pPr>
              <w:pStyle w:val="af8"/>
            </w:pPr>
            <w:r w:rsidRPr="00140107">
              <w:t>Отклонение +,-</w:t>
            </w:r>
          </w:p>
        </w:tc>
      </w:tr>
      <w:tr w:rsidR="005E4F3E" w:rsidRPr="00140107">
        <w:trPr>
          <w:trHeight w:val="342"/>
        </w:trPr>
        <w:tc>
          <w:tcPr>
            <w:tcW w:w="2988" w:type="dxa"/>
            <w:vMerge/>
          </w:tcPr>
          <w:p w:rsidR="005E4F3E" w:rsidRPr="00140107" w:rsidRDefault="005E4F3E" w:rsidP="00C360CD">
            <w:pPr>
              <w:pStyle w:val="af8"/>
            </w:pPr>
          </w:p>
        </w:tc>
        <w:tc>
          <w:tcPr>
            <w:tcW w:w="1440" w:type="dxa"/>
          </w:tcPr>
          <w:p w:rsidR="005E4F3E" w:rsidRPr="00140107" w:rsidRDefault="005E4F3E" w:rsidP="00C360CD">
            <w:pPr>
              <w:pStyle w:val="af8"/>
            </w:pPr>
            <w:r w:rsidRPr="00140107">
              <w:t>Факт</w:t>
            </w:r>
            <w:r w:rsidR="00140107" w:rsidRPr="00140107">
              <w:t xml:space="preserve">. </w:t>
            </w:r>
          </w:p>
        </w:tc>
        <w:tc>
          <w:tcPr>
            <w:tcW w:w="2160" w:type="dxa"/>
          </w:tcPr>
          <w:p w:rsidR="005E4F3E" w:rsidRPr="00140107" w:rsidRDefault="005E4F3E" w:rsidP="00C360CD">
            <w:pPr>
              <w:pStyle w:val="af8"/>
            </w:pPr>
            <w:r w:rsidRPr="00140107">
              <w:t>Планируемая</w:t>
            </w:r>
          </w:p>
        </w:tc>
        <w:tc>
          <w:tcPr>
            <w:tcW w:w="2520" w:type="dxa"/>
            <w:vMerge/>
          </w:tcPr>
          <w:p w:rsidR="005E4F3E" w:rsidRPr="00140107" w:rsidRDefault="005E4F3E" w:rsidP="00C360CD">
            <w:pPr>
              <w:pStyle w:val="af8"/>
            </w:pPr>
          </w:p>
        </w:tc>
      </w:tr>
      <w:tr w:rsidR="005E4F3E" w:rsidRPr="00140107">
        <w:tc>
          <w:tcPr>
            <w:tcW w:w="2988" w:type="dxa"/>
          </w:tcPr>
          <w:p w:rsidR="005E4F3E" w:rsidRPr="00140107" w:rsidRDefault="00140107" w:rsidP="00C360CD">
            <w:pPr>
              <w:pStyle w:val="af8"/>
            </w:pPr>
            <w:r>
              <w:t>"</w:t>
            </w:r>
            <w:r w:rsidR="005E4F3E" w:rsidRPr="00140107">
              <w:t>Антилопа</w:t>
            </w:r>
            <w:r>
              <w:t>"</w:t>
            </w:r>
          </w:p>
        </w:tc>
        <w:tc>
          <w:tcPr>
            <w:tcW w:w="1440" w:type="dxa"/>
          </w:tcPr>
          <w:p w:rsidR="005E4F3E" w:rsidRPr="00140107" w:rsidRDefault="005E4F3E" w:rsidP="00C360CD">
            <w:pPr>
              <w:pStyle w:val="af8"/>
            </w:pPr>
            <w:r w:rsidRPr="00140107">
              <w:t>0,33</w:t>
            </w:r>
          </w:p>
        </w:tc>
        <w:tc>
          <w:tcPr>
            <w:tcW w:w="2160" w:type="dxa"/>
          </w:tcPr>
          <w:p w:rsidR="005E4F3E" w:rsidRPr="00140107" w:rsidRDefault="005E4F3E" w:rsidP="00C360CD">
            <w:pPr>
              <w:pStyle w:val="af8"/>
            </w:pPr>
            <w:r w:rsidRPr="00140107">
              <w:t>0,83</w:t>
            </w:r>
          </w:p>
        </w:tc>
        <w:tc>
          <w:tcPr>
            <w:tcW w:w="2520" w:type="dxa"/>
          </w:tcPr>
          <w:p w:rsidR="005E4F3E" w:rsidRPr="00140107" w:rsidRDefault="005E4F3E" w:rsidP="00C360CD">
            <w:pPr>
              <w:pStyle w:val="af8"/>
            </w:pPr>
            <w:r w:rsidRPr="00140107">
              <w:t>+ 0,5</w:t>
            </w:r>
          </w:p>
        </w:tc>
      </w:tr>
      <w:tr w:rsidR="005E4F3E" w:rsidRPr="00140107">
        <w:tc>
          <w:tcPr>
            <w:tcW w:w="2988" w:type="dxa"/>
          </w:tcPr>
          <w:p w:rsidR="005E4F3E" w:rsidRPr="00140107" w:rsidRDefault="00140107" w:rsidP="00C360CD">
            <w:pPr>
              <w:pStyle w:val="af8"/>
            </w:pPr>
            <w:r>
              <w:t>"</w:t>
            </w:r>
            <w:r w:rsidR="005E4F3E" w:rsidRPr="00140107">
              <w:t>Чевляр</w:t>
            </w:r>
            <w:r>
              <w:t>"</w:t>
            </w:r>
          </w:p>
        </w:tc>
        <w:tc>
          <w:tcPr>
            <w:tcW w:w="1440" w:type="dxa"/>
          </w:tcPr>
          <w:p w:rsidR="005E4F3E" w:rsidRPr="00140107" w:rsidRDefault="005E4F3E" w:rsidP="00C360CD">
            <w:pPr>
              <w:pStyle w:val="af8"/>
            </w:pPr>
            <w:r w:rsidRPr="00140107">
              <w:t>0,36</w:t>
            </w:r>
          </w:p>
        </w:tc>
        <w:tc>
          <w:tcPr>
            <w:tcW w:w="2160" w:type="dxa"/>
          </w:tcPr>
          <w:p w:rsidR="005E4F3E" w:rsidRPr="00140107" w:rsidRDefault="005E4F3E" w:rsidP="00C360CD">
            <w:pPr>
              <w:pStyle w:val="af8"/>
            </w:pPr>
            <w:r w:rsidRPr="00140107">
              <w:t>0,70</w:t>
            </w:r>
          </w:p>
        </w:tc>
        <w:tc>
          <w:tcPr>
            <w:tcW w:w="2520" w:type="dxa"/>
          </w:tcPr>
          <w:p w:rsidR="005E4F3E" w:rsidRPr="00140107" w:rsidRDefault="005E4F3E" w:rsidP="00C360CD">
            <w:pPr>
              <w:pStyle w:val="af8"/>
            </w:pPr>
            <w:r w:rsidRPr="00140107">
              <w:t>+ 0,34</w:t>
            </w:r>
          </w:p>
        </w:tc>
      </w:tr>
      <w:tr w:rsidR="005E4F3E" w:rsidRPr="00140107">
        <w:tc>
          <w:tcPr>
            <w:tcW w:w="2988" w:type="dxa"/>
          </w:tcPr>
          <w:p w:rsidR="005E4F3E" w:rsidRPr="00140107" w:rsidRDefault="00140107" w:rsidP="00C360CD">
            <w:pPr>
              <w:pStyle w:val="af8"/>
            </w:pPr>
            <w:r>
              <w:t>"</w:t>
            </w:r>
            <w:r w:rsidR="005E4F3E" w:rsidRPr="00140107">
              <w:t>Рязаньвест</w:t>
            </w:r>
            <w:r>
              <w:t>"</w:t>
            </w:r>
          </w:p>
        </w:tc>
        <w:tc>
          <w:tcPr>
            <w:tcW w:w="1440" w:type="dxa"/>
          </w:tcPr>
          <w:p w:rsidR="005E4F3E" w:rsidRPr="00140107" w:rsidRDefault="005E4F3E" w:rsidP="00C360CD">
            <w:pPr>
              <w:pStyle w:val="af8"/>
            </w:pPr>
            <w:r w:rsidRPr="00140107">
              <w:t>-</w:t>
            </w:r>
          </w:p>
        </w:tc>
        <w:tc>
          <w:tcPr>
            <w:tcW w:w="2160" w:type="dxa"/>
          </w:tcPr>
          <w:p w:rsidR="005E4F3E" w:rsidRPr="00140107" w:rsidRDefault="005E4F3E" w:rsidP="00C360CD">
            <w:pPr>
              <w:pStyle w:val="af8"/>
            </w:pPr>
            <w:r w:rsidRPr="00140107">
              <w:t>0,39</w:t>
            </w:r>
          </w:p>
        </w:tc>
        <w:tc>
          <w:tcPr>
            <w:tcW w:w="2520" w:type="dxa"/>
          </w:tcPr>
          <w:p w:rsidR="005E4F3E" w:rsidRPr="00140107" w:rsidRDefault="005E4F3E" w:rsidP="00C360CD">
            <w:pPr>
              <w:pStyle w:val="af8"/>
            </w:pPr>
            <w:r w:rsidRPr="00140107">
              <w:t>+ 0,39</w:t>
            </w:r>
          </w:p>
        </w:tc>
      </w:tr>
      <w:tr w:rsidR="005E4F3E" w:rsidRPr="00140107">
        <w:tc>
          <w:tcPr>
            <w:tcW w:w="2988" w:type="dxa"/>
          </w:tcPr>
          <w:p w:rsidR="005E4F3E" w:rsidRPr="00140107" w:rsidRDefault="00140107" w:rsidP="00C360CD">
            <w:pPr>
              <w:pStyle w:val="af8"/>
            </w:pPr>
            <w:r>
              <w:t>"</w:t>
            </w:r>
            <w:r w:rsidR="005E4F3E" w:rsidRPr="00140107">
              <w:t>Парижская коммуна</w:t>
            </w:r>
            <w:r>
              <w:t>"</w:t>
            </w:r>
          </w:p>
        </w:tc>
        <w:tc>
          <w:tcPr>
            <w:tcW w:w="1440" w:type="dxa"/>
          </w:tcPr>
          <w:p w:rsidR="005E4F3E" w:rsidRPr="00140107" w:rsidRDefault="005E4F3E" w:rsidP="00C360CD">
            <w:pPr>
              <w:pStyle w:val="af8"/>
            </w:pPr>
            <w:r w:rsidRPr="00140107">
              <w:t>-</w:t>
            </w:r>
          </w:p>
        </w:tc>
        <w:tc>
          <w:tcPr>
            <w:tcW w:w="2160" w:type="dxa"/>
          </w:tcPr>
          <w:p w:rsidR="005E4F3E" w:rsidRPr="00140107" w:rsidRDefault="005E4F3E" w:rsidP="00C360CD">
            <w:pPr>
              <w:pStyle w:val="af8"/>
            </w:pPr>
            <w:r w:rsidRPr="00140107">
              <w:t>0,81</w:t>
            </w:r>
          </w:p>
        </w:tc>
        <w:tc>
          <w:tcPr>
            <w:tcW w:w="2520" w:type="dxa"/>
          </w:tcPr>
          <w:p w:rsidR="005E4F3E" w:rsidRPr="00140107" w:rsidRDefault="005E4F3E" w:rsidP="00C360CD">
            <w:pPr>
              <w:pStyle w:val="af8"/>
            </w:pPr>
            <w:r w:rsidRPr="00140107">
              <w:t>+ 0,81</w:t>
            </w:r>
          </w:p>
        </w:tc>
      </w:tr>
      <w:tr w:rsidR="005E4F3E" w:rsidRPr="00140107">
        <w:tc>
          <w:tcPr>
            <w:tcW w:w="2988" w:type="dxa"/>
          </w:tcPr>
          <w:p w:rsidR="005E4F3E" w:rsidRPr="00140107" w:rsidRDefault="00140107" w:rsidP="00C360CD">
            <w:pPr>
              <w:pStyle w:val="af8"/>
            </w:pPr>
            <w:r>
              <w:t>"</w:t>
            </w:r>
            <w:r w:rsidR="005E4F3E" w:rsidRPr="00140107">
              <w:t>Баден</w:t>
            </w:r>
            <w:r>
              <w:t>"</w:t>
            </w:r>
          </w:p>
        </w:tc>
        <w:tc>
          <w:tcPr>
            <w:tcW w:w="1440" w:type="dxa"/>
          </w:tcPr>
          <w:p w:rsidR="005E4F3E" w:rsidRPr="00140107" w:rsidRDefault="005E4F3E" w:rsidP="00C360CD">
            <w:pPr>
              <w:pStyle w:val="af8"/>
            </w:pPr>
            <w:r w:rsidRPr="00140107">
              <w:t>-</w:t>
            </w:r>
          </w:p>
        </w:tc>
        <w:tc>
          <w:tcPr>
            <w:tcW w:w="2160" w:type="dxa"/>
          </w:tcPr>
          <w:p w:rsidR="005E4F3E" w:rsidRPr="00140107" w:rsidRDefault="005E4F3E" w:rsidP="00C360CD">
            <w:pPr>
              <w:pStyle w:val="af8"/>
            </w:pPr>
            <w:r w:rsidRPr="00140107">
              <w:t>0,59</w:t>
            </w:r>
          </w:p>
        </w:tc>
        <w:tc>
          <w:tcPr>
            <w:tcW w:w="2520" w:type="dxa"/>
          </w:tcPr>
          <w:p w:rsidR="005E4F3E" w:rsidRPr="00140107" w:rsidRDefault="005E4F3E" w:rsidP="00C360CD">
            <w:pPr>
              <w:pStyle w:val="af8"/>
            </w:pPr>
            <w:r w:rsidRPr="00140107">
              <w:t>+ 0,59</w:t>
            </w:r>
          </w:p>
        </w:tc>
      </w:tr>
      <w:tr w:rsidR="005E4F3E" w:rsidRPr="00140107">
        <w:tc>
          <w:tcPr>
            <w:tcW w:w="2988" w:type="dxa"/>
          </w:tcPr>
          <w:p w:rsidR="005E4F3E" w:rsidRPr="00140107" w:rsidRDefault="00140107" w:rsidP="00C360CD">
            <w:pPr>
              <w:pStyle w:val="af8"/>
            </w:pPr>
            <w:r>
              <w:t>"</w:t>
            </w:r>
            <w:r w:rsidR="005E4F3E" w:rsidRPr="00140107">
              <w:t>Марко</w:t>
            </w:r>
            <w:r>
              <w:t>"</w:t>
            </w:r>
          </w:p>
        </w:tc>
        <w:tc>
          <w:tcPr>
            <w:tcW w:w="1440" w:type="dxa"/>
          </w:tcPr>
          <w:p w:rsidR="005E4F3E" w:rsidRPr="00140107" w:rsidRDefault="005E4F3E" w:rsidP="00C360CD">
            <w:pPr>
              <w:pStyle w:val="af8"/>
            </w:pPr>
            <w:r w:rsidRPr="00140107">
              <w:t>-</w:t>
            </w:r>
          </w:p>
        </w:tc>
        <w:tc>
          <w:tcPr>
            <w:tcW w:w="2160" w:type="dxa"/>
          </w:tcPr>
          <w:p w:rsidR="005E4F3E" w:rsidRPr="00140107" w:rsidRDefault="005E4F3E" w:rsidP="00C360CD">
            <w:pPr>
              <w:pStyle w:val="af8"/>
            </w:pPr>
            <w:r w:rsidRPr="00140107">
              <w:t>0,45</w:t>
            </w:r>
          </w:p>
        </w:tc>
        <w:tc>
          <w:tcPr>
            <w:tcW w:w="2520" w:type="dxa"/>
          </w:tcPr>
          <w:p w:rsidR="005E4F3E" w:rsidRPr="00140107" w:rsidRDefault="005E4F3E" w:rsidP="00C360CD">
            <w:pPr>
              <w:pStyle w:val="af8"/>
            </w:pPr>
            <w:r w:rsidRPr="00140107">
              <w:t>+ 0,45</w:t>
            </w:r>
          </w:p>
        </w:tc>
      </w:tr>
      <w:tr w:rsidR="005E4F3E" w:rsidRPr="00140107">
        <w:tc>
          <w:tcPr>
            <w:tcW w:w="2988" w:type="dxa"/>
          </w:tcPr>
          <w:p w:rsidR="005E4F3E" w:rsidRPr="00140107" w:rsidRDefault="005E4F3E" w:rsidP="00C360CD">
            <w:pPr>
              <w:pStyle w:val="af8"/>
            </w:pPr>
            <w:r w:rsidRPr="00140107">
              <w:t>Всего</w:t>
            </w:r>
          </w:p>
        </w:tc>
        <w:tc>
          <w:tcPr>
            <w:tcW w:w="1440" w:type="dxa"/>
          </w:tcPr>
          <w:p w:rsidR="005E4F3E" w:rsidRPr="00140107" w:rsidRDefault="005E4F3E" w:rsidP="00C360CD">
            <w:pPr>
              <w:pStyle w:val="af8"/>
            </w:pPr>
            <w:r w:rsidRPr="00140107">
              <w:t>0,69</w:t>
            </w:r>
          </w:p>
        </w:tc>
        <w:tc>
          <w:tcPr>
            <w:tcW w:w="2160" w:type="dxa"/>
          </w:tcPr>
          <w:p w:rsidR="005E4F3E" w:rsidRPr="00140107" w:rsidRDefault="005E4F3E" w:rsidP="00C360CD">
            <w:pPr>
              <w:pStyle w:val="af8"/>
            </w:pPr>
            <w:r w:rsidRPr="00140107">
              <w:t>3,77</w:t>
            </w:r>
          </w:p>
        </w:tc>
        <w:tc>
          <w:tcPr>
            <w:tcW w:w="2520" w:type="dxa"/>
          </w:tcPr>
          <w:p w:rsidR="005E4F3E" w:rsidRPr="00140107" w:rsidRDefault="005E4F3E" w:rsidP="00C360CD">
            <w:pPr>
              <w:pStyle w:val="af8"/>
            </w:pPr>
            <w:r w:rsidRPr="00140107">
              <w:t>+ 3,08</w:t>
            </w:r>
          </w:p>
        </w:tc>
      </w:tr>
    </w:tbl>
    <w:p w:rsidR="005E4F3E" w:rsidRPr="00140107" w:rsidRDefault="005E4F3E" w:rsidP="00140107">
      <w:pPr>
        <w:ind w:firstLine="709"/>
      </w:pPr>
    </w:p>
    <w:p w:rsidR="00140107" w:rsidRDefault="005E4F3E" w:rsidP="00140107">
      <w:pPr>
        <w:ind w:firstLine="709"/>
      </w:pPr>
      <w:r w:rsidRPr="00140107">
        <w:t>Высокое значение этого коэффициента свидетельствует о рациональности ассортимента детской обуви, следовательно, оптимальное расширение детской обуви позволит охватить новые группы потребителей и дополнительно получить увеличение товарооборота и прибыли, а главное, приобрести постоянных клиентов фирмы</w:t>
      </w:r>
      <w:r w:rsidR="00140107">
        <w:t xml:space="preserve"> "</w:t>
      </w:r>
      <w:r w:rsidR="000260DE" w:rsidRPr="00140107">
        <w:t>Ника</w:t>
      </w:r>
      <w:r w:rsidR="00140107">
        <w:t xml:space="preserve">" </w:t>
      </w:r>
      <w:r w:rsidRPr="00140107">
        <w:t>Из таблицы 8 видно, что по сравнению с фактическим состоянием ассортимента детской обуви, широту и глубину можно увеличить в 3,08</w:t>
      </w:r>
      <w:r w:rsidR="00140107" w:rsidRPr="00140107">
        <w:t>. .</w:t>
      </w:r>
    </w:p>
    <w:p w:rsidR="00140107" w:rsidRDefault="005E4F3E" w:rsidP="00140107">
      <w:pPr>
        <w:ind w:firstLine="709"/>
      </w:pPr>
      <w:r w:rsidRPr="00140107">
        <w:t>Коэффициент торговой площади составляет 0,38, коэффициент экспозиционной площади равен 0,50</w:t>
      </w:r>
      <w:r w:rsidR="00140107" w:rsidRPr="00140107">
        <w:t xml:space="preserve">. </w:t>
      </w:r>
      <w:r w:rsidRPr="00140107">
        <w:t xml:space="preserve">Для более </w:t>
      </w:r>
      <w:r w:rsidR="000260DE" w:rsidRPr="00140107">
        <w:t>эффективного</w:t>
      </w:r>
      <w:r w:rsidRPr="00140107">
        <w:t xml:space="preserve"> размещения и повышения доли торговой площади в общей площади магазинов целесообразно применить линейную систему с продольным размещением оборудования</w:t>
      </w:r>
      <w:r w:rsidR="00140107" w:rsidRPr="00140107">
        <w:t xml:space="preserve">. </w:t>
      </w:r>
      <w:r w:rsidRPr="00140107">
        <w:t>Тогда установочная площадь зала будет равна 0,33, а экспозиционная 0,91</w:t>
      </w:r>
      <w:r w:rsidR="00140107" w:rsidRPr="00140107">
        <w:t xml:space="preserve">. </w:t>
      </w:r>
      <w:r w:rsidRPr="00140107">
        <w:t>Эти коэффициенты свидетельствуют о том, что даже при увеличении ассортимента на 3,08 технологическое размещение оборудования позволит эффективно использовать площадь торговых залов и может повысить товарооборот на 0,2-0,4</w:t>
      </w:r>
      <w:r w:rsidR="00140107" w:rsidRPr="00140107">
        <w:t>%.</w:t>
      </w:r>
    </w:p>
    <w:p w:rsidR="00140107" w:rsidRDefault="005E4F3E" w:rsidP="00140107">
      <w:pPr>
        <w:ind w:firstLine="709"/>
      </w:pPr>
      <w:r w:rsidRPr="00140107">
        <w:t>Следующим предложением является отказ от сотрудничества с такими поставщиками обуви как</w:t>
      </w:r>
      <w:r w:rsidR="00140107">
        <w:t xml:space="preserve"> "</w:t>
      </w:r>
      <w:r w:rsidRPr="00140107">
        <w:t>Бионика</w:t>
      </w:r>
      <w:r w:rsidR="00140107">
        <w:t xml:space="preserve">" </w:t>
      </w:r>
      <w:r w:rsidRPr="00140107">
        <w:t>и</w:t>
      </w:r>
      <w:r w:rsidR="00140107">
        <w:t xml:space="preserve"> "</w:t>
      </w:r>
      <w:r w:rsidRPr="00140107">
        <w:t>Инвито</w:t>
      </w:r>
      <w:r w:rsidR="00140107">
        <w:t xml:space="preserve">", </w:t>
      </w:r>
      <w:r w:rsidRPr="00140107">
        <w:t>обувь этих фирм не отвечает стандартам предъявляемым фирмой</w:t>
      </w:r>
      <w:r w:rsidR="00140107" w:rsidRPr="00140107">
        <w:t xml:space="preserve">. </w:t>
      </w:r>
      <w:r w:rsidRPr="00140107">
        <w:t xml:space="preserve">Хотя обувь этих фирм пользуется спросом, на их долю брака приходится слишком большой процент </w:t>
      </w:r>
      <w:r w:rsidR="00140107">
        <w:t>-</w:t>
      </w:r>
      <w:r w:rsidRPr="00140107">
        <w:t xml:space="preserve"> 17</w:t>
      </w:r>
      <w:r w:rsidR="00140107" w:rsidRPr="00140107">
        <w:t xml:space="preserve">. </w:t>
      </w:r>
      <w:r w:rsidRPr="00140107">
        <w:t>Чтобы не снижать уровень ассортиментных групп, можно увеличить поставки обуви таких фирм как</w:t>
      </w:r>
      <w:r w:rsidR="00140107" w:rsidRPr="00140107">
        <w:t>:</w:t>
      </w:r>
      <w:r w:rsidR="00140107">
        <w:t xml:space="preserve"> "</w:t>
      </w:r>
      <w:r w:rsidRPr="00140107">
        <w:t>М-Шуз</w:t>
      </w:r>
      <w:r w:rsidR="00140107">
        <w:t xml:space="preserve">", </w:t>
      </w:r>
      <w:r w:rsidRPr="00140107">
        <w:t>и</w:t>
      </w:r>
      <w:r w:rsidR="00140107">
        <w:t xml:space="preserve"> "</w:t>
      </w:r>
      <w:r w:rsidRPr="00140107">
        <w:t>Евротайм</w:t>
      </w:r>
      <w:r w:rsidR="00140107">
        <w:t>" -</w:t>
      </w:r>
      <w:r w:rsidRPr="00140107">
        <w:t xml:space="preserve"> это товар, находящийся на стадии роста, а следовательно характеризуется быстрым увеличением объема реализации, и возрастанием прибыли</w:t>
      </w:r>
      <w:r w:rsidR="00140107" w:rsidRPr="00140107">
        <w:t>.</w:t>
      </w:r>
    </w:p>
    <w:p w:rsidR="00140107" w:rsidRDefault="005E4F3E" w:rsidP="00140107">
      <w:pPr>
        <w:ind w:firstLine="709"/>
      </w:pPr>
      <w:r w:rsidRPr="00140107">
        <w:t>Потенциальные возможности сбыта фирмы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зависят от того, насколько предлагаемый ассортимент товаров соответствует запросам покупателей, формирующихся под воздействием рекламы</w:t>
      </w:r>
      <w:r w:rsidR="00140107" w:rsidRPr="00140107">
        <w:t xml:space="preserve">. </w:t>
      </w:r>
      <w:r w:rsidRPr="00140107">
        <w:t>Для этого предлагается принимать заказы потребителей по каталогам, несколько моделей из каталогов следует показывать в витрине магазина, используя блик-фанги</w:t>
      </w:r>
      <w:r w:rsidR="00140107" w:rsidRPr="00140107">
        <w:t xml:space="preserve">: </w:t>
      </w:r>
      <w:r w:rsidRPr="00140107">
        <w:t>яркие декоративные рисунки, организующие тему витрины, рекламные тесты и другие ярко</w:t>
      </w:r>
      <w:r w:rsidR="00C360CD">
        <w:t xml:space="preserve"> </w:t>
      </w:r>
      <w:r w:rsidRPr="00140107">
        <w:t>выраженные декоративные детали</w:t>
      </w:r>
      <w:r w:rsidR="00140107" w:rsidRPr="00140107">
        <w:t>.</w:t>
      </w:r>
    </w:p>
    <w:p w:rsidR="00140107" w:rsidRDefault="005E4F3E" w:rsidP="00140107">
      <w:pPr>
        <w:ind w:firstLine="709"/>
      </w:pPr>
      <w:r w:rsidRPr="00140107">
        <w:t xml:space="preserve">Эффект психологического воздействия рекламы, </w:t>
      </w:r>
      <w:r w:rsidR="00140107">
        <w:t>т.е.</w:t>
      </w:r>
      <w:r w:rsidR="00140107" w:rsidRPr="00140107">
        <w:t xml:space="preserve"> </w:t>
      </w:r>
      <w:r w:rsidRPr="00140107">
        <w:t>степень привлечения внимания покупателей к витрине мы определили по формуле</w:t>
      </w:r>
      <w:r w:rsidR="00140107">
        <w:t xml:space="preserve"> (</w:t>
      </w:r>
      <w:r w:rsidRPr="00140107">
        <w:t>7</w:t>
      </w:r>
      <w:r w:rsidR="00140107" w:rsidRPr="00140107">
        <w:t>),</w:t>
      </w:r>
      <w:r w:rsidRPr="00140107">
        <w:t xml:space="preserve"> и она составила 0,32</w:t>
      </w:r>
      <w:r w:rsidR="00140107" w:rsidRPr="00140107">
        <w:t xml:space="preserve">. </w:t>
      </w:r>
      <w:r w:rsidRPr="00140107">
        <w:t xml:space="preserve">Следовательно </w:t>
      </w:r>
      <w:r w:rsidR="00140107">
        <w:t>-</w:t>
      </w:r>
      <w:r w:rsidRPr="00140107">
        <w:t xml:space="preserve"> это дополнительно 30</w:t>
      </w:r>
      <w:r w:rsidR="00140107" w:rsidRPr="00140107">
        <w:t>%</w:t>
      </w:r>
      <w:r w:rsidRPr="00140107">
        <w:t xml:space="preserve"> привлечения потенциальных клиентов</w:t>
      </w:r>
      <w:r w:rsidR="00140107" w:rsidRPr="00140107">
        <w:t xml:space="preserve">. </w:t>
      </w:r>
      <w:r w:rsidRPr="00140107">
        <w:t>Таким образом, действие рекламы реально может принести дополнительный товарооборот и прибыль, которую мы рассчитали по формуле</w:t>
      </w:r>
      <w:r w:rsidR="00140107">
        <w:t xml:space="preserve"> (</w:t>
      </w:r>
      <w:r w:rsidRPr="00140107">
        <w:t>4</w:t>
      </w:r>
      <w:r w:rsidR="00140107" w:rsidRPr="00140107">
        <w:t>),</w:t>
      </w:r>
      <w:r w:rsidRPr="00140107">
        <w:t xml:space="preserve"> он составил 27 тыс</w:t>
      </w:r>
      <w:r w:rsidR="00140107" w:rsidRPr="00140107">
        <w:t xml:space="preserve">. </w:t>
      </w:r>
      <w:r w:rsidRPr="00140107">
        <w:t>руб</w:t>
      </w:r>
      <w:r w:rsidR="00140107" w:rsidRPr="00140107">
        <w:t xml:space="preserve">. </w:t>
      </w:r>
      <w:r w:rsidRPr="00140107">
        <w:t>за тридцать дней рекламного периода</w:t>
      </w:r>
      <w:r w:rsidR="00140107" w:rsidRPr="00140107">
        <w:t>.</w:t>
      </w:r>
    </w:p>
    <w:p w:rsidR="00140107" w:rsidRDefault="005E4F3E" w:rsidP="00140107">
      <w:pPr>
        <w:ind w:firstLine="709"/>
      </w:pPr>
      <w:r w:rsidRPr="00140107">
        <w:t>Магазин работает по будням с 9</w:t>
      </w:r>
      <w:r w:rsidR="00140107">
        <w:t>.0</w:t>
      </w:r>
      <w:r w:rsidRPr="00140107">
        <w:t>0 до 19</w:t>
      </w:r>
      <w:r w:rsidR="00140107">
        <w:t>.0</w:t>
      </w:r>
      <w:r w:rsidRPr="00140107">
        <w:t>0</w:t>
      </w:r>
      <w:r w:rsidR="00140107" w:rsidRPr="00140107">
        <w:t xml:space="preserve">. </w:t>
      </w:r>
      <w:r w:rsidRPr="00140107">
        <w:t>В выходные дни с 9</w:t>
      </w:r>
      <w:r w:rsidR="00140107">
        <w:t>.0</w:t>
      </w:r>
      <w:r w:rsidRPr="00140107">
        <w:t>0 до 17</w:t>
      </w:r>
      <w:r w:rsidR="00140107">
        <w:t>.0</w:t>
      </w:r>
      <w:r w:rsidRPr="00140107">
        <w:t>0 часов без перерыва и выходных</w:t>
      </w:r>
      <w:r w:rsidR="00140107" w:rsidRPr="00140107">
        <w:t xml:space="preserve">. </w:t>
      </w:r>
      <w:r w:rsidRPr="00140107">
        <w:t>Рекомендуется тщательно продумать режим 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в весенне-летний сезон</w:t>
      </w:r>
      <w:r w:rsidR="00140107" w:rsidRPr="00140107">
        <w:t xml:space="preserve">. </w:t>
      </w:r>
      <w:r w:rsidRPr="00140107">
        <w:t>Учитывая особенность месторасположения 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мы считаем, что необходимо увеличить продолжительность работы магазина до 21</w:t>
      </w:r>
      <w:r w:rsidR="00140107">
        <w:t>.0</w:t>
      </w:r>
      <w:r w:rsidRPr="00140107">
        <w:t>0</w:t>
      </w:r>
      <w:r w:rsidR="00140107" w:rsidRPr="00140107">
        <w:t xml:space="preserve">. </w:t>
      </w:r>
      <w:r w:rsidRPr="00140107">
        <w:t>В это время на проспекте много потенциальных покупателей, посетителей близлежащих кафе,</w:t>
      </w:r>
    </w:p>
    <w:p w:rsidR="00140107" w:rsidRDefault="005E4F3E" w:rsidP="00140107">
      <w:pPr>
        <w:ind w:firstLine="709"/>
      </w:pPr>
      <w:r w:rsidRPr="00140107">
        <w:t>Увеличение работы магазина до 21</w:t>
      </w:r>
      <w:r w:rsidR="00140107">
        <w:t>.0</w:t>
      </w:r>
      <w:r w:rsidRPr="00140107">
        <w:t xml:space="preserve">0 может способствовать рациональному распределению графика работы персонала, </w:t>
      </w:r>
      <w:r w:rsidR="00140107">
        <w:t>т.е.</w:t>
      </w:r>
      <w:r w:rsidR="00140107" w:rsidRPr="00140107">
        <w:t xml:space="preserve"> </w:t>
      </w:r>
      <w:r w:rsidRPr="00140107">
        <w:t>в две смены</w:t>
      </w:r>
      <w:r w:rsidR="00140107" w:rsidRPr="00140107">
        <w:t xml:space="preserve">: </w:t>
      </w:r>
      <w:r w:rsidRPr="00140107">
        <w:t>с 9</w:t>
      </w:r>
      <w:r w:rsidR="00140107">
        <w:t>.0</w:t>
      </w:r>
      <w:r w:rsidRPr="00140107">
        <w:t>0 до 17</w:t>
      </w:r>
      <w:r w:rsidR="00140107">
        <w:t>.0</w:t>
      </w:r>
      <w:r w:rsidRPr="00140107">
        <w:t>0 и с 13</w:t>
      </w:r>
      <w:r w:rsidR="00140107">
        <w:t>.0</w:t>
      </w:r>
      <w:r w:rsidRPr="00140107">
        <w:t>0 до 21</w:t>
      </w:r>
      <w:r w:rsidR="00140107">
        <w:t>.0</w:t>
      </w:r>
      <w:r w:rsidRPr="00140107">
        <w:t>0</w:t>
      </w:r>
      <w:r w:rsidR="00140107" w:rsidRPr="00140107">
        <w:t xml:space="preserve">. </w:t>
      </w:r>
      <w:r w:rsidRPr="00140107">
        <w:t>Рациональное разделение труда даст значительный эффект, при котором будет обеспечиваться наиболее целесообразное использование работников и повышение эффективности их труда</w:t>
      </w:r>
      <w:r w:rsidR="00140107" w:rsidRPr="00140107">
        <w:t>.</w:t>
      </w:r>
    </w:p>
    <w:p w:rsidR="00140107" w:rsidRDefault="005E4F3E" w:rsidP="00140107">
      <w:pPr>
        <w:ind w:firstLine="709"/>
      </w:pPr>
      <w:r w:rsidRPr="00140107">
        <w:t xml:space="preserve">Так же нами предлагается распределить прирост товарооборота не равномерно а прямопропорционально скачкам товарооборота, </w:t>
      </w:r>
      <w:r w:rsidR="00140107">
        <w:t>т.е.</w:t>
      </w:r>
      <w:r w:rsidR="00140107" w:rsidRPr="00140107">
        <w:t xml:space="preserve"> </w:t>
      </w:r>
      <w:r w:rsidRPr="00140107">
        <w:t>где выше положительный пик, там и выше прирост</w:t>
      </w:r>
      <w:r w:rsidR="00140107" w:rsidRPr="00140107">
        <w:t xml:space="preserve">. </w:t>
      </w:r>
      <w:r w:rsidRPr="00140107">
        <w:t xml:space="preserve">Аналогично должны проводиться маркетинговые мероприятия, </w:t>
      </w:r>
      <w:r w:rsidR="00140107">
        <w:t>т.е.</w:t>
      </w:r>
      <w:r w:rsidR="00140107" w:rsidRPr="00140107">
        <w:t xml:space="preserve"> </w:t>
      </w:r>
      <w:r w:rsidRPr="00140107">
        <w:t>где существует большой прирост товарооборота, там должно проводиться и больше мероприятий, в данном случае учитывая, что спад обуславливается летним дачным и отпускным сезоном, сокращается количество по</w:t>
      </w:r>
      <w:r w:rsidR="00CB0AA7" w:rsidRPr="00140107">
        <w:t>купателей, приходящих в магазин</w:t>
      </w:r>
      <w:r w:rsidRPr="00140107">
        <w:t xml:space="preserve"> фирмы</w:t>
      </w:r>
      <w:r w:rsidR="00140107">
        <w:t xml:space="preserve"> "</w:t>
      </w:r>
      <w:r w:rsidR="00CB0AA7" w:rsidRPr="00140107">
        <w:t>Ника</w:t>
      </w:r>
      <w:r w:rsidR="00140107">
        <w:t xml:space="preserve">" </w:t>
      </w:r>
      <w:r w:rsidRPr="00140107">
        <w:t>и, следовательно, уменьшается действенность методов продвижения товаров</w:t>
      </w:r>
      <w:r w:rsidR="00140107" w:rsidRPr="00140107">
        <w:t xml:space="preserve">. </w:t>
      </w:r>
      <w:r w:rsidRPr="00140107">
        <w:t>Мы предлагаем распределить бюджет маркетинга главным образом на время наплыва покупателей</w:t>
      </w:r>
      <w:r w:rsidR="00140107" w:rsidRPr="00140107">
        <w:t>.</w:t>
      </w:r>
    </w:p>
    <w:p w:rsidR="00140107" w:rsidRDefault="005E4F3E" w:rsidP="00140107">
      <w:pPr>
        <w:ind w:firstLine="709"/>
      </w:pPr>
      <w:r w:rsidRPr="00140107">
        <w:t>Торговое предприятие</w:t>
      </w:r>
      <w:r w:rsidR="00140107">
        <w:t xml:space="preserve"> "</w:t>
      </w:r>
      <w:r w:rsidR="000260DE" w:rsidRPr="00140107">
        <w:t>Ника</w:t>
      </w:r>
      <w:r w:rsidR="00140107">
        <w:t xml:space="preserve">" </w:t>
      </w:r>
      <w:r w:rsidRPr="00140107">
        <w:t>получит возможность разработать более эффективные методы продвижения товара, а</w:t>
      </w:r>
      <w:r w:rsidR="000260DE" w:rsidRPr="00140107">
        <w:t>,</w:t>
      </w:r>
      <w:r w:rsidRPr="00140107">
        <w:t xml:space="preserve"> следовательно, увеличить обновляемость товарного ассортимента</w:t>
      </w:r>
      <w:r w:rsidR="00140107" w:rsidRPr="00140107">
        <w:t>.</w:t>
      </w:r>
    </w:p>
    <w:p w:rsidR="00140107" w:rsidRPr="00140107" w:rsidRDefault="00C360CD" w:rsidP="00C360CD">
      <w:pPr>
        <w:pStyle w:val="2"/>
      </w:pPr>
      <w:r>
        <w:br w:type="page"/>
      </w:r>
      <w:bookmarkStart w:id="10" w:name="_Toc275516467"/>
      <w:r w:rsidR="00140107">
        <w:t>Заключение</w:t>
      </w:r>
      <w:bookmarkEnd w:id="10"/>
    </w:p>
    <w:p w:rsidR="00C360CD" w:rsidRDefault="00C360CD" w:rsidP="00140107">
      <w:pPr>
        <w:ind w:firstLine="709"/>
        <w:rPr>
          <w:i/>
          <w:iCs/>
        </w:rPr>
      </w:pPr>
    </w:p>
    <w:p w:rsidR="00140107" w:rsidRDefault="004116D3" w:rsidP="00140107">
      <w:pPr>
        <w:ind w:firstLine="709"/>
      </w:pPr>
      <w:r w:rsidRPr="00140107">
        <w:rPr>
          <w:i/>
          <w:iCs/>
        </w:rPr>
        <w:t>Торговый ассортимент</w:t>
      </w:r>
      <w:r w:rsidRPr="00140107">
        <w:t xml:space="preserve"> представляет собой номенклатуру товаров, подлежащих продаже в розничной торговой сети</w:t>
      </w:r>
      <w:r w:rsidR="00140107" w:rsidRPr="00140107">
        <w:t xml:space="preserve">. </w:t>
      </w:r>
      <w:r w:rsidRPr="00140107">
        <w:t>Он включает ассортимент товаров, выпускаемых многими предприятиями, и подразделяется на две товарные отрасли</w:t>
      </w:r>
      <w:r w:rsidR="00140107" w:rsidRPr="00140107">
        <w:t xml:space="preserve">: </w:t>
      </w:r>
      <w:r w:rsidRPr="00140107">
        <w:t>продовольственные и непродовольственные товары</w:t>
      </w:r>
      <w:r w:rsidR="00140107" w:rsidRPr="00140107">
        <w:t xml:space="preserve">. </w:t>
      </w:r>
      <w:r w:rsidRPr="00140107">
        <w:t>Каждая из отраслей делится на товарные группы, в состав которых входят товары, объединяемые по ряду признаков</w:t>
      </w:r>
      <w:r w:rsidR="00140107">
        <w:t xml:space="preserve"> (</w:t>
      </w:r>
      <w:r w:rsidRPr="00140107">
        <w:t>однородности сырья и материалов, потребительского назначения, степени сложности ассортимента</w:t>
      </w:r>
      <w:r w:rsidR="00140107" w:rsidRPr="00140107">
        <w:t>).</w:t>
      </w:r>
    </w:p>
    <w:p w:rsidR="00140107" w:rsidRDefault="004116D3" w:rsidP="00140107">
      <w:pPr>
        <w:ind w:firstLine="709"/>
      </w:pPr>
      <w:r w:rsidRPr="00140107">
        <w:t>Процесс формирования ассортимента товаров в магазине осуществляется по следующим этапам</w:t>
      </w:r>
      <w:r w:rsidR="00140107" w:rsidRPr="00140107">
        <w:t>:</w:t>
      </w:r>
    </w:p>
    <w:p w:rsidR="00140107" w:rsidRDefault="004116D3" w:rsidP="00140107">
      <w:pPr>
        <w:ind w:firstLine="709"/>
      </w:pPr>
      <w:r w:rsidRPr="00140107">
        <w:t>Определяется перечень основных групп и подгрупп товаров, реализуемых в магазинах</w:t>
      </w:r>
      <w:r w:rsidR="00140107" w:rsidRPr="00140107">
        <w:t>.</w:t>
      </w:r>
    </w:p>
    <w:p w:rsidR="00140107" w:rsidRDefault="004116D3" w:rsidP="00140107">
      <w:pPr>
        <w:ind w:firstLine="709"/>
      </w:pPr>
      <w:r w:rsidRPr="00140107">
        <w:t>Осуществляется распределение отдельных групп и подгрупп товаров в разрезе потребительских комплексов и микрокомплексов</w:t>
      </w:r>
      <w:r w:rsidR="00140107" w:rsidRPr="00140107">
        <w:t>.</w:t>
      </w:r>
    </w:p>
    <w:p w:rsidR="00140107" w:rsidRDefault="004116D3" w:rsidP="00140107">
      <w:pPr>
        <w:ind w:firstLine="709"/>
      </w:pPr>
      <w:r w:rsidRPr="00140107">
        <w:t>Определяется количество видов и разновидностей товаров в рамках отдельных потребительских комплексов и микрокомплексов</w:t>
      </w:r>
      <w:r w:rsidR="00140107" w:rsidRPr="00140107">
        <w:t>.</w:t>
      </w:r>
    </w:p>
    <w:p w:rsidR="00140107" w:rsidRDefault="004116D3" w:rsidP="00140107">
      <w:pPr>
        <w:ind w:firstLine="709"/>
      </w:pPr>
      <w:r w:rsidRPr="00140107">
        <w:t>Разрабатывается конкретный ассортиментный перечень товаров для данного магазина, предлагаемый для реализации обслуживаемым контингента покупателей</w:t>
      </w:r>
      <w:r w:rsidR="00140107" w:rsidRPr="00140107">
        <w:t>.</w:t>
      </w:r>
    </w:p>
    <w:p w:rsidR="00140107" w:rsidRDefault="004116D3" w:rsidP="00140107">
      <w:pPr>
        <w:ind w:firstLine="709"/>
      </w:pPr>
      <w:r w:rsidRPr="00140107">
        <w:t>Торговое предприятие 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осуществляет свою торговую деятельность на потребительском рынке г</w:t>
      </w:r>
      <w:r w:rsidR="00140107" w:rsidRPr="00140107">
        <w:t xml:space="preserve">. </w:t>
      </w:r>
      <w:r w:rsidRPr="00140107">
        <w:t xml:space="preserve">Ужур и по своей организационно </w:t>
      </w:r>
      <w:r w:rsidR="00140107">
        <w:t>-</w:t>
      </w:r>
      <w:r w:rsidRPr="00140107">
        <w:t xml:space="preserve"> правовой форме является обществом с ограниченной ответственностью</w:t>
      </w:r>
      <w:r w:rsidR="00140107" w:rsidRPr="00140107">
        <w:t xml:space="preserve">. </w:t>
      </w:r>
      <w:r w:rsidRPr="00140107">
        <w:t xml:space="preserve">Дата создания </w:t>
      </w:r>
      <w:r w:rsidR="00140107">
        <w:t>-</w:t>
      </w:r>
      <w:r w:rsidRPr="00140107">
        <w:t xml:space="preserve"> февраль </w:t>
      </w:r>
      <w:r w:rsidR="00F44BB9" w:rsidRPr="00140107">
        <w:t>2007</w:t>
      </w:r>
      <w:r w:rsidRPr="00140107">
        <w:t xml:space="preserve"> года</w:t>
      </w:r>
      <w:r w:rsidR="00140107" w:rsidRPr="00140107">
        <w:t>.</w:t>
      </w:r>
    </w:p>
    <w:p w:rsidR="00140107" w:rsidRDefault="004116D3" w:rsidP="00140107">
      <w:pPr>
        <w:ind w:firstLine="709"/>
      </w:pPr>
      <w:r w:rsidRPr="00140107">
        <w:t>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занимает первый этаж и часть подвального помещения жилого дома</w:t>
      </w:r>
      <w:r w:rsidR="00140107" w:rsidRPr="00140107">
        <w:t xml:space="preserve">. </w:t>
      </w:r>
      <w:r w:rsidRPr="00140107">
        <w:t>Общая площадь магазина составляет 126 м</w:t>
      </w:r>
      <w:r w:rsidRPr="00140107">
        <w:rPr>
          <w:vertAlign w:val="superscript"/>
        </w:rPr>
        <w:t>2</w:t>
      </w:r>
      <w:r w:rsidRPr="00140107">
        <w:t>, в этом числе используется для торговой деятельности 70 м</w:t>
      </w:r>
      <w:r w:rsidRPr="00140107">
        <w:rPr>
          <w:vertAlign w:val="superscript"/>
        </w:rPr>
        <w:t>2</w:t>
      </w:r>
      <w:r w:rsidR="00140107" w:rsidRPr="00140107">
        <w:t xml:space="preserve">. </w:t>
      </w:r>
      <w:r w:rsidRPr="00140107">
        <w:t>Материально-техническая база торгового предприятия оснащена по высшему уровню</w:t>
      </w:r>
      <w:r w:rsidR="00140107" w:rsidRPr="00140107">
        <w:t xml:space="preserve">. </w:t>
      </w:r>
      <w:r w:rsidRPr="00140107">
        <w:t>У предприятия на балансе состоит собственный автотранспорт, витрины, стеллажи, кассовые аппараты последнего поколения</w:t>
      </w:r>
      <w:r w:rsidR="00140107" w:rsidRPr="00140107">
        <w:t>.</w:t>
      </w:r>
    </w:p>
    <w:p w:rsidR="00140107" w:rsidRDefault="004116D3" w:rsidP="00140107">
      <w:pPr>
        <w:ind w:firstLine="709"/>
      </w:pPr>
      <w:r w:rsidRPr="00140107">
        <w:t xml:space="preserve">Форма торгового обслуживания </w:t>
      </w:r>
      <w:r w:rsidR="00140107">
        <w:t>-</w:t>
      </w:r>
      <w:r w:rsidRPr="00140107">
        <w:t xml:space="preserve"> продажа товаров по образцам</w:t>
      </w:r>
      <w:r w:rsidR="00140107" w:rsidRPr="00140107">
        <w:t>.</w:t>
      </w:r>
    </w:p>
    <w:p w:rsidR="00140107" w:rsidRDefault="006F38B3" w:rsidP="00140107">
      <w:pPr>
        <w:ind w:firstLine="709"/>
      </w:pPr>
      <w:r w:rsidRPr="00140107">
        <w:t>ООО</w:t>
      </w:r>
      <w:r w:rsidR="00140107">
        <w:t xml:space="preserve"> "</w:t>
      </w:r>
      <w:r w:rsidRPr="00140107">
        <w:t>Ника</w:t>
      </w:r>
      <w:r w:rsidR="00140107">
        <w:t xml:space="preserve">" </w:t>
      </w:r>
      <w:r w:rsidRPr="00140107">
        <w:t>реализует непродовольственные товары, а именно обувь и сопутствующие ей товары</w:t>
      </w:r>
      <w:r w:rsidR="00140107" w:rsidRPr="00140107">
        <w:t>.</w:t>
      </w:r>
    </w:p>
    <w:p w:rsidR="00140107" w:rsidRDefault="006F38B3" w:rsidP="00140107">
      <w:pPr>
        <w:ind w:firstLine="709"/>
      </w:pPr>
      <w:r w:rsidRPr="00140107">
        <w:t>В третьей главе курсовой работы были рассмотрены принципы подбора и установления товарного ассортимента торгового предприятия ООО</w:t>
      </w:r>
      <w:r w:rsidR="00140107">
        <w:t xml:space="preserve"> "</w:t>
      </w:r>
      <w:r w:rsidRPr="00140107">
        <w:t>Ника</w:t>
      </w:r>
      <w:r w:rsidR="00140107">
        <w:t xml:space="preserve">", </w:t>
      </w:r>
      <w:r w:rsidRPr="00140107">
        <w:t>также был проведён анализ эффективности изучения покупательского спроса и на основании этих данных рассмотрен ряд мероприятий по расширению ассортимента и повышению эффективности деятельности предприятия в следующем году</w:t>
      </w:r>
      <w:r w:rsidR="00140107" w:rsidRPr="00140107">
        <w:t>.</w:t>
      </w:r>
    </w:p>
    <w:p w:rsidR="00140107" w:rsidRPr="00140107" w:rsidRDefault="007C5B2E" w:rsidP="00C360CD">
      <w:pPr>
        <w:pStyle w:val="2"/>
      </w:pPr>
      <w:r w:rsidRPr="00140107">
        <w:br w:type="page"/>
      </w:r>
      <w:bookmarkStart w:id="11" w:name="_Toc275516468"/>
      <w:r w:rsidRPr="00140107">
        <w:t>Библиографический список</w:t>
      </w:r>
      <w:bookmarkEnd w:id="11"/>
    </w:p>
    <w:p w:rsidR="00C360CD" w:rsidRDefault="00C360CD" w:rsidP="00140107">
      <w:pPr>
        <w:ind w:firstLine="709"/>
      </w:pPr>
    </w:p>
    <w:p w:rsidR="00140107" w:rsidRDefault="007C5B2E" w:rsidP="00C360CD">
      <w:pPr>
        <w:pStyle w:val="a"/>
        <w:tabs>
          <w:tab w:val="left" w:pos="402"/>
        </w:tabs>
      </w:pPr>
      <w:r w:rsidRPr="00140107">
        <w:t>Александров Ю</w:t>
      </w:r>
      <w:r w:rsidR="00140107">
        <w:t xml:space="preserve">.Л., </w:t>
      </w:r>
      <w:r w:rsidRPr="00140107">
        <w:t>Терещенко Н</w:t>
      </w:r>
      <w:r w:rsidR="00140107">
        <w:t xml:space="preserve">.Н. </w:t>
      </w:r>
      <w:r w:rsidRPr="00140107">
        <w:t>Экономика товарного обращения</w:t>
      </w:r>
      <w:r w:rsidR="00140107" w:rsidRPr="00140107">
        <w:t xml:space="preserve">. </w:t>
      </w:r>
      <w:r w:rsidRPr="00140107">
        <w:t>Красноярск</w:t>
      </w:r>
      <w:r w:rsidR="00140107" w:rsidRPr="00140107">
        <w:t xml:space="preserve">: </w:t>
      </w:r>
      <w:r w:rsidRPr="00140107">
        <w:t>КГТЭИ</w:t>
      </w:r>
      <w:r w:rsidR="00140107" w:rsidRPr="00140107">
        <w:t>., 20</w:t>
      </w:r>
      <w:r w:rsidR="00F44BB9" w:rsidRPr="00140107">
        <w:t>08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Алексеев Н</w:t>
      </w:r>
      <w:r w:rsidR="00140107">
        <w:t xml:space="preserve">.С. </w:t>
      </w:r>
      <w:r w:rsidRPr="00140107">
        <w:t>Теоретические основы товароведения непродовольственных товаров</w:t>
      </w:r>
      <w:r w:rsidR="00140107" w:rsidRPr="00140107">
        <w:t>. -</w:t>
      </w:r>
      <w:r w:rsidR="00140107">
        <w:t xml:space="preserve"> </w:t>
      </w:r>
      <w:r w:rsidRPr="00140107">
        <w:t>М, Прогресс, 2000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Брагин Л</w:t>
      </w:r>
      <w:r w:rsidR="00140107">
        <w:t xml:space="preserve">.А. </w:t>
      </w:r>
      <w:r w:rsidRPr="00140107">
        <w:t>Торговое дело</w:t>
      </w:r>
      <w:r w:rsidR="00140107" w:rsidRPr="00140107">
        <w:t xml:space="preserve"> - </w:t>
      </w:r>
      <w:r w:rsidRPr="00140107">
        <w:t>экономика и организация</w:t>
      </w:r>
      <w:r w:rsidR="00140107" w:rsidRPr="00140107">
        <w:t xml:space="preserve">. </w:t>
      </w:r>
      <w:r w:rsidRPr="00140107">
        <w:t>М, ИНФРА</w:t>
      </w:r>
      <w:r w:rsidR="00140107" w:rsidRPr="00140107">
        <w:t xml:space="preserve"> - </w:t>
      </w:r>
      <w:r w:rsidRPr="00140107">
        <w:t xml:space="preserve">М, </w:t>
      </w:r>
      <w:r w:rsidR="00F44BB9" w:rsidRPr="00140107">
        <w:t>2007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Булатов</w:t>
      </w:r>
      <w:r w:rsidR="00140107">
        <w:t xml:space="preserve"> </w:t>
      </w:r>
      <w:r w:rsidRPr="00140107">
        <w:t>А</w:t>
      </w:r>
      <w:r w:rsidR="00140107">
        <w:t xml:space="preserve">.С. </w:t>
      </w:r>
      <w:r w:rsidRPr="00140107">
        <w:t>Экономика</w:t>
      </w:r>
      <w:r w:rsidR="00140107" w:rsidRPr="00140107">
        <w:t>. -</w:t>
      </w:r>
      <w:r w:rsidR="00140107">
        <w:t xml:space="preserve"> </w:t>
      </w:r>
      <w:r w:rsidRPr="00140107">
        <w:t>Москва, 2005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Дашков Л</w:t>
      </w:r>
      <w:r w:rsidR="00140107">
        <w:t xml:space="preserve">.П., </w:t>
      </w:r>
      <w:r w:rsidRPr="00140107">
        <w:t>Памбухчиянц В</w:t>
      </w:r>
      <w:r w:rsidR="00140107">
        <w:t xml:space="preserve">.К. </w:t>
      </w:r>
      <w:r w:rsidRPr="00140107">
        <w:t>Коммерция и технология торговли</w:t>
      </w:r>
      <w:r w:rsidR="00140107" w:rsidRPr="00140107">
        <w:t>. -</w:t>
      </w:r>
      <w:r w:rsidR="00140107">
        <w:t xml:space="preserve"> </w:t>
      </w:r>
      <w:r w:rsidRPr="00140107">
        <w:t>Москва, 2000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Дтоунз Г</w:t>
      </w:r>
      <w:r w:rsidR="00140107">
        <w:t xml:space="preserve">.П. </w:t>
      </w:r>
      <w:r w:rsidRPr="00140107">
        <w:t>Торговый бизнес</w:t>
      </w:r>
      <w:r w:rsidR="00140107" w:rsidRPr="00140107">
        <w:t xml:space="preserve">: </w:t>
      </w:r>
      <w:r w:rsidRPr="00140107">
        <w:t>как организовать и управлять</w:t>
      </w:r>
      <w:r w:rsidR="00140107" w:rsidRPr="00140107">
        <w:t xml:space="preserve">. </w:t>
      </w:r>
      <w:r w:rsidRPr="00140107">
        <w:t>М</w:t>
      </w:r>
      <w:r w:rsidR="00140107" w:rsidRPr="00140107">
        <w:t xml:space="preserve">: </w:t>
      </w:r>
      <w:r w:rsidRPr="00140107">
        <w:t>Международные отношения, 2004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Котлер Филипп</w:t>
      </w:r>
      <w:r w:rsidR="00140107" w:rsidRPr="00140107">
        <w:t xml:space="preserve">. </w:t>
      </w:r>
      <w:r w:rsidRPr="00140107">
        <w:t>Маркетинг, 2000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Ламбен Ж</w:t>
      </w:r>
      <w:r w:rsidR="00140107">
        <w:t xml:space="preserve">.Ж. </w:t>
      </w:r>
      <w:r w:rsidRPr="00140107">
        <w:t>Стратегический маркетинг</w:t>
      </w:r>
      <w:r w:rsidR="00140107" w:rsidRPr="00140107">
        <w:t xml:space="preserve">. </w:t>
      </w:r>
      <w:r w:rsidRPr="00140107">
        <w:t>Европейская перспектива</w:t>
      </w:r>
      <w:r w:rsidR="00140107" w:rsidRPr="00140107">
        <w:t xml:space="preserve">: </w:t>
      </w:r>
      <w:r w:rsidRPr="00140107">
        <w:t>перевод с франц</w:t>
      </w:r>
      <w:r w:rsidR="00140107" w:rsidRPr="00140107">
        <w:t>. -</w:t>
      </w:r>
      <w:r w:rsidR="00140107">
        <w:t xml:space="preserve"> </w:t>
      </w:r>
      <w:r w:rsidRPr="00140107">
        <w:t>СПб</w:t>
      </w:r>
      <w:r w:rsidR="00140107" w:rsidRPr="00140107">
        <w:t xml:space="preserve">: </w:t>
      </w:r>
      <w:r w:rsidRPr="00140107">
        <w:t xml:space="preserve">Наука, </w:t>
      </w:r>
      <w:r w:rsidR="00F44BB9" w:rsidRPr="00140107">
        <w:t>2009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Леви М</w:t>
      </w:r>
      <w:r w:rsidR="00140107">
        <w:t>.,</w:t>
      </w:r>
      <w:r w:rsidRPr="00140107">
        <w:t xml:space="preserve"> Бартон А</w:t>
      </w:r>
      <w:r w:rsidR="00140107" w:rsidRPr="00140107">
        <w:t>.</w:t>
      </w:r>
      <w:r w:rsidR="00140107">
        <w:t xml:space="preserve"> </w:t>
      </w:r>
      <w:r w:rsidRPr="00140107">
        <w:t>Основы розничной торговли</w:t>
      </w:r>
      <w:r w:rsidR="00140107" w:rsidRPr="00140107">
        <w:t>. -</w:t>
      </w:r>
      <w:r w:rsidR="00140107">
        <w:t xml:space="preserve"> </w:t>
      </w:r>
      <w:r w:rsidRPr="00140107">
        <w:t>Москва, 2001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Панкратов Ф</w:t>
      </w:r>
      <w:r w:rsidR="00140107">
        <w:t xml:space="preserve">.Г., </w:t>
      </w:r>
      <w:r w:rsidRPr="00140107">
        <w:t xml:space="preserve">Серегин </w:t>
      </w:r>
      <w:r w:rsidR="00140107">
        <w:t xml:space="preserve">Т.К. </w:t>
      </w:r>
      <w:r w:rsidRPr="00140107">
        <w:t>Коммерческая деятельность</w:t>
      </w:r>
      <w:r w:rsidR="00140107" w:rsidRPr="00140107">
        <w:t>. -</w:t>
      </w:r>
      <w:r w:rsidR="00140107">
        <w:t xml:space="preserve"> </w:t>
      </w:r>
      <w:r w:rsidRPr="00140107">
        <w:t>Москва, 2001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Панкратов Ф</w:t>
      </w:r>
      <w:r w:rsidR="00C360CD">
        <w:t>.</w:t>
      </w:r>
      <w:r w:rsidRPr="00140107">
        <w:t>Г</w:t>
      </w:r>
      <w:r w:rsidR="00140107">
        <w:t>., С</w:t>
      </w:r>
      <w:r w:rsidRPr="00140107">
        <w:t xml:space="preserve">ергеина </w:t>
      </w:r>
      <w:r w:rsidR="00C360CD">
        <w:t>Т.</w:t>
      </w:r>
      <w:r w:rsidR="00140107">
        <w:t>К., Ш</w:t>
      </w:r>
      <w:r w:rsidRPr="00140107">
        <w:t>ахурин В</w:t>
      </w:r>
      <w:r w:rsidR="00140107">
        <w:t xml:space="preserve">.Г. </w:t>
      </w:r>
      <w:r w:rsidRPr="00140107">
        <w:t>Рекламная деятельность М</w:t>
      </w:r>
      <w:r w:rsidR="00140107" w:rsidRPr="00140107">
        <w:t xml:space="preserve">: </w:t>
      </w:r>
      <w:r w:rsidRPr="00140107">
        <w:t>Информ</w:t>
      </w:r>
      <w:r w:rsidR="00C360CD">
        <w:t>-</w:t>
      </w:r>
      <w:r w:rsidRPr="00140107">
        <w:t>внедр</w:t>
      </w:r>
      <w:r w:rsidR="00140107" w:rsidRPr="00140107">
        <w:t xml:space="preserve">. </w:t>
      </w:r>
      <w:r w:rsidRPr="00140107">
        <w:t>центр</w:t>
      </w:r>
      <w:r w:rsidR="00140107">
        <w:t xml:space="preserve"> " </w:t>
      </w:r>
      <w:r w:rsidRPr="00140107">
        <w:t>Маркетинг</w:t>
      </w:r>
      <w:r w:rsidR="00140107">
        <w:t xml:space="preserve"> ", 20</w:t>
      </w:r>
      <w:r w:rsidR="00F44BB9" w:rsidRPr="00140107">
        <w:t>07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Показатели ассортимента товаров</w:t>
      </w:r>
      <w:r w:rsidR="00140107">
        <w:t xml:space="preserve"> // </w:t>
      </w:r>
      <w:r w:rsidRPr="00140107">
        <w:t>Маркетинг</w:t>
      </w:r>
      <w:r w:rsidR="00140107">
        <w:t>. 20</w:t>
      </w:r>
      <w:r w:rsidRPr="00140107">
        <w:t>00,</w:t>
      </w:r>
      <w:r w:rsidR="00140107" w:rsidRPr="00140107">
        <w:t xml:space="preserve"> - </w:t>
      </w:r>
      <w:r w:rsidRPr="00140107">
        <w:t>№10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Федько С</w:t>
      </w:r>
      <w:r w:rsidR="00140107">
        <w:t xml:space="preserve">.А., </w:t>
      </w:r>
      <w:r w:rsidRPr="00140107">
        <w:t>Федько В</w:t>
      </w:r>
      <w:r w:rsidR="00140107">
        <w:t xml:space="preserve">.П. </w:t>
      </w:r>
      <w:r w:rsidRPr="00140107">
        <w:t>Основы маркетинга</w:t>
      </w:r>
      <w:r w:rsidR="00140107" w:rsidRPr="00140107">
        <w:t>. -</w:t>
      </w:r>
      <w:r w:rsidR="00140107">
        <w:t xml:space="preserve"> </w:t>
      </w:r>
      <w:r w:rsidRPr="00140107">
        <w:t>Москва, 2002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Экономика предприятия торговли и сферы услуг / Под ред</w:t>
      </w:r>
      <w:r w:rsidR="00140107">
        <w:t>.</w:t>
      </w:r>
      <w:r w:rsidR="00C360CD">
        <w:t xml:space="preserve"> В.</w:t>
      </w:r>
      <w:r w:rsidRPr="00140107">
        <w:t>В</w:t>
      </w:r>
      <w:r w:rsidR="00140107" w:rsidRPr="00140107">
        <w:t xml:space="preserve">. </w:t>
      </w:r>
      <w:r w:rsidRPr="00140107">
        <w:t>Басконова М</w:t>
      </w:r>
      <w:r w:rsidR="00140107" w:rsidRPr="00140107">
        <w:t xml:space="preserve">: </w:t>
      </w:r>
      <w:r w:rsidRPr="00140107">
        <w:t>ИНФРА</w:t>
      </w:r>
      <w:r w:rsidR="00140107" w:rsidRPr="00140107">
        <w:t xml:space="preserve"> - </w:t>
      </w:r>
      <w:r w:rsidRPr="00140107">
        <w:t xml:space="preserve">М, </w:t>
      </w:r>
      <w:r w:rsidR="00F44BB9" w:rsidRPr="00140107">
        <w:t>2008</w:t>
      </w:r>
      <w:r w:rsidR="00140107" w:rsidRPr="00140107">
        <w:t>.</w:t>
      </w:r>
    </w:p>
    <w:p w:rsidR="00140107" w:rsidRDefault="007C5B2E" w:rsidP="00C360CD">
      <w:pPr>
        <w:pStyle w:val="a"/>
        <w:tabs>
          <w:tab w:val="left" w:pos="402"/>
        </w:tabs>
      </w:pPr>
      <w:r w:rsidRPr="00140107">
        <w:t>Экономика торгового предприятия</w:t>
      </w:r>
      <w:r w:rsidR="00140107" w:rsidRPr="00140107">
        <w:t xml:space="preserve">. </w:t>
      </w:r>
      <w:r w:rsidRPr="00140107">
        <w:t>Под ред</w:t>
      </w:r>
      <w:r w:rsidR="00140107" w:rsidRPr="00140107">
        <w:t xml:space="preserve">. </w:t>
      </w:r>
      <w:r w:rsidRPr="00140107">
        <w:t>проф</w:t>
      </w:r>
      <w:r w:rsidR="00140107">
        <w:t>.</w:t>
      </w:r>
      <w:r w:rsidR="00C360CD">
        <w:t xml:space="preserve"> </w:t>
      </w:r>
      <w:r w:rsidR="00140107">
        <w:t xml:space="preserve">А.И. </w:t>
      </w:r>
      <w:r w:rsidRPr="00140107">
        <w:t>Гребнева, 2003</w:t>
      </w:r>
      <w:r w:rsidR="00140107" w:rsidRPr="00140107">
        <w:t>.</w:t>
      </w:r>
    </w:p>
    <w:p w:rsidR="004116D3" w:rsidRPr="00140107" w:rsidRDefault="004116D3" w:rsidP="00140107">
      <w:pPr>
        <w:ind w:firstLine="709"/>
      </w:pPr>
      <w:bookmarkStart w:id="12" w:name="_GoBack"/>
      <w:bookmarkEnd w:id="12"/>
    </w:p>
    <w:sectPr w:rsidR="004116D3" w:rsidRPr="00140107" w:rsidSect="00140107">
      <w:headerReference w:type="defaul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0CD" w:rsidRDefault="00C360CD">
      <w:pPr>
        <w:ind w:firstLine="709"/>
      </w:pPr>
      <w:r>
        <w:separator/>
      </w:r>
    </w:p>
  </w:endnote>
  <w:endnote w:type="continuationSeparator" w:id="0">
    <w:p w:rsidR="00C360CD" w:rsidRDefault="00C360C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altName w:val="Arial Narrow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0CD" w:rsidRDefault="00C360CD">
      <w:pPr>
        <w:ind w:firstLine="709"/>
      </w:pPr>
      <w:r>
        <w:separator/>
      </w:r>
    </w:p>
  </w:footnote>
  <w:footnote w:type="continuationSeparator" w:id="0">
    <w:p w:rsidR="00C360CD" w:rsidRDefault="00C360C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0CD" w:rsidRDefault="00C360CD" w:rsidP="00EC0EB7">
    <w:pPr>
      <w:pStyle w:val="a4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4F5C">
      <w:rPr>
        <w:rStyle w:val="a8"/>
      </w:rPr>
      <w:t>32</w:t>
    </w:r>
    <w:r>
      <w:rPr>
        <w:rStyle w:val="a8"/>
      </w:rPr>
      <w:fldChar w:fldCharType="end"/>
    </w:r>
  </w:p>
  <w:p w:rsidR="00C360CD" w:rsidRDefault="00C360CD" w:rsidP="00593DB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23271"/>
    <w:multiLevelType w:val="multilevel"/>
    <w:tmpl w:val="B7DAD6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F45C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1B56E5B"/>
    <w:multiLevelType w:val="hybridMultilevel"/>
    <w:tmpl w:val="F3FC8C88"/>
    <w:lvl w:ilvl="0" w:tplc="9836D098">
      <w:start w:val="1"/>
      <w:numFmt w:val="decimal"/>
      <w:lvlText w:val="%1)"/>
      <w:lvlJc w:val="left"/>
      <w:pPr>
        <w:tabs>
          <w:tab w:val="num" w:pos="1999"/>
        </w:tabs>
        <w:ind w:left="1999" w:hanging="1290"/>
      </w:pPr>
      <w:rPr>
        <w:rFonts w:ascii="Arial" w:hAnsi="Arial" w:cs="Arial" w:hint="default"/>
        <w:sz w:val="21"/>
        <w:szCs w:val="21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6A86F0A"/>
    <w:multiLevelType w:val="hybridMultilevel"/>
    <w:tmpl w:val="85A6A208"/>
    <w:lvl w:ilvl="0" w:tplc="A21EF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E55172"/>
    <w:multiLevelType w:val="hybridMultilevel"/>
    <w:tmpl w:val="021EB2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562605"/>
    <w:multiLevelType w:val="hybridMultilevel"/>
    <w:tmpl w:val="CA5A8E5A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09C42EA"/>
    <w:multiLevelType w:val="hybridMultilevel"/>
    <w:tmpl w:val="B18CBF92"/>
    <w:lvl w:ilvl="0" w:tplc="FFFFFFFF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8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ED4849"/>
    <w:multiLevelType w:val="singleLevel"/>
    <w:tmpl w:val="16786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0">
    <w:nsid w:val="5EDD7C4F"/>
    <w:multiLevelType w:val="hybridMultilevel"/>
    <w:tmpl w:val="CD40CC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4443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6D2569C6"/>
    <w:multiLevelType w:val="singleLevel"/>
    <w:tmpl w:val="16786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3">
    <w:nsid w:val="6D313F76"/>
    <w:multiLevelType w:val="hybridMultilevel"/>
    <w:tmpl w:val="B6CC36E0"/>
    <w:lvl w:ilvl="0" w:tplc="79D6A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DC45762"/>
    <w:multiLevelType w:val="hybridMultilevel"/>
    <w:tmpl w:val="94C60FD8"/>
    <w:lvl w:ilvl="0" w:tplc="A5123716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75FD3265"/>
    <w:multiLevelType w:val="singleLevel"/>
    <w:tmpl w:val="35A2D0A6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78AD572E"/>
    <w:multiLevelType w:val="singleLevel"/>
    <w:tmpl w:val="6E4E3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4"/>
  </w:num>
  <w:num w:numId="7">
    <w:abstractNumId w:val="13"/>
  </w:num>
  <w:num w:numId="8">
    <w:abstractNumId w:val="11"/>
  </w:num>
  <w:num w:numId="9">
    <w:abstractNumId w:val="1"/>
  </w:num>
  <w:num w:numId="10">
    <w:abstractNumId w:val="16"/>
  </w:num>
  <w:num w:numId="11">
    <w:abstractNumId w:val="9"/>
  </w:num>
  <w:num w:numId="12">
    <w:abstractNumId w:val="12"/>
  </w:num>
  <w:num w:numId="13">
    <w:abstractNumId w:val="15"/>
  </w:num>
  <w:num w:numId="14">
    <w:abstractNumId w:val="10"/>
  </w:num>
  <w:num w:numId="15">
    <w:abstractNumId w:val="3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1BE"/>
    <w:rsid w:val="00006318"/>
    <w:rsid w:val="000260DE"/>
    <w:rsid w:val="000619D4"/>
    <w:rsid w:val="0008262F"/>
    <w:rsid w:val="000A14F8"/>
    <w:rsid w:val="000E1CEA"/>
    <w:rsid w:val="00140107"/>
    <w:rsid w:val="00151B09"/>
    <w:rsid w:val="00160429"/>
    <w:rsid w:val="001B7EE7"/>
    <w:rsid w:val="001C158E"/>
    <w:rsid w:val="001C5A66"/>
    <w:rsid w:val="001D104B"/>
    <w:rsid w:val="001F1B5E"/>
    <w:rsid w:val="001F58FC"/>
    <w:rsid w:val="00231265"/>
    <w:rsid w:val="0036229A"/>
    <w:rsid w:val="003A4F5C"/>
    <w:rsid w:val="003C2F7A"/>
    <w:rsid w:val="003E6F91"/>
    <w:rsid w:val="004116D3"/>
    <w:rsid w:val="0041638D"/>
    <w:rsid w:val="00455E92"/>
    <w:rsid w:val="00485219"/>
    <w:rsid w:val="004C4BB1"/>
    <w:rsid w:val="004C4EC3"/>
    <w:rsid w:val="004E7A38"/>
    <w:rsid w:val="00593DBD"/>
    <w:rsid w:val="005E4F3E"/>
    <w:rsid w:val="006141E3"/>
    <w:rsid w:val="00693FED"/>
    <w:rsid w:val="006B079A"/>
    <w:rsid w:val="006B363D"/>
    <w:rsid w:val="006B4BE9"/>
    <w:rsid w:val="006F38B3"/>
    <w:rsid w:val="00725F5E"/>
    <w:rsid w:val="00754DFF"/>
    <w:rsid w:val="00757325"/>
    <w:rsid w:val="007C5B2E"/>
    <w:rsid w:val="007E413E"/>
    <w:rsid w:val="007E4F8C"/>
    <w:rsid w:val="00816596"/>
    <w:rsid w:val="00834247"/>
    <w:rsid w:val="008464FD"/>
    <w:rsid w:val="0086383D"/>
    <w:rsid w:val="008F118D"/>
    <w:rsid w:val="008F57C3"/>
    <w:rsid w:val="00954C5E"/>
    <w:rsid w:val="009C7509"/>
    <w:rsid w:val="00A02F2E"/>
    <w:rsid w:val="00A41520"/>
    <w:rsid w:val="00A579D6"/>
    <w:rsid w:val="00AB6D98"/>
    <w:rsid w:val="00AC7F04"/>
    <w:rsid w:val="00AD5772"/>
    <w:rsid w:val="00B00B7F"/>
    <w:rsid w:val="00B05A35"/>
    <w:rsid w:val="00B10DEB"/>
    <w:rsid w:val="00B44F32"/>
    <w:rsid w:val="00BE5BD5"/>
    <w:rsid w:val="00BE5C40"/>
    <w:rsid w:val="00C360CD"/>
    <w:rsid w:val="00C44F69"/>
    <w:rsid w:val="00C741BE"/>
    <w:rsid w:val="00C94DF1"/>
    <w:rsid w:val="00C95627"/>
    <w:rsid w:val="00CB0AA7"/>
    <w:rsid w:val="00CB7E4A"/>
    <w:rsid w:val="00D02D15"/>
    <w:rsid w:val="00D15C89"/>
    <w:rsid w:val="00DA0AA2"/>
    <w:rsid w:val="00E31DC2"/>
    <w:rsid w:val="00E72B25"/>
    <w:rsid w:val="00E95059"/>
    <w:rsid w:val="00EB1091"/>
    <w:rsid w:val="00EC0EB7"/>
    <w:rsid w:val="00F44BB9"/>
    <w:rsid w:val="00F50595"/>
    <w:rsid w:val="00F52075"/>
    <w:rsid w:val="00F67393"/>
    <w:rsid w:val="00F75883"/>
    <w:rsid w:val="00F80729"/>
    <w:rsid w:val="00F9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docId w15:val="{E9AD2D0C-4538-4B79-A664-C217780D7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140107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140107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14010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14010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14010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140107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14010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14010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4010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14010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7">
    <w:name w:val="endnote reference"/>
    <w:basedOn w:val="a1"/>
    <w:uiPriority w:val="99"/>
    <w:semiHidden/>
    <w:rsid w:val="00140107"/>
    <w:rPr>
      <w:vertAlign w:val="superscript"/>
    </w:rPr>
  </w:style>
  <w:style w:type="character" w:styleId="a8">
    <w:name w:val="page number"/>
    <w:basedOn w:val="a1"/>
    <w:uiPriority w:val="99"/>
    <w:rsid w:val="00140107"/>
    <w:rPr>
      <w:rFonts w:ascii="Times New Roman" w:hAnsi="Times New Roman" w:cs="Times New Roman"/>
      <w:sz w:val="28"/>
      <w:szCs w:val="28"/>
    </w:rPr>
  </w:style>
  <w:style w:type="paragraph" w:styleId="a5">
    <w:name w:val="Body Text"/>
    <w:basedOn w:val="a0"/>
    <w:link w:val="a9"/>
    <w:uiPriority w:val="99"/>
    <w:rsid w:val="00140107"/>
    <w:pPr>
      <w:ind w:firstLine="709"/>
    </w:pPr>
  </w:style>
  <w:style w:type="character" w:customStyle="1" w:styleId="a9">
    <w:name w:val="Основний текст Знак"/>
    <w:basedOn w:val="a1"/>
    <w:link w:val="a5"/>
    <w:uiPriority w:val="99"/>
    <w:semiHidden/>
    <w:rPr>
      <w:sz w:val="28"/>
      <w:szCs w:val="28"/>
    </w:rPr>
  </w:style>
  <w:style w:type="paragraph" w:styleId="aa">
    <w:name w:val="Normal (Web)"/>
    <w:basedOn w:val="a0"/>
    <w:uiPriority w:val="99"/>
    <w:rsid w:val="00140107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ab">
    <w:name w:val="Table Grid"/>
    <w:basedOn w:val="a2"/>
    <w:uiPriority w:val="99"/>
    <w:rsid w:val="00140107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c">
    <w:name w:val="Body Text Indent"/>
    <w:basedOn w:val="a0"/>
    <w:link w:val="ad"/>
    <w:uiPriority w:val="99"/>
    <w:rsid w:val="00140107"/>
    <w:pPr>
      <w:shd w:val="clear" w:color="auto" w:fill="FFFFFF"/>
      <w:spacing w:before="192"/>
      <w:ind w:right="-5" w:firstLine="360"/>
    </w:pPr>
  </w:style>
  <w:style w:type="character" w:customStyle="1" w:styleId="ad">
    <w:name w:val="Основний текст з відступом Знак"/>
    <w:basedOn w:val="a1"/>
    <w:link w:val="ac"/>
    <w:uiPriority w:val="99"/>
    <w:semiHidden/>
    <w:rPr>
      <w:sz w:val="28"/>
      <w:szCs w:val="28"/>
    </w:rPr>
  </w:style>
  <w:style w:type="paragraph" w:styleId="21">
    <w:name w:val="Body Text 2"/>
    <w:basedOn w:val="a0"/>
    <w:link w:val="22"/>
    <w:uiPriority w:val="99"/>
    <w:rsid w:val="005E4F3E"/>
    <w:pPr>
      <w:spacing w:after="120" w:line="480" w:lineRule="auto"/>
      <w:ind w:firstLine="709"/>
    </w:pPr>
  </w:style>
  <w:style w:type="character" w:customStyle="1" w:styleId="22">
    <w:name w:val="Основний текст 2 Знак"/>
    <w:basedOn w:val="a1"/>
    <w:link w:val="21"/>
    <w:uiPriority w:val="99"/>
    <w:semiHidden/>
    <w:rPr>
      <w:sz w:val="28"/>
      <w:szCs w:val="28"/>
    </w:rPr>
  </w:style>
  <w:style w:type="character" w:customStyle="1" w:styleId="ae">
    <w:name w:val="Верхний колонтитул Знак"/>
    <w:basedOn w:val="a1"/>
    <w:uiPriority w:val="99"/>
    <w:rsid w:val="00140107"/>
    <w:rPr>
      <w:kern w:val="16"/>
      <w:sz w:val="24"/>
      <w:szCs w:val="24"/>
    </w:rPr>
  </w:style>
  <w:style w:type="character" w:customStyle="1" w:styleId="12">
    <w:name w:val="Текст Знак1"/>
    <w:basedOn w:val="a1"/>
    <w:link w:val="af"/>
    <w:uiPriority w:val="99"/>
    <w:locked/>
    <w:rsid w:val="0014010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0"/>
    <w:link w:val="12"/>
    <w:uiPriority w:val="99"/>
    <w:rsid w:val="0014010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basedOn w:val="a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6">
    <w:name w:val="Верхній колонтитул Знак"/>
    <w:basedOn w:val="a1"/>
    <w:link w:val="a4"/>
    <w:uiPriority w:val="99"/>
    <w:semiHidden/>
    <w:locked/>
    <w:rsid w:val="00140107"/>
    <w:rPr>
      <w:noProof/>
      <w:kern w:val="16"/>
      <w:sz w:val="28"/>
      <w:szCs w:val="28"/>
      <w:lang w:val="ru-RU" w:eastAsia="ru-RU"/>
    </w:rPr>
  </w:style>
  <w:style w:type="character" w:styleId="af1">
    <w:name w:val="footnote reference"/>
    <w:basedOn w:val="a1"/>
    <w:uiPriority w:val="99"/>
    <w:semiHidden/>
    <w:rsid w:val="00140107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40107"/>
    <w:pPr>
      <w:numPr>
        <w:numId w:val="16"/>
      </w:numPr>
      <w:spacing w:after="0" w:line="360" w:lineRule="auto"/>
      <w:jc w:val="both"/>
    </w:pPr>
    <w:rPr>
      <w:sz w:val="28"/>
      <w:szCs w:val="28"/>
    </w:rPr>
  </w:style>
  <w:style w:type="paragraph" w:customStyle="1" w:styleId="af2">
    <w:name w:val="лит+номерация"/>
    <w:basedOn w:val="a0"/>
    <w:next w:val="a0"/>
    <w:autoRedefine/>
    <w:uiPriority w:val="99"/>
    <w:rsid w:val="00140107"/>
    <w:pPr>
      <w:ind w:firstLine="0"/>
    </w:pPr>
  </w:style>
  <w:style w:type="paragraph" w:customStyle="1" w:styleId="af3">
    <w:name w:val="литера"/>
    <w:uiPriority w:val="99"/>
    <w:rsid w:val="00140107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4">
    <w:name w:val="номер страницы"/>
    <w:basedOn w:val="a1"/>
    <w:uiPriority w:val="99"/>
    <w:rsid w:val="00140107"/>
    <w:rPr>
      <w:sz w:val="28"/>
      <w:szCs w:val="28"/>
    </w:rPr>
  </w:style>
  <w:style w:type="paragraph" w:customStyle="1" w:styleId="af5">
    <w:name w:val="Обычный +"/>
    <w:basedOn w:val="a0"/>
    <w:autoRedefine/>
    <w:uiPriority w:val="99"/>
    <w:rsid w:val="00140107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140107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14010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140107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14010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140107"/>
    <w:pPr>
      <w:ind w:left="958" w:firstLine="709"/>
    </w:pPr>
  </w:style>
  <w:style w:type="paragraph" w:styleId="24">
    <w:name w:val="Body Text Indent 2"/>
    <w:basedOn w:val="a0"/>
    <w:link w:val="25"/>
    <w:uiPriority w:val="99"/>
    <w:rsid w:val="00140107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basedOn w:val="a1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14010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basedOn w:val="a1"/>
    <w:link w:val="32"/>
    <w:uiPriority w:val="99"/>
    <w:semiHidden/>
    <w:rPr>
      <w:sz w:val="16"/>
      <w:szCs w:val="16"/>
    </w:rPr>
  </w:style>
  <w:style w:type="paragraph" w:customStyle="1" w:styleId="af6">
    <w:name w:val="содержание"/>
    <w:uiPriority w:val="99"/>
    <w:rsid w:val="00140107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140107"/>
    <w:pPr>
      <w:numPr>
        <w:numId w:val="17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14010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40107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14010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40107"/>
    <w:rPr>
      <w:i/>
      <w:iCs/>
    </w:rPr>
  </w:style>
  <w:style w:type="table" w:customStyle="1" w:styleId="14">
    <w:name w:val="Стиль таблицы1"/>
    <w:basedOn w:val="a2"/>
    <w:uiPriority w:val="99"/>
    <w:rsid w:val="00140107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140107"/>
    <w:pPr>
      <w:spacing w:after="0" w:line="240" w:lineRule="auto"/>
      <w:jc w:val="center"/>
    </w:pPr>
    <w:rPr>
      <w:sz w:val="20"/>
      <w:szCs w:val="20"/>
    </w:rPr>
  </w:style>
  <w:style w:type="paragraph" w:customStyle="1" w:styleId="af8">
    <w:name w:val="ТАБЛИЦА"/>
    <w:next w:val="a0"/>
    <w:autoRedefine/>
    <w:uiPriority w:val="99"/>
    <w:rsid w:val="00140107"/>
    <w:pPr>
      <w:spacing w:after="0" w:line="360" w:lineRule="auto"/>
    </w:pPr>
    <w:rPr>
      <w:color w:val="000000"/>
      <w:sz w:val="20"/>
      <w:szCs w:val="20"/>
    </w:rPr>
  </w:style>
  <w:style w:type="paragraph" w:styleId="af9">
    <w:name w:val="endnote text"/>
    <w:basedOn w:val="a0"/>
    <w:link w:val="afa"/>
    <w:autoRedefine/>
    <w:uiPriority w:val="99"/>
    <w:semiHidden/>
    <w:rsid w:val="00140107"/>
    <w:pPr>
      <w:ind w:firstLine="709"/>
    </w:pPr>
    <w:rPr>
      <w:sz w:val="20"/>
      <w:szCs w:val="20"/>
    </w:rPr>
  </w:style>
  <w:style w:type="character" w:customStyle="1" w:styleId="afa">
    <w:name w:val="Текст кінцевої виноски Знак"/>
    <w:basedOn w:val="a1"/>
    <w:link w:val="af9"/>
    <w:uiPriority w:val="99"/>
    <w:semiHidden/>
    <w:rPr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140107"/>
    <w:pPr>
      <w:ind w:firstLine="709"/>
    </w:pPr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140107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c">
    <w:name w:val="Текст виноски Знак"/>
    <w:basedOn w:val="a1"/>
    <w:link w:val="afb"/>
    <w:uiPriority w:val="99"/>
    <w:locked/>
    <w:rsid w:val="00140107"/>
    <w:rPr>
      <w:color w:val="000000"/>
      <w:lang w:val="ru-RU" w:eastAsia="ru-RU"/>
    </w:rPr>
  </w:style>
  <w:style w:type="paragraph" w:styleId="afe">
    <w:name w:val="footer"/>
    <w:basedOn w:val="a0"/>
    <w:link w:val="aff"/>
    <w:uiPriority w:val="99"/>
    <w:rsid w:val="00140107"/>
    <w:pPr>
      <w:tabs>
        <w:tab w:val="center" w:pos="4677"/>
        <w:tab w:val="right" w:pos="9355"/>
      </w:tabs>
      <w:ind w:firstLine="709"/>
    </w:pPr>
  </w:style>
  <w:style w:type="character" w:customStyle="1" w:styleId="aff">
    <w:name w:val="Нижній колонтитул Знак"/>
    <w:basedOn w:val="a1"/>
    <w:link w:val="afe"/>
    <w:uiPriority w:val="99"/>
    <w:semiHidden/>
    <w:rPr>
      <w:sz w:val="28"/>
      <w:szCs w:val="28"/>
    </w:rPr>
  </w:style>
  <w:style w:type="character" w:styleId="aff0">
    <w:name w:val="Hyperlink"/>
    <w:basedOn w:val="a1"/>
    <w:uiPriority w:val="99"/>
    <w:rsid w:val="00C360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59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7852</Words>
  <Characters>44759</Characters>
  <Application>Microsoft Office Word</Application>
  <DocSecurity>0</DocSecurity>
  <Lines>372</Lines>
  <Paragraphs>105</Paragraphs>
  <ScaleCrop>false</ScaleCrop>
  <Company/>
  <LinksUpToDate>false</LinksUpToDate>
  <CharactersWithSpaces>52506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dc:description/>
  <cp:lastModifiedBy>Irina</cp:lastModifiedBy>
  <cp:revision>2</cp:revision>
  <cp:lastPrinted>2009-03-29T19:24:00Z</cp:lastPrinted>
  <dcterms:created xsi:type="dcterms:W3CDTF">2014-08-21T05:53:00Z</dcterms:created>
  <dcterms:modified xsi:type="dcterms:W3CDTF">2014-08-21T05:53:00Z</dcterms:modified>
</cp:coreProperties>
</file>