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64B" w:rsidRPr="00D26808" w:rsidRDefault="00DD664B" w:rsidP="00D26808">
      <w:pPr>
        <w:spacing w:line="360" w:lineRule="auto"/>
        <w:jc w:val="center"/>
        <w:rPr>
          <w:color w:val="000000"/>
          <w:sz w:val="28"/>
          <w:szCs w:val="28"/>
        </w:rPr>
      </w:pPr>
      <w:r w:rsidRPr="00D26808">
        <w:rPr>
          <w:color w:val="000000"/>
          <w:sz w:val="28"/>
          <w:szCs w:val="28"/>
        </w:rPr>
        <w:t>БЕЛОРУССКИЙ ГОСУДАРСТВЕННЫЙ УНИВЕРСИТЕТ ИНФОРМАТИКИ И РАДИОЭЛЕКТРОНИКИ</w:t>
      </w:r>
    </w:p>
    <w:p w:rsidR="00DD664B" w:rsidRPr="00D26808" w:rsidRDefault="00DD664B" w:rsidP="00D26808">
      <w:pPr>
        <w:spacing w:line="360" w:lineRule="auto"/>
        <w:jc w:val="center"/>
        <w:rPr>
          <w:color w:val="000000"/>
          <w:sz w:val="28"/>
          <w:szCs w:val="28"/>
        </w:rPr>
      </w:pPr>
    </w:p>
    <w:p w:rsidR="00DD664B" w:rsidRPr="00D26808" w:rsidRDefault="00DD664B" w:rsidP="00D26808">
      <w:pPr>
        <w:spacing w:line="360" w:lineRule="auto"/>
        <w:jc w:val="center"/>
        <w:rPr>
          <w:color w:val="000000"/>
          <w:sz w:val="28"/>
          <w:szCs w:val="28"/>
        </w:rPr>
      </w:pPr>
      <w:r w:rsidRPr="00D26808">
        <w:rPr>
          <w:color w:val="000000"/>
          <w:sz w:val="28"/>
          <w:szCs w:val="28"/>
        </w:rPr>
        <w:t>Кафедра менеджмента</w:t>
      </w:r>
    </w:p>
    <w:p w:rsidR="00DD664B" w:rsidRPr="00D26808" w:rsidRDefault="00DD664B" w:rsidP="00D26808">
      <w:pPr>
        <w:spacing w:line="360" w:lineRule="auto"/>
        <w:jc w:val="center"/>
        <w:rPr>
          <w:color w:val="000000"/>
          <w:sz w:val="28"/>
          <w:szCs w:val="28"/>
        </w:rPr>
      </w:pPr>
    </w:p>
    <w:p w:rsidR="00DD664B" w:rsidRPr="00D26808" w:rsidRDefault="00DD664B" w:rsidP="00D26808">
      <w:pPr>
        <w:spacing w:line="360" w:lineRule="auto"/>
        <w:jc w:val="center"/>
        <w:rPr>
          <w:color w:val="000000"/>
          <w:sz w:val="28"/>
          <w:szCs w:val="28"/>
        </w:rPr>
      </w:pPr>
    </w:p>
    <w:p w:rsidR="00DD664B" w:rsidRPr="00D26808" w:rsidRDefault="00DD664B" w:rsidP="00D26808">
      <w:pPr>
        <w:spacing w:line="360" w:lineRule="auto"/>
        <w:jc w:val="center"/>
        <w:rPr>
          <w:color w:val="000000"/>
          <w:sz w:val="28"/>
          <w:szCs w:val="28"/>
        </w:rPr>
      </w:pPr>
    </w:p>
    <w:p w:rsidR="00DD664B" w:rsidRPr="00D26808" w:rsidRDefault="00DD664B" w:rsidP="00D26808">
      <w:pPr>
        <w:spacing w:line="360" w:lineRule="auto"/>
        <w:jc w:val="center"/>
        <w:rPr>
          <w:color w:val="000000"/>
          <w:sz w:val="28"/>
          <w:szCs w:val="28"/>
        </w:rPr>
      </w:pPr>
    </w:p>
    <w:p w:rsidR="00DD664B" w:rsidRPr="00D26808" w:rsidRDefault="00DD664B" w:rsidP="00D26808">
      <w:pPr>
        <w:spacing w:line="360" w:lineRule="auto"/>
        <w:jc w:val="center"/>
        <w:rPr>
          <w:color w:val="000000"/>
          <w:sz w:val="28"/>
          <w:szCs w:val="28"/>
        </w:rPr>
      </w:pPr>
    </w:p>
    <w:p w:rsidR="00DD664B" w:rsidRPr="00D26808" w:rsidRDefault="00DD664B" w:rsidP="00D26808">
      <w:pPr>
        <w:spacing w:line="360" w:lineRule="auto"/>
        <w:jc w:val="center"/>
        <w:rPr>
          <w:color w:val="000000"/>
          <w:sz w:val="28"/>
          <w:szCs w:val="28"/>
        </w:rPr>
      </w:pPr>
    </w:p>
    <w:p w:rsidR="00DD664B" w:rsidRPr="00D26808" w:rsidRDefault="00DD664B" w:rsidP="00D26808">
      <w:pPr>
        <w:spacing w:line="360" w:lineRule="auto"/>
        <w:jc w:val="center"/>
        <w:rPr>
          <w:color w:val="000000"/>
          <w:sz w:val="28"/>
          <w:szCs w:val="28"/>
        </w:rPr>
      </w:pPr>
    </w:p>
    <w:p w:rsidR="00DD664B" w:rsidRPr="00D26808" w:rsidRDefault="00DD664B" w:rsidP="00D26808">
      <w:pPr>
        <w:spacing w:line="360" w:lineRule="auto"/>
        <w:jc w:val="center"/>
        <w:rPr>
          <w:color w:val="000000"/>
          <w:sz w:val="28"/>
          <w:szCs w:val="28"/>
        </w:rPr>
      </w:pPr>
    </w:p>
    <w:p w:rsidR="00DD664B" w:rsidRPr="00D26808" w:rsidRDefault="00DD664B" w:rsidP="00D26808">
      <w:pPr>
        <w:spacing w:line="360" w:lineRule="auto"/>
        <w:jc w:val="center"/>
        <w:rPr>
          <w:color w:val="000000"/>
          <w:sz w:val="28"/>
          <w:szCs w:val="28"/>
        </w:rPr>
      </w:pPr>
    </w:p>
    <w:p w:rsidR="00DD664B" w:rsidRPr="00D26808" w:rsidRDefault="00DD664B" w:rsidP="00D26808">
      <w:pPr>
        <w:spacing w:line="360" w:lineRule="auto"/>
        <w:jc w:val="center"/>
        <w:rPr>
          <w:color w:val="000000"/>
          <w:sz w:val="28"/>
          <w:szCs w:val="28"/>
        </w:rPr>
      </w:pPr>
      <w:r w:rsidRPr="00D26808">
        <w:rPr>
          <w:color w:val="000000"/>
          <w:sz w:val="28"/>
          <w:szCs w:val="28"/>
        </w:rPr>
        <w:t>РЕФЕРАТ</w:t>
      </w:r>
    </w:p>
    <w:p w:rsidR="00DD664B" w:rsidRPr="00D26808" w:rsidRDefault="00DD664B" w:rsidP="00D26808">
      <w:pPr>
        <w:spacing w:line="360" w:lineRule="auto"/>
        <w:jc w:val="center"/>
        <w:rPr>
          <w:color w:val="000000"/>
          <w:sz w:val="28"/>
          <w:szCs w:val="28"/>
        </w:rPr>
      </w:pPr>
      <w:r w:rsidRPr="00D26808">
        <w:rPr>
          <w:color w:val="000000"/>
          <w:sz w:val="28"/>
          <w:szCs w:val="28"/>
        </w:rPr>
        <w:t>На тему:</w:t>
      </w:r>
    </w:p>
    <w:p w:rsidR="00DD664B" w:rsidRPr="00D26808" w:rsidRDefault="00DD664B" w:rsidP="00D26808">
      <w:pPr>
        <w:spacing w:line="360" w:lineRule="auto"/>
        <w:jc w:val="center"/>
        <w:rPr>
          <w:color w:val="000000"/>
          <w:sz w:val="28"/>
          <w:szCs w:val="28"/>
        </w:rPr>
      </w:pPr>
      <w:r w:rsidRPr="00D26808">
        <w:rPr>
          <w:color w:val="000000"/>
          <w:sz w:val="28"/>
          <w:szCs w:val="28"/>
        </w:rPr>
        <w:t>«</w:t>
      </w:r>
      <w:r w:rsidR="00FE7B10" w:rsidRPr="00D26808">
        <w:rPr>
          <w:color w:val="000000"/>
          <w:sz w:val="28"/>
          <w:szCs w:val="28"/>
        </w:rPr>
        <w:t>Технико</w:t>
      </w:r>
      <w:r w:rsidR="00D26808" w:rsidRPr="00D26808">
        <w:rPr>
          <w:color w:val="000000"/>
          <w:sz w:val="28"/>
          <w:szCs w:val="28"/>
        </w:rPr>
        <w:t>-</w:t>
      </w:r>
      <w:r w:rsidR="00FE7B10" w:rsidRPr="00D26808">
        <w:rPr>
          <w:color w:val="000000"/>
          <w:sz w:val="28"/>
          <w:szCs w:val="28"/>
        </w:rPr>
        <w:t>экономические мероприятия по повышению выручки и рентабельности торговых услуг в компьютерном магазине</w:t>
      </w:r>
      <w:r w:rsidR="00A85C33" w:rsidRPr="00D26808">
        <w:rPr>
          <w:color w:val="000000"/>
          <w:sz w:val="28"/>
          <w:szCs w:val="28"/>
        </w:rPr>
        <w:t>»</w:t>
      </w:r>
    </w:p>
    <w:p w:rsidR="00DD664B" w:rsidRPr="00D26808" w:rsidRDefault="00DD664B" w:rsidP="00D26808">
      <w:pPr>
        <w:spacing w:line="360" w:lineRule="auto"/>
        <w:jc w:val="center"/>
        <w:rPr>
          <w:color w:val="000000"/>
          <w:sz w:val="28"/>
          <w:szCs w:val="28"/>
        </w:rPr>
      </w:pPr>
    </w:p>
    <w:p w:rsidR="00DD664B" w:rsidRPr="00D26808" w:rsidRDefault="00DD664B" w:rsidP="00D26808">
      <w:pPr>
        <w:spacing w:line="360" w:lineRule="auto"/>
        <w:jc w:val="center"/>
        <w:rPr>
          <w:color w:val="000000"/>
          <w:sz w:val="28"/>
          <w:szCs w:val="28"/>
        </w:rPr>
      </w:pPr>
    </w:p>
    <w:p w:rsidR="00DD664B" w:rsidRPr="00D26808" w:rsidRDefault="00DD664B" w:rsidP="00D26808">
      <w:pPr>
        <w:spacing w:line="360" w:lineRule="auto"/>
        <w:jc w:val="center"/>
        <w:rPr>
          <w:color w:val="000000"/>
          <w:sz w:val="28"/>
          <w:szCs w:val="28"/>
        </w:rPr>
      </w:pPr>
    </w:p>
    <w:p w:rsidR="00DD664B" w:rsidRPr="00D26808" w:rsidRDefault="00DD664B" w:rsidP="00D26808">
      <w:pPr>
        <w:spacing w:line="360" w:lineRule="auto"/>
        <w:jc w:val="center"/>
        <w:rPr>
          <w:color w:val="000000"/>
          <w:sz w:val="28"/>
          <w:szCs w:val="28"/>
        </w:rPr>
      </w:pPr>
    </w:p>
    <w:p w:rsidR="00DD664B" w:rsidRPr="00D26808" w:rsidRDefault="00DD664B" w:rsidP="00D26808">
      <w:pPr>
        <w:spacing w:line="360" w:lineRule="auto"/>
        <w:jc w:val="center"/>
        <w:rPr>
          <w:color w:val="000000"/>
          <w:sz w:val="28"/>
          <w:szCs w:val="28"/>
        </w:rPr>
      </w:pPr>
    </w:p>
    <w:p w:rsidR="00DD664B" w:rsidRPr="00D26808" w:rsidRDefault="00DD664B" w:rsidP="00D26808">
      <w:pPr>
        <w:spacing w:line="360" w:lineRule="auto"/>
        <w:jc w:val="center"/>
        <w:rPr>
          <w:color w:val="000000"/>
          <w:sz w:val="28"/>
          <w:szCs w:val="28"/>
        </w:rPr>
      </w:pPr>
    </w:p>
    <w:p w:rsidR="00DD664B" w:rsidRPr="00D26808" w:rsidRDefault="00DD664B" w:rsidP="00D26808">
      <w:pPr>
        <w:spacing w:line="360" w:lineRule="auto"/>
        <w:jc w:val="center"/>
        <w:rPr>
          <w:color w:val="000000"/>
          <w:sz w:val="28"/>
          <w:szCs w:val="28"/>
        </w:rPr>
      </w:pPr>
    </w:p>
    <w:p w:rsidR="00DD664B" w:rsidRPr="00D26808" w:rsidRDefault="00DD664B" w:rsidP="00D26808">
      <w:pPr>
        <w:spacing w:line="360" w:lineRule="auto"/>
        <w:jc w:val="center"/>
        <w:rPr>
          <w:color w:val="000000"/>
          <w:sz w:val="28"/>
          <w:szCs w:val="28"/>
        </w:rPr>
      </w:pPr>
    </w:p>
    <w:p w:rsidR="00DD664B" w:rsidRPr="00D26808" w:rsidRDefault="00DD664B" w:rsidP="00D26808">
      <w:pPr>
        <w:spacing w:line="360" w:lineRule="auto"/>
        <w:jc w:val="center"/>
        <w:rPr>
          <w:color w:val="000000"/>
          <w:sz w:val="28"/>
          <w:szCs w:val="28"/>
        </w:rPr>
      </w:pPr>
    </w:p>
    <w:p w:rsidR="00DD664B" w:rsidRPr="00D26808" w:rsidRDefault="00DD664B" w:rsidP="00D26808">
      <w:pPr>
        <w:spacing w:line="360" w:lineRule="auto"/>
        <w:jc w:val="center"/>
        <w:rPr>
          <w:color w:val="000000"/>
          <w:sz w:val="28"/>
          <w:szCs w:val="28"/>
        </w:rPr>
      </w:pPr>
    </w:p>
    <w:p w:rsidR="00DD664B" w:rsidRDefault="00DD664B" w:rsidP="00D26808">
      <w:pPr>
        <w:spacing w:line="360" w:lineRule="auto"/>
        <w:jc w:val="center"/>
        <w:rPr>
          <w:color w:val="000000"/>
          <w:sz w:val="28"/>
          <w:szCs w:val="28"/>
          <w:lang w:val="en-US"/>
        </w:rPr>
      </w:pPr>
    </w:p>
    <w:p w:rsidR="00D26808" w:rsidRPr="00D26808" w:rsidRDefault="00D26808" w:rsidP="00D26808">
      <w:pPr>
        <w:spacing w:line="360" w:lineRule="auto"/>
        <w:jc w:val="center"/>
        <w:rPr>
          <w:color w:val="000000"/>
          <w:sz w:val="28"/>
          <w:szCs w:val="28"/>
          <w:lang w:val="en-US"/>
        </w:rPr>
      </w:pPr>
    </w:p>
    <w:p w:rsidR="00D26808" w:rsidRDefault="00DD664B" w:rsidP="00D26808">
      <w:pPr>
        <w:spacing w:line="360" w:lineRule="auto"/>
        <w:jc w:val="center"/>
        <w:rPr>
          <w:color w:val="000000"/>
          <w:sz w:val="28"/>
          <w:szCs w:val="28"/>
        </w:rPr>
      </w:pPr>
      <w:r w:rsidRPr="00D26808">
        <w:rPr>
          <w:color w:val="000000"/>
          <w:sz w:val="28"/>
          <w:szCs w:val="28"/>
        </w:rPr>
        <w:t>МИНСК, 2009</w:t>
      </w:r>
    </w:p>
    <w:p w:rsidR="00FE7B10" w:rsidRPr="00D26808" w:rsidRDefault="00D26808" w:rsidP="00D26808">
      <w:pPr>
        <w:spacing w:line="360" w:lineRule="auto"/>
        <w:ind w:firstLine="720"/>
        <w:jc w:val="both"/>
        <w:rPr>
          <w:b/>
          <w:color w:val="000000"/>
          <w:sz w:val="28"/>
          <w:szCs w:val="28"/>
        </w:rPr>
      </w:pPr>
      <w:r>
        <w:rPr>
          <w:color w:val="000000"/>
          <w:sz w:val="28"/>
          <w:szCs w:val="28"/>
        </w:rPr>
        <w:br w:type="page"/>
      </w:r>
      <w:r w:rsidR="003E7AC5" w:rsidRPr="003E7AC5">
        <w:rPr>
          <w:b/>
          <w:color w:val="000000"/>
          <w:sz w:val="28"/>
          <w:szCs w:val="28"/>
        </w:rPr>
        <w:lastRenderedPageBreak/>
        <w:t>1.</w:t>
      </w:r>
      <w:r w:rsidR="003E7AC5">
        <w:rPr>
          <w:color w:val="000000"/>
          <w:sz w:val="28"/>
          <w:szCs w:val="28"/>
        </w:rPr>
        <w:t xml:space="preserve"> </w:t>
      </w:r>
      <w:r w:rsidR="00FE7B10" w:rsidRPr="00D26808">
        <w:rPr>
          <w:b/>
          <w:color w:val="000000"/>
          <w:sz w:val="28"/>
          <w:szCs w:val="28"/>
        </w:rPr>
        <w:t>Совершенствование технологии реализации товаров за счет привлечения Интернета</w:t>
      </w:r>
    </w:p>
    <w:p w:rsidR="00FE7B10" w:rsidRPr="00D26808" w:rsidRDefault="00FE7B10" w:rsidP="00D26808">
      <w:pPr>
        <w:spacing w:line="360" w:lineRule="auto"/>
        <w:ind w:firstLine="709"/>
        <w:jc w:val="both"/>
        <w:rPr>
          <w:color w:val="000000"/>
          <w:sz w:val="28"/>
          <w:szCs w:val="28"/>
        </w:rPr>
      </w:pPr>
    </w:p>
    <w:p w:rsidR="00FE7B10" w:rsidRPr="00D26808" w:rsidRDefault="00FE7B10" w:rsidP="00D26808">
      <w:pPr>
        <w:spacing w:line="360" w:lineRule="auto"/>
        <w:ind w:firstLine="709"/>
        <w:jc w:val="both"/>
        <w:rPr>
          <w:color w:val="000000"/>
          <w:sz w:val="28"/>
          <w:szCs w:val="28"/>
        </w:rPr>
      </w:pPr>
      <w:r w:rsidRPr="00D26808">
        <w:rPr>
          <w:color w:val="000000"/>
          <w:sz w:val="28"/>
          <w:szCs w:val="28"/>
        </w:rPr>
        <w:t>Для повышения реализации компьютерных товаров все большее количество магазинов помимо прямой продажи использует продажу через Интернет с последующей доставкой товара покупателю.</w:t>
      </w:r>
    </w:p>
    <w:p w:rsidR="00FE7B10" w:rsidRPr="00D26808" w:rsidRDefault="00FE7B10" w:rsidP="00D26808">
      <w:pPr>
        <w:spacing w:line="360" w:lineRule="auto"/>
        <w:ind w:firstLine="709"/>
        <w:jc w:val="both"/>
        <w:rPr>
          <w:color w:val="000000"/>
          <w:sz w:val="28"/>
          <w:szCs w:val="28"/>
        </w:rPr>
      </w:pPr>
      <w:r w:rsidRPr="00D26808">
        <w:rPr>
          <w:color w:val="000000"/>
          <w:sz w:val="28"/>
          <w:szCs w:val="28"/>
        </w:rPr>
        <w:t>Преимущество такой продажи для магазина в следующем:</w:t>
      </w:r>
    </w:p>
    <w:p w:rsidR="00FE7B10" w:rsidRPr="00D26808" w:rsidRDefault="00FE7B10" w:rsidP="00D26808">
      <w:pPr>
        <w:numPr>
          <w:ilvl w:val="0"/>
          <w:numId w:val="5"/>
        </w:numPr>
        <w:spacing w:line="360" w:lineRule="auto"/>
        <w:ind w:left="0" w:firstLine="709"/>
        <w:jc w:val="both"/>
        <w:rPr>
          <w:color w:val="000000"/>
          <w:sz w:val="28"/>
          <w:szCs w:val="28"/>
        </w:rPr>
      </w:pPr>
      <w:r w:rsidRPr="00D26808">
        <w:rPr>
          <w:color w:val="000000"/>
          <w:sz w:val="28"/>
          <w:szCs w:val="28"/>
        </w:rPr>
        <w:t>Большее количество покупателей можно обслужить за единицу времени.</w:t>
      </w:r>
    </w:p>
    <w:p w:rsidR="00FE7B10" w:rsidRPr="00D26808" w:rsidRDefault="00FE7B10" w:rsidP="00D26808">
      <w:pPr>
        <w:numPr>
          <w:ilvl w:val="0"/>
          <w:numId w:val="5"/>
        </w:numPr>
        <w:tabs>
          <w:tab w:val="clear" w:pos="1211"/>
        </w:tabs>
        <w:spacing w:line="360" w:lineRule="auto"/>
        <w:ind w:left="0" w:firstLine="709"/>
        <w:jc w:val="both"/>
        <w:rPr>
          <w:color w:val="000000"/>
          <w:sz w:val="28"/>
          <w:szCs w:val="28"/>
        </w:rPr>
      </w:pPr>
      <w:r w:rsidRPr="00D26808">
        <w:rPr>
          <w:color w:val="000000"/>
          <w:sz w:val="28"/>
          <w:szCs w:val="28"/>
        </w:rPr>
        <w:t>Согласно уже работающим Интернет–магазинам объем продаж вырастает в среднем в 1,8 раза.</w:t>
      </w:r>
    </w:p>
    <w:p w:rsidR="00FE7B10" w:rsidRPr="00D26808" w:rsidRDefault="00FE7B10" w:rsidP="00D26808">
      <w:pPr>
        <w:numPr>
          <w:ilvl w:val="0"/>
          <w:numId w:val="5"/>
        </w:numPr>
        <w:spacing w:line="360" w:lineRule="auto"/>
        <w:ind w:left="0" w:firstLine="709"/>
        <w:jc w:val="both"/>
        <w:rPr>
          <w:color w:val="000000"/>
          <w:sz w:val="28"/>
          <w:szCs w:val="28"/>
        </w:rPr>
      </w:pPr>
      <w:r w:rsidRPr="00D26808">
        <w:rPr>
          <w:color w:val="000000"/>
          <w:sz w:val="28"/>
          <w:szCs w:val="28"/>
        </w:rPr>
        <w:t>Экономия на персонале, складе, аренде.</w:t>
      </w:r>
    </w:p>
    <w:p w:rsidR="00FE7B10" w:rsidRPr="00D26808" w:rsidRDefault="00FE7B10" w:rsidP="00D26808">
      <w:pPr>
        <w:spacing w:line="360" w:lineRule="auto"/>
        <w:ind w:firstLine="709"/>
        <w:jc w:val="both"/>
        <w:rPr>
          <w:color w:val="000000"/>
          <w:sz w:val="28"/>
          <w:szCs w:val="28"/>
        </w:rPr>
      </w:pPr>
      <w:r w:rsidRPr="00D26808">
        <w:rPr>
          <w:color w:val="000000"/>
          <w:sz w:val="28"/>
          <w:szCs w:val="28"/>
        </w:rPr>
        <w:t>Преимущество для покупателя:</w:t>
      </w:r>
    </w:p>
    <w:p w:rsidR="00FE7B10" w:rsidRPr="00D26808" w:rsidRDefault="00FE7B10" w:rsidP="00D26808">
      <w:pPr>
        <w:numPr>
          <w:ilvl w:val="0"/>
          <w:numId w:val="6"/>
        </w:numPr>
        <w:spacing w:line="360" w:lineRule="auto"/>
        <w:ind w:left="0" w:firstLine="709"/>
        <w:jc w:val="both"/>
        <w:rPr>
          <w:color w:val="000000"/>
          <w:sz w:val="28"/>
          <w:szCs w:val="28"/>
        </w:rPr>
      </w:pPr>
      <w:r w:rsidRPr="00D26808">
        <w:rPr>
          <w:color w:val="000000"/>
          <w:sz w:val="28"/>
          <w:szCs w:val="28"/>
        </w:rPr>
        <w:t>Экономия времени при поиске нужного товара.</w:t>
      </w:r>
    </w:p>
    <w:p w:rsidR="00FE7B10" w:rsidRPr="00D26808" w:rsidRDefault="00FE7B10" w:rsidP="00D26808">
      <w:pPr>
        <w:numPr>
          <w:ilvl w:val="0"/>
          <w:numId w:val="6"/>
        </w:numPr>
        <w:spacing w:line="360" w:lineRule="auto"/>
        <w:ind w:left="0" w:firstLine="709"/>
        <w:jc w:val="both"/>
        <w:rPr>
          <w:color w:val="000000"/>
          <w:sz w:val="28"/>
          <w:szCs w:val="28"/>
        </w:rPr>
      </w:pPr>
      <w:r w:rsidRPr="00D26808">
        <w:rPr>
          <w:color w:val="000000"/>
          <w:sz w:val="28"/>
          <w:szCs w:val="28"/>
        </w:rPr>
        <w:t>Доставка товара.</w:t>
      </w:r>
    </w:p>
    <w:p w:rsidR="00FE7B10" w:rsidRPr="00D26808" w:rsidRDefault="00D26808" w:rsidP="00D26808">
      <w:pPr>
        <w:numPr>
          <w:ilvl w:val="0"/>
          <w:numId w:val="6"/>
        </w:numPr>
        <w:spacing w:line="360" w:lineRule="auto"/>
        <w:ind w:left="0" w:firstLine="709"/>
        <w:jc w:val="both"/>
        <w:rPr>
          <w:color w:val="000000"/>
          <w:sz w:val="28"/>
          <w:szCs w:val="28"/>
        </w:rPr>
      </w:pPr>
      <w:r>
        <w:rPr>
          <w:color w:val="000000"/>
          <w:sz w:val="28"/>
          <w:szCs w:val="28"/>
        </w:rPr>
        <w:t>Низкие цены</w:t>
      </w:r>
      <w:r w:rsidR="00FE7B10" w:rsidRPr="00D26808">
        <w:rPr>
          <w:color w:val="000000"/>
          <w:sz w:val="28"/>
          <w:szCs w:val="28"/>
        </w:rPr>
        <w:t xml:space="preserve"> по сравнению с обычным магазином.</w:t>
      </w:r>
    </w:p>
    <w:p w:rsidR="00FE7B10" w:rsidRPr="00D26808" w:rsidRDefault="00FE7B10" w:rsidP="00D26808">
      <w:pPr>
        <w:numPr>
          <w:ilvl w:val="0"/>
          <w:numId w:val="6"/>
        </w:numPr>
        <w:spacing w:line="360" w:lineRule="auto"/>
        <w:ind w:left="0" w:firstLine="709"/>
        <w:jc w:val="both"/>
        <w:rPr>
          <w:color w:val="000000"/>
          <w:sz w:val="28"/>
          <w:szCs w:val="28"/>
        </w:rPr>
      </w:pPr>
      <w:r w:rsidRPr="00D26808">
        <w:rPr>
          <w:color w:val="000000"/>
          <w:sz w:val="28"/>
          <w:szCs w:val="28"/>
        </w:rPr>
        <w:t>Большой ассортимент.</w:t>
      </w:r>
    </w:p>
    <w:p w:rsidR="00FE7B10" w:rsidRPr="00D26808" w:rsidRDefault="00FE7B10" w:rsidP="00D26808">
      <w:pPr>
        <w:spacing w:line="360" w:lineRule="auto"/>
        <w:ind w:firstLine="709"/>
        <w:jc w:val="both"/>
        <w:rPr>
          <w:color w:val="000000"/>
          <w:sz w:val="28"/>
          <w:szCs w:val="28"/>
        </w:rPr>
      </w:pPr>
      <w:r w:rsidRPr="00D26808">
        <w:rPr>
          <w:color w:val="000000"/>
          <w:sz w:val="28"/>
          <w:szCs w:val="28"/>
        </w:rPr>
        <w:t>В последнее время все большее количество людей совершают покупки через Интернет</w:t>
      </w:r>
      <w:r w:rsidR="00D26808">
        <w:rPr>
          <w:color w:val="000000"/>
          <w:sz w:val="28"/>
          <w:szCs w:val="28"/>
        </w:rPr>
        <w:t>,</w:t>
      </w:r>
      <w:r w:rsidRPr="00D26808">
        <w:rPr>
          <w:color w:val="000000"/>
          <w:sz w:val="28"/>
          <w:szCs w:val="28"/>
        </w:rPr>
        <w:t xml:space="preserve"> и если магазин не хочет потерять клиентов он также должен открыть свое представительство в сети. Компьютер перестал быть роскошью, все больше семей приобретают его. Стоимость трафика в последние годы постоянно снижается и люди не просто покупают компьютер</w:t>
      </w:r>
      <w:r w:rsidR="00D26808">
        <w:rPr>
          <w:color w:val="000000"/>
          <w:sz w:val="28"/>
          <w:szCs w:val="28"/>
        </w:rPr>
        <w:t>,</w:t>
      </w:r>
      <w:r w:rsidRPr="00D26808">
        <w:rPr>
          <w:color w:val="000000"/>
          <w:sz w:val="28"/>
          <w:szCs w:val="28"/>
        </w:rPr>
        <w:t xml:space="preserve"> но и подключают его к Интернету, тем самым увеличивая количество пот</w:t>
      </w:r>
      <w:r w:rsidR="00D26808">
        <w:rPr>
          <w:color w:val="000000"/>
          <w:sz w:val="28"/>
          <w:szCs w:val="28"/>
        </w:rPr>
        <w:t xml:space="preserve">енциальных покупателей интернет - </w:t>
      </w:r>
      <w:r w:rsidRPr="00D26808">
        <w:rPr>
          <w:color w:val="000000"/>
          <w:sz w:val="28"/>
          <w:szCs w:val="28"/>
        </w:rPr>
        <w:t>магазина.</w:t>
      </w:r>
    </w:p>
    <w:p w:rsidR="00FE7B10" w:rsidRPr="00D26808" w:rsidRDefault="00FE7B10" w:rsidP="00D26808">
      <w:pPr>
        <w:spacing w:line="360" w:lineRule="auto"/>
        <w:ind w:firstLine="709"/>
        <w:jc w:val="both"/>
        <w:rPr>
          <w:color w:val="000000"/>
          <w:sz w:val="28"/>
          <w:szCs w:val="28"/>
        </w:rPr>
      </w:pPr>
      <w:r w:rsidRPr="00D26808">
        <w:rPr>
          <w:color w:val="000000"/>
          <w:sz w:val="28"/>
          <w:szCs w:val="28"/>
        </w:rPr>
        <w:t>Для привлечения большего количества покупателей и удержания существующих необходимо внедрение системы менеджмента качества.</w:t>
      </w:r>
    </w:p>
    <w:p w:rsidR="00FE7B10" w:rsidRPr="00D26808" w:rsidRDefault="00FE7B10" w:rsidP="00D26808">
      <w:pPr>
        <w:spacing w:line="360" w:lineRule="auto"/>
        <w:ind w:firstLine="709"/>
        <w:jc w:val="both"/>
        <w:rPr>
          <w:color w:val="000000"/>
          <w:sz w:val="28"/>
          <w:szCs w:val="28"/>
        </w:rPr>
      </w:pPr>
      <w:r w:rsidRPr="00D26808">
        <w:rPr>
          <w:color w:val="000000"/>
          <w:sz w:val="28"/>
          <w:szCs w:val="28"/>
        </w:rPr>
        <w:t>Система менеджмента качества (СМК) представляет собой модель менеджмента многочисленных взаимосвязанных, взаимодействующих, динамичных видов деятельности (процессов), осуществляемых организацией. Предназначена она для постоянного улучшения деятельности, а следовательно, для повышения конкурентоспособности организации на отечественном и мировом рынках.</w:t>
      </w:r>
    </w:p>
    <w:p w:rsidR="00FE7B10" w:rsidRPr="00D26808" w:rsidRDefault="00FE7B10" w:rsidP="00D26808">
      <w:pPr>
        <w:spacing w:line="360" w:lineRule="auto"/>
        <w:ind w:firstLine="709"/>
        <w:jc w:val="both"/>
        <w:rPr>
          <w:color w:val="000000"/>
          <w:sz w:val="28"/>
          <w:szCs w:val="28"/>
        </w:rPr>
      </w:pPr>
      <w:r w:rsidRPr="00D26808">
        <w:rPr>
          <w:color w:val="000000"/>
          <w:sz w:val="28"/>
          <w:szCs w:val="28"/>
        </w:rPr>
        <w:t>В условиях жесткой конкурентной борьбы на рынке, выжить могут лишь компании, обладающие главным конкурентным преимуществом – высоким качеством менеджмента.</w:t>
      </w:r>
    </w:p>
    <w:p w:rsidR="00FE7B10" w:rsidRPr="00D26808" w:rsidRDefault="00FE7B10" w:rsidP="00D26808">
      <w:pPr>
        <w:spacing w:line="360" w:lineRule="auto"/>
        <w:ind w:firstLine="709"/>
        <w:jc w:val="both"/>
        <w:rPr>
          <w:color w:val="000000"/>
          <w:sz w:val="28"/>
          <w:szCs w:val="28"/>
        </w:rPr>
      </w:pPr>
      <w:r w:rsidRPr="00D26808">
        <w:rPr>
          <w:color w:val="000000"/>
          <w:sz w:val="28"/>
          <w:szCs w:val="28"/>
        </w:rPr>
        <w:t>Система менеджмента качества любой организации должна соответствовать следующим принципам:</w:t>
      </w:r>
    </w:p>
    <w:p w:rsidR="00FE7B10" w:rsidRPr="00D26808" w:rsidRDefault="00FE7B10" w:rsidP="00D26808">
      <w:pPr>
        <w:pStyle w:val="af7"/>
        <w:spacing w:line="360" w:lineRule="auto"/>
        <w:ind w:firstLine="709"/>
        <w:jc w:val="both"/>
        <w:rPr>
          <w:color w:val="000000"/>
          <w:sz w:val="28"/>
          <w:szCs w:val="28"/>
        </w:rPr>
      </w:pPr>
      <w:r w:rsidRPr="00D26808">
        <w:rPr>
          <w:rStyle w:val="13"/>
          <w:szCs w:val="28"/>
        </w:rPr>
        <w:t>1. Ориентация организации на заказчика.</w:t>
      </w:r>
    </w:p>
    <w:p w:rsidR="00FE7B10" w:rsidRPr="00D26808" w:rsidRDefault="00FE7B10" w:rsidP="00D26808">
      <w:pPr>
        <w:pStyle w:val="af7"/>
        <w:spacing w:line="360" w:lineRule="auto"/>
        <w:ind w:firstLine="709"/>
        <w:jc w:val="both"/>
        <w:rPr>
          <w:color w:val="000000"/>
          <w:sz w:val="28"/>
          <w:szCs w:val="28"/>
        </w:rPr>
      </w:pPr>
      <w:r w:rsidRPr="00D26808">
        <w:rPr>
          <w:rStyle w:val="13"/>
          <w:szCs w:val="28"/>
        </w:rPr>
        <w:t>2. Ведущая роль руководства.</w:t>
      </w:r>
    </w:p>
    <w:p w:rsidR="00FE7B10" w:rsidRPr="00D26808" w:rsidRDefault="00FE7B10" w:rsidP="00D26808">
      <w:pPr>
        <w:pStyle w:val="af7"/>
        <w:spacing w:line="360" w:lineRule="auto"/>
        <w:ind w:firstLine="709"/>
        <w:jc w:val="both"/>
        <w:rPr>
          <w:color w:val="000000"/>
          <w:sz w:val="28"/>
          <w:szCs w:val="28"/>
        </w:rPr>
      </w:pPr>
      <w:r w:rsidRPr="00D26808">
        <w:rPr>
          <w:color w:val="000000"/>
          <w:sz w:val="28"/>
          <w:szCs w:val="28"/>
        </w:rPr>
        <w:t>3. Вовлечение сотрудников.</w:t>
      </w:r>
    </w:p>
    <w:p w:rsidR="00FE7B10" w:rsidRPr="00D26808" w:rsidRDefault="00FE7B10" w:rsidP="00D26808">
      <w:pPr>
        <w:pStyle w:val="af7"/>
        <w:spacing w:line="360" w:lineRule="auto"/>
        <w:ind w:firstLine="709"/>
        <w:jc w:val="both"/>
        <w:rPr>
          <w:color w:val="000000"/>
          <w:sz w:val="28"/>
          <w:szCs w:val="28"/>
        </w:rPr>
      </w:pPr>
      <w:r w:rsidRPr="00D26808">
        <w:rPr>
          <w:color w:val="000000"/>
          <w:sz w:val="28"/>
          <w:szCs w:val="28"/>
        </w:rPr>
        <w:t>4. Процессный подход в производстве.</w:t>
      </w:r>
    </w:p>
    <w:p w:rsidR="00FE7B10" w:rsidRPr="00D26808" w:rsidRDefault="00FE7B10" w:rsidP="00D26808">
      <w:pPr>
        <w:pStyle w:val="af7"/>
        <w:spacing w:line="360" w:lineRule="auto"/>
        <w:ind w:firstLine="709"/>
        <w:jc w:val="both"/>
        <w:rPr>
          <w:color w:val="000000"/>
          <w:sz w:val="28"/>
          <w:szCs w:val="28"/>
        </w:rPr>
      </w:pPr>
      <w:r w:rsidRPr="00D26808">
        <w:rPr>
          <w:color w:val="000000"/>
          <w:sz w:val="28"/>
          <w:szCs w:val="28"/>
        </w:rPr>
        <w:t>5. Системный подход к управлению.</w:t>
      </w:r>
    </w:p>
    <w:p w:rsidR="00FE7B10" w:rsidRPr="00D26808" w:rsidRDefault="00FE7B10" w:rsidP="00D26808">
      <w:pPr>
        <w:pStyle w:val="af7"/>
        <w:spacing w:line="360" w:lineRule="auto"/>
        <w:ind w:firstLine="709"/>
        <w:jc w:val="both"/>
        <w:rPr>
          <w:color w:val="000000"/>
          <w:sz w:val="28"/>
          <w:szCs w:val="28"/>
        </w:rPr>
      </w:pPr>
      <w:r w:rsidRPr="00D26808">
        <w:rPr>
          <w:color w:val="000000"/>
          <w:sz w:val="28"/>
          <w:szCs w:val="28"/>
        </w:rPr>
        <w:t>6. Постоянное улучшение.</w:t>
      </w:r>
    </w:p>
    <w:p w:rsidR="00FE7B10" w:rsidRPr="00D26808" w:rsidRDefault="00FE7B10" w:rsidP="00D26808">
      <w:pPr>
        <w:pStyle w:val="af7"/>
        <w:spacing w:line="360" w:lineRule="auto"/>
        <w:ind w:firstLine="709"/>
        <w:jc w:val="both"/>
        <w:rPr>
          <w:color w:val="000000"/>
          <w:sz w:val="28"/>
          <w:szCs w:val="28"/>
        </w:rPr>
      </w:pPr>
      <w:r w:rsidRPr="00D26808">
        <w:rPr>
          <w:color w:val="000000"/>
          <w:sz w:val="28"/>
          <w:szCs w:val="28"/>
        </w:rPr>
        <w:t>7. Подход к принятию решения, основанный на фактах.</w:t>
      </w:r>
    </w:p>
    <w:p w:rsidR="00FE7B10" w:rsidRPr="00D26808" w:rsidRDefault="00FE7B10" w:rsidP="00D26808">
      <w:pPr>
        <w:pStyle w:val="af7"/>
        <w:spacing w:line="360" w:lineRule="auto"/>
        <w:ind w:firstLine="709"/>
        <w:jc w:val="both"/>
        <w:rPr>
          <w:color w:val="000000"/>
          <w:sz w:val="28"/>
          <w:szCs w:val="28"/>
        </w:rPr>
      </w:pPr>
      <w:r w:rsidRPr="00D26808">
        <w:rPr>
          <w:color w:val="000000"/>
          <w:sz w:val="28"/>
          <w:szCs w:val="28"/>
        </w:rPr>
        <w:t>8. Взаимовыгодные отношения с поставщиками.</w:t>
      </w:r>
    </w:p>
    <w:p w:rsidR="00D26808" w:rsidRDefault="00FE7B10" w:rsidP="00D26808">
      <w:pPr>
        <w:spacing w:line="360" w:lineRule="auto"/>
        <w:ind w:firstLine="709"/>
        <w:jc w:val="both"/>
        <w:rPr>
          <w:color w:val="000000"/>
          <w:sz w:val="28"/>
          <w:szCs w:val="28"/>
        </w:rPr>
      </w:pPr>
      <w:r w:rsidRPr="00D26808">
        <w:rPr>
          <w:color w:val="000000"/>
          <w:sz w:val="28"/>
          <w:szCs w:val="28"/>
        </w:rPr>
        <w:t>Интернет–магазин является кардинально новой формой ведения бизнеса. Чтобы функционировать эффекти</w:t>
      </w:r>
      <w:r w:rsidR="00D26808">
        <w:rPr>
          <w:color w:val="000000"/>
          <w:sz w:val="28"/>
          <w:szCs w:val="28"/>
        </w:rPr>
        <w:t xml:space="preserve">вно, высший менеджмент Интернет </w:t>
      </w:r>
      <w:r w:rsidR="00D26808" w:rsidRPr="00D26808">
        <w:rPr>
          <w:color w:val="000000"/>
          <w:sz w:val="28"/>
          <w:szCs w:val="28"/>
        </w:rPr>
        <w:t>-</w:t>
      </w:r>
      <w:r w:rsidR="00D26808">
        <w:rPr>
          <w:color w:val="000000"/>
          <w:sz w:val="28"/>
          <w:szCs w:val="28"/>
        </w:rPr>
        <w:t xml:space="preserve"> </w:t>
      </w:r>
      <w:r w:rsidRPr="00D26808">
        <w:rPr>
          <w:color w:val="000000"/>
          <w:sz w:val="28"/>
          <w:szCs w:val="28"/>
        </w:rPr>
        <w:t>магазина должен выявлять взаимосвязанные процессы в своей деятельности и управлять ими. Каждый процесс рассматривается как система с вытекающими из этого последствиями:</w:t>
      </w:r>
    </w:p>
    <w:p w:rsidR="00FE7B10" w:rsidRPr="00D26808" w:rsidRDefault="00FE7B10" w:rsidP="00D26808">
      <w:pPr>
        <w:pStyle w:val="Web"/>
        <w:numPr>
          <w:ilvl w:val="0"/>
          <w:numId w:val="7"/>
        </w:numPr>
        <w:spacing w:line="360" w:lineRule="auto"/>
        <w:ind w:left="0" w:firstLine="709"/>
        <w:jc w:val="both"/>
        <w:rPr>
          <w:color w:val="000000"/>
          <w:sz w:val="28"/>
          <w:szCs w:val="28"/>
        </w:rPr>
      </w:pPr>
      <w:r w:rsidRPr="00D26808">
        <w:rPr>
          <w:color w:val="000000"/>
          <w:sz w:val="28"/>
          <w:szCs w:val="28"/>
        </w:rPr>
        <w:t>Входы и результаты процесса четко определяются и измеряются.</w:t>
      </w:r>
    </w:p>
    <w:p w:rsidR="00FE7B10" w:rsidRPr="00D26808" w:rsidRDefault="00FE7B10" w:rsidP="00D26808">
      <w:pPr>
        <w:pStyle w:val="Web"/>
        <w:numPr>
          <w:ilvl w:val="0"/>
          <w:numId w:val="7"/>
        </w:numPr>
        <w:tabs>
          <w:tab w:val="clear" w:pos="1146"/>
          <w:tab w:val="num" w:pos="0"/>
        </w:tabs>
        <w:spacing w:line="360" w:lineRule="auto"/>
        <w:ind w:left="0" w:firstLine="709"/>
        <w:jc w:val="both"/>
        <w:rPr>
          <w:color w:val="000000"/>
          <w:sz w:val="28"/>
          <w:szCs w:val="28"/>
        </w:rPr>
      </w:pPr>
      <w:r w:rsidRPr="00D26808">
        <w:rPr>
          <w:color w:val="000000"/>
          <w:sz w:val="28"/>
          <w:szCs w:val="28"/>
        </w:rPr>
        <w:t>Определяются потребители каждого процесса, идентифицируются их требования, изучается их удовлетворенность результатами процессами.</w:t>
      </w:r>
    </w:p>
    <w:p w:rsidR="00D26808" w:rsidRDefault="00FE7B10" w:rsidP="00D26808">
      <w:pPr>
        <w:pStyle w:val="Web"/>
        <w:numPr>
          <w:ilvl w:val="0"/>
          <w:numId w:val="7"/>
        </w:numPr>
        <w:tabs>
          <w:tab w:val="clear" w:pos="1146"/>
          <w:tab w:val="num" w:pos="900"/>
        </w:tabs>
        <w:spacing w:line="360" w:lineRule="auto"/>
        <w:ind w:left="0" w:firstLine="709"/>
        <w:jc w:val="both"/>
        <w:rPr>
          <w:color w:val="000000"/>
          <w:sz w:val="28"/>
          <w:szCs w:val="28"/>
        </w:rPr>
      </w:pPr>
      <w:r w:rsidRPr="00D26808">
        <w:rPr>
          <w:color w:val="000000"/>
          <w:sz w:val="28"/>
          <w:szCs w:val="28"/>
        </w:rPr>
        <w:t>Устанавливается взаимодействие данного процесса с остальными процессами организации.</w:t>
      </w:r>
    </w:p>
    <w:p w:rsidR="00D26808" w:rsidRDefault="00FE7B10" w:rsidP="00D26808">
      <w:pPr>
        <w:pStyle w:val="Web"/>
        <w:numPr>
          <w:ilvl w:val="0"/>
          <w:numId w:val="7"/>
        </w:numPr>
        <w:spacing w:line="360" w:lineRule="auto"/>
        <w:ind w:left="0" w:firstLine="709"/>
        <w:jc w:val="both"/>
        <w:rPr>
          <w:color w:val="000000"/>
          <w:sz w:val="28"/>
          <w:szCs w:val="28"/>
        </w:rPr>
      </w:pPr>
      <w:r w:rsidRPr="00D26808">
        <w:rPr>
          <w:color w:val="000000"/>
          <w:sz w:val="28"/>
          <w:szCs w:val="28"/>
        </w:rPr>
        <w:t>Устанавливаются полномочия, права и ответственность за управление процессом.</w:t>
      </w:r>
    </w:p>
    <w:p w:rsidR="00FE7B10" w:rsidRPr="00D26808" w:rsidRDefault="00FE7B10" w:rsidP="00D26808">
      <w:pPr>
        <w:pStyle w:val="af7"/>
        <w:numPr>
          <w:ilvl w:val="0"/>
          <w:numId w:val="7"/>
        </w:numPr>
        <w:spacing w:line="360" w:lineRule="auto"/>
        <w:ind w:left="0" w:firstLine="709"/>
        <w:jc w:val="both"/>
        <w:rPr>
          <w:color w:val="000000"/>
          <w:sz w:val="28"/>
          <w:szCs w:val="28"/>
        </w:rPr>
      </w:pPr>
      <w:r w:rsidRPr="00D26808">
        <w:rPr>
          <w:color w:val="000000"/>
          <w:sz w:val="28"/>
          <w:szCs w:val="28"/>
        </w:rPr>
        <w:t>При проектировании процесса определяется его ресурсное обеспечение.</w:t>
      </w:r>
    </w:p>
    <w:p w:rsidR="00FE7B10" w:rsidRPr="00D26808" w:rsidRDefault="00FE7B10" w:rsidP="00D26808">
      <w:pPr>
        <w:spacing w:line="360" w:lineRule="auto"/>
        <w:ind w:firstLine="709"/>
        <w:jc w:val="both"/>
        <w:rPr>
          <w:color w:val="000000"/>
          <w:sz w:val="28"/>
          <w:szCs w:val="28"/>
        </w:rPr>
      </w:pPr>
      <w:r w:rsidRPr="00D26808">
        <w:rPr>
          <w:color w:val="000000"/>
          <w:sz w:val="28"/>
          <w:szCs w:val="28"/>
        </w:rPr>
        <w:t>Основополагающем моментом во внедрении системы менеджмента качества в организации является рассмотрение ее как системы.</w:t>
      </w:r>
    </w:p>
    <w:p w:rsidR="00FE7B10" w:rsidRPr="00D26808" w:rsidRDefault="00FE7B10" w:rsidP="00D26808">
      <w:pPr>
        <w:spacing w:line="360" w:lineRule="auto"/>
        <w:ind w:firstLine="709"/>
        <w:jc w:val="both"/>
        <w:rPr>
          <w:color w:val="000000"/>
          <w:sz w:val="28"/>
          <w:szCs w:val="28"/>
        </w:rPr>
      </w:pPr>
      <w:r w:rsidRPr="00D26808">
        <w:rPr>
          <w:color w:val="000000"/>
          <w:sz w:val="28"/>
          <w:szCs w:val="28"/>
        </w:rPr>
        <w:t>Система – совокупность взаимосвязанных и взаимодействующих элементов. В системе все составные элементы функционируют непрерывно и синхронно.</w:t>
      </w:r>
    </w:p>
    <w:p w:rsidR="00FE7B10" w:rsidRPr="00D26808" w:rsidRDefault="00FE7B10" w:rsidP="00D26808">
      <w:pPr>
        <w:spacing w:line="360" w:lineRule="auto"/>
        <w:ind w:firstLine="709"/>
        <w:jc w:val="both"/>
        <w:rPr>
          <w:color w:val="000000"/>
          <w:sz w:val="28"/>
          <w:szCs w:val="28"/>
        </w:rPr>
      </w:pPr>
      <w:r w:rsidRPr="00D26808">
        <w:rPr>
          <w:color w:val="000000"/>
          <w:sz w:val="28"/>
          <w:szCs w:val="28"/>
        </w:rPr>
        <w:t>Так, система «Интернет–магазин» может быть представлена как цепочка следующих звеньев:</w:t>
      </w:r>
    </w:p>
    <w:p w:rsidR="00FE7B10" w:rsidRPr="00D26808" w:rsidRDefault="00FE7B10" w:rsidP="00D26808">
      <w:pPr>
        <w:pStyle w:val="af7"/>
        <w:spacing w:line="360" w:lineRule="auto"/>
        <w:ind w:firstLine="709"/>
        <w:jc w:val="both"/>
        <w:rPr>
          <w:color w:val="000000"/>
          <w:sz w:val="28"/>
          <w:szCs w:val="28"/>
        </w:rPr>
      </w:pPr>
    </w:p>
    <w:p w:rsidR="00FE7B10" w:rsidRPr="00D26808" w:rsidRDefault="00FE7B10" w:rsidP="00D26808">
      <w:pPr>
        <w:pStyle w:val="af7"/>
        <w:spacing w:line="360" w:lineRule="auto"/>
        <w:ind w:firstLine="709"/>
        <w:jc w:val="both"/>
        <w:rPr>
          <w:color w:val="000000"/>
          <w:sz w:val="28"/>
          <w:szCs w:val="28"/>
        </w:rPr>
      </w:pPr>
      <w:r w:rsidRPr="00D26808">
        <w:rPr>
          <w:color w:val="000000"/>
          <w:sz w:val="28"/>
          <w:szCs w:val="28"/>
        </w:rPr>
        <w:t>Поставщик – Склад – Web</w:t>
      </w:r>
      <w:r w:rsidR="00D26808">
        <w:rPr>
          <w:color w:val="000000"/>
          <w:sz w:val="28"/>
          <w:szCs w:val="28"/>
        </w:rPr>
        <w:t>-</w:t>
      </w:r>
      <w:r w:rsidR="00D26808" w:rsidRPr="00D26808">
        <w:rPr>
          <w:color w:val="000000"/>
          <w:sz w:val="28"/>
          <w:szCs w:val="28"/>
        </w:rPr>
        <w:t>с</w:t>
      </w:r>
      <w:r w:rsidRPr="00D26808">
        <w:rPr>
          <w:color w:val="000000"/>
          <w:sz w:val="28"/>
          <w:szCs w:val="28"/>
        </w:rPr>
        <w:t>траница – Оператор – Платежная система</w:t>
      </w:r>
      <w:r w:rsidR="00D26808">
        <w:rPr>
          <w:color w:val="000000"/>
          <w:sz w:val="28"/>
          <w:szCs w:val="28"/>
        </w:rPr>
        <w:t xml:space="preserve"> </w:t>
      </w:r>
      <w:r w:rsidRPr="00D26808">
        <w:rPr>
          <w:color w:val="000000"/>
          <w:sz w:val="28"/>
          <w:szCs w:val="28"/>
        </w:rPr>
        <w:t>(банк) – Служба доставки – Потребитель</w:t>
      </w:r>
    </w:p>
    <w:p w:rsidR="00FE7B10" w:rsidRPr="00D26808" w:rsidRDefault="00FE7B10" w:rsidP="00D26808">
      <w:pPr>
        <w:pStyle w:val="af7"/>
        <w:spacing w:line="360" w:lineRule="auto"/>
        <w:ind w:firstLine="709"/>
        <w:jc w:val="both"/>
        <w:rPr>
          <w:color w:val="000000"/>
          <w:sz w:val="28"/>
          <w:szCs w:val="28"/>
        </w:rPr>
      </w:pPr>
    </w:p>
    <w:p w:rsidR="00FE7B10" w:rsidRPr="00D26808" w:rsidRDefault="00FE7B10" w:rsidP="00D26808">
      <w:pPr>
        <w:pStyle w:val="af7"/>
        <w:spacing w:line="360" w:lineRule="auto"/>
        <w:ind w:firstLine="709"/>
        <w:jc w:val="both"/>
        <w:rPr>
          <w:color w:val="000000"/>
          <w:sz w:val="28"/>
          <w:szCs w:val="28"/>
        </w:rPr>
      </w:pPr>
      <w:r w:rsidRPr="00D26808">
        <w:rPr>
          <w:color w:val="000000"/>
          <w:sz w:val="28"/>
          <w:szCs w:val="28"/>
        </w:rPr>
        <w:t xml:space="preserve">При внедрении менеджмента качества важно правильно определить контрольные точки, </w:t>
      </w:r>
      <w:r w:rsidR="00D26808">
        <w:rPr>
          <w:color w:val="000000"/>
          <w:sz w:val="28"/>
          <w:szCs w:val="28"/>
        </w:rPr>
        <w:t xml:space="preserve">т.е. места в системе Интернет - </w:t>
      </w:r>
      <w:r w:rsidRPr="00D26808">
        <w:rPr>
          <w:color w:val="000000"/>
          <w:sz w:val="28"/>
          <w:szCs w:val="28"/>
        </w:rPr>
        <w:t>магазина, где будет проводиться контроль выполняемых операций (действий). Наличие таких контрольных точек будет свидетельствовать не только о качестве реализуемого магазином товара, но и о возможности дальнейшего улучшения качества функционирования организации.</w:t>
      </w:r>
    </w:p>
    <w:p w:rsidR="00FE7B10" w:rsidRPr="00D26808" w:rsidRDefault="00FE7B10" w:rsidP="00D26808">
      <w:pPr>
        <w:pStyle w:val="af7"/>
        <w:spacing w:line="360" w:lineRule="auto"/>
        <w:ind w:firstLine="709"/>
        <w:jc w:val="both"/>
        <w:rPr>
          <w:color w:val="000000"/>
          <w:sz w:val="28"/>
          <w:szCs w:val="28"/>
        </w:rPr>
      </w:pPr>
      <w:r w:rsidRPr="00D26808">
        <w:rPr>
          <w:color w:val="000000"/>
          <w:sz w:val="28"/>
          <w:szCs w:val="28"/>
        </w:rPr>
        <w:t>Система «Интернет–магазин» с контрольными точками качества показана на рис.</w:t>
      </w:r>
      <w:r w:rsidR="00D26808">
        <w:rPr>
          <w:color w:val="000000"/>
          <w:sz w:val="28"/>
          <w:szCs w:val="28"/>
        </w:rPr>
        <w:t> </w:t>
      </w:r>
      <w:r w:rsidR="00D26808" w:rsidRPr="00D26808">
        <w:rPr>
          <w:color w:val="000000"/>
          <w:sz w:val="28"/>
          <w:szCs w:val="28"/>
        </w:rPr>
        <w:t>1</w:t>
      </w:r>
      <w:r w:rsidRPr="00D26808">
        <w:rPr>
          <w:color w:val="000000"/>
          <w:sz w:val="28"/>
          <w:szCs w:val="28"/>
        </w:rPr>
        <w:t>.</w:t>
      </w:r>
    </w:p>
    <w:p w:rsidR="00FE7B10" w:rsidRPr="00D26808" w:rsidRDefault="00FE7B10" w:rsidP="00D26808">
      <w:pPr>
        <w:pStyle w:val="Default"/>
        <w:spacing w:line="360" w:lineRule="auto"/>
        <w:ind w:firstLine="709"/>
        <w:jc w:val="both"/>
        <w:rPr>
          <w:sz w:val="28"/>
        </w:rPr>
      </w:pPr>
    </w:p>
    <w:p w:rsidR="00FE7B10" w:rsidRPr="00D26808" w:rsidRDefault="008455DB" w:rsidP="00D26808">
      <w:pPr>
        <w:pStyle w:val="Default"/>
        <w:spacing w:line="360" w:lineRule="auto"/>
        <w:ind w:firstLine="709"/>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9.25pt;height:120.75pt" o:bordertopcolor="this" o:borderleftcolor="this" o:borderbottomcolor="this" o:borderrightcolor="this">
            <v:imagedata r:id="rId7" o:title=""/>
          </v:shape>
        </w:pict>
      </w:r>
    </w:p>
    <w:p w:rsidR="00FE7B10" w:rsidRPr="00D26808" w:rsidRDefault="00FE7B10" w:rsidP="00D26808">
      <w:pPr>
        <w:pStyle w:val="af7"/>
        <w:spacing w:line="360" w:lineRule="auto"/>
        <w:ind w:firstLine="709"/>
        <w:jc w:val="both"/>
        <w:rPr>
          <w:color w:val="000000"/>
          <w:sz w:val="28"/>
          <w:szCs w:val="28"/>
        </w:rPr>
      </w:pPr>
      <w:r w:rsidRPr="00D26808">
        <w:rPr>
          <w:color w:val="000000"/>
          <w:sz w:val="28"/>
          <w:szCs w:val="28"/>
        </w:rPr>
        <w:t>Рис.</w:t>
      </w:r>
      <w:r w:rsidR="00D26808">
        <w:rPr>
          <w:color w:val="000000"/>
          <w:sz w:val="28"/>
          <w:szCs w:val="28"/>
        </w:rPr>
        <w:t> </w:t>
      </w:r>
      <w:r w:rsidR="00D26808" w:rsidRPr="00D26808">
        <w:rPr>
          <w:color w:val="000000"/>
          <w:sz w:val="28"/>
          <w:szCs w:val="28"/>
        </w:rPr>
        <w:t>1</w:t>
      </w:r>
      <w:r w:rsidRPr="00D26808">
        <w:rPr>
          <w:color w:val="000000"/>
          <w:sz w:val="28"/>
          <w:szCs w:val="28"/>
        </w:rPr>
        <w:t>. Контрольные точки системы «</w:t>
      </w:r>
      <w:r w:rsidR="00D26808" w:rsidRPr="00D26808">
        <w:rPr>
          <w:color w:val="000000"/>
          <w:sz w:val="28"/>
          <w:szCs w:val="28"/>
        </w:rPr>
        <w:t>Интернет</w:t>
      </w:r>
      <w:r w:rsidRPr="00D26808">
        <w:rPr>
          <w:color w:val="000000"/>
          <w:sz w:val="28"/>
          <w:szCs w:val="28"/>
        </w:rPr>
        <w:t>–магазин»</w:t>
      </w:r>
    </w:p>
    <w:p w:rsidR="00FE7B10" w:rsidRPr="00D26808" w:rsidRDefault="00FE7B10" w:rsidP="00D26808">
      <w:pPr>
        <w:pStyle w:val="Default"/>
        <w:spacing w:line="360" w:lineRule="auto"/>
        <w:ind w:firstLine="709"/>
        <w:jc w:val="both"/>
        <w:rPr>
          <w:sz w:val="28"/>
        </w:rPr>
      </w:pPr>
    </w:p>
    <w:p w:rsidR="00FE7B10" w:rsidRPr="00D26808" w:rsidRDefault="00FE7B10" w:rsidP="00D26808">
      <w:pPr>
        <w:pStyle w:val="af7"/>
        <w:spacing w:line="360" w:lineRule="auto"/>
        <w:ind w:firstLine="709"/>
        <w:jc w:val="both"/>
        <w:rPr>
          <w:color w:val="000000"/>
          <w:sz w:val="28"/>
          <w:szCs w:val="28"/>
        </w:rPr>
      </w:pPr>
      <w:r w:rsidRPr="00D26808">
        <w:rPr>
          <w:color w:val="000000"/>
          <w:sz w:val="28"/>
          <w:szCs w:val="28"/>
        </w:rPr>
        <w:t>Рассмотрим назначение каждой контрольной точки:</w:t>
      </w:r>
    </w:p>
    <w:p w:rsidR="00FE7B10" w:rsidRPr="00D26808" w:rsidRDefault="00FE7B10" w:rsidP="00D26808">
      <w:pPr>
        <w:pStyle w:val="af7"/>
        <w:spacing w:line="360" w:lineRule="auto"/>
        <w:ind w:firstLine="709"/>
        <w:jc w:val="both"/>
        <w:rPr>
          <w:color w:val="000000"/>
          <w:sz w:val="28"/>
          <w:szCs w:val="28"/>
        </w:rPr>
      </w:pPr>
      <w:r w:rsidRPr="00D26808">
        <w:rPr>
          <w:b/>
          <w:color w:val="000000"/>
          <w:sz w:val="28"/>
          <w:szCs w:val="28"/>
        </w:rPr>
        <w:t>1. Качество поставщиков.</w:t>
      </w:r>
      <w:r w:rsidRPr="00D26808">
        <w:rPr>
          <w:color w:val="000000"/>
          <w:sz w:val="28"/>
          <w:szCs w:val="28"/>
        </w:rPr>
        <w:t xml:space="preserve"> На данном этапе проводиться контроль закупаемой партии товаров. Каждый товар должен иметь сертификат соответствия. На данном этапе реализуется 8 принцип СМК «Взаимовыгодные отношения с поставщиками». Реализация принципа требует идентификации основных поставщиков, организации четких и открытых связей и отношений (основанных на балансе краткосрочных и долгосрочных целей обеих сторон), обмена информацией и планов на будущее, совместной работы по четкому пониманию и потребностей потребителей, инициирования совместных разработок и улучшения продукции и процессов. Наличие постоянных поставщиков позволяет снизить транзакционные издержки организации, приводит к снижению длительности выполнения поставок. Все эти факторы приводят к увеличению эффективности функционирования интернет–магазина.</w:t>
      </w:r>
    </w:p>
    <w:p w:rsidR="00FE7B10" w:rsidRPr="00D26808" w:rsidRDefault="00FE7B10" w:rsidP="00D26808">
      <w:pPr>
        <w:pStyle w:val="af7"/>
        <w:spacing w:line="360" w:lineRule="auto"/>
        <w:ind w:firstLine="709"/>
        <w:jc w:val="both"/>
        <w:rPr>
          <w:color w:val="000000"/>
          <w:sz w:val="28"/>
          <w:szCs w:val="28"/>
        </w:rPr>
      </w:pPr>
      <w:r w:rsidRPr="00D26808">
        <w:rPr>
          <w:b/>
          <w:color w:val="000000"/>
          <w:sz w:val="28"/>
          <w:szCs w:val="28"/>
        </w:rPr>
        <w:t>2. Качество склада.</w:t>
      </w:r>
      <w:r w:rsidRPr="00D26808">
        <w:rPr>
          <w:color w:val="000000"/>
          <w:sz w:val="28"/>
          <w:szCs w:val="28"/>
        </w:rPr>
        <w:t xml:space="preserve"> Складское помещение должно соответствовать требованиям хранения реализуемых товаров. Соблюдение условий хранения помогает избежать потерь в связи с порчей товаров и потерей части их потребительских качеств. Второй причиной контроля качества складирования является снижение издержек, связанных с хранением излишков продукции. Планирование спроса и как следствие объема продаж помогает избежать излишних издержек на данном этапе функционирования Интернет–магазина.</w:t>
      </w:r>
    </w:p>
    <w:p w:rsidR="00D26808" w:rsidRDefault="00FE7B10" w:rsidP="00D26808">
      <w:pPr>
        <w:pStyle w:val="af7"/>
        <w:spacing w:line="360" w:lineRule="auto"/>
        <w:ind w:firstLine="709"/>
        <w:jc w:val="both"/>
        <w:rPr>
          <w:color w:val="000000"/>
          <w:sz w:val="28"/>
          <w:szCs w:val="28"/>
        </w:rPr>
      </w:pPr>
      <w:r w:rsidRPr="00D26808">
        <w:rPr>
          <w:b/>
          <w:color w:val="000000"/>
          <w:sz w:val="28"/>
          <w:szCs w:val="28"/>
        </w:rPr>
        <w:t>3. Качество Web</w:t>
      </w:r>
      <w:r w:rsidR="00D26808">
        <w:rPr>
          <w:b/>
          <w:color w:val="000000"/>
          <w:sz w:val="28"/>
          <w:szCs w:val="28"/>
        </w:rPr>
        <w:t>-</w:t>
      </w:r>
      <w:r w:rsidR="00D26808" w:rsidRPr="00D26808">
        <w:rPr>
          <w:b/>
          <w:color w:val="000000"/>
          <w:sz w:val="28"/>
          <w:szCs w:val="28"/>
        </w:rPr>
        <w:t>с</w:t>
      </w:r>
      <w:r w:rsidRPr="00D26808">
        <w:rPr>
          <w:b/>
          <w:color w:val="000000"/>
          <w:sz w:val="28"/>
          <w:szCs w:val="28"/>
        </w:rPr>
        <w:t>траницы.</w:t>
      </w:r>
      <w:r w:rsidRPr="00D26808">
        <w:rPr>
          <w:color w:val="000000"/>
          <w:sz w:val="28"/>
          <w:szCs w:val="28"/>
        </w:rPr>
        <w:t xml:space="preserve"> Web</w:t>
      </w:r>
      <w:r w:rsidR="00D26808">
        <w:rPr>
          <w:color w:val="000000"/>
          <w:sz w:val="28"/>
          <w:szCs w:val="28"/>
        </w:rPr>
        <w:t>-</w:t>
      </w:r>
      <w:r w:rsidR="00D26808" w:rsidRPr="00D26808">
        <w:rPr>
          <w:color w:val="000000"/>
          <w:sz w:val="28"/>
          <w:szCs w:val="28"/>
        </w:rPr>
        <w:t>с</w:t>
      </w:r>
      <w:r w:rsidRPr="00D26808">
        <w:rPr>
          <w:color w:val="000000"/>
          <w:sz w:val="28"/>
          <w:szCs w:val="28"/>
        </w:rPr>
        <w:t>таница является виртуальной витриной магазина. От качества построения, работы страницы магазина зависит быстрота поиска нужного продукта потенциальным покупателем, качество обработки полученной информации. Качество функционирования Web</w:t>
      </w:r>
      <w:r w:rsidR="00D26808">
        <w:rPr>
          <w:color w:val="000000"/>
          <w:sz w:val="28"/>
          <w:szCs w:val="28"/>
        </w:rPr>
        <w:t>-</w:t>
      </w:r>
      <w:r w:rsidRPr="00D26808">
        <w:rPr>
          <w:color w:val="000000"/>
          <w:sz w:val="28"/>
          <w:szCs w:val="28"/>
        </w:rPr>
        <w:t>страницы является мощным маркетинговым инструментом, т</w:t>
      </w:r>
      <w:r w:rsidR="00D26808">
        <w:rPr>
          <w:color w:val="000000"/>
          <w:sz w:val="28"/>
          <w:szCs w:val="28"/>
        </w:rPr>
        <w:t>.</w:t>
      </w:r>
      <w:r w:rsidR="00D26808" w:rsidRPr="00D26808">
        <w:rPr>
          <w:color w:val="000000"/>
          <w:sz w:val="28"/>
          <w:szCs w:val="28"/>
        </w:rPr>
        <w:t>к</w:t>
      </w:r>
      <w:r w:rsidRPr="00D26808">
        <w:rPr>
          <w:color w:val="000000"/>
          <w:sz w:val="28"/>
          <w:szCs w:val="28"/>
        </w:rPr>
        <w:t>. удовлетворенный «обслуживанием» потребитель автоматически переходит в ранг лояльного потребителя. Грамотно сконстру</w:t>
      </w:r>
      <w:r w:rsidR="00D26808">
        <w:rPr>
          <w:color w:val="000000"/>
          <w:sz w:val="28"/>
          <w:szCs w:val="28"/>
        </w:rPr>
        <w:t>ированная Web-</w:t>
      </w:r>
      <w:r w:rsidRPr="00D26808">
        <w:rPr>
          <w:color w:val="000000"/>
          <w:sz w:val="28"/>
          <w:szCs w:val="28"/>
        </w:rPr>
        <w:t>страница позволяет снизить издержки сопровождения сайта, которые проявляются в уменьшении времени требуемого на обновление, снижение издержек на привлечение обслуживающего</w:t>
      </w:r>
      <w:r w:rsidR="00D26808">
        <w:rPr>
          <w:color w:val="000000"/>
          <w:sz w:val="28"/>
          <w:szCs w:val="28"/>
        </w:rPr>
        <w:t xml:space="preserve"> </w:t>
      </w:r>
      <w:r w:rsidRPr="00D26808">
        <w:rPr>
          <w:color w:val="000000"/>
          <w:sz w:val="28"/>
          <w:szCs w:val="28"/>
        </w:rPr>
        <w:t>персонала</w:t>
      </w:r>
    </w:p>
    <w:p w:rsidR="00FE7B10" w:rsidRPr="00D26808" w:rsidRDefault="00FE7B10" w:rsidP="00D26808">
      <w:pPr>
        <w:pStyle w:val="af7"/>
        <w:spacing w:line="360" w:lineRule="auto"/>
        <w:ind w:firstLine="709"/>
        <w:jc w:val="both"/>
        <w:rPr>
          <w:color w:val="000000"/>
          <w:sz w:val="28"/>
          <w:szCs w:val="28"/>
        </w:rPr>
      </w:pPr>
      <w:r w:rsidRPr="00D26808">
        <w:rPr>
          <w:color w:val="000000"/>
          <w:sz w:val="28"/>
          <w:szCs w:val="28"/>
        </w:rPr>
        <w:t xml:space="preserve">4. </w:t>
      </w:r>
      <w:r w:rsidRPr="00D26808">
        <w:rPr>
          <w:b/>
          <w:color w:val="000000"/>
          <w:sz w:val="28"/>
          <w:szCs w:val="28"/>
        </w:rPr>
        <w:t>Качество оператора.</w:t>
      </w:r>
      <w:r w:rsidRPr="00D26808">
        <w:rPr>
          <w:color w:val="000000"/>
          <w:sz w:val="28"/>
          <w:szCs w:val="28"/>
        </w:rPr>
        <w:t xml:space="preserve"> На данном этапе главным является принцип «Вовлечение сотрудников». Качество работы оператора определяет быстроту обработки полученной информации, адекватную оценку запросов. Именно на данном этапе функционирования возникает большинство безвозвратных издержек, таких как потеря времени, множество упущенных возможностей. Поэтому Высший менеджмент должен мотивировать персонал к снижению данных издержек путем составления нормативных документов по обеспечению качества обработки информации.</w:t>
      </w:r>
    </w:p>
    <w:p w:rsidR="00FE7B10" w:rsidRPr="00D26808" w:rsidRDefault="00FE7B10" w:rsidP="00D26808">
      <w:pPr>
        <w:pStyle w:val="af7"/>
        <w:spacing w:line="360" w:lineRule="auto"/>
        <w:ind w:firstLine="709"/>
        <w:jc w:val="both"/>
        <w:rPr>
          <w:color w:val="000000"/>
          <w:sz w:val="28"/>
          <w:szCs w:val="28"/>
        </w:rPr>
      </w:pPr>
      <w:r w:rsidRPr="00D26808">
        <w:rPr>
          <w:b/>
          <w:color w:val="000000"/>
          <w:sz w:val="28"/>
          <w:szCs w:val="28"/>
        </w:rPr>
        <w:t>5. Качество банка (платежной системы).</w:t>
      </w:r>
      <w:r w:rsidRPr="00D26808">
        <w:rPr>
          <w:color w:val="000000"/>
          <w:sz w:val="28"/>
          <w:szCs w:val="28"/>
        </w:rPr>
        <w:t xml:space="preserve"> Платежная система является важнейшим элементом функционирования Интернет–магазина. Качество совместной работы Интернет–магазина и банка определяет быстроту и надежность совершения транзакций что уменьшает потери, связанные с переводом денежных средств со счета покупателя на счет продавца. Контрольная точка должна находиться в банке, где нормативно будет</w:t>
      </w:r>
      <w:r w:rsidR="00D26808">
        <w:rPr>
          <w:color w:val="000000"/>
          <w:sz w:val="28"/>
          <w:szCs w:val="28"/>
        </w:rPr>
        <w:t xml:space="preserve"> </w:t>
      </w:r>
      <w:r w:rsidRPr="00D26808">
        <w:rPr>
          <w:color w:val="000000"/>
          <w:sz w:val="28"/>
          <w:szCs w:val="28"/>
        </w:rPr>
        <w:t>установлено время проведения транзакций.</w:t>
      </w:r>
    </w:p>
    <w:p w:rsidR="00FE7B10" w:rsidRPr="00D26808" w:rsidRDefault="00FE7B10" w:rsidP="00D26808">
      <w:pPr>
        <w:pStyle w:val="af7"/>
        <w:spacing w:line="360" w:lineRule="auto"/>
        <w:ind w:firstLine="709"/>
        <w:jc w:val="both"/>
        <w:rPr>
          <w:color w:val="000000"/>
          <w:sz w:val="28"/>
          <w:szCs w:val="28"/>
        </w:rPr>
      </w:pPr>
      <w:r w:rsidRPr="00D26808">
        <w:rPr>
          <w:b/>
          <w:color w:val="000000"/>
          <w:sz w:val="28"/>
          <w:szCs w:val="28"/>
        </w:rPr>
        <w:t>6. Качество курьера.</w:t>
      </w:r>
      <w:r w:rsidR="00D26808">
        <w:rPr>
          <w:color w:val="000000"/>
          <w:sz w:val="28"/>
          <w:szCs w:val="28"/>
        </w:rPr>
        <w:t xml:space="preserve"> </w:t>
      </w:r>
      <w:r w:rsidRPr="00D26808">
        <w:rPr>
          <w:color w:val="000000"/>
          <w:sz w:val="28"/>
          <w:szCs w:val="28"/>
        </w:rPr>
        <w:t>Для потребителей на современном этапе развития рынка ключевым моментом лояльности к продавцу является послепродажный сервис, элементом которого является транспортировка предмета сделки. Важным является создание такой распределительной системы, которая бы обеспечивала максимальную удовлетворенность потребителя с минимальными затратами продавца. Контрольными должны стать точки времени доставки товара со склада до места потребления. Важным на данной этапе является применение логистического менеджмента в разработке маршрута транспортировки, который бы учитывал</w:t>
      </w:r>
      <w:r w:rsidR="00D26808">
        <w:rPr>
          <w:color w:val="000000"/>
          <w:sz w:val="28"/>
          <w:szCs w:val="28"/>
        </w:rPr>
        <w:t xml:space="preserve"> </w:t>
      </w:r>
      <w:r w:rsidRPr="00D26808">
        <w:rPr>
          <w:color w:val="000000"/>
          <w:sz w:val="28"/>
          <w:szCs w:val="28"/>
        </w:rPr>
        <w:t>особенности расположения потребителей в каждом конкретном случае.</w:t>
      </w:r>
    </w:p>
    <w:p w:rsidR="00FE7B10" w:rsidRPr="00D26808" w:rsidRDefault="00D26808" w:rsidP="00D26808">
      <w:pPr>
        <w:pStyle w:val="af7"/>
        <w:spacing w:line="360" w:lineRule="auto"/>
        <w:ind w:firstLine="709"/>
        <w:jc w:val="both"/>
        <w:rPr>
          <w:color w:val="000000"/>
          <w:sz w:val="28"/>
          <w:szCs w:val="28"/>
        </w:rPr>
      </w:pPr>
      <w:r>
        <w:rPr>
          <w:color w:val="000000"/>
          <w:sz w:val="28"/>
          <w:szCs w:val="28"/>
        </w:rPr>
        <w:t>В настоящее время в Беларуси в</w:t>
      </w:r>
      <w:r w:rsidR="00FE7B10" w:rsidRPr="00D26808">
        <w:rPr>
          <w:color w:val="000000"/>
          <w:sz w:val="28"/>
          <w:szCs w:val="28"/>
        </w:rPr>
        <w:t>ходят в обращение электронные деньги. Они позволяют оплач</w:t>
      </w:r>
      <w:r>
        <w:rPr>
          <w:color w:val="000000"/>
          <w:sz w:val="28"/>
          <w:szCs w:val="28"/>
        </w:rPr>
        <w:t>ивать товары в Интернет–магазина</w:t>
      </w:r>
      <w:r w:rsidR="00FE7B10" w:rsidRPr="00D26808">
        <w:rPr>
          <w:color w:val="000000"/>
          <w:sz w:val="28"/>
          <w:szCs w:val="28"/>
        </w:rPr>
        <w:t>х.</w:t>
      </w:r>
    </w:p>
    <w:p w:rsidR="00FE7B10" w:rsidRPr="00D26808" w:rsidRDefault="00FE7B10" w:rsidP="00D26808">
      <w:pPr>
        <w:pStyle w:val="af7"/>
        <w:spacing w:line="360" w:lineRule="auto"/>
        <w:ind w:firstLine="709"/>
        <w:jc w:val="both"/>
        <w:rPr>
          <w:color w:val="000000"/>
          <w:sz w:val="28"/>
          <w:szCs w:val="28"/>
        </w:rPr>
      </w:pPr>
      <w:r w:rsidRPr="00D26808">
        <w:rPr>
          <w:color w:val="000000"/>
          <w:sz w:val="28"/>
          <w:szCs w:val="28"/>
        </w:rPr>
        <w:t>В настоящее время термин «электронные деньги (далее – ЭД)» имеет по меньшей мере 3 значения:</w:t>
      </w:r>
    </w:p>
    <w:p w:rsidR="00FE7B10" w:rsidRPr="00D26808" w:rsidRDefault="00FE7B10" w:rsidP="00D26808">
      <w:pPr>
        <w:pStyle w:val="af7"/>
        <w:spacing w:line="360" w:lineRule="auto"/>
        <w:ind w:firstLine="709"/>
        <w:jc w:val="both"/>
        <w:rPr>
          <w:color w:val="000000"/>
          <w:sz w:val="28"/>
          <w:szCs w:val="28"/>
        </w:rPr>
      </w:pPr>
      <w:r w:rsidRPr="00D26808">
        <w:rPr>
          <w:color w:val="000000"/>
          <w:sz w:val="28"/>
          <w:szCs w:val="28"/>
        </w:rPr>
        <w:t>–</w:t>
      </w:r>
      <w:r w:rsidR="00D26808">
        <w:rPr>
          <w:color w:val="000000"/>
          <w:sz w:val="28"/>
          <w:szCs w:val="28"/>
        </w:rPr>
        <w:t xml:space="preserve"> </w:t>
      </w:r>
      <w:r w:rsidRPr="00D26808">
        <w:rPr>
          <w:color w:val="000000"/>
          <w:sz w:val="28"/>
          <w:szCs w:val="28"/>
        </w:rPr>
        <w:t xml:space="preserve">как сборное понятие для обозначения любых банковских электронных технологий (SWIFT, национальных платежных систем, пластиковых магнитных карточек </w:t>
      </w:r>
      <w:r w:rsidR="00D26808">
        <w:rPr>
          <w:color w:val="000000"/>
          <w:sz w:val="28"/>
          <w:szCs w:val="28"/>
        </w:rPr>
        <w:t>и т.п.</w:t>
      </w:r>
      <w:r w:rsidRPr="00D26808">
        <w:rPr>
          <w:color w:val="000000"/>
          <w:sz w:val="28"/>
          <w:szCs w:val="28"/>
        </w:rPr>
        <w:t>) и даже автоматизированных систем бухгалтерского учета в банках;</w:t>
      </w:r>
    </w:p>
    <w:p w:rsidR="00FE7B10" w:rsidRPr="00D26808" w:rsidRDefault="00FE7B10" w:rsidP="00D26808">
      <w:pPr>
        <w:pStyle w:val="af7"/>
        <w:spacing w:line="360" w:lineRule="auto"/>
        <w:ind w:firstLine="709"/>
        <w:jc w:val="both"/>
        <w:rPr>
          <w:color w:val="000000"/>
          <w:sz w:val="28"/>
          <w:szCs w:val="28"/>
        </w:rPr>
      </w:pPr>
      <w:r w:rsidRPr="00D26808">
        <w:rPr>
          <w:color w:val="000000"/>
          <w:sz w:val="28"/>
          <w:szCs w:val="28"/>
        </w:rPr>
        <w:t>– как понятие, охватывающее технологии, основанные на смарт–картах и т.н. сетевые деньги, обращение которых осуществляется минуя банковскую систему;</w:t>
      </w:r>
    </w:p>
    <w:p w:rsidR="00FE7B10" w:rsidRPr="00D26808" w:rsidRDefault="00FE7B10" w:rsidP="00D26808">
      <w:pPr>
        <w:pStyle w:val="af7"/>
        <w:spacing w:line="360" w:lineRule="auto"/>
        <w:ind w:firstLine="709"/>
        <w:jc w:val="both"/>
        <w:rPr>
          <w:color w:val="000000"/>
          <w:sz w:val="28"/>
          <w:szCs w:val="28"/>
        </w:rPr>
      </w:pPr>
      <w:r w:rsidRPr="00D26808">
        <w:rPr>
          <w:color w:val="000000"/>
          <w:sz w:val="28"/>
          <w:szCs w:val="28"/>
        </w:rPr>
        <w:t>– исключительно как яркая метафора, поскольку согласно данной точке зрения ЭД собственно деньгами не являются, а представляют собой суррогатный финансовый инструмент на подобие векселя или чека.</w:t>
      </w:r>
    </w:p>
    <w:p w:rsidR="00FE7B10" w:rsidRPr="00D26808" w:rsidRDefault="00FE7B10" w:rsidP="00D26808">
      <w:pPr>
        <w:pStyle w:val="af7"/>
        <w:spacing w:line="360" w:lineRule="auto"/>
        <w:ind w:firstLine="709"/>
        <w:jc w:val="both"/>
        <w:rPr>
          <w:color w:val="000000"/>
          <w:sz w:val="28"/>
          <w:szCs w:val="28"/>
        </w:rPr>
      </w:pPr>
      <w:r w:rsidRPr="00D26808">
        <w:rPr>
          <w:color w:val="000000"/>
          <w:sz w:val="28"/>
          <w:szCs w:val="28"/>
        </w:rPr>
        <w:t>ЭД присущи все функции денег: единицы стоимости (счетной единицы) – в полной мере; средства обращения, средства платежа – в степени, ограниченной лишь техническими возможностями (наличие аппаратного обеспечения у сторон сделки); средства сохранения стоимости – лишь на краткосрочном интервале (через возможность свободного размена на обычные деньги), но с возможностью развития в будущем депозитно–кредитных операций с ЭД. Поэтому я разделяю вторую точку зрения (ее можно считать официальной, т</w:t>
      </w:r>
      <w:r w:rsidR="00D26808">
        <w:rPr>
          <w:color w:val="000000"/>
          <w:sz w:val="28"/>
          <w:szCs w:val="28"/>
        </w:rPr>
        <w:t>. </w:t>
      </w:r>
      <w:r w:rsidR="00D26808" w:rsidRPr="00D26808">
        <w:rPr>
          <w:color w:val="000000"/>
          <w:sz w:val="28"/>
          <w:szCs w:val="28"/>
        </w:rPr>
        <w:t>к</w:t>
      </w:r>
      <w:r w:rsidRPr="00D26808">
        <w:rPr>
          <w:color w:val="000000"/>
          <w:sz w:val="28"/>
          <w:szCs w:val="28"/>
        </w:rPr>
        <w:t>. она лежит в основе нормативных правовых актов Нацбанка в этой сфере, а также используется в законодательстве ЕС) и в дальнейшем буду понимать под ЭД выпущенные банком–эмитентом в обмен на аналогичную денежную сумму и подлежащие обратному погашению по их предъявлении единицы стоимости, существующие исключительно в электронной цифровой форме и не дублируемые в качестве записей по лицевым счетам у банка–эмитента, которые выполняют в отношениях между владельцем и третьими лицами в технически допустимых пределах функции средства обращения и средства платежа, а также средства сохранения стоимости.</w:t>
      </w:r>
    </w:p>
    <w:p w:rsidR="00FE7B10" w:rsidRPr="00D26808" w:rsidRDefault="00FE7B10" w:rsidP="00D26808">
      <w:pPr>
        <w:pStyle w:val="af7"/>
        <w:spacing w:line="360" w:lineRule="auto"/>
        <w:ind w:firstLine="709"/>
        <w:jc w:val="both"/>
        <w:rPr>
          <w:color w:val="000000"/>
          <w:sz w:val="28"/>
          <w:szCs w:val="28"/>
        </w:rPr>
      </w:pPr>
      <w:r w:rsidRPr="00D26808">
        <w:rPr>
          <w:color w:val="000000"/>
          <w:sz w:val="28"/>
          <w:szCs w:val="28"/>
        </w:rPr>
        <w:t xml:space="preserve">ЭД являются особой формой денег, отличной как от наличных, так и безналичных денег. Основным отличием от наличных денег является электронная цифровая форма существования. От </w:t>
      </w:r>
      <w:r w:rsidR="00D26808" w:rsidRPr="00D26808">
        <w:rPr>
          <w:color w:val="000000"/>
          <w:sz w:val="28"/>
          <w:szCs w:val="28"/>
        </w:rPr>
        <w:t>безналичных</w:t>
      </w:r>
      <w:r w:rsidR="00D26808">
        <w:rPr>
          <w:color w:val="000000"/>
          <w:sz w:val="28"/>
          <w:szCs w:val="28"/>
        </w:rPr>
        <w:t>-</w:t>
      </w:r>
      <w:r w:rsidR="00D26808" w:rsidRPr="00D26808">
        <w:rPr>
          <w:color w:val="000000"/>
          <w:sz w:val="28"/>
          <w:szCs w:val="28"/>
        </w:rPr>
        <w:t>то</w:t>
      </w:r>
      <w:r w:rsidRPr="00D26808">
        <w:rPr>
          <w:color w:val="000000"/>
          <w:sz w:val="28"/>
          <w:szCs w:val="28"/>
        </w:rPr>
        <w:t xml:space="preserve">, что ЭД «первичны», </w:t>
      </w:r>
      <w:r w:rsidR="00D26808">
        <w:rPr>
          <w:color w:val="000000"/>
          <w:sz w:val="28"/>
          <w:szCs w:val="28"/>
        </w:rPr>
        <w:t>т.е.</w:t>
      </w:r>
      <w:r w:rsidRPr="00D26808">
        <w:rPr>
          <w:color w:val="000000"/>
          <w:sz w:val="28"/>
          <w:szCs w:val="28"/>
        </w:rPr>
        <w:t xml:space="preserve"> не являются абстракцией как «вторичные» объекты учета.</w:t>
      </w:r>
    </w:p>
    <w:p w:rsidR="00FE7B10" w:rsidRPr="00D26808" w:rsidRDefault="00FE7B10" w:rsidP="00D26808">
      <w:pPr>
        <w:pStyle w:val="af7"/>
        <w:spacing w:line="360" w:lineRule="auto"/>
        <w:ind w:firstLine="709"/>
        <w:jc w:val="both"/>
        <w:rPr>
          <w:color w:val="000000"/>
          <w:sz w:val="28"/>
          <w:szCs w:val="28"/>
        </w:rPr>
      </w:pPr>
      <w:r w:rsidRPr="00D26808">
        <w:rPr>
          <w:color w:val="000000"/>
          <w:sz w:val="28"/>
          <w:szCs w:val="28"/>
        </w:rPr>
        <w:t xml:space="preserve">Эмиссия ЭД имеет свои особенности которые, при росте количества выпущенных ЭД, будут способны оказывать влияние на уровень инфляции. В настоящее время в Беларуси разрешается выпуск только т.н. покрытых ЭД, </w:t>
      </w:r>
      <w:r w:rsidR="00D26808">
        <w:rPr>
          <w:color w:val="000000"/>
          <w:sz w:val="28"/>
          <w:szCs w:val="28"/>
        </w:rPr>
        <w:t>т.е.</w:t>
      </w:r>
      <w:r w:rsidRPr="00D26808">
        <w:rPr>
          <w:color w:val="000000"/>
          <w:sz w:val="28"/>
          <w:szCs w:val="28"/>
        </w:rPr>
        <w:t xml:space="preserve"> тех, которые обмениваются на эквивалентную сумму не</w:t>
      </w:r>
      <w:r w:rsidRPr="00D26808">
        <w:rPr>
          <w:b/>
          <w:color w:val="000000"/>
          <w:sz w:val="28"/>
          <w:szCs w:val="28"/>
        </w:rPr>
        <w:t>-</w:t>
      </w:r>
      <w:r w:rsidRPr="00D26808">
        <w:rPr>
          <w:color w:val="000000"/>
          <w:sz w:val="28"/>
          <w:szCs w:val="28"/>
        </w:rPr>
        <w:t>электронных денег. Механизм инфляционного влияния ЭД здесь работает по двум каналам. Первый – это обычная мультипликация депозита (счет покрытия).</w:t>
      </w:r>
      <w:r w:rsidR="00D26808">
        <w:rPr>
          <w:color w:val="000000"/>
          <w:sz w:val="28"/>
          <w:szCs w:val="28"/>
        </w:rPr>
        <w:t xml:space="preserve"> </w:t>
      </w:r>
      <w:r w:rsidRPr="00D26808">
        <w:rPr>
          <w:color w:val="000000"/>
          <w:sz w:val="28"/>
          <w:szCs w:val="28"/>
        </w:rPr>
        <w:t>Второй – это выпуск самих ЭД, циркулирующих (выполняющих функции средства обращения) вплоть до момента погашения без отражения на банковских счетах.</w:t>
      </w:r>
    </w:p>
    <w:p w:rsidR="00FE7B10" w:rsidRPr="00D26808" w:rsidRDefault="00FE7B10" w:rsidP="00D26808">
      <w:pPr>
        <w:pStyle w:val="af7"/>
        <w:spacing w:line="360" w:lineRule="auto"/>
        <w:ind w:firstLine="709"/>
        <w:jc w:val="both"/>
        <w:rPr>
          <w:color w:val="000000"/>
          <w:sz w:val="28"/>
          <w:szCs w:val="28"/>
        </w:rPr>
      </w:pPr>
      <w:r w:rsidRPr="00D26808">
        <w:rPr>
          <w:color w:val="000000"/>
          <w:sz w:val="28"/>
          <w:szCs w:val="28"/>
        </w:rPr>
        <w:t>Смягчающее воздействие по первому каналу создания денег создается за счет того, что сумма покрытия относится к т.н. «банковским деньгам» на которые распространяются обязательные резервные требования. По второму каналу инфляционное воздействие сдерживается за счет того, что ЭД выступают в качестве средства платежа главным образом для предприятий «новой экономики». Другими словами, дополнительные деньги обеспечены дополнительным количеством товара, который в противном случае или вообще был бы исключен из экономического оборота, или продавался бы за наличные.</w:t>
      </w:r>
    </w:p>
    <w:p w:rsidR="00FE7B10" w:rsidRPr="00D26808" w:rsidRDefault="00FE7B10" w:rsidP="00D26808">
      <w:pPr>
        <w:pStyle w:val="af7"/>
        <w:spacing w:line="360" w:lineRule="auto"/>
        <w:ind w:firstLine="709"/>
        <w:jc w:val="both"/>
        <w:rPr>
          <w:color w:val="000000"/>
          <w:sz w:val="28"/>
          <w:szCs w:val="28"/>
        </w:rPr>
      </w:pPr>
      <w:r w:rsidRPr="00D26808">
        <w:rPr>
          <w:color w:val="000000"/>
          <w:sz w:val="28"/>
          <w:szCs w:val="28"/>
        </w:rPr>
        <w:t>Уже сегодня можно попытаться спрогнозировать и другие последствия, которые вызовет значительное увеличение выпуска ЭД в будущем, а предложить возможные пути решения проблем, которые возникнут:</w:t>
      </w:r>
    </w:p>
    <w:p w:rsidR="00FE7B10" w:rsidRPr="00D26808" w:rsidRDefault="00FE7B10" w:rsidP="00D26808">
      <w:pPr>
        <w:pStyle w:val="af7"/>
        <w:spacing w:line="360" w:lineRule="auto"/>
        <w:ind w:firstLine="709"/>
        <w:jc w:val="both"/>
        <w:rPr>
          <w:color w:val="000000"/>
          <w:sz w:val="28"/>
          <w:szCs w:val="28"/>
        </w:rPr>
      </w:pPr>
      <w:r w:rsidRPr="00D26808">
        <w:rPr>
          <w:color w:val="000000"/>
          <w:sz w:val="28"/>
          <w:szCs w:val="28"/>
        </w:rPr>
        <w:t>1. Рост объемов выпуска ЭД приведет к увеличению их количества у экономических агентов. Появятся финансовые посредники, которые начнут привлекать временно свободные ЭД во вклады и выдавать кредиты в ЭД. В результате через эффект мультипликации кредита откроется новый канал денежной эмиссии, а также начнется конкуренция между электронными и не–электронными деньгами. Для предотвращения появления параллельной денежной системы, нарушения принципа банковской монополии, а также конкуренции между валютами, на современном этапе развития предлагается кредитование в ЭД запретить. То есть их жизненный цикл должен быть ограничен выпуском – участием (однократным или многократным) в акте обмена на товары, работы, услуги – погашением (обменом на не–электронные деньги).</w:t>
      </w:r>
    </w:p>
    <w:p w:rsidR="00FE7B10" w:rsidRPr="00D26808" w:rsidRDefault="00FE7B10" w:rsidP="00D26808">
      <w:pPr>
        <w:pStyle w:val="af7"/>
        <w:spacing w:line="360" w:lineRule="auto"/>
        <w:ind w:firstLine="709"/>
        <w:jc w:val="both"/>
        <w:rPr>
          <w:color w:val="000000"/>
          <w:sz w:val="28"/>
          <w:szCs w:val="28"/>
        </w:rPr>
      </w:pPr>
      <w:r w:rsidRPr="00D26808">
        <w:rPr>
          <w:color w:val="000000"/>
          <w:sz w:val="28"/>
          <w:szCs w:val="28"/>
        </w:rPr>
        <w:t>В более отдаленном будущем, если рост находящихся в обращении ЭД достигнет значительных объемов, данный запрет может быть снят и заменен установлением для банков экономического норматива по типу лимита открытой валютной позиции (то есть соотношение между суммой обязательств и требований в ЭД).</w:t>
      </w:r>
    </w:p>
    <w:p w:rsidR="00FE7B10" w:rsidRPr="00D26808" w:rsidRDefault="00FE7B10" w:rsidP="00D26808">
      <w:pPr>
        <w:pStyle w:val="af7"/>
        <w:spacing w:line="360" w:lineRule="auto"/>
        <w:ind w:firstLine="709"/>
        <w:jc w:val="both"/>
        <w:rPr>
          <w:color w:val="000000"/>
          <w:sz w:val="28"/>
          <w:szCs w:val="28"/>
        </w:rPr>
      </w:pPr>
      <w:r w:rsidRPr="00D26808">
        <w:rPr>
          <w:color w:val="000000"/>
          <w:sz w:val="28"/>
          <w:szCs w:val="28"/>
        </w:rPr>
        <w:t xml:space="preserve">2. Уже на сегодняшнем этапе расширение использования ЭД приводит к сужению функций банков как финансовых посредников. Это касается таких банковских операций как открытие и ведение счетов клиентов, осуществление безналичных расчетов, а также инкассация (для наличных). Дальнейшее развитие сферы использования ЭД может привести к постепенной ликвидации банковской монополии на целый ряд банковских операций (привлечение средств в ЭД в депозиты; кредитование и др. активные операции в ЭД; валютно–обменные операции) и появлению «виртуальных банков» на которые не будут распространяться резервные требования и прочие экономические нормативы, а также пруденциальный надзор. Мощным катализатором этих процессов будет выступать глобализация и интернационализация финансовой деятельности, которые затруднят принятие эффективных мер по предотвращению нелицензируемой банковской деятельности. В числе таких мер предлагаются: отнесение посреднической деятельности с ЭД (кроме обмена ЭД на не–электронные деньги) к банковской деятельности, что повлечет установление повышенных требований к размеру уставного фонда </w:t>
      </w:r>
      <w:r w:rsidR="00D26808">
        <w:rPr>
          <w:color w:val="000000"/>
          <w:sz w:val="28"/>
          <w:szCs w:val="28"/>
        </w:rPr>
        <w:t>и т.п.</w:t>
      </w:r>
      <w:r w:rsidRPr="00D26808">
        <w:rPr>
          <w:color w:val="000000"/>
          <w:sz w:val="28"/>
          <w:szCs w:val="28"/>
        </w:rPr>
        <w:t>; запрет начисления процентов на обязательства, выраженные в ЭД; возможность свободного обмена ЭД на не–электронные деньги в режиме on–line, в т.ч. с использованием современных средств удаленного доступа к счету (персональный компьютер (далее – ПК); мобильный телефон; банковская карточка); установление для банков норматива предельного соотношения обязательств, выраженных в форме ЭД, к остальным привлеченным средствам. В качестве крайней меры, введение которой может быть вызвано только неконтролируемым ростом ЭД, хранящихся на технических носителях вне банковской системы, может быть запрет на использование ЭД в расчетах между субъектами хозяйствования (</w:t>
      </w:r>
      <w:r w:rsidR="00D26808">
        <w:rPr>
          <w:color w:val="000000"/>
          <w:sz w:val="28"/>
          <w:szCs w:val="28"/>
        </w:rPr>
        <w:t>т.е.</w:t>
      </w:r>
      <w:r w:rsidRPr="00D26808">
        <w:rPr>
          <w:color w:val="000000"/>
          <w:sz w:val="28"/>
          <w:szCs w:val="28"/>
        </w:rPr>
        <w:t xml:space="preserve"> продавец обязан полученные ЭД обменять на безналичные деньги).</w:t>
      </w:r>
    </w:p>
    <w:p w:rsidR="00FE7B10" w:rsidRPr="00D26808" w:rsidRDefault="00FE7B10" w:rsidP="00D26808">
      <w:pPr>
        <w:pStyle w:val="af7"/>
        <w:spacing w:line="360" w:lineRule="auto"/>
        <w:ind w:firstLine="709"/>
        <w:jc w:val="both"/>
        <w:rPr>
          <w:color w:val="000000"/>
          <w:sz w:val="28"/>
          <w:szCs w:val="28"/>
        </w:rPr>
      </w:pPr>
      <w:r w:rsidRPr="00D26808">
        <w:rPr>
          <w:color w:val="000000"/>
          <w:sz w:val="28"/>
          <w:szCs w:val="28"/>
        </w:rPr>
        <w:t>3. С учетом несовершенства сегодняшней системы налогообложения сделок ЭК по причине отсутствия полного документирования совершаемых операций, а также банковского контроля, но, с другой стороны, учитывая, что введение полномасштабного документирования способно свести на нет всю привлекательность электронного бизнеса, предлагается изменить методологию налогообложения для Интернет–магазинов. Поэтому предлагается ввести особый налоговый режим для субъектов электронной коммерции: изначально налоговая база должна определяется через «вмененный доход» – стоимость годового патента, которая оплачивается авансовыми платежами в течение года. Однако окончательный расчет суммы налога производится по итогам отчетного периода исходя из результатов финансово–хозяйственной деятельности. Предлагаемый вариант налогообложения субъектов ЭК должен дополняться обязательным внесением в устав (свидетельство о регистрации) субъектов ЭК такого вида деятельности как открытие сайта в Интернет и деятельность Интернет–магазина.</w:t>
      </w:r>
    </w:p>
    <w:p w:rsidR="00FE7B10" w:rsidRPr="00D26808" w:rsidRDefault="00FE7B10" w:rsidP="00D26808">
      <w:pPr>
        <w:pStyle w:val="af7"/>
        <w:spacing w:line="360" w:lineRule="auto"/>
        <w:ind w:firstLine="709"/>
        <w:jc w:val="both"/>
        <w:rPr>
          <w:color w:val="000000"/>
          <w:sz w:val="28"/>
          <w:szCs w:val="28"/>
        </w:rPr>
      </w:pPr>
      <w:r w:rsidRPr="00D26808">
        <w:rPr>
          <w:color w:val="000000"/>
          <w:sz w:val="28"/>
          <w:szCs w:val="28"/>
        </w:rPr>
        <w:t>Это позволит достичь компромисса: государство получит гарантированный доход в виде стоимости патента, а также будет избавлено он дополнительного налогового администрирования, а Интернет–магазин будет избавлен от необходимости ведения бухгалтерского и налогового учета по полной форме.</w:t>
      </w:r>
    </w:p>
    <w:p w:rsidR="00FE7B10" w:rsidRPr="00D26808" w:rsidRDefault="00FE7B10" w:rsidP="00D26808">
      <w:pPr>
        <w:pStyle w:val="af7"/>
        <w:spacing w:line="360" w:lineRule="auto"/>
        <w:ind w:firstLine="709"/>
        <w:jc w:val="both"/>
        <w:rPr>
          <w:color w:val="000000"/>
          <w:sz w:val="28"/>
          <w:szCs w:val="28"/>
        </w:rPr>
      </w:pPr>
      <w:r w:rsidRPr="00D26808">
        <w:rPr>
          <w:color w:val="000000"/>
          <w:sz w:val="28"/>
          <w:szCs w:val="28"/>
        </w:rPr>
        <w:t xml:space="preserve">В будущем следует обратить также самое пристальное внимание на т.н. «торговые» карты (сегодня используются в самых разнообразных сферах – Интернет–карты, общественный транспорт, связь </w:t>
      </w:r>
      <w:r w:rsidR="00D26808">
        <w:rPr>
          <w:color w:val="000000"/>
          <w:sz w:val="28"/>
          <w:szCs w:val="28"/>
        </w:rPr>
        <w:t>и т.д.</w:t>
      </w:r>
      <w:r w:rsidRPr="00D26808">
        <w:rPr>
          <w:color w:val="000000"/>
          <w:sz w:val="28"/>
          <w:szCs w:val="28"/>
        </w:rPr>
        <w:t>), которые могут таить в себе опасность открытия новых и бесконтрольных каналов денежной эмиссии. Выпуск «торговых» карт не будет являться нарушением банковской монополии на создание денег при условии, что эмиссия будет покрытой, а приниматься к платежу торговые карты будут только эмитентами. Если одно из этих требований будет нарушаться, на эмиссию торговых карт должны быть введены ограничения в виде лимита выпуска. Его предлагается определять по аналогии с существующим лимитом собственных вексельных обязательств субъектов хозяйствования: до принятия решения об эмиссии согласно данным бухгалтерского учета (на первое число текущего месяца) в пределах стоимости активов эмитента за вычетом долгосрочных обязательств, краткосрочных обязательств в части кредитов банков и кредиторской задолженности. Если нарушаться будут оба требования (</w:t>
      </w:r>
      <w:r w:rsidR="00D26808">
        <w:rPr>
          <w:color w:val="000000"/>
          <w:sz w:val="28"/>
          <w:szCs w:val="28"/>
        </w:rPr>
        <w:t>т.е.</w:t>
      </w:r>
      <w:r w:rsidRPr="00D26808">
        <w:rPr>
          <w:color w:val="000000"/>
          <w:sz w:val="28"/>
          <w:szCs w:val="28"/>
        </w:rPr>
        <w:t xml:space="preserve"> речь идет о непокрытых торговых картах, которые могут приниматься платежу не только эмитентом), то эмиссия таких «торговых денег» должна быть запрещена, т</w:t>
      </w:r>
      <w:r w:rsidR="00D26808">
        <w:rPr>
          <w:color w:val="000000"/>
          <w:sz w:val="28"/>
          <w:szCs w:val="28"/>
        </w:rPr>
        <w:t>. </w:t>
      </w:r>
      <w:r w:rsidR="00D26808" w:rsidRPr="00D26808">
        <w:rPr>
          <w:color w:val="000000"/>
          <w:sz w:val="28"/>
          <w:szCs w:val="28"/>
        </w:rPr>
        <w:t>к</w:t>
      </w:r>
      <w:r w:rsidRPr="00D26808">
        <w:rPr>
          <w:color w:val="000000"/>
          <w:sz w:val="28"/>
          <w:szCs w:val="28"/>
        </w:rPr>
        <w:t>. она будет представлять собой конкурентную эмиссию частных денег. Ее последствиями могут быть: подрыв законодательно установленной государственной монополии на выпуск законного платежного средства (</w:t>
      </w:r>
      <w:r w:rsidR="00D26808" w:rsidRPr="00D26808">
        <w:rPr>
          <w:color w:val="000000"/>
          <w:sz w:val="28"/>
          <w:szCs w:val="28"/>
        </w:rPr>
        <w:t>ст.</w:t>
      </w:r>
      <w:r w:rsidR="00D26808">
        <w:rPr>
          <w:color w:val="000000"/>
          <w:sz w:val="28"/>
          <w:szCs w:val="28"/>
        </w:rPr>
        <w:t> </w:t>
      </w:r>
      <w:r w:rsidR="00D26808" w:rsidRPr="00D26808">
        <w:rPr>
          <w:color w:val="000000"/>
          <w:sz w:val="28"/>
          <w:szCs w:val="28"/>
        </w:rPr>
        <w:t>2</w:t>
      </w:r>
      <w:r w:rsidRPr="00D26808">
        <w:rPr>
          <w:color w:val="000000"/>
          <w:sz w:val="28"/>
          <w:szCs w:val="28"/>
        </w:rPr>
        <w:t>9 Банковского кодекса Республики Беларусь); присвоение права на сеньораж эмитентами таких «частных денег»; эскалация инфляционных процессов;</w:t>
      </w:r>
      <w:r w:rsidR="00D26808">
        <w:rPr>
          <w:color w:val="000000"/>
          <w:sz w:val="28"/>
          <w:szCs w:val="28"/>
        </w:rPr>
        <w:t xml:space="preserve"> </w:t>
      </w:r>
      <w:r w:rsidRPr="00D26808">
        <w:rPr>
          <w:color w:val="000000"/>
          <w:sz w:val="28"/>
          <w:szCs w:val="28"/>
        </w:rPr>
        <w:t>перераспределение богатства вследствие «точечных инъекций» в пользу банков–эмитентов и предприятий «новой экономики».</w:t>
      </w:r>
    </w:p>
    <w:p w:rsidR="00FE7B10" w:rsidRPr="00D26808" w:rsidRDefault="00FE7B10" w:rsidP="00D26808">
      <w:pPr>
        <w:pStyle w:val="af7"/>
        <w:spacing w:line="360" w:lineRule="auto"/>
        <w:ind w:firstLine="709"/>
        <w:jc w:val="both"/>
        <w:rPr>
          <w:color w:val="000000"/>
          <w:sz w:val="28"/>
          <w:szCs w:val="28"/>
        </w:rPr>
      </w:pPr>
      <w:r w:rsidRPr="00D26808">
        <w:rPr>
          <w:color w:val="000000"/>
          <w:sz w:val="28"/>
          <w:szCs w:val="28"/>
        </w:rPr>
        <w:t>В качестве еще одной меры, способной избежать негативных последствий «виртуализации» финансовой сферы, можно рассматривать создание единой платежной системы для ЭД. Но две разновидности ЭД – смарт–карты и сетевые деньги с точки зрения сферы использования (доли рынка) гетерогенны. Поэтому идея о создании единой платежной системы проблематична. В то же время введение государственной монополии на выпуск сетевых денег достаточно перспективно, так как поможет исключить возможные правонарушения (налогового и др. законодательства), повысить надежность сетевых денег, снизить издержки на внедрение новых технологий.</w:t>
      </w:r>
    </w:p>
    <w:p w:rsidR="00FE7B10" w:rsidRPr="00D26808" w:rsidRDefault="00FE7B10" w:rsidP="00D26808">
      <w:pPr>
        <w:pStyle w:val="af7"/>
        <w:spacing w:line="360" w:lineRule="auto"/>
        <w:ind w:firstLine="709"/>
        <w:jc w:val="both"/>
        <w:rPr>
          <w:color w:val="000000"/>
          <w:sz w:val="28"/>
          <w:szCs w:val="28"/>
        </w:rPr>
      </w:pPr>
      <w:r w:rsidRPr="00D26808">
        <w:rPr>
          <w:color w:val="000000"/>
          <w:sz w:val="28"/>
          <w:szCs w:val="28"/>
        </w:rPr>
        <w:t>Таким образом основным технико–экономическим мероприятием по повышению выручки и рентабельности торговых услуг в компьютерном магазине является совершенствование технологии реализации товаров за счет привлечения Интернета.</w:t>
      </w:r>
    </w:p>
    <w:p w:rsidR="00D26808" w:rsidRDefault="00FE7B10" w:rsidP="00D26808">
      <w:pPr>
        <w:spacing w:line="360" w:lineRule="auto"/>
        <w:ind w:firstLine="709"/>
        <w:jc w:val="both"/>
        <w:rPr>
          <w:color w:val="000000"/>
          <w:sz w:val="28"/>
          <w:szCs w:val="28"/>
        </w:rPr>
      </w:pPr>
      <w:r w:rsidRPr="00D26808">
        <w:rPr>
          <w:color w:val="000000"/>
          <w:sz w:val="28"/>
          <w:szCs w:val="28"/>
        </w:rPr>
        <w:t>Для этого необходимо:</w:t>
      </w:r>
    </w:p>
    <w:p w:rsidR="00FE7B10" w:rsidRPr="00D26808" w:rsidRDefault="00FE7B10" w:rsidP="00D26808">
      <w:pPr>
        <w:spacing w:line="360" w:lineRule="auto"/>
        <w:ind w:firstLine="709"/>
        <w:jc w:val="both"/>
        <w:rPr>
          <w:color w:val="000000"/>
          <w:sz w:val="28"/>
          <w:szCs w:val="28"/>
        </w:rPr>
      </w:pPr>
      <w:r w:rsidRPr="00D26808">
        <w:rPr>
          <w:color w:val="000000"/>
          <w:sz w:val="28"/>
          <w:szCs w:val="28"/>
        </w:rPr>
        <w:t>– разработать дополнительное программное обеспечение для имеющихся компьютеров в составе, указанном в разделе 5</w:t>
      </w:r>
      <w:r w:rsidR="00D26808">
        <w:rPr>
          <w:color w:val="000000"/>
          <w:sz w:val="28"/>
          <w:szCs w:val="28"/>
        </w:rPr>
        <w:t> </w:t>
      </w:r>
      <w:r w:rsidR="00D26808" w:rsidRPr="00D26808">
        <w:rPr>
          <w:color w:val="000000"/>
          <w:sz w:val="28"/>
          <w:szCs w:val="28"/>
        </w:rPr>
        <w:t>«</w:t>
      </w:r>
      <w:r w:rsidRPr="00D26808">
        <w:rPr>
          <w:color w:val="000000"/>
          <w:sz w:val="28"/>
          <w:szCs w:val="28"/>
        </w:rPr>
        <w:t>Составление ТЗ на разработку программы стыковки интернет сайта с бухгалтерской программой 1С Бухгалтерия» и программу для обновления интернет страницы;</w:t>
      </w:r>
    </w:p>
    <w:p w:rsidR="00FE7B10" w:rsidRPr="00D26808" w:rsidRDefault="00FE7B10" w:rsidP="00D26808">
      <w:pPr>
        <w:spacing w:line="360" w:lineRule="auto"/>
        <w:ind w:firstLine="709"/>
        <w:jc w:val="both"/>
        <w:rPr>
          <w:color w:val="000000"/>
          <w:sz w:val="28"/>
          <w:szCs w:val="28"/>
        </w:rPr>
      </w:pPr>
      <w:r w:rsidRPr="00D26808">
        <w:rPr>
          <w:color w:val="000000"/>
          <w:sz w:val="28"/>
          <w:szCs w:val="28"/>
        </w:rPr>
        <w:t>– изменить штатное расписание магазина путем введения двух долж</w:t>
      </w:r>
      <w:r w:rsidRPr="00D26808">
        <w:rPr>
          <w:b/>
          <w:color w:val="000000"/>
          <w:sz w:val="28"/>
          <w:szCs w:val="28"/>
        </w:rPr>
        <w:t>-</w:t>
      </w:r>
      <w:r w:rsidRPr="00D26808">
        <w:rPr>
          <w:color w:val="000000"/>
          <w:sz w:val="28"/>
          <w:szCs w:val="28"/>
        </w:rPr>
        <w:t>ностей курьера с заработной платой 189 200</w:t>
      </w:r>
      <w:r w:rsidR="00D26808">
        <w:rPr>
          <w:color w:val="000000"/>
          <w:sz w:val="28"/>
          <w:szCs w:val="28"/>
        </w:rPr>
        <w:t> </w:t>
      </w:r>
      <w:r w:rsidR="00D26808" w:rsidRPr="00D26808">
        <w:rPr>
          <w:color w:val="000000"/>
          <w:sz w:val="28"/>
          <w:szCs w:val="28"/>
        </w:rPr>
        <w:t>р</w:t>
      </w:r>
      <w:r w:rsidRPr="00D26808">
        <w:rPr>
          <w:color w:val="000000"/>
          <w:sz w:val="28"/>
          <w:szCs w:val="28"/>
        </w:rPr>
        <w:t>. в мес.</w:t>
      </w:r>
    </w:p>
    <w:p w:rsidR="00FE7B10" w:rsidRPr="00D26808" w:rsidRDefault="00FE7B10" w:rsidP="00D26808">
      <w:pPr>
        <w:pStyle w:val="af7"/>
        <w:spacing w:line="360" w:lineRule="auto"/>
        <w:ind w:firstLine="709"/>
        <w:jc w:val="both"/>
        <w:rPr>
          <w:color w:val="000000"/>
          <w:sz w:val="28"/>
          <w:szCs w:val="28"/>
        </w:rPr>
      </w:pPr>
      <w:r w:rsidRPr="00D26808">
        <w:rPr>
          <w:color w:val="000000"/>
          <w:sz w:val="28"/>
          <w:szCs w:val="28"/>
        </w:rPr>
        <w:t>Программное обеспечение стыковки интернет сайта с бухгалтерской программой «1С Бухгалтерия» является несомненным преимуществом проектируемого интернет–магазина перед существующими. Действительно существующие программы для интернет–магазинов (так называемые «движки») предназначены</w:t>
      </w:r>
      <w:r w:rsidR="00D26808">
        <w:rPr>
          <w:color w:val="000000"/>
          <w:sz w:val="28"/>
          <w:szCs w:val="28"/>
        </w:rPr>
        <w:t xml:space="preserve"> </w:t>
      </w:r>
      <w:r w:rsidRPr="00D26808">
        <w:rPr>
          <w:color w:val="000000"/>
          <w:sz w:val="28"/>
          <w:szCs w:val="28"/>
        </w:rPr>
        <w:t>для обновления раз в сутки или чаще, размещаемой на интернет сайте</w:t>
      </w:r>
      <w:r w:rsidR="00D26808">
        <w:rPr>
          <w:color w:val="000000"/>
          <w:sz w:val="28"/>
          <w:szCs w:val="28"/>
        </w:rPr>
        <w:t xml:space="preserve"> </w:t>
      </w:r>
      <w:r w:rsidRPr="00D26808">
        <w:rPr>
          <w:color w:val="000000"/>
          <w:sz w:val="28"/>
          <w:szCs w:val="28"/>
        </w:rPr>
        <w:t>информации о наличии товаров. Таким образом в период после очередного обновления информация до момента следующего обновления устаревает.</w:t>
      </w:r>
    </w:p>
    <w:p w:rsidR="00FE7B10" w:rsidRPr="00D26808" w:rsidRDefault="00FE7B10" w:rsidP="00D26808">
      <w:pPr>
        <w:spacing w:line="360" w:lineRule="auto"/>
        <w:ind w:firstLine="709"/>
        <w:jc w:val="both"/>
        <w:rPr>
          <w:color w:val="000000"/>
          <w:sz w:val="28"/>
          <w:szCs w:val="28"/>
        </w:rPr>
      </w:pPr>
      <w:r w:rsidRPr="00D26808">
        <w:rPr>
          <w:color w:val="000000"/>
          <w:sz w:val="28"/>
          <w:szCs w:val="28"/>
        </w:rPr>
        <w:t>Приведем пример: допустим в магазине в 4:00 15.05.07 имелось три единицы товара. Обновление информации на интернет сайте происходит раз в сутки</w:t>
      </w:r>
      <w:r w:rsidR="00D26808">
        <w:rPr>
          <w:color w:val="000000"/>
          <w:sz w:val="28"/>
          <w:szCs w:val="28"/>
        </w:rPr>
        <w:t xml:space="preserve"> </w:t>
      </w:r>
      <w:r w:rsidRPr="00D26808">
        <w:rPr>
          <w:color w:val="000000"/>
          <w:sz w:val="28"/>
          <w:szCs w:val="28"/>
        </w:rPr>
        <w:t>в 4:00, следовательно если к 10:00</w:t>
      </w:r>
      <w:r w:rsidR="00D26808">
        <w:rPr>
          <w:color w:val="000000"/>
          <w:sz w:val="28"/>
          <w:szCs w:val="28"/>
        </w:rPr>
        <w:t xml:space="preserve"> </w:t>
      </w:r>
      <w:r w:rsidRPr="00D26808">
        <w:rPr>
          <w:color w:val="000000"/>
          <w:sz w:val="28"/>
          <w:szCs w:val="28"/>
        </w:rPr>
        <w:t>15.05.07 все три единицы товара были распроданы, то в период с 10:00 15.05.07 до 4:00 16.05.07 интернет сайт будет размещать устаревшую информацию о наличии отсутствующего товара, если в указанный период названный товар закажут еще несколько покупателей и получат естественно закономерный отказ в его продаже, этих покупателей в дальнейшем интернет–магазин скорее всего потеряет. Для устранения данной ситуации и предотвращения потерь потенциальных покупателей и предлагается программа стыковки интернет сайта с бухгалтерской программой «1С Бухгалтерия».</w:t>
      </w:r>
    </w:p>
    <w:p w:rsidR="00FE7B10" w:rsidRPr="00D26808" w:rsidRDefault="00FE7B10" w:rsidP="00D26808">
      <w:pPr>
        <w:spacing w:line="360" w:lineRule="auto"/>
        <w:ind w:firstLine="709"/>
        <w:jc w:val="both"/>
        <w:rPr>
          <w:color w:val="000000"/>
          <w:sz w:val="28"/>
          <w:szCs w:val="28"/>
        </w:rPr>
      </w:pPr>
      <w:r w:rsidRPr="00D26808">
        <w:rPr>
          <w:color w:val="000000"/>
          <w:sz w:val="28"/>
          <w:szCs w:val="28"/>
        </w:rPr>
        <w:t>Работа данной программы будет производится следующим образом. При выбытии товара на складе в основной программе «1С Бухгалтерия Торговля и склад»</w:t>
      </w:r>
      <w:r w:rsidR="00D26808">
        <w:rPr>
          <w:color w:val="000000"/>
          <w:sz w:val="28"/>
          <w:szCs w:val="28"/>
        </w:rPr>
        <w:t xml:space="preserve"> </w:t>
      </w:r>
      <w:r w:rsidRPr="00D26808">
        <w:rPr>
          <w:color w:val="000000"/>
          <w:sz w:val="28"/>
          <w:szCs w:val="28"/>
        </w:rPr>
        <w:t xml:space="preserve">(например товар продан) автоматически включается программа стыковки. Эта программа в течении двух секунд убирает проданный товар с интернет сайта. Аналогичным образом при поступлении нового товара на склад или при изменении цены товара обновление вебсайта с помощью программы стыковки произойдет практически немедленно. В существующих интернет–магазинах, например в выше описанном интернет–магазине с обновлением интернет страницы в 4:00, обновления информации придется ждать от нескольких часов до суток. </w:t>
      </w:r>
      <w:r w:rsidRPr="00D26808">
        <w:rPr>
          <w:color w:val="000000"/>
          <w:sz w:val="28"/>
        </w:rPr>
        <w:t>Фрагмент программы стыковки интернет</w:t>
      </w:r>
      <w:r w:rsidR="00D26808">
        <w:rPr>
          <w:color w:val="000000"/>
          <w:sz w:val="28"/>
        </w:rPr>
        <w:t xml:space="preserve"> </w:t>
      </w:r>
      <w:r w:rsidRPr="00D26808">
        <w:rPr>
          <w:color w:val="000000"/>
          <w:sz w:val="28"/>
        </w:rPr>
        <w:t>-</w:t>
      </w:r>
      <w:r w:rsidR="00D26808">
        <w:rPr>
          <w:color w:val="000000"/>
          <w:sz w:val="28"/>
        </w:rPr>
        <w:t xml:space="preserve"> </w:t>
      </w:r>
      <w:r w:rsidRPr="00D26808">
        <w:rPr>
          <w:color w:val="000000"/>
          <w:sz w:val="28"/>
        </w:rPr>
        <w:t>магазина и бухгалтерской программы</w:t>
      </w:r>
      <w:r w:rsidR="00D26808" w:rsidRPr="00D26808">
        <w:rPr>
          <w:color w:val="000000"/>
          <w:sz w:val="28"/>
        </w:rPr>
        <w:t xml:space="preserve"> «</w:t>
      </w:r>
      <w:r w:rsidRPr="00D26808">
        <w:rPr>
          <w:color w:val="000000"/>
          <w:sz w:val="28"/>
        </w:rPr>
        <w:t>1С Бухгалтерия» приведен в прил. 2.</w:t>
      </w:r>
    </w:p>
    <w:p w:rsidR="00FE7B10" w:rsidRPr="00D26808" w:rsidRDefault="00FE7B10" w:rsidP="00D26808">
      <w:pPr>
        <w:spacing w:line="360" w:lineRule="auto"/>
        <w:ind w:firstLine="709"/>
        <w:jc w:val="both"/>
        <w:rPr>
          <w:color w:val="000000"/>
          <w:sz w:val="28"/>
          <w:szCs w:val="28"/>
        </w:rPr>
      </w:pPr>
      <w:r w:rsidRPr="00D26808">
        <w:rPr>
          <w:color w:val="000000"/>
          <w:sz w:val="28"/>
          <w:szCs w:val="28"/>
        </w:rPr>
        <w:t>Внедрение программы стыковки повысит скорость обновления интернет страницы и достоверность информации в ней, позволит повысить выручку интернет–магазина по экспертным оценкам примерно в 1,2 раза.</w:t>
      </w:r>
    </w:p>
    <w:p w:rsidR="00FE7B10" w:rsidRPr="00D26808" w:rsidRDefault="00FE7B10" w:rsidP="00D26808">
      <w:pPr>
        <w:spacing w:line="360" w:lineRule="auto"/>
        <w:ind w:firstLine="709"/>
        <w:jc w:val="both"/>
        <w:rPr>
          <w:color w:val="000000"/>
          <w:sz w:val="28"/>
          <w:szCs w:val="28"/>
        </w:rPr>
      </w:pPr>
      <w:r w:rsidRPr="00D26808">
        <w:rPr>
          <w:color w:val="000000"/>
          <w:sz w:val="28"/>
          <w:szCs w:val="28"/>
        </w:rPr>
        <w:t xml:space="preserve">Таким образом общая выручка магазина УП </w:t>
      </w:r>
      <w:r w:rsidRPr="00D26808">
        <w:rPr>
          <w:color w:val="000000"/>
          <w:sz w:val="28"/>
          <w:szCs w:val="32"/>
        </w:rPr>
        <w:t>«ИП Марханов» за счет внедрения предлагаемого мероприятия увеличится в 2,16 раза.</w:t>
      </w:r>
    </w:p>
    <w:p w:rsidR="00FE7B10" w:rsidRPr="00D26808" w:rsidRDefault="00FE7B10" w:rsidP="00D26808">
      <w:pPr>
        <w:spacing w:line="360" w:lineRule="auto"/>
        <w:ind w:firstLine="709"/>
        <w:jc w:val="both"/>
        <w:rPr>
          <w:color w:val="000000"/>
          <w:sz w:val="28"/>
          <w:szCs w:val="28"/>
        </w:rPr>
      </w:pPr>
    </w:p>
    <w:p w:rsidR="00FE7B10" w:rsidRPr="00D26808" w:rsidRDefault="003E7AC5" w:rsidP="00D26808">
      <w:pPr>
        <w:spacing w:line="360" w:lineRule="auto"/>
        <w:ind w:firstLine="709"/>
        <w:jc w:val="both"/>
        <w:rPr>
          <w:b/>
          <w:color w:val="000000"/>
          <w:sz w:val="28"/>
          <w:szCs w:val="28"/>
        </w:rPr>
      </w:pPr>
      <w:r>
        <w:rPr>
          <w:b/>
          <w:color w:val="000000"/>
          <w:sz w:val="28"/>
          <w:szCs w:val="28"/>
        </w:rPr>
        <w:t xml:space="preserve">2. </w:t>
      </w:r>
      <w:r w:rsidR="00FE7B10" w:rsidRPr="00D26808">
        <w:rPr>
          <w:b/>
          <w:color w:val="000000"/>
          <w:sz w:val="28"/>
          <w:szCs w:val="28"/>
        </w:rPr>
        <w:t>Основные экономические направления повышения выручки</w:t>
      </w:r>
      <w:r w:rsidR="00D26808">
        <w:rPr>
          <w:b/>
          <w:color w:val="000000"/>
          <w:sz w:val="28"/>
          <w:szCs w:val="28"/>
        </w:rPr>
        <w:t xml:space="preserve"> </w:t>
      </w:r>
      <w:r w:rsidR="00FE7B10" w:rsidRPr="00D26808">
        <w:rPr>
          <w:b/>
          <w:color w:val="000000"/>
          <w:sz w:val="28"/>
          <w:szCs w:val="28"/>
        </w:rPr>
        <w:t>и рентабельности торговых услуг с помощью Интернета</w:t>
      </w:r>
    </w:p>
    <w:p w:rsidR="00FE7B10" w:rsidRPr="00D26808" w:rsidRDefault="00FE7B10" w:rsidP="00D26808">
      <w:pPr>
        <w:spacing w:line="360" w:lineRule="auto"/>
        <w:ind w:firstLine="709"/>
        <w:jc w:val="both"/>
        <w:rPr>
          <w:b/>
          <w:color w:val="000000"/>
          <w:sz w:val="28"/>
          <w:szCs w:val="28"/>
        </w:rPr>
      </w:pPr>
    </w:p>
    <w:p w:rsidR="00FE7B10" w:rsidRPr="00D26808" w:rsidRDefault="00FE7B10" w:rsidP="00D26808">
      <w:pPr>
        <w:pStyle w:val="23"/>
        <w:spacing w:after="0" w:line="360" w:lineRule="auto"/>
        <w:ind w:left="0" w:firstLine="709"/>
        <w:jc w:val="both"/>
        <w:rPr>
          <w:color w:val="000000"/>
        </w:rPr>
      </w:pPr>
      <w:r w:rsidRPr="00D26808">
        <w:rPr>
          <w:color w:val="000000"/>
        </w:rPr>
        <w:t xml:space="preserve">После открытия интернет–магазина выручка УП </w:t>
      </w:r>
      <w:r w:rsidRPr="00D26808">
        <w:rPr>
          <w:color w:val="000000"/>
          <w:szCs w:val="32"/>
        </w:rPr>
        <w:t>«ИП Марханов»</w:t>
      </w:r>
      <w:r w:rsidRPr="00D26808">
        <w:rPr>
          <w:color w:val="000000"/>
        </w:rPr>
        <w:t xml:space="preserve"> без НДС будет складываться из двух составляющих – выручки от традиционных видов деятельности (оптовой и розничной торговли), которой УП </w:t>
      </w:r>
      <w:r w:rsidRPr="00D26808">
        <w:rPr>
          <w:color w:val="000000"/>
          <w:szCs w:val="32"/>
        </w:rPr>
        <w:t>«ИП Марханов»</w:t>
      </w:r>
      <w:r w:rsidRPr="00D26808">
        <w:rPr>
          <w:color w:val="000000"/>
        </w:rPr>
        <w:t xml:space="preserve"> занимался в 2006–</w:t>
      </w:r>
      <w:r w:rsidR="00D26808" w:rsidRPr="00D26808">
        <w:rPr>
          <w:color w:val="000000"/>
        </w:rPr>
        <w:t>2008</w:t>
      </w:r>
      <w:r w:rsidR="00D26808">
        <w:rPr>
          <w:color w:val="000000"/>
        </w:rPr>
        <w:t> </w:t>
      </w:r>
      <w:r w:rsidR="00D26808" w:rsidRPr="00D26808">
        <w:rPr>
          <w:color w:val="000000"/>
        </w:rPr>
        <w:t>гг</w:t>
      </w:r>
      <w:r w:rsidR="00D26808">
        <w:rPr>
          <w:color w:val="000000"/>
        </w:rPr>
        <w:t>.</w:t>
      </w:r>
      <w:r w:rsidR="00D26808" w:rsidRPr="00D26808">
        <w:rPr>
          <w:color w:val="000000"/>
        </w:rPr>
        <w:t>,</w:t>
      </w:r>
      <w:r w:rsidRPr="00D26808">
        <w:rPr>
          <w:color w:val="000000"/>
        </w:rPr>
        <w:t xml:space="preserve"> и выручки от мелкооптовой торговли через Интернет–магазин.</w:t>
      </w:r>
    </w:p>
    <w:p w:rsidR="00FE7B10" w:rsidRPr="00D26808" w:rsidRDefault="00FE7B10" w:rsidP="00D26808">
      <w:pPr>
        <w:pStyle w:val="23"/>
        <w:spacing w:after="0" w:line="360" w:lineRule="auto"/>
        <w:ind w:left="0" w:firstLine="709"/>
        <w:jc w:val="both"/>
        <w:rPr>
          <w:color w:val="000000"/>
        </w:rPr>
      </w:pPr>
      <w:r w:rsidRPr="00D26808">
        <w:rPr>
          <w:color w:val="000000"/>
        </w:rPr>
        <w:t>Первая составляющая может быть спрогнозирована по графику рис.</w:t>
      </w:r>
      <w:r w:rsidR="00D26808">
        <w:rPr>
          <w:color w:val="000000"/>
        </w:rPr>
        <w:t> </w:t>
      </w:r>
      <w:r w:rsidR="00D26808" w:rsidRPr="00D26808">
        <w:rPr>
          <w:color w:val="000000"/>
        </w:rPr>
        <w:t>2</w:t>
      </w:r>
      <w:r w:rsidRPr="00D26808">
        <w:rPr>
          <w:color w:val="000000"/>
        </w:rPr>
        <w:t>, на котором показана динамика изменения выручки без НДС. Как следует из рис.</w:t>
      </w:r>
      <w:r w:rsidR="00D26808">
        <w:rPr>
          <w:color w:val="000000"/>
        </w:rPr>
        <w:t> </w:t>
      </w:r>
      <w:r w:rsidR="00D26808" w:rsidRPr="00D26808">
        <w:rPr>
          <w:color w:val="000000"/>
        </w:rPr>
        <w:t>2</w:t>
      </w:r>
      <w:r w:rsidRPr="00D26808">
        <w:rPr>
          <w:color w:val="000000"/>
        </w:rPr>
        <w:t>, прогнозируемое значение выручки без НДС равно примерно 311 млн. р. за весь 2009</w:t>
      </w:r>
      <w:r w:rsidR="00D26808">
        <w:rPr>
          <w:color w:val="000000"/>
        </w:rPr>
        <w:t> </w:t>
      </w:r>
      <w:r w:rsidR="00D26808" w:rsidRPr="00D26808">
        <w:rPr>
          <w:color w:val="000000"/>
        </w:rPr>
        <w:t>г</w:t>
      </w:r>
      <w:r w:rsidRPr="00D26808">
        <w:rPr>
          <w:color w:val="000000"/>
        </w:rPr>
        <w:t>. без использования Интернет–магазина и 708 млн. р. с использованием интернет–магазина.</w:t>
      </w:r>
    </w:p>
    <w:p w:rsidR="00FE7B10" w:rsidRPr="00D26808" w:rsidRDefault="00FE7B10" w:rsidP="00D26808">
      <w:pPr>
        <w:pStyle w:val="23"/>
        <w:spacing w:after="0" w:line="360" w:lineRule="auto"/>
        <w:ind w:left="0" w:firstLine="709"/>
        <w:jc w:val="both"/>
        <w:rPr>
          <w:color w:val="000000"/>
        </w:rPr>
      </w:pPr>
    </w:p>
    <w:p w:rsidR="00FE7B10" w:rsidRPr="00D26808" w:rsidRDefault="008455DB" w:rsidP="00D26808">
      <w:pPr>
        <w:pStyle w:val="23"/>
        <w:spacing w:after="0" w:line="360" w:lineRule="auto"/>
        <w:ind w:left="0"/>
        <w:jc w:val="both"/>
        <w:rPr>
          <w:color w:val="000000"/>
        </w:rPr>
      </w:pPr>
      <w:r>
        <w:rPr>
          <w:color w:val="000000"/>
        </w:rPr>
      </w:r>
      <w:r>
        <w:rPr>
          <w:color w:val="000000"/>
        </w:rPr>
        <w:pict>
          <v:group id="_x0000_s1026" editas="canvas" style="width:335.35pt;height:177.85pt;mso-position-horizontal-relative:char;mso-position-vertical-relative:line" coordorigin="68,64" coordsize="9150,4852">
            <o:lock v:ext="edit" aspectratio="t"/>
            <v:shape id="_x0000_s1027" type="#_x0000_t75" style="position:absolute;left:68;top:64;width:9150;height:4852" o:preferrelative="f">
              <v:fill o:detectmouseclick="t"/>
              <v:path o:extrusionok="t" o:connecttype="none"/>
              <o:lock v:ext="edit" text="t"/>
            </v:shape>
            <v:rect id="_x0000_s1028" style="position:absolute;left:68;top:64;width:9015;height:4852" strokeweight=".7pt"/>
            <v:rect id="_x0000_s1029" style="position:absolute;left:2040;top:881;width:5902;height:2557" stroked="f"/>
            <v:line id="_x0000_s1030" style="position:absolute" from="2040,3601" to="8961,3601" strokeweight="0"/>
            <v:line id="_x0000_s1031" style="position:absolute" from="2040,3269" to="8961,3269" strokeweight="0"/>
            <v:line id="_x0000_s1032" style="position:absolute" from="2040,2924" to="8961,2924" strokeweight="0"/>
            <v:line id="_x0000_s1033" style="position:absolute" from="2040,2579" to="8961,2579" strokeweight="0"/>
            <v:line id="_x0000_s1034" style="position:absolute" from="2040,2247" to="8961,2247" strokeweight="0"/>
            <v:line id="_x0000_s1035" style="position:absolute" from="2040,1903" to="8961,1903" strokeweight="0"/>
            <v:line id="_x0000_s1036" style="position:absolute" from="2040,1558" to="8961,1558" strokeweight="0"/>
            <v:line id="_x0000_s1037" style="position:absolute" from="2040,1226" to="8961,1226" strokeweight="0"/>
            <v:line id="_x0000_s1038" style="position:absolute" from="2040,881" to="8961,881" strokeweight="0"/>
            <v:rect id="_x0000_s1039" style="position:absolute;left:2040;top:881;width:6921;height:3065" filled="f" strokecolor="gray" strokeweight=".7pt"/>
            <v:line id="_x0000_s1040" style="position:absolute" from="2040,881" to="2040,3946" strokeweight="0"/>
            <v:line id="_x0000_s1041" style="position:absolute" from="1972,3946" to="2040,3946" strokeweight="0"/>
            <v:line id="_x0000_s1042" style="position:absolute" from="1972,3601" to="2040,3601" strokeweight="0"/>
            <v:line id="_x0000_s1043" style="position:absolute" from="1972,3269" to="2040,3269" strokeweight="0"/>
            <v:line id="_x0000_s1044" style="position:absolute" from="1972,2924" to="2040,2924" strokeweight="0"/>
            <v:line id="_x0000_s1045" style="position:absolute" from="1972,2579" to="2040,2579" strokeweight="0"/>
            <v:line id="_x0000_s1046" style="position:absolute" from="1972,2247" to="2040,2247" strokeweight="0"/>
            <v:line id="_x0000_s1047" style="position:absolute" from="1972,1903" to="2040,1903" strokeweight="0"/>
            <v:line id="_x0000_s1048" style="position:absolute" from="1972,1558" to="2040,1558" strokeweight="0"/>
            <v:line id="_x0000_s1049" style="position:absolute" from="1972,1226" to="2040,1226" strokeweight="0"/>
            <v:line id="_x0000_s1050" style="position:absolute" from="1972,881" to="2040,881" strokeweight="0"/>
            <v:line id="_x0000_s1051" style="position:absolute" from="2040,3946" to="8961,3946" strokeweight="0"/>
            <v:line id="_x0000_s1052" style="position:absolute;flip:y" from="2040,3946" to="2040,4009" strokeweight="0"/>
            <v:line id="_x0000_s1053" style="position:absolute;flip:y" from="3767,3946" to="3767,4009" strokeweight="0"/>
            <v:line id="_x0000_s1054" style="position:absolute;flip:y" from="5507,3946" to="5507,4009" strokeweight="0"/>
            <v:line id="_x0000_s1055" style="position:absolute;flip:y" from="7234,3946" to="7234,4009" strokeweight="0"/>
            <v:line id="_x0000_s1056" style="position:absolute;flip:y" from="8961,3946" to="8961,4009" strokeweight="0"/>
            <v:shape id="_x0000_s1057" style="position:absolute;left:2910;top:1341;width:5181;height:485" coordsize="381,38" path="m,l127,17,254,29r127,9e" filled="f" strokecolor="navy" strokeweight=".7pt">
              <v:path arrowok="t"/>
            </v:shape>
            <v:shape id="_x0000_s1058" style="position:absolute;left:2869;top:1302;width:82;height:77" coordsize="82,77" path="m41,l82,39,41,77,,39,41,xe" fillcolor="navy" strokecolor="navy" strokeweight=".7pt">
              <v:path arrowok="t"/>
            </v:shape>
            <v:shape id="_x0000_s1059" style="position:absolute;left:4596;top:1519;width:82;height:77" coordsize="82,77" path="m41,l82,39,41,77,,39,41,xe" fillcolor="navy" strokecolor="navy" strokeweight=".7pt">
              <v:path arrowok="t"/>
            </v:shape>
            <v:shape id="_x0000_s1060" style="position:absolute;left:6323;top:1673;width:82;height:76" coordsize="82,76" path="m41,l82,38,41,76,,38,41,xe" fillcolor="navy" strokecolor="navy" strokeweight=".7pt">
              <v:path arrowok="t"/>
            </v:shape>
            <v:shape id="_x0000_s1061" style="position:absolute;left:8050;top:1788;width:82;height:76" coordsize="82,76" path="m41,l82,38,41,76,,38,41,xe" fillcolor="navy" strokecolor="navy" strokeweight=".7pt">
              <v:path arrowok="t"/>
            </v:shape>
            <v:rect id="_x0000_s1062" style="position:absolute;left:3700;top:217;width:2046;height:307;mso-wrap-style:none" filled="f" stroked="f">
              <v:textbox style="mso-fit-shape-to-text:t" inset="0,0,0,0">
                <w:txbxContent>
                  <w:p w:rsidR="00FE7B10" w:rsidRPr="003E7AC5" w:rsidRDefault="00FE7B10" w:rsidP="00FE7B10">
                    <w:pPr>
                      <w:rPr>
                        <w:sz w:val="18"/>
                      </w:rPr>
                    </w:pPr>
                    <w:r w:rsidRPr="003E7AC5">
                      <w:rPr>
                        <w:rFonts w:ascii="Arial" w:hAnsi="Arial" w:cs="Arial"/>
                        <w:color w:val="000000"/>
                        <w:sz w:val="18"/>
                        <w:lang w:val="en-US"/>
                      </w:rPr>
                      <w:t>Выручка без НДС</w:t>
                    </w:r>
                  </w:p>
                </w:txbxContent>
              </v:textbox>
            </v:rect>
            <v:rect id="_x0000_s1063" style="position:absolute;left:1741;top:3832;width:143;height:306;mso-wrap-style:none" filled="f" stroked="f">
              <v:textbox style="mso-fit-shape-to-text:t" inset="0,0,0,0">
                <w:txbxContent>
                  <w:p w:rsidR="00FE7B10" w:rsidRPr="003E7AC5" w:rsidRDefault="00FE7B10" w:rsidP="00FE7B10">
                    <w:pPr>
                      <w:rPr>
                        <w:sz w:val="18"/>
                      </w:rPr>
                    </w:pPr>
                    <w:r w:rsidRPr="003E7AC5">
                      <w:rPr>
                        <w:rFonts w:ascii="Arial" w:hAnsi="Arial" w:cs="Arial"/>
                        <w:color w:val="000000"/>
                        <w:sz w:val="18"/>
                        <w:lang w:val="en-US"/>
                      </w:rPr>
                      <w:t>0</w:t>
                    </w:r>
                  </w:p>
                </w:txbxContent>
              </v:textbox>
            </v:rect>
            <v:rect id="_x0000_s1064" style="position:absolute;left:775;top:3486;width:1268;height:307;mso-wrap-style:none" filled="f" stroked="f">
              <v:textbox style="mso-fit-shape-to-text:t" inset="0,0,0,0">
                <w:txbxContent>
                  <w:p w:rsidR="00FE7B10" w:rsidRPr="003E7AC5" w:rsidRDefault="00FE7B10" w:rsidP="00FE7B10">
                    <w:pPr>
                      <w:rPr>
                        <w:sz w:val="18"/>
                      </w:rPr>
                    </w:pPr>
                    <w:r w:rsidRPr="003E7AC5">
                      <w:rPr>
                        <w:rFonts w:ascii="Arial" w:hAnsi="Arial" w:cs="Arial"/>
                        <w:color w:val="000000"/>
                        <w:sz w:val="18"/>
                        <w:lang w:val="en-US"/>
                      </w:rPr>
                      <w:t>50 000 000</w:t>
                    </w:r>
                  </w:p>
                </w:txbxContent>
              </v:textbox>
            </v:rect>
            <v:rect id="_x0000_s1065" style="position:absolute;left:652;top:3154;width:1412;height:307;mso-wrap-style:none" filled="f" stroked="f">
              <v:textbox style="mso-fit-shape-to-text:t" inset="0,0,0,0">
                <w:txbxContent>
                  <w:p w:rsidR="00FE7B10" w:rsidRPr="003E7AC5" w:rsidRDefault="00FE7B10" w:rsidP="00FE7B10">
                    <w:pPr>
                      <w:rPr>
                        <w:sz w:val="18"/>
                      </w:rPr>
                    </w:pPr>
                    <w:r w:rsidRPr="003E7AC5">
                      <w:rPr>
                        <w:rFonts w:ascii="Arial" w:hAnsi="Arial" w:cs="Arial"/>
                        <w:color w:val="000000"/>
                        <w:sz w:val="18"/>
                        <w:lang w:val="en-US"/>
                      </w:rPr>
                      <w:t>100 000 000</w:t>
                    </w:r>
                  </w:p>
                </w:txbxContent>
              </v:textbox>
            </v:rect>
            <v:rect id="_x0000_s1066" style="position:absolute;left:652;top:2809;width:1412;height:306;mso-wrap-style:none" filled="f" stroked="f">
              <v:textbox style="mso-fit-shape-to-text:t" inset="0,0,0,0">
                <w:txbxContent>
                  <w:p w:rsidR="00FE7B10" w:rsidRPr="003E7AC5" w:rsidRDefault="00FE7B10" w:rsidP="00FE7B10">
                    <w:pPr>
                      <w:rPr>
                        <w:sz w:val="18"/>
                      </w:rPr>
                    </w:pPr>
                    <w:r w:rsidRPr="003E7AC5">
                      <w:rPr>
                        <w:rFonts w:ascii="Arial" w:hAnsi="Arial" w:cs="Arial"/>
                        <w:color w:val="000000"/>
                        <w:sz w:val="18"/>
                        <w:lang w:val="en-US"/>
                      </w:rPr>
                      <w:t>150 000 000</w:t>
                    </w:r>
                  </w:p>
                </w:txbxContent>
              </v:textbox>
            </v:rect>
            <v:rect id="_x0000_s1067" style="position:absolute;left:652;top:2463;width:1412;height:307;mso-wrap-style:none" filled="f" stroked="f">
              <v:textbox style="mso-fit-shape-to-text:t" inset="0,0,0,0">
                <w:txbxContent>
                  <w:p w:rsidR="00FE7B10" w:rsidRPr="003E7AC5" w:rsidRDefault="00FE7B10" w:rsidP="00FE7B10">
                    <w:pPr>
                      <w:rPr>
                        <w:sz w:val="18"/>
                      </w:rPr>
                    </w:pPr>
                    <w:r w:rsidRPr="003E7AC5">
                      <w:rPr>
                        <w:rFonts w:ascii="Arial" w:hAnsi="Arial" w:cs="Arial"/>
                        <w:color w:val="000000"/>
                        <w:sz w:val="18"/>
                        <w:lang w:val="en-US"/>
                      </w:rPr>
                      <w:t>200 000 000</w:t>
                    </w:r>
                  </w:p>
                </w:txbxContent>
              </v:textbox>
            </v:rect>
            <v:rect id="_x0000_s1068" style="position:absolute;left:652;top:2131;width:1412;height:306;mso-wrap-style:none" filled="f" stroked="f">
              <v:textbox style="mso-fit-shape-to-text:t" inset="0,0,0,0">
                <w:txbxContent>
                  <w:p w:rsidR="00FE7B10" w:rsidRPr="003E7AC5" w:rsidRDefault="00FE7B10" w:rsidP="00FE7B10">
                    <w:pPr>
                      <w:rPr>
                        <w:sz w:val="18"/>
                      </w:rPr>
                    </w:pPr>
                    <w:r w:rsidRPr="003E7AC5">
                      <w:rPr>
                        <w:rFonts w:ascii="Arial" w:hAnsi="Arial" w:cs="Arial"/>
                        <w:color w:val="000000"/>
                        <w:sz w:val="18"/>
                        <w:lang w:val="en-US"/>
                      </w:rPr>
                      <w:t>250 000 000</w:t>
                    </w:r>
                  </w:p>
                </w:txbxContent>
              </v:textbox>
            </v:rect>
            <v:rect id="_x0000_s1069" style="position:absolute;left:652;top:1788;width:1412;height:307;mso-wrap-style:none" filled="f" stroked="f">
              <v:textbox style="mso-fit-shape-to-text:t" inset="0,0,0,0">
                <w:txbxContent>
                  <w:p w:rsidR="00FE7B10" w:rsidRPr="003E7AC5" w:rsidRDefault="00FE7B10" w:rsidP="00FE7B10">
                    <w:pPr>
                      <w:rPr>
                        <w:sz w:val="18"/>
                      </w:rPr>
                    </w:pPr>
                    <w:r w:rsidRPr="003E7AC5">
                      <w:rPr>
                        <w:rFonts w:ascii="Arial" w:hAnsi="Arial" w:cs="Arial"/>
                        <w:color w:val="000000"/>
                        <w:sz w:val="18"/>
                        <w:lang w:val="en-US"/>
                      </w:rPr>
                      <w:t>300 000 000</w:t>
                    </w:r>
                  </w:p>
                </w:txbxContent>
              </v:textbox>
            </v:rect>
            <v:rect id="_x0000_s1070" style="position:absolute;left:652;top:1444;width:1412;height:307;mso-wrap-style:none" filled="f" stroked="f">
              <v:textbox style="mso-fit-shape-to-text:t" inset="0,0,0,0">
                <w:txbxContent>
                  <w:p w:rsidR="00FE7B10" w:rsidRPr="003E7AC5" w:rsidRDefault="00FE7B10" w:rsidP="00FE7B10">
                    <w:pPr>
                      <w:rPr>
                        <w:sz w:val="18"/>
                      </w:rPr>
                    </w:pPr>
                    <w:r w:rsidRPr="003E7AC5">
                      <w:rPr>
                        <w:rFonts w:ascii="Arial" w:hAnsi="Arial" w:cs="Arial"/>
                        <w:color w:val="000000"/>
                        <w:sz w:val="18"/>
                        <w:lang w:val="en-US"/>
                      </w:rPr>
                      <w:t>350 000 000</w:t>
                    </w:r>
                  </w:p>
                </w:txbxContent>
              </v:textbox>
            </v:rect>
            <v:rect id="_x0000_s1071" style="position:absolute;left:652;top:1112;width:1412;height:307;mso-wrap-style:none" filled="f" stroked="f">
              <v:textbox style="mso-fit-shape-to-text:t" inset="0,0,0,0">
                <w:txbxContent>
                  <w:p w:rsidR="00FE7B10" w:rsidRPr="003E7AC5" w:rsidRDefault="00FE7B10" w:rsidP="00FE7B10">
                    <w:pPr>
                      <w:rPr>
                        <w:sz w:val="18"/>
                      </w:rPr>
                    </w:pPr>
                    <w:r w:rsidRPr="003E7AC5">
                      <w:rPr>
                        <w:rFonts w:ascii="Arial" w:hAnsi="Arial" w:cs="Arial"/>
                        <w:color w:val="000000"/>
                        <w:sz w:val="18"/>
                        <w:lang w:val="en-US"/>
                      </w:rPr>
                      <w:t>400 000 000</w:t>
                    </w:r>
                  </w:p>
                </w:txbxContent>
              </v:textbox>
            </v:rect>
            <v:rect id="_x0000_s1072" style="position:absolute;left:652;top:766;width:1412;height:307;mso-wrap-style:none" filled="f" stroked="f">
              <v:textbox style="mso-fit-shape-to-text:t" inset="0,0,0,0">
                <w:txbxContent>
                  <w:p w:rsidR="00FE7B10" w:rsidRPr="003E7AC5" w:rsidRDefault="00FE7B10" w:rsidP="00FE7B10">
                    <w:pPr>
                      <w:rPr>
                        <w:sz w:val="18"/>
                      </w:rPr>
                    </w:pPr>
                    <w:r w:rsidRPr="003E7AC5">
                      <w:rPr>
                        <w:rFonts w:ascii="Arial" w:hAnsi="Arial" w:cs="Arial"/>
                        <w:color w:val="000000"/>
                        <w:sz w:val="18"/>
                        <w:lang w:val="en-US"/>
                      </w:rPr>
                      <w:t>450 000 000</w:t>
                    </w:r>
                  </w:p>
                </w:txbxContent>
              </v:textbox>
            </v:rect>
            <v:rect id="_x0000_s1073" style="position:absolute;left:2666;top:4125;width:573;height:307;mso-wrap-style:none" filled="f" stroked="f">
              <v:textbox style="mso-fit-shape-to-text:t" inset="0,0,0,0">
                <w:txbxContent>
                  <w:p w:rsidR="00FE7B10" w:rsidRPr="003E7AC5" w:rsidRDefault="00FE7B10" w:rsidP="00FE7B10">
                    <w:pPr>
                      <w:rPr>
                        <w:sz w:val="18"/>
                      </w:rPr>
                    </w:pPr>
                    <w:r w:rsidRPr="003E7AC5">
                      <w:rPr>
                        <w:rFonts w:ascii="Arial" w:hAnsi="Arial" w:cs="Arial"/>
                        <w:color w:val="000000"/>
                        <w:sz w:val="18"/>
                        <w:lang w:val="en-US"/>
                      </w:rPr>
                      <w:t>200</w:t>
                    </w:r>
                    <w:r w:rsidRPr="003E7AC5">
                      <w:rPr>
                        <w:rFonts w:ascii="Arial" w:hAnsi="Arial" w:cs="Arial"/>
                        <w:color w:val="000000"/>
                        <w:sz w:val="18"/>
                      </w:rPr>
                      <w:t>6</w:t>
                    </w:r>
                  </w:p>
                </w:txbxContent>
              </v:textbox>
            </v:rect>
            <v:rect id="_x0000_s1074" style="position:absolute;left:4393;top:4125;width:573;height:307;mso-wrap-style:none" filled="f" stroked="f">
              <v:textbox style="mso-fit-shape-to-text:t" inset="0,0,0,0">
                <w:txbxContent>
                  <w:p w:rsidR="00FE7B10" w:rsidRPr="003E7AC5" w:rsidRDefault="00FE7B10" w:rsidP="00FE7B10">
                    <w:pPr>
                      <w:rPr>
                        <w:sz w:val="18"/>
                      </w:rPr>
                    </w:pPr>
                    <w:r w:rsidRPr="003E7AC5">
                      <w:rPr>
                        <w:rFonts w:ascii="Arial" w:hAnsi="Arial" w:cs="Arial"/>
                        <w:color w:val="000000"/>
                        <w:sz w:val="18"/>
                        <w:lang w:val="en-US"/>
                      </w:rPr>
                      <w:t>200</w:t>
                    </w:r>
                    <w:r w:rsidRPr="003E7AC5">
                      <w:rPr>
                        <w:rFonts w:ascii="Arial" w:hAnsi="Arial" w:cs="Arial"/>
                        <w:color w:val="000000"/>
                        <w:sz w:val="18"/>
                      </w:rPr>
                      <w:t>7</w:t>
                    </w:r>
                  </w:p>
                </w:txbxContent>
              </v:textbox>
            </v:rect>
            <v:rect id="_x0000_s1075" style="position:absolute;left:6118;top:4125;width:573;height:307;mso-wrap-style:none" filled="f" stroked="f">
              <v:textbox style="mso-fit-shape-to-text:t" inset="0,0,0,0">
                <w:txbxContent>
                  <w:p w:rsidR="00FE7B10" w:rsidRPr="003E7AC5" w:rsidRDefault="00FE7B10" w:rsidP="00FE7B10">
                    <w:pPr>
                      <w:rPr>
                        <w:sz w:val="18"/>
                      </w:rPr>
                    </w:pPr>
                    <w:r w:rsidRPr="003E7AC5">
                      <w:rPr>
                        <w:rFonts w:ascii="Arial" w:hAnsi="Arial" w:cs="Arial"/>
                        <w:color w:val="000000"/>
                        <w:sz w:val="18"/>
                        <w:lang w:val="en-US"/>
                      </w:rPr>
                      <w:t>200</w:t>
                    </w:r>
                    <w:r w:rsidRPr="003E7AC5">
                      <w:rPr>
                        <w:rFonts w:ascii="Arial" w:hAnsi="Arial" w:cs="Arial"/>
                        <w:color w:val="000000"/>
                        <w:sz w:val="18"/>
                      </w:rPr>
                      <w:t>8</w:t>
                    </w:r>
                  </w:p>
                </w:txbxContent>
              </v:textbox>
            </v:rect>
            <v:rect id="_x0000_s1076" style="position:absolute;left:7438;top:4125;width:1555;height:307;mso-wrap-style:none" filled="f" stroked="f">
              <v:textbox style="mso-fit-shape-to-text:t" inset="0,0,0,0">
                <w:txbxContent>
                  <w:p w:rsidR="00FE7B10" w:rsidRPr="003E7AC5" w:rsidRDefault="00FE7B10" w:rsidP="00FE7B10">
                    <w:pPr>
                      <w:rPr>
                        <w:sz w:val="18"/>
                      </w:rPr>
                    </w:pPr>
                    <w:r w:rsidRPr="003E7AC5">
                      <w:rPr>
                        <w:rFonts w:ascii="Arial" w:hAnsi="Arial" w:cs="Arial"/>
                        <w:color w:val="000000"/>
                        <w:sz w:val="18"/>
                        <w:lang w:val="en-US"/>
                      </w:rPr>
                      <w:t>200</w:t>
                    </w:r>
                    <w:r w:rsidRPr="003E7AC5">
                      <w:rPr>
                        <w:rFonts w:ascii="Arial" w:hAnsi="Arial" w:cs="Arial"/>
                        <w:color w:val="000000"/>
                        <w:sz w:val="18"/>
                      </w:rPr>
                      <w:t>9</w:t>
                    </w:r>
                    <w:r w:rsidRPr="003E7AC5">
                      <w:rPr>
                        <w:rFonts w:ascii="Arial" w:hAnsi="Arial" w:cs="Arial"/>
                        <w:color w:val="000000"/>
                        <w:sz w:val="18"/>
                        <w:lang w:val="en-US"/>
                      </w:rPr>
                      <w:t xml:space="preserve"> прогноз</w:t>
                    </w:r>
                  </w:p>
                </w:txbxContent>
              </v:textbox>
            </v:rect>
            <v:rect id="_x0000_s1077" style="position:absolute;left:68;top:64;width:9015;height:4852" filled="f" strokeweight="0"/>
            <w10:wrap type="none"/>
            <w10:anchorlock/>
          </v:group>
        </w:pict>
      </w:r>
    </w:p>
    <w:p w:rsidR="00FE7B10" w:rsidRDefault="00FE7B10" w:rsidP="00D26808">
      <w:pPr>
        <w:pStyle w:val="23"/>
        <w:spacing w:after="0" w:line="360" w:lineRule="auto"/>
        <w:ind w:left="0" w:firstLine="709"/>
        <w:jc w:val="both"/>
        <w:rPr>
          <w:color w:val="000000"/>
        </w:rPr>
      </w:pPr>
      <w:r w:rsidRPr="00D26808">
        <w:rPr>
          <w:color w:val="000000"/>
        </w:rPr>
        <w:t>Рис.</w:t>
      </w:r>
      <w:r w:rsidR="00D26808">
        <w:rPr>
          <w:color w:val="000000"/>
        </w:rPr>
        <w:t> </w:t>
      </w:r>
      <w:r w:rsidR="00D26808" w:rsidRPr="00D26808">
        <w:rPr>
          <w:color w:val="000000"/>
        </w:rPr>
        <w:t>2</w:t>
      </w:r>
      <w:r w:rsidRPr="00D26808">
        <w:rPr>
          <w:color w:val="000000"/>
        </w:rPr>
        <w:t>. Изменение выручки без НДС от традиционных видов деятельности по годам и прогноз на 2009</w:t>
      </w:r>
      <w:r w:rsidR="00D26808">
        <w:rPr>
          <w:color w:val="000000"/>
        </w:rPr>
        <w:t> </w:t>
      </w:r>
      <w:r w:rsidR="00D26808" w:rsidRPr="00D26808">
        <w:rPr>
          <w:color w:val="000000"/>
        </w:rPr>
        <w:t>г</w:t>
      </w:r>
      <w:r w:rsidRPr="00D26808">
        <w:rPr>
          <w:color w:val="000000"/>
        </w:rPr>
        <w:t>. (без учета выручки от интернет–магазина)</w:t>
      </w:r>
    </w:p>
    <w:p w:rsidR="00D26808" w:rsidRDefault="00D26808" w:rsidP="00D26808">
      <w:pPr>
        <w:pStyle w:val="23"/>
        <w:spacing w:after="0" w:line="360" w:lineRule="auto"/>
        <w:ind w:left="0" w:firstLine="709"/>
        <w:jc w:val="both"/>
        <w:rPr>
          <w:color w:val="000000"/>
        </w:rPr>
      </w:pPr>
    </w:p>
    <w:p w:rsidR="00FE7B10" w:rsidRPr="00D26808" w:rsidRDefault="008455DB" w:rsidP="00D26808">
      <w:pPr>
        <w:pStyle w:val="23"/>
        <w:spacing w:after="0" w:line="360" w:lineRule="auto"/>
        <w:ind w:left="0"/>
        <w:jc w:val="both"/>
        <w:rPr>
          <w:color w:val="000000"/>
        </w:rPr>
      </w:pPr>
      <w:r>
        <w:rPr>
          <w:color w:val="000000"/>
        </w:rPr>
      </w:r>
      <w:r>
        <w:rPr>
          <w:color w:val="000000"/>
        </w:rPr>
        <w:pict>
          <v:group id="_x0000_s1078" editas="canvas" style="width:326.55pt;height:191.4pt;mso-position-horizontal-relative:char;mso-position-vertical-relative:line" coordorigin="69,67" coordsize="9193,5387">
            <o:lock v:ext="edit" aspectratio="t"/>
            <v:shape id="_x0000_s1079" type="#_x0000_t75" style="position:absolute;left:69;top:67;width:9193;height:5387" o:preferrelative="f">
              <v:fill o:detectmouseclick="t"/>
              <v:path o:extrusionok="t" o:connecttype="none"/>
              <o:lock v:ext="edit" text="t"/>
            </v:shape>
            <v:rect id="_x0000_s1080" style="position:absolute;left:69;top:67;width:9193;height:5387" strokeweight="0"/>
            <v:rect id="_x0000_s1081" style="position:absolute;left:2038;top:931;width:5057;height:2081" stroked="f"/>
            <v:line id="_x0000_s1082" style="position:absolute" from="2038,4044" to="9137,4044" strokeweight="0"/>
            <v:line id="_x0000_s1083" style="position:absolute" from="2038,3591" to="9137,3591" strokeweight="0"/>
            <v:line id="_x0000_s1084" style="position:absolute" from="2038,3152" to="9137,3152" strokeweight="0"/>
            <v:line id="_x0000_s1085" style="position:absolute" from="2038,2714" to="9137,2714" strokeweight="0"/>
            <v:line id="_x0000_s1086" style="position:absolute" from="2038,2261" to="9137,2261" strokeweight="0"/>
            <v:line id="_x0000_s1087" style="position:absolute" from="2038,1822" to="9137,1822" strokeweight="0"/>
            <v:line id="_x0000_s1088" style="position:absolute" from="2038,1370" to="9137,1370" strokeweight="0"/>
            <v:line id="_x0000_s1089" style="position:absolute" from="2038,931" to="9137,931" strokeweight="0"/>
            <v:rect id="_x0000_s1090" style="position:absolute;left:2038;top:931;width:7099;height:3552" filled="f" strokecolor="gray" strokeweight=".7pt"/>
            <v:line id="_x0000_s1091" style="position:absolute" from="2038,931" to="2038,4483" strokeweight="0"/>
            <v:line id="_x0000_s1092" style="position:absolute" from="1969,4483" to="2038,4483" strokeweight="0"/>
            <v:line id="_x0000_s1093" style="position:absolute" from="1969,4044" to="2038,4044" strokeweight="0"/>
            <v:line id="_x0000_s1094" style="position:absolute" from="1969,3591" to="2038,3591" strokeweight="0"/>
            <v:line id="_x0000_s1095" style="position:absolute" from="1969,3152" to="2038,3152" strokeweight="0"/>
            <v:line id="_x0000_s1096" style="position:absolute" from="1969,2714" to="2038,2714" strokeweight="0"/>
            <v:line id="_x0000_s1097" style="position:absolute" from="1969,2261" to="2038,2261" strokeweight="0"/>
            <v:line id="_x0000_s1098" style="position:absolute" from="1969,1822" to="2038,1822" strokeweight="0"/>
            <v:line id="_x0000_s1099" style="position:absolute" from="1969,1370" to="2038,1370" strokeweight="0"/>
            <v:line id="_x0000_s1100" style="position:absolute" from="1969,931" to="2038,931" strokeweight="0"/>
            <v:line id="_x0000_s1101" style="position:absolute" from="2038,4483" to="9137,4483" strokeweight="0"/>
            <v:line id="_x0000_s1102" style="position:absolute;flip:y" from="2038,4483" to="2038,4549" strokeweight="0"/>
            <v:line id="_x0000_s1103" style="position:absolute;flip:y" from="3813,4483" to="3813,4549" strokeweight="0"/>
            <v:line id="_x0000_s1104" style="position:absolute;flip:y" from="5588,4483" to="5588,4549" strokeweight="0"/>
            <v:line id="_x0000_s1105" style="position:absolute;flip:y" from="7362,4483" to="7362,4549" strokeweight="0"/>
            <v:line id="_x0000_s1106" style="position:absolute;flip:y" from="9137,4483" to="9137,4549" strokeweight="0"/>
            <v:shape id="_x0000_s1107" style="position:absolute;left:2926;top:1343;width:5324;height:1690" coordsize="384,127" path="m,108r128,11l256,127,384,e" filled="f" strokecolor="navy" strokeweight=".7pt">
              <v:path arrowok="t"/>
            </v:shape>
            <v:shape id="_x0000_s1108" style="position:absolute;left:2884;top:2740;width:83;height:80" coordsize="83,80" path="m42,l83,40,42,80,,40,42,xe" fillcolor="navy" strokecolor="navy" strokeweight=".7pt">
              <v:path arrowok="t"/>
            </v:shape>
            <v:shape id="_x0000_s1109" style="position:absolute;left:4659;top:2886;width:83;height:80" coordsize="83,80" path="m41,l83,40,41,80,,40,41,xe" fillcolor="navy" strokecolor="navy" strokeweight=".7pt">
              <v:path arrowok="t"/>
            </v:shape>
            <v:shape id="_x0000_s1110" style="position:absolute;left:6433;top:2993;width:84;height:80" coordsize="84,80" path="m42,l84,40,42,80,,40,42,xe" fillcolor="navy" strokecolor="navy" strokeweight=".7pt">
              <v:path arrowok="t"/>
            </v:shape>
            <v:shape id="_x0000_s1111" style="position:absolute;left:8208;top:1304;width:83;height:79" coordsize="83,79" path="m42,l83,39,42,79,,39,42,xe" fillcolor="navy" strokecolor="navy" strokeweight=".7pt">
              <v:path arrowok="t"/>
            </v:shape>
            <v:rect id="_x0000_s1112" style="position:absolute;left:3771;top:226;width:1942;height:296;mso-wrap-style:none" filled="f" stroked="f">
              <v:textbox style="mso-next-textbox:#_x0000_s1112;mso-fit-shape-to-text:t" inset="0,0,0,0">
                <w:txbxContent>
                  <w:p w:rsidR="00FE7B10" w:rsidRPr="003E7AC5" w:rsidRDefault="00FE7B10" w:rsidP="00FE7B10">
                    <w:pPr>
                      <w:rPr>
                        <w:sz w:val="17"/>
                      </w:rPr>
                    </w:pPr>
                    <w:r w:rsidRPr="003E7AC5">
                      <w:rPr>
                        <w:rFonts w:ascii="Arial" w:hAnsi="Arial" w:cs="Arial"/>
                        <w:color w:val="000000"/>
                        <w:sz w:val="16"/>
                        <w:szCs w:val="22"/>
                        <w:lang w:val="en-US"/>
                      </w:rPr>
                      <w:t>Выручка без НДС</w:t>
                    </w:r>
                  </w:p>
                </w:txbxContent>
              </v:textbox>
            </v:rect>
            <v:rect id="_x0000_s1113" style="position:absolute;left:1733;top:4363;width:126;height:296;mso-wrap-style:none" filled="f" stroked="f">
              <v:textbox style="mso-next-textbox:#_x0000_s1113;mso-fit-shape-to-text:t" inset="0,0,0,0">
                <w:txbxContent>
                  <w:p w:rsidR="00FE7B10" w:rsidRPr="003E7AC5" w:rsidRDefault="00FE7B10" w:rsidP="00FE7B10">
                    <w:pPr>
                      <w:rPr>
                        <w:sz w:val="17"/>
                      </w:rPr>
                    </w:pPr>
                    <w:r w:rsidRPr="003E7AC5">
                      <w:rPr>
                        <w:rFonts w:ascii="Arial" w:hAnsi="Arial" w:cs="Arial"/>
                        <w:color w:val="000000"/>
                        <w:sz w:val="16"/>
                        <w:szCs w:val="22"/>
                        <w:lang w:val="en-US"/>
                      </w:rPr>
                      <w:t>0</w:t>
                    </w:r>
                  </w:p>
                </w:txbxContent>
              </v:textbox>
            </v:rect>
            <v:rect id="_x0000_s1114" style="position:absolute;left:624;top:3924;width:1266;height:296;mso-wrap-style:none" filled="f" stroked="f">
              <v:textbox style="mso-next-textbox:#_x0000_s1114;mso-fit-shape-to-text:t" inset="0,0,0,0">
                <w:txbxContent>
                  <w:p w:rsidR="00FE7B10" w:rsidRPr="003E7AC5" w:rsidRDefault="00FE7B10" w:rsidP="00FE7B10">
                    <w:pPr>
                      <w:rPr>
                        <w:sz w:val="17"/>
                      </w:rPr>
                    </w:pPr>
                    <w:r w:rsidRPr="003E7AC5">
                      <w:rPr>
                        <w:rFonts w:ascii="Arial" w:hAnsi="Arial" w:cs="Arial"/>
                        <w:color w:val="000000"/>
                        <w:sz w:val="16"/>
                        <w:szCs w:val="22"/>
                        <w:lang w:val="en-US"/>
                      </w:rPr>
                      <w:t>100 000 000</w:t>
                    </w:r>
                  </w:p>
                </w:txbxContent>
              </v:textbox>
            </v:rect>
            <v:rect id="_x0000_s1115" style="position:absolute;left:624;top:3473;width:1266;height:295;mso-wrap-style:none" filled="f" stroked="f">
              <v:textbox style="mso-next-textbox:#_x0000_s1115;mso-fit-shape-to-text:t" inset="0,0,0,0">
                <w:txbxContent>
                  <w:p w:rsidR="00FE7B10" w:rsidRPr="003E7AC5" w:rsidRDefault="00FE7B10" w:rsidP="00FE7B10">
                    <w:pPr>
                      <w:rPr>
                        <w:sz w:val="17"/>
                      </w:rPr>
                    </w:pPr>
                    <w:r w:rsidRPr="003E7AC5">
                      <w:rPr>
                        <w:rFonts w:ascii="Arial" w:hAnsi="Arial" w:cs="Arial"/>
                        <w:color w:val="000000"/>
                        <w:sz w:val="16"/>
                        <w:szCs w:val="22"/>
                        <w:lang w:val="en-US"/>
                      </w:rPr>
                      <w:t>200 000 000</w:t>
                    </w:r>
                  </w:p>
                </w:txbxContent>
              </v:textbox>
            </v:rect>
            <v:rect id="_x0000_s1116" style="position:absolute;left:624;top:3034;width:1266;height:295;mso-wrap-style:none" filled="f" stroked="f">
              <v:textbox style="mso-next-textbox:#_x0000_s1116;mso-fit-shape-to-text:t" inset="0,0,0,0">
                <w:txbxContent>
                  <w:p w:rsidR="00FE7B10" w:rsidRPr="003E7AC5" w:rsidRDefault="00FE7B10" w:rsidP="00FE7B10">
                    <w:pPr>
                      <w:rPr>
                        <w:sz w:val="17"/>
                      </w:rPr>
                    </w:pPr>
                    <w:r w:rsidRPr="003E7AC5">
                      <w:rPr>
                        <w:rFonts w:ascii="Arial" w:hAnsi="Arial" w:cs="Arial"/>
                        <w:color w:val="000000"/>
                        <w:sz w:val="16"/>
                        <w:szCs w:val="22"/>
                        <w:lang w:val="en-US"/>
                      </w:rPr>
                      <w:t>300 000 000</w:t>
                    </w:r>
                  </w:p>
                </w:txbxContent>
              </v:textbox>
            </v:rect>
            <v:rect id="_x0000_s1117" style="position:absolute;left:624;top:2594;width:1266;height:296;mso-wrap-style:none" filled="f" stroked="f">
              <v:textbox style="mso-next-textbox:#_x0000_s1117;mso-fit-shape-to-text:t" inset="0,0,0,0">
                <w:txbxContent>
                  <w:p w:rsidR="00FE7B10" w:rsidRPr="003E7AC5" w:rsidRDefault="00FE7B10" w:rsidP="00FE7B10">
                    <w:pPr>
                      <w:rPr>
                        <w:sz w:val="17"/>
                      </w:rPr>
                    </w:pPr>
                    <w:r w:rsidRPr="003E7AC5">
                      <w:rPr>
                        <w:rFonts w:ascii="Arial" w:hAnsi="Arial" w:cs="Arial"/>
                        <w:color w:val="000000"/>
                        <w:sz w:val="16"/>
                        <w:szCs w:val="22"/>
                        <w:lang w:val="en-US"/>
                      </w:rPr>
                      <w:t>400 000 000</w:t>
                    </w:r>
                  </w:p>
                </w:txbxContent>
              </v:textbox>
            </v:rect>
            <v:rect id="_x0000_s1118" style="position:absolute;left:624;top:2141;width:1266;height:296;mso-wrap-style:none" filled="f" stroked="f">
              <v:textbox style="mso-next-textbox:#_x0000_s1118;mso-fit-shape-to-text:t" inset="0,0,0,0">
                <w:txbxContent>
                  <w:p w:rsidR="00FE7B10" w:rsidRPr="003E7AC5" w:rsidRDefault="00FE7B10" w:rsidP="00FE7B10">
                    <w:pPr>
                      <w:rPr>
                        <w:sz w:val="17"/>
                      </w:rPr>
                    </w:pPr>
                    <w:r w:rsidRPr="003E7AC5">
                      <w:rPr>
                        <w:rFonts w:ascii="Arial" w:hAnsi="Arial" w:cs="Arial"/>
                        <w:color w:val="000000"/>
                        <w:sz w:val="16"/>
                        <w:szCs w:val="22"/>
                        <w:lang w:val="en-US"/>
                      </w:rPr>
                      <w:t>500 000 000</w:t>
                    </w:r>
                  </w:p>
                </w:txbxContent>
              </v:textbox>
            </v:rect>
            <v:rect id="_x0000_s1119" style="position:absolute;left:624;top:1704;width:1266;height:295;mso-wrap-style:none" filled="f" stroked="f">
              <v:textbox style="mso-next-textbox:#_x0000_s1119;mso-fit-shape-to-text:t" inset="0,0,0,0">
                <w:txbxContent>
                  <w:p w:rsidR="00FE7B10" w:rsidRPr="003E7AC5" w:rsidRDefault="00FE7B10" w:rsidP="00FE7B10">
                    <w:pPr>
                      <w:rPr>
                        <w:sz w:val="17"/>
                      </w:rPr>
                    </w:pPr>
                    <w:r w:rsidRPr="003E7AC5">
                      <w:rPr>
                        <w:rFonts w:ascii="Arial" w:hAnsi="Arial" w:cs="Arial"/>
                        <w:color w:val="000000"/>
                        <w:sz w:val="16"/>
                        <w:szCs w:val="22"/>
                        <w:lang w:val="en-US"/>
                      </w:rPr>
                      <w:t>600 000 000</w:t>
                    </w:r>
                  </w:p>
                </w:txbxContent>
              </v:textbox>
            </v:rect>
            <v:rect id="_x0000_s1120" style="position:absolute;left:624;top:1251;width:1266;height:295;mso-wrap-style:none" filled="f" stroked="f">
              <v:textbox style="mso-next-textbox:#_x0000_s1120;mso-fit-shape-to-text:t" inset="0,0,0,0">
                <w:txbxContent>
                  <w:p w:rsidR="00FE7B10" w:rsidRPr="003E7AC5" w:rsidRDefault="00FE7B10" w:rsidP="00FE7B10">
                    <w:pPr>
                      <w:rPr>
                        <w:sz w:val="17"/>
                      </w:rPr>
                    </w:pPr>
                    <w:r w:rsidRPr="003E7AC5">
                      <w:rPr>
                        <w:rFonts w:ascii="Arial" w:hAnsi="Arial" w:cs="Arial"/>
                        <w:color w:val="000000"/>
                        <w:sz w:val="16"/>
                        <w:szCs w:val="22"/>
                        <w:lang w:val="en-US"/>
                      </w:rPr>
                      <w:t>700 000 000</w:t>
                    </w:r>
                  </w:p>
                </w:txbxContent>
              </v:textbox>
            </v:rect>
            <v:rect id="_x0000_s1121" style="position:absolute;left:624;top:811;width:1266;height:296;mso-wrap-style:none" filled="f" stroked="f">
              <v:textbox style="mso-next-textbox:#_x0000_s1121;mso-fit-shape-to-text:t" inset="0,0,0,0">
                <w:txbxContent>
                  <w:p w:rsidR="00FE7B10" w:rsidRPr="003E7AC5" w:rsidRDefault="00FE7B10" w:rsidP="00FE7B10">
                    <w:pPr>
                      <w:rPr>
                        <w:sz w:val="17"/>
                      </w:rPr>
                    </w:pPr>
                    <w:r w:rsidRPr="003E7AC5">
                      <w:rPr>
                        <w:rFonts w:ascii="Arial" w:hAnsi="Arial" w:cs="Arial"/>
                        <w:color w:val="000000"/>
                        <w:sz w:val="16"/>
                        <w:szCs w:val="22"/>
                        <w:lang w:val="en-US"/>
                      </w:rPr>
                      <w:t>800 000 000</w:t>
                    </w:r>
                  </w:p>
                </w:txbxContent>
              </v:textbox>
            </v:rect>
            <v:rect id="_x0000_s1122" style="position:absolute;left:2676;top:4669;width:507;height:295;mso-wrap-style:none" filled="f" stroked="f">
              <v:textbox style="mso-next-textbox:#_x0000_s1122;mso-fit-shape-to-text:t" inset="0,0,0,0">
                <w:txbxContent>
                  <w:p w:rsidR="00FE7B10" w:rsidRPr="003E7AC5" w:rsidRDefault="00FE7B10" w:rsidP="00FE7B10">
                    <w:pPr>
                      <w:rPr>
                        <w:sz w:val="17"/>
                      </w:rPr>
                    </w:pPr>
                    <w:r w:rsidRPr="003E7AC5">
                      <w:rPr>
                        <w:rFonts w:ascii="Arial" w:hAnsi="Arial" w:cs="Arial"/>
                        <w:color w:val="000000"/>
                        <w:sz w:val="16"/>
                        <w:szCs w:val="22"/>
                      </w:rPr>
                      <w:t>2006</w:t>
                    </w:r>
                  </w:p>
                </w:txbxContent>
              </v:textbox>
            </v:rect>
            <v:rect id="_x0000_s1123" style="position:absolute;left:4451;top:4669;width:507;height:295;mso-wrap-style:none" filled="f" stroked="f">
              <v:textbox style="mso-next-textbox:#_x0000_s1123;mso-fit-shape-to-text:t" inset="0,0,0,0">
                <w:txbxContent>
                  <w:p w:rsidR="00FE7B10" w:rsidRPr="003E7AC5" w:rsidRDefault="00FE7B10" w:rsidP="00FE7B10">
                    <w:pPr>
                      <w:rPr>
                        <w:sz w:val="17"/>
                      </w:rPr>
                    </w:pPr>
                    <w:r w:rsidRPr="003E7AC5">
                      <w:rPr>
                        <w:rFonts w:ascii="Arial" w:hAnsi="Arial" w:cs="Arial"/>
                        <w:color w:val="000000"/>
                        <w:sz w:val="16"/>
                        <w:szCs w:val="22"/>
                        <w:lang w:val="en-US"/>
                      </w:rPr>
                      <w:t>200</w:t>
                    </w:r>
                    <w:r w:rsidRPr="003E7AC5">
                      <w:rPr>
                        <w:rFonts w:ascii="Arial" w:hAnsi="Arial" w:cs="Arial"/>
                        <w:color w:val="000000"/>
                        <w:sz w:val="16"/>
                        <w:szCs w:val="22"/>
                      </w:rPr>
                      <w:t>7</w:t>
                    </w:r>
                  </w:p>
                </w:txbxContent>
              </v:textbox>
            </v:rect>
            <v:rect id="_x0000_s1124" style="position:absolute;left:6224;top:4669;width:507;height:295;mso-wrap-style:none" filled="f" stroked="f">
              <v:textbox style="mso-next-textbox:#_x0000_s1124;mso-fit-shape-to-text:t" inset="0,0,0,0">
                <w:txbxContent>
                  <w:p w:rsidR="00FE7B10" w:rsidRPr="003E7AC5" w:rsidRDefault="00FE7B10" w:rsidP="00FE7B10">
                    <w:pPr>
                      <w:rPr>
                        <w:sz w:val="17"/>
                      </w:rPr>
                    </w:pPr>
                    <w:r w:rsidRPr="003E7AC5">
                      <w:rPr>
                        <w:rFonts w:ascii="Arial" w:hAnsi="Arial" w:cs="Arial"/>
                        <w:color w:val="000000"/>
                        <w:sz w:val="16"/>
                        <w:szCs w:val="22"/>
                        <w:lang w:val="en-US"/>
                      </w:rPr>
                      <w:t>200</w:t>
                    </w:r>
                    <w:r w:rsidRPr="003E7AC5">
                      <w:rPr>
                        <w:rFonts w:ascii="Arial" w:hAnsi="Arial" w:cs="Arial"/>
                        <w:color w:val="000000"/>
                        <w:sz w:val="16"/>
                        <w:szCs w:val="22"/>
                      </w:rPr>
                      <w:t>8</w:t>
                    </w:r>
                  </w:p>
                </w:txbxContent>
              </v:textbox>
            </v:rect>
            <v:rect id="_x0000_s1125" style="position:absolute;left:7584;top:4669;width:1499;height:295;mso-wrap-style:none" filled="f" stroked="f">
              <v:textbox style="mso-next-textbox:#_x0000_s1125;mso-fit-shape-to-text:t" inset="0,0,0,0">
                <w:txbxContent>
                  <w:p w:rsidR="00FE7B10" w:rsidRPr="003E7AC5" w:rsidRDefault="00FE7B10" w:rsidP="00FE7B10">
                    <w:pPr>
                      <w:rPr>
                        <w:sz w:val="17"/>
                      </w:rPr>
                    </w:pPr>
                    <w:r w:rsidRPr="003E7AC5">
                      <w:rPr>
                        <w:rFonts w:ascii="Arial" w:hAnsi="Arial" w:cs="Arial"/>
                        <w:color w:val="000000"/>
                        <w:sz w:val="16"/>
                        <w:szCs w:val="22"/>
                        <w:lang w:val="en-US"/>
                      </w:rPr>
                      <w:t>200</w:t>
                    </w:r>
                    <w:r w:rsidRPr="003E7AC5">
                      <w:rPr>
                        <w:rFonts w:ascii="Arial" w:hAnsi="Arial" w:cs="Arial"/>
                        <w:color w:val="000000"/>
                        <w:sz w:val="16"/>
                        <w:szCs w:val="22"/>
                      </w:rPr>
                      <w:t>9</w:t>
                    </w:r>
                    <w:r w:rsidRPr="003E7AC5">
                      <w:rPr>
                        <w:rFonts w:ascii="Arial" w:hAnsi="Arial" w:cs="Arial"/>
                        <w:color w:val="000000"/>
                        <w:sz w:val="16"/>
                        <w:szCs w:val="22"/>
                        <w:lang w:val="en-US"/>
                      </w:rPr>
                      <w:t xml:space="preserve"> прогноз</w:t>
                    </w:r>
                  </w:p>
                </w:txbxContent>
              </v:textbox>
            </v:rect>
            <v:rect id="_x0000_s1126" style="position:absolute;left:69;top:67;width:9193;height:5387" filled="f" strokeweight="0"/>
            <w10:wrap type="none"/>
            <w10:anchorlock/>
          </v:group>
        </w:pict>
      </w:r>
    </w:p>
    <w:p w:rsidR="003E7AC5" w:rsidRDefault="00FE7B10" w:rsidP="00D26808">
      <w:pPr>
        <w:pStyle w:val="23"/>
        <w:spacing w:after="0" w:line="360" w:lineRule="auto"/>
        <w:ind w:left="0" w:firstLine="709"/>
        <w:jc w:val="both"/>
        <w:rPr>
          <w:color w:val="000000"/>
        </w:rPr>
      </w:pPr>
      <w:r w:rsidRPr="00D26808">
        <w:rPr>
          <w:color w:val="000000"/>
        </w:rPr>
        <w:t>Рис.</w:t>
      </w:r>
      <w:r w:rsidR="00D26808">
        <w:rPr>
          <w:color w:val="000000"/>
        </w:rPr>
        <w:t> </w:t>
      </w:r>
      <w:r w:rsidR="00D26808" w:rsidRPr="00D26808">
        <w:rPr>
          <w:color w:val="000000"/>
        </w:rPr>
        <w:t>3</w:t>
      </w:r>
      <w:r w:rsidRPr="00D26808">
        <w:rPr>
          <w:color w:val="000000"/>
        </w:rPr>
        <w:t>. Изменение выручки без НДС</w:t>
      </w:r>
      <w:r w:rsidR="00D26808">
        <w:rPr>
          <w:color w:val="000000"/>
        </w:rPr>
        <w:t xml:space="preserve"> </w:t>
      </w:r>
      <w:r w:rsidRPr="00D26808">
        <w:rPr>
          <w:color w:val="000000"/>
        </w:rPr>
        <w:t>по годам и прогноз на 2009</w:t>
      </w:r>
      <w:r w:rsidR="00D26808">
        <w:rPr>
          <w:color w:val="000000"/>
        </w:rPr>
        <w:t> </w:t>
      </w:r>
      <w:r w:rsidR="00D26808" w:rsidRPr="00D26808">
        <w:rPr>
          <w:color w:val="000000"/>
        </w:rPr>
        <w:t>г</w:t>
      </w:r>
      <w:r w:rsidRPr="00D26808">
        <w:rPr>
          <w:color w:val="000000"/>
        </w:rPr>
        <w:t>. при использовании интернет–магазина</w:t>
      </w:r>
    </w:p>
    <w:p w:rsidR="00FE7B10" w:rsidRPr="00D26808" w:rsidRDefault="003E7AC5" w:rsidP="00D26808">
      <w:pPr>
        <w:pStyle w:val="23"/>
        <w:spacing w:after="0" w:line="360" w:lineRule="auto"/>
        <w:ind w:left="0" w:firstLine="709"/>
        <w:jc w:val="both"/>
        <w:rPr>
          <w:color w:val="000000"/>
        </w:rPr>
      </w:pPr>
      <w:r>
        <w:rPr>
          <w:color w:val="000000"/>
        </w:rPr>
        <w:br w:type="page"/>
      </w:r>
      <w:r w:rsidR="00FE7B10" w:rsidRPr="00D26808">
        <w:rPr>
          <w:color w:val="000000"/>
        </w:rPr>
        <w:t>Вторая составляющая, может быть определена методом экспертных оценок. При этом эксперты могут использовать следующую коммерческую информацию – при открытии Интернет–магазина в</w:t>
      </w:r>
      <w:r w:rsidR="00D26808">
        <w:rPr>
          <w:color w:val="000000"/>
        </w:rPr>
        <w:t xml:space="preserve"> </w:t>
      </w:r>
      <w:r w:rsidR="00D26808" w:rsidRPr="00D26808">
        <w:rPr>
          <w:color w:val="000000"/>
        </w:rPr>
        <w:t>г.</w:t>
      </w:r>
      <w:r w:rsidR="00D26808">
        <w:rPr>
          <w:color w:val="000000"/>
        </w:rPr>
        <w:t> </w:t>
      </w:r>
      <w:r w:rsidR="00D26808" w:rsidRPr="00D26808">
        <w:rPr>
          <w:color w:val="000000"/>
        </w:rPr>
        <w:t>Минске</w:t>
      </w:r>
      <w:r w:rsidR="00FE7B10" w:rsidRPr="00D26808">
        <w:rPr>
          <w:color w:val="000000"/>
        </w:rPr>
        <w:t xml:space="preserve"> происходил рост продаж примерно в 2,16 раза по сравнению с продажами через обычный магазин.</w:t>
      </w:r>
    </w:p>
    <w:p w:rsidR="00FE7B10" w:rsidRDefault="00FE7B10" w:rsidP="00D26808">
      <w:pPr>
        <w:pStyle w:val="23"/>
        <w:spacing w:after="0" w:line="360" w:lineRule="auto"/>
        <w:ind w:left="0" w:firstLine="709"/>
        <w:jc w:val="both"/>
        <w:rPr>
          <w:color w:val="000000"/>
        </w:rPr>
      </w:pPr>
    </w:p>
    <w:p w:rsidR="00FE7B10" w:rsidRPr="00D26808" w:rsidRDefault="008455DB" w:rsidP="003E7AC5">
      <w:pPr>
        <w:pStyle w:val="23"/>
        <w:spacing w:after="0" w:line="360" w:lineRule="auto"/>
        <w:ind w:left="0" w:firstLine="720"/>
        <w:jc w:val="both"/>
        <w:rPr>
          <w:color w:val="000000"/>
        </w:rPr>
      </w:pPr>
      <w:r>
        <w:rPr>
          <w:color w:val="000000"/>
        </w:rPr>
      </w:r>
      <w:r>
        <w:rPr>
          <w:color w:val="000000"/>
        </w:rPr>
        <w:pict>
          <v:group id="_x0000_s1127" editas="canvas" style="width:318.75pt;height:179.9pt;mso-position-horizontal-relative:char;mso-position-vertical-relative:line" coordsize="9606,5421">
            <o:lock v:ext="edit" aspectratio="t"/>
            <v:shape id="_x0000_s1128" type="#_x0000_t75" style="position:absolute;width:9606;height:5421" o:preferrelative="f">
              <v:fill o:detectmouseclick="t"/>
              <v:path o:extrusionok="t" o:connecttype="none"/>
              <o:lock v:ext="edit" text="t"/>
            </v:shape>
            <v:rect id="_x0000_s1129" style="position:absolute;left:69;top:69;width:9193;height:5352" strokeweight="0"/>
            <v:rect id="_x0000_s1130" style="position:absolute;left:2035;top:957;width:7102;height:3452" stroked="f"/>
            <v:line id="_x0000_s1131" style="position:absolute" from="2035,3910" to="9137,3910" strokeweight="0"/>
            <v:line id="_x0000_s1132" style="position:absolute" from="2035,3424" to="9137,3424" strokeweight="0"/>
            <v:line id="_x0000_s1133" style="position:absolute" from="2035,2925" to="9137,2925" strokeweight="0"/>
            <v:line id="_x0000_s1134" style="position:absolute" from="2035,2440" to="9137,2440" strokeweight="0"/>
            <v:line id="_x0000_s1135" style="position:absolute" from="2035,1941" to="9137,1941" strokeweight="0"/>
            <v:line id="_x0000_s1136" style="position:absolute" from="2035,1456" to="9137,1456" strokeweight="0"/>
            <v:line id="_x0000_s1137" style="position:absolute" from="2035,957" to="9137,957" strokeweight="0"/>
            <v:rect id="_x0000_s1138" style="position:absolute;left:2035;top:957;width:7102;height:3452" filled="f" strokecolor="gray" strokeweight=".7pt"/>
            <v:line id="_x0000_s1139" style="position:absolute" from="2035,957" to="2035,4409" strokeweight="0"/>
            <v:line id="_x0000_s1140" style="position:absolute" from="1966,4409" to="2035,4409" strokeweight="0"/>
            <v:line id="_x0000_s1141" style="position:absolute" from="1966,3910" to="2035,3910" strokeweight="0"/>
            <v:line id="_x0000_s1142" style="position:absolute" from="1966,3424" to="2035,3424" strokeweight="0"/>
            <v:line id="_x0000_s1143" style="position:absolute" from="1966,2925" to="2035,2925" strokeweight="0"/>
            <v:line id="_x0000_s1144" style="position:absolute" from="1966,2440" to="2035,2440" strokeweight="0"/>
            <v:line id="_x0000_s1145" style="position:absolute" from="1966,1941" to="2035,1941" strokeweight="0"/>
            <v:line id="_x0000_s1146" style="position:absolute" from="1966,1456" to="2035,1456" strokeweight="0"/>
            <v:line id="_x0000_s1147" style="position:absolute" from="1966,957" to="2035,957" strokeweight="0"/>
            <v:line id="_x0000_s1148" style="position:absolute" from="2035,4409" to="9137,4409" strokeweight="0"/>
            <v:line id="_x0000_s1149" style="position:absolute;flip:y" from="2035,4409" to="2035,4478" strokeweight="0"/>
            <v:line id="_x0000_s1150" style="position:absolute;flip:y" from="3807,4409" to="3807,4478" strokeweight="0"/>
            <v:line id="_x0000_s1151" style="position:absolute;flip:y" from="5593,4409" to="5593,4478" strokeweight="0"/>
            <v:line id="_x0000_s1152" style="position:absolute;flip:y" from="7365,4409" to="7365,4478" strokeweight="0"/>
            <v:line id="_x0000_s1153" style="position:absolute;flip:y" from="9137,4409" to="9137,4478" strokeweight="0"/>
            <v:shape id="_x0000_s1154" style="position:absolute;left:2921;top:1581;width:5330;height:526" coordsize="385,38" path="m,l128,17,257,29r128,9e" filled="f" strokecolor="navy" strokeweight=".7pt">
              <v:path arrowok="t"/>
            </v:shape>
            <v:shape id="_x0000_s1155" style="position:absolute;left:2880;top:1539;width:83;height:83" coordsize="83,83" path="m41,l83,42,41,83,,42,41,xe" fillcolor="navy" strokecolor="navy" strokeweight=".7pt">
              <v:path arrowok="t"/>
            </v:shape>
            <v:shape id="_x0000_s1156" style="position:absolute;left:4652;top:1775;width:83;height:83" coordsize="83,83" path="m41,l83,41,41,83,,41,41,xe" fillcolor="navy" strokecolor="navy" strokeweight=".7pt">
              <v:path arrowok="t"/>
            </v:shape>
            <v:shape id="_x0000_s1157" style="position:absolute;left:6438;top:1941;width:83;height:83" coordsize="83,83" path="m41,l83,42,41,83,,42,41,xe" fillcolor="navy" strokecolor="navy" strokeweight=".7pt">
              <v:path arrowok="t"/>
            </v:shape>
            <v:shape id="_x0000_s1158" style="position:absolute;left:8210;top:2066;width:83;height:83" coordsize="83,83" path="m41,l83,41,41,83,,41,41,xe" fillcolor="navy" strokecolor="navy" strokeweight=".7pt">
              <v:path arrowok="t"/>
            </v:shape>
            <v:rect id="_x0000_s1159" style="position:absolute;left:3863;top:237;width:1763;height:293;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 xml:space="preserve"> Валовый доход</w:t>
                    </w:r>
                  </w:p>
                </w:txbxContent>
              </v:textbox>
            </v:rect>
            <v:rect id="_x0000_s1160" style="position:absolute;left:1731;top:4283;width:136;height:294;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0</w:t>
                    </w:r>
                  </w:p>
                </w:txbxContent>
              </v:textbox>
            </v:rect>
            <v:rect id="_x0000_s1161" style="position:absolute;left:747;top:3785;width:1221;height:294;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20 000 000</w:t>
                    </w:r>
                  </w:p>
                </w:txbxContent>
              </v:textbox>
            </v:rect>
            <v:rect id="_x0000_s1162" style="position:absolute;left:747;top:3300;width:1221;height:293;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40 000 000</w:t>
                    </w:r>
                  </w:p>
                </w:txbxContent>
              </v:textbox>
            </v:rect>
            <v:rect id="_x0000_s1163" style="position:absolute;left:747;top:2801;width:1221;height:294;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60 000 000</w:t>
                    </w:r>
                  </w:p>
                </w:txbxContent>
              </v:textbox>
            </v:rect>
            <v:rect id="_x0000_s1164" style="position:absolute;left:747;top:2316;width:1221;height:294;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80 000 000</w:t>
                    </w:r>
                  </w:p>
                </w:txbxContent>
              </v:textbox>
            </v:rect>
            <v:rect id="_x0000_s1165" style="position:absolute;left:622;top:1816;width:1356;height:293;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100 000 000</w:t>
                    </w:r>
                  </w:p>
                </w:txbxContent>
              </v:textbox>
            </v:rect>
            <v:rect id="_x0000_s1166" style="position:absolute;left:622;top:1330;width:1356;height:294;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120 000 000</w:t>
                    </w:r>
                  </w:p>
                </w:txbxContent>
              </v:textbox>
            </v:rect>
            <v:rect id="_x0000_s1167" style="position:absolute;left:622;top:832;width:1356;height:293;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140 000 000</w:t>
                    </w:r>
                  </w:p>
                </w:txbxContent>
              </v:textbox>
            </v:rect>
            <v:rect id="_x0000_s1168" style="position:absolute;left:2672;top:4603;width:542;height:294;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200</w:t>
                    </w:r>
                    <w:r w:rsidRPr="003E7AC5">
                      <w:rPr>
                        <w:rFonts w:ascii="Arial" w:hAnsi="Arial" w:cs="Arial"/>
                        <w:color w:val="000000"/>
                        <w:sz w:val="15"/>
                        <w:szCs w:val="22"/>
                      </w:rPr>
                      <w:t>6</w:t>
                    </w:r>
                  </w:p>
                </w:txbxContent>
              </v:textbox>
            </v:rect>
            <v:rect id="_x0000_s1169" style="position:absolute;left:4444;top:4603;width:542;height:294;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200</w:t>
                    </w:r>
                    <w:r w:rsidRPr="003E7AC5">
                      <w:rPr>
                        <w:rFonts w:ascii="Arial" w:hAnsi="Arial" w:cs="Arial"/>
                        <w:color w:val="000000"/>
                        <w:sz w:val="15"/>
                        <w:szCs w:val="22"/>
                      </w:rPr>
                      <w:t>7</w:t>
                    </w:r>
                  </w:p>
                </w:txbxContent>
              </v:textbox>
            </v:rect>
            <v:rect id="_x0000_s1170" style="position:absolute;left:6231;top:4603;width:542;height:294;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200</w:t>
                    </w:r>
                    <w:r w:rsidRPr="003E7AC5">
                      <w:rPr>
                        <w:rFonts w:ascii="Arial" w:hAnsi="Arial" w:cs="Arial"/>
                        <w:color w:val="000000"/>
                        <w:sz w:val="15"/>
                        <w:szCs w:val="22"/>
                      </w:rPr>
                      <w:t>8</w:t>
                    </w:r>
                  </w:p>
                </w:txbxContent>
              </v:textbox>
            </v:rect>
            <v:rect id="_x0000_s1171" style="position:absolute;left:7587;top:4603;width:1469;height:294;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200</w:t>
                    </w:r>
                    <w:r w:rsidRPr="003E7AC5">
                      <w:rPr>
                        <w:rFonts w:ascii="Arial" w:hAnsi="Arial" w:cs="Arial"/>
                        <w:color w:val="000000"/>
                        <w:sz w:val="15"/>
                        <w:szCs w:val="22"/>
                      </w:rPr>
                      <w:t>9</w:t>
                    </w:r>
                    <w:r w:rsidRPr="003E7AC5">
                      <w:rPr>
                        <w:rFonts w:ascii="Arial" w:hAnsi="Arial" w:cs="Arial"/>
                        <w:color w:val="000000"/>
                        <w:sz w:val="15"/>
                        <w:szCs w:val="22"/>
                        <w:lang w:val="en-US"/>
                      </w:rPr>
                      <w:t xml:space="preserve"> прогноз</w:t>
                    </w:r>
                  </w:p>
                </w:txbxContent>
              </v:textbox>
            </v:rect>
            <v:rect id="_x0000_s1172" style="position:absolute;left:69;top:69;width:9193;height:5352" filled="f" strokeweight="0"/>
            <w10:wrap type="none"/>
            <w10:anchorlock/>
          </v:group>
        </w:pict>
      </w:r>
    </w:p>
    <w:p w:rsidR="00FE7B10" w:rsidRPr="00D26808" w:rsidRDefault="00FE7B10" w:rsidP="00D26808">
      <w:pPr>
        <w:pStyle w:val="23"/>
        <w:spacing w:after="0" w:line="360" w:lineRule="auto"/>
        <w:ind w:left="0" w:firstLine="709"/>
        <w:jc w:val="both"/>
        <w:rPr>
          <w:color w:val="000000"/>
        </w:rPr>
      </w:pPr>
      <w:r w:rsidRPr="00D26808">
        <w:rPr>
          <w:color w:val="000000"/>
        </w:rPr>
        <w:t>Рис.</w:t>
      </w:r>
      <w:r w:rsidR="00D26808">
        <w:rPr>
          <w:color w:val="000000"/>
        </w:rPr>
        <w:t> </w:t>
      </w:r>
      <w:r w:rsidR="00D26808" w:rsidRPr="00D26808">
        <w:rPr>
          <w:color w:val="000000"/>
        </w:rPr>
        <w:t>4</w:t>
      </w:r>
      <w:r w:rsidRPr="00D26808">
        <w:rPr>
          <w:color w:val="000000"/>
        </w:rPr>
        <w:t>. Изменение валового дохода по годам и прогноз на 2009</w:t>
      </w:r>
      <w:r w:rsidR="00D26808">
        <w:rPr>
          <w:color w:val="000000"/>
        </w:rPr>
        <w:t> </w:t>
      </w:r>
      <w:r w:rsidR="00D26808" w:rsidRPr="00D26808">
        <w:rPr>
          <w:color w:val="000000"/>
        </w:rPr>
        <w:t>г</w:t>
      </w:r>
      <w:r w:rsidRPr="00D26808">
        <w:rPr>
          <w:color w:val="000000"/>
        </w:rPr>
        <w:t>. (без учета</w:t>
      </w:r>
      <w:r w:rsidR="00D26808">
        <w:rPr>
          <w:color w:val="000000"/>
        </w:rPr>
        <w:t xml:space="preserve"> </w:t>
      </w:r>
      <w:r w:rsidRPr="00D26808">
        <w:rPr>
          <w:color w:val="000000"/>
        </w:rPr>
        <w:t>интернет–магазина)</w:t>
      </w:r>
    </w:p>
    <w:p w:rsidR="00FE7B10" w:rsidRPr="00D26808" w:rsidRDefault="00FE7B10" w:rsidP="00D26808">
      <w:pPr>
        <w:pStyle w:val="23"/>
        <w:spacing w:after="0" w:line="360" w:lineRule="auto"/>
        <w:ind w:left="0" w:firstLine="709"/>
        <w:jc w:val="both"/>
        <w:rPr>
          <w:color w:val="000000"/>
        </w:rPr>
      </w:pPr>
    </w:p>
    <w:p w:rsidR="00FE7B10" w:rsidRPr="00D26808" w:rsidRDefault="008455DB" w:rsidP="003E7AC5">
      <w:pPr>
        <w:pStyle w:val="23"/>
        <w:spacing w:after="0" w:line="360" w:lineRule="auto"/>
        <w:ind w:left="0" w:firstLine="720"/>
        <w:jc w:val="both"/>
        <w:rPr>
          <w:color w:val="000000"/>
        </w:rPr>
      </w:pPr>
      <w:r>
        <w:rPr>
          <w:color w:val="000000"/>
        </w:rPr>
      </w:r>
      <w:r>
        <w:rPr>
          <w:color w:val="000000"/>
        </w:rPr>
        <w:pict>
          <v:group id="_x0000_s1173" editas="canvas" style="width:341.35pt;height:175.9pt;mso-position-horizontal-relative:char;mso-position-vertical-relative:line" coordsize="9262,4773">
            <o:lock v:ext="edit" aspectratio="t"/>
            <v:shape id="_x0000_s1174" type="#_x0000_t75" style="position:absolute;width:9262;height:4773" o:preferrelative="f">
              <v:fill o:detectmouseclick="t"/>
              <v:path o:extrusionok="t" o:connecttype="none"/>
              <o:lock v:ext="edit" text="t"/>
            </v:shape>
            <v:rect id="_x0000_s1175" style="position:absolute;left:69;top:61;width:9193;height:4679" strokeweight="0"/>
            <v:rect id="_x0000_s1176" style="position:absolute;left:2035;top:836;width:7102;height:3019" stroked="f"/>
            <v:line id="_x0000_s1177" style="position:absolute" from="2035,3249" to="9137,3249" strokeweight="0"/>
            <v:line id="_x0000_s1178" style="position:absolute" from="2035,2643" to="9137,2643" strokeweight="0"/>
            <v:line id="_x0000_s1179" style="position:absolute" from="2035,2049" to="9137,2049" strokeweight="0"/>
            <v:line id="_x0000_s1180" style="position:absolute" from="2035,1442" to="9137,1442" strokeweight="0"/>
            <v:line id="_x0000_s1181" style="position:absolute" from="2035,836" to="9137,836" strokeweight="0"/>
            <v:rect id="_x0000_s1182" style="position:absolute;left:2035;top:836;width:7102;height:3019" filled="f" strokecolor="gray" strokeweight=".7pt"/>
            <v:line id="_x0000_s1183" style="position:absolute" from="2035,836" to="2035,3855" strokeweight="0"/>
            <v:line id="_x0000_s1184" style="position:absolute" from="1966,3855" to="2035,3855" strokeweight="0"/>
            <v:line id="_x0000_s1185" style="position:absolute" from="1966,3249" to="2035,3249" strokeweight="0"/>
            <v:line id="_x0000_s1186" style="position:absolute" from="1966,2643" to="2035,2643" strokeweight="0"/>
            <v:line id="_x0000_s1187" style="position:absolute" from="1966,2049" to="2035,2049" strokeweight="0"/>
            <v:line id="_x0000_s1188" style="position:absolute" from="1966,1442" to="2035,1442" strokeweight="0"/>
            <v:line id="_x0000_s1189" style="position:absolute" from="1966,836" to="2035,836" strokeweight="0"/>
            <v:line id="_x0000_s1190" style="position:absolute" from="2035,3855" to="9137,3855" strokeweight="0"/>
            <v:line id="_x0000_s1191" style="position:absolute;flip:y" from="2035,3855" to="2035,3915" strokeweight="0"/>
            <v:line id="_x0000_s1192" style="position:absolute;flip:y" from="3807,3855" to="3807,3915" strokeweight="0"/>
            <v:line id="_x0000_s1193" style="position:absolute;flip:y" from="5593,3855" to="5593,3915" strokeweight="0"/>
            <v:line id="_x0000_s1194" style="position:absolute;flip:y" from="7365,3855" to="7365,3915" strokeweight="0"/>
            <v:line id="_x0000_s1195" style="position:absolute;flip:y" from="9137,3855" to="9137,3915" strokeweight="0"/>
            <v:shape id="_x0000_s1196" style="position:absolute;left:2921;top:1285;width:5330;height:1382" coordsize="385,114" path="m,98r128,9l257,114,385,e" filled="f" strokecolor="navy" strokeweight=".7pt">
              <v:path arrowok="t"/>
            </v:shape>
            <v:shape id="_x0000_s1197" style="position:absolute;left:2880;top:2436;width:83;height:73" coordsize="83,73" path="m41,l83,37,41,73,,37,41,xe" fillcolor="navy" strokecolor="navy" strokeweight=".7pt">
              <v:path arrowok="t"/>
            </v:shape>
            <v:shape id="_x0000_s1198" style="position:absolute;left:4652;top:2546;width:83;height:72" coordsize="83,72" path="m41,l83,36,41,72,,36,41,xe" fillcolor="navy" strokecolor="navy" strokeweight=".7pt">
              <v:path arrowok="t"/>
            </v:shape>
            <v:shape id="_x0000_s1199" style="position:absolute;left:6438;top:2630;width:83;height:73" coordsize="83,73" path="m41,l83,37,41,73,,37,41,xe" fillcolor="navy" strokecolor="navy" strokeweight=".7pt">
              <v:path arrowok="t"/>
            </v:shape>
            <v:shape id="_x0000_s1200" style="position:absolute;left:8210;top:1249;width:83;height:72" coordsize="83,72" path="m41,l83,36,41,72,,36,41,xe" fillcolor="navy" strokecolor="navy" strokeweight=".7pt">
              <v:path arrowok="t"/>
            </v:shape>
            <v:rect id="_x0000_s1201" style="position:absolute;left:3862;top:206;width:1852;height:305;mso-wrap-style:none" filled="f" stroked="f">
              <v:textbox style="mso-fit-shape-to-text:t" inset="0,0,0,0">
                <w:txbxContent>
                  <w:p w:rsidR="00FE7B10" w:rsidRPr="003E7AC5" w:rsidRDefault="00FE7B10" w:rsidP="00FE7B10">
                    <w:pPr>
                      <w:rPr>
                        <w:sz w:val="18"/>
                      </w:rPr>
                    </w:pPr>
                    <w:r w:rsidRPr="003E7AC5">
                      <w:rPr>
                        <w:rFonts w:ascii="Arial" w:hAnsi="Arial" w:cs="Arial"/>
                        <w:color w:val="000000"/>
                        <w:sz w:val="18"/>
                        <w:lang w:val="en-US"/>
                      </w:rPr>
                      <w:t xml:space="preserve"> Валовый доход</w:t>
                    </w:r>
                  </w:p>
                </w:txbxContent>
              </v:textbox>
            </v:rect>
            <v:rect id="_x0000_s1202" style="position:absolute;left:1731;top:3746;width:143;height:305;mso-wrap-style:none" filled="f" stroked="f">
              <v:textbox style="mso-fit-shape-to-text:t" inset="0,0,0,0">
                <w:txbxContent>
                  <w:p w:rsidR="00FE7B10" w:rsidRPr="003E7AC5" w:rsidRDefault="00FE7B10" w:rsidP="00FE7B10">
                    <w:pPr>
                      <w:rPr>
                        <w:sz w:val="18"/>
                      </w:rPr>
                    </w:pPr>
                    <w:r w:rsidRPr="003E7AC5">
                      <w:rPr>
                        <w:rFonts w:ascii="Arial" w:hAnsi="Arial" w:cs="Arial"/>
                        <w:color w:val="000000"/>
                        <w:sz w:val="18"/>
                        <w:lang w:val="en-US"/>
                      </w:rPr>
                      <w:t>0</w:t>
                    </w:r>
                  </w:p>
                </w:txbxContent>
              </v:textbox>
            </v:rect>
            <v:rect id="_x0000_s1203" style="position:absolute;left:748;top:3139;width:1261;height:306;mso-wrap-style:none" filled="f" stroked="f">
              <v:textbox style="mso-fit-shape-to-text:t" inset="0,0,0,0">
                <w:txbxContent>
                  <w:p w:rsidR="00FE7B10" w:rsidRPr="003E7AC5" w:rsidRDefault="00FE7B10" w:rsidP="00FE7B10">
                    <w:pPr>
                      <w:rPr>
                        <w:sz w:val="18"/>
                      </w:rPr>
                    </w:pPr>
                    <w:r w:rsidRPr="003E7AC5">
                      <w:rPr>
                        <w:rFonts w:ascii="Arial" w:hAnsi="Arial" w:cs="Arial"/>
                        <w:color w:val="000000"/>
                        <w:sz w:val="18"/>
                        <w:lang w:val="en-US"/>
                      </w:rPr>
                      <w:t>50 000 000</w:t>
                    </w:r>
                  </w:p>
                </w:txbxContent>
              </v:textbox>
            </v:rect>
            <v:rect id="_x0000_s1204" style="position:absolute;left:623;top:2533;width:1404;height:305;mso-wrap-style:none" filled="f" stroked="f">
              <v:textbox style="mso-fit-shape-to-text:t" inset="0,0,0,0">
                <w:txbxContent>
                  <w:p w:rsidR="00FE7B10" w:rsidRPr="003E7AC5" w:rsidRDefault="00FE7B10" w:rsidP="00FE7B10">
                    <w:pPr>
                      <w:rPr>
                        <w:sz w:val="18"/>
                      </w:rPr>
                    </w:pPr>
                    <w:r w:rsidRPr="003E7AC5">
                      <w:rPr>
                        <w:rFonts w:ascii="Arial" w:hAnsi="Arial" w:cs="Arial"/>
                        <w:color w:val="000000"/>
                        <w:sz w:val="18"/>
                        <w:lang w:val="en-US"/>
                      </w:rPr>
                      <w:t>100 000 000</w:t>
                    </w:r>
                  </w:p>
                </w:txbxContent>
              </v:textbox>
            </v:rect>
            <v:rect id="_x0000_s1205" style="position:absolute;left:623;top:1939;width:1404;height:305;mso-wrap-style:none" filled="f" stroked="f">
              <v:textbox style="mso-fit-shape-to-text:t" inset="0,0,0,0">
                <w:txbxContent>
                  <w:p w:rsidR="00FE7B10" w:rsidRPr="003E7AC5" w:rsidRDefault="00FE7B10" w:rsidP="00FE7B10">
                    <w:pPr>
                      <w:rPr>
                        <w:sz w:val="18"/>
                      </w:rPr>
                    </w:pPr>
                    <w:r w:rsidRPr="003E7AC5">
                      <w:rPr>
                        <w:rFonts w:ascii="Arial" w:hAnsi="Arial" w:cs="Arial"/>
                        <w:color w:val="000000"/>
                        <w:sz w:val="18"/>
                        <w:lang w:val="en-US"/>
                      </w:rPr>
                      <w:t>150 000 000</w:t>
                    </w:r>
                  </w:p>
                </w:txbxContent>
              </v:textbox>
            </v:rect>
            <v:rect id="_x0000_s1206" style="position:absolute;left:623;top:1334;width:1404;height:305;mso-wrap-style:none" filled="f" stroked="f">
              <v:textbox style="mso-fit-shape-to-text:t" inset="0,0,0,0">
                <w:txbxContent>
                  <w:p w:rsidR="00FE7B10" w:rsidRPr="003E7AC5" w:rsidRDefault="00FE7B10" w:rsidP="00FE7B10">
                    <w:pPr>
                      <w:rPr>
                        <w:sz w:val="18"/>
                      </w:rPr>
                    </w:pPr>
                    <w:r w:rsidRPr="003E7AC5">
                      <w:rPr>
                        <w:rFonts w:ascii="Arial" w:hAnsi="Arial" w:cs="Arial"/>
                        <w:color w:val="000000"/>
                        <w:sz w:val="18"/>
                        <w:lang w:val="en-US"/>
                      </w:rPr>
                      <w:t>200 000 000</w:t>
                    </w:r>
                  </w:p>
                </w:txbxContent>
              </v:textbox>
            </v:rect>
            <v:rect id="_x0000_s1207" style="position:absolute;left:623;top:727;width:1404;height:305;mso-wrap-style:none" filled="f" stroked="f">
              <v:textbox style="mso-fit-shape-to-text:t" inset="0,0,0,0">
                <w:txbxContent>
                  <w:p w:rsidR="00FE7B10" w:rsidRPr="003E7AC5" w:rsidRDefault="00FE7B10" w:rsidP="00FE7B10">
                    <w:pPr>
                      <w:rPr>
                        <w:sz w:val="18"/>
                      </w:rPr>
                    </w:pPr>
                    <w:r w:rsidRPr="003E7AC5">
                      <w:rPr>
                        <w:rFonts w:ascii="Arial" w:hAnsi="Arial" w:cs="Arial"/>
                        <w:color w:val="000000"/>
                        <w:sz w:val="18"/>
                        <w:lang w:val="en-US"/>
                      </w:rPr>
                      <w:t>250 000 000</w:t>
                    </w:r>
                  </w:p>
                </w:txbxContent>
              </v:textbox>
            </v:rect>
            <v:rect id="_x0000_s1208" style="position:absolute;left:2671;top:4024;width:570;height:305;mso-wrap-style:none" filled="f" stroked="f">
              <v:textbox style="mso-fit-shape-to-text:t" inset="0,0,0,0">
                <w:txbxContent>
                  <w:p w:rsidR="00FE7B10" w:rsidRPr="003E7AC5" w:rsidRDefault="00FE7B10" w:rsidP="00FE7B10">
                    <w:pPr>
                      <w:rPr>
                        <w:sz w:val="18"/>
                      </w:rPr>
                    </w:pPr>
                    <w:r w:rsidRPr="003E7AC5">
                      <w:rPr>
                        <w:rFonts w:ascii="Arial" w:hAnsi="Arial" w:cs="Arial"/>
                        <w:color w:val="000000"/>
                        <w:sz w:val="18"/>
                        <w:lang w:val="en-US"/>
                      </w:rPr>
                      <w:t>200</w:t>
                    </w:r>
                    <w:r w:rsidRPr="003E7AC5">
                      <w:rPr>
                        <w:rFonts w:ascii="Arial" w:hAnsi="Arial" w:cs="Arial"/>
                        <w:color w:val="000000"/>
                        <w:sz w:val="18"/>
                      </w:rPr>
                      <w:t>6</w:t>
                    </w:r>
                  </w:p>
                </w:txbxContent>
              </v:textbox>
            </v:rect>
            <v:rect id="_x0000_s1209" style="position:absolute;left:4444;top:4024;width:570;height:305;mso-wrap-style:none" filled="f" stroked="f">
              <v:textbox style="mso-fit-shape-to-text:t" inset="0,0,0,0">
                <w:txbxContent>
                  <w:p w:rsidR="00FE7B10" w:rsidRPr="003E7AC5" w:rsidRDefault="00FE7B10" w:rsidP="00FE7B10">
                    <w:pPr>
                      <w:rPr>
                        <w:sz w:val="18"/>
                      </w:rPr>
                    </w:pPr>
                    <w:r w:rsidRPr="003E7AC5">
                      <w:rPr>
                        <w:rFonts w:ascii="Arial" w:hAnsi="Arial" w:cs="Arial"/>
                        <w:color w:val="000000"/>
                        <w:sz w:val="18"/>
                        <w:lang w:val="en-US"/>
                      </w:rPr>
                      <w:t>200</w:t>
                    </w:r>
                    <w:r w:rsidRPr="003E7AC5">
                      <w:rPr>
                        <w:rFonts w:ascii="Arial" w:hAnsi="Arial" w:cs="Arial"/>
                        <w:color w:val="000000"/>
                        <w:sz w:val="18"/>
                      </w:rPr>
                      <w:t>7</w:t>
                    </w:r>
                  </w:p>
                </w:txbxContent>
              </v:textbox>
            </v:rect>
            <v:rect id="_x0000_s1210" style="position:absolute;left:6230;top:4024;width:570;height:305;mso-wrap-style:none" filled="f" stroked="f">
              <v:textbox style="mso-fit-shape-to-text:t" inset="0,0,0,0">
                <w:txbxContent>
                  <w:p w:rsidR="00FE7B10" w:rsidRPr="003E7AC5" w:rsidRDefault="00FE7B10" w:rsidP="00FE7B10">
                    <w:pPr>
                      <w:rPr>
                        <w:sz w:val="18"/>
                      </w:rPr>
                    </w:pPr>
                    <w:r w:rsidRPr="003E7AC5">
                      <w:rPr>
                        <w:rFonts w:ascii="Arial" w:hAnsi="Arial" w:cs="Arial"/>
                        <w:color w:val="000000"/>
                        <w:sz w:val="18"/>
                        <w:lang w:val="en-US"/>
                      </w:rPr>
                      <w:t>200</w:t>
                    </w:r>
                    <w:r w:rsidRPr="003E7AC5">
                      <w:rPr>
                        <w:rFonts w:ascii="Arial" w:hAnsi="Arial" w:cs="Arial"/>
                        <w:color w:val="000000"/>
                        <w:sz w:val="18"/>
                      </w:rPr>
                      <w:t>8</w:t>
                    </w:r>
                  </w:p>
                </w:txbxContent>
              </v:textbox>
            </v:rect>
            <v:rect id="_x0000_s1211" style="position:absolute;left:7587;top:4024;width:1546;height:305;mso-wrap-style:none" filled="f" stroked="f">
              <v:textbox style="mso-fit-shape-to-text:t" inset="0,0,0,0">
                <w:txbxContent>
                  <w:p w:rsidR="00FE7B10" w:rsidRPr="003E7AC5" w:rsidRDefault="00FE7B10" w:rsidP="00FE7B10">
                    <w:pPr>
                      <w:rPr>
                        <w:sz w:val="18"/>
                      </w:rPr>
                    </w:pPr>
                    <w:r w:rsidRPr="003E7AC5">
                      <w:rPr>
                        <w:rFonts w:ascii="Arial" w:hAnsi="Arial" w:cs="Arial"/>
                        <w:color w:val="000000"/>
                        <w:sz w:val="18"/>
                        <w:lang w:val="en-US"/>
                      </w:rPr>
                      <w:t>200</w:t>
                    </w:r>
                    <w:r w:rsidRPr="003E7AC5">
                      <w:rPr>
                        <w:rFonts w:ascii="Arial" w:hAnsi="Arial" w:cs="Arial"/>
                        <w:color w:val="000000"/>
                        <w:sz w:val="18"/>
                      </w:rPr>
                      <w:t>9</w:t>
                    </w:r>
                    <w:r w:rsidRPr="003E7AC5">
                      <w:rPr>
                        <w:rFonts w:ascii="Arial" w:hAnsi="Arial" w:cs="Arial"/>
                        <w:color w:val="000000"/>
                        <w:sz w:val="18"/>
                        <w:lang w:val="en-US"/>
                      </w:rPr>
                      <w:t xml:space="preserve"> прогноз</w:t>
                    </w:r>
                  </w:p>
                </w:txbxContent>
              </v:textbox>
            </v:rect>
            <v:rect id="_x0000_s1212" style="position:absolute;left:69;top:61;width:9193;height:4679" filled="f" strokeweight="0"/>
            <w10:wrap type="none"/>
            <w10:anchorlock/>
          </v:group>
        </w:pict>
      </w:r>
    </w:p>
    <w:p w:rsidR="00FE7B10" w:rsidRPr="00D26808" w:rsidRDefault="00FE7B10" w:rsidP="00D26808">
      <w:pPr>
        <w:pStyle w:val="23"/>
        <w:spacing w:after="0" w:line="360" w:lineRule="auto"/>
        <w:ind w:left="0" w:firstLine="709"/>
        <w:jc w:val="both"/>
        <w:rPr>
          <w:color w:val="000000"/>
        </w:rPr>
      </w:pPr>
      <w:r w:rsidRPr="00D26808">
        <w:rPr>
          <w:color w:val="000000"/>
        </w:rPr>
        <w:t>Рис.</w:t>
      </w:r>
      <w:r w:rsidR="00D26808">
        <w:rPr>
          <w:color w:val="000000"/>
        </w:rPr>
        <w:t> </w:t>
      </w:r>
      <w:r w:rsidR="00D26808" w:rsidRPr="00D26808">
        <w:rPr>
          <w:color w:val="000000"/>
        </w:rPr>
        <w:t>5</w:t>
      </w:r>
      <w:r w:rsidRPr="00D26808">
        <w:rPr>
          <w:color w:val="000000"/>
        </w:rPr>
        <w:t>. Изменение валового дохода</w:t>
      </w:r>
      <w:r w:rsidR="00D26808">
        <w:rPr>
          <w:color w:val="000000"/>
        </w:rPr>
        <w:t xml:space="preserve"> </w:t>
      </w:r>
      <w:r w:rsidRPr="00D26808">
        <w:rPr>
          <w:color w:val="000000"/>
        </w:rPr>
        <w:t>по годам и прогноз на 2009</w:t>
      </w:r>
      <w:r w:rsidR="00D26808">
        <w:rPr>
          <w:color w:val="000000"/>
        </w:rPr>
        <w:t> </w:t>
      </w:r>
      <w:r w:rsidR="00D26808" w:rsidRPr="00D26808">
        <w:rPr>
          <w:color w:val="000000"/>
        </w:rPr>
        <w:t>г</w:t>
      </w:r>
      <w:r w:rsidRPr="00D26808">
        <w:rPr>
          <w:color w:val="000000"/>
        </w:rPr>
        <w:t>. при использовании интернет–магазина</w:t>
      </w:r>
    </w:p>
    <w:p w:rsidR="00D26808" w:rsidRDefault="00D26808" w:rsidP="00D26808">
      <w:pPr>
        <w:pStyle w:val="23"/>
        <w:spacing w:after="0" w:line="360" w:lineRule="auto"/>
        <w:ind w:left="0" w:firstLine="709"/>
        <w:jc w:val="both"/>
        <w:rPr>
          <w:color w:val="000000"/>
        </w:rPr>
      </w:pPr>
    </w:p>
    <w:p w:rsidR="00FE7B10" w:rsidRPr="00D26808" w:rsidRDefault="00FE7B10" w:rsidP="00D26808">
      <w:pPr>
        <w:pStyle w:val="23"/>
        <w:spacing w:after="0" w:line="360" w:lineRule="auto"/>
        <w:ind w:left="0" w:firstLine="709"/>
        <w:jc w:val="both"/>
        <w:rPr>
          <w:color w:val="000000"/>
        </w:rPr>
      </w:pPr>
      <w:r w:rsidRPr="00D26808">
        <w:rPr>
          <w:color w:val="000000"/>
        </w:rPr>
        <w:t xml:space="preserve">Рассмотрим прогнозируемые затраты УП </w:t>
      </w:r>
      <w:r w:rsidRPr="00D26808">
        <w:rPr>
          <w:color w:val="000000"/>
          <w:szCs w:val="32"/>
        </w:rPr>
        <w:t>«ИП Марханов»</w:t>
      </w:r>
      <w:r w:rsidRPr="00D26808">
        <w:rPr>
          <w:color w:val="000000"/>
        </w:rPr>
        <w:t>. Заработная плата после внедрения Интернет–магазина будет состоять из двух составляющих – зарплаты директора, продавцов и бухгалтера на 2009</w:t>
      </w:r>
      <w:r w:rsidR="00D26808">
        <w:rPr>
          <w:color w:val="000000"/>
        </w:rPr>
        <w:t> </w:t>
      </w:r>
      <w:r w:rsidR="00D26808" w:rsidRPr="00D26808">
        <w:rPr>
          <w:color w:val="000000"/>
        </w:rPr>
        <w:t>г</w:t>
      </w:r>
      <w:r w:rsidRPr="00D26808">
        <w:rPr>
          <w:color w:val="000000"/>
        </w:rPr>
        <w:t>., и заработной платы курьеров которые будут доставлять товар покупателям, так же продавцам и бухгалтеру выплачивают надбавку за</w:t>
      </w:r>
      <w:r w:rsidR="00D26808">
        <w:rPr>
          <w:color w:val="000000"/>
        </w:rPr>
        <w:t xml:space="preserve"> </w:t>
      </w:r>
      <w:r w:rsidRPr="00D26808">
        <w:rPr>
          <w:color w:val="000000"/>
        </w:rPr>
        <w:t>дополнительную работу связанную с внедрением и функционированием интернет–магазина в размере 2</w:t>
      </w:r>
      <w:r w:rsidR="00D26808" w:rsidRPr="00D26808">
        <w:rPr>
          <w:color w:val="000000"/>
        </w:rPr>
        <w:t>0</w:t>
      </w:r>
      <w:r w:rsidR="00D26808">
        <w:rPr>
          <w:color w:val="000000"/>
        </w:rPr>
        <w:t>%</w:t>
      </w:r>
      <w:r w:rsidRPr="00D26808">
        <w:rPr>
          <w:color w:val="000000"/>
        </w:rPr>
        <w:t>. Первая составляющая (зарплата от традиционных видов деятельности на 2009</w:t>
      </w:r>
      <w:r w:rsidR="00D26808">
        <w:rPr>
          <w:color w:val="000000"/>
        </w:rPr>
        <w:t> </w:t>
      </w:r>
      <w:r w:rsidR="00D26808" w:rsidRPr="00D26808">
        <w:rPr>
          <w:color w:val="000000"/>
        </w:rPr>
        <w:t>г</w:t>
      </w:r>
      <w:r w:rsidRPr="00D26808">
        <w:rPr>
          <w:color w:val="000000"/>
        </w:rPr>
        <w:t>. без учета выручки от мелкооптовой торговли через Интернет–магазин) также может быть спрогнозирована по графику рис.</w:t>
      </w:r>
      <w:r w:rsidR="00D26808">
        <w:rPr>
          <w:color w:val="000000"/>
        </w:rPr>
        <w:t> </w:t>
      </w:r>
      <w:r w:rsidR="00D26808" w:rsidRPr="00D26808">
        <w:rPr>
          <w:color w:val="000000"/>
        </w:rPr>
        <w:t>6</w:t>
      </w:r>
      <w:r w:rsidRPr="00D26808">
        <w:rPr>
          <w:color w:val="000000"/>
        </w:rPr>
        <w:t>, на котором показана динамика изменения этого показателя по годам. Как следует из рис.</w:t>
      </w:r>
      <w:r w:rsidR="00D26808">
        <w:rPr>
          <w:color w:val="000000"/>
        </w:rPr>
        <w:t> </w:t>
      </w:r>
      <w:r w:rsidR="00D26808" w:rsidRPr="00D26808">
        <w:rPr>
          <w:color w:val="000000"/>
        </w:rPr>
        <w:t>6</w:t>
      </w:r>
      <w:r w:rsidRPr="00D26808">
        <w:rPr>
          <w:color w:val="000000"/>
        </w:rPr>
        <w:t>, прогнозируемое значение заработной платы равно примерно 25,5 млн. р. за весь 2009</w:t>
      </w:r>
      <w:r w:rsidR="00D26808">
        <w:rPr>
          <w:color w:val="000000"/>
        </w:rPr>
        <w:t> </w:t>
      </w:r>
      <w:r w:rsidR="00D26808" w:rsidRPr="00D26808">
        <w:rPr>
          <w:color w:val="000000"/>
        </w:rPr>
        <w:t>г</w:t>
      </w:r>
      <w:r w:rsidRPr="00D26808">
        <w:rPr>
          <w:color w:val="000000"/>
        </w:rPr>
        <w:t>. без использования интернет–магазина и 32,9 млн. р. с использованием интернет–магазина.</w:t>
      </w:r>
    </w:p>
    <w:p w:rsidR="00FE7B10" w:rsidRPr="00D26808" w:rsidRDefault="00FE7B10" w:rsidP="00D26808">
      <w:pPr>
        <w:pStyle w:val="23"/>
        <w:spacing w:after="0" w:line="360" w:lineRule="auto"/>
        <w:ind w:left="0" w:firstLine="709"/>
        <w:jc w:val="both"/>
        <w:rPr>
          <w:color w:val="000000"/>
        </w:rPr>
      </w:pPr>
    </w:p>
    <w:p w:rsidR="00FE7B10" w:rsidRPr="00D26808" w:rsidRDefault="008455DB" w:rsidP="003E7AC5">
      <w:pPr>
        <w:pStyle w:val="23"/>
        <w:spacing w:after="0" w:line="360" w:lineRule="auto"/>
        <w:ind w:left="0" w:firstLine="720"/>
        <w:jc w:val="both"/>
        <w:rPr>
          <w:color w:val="000000"/>
        </w:rPr>
      </w:pPr>
      <w:r>
        <w:rPr>
          <w:color w:val="000000"/>
        </w:rPr>
      </w:r>
      <w:r>
        <w:rPr>
          <w:color w:val="000000"/>
        </w:rPr>
        <w:pict>
          <v:group id="_x0000_s1213" editas="canvas" style="width:312pt;height:183.65pt;mso-position-horizontal-relative:char;mso-position-vertical-relative:line" coordsize="9325,5490">
            <o:lock v:ext="edit" aspectratio="t"/>
            <v:shape id="_x0000_s1214" type="#_x0000_t75" style="position:absolute;width:9325;height:5490" o:preferrelative="f">
              <v:fill o:detectmouseclick="t"/>
              <v:path o:extrusionok="t" o:connecttype="none"/>
              <o:lock v:ext="edit" text="t"/>
            </v:shape>
            <v:rect id="_x0000_s1215" style="position:absolute;left:69;top:69;width:9193;height:5352" strokeweight="0"/>
            <v:rect id="_x0000_s1216" style="position:absolute;left:1908;top:954;width:7230;height:3457" stroked="f"/>
            <v:line id="_x0000_s1217" style="position:absolute" from="1908,3831" to="9138,3831" strokeweight="0"/>
            <v:line id="_x0000_s1218" style="position:absolute" from="1908,3264" to="9138,3264" strokeweight="0"/>
            <v:line id="_x0000_s1219" style="position:absolute" from="1908,2683" to="9138,2683" strokeweight="0"/>
            <v:line id="_x0000_s1220" style="position:absolute" from="1908,2102" to="9138,2102" strokeweight="0"/>
            <v:line id="_x0000_s1221" style="position:absolute" from="1908,1535" to="9138,1535" strokeweight="0"/>
            <v:line id="_x0000_s1222" style="position:absolute" from="1908,954" to="9138,954" strokeweight="0"/>
            <v:rect id="_x0000_s1223" style="position:absolute;left:1908;top:954;width:7230;height:3457" filled="f" strokecolor="gray" strokeweight=".7pt"/>
            <v:line id="_x0000_s1224" style="position:absolute" from="1908,954" to="1908,4411" strokeweight="0"/>
            <v:line id="_x0000_s1225" style="position:absolute" from="1839,4411" to="1908,4411" strokeweight="0"/>
            <v:line id="_x0000_s1226" style="position:absolute" from="1839,3831" to="1908,3831" strokeweight="0"/>
            <v:line id="_x0000_s1227" style="position:absolute" from="1839,3264" to="1908,3264" strokeweight="0"/>
            <v:line id="_x0000_s1228" style="position:absolute" from="1839,2683" to="1908,2683" strokeweight="0"/>
            <v:line id="_x0000_s1229" style="position:absolute" from="1839,2102" to="1908,2102" strokeweight="0"/>
            <v:line id="_x0000_s1230" style="position:absolute" from="1839,1535" to="1908,1535" strokeweight="0"/>
            <v:line id="_x0000_s1231" style="position:absolute" from="1839,954" to="1908,954" strokeweight="0"/>
            <v:line id="_x0000_s1232" style="position:absolute" from="1908,4411" to="9138,4411" strokeweight="0"/>
            <v:line id="_x0000_s1233" style="position:absolute;flip:y" from="1908,4411" to="1908,4481" strokeweight="0"/>
            <v:line id="_x0000_s1234" style="position:absolute;flip:y" from="3719,4411" to="3719,4481" strokeweight="0"/>
            <v:line id="_x0000_s1235" style="position:absolute;flip:y" from="5530,4411" to="5530,4481" strokeweight="0"/>
            <v:line id="_x0000_s1236" style="position:absolute;flip:y" from="7327,4411" to="7327,4481" strokeweight="0"/>
            <v:line id="_x0000_s1237" style="position:absolute;flip:y" from="9138,4411" to="9138,4481" strokeweight="0"/>
            <v:shape id="_x0000_s1238" style="position:absolute;left:2806;top:1466;width:5433;height:650" coordsize="393,47" path="m,47l131,33,262,18,393,e" filled="f" strokecolor="navy" strokeweight=".7pt">
              <v:path arrowok="t"/>
            </v:shape>
            <v:shape id="_x0000_s1239" style="position:absolute;left:2765;top:2074;width:83;height:83" coordsize="83,83" path="m41,l83,42,41,83,,42,41,xe" fillcolor="navy" strokecolor="navy" strokeweight=".7pt">
              <v:path arrowok="t"/>
            </v:shape>
            <v:shape id="_x0000_s1240" style="position:absolute;left:4576;top:1881;width:83;height:83" coordsize="83,83" path="m41,l83,41,41,83,,41,41,xe" fillcolor="navy" strokecolor="navy" strokeweight=".7pt">
              <v:path arrowok="t"/>
            </v:shape>
            <v:shape id="_x0000_s1241" style="position:absolute;left:6387;top:1673;width:83;height:83" coordsize="83,83" path="m41,l83,42,41,83,,42,41,xe" fillcolor="navy" strokecolor="navy" strokeweight=".7pt">
              <v:path arrowok="t"/>
            </v:shape>
            <v:shape id="_x0000_s1242" style="position:absolute;left:8198;top:1424;width:82;height:83" coordsize="82,83" path="m41,l82,42,41,83,,42,41,xe" fillcolor="navy" strokecolor="navy" strokeweight=".7pt">
              <v:path arrowok="t"/>
            </v:shape>
            <v:rect id="_x0000_s1243" style="position:absolute;left:4175;top:235;width:1099;height:291;mso-wrap-style:none" filled="f" stroked="f">
              <v:textbox style="mso-fit-shape-to-text:t" inset="0,0,0,0">
                <w:txbxContent>
                  <w:p w:rsidR="00FE7B10" w:rsidRPr="003E7AC5" w:rsidRDefault="00FE7B10" w:rsidP="00FE7B10">
                    <w:pPr>
                      <w:rPr>
                        <w:sz w:val="17"/>
                      </w:rPr>
                    </w:pPr>
                    <w:r w:rsidRPr="003E7AC5">
                      <w:rPr>
                        <w:rFonts w:ascii="Arial" w:hAnsi="Arial" w:cs="Arial"/>
                        <w:color w:val="000000"/>
                        <w:sz w:val="15"/>
                        <w:szCs w:val="22"/>
                        <w:lang w:val="en-US"/>
                      </w:rPr>
                      <w:t xml:space="preserve"> Зарплата</w:t>
                    </w:r>
                  </w:p>
                </w:txbxContent>
              </v:textbox>
            </v:rect>
            <v:rect id="_x0000_s1244" style="position:absolute;left:1603;top:4287;width:135;height:291;mso-wrap-style:none" filled="f" stroked="f">
              <v:textbox style="mso-fit-shape-to-text:t" inset="0,0,0,0">
                <w:txbxContent>
                  <w:p w:rsidR="00FE7B10" w:rsidRPr="003E7AC5" w:rsidRDefault="00FE7B10" w:rsidP="00FE7B10">
                    <w:pPr>
                      <w:rPr>
                        <w:sz w:val="17"/>
                      </w:rPr>
                    </w:pPr>
                    <w:r w:rsidRPr="003E7AC5">
                      <w:rPr>
                        <w:rFonts w:ascii="Arial" w:hAnsi="Arial" w:cs="Arial"/>
                        <w:color w:val="000000"/>
                        <w:sz w:val="15"/>
                        <w:szCs w:val="22"/>
                        <w:lang w:val="en-US"/>
                      </w:rPr>
                      <w:t>0</w:t>
                    </w:r>
                  </w:p>
                </w:txbxContent>
              </v:textbox>
            </v:rect>
            <v:rect id="_x0000_s1245" style="position:absolute;left:746;top:3705;width:1076;height:292;mso-wrap-style:none" filled="f" stroked="f">
              <v:textbox style="mso-fit-shape-to-text:t" inset="0,0,0,0">
                <w:txbxContent>
                  <w:p w:rsidR="00FE7B10" w:rsidRPr="003E7AC5" w:rsidRDefault="00FE7B10" w:rsidP="00FE7B10">
                    <w:pPr>
                      <w:rPr>
                        <w:sz w:val="17"/>
                      </w:rPr>
                    </w:pPr>
                    <w:r w:rsidRPr="003E7AC5">
                      <w:rPr>
                        <w:rFonts w:ascii="Arial" w:hAnsi="Arial" w:cs="Arial"/>
                        <w:color w:val="000000"/>
                        <w:sz w:val="15"/>
                        <w:szCs w:val="22"/>
                        <w:lang w:val="en-US"/>
                      </w:rPr>
                      <w:t>5 000 000</w:t>
                    </w:r>
                  </w:p>
                </w:txbxContent>
              </v:textbox>
            </v:rect>
            <v:rect id="_x0000_s1246" style="position:absolute;left:622;top:3139;width:1210;height:291;mso-wrap-style:none" filled="f" stroked="f">
              <v:textbox style="mso-fit-shape-to-text:t" inset="0,0,0,0">
                <w:txbxContent>
                  <w:p w:rsidR="00FE7B10" w:rsidRPr="003E7AC5" w:rsidRDefault="00FE7B10" w:rsidP="00FE7B10">
                    <w:pPr>
                      <w:rPr>
                        <w:sz w:val="17"/>
                      </w:rPr>
                    </w:pPr>
                    <w:r w:rsidRPr="003E7AC5">
                      <w:rPr>
                        <w:rFonts w:ascii="Arial" w:hAnsi="Arial" w:cs="Arial"/>
                        <w:color w:val="000000"/>
                        <w:sz w:val="15"/>
                        <w:szCs w:val="22"/>
                        <w:lang w:val="en-US"/>
                      </w:rPr>
                      <w:t>10 000 000</w:t>
                    </w:r>
                  </w:p>
                </w:txbxContent>
              </v:textbox>
            </v:rect>
            <v:rect id="_x0000_s1247" style="position:absolute;left:622;top:2557;width:1210;height:292;mso-wrap-style:none" filled="f" stroked="f">
              <v:textbox style="mso-fit-shape-to-text:t" inset="0,0,0,0">
                <w:txbxContent>
                  <w:p w:rsidR="00FE7B10" w:rsidRPr="003E7AC5" w:rsidRDefault="00FE7B10" w:rsidP="00FE7B10">
                    <w:pPr>
                      <w:rPr>
                        <w:sz w:val="17"/>
                      </w:rPr>
                    </w:pPr>
                    <w:r w:rsidRPr="003E7AC5">
                      <w:rPr>
                        <w:rFonts w:ascii="Arial" w:hAnsi="Arial" w:cs="Arial"/>
                        <w:color w:val="000000"/>
                        <w:sz w:val="15"/>
                        <w:szCs w:val="22"/>
                        <w:lang w:val="en-US"/>
                      </w:rPr>
                      <w:t>15 000 000</w:t>
                    </w:r>
                  </w:p>
                </w:txbxContent>
              </v:textbox>
            </v:rect>
            <v:rect id="_x0000_s1248" style="position:absolute;left:622;top:1977;width:1210;height:292;mso-wrap-style:none" filled="f" stroked="f">
              <v:textbox style="mso-fit-shape-to-text:t" inset="0,0,0,0">
                <w:txbxContent>
                  <w:p w:rsidR="00FE7B10" w:rsidRPr="003E7AC5" w:rsidRDefault="00FE7B10" w:rsidP="00FE7B10">
                    <w:pPr>
                      <w:rPr>
                        <w:sz w:val="17"/>
                      </w:rPr>
                    </w:pPr>
                    <w:r w:rsidRPr="003E7AC5">
                      <w:rPr>
                        <w:rFonts w:ascii="Arial" w:hAnsi="Arial" w:cs="Arial"/>
                        <w:color w:val="000000"/>
                        <w:sz w:val="15"/>
                        <w:szCs w:val="22"/>
                        <w:lang w:val="en-US"/>
                      </w:rPr>
                      <w:t>20 000 000</w:t>
                    </w:r>
                  </w:p>
                </w:txbxContent>
              </v:textbox>
            </v:rect>
            <v:rect id="_x0000_s1249" style="position:absolute;left:622;top:1411;width:1210;height:291;mso-wrap-style:none" filled="f" stroked="f">
              <v:textbox style="mso-fit-shape-to-text:t" inset="0,0,0,0">
                <w:txbxContent>
                  <w:p w:rsidR="00FE7B10" w:rsidRPr="003E7AC5" w:rsidRDefault="00FE7B10" w:rsidP="00FE7B10">
                    <w:pPr>
                      <w:rPr>
                        <w:sz w:val="17"/>
                      </w:rPr>
                    </w:pPr>
                    <w:r w:rsidRPr="003E7AC5">
                      <w:rPr>
                        <w:rFonts w:ascii="Arial" w:hAnsi="Arial" w:cs="Arial"/>
                        <w:color w:val="000000"/>
                        <w:sz w:val="15"/>
                        <w:szCs w:val="22"/>
                        <w:lang w:val="en-US"/>
                      </w:rPr>
                      <w:t>25 000 000</w:t>
                    </w:r>
                  </w:p>
                </w:txbxContent>
              </v:textbox>
            </v:rect>
            <v:rect id="_x0000_s1250" style="position:absolute;left:622;top:830;width:1210;height:291;mso-wrap-style:none" filled="f" stroked="f">
              <v:textbox style="mso-fit-shape-to-text:t" inset="0,0,0,0">
                <w:txbxContent>
                  <w:p w:rsidR="00FE7B10" w:rsidRPr="003E7AC5" w:rsidRDefault="00FE7B10" w:rsidP="00FE7B10">
                    <w:pPr>
                      <w:rPr>
                        <w:sz w:val="17"/>
                      </w:rPr>
                    </w:pPr>
                    <w:r w:rsidRPr="003E7AC5">
                      <w:rPr>
                        <w:rFonts w:ascii="Arial" w:hAnsi="Arial" w:cs="Arial"/>
                        <w:color w:val="000000"/>
                        <w:sz w:val="15"/>
                        <w:szCs w:val="22"/>
                        <w:lang w:val="en-US"/>
                      </w:rPr>
                      <w:t>30 000 000</w:t>
                    </w:r>
                  </w:p>
                </w:txbxContent>
              </v:textbox>
            </v:rect>
            <v:rect id="_x0000_s1251" style="position:absolute;left:2557;top:4605;width:538;height:292;mso-wrap-style:none" filled="f" stroked="f">
              <v:textbox style="mso-fit-shape-to-text:t" inset="0,0,0,0">
                <w:txbxContent>
                  <w:p w:rsidR="00FE7B10" w:rsidRPr="003E7AC5" w:rsidRDefault="00FE7B10" w:rsidP="00FE7B10">
                    <w:pPr>
                      <w:rPr>
                        <w:sz w:val="17"/>
                      </w:rPr>
                    </w:pPr>
                    <w:r w:rsidRPr="003E7AC5">
                      <w:rPr>
                        <w:rFonts w:ascii="Arial" w:hAnsi="Arial" w:cs="Arial"/>
                        <w:color w:val="000000"/>
                        <w:sz w:val="15"/>
                        <w:szCs w:val="22"/>
                        <w:lang w:val="en-US"/>
                      </w:rPr>
                      <w:t>200</w:t>
                    </w:r>
                    <w:r w:rsidRPr="003E7AC5">
                      <w:rPr>
                        <w:rFonts w:ascii="Arial" w:hAnsi="Arial" w:cs="Arial"/>
                        <w:color w:val="000000"/>
                        <w:sz w:val="15"/>
                        <w:szCs w:val="22"/>
                      </w:rPr>
                      <w:t>6</w:t>
                    </w:r>
                  </w:p>
                </w:txbxContent>
              </v:textbox>
            </v:rect>
            <v:rect id="_x0000_s1252" style="position:absolute;left:4368;top:4605;width:538;height:292;mso-wrap-style:none" filled="f" stroked="f">
              <v:textbox style="mso-fit-shape-to-text:t" inset="0,0,0,0">
                <w:txbxContent>
                  <w:p w:rsidR="00FE7B10" w:rsidRPr="003E7AC5" w:rsidRDefault="00FE7B10" w:rsidP="00FE7B10">
                    <w:pPr>
                      <w:rPr>
                        <w:sz w:val="17"/>
                      </w:rPr>
                    </w:pPr>
                    <w:r w:rsidRPr="003E7AC5">
                      <w:rPr>
                        <w:rFonts w:ascii="Arial" w:hAnsi="Arial" w:cs="Arial"/>
                        <w:color w:val="000000"/>
                        <w:sz w:val="15"/>
                        <w:szCs w:val="22"/>
                        <w:lang w:val="en-US"/>
                      </w:rPr>
                      <w:t>200</w:t>
                    </w:r>
                    <w:r w:rsidRPr="003E7AC5">
                      <w:rPr>
                        <w:rFonts w:ascii="Arial" w:hAnsi="Arial" w:cs="Arial"/>
                        <w:color w:val="000000"/>
                        <w:sz w:val="15"/>
                        <w:szCs w:val="22"/>
                      </w:rPr>
                      <w:t>7</w:t>
                    </w:r>
                  </w:p>
                </w:txbxContent>
              </v:textbox>
            </v:rect>
            <v:rect id="_x0000_s1253" style="position:absolute;left:6179;top:4605;width:538;height:292;mso-wrap-style:none" filled="f" stroked="f">
              <v:textbox style="mso-fit-shape-to-text:t" inset="0,0,0,0">
                <w:txbxContent>
                  <w:p w:rsidR="00FE7B10" w:rsidRPr="003E7AC5" w:rsidRDefault="00FE7B10" w:rsidP="00FE7B10">
                    <w:pPr>
                      <w:rPr>
                        <w:sz w:val="17"/>
                      </w:rPr>
                    </w:pPr>
                    <w:r w:rsidRPr="003E7AC5">
                      <w:rPr>
                        <w:rFonts w:ascii="Arial" w:hAnsi="Arial" w:cs="Arial"/>
                        <w:color w:val="000000"/>
                        <w:sz w:val="15"/>
                        <w:szCs w:val="22"/>
                        <w:lang w:val="en-US"/>
                      </w:rPr>
                      <w:t>200</w:t>
                    </w:r>
                    <w:r w:rsidRPr="003E7AC5">
                      <w:rPr>
                        <w:rFonts w:ascii="Arial" w:hAnsi="Arial" w:cs="Arial"/>
                        <w:color w:val="000000"/>
                        <w:sz w:val="15"/>
                        <w:szCs w:val="22"/>
                      </w:rPr>
                      <w:t>8</w:t>
                    </w:r>
                  </w:p>
                </w:txbxContent>
              </v:textbox>
            </v:rect>
            <v:rect id="_x0000_s1254" style="position:absolute;left:7575;top:4605;width:1457;height:292;mso-wrap-style:none" filled="f" stroked="f">
              <v:textbox style="mso-fit-shape-to-text:t" inset="0,0,0,0">
                <w:txbxContent>
                  <w:p w:rsidR="00FE7B10" w:rsidRPr="003E7AC5" w:rsidRDefault="00FE7B10" w:rsidP="00FE7B10">
                    <w:pPr>
                      <w:rPr>
                        <w:sz w:val="17"/>
                      </w:rPr>
                    </w:pPr>
                    <w:r w:rsidRPr="003E7AC5">
                      <w:rPr>
                        <w:rFonts w:ascii="Arial" w:hAnsi="Arial" w:cs="Arial"/>
                        <w:color w:val="000000"/>
                        <w:sz w:val="15"/>
                        <w:szCs w:val="22"/>
                        <w:lang w:val="en-US"/>
                      </w:rPr>
                      <w:t>200</w:t>
                    </w:r>
                    <w:r w:rsidRPr="003E7AC5">
                      <w:rPr>
                        <w:rFonts w:ascii="Arial" w:hAnsi="Arial" w:cs="Arial"/>
                        <w:color w:val="000000"/>
                        <w:sz w:val="15"/>
                        <w:szCs w:val="22"/>
                      </w:rPr>
                      <w:t>9</w:t>
                    </w:r>
                    <w:r w:rsidRPr="003E7AC5">
                      <w:rPr>
                        <w:rFonts w:ascii="Arial" w:hAnsi="Arial" w:cs="Arial"/>
                        <w:color w:val="000000"/>
                        <w:sz w:val="15"/>
                        <w:szCs w:val="22"/>
                        <w:lang w:val="en-US"/>
                      </w:rPr>
                      <w:t xml:space="preserve"> прогноз</w:t>
                    </w:r>
                  </w:p>
                </w:txbxContent>
              </v:textbox>
            </v:rect>
            <v:rect id="_x0000_s1255" style="position:absolute;left:69;top:69;width:9193;height:5352" filled="f" strokeweight="0"/>
            <w10:wrap type="none"/>
            <w10:anchorlock/>
          </v:group>
        </w:pict>
      </w:r>
    </w:p>
    <w:p w:rsidR="00FE7B10" w:rsidRDefault="00FE7B10" w:rsidP="00D26808">
      <w:pPr>
        <w:pStyle w:val="23"/>
        <w:spacing w:after="0" w:line="360" w:lineRule="auto"/>
        <w:ind w:left="0" w:firstLine="709"/>
        <w:jc w:val="both"/>
        <w:rPr>
          <w:color w:val="000000"/>
        </w:rPr>
      </w:pPr>
      <w:r w:rsidRPr="00D26808">
        <w:rPr>
          <w:color w:val="000000"/>
        </w:rPr>
        <w:t>Рис.</w:t>
      </w:r>
      <w:r w:rsidR="00D26808">
        <w:rPr>
          <w:color w:val="000000"/>
        </w:rPr>
        <w:t> </w:t>
      </w:r>
      <w:r w:rsidR="00D26808" w:rsidRPr="00D26808">
        <w:rPr>
          <w:color w:val="000000"/>
        </w:rPr>
        <w:t>6</w:t>
      </w:r>
      <w:r w:rsidRPr="00D26808">
        <w:rPr>
          <w:color w:val="000000"/>
        </w:rPr>
        <w:t>. Изменение заработной платы от традиционных видов деятельности</w:t>
      </w:r>
      <w:r w:rsidR="00D26808">
        <w:rPr>
          <w:color w:val="000000"/>
        </w:rPr>
        <w:t xml:space="preserve"> </w:t>
      </w:r>
      <w:r w:rsidRPr="00D26808">
        <w:rPr>
          <w:color w:val="000000"/>
        </w:rPr>
        <w:t>по годам и прогноз на 2009</w:t>
      </w:r>
      <w:r w:rsidR="00D26808">
        <w:rPr>
          <w:color w:val="000000"/>
        </w:rPr>
        <w:t> </w:t>
      </w:r>
      <w:r w:rsidR="00D26808" w:rsidRPr="00D26808">
        <w:rPr>
          <w:color w:val="000000"/>
        </w:rPr>
        <w:t>г</w:t>
      </w:r>
      <w:r w:rsidRPr="00D26808">
        <w:rPr>
          <w:color w:val="000000"/>
        </w:rPr>
        <w:t>. (без учета внедрения Интернет–магазина)</w:t>
      </w:r>
    </w:p>
    <w:p w:rsidR="00D26808" w:rsidRDefault="00D26808" w:rsidP="00D26808">
      <w:pPr>
        <w:pStyle w:val="23"/>
        <w:spacing w:after="0" w:line="360" w:lineRule="auto"/>
        <w:ind w:left="0" w:firstLine="709"/>
        <w:jc w:val="both"/>
        <w:rPr>
          <w:color w:val="000000"/>
        </w:rPr>
      </w:pPr>
    </w:p>
    <w:p w:rsidR="00FE7B10" w:rsidRPr="00D26808" w:rsidRDefault="003E7AC5" w:rsidP="003E7AC5">
      <w:pPr>
        <w:pStyle w:val="23"/>
        <w:spacing w:after="0" w:line="360" w:lineRule="auto"/>
        <w:ind w:left="0" w:firstLine="709"/>
        <w:jc w:val="both"/>
        <w:rPr>
          <w:color w:val="000000"/>
        </w:rPr>
      </w:pPr>
      <w:r>
        <w:rPr>
          <w:color w:val="000000"/>
        </w:rPr>
        <w:br w:type="page"/>
      </w:r>
      <w:r w:rsidR="008455DB">
        <w:rPr>
          <w:color w:val="000000"/>
        </w:rPr>
      </w:r>
      <w:r w:rsidR="008455DB">
        <w:rPr>
          <w:color w:val="000000"/>
        </w:rPr>
        <w:pict>
          <v:group id="_x0000_s1256" editas="canvas" style="width:306pt;height:180.85pt;mso-position-horizontal-relative:char;mso-position-vertical-relative:line" coordsize="9289,5490">
            <o:lock v:ext="edit" aspectratio="t"/>
            <v:shape id="_x0000_s1257" type="#_x0000_t75" style="position:absolute;width:9289;height:5490" o:preferrelative="f">
              <v:fill o:detectmouseclick="t"/>
              <v:path o:extrusionok="t" o:connecttype="none"/>
              <o:lock v:ext="edit" text="t"/>
            </v:shape>
            <v:rect id="_x0000_s1258" style="position:absolute;left:69;top:69;width:9193;height:5352" strokeweight="0"/>
            <v:rect id="_x0000_s1259" style="position:absolute;left:1908;top:954;width:7230;height:3457" stroked="f"/>
            <v:line id="_x0000_s1260" style="position:absolute" from="1908,3914" to="9138,3914" strokeweight="0"/>
            <v:line id="_x0000_s1261" style="position:absolute" from="1908,3430" to="9138,3430" strokeweight="0"/>
            <v:line id="_x0000_s1262" style="position:absolute" from="1908,2932" to="9138,2932" strokeweight="0"/>
            <v:line id="_x0000_s1263" style="position:absolute" from="1908,2434" to="9138,2434" strokeweight="0"/>
            <v:line id="_x0000_s1264" style="position:absolute" from="1908,1936" to="9138,1936" strokeweight="0"/>
            <v:line id="_x0000_s1265" style="position:absolute" from="1908,1452" to="9138,1452" strokeweight="0"/>
            <v:line id="_x0000_s1266" style="position:absolute" from="1908,954" to="9138,954" strokeweight="0"/>
            <v:rect id="_x0000_s1267" style="position:absolute;left:1908;top:954;width:7230;height:3457" filled="f" strokecolor="gray" strokeweight=".7pt"/>
            <v:line id="_x0000_s1268" style="position:absolute" from="1908,954" to="1908,4411" strokeweight="0"/>
            <v:line id="_x0000_s1269" style="position:absolute" from="1839,4411" to="1908,4411" strokeweight="0"/>
            <v:line id="_x0000_s1270" style="position:absolute" from="1839,3914" to="1908,3914" strokeweight="0"/>
            <v:line id="_x0000_s1271" style="position:absolute" from="1839,3430" to="1908,3430" strokeweight="0"/>
            <v:line id="_x0000_s1272" style="position:absolute" from="1839,2932" to="1908,2932" strokeweight="0"/>
            <v:line id="_x0000_s1273" style="position:absolute" from="1839,2434" to="1908,2434" strokeweight="0"/>
            <v:line id="_x0000_s1274" style="position:absolute" from="1839,1936" to="1908,1936" strokeweight="0"/>
            <v:line id="_x0000_s1275" style="position:absolute" from="1839,1452" to="1908,1452" strokeweight="0"/>
            <v:line id="_x0000_s1276" style="position:absolute" from="1839,954" to="1908,954" strokeweight="0"/>
            <v:line id="_x0000_s1277" style="position:absolute" from="1908,4411" to="9138,4411" strokeweight="0"/>
            <v:line id="_x0000_s1278" style="position:absolute;flip:y" from="1908,4411" to="1908,4481" strokeweight="0"/>
            <v:line id="_x0000_s1279" style="position:absolute;flip:y" from="3719,4411" to="3719,4481" strokeweight="0"/>
            <v:line id="_x0000_s1280" style="position:absolute;flip:y" from="5530,4411" to="5530,4481" strokeweight="0"/>
            <v:line id="_x0000_s1281" style="position:absolute;flip:y" from="7327,4411" to="7327,4481" strokeweight="0"/>
            <v:line id="_x0000_s1282" style="position:absolute;flip:y" from="9138,4411" to="9138,4481" strokeweight="0"/>
            <v:shape id="_x0000_s1283" style="position:absolute;left:2806;top:1162;width:5433;height:1286" coordsize="393,93" path="m,93l131,81,262,68,393,e" filled="f" strokecolor="navy" strokeweight=".7pt">
              <v:path arrowok="t"/>
            </v:shape>
            <v:shape id="_x0000_s1284" style="position:absolute;left:2765;top:2406;width:83;height:83" coordsize="83,83" path="m41,l83,42,41,83,,42,41,xe" fillcolor="navy" strokecolor="navy" strokeweight=".7pt">
              <v:path arrowok="t"/>
            </v:shape>
            <v:shape id="_x0000_s1285" style="position:absolute;left:4576;top:2240;width:83;height:83" coordsize="83,83" path="m41,l83,42,41,83,,42,41,xe" fillcolor="navy" strokecolor="navy" strokeweight=".7pt">
              <v:path arrowok="t"/>
            </v:shape>
            <v:shape id="_x0000_s1286" style="position:absolute;left:6387;top:2061;width:83;height:83" coordsize="83,83" path="m41,l83,41,41,83,,41,41,xe" fillcolor="navy" strokecolor="navy" strokeweight=".7pt">
              <v:path arrowok="t"/>
            </v:shape>
            <v:shape id="_x0000_s1287" style="position:absolute;left:8198;top:1120;width:82;height:83" coordsize="82,83" path="m41,l82,42,41,83,,42,41,xe" fillcolor="navy" strokecolor="navy" strokeweight=".7pt">
              <v:path arrowok="t"/>
            </v:shape>
            <v:rect id="_x0000_s1288" style="position:absolute;left:4175;top:235;width:1116;height:296;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 xml:space="preserve"> Зарплата</w:t>
                    </w:r>
                  </w:p>
                </w:txbxContent>
              </v:textbox>
            </v:rect>
            <v:rect id="_x0000_s1289" style="position:absolute;left:1604;top:4286;width:137;height:296;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0</w:t>
                    </w:r>
                  </w:p>
                </w:txbxContent>
              </v:textbox>
            </v:rect>
            <v:rect id="_x0000_s1290" style="position:absolute;left:747;top:3789;width:1093;height:295;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5 000 000</w:t>
                    </w:r>
                  </w:p>
                </w:txbxContent>
              </v:textbox>
            </v:rect>
            <v:rect id="_x0000_s1291" style="position:absolute;left:622;top:3304;width:1230;height:296;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10 000 000</w:t>
                    </w:r>
                  </w:p>
                </w:txbxContent>
              </v:textbox>
            </v:rect>
            <v:rect id="_x0000_s1292" style="position:absolute;left:622;top:2806;width:1230;height:296;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15 000 000</w:t>
                    </w:r>
                  </w:p>
                </w:txbxContent>
              </v:textbox>
            </v:rect>
            <v:rect id="_x0000_s1293" style="position:absolute;left:622;top:2309;width:1230;height:296;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20 000 000</w:t>
                    </w:r>
                  </w:p>
                </w:txbxContent>
              </v:textbox>
            </v:rect>
            <v:rect id="_x0000_s1294" style="position:absolute;left:622;top:1812;width:1230;height:296;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25 000 000</w:t>
                    </w:r>
                  </w:p>
                </w:txbxContent>
              </v:textbox>
            </v:rect>
            <v:rect id="_x0000_s1295" style="position:absolute;left:622;top:1328;width:1230;height:296;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30 000 000</w:t>
                    </w:r>
                  </w:p>
                </w:txbxContent>
              </v:textbox>
            </v:rect>
            <v:rect id="_x0000_s1296" style="position:absolute;left:622;top:830;width:1230;height:296;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35 000 000</w:t>
                    </w:r>
                  </w:p>
                </w:txbxContent>
              </v:textbox>
            </v:rect>
            <v:rect id="_x0000_s1297" style="position:absolute;left:2558;top:4605;width:546;height:296;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200</w:t>
                    </w:r>
                    <w:r w:rsidRPr="003E7AC5">
                      <w:rPr>
                        <w:rFonts w:ascii="Arial" w:hAnsi="Arial" w:cs="Arial"/>
                        <w:color w:val="000000"/>
                        <w:sz w:val="15"/>
                        <w:szCs w:val="22"/>
                      </w:rPr>
                      <w:t>6</w:t>
                    </w:r>
                  </w:p>
                </w:txbxContent>
              </v:textbox>
            </v:rect>
            <v:rect id="_x0000_s1298" style="position:absolute;left:4368;top:4605;width:547;height:296;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200</w:t>
                    </w:r>
                    <w:r w:rsidRPr="003E7AC5">
                      <w:rPr>
                        <w:rFonts w:ascii="Arial" w:hAnsi="Arial" w:cs="Arial"/>
                        <w:color w:val="000000"/>
                        <w:sz w:val="15"/>
                        <w:szCs w:val="22"/>
                      </w:rPr>
                      <w:t>7</w:t>
                    </w:r>
                  </w:p>
                </w:txbxContent>
              </v:textbox>
            </v:rect>
            <v:rect id="_x0000_s1299" style="position:absolute;left:6179;top:4605;width:546;height:296;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200</w:t>
                    </w:r>
                    <w:r w:rsidRPr="003E7AC5">
                      <w:rPr>
                        <w:rFonts w:ascii="Arial" w:hAnsi="Arial" w:cs="Arial"/>
                        <w:color w:val="000000"/>
                        <w:sz w:val="15"/>
                        <w:szCs w:val="22"/>
                      </w:rPr>
                      <w:t>8</w:t>
                    </w:r>
                  </w:p>
                </w:txbxContent>
              </v:textbox>
            </v:rect>
            <v:rect id="_x0000_s1300" style="position:absolute;left:7575;top:4605;width:1480;height:296;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200</w:t>
                    </w:r>
                    <w:r w:rsidRPr="003E7AC5">
                      <w:rPr>
                        <w:rFonts w:ascii="Arial" w:hAnsi="Arial" w:cs="Arial"/>
                        <w:color w:val="000000"/>
                        <w:sz w:val="15"/>
                        <w:szCs w:val="22"/>
                      </w:rPr>
                      <w:t>9</w:t>
                    </w:r>
                    <w:r w:rsidRPr="003E7AC5">
                      <w:rPr>
                        <w:rFonts w:ascii="Arial" w:hAnsi="Arial" w:cs="Arial"/>
                        <w:color w:val="000000"/>
                        <w:sz w:val="15"/>
                        <w:szCs w:val="22"/>
                        <w:lang w:val="en-US"/>
                      </w:rPr>
                      <w:t xml:space="preserve"> прогноз</w:t>
                    </w:r>
                  </w:p>
                </w:txbxContent>
              </v:textbox>
            </v:rect>
            <v:rect id="_x0000_s1301" style="position:absolute;left:69;top:69;width:9193;height:5352" filled="f" strokeweight="0"/>
            <w10:wrap type="none"/>
            <w10:anchorlock/>
          </v:group>
        </w:pict>
      </w:r>
    </w:p>
    <w:p w:rsidR="00FE7B10" w:rsidRPr="00D26808" w:rsidRDefault="00FE7B10" w:rsidP="00D26808">
      <w:pPr>
        <w:pStyle w:val="23"/>
        <w:spacing w:after="0" w:line="360" w:lineRule="auto"/>
        <w:ind w:left="0" w:firstLine="709"/>
        <w:jc w:val="both"/>
        <w:rPr>
          <w:color w:val="000000"/>
        </w:rPr>
      </w:pPr>
      <w:r w:rsidRPr="00D26808">
        <w:rPr>
          <w:color w:val="000000"/>
        </w:rPr>
        <w:t>Рис.</w:t>
      </w:r>
      <w:r w:rsidR="00D26808">
        <w:rPr>
          <w:color w:val="000000"/>
        </w:rPr>
        <w:t> </w:t>
      </w:r>
      <w:r w:rsidR="00D26808" w:rsidRPr="00D26808">
        <w:rPr>
          <w:color w:val="000000"/>
        </w:rPr>
        <w:t>7</w:t>
      </w:r>
      <w:r w:rsidRPr="00D26808">
        <w:rPr>
          <w:color w:val="000000"/>
        </w:rPr>
        <w:t>. Изменение заработной платы от традиционных видов деятельности</w:t>
      </w:r>
      <w:r w:rsidR="00D26808">
        <w:rPr>
          <w:color w:val="000000"/>
        </w:rPr>
        <w:t xml:space="preserve"> </w:t>
      </w:r>
      <w:r w:rsidRPr="00D26808">
        <w:rPr>
          <w:color w:val="000000"/>
        </w:rPr>
        <w:t>по годам и прогноз на 2009</w:t>
      </w:r>
      <w:r w:rsidR="00D26808">
        <w:rPr>
          <w:color w:val="000000"/>
        </w:rPr>
        <w:t> </w:t>
      </w:r>
      <w:r w:rsidR="00D26808" w:rsidRPr="00D26808">
        <w:rPr>
          <w:color w:val="000000"/>
        </w:rPr>
        <w:t>г</w:t>
      </w:r>
      <w:r w:rsidRPr="00D26808">
        <w:rPr>
          <w:color w:val="000000"/>
        </w:rPr>
        <w:t>. (с учетом внедрения интернет–магазина)</w:t>
      </w:r>
    </w:p>
    <w:p w:rsidR="00FE7B10" w:rsidRPr="00D26808" w:rsidRDefault="00FE7B10" w:rsidP="00D26808">
      <w:pPr>
        <w:pStyle w:val="23"/>
        <w:spacing w:after="0" w:line="360" w:lineRule="auto"/>
        <w:ind w:left="0" w:firstLine="709"/>
        <w:jc w:val="both"/>
        <w:rPr>
          <w:color w:val="000000"/>
        </w:rPr>
      </w:pPr>
    </w:p>
    <w:p w:rsidR="00FE7B10" w:rsidRPr="00D26808" w:rsidRDefault="00FE7B10" w:rsidP="00D26808">
      <w:pPr>
        <w:pStyle w:val="23"/>
        <w:spacing w:after="0" w:line="360" w:lineRule="auto"/>
        <w:ind w:left="0" w:firstLine="709"/>
        <w:jc w:val="both"/>
        <w:rPr>
          <w:color w:val="000000"/>
        </w:rPr>
      </w:pPr>
      <w:r w:rsidRPr="00D26808">
        <w:rPr>
          <w:color w:val="000000"/>
        </w:rPr>
        <w:t>Следующая составляющая затрат – прочие расходы. Их прогнозируем по рис.</w:t>
      </w:r>
      <w:r w:rsidR="00D26808">
        <w:rPr>
          <w:color w:val="000000"/>
        </w:rPr>
        <w:t> </w:t>
      </w:r>
      <w:r w:rsidR="00D26808" w:rsidRPr="00D26808">
        <w:rPr>
          <w:color w:val="000000"/>
        </w:rPr>
        <w:t>8</w:t>
      </w:r>
      <w:r w:rsidRPr="00D26808">
        <w:rPr>
          <w:color w:val="000000"/>
        </w:rPr>
        <w:t>. Как следует из рис.</w:t>
      </w:r>
      <w:r w:rsidR="00D26808">
        <w:rPr>
          <w:color w:val="000000"/>
        </w:rPr>
        <w:t> </w:t>
      </w:r>
      <w:r w:rsidR="00D26808" w:rsidRPr="00D26808">
        <w:rPr>
          <w:color w:val="000000"/>
        </w:rPr>
        <w:t>8</w:t>
      </w:r>
      <w:r w:rsidRPr="00D26808">
        <w:rPr>
          <w:color w:val="000000"/>
        </w:rPr>
        <w:t>, прогнозируемое значение прочих расходов равно примерно 7,8 млн. р. на весь 2009</w:t>
      </w:r>
      <w:r w:rsidR="00D26808">
        <w:rPr>
          <w:color w:val="000000"/>
        </w:rPr>
        <w:t> </w:t>
      </w:r>
      <w:r w:rsidR="00D26808" w:rsidRPr="00D26808">
        <w:rPr>
          <w:color w:val="000000"/>
        </w:rPr>
        <w:t>г</w:t>
      </w:r>
      <w:r w:rsidRPr="00D26808">
        <w:rPr>
          <w:color w:val="000000"/>
        </w:rPr>
        <w:t>.</w:t>
      </w:r>
    </w:p>
    <w:p w:rsidR="00FE7B10" w:rsidRDefault="00FE7B10" w:rsidP="00D26808">
      <w:pPr>
        <w:pStyle w:val="23"/>
        <w:spacing w:after="0" w:line="360" w:lineRule="auto"/>
        <w:ind w:left="0" w:firstLine="709"/>
        <w:jc w:val="both"/>
        <w:rPr>
          <w:color w:val="000000"/>
        </w:rPr>
      </w:pPr>
    </w:p>
    <w:p w:rsidR="00FE7B10" w:rsidRPr="00D26808" w:rsidRDefault="008455DB" w:rsidP="00D26808">
      <w:pPr>
        <w:pStyle w:val="23"/>
        <w:spacing w:after="0" w:line="360" w:lineRule="auto"/>
        <w:ind w:left="0"/>
        <w:jc w:val="both"/>
        <w:rPr>
          <w:color w:val="000000"/>
        </w:rPr>
      </w:pPr>
      <w:r>
        <w:rPr>
          <w:color w:val="000000"/>
        </w:rPr>
      </w:r>
      <w:r>
        <w:rPr>
          <w:color w:val="000000"/>
        </w:rPr>
        <w:pict>
          <v:group id="_x0000_s1302" editas="canvas" style="width:314.1pt;height:176.05pt;mso-position-horizontal-relative:char;mso-position-vertical-relative:line" coordorigin=",69" coordsize="9270,5197">
            <o:lock v:ext="edit" aspectratio="t"/>
            <v:shape id="_x0000_s1303" type="#_x0000_t75" style="position:absolute;top:69;width:9270;height:5197" o:preferrelative="f">
              <v:fill o:detectmouseclick="t"/>
              <v:path o:extrusionok="t" o:connecttype="none"/>
              <o:lock v:ext="edit" text="t"/>
            </v:shape>
            <v:rect id="_x0000_s1304" style="position:absolute;left:1783;top:968;width:7369;height:3458" stroked="f"/>
            <v:line id="_x0000_s1305" style="position:absolute" from="1783,4039" to="9152,4039" strokeweight="0"/>
            <v:line id="_x0000_s1306" style="position:absolute" from="1783,3652" to="9152,3652" strokeweight="0"/>
            <v:line id="_x0000_s1307" style="position:absolute" from="1783,3278" to="9152,3278" strokeweight="0"/>
            <v:line id="_x0000_s1308" style="position:absolute" from="1783,2891" to="9152,2891" strokeweight="0"/>
            <v:line id="_x0000_s1309" style="position:absolute" from="1783,2504" to="9152,2504" strokeweight="0"/>
            <v:line id="_x0000_s1310" style="position:absolute" from="1783,2116" to="9152,2116" strokeweight="0"/>
            <v:line id="_x0000_s1311" style="position:absolute" from="1783,1743" to="9152,1743" strokeweight="0"/>
            <v:line id="_x0000_s1312" style="position:absolute" from="1783,1356" to="9152,1356" strokeweight="0"/>
            <v:line id="_x0000_s1313" style="position:absolute" from="1783,968" to="9152,968" strokeweight="0"/>
            <v:rect id="_x0000_s1314" style="position:absolute;left:1783;top:968;width:7369;height:3458" filled="f" strokecolor="gray" strokeweight=".7pt"/>
            <v:line id="_x0000_s1315" style="position:absolute" from="1783,968" to="1783,4426" strokeweight="0"/>
            <v:line id="_x0000_s1316" style="position:absolute" from="1714,4426" to="1783,4426" strokeweight="0"/>
            <v:line id="_x0000_s1317" style="position:absolute" from="1714,4039" to="1783,4039" strokeweight="0"/>
            <v:line id="_x0000_s1318" style="position:absolute" from="1714,3652" to="1783,3652" strokeweight="0"/>
            <v:line id="_x0000_s1319" style="position:absolute" from="1714,3278" to="1783,3278" strokeweight="0"/>
            <v:line id="_x0000_s1320" style="position:absolute" from="1714,2891" to="1783,2891" strokeweight="0"/>
            <v:line id="_x0000_s1321" style="position:absolute" from="1714,2504" to="1783,2504" strokeweight="0"/>
            <v:line id="_x0000_s1322" style="position:absolute" from="1714,2116" to="1783,2116" strokeweight="0"/>
            <v:line id="_x0000_s1323" style="position:absolute" from="1714,1743" to="1783,1743" strokeweight="0"/>
            <v:line id="_x0000_s1324" style="position:absolute" from="1714,1356" to="1783,1356" strokeweight="0"/>
            <v:line id="_x0000_s1325" style="position:absolute" from="1714,968" to="1783,968" strokeweight="0"/>
            <v:line id="_x0000_s1326" style="position:absolute" from="1783,4426" to="9152,4426" strokeweight="0"/>
            <v:line id="_x0000_s1327" style="position:absolute;flip:y" from="1783,4426" to="1783,4495" strokeweight="0"/>
            <v:line id="_x0000_s1328" style="position:absolute;flip:y" from="3622,4426" to="3622,4495" strokeweight="0"/>
            <v:line id="_x0000_s1329" style="position:absolute;flip:y" from="5475,4426" to="5475,4495" strokeweight="0"/>
            <v:line id="_x0000_s1330" style="position:absolute;flip:y" from="7314,4426" to="7314,4495" strokeweight="0"/>
            <v:line id="_x0000_s1331" style="position:absolute;flip:y" from="9152,4426" to="9152,4495" strokeweight="0"/>
            <v:shape id="_x0000_s1332" style="position:absolute;left:2710;top:1425;width:5516;height:498" coordsize="399,36" path="m,36l133,27,266,10,399,e" filled="f" strokecolor="navy" strokeweight=".7pt">
              <v:path arrowok="t"/>
            </v:shape>
            <v:shape id="_x0000_s1333" style="position:absolute;left:2668;top:1881;width:83;height:83" coordsize="83,83" path="m42,l83,42,42,83,,42,42,xe" fillcolor="navy" strokecolor="navy" strokeweight=".7pt">
              <v:path arrowok="t"/>
            </v:shape>
            <v:shape id="_x0000_s1334" style="position:absolute;left:4507;top:1757;width:83;height:83" coordsize="83,83" path="m42,l83,41,42,83,,41,42,xe" fillcolor="navy" strokecolor="navy" strokeweight=".7pt">
              <v:path arrowok="t"/>
            </v:shape>
            <v:shape id="_x0000_s1335" style="position:absolute;left:6346;top:1522;width:83;height:83" coordsize="83,83" path="m41,l83,41,41,83,,41,41,xe" fillcolor="navy" strokecolor="navy" strokeweight=".7pt">
              <v:path arrowok="t"/>
            </v:shape>
            <v:shape id="_x0000_s1336" style="position:absolute;left:8185;top:1383;width:83;height:83" coordsize="83,83" path="m41,l83,42,41,83,,42,41,xe" fillcolor="navy" strokecolor="navy" strokeweight=".7pt">
              <v:path arrowok="t"/>
            </v:shape>
            <v:rect id="_x0000_s1337" style="position:absolute;left:3843;top:234;width:1770;height:288;mso-wrap-style:none" filled="f" stroked="f">
              <v:textbox style="mso-next-textbox:#_x0000_s1337;mso-fit-shape-to-text:t" inset="0,0,0,0">
                <w:txbxContent>
                  <w:p w:rsidR="00FE7B10" w:rsidRPr="003E7AC5" w:rsidRDefault="00FE7B10" w:rsidP="00FE7B10">
                    <w:pPr>
                      <w:rPr>
                        <w:sz w:val="17"/>
                      </w:rPr>
                    </w:pPr>
                    <w:r w:rsidRPr="003E7AC5">
                      <w:rPr>
                        <w:rFonts w:ascii="Arial" w:hAnsi="Arial" w:cs="Arial"/>
                        <w:color w:val="000000"/>
                        <w:sz w:val="15"/>
                        <w:szCs w:val="22"/>
                        <w:lang w:val="en-US"/>
                      </w:rPr>
                      <w:t>Прочие расходы</w:t>
                    </w:r>
                  </w:p>
                </w:txbxContent>
              </v:textbox>
            </v:rect>
            <v:rect id="_x0000_s1338" style="position:absolute;left:1479;top:4302;width:132;height:288;mso-wrap-style:none" filled="f" stroked="f">
              <v:textbox style="mso-next-textbox:#_x0000_s1338;mso-fit-shape-to-text:t" inset="0,0,0,0">
                <w:txbxContent>
                  <w:p w:rsidR="00FE7B10" w:rsidRPr="003E7AC5" w:rsidRDefault="00FE7B10" w:rsidP="00FE7B10">
                    <w:pPr>
                      <w:rPr>
                        <w:sz w:val="17"/>
                      </w:rPr>
                    </w:pPr>
                    <w:r w:rsidRPr="003E7AC5">
                      <w:rPr>
                        <w:rFonts w:ascii="Arial" w:hAnsi="Arial" w:cs="Arial"/>
                        <w:color w:val="000000"/>
                        <w:sz w:val="15"/>
                        <w:szCs w:val="22"/>
                        <w:lang w:val="en-US"/>
                      </w:rPr>
                      <w:t>0</w:t>
                    </w:r>
                  </w:p>
                </w:txbxContent>
              </v:textbox>
            </v:rect>
            <v:rect id="_x0000_s1339" style="position:absolute;left:623;top:3914;width:1062;height:288;mso-wrap-style:none" filled="f" stroked="f">
              <v:textbox style="mso-next-textbox:#_x0000_s1339;mso-fit-shape-to-text:t" inset="0,0,0,0">
                <w:txbxContent>
                  <w:p w:rsidR="00FE7B10" w:rsidRPr="003E7AC5" w:rsidRDefault="00FE7B10" w:rsidP="00FE7B10">
                    <w:pPr>
                      <w:rPr>
                        <w:sz w:val="17"/>
                      </w:rPr>
                    </w:pPr>
                    <w:r w:rsidRPr="003E7AC5">
                      <w:rPr>
                        <w:rFonts w:ascii="Arial" w:hAnsi="Arial" w:cs="Arial"/>
                        <w:color w:val="000000"/>
                        <w:sz w:val="15"/>
                        <w:szCs w:val="22"/>
                        <w:lang w:val="en-US"/>
                      </w:rPr>
                      <w:t>1 000 000</w:t>
                    </w:r>
                  </w:p>
                </w:txbxContent>
              </v:textbox>
            </v:rect>
            <v:rect id="_x0000_s1340" style="position:absolute;left:623;top:3527;width:1062;height:288;mso-wrap-style:none" filled="f" stroked="f">
              <v:textbox style="mso-next-textbox:#_x0000_s1340;mso-fit-shape-to-text:t" inset="0,0,0,0">
                <w:txbxContent>
                  <w:p w:rsidR="00FE7B10" w:rsidRPr="003E7AC5" w:rsidRDefault="00FE7B10" w:rsidP="00FE7B10">
                    <w:pPr>
                      <w:rPr>
                        <w:sz w:val="17"/>
                      </w:rPr>
                    </w:pPr>
                    <w:r w:rsidRPr="003E7AC5">
                      <w:rPr>
                        <w:rFonts w:ascii="Arial" w:hAnsi="Arial" w:cs="Arial"/>
                        <w:color w:val="000000"/>
                        <w:sz w:val="15"/>
                        <w:szCs w:val="22"/>
                        <w:lang w:val="en-US"/>
                      </w:rPr>
                      <w:t>2 000 000</w:t>
                    </w:r>
                  </w:p>
                </w:txbxContent>
              </v:textbox>
            </v:rect>
            <v:rect id="_x0000_s1341" style="position:absolute;left:623;top:3155;width:1062;height:288;mso-wrap-style:none" filled="f" stroked="f">
              <v:textbox style="mso-next-textbox:#_x0000_s1341;mso-fit-shape-to-text:t" inset="0,0,0,0">
                <w:txbxContent>
                  <w:p w:rsidR="00FE7B10" w:rsidRPr="003E7AC5" w:rsidRDefault="00FE7B10" w:rsidP="00FE7B10">
                    <w:pPr>
                      <w:rPr>
                        <w:sz w:val="17"/>
                      </w:rPr>
                    </w:pPr>
                    <w:r w:rsidRPr="003E7AC5">
                      <w:rPr>
                        <w:rFonts w:ascii="Arial" w:hAnsi="Arial" w:cs="Arial"/>
                        <w:color w:val="000000"/>
                        <w:sz w:val="15"/>
                        <w:szCs w:val="22"/>
                        <w:lang w:val="en-US"/>
                      </w:rPr>
                      <w:t>3 000 000</w:t>
                    </w:r>
                  </w:p>
                </w:txbxContent>
              </v:textbox>
            </v:rect>
            <v:rect id="_x0000_s1342" style="position:absolute;left:623;top:2766;width:1062;height:287;mso-wrap-style:none" filled="f" stroked="f">
              <v:textbox style="mso-next-textbox:#_x0000_s1342;mso-fit-shape-to-text:t" inset="0,0,0,0">
                <w:txbxContent>
                  <w:p w:rsidR="00FE7B10" w:rsidRPr="003E7AC5" w:rsidRDefault="00FE7B10" w:rsidP="00FE7B10">
                    <w:pPr>
                      <w:rPr>
                        <w:sz w:val="17"/>
                      </w:rPr>
                    </w:pPr>
                    <w:r w:rsidRPr="003E7AC5">
                      <w:rPr>
                        <w:rFonts w:ascii="Arial" w:hAnsi="Arial" w:cs="Arial"/>
                        <w:color w:val="000000"/>
                        <w:sz w:val="15"/>
                        <w:szCs w:val="22"/>
                        <w:lang w:val="en-US"/>
                      </w:rPr>
                      <w:t>4 000 000</w:t>
                    </w:r>
                  </w:p>
                </w:txbxContent>
              </v:textbox>
            </v:rect>
            <v:rect id="_x0000_s1343" style="position:absolute;left:623;top:2379;width:1062;height:288;mso-wrap-style:none" filled="f" stroked="f">
              <v:textbox style="mso-next-textbox:#_x0000_s1343;mso-fit-shape-to-text:t" inset="0,0,0,0">
                <w:txbxContent>
                  <w:p w:rsidR="00FE7B10" w:rsidRPr="003E7AC5" w:rsidRDefault="00FE7B10" w:rsidP="00FE7B10">
                    <w:pPr>
                      <w:rPr>
                        <w:sz w:val="17"/>
                      </w:rPr>
                    </w:pPr>
                    <w:r w:rsidRPr="003E7AC5">
                      <w:rPr>
                        <w:rFonts w:ascii="Arial" w:hAnsi="Arial" w:cs="Arial"/>
                        <w:color w:val="000000"/>
                        <w:sz w:val="15"/>
                        <w:szCs w:val="22"/>
                        <w:lang w:val="en-US"/>
                      </w:rPr>
                      <w:t>5 000 000</w:t>
                    </w:r>
                  </w:p>
                </w:txbxContent>
              </v:textbox>
            </v:rect>
            <v:rect id="_x0000_s1344" style="position:absolute;left:623;top:1992;width:1062;height:288;mso-wrap-style:none" filled="f" stroked="f">
              <v:textbox style="mso-next-textbox:#_x0000_s1344;mso-fit-shape-to-text:t" inset="0,0,0,0">
                <w:txbxContent>
                  <w:p w:rsidR="00FE7B10" w:rsidRPr="003E7AC5" w:rsidRDefault="00FE7B10" w:rsidP="00FE7B10">
                    <w:pPr>
                      <w:rPr>
                        <w:sz w:val="17"/>
                      </w:rPr>
                    </w:pPr>
                    <w:r w:rsidRPr="003E7AC5">
                      <w:rPr>
                        <w:rFonts w:ascii="Arial" w:hAnsi="Arial" w:cs="Arial"/>
                        <w:color w:val="000000"/>
                        <w:sz w:val="15"/>
                        <w:szCs w:val="22"/>
                        <w:lang w:val="en-US"/>
                      </w:rPr>
                      <w:t>6 000 000</w:t>
                    </w:r>
                  </w:p>
                </w:txbxContent>
              </v:textbox>
            </v:rect>
            <v:rect id="_x0000_s1345" style="position:absolute;left:623;top:1619;width:1062;height:288;mso-wrap-style:none" filled="f" stroked="f">
              <v:textbox style="mso-next-textbox:#_x0000_s1345;mso-fit-shape-to-text:t" inset="0,0,0,0">
                <w:txbxContent>
                  <w:p w:rsidR="00FE7B10" w:rsidRPr="003E7AC5" w:rsidRDefault="00FE7B10" w:rsidP="00FE7B10">
                    <w:pPr>
                      <w:rPr>
                        <w:sz w:val="17"/>
                      </w:rPr>
                    </w:pPr>
                    <w:r w:rsidRPr="003E7AC5">
                      <w:rPr>
                        <w:rFonts w:ascii="Arial" w:hAnsi="Arial" w:cs="Arial"/>
                        <w:color w:val="000000"/>
                        <w:sz w:val="15"/>
                        <w:szCs w:val="22"/>
                        <w:lang w:val="en-US"/>
                      </w:rPr>
                      <w:t>7 000 000</w:t>
                    </w:r>
                  </w:p>
                </w:txbxContent>
              </v:textbox>
            </v:rect>
            <v:rect id="_x0000_s1346" style="position:absolute;left:623;top:1232;width:1062;height:288;mso-wrap-style:none" filled="f" stroked="f">
              <v:textbox style="mso-next-textbox:#_x0000_s1346;mso-fit-shape-to-text:t" inset="0,0,0,0">
                <w:txbxContent>
                  <w:p w:rsidR="00FE7B10" w:rsidRPr="003E7AC5" w:rsidRDefault="00FE7B10" w:rsidP="00FE7B10">
                    <w:pPr>
                      <w:rPr>
                        <w:sz w:val="17"/>
                      </w:rPr>
                    </w:pPr>
                    <w:r w:rsidRPr="003E7AC5">
                      <w:rPr>
                        <w:rFonts w:ascii="Arial" w:hAnsi="Arial" w:cs="Arial"/>
                        <w:color w:val="000000"/>
                        <w:sz w:val="15"/>
                        <w:szCs w:val="22"/>
                        <w:lang w:val="en-US"/>
                      </w:rPr>
                      <w:t>8 000 000</w:t>
                    </w:r>
                  </w:p>
                </w:txbxContent>
              </v:textbox>
            </v:rect>
            <v:rect id="_x0000_s1347" style="position:absolute;left:623;top:844;width:1062;height:288;mso-wrap-style:none" filled="f" stroked="f">
              <v:textbox style="mso-next-textbox:#_x0000_s1347;mso-fit-shape-to-text:t" inset="0,0,0,0">
                <w:txbxContent>
                  <w:p w:rsidR="00FE7B10" w:rsidRPr="003E7AC5" w:rsidRDefault="00FE7B10" w:rsidP="00FE7B10">
                    <w:pPr>
                      <w:rPr>
                        <w:sz w:val="17"/>
                      </w:rPr>
                    </w:pPr>
                    <w:r w:rsidRPr="003E7AC5">
                      <w:rPr>
                        <w:rFonts w:ascii="Arial" w:hAnsi="Arial" w:cs="Arial"/>
                        <w:color w:val="000000"/>
                        <w:sz w:val="15"/>
                        <w:szCs w:val="22"/>
                        <w:lang w:val="en-US"/>
                      </w:rPr>
                      <w:t>9 000 000</w:t>
                    </w:r>
                  </w:p>
                </w:txbxContent>
              </v:textbox>
            </v:rect>
            <v:rect id="_x0000_s1348" style="position:absolute;left:2461;top:4621;width:532;height:288;mso-wrap-style:none" filled="f" stroked="f">
              <v:textbox style="mso-next-textbox:#_x0000_s1348;mso-fit-shape-to-text:t" inset="0,0,0,0">
                <w:txbxContent>
                  <w:p w:rsidR="00FE7B10" w:rsidRPr="003E7AC5" w:rsidRDefault="00FE7B10" w:rsidP="00FE7B10">
                    <w:pPr>
                      <w:rPr>
                        <w:sz w:val="17"/>
                      </w:rPr>
                    </w:pPr>
                    <w:r w:rsidRPr="003E7AC5">
                      <w:rPr>
                        <w:rFonts w:ascii="Arial" w:hAnsi="Arial" w:cs="Arial"/>
                        <w:color w:val="000000"/>
                        <w:sz w:val="15"/>
                        <w:szCs w:val="22"/>
                        <w:lang w:val="en-US"/>
                      </w:rPr>
                      <w:t>200</w:t>
                    </w:r>
                    <w:r w:rsidRPr="003E7AC5">
                      <w:rPr>
                        <w:rFonts w:ascii="Arial" w:hAnsi="Arial" w:cs="Arial"/>
                        <w:color w:val="000000"/>
                        <w:sz w:val="15"/>
                        <w:szCs w:val="22"/>
                      </w:rPr>
                      <w:t>6</w:t>
                    </w:r>
                  </w:p>
                </w:txbxContent>
              </v:textbox>
            </v:rect>
            <v:rect id="_x0000_s1349" style="position:absolute;left:4300;top:4620;width:531;height:287;mso-wrap-style:none" filled="f" stroked="f">
              <v:textbox style="mso-next-textbox:#_x0000_s1349;mso-fit-shape-to-text:t" inset="0,0,0,0">
                <w:txbxContent>
                  <w:p w:rsidR="00FE7B10" w:rsidRPr="003E7AC5" w:rsidRDefault="00FE7B10" w:rsidP="00FE7B10">
                    <w:pPr>
                      <w:rPr>
                        <w:sz w:val="17"/>
                      </w:rPr>
                    </w:pPr>
                    <w:r w:rsidRPr="003E7AC5">
                      <w:rPr>
                        <w:rFonts w:ascii="Arial" w:hAnsi="Arial" w:cs="Arial"/>
                        <w:color w:val="000000"/>
                        <w:sz w:val="15"/>
                        <w:szCs w:val="22"/>
                        <w:lang w:val="en-US"/>
                      </w:rPr>
                      <w:t>200</w:t>
                    </w:r>
                    <w:r w:rsidRPr="003E7AC5">
                      <w:rPr>
                        <w:rFonts w:ascii="Arial" w:hAnsi="Arial" w:cs="Arial"/>
                        <w:color w:val="000000"/>
                        <w:sz w:val="15"/>
                        <w:szCs w:val="22"/>
                      </w:rPr>
                      <w:t>7</w:t>
                    </w:r>
                  </w:p>
                </w:txbxContent>
              </v:textbox>
            </v:rect>
            <v:rect id="_x0000_s1350" style="position:absolute;left:6139;top:4620;width:531;height:287;mso-wrap-style:none" filled="f" stroked="f">
              <v:textbox style="mso-next-textbox:#_x0000_s1350;mso-fit-shape-to-text:t" inset="0,0,0,0">
                <w:txbxContent>
                  <w:p w:rsidR="00FE7B10" w:rsidRPr="003E7AC5" w:rsidRDefault="00FE7B10" w:rsidP="00FE7B10">
                    <w:pPr>
                      <w:rPr>
                        <w:sz w:val="17"/>
                      </w:rPr>
                    </w:pPr>
                    <w:r w:rsidRPr="003E7AC5">
                      <w:rPr>
                        <w:rFonts w:ascii="Arial" w:hAnsi="Arial" w:cs="Arial"/>
                        <w:color w:val="000000"/>
                        <w:sz w:val="15"/>
                        <w:szCs w:val="22"/>
                        <w:lang w:val="en-US"/>
                      </w:rPr>
                      <w:t>200</w:t>
                    </w:r>
                    <w:r w:rsidRPr="003E7AC5">
                      <w:rPr>
                        <w:rFonts w:ascii="Arial" w:hAnsi="Arial" w:cs="Arial"/>
                        <w:color w:val="000000"/>
                        <w:sz w:val="15"/>
                        <w:szCs w:val="22"/>
                      </w:rPr>
                      <w:t>8</w:t>
                    </w:r>
                  </w:p>
                </w:txbxContent>
              </v:textbox>
            </v:rect>
            <v:rect id="_x0000_s1351" style="position:absolute;left:7563;top:4620;width:1438;height:287;mso-wrap-style:none" filled="f" stroked="f">
              <v:textbox style="mso-next-textbox:#_x0000_s1351;mso-fit-shape-to-text:t" inset="0,0,0,0">
                <w:txbxContent>
                  <w:p w:rsidR="00FE7B10" w:rsidRPr="003E7AC5" w:rsidRDefault="00FE7B10" w:rsidP="00FE7B10">
                    <w:pPr>
                      <w:rPr>
                        <w:sz w:val="17"/>
                      </w:rPr>
                    </w:pPr>
                    <w:r w:rsidRPr="003E7AC5">
                      <w:rPr>
                        <w:rFonts w:ascii="Arial" w:hAnsi="Arial" w:cs="Arial"/>
                        <w:color w:val="000000"/>
                        <w:sz w:val="15"/>
                        <w:szCs w:val="22"/>
                        <w:lang w:val="en-US"/>
                      </w:rPr>
                      <w:t>200</w:t>
                    </w:r>
                    <w:r w:rsidRPr="003E7AC5">
                      <w:rPr>
                        <w:rFonts w:ascii="Arial" w:hAnsi="Arial" w:cs="Arial"/>
                        <w:color w:val="000000"/>
                        <w:sz w:val="15"/>
                        <w:szCs w:val="22"/>
                      </w:rPr>
                      <w:t>9</w:t>
                    </w:r>
                    <w:r w:rsidRPr="003E7AC5">
                      <w:rPr>
                        <w:rFonts w:ascii="Arial" w:hAnsi="Arial" w:cs="Arial"/>
                        <w:color w:val="000000"/>
                        <w:sz w:val="15"/>
                        <w:szCs w:val="22"/>
                        <w:lang w:val="en-US"/>
                      </w:rPr>
                      <w:t xml:space="preserve"> прогноз</w:t>
                    </w:r>
                  </w:p>
                </w:txbxContent>
              </v:textbox>
            </v:rect>
            <w10:wrap type="none"/>
            <w10:anchorlock/>
          </v:group>
        </w:pict>
      </w:r>
    </w:p>
    <w:p w:rsidR="00FE7B10" w:rsidRPr="00D26808" w:rsidRDefault="00FE7B10" w:rsidP="00D26808">
      <w:pPr>
        <w:pStyle w:val="23"/>
        <w:spacing w:after="0" w:line="360" w:lineRule="auto"/>
        <w:ind w:left="0" w:firstLine="709"/>
        <w:jc w:val="both"/>
        <w:rPr>
          <w:color w:val="000000"/>
        </w:rPr>
      </w:pPr>
      <w:r w:rsidRPr="00D26808">
        <w:rPr>
          <w:color w:val="000000"/>
        </w:rPr>
        <w:t>Рис.</w:t>
      </w:r>
      <w:r w:rsidR="00D26808">
        <w:rPr>
          <w:color w:val="000000"/>
        </w:rPr>
        <w:t> </w:t>
      </w:r>
      <w:r w:rsidR="00D26808" w:rsidRPr="00D26808">
        <w:rPr>
          <w:color w:val="000000"/>
        </w:rPr>
        <w:t>3</w:t>
      </w:r>
      <w:r w:rsidRPr="00D26808">
        <w:rPr>
          <w:color w:val="000000"/>
        </w:rPr>
        <w:t>.8. Изменение прочих расходов по годам и прогноз на 2009</w:t>
      </w:r>
      <w:r w:rsidR="00D26808">
        <w:rPr>
          <w:color w:val="000000"/>
        </w:rPr>
        <w:t> </w:t>
      </w:r>
      <w:r w:rsidR="00D26808" w:rsidRPr="00D26808">
        <w:rPr>
          <w:color w:val="000000"/>
        </w:rPr>
        <w:t>г</w:t>
      </w:r>
      <w:r w:rsidRPr="00D26808">
        <w:rPr>
          <w:color w:val="000000"/>
        </w:rPr>
        <w:t>.</w:t>
      </w:r>
    </w:p>
    <w:p w:rsidR="00D26808" w:rsidRDefault="00D26808" w:rsidP="00D26808">
      <w:pPr>
        <w:pStyle w:val="23"/>
        <w:spacing w:after="0" w:line="360" w:lineRule="auto"/>
        <w:ind w:left="0" w:firstLine="709"/>
        <w:jc w:val="both"/>
        <w:rPr>
          <w:color w:val="000000"/>
        </w:rPr>
      </w:pPr>
    </w:p>
    <w:p w:rsidR="00FE7B10" w:rsidRPr="00D26808" w:rsidRDefault="00FE7B10" w:rsidP="00D26808">
      <w:pPr>
        <w:pStyle w:val="23"/>
        <w:spacing w:after="0" w:line="360" w:lineRule="auto"/>
        <w:ind w:left="0" w:firstLine="709"/>
        <w:jc w:val="both"/>
        <w:rPr>
          <w:color w:val="000000"/>
        </w:rPr>
      </w:pPr>
      <w:r w:rsidRPr="00D26808">
        <w:rPr>
          <w:color w:val="000000"/>
        </w:rPr>
        <w:t>Коммунальные платежи за помещения для традиционных видов деятельности прогнозируем по рис.</w:t>
      </w:r>
      <w:r w:rsidR="00D26808">
        <w:rPr>
          <w:color w:val="000000"/>
        </w:rPr>
        <w:t> </w:t>
      </w:r>
      <w:r w:rsidR="00D26808" w:rsidRPr="00D26808">
        <w:rPr>
          <w:color w:val="000000"/>
        </w:rPr>
        <w:t>9</w:t>
      </w:r>
      <w:r w:rsidRPr="00D26808">
        <w:rPr>
          <w:color w:val="000000"/>
        </w:rPr>
        <w:t>. Как следует из рис.</w:t>
      </w:r>
      <w:r w:rsidR="00D26808">
        <w:rPr>
          <w:color w:val="000000"/>
        </w:rPr>
        <w:t> </w:t>
      </w:r>
      <w:r w:rsidR="00D26808" w:rsidRPr="00D26808">
        <w:rPr>
          <w:color w:val="000000"/>
        </w:rPr>
        <w:t>9</w:t>
      </w:r>
      <w:r w:rsidRPr="00D26808">
        <w:rPr>
          <w:color w:val="000000"/>
        </w:rPr>
        <w:t>, прогнозируемое значение коммунальных платежей равно примерно 1,2 млн. р. на весь 2009</w:t>
      </w:r>
      <w:r w:rsidR="00D26808">
        <w:rPr>
          <w:color w:val="000000"/>
        </w:rPr>
        <w:t> </w:t>
      </w:r>
      <w:r w:rsidR="00D26808" w:rsidRPr="00D26808">
        <w:rPr>
          <w:color w:val="000000"/>
        </w:rPr>
        <w:t>г</w:t>
      </w:r>
      <w:r w:rsidRPr="00D26808">
        <w:rPr>
          <w:color w:val="000000"/>
        </w:rPr>
        <w:t>.</w:t>
      </w:r>
    </w:p>
    <w:p w:rsidR="00FE7B10" w:rsidRPr="00D26808" w:rsidRDefault="003E7AC5" w:rsidP="003E7AC5">
      <w:pPr>
        <w:pStyle w:val="23"/>
        <w:spacing w:after="0" w:line="360" w:lineRule="auto"/>
        <w:ind w:left="0" w:firstLine="709"/>
        <w:jc w:val="both"/>
        <w:rPr>
          <w:color w:val="000000"/>
        </w:rPr>
      </w:pPr>
      <w:r>
        <w:rPr>
          <w:color w:val="000000"/>
        </w:rPr>
        <w:br w:type="page"/>
      </w:r>
      <w:r w:rsidR="008455DB">
        <w:rPr>
          <w:color w:val="000000"/>
        </w:rPr>
      </w:r>
      <w:r w:rsidR="008455DB">
        <w:rPr>
          <w:color w:val="000000"/>
        </w:rPr>
        <w:pict>
          <v:group id="_x0000_s1352" editas="canvas" style="width:306pt;height:181.65pt;mso-position-horizontal-relative:char;mso-position-vertical-relative:line" coordsize="9272,5505">
            <o:lock v:ext="edit" aspectratio="t"/>
            <v:shape id="_x0000_s1353" type="#_x0000_t75" style="position:absolute;width:9272;height:5505" o:preferrelative="f">
              <v:fill o:detectmouseclick="t"/>
              <v:path o:extrusionok="t" o:connecttype="none"/>
              <o:lock v:ext="edit" text="t"/>
            </v:shape>
            <v:rect id="_x0000_s1354" style="position:absolute;left:69;top:69;width:9193;height:5367" strokeweight="0"/>
            <v:rect id="_x0000_s1355" style="position:absolute;left:1778;top:966;width:7360;height:3463" stroked="f"/>
            <v:line id="_x0000_s1356" style="position:absolute" from="1778,3932" to="9138,3932" strokeweight="0"/>
            <v:line id="_x0000_s1357" style="position:absolute" from="1778,3436" to="9138,3436" strokeweight="0"/>
            <v:line id="_x0000_s1358" style="position:absolute" from="1778,2939" to="9138,2939" strokeweight="0"/>
            <v:line id="_x0000_s1359" style="position:absolute" from="1778,2456" to="9138,2456" strokeweight="0"/>
            <v:line id="_x0000_s1360" style="position:absolute" from="1778,1959" to="9138,1959" strokeweight="0"/>
            <v:line id="_x0000_s1361" style="position:absolute" from="1778,1463" to="9138,1463" strokeweight="0"/>
            <v:line id="_x0000_s1362" style="position:absolute" from="1778,966" to="9138,966" strokeweight="0"/>
            <v:rect id="_x0000_s1363" style="position:absolute;left:1778;top:966;width:7360;height:3463" filled="f" strokecolor="gray" strokeweight=".7pt"/>
            <v:line id="_x0000_s1364" style="position:absolute" from="1778,966" to="1778,4429" strokeweight="0"/>
            <v:line id="_x0000_s1365" style="position:absolute" from="1709,4429" to="1778,4429" strokeweight="0"/>
            <v:line id="_x0000_s1366" style="position:absolute" from="1709,3932" to="1778,3932" strokeweight="0"/>
            <v:line id="_x0000_s1367" style="position:absolute" from="1709,3436" to="1778,3436" strokeweight="0"/>
            <v:line id="_x0000_s1368" style="position:absolute" from="1709,2939" to="1778,2939" strokeweight="0"/>
            <v:line id="_x0000_s1369" style="position:absolute" from="1709,2456" to="1778,2456" strokeweight="0"/>
            <v:line id="_x0000_s1370" style="position:absolute" from="1709,1959" to="1778,1959" strokeweight="0"/>
            <v:line id="_x0000_s1371" style="position:absolute" from="1709,1463" to="1778,1463" strokeweight="0"/>
            <v:line id="_x0000_s1372" style="position:absolute" from="1709,966" to="1778,966" strokeweight="0"/>
            <v:line id="_x0000_s1373" style="position:absolute" from="1778,4429" to="9138,4429" strokeweight="0"/>
            <v:line id="_x0000_s1374" style="position:absolute;flip:y" from="1778,4429" to="1778,4498" strokeweight="0"/>
            <v:line id="_x0000_s1375" style="position:absolute;flip:y" from="3625,4429" to="3625,4498" strokeweight="0"/>
            <v:line id="_x0000_s1376" style="position:absolute;flip:y" from="5458,4429" to="5458,4498" strokeweight="0"/>
            <v:line id="_x0000_s1377" style="position:absolute;flip:y" from="7305,4429" to="7305,4498" strokeweight="0"/>
            <v:line id="_x0000_s1378" style="position:absolute;flip:y" from="9138,4429" to="9138,4498" strokeweight="0"/>
            <v:shape id="_x0000_s1379" style="position:absolute;left:2701;top:1504;width:5514;height:524" coordsize="400,38" path="m,38l133,27,267,10,400,e" filled="f" strokecolor="navy" strokeweight=".7pt">
              <v:path arrowok="t"/>
            </v:shape>
            <v:shape id="_x0000_s1380" style="position:absolute;left:2660;top:1987;width:83;height:83" coordsize="83,83" path="m41,l83,41,41,83,,41,41,xe" fillcolor="navy" strokecolor="navy" strokeweight=".7pt">
              <v:path arrowok="t"/>
            </v:shape>
            <v:shape id="_x0000_s1381" style="position:absolute;left:4493;top:1835;width:83;height:83" coordsize="83,83" path="m42,l83,41,42,83,,41,42,xe" fillcolor="navy" strokecolor="navy" strokeweight=".7pt">
              <v:path arrowok="t"/>
            </v:shape>
            <v:shape id="_x0000_s1382" style="position:absolute;left:6340;top:1600;width:83;height:83" coordsize="83,83" path="m41,l83,42,41,83,,42,41,xe" fillcolor="navy" strokecolor="navy" strokeweight=".7pt">
              <v:path arrowok="t"/>
            </v:shape>
            <v:shape id="_x0000_s1383" style="position:absolute;left:8173;top:1463;width:83;height:82" coordsize="83,82" path="m42,l83,41,42,82,,41,42,xe" fillcolor="navy" strokecolor="navy" strokeweight=".7pt">
              <v:path arrowok="t"/>
            </v:shape>
            <v:rect id="_x0000_s1384" style="position:absolute;left:3488;top:235;width:2658;height:295;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Коммунальные платежи</w:t>
                    </w:r>
                  </w:p>
                </w:txbxContent>
              </v:textbox>
            </v:rect>
            <v:rect id="_x0000_s1385" style="position:absolute;left:1476;top:4305;width:136;height:295;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0</w:t>
                    </w:r>
                  </w:p>
                </w:txbxContent>
              </v:textbox>
            </v:rect>
            <v:rect id="_x0000_s1386" style="position:absolute;left:798;top:3808;width:887;height:295;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200 000</w:t>
                    </w:r>
                  </w:p>
                </w:txbxContent>
              </v:textbox>
            </v:rect>
            <v:rect id="_x0000_s1387" style="position:absolute;left:798;top:3311;width:887;height:295;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400 000</w:t>
                    </w:r>
                  </w:p>
                </w:txbxContent>
              </v:textbox>
            </v:rect>
            <v:rect id="_x0000_s1388" style="position:absolute;left:798;top:2815;width:887;height:296;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600 000</w:t>
                    </w:r>
                  </w:p>
                </w:txbxContent>
              </v:textbox>
            </v:rect>
            <v:rect id="_x0000_s1389" style="position:absolute;left:798;top:2332;width:887;height:295;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800 000</w:t>
                    </w:r>
                  </w:p>
                </w:txbxContent>
              </v:textbox>
            </v:rect>
            <v:rect id="_x0000_s1390" style="position:absolute;left:620;top:1835;width:1090;height:295;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1 000 000</w:t>
                    </w:r>
                  </w:p>
                </w:txbxContent>
              </v:textbox>
            </v:rect>
            <v:rect id="_x0000_s1391" style="position:absolute;left:620;top:1338;width:1090;height:295;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1 200 000</w:t>
                    </w:r>
                  </w:p>
                </w:txbxContent>
              </v:textbox>
            </v:rect>
            <v:rect id="_x0000_s1392" style="position:absolute;left:620;top:842;width:1090;height:296;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1 400 000</w:t>
                    </w:r>
                  </w:p>
                </w:txbxContent>
              </v:textbox>
            </v:rect>
            <v:rect id="_x0000_s1393" style="position:absolute;left:2453;top:4622;width:545;height:295;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200</w:t>
                    </w:r>
                    <w:r w:rsidRPr="003E7AC5">
                      <w:rPr>
                        <w:rFonts w:ascii="Arial" w:hAnsi="Arial" w:cs="Arial"/>
                        <w:color w:val="000000"/>
                        <w:sz w:val="15"/>
                        <w:szCs w:val="22"/>
                      </w:rPr>
                      <w:t>6</w:t>
                    </w:r>
                  </w:p>
                </w:txbxContent>
              </v:textbox>
            </v:rect>
            <v:rect id="_x0000_s1394" style="position:absolute;left:4286;top:4622;width:545;height:295;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200</w:t>
                    </w:r>
                    <w:r w:rsidRPr="003E7AC5">
                      <w:rPr>
                        <w:rFonts w:ascii="Arial" w:hAnsi="Arial" w:cs="Arial"/>
                        <w:color w:val="000000"/>
                        <w:sz w:val="15"/>
                        <w:szCs w:val="22"/>
                      </w:rPr>
                      <w:t>7</w:t>
                    </w:r>
                  </w:p>
                </w:txbxContent>
              </v:textbox>
            </v:rect>
            <v:rect id="_x0000_s1395" style="position:absolute;left:6133;top:4622;width:545;height:295;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200</w:t>
                    </w:r>
                    <w:r w:rsidRPr="003E7AC5">
                      <w:rPr>
                        <w:rFonts w:ascii="Arial" w:hAnsi="Arial" w:cs="Arial"/>
                        <w:color w:val="000000"/>
                        <w:sz w:val="15"/>
                        <w:szCs w:val="22"/>
                      </w:rPr>
                      <w:t>8</w:t>
                    </w:r>
                  </w:p>
                </w:txbxContent>
              </v:textbox>
            </v:rect>
            <v:rect id="_x0000_s1396" style="position:absolute;left:7552;top:4622;width:1478;height:295;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200</w:t>
                    </w:r>
                    <w:r w:rsidRPr="003E7AC5">
                      <w:rPr>
                        <w:rFonts w:ascii="Arial" w:hAnsi="Arial" w:cs="Arial"/>
                        <w:color w:val="000000"/>
                        <w:sz w:val="15"/>
                        <w:szCs w:val="22"/>
                      </w:rPr>
                      <w:t>9</w:t>
                    </w:r>
                    <w:r w:rsidRPr="003E7AC5">
                      <w:rPr>
                        <w:rFonts w:ascii="Arial" w:hAnsi="Arial" w:cs="Arial"/>
                        <w:color w:val="000000"/>
                        <w:sz w:val="15"/>
                        <w:szCs w:val="22"/>
                        <w:lang w:val="en-US"/>
                      </w:rPr>
                      <w:t xml:space="preserve"> прогноз</w:t>
                    </w:r>
                  </w:p>
                </w:txbxContent>
              </v:textbox>
            </v:rect>
            <v:rect id="_x0000_s1397" style="position:absolute;left:69;top:69;width:9193;height:5367" filled="f" strokeweight="0"/>
            <w10:wrap type="none"/>
            <w10:anchorlock/>
          </v:group>
        </w:pict>
      </w:r>
    </w:p>
    <w:p w:rsidR="00D26808" w:rsidRDefault="00FE7B10" w:rsidP="00D26808">
      <w:pPr>
        <w:pStyle w:val="23"/>
        <w:spacing w:after="0" w:line="360" w:lineRule="auto"/>
        <w:ind w:left="0" w:firstLine="709"/>
        <w:jc w:val="both"/>
        <w:rPr>
          <w:color w:val="000000"/>
        </w:rPr>
      </w:pPr>
      <w:r w:rsidRPr="00D26808">
        <w:rPr>
          <w:color w:val="000000"/>
        </w:rPr>
        <w:t>Рис.</w:t>
      </w:r>
      <w:r w:rsidR="00D26808">
        <w:rPr>
          <w:color w:val="000000"/>
        </w:rPr>
        <w:t> </w:t>
      </w:r>
      <w:r w:rsidR="00D26808" w:rsidRPr="00D26808">
        <w:rPr>
          <w:color w:val="000000"/>
        </w:rPr>
        <w:t>9</w:t>
      </w:r>
      <w:r w:rsidRPr="00D26808">
        <w:rPr>
          <w:color w:val="000000"/>
        </w:rPr>
        <w:t>. Изменение коммунальных платежей за помещения по годам и</w:t>
      </w:r>
      <w:r w:rsidR="00D26808">
        <w:rPr>
          <w:color w:val="000000"/>
        </w:rPr>
        <w:t xml:space="preserve"> </w:t>
      </w:r>
      <w:r w:rsidRPr="00D26808">
        <w:rPr>
          <w:color w:val="000000"/>
        </w:rPr>
        <w:t>прогноз на 2009</w:t>
      </w:r>
      <w:r w:rsidR="00D26808">
        <w:rPr>
          <w:color w:val="000000"/>
        </w:rPr>
        <w:t> </w:t>
      </w:r>
      <w:r w:rsidR="00D26808" w:rsidRPr="00D26808">
        <w:rPr>
          <w:color w:val="000000"/>
        </w:rPr>
        <w:t>г</w:t>
      </w:r>
      <w:r w:rsidRPr="00D26808">
        <w:rPr>
          <w:color w:val="000000"/>
        </w:rPr>
        <w:t>.</w:t>
      </w:r>
    </w:p>
    <w:p w:rsidR="003E7AC5" w:rsidRDefault="003E7AC5" w:rsidP="00D26808">
      <w:pPr>
        <w:pStyle w:val="23"/>
        <w:spacing w:after="0" w:line="360" w:lineRule="auto"/>
        <w:ind w:left="0" w:firstLine="709"/>
        <w:jc w:val="both"/>
        <w:rPr>
          <w:color w:val="000000"/>
        </w:rPr>
      </w:pPr>
    </w:p>
    <w:p w:rsidR="00FE7B10" w:rsidRDefault="00FE7B10" w:rsidP="00D26808">
      <w:pPr>
        <w:pStyle w:val="23"/>
        <w:spacing w:after="0" w:line="360" w:lineRule="auto"/>
        <w:ind w:left="0" w:firstLine="709"/>
        <w:jc w:val="both"/>
        <w:rPr>
          <w:color w:val="000000"/>
        </w:rPr>
      </w:pPr>
      <w:r w:rsidRPr="00D26808">
        <w:rPr>
          <w:color w:val="000000"/>
        </w:rPr>
        <w:t>Аналогичным образом, арендные платежи за помещения для традиционных видов деятельности (без учета выручки от мелкооптовой торговли через Интернет–магазин) прогнозируем по рис.</w:t>
      </w:r>
      <w:r w:rsidR="00D26808">
        <w:rPr>
          <w:color w:val="000000"/>
        </w:rPr>
        <w:t> </w:t>
      </w:r>
      <w:r w:rsidR="00D26808" w:rsidRPr="00D26808">
        <w:rPr>
          <w:color w:val="000000"/>
        </w:rPr>
        <w:t>3</w:t>
      </w:r>
      <w:r w:rsidRPr="00D26808">
        <w:rPr>
          <w:color w:val="000000"/>
        </w:rPr>
        <w:t>.10. Как следует из рис.</w:t>
      </w:r>
      <w:r w:rsidR="00D26808">
        <w:rPr>
          <w:color w:val="000000"/>
        </w:rPr>
        <w:t> </w:t>
      </w:r>
      <w:r w:rsidR="00D26808" w:rsidRPr="00D26808">
        <w:rPr>
          <w:color w:val="000000"/>
        </w:rPr>
        <w:t>3</w:t>
      </w:r>
      <w:r w:rsidRPr="00D26808">
        <w:rPr>
          <w:color w:val="000000"/>
        </w:rPr>
        <w:t>.10, прогнозируемое значение арендных платежей равно примерно 15,6 млн. р. на весь 2009</w:t>
      </w:r>
      <w:r w:rsidR="00D26808">
        <w:rPr>
          <w:color w:val="000000"/>
        </w:rPr>
        <w:t> </w:t>
      </w:r>
      <w:r w:rsidR="00D26808" w:rsidRPr="00D26808">
        <w:rPr>
          <w:color w:val="000000"/>
        </w:rPr>
        <w:t>г</w:t>
      </w:r>
      <w:r w:rsidRPr="00D26808">
        <w:rPr>
          <w:color w:val="000000"/>
        </w:rPr>
        <w:t>. Для оценки величины арендных платежей за 2009</w:t>
      </w:r>
      <w:r w:rsidR="00D26808">
        <w:rPr>
          <w:color w:val="000000"/>
        </w:rPr>
        <w:t> </w:t>
      </w:r>
      <w:r w:rsidR="00D26808" w:rsidRPr="00D26808">
        <w:rPr>
          <w:color w:val="000000"/>
        </w:rPr>
        <w:t>г</w:t>
      </w:r>
      <w:r w:rsidRPr="00D26808">
        <w:rPr>
          <w:color w:val="000000"/>
        </w:rPr>
        <w:t>. с использованием интернет–магазина необходимо добавить аренду за сам Интернет–магазин 700 000</w:t>
      </w:r>
      <w:r w:rsidR="00D26808">
        <w:rPr>
          <w:color w:val="000000"/>
        </w:rPr>
        <w:t> </w:t>
      </w:r>
      <w:r w:rsidR="00D26808" w:rsidRPr="00D26808">
        <w:rPr>
          <w:color w:val="000000"/>
        </w:rPr>
        <w:t>р</w:t>
      </w:r>
      <w:r w:rsidRPr="00D26808">
        <w:rPr>
          <w:color w:val="000000"/>
        </w:rPr>
        <w:t>. в мес.</w:t>
      </w:r>
    </w:p>
    <w:p w:rsidR="003E7AC5" w:rsidRPr="00D26808" w:rsidRDefault="003E7AC5" w:rsidP="00D26808">
      <w:pPr>
        <w:pStyle w:val="23"/>
        <w:spacing w:after="0" w:line="360" w:lineRule="auto"/>
        <w:ind w:left="0" w:firstLine="709"/>
        <w:jc w:val="both"/>
        <w:rPr>
          <w:color w:val="000000"/>
        </w:rPr>
      </w:pPr>
    </w:p>
    <w:p w:rsidR="00FE7B10" w:rsidRPr="00D26808" w:rsidRDefault="008455DB" w:rsidP="00D26808">
      <w:pPr>
        <w:pStyle w:val="23"/>
        <w:spacing w:after="0" w:line="360" w:lineRule="auto"/>
        <w:ind w:left="0" w:firstLine="709"/>
        <w:jc w:val="both"/>
        <w:rPr>
          <w:color w:val="000000"/>
        </w:rPr>
      </w:pPr>
      <w:r>
        <w:rPr>
          <w:color w:val="000000"/>
        </w:rPr>
      </w:r>
      <w:r>
        <w:rPr>
          <w:color w:val="000000"/>
        </w:rPr>
        <w:pict>
          <v:group id="_x0000_s1398" editas="canvas" style="width:312.95pt;height:178.85pt;mso-position-horizontal-relative:char;mso-position-vertical-relative:line" coordsize="9633,5505">
            <o:lock v:ext="edit" aspectratio="t"/>
            <v:shape id="_x0000_s1399" type="#_x0000_t75" style="position:absolute;width:9633;height:5505" o:preferrelative="f">
              <v:fill o:detectmouseclick="t"/>
              <v:path o:extrusionok="t" o:connecttype="none"/>
              <o:lock v:ext="edit" text="t"/>
            </v:shape>
            <v:rect id="_x0000_s1400" style="position:absolute;left:69;top:69;width:9194;height:5367" strokeweight="0"/>
            <v:rect id="_x0000_s1401" style="position:absolute;left:1899;top:963;width:7240;height:3469" stroked="f"/>
            <v:line id="_x0000_s1402" style="position:absolute" from="1899,3936" to="9139,3936" strokeweight="0"/>
            <v:line id="_x0000_s1403" style="position:absolute" from="1899,3441" to="9139,3441" strokeweight="0"/>
            <v:line id="_x0000_s1404" style="position:absolute" from="1899,2945" to="9139,2945" strokeweight="0"/>
            <v:line id="_x0000_s1405" style="position:absolute" from="1899,2450" to="9139,2450" strokeweight="0"/>
            <v:line id="_x0000_s1406" style="position:absolute" from="1899,1954" to="9139,1954" strokeweight="0"/>
            <v:line id="_x0000_s1407" style="position:absolute" from="1899,1459" to="9139,1459" strokeweight="0"/>
            <v:line id="_x0000_s1408" style="position:absolute" from="1899,963" to="9139,963" strokeweight="0"/>
            <v:rect id="_x0000_s1409" style="position:absolute;left:1899;top:963;width:7240;height:3469" filled="f" strokecolor="gray" strokeweight=".7pt"/>
            <v:line id="_x0000_s1410" style="position:absolute" from="1899,963" to="1899,4432" strokeweight="0"/>
            <v:line id="_x0000_s1411" style="position:absolute" from="1831,4432" to="1899,4432" strokeweight="0"/>
            <v:line id="_x0000_s1412" style="position:absolute" from="1831,3936" to="1899,3936" strokeweight="0"/>
            <v:line id="_x0000_s1413" style="position:absolute" from="1831,3441" to="1899,3441" strokeweight="0"/>
            <v:line id="_x0000_s1414" style="position:absolute" from="1831,2945" to="1899,2945" strokeweight="0"/>
            <v:line id="_x0000_s1415" style="position:absolute" from="1831,2450" to="1899,2450" strokeweight="0"/>
            <v:line id="_x0000_s1416" style="position:absolute" from="1831,1954" to="1899,1954" strokeweight="0"/>
            <v:line id="_x0000_s1417" style="position:absolute" from="1831,1459" to="1899,1459" strokeweight="0"/>
            <v:line id="_x0000_s1418" style="position:absolute" from="1831,963" to="1899,963" strokeweight="0"/>
            <v:line id="_x0000_s1419" style="position:absolute" from="1899,4432" to="9139,4432" strokeweight="0"/>
            <v:line id="_x0000_s1420" style="position:absolute;flip:y" from="1899,4432" to="1899,4500" strokeweight="0"/>
            <v:line id="_x0000_s1421" style="position:absolute;flip:y" from="3716,4432" to="3716,4500" strokeweight="0"/>
            <v:line id="_x0000_s1422" style="position:absolute;flip:y" from="5519,4432" to="5519,4500" strokeweight="0"/>
            <v:line id="_x0000_s1423" style="position:absolute;flip:y" from="7336,4432" to="7336,4500" strokeweight="0"/>
            <v:line id="_x0000_s1424" style="position:absolute;flip:y" from="9139,4432" to="9139,4500" strokeweight="0"/>
            <v:shape id="_x0000_s1425" style="position:absolute;left:2808;top:1363;width:5422;height:1802" coordsize="394,131" path="m,131l131,78,263,,394,e" filled="f" strokecolor="navy" strokeweight=".7pt">
              <v:path arrowok="t"/>
            </v:shape>
            <v:shape id="_x0000_s1426" style="position:absolute;left:2766;top:3124;width:83;height:83" coordsize="83,83" path="m42,l83,41,42,83,,41,42,xe" fillcolor="navy" strokecolor="navy" strokeweight=".7pt">
              <v:path arrowok="t"/>
            </v:shape>
            <v:shape id="_x0000_s1427" style="position:absolute;left:4569;top:2395;width:83;height:82" coordsize="83,82" path="m42,l83,41,42,82,,41,42,xe" fillcolor="navy" strokecolor="navy" strokeweight=".7pt">
              <v:path arrowok="t"/>
            </v:shape>
            <v:shape id="_x0000_s1428" style="position:absolute;left:6386;top:1321;width:83;height:83" coordsize="83,83" path="m41,l83,42,41,83,,42,41,xe" fillcolor="navy" strokecolor="navy" strokeweight=".7pt">
              <v:path arrowok="t"/>
            </v:shape>
            <v:shape id="_x0000_s1429" style="position:absolute;left:8189;top:1321;width:83;height:83" coordsize="83,83" path="m41,l83,42,41,83,,42,41,xe" fillcolor="navy" strokecolor="navy" strokeweight=".7pt">
              <v:path arrowok="t"/>
            </v:shape>
            <v:rect id="_x0000_s1430" style="position:absolute;left:3868;top:234;width:1823;height:300;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Арендная плата</w:t>
                    </w:r>
                  </w:p>
                </w:txbxContent>
              </v:textbox>
            </v:rect>
            <v:rect id="_x0000_s1431" style="position:absolute;left:619;top:4308;width:1246;height:300;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12 500 000</w:t>
                    </w:r>
                  </w:p>
                </w:txbxContent>
              </v:textbox>
            </v:rect>
            <v:rect id="_x0000_s1432" style="position:absolute;left:619;top:3812;width:1246;height:300;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13 000 000</w:t>
                    </w:r>
                  </w:p>
                </w:txbxContent>
              </v:textbox>
            </v:rect>
            <v:rect id="_x0000_s1433" style="position:absolute;left:619;top:3317;width:1246;height:300;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13 500 000</w:t>
                    </w:r>
                  </w:p>
                </w:txbxContent>
              </v:textbox>
            </v:rect>
            <v:rect id="_x0000_s1434" style="position:absolute;left:619;top:2821;width:1246;height:300;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14 000 000</w:t>
                    </w:r>
                  </w:p>
                </w:txbxContent>
              </v:textbox>
            </v:rect>
            <v:rect id="_x0000_s1435" style="position:absolute;left:619;top:2325;width:1246;height:301;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14 500 000</w:t>
                    </w:r>
                  </w:p>
                </w:txbxContent>
              </v:textbox>
            </v:rect>
            <v:rect id="_x0000_s1436" style="position:absolute;left:619;top:1830;width:1246;height:300;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15 000 000</w:t>
                    </w:r>
                  </w:p>
                </w:txbxContent>
              </v:textbox>
            </v:rect>
            <v:rect id="_x0000_s1437" style="position:absolute;left:619;top:1334;width:1246;height:300;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15 500 000</w:t>
                    </w:r>
                  </w:p>
                </w:txbxContent>
              </v:textbox>
            </v:rect>
            <v:rect id="_x0000_s1438" style="position:absolute;left:619;top:840;width:1246;height:300;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16 000 000</w:t>
                    </w:r>
                  </w:p>
                </w:txbxContent>
              </v:textbox>
            </v:rect>
            <v:rect id="_x0000_s1439" style="position:absolute;left:2559;top:4625;width:555;height:300;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200</w:t>
                    </w:r>
                    <w:r w:rsidRPr="003E7AC5">
                      <w:rPr>
                        <w:rFonts w:ascii="Arial" w:hAnsi="Arial" w:cs="Arial"/>
                        <w:color w:val="000000"/>
                        <w:sz w:val="15"/>
                        <w:szCs w:val="22"/>
                      </w:rPr>
                      <w:t>6</w:t>
                    </w:r>
                  </w:p>
                </w:txbxContent>
              </v:textbox>
            </v:rect>
            <v:rect id="_x0000_s1440" style="position:absolute;left:4363;top:4625;width:554;height:300;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200</w:t>
                    </w:r>
                    <w:r w:rsidRPr="003E7AC5">
                      <w:rPr>
                        <w:rFonts w:ascii="Arial" w:hAnsi="Arial" w:cs="Arial"/>
                        <w:color w:val="000000"/>
                        <w:sz w:val="15"/>
                        <w:szCs w:val="22"/>
                      </w:rPr>
                      <w:t>7</w:t>
                    </w:r>
                  </w:p>
                </w:txbxContent>
              </v:textbox>
            </v:rect>
            <v:rect id="_x0000_s1441" style="position:absolute;left:6181;top:4625;width:554;height:300;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200</w:t>
                    </w:r>
                    <w:r w:rsidRPr="003E7AC5">
                      <w:rPr>
                        <w:rFonts w:ascii="Arial" w:hAnsi="Arial" w:cs="Arial"/>
                        <w:color w:val="000000"/>
                        <w:sz w:val="15"/>
                        <w:szCs w:val="22"/>
                      </w:rPr>
                      <w:t>8</w:t>
                    </w:r>
                  </w:p>
                </w:txbxContent>
              </v:textbox>
            </v:rect>
            <v:rect id="_x0000_s1442" style="position:absolute;left:7571;top:4625;width:1500;height:300;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200</w:t>
                    </w:r>
                    <w:r w:rsidRPr="003E7AC5">
                      <w:rPr>
                        <w:rFonts w:ascii="Arial" w:hAnsi="Arial" w:cs="Arial"/>
                        <w:color w:val="000000"/>
                        <w:sz w:val="15"/>
                        <w:szCs w:val="22"/>
                      </w:rPr>
                      <w:t>9</w:t>
                    </w:r>
                    <w:r w:rsidRPr="003E7AC5">
                      <w:rPr>
                        <w:rFonts w:ascii="Arial" w:hAnsi="Arial" w:cs="Arial"/>
                        <w:color w:val="000000"/>
                        <w:sz w:val="15"/>
                        <w:szCs w:val="22"/>
                        <w:lang w:val="en-US"/>
                      </w:rPr>
                      <w:t xml:space="preserve"> прогноз</w:t>
                    </w:r>
                  </w:p>
                </w:txbxContent>
              </v:textbox>
            </v:rect>
            <v:rect id="_x0000_s1443" style="position:absolute;left:69;top:69;width:9194;height:5367" filled="f" strokeweight="0"/>
            <w10:wrap type="none"/>
            <w10:anchorlock/>
          </v:group>
        </w:pict>
      </w:r>
    </w:p>
    <w:p w:rsidR="00FE7B10" w:rsidRPr="00D26808" w:rsidRDefault="00FE7B10" w:rsidP="00D26808">
      <w:pPr>
        <w:pStyle w:val="23"/>
        <w:spacing w:after="0" w:line="360" w:lineRule="auto"/>
        <w:ind w:left="0" w:firstLine="709"/>
        <w:jc w:val="both"/>
        <w:rPr>
          <w:color w:val="000000"/>
        </w:rPr>
      </w:pPr>
      <w:r w:rsidRPr="00D26808">
        <w:rPr>
          <w:color w:val="000000"/>
        </w:rPr>
        <w:t>Рис.</w:t>
      </w:r>
      <w:r w:rsidR="00D26808">
        <w:rPr>
          <w:color w:val="000000"/>
        </w:rPr>
        <w:t> </w:t>
      </w:r>
      <w:r w:rsidR="00D26808" w:rsidRPr="00D26808">
        <w:rPr>
          <w:color w:val="000000"/>
        </w:rPr>
        <w:t>1</w:t>
      </w:r>
      <w:r w:rsidRPr="00D26808">
        <w:rPr>
          <w:color w:val="000000"/>
        </w:rPr>
        <w:t>0. Изменение арендных платежей за помещения для традиционных видов деятельности по годам и прогноз на 2009</w:t>
      </w:r>
      <w:r w:rsidR="00D26808">
        <w:rPr>
          <w:color w:val="000000"/>
        </w:rPr>
        <w:t> </w:t>
      </w:r>
      <w:r w:rsidR="00D26808" w:rsidRPr="00D26808">
        <w:rPr>
          <w:color w:val="000000"/>
        </w:rPr>
        <w:t>г</w:t>
      </w:r>
      <w:r w:rsidRPr="00D26808">
        <w:rPr>
          <w:color w:val="000000"/>
        </w:rPr>
        <w:t>. (без учета интернет–магазина)</w:t>
      </w:r>
    </w:p>
    <w:p w:rsidR="00FE7B10" w:rsidRPr="00D26808" w:rsidRDefault="008455DB" w:rsidP="00D26808">
      <w:pPr>
        <w:pStyle w:val="23"/>
        <w:spacing w:after="0" w:line="360" w:lineRule="auto"/>
        <w:ind w:left="0" w:firstLine="709"/>
        <w:jc w:val="both"/>
        <w:rPr>
          <w:color w:val="000000"/>
        </w:rPr>
      </w:pPr>
      <w:r>
        <w:rPr>
          <w:color w:val="000000"/>
        </w:rPr>
      </w:r>
      <w:r>
        <w:rPr>
          <w:color w:val="000000"/>
        </w:rPr>
        <w:pict>
          <v:group id="_x0000_s1444" editas="canvas" style="width:296.15pt;height:176pt;mso-position-horizontal-relative:char;mso-position-vertical-relative:line" coordsize="9263,5505">
            <o:lock v:ext="edit" aspectratio="t"/>
            <v:shape id="_x0000_s1445" type="#_x0000_t75" style="position:absolute;width:9263;height:5505" o:preferrelative="f">
              <v:fill o:detectmouseclick="t"/>
              <v:path o:extrusionok="t" o:connecttype="none"/>
              <o:lock v:ext="edit" text="t"/>
            </v:shape>
            <v:rect id="_x0000_s1446" style="position:absolute;left:69;top:69;width:9194;height:5367" strokeweight="0"/>
            <v:rect id="_x0000_s1447" style="position:absolute;left:1899;top:963;width:7240;height:3469" stroked="f"/>
            <v:line id="_x0000_s1448" style="position:absolute" from="1899,3854" to="9139,3854" strokeweight="0"/>
            <v:line id="_x0000_s1449" style="position:absolute" from="1899,3276" to="9139,3276" strokeweight="0"/>
            <v:line id="_x0000_s1450" style="position:absolute" from="1899,2697" to="9139,2697" strokeweight="0"/>
            <v:line id="_x0000_s1451" style="position:absolute" from="1899,2119" to="9139,2119" strokeweight="0"/>
            <v:line id="_x0000_s1452" style="position:absolute" from="1899,1541" to="9139,1541" strokeweight="0"/>
            <v:line id="_x0000_s1453" style="position:absolute" from="1899,963" to="9139,963" strokeweight="0"/>
            <v:rect id="_x0000_s1454" style="position:absolute;left:1899;top:963;width:7240;height:3469" filled="f" strokecolor="gray" strokeweight=".7pt"/>
            <v:line id="_x0000_s1455" style="position:absolute" from="1899,963" to="1899,4432" strokeweight="0"/>
            <v:line id="_x0000_s1456" style="position:absolute" from="1831,4432" to="1899,4432" strokeweight="0"/>
            <v:line id="_x0000_s1457" style="position:absolute" from="1831,3854" to="1899,3854" strokeweight="0"/>
            <v:line id="_x0000_s1458" style="position:absolute" from="1831,3276" to="1899,3276" strokeweight="0"/>
            <v:line id="_x0000_s1459" style="position:absolute" from="1831,2697" to="1899,2697" strokeweight="0"/>
            <v:line id="_x0000_s1460" style="position:absolute" from="1831,2119" to="1899,2119" strokeweight="0"/>
            <v:line id="_x0000_s1461" style="position:absolute" from="1831,1541" to="1899,1541" strokeweight="0"/>
            <v:line id="_x0000_s1462" style="position:absolute" from="1831,963" to="1899,963" strokeweight="0"/>
            <v:line id="_x0000_s1463" style="position:absolute" from="1899,4432" to="9139,4432" strokeweight="0"/>
            <v:line id="_x0000_s1464" style="position:absolute;flip:y" from="1899,4432" to="1899,4500" strokeweight="0"/>
            <v:line id="_x0000_s1465" style="position:absolute;flip:y" from="3716,4432" to="3716,4500" strokeweight="0"/>
            <v:line id="_x0000_s1466" style="position:absolute;flip:y" from="5519,4432" to="5519,4500" strokeweight="0"/>
            <v:line id="_x0000_s1467" style="position:absolute;flip:y" from="7336,4432" to="7336,4500" strokeweight="0"/>
            <v:line id="_x0000_s1468" style="position:absolute;flip:y" from="9139,4432" to="9139,4500" strokeweight="0"/>
            <v:shape id="_x0000_s1469" style="position:absolute;left:2808;top:1652;width:5422;height:1183" coordsize="394,86" path="m,86l131,80,263,71,394,e" filled="f" strokecolor="navy" strokeweight=".7pt">
              <v:path arrowok="t"/>
            </v:shape>
            <v:shape id="_x0000_s1470" style="position:absolute;left:2766;top:2794;width:83;height:82" coordsize="83,82" path="m42,l83,41,42,82,,41,42,xe" fillcolor="navy" strokecolor="navy" strokeweight=".7pt">
              <v:path arrowok="t"/>
            </v:shape>
            <v:shape id="_x0000_s1471" style="position:absolute;left:4569;top:2711;width:83;height:83" coordsize="83,83" path="m42,l83,42,42,83,,42,42,xe" fillcolor="navy" strokecolor="navy" strokeweight=".7pt">
              <v:path arrowok="t"/>
            </v:shape>
            <v:shape id="_x0000_s1472" style="position:absolute;left:6386;top:2587;width:83;height:83" coordsize="83,83" path="m41,l83,42,41,83,,42,41,xe" fillcolor="navy" strokecolor="navy" strokeweight=".7pt">
              <v:path arrowok="t"/>
            </v:shape>
            <v:shape id="_x0000_s1473" style="position:absolute;left:8189;top:1610;width:83;height:83" coordsize="83,83" path="m41,l83,42,41,83,,42,41,xe" fillcolor="navy" strokecolor="navy" strokeweight=".7pt">
              <v:path arrowok="t"/>
            </v:shape>
            <v:rect id="_x0000_s1474" style="position:absolute;left:3866;top:235;width:1854;height:305;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Арендная плата</w:t>
                    </w:r>
                  </w:p>
                </w:txbxContent>
              </v:textbox>
            </v:rect>
            <v:rect id="_x0000_s1475" style="position:absolute;left:1597;top:4309;width:140;height:305;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0</w:t>
                    </w:r>
                  </w:p>
                </w:txbxContent>
              </v:textbox>
            </v:rect>
            <v:rect id="_x0000_s1476" style="position:absolute;left:743;top:3730;width:1126;height:305;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5 000 000</w:t>
                    </w:r>
                  </w:p>
                </w:txbxContent>
              </v:textbox>
            </v:rect>
            <v:rect id="_x0000_s1477" style="position:absolute;left:619;top:3151;width:1267;height:305;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10 000 000</w:t>
                    </w:r>
                  </w:p>
                </w:txbxContent>
              </v:textbox>
            </v:rect>
            <v:rect id="_x0000_s1478" style="position:absolute;left:619;top:2574;width:1267;height:305;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15 000 000</w:t>
                    </w:r>
                  </w:p>
                </w:txbxContent>
              </v:textbox>
            </v:rect>
            <v:rect id="_x0000_s1479" style="position:absolute;left:619;top:1996;width:1267;height:305;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20 000 000</w:t>
                    </w:r>
                  </w:p>
                </w:txbxContent>
              </v:textbox>
            </v:rect>
            <v:rect id="_x0000_s1480" style="position:absolute;left:619;top:1418;width:1267;height:305;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25 000 000</w:t>
                    </w:r>
                  </w:p>
                </w:txbxContent>
              </v:textbox>
            </v:rect>
            <v:rect id="_x0000_s1481" style="position:absolute;left:619;top:840;width:1267;height:305;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30 000 000</w:t>
                    </w:r>
                  </w:p>
                </w:txbxContent>
              </v:textbox>
            </v:rect>
            <v:rect id="_x0000_s1482" style="position:absolute;left:2560;top:4625;width:563;height:304;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2006</w:t>
                    </w:r>
                  </w:p>
                </w:txbxContent>
              </v:textbox>
            </v:rect>
            <v:rect id="_x0000_s1483" style="position:absolute;left:4363;top:4625;width:563;height:304;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2007</w:t>
                    </w:r>
                  </w:p>
                </w:txbxContent>
              </v:textbox>
            </v:rect>
            <v:rect id="_x0000_s1484" style="position:absolute;left:6181;top:4625;width:563;height:304;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2008</w:t>
                    </w:r>
                  </w:p>
                </w:txbxContent>
              </v:textbox>
            </v:rect>
            <v:rect id="_x0000_s1485" style="position:absolute;left:7569;top:4625;width:1525;height:304;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2009 прогноз</w:t>
                    </w:r>
                  </w:p>
                </w:txbxContent>
              </v:textbox>
            </v:rect>
            <v:rect id="_x0000_s1486" style="position:absolute;left:69;top:69;width:9194;height:5367" filled="f" strokeweight="0"/>
            <w10:wrap type="none"/>
            <w10:anchorlock/>
          </v:group>
        </w:pict>
      </w:r>
    </w:p>
    <w:p w:rsidR="00FE7B10" w:rsidRPr="00D26808" w:rsidRDefault="00FE7B10" w:rsidP="00D26808">
      <w:pPr>
        <w:pStyle w:val="23"/>
        <w:spacing w:after="0" w:line="360" w:lineRule="auto"/>
        <w:ind w:left="0" w:firstLine="709"/>
        <w:jc w:val="both"/>
        <w:rPr>
          <w:color w:val="000000"/>
        </w:rPr>
      </w:pPr>
      <w:r w:rsidRPr="00D26808">
        <w:rPr>
          <w:color w:val="000000"/>
        </w:rPr>
        <w:t>Рис.</w:t>
      </w:r>
      <w:r w:rsidR="00D26808">
        <w:rPr>
          <w:color w:val="000000"/>
        </w:rPr>
        <w:t> </w:t>
      </w:r>
      <w:r w:rsidR="00D26808" w:rsidRPr="00D26808">
        <w:rPr>
          <w:color w:val="000000"/>
        </w:rPr>
        <w:t>1</w:t>
      </w:r>
      <w:r w:rsidRPr="00D26808">
        <w:rPr>
          <w:color w:val="000000"/>
        </w:rPr>
        <w:t>1. Изменение арендных платежей за помещения для традиционных видов деятельности по годам и прогноз на 2009</w:t>
      </w:r>
      <w:r w:rsidR="00D26808">
        <w:rPr>
          <w:color w:val="000000"/>
        </w:rPr>
        <w:t> </w:t>
      </w:r>
      <w:r w:rsidR="00D26808" w:rsidRPr="00D26808">
        <w:rPr>
          <w:color w:val="000000"/>
        </w:rPr>
        <w:t>г</w:t>
      </w:r>
      <w:r w:rsidRPr="00D26808">
        <w:rPr>
          <w:color w:val="000000"/>
        </w:rPr>
        <w:t>. (с учетом интернет–магазина)</w:t>
      </w:r>
    </w:p>
    <w:p w:rsidR="00FE7B10" w:rsidRPr="00D26808" w:rsidRDefault="00FE7B10" w:rsidP="00D26808">
      <w:pPr>
        <w:pStyle w:val="23"/>
        <w:spacing w:after="0" w:line="360" w:lineRule="auto"/>
        <w:ind w:left="0" w:firstLine="709"/>
        <w:jc w:val="both"/>
        <w:rPr>
          <w:color w:val="000000"/>
        </w:rPr>
      </w:pPr>
    </w:p>
    <w:p w:rsidR="00D26808" w:rsidRDefault="00FE7B10" w:rsidP="00D26808">
      <w:pPr>
        <w:pStyle w:val="23"/>
        <w:spacing w:after="0" w:line="360" w:lineRule="auto"/>
        <w:ind w:left="0" w:firstLine="709"/>
        <w:jc w:val="both"/>
        <w:rPr>
          <w:color w:val="000000"/>
        </w:rPr>
      </w:pPr>
      <w:r w:rsidRPr="00D26808">
        <w:rPr>
          <w:color w:val="000000"/>
        </w:rPr>
        <w:t>В 2009</w:t>
      </w:r>
      <w:r w:rsidR="00D26808">
        <w:rPr>
          <w:color w:val="000000"/>
        </w:rPr>
        <w:t> </w:t>
      </w:r>
      <w:r w:rsidR="00D26808" w:rsidRPr="00D26808">
        <w:rPr>
          <w:color w:val="000000"/>
        </w:rPr>
        <w:t>г</w:t>
      </w:r>
      <w:r w:rsidRPr="00D26808">
        <w:rPr>
          <w:color w:val="000000"/>
        </w:rPr>
        <w:t>. применяются следующие ставки налогов:</w:t>
      </w:r>
    </w:p>
    <w:p w:rsidR="003E7AC5" w:rsidRDefault="003E7AC5" w:rsidP="00D26808">
      <w:pPr>
        <w:spacing w:line="360" w:lineRule="auto"/>
        <w:ind w:firstLine="709"/>
        <w:jc w:val="both"/>
        <w:rPr>
          <w:color w:val="000000"/>
          <w:sz w:val="28"/>
          <w:szCs w:val="28"/>
        </w:rPr>
      </w:pPr>
    </w:p>
    <w:p w:rsidR="00FE7B10" w:rsidRPr="00D26808" w:rsidRDefault="00FE7B10" w:rsidP="00D26808">
      <w:pPr>
        <w:spacing w:line="360" w:lineRule="auto"/>
        <w:ind w:firstLine="709"/>
        <w:jc w:val="both"/>
        <w:rPr>
          <w:color w:val="000000"/>
          <w:sz w:val="28"/>
          <w:szCs w:val="28"/>
        </w:rPr>
      </w:pPr>
      <w:r w:rsidRPr="00D26808">
        <w:rPr>
          <w:color w:val="000000"/>
          <w:sz w:val="28"/>
          <w:szCs w:val="28"/>
        </w:rPr>
        <w:t>Таблица 1</w:t>
      </w:r>
      <w:r w:rsidR="003E7AC5">
        <w:rPr>
          <w:color w:val="000000"/>
          <w:sz w:val="28"/>
          <w:szCs w:val="28"/>
        </w:rPr>
        <w:t xml:space="preserve">. </w:t>
      </w:r>
      <w:r w:rsidRPr="00D26808">
        <w:rPr>
          <w:color w:val="000000"/>
          <w:sz w:val="28"/>
          <w:szCs w:val="28"/>
        </w:rPr>
        <w:t>Ставки налогов и отчислений</w:t>
      </w:r>
      <w:r w:rsidR="00D26808" w:rsidRPr="00D26808">
        <w:rPr>
          <w:color w:val="000000"/>
          <w:sz w:val="28"/>
          <w:szCs w:val="28"/>
        </w:rPr>
        <w:t>,</w:t>
      </w:r>
      <w:r w:rsidR="00D26808">
        <w:rPr>
          <w:color w:val="000000"/>
          <w:sz w:val="28"/>
          <w:szCs w:val="28"/>
        </w:rPr>
        <w:t xml:space="preserve"> %</w:t>
      </w:r>
    </w:p>
    <w:tbl>
      <w:tblPr>
        <w:tblStyle w:val="14"/>
        <w:tblW w:w="4576" w:type="pct"/>
        <w:tblInd w:w="228" w:type="dxa"/>
        <w:tblLook w:val="0000" w:firstRow="0" w:lastRow="0" w:firstColumn="0" w:lastColumn="0" w:noHBand="0" w:noVBand="0"/>
      </w:tblPr>
      <w:tblGrid>
        <w:gridCol w:w="6114"/>
        <w:gridCol w:w="2645"/>
      </w:tblGrid>
      <w:tr w:rsidR="00FE7B10" w:rsidRPr="00D26808" w:rsidTr="003E7AC5">
        <w:trPr>
          <w:cantSplit/>
          <w:trHeight w:val="450"/>
        </w:trPr>
        <w:tc>
          <w:tcPr>
            <w:tcW w:w="3490" w:type="pct"/>
          </w:tcPr>
          <w:p w:rsidR="00FE7B10" w:rsidRPr="00D26808" w:rsidRDefault="00FE7B10" w:rsidP="00D26808">
            <w:pPr>
              <w:spacing w:line="360" w:lineRule="auto"/>
              <w:jc w:val="both"/>
              <w:rPr>
                <w:color w:val="000000"/>
                <w:sz w:val="20"/>
                <w:szCs w:val="28"/>
              </w:rPr>
            </w:pPr>
          </w:p>
        </w:tc>
        <w:tc>
          <w:tcPr>
            <w:tcW w:w="1510" w:type="pct"/>
          </w:tcPr>
          <w:p w:rsidR="00FE7B10" w:rsidRPr="00D26808" w:rsidRDefault="00FE7B10" w:rsidP="00D26808">
            <w:pPr>
              <w:spacing w:line="360" w:lineRule="auto"/>
              <w:jc w:val="both"/>
              <w:rPr>
                <w:color w:val="000000"/>
                <w:sz w:val="20"/>
                <w:szCs w:val="28"/>
              </w:rPr>
            </w:pPr>
            <w:r w:rsidRPr="00D26808">
              <w:rPr>
                <w:color w:val="000000"/>
                <w:sz w:val="20"/>
                <w:szCs w:val="28"/>
              </w:rPr>
              <w:t>2009</w:t>
            </w:r>
            <w:r w:rsidR="00D26808">
              <w:rPr>
                <w:color w:val="000000"/>
                <w:sz w:val="20"/>
                <w:szCs w:val="28"/>
              </w:rPr>
              <w:t> </w:t>
            </w:r>
            <w:r w:rsidR="00D26808" w:rsidRPr="00D26808">
              <w:rPr>
                <w:color w:val="000000"/>
                <w:sz w:val="20"/>
                <w:szCs w:val="28"/>
              </w:rPr>
              <w:t>г</w:t>
            </w:r>
            <w:r w:rsidRPr="00D26808">
              <w:rPr>
                <w:color w:val="000000"/>
                <w:sz w:val="20"/>
                <w:szCs w:val="28"/>
              </w:rPr>
              <w:t>.</w:t>
            </w:r>
          </w:p>
        </w:tc>
      </w:tr>
      <w:tr w:rsidR="00FE7B10" w:rsidRPr="00D26808" w:rsidTr="003E7AC5">
        <w:trPr>
          <w:cantSplit/>
          <w:trHeight w:val="450"/>
        </w:trPr>
        <w:tc>
          <w:tcPr>
            <w:tcW w:w="3490" w:type="pct"/>
          </w:tcPr>
          <w:p w:rsidR="00FE7B10" w:rsidRPr="00D26808" w:rsidRDefault="00FE7B10" w:rsidP="00D26808">
            <w:pPr>
              <w:spacing w:line="360" w:lineRule="auto"/>
              <w:jc w:val="both"/>
              <w:rPr>
                <w:color w:val="000000"/>
                <w:sz w:val="20"/>
                <w:szCs w:val="28"/>
              </w:rPr>
            </w:pPr>
            <w:r w:rsidRPr="00D26808">
              <w:rPr>
                <w:color w:val="000000"/>
                <w:sz w:val="20"/>
                <w:szCs w:val="28"/>
              </w:rPr>
              <w:t>Ставка ФСЗН</w:t>
            </w:r>
          </w:p>
        </w:tc>
        <w:tc>
          <w:tcPr>
            <w:tcW w:w="1510" w:type="pct"/>
          </w:tcPr>
          <w:p w:rsidR="00FE7B10" w:rsidRPr="00D26808" w:rsidRDefault="00FE7B10" w:rsidP="00D26808">
            <w:pPr>
              <w:spacing w:line="360" w:lineRule="auto"/>
              <w:jc w:val="both"/>
              <w:rPr>
                <w:color w:val="000000"/>
                <w:sz w:val="20"/>
                <w:szCs w:val="28"/>
              </w:rPr>
            </w:pPr>
            <w:r w:rsidRPr="00D26808">
              <w:rPr>
                <w:color w:val="000000"/>
                <w:sz w:val="20"/>
                <w:szCs w:val="28"/>
              </w:rPr>
              <w:t>35</w:t>
            </w:r>
          </w:p>
        </w:tc>
      </w:tr>
      <w:tr w:rsidR="00FE7B10" w:rsidRPr="00D26808" w:rsidTr="003E7AC5">
        <w:trPr>
          <w:cantSplit/>
          <w:trHeight w:val="450"/>
        </w:trPr>
        <w:tc>
          <w:tcPr>
            <w:tcW w:w="3490" w:type="pct"/>
          </w:tcPr>
          <w:p w:rsidR="00FE7B10" w:rsidRPr="00D26808" w:rsidRDefault="00FE7B10" w:rsidP="00D26808">
            <w:pPr>
              <w:spacing w:line="360" w:lineRule="auto"/>
              <w:jc w:val="both"/>
              <w:rPr>
                <w:color w:val="000000"/>
                <w:sz w:val="20"/>
                <w:szCs w:val="28"/>
              </w:rPr>
            </w:pPr>
            <w:r w:rsidRPr="00D26808">
              <w:rPr>
                <w:color w:val="000000"/>
                <w:sz w:val="20"/>
                <w:szCs w:val="28"/>
              </w:rPr>
              <w:t>Ставка СТР</w:t>
            </w:r>
          </w:p>
        </w:tc>
        <w:tc>
          <w:tcPr>
            <w:tcW w:w="1510" w:type="pct"/>
          </w:tcPr>
          <w:p w:rsidR="00FE7B10" w:rsidRPr="00D26808" w:rsidRDefault="00FE7B10" w:rsidP="00D26808">
            <w:pPr>
              <w:spacing w:line="360" w:lineRule="auto"/>
              <w:jc w:val="both"/>
              <w:rPr>
                <w:color w:val="000000"/>
                <w:sz w:val="20"/>
                <w:szCs w:val="28"/>
              </w:rPr>
            </w:pPr>
            <w:r w:rsidRPr="00D26808">
              <w:rPr>
                <w:color w:val="000000"/>
                <w:sz w:val="20"/>
                <w:szCs w:val="28"/>
              </w:rPr>
              <w:t>0,4</w:t>
            </w:r>
          </w:p>
        </w:tc>
      </w:tr>
      <w:tr w:rsidR="00FE7B10" w:rsidRPr="00D26808" w:rsidTr="003E7AC5">
        <w:trPr>
          <w:cantSplit/>
          <w:trHeight w:val="450"/>
        </w:trPr>
        <w:tc>
          <w:tcPr>
            <w:tcW w:w="3490" w:type="pct"/>
          </w:tcPr>
          <w:p w:rsidR="00FE7B10" w:rsidRPr="00D26808" w:rsidRDefault="00FE7B10" w:rsidP="00D26808">
            <w:pPr>
              <w:spacing w:line="360" w:lineRule="auto"/>
              <w:jc w:val="both"/>
              <w:rPr>
                <w:color w:val="000000"/>
                <w:sz w:val="20"/>
                <w:szCs w:val="28"/>
              </w:rPr>
            </w:pPr>
            <w:r w:rsidRPr="00D26808">
              <w:rPr>
                <w:color w:val="000000"/>
                <w:sz w:val="20"/>
                <w:szCs w:val="28"/>
              </w:rPr>
              <w:t>Ставка СН</w:t>
            </w:r>
          </w:p>
        </w:tc>
        <w:tc>
          <w:tcPr>
            <w:tcW w:w="1510" w:type="pct"/>
          </w:tcPr>
          <w:p w:rsidR="00FE7B10" w:rsidRPr="00D26808" w:rsidRDefault="00FE7B10" w:rsidP="00D26808">
            <w:pPr>
              <w:spacing w:line="360" w:lineRule="auto"/>
              <w:jc w:val="both"/>
              <w:rPr>
                <w:color w:val="000000"/>
                <w:sz w:val="20"/>
                <w:szCs w:val="28"/>
              </w:rPr>
            </w:pPr>
            <w:r w:rsidRPr="00D26808">
              <w:rPr>
                <w:color w:val="000000"/>
                <w:sz w:val="20"/>
                <w:szCs w:val="28"/>
              </w:rPr>
              <w:t>3</w:t>
            </w:r>
          </w:p>
        </w:tc>
      </w:tr>
      <w:tr w:rsidR="00FE7B10" w:rsidRPr="00D26808" w:rsidTr="003E7AC5">
        <w:trPr>
          <w:cantSplit/>
          <w:trHeight w:val="450"/>
        </w:trPr>
        <w:tc>
          <w:tcPr>
            <w:tcW w:w="3490" w:type="pct"/>
          </w:tcPr>
          <w:p w:rsidR="00FE7B10" w:rsidRPr="00D26808" w:rsidRDefault="00FE7B10" w:rsidP="00D26808">
            <w:pPr>
              <w:spacing w:line="360" w:lineRule="auto"/>
              <w:jc w:val="both"/>
              <w:rPr>
                <w:color w:val="000000"/>
                <w:sz w:val="20"/>
                <w:szCs w:val="28"/>
              </w:rPr>
            </w:pPr>
            <w:r w:rsidRPr="00D26808">
              <w:rPr>
                <w:color w:val="000000"/>
                <w:sz w:val="20"/>
                <w:szCs w:val="28"/>
              </w:rPr>
              <w:t>Ставка НДС</w:t>
            </w:r>
          </w:p>
        </w:tc>
        <w:tc>
          <w:tcPr>
            <w:tcW w:w="1510" w:type="pct"/>
          </w:tcPr>
          <w:p w:rsidR="00FE7B10" w:rsidRPr="00D26808" w:rsidRDefault="00FE7B10" w:rsidP="00D26808">
            <w:pPr>
              <w:spacing w:line="360" w:lineRule="auto"/>
              <w:jc w:val="both"/>
              <w:rPr>
                <w:color w:val="000000"/>
                <w:sz w:val="20"/>
                <w:szCs w:val="28"/>
              </w:rPr>
            </w:pPr>
            <w:r w:rsidRPr="00D26808">
              <w:rPr>
                <w:color w:val="000000"/>
                <w:sz w:val="20"/>
                <w:szCs w:val="28"/>
              </w:rPr>
              <w:t>18</w:t>
            </w:r>
          </w:p>
        </w:tc>
      </w:tr>
    </w:tbl>
    <w:p w:rsidR="00FE7B10" w:rsidRPr="00D26808" w:rsidRDefault="00FE7B10" w:rsidP="00D26808">
      <w:pPr>
        <w:pStyle w:val="23"/>
        <w:spacing w:after="0" w:line="360" w:lineRule="auto"/>
        <w:ind w:left="0" w:firstLine="709"/>
        <w:jc w:val="both"/>
        <w:rPr>
          <w:color w:val="000000"/>
        </w:rPr>
      </w:pPr>
    </w:p>
    <w:p w:rsidR="00FE7B10" w:rsidRPr="00D26808" w:rsidRDefault="00FE7B10" w:rsidP="00D26808">
      <w:pPr>
        <w:pStyle w:val="23"/>
        <w:spacing w:after="0" w:line="360" w:lineRule="auto"/>
        <w:ind w:left="0" w:firstLine="709"/>
        <w:jc w:val="both"/>
        <w:rPr>
          <w:color w:val="000000"/>
        </w:rPr>
      </w:pPr>
      <w:r w:rsidRPr="00D26808">
        <w:rPr>
          <w:color w:val="000000"/>
        </w:rPr>
        <w:t>Спрогнозированные</w:t>
      </w:r>
      <w:r w:rsidR="00D26808">
        <w:rPr>
          <w:color w:val="000000"/>
        </w:rPr>
        <w:t xml:space="preserve"> </w:t>
      </w:r>
      <w:r w:rsidRPr="00D26808">
        <w:rPr>
          <w:color w:val="000000"/>
        </w:rPr>
        <w:t>данные за 2009</w:t>
      </w:r>
      <w:r w:rsidR="00D26808">
        <w:rPr>
          <w:color w:val="000000"/>
        </w:rPr>
        <w:t> </w:t>
      </w:r>
      <w:r w:rsidR="00D26808" w:rsidRPr="00D26808">
        <w:rPr>
          <w:color w:val="000000"/>
        </w:rPr>
        <w:t>г</w:t>
      </w:r>
      <w:r w:rsidRPr="00D26808">
        <w:rPr>
          <w:color w:val="000000"/>
        </w:rPr>
        <w:t>. сведем в таблицу 2.</w:t>
      </w:r>
    </w:p>
    <w:p w:rsidR="00FE7B10" w:rsidRPr="00D26808" w:rsidRDefault="00FE7B10" w:rsidP="00D26808">
      <w:pPr>
        <w:spacing w:line="360" w:lineRule="auto"/>
        <w:ind w:firstLine="709"/>
        <w:jc w:val="both"/>
        <w:rPr>
          <w:color w:val="000000"/>
          <w:sz w:val="28"/>
          <w:szCs w:val="28"/>
        </w:rPr>
      </w:pPr>
    </w:p>
    <w:p w:rsidR="00FE7B10" w:rsidRPr="00D26808" w:rsidRDefault="00FE7B10" w:rsidP="00D26808">
      <w:pPr>
        <w:spacing w:line="360" w:lineRule="auto"/>
        <w:ind w:firstLine="709"/>
        <w:jc w:val="both"/>
        <w:rPr>
          <w:color w:val="000000"/>
          <w:sz w:val="28"/>
          <w:szCs w:val="28"/>
        </w:rPr>
      </w:pPr>
      <w:r w:rsidRPr="00D26808">
        <w:rPr>
          <w:color w:val="000000"/>
          <w:sz w:val="28"/>
          <w:szCs w:val="28"/>
        </w:rPr>
        <w:t>Таблица 2</w:t>
      </w:r>
      <w:r w:rsidR="003E7AC5">
        <w:rPr>
          <w:color w:val="000000"/>
          <w:sz w:val="28"/>
          <w:szCs w:val="28"/>
        </w:rPr>
        <w:t xml:space="preserve">. </w:t>
      </w:r>
      <w:r w:rsidRPr="00D26808">
        <w:rPr>
          <w:color w:val="000000"/>
          <w:sz w:val="28"/>
          <w:szCs w:val="28"/>
        </w:rPr>
        <w:t xml:space="preserve">Прогнозируемые технико–экономические показатели УП </w:t>
      </w:r>
      <w:r w:rsidRPr="00D26808">
        <w:rPr>
          <w:color w:val="000000"/>
          <w:sz w:val="28"/>
          <w:szCs w:val="32"/>
        </w:rPr>
        <w:t>«ИП Марханов» н</w:t>
      </w:r>
      <w:r w:rsidRPr="00D26808">
        <w:rPr>
          <w:color w:val="000000"/>
          <w:sz w:val="28"/>
          <w:szCs w:val="28"/>
        </w:rPr>
        <w:t>а 2009</w:t>
      </w:r>
      <w:r w:rsidR="00D26808">
        <w:rPr>
          <w:color w:val="000000"/>
          <w:sz w:val="28"/>
          <w:szCs w:val="28"/>
        </w:rPr>
        <w:t> </w:t>
      </w:r>
      <w:r w:rsidR="00D26808" w:rsidRPr="00D26808">
        <w:rPr>
          <w:color w:val="000000"/>
          <w:sz w:val="28"/>
          <w:szCs w:val="28"/>
        </w:rPr>
        <w:t>г</w:t>
      </w:r>
      <w:r w:rsidRPr="00D26808">
        <w:rPr>
          <w:color w:val="000000"/>
          <w:sz w:val="28"/>
          <w:szCs w:val="28"/>
        </w:rPr>
        <w:t>., р.</w:t>
      </w:r>
    </w:p>
    <w:tbl>
      <w:tblPr>
        <w:tblStyle w:val="14"/>
        <w:tblW w:w="4827" w:type="pct"/>
        <w:tblInd w:w="108" w:type="dxa"/>
        <w:tblLayout w:type="fixed"/>
        <w:tblLook w:val="0000" w:firstRow="0" w:lastRow="0" w:firstColumn="0" w:lastColumn="0" w:noHBand="0" w:noVBand="0"/>
      </w:tblPr>
      <w:tblGrid>
        <w:gridCol w:w="3688"/>
        <w:gridCol w:w="2909"/>
        <w:gridCol w:w="2643"/>
      </w:tblGrid>
      <w:tr w:rsidR="00FE7B10" w:rsidRPr="00D26808" w:rsidTr="003E7AC5">
        <w:trPr>
          <w:cantSplit/>
          <w:trHeight w:val="900"/>
        </w:trPr>
        <w:tc>
          <w:tcPr>
            <w:tcW w:w="1996" w:type="pct"/>
          </w:tcPr>
          <w:p w:rsidR="00FE7B10" w:rsidRPr="00D26808" w:rsidRDefault="008455DB" w:rsidP="00D26808">
            <w:pPr>
              <w:spacing w:line="360" w:lineRule="auto"/>
              <w:jc w:val="both"/>
              <w:rPr>
                <w:bCs/>
                <w:color w:val="000000"/>
                <w:sz w:val="20"/>
                <w:szCs w:val="28"/>
              </w:rPr>
            </w:pPr>
            <w:r>
              <w:rPr>
                <w:noProof/>
              </w:rPr>
              <w:pict>
                <v:line id="_x0000_s1487" style="position:absolute;left:0;text-align:left;z-index:251658240" from="-4.6pt,-.15pt" to="186.3pt,48.35pt"/>
              </w:pict>
            </w:r>
            <w:r w:rsidR="00FE7B10" w:rsidRPr="00D26808">
              <w:rPr>
                <w:bCs/>
                <w:color w:val="000000"/>
                <w:sz w:val="20"/>
                <w:szCs w:val="28"/>
              </w:rPr>
              <w:t>Год</w:t>
            </w:r>
            <w:r w:rsidR="00D26808" w:rsidRPr="00D26808">
              <w:rPr>
                <w:bCs/>
                <w:color w:val="000000"/>
                <w:sz w:val="20"/>
                <w:szCs w:val="28"/>
              </w:rPr>
              <w:t xml:space="preserve"> </w:t>
            </w:r>
            <w:r w:rsidR="00FE7B10" w:rsidRPr="00D26808">
              <w:rPr>
                <w:bCs/>
                <w:color w:val="000000"/>
                <w:sz w:val="20"/>
                <w:szCs w:val="28"/>
              </w:rPr>
              <w:t>Показатели</w:t>
            </w:r>
          </w:p>
        </w:tc>
        <w:tc>
          <w:tcPr>
            <w:tcW w:w="1574" w:type="pct"/>
            <w:noWrap/>
          </w:tcPr>
          <w:p w:rsidR="00FE7B10" w:rsidRPr="00D26808" w:rsidRDefault="00FE7B10" w:rsidP="00D26808">
            <w:pPr>
              <w:spacing w:line="360" w:lineRule="auto"/>
              <w:jc w:val="both"/>
              <w:rPr>
                <w:bCs/>
                <w:color w:val="000000"/>
                <w:sz w:val="20"/>
                <w:szCs w:val="28"/>
              </w:rPr>
            </w:pPr>
            <w:r w:rsidRPr="00D26808">
              <w:rPr>
                <w:bCs/>
                <w:color w:val="000000"/>
                <w:sz w:val="20"/>
                <w:szCs w:val="28"/>
              </w:rPr>
              <w:t>2009</w:t>
            </w:r>
            <w:r w:rsidR="00D26808">
              <w:rPr>
                <w:bCs/>
                <w:color w:val="000000"/>
                <w:sz w:val="20"/>
                <w:szCs w:val="28"/>
              </w:rPr>
              <w:t> </w:t>
            </w:r>
            <w:r w:rsidR="00D26808" w:rsidRPr="00D26808">
              <w:rPr>
                <w:bCs/>
                <w:color w:val="000000"/>
                <w:sz w:val="20"/>
                <w:szCs w:val="28"/>
              </w:rPr>
              <w:t>г</w:t>
            </w:r>
            <w:r w:rsidRPr="00D26808">
              <w:rPr>
                <w:bCs/>
                <w:color w:val="000000"/>
                <w:sz w:val="20"/>
                <w:szCs w:val="28"/>
              </w:rPr>
              <w:t>. без интернет</w:t>
            </w:r>
            <w:r w:rsidR="00D26808">
              <w:rPr>
                <w:b/>
                <w:bCs/>
                <w:color w:val="000000"/>
                <w:sz w:val="20"/>
                <w:szCs w:val="28"/>
              </w:rPr>
              <w:t xml:space="preserve"> –</w:t>
            </w:r>
            <w:r w:rsidR="00D26808" w:rsidRPr="00D26808">
              <w:rPr>
                <w:bCs/>
                <w:color w:val="000000"/>
                <w:sz w:val="20"/>
                <w:szCs w:val="28"/>
              </w:rPr>
              <w:t xml:space="preserve"> ма</w:t>
            </w:r>
            <w:r w:rsidRPr="00D26808">
              <w:rPr>
                <w:bCs/>
                <w:color w:val="000000"/>
                <w:sz w:val="20"/>
                <w:szCs w:val="28"/>
              </w:rPr>
              <w:t>газина</w:t>
            </w:r>
          </w:p>
        </w:tc>
        <w:tc>
          <w:tcPr>
            <w:tcW w:w="1430" w:type="pct"/>
            <w:noWrap/>
          </w:tcPr>
          <w:p w:rsidR="00FE7B10" w:rsidRPr="00D26808" w:rsidRDefault="00FE7B10" w:rsidP="00D26808">
            <w:pPr>
              <w:spacing w:line="360" w:lineRule="auto"/>
              <w:jc w:val="both"/>
              <w:rPr>
                <w:bCs/>
                <w:color w:val="000000"/>
                <w:sz w:val="20"/>
                <w:szCs w:val="28"/>
              </w:rPr>
            </w:pPr>
            <w:r w:rsidRPr="00D26808">
              <w:rPr>
                <w:bCs/>
                <w:color w:val="000000"/>
                <w:sz w:val="20"/>
                <w:szCs w:val="28"/>
              </w:rPr>
              <w:t>2009</w:t>
            </w:r>
            <w:r w:rsidR="00D26808">
              <w:rPr>
                <w:bCs/>
                <w:color w:val="000000"/>
                <w:sz w:val="20"/>
                <w:szCs w:val="28"/>
              </w:rPr>
              <w:t> </w:t>
            </w:r>
            <w:r w:rsidR="00D26808" w:rsidRPr="00D26808">
              <w:rPr>
                <w:bCs/>
                <w:color w:val="000000"/>
                <w:sz w:val="20"/>
                <w:szCs w:val="28"/>
              </w:rPr>
              <w:t>г</w:t>
            </w:r>
            <w:r w:rsidRPr="00D26808">
              <w:rPr>
                <w:bCs/>
                <w:color w:val="000000"/>
                <w:sz w:val="20"/>
                <w:szCs w:val="28"/>
              </w:rPr>
              <w:t>. с интернет</w:t>
            </w:r>
            <w:r w:rsidR="00D26808">
              <w:rPr>
                <w:b/>
                <w:bCs/>
                <w:color w:val="000000"/>
                <w:sz w:val="20"/>
                <w:szCs w:val="28"/>
              </w:rPr>
              <w:t xml:space="preserve"> –</w:t>
            </w:r>
            <w:r w:rsidR="00D26808" w:rsidRPr="00D26808">
              <w:rPr>
                <w:bCs/>
                <w:color w:val="000000"/>
                <w:sz w:val="20"/>
                <w:szCs w:val="28"/>
              </w:rPr>
              <w:t xml:space="preserve"> ма</w:t>
            </w:r>
            <w:r w:rsidRPr="00D26808">
              <w:rPr>
                <w:bCs/>
                <w:color w:val="000000"/>
                <w:sz w:val="20"/>
                <w:szCs w:val="28"/>
              </w:rPr>
              <w:t>газином</w:t>
            </w:r>
          </w:p>
        </w:tc>
      </w:tr>
      <w:tr w:rsidR="00FE7B10" w:rsidRPr="00D26808" w:rsidTr="003E7AC5">
        <w:trPr>
          <w:cantSplit/>
          <w:trHeight w:val="300"/>
        </w:trPr>
        <w:tc>
          <w:tcPr>
            <w:tcW w:w="1996" w:type="pct"/>
          </w:tcPr>
          <w:p w:rsidR="00FE7B10" w:rsidRPr="00D26808" w:rsidRDefault="00FE7B10" w:rsidP="00D26808">
            <w:pPr>
              <w:spacing w:line="360" w:lineRule="auto"/>
              <w:jc w:val="both"/>
              <w:rPr>
                <w:color w:val="000000"/>
                <w:sz w:val="20"/>
                <w:szCs w:val="28"/>
              </w:rPr>
            </w:pPr>
            <w:r w:rsidRPr="00D26808">
              <w:rPr>
                <w:color w:val="000000"/>
                <w:sz w:val="20"/>
                <w:szCs w:val="28"/>
              </w:rPr>
              <w:t>1. Выручка с НДС</w:t>
            </w:r>
          </w:p>
        </w:tc>
        <w:tc>
          <w:tcPr>
            <w:tcW w:w="1574" w:type="pct"/>
          </w:tcPr>
          <w:p w:rsidR="00FE7B10" w:rsidRPr="00D26808" w:rsidRDefault="00FE7B10" w:rsidP="00D26808">
            <w:pPr>
              <w:spacing w:line="360" w:lineRule="auto"/>
              <w:jc w:val="both"/>
              <w:rPr>
                <w:color w:val="000000"/>
                <w:sz w:val="20"/>
                <w:szCs w:val="28"/>
              </w:rPr>
            </w:pPr>
            <w:r w:rsidRPr="00D26808">
              <w:rPr>
                <w:color w:val="000000"/>
                <w:sz w:val="20"/>
                <w:szCs w:val="28"/>
              </w:rPr>
              <w:t>367 624 523</w:t>
            </w:r>
          </w:p>
        </w:tc>
        <w:tc>
          <w:tcPr>
            <w:tcW w:w="1430" w:type="pct"/>
          </w:tcPr>
          <w:p w:rsidR="00FE7B10" w:rsidRPr="00D26808" w:rsidRDefault="00FE7B10" w:rsidP="00D26808">
            <w:pPr>
              <w:spacing w:line="360" w:lineRule="auto"/>
              <w:jc w:val="both"/>
              <w:rPr>
                <w:color w:val="000000"/>
                <w:sz w:val="20"/>
                <w:szCs w:val="28"/>
              </w:rPr>
            </w:pPr>
            <w:r w:rsidRPr="00D26808">
              <w:rPr>
                <w:color w:val="000000"/>
                <w:sz w:val="20"/>
                <w:szCs w:val="28"/>
              </w:rPr>
              <w:t>835 862 074</w:t>
            </w:r>
          </w:p>
        </w:tc>
      </w:tr>
      <w:tr w:rsidR="00FE7B10" w:rsidRPr="00D26808" w:rsidTr="003E7AC5">
        <w:trPr>
          <w:cantSplit/>
          <w:trHeight w:val="600"/>
        </w:trPr>
        <w:tc>
          <w:tcPr>
            <w:tcW w:w="1996" w:type="pct"/>
          </w:tcPr>
          <w:p w:rsidR="00FE7B10" w:rsidRPr="00D26808" w:rsidRDefault="00FE7B10" w:rsidP="00D26808">
            <w:pPr>
              <w:spacing w:line="360" w:lineRule="auto"/>
              <w:jc w:val="both"/>
              <w:rPr>
                <w:color w:val="000000"/>
                <w:sz w:val="20"/>
                <w:szCs w:val="28"/>
              </w:rPr>
            </w:pPr>
            <w:r w:rsidRPr="00D26808">
              <w:rPr>
                <w:color w:val="000000"/>
                <w:sz w:val="20"/>
                <w:szCs w:val="28"/>
              </w:rPr>
              <w:t>2. Выручка без НДС</w:t>
            </w:r>
          </w:p>
        </w:tc>
        <w:tc>
          <w:tcPr>
            <w:tcW w:w="1574" w:type="pct"/>
          </w:tcPr>
          <w:p w:rsidR="00FE7B10" w:rsidRPr="00D26808" w:rsidRDefault="00FE7B10" w:rsidP="00D26808">
            <w:pPr>
              <w:spacing w:line="360" w:lineRule="auto"/>
              <w:jc w:val="both"/>
              <w:rPr>
                <w:color w:val="000000"/>
                <w:sz w:val="20"/>
                <w:szCs w:val="28"/>
              </w:rPr>
            </w:pPr>
            <w:r w:rsidRPr="00D26808">
              <w:rPr>
                <w:color w:val="000000"/>
                <w:sz w:val="20"/>
                <w:szCs w:val="28"/>
              </w:rPr>
              <w:t>311 546 206</w:t>
            </w:r>
          </w:p>
        </w:tc>
        <w:tc>
          <w:tcPr>
            <w:tcW w:w="1430" w:type="pct"/>
          </w:tcPr>
          <w:p w:rsidR="00FE7B10" w:rsidRPr="00D26808" w:rsidRDefault="00FE7B10" w:rsidP="00D26808">
            <w:pPr>
              <w:spacing w:line="360" w:lineRule="auto"/>
              <w:jc w:val="both"/>
              <w:rPr>
                <w:color w:val="000000"/>
                <w:sz w:val="20"/>
                <w:szCs w:val="28"/>
              </w:rPr>
            </w:pPr>
            <w:r w:rsidRPr="00D26808">
              <w:rPr>
                <w:color w:val="000000"/>
                <w:sz w:val="20"/>
                <w:szCs w:val="28"/>
              </w:rPr>
              <w:t>708 357 690</w:t>
            </w:r>
          </w:p>
        </w:tc>
      </w:tr>
      <w:tr w:rsidR="00FE7B10" w:rsidRPr="00D26808" w:rsidTr="003E7AC5">
        <w:trPr>
          <w:cantSplit/>
          <w:trHeight w:val="600"/>
        </w:trPr>
        <w:tc>
          <w:tcPr>
            <w:tcW w:w="1996" w:type="pct"/>
          </w:tcPr>
          <w:p w:rsidR="00FE7B10" w:rsidRPr="00D26808" w:rsidRDefault="00FE7B10" w:rsidP="00D26808">
            <w:pPr>
              <w:spacing w:line="360" w:lineRule="auto"/>
              <w:jc w:val="both"/>
              <w:rPr>
                <w:color w:val="000000"/>
                <w:sz w:val="20"/>
                <w:szCs w:val="28"/>
              </w:rPr>
            </w:pPr>
            <w:r w:rsidRPr="00D26808">
              <w:rPr>
                <w:color w:val="000000"/>
                <w:sz w:val="20"/>
                <w:szCs w:val="28"/>
              </w:rPr>
              <w:t>3. Покупная стоимость товаров с НДС</w:t>
            </w:r>
          </w:p>
        </w:tc>
        <w:tc>
          <w:tcPr>
            <w:tcW w:w="1574" w:type="pct"/>
          </w:tcPr>
          <w:p w:rsidR="00FE7B10" w:rsidRPr="00D26808" w:rsidRDefault="00FE7B10" w:rsidP="00D26808">
            <w:pPr>
              <w:spacing w:line="360" w:lineRule="auto"/>
              <w:jc w:val="both"/>
              <w:rPr>
                <w:color w:val="000000"/>
                <w:sz w:val="20"/>
                <w:szCs w:val="28"/>
              </w:rPr>
            </w:pPr>
            <w:r w:rsidRPr="00D26808">
              <w:rPr>
                <w:color w:val="000000"/>
                <w:sz w:val="20"/>
                <w:szCs w:val="28"/>
              </w:rPr>
              <w:t>257 337 166</w:t>
            </w:r>
          </w:p>
        </w:tc>
        <w:tc>
          <w:tcPr>
            <w:tcW w:w="1430" w:type="pct"/>
          </w:tcPr>
          <w:p w:rsidR="00FE7B10" w:rsidRPr="00D26808" w:rsidRDefault="00FE7B10" w:rsidP="00D26808">
            <w:pPr>
              <w:spacing w:line="360" w:lineRule="auto"/>
              <w:jc w:val="both"/>
              <w:rPr>
                <w:color w:val="000000"/>
                <w:sz w:val="20"/>
                <w:szCs w:val="28"/>
              </w:rPr>
            </w:pPr>
            <w:r w:rsidRPr="00D26808">
              <w:rPr>
                <w:color w:val="000000"/>
                <w:sz w:val="20"/>
                <w:szCs w:val="28"/>
              </w:rPr>
              <w:t>585 103 452</w:t>
            </w:r>
          </w:p>
        </w:tc>
      </w:tr>
      <w:tr w:rsidR="00FE7B10" w:rsidRPr="00D26808" w:rsidTr="003E7AC5">
        <w:trPr>
          <w:cantSplit/>
          <w:trHeight w:val="300"/>
        </w:trPr>
        <w:tc>
          <w:tcPr>
            <w:tcW w:w="1996" w:type="pct"/>
          </w:tcPr>
          <w:p w:rsidR="00FE7B10" w:rsidRPr="00D26808" w:rsidRDefault="00FE7B10" w:rsidP="00D26808">
            <w:pPr>
              <w:spacing w:line="360" w:lineRule="auto"/>
              <w:jc w:val="both"/>
              <w:rPr>
                <w:color w:val="000000"/>
                <w:sz w:val="20"/>
                <w:szCs w:val="28"/>
              </w:rPr>
            </w:pPr>
            <w:r w:rsidRPr="00D26808">
              <w:rPr>
                <w:color w:val="000000"/>
                <w:sz w:val="20"/>
                <w:szCs w:val="28"/>
              </w:rPr>
              <w:t>4. Покупная стоимость товаров без НДС</w:t>
            </w:r>
          </w:p>
        </w:tc>
        <w:tc>
          <w:tcPr>
            <w:tcW w:w="1574" w:type="pct"/>
          </w:tcPr>
          <w:p w:rsidR="00FE7B10" w:rsidRPr="00D26808" w:rsidRDefault="00FE7B10" w:rsidP="00D26808">
            <w:pPr>
              <w:spacing w:line="360" w:lineRule="auto"/>
              <w:jc w:val="both"/>
              <w:rPr>
                <w:color w:val="000000"/>
                <w:sz w:val="20"/>
                <w:szCs w:val="28"/>
              </w:rPr>
            </w:pPr>
            <w:r w:rsidRPr="00D26808">
              <w:rPr>
                <w:color w:val="000000"/>
                <w:sz w:val="20"/>
                <w:szCs w:val="28"/>
              </w:rPr>
              <w:t>218 082 344</w:t>
            </w:r>
          </w:p>
        </w:tc>
        <w:tc>
          <w:tcPr>
            <w:tcW w:w="1430" w:type="pct"/>
          </w:tcPr>
          <w:p w:rsidR="00FE7B10" w:rsidRPr="00D26808" w:rsidRDefault="00FE7B10" w:rsidP="00D26808">
            <w:pPr>
              <w:spacing w:line="360" w:lineRule="auto"/>
              <w:jc w:val="both"/>
              <w:rPr>
                <w:color w:val="000000"/>
                <w:sz w:val="20"/>
                <w:szCs w:val="28"/>
              </w:rPr>
            </w:pPr>
            <w:r w:rsidRPr="00D26808">
              <w:rPr>
                <w:color w:val="000000"/>
                <w:sz w:val="20"/>
                <w:szCs w:val="28"/>
              </w:rPr>
              <w:t>495 850 383</w:t>
            </w:r>
          </w:p>
        </w:tc>
      </w:tr>
      <w:tr w:rsidR="00FE7B10" w:rsidRPr="00D26808" w:rsidTr="003E7AC5">
        <w:trPr>
          <w:cantSplit/>
          <w:trHeight w:val="300"/>
        </w:trPr>
        <w:tc>
          <w:tcPr>
            <w:tcW w:w="1996" w:type="pct"/>
          </w:tcPr>
          <w:p w:rsidR="00FE7B10" w:rsidRPr="00D26808" w:rsidRDefault="00FE7B10" w:rsidP="00D26808">
            <w:pPr>
              <w:spacing w:line="360" w:lineRule="auto"/>
              <w:jc w:val="both"/>
              <w:rPr>
                <w:color w:val="000000"/>
                <w:sz w:val="20"/>
                <w:szCs w:val="28"/>
              </w:rPr>
            </w:pPr>
            <w:r w:rsidRPr="00D26808">
              <w:rPr>
                <w:color w:val="000000"/>
                <w:sz w:val="20"/>
                <w:szCs w:val="28"/>
              </w:rPr>
              <w:t>5. Валовый доход</w:t>
            </w:r>
          </w:p>
        </w:tc>
        <w:tc>
          <w:tcPr>
            <w:tcW w:w="1574" w:type="pct"/>
          </w:tcPr>
          <w:p w:rsidR="00FE7B10" w:rsidRPr="00D26808" w:rsidRDefault="00FE7B10" w:rsidP="00D26808">
            <w:pPr>
              <w:spacing w:line="360" w:lineRule="auto"/>
              <w:jc w:val="both"/>
              <w:rPr>
                <w:color w:val="000000"/>
                <w:sz w:val="20"/>
                <w:szCs w:val="28"/>
              </w:rPr>
            </w:pPr>
            <w:r w:rsidRPr="00D26808">
              <w:rPr>
                <w:color w:val="000000"/>
                <w:sz w:val="20"/>
                <w:szCs w:val="28"/>
              </w:rPr>
              <w:t>93 463 862</w:t>
            </w:r>
          </w:p>
        </w:tc>
        <w:tc>
          <w:tcPr>
            <w:tcW w:w="1430" w:type="pct"/>
          </w:tcPr>
          <w:p w:rsidR="00FE7B10" w:rsidRPr="00D26808" w:rsidRDefault="00FE7B10" w:rsidP="00D26808">
            <w:pPr>
              <w:spacing w:line="360" w:lineRule="auto"/>
              <w:jc w:val="both"/>
              <w:rPr>
                <w:color w:val="000000"/>
                <w:sz w:val="20"/>
                <w:szCs w:val="28"/>
              </w:rPr>
            </w:pPr>
            <w:r w:rsidRPr="00D26808">
              <w:rPr>
                <w:color w:val="000000"/>
                <w:sz w:val="20"/>
                <w:szCs w:val="28"/>
              </w:rPr>
              <w:t>212 507 307</w:t>
            </w:r>
          </w:p>
        </w:tc>
      </w:tr>
      <w:tr w:rsidR="00FE7B10" w:rsidRPr="00D26808" w:rsidTr="003E7AC5">
        <w:trPr>
          <w:cantSplit/>
          <w:trHeight w:val="300"/>
        </w:trPr>
        <w:tc>
          <w:tcPr>
            <w:tcW w:w="1996" w:type="pct"/>
          </w:tcPr>
          <w:p w:rsidR="00FE7B10" w:rsidRPr="00D26808" w:rsidRDefault="00FE7B10" w:rsidP="00D26808">
            <w:pPr>
              <w:spacing w:line="360" w:lineRule="auto"/>
              <w:jc w:val="both"/>
              <w:rPr>
                <w:color w:val="000000"/>
                <w:sz w:val="20"/>
                <w:szCs w:val="28"/>
              </w:rPr>
            </w:pPr>
            <w:r w:rsidRPr="00D26808">
              <w:rPr>
                <w:color w:val="000000"/>
                <w:sz w:val="20"/>
                <w:szCs w:val="28"/>
              </w:rPr>
              <w:t>6. Зарплата</w:t>
            </w:r>
          </w:p>
        </w:tc>
        <w:tc>
          <w:tcPr>
            <w:tcW w:w="1574" w:type="pct"/>
          </w:tcPr>
          <w:p w:rsidR="00FE7B10" w:rsidRPr="00D26808" w:rsidRDefault="00FE7B10" w:rsidP="00D26808">
            <w:pPr>
              <w:spacing w:line="360" w:lineRule="auto"/>
              <w:jc w:val="both"/>
              <w:rPr>
                <w:color w:val="000000"/>
                <w:sz w:val="20"/>
                <w:szCs w:val="28"/>
              </w:rPr>
            </w:pPr>
            <w:r w:rsidRPr="00D26808">
              <w:rPr>
                <w:color w:val="000000"/>
                <w:sz w:val="20"/>
                <w:szCs w:val="28"/>
              </w:rPr>
              <w:t>25 542 000</w:t>
            </w:r>
          </w:p>
        </w:tc>
        <w:tc>
          <w:tcPr>
            <w:tcW w:w="1430" w:type="pct"/>
          </w:tcPr>
          <w:p w:rsidR="00FE7B10" w:rsidRPr="00D26808" w:rsidRDefault="00FE7B10" w:rsidP="00D26808">
            <w:pPr>
              <w:spacing w:line="360" w:lineRule="auto"/>
              <w:jc w:val="both"/>
              <w:rPr>
                <w:color w:val="000000"/>
                <w:sz w:val="20"/>
                <w:szCs w:val="28"/>
              </w:rPr>
            </w:pPr>
            <w:r w:rsidRPr="00D26808">
              <w:rPr>
                <w:color w:val="000000"/>
                <w:sz w:val="20"/>
                <w:szCs w:val="28"/>
              </w:rPr>
              <w:t>32 920 800</w:t>
            </w:r>
          </w:p>
        </w:tc>
      </w:tr>
      <w:tr w:rsidR="00FE7B10" w:rsidRPr="00D26808" w:rsidTr="003E7AC5">
        <w:trPr>
          <w:cantSplit/>
          <w:trHeight w:val="300"/>
        </w:trPr>
        <w:tc>
          <w:tcPr>
            <w:tcW w:w="1996" w:type="pct"/>
          </w:tcPr>
          <w:p w:rsidR="00FE7B10" w:rsidRPr="00D26808" w:rsidRDefault="00FE7B10" w:rsidP="00D26808">
            <w:pPr>
              <w:spacing w:line="360" w:lineRule="auto"/>
              <w:jc w:val="both"/>
              <w:rPr>
                <w:color w:val="000000"/>
                <w:sz w:val="20"/>
                <w:szCs w:val="28"/>
              </w:rPr>
            </w:pPr>
            <w:r w:rsidRPr="00D26808">
              <w:rPr>
                <w:color w:val="000000"/>
                <w:sz w:val="20"/>
                <w:szCs w:val="28"/>
              </w:rPr>
              <w:t>7. Отчисления в ФСЗН</w:t>
            </w:r>
          </w:p>
        </w:tc>
        <w:tc>
          <w:tcPr>
            <w:tcW w:w="1574" w:type="pct"/>
          </w:tcPr>
          <w:p w:rsidR="00FE7B10" w:rsidRPr="00D26808" w:rsidRDefault="00FE7B10" w:rsidP="00D26808">
            <w:pPr>
              <w:spacing w:line="360" w:lineRule="auto"/>
              <w:jc w:val="both"/>
              <w:rPr>
                <w:color w:val="000000"/>
                <w:sz w:val="20"/>
                <w:szCs w:val="28"/>
              </w:rPr>
            </w:pPr>
            <w:r w:rsidRPr="00D26808">
              <w:rPr>
                <w:color w:val="000000"/>
                <w:sz w:val="20"/>
                <w:szCs w:val="28"/>
              </w:rPr>
              <w:t>8 939 700</w:t>
            </w:r>
          </w:p>
        </w:tc>
        <w:tc>
          <w:tcPr>
            <w:tcW w:w="1430" w:type="pct"/>
          </w:tcPr>
          <w:p w:rsidR="00FE7B10" w:rsidRPr="00D26808" w:rsidRDefault="00FE7B10" w:rsidP="00D26808">
            <w:pPr>
              <w:spacing w:line="360" w:lineRule="auto"/>
              <w:jc w:val="both"/>
              <w:rPr>
                <w:color w:val="000000"/>
                <w:sz w:val="20"/>
                <w:szCs w:val="28"/>
              </w:rPr>
            </w:pPr>
            <w:r w:rsidRPr="00D26808">
              <w:rPr>
                <w:color w:val="000000"/>
                <w:sz w:val="20"/>
                <w:szCs w:val="28"/>
              </w:rPr>
              <w:t>11 522 280</w:t>
            </w:r>
          </w:p>
        </w:tc>
      </w:tr>
      <w:tr w:rsidR="00FE7B10" w:rsidRPr="00D26808" w:rsidTr="003E7AC5">
        <w:trPr>
          <w:cantSplit/>
          <w:trHeight w:val="300"/>
        </w:trPr>
        <w:tc>
          <w:tcPr>
            <w:tcW w:w="1996" w:type="pct"/>
          </w:tcPr>
          <w:p w:rsidR="00FE7B10" w:rsidRPr="00D26808" w:rsidRDefault="00FE7B10" w:rsidP="00D26808">
            <w:pPr>
              <w:spacing w:line="360" w:lineRule="auto"/>
              <w:jc w:val="both"/>
              <w:rPr>
                <w:color w:val="000000"/>
                <w:sz w:val="20"/>
                <w:szCs w:val="28"/>
              </w:rPr>
            </w:pPr>
            <w:r w:rsidRPr="00D26808">
              <w:rPr>
                <w:color w:val="000000"/>
                <w:sz w:val="20"/>
                <w:szCs w:val="28"/>
              </w:rPr>
              <w:t>8. БелГосСтрах</w:t>
            </w:r>
          </w:p>
        </w:tc>
        <w:tc>
          <w:tcPr>
            <w:tcW w:w="1574" w:type="pct"/>
          </w:tcPr>
          <w:p w:rsidR="00FE7B10" w:rsidRPr="00D26808" w:rsidRDefault="00FE7B10" w:rsidP="00D26808">
            <w:pPr>
              <w:spacing w:line="360" w:lineRule="auto"/>
              <w:jc w:val="both"/>
              <w:rPr>
                <w:color w:val="000000"/>
                <w:sz w:val="20"/>
                <w:szCs w:val="28"/>
              </w:rPr>
            </w:pPr>
            <w:r w:rsidRPr="00D26808">
              <w:rPr>
                <w:color w:val="000000"/>
                <w:sz w:val="20"/>
                <w:szCs w:val="28"/>
              </w:rPr>
              <w:t>102 168</w:t>
            </w:r>
          </w:p>
        </w:tc>
        <w:tc>
          <w:tcPr>
            <w:tcW w:w="1430" w:type="pct"/>
          </w:tcPr>
          <w:p w:rsidR="00FE7B10" w:rsidRPr="00D26808" w:rsidRDefault="00FE7B10" w:rsidP="00D26808">
            <w:pPr>
              <w:spacing w:line="360" w:lineRule="auto"/>
              <w:jc w:val="both"/>
              <w:rPr>
                <w:color w:val="000000"/>
                <w:sz w:val="20"/>
                <w:szCs w:val="28"/>
              </w:rPr>
            </w:pPr>
            <w:r w:rsidRPr="00D26808">
              <w:rPr>
                <w:color w:val="000000"/>
                <w:sz w:val="20"/>
                <w:szCs w:val="28"/>
              </w:rPr>
              <w:t>131 683</w:t>
            </w:r>
          </w:p>
        </w:tc>
      </w:tr>
      <w:tr w:rsidR="00FE7B10" w:rsidRPr="00D26808" w:rsidTr="003E7AC5">
        <w:trPr>
          <w:cantSplit/>
          <w:trHeight w:val="510"/>
        </w:trPr>
        <w:tc>
          <w:tcPr>
            <w:tcW w:w="1996" w:type="pct"/>
          </w:tcPr>
          <w:p w:rsidR="00FE7B10" w:rsidRPr="00D26808" w:rsidRDefault="00FE7B10" w:rsidP="00D26808">
            <w:pPr>
              <w:spacing w:line="360" w:lineRule="auto"/>
              <w:jc w:val="both"/>
              <w:rPr>
                <w:color w:val="000000"/>
                <w:sz w:val="20"/>
                <w:szCs w:val="28"/>
              </w:rPr>
            </w:pPr>
            <w:r w:rsidRPr="00D26808">
              <w:rPr>
                <w:color w:val="000000"/>
                <w:sz w:val="20"/>
                <w:szCs w:val="28"/>
              </w:rPr>
              <w:t>9. Налоги с выручки:</w:t>
            </w:r>
          </w:p>
        </w:tc>
        <w:tc>
          <w:tcPr>
            <w:tcW w:w="1574" w:type="pct"/>
          </w:tcPr>
          <w:p w:rsidR="00FE7B10" w:rsidRPr="00D26808" w:rsidRDefault="00FE7B10" w:rsidP="00D26808">
            <w:pPr>
              <w:spacing w:line="360" w:lineRule="auto"/>
              <w:jc w:val="both"/>
              <w:rPr>
                <w:color w:val="000000"/>
                <w:sz w:val="20"/>
                <w:szCs w:val="28"/>
              </w:rPr>
            </w:pPr>
          </w:p>
        </w:tc>
        <w:tc>
          <w:tcPr>
            <w:tcW w:w="1430" w:type="pct"/>
          </w:tcPr>
          <w:p w:rsidR="00FE7B10" w:rsidRPr="00D26808" w:rsidRDefault="00FE7B10" w:rsidP="00D26808">
            <w:pPr>
              <w:spacing w:line="360" w:lineRule="auto"/>
              <w:jc w:val="both"/>
              <w:rPr>
                <w:color w:val="000000"/>
                <w:sz w:val="20"/>
                <w:szCs w:val="28"/>
              </w:rPr>
            </w:pPr>
          </w:p>
        </w:tc>
      </w:tr>
      <w:tr w:rsidR="00FE7B10" w:rsidRPr="00D26808" w:rsidTr="003E7AC5">
        <w:trPr>
          <w:cantSplit/>
          <w:trHeight w:val="600"/>
        </w:trPr>
        <w:tc>
          <w:tcPr>
            <w:tcW w:w="1996" w:type="pct"/>
          </w:tcPr>
          <w:p w:rsidR="00FE7B10" w:rsidRPr="00D26808" w:rsidRDefault="00FE7B10" w:rsidP="00D26808">
            <w:pPr>
              <w:spacing w:line="360" w:lineRule="auto"/>
              <w:jc w:val="both"/>
              <w:rPr>
                <w:color w:val="000000"/>
                <w:sz w:val="20"/>
                <w:szCs w:val="28"/>
              </w:rPr>
            </w:pPr>
            <w:r w:rsidRPr="00D26808">
              <w:rPr>
                <w:color w:val="000000"/>
                <w:sz w:val="20"/>
                <w:szCs w:val="28"/>
              </w:rPr>
              <w:t>– республиканский сельхоз. налог</w:t>
            </w:r>
          </w:p>
        </w:tc>
        <w:tc>
          <w:tcPr>
            <w:tcW w:w="1574" w:type="pct"/>
          </w:tcPr>
          <w:p w:rsidR="00FE7B10" w:rsidRPr="00D26808" w:rsidRDefault="00FE7B10" w:rsidP="00D26808">
            <w:pPr>
              <w:spacing w:line="360" w:lineRule="auto"/>
              <w:jc w:val="both"/>
              <w:rPr>
                <w:color w:val="000000"/>
                <w:sz w:val="20"/>
                <w:szCs w:val="28"/>
              </w:rPr>
            </w:pPr>
            <w:r w:rsidRPr="00D26808">
              <w:rPr>
                <w:color w:val="000000"/>
                <w:sz w:val="20"/>
                <w:szCs w:val="28"/>
              </w:rPr>
              <w:t>2 803 916</w:t>
            </w:r>
          </w:p>
        </w:tc>
        <w:tc>
          <w:tcPr>
            <w:tcW w:w="1430" w:type="pct"/>
          </w:tcPr>
          <w:p w:rsidR="00FE7B10" w:rsidRPr="00D26808" w:rsidRDefault="00FE7B10" w:rsidP="00D26808">
            <w:pPr>
              <w:spacing w:line="360" w:lineRule="auto"/>
              <w:jc w:val="both"/>
              <w:rPr>
                <w:color w:val="000000"/>
                <w:sz w:val="20"/>
                <w:szCs w:val="28"/>
              </w:rPr>
            </w:pPr>
            <w:r w:rsidRPr="00D26808">
              <w:rPr>
                <w:color w:val="000000"/>
                <w:sz w:val="20"/>
                <w:szCs w:val="28"/>
              </w:rPr>
              <w:t>6 375 219</w:t>
            </w:r>
          </w:p>
        </w:tc>
      </w:tr>
      <w:tr w:rsidR="00FE7B10" w:rsidRPr="00D26808" w:rsidTr="003E7AC5">
        <w:trPr>
          <w:cantSplit/>
          <w:trHeight w:val="300"/>
        </w:trPr>
        <w:tc>
          <w:tcPr>
            <w:tcW w:w="1996" w:type="pct"/>
          </w:tcPr>
          <w:p w:rsidR="00FE7B10" w:rsidRPr="00D26808" w:rsidRDefault="00FE7B10" w:rsidP="00D26808">
            <w:pPr>
              <w:spacing w:line="360" w:lineRule="auto"/>
              <w:jc w:val="both"/>
              <w:rPr>
                <w:color w:val="000000"/>
                <w:sz w:val="20"/>
                <w:szCs w:val="28"/>
              </w:rPr>
            </w:pPr>
            <w:r w:rsidRPr="00D26808">
              <w:rPr>
                <w:color w:val="000000"/>
                <w:sz w:val="20"/>
                <w:szCs w:val="28"/>
              </w:rPr>
              <w:t>10. Коммунальные платежи</w:t>
            </w:r>
          </w:p>
        </w:tc>
        <w:tc>
          <w:tcPr>
            <w:tcW w:w="1574" w:type="pct"/>
          </w:tcPr>
          <w:p w:rsidR="00FE7B10" w:rsidRPr="00D26808" w:rsidRDefault="00FE7B10" w:rsidP="00D26808">
            <w:pPr>
              <w:spacing w:line="360" w:lineRule="auto"/>
              <w:jc w:val="both"/>
              <w:rPr>
                <w:color w:val="000000"/>
                <w:sz w:val="20"/>
                <w:szCs w:val="28"/>
              </w:rPr>
            </w:pPr>
            <w:r w:rsidRPr="00D26808">
              <w:rPr>
                <w:color w:val="000000"/>
                <w:sz w:val="20"/>
                <w:szCs w:val="28"/>
              </w:rPr>
              <w:t>1 180 620</w:t>
            </w:r>
          </w:p>
        </w:tc>
        <w:tc>
          <w:tcPr>
            <w:tcW w:w="1430" w:type="pct"/>
          </w:tcPr>
          <w:p w:rsidR="00FE7B10" w:rsidRPr="00D26808" w:rsidRDefault="00FE7B10" w:rsidP="00D26808">
            <w:pPr>
              <w:spacing w:line="360" w:lineRule="auto"/>
              <w:jc w:val="both"/>
              <w:rPr>
                <w:color w:val="000000"/>
                <w:sz w:val="20"/>
                <w:szCs w:val="28"/>
              </w:rPr>
            </w:pPr>
            <w:r w:rsidRPr="00D26808">
              <w:rPr>
                <w:color w:val="000000"/>
                <w:sz w:val="20"/>
                <w:szCs w:val="28"/>
              </w:rPr>
              <w:t>1 180 620</w:t>
            </w:r>
          </w:p>
        </w:tc>
      </w:tr>
      <w:tr w:rsidR="00FE7B10" w:rsidRPr="00D26808" w:rsidTr="003E7AC5">
        <w:trPr>
          <w:cantSplit/>
          <w:trHeight w:val="300"/>
        </w:trPr>
        <w:tc>
          <w:tcPr>
            <w:tcW w:w="1996" w:type="pct"/>
          </w:tcPr>
          <w:p w:rsidR="00FE7B10" w:rsidRPr="00D26808" w:rsidRDefault="00FE7B10" w:rsidP="00D26808">
            <w:pPr>
              <w:spacing w:line="360" w:lineRule="auto"/>
              <w:jc w:val="both"/>
              <w:rPr>
                <w:color w:val="000000"/>
                <w:sz w:val="20"/>
                <w:szCs w:val="28"/>
              </w:rPr>
            </w:pPr>
            <w:r w:rsidRPr="00D26808">
              <w:rPr>
                <w:color w:val="000000"/>
                <w:sz w:val="20"/>
                <w:szCs w:val="28"/>
              </w:rPr>
              <w:t>11. Арендная плата</w:t>
            </w:r>
          </w:p>
        </w:tc>
        <w:tc>
          <w:tcPr>
            <w:tcW w:w="1574" w:type="pct"/>
          </w:tcPr>
          <w:p w:rsidR="00FE7B10" w:rsidRPr="00D26808" w:rsidRDefault="00FE7B10" w:rsidP="00D26808">
            <w:pPr>
              <w:spacing w:line="360" w:lineRule="auto"/>
              <w:jc w:val="both"/>
              <w:rPr>
                <w:color w:val="000000"/>
                <w:sz w:val="20"/>
                <w:szCs w:val="28"/>
              </w:rPr>
            </w:pPr>
            <w:r w:rsidRPr="00D26808">
              <w:rPr>
                <w:color w:val="000000"/>
                <w:sz w:val="20"/>
                <w:szCs w:val="28"/>
              </w:rPr>
              <w:t>15 600 000</w:t>
            </w:r>
          </w:p>
        </w:tc>
        <w:tc>
          <w:tcPr>
            <w:tcW w:w="1430" w:type="pct"/>
          </w:tcPr>
          <w:p w:rsidR="00FE7B10" w:rsidRPr="00D26808" w:rsidRDefault="00FE7B10" w:rsidP="00D26808">
            <w:pPr>
              <w:spacing w:line="360" w:lineRule="auto"/>
              <w:jc w:val="both"/>
              <w:rPr>
                <w:color w:val="000000"/>
                <w:sz w:val="20"/>
                <w:szCs w:val="28"/>
              </w:rPr>
            </w:pPr>
            <w:r w:rsidRPr="00D26808">
              <w:rPr>
                <w:color w:val="000000"/>
                <w:sz w:val="20"/>
                <w:szCs w:val="28"/>
              </w:rPr>
              <w:t>24 000 000</w:t>
            </w:r>
          </w:p>
        </w:tc>
      </w:tr>
      <w:tr w:rsidR="00FE7B10" w:rsidRPr="00D26808" w:rsidTr="003E7AC5">
        <w:trPr>
          <w:cantSplit/>
          <w:trHeight w:val="300"/>
        </w:trPr>
        <w:tc>
          <w:tcPr>
            <w:tcW w:w="1996" w:type="pct"/>
          </w:tcPr>
          <w:p w:rsidR="00FE7B10" w:rsidRPr="00D26808" w:rsidRDefault="00FE7B10" w:rsidP="00D26808">
            <w:pPr>
              <w:spacing w:line="360" w:lineRule="auto"/>
              <w:jc w:val="both"/>
              <w:rPr>
                <w:color w:val="000000"/>
                <w:sz w:val="20"/>
                <w:szCs w:val="28"/>
              </w:rPr>
            </w:pPr>
            <w:r w:rsidRPr="00D26808">
              <w:rPr>
                <w:color w:val="000000"/>
                <w:sz w:val="20"/>
                <w:szCs w:val="28"/>
              </w:rPr>
              <w:t>12. Прочие расходы</w:t>
            </w:r>
          </w:p>
        </w:tc>
        <w:tc>
          <w:tcPr>
            <w:tcW w:w="1574" w:type="pct"/>
          </w:tcPr>
          <w:p w:rsidR="00FE7B10" w:rsidRPr="00D26808" w:rsidRDefault="00FE7B10" w:rsidP="00D26808">
            <w:pPr>
              <w:spacing w:line="360" w:lineRule="auto"/>
              <w:jc w:val="both"/>
              <w:rPr>
                <w:color w:val="000000"/>
                <w:sz w:val="20"/>
                <w:szCs w:val="28"/>
              </w:rPr>
            </w:pPr>
            <w:r w:rsidRPr="00D26808">
              <w:rPr>
                <w:color w:val="000000"/>
                <w:sz w:val="20"/>
                <w:szCs w:val="28"/>
              </w:rPr>
              <w:t>7 809 900</w:t>
            </w:r>
          </w:p>
        </w:tc>
        <w:tc>
          <w:tcPr>
            <w:tcW w:w="1430" w:type="pct"/>
          </w:tcPr>
          <w:p w:rsidR="00FE7B10" w:rsidRPr="00D26808" w:rsidRDefault="00FE7B10" w:rsidP="00D26808">
            <w:pPr>
              <w:spacing w:line="360" w:lineRule="auto"/>
              <w:jc w:val="both"/>
              <w:rPr>
                <w:color w:val="000000"/>
                <w:sz w:val="20"/>
                <w:szCs w:val="28"/>
              </w:rPr>
            </w:pPr>
            <w:r w:rsidRPr="00D26808">
              <w:rPr>
                <w:color w:val="000000"/>
                <w:sz w:val="20"/>
                <w:szCs w:val="28"/>
              </w:rPr>
              <w:t>7 809 900</w:t>
            </w:r>
          </w:p>
        </w:tc>
      </w:tr>
      <w:tr w:rsidR="00FE7B10" w:rsidRPr="00D26808" w:rsidTr="003E7AC5">
        <w:trPr>
          <w:cantSplit/>
          <w:trHeight w:val="300"/>
        </w:trPr>
        <w:tc>
          <w:tcPr>
            <w:tcW w:w="1996" w:type="pct"/>
          </w:tcPr>
          <w:p w:rsidR="00FE7B10" w:rsidRPr="00D26808" w:rsidRDefault="00FE7B10" w:rsidP="00D26808">
            <w:pPr>
              <w:spacing w:line="360" w:lineRule="auto"/>
              <w:jc w:val="both"/>
              <w:rPr>
                <w:color w:val="000000"/>
                <w:sz w:val="20"/>
                <w:szCs w:val="28"/>
              </w:rPr>
            </w:pPr>
            <w:r w:rsidRPr="00D26808">
              <w:rPr>
                <w:color w:val="000000"/>
                <w:sz w:val="20"/>
                <w:szCs w:val="28"/>
              </w:rPr>
              <w:t>13. Себестоимость</w:t>
            </w:r>
          </w:p>
        </w:tc>
        <w:tc>
          <w:tcPr>
            <w:tcW w:w="1574" w:type="pct"/>
          </w:tcPr>
          <w:p w:rsidR="00FE7B10" w:rsidRPr="00D26808" w:rsidRDefault="00FE7B10" w:rsidP="00D26808">
            <w:pPr>
              <w:spacing w:line="360" w:lineRule="auto"/>
              <w:jc w:val="both"/>
              <w:rPr>
                <w:color w:val="000000"/>
                <w:sz w:val="20"/>
                <w:szCs w:val="28"/>
              </w:rPr>
            </w:pPr>
            <w:r w:rsidRPr="00D26808">
              <w:rPr>
                <w:color w:val="000000"/>
                <w:sz w:val="20"/>
                <w:szCs w:val="28"/>
              </w:rPr>
              <w:t>277 256 732</w:t>
            </w:r>
          </w:p>
        </w:tc>
        <w:tc>
          <w:tcPr>
            <w:tcW w:w="1430" w:type="pct"/>
          </w:tcPr>
          <w:p w:rsidR="00FE7B10" w:rsidRPr="00D26808" w:rsidRDefault="00FE7B10" w:rsidP="00D26808">
            <w:pPr>
              <w:spacing w:line="360" w:lineRule="auto"/>
              <w:jc w:val="both"/>
              <w:rPr>
                <w:color w:val="000000"/>
                <w:sz w:val="20"/>
                <w:szCs w:val="28"/>
              </w:rPr>
            </w:pPr>
            <w:r w:rsidRPr="00D26808">
              <w:rPr>
                <w:color w:val="000000"/>
                <w:sz w:val="20"/>
                <w:szCs w:val="28"/>
              </w:rPr>
              <w:t>573 415 666</w:t>
            </w:r>
          </w:p>
        </w:tc>
      </w:tr>
      <w:tr w:rsidR="00FE7B10" w:rsidRPr="00D26808" w:rsidTr="003E7AC5">
        <w:trPr>
          <w:cantSplit/>
          <w:trHeight w:val="300"/>
        </w:trPr>
        <w:tc>
          <w:tcPr>
            <w:tcW w:w="1996" w:type="pct"/>
          </w:tcPr>
          <w:p w:rsidR="00FE7B10" w:rsidRPr="00D26808" w:rsidRDefault="00FE7B10" w:rsidP="00D26808">
            <w:pPr>
              <w:spacing w:line="360" w:lineRule="auto"/>
              <w:jc w:val="both"/>
              <w:rPr>
                <w:color w:val="000000"/>
                <w:sz w:val="20"/>
                <w:szCs w:val="28"/>
              </w:rPr>
            </w:pPr>
            <w:r w:rsidRPr="00D26808">
              <w:rPr>
                <w:color w:val="000000"/>
                <w:sz w:val="20"/>
                <w:szCs w:val="28"/>
              </w:rPr>
              <w:t>14. Прибыль</w:t>
            </w:r>
          </w:p>
        </w:tc>
        <w:tc>
          <w:tcPr>
            <w:tcW w:w="1574" w:type="pct"/>
          </w:tcPr>
          <w:p w:rsidR="00FE7B10" w:rsidRPr="00D26808" w:rsidRDefault="00FE7B10" w:rsidP="00D26808">
            <w:pPr>
              <w:spacing w:line="360" w:lineRule="auto"/>
              <w:jc w:val="both"/>
              <w:rPr>
                <w:color w:val="000000"/>
                <w:sz w:val="20"/>
                <w:szCs w:val="28"/>
              </w:rPr>
            </w:pPr>
            <w:r w:rsidRPr="00D26808">
              <w:rPr>
                <w:color w:val="000000"/>
                <w:sz w:val="20"/>
                <w:szCs w:val="28"/>
              </w:rPr>
              <w:t>31 485 558</w:t>
            </w:r>
          </w:p>
        </w:tc>
        <w:tc>
          <w:tcPr>
            <w:tcW w:w="1430" w:type="pct"/>
          </w:tcPr>
          <w:p w:rsidR="00FE7B10" w:rsidRPr="00D26808" w:rsidRDefault="00FE7B10" w:rsidP="00D26808">
            <w:pPr>
              <w:spacing w:line="360" w:lineRule="auto"/>
              <w:jc w:val="both"/>
              <w:rPr>
                <w:color w:val="000000"/>
                <w:sz w:val="20"/>
                <w:szCs w:val="28"/>
              </w:rPr>
            </w:pPr>
            <w:r w:rsidRPr="00D26808">
              <w:rPr>
                <w:color w:val="000000"/>
                <w:sz w:val="20"/>
                <w:szCs w:val="28"/>
              </w:rPr>
              <w:t>128 566 805</w:t>
            </w:r>
          </w:p>
        </w:tc>
      </w:tr>
      <w:tr w:rsidR="00FE7B10" w:rsidRPr="00D26808" w:rsidTr="003E7AC5">
        <w:trPr>
          <w:cantSplit/>
          <w:trHeight w:val="315"/>
        </w:trPr>
        <w:tc>
          <w:tcPr>
            <w:tcW w:w="1996" w:type="pct"/>
          </w:tcPr>
          <w:p w:rsidR="00FE7B10" w:rsidRPr="00D26808" w:rsidRDefault="00FE7B10" w:rsidP="00D26808">
            <w:pPr>
              <w:spacing w:line="360" w:lineRule="auto"/>
              <w:jc w:val="both"/>
              <w:rPr>
                <w:color w:val="000000"/>
                <w:sz w:val="20"/>
                <w:szCs w:val="28"/>
              </w:rPr>
            </w:pPr>
            <w:r w:rsidRPr="00D26808">
              <w:rPr>
                <w:color w:val="000000"/>
                <w:sz w:val="20"/>
                <w:szCs w:val="28"/>
              </w:rPr>
              <w:t>15. Рентабельность</w:t>
            </w:r>
            <w:r w:rsidR="00D26808" w:rsidRPr="00D26808">
              <w:rPr>
                <w:color w:val="000000"/>
                <w:sz w:val="20"/>
                <w:szCs w:val="28"/>
              </w:rPr>
              <w:t>,</w:t>
            </w:r>
            <w:r w:rsidR="00D26808">
              <w:rPr>
                <w:color w:val="000000"/>
                <w:sz w:val="20"/>
                <w:szCs w:val="28"/>
              </w:rPr>
              <w:t xml:space="preserve"> </w:t>
            </w:r>
            <w:r w:rsidR="00D26808" w:rsidRPr="00D26808">
              <w:rPr>
                <w:color w:val="000000"/>
                <w:sz w:val="20"/>
                <w:szCs w:val="28"/>
              </w:rPr>
              <w:t>%</w:t>
            </w:r>
          </w:p>
        </w:tc>
        <w:tc>
          <w:tcPr>
            <w:tcW w:w="1574" w:type="pct"/>
          </w:tcPr>
          <w:p w:rsidR="00FE7B10" w:rsidRPr="00D26808" w:rsidRDefault="00FE7B10" w:rsidP="00D26808">
            <w:pPr>
              <w:spacing w:line="360" w:lineRule="auto"/>
              <w:jc w:val="both"/>
              <w:rPr>
                <w:color w:val="000000"/>
                <w:sz w:val="20"/>
                <w:szCs w:val="28"/>
              </w:rPr>
            </w:pPr>
            <w:r w:rsidRPr="00D26808">
              <w:rPr>
                <w:color w:val="000000"/>
                <w:sz w:val="20"/>
                <w:szCs w:val="28"/>
              </w:rPr>
              <w:t>11,4</w:t>
            </w:r>
          </w:p>
        </w:tc>
        <w:tc>
          <w:tcPr>
            <w:tcW w:w="1430" w:type="pct"/>
          </w:tcPr>
          <w:p w:rsidR="00FE7B10" w:rsidRPr="00D26808" w:rsidRDefault="00FE7B10" w:rsidP="00D26808">
            <w:pPr>
              <w:spacing w:line="360" w:lineRule="auto"/>
              <w:jc w:val="both"/>
              <w:rPr>
                <w:color w:val="000000"/>
                <w:sz w:val="20"/>
                <w:szCs w:val="28"/>
              </w:rPr>
            </w:pPr>
            <w:r w:rsidRPr="00D26808">
              <w:rPr>
                <w:color w:val="000000"/>
                <w:sz w:val="20"/>
                <w:szCs w:val="28"/>
              </w:rPr>
              <w:t>22,4</w:t>
            </w:r>
          </w:p>
        </w:tc>
      </w:tr>
    </w:tbl>
    <w:p w:rsidR="00FE7B10" w:rsidRPr="00D26808" w:rsidRDefault="00FE7B10" w:rsidP="00D26808">
      <w:pPr>
        <w:pStyle w:val="23"/>
        <w:spacing w:after="0" w:line="360" w:lineRule="auto"/>
        <w:ind w:left="0" w:firstLine="709"/>
        <w:jc w:val="both"/>
        <w:rPr>
          <w:color w:val="000000"/>
        </w:rPr>
      </w:pPr>
    </w:p>
    <w:p w:rsidR="00FE7B10" w:rsidRPr="00D26808" w:rsidRDefault="00FE7B10" w:rsidP="00D26808">
      <w:pPr>
        <w:spacing w:line="360" w:lineRule="auto"/>
        <w:ind w:firstLine="709"/>
        <w:jc w:val="both"/>
        <w:rPr>
          <w:b/>
          <w:color w:val="000000"/>
          <w:sz w:val="28"/>
          <w:szCs w:val="28"/>
        </w:rPr>
      </w:pPr>
      <w:r w:rsidRPr="00D26808">
        <w:rPr>
          <w:b/>
          <w:color w:val="000000"/>
          <w:sz w:val="28"/>
          <w:szCs w:val="28"/>
        </w:rPr>
        <w:t>3. Расчет экономической эффективности предлагаемых решений</w:t>
      </w:r>
    </w:p>
    <w:p w:rsidR="00FE7B10" w:rsidRPr="00D26808" w:rsidRDefault="00FE7B10" w:rsidP="00D26808">
      <w:pPr>
        <w:spacing w:line="360" w:lineRule="auto"/>
        <w:ind w:firstLine="709"/>
        <w:jc w:val="both"/>
        <w:rPr>
          <w:b/>
          <w:color w:val="000000"/>
          <w:sz w:val="28"/>
          <w:szCs w:val="28"/>
        </w:rPr>
      </w:pPr>
    </w:p>
    <w:p w:rsidR="00FE7B10" w:rsidRPr="00D26808" w:rsidRDefault="00FE7B10" w:rsidP="00D26808">
      <w:pPr>
        <w:spacing w:line="360" w:lineRule="auto"/>
        <w:ind w:firstLine="709"/>
        <w:jc w:val="both"/>
        <w:rPr>
          <w:color w:val="000000"/>
          <w:sz w:val="28"/>
          <w:szCs w:val="28"/>
        </w:rPr>
      </w:pPr>
      <w:r w:rsidRPr="00D26808">
        <w:rPr>
          <w:color w:val="000000"/>
          <w:sz w:val="28"/>
          <w:szCs w:val="28"/>
        </w:rPr>
        <w:t>Экономический эффект:</w:t>
      </w:r>
    </w:p>
    <w:p w:rsidR="00FE7B10" w:rsidRPr="00D26808" w:rsidRDefault="00FE7B10" w:rsidP="00D26808">
      <w:pPr>
        <w:spacing w:line="360" w:lineRule="auto"/>
        <w:ind w:firstLine="709"/>
        <w:jc w:val="both"/>
        <w:rPr>
          <w:color w:val="000000"/>
          <w:sz w:val="28"/>
          <w:szCs w:val="28"/>
        </w:rPr>
      </w:pPr>
    </w:p>
    <w:p w:rsidR="00FE7B10" w:rsidRPr="00D26808" w:rsidRDefault="00FE7B10" w:rsidP="00D26808">
      <w:pPr>
        <w:spacing w:line="360" w:lineRule="auto"/>
        <w:ind w:firstLine="709"/>
        <w:jc w:val="both"/>
        <w:rPr>
          <w:color w:val="000000"/>
          <w:sz w:val="28"/>
          <w:szCs w:val="28"/>
        </w:rPr>
      </w:pPr>
      <w:r w:rsidRPr="00D26808">
        <w:rPr>
          <w:color w:val="000000"/>
          <w:sz w:val="28"/>
          <w:szCs w:val="28"/>
        </w:rPr>
        <w:t>Э=(Приб</w:t>
      </w:r>
      <w:r w:rsidRPr="00D26808">
        <w:rPr>
          <w:color w:val="000000"/>
          <w:sz w:val="28"/>
          <w:szCs w:val="28"/>
          <w:vertAlign w:val="subscript"/>
        </w:rPr>
        <w:t xml:space="preserve">2 </w:t>
      </w:r>
      <w:r w:rsidRPr="00D26808">
        <w:rPr>
          <w:color w:val="000000"/>
          <w:sz w:val="28"/>
          <w:szCs w:val="28"/>
        </w:rPr>
        <w:t>– Приб</w:t>
      </w:r>
      <w:r w:rsidRPr="00D26808">
        <w:rPr>
          <w:color w:val="000000"/>
          <w:sz w:val="28"/>
          <w:szCs w:val="28"/>
          <w:vertAlign w:val="subscript"/>
        </w:rPr>
        <w:t>1</w:t>
      </w:r>
      <w:r w:rsidRPr="00D26808">
        <w:rPr>
          <w:color w:val="000000"/>
          <w:sz w:val="28"/>
          <w:szCs w:val="28"/>
        </w:rPr>
        <w:t>) – Е</w:t>
      </w:r>
      <w:r w:rsidRPr="00D26808">
        <w:rPr>
          <w:color w:val="000000"/>
          <w:sz w:val="28"/>
          <w:szCs w:val="28"/>
          <w:vertAlign w:val="subscript"/>
          <w:lang w:val="en-US"/>
        </w:rPr>
        <w:t>n</w:t>
      </w:r>
      <w:r w:rsidRPr="00D26808">
        <w:rPr>
          <w:color w:val="000000"/>
          <w:sz w:val="28"/>
          <w:szCs w:val="28"/>
        </w:rPr>
        <w:t>∙К</w:t>
      </w:r>
      <w:r w:rsidRPr="00D26808">
        <w:rPr>
          <w:color w:val="000000"/>
          <w:sz w:val="28"/>
          <w:szCs w:val="28"/>
          <w:vertAlign w:val="subscript"/>
        </w:rPr>
        <w:t>а</w:t>
      </w:r>
      <w:r w:rsidRPr="00D26808">
        <w:rPr>
          <w:color w:val="000000"/>
          <w:sz w:val="28"/>
          <w:szCs w:val="28"/>
        </w:rPr>
        <w:t>,</w:t>
      </w:r>
      <w:r w:rsidR="00D26808">
        <w:rPr>
          <w:color w:val="000000"/>
          <w:sz w:val="28"/>
          <w:szCs w:val="28"/>
        </w:rPr>
        <w:t xml:space="preserve"> </w:t>
      </w:r>
      <w:r w:rsidRPr="00D26808">
        <w:rPr>
          <w:color w:val="000000"/>
          <w:sz w:val="28"/>
          <w:szCs w:val="28"/>
        </w:rPr>
        <w:t>(1)</w:t>
      </w:r>
    </w:p>
    <w:p w:rsidR="00FE7B10" w:rsidRPr="00D26808" w:rsidRDefault="00FE7B10" w:rsidP="00D26808">
      <w:pPr>
        <w:spacing w:line="360" w:lineRule="auto"/>
        <w:ind w:firstLine="709"/>
        <w:jc w:val="both"/>
        <w:rPr>
          <w:color w:val="000000"/>
          <w:sz w:val="28"/>
          <w:szCs w:val="28"/>
        </w:rPr>
      </w:pPr>
    </w:p>
    <w:p w:rsidR="00FE7B10" w:rsidRPr="00D26808" w:rsidRDefault="00FE7B10" w:rsidP="00D26808">
      <w:pPr>
        <w:spacing w:line="360" w:lineRule="auto"/>
        <w:ind w:firstLine="709"/>
        <w:jc w:val="both"/>
        <w:rPr>
          <w:color w:val="000000"/>
          <w:sz w:val="28"/>
          <w:szCs w:val="28"/>
        </w:rPr>
      </w:pPr>
      <w:r w:rsidRPr="00D26808">
        <w:rPr>
          <w:color w:val="000000"/>
          <w:sz w:val="28"/>
          <w:szCs w:val="28"/>
        </w:rPr>
        <w:t>где</w:t>
      </w:r>
      <w:r w:rsidR="00D26808">
        <w:rPr>
          <w:color w:val="000000"/>
          <w:sz w:val="28"/>
          <w:szCs w:val="28"/>
        </w:rPr>
        <w:t xml:space="preserve"> </w:t>
      </w:r>
      <w:r w:rsidRPr="00D26808">
        <w:rPr>
          <w:color w:val="000000"/>
          <w:sz w:val="28"/>
          <w:szCs w:val="28"/>
        </w:rPr>
        <w:t>Э – экономический эффект;</w:t>
      </w:r>
    </w:p>
    <w:p w:rsidR="00D26808" w:rsidRDefault="00FE7B10" w:rsidP="00D26808">
      <w:pPr>
        <w:spacing w:line="360" w:lineRule="auto"/>
        <w:ind w:firstLine="709"/>
        <w:jc w:val="both"/>
        <w:rPr>
          <w:color w:val="000000"/>
          <w:sz w:val="28"/>
          <w:szCs w:val="28"/>
        </w:rPr>
      </w:pPr>
      <w:r w:rsidRPr="00D26808">
        <w:rPr>
          <w:color w:val="000000"/>
          <w:sz w:val="28"/>
          <w:szCs w:val="28"/>
        </w:rPr>
        <w:t>Приб</w:t>
      </w:r>
      <w:r w:rsidRPr="00D26808">
        <w:rPr>
          <w:color w:val="000000"/>
          <w:sz w:val="28"/>
          <w:szCs w:val="28"/>
          <w:vertAlign w:val="subscript"/>
        </w:rPr>
        <w:t>1</w:t>
      </w:r>
      <w:r w:rsidR="00D26808">
        <w:rPr>
          <w:color w:val="000000"/>
          <w:sz w:val="28"/>
          <w:szCs w:val="28"/>
          <w:vertAlign w:val="subscript"/>
        </w:rPr>
        <w:t xml:space="preserve"> </w:t>
      </w:r>
      <w:r w:rsidRPr="00D26808">
        <w:rPr>
          <w:color w:val="000000"/>
          <w:sz w:val="28"/>
          <w:szCs w:val="28"/>
        </w:rPr>
        <w:t>–</w:t>
      </w:r>
      <w:r w:rsidR="00D26808">
        <w:rPr>
          <w:color w:val="000000"/>
          <w:sz w:val="28"/>
          <w:szCs w:val="28"/>
        </w:rPr>
        <w:t xml:space="preserve"> </w:t>
      </w:r>
      <w:r w:rsidRPr="00D26808">
        <w:rPr>
          <w:color w:val="000000"/>
          <w:sz w:val="28"/>
          <w:szCs w:val="28"/>
        </w:rPr>
        <w:t>прибыль без внедрения интернет-магазина;</w:t>
      </w:r>
    </w:p>
    <w:p w:rsidR="00D26808" w:rsidRDefault="00FE7B10" w:rsidP="00D26808">
      <w:pPr>
        <w:spacing w:line="360" w:lineRule="auto"/>
        <w:ind w:firstLine="709"/>
        <w:jc w:val="both"/>
        <w:rPr>
          <w:color w:val="000000"/>
          <w:sz w:val="28"/>
          <w:szCs w:val="28"/>
        </w:rPr>
      </w:pPr>
      <w:r w:rsidRPr="00D26808">
        <w:rPr>
          <w:color w:val="000000"/>
          <w:sz w:val="28"/>
          <w:szCs w:val="28"/>
        </w:rPr>
        <w:t>риб</w:t>
      </w:r>
      <w:r w:rsidRPr="00D26808">
        <w:rPr>
          <w:color w:val="000000"/>
          <w:sz w:val="28"/>
          <w:szCs w:val="28"/>
          <w:vertAlign w:val="subscript"/>
        </w:rPr>
        <w:t>2</w:t>
      </w:r>
      <w:r w:rsidRPr="00D26808">
        <w:rPr>
          <w:color w:val="000000"/>
          <w:sz w:val="28"/>
          <w:szCs w:val="28"/>
        </w:rPr>
        <w:t xml:space="preserve"> – прибыль после внедрения интернет-магазина;</w:t>
      </w:r>
    </w:p>
    <w:p w:rsidR="00D26808" w:rsidRDefault="00FE7B10" w:rsidP="00D26808">
      <w:pPr>
        <w:spacing w:line="360" w:lineRule="auto"/>
        <w:ind w:firstLine="709"/>
        <w:jc w:val="both"/>
        <w:rPr>
          <w:color w:val="000000"/>
          <w:sz w:val="28"/>
          <w:szCs w:val="28"/>
        </w:rPr>
      </w:pPr>
      <w:r w:rsidRPr="00D26808">
        <w:rPr>
          <w:color w:val="000000"/>
          <w:sz w:val="28"/>
          <w:szCs w:val="28"/>
        </w:rPr>
        <w:t>Е</w:t>
      </w:r>
      <w:r w:rsidRPr="00D26808">
        <w:rPr>
          <w:color w:val="000000"/>
          <w:sz w:val="28"/>
          <w:szCs w:val="28"/>
          <w:vertAlign w:val="subscript"/>
          <w:lang w:val="en-US"/>
        </w:rPr>
        <w:t>n</w:t>
      </w:r>
      <w:r w:rsidR="00D26808">
        <w:rPr>
          <w:color w:val="000000"/>
          <w:sz w:val="28"/>
          <w:szCs w:val="28"/>
        </w:rPr>
        <w:t xml:space="preserve"> </w:t>
      </w:r>
      <w:r w:rsidRPr="00D26808">
        <w:rPr>
          <w:color w:val="000000"/>
          <w:sz w:val="28"/>
          <w:szCs w:val="28"/>
        </w:rPr>
        <w:t>–</w:t>
      </w:r>
      <w:r w:rsidR="00D26808">
        <w:rPr>
          <w:color w:val="000000"/>
          <w:sz w:val="28"/>
          <w:szCs w:val="28"/>
        </w:rPr>
        <w:t xml:space="preserve"> </w:t>
      </w:r>
      <w:r w:rsidRPr="00D26808">
        <w:rPr>
          <w:color w:val="000000"/>
          <w:sz w:val="28"/>
          <w:szCs w:val="28"/>
        </w:rPr>
        <w:t>нормативный коэффициент окупаемости затрат равен 0,2;</w:t>
      </w:r>
    </w:p>
    <w:p w:rsidR="00D26808" w:rsidRDefault="00FE7B10" w:rsidP="00D26808">
      <w:pPr>
        <w:spacing w:line="360" w:lineRule="auto"/>
        <w:ind w:firstLine="709"/>
        <w:jc w:val="both"/>
        <w:rPr>
          <w:color w:val="000000"/>
          <w:sz w:val="28"/>
          <w:szCs w:val="28"/>
          <w:vertAlign w:val="subscript"/>
        </w:rPr>
      </w:pPr>
      <w:r w:rsidRPr="00D26808">
        <w:rPr>
          <w:color w:val="000000"/>
          <w:sz w:val="28"/>
          <w:szCs w:val="28"/>
        </w:rPr>
        <w:t>К</w:t>
      </w:r>
      <w:r w:rsidRPr="00D26808">
        <w:rPr>
          <w:color w:val="000000"/>
          <w:sz w:val="28"/>
          <w:szCs w:val="28"/>
          <w:vertAlign w:val="subscript"/>
        </w:rPr>
        <w:t xml:space="preserve">а </w:t>
      </w:r>
      <w:r w:rsidRPr="00D26808">
        <w:rPr>
          <w:color w:val="000000"/>
          <w:sz w:val="28"/>
          <w:szCs w:val="28"/>
        </w:rPr>
        <w:t>– капитальные затраты на разработку и внедрение технического и</w:t>
      </w:r>
      <w:r w:rsidR="00D26808">
        <w:rPr>
          <w:color w:val="000000"/>
          <w:sz w:val="28"/>
          <w:szCs w:val="28"/>
        </w:rPr>
        <w:t xml:space="preserve"> </w:t>
      </w:r>
      <w:r w:rsidRPr="00D26808">
        <w:rPr>
          <w:color w:val="000000"/>
          <w:sz w:val="28"/>
          <w:szCs w:val="28"/>
        </w:rPr>
        <w:t>программного обеспечения интернет-магазина, закупку товара для покрытия увеличившегося спроса.</w:t>
      </w:r>
    </w:p>
    <w:p w:rsidR="00FE7B10" w:rsidRPr="00D26808" w:rsidRDefault="00FE7B10" w:rsidP="00D26808">
      <w:pPr>
        <w:spacing w:line="360" w:lineRule="auto"/>
        <w:ind w:firstLine="709"/>
        <w:jc w:val="both"/>
        <w:rPr>
          <w:color w:val="000000"/>
          <w:sz w:val="28"/>
          <w:szCs w:val="28"/>
          <w:vertAlign w:val="subscript"/>
        </w:rPr>
      </w:pPr>
    </w:p>
    <w:p w:rsidR="00FE7B10" w:rsidRPr="00D26808" w:rsidRDefault="00FE7B10" w:rsidP="00D26808">
      <w:pPr>
        <w:spacing w:line="360" w:lineRule="auto"/>
        <w:ind w:firstLine="709"/>
        <w:jc w:val="both"/>
        <w:rPr>
          <w:color w:val="000000"/>
          <w:sz w:val="28"/>
          <w:szCs w:val="28"/>
        </w:rPr>
      </w:pPr>
      <w:r w:rsidRPr="00D26808">
        <w:rPr>
          <w:color w:val="000000"/>
          <w:sz w:val="28"/>
          <w:szCs w:val="28"/>
        </w:rPr>
        <w:t>Э=(128 566 805</w:t>
      </w:r>
      <w:r w:rsidRPr="00D26808">
        <w:rPr>
          <w:color w:val="000000"/>
          <w:sz w:val="28"/>
          <w:szCs w:val="28"/>
          <w:vertAlign w:val="subscript"/>
        </w:rPr>
        <w:t xml:space="preserve"> </w:t>
      </w:r>
      <w:r w:rsidRPr="00D26808">
        <w:rPr>
          <w:color w:val="000000"/>
          <w:sz w:val="28"/>
          <w:szCs w:val="28"/>
        </w:rPr>
        <w:t>– 31 485 558) – 0,2∙241 348 648=48 811 517</w:t>
      </w:r>
      <w:r w:rsidR="00D26808">
        <w:rPr>
          <w:color w:val="000000"/>
          <w:sz w:val="28"/>
          <w:szCs w:val="28"/>
        </w:rPr>
        <w:t> </w:t>
      </w:r>
      <w:r w:rsidR="00D26808" w:rsidRPr="00D26808">
        <w:rPr>
          <w:color w:val="000000"/>
          <w:sz w:val="28"/>
          <w:szCs w:val="28"/>
        </w:rPr>
        <w:t>р</w:t>
      </w:r>
      <w:r w:rsidRPr="00D26808">
        <w:rPr>
          <w:color w:val="000000"/>
          <w:sz w:val="28"/>
          <w:szCs w:val="28"/>
        </w:rPr>
        <w:t>. в год</w:t>
      </w:r>
    </w:p>
    <w:p w:rsidR="00FE7B10" w:rsidRPr="00D26808" w:rsidRDefault="00FE7B10" w:rsidP="00D26808">
      <w:pPr>
        <w:spacing w:line="360" w:lineRule="auto"/>
        <w:ind w:firstLine="709"/>
        <w:jc w:val="both"/>
        <w:rPr>
          <w:color w:val="000000"/>
          <w:sz w:val="28"/>
          <w:szCs w:val="28"/>
        </w:rPr>
      </w:pPr>
    </w:p>
    <w:p w:rsidR="003E7AC5" w:rsidRDefault="00FE7B10" w:rsidP="00D26808">
      <w:pPr>
        <w:spacing w:line="360" w:lineRule="auto"/>
        <w:ind w:firstLine="709"/>
        <w:jc w:val="both"/>
        <w:rPr>
          <w:color w:val="000000"/>
          <w:sz w:val="28"/>
          <w:szCs w:val="28"/>
        </w:rPr>
      </w:pPr>
      <w:r w:rsidRPr="00D26808">
        <w:rPr>
          <w:color w:val="000000"/>
          <w:sz w:val="28"/>
          <w:szCs w:val="28"/>
        </w:rPr>
        <w:t>Прибыль УП «ИП Марханов»</w:t>
      </w:r>
      <w:r w:rsidR="00D26808">
        <w:rPr>
          <w:color w:val="000000"/>
          <w:sz w:val="28"/>
          <w:szCs w:val="28"/>
        </w:rPr>
        <w:t xml:space="preserve"> </w:t>
      </w:r>
      <w:r w:rsidRPr="00D26808">
        <w:rPr>
          <w:color w:val="000000"/>
          <w:sz w:val="28"/>
          <w:szCs w:val="28"/>
        </w:rPr>
        <w:t>до и после внедрения интернет–магазина показана на рис.</w:t>
      </w:r>
      <w:r w:rsidR="00D26808">
        <w:rPr>
          <w:color w:val="000000"/>
          <w:sz w:val="28"/>
          <w:szCs w:val="28"/>
        </w:rPr>
        <w:t> </w:t>
      </w:r>
      <w:r w:rsidR="00D26808" w:rsidRPr="00D26808">
        <w:rPr>
          <w:color w:val="000000"/>
          <w:sz w:val="28"/>
          <w:szCs w:val="28"/>
        </w:rPr>
        <w:t>1</w:t>
      </w:r>
      <w:r w:rsidRPr="00D26808">
        <w:rPr>
          <w:color w:val="000000"/>
          <w:sz w:val="28"/>
          <w:szCs w:val="28"/>
        </w:rPr>
        <w:t>2 и 13.</w:t>
      </w:r>
    </w:p>
    <w:p w:rsidR="00FE7B10" w:rsidRPr="00D26808" w:rsidRDefault="003E7AC5" w:rsidP="00D26808">
      <w:pPr>
        <w:spacing w:line="360" w:lineRule="auto"/>
        <w:ind w:firstLine="709"/>
        <w:jc w:val="both"/>
        <w:rPr>
          <w:color w:val="000000"/>
          <w:sz w:val="28"/>
          <w:szCs w:val="28"/>
        </w:rPr>
      </w:pPr>
      <w:r>
        <w:rPr>
          <w:color w:val="000000"/>
          <w:sz w:val="28"/>
          <w:szCs w:val="28"/>
        </w:rPr>
        <w:br w:type="page"/>
      </w:r>
      <w:r w:rsidR="008455DB">
        <w:rPr>
          <w:color w:val="000000"/>
          <w:sz w:val="28"/>
          <w:szCs w:val="28"/>
        </w:rPr>
      </w:r>
      <w:r w:rsidR="008455DB">
        <w:rPr>
          <w:color w:val="000000"/>
          <w:sz w:val="28"/>
          <w:szCs w:val="28"/>
        </w:rPr>
        <w:pict>
          <v:group id="_x0000_s1488" editas="canvas" style="width:300pt;height:176.85pt;mso-position-horizontal-relative:char;mso-position-vertical-relative:line" coordsize="9363,5520">
            <o:lock v:ext="edit" aspectratio="t"/>
            <v:shape id="_x0000_s1489" type="#_x0000_t75" style="position:absolute;width:9363;height:5520" o:preferrelative="f">
              <v:fill o:detectmouseclick="t"/>
              <v:path o:extrusionok="t" o:connecttype="none"/>
              <o:lock v:ext="edit" text="t"/>
            </v:shape>
            <v:rect id="_x0000_s1490" style="position:absolute;left:69;top:69;width:9209;height:5382" strokeweight="0"/>
            <v:rect id="_x0000_s1491" style="position:absolute;left:1900;top:964;width:7254;height:3482" stroked="f"/>
            <v:line id="_x0000_s1492" style="position:absolute" from="1900,3951" to="9154,3951" strokeweight="0"/>
            <v:line id="_x0000_s1493" style="position:absolute" from="1900,3455" to="9154,3455" strokeweight="0"/>
            <v:line id="_x0000_s1494" style="position:absolute" from="1900,2960" to="9154,2960" strokeweight="0"/>
            <v:line id="_x0000_s1495" style="position:absolute" from="1900,2450" to="9154,2450" strokeweight="0"/>
            <v:line id="_x0000_s1496" style="position:absolute" from="1900,1955" to="9154,1955" strokeweight="0"/>
            <v:line id="_x0000_s1497" style="position:absolute" from="1900,1459" to="9154,1459" strokeweight="0"/>
            <v:line id="_x0000_s1498" style="position:absolute" from="1900,964" to="9154,964" strokeweight="0"/>
            <v:rect id="_x0000_s1499" style="position:absolute;left:1900;top:964;width:7254;height:3482" filled="f" strokecolor="gray" strokeweight=".7pt"/>
            <v:line id="_x0000_s1500" style="position:absolute" from="1900,964" to="1900,4446" strokeweight="0"/>
            <v:line id="_x0000_s1501" style="position:absolute" from="1831,4446" to="1900,4446" strokeweight="0"/>
            <v:line id="_x0000_s1502" style="position:absolute" from="1831,3951" to="1900,3951" strokeweight="0"/>
            <v:line id="_x0000_s1503" style="position:absolute" from="1831,3455" to="1900,3455" strokeweight="0"/>
            <v:line id="_x0000_s1504" style="position:absolute" from="1831,2960" to="1900,2960" strokeweight="0"/>
            <v:line id="_x0000_s1505" style="position:absolute" from="1831,2450" to="1900,2450" strokeweight="0"/>
            <v:line id="_x0000_s1506" style="position:absolute" from="1831,1955" to="1900,1955" strokeweight="0"/>
            <v:line id="_x0000_s1507" style="position:absolute" from="1831,1459" to="1900,1459" strokeweight="0"/>
            <v:line id="_x0000_s1508" style="position:absolute" from="1831,964" to="1900,964" strokeweight="0"/>
            <v:line id="_x0000_s1509" style="position:absolute" from="1900,4446" to="9154,4446" strokeweight="0"/>
            <v:line id="_x0000_s1510" style="position:absolute;flip:y" from="1900,4446" to="1900,4515" strokeweight="0"/>
            <v:line id="_x0000_s1511" style="position:absolute;flip:y" from="3717,4446" to="3717,4515" strokeweight="0"/>
            <v:line id="_x0000_s1512" style="position:absolute;flip:y" from="5533,4446" to="5533,4515" strokeweight="0"/>
            <v:line id="_x0000_s1513" style="position:absolute;flip:y" from="7337,4446" to="7337,4515" strokeweight="0"/>
            <v:line id="_x0000_s1514" style="position:absolute;flip:y" from="9154,4446" to="9154,4515" strokeweight="0"/>
            <v:shape id="_x0000_s1515" style="position:absolute;left:2808;top:1418;width:5437;height:1459" coordsize="395,106" path="m,l132,44,263,80r132,26e" filled="f" strokecolor="navy" strokeweight=".7pt">
              <v:path arrowok="t"/>
            </v:shape>
            <v:shape id="_x0000_s1516" style="position:absolute;left:2767;top:1377;width:82;height:82" coordsize="82,82" path="m41,l82,41,41,82,,41,41,xe" fillcolor="navy" strokecolor="navy" strokeweight=".7pt">
              <v:path arrowok="t"/>
            </v:shape>
            <v:shape id="_x0000_s1517" style="position:absolute;left:4584;top:1982;width:82;height:83" coordsize="82,83" path="m41,l82,42,41,83,,42,41,xe" fillcolor="navy" strokecolor="navy" strokeweight=".7pt">
              <v:path arrowok="t"/>
            </v:shape>
            <v:shape id="_x0000_s1518" style="position:absolute;left:6387;top:2478;width:83;height:82" coordsize="83,82" path="m41,l83,41,41,82,,41,41,xe" fillcolor="navy" strokecolor="navy" strokeweight=".7pt">
              <v:path arrowok="t"/>
            </v:shape>
            <v:shape id="_x0000_s1519" style="position:absolute;left:8204;top:2836;width:82;height:82" coordsize="82,82" path="m41,l82,41,41,82,,41,41,xe" fillcolor="navy" strokecolor="navy" strokeweight=".7pt">
              <v:path arrowok="t"/>
            </v:shape>
            <v:rect id="_x0000_s1520" style="position:absolute;left:4226;top:234;width:1006;height:304;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Прибыль</w:t>
                    </w:r>
                  </w:p>
                </w:txbxContent>
              </v:textbox>
            </v:rect>
            <v:rect id="_x0000_s1521" style="position:absolute;left:1596;top:4321;width:141;height:305;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0</w:t>
                    </w:r>
                  </w:p>
                </w:txbxContent>
              </v:textbox>
            </v:rect>
            <v:rect id="_x0000_s1522" style="position:absolute;left:620;top:3827;width:1264;height:304;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10 000 000</w:t>
                    </w:r>
                  </w:p>
                </w:txbxContent>
              </v:textbox>
            </v:rect>
            <v:rect id="_x0000_s1523" style="position:absolute;left:620;top:3330;width:1264;height:305;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20 000 000</w:t>
                    </w:r>
                  </w:p>
                </w:txbxContent>
              </v:textbox>
            </v:rect>
            <v:rect id="_x0000_s1524" style="position:absolute;left:620;top:2836;width:1264;height:304;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30 000 000</w:t>
                    </w:r>
                  </w:p>
                </w:txbxContent>
              </v:textbox>
            </v:rect>
            <v:rect id="_x0000_s1525" style="position:absolute;left:620;top:2325;width:1264;height:305;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40 000 000</w:t>
                    </w:r>
                  </w:p>
                </w:txbxContent>
              </v:textbox>
            </v:rect>
            <v:rect id="_x0000_s1526" style="position:absolute;left:620;top:1831;width:1264;height:304;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50 000 000</w:t>
                    </w:r>
                  </w:p>
                </w:txbxContent>
              </v:textbox>
            </v:rect>
            <v:rect id="_x0000_s1527" style="position:absolute;left:620;top:1334;width:1264;height:305;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60 000 000</w:t>
                    </w:r>
                  </w:p>
                </w:txbxContent>
              </v:textbox>
            </v:rect>
            <v:rect id="_x0000_s1528" style="position:absolute;left:620;top:840;width:1264;height:304;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70 000 000</w:t>
                    </w:r>
                  </w:p>
                </w:txbxContent>
              </v:textbox>
            </v:rect>
            <v:rect id="_x0000_s1529" style="position:absolute;left:2559;top:4638;width:562;height:305;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200</w:t>
                    </w:r>
                    <w:r w:rsidRPr="003E7AC5">
                      <w:rPr>
                        <w:rFonts w:ascii="Arial" w:hAnsi="Arial" w:cs="Arial"/>
                        <w:color w:val="000000"/>
                        <w:sz w:val="15"/>
                        <w:szCs w:val="22"/>
                      </w:rPr>
                      <w:t>6</w:t>
                    </w:r>
                  </w:p>
                </w:txbxContent>
              </v:textbox>
            </v:rect>
            <v:rect id="_x0000_s1530" style="position:absolute;left:4377;top:4638;width:562;height:305;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200</w:t>
                    </w:r>
                    <w:r w:rsidRPr="003E7AC5">
                      <w:rPr>
                        <w:rFonts w:ascii="Arial" w:hAnsi="Arial" w:cs="Arial"/>
                        <w:color w:val="000000"/>
                        <w:sz w:val="15"/>
                        <w:szCs w:val="22"/>
                      </w:rPr>
                      <w:t>7</w:t>
                    </w:r>
                  </w:p>
                </w:txbxContent>
              </v:textbox>
            </v:rect>
            <v:rect id="_x0000_s1531" style="position:absolute;left:6180;top:4638;width:561;height:305;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200</w:t>
                    </w:r>
                    <w:r w:rsidRPr="003E7AC5">
                      <w:rPr>
                        <w:rFonts w:ascii="Arial" w:hAnsi="Arial" w:cs="Arial"/>
                        <w:color w:val="000000"/>
                        <w:sz w:val="15"/>
                        <w:szCs w:val="22"/>
                      </w:rPr>
                      <w:t>8</w:t>
                    </w:r>
                  </w:p>
                </w:txbxContent>
              </v:textbox>
            </v:rect>
            <v:rect id="_x0000_s1532" style="position:absolute;left:7584;top:4638;width:1522;height:305;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200</w:t>
                    </w:r>
                    <w:r w:rsidRPr="003E7AC5">
                      <w:rPr>
                        <w:rFonts w:ascii="Arial" w:hAnsi="Arial" w:cs="Arial"/>
                        <w:color w:val="000000"/>
                        <w:sz w:val="15"/>
                        <w:szCs w:val="22"/>
                      </w:rPr>
                      <w:t>9</w:t>
                    </w:r>
                    <w:r w:rsidRPr="003E7AC5">
                      <w:rPr>
                        <w:rFonts w:ascii="Arial" w:hAnsi="Arial" w:cs="Arial"/>
                        <w:color w:val="000000"/>
                        <w:sz w:val="15"/>
                        <w:szCs w:val="22"/>
                        <w:lang w:val="en-US"/>
                      </w:rPr>
                      <w:t xml:space="preserve"> прогноз</w:t>
                    </w:r>
                  </w:p>
                </w:txbxContent>
              </v:textbox>
            </v:rect>
            <v:rect id="_x0000_s1533" style="position:absolute;left:69;top:69;width:9209;height:5382" filled="f" strokeweight="0"/>
            <w10:wrap type="none"/>
            <w10:anchorlock/>
          </v:group>
        </w:pict>
      </w:r>
    </w:p>
    <w:p w:rsidR="00FE7B10" w:rsidRDefault="00FE7B10" w:rsidP="00D26808">
      <w:pPr>
        <w:pStyle w:val="23"/>
        <w:spacing w:after="0" w:line="360" w:lineRule="auto"/>
        <w:ind w:left="0" w:firstLine="709"/>
        <w:jc w:val="both"/>
        <w:rPr>
          <w:color w:val="000000"/>
        </w:rPr>
      </w:pPr>
      <w:r w:rsidRPr="00D26808">
        <w:rPr>
          <w:color w:val="000000"/>
        </w:rPr>
        <w:t>Рис.</w:t>
      </w:r>
      <w:r w:rsidR="00D26808">
        <w:rPr>
          <w:color w:val="000000"/>
        </w:rPr>
        <w:t> </w:t>
      </w:r>
      <w:r w:rsidR="00D26808" w:rsidRPr="00D26808">
        <w:rPr>
          <w:color w:val="000000"/>
        </w:rPr>
        <w:t>1</w:t>
      </w:r>
      <w:r w:rsidRPr="00D26808">
        <w:rPr>
          <w:color w:val="000000"/>
        </w:rPr>
        <w:t>2. Изменение прибыли от традиционных видов деятельности по годам и прогноз на 2009</w:t>
      </w:r>
      <w:r w:rsidR="00D26808">
        <w:rPr>
          <w:color w:val="000000"/>
        </w:rPr>
        <w:t> </w:t>
      </w:r>
      <w:r w:rsidR="00D26808" w:rsidRPr="00D26808">
        <w:rPr>
          <w:color w:val="000000"/>
        </w:rPr>
        <w:t>г</w:t>
      </w:r>
      <w:r w:rsidRPr="00D26808">
        <w:rPr>
          <w:color w:val="000000"/>
        </w:rPr>
        <w:t>. (без учета внедрения интернет–магазина)</w:t>
      </w:r>
    </w:p>
    <w:p w:rsidR="003E7AC5" w:rsidRPr="00D26808" w:rsidRDefault="003E7AC5" w:rsidP="00D26808">
      <w:pPr>
        <w:pStyle w:val="23"/>
        <w:spacing w:after="0" w:line="360" w:lineRule="auto"/>
        <w:ind w:left="0" w:firstLine="709"/>
        <w:jc w:val="both"/>
        <w:rPr>
          <w:color w:val="000000"/>
        </w:rPr>
      </w:pPr>
    </w:p>
    <w:p w:rsidR="00FE7B10" w:rsidRPr="00D26808" w:rsidRDefault="008455DB" w:rsidP="00D26808">
      <w:pPr>
        <w:spacing w:line="360" w:lineRule="auto"/>
        <w:ind w:firstLine="709"/>
        <w:jc w:val="both"/>
        <w:rPr>
          <w:color w:val="000000"/>
          <w:sz w:val="28"/>
          <w:szCs w:val="28"/>
        </w:rPr>
      </w:pPr>
      <w:r>
        <w:rPr>
          <w:color w:val="000000"/>
          <w:sz w:val="28"/>
          <w:szCs w:val="28"/>
        </w:rPr>
      </w:r>
      <w:r>
        <w:rPr>
          <w:color w:val="000000"/>
          <w:sz w:val="28"/>
          <w:szCs w:val="28"/>
        </w:rPr>
        <w:pict>
          <v:group id="_x0000_s1534" editas="canvas" style="width:306pt;height:179.7pt;mso-position-horizontal-relative:char;mso-position-vertical-relative:line" coordsize="9400,5520">
            <o:lock v:ext="edit" aspectratio="t"/>
            <v:shape id="_x0000_s1535" type="#_x0000_t75" style="position:absolute;width:9400;height:5520" o:preferrelative="f">
              <v:fill o:detectmouseclick="t"/>
              <v:path o:extrusionok="t" o:connecttype="none"/>
              <o:lock v:ext="edit" text="t"/>
            </v:shape>
            <v:rect id="_x0000_s1536" style="position:absolute;left:69;top:69;width:9209;height:5382" strokeweight="0"/>
            <v:rect id="_x0000_s1537" style="position:absolute;left:2023;top:964;width:7131;height:3482" stroked="f"/>
            <v:line id="_x0000_s1538" style="position:absolute" from="2023,3951" to="9154,3951" strokeweight="0"/>
            <v:line id="_x0000_s1539" style="position:absolute" from="2023,3455" to="9154,3455" strokeweight="0"/>
            <v:line id="_x0000_s1540" style="position:absolute" from="2023,2960" to="9154,2960" strokeweight="0"/>
            <v:line id="_x0000_s1541" style="position:absolute" from="2023,2450" to="9154,2450" strokeweight="0"/>
            <v:line id="_x0000_s1542" style="position:absolute" from="2023,1955" to="9154,1955" strokeweight="0"/>
            <v:line id="_x0000_s1543" style="position:absolute" from="2023,1459" to="9154,1459" strokeweight="0"/>
            <v:line id="_x0000_s1544" style="position:absolute" from="2023,964" to="9154,964" strokeweight="0"/>
            <v:rect id="_x0000_s1545" style="position:absolute;left:2023;top:964;width:7131;height:3482" filled="f" strokecolor="gray" strokeweight=".7pt"/>
            <v:line id="_x0000_s1546" style="position:absolute" from="2023,964" to="2023,4446" strokeweight="0"/>
            <v:line id="_x0000_s1547" style="position:absolute" from="1955,4446" to="2023,4446" strokeweight="0"/>
            <v:line id="_x0000_s1548" style="position:absolute" from="1955,3951" to="2023,3951" strokeweight="0"/>
            <v:line id="_x0000_s1549" style="position:absolute" from="1955,3455" to="2023,3455" strokeweight="0"/>
            <v:line id="_x0000_s1550" style="position:absolute" from="1955,2960" to="2023,2960" strokeweight="0"/>
            <v:line id="_x0000_s1551" style="position:absolute" from="1955,2450" to="2023,2450" strokeweight="0"/>
            <v:line id="_x0000_s1552" style="position:absolute" from="1955,1955" to="2023,1955" strokeweight="0"/>
            <v:line id="_x0000_s1553" style="position:absolute" from="1955,1459" to="2023,1459" strokeweight="0"/>
            <v:line id="_x0000_s1554" style="position:absolute" from="1955,964" to="2023,964" strokeweight="0"/>
            <v:line id="_x0000_s1555" style="position:absolute" from="2023,4446" to="9154,4446" strokeweight="0"/>
            <v:line id="_x0000_s1556" style="position:absolute;flip:y" from="2023,4446" to="2023,4515" strokeweight="0"/>
            <v:line id="_x0000_s1557" style="position:absolute;flip:y" from="3813,4446" to="3813,4515" strokeweight="0"/>
            <v:line id="_x0000_s1558" style="position:absolute;flip:y" from="5589,4446" to="5589,4515" strokeweight="0"/>
            <v:line id="_x0000_s1559" style="position:absolute;flip:y" from="7378,4446" to="7378,4515" strokeweight="0"/>
            <v:line id="_x0000_s1560" style="position:absolute;flip:y" from="9154,4446" to="9154,4515" strokeweight="0"/>
            <v:shape id="_x0000_s1561" style="position:absolute;left:2918;top:1253;width:5341;height:2230" coordsize="388,162" path="m,122r129,22l259,162,388,e" filled="f" strokecolor="navy" strokeweight=".7pt">
              <v:path arrowok="t"/>
            </v:shape>
            <v:shape id="_x0000_s1562" style="position:absolute;left:2877;top:2891;width:82;height:82" coordsize="82,82" path="m41,l82,41,41,82,,41,41,xe" fillcolor="navy" strokecolor="navy" strokeweight=".7pt">
              <v:path arrowok="t"/>
            </v:shape>
            <v:shape id="_x0000_s1563" style="position:absolute;left:4653;top:3194;width:82;height:82" coordsize="82,82" path="m41,l82,41,41,82,,41,41,xe" fillcolor="navy" strokecolor="navy" strokeweight=".7pt">
              <v:path arrowok="t"/>
            </v:shape>
            <v:shape id="_x0000_s1564" style="position:absolute;left:6442;top:3441;width:83;height:83" coordsize="83,83" path="m41,l83,42,41,83,,42,41,xe" fillcolor="navy" strokecolor="navy" strokeweight=".7pt">
              <v:path arrowok="t"/>
            </v:shape>
            <v:shape id="_x0000_s1565" style="position:absolute;left:8218;top:1211;width:82;height:83" coordsize="82,83" path="m41,l82,42,41,83,,42,41,xe" fillcolor="navy" strokecolor="navy" strokeweight=".7pt">
              <v:path arrowok="t"/>
            </v:shape>
            <v:rect id="_x0000_s1566" style="position:absolute;left:4225;top:233;width:991;height:300;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Прибыль</w:t>
                    </w:r>
                  </w:p>
                </w:txbxContent>
              </v:textbox>
            </v:rect>
            <v:rect id="_x0000_s1567" style="position:absolute;left:1720;top:4322;width:138;height:300;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0</w:t>
                    </w:r>
                  </w:p>
                </w:txbxContent>
              </v:textbox>
            </v:rect>
            <v:rect id="_x0000_s1568" style="position:absolute;left:743;top:3827;width:1245;height:300;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20 000 000</w:t>
                    </w:r>
                  </w:p>
                </w:txbxContent>
              </v:textbox>
            </v:rect>
            <v:rect id="_x0000_s1569" style="position:absolute;left:743;top:3331;width:1245;height:300;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40 000 000</w:t>
                    </w:r>
                  </w:p>
                </w:txbxContent>
              </v:textbox>
            </v:rect>
            <v:rect id="_x0000_s1570" style="position:absolute;left:743;top:2835;width:1245;height:300;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60 000 000</w:t>
                    </w:r>
                  </w:p>
                </w:txbxContent>
              </v:textbox>
            </v:rect>
            <v:rect id="_x0000_s1571" style="position:absolute;left:743;top:2325;width:1245;height:300;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80 000 000</w:t>
                    </w:r>
                  </w:p>
                </w:txbxContent>
              </v:textbox>
            </v:rect>
            <v:rect id="_x0000_s1572" style="position:absolute;left:619;top:1831;width:1382;height:299;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100 000 000</w:t>
                    </w:r>
                  </w:p>
                </w:txbxContent>
              </v:textbox>
            </v:rect>
            <v:rect id="_x0000_s1573" style="position:absolute;left:619;top:1335;width:1382;height:299;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120 000 000</w:t>
                    </w:r>
                  </w:p>
                </w:txbxContent>
              </v:textbox>
            </v:rect>
            <v:rect id="_x0000_s1574" style="position:absolute;left:619;top:840;width:1382;height:300;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140 000 000</w:t>
                    </w:r>
                  </w:p>
                </w:txbxContent>
              </v:textbox>
            </v:rect>
            <v:rect id="_x0000_s1575" style="position:absolute;left:2669;top:4638;width:553;height:300;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200</w:t>
                    </w:r>
                    <w:r w:rsidRPr="003E7AC5">
                      <w:rPr>
                        <w:rFonts w:ascii="Arial" w:hAnsi="Arial" w:cs="Arial"/>
                        <w:color w:val="000000"/>
                        <w:sz w:val="15"/>
                        <w:szCs w:val="22"/>
                      </w:rPr>
                      <w:t>6</w:t>
                    </w:r>
                  </w:p>
                </w:txbxContent>
              </v:textbox>
            </v:rect>
            <v:rect id="_x0000_s1576" style="position:absolute;left:4447;top:4638;width:553;height:300;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200</w:t>
                    </w:r>
                    <w:r w:rsidRPr="003E7AC5">
                      <w:rPr>
                        <w:rFonts w:ascii="Arial" w:hAnsi="Arial" w:cs="Arial"/>
                        <w:color w:val="000000"/>
                        <w:sz w:val="15"/>
                        <w:szCs w:val="22"/>
                      </w:rPr>
                      <w:t>7</w:t>
                    </w:r>
                  </w:p>
                </w:txbxContent>
              </v:textbox>
            </v:rect>
            <v:rect id="_x0000_s1577" style="position:absolute;left:6236;top:4638;width:553;height:300;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lang w:val="en-US"/>
                      </w:rPr>
                      <w:t>200</w:t>
                    </w:r>
                    <w:r w:rsidRPr="003E7AC5">
                      <w:rPr>
                        <w:rFonts w:ascii="Arial" w:hAnsi="Arial" w:cs="Arial"/>
                        <w:color w:val="000000"/>
                        <w:sz w:val="15"/>
                        <w:szCs w:val="22"/>
                      </w:rPr>
                      <w:t>8</w:t>
                    </w:r>
                  </w:p>
                </w:txbxContent>
              </v:textbox>
            </v:rect>
            <v:rect id="_x0000_s1578" style="position:absolute;left:7598;top:4638;width:1498;height:300;mso-wrap-style:none" filled="f" stroked="f">
              <v:textbox style="mso-fit-shape-to-text:t" inset="0,0,0,0">
                <w:txbxContent>
                  <w:p w:rsidR="00FE7B10" w:rsidRPr="003E7AC5" w:rsidRDefault="00FE7B10" w:rsidP="00FE7B10">
                    <w:pPr>
                      <w:rPr>
                        <w:sz w:val="16"/>
                      </w:rPr>
                    </w:pPr>
                    <w:r w:rsidRPr="003E7AC5">
                      <w:rPr>
                        <w:rFonts w:ascii="Arial" w:hAnsi="Arial" w:cs="Arial"/>
                        <w:color w:val="000000"/>
                        <w:sz w:val="15"/>
                        <w:szCs w:val="22"/>
                      </w:rPr>
                      <w:t>2009</w:t>
                    </w:r>
                    <w:r w:rsidRPr="003E7AC5">
                      <w:rPr>
                        <w:rFonts w:ascii="Arial" w:hAnsi="Arial" w:cs="Arial"/>
                        <w:color w:val="000000"/>
                        <w:sz w:val="15"/>
                        <w:szCs w:val="22"/>
                        <w:lang w:val="en-US"/>
                      </w:rPr>
                      <w:t xml:space="preserve"> прогноз</w:t>
                    </w:r>
                  </w:p>
                </w:txbxContent>
              </v:textbox>
            </v:rect>
            <v:rect id="_x0000_s1579" style="position:absolute;left:69;top:69;width:9209;height:5382" filled="f" strokeweight="0"/>
            <w10:wrap type="none"/>
            <w10:anchorlock/>
          </v:group>
        </w:pict>
      </w:r>
    </w:p>
    <w:p w:rsidR="00FE7B10" w:rsidRPr="00D26808" w:rsidRDefault="00FE7B10" w:rsidP="00D26808">
      <w:pPr>
        <w:pStyle w:val="23"/>
        <w:spacing w:after="0" w:line="360" w:lineRule="auto"/>
        <w:ind w:left="0" w:firstLine="709"/>
        <w:jc w:val="both"/>
        <w:rPr>
          <w:color w:val="000000"/>
        </w:rPr>
      </w:pPr>
      <w:r w:rsidRPr="00D26808">
        <w:rPr>
          <w:color w:val="000000"/>
        </w:rPr>
        <w:t>Рис.</w:t>
      </w:r>
      <w:r w:rsidR="00D26808">
        <w:rPr>
          <w:color w:val="000000"/>
        </w:rPr>
        <w:t> </w:t>
      </w:r>
      <w:r w:rsidR="00D26808" w:rsidRPr="00D26808">
        <w:rPr>
          <w:color w:val="000000"/>
        </w:rPr>
        <w:t>1</w:t>
      </w:r>
      <w:r w:rsidRPr="00D26808">
        <w:rPr>
          <w:color w:val="000000"/>
        </w:rPr>
        <w:t>3. Изменение прибыли от традиционных видов деятельности по годам и прогноз на 2009</w:t>
      </w:r>
      <w:r w:rsidR="00D26808">
        <w:rPr>
          <w:color w:val="000000"/>
        </w:rPr>
        <w:t> </w:t>
      </w:r>
      <w:r w:rsidR="00D26808" w:rsidRPr="00D26808">
        <w:rPr>
          <w:color w:val="000000"/>
        </w:rPr>
        <w:t>г</w:t>
      </w:r>
      <w:r w:rsidRPr="00D26808">
        <w:rPr>
          <w:color w:val="000000"/>
        </w:rPr>
        <w:t>. (с учетом внедрения интернет–магазина)</w:t>
      </w:r>
    </w:p>
    <w:p w:rsidR="00FE7B10" w:rsidRPr="00D26808" w:rsidRDefault="00FE7B10" w:rsidP="00D26808">
      <w:pPr>
        <w:spacing w:line="360" w:lineRule="auto"/>
        <w:ind w:firstLine="709"/>
        <w:jc w:val="both"/>
        <w:rPr>
          <w:b/>
          <w:color w:val="000000"/>
          <w:sz w:val="28"/>
          <w:szCs w:val="28"/>
        </w:rPr>
      </w:pPr>
    </w:p>
    <w:p w:rsidR="00FE7B10" w:rsidRPr="00D26808" w:rsidRDefault="00FE7B10" w:rsidP="00D26808">
      <w:pPr>
        <w:pStyle w:val="23"/>
        <w:spacing w:after="0" w:line="360" w:lineRule="auto"/>
        <w:ind w:left="0" w:firstLine="709"/>
        <w:jc w:val="both"/>
        <w:rPr>
          <w:color w:val="000000"/>
        </w:rPr>
      </w:pPr>
      <w:r w:rsidRPr="00D26808">
        <w:rPr>
          <w:color w:val="000000"/>
        </w:rPr>
        <w:t>Выбран вариант интернет–магазина для организации торговли компьютерными товарами с целью повышения выручки и объема продаж.</w:t>
      </w:r>
    </w:p>
    <w:p w:rsidR="00FE7B10" w:rsidRPr="00D26808" w:rsidRDefault="00FE7B10" w:rsidP="00D26808">
      <w:pPr>
        <w:pStyle w:val="23"/>
        <w:spacing w:after="0" w:line="360" w:lineRule="auto"/>
        <w:ind w:left="0" w:firstLine="709"/>
        <w:jc w:val="both"/>
        <w:rPr>
          <w:color w:val="000000"/>
        </w:rPr>
      </w:pPr>
      <w:r w:rsidRPr="00D26808">
        <w:rPr>
          <w:color w:val="000000"/>
        </w:rPr>
        <w:t xml:space="preserve">Проведен расчёт прогнозируемых ТЭП УП </w:t>
      </w:r>
      <w:r w:rsidRPr="00D26808">
        <w:rPr>
          <w:color w:val="000000"/>
          <w:szCs w:val="32"/>
        </w:rPr>
        <w:t>«ИП Марханов»</w:t>
      </w:r>
      <w:r w:rsidRPr="00D26808">
        <w:rPr>
          <w:color w:val="000000"/>
        </w:rPr>
        <w:t xml:space="preserve"> после внедрения Интернет–магазина. Анализ результатов расчёта и сравнение их с ТЭП УП </w:t>
      </w:r>
      <w:r w:rsidRPr="00D26808">
        <w:rPr>
          <w:color w:val="000000"/>
          <w:szCs w:val="32"/>
        </w:rPr>
        <w:t>«ИП Марханов»</w:t>
      </w:r>
      <w:r w:rsidR="00D26808">
        <w:rPr>
          <w:color w:val="000000"/>
        </w:rPr>
        <w:t xml:space="preserve"> </w:t>
      </w:r>
      <w:r w:rsidRPr="00D26808">
        <w:rPr>
          <w:color w:val="000000"/>
        </w:rPr>
        <w:t>до внедрения Интернет–магазина показывает, что после проведения маркетингового приёма (внедрения Интернет–магазина) прибыль выросла – в 4 раза (с 31,5 до 128,6 миллиона), рентабельность – в 2,16 раза (с 11,</w:t>
      </w:r>
      <w:r w:rsidR="00D26808" w:rsidRPr="00D26808">
        <w:rPr>
          <w:color w:val="000000"/>
        </w:rPr>
        <w:t>4</w:t>
      </w:r>
      <w:r w:rsidR="00D26808">
        <w:rPr>
          <w:color w:val="000000"/>
        </w:rPr>
        <w:t>%</w:t>
      </w:r>
      <w:r w:rsidRPr="00D26808">
        <w:rPr>
          <w:color w:val="000000"/>
        </w:rPr>
        <w:t xml:space="preserve"> до 22,</w:t>
      </w:r>
      <w:r w:rsidR="00D26808" w:rsidRPr="00D26808">
        <w:rPr>
          <w:color w:val="000000"/>
        </w:rPr>
        <w:t>4</w:t>
      </w:r>
      <w:r w:rsidR="00D26808">
        <w:rPr>
          <w:color w:val="000000"/>
        </w:rPr>
        <w:t>%</w:t>
      </w:r>
      <w:r w:rsidRPr="00D26808">
        <w:rPr>
          <w:color w:val="000000"/>
        </w:rPr>
        <w:t>).</w:t>
      </w:r>
    </w:p>
    <w:p w:rsidR="00DD664B" w:rsidRDefault="003E7AC5" w:rsidP="003E7AC5">
      <w:pPr>
        <w:spacing w:line="360" w:lineRule="auto"/>
        <w:ind w:firstLine="709"/>
        <w:jc w:val="both"/>
        <w:rPr>
          <w:b/>
          <w:sz w:val="28"/>
          <w:szCs w:val="28"/>
        </w:rPr>
      </w:pPr>
      <w:r>
        <w:br w:type="page"/>
      </w:r>
      <w:r w:rsidRPr="003E7AC5">
        <w:rPr>
          <w:b/>
          <w:sz w:val="28"/>
          <w:szCs w:val="28"/>
        </w:rPr>
        <w:t>Литература</w:t>
      </w:r>
    </w:p>
    <w:p w:rsidR="003E7AC5" w:rsidRPr="00D26808" w:rsidRDefault="003E7AC5" w:rsidP="003E7AC5">
      <w:pPr>
        <w:spacing w:line="360" w:lineRule="auto"/>
        <w:ind w:firstLine="709"/>
        <w:jc w:val="both"/>
      </w:pPr>
    </w:p>
    <w:p w:rsidR="007C2313" w:rsidRPr="00D26808" w:rsidRDefault="007C2313" w:rsidP="003F1FAA">
      <w:pPr>
        <w:numPr>
          <w:ilvl w:val="0"/>
          <w:numId w:val="4"/>
        </w:numPr>
        <w:tabs>
          <w:tab w:val="clear" w:pos="1428"/>
          <w:tab w:val="num" w:pos="240"/>
        </w:tabs>
        <w:spacing w:line="360" w:lineRule="auto"/>
        <w:ind w:left="0" w:firstLine="0"/>
        <w:jc w:val="both"/>
        <w:rPr>
          <w:color w:val="000000"/>
          <w:sz w:val="28"/>
        </w:rPr>
      </w:pPr>
      <w:r w:rsidRPr="00D26808">
        <w:rPr>
          <w:color w:val="000000"/>
          <w:sz w:val="28"/>
        </w:rPr>
        <w:t xml:space="preserve">Бабук, </w:t>
      </w:r>
      <w:r w:rsidR="00D26808" w:rsidRPr="00D26808">
        <w:rPr>
          <w:color w:val="000000"/>
          <w:sz w:val="28"/>
        </w:rPr>
        <w:t>И.М.</w:t>
      </w:r>
      <w:r w:rsidR="00D26808">
        <w:rPr>
          <w:color w:val="000000"/>
          <w:sz w:val="28"/>
        </w:rPr>
        <w:t> </w:t>
      </w:r>
      <w:r w:rsidR="00D26808" w:rsidRPr="00D26808">
        <w:rPr>
          <w:color w:val="000000"/>
          <w:sz w:val="28"/>
        </w:rPr>
        <w:t>Инвестиции</w:t>
      </w:r>
      <w:r w:rsidRPr="00D26808">
        <w:rPr>
          <w:color w:val="000000"/>
          <w:sz w:val="28"/>
        </w:rPr>
        <w:t>: финансирование и оценка экономической эффективности. – Минск: ВУЗ – ЮНИТИ, 2008.</w:t>
      </w:r>
    </w:p>
    <w:p w:rsidR="007C2313" w:rsidRPr="00D26808" w:rsidRDefault="007C2313" w:rsidP="003F1FAA">
      <w:pPr>
        <w:numPr>
          <w:ilvl w:val="0"/>
          <w:numId w:val="4"/>
        </w:numPr>
        <w:tabs>
          <w:tab w:val="clear" w:pos="1428"/>
          <w:tab w:val="num" w:pos="240"/>
          <w:tab w:val="left" w:pos="695"/>
        </w:tabs>
        <w:spacing w:line="360" w:lineRule="auto"/>
        <w:ind w:left="0" w:firstLine="0"/>
        <w:jc w:val="both"/>
        <w:rPr>
          <w:color w:val="000000"/>
          <w:sz w:val="28"/>
        </w:rPr>
      </w:pPr>
      <w:r w:rsidRPr="00D26808">
        <w:rPr>
          <w:color w:val="000000"/>
          <w:sz w:val="28"/>
        </w:rPr>
        <w:t xml:space="preserve">Савицкая, </w:t>
      </w:r>
      <w:r w:rsidR="00D26808" w:rsidRPr="00D26808">
        <w:rPr>
          <w:color w:val="000000"/>
          <w:sz w:val="28"/>
        </w:rPr>
        <w:t>Г.В.</w:t>
      </w:r>
      <w:r w:rsidR="00D26808">
        <w:rPr>
          <w:color w:val="000000"/>
          <w:sz w:val="28"/>
        </w:rPr>
        <w:t> </w:t>
      </w:r>
      <w:r w:rsidR="00D26808" w:rsidRPr="00D26808">
        <w:rPr>
          <w:color w:val="000000"/>
          <w:sz w:val="28"/>
        </w:rPr>
        <w:t>Экономический</w:t>
      </w:r>
      <w:r w:rsidRPr="00D26808">
        <w:rPr>
          <w:color w:val="000000"/>
          <w:sz w:val="28"/>
        </w:rPr>
        <w:t xml:space="preserve"> анализ: Учебник. 8</w:t>
      </w:r>
      <w:r w:rsidR="003E7AC5">
        <w:rPr>
          <w:color w:val="000000"/>
          <w:sz w:val="28"/>
        </w:rPr>
        <w:t>-</w:t>
      </w:r>
      <w:r w:rsidR="00D26808" w:rsidRPr="00D26808">
        <w:rPr>
          <w:color w:val="000000"/>
          <w:sz w:val="28"/>
        </w:rPr>
        <w:t>е</w:t>
      </w:r>
      <w:r w:rsidRPr="00D26808">
        <w:rPr>
          <w:color w:val="000000"/>
          <w:sz w:val="28"/>
        </w:rPr>
        <w:t xml:space="preserve"> изд. – Минск: Новое знание, 2008.</w:t>
      </w:r>
      <w:bookmarkStart w:id="0" w:name="_GoBack"/>
      <w:bookmarkEnd w:id="0"/>
    </w:p>
    <w:sectPr w:rsidR="007C2313" w:rsidRPr="00D26808" w:rsidSect="00D26808">
      <w:headerReference w:type="even" r:id="rId8"/>
      <w:headerReference w:type="default" r:id="rId9"/>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488E" w:rsidRDefault="0059488E">
      <w:r>
        <w:separator/>
      </w:r>
    </w:p>
  </w:endnote>
  <w:endnote w:type="continuationSeparator" w:id="0">
    <w:p w:rsidR="0059488E" w:rsidRDefault="005948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Garamond">
    <w:panose1 w:val="020204040303010108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488E" w:rsidRDefault="0059488E">
      <w:r>
        <w:separator/>
      </w:r>
    </w:p>
  </w:footnote>
  <w:footnote w:type="continuationSeparator" w:id="0">
    <w:p w:rsidR="0059488E" w:rsidRDefault="005948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4BA" w:rsidRDefault="00CB24BA" w:rsidP="00CB24BA">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CB24BA" w:rsidRDefault="00CB24BA" w:rsidP="00CB24BA">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4BA" w:rsidRDefault="00CB24BA" w:rsidP="00CB24BA">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3F1FAA">
      <w:rPr>
        <w:rStyle w:val="a9"/>
        <w:noProof/>
      </w:rPr>
      <w:t>22</w:t>
    </w:r>
    <w:r>
      <w:rPr>
        <w:rStyle w:val="a9"/>
      </w:rPr>
      <w:fldChar w:fldCharType="end"/>
    </w:r>
  </w:p>
  <w:p w:rsidR="00CB24BA" w:rsidRDefault="00CB24BA" w:rsidP="00CB24BA">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210C1E68"/>
    <w:lvl w:ilvl="0">
      <w:start w:val="1"/>
      <w:numFmt w:val="bullet"/>
      <w:pStyle w:val="2"/>
      <w:lvlText w:val=""/>
      <w:lvlJc w:val="left"/>
      <w:pPr>
        <w:tabs>
          <w:tab w:val="num" w:pos="643"/>
        </w:tabs>
        <w:ind w:left="643" w:hanging="360"/>
      </w:pPr>
      <w:rPr>
        <w:rFonts w:ascii="Symbol" w:hAnsi="Symbol" w:hint="default"/>
      </w:rPr>
    </w:lvl>
  </w:abstractNum>
  <w:abstractNum w:abstractNumId="1">
    <w:nsid w:val="02687975"/>
    <w:multiLevelType w:val="hybridMultilevel"/>
    <w:tmpl w:val="33F6F6A2"/>
    <w:lvl w:ilvl="0" w:tplc="577A6F54">
      <w:start w:val="1"/>
      <w:numFmt w:val="decimal"/>
      <w:lvlText w:val="%1."/>
      <w:lvlJc w:val="left"/>
      <w:pPr>
        <w:tabs>
          <w:tab w:val="num" w:pos="1211"/>
        </w:tabs>
        <w:ind w:left="1211" w:hanging="360"/>
      </w:pPr>
      <w:rPr>
        <w:rFonts w:cs="Times New Roman" w:hint="default"/>
      </w:rPr>
    </w:lvl>
    <w:lvl w:ilvl="1" w:tplc="6F7ECC6A">
      <w:numFmt w:val="none"/>
      <w:lvlText w:val=""/>
      <w:lvlJc w:val="left"/>
      <w:pPr>
        <w:tabs>
          <w:tab w:val="num" w:pos="360"/>
        </w:tabs>
      </w:pPr>
      <w:rPr>
        <w:rFonts w:cs="Times New Roman"/>
      </w:rPr>
    </w:lvl>
    <w:lvl w:ilvl="2" w:tplc="7ED418B4">
      <w:numFmt w:val="none"/>
      <w:lvlText w:val=""/>
      <w:lvlJc w:val="left"/>
      <w:pPr>
        <w:tabs>
          <w:tab w:val="num" w:pos="360"/>
        </w:tabs>
      </w:pPr>
      <w:rPr>
        <w:rFonts w:cs="Times New Roman"/>
      </w:rPr>
    </w:lvl>
    <w:lvl w:ilvl="3" w:tplc="129C47DA">
      <w:numFmt w:val="none"/>
      <w:lvlText w:val=""/>
      <w:lvlJc w:val="left"/>
      <w:pPr>
        <w:tabs>
          <w:tab w:val="num" w:pos="360"/>
        </w:tabs>
      </w:pPr>
      <w:rPr>
        <w:rFonts w:cs="Times New Roman"/>
      </w:rPr>
    </w:lvl>
    <w:lvl w:ilvl="4" w:tplc="D99A653E">
      <w:numFmt w:val="none"/>
      <w:lvlText w:val=""/>
      <w:lvlJc w:val="left"/>
      <w:pPr>
        <w:tabs>
          <w:tab w:val="num" w:pos="360"/>
        </w:tabs>
      </w:pPr>
      <w:rPr>
        <w:rFonts w:cs="Times New Roman"/>
      </w:rPr>
    </w:lvl>
    <w:lvl w:ilvl="5" w:tplc="9A1A42DC">
      <w:numFmt w:val="none"/>
      <w:lvlText w:val=""/>
      <w:lvlJc w:val="left"/>
      <w:pPr>
        <w:tabs>
          <w:tab w:val="num" w:pos="360"/>
        </w:tabs>
      </w:pPr>
      <w:rPr>
        <w:rFonts w:cs="Times New Roman"/>
      </w:rPr>
    </w:lvl>
    <w:lvl w:ilvl="6" w:tplc="5C0CB19E">
      <w:numFmt w:val="none"/>
      <w:lvlText w:val=""/>
      <w:lvlJc w:val="left"/>
      <w:pPr>
        <w:tabs>
          <w:tab w:val="num" w:pos="360"/>
        </w:tabs>
      </w:pPr>
      <w:rPr>
        <w:rFonts w:cs="Times New Roman"/>
      </w:rPr>
    </w:lvl>
    <w:lvl w:ilvl="7" w:tplc="9FAE4C10">
      <w:numFmt w:val="none"/>
      <w:lvlText w:val=""/>
      <w:lvlJc w:val="left"/>
      <w:pPr>
        <w:tabs>
          <w:tab w:val="num" w:pos="360"/>
        </w:tabs>
      </w:pPr>
      <w:rPr>
        <w:rFonts w:cs="Times New Roman"/>
      </w:rPr>
    </w:lvl>
    <w:lvl w:ilvl="8" w:tplc="87A6607E">
      <w:numFmt w:val="none"/>
      <w:lvlText w:val=""/>
      <w:lvlJc w:val="left"/>
      <w:pPr>
        <w:tabs>
          <w:tab w:val="num" w:pos="360"/>
        </w:tabs>
      </w:pPr>
      <w:rPr>
        <w:rFonts w:cs="Times New Roman"/>
      </w:rPr>
    </w:lvl>
  </w:abstractNum>
  <w:abstractNum w:abstractNumId="2">
    <w:nsid w:val="158963A7"/>
    <w:multiLevelType w:val="hybridMultilevel"/>
    <w:tmpl w:val="F70065BC"/>
    <w:lvl w:ilvl="0" w:tplc="0419000F">
      <w:start w:val="1"/>
      <w:numFmt w:val="decimal"/>
      <w:lvlText w:val="%1."/>
      <w:lvlJc w:val="left"/>
      <w:pPr>
        <w:tabs>
          <w:tab w:val="num" w:pos="1146"/>
        </w:tabs>
        <w:ind w:left="1146" w:hanging="360"/>
      </w:pPr>
      <w:rPr>
        <w:rFonts w:cs="Times New Roman"/>
      </w:rPr>
    </w:lvl>
    <w:lvl w:ilvl="1" w:tplc="04190019" w:tentative="1">
      <w:start w:val="1"/>
      <w:numFmt w:val="lowerLetter"/>
      <w:lvlText w:val="%2."/>
      <w:lvlJc w:val="left"/>
      <w:pPr>
        <w:tabs>
          <w:tab w:val="num" w:pos="1866"/>
        </w:tabs>
        <w:ind w:left="1866" w:hanging="360"/>
      </w:pPr>
      <w:rPr>
        <w:rFonts w:cs="Times New Roman"/>
      </w:rPr>
    </w:lvl>
    <w:lvl w:ilvl="2" w:tplc="0419001B" w:tentative="1">
      <w:start w:val="1"/>
      <w:numFmt w:val="lowerRoman"/>
      <w:lvlText w:val="%3."/>
      <w:lvlJc w:val="right"/>
      <w:pPr>
        <w:tabs>
          <w:tab w:val="num" w:pos="2586"/>
        </w:tabs>
        <w:ind w:left="2586" w:hanging="180"/>
      </w:pPr>
      <w:rPr>
        <w:rFonts w:cs="Times New Roman"/>
      </w:rPr>
    </w:lvl>
    <w:lvl w:ilvl="3" w:tplc="0419000F" w:tentative="1">
      <w:start w:val="1"/>
      <w:numFmt w:val="decimal"/>
      <w:lvlText w:val="%4."/>
      <w:lvlJc w:val="left"/>
      <w:pPr>
        <w:tabs>
          <w:tab w:val="num" w:pos="3306"/>
        </w:tabs>
        <w:ind w:left="3306" w:hanging="360"/>
      </w:pPr>
      <w:rPr>
        <w:rFonts w:cs="Times New Roman"/>
      </w:rPr>
    </w:lvl>
    <w:lvl w:ilvl="4" w:tplc="04190019" w:tentative="1">
      <w:start w:val="1"/>
      <w:numFmt w:val="lowerLetter"/>
      <w:lvlText w:val="%5."/>
      <w:lvlJc w:val="left"/>
      <w:pPr>
        <w:tabs>
          <w:tab w:val="num" w:pos="4026"/>
        </w:tabs>
        <w:ind w:left="4026" w:hanging="360"/>
      </w:pPr>
      <w:rPr>
        <w:rFonts w:cs="Times New Roman"/>
      </w:rPr>
    </w:lvl>
    <w:lvl w:ilvl="5" w:tplc="0419001B" w:tentative="1">
      <w:start w:val="1"/>
      <w:numFmt w:val="lowerRoman"/>
      <w:lvlText w:val="%6."/>
      <w:lvlJc w:val="right"/>
      <w:pPr>
        <w:tabs>
          <w:tab w:val="num" w:pos="4746"/>
        </w:tabs>
        <w:ind w:left="4746" w:hanging="180"/>
      </w:pPr>
      <w:rPr>
        <w:rFonts w:cs="Times New Roman"/>
      </w:rPr>
    </w:lvl>
    <w:lvl w:ilvl="6" w:tplc="0419000F" w:tentative="1">
      <w:start w:val="1"/>
      <w:numFmt w:val="decimal"/>
      <w:lvlText w:val="%7."/>
      <w:lvlJc w:val="left"/>
      <w:pPr>
        <w:tabs>
          <w:tab w:val="num" w:pos="5466"/>
        </w:tabs>
        <w:ind w:left="5466" w:hanging="360"/>
      </w:pPr>
      <w:rPr>
        <w:rFonts w:cs="Times New Roman"/>
      </w:rPr>
    </w:lvl>
    <w:lvl w:ilvl="7" w:tplc="04190019" w:tentative="1">
      <w:start w:val="1"/>
      <w:numFmt w:val="lowerLetter"/>
      <w:lvlText w:val="%8."/>
      <w:lvlJc w:val="left"/>
      <w:pPr>
        <w:tabs>
          <w:tab w:val="num" w:pos="6186"/>
        </w:tabs>
        <w:ind w:left="6186" w:hanging="360"/>
      </w:pPr>
      <w:rPr>
        <w:rFonts w:cs="Times New Roman"/>
      </w:rPr>
    </w:lvl>
    <w:lvl w:ilvl="8" w:tplc="0419001B" w:tentative="1">
      <w:start w:val="1"/>
      <w:numFmt w:val="lowerRoman"/>
      <w:lvlText w:val="%9."/>
      <w:lvlJc w:val="right"/>
      <w:pPr>
        <w:tabs>
          <w:tab w:val="num" w:pos="6906"/>
        </w:tabs>
        <w:ind w:left="6906" w:hanging="180"/>
      </w:pPr>
      <w:rPr>
        <w:rFonts w:cs="Times New Roman"/>
      </w:rPr>
    </w:lvl>
  </w:abstractNum>
  <w:abstractNum w:abstractNumId="3">
    <w:nsid w:val="1A6C641F"/>
    <w:multiLevelType w:val="multilevel"/>
    <w:tmpl w:val="0419001F"/>
    <w:lvl w:ilvl="0">
      <w:start w:val="1"/>
      <w:numFmt w:val="decimal"/>
      <w:lvlText w:val="%1."/>
      <w:lvlJc w:val="left"/>
      <w:pPr>
        <w:tabs>
          <w:tab w:val="num" w:pos="1211"/>
        </w:tabs>
        <w:ind w:left="1211" w:hanging="360"/>
      </w:pPr>
      <w:rPr>
        <w:rFonts w:cs="Times New Roman"/>
      </w:rPr>
    </w:lvl>
    <w:lvl w:ilvl="1">
      <w:start w:val="1"/>
      <w:numFmt w:val="decimal"/>
      <w:lvlText w:val="%1.%2."/>
      <w:lvlJc w:val="left"/>
      <w:pPr>
        <w:tabs>
          <w:tab w:val="num" w:pos="1643"/>
        </w:tabs>
        <w:ind w:left="1643" w:hanging="432"/>
      </w:pPr>
      <w:rPr>
        <w:rFonts w:cs="Times New Roman"/>
      </w:rPr>
    </w:lvl>
    <w:lvl w:ilvl="2">
      <w:start w:val="1"/>
      <w:numFmt w:val="decimal"/>
      <w:lvlText w:val="%1.%2.%3."/>
      <w:lvlJc w:val="left"/>
      <w:pPr>
        <w:tabs>
          <w:tab w:val="num" w:pos="2291"/>
        </w:tabs>
        <w:ind w:left="2075" w:hanging="504"/>
      </w:pPr>
      <w:rPr>
        <w:rFonts w:cs="Times New Roman"/>
      </w:rPr>
    </w:lvl>
    <w:lvl w:ilvl="3">
      <w:start w:val="1"/>
      <w:numFmt w:val="decimal"/>
      <w:lvlText w:val="%1.%2.%3.%4."/>
      <w:lvlJc w:val="left"/>
      <w:pPr>
        <w:tabs>
          <w:tab w:val="num" w:pos="3011"/>
        </w:tabs>
        <w:ind w:left="2579" w:hanging="648"/>
      </w:pPr>
      <w:rPr>
        <w:rFonts w:cs="Times New Roman"/>
      </w:rPr>
    </w:lvl>
    <w:lvl w:ilvl="4">
      <w:start w:val="1"/>
      <w:numFmt w:val="decimal"/>
      <w:lvlText w:val="%1.%2.%3.%4.%5."/>
      <w:lvlJc w:val="left"/>
      <w:pPr>
        <w:tabs>
          <w:tab w:val="num" w:pos="3371"/>
        </w:tabs>
        <w:ind w:left="3083" w:hanging="792"/>
      </w:pPr>
      <w:rPr>
        <w:rFonts w:cs="Times New Roman"/>
      </w:rPr>
    </w:lvl>
    <w:lvl w:ilvl="5">
      <w:start w:val="1"/>
      <w:numFmt w:val="decimal"/>
      <w:lvlText w:val="%1.%2.%3.%4.%5.%6."/>
      <w:lvlJc w:val="left"/>
      <w:pPr>
        <w:tabs>
          <w:tab w:val="num" w:pos="4091"/>
        </w:tabs>
        <w:ind w:left="3587" w:hanging="936"/>
      </w:pPr>
      <w:rPr>
        <w:rFonts w:cs="Times New Roman"/>
      </w:rPr>
    </w:lvl>
    <w:lvl w:ilvl="6">
      <w:start w:val="1"/>
      <w:numFmt w:val="decimal"/>
      <w:lvlText w:val="%1.%2.%3.%4.%5.%6.%7."/>
      <w:lvlJc w:val="left"/>
      <w:pPr>
        <w:tabs>
          <w:tab w:val="num" w:pos="4811"/>
        </w:tabs>
        <w:ind w:left="4091" w:hanging="1080"/>
      </w:pPr>
      <w:rPr>
        <w:rFonts w:cs="Times New Roman"/>
      </w:rPr>
    </w:lvl>
    <w:lvl w:ilvl="7">
      <w:start w:val="1"/>
      <w:numFmt w:val="decimal"/>
      <w:lvlText w:val="%1.%2.%3.%4.%5.%6.%7.%8."/>
      <w:lvlJc w:val="left"/>
      <w:pPr>
        <w:tabs>
          <w:tab w:val="num" w:pos="5171"/>
        </w:tabs>
        <w:ind w:left="4595" w:hanging="1224"/>
      </w:pPr>
      <w:rPr>
        <w:rFonts w:cs="Times New Roman"/>
      </w:rPr>
    </w:lvl>
    <w:lvl w:ilvl="8">
      <w:start w:val="1"/>
      <w:numFmt w:val="decimal"/>
      <w:lvlText w:val="%1.%2.%3.%4.%5.%6.%7.%8.%9."/>
      <w:lvlJc w:val="left"/>
      <w:pPr>
        <w:tabs>
          <w:tab w:val="num" w:pos="5891"/>
        </w:tabs>
        <w:ind w:left="5171" w:hanging="1440"/>
      </w:pPr>
      <w:rPr>
        <w:rFonts w:cs="Times New Roman"/>
      </w:rPr>
    </w:lvl>
  </w:abstractNum>
  <w:abstractNum w:abstractNumId="4">
    <w:nsid w:val="69DE259C"/>
    <w:multiLevelType w:val="multilevel"/>
    <w:tmpl w:val="469E80F6"/>
    <w:lvl w:ilvl="0">
      <w:start w:val="1"/>
      <w:numFmt w:val="decimal"/>
      <w:lvlText w:val="%1."/>
      <w:lvlJc w:val="left"/>
      <w:pPr>
        <w:tabs>
          <w:tab w:val="num" w:pos="1428"/>
        </w:tabs>
        <w:ind w:left="1428" w:hanging="360"/>
      </w:pPr>
      <w:rPr>
        <w:rFonts w:cs="Times New Roman" w:hint="default"/>
      </w:rPr>
    </w:lvl>
    <w:lvl w:ilvl="1">
      <w:start w:val="1"/>
      <w:numFmt w:val="bullet"/>
      <w:lvlText w:val="o"/>
      <w:lvlJc w:val="left"/>
      <w:pPr>
        <w:tabs>
          <w:tab w:val="num" w:pos="2148"/>
        </w:tabs>
        <w:ind w:left="2148" w:hanging="360"/>
      </w:pPr>
      <w:rPr>
        <w:rFonts w:ascii="Courier New" w:hAnsi="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hint="default"/>
      </w:rPr>
    </w:lvl>
    <w:lvl w:ilvl="8">
      <w:start w:val="1"/>
      <w:numFmt w:val="bullet"/>
      <w:lvlText w:val=""/>
      <w:lvlJc w:val="left"/>
      <w:pPr>
        <w:tabs>
          <w:tab w:val="num" w:pos="7188"/>
        </w:tabs>
        <w:ind w:left="7188" w:hanging="360"/>
      </w:pPr>
      <w:rPr>
        <w:rFonts w:ascii="Wingdings" w:hAnsi="Wingdings" w:hint="default"/>
      </w:rPr>
    </w:lvl>
  </w:abstractNum>
  <w:num w:numId="1">
    <w:abstractNumId w:val="0"/>
  </w:num>
  <w:num w:numId="2">
    <w:abstractNumId w:val="0"/>
  </w:num>
  <w:num w:numId="3">
    <w:abstractNumId w:val="0"/>
  </w:num>
  <w:num w:numId="4">
    <w:abstractNumId w:val="4"/>
  </w:num>
  <w:num w:numId="5">
    <w:abstractNumId w:val="3"/>
  </w:num>
  <w:num w:numId="6">
    <w:abstractNumId w:val="1"/>
  </w:num>
  <w:num w:numId="7">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664B"/>
    <w:rsid w:val="0018222C"/>
    <w:rsid w:val="002D714D"/>
    <w:rsid w:val="002E5005"/>
    <w:rsid w:val="00365697"/>
    <w:rsid w:val="00370E64"/>
    <w:rsid w:val="00384410"/>
    <w:rsid w:val="003E0B57"/>
    <w:rsid w:val="003E7AC5"/>
    <w:rsid w:val="003F11BA"/>
    <w:rsid w:val="003F1FAA"/>
    <w:rsid w:val="00445543"/>
    <w:rsid w:val="004967EB"/>
    <w:rsid w:val="0059488E"/>
    <w:rsid w:val="005A15F9"/>
    <w:rsid w:val="005B4592"/>
    <w:rsid w:val="005D4C0C"/>
    <w:rsid w:val="00690B7F"/>
    <w:rsid w:val="00722667"/>
    <w:rsid w:val="00725100"/>
    <w:rsid w:val="007319B4"/>
    <w:rsid w:val="00786933"/>
    <w:rsid w:val="007B7732"/>
    <w:rsid w:val="007C2313"/>
    <w:rsid w:val="008455DB"/>
    <w:rsid w:val="00996FB5"/>
    <w:rsid w:val="00A25D8A"/>
    <w:rsid w:val="00A3229A"/>
    <w:rsid w:val="00A85C33"/>
    <w:rsid w:val="00B52B39"/>
    <w:rsid w:val="00B84F65"/>
    <w:rsid w:val="00BC3535"/>
    <w:rsid w:val="00BD0690"/>
    <w:rsid w:val="00C75F52"/>
    <w:rsid w:val="00CB24BA"/>
    <w:rsid w:val="00CF58BE"/>
    <w:rsid w:val="00D15316"/>
    <w:rsid w:val="00D26808"/>
    <w:rsid w:val="00D34242"/>
    <w:rsid w:val="00D351F2"/>
    <w:rsid w:val="00D96497"/>
    <w:rsid w:val="00D9782A"/>
    <w:rsid w:val="00DA0FD5"/>
    <w:rsid w:val="00DB490A"/>
    <w:rsid w:val="00DD664B"/>
    <w:rsid w:val="00E24D4F"/>
    <w:rsid w:val="00E737E6"/>
    <w:rsid w:val="00ED6906"/>
    <w:rsid w:val="00F1268D"/>
    <w:rsid w:val="00F62CDB"/>
    <w:rsid w:val="00F7661C"/>
    <w:rsid w:val="00FA002D"/>
    <w:rsid w:val="00FE7B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82"/>
    <o:shapelayout v:ext="edit">
      <o:idmap v:ext="edit" data="1"/>
    </o:shapelayout>
  </w:shapeDefaults>
  <w:decimalSymbol w:val=","/>
  <w:listSeparator w:val=";"/>
  <w14:defaultImageDpi w14:val="0"/>
  <w15:docId w15:val="{6776D908-EF56-4BB7-86FD-954B65590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664B"/>
    <w:pPr>
      <w:spacing w:after="0" w:line="240" w:lineRule="auto"/>
    </w:pPr>
    <w:rPr>
      <w:sz w:val="24"/>
      <w:szCs w:val="24"/>
    </w:rPr>
  </w:style>
  <w:style w:type="paragraph" w:styleId="1">
    <w:name w:val="heading 1"/>
    <w:basedOn w:val="a"/>
    <w:next w:val="a"/>
    <w:link w:val="10"/>
    <w:uiPriority w:val="99"/>
    <w:qFormat/>
    <w:rsid w:val="00365697"/>
    <w:pPr>
      <w:keepNext/>
      <w:tabs>
        <w:tab w:val="num" w:pos="0"/>
      </w:tabs>
      <w:outlineLvl w:val="0"/>
    </w:pPr>
    <w:rPr>
      <w:szCs w:val="20"/>
    </w:rPr>
  </w:style>
  <w:style w:type="paragraph" w:styleId="20">
    <w:name w:val="heading 2"/>
    <w:basedOn w:val="a"/>
    <w:next w:val="a"/>
    <w:link w:val="21"/>
    <w:uiPriority w:val="99"/>
    <w:qFormat/>
    <w:rsid w:val="00365697"/>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DD664B"/>
    <w:pPr>
      <w:keepNext/>
      <w:ind w:left="3600"/>
      <w:outlineLvl w:val="2"/>
    </w:pPr>
    <w:rPr>
      <w:b/>
      <w:bCs/>
    </w:rPr>
  </w:style>
  <w:style w:type="paragraph" w:styleId="4">
    <w:name w:val="heading 4"/>
    <w:basedOn w:val="a"/>
    <w:next w:val="a"/>
    <w:link w:val="40"/>
    <w:uiPriority w:val="99"/>
    <w:qFormat/>
    <w:rsid w:val="00DD664B"/>
    <w:pPr>
      <w:keepNext/>
      <w:spacing w:before="240" w:after="60"/>
      <w:outlineLvl w:val="3"/>
    </w:pPr>
    <w:rPr>
      <w:b/>
      <w:bCs/>
      <w:sz w:val="28"/>
      <w:szCs w:val="28"/>
    </w:rPr>
  </w:style>
  <w:style w:type="paragraph" w:styleId="5">
    <w:name w:val="heading 5"/>
    <w:basedOn w:val="a"/>
    <w:next w:val="a"/>
    <w:link w:val="50"/>
    <w:uiPriority w:val="99"/>
    <w:qFormat/>
    <w:rsid w:val="00DD664B"/>
    <w:pPr>
      <w:keepNext/>
      <w:widowControl w:val="0"/>
      <w:jc w:val="center"/>
      <w:outlineLvl w:val="4"/>
    </w:pPr>
    <w:rPr>
      <w:b/>
      <w:sz w:val="32"/>
      <w:szCs w:val="20"/>
    </w:rPr>
  </w:style>
  <w:style w:type="paragraph" w:styleId="6">
    <w:name w:val="heading 6"/>
    <w:basedOn w:val="a"/>
    <w:next w:val="a"/>
    <w:link w:val="60"/>
    <w:uiPriority w:val="99"/>
    <w:qFormat/>
    <w:rsid w:val="005D4C0C"/>
    <w:pPr>
      <w:spacing w:before="240" w:after="60"/>
      <w:outlineLvl w:val="5"/>
    </w:pPr>
    <w:rPr>
      <w:b/>
      <w:bCs/>
      <w:sz w:val="22"/>
      <w:szCs w:val="22"/>
    </w:rPr>
  </w:style>
  <w:style w:type="paragraph" w:styleId="7">
    <w:name w:val="heading 7"/>
    <w:basedOn w:val="a"/>
    <w:next w:val="a"/>
    <w:link w:val="70"/>
    <w:uiPriority w:val="99"/>
    <w:qFormat/>
    <w:rsid w:val="005D4C0C"/>
    <w:pPr>
      <w:spacing w:before="240" w:after="60"/>
      <w:outlineLvl w:val="6"/>
    </w:pPr>
  </w:style>
  <w:style w:type="paragraph" w:styleId="8">
    <w:name w:val="heading 8"/>
    <w:basedOn w:val="a"/>
    <w:next w:val="a"/>
    <w:link w:val="80"/>
    <w:uiPriority w:val="99"/>
    <w:qFormat/>
    <w:rsid w:val="00A85C33"/>
    <w:pPr>
      <w:keepNext/>
      <w:widowControl w:val="0"/>
      <w:ind w:firstLine="900"/>
      <w:outlineLvl w:val="7"/>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1">
    <w:name w:val="Заголовок 2 Знак"/>
    <w:basedOn w:val="a0"/>
    <w:link w:val="20"/>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0"/>
    <w:link w:val="6"/>
    <w:uiPriority w:val="9"/>
    <w:semiHidden/>
    <w:rPr>
      <w:rFonts w:asciiTheme="minorHAnsi" w:eastAsiaTheme="minorEastAsia" w:hAnsiTheme="minorHAnsi" w:cstheme="minorBidi"/>
      <w:b/>
      <w:bCs/>
    </w:rPr>
  </w:style>
  <w:style w:type="character" w:customStyle="1" w:styleId="70">
    <w:name w:val="Заголовок 7 Знак"/>
    <w:basedOn w:val="a0"/>
    <w:link w:val="7"/>
    <w:uiPriority w:val="9"/>
    <w:semiHidden/>
    <w:rPr>
      <w:rFonts w:asciiTheme="minorHAnsi" w:eastAsiaTheme="minorEastAsia" w:hAnsiTheme="minorHAnsi" w:cstheme="minorBidi"/>
      <w:sz w:val="24"/>
      <w:szCs w:val="24"/>
    </w:rPr>
  </w:style>
  <w:style w:type="character" w:customStyle="1" w:styleId="80">
    <w:name w:val="Заголовок 8 Знак"/>
    <w:basedOn w:val="a0"/>
    <w:link w:val="8"/>
    <w:uiPriority w:val="9"/>
    <w:semiHidden/>
    <w:rPr>
      <w:rFonts w:asciiTheme="minorHAnsi" w:eastAsiaTheme="minorEastAsia" w:hAnsiTheme="minorHAnsi" w:cstheme="minorBidi"/>
      <w:i/>
      <w:iCs/>
      <w:sz w:val="24"/>
      <w:szCs w:val="24"/>
    </w:rPr>
  </w:style>
  <w:style w:type="paragraph" w:customStyle="1" w:styleId="22">
    <w:name w:val="Основной текст с отступом 2.Знак"/>
    <w:basedOn w:val="a"/>
    <w:uiPriority w:val="99"/>
    <w:rsid w:val="00DD664B"/>
    <w:pPr>
      <w:ind w:firstLine="573"/>
    </w:pPr>
    <w:rPr>
      <w:szCs w:val="20"/>
    </w:rPr>
  </w:style>
  <w:style w:type="paragraph" w:styleId="a3">
    <w:name w:val="Body Text Indent"/>
    <w:basedOn w:val="a"/>
    <w:link w:val="a4"/>
    <w:uiPriority w:val="99"/>
    <w:rsid w:val="00DD664B"/>
    <w:pPr>
      <w:ind w:left="-360"/>
    </w:pPr>
  </w:style>
  <w:style w:type="character" w:customStyle="1" w:styleId="a4">
    <w:name w:val="Основний текст з відступом Знак"/>
    <w:basedOn w:val="a0"/>
    <w:link w:val="a3"/>
    <w:uiPriority w:val="99"/>
    <w:semiHidden/>
    <w:rPr>
      <w:sz w:val="24"/>
      <w:szCs w:val="24"/>
    </w:rPr>
  </w:style>
  <w:style w:type="paragraph" w:styleId="23">
    <w:name w:val="Body Text Indent 2"/>
    <w:basedOn w:val="a"/>
    <w:link w:val="24"/>
    <w:uiPriority w:val="99"/>
    <w:rsid w:val="00DD664B"/>
    <w:pPr>
      <w:spacing w:after="120" w:line="480" w:lineRule="auto"/>
      <w:ind w:left="283"/>
    </w:pPr>
    <w:rPr>
      <w:sz w:val="28"/>
      <w:szCs w:val="28"/>
    </w:rPr>
  </w:style>
  <w:style w:type="character" w:customStyle="1" w:styleId="24">
    <w:name w:val="Основний текст з відступом 2 Знак"/>
    <w:basedOn w:val="a0"/>
    <w:link w:val="23"/>
    <w:uiPriority w:val="99"/>
    <w:semiHidden/>
    <w:rPr>
      <w:sz w:val="24"/>
      <w:szCs w:val="24"/>
    </w:rPr>
  </w:style>
  <w:style w:type="paragraph" w:styleId="31">
    <w:name w:val="Body Text Indent 3"/>
    <w:basedOn w:val="a"/>
    <w:link w:val="32"/>
    <w:uiPriority w:val="99"/>
    <w:rsid w:val="00DD664B"/>
    <w:pPr>
      <w:spacing w:after="120"/>
      <w:ind w:left="283"/>
    </w:pPr>
    <w:rPr>
      <w:sz w:val="16"/>
      <w:szCs w:val="16"/>
    </w:rPr>
  </w:style>
  <w:style w:type="character" w:customStyle="1" w:styleId="32">
    <w:name w:val="Основний текст з відступом 3 Знак"/>
    <w:basedOn w:val="a0"/>
    <w:link w:val="31"/>
    <w:uiPriority w:val="99"/>
    <w:semiHidden/>
    <w:rPr>
      <w:sz w:val="16"/>
      <w:szCs w:val="16"/>
    </w:rPr>
  </w:style>
  <w:style w:type="paragraph" w:styleId="a5">
    <w:name w:val="Body Text"/>
    <w:basedOn w:val="a"/>
    <w:link w:val="a6"/>
    <w:uiPriority w:val="99"/>
    <w:rsid w:val="00DD664B"/>
    <w:pPr>
      <w:spacing w:after="120"/>
    </w:pPr>
  </w:style>
  <w:style w:type="character" w:customStyle="1" w:styleId="a6">
    <w:name w:val="Основний текст Знак"/>
    <w:basedOn w:val="a0"/>
    <w:link w:val="a5"/>
    <w:uiPriority w:val="99"/>
    <w:semiHidden/>
    <w:rPr>
      <w:sz w:val="24"/>
      <w:szCs w:val="24"/>
    </w:rPr>
  </w:style>
  <w:style w:type="paragraph" w:styleId="a7">
    <w:name w:val="header"/>
    <w:basedOn w:val="a"/>
    <w:link w:val="a8"/>
    <w:uiPriority w:val="99"/>
    <w:rsid w:val="00D96497"/>
    <w:pPr>
      <w:tabs>
        <w:tab w:val="center" w:pos="4677"/>
        <w:tab w:val="right" w:pos="9355"/>
      </w:tabs>
    </w:pPr>
  </w:style>
  <w:style w:type="character" w:customStyle="1" w:styleId="a8">
    <w:name w:val="Верхній колонтитул Знак"/>
    <w:basedOn w:val="a0"/>
    <w:link w:val="a7"/>
    <w:uiPriority w:val="99"/>
    <w:semiHidden/>
    <w:rPr>
      <w:sz w:val="24"/>
      <w:szCs w:val="24"/>
    </w:rPr>
  </w:style>
  <w:style w:type="character" w:styleId="a9">
    <w:name w:val="page number"/>
    <w:basedOn w:val="a0"/>
    <w:uiPriority w:val="99"/>
    <w:rsid w:val="00D96497"/>
    <w:rPr>
      <w:rFonts w:cs="Times New Roman"/>
    </w:rPr>
  </w:style>
  <w:style w:type="paragraph" w:customStyle="1" w:styleId="BodyText21">
    <w:name w:val="Body Text 21"/>
    <w:basedOn w:val="a"/>
    <w:uiPriority w:val="99"/>
    <w:rsid w:val="00D96497"/>
    <w:pPr>
      <w:jc w:val="both"/>
    </w:pPr>
    <w:rPr>
      <w:sz w:val="28"/>
      <w:szCs w:val="20"/>
    </w:rPr>
  </w:style>
  <w:style w:type="paragraph" w:styleId="HTML">
    <w:name w:val="HTML Preformatted"/>
    <w:basedOn w:val="a"/>
    <w:link w:val="HTML0"/>
    <w:uiPriority w:val="99"/>
    <w:rsid w:val="00D964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basedOn w:val="a0"/>
    <w:link w:val="HTML"/>
    <w:uiPriority w:val="99"/>
    <w:semiHidden/>
    <w:rPr>
      <w:rFonts w:ascii="Courier New" w:hAnsi="Courier New" w:cs="Courier New"/>
      <w:sz w:val="20"/>
      <w:szCs w:val="20"/>
    </w:rPr>
  </w:style>
  <w:style w:type="paragraph" w:styleId="aa">
    <w:name w:val="footer"/>
    <w:basedOn w:val="a"/>
    <w:link w:val="ab"/>
    <w:uiPriority w:val="99"/>
    <w:rsid w:val="00D96497"/>
    <w:pPr>
      <w:tabs>
        <w:tab w:val="center" w:pos="4677"/>
        <w:tab w:val="right" w:pos="9355"/>
      </w:tabs>
    </w:pPr>
  </w:style>
  <w:style w:type="character" w:customStyle="1" w:styleId="ab">
    <w:name w:val="Нижній колонтитул Знак"/>
    <w:basedOn w:val="a0"/>
    <w:link w:val="aa"/>
    <w:uiPriority w:val="99"/>
    <w:semiHidden/>
    <w:rPr>
      <w:sz w:val="24"/>
      <w:szCs w:val="24"/>
    </w:rPr>
  </w:style>
  <w:style w:type="table" w:styleId="ac">
    <w:name w:val="Table Grid"/>
    <w:basedOn w:val="a1"/>
    <w:uiPriority w:val="99"/>
    <w:rsid w:val="002D714D"/>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basedOn w:val="a"/>
    <w:uiPriority w:val="99"/>
    <w:rsid w:val="005D4C0C"/>
    <w:pPr>
      <w:spacing w:before="100" w:beforeAutospacing="1" w:after="100" w:afterAutospacing="1"/>
    </w:pPr>
  </w:style>
  <w:style w:type="paragraph" w:customStyle="1" w:styleId="ConsNormal">
    <w:name w:val="ConsNormal"/>
    <w:uiPriority w:val="99"/>
    <w:rsid w:val="005D4C0C"/>
    <w:pPr>
      <w:autoSpaceDE w:val="0"/>
      <w:autoSpaceDN w:val="0"/>
      <w:adjustRightInd w:val="0"/>
      <w:spacing w:after="0" w:line="240" w:lineRule="auto"/>
      <w:ind w:right="19772" w:firstLine="720"/>
    </w:pPr>
    <w:rPr>
      <w:rFonts w:ascii="Arial" w:hAnsi="Arial" w:cs="Arial"/>
      <w:sz w:val="20"/>
      <w:szCs w:val="20"/>
    </w:rPr>
  </w:style>
  <w:style w:type="paragraph" w:styleId="25">
    <w:name w:val="Body Text 2"/>
    <w:basedOn w:val="a"/>
    <w:link w:val="26"/>
    <w:uiPriority w:val="99"/>
    <w:rsid w:val="005D4C0C"/>
    <w:pPr>
      <w:spacing w:after="120" w:line="480" w:lineRule="auto"/>
    </w:pPr>
    <w:rPr>
      <w:sz w:val="28"/>
      <w:szCs w:val="20"/>
    </w:rPr>
  </w:style>
  <w:style w:type="character" w:customStyle="1" w:styleId="26">
    <w:name w:val="Основний текст 2 Знак"/>
    <w:basedOn w:val="a0"/>
    <w:link w:val="25"/>
    <w:uiPriority w:val="99"/>
    <w:semiHidden/>
    <w:rPr>
      <w:sz w:val="24"/>
      <w:szCs w:val="24"/>
    </w:rPr>
  </w:style>
  <w:style w:type="paragraph" w:customStyle="1" w:styleId="ae">
    <w:name w:val="Лицевая"/>
    <w:basedOn w:val="a"/>
    <w:uiPriority w:val="99"/>
    <w:rsid w:val="005D4C0C"/>
    <w:pPr>
      <w:spacing w:before="40" w:after="300" w:line="320" w:lineRule="exact"/>
      <w:ind w:firstLine="284"/>
      <w:jc w:val="center"/>
    </w:pPr>
    <w:rPr>
      <w:rFonts w:ascii="Arial" w:hAnsi="Arial"/>
      <w:b/>
      <w:sz w:val="36"/>
      <w:szCs w:val="20"/>
    </w:rPr>
  </w:style>
  <w:style w:type="paragraph" w:styleId="11">
    <w:name w:val="toc 1"/>
    <w:basedOn w:val="a"/>
    <w:next w:val="a"/>
    <w:autoRedefine/>
    <w:uiPriority w:val="99"/>
    <w:semiHidden/>
    <w:rsid w:val="005D4C0C"/>
    <w:pPr>
      <w:tabs>
        <w:tab w:val="right" w:leader="dot" w:pos="9628"/>
      </w:tabs>
    </w:pPr>
    <w:rPr>
      <w:noProof/>
      <w:sz w:val="28"/>
      <w:szCs w:val="28"/>
    </w:rPr>
  </w:style>
  <w:style w:type="character" w:styleId="af">
    <w:name w:val="Hyperlink"/>
    <w:basedOn w:val="a0"/>
    <w:uiPriority w:val="99"/>
    <w:rsid w:val="005D4C0C"/>
    <w:rPr>
      <w:rFonts w:cs="Times New Roman"/>
      <w:color w:val="0000FF"/>
      <w:u w:val="single"/>
    </w:rPr>
  </w:style>
  <w:style w:type="paragraph" w:styleId="af0">
    <w:name w:val="footnote text"/>
    <w:basedOn w:val="a"/>
    <w:link w:val="af1"/>
    <w:uiPriority w:val="99"/>
    <w:semiHidden/>
    <w:rsid w:val="005D4C0C"/>
    <w:rPr>
      <w:sz w:val="20"/>
      <w:szCs w:val="20"/>
    </w:rPr>
  </w:style>
  <w:style w:type="character" w:customStyle="1" w:styleId="af1">
    <w:name w:val="Текст виноски Знак"/>
    <w:basedOn w:val="a0"/>
    <w:link w:val="af0"/>
    <w:uiPriority w:val="99"/>
    <w:semiHidden/>
    <w:rPr>
      <w:sz w:val="20"/>
      <w:szCs w:val="20"/>
    </w:rPr>
  </w:style>
  <w:style w:type="paragraph" w:customStyle="1" w:styleId="newncpi">
    <w:name w:val="newncpi"/>
    <w:basedOn w:val="a"/>
    <w:uiPriority w:val="99"/>
    <w:rsid w:val="005D4C0C"/>
    <w:pPr>
      <w:ind w:firstLine="567"/>
      <w:jc w:val="both"/>
    </w:pPr>
  </w:style>
  <w:style w:type="paragraph" w:styleId="27">
    <w:name w:val="List 2"/>
    <w:basedOn w:val="a"/>
    <w:uiPriority w:val="99"/>
    <w:rsid w:val="005D4C0C"/>
    <w:pPr>
      <w:ind w:left="566" w:hanging="283"/>
    </w:pPr>
    <w:rPr>
      <w:sz w:val="28"/>
      <w:szCs w:val="20"/>
    </w:rPr>
  </w:style>
  <w:style w:type="paragraph" w:styleId="2">
    <w:name w:val="List Bullet 2"/>
    <w:basedOn w:val="a"/>
    <w:autoRedefine/>
    <w:uiPriority w:val="99"/>
    <w:rsid w:val="005D4C0C"/>
    <w:pPr>
      <w:numPr>
        <w:numId w:val="2"/>
      </w:numPr>
    </w:pPr>
    <w:rPr>
      <w:sz w:val="28"/>
      <w:szCs w:val="20"/>
    </w:rPr>
  </w:style>
  <w:style w:type="paragraph" w:styleId="28">
    <w:name w:val="List Continue 2"/>
    <w:basedOn w:val="a"/>
    <w:uiPriority w:val="99"/>
    <w:rsid w:val="005D4C0C"/>
    <w:pPr>
      <w:spacing w:after="120"/>
      <w:ind w:left="566"/>
    </w:pPr>
    <w:rPr>
      <w:sz w:val="28"/>
      <w:szCs w:val="20"/>
    </w:rPr>
  </w:style>
  <w:style w:type="paragraph" w:styleId="33">
    <w:name w:val="Body Text 3"/>
    <w:basedOn w:val="a"/>
    <w:link w:val="34"/>
    <w:uiPriority w:val="99"/>
    <w:rsid w:val="0018222C"/>
    <w:pPr>
      <w:spacing w:after="120"/>
    </w:pPr>
    <w:rPr>
      <w:sz w:val="16"/>
      <w:szCs w:val="16"/>
    </w:rPr>
  </w:style>
  <w:style w:type="character" w:customStyle="1" w:styleId="34">
    <w:name w:val="Основний текст 3 Знак"/>
    <w:basedOn w:val="a0"/>
    <w:link w:val="33"/>
    <w:uiPriority w:val="99"/>
    <w:semiHidden/>
    <w:rPr>
      <w:sz w:val="16"/>
      <w:szCs w:val="16"/>
    </w:rPr>
  </w:style>
  <w:style w:type="paragraph" w:customStyle="1" w:styleId="12">
    <w:name w:val="заголовок 1"/>
    <w:basedOn w:val="a"/>
    <w:next w:val="a"/>
    <w:uiPriority w:val="99"/>
    <w:rsid w:val="00A85C33"/>
    <w:pPr>
      <w:keepNext/>
      <w:autoSpaceDE w:val="0"/>
      <w:autoSpaceDN w:val="0"/>
      <w:jc w:val="center"/>
      <w:outlineLvl w:val="0"/>
    </w:pPr>
    <w:rPr>
      <w:rFonts w:ascii="Courier New" w:hAnsi="Courier New" w:cs="Courier New"/>
      <w:b/>
      <w:bCs/>
      <w:sz w:val="44"/>
      <w:szCs w:val="44"/>
    </w:rPr>
  </w:style>
  <w:style w:type="paragraph" w:styleId="af2">
    <w:name w:val="Title"/>
    <w:basedOn w:val="a"/>
    <w:link w:val="af3"/>
    <w:uiPriority w:val="99"/>
    <w:qFormat/>
    <w:rsid w:val="00A85C33"/>
    <w:pPr>
      <w:jc w:val="center"/>
    </w:pPr>
    <w:rPr>
      <w:sz w:val="40"/>
      <w:szCs w:val="40"/>
    </w:rPr>
  </w:style>
  <w:style w:type="character" w:customStyle="1" w:styleId="af3">
    <w:name w:val="Назва Знак"/>
    <w:basedOn w:val="a0"/>
    <w:link w:val="af2"/>
    <w:uiPriority w:val="10"/>
    <w:rPr>
      <w:rFonts w:asciiTheme="majorHAnsi" w:eastAsiaTheme="majorEastAsia" w:hAnsiTheme="majorHAnsi" w:cstheme="majorBidi"/>
      <w:b/>
      <w:bCs/>
      <w:kern w:val="28"/>
      <w:sz w:val="32"/>
      <w:szCs w:val="32"/>
    </w:rPr>
  </w:style>
  <w:style w:type="paragraph" w:customStyle="1" w:styleId="af4">
    <w:name w:val="Подраздел пояснительной записки"/>
    <w:basedOn w:val="a"/>
    <w:next w:val="af5"/>
    <w:uiPriority w:val="99"/>
    <w:rsid w:val="00786933"/>
    <w:pPr>
      <w:spacing w:line="360" w:lineRule="auto"/>
      <w:ind w:left="851"/>
    </w:pPr>
    <w:rPr>
      <w:rFonts w:ascii="Garamond" w:hAnsi="Garamond"/>
      <w:b/>
      <w:sz w:val="28"/>
      <w:szCs w:val="20"/>
    </w:rPr>
  </w:style>
  <w:style w:type="paragraph" w:customStyle="1" w:styleId="af5">
    <w:name w:val="Текст пояснительной записки"/>
    <w:basedOn w:val="a"/>
    <w:uiPriority w:val="99"/>
    <w:rsid w:val="00786933"/>
    <w:pPr>
      <w:spacing w:line="360" w:lineRule="auto"/>
      <w:ind w:firstLine="851"/>
      <w:jc w:val="both"/>
    </w:pPr>
    <w:rPr>
      <w:rFonts w:ascii="Garamond" w:hAnsi="Garamond"/>
      <w:szCs w:val="20"/>
    </w:rPr>
  </w:style>
  <w:style w:type="character" w:styleId="af6">
    <w:name w:val="Strong"/>
    <w:basedOn w:val="a0"/>
    <w:uiPriority w:val="99"/>
    <w:qFormat/>
    <w:rsid w:val="00D15316"/>
    <w:rPr>
      <w:rFonts w:cs="Times New Roman"/>
      <w:b/>
      <w:bCs/>
    </w:rPr>
  </w:style>
  <w:style w:type="paragraph" w:customStyle="1" w:styleId="af7">
    <w:name w:val="......."/>
    <w:basedOn w:val="a"/>
    <w:next w:val="a"/>
    <w:uiPriority w:val="99"/>
    <w:rsid w:val="00FE7B10"/>
    <w:pPr>
      <w:autoSpaceDE w:val="0"/>
      <w:autoSpaceDN w:val="0"/>
      <w:adjustRightInd w:val="0"/>
    </w:pPr>
  </w:style>
  <w:style w:type="paragraph" w:customStyle="1" w:styleId="Default">
    <w:name w:val="Default"/>
    <w:uiPriority w:val="99"/>
    <w:rsid w:val="00FE7B10"/>
    <w:pPr>
      <w:autoSpaceDE w:val="0"/>
      <w:autoSpaceDN w:val="0"/>
      <w:adjustRightInd w:val="0"/>
      <w:spacing w:after="0" w:line="240" w:lineRule="auto"/>
    </w:pPr>
    <w:rPr>
      <w:color w:val="000000"/>
      <w:sz w:val="24"/>
      <w:szCs w:val="24"/>
    </w:rPr>
  </w:style>
  <w:style w:type="character" w:customStyle="1" w:styleId="13">
    <w:name w:val=".......1"/>
    <w:uiPriority w:val="99"/>
    <w:rsid w:val="00FE7B10"/>
    <w:rPr>
      <w:color w:val="000000"/>
      <w:sz w:val="28"/>
    </w:rPr>
  </w:style>
  <w:style w:type="paragraph" w:customStyle="1" w:styleId="Web">
    <w:name w:val="....... (Web)"/>
    <w:basedOn w:val="Default"/>
    <w:next w:val="Default"/>
    <w:uiPriority w:val="99"/>
    <w:rsid w:val="00FE7B10"/>
    <w:rPr>
      <w:color w:val="auto"/>
    </w:rPr>
  </w:style>
  <w:style w:type="table" w:styleId="14">
    <w:name w:val="Table Grid 1"/>
    <w:basedOn w:val="a1"/>
    <w:uiPriority w:val="99"/>
    <w:rsid w:val="00D26808"/>
    <w:pPr>
      <w:spacing w:after="0" w:line="240" w:lineRule="auto"/>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4087</Words>
  <Characters>23298</Characters>
  <Application>Microsoft Office Word</Application>
  <DocSecurity>0</DocSecurity>
  <Lines>194</Lines>
  <Paragraphs>54</Paragraphs>
  <ScaleCrop>false</ScaleCrop>
  <Company>Company</Company>
  <LinksUpToDate>false</LinksUpToDate>
  <CharactersWithSpaces>27331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ГОСУДАРСТВЕННЫЙ УНИВЕРСИТЕТ ИНФОРМАТИКИ И РАДИОЭЛЕКТРОНИКИ</dc:title>
  <dc:subject/>
  <dc:creator>User</dc:creator>
  <cp:keywords/>
  <dc:description>Обработан пакетом :: Методичка :: _x000d_http://alex-mail.at.tut.by/_x000d_(c) 2007-2009 Александр, г.Брест_x000d_E-mail: alex-mail@tut.by</dc:description>
  <cp:lastModifiedBy>Irina</cp:lastModifiedBy>
  <cp:revision>2</cp:revision>
  <dcterms:created xsi:type="dcterms:W3CDTF">2014-08-19T16:51:00Z</dcterms:created>
  <dcterms:modified xsi:type="dcterms:W3CDTF">2014-08-19T16:51:00Z</dcterms:modified>
</cp:coreProperties>
</file>