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7557" w:rsidRDefault="00597557" w:rsidP="00A566D5">
      <w:pPr>
        <w:spacing w:line="360" w:lineRule="auto"/>
        <w:jc w:val="center"/>
        <w:rPr>
          <w:rFonts w:ascii="Times New Roman" w:hAnsi="Times New Roman"/>
          <w:b/>
          <w:caps/>
          <w:sz w:val="28"/>
          <w:szCs w:val="28"/>
        </w:rPr>
      </w:pPr>
    </w:p>
    <w:p w:rsidR="00767DF1" w:rsidRPr="00A566D5" w:rsidRDefault="00767DF1" w:rsidP="00A566D5">
      <w:pPr>
        <w:spacing w:line="360" w:lineRule="auto"/>
        <w:jc w:val="center"/>
        <w:rPr>
          <w:rFonts w:ascii="Times New Roman" w:hAnsi="Times New Roman"/>
          <w:b/>
          <w:caps/>
          <w:sz w:val="28"/>
          <w:szCs w:val="28"/>
        </w:rPr>
      </w:pPr>
      <w:r w:rsidRPr="00A566D5">
        <w:rPr>
          <w:rFonts w:ascii="Times New Roman" w:hAnsi="Times New Roman"/>
          <w:b/>
          <w:caps/>
          <w:sz w:val="28"/>
          <w:szCs w:val="28"/>
        </w:rPr>
        <w:t>ОГЛАВЛЕНИЕ</w:t>
      </w:r>
    </w:p>
    <w:p w:rsidR="00767DF1" w:rsidRPr="00A566D5" w:rsidRDefault="00767DF1" w:rsidP="00A566D5">
      <w:pPr>
        <w:pStyle w:val="11"/>
        <w:tabs>
          <w:tab w:val="right" w:leader="dot" w:pos="9345"/>
        </w:tabs>
        <w:spacing w:after="0" w:line="360" w:lineRule="auto"/>
        <w:rPr>
          <w:rFonts w:ascii="Times New Roman" w:hAnsi="Times New Roman"/>
          <w:noProof/>
          <w:sz w:val="28"/>
          <w:szCs w:val="28"/>
          <w:lang w:eastAsia="ru-RU"/>
        </w:rPr>
      </w:pPr>
      <w:r w:rsidRPr="00A566D5">
        <w:rPr>
          <w:rFonts w:ascii="Times New Roman" w:hAnsi="Times New Roman"/>
          <w:b/>
          <w:caps/>
          <w:sz w:val="28"/>
          <w:szCs w:val="28"/>
        </w:rPr>
        <w:fldChar w:fldCharType="begin"/>
      </w:r>
      <w:r w:rsidRPr="00A566D5">
        <w:rPr>
          <w:rFonts w:ascii="Times New Roman" w:hAnsi="Times New Roman"/>
          <w:b/>
          <w:caps/>
          <w:sz w:val="28"/>
          <w:szCs w:val="28"/>
        </w:rPr>
        <w:instrText xml:space="preserve"> TOC \o "1-3" \h \z \u </w:instrText>
      </w:r>
      <w:r w:rsidRPr="00A566D5">
        <w:rPr>
          <w:rFonts w:ascii="Times New Roman" w:hAnsi="Times New Roman"/>
          <w:b/>
          <w:caps/>
          <w:sz w:val="28"/>
          <w:szCs w:val="28"/>
        </w:rPr>
        <w:fldChar w:fldCharType="separate"/>
      </w:r>
      <w:hyperlink w:anchor="_Toc283119679" w:history="1">
        <w:r w:rsidRPr="00A566D5">
          <w:rPr>
            <w:rStyle w:val="a3"/>
            <w:rFonts w:ascii="Times New Roman" w:hAnsi="Times New Roman"/>
            <w:caps/>
            <w:noProof/>
            <w:sz w:val="28"/>
            <w:szCs w:val="28"/>
          </w:rPr>
          <w:t>введение</w:t>
        </w:r>
        <w:r w:rsidRPr="00A566D5">
          <w:rPr>
            <w:rFonts w:ascii="Times New Roman" w:hAnsi="Times New Roman"/>
            <w:noProof/>
            <w:webHidden/>
            <w:sz w:val="28"/>
            <w:szCs w:val="28"/>
          </w:rPr>
          <w:tab/>
        </w:r>
        <w:r w:rsidRPr="00A566D5">
          <w:rPr>
            <w:rFonts w:ascii="Times New Roman" w:hAnsi="Times New Roman"/>
            <w:noProof/>
            <w:webHidden/>
            <w:sz w:val="28"/>
            <w:szCs w:val="28"/>
          </w:rPr>
          <w:fldChar w:fldCharType="begin"/>
        </w:r>
        <w:r w:rsidRPr="00A566D5">
          <w:rPr>
            <w:rFonts w:ascii="Times New Roman" w:hAnsi="Times New Roman"/>
            <w:noProof/>
            <w:webHidden/>
            <w:sz w:val="28"/>
            <w:szCs w:val="28"/>
          </w:rPr>
          <w:instrText xml:space="preserve"> PAGEREF _Toc283119679 \h </w:instrText>
        </w:r>
        <w:r w:rsidRPr="00A566D5">
          <w:rPr>
            <w:rFonts w:ascii="Times New Roman" w:hAnsi="Times New Roman"/>
            <w:noProof/>
            <w:webHidden/>
            <w:sz w:val="28"/>
            <w:szCs w:val="28"/>
          </w:rPr>
        </w:r>
        <w:r w:rsidRPr="00A566D5">
          <w:rPr>
            <w:rFonts w:ascii="Times New Roman" w:hAnsi="Times New Roman"/>
            <w:noProof/>
            <w:webHidden/>
            <w:sz w:val="28"/>
            <w:szCs w:val="28"/>
          </w:rPr>
          <w:fldChar w:fldCharType="separate"/>
        </w:r>
        <w:r w:rsidR="00DA3ACF">
          <w:rPr>
            <w:rFonts w:ascii="Times New Roman" w:hAnsi="Times New Roman"/>
            <w:noProof/>
            <w:webHidden/>
            <w:sz w:val="28"/>
            <w:szCs w:val="28"/>
          </w:rPr>
          <w:t>3</w:t>
        </w:r>
        <w:r w:rsidRPr="00A566D5">
          <w:rPr>
            <w:rFonts w:ascii="Times New Roman" w:hAnsi="Times New Roman"/>
            <w:noProof/>
            <w:webHidden/>
            <w:sz w:val="28"/>
            <w:szCs w:val="28"/>
          </w:rPr>
          <w:fldChar w:fldCharType="end"/>
        </w:r>
      </w:hyperlink>
    </w:p>
    <w:p w:rsidR="00767DF1" w:rsidRPr="00A566D5" w:rsidRDefault="008F175A" w:rsidP="00A566D5">
      <w:pPr>
        <w:pStyle w:val="11"/>
        <w:tabs>
          <w:tab w:val="right" w:leader="dot" w:pos="9345"/>
        </w:tabs>
        <w:spacing w:after="0" w:line="360" w:lineRule="auto"/>
        <w:rPr>
          <w:rFonts w:ascii="Times New Roman" w:hAnsi="Times New Roman"/>
          <w:noProof/>
          <w:sz w:val="28"/>
          <w:szCs w:val="28"/>
          <w:lang w:eastAsia="ru-RU"/>
        </w:rPr>
      </w:pPr>
      <w:hyperlink w:anchor="_Toc283119680" w:history="1">
        <w:r w:rsidR="00767DF1" w:rsidRPr="00A566D5">
          <w:rPr>
            <w:rStyle w:val="a3"/>
            <w:rFonts w:ascii="Times New Roman" w:hAnsi="Times New Roman"/>
            <w:caps/>
            <w:noProof/>
            <w:sz w:val="28"/>
            <w:szCs w:val="28"/>
          </w:rPr>
          <w:t>ГЛАВА 1. Новость и информационный повод</w:t>
        </w:r>
        <w:r w:rsidR="00767DF1" w:rsidRPr="00A566D5">
          <w:rPr>
            <w:rFonts w:ascii="Times New Roman" w:hAnsi="Times New Roman"/>
            <w:noProof/>
            <w:webHidden/>
            <w:sz w:val="28"/>
            <w:szCs w:val="28"/>
          </w:rPr>
          <w:tab/>
        </w:r>
        <w:r w:rsidR="00767DF1" w:rsidRPr="00A566D5">
          <w:rPr>
            <w:rFonts w:ascii="Times New Roman" w:hAnsi="Times New Roman"/>
            <w:noProof/>
            <w:webHidden/>
            <w:sz w:val="28"/>
            <w:szCs w:val="28"/>
          </w:rPr>
          <w:fldChar w:fldCharType="begin"/>
        </w:r>
        <w:r w:rsidR="00767DF1" w:rsidRPr="00A566D5">
          <w:rPr>
            <w:rFonts w:ascii="Times New Roman" w:hAnsi="Times New Roman"/>
            <w:noProof/>
            <w:webHidden/>
            <w:sz w:val="28"/>
            <w:szCs w:val="28"/>
          </w:rPr>
          <w:instrText xml:space="preserve"> PAGEREF _Toc283119680 \h </w:instrText>
        </w:r>
        <w:r w:rsidR="00767DF1" w:rsidRPr="00A566D5">
          <w:rPr>
            <w:rFonts w:ascii="Times New Roman" w:hAnsi="Times New Roman"/>
            <w:noProof/>
            <w:webHidden/>
            <w:sz w:val="28"/>
            <w:szCs w:val="28"/>
          </w:rPr>
        </w:r>
        <w:r w:rsidR="00767DF1" w:rsidRPr="00A566D5">
          <w:rPr>
            <w:rFonts w:ascii="Times New Roman" w:hAnsi="Times New Roman"/>
            <w:noProof/>
            <w:webHidden/>
            <w:sz w:val="28"/>
            <w:szCs w:val="28"/>
          </w:rPr>
          <w:fldChar w:fldCharType="separate"/>
        </w:r>
        <w:r w:rsidR="00DA3ACF">
          <w:rPr>
            <w:rFonts w:ascii="Times New Roman" w:hAnsi="Times New Roman"/>
            <w:noProof/>
            <w:webHidden/>
            <w:sz w:val="28"/>
            <w:szCs w:val="28"/>
          </w:rPr>
          <w:t>4</w:t>
        </w:r>
        <w:r w:rsidR="00767DF1" w:rsidRPr="00A566D5">
          <w:rPr>
            <w:rFonts w:ascii="Times New Roman" w:hAnsi="Times New Roman"/>
            <w:noProof/>
            <w:webHidden/>
            <w:sz w:val="28"/>
            <w:szCs w:val="28"/>
          </w:rPr>
          <w:fldChar w:fldCharType="end"/>
        </w:r>
      </w:hyperlink>
    </w:p>
    <w:p w:rsidR="00767DF1" w:rsidRPr="00A566D5" w:rsidRDefault="008F175A" w:rsidP="00A566D5">
      <w:pPr>
        <w:pStyle w:val="21"/>
        <w:tabs>
          <w:tab w:val="right" w:leader="dot" w:pos="9345"/>
        </w:tabs>
        <w:spacing w:after="0" w:line="360" w:lineRule="auto"/>
        <w:rPr>
          <w:rFonts w:ascii="Times New Roman" w:hAnsi="Times New Roman"/>
          <w:noProof/>
          <w:sz w:val="28"/>
          <w:szCs w:val="28"/>
          <w:lang w:eastAsia="ru-RU"/>
        </w:rPr>
      </w:pPr>
      <w:hyperlink w:anchor="_Toc283119681" w:history="1">
        <w:r w:rsidR="00767DF1" w:rsidRPr="00A566D5">
          <w:rPr>
            <w:rStyle w:val="a3"/>
            <w:rFonts w:ascii="Times New Roman" w:hAnsi="Times New Roman"/>
            <w:noProof/>
            <w:sz w:val="28"/>
            <w:szCs w:val="28"/>
          </w:rPr>
          <w:t>1.1 Понятие новость и технология её производства СМИ.</w:t>
        </w:r>
        <w:r w:rsidR="00767DF1" w:rsidRPr="00A566D5">
          <w:rPr>
            <w:rFonts w:ascii="Times New Roman" w:hAnsi="Times New Roman"/>
            <w:noProof/>
            <w:webHidden/>
            <w:sz w:val="28"/>
            <w:szCs w:val="28"/>
          </w:rPr>
          <w:tab/>
        </w:r>
        <w:r w:rsidR="00767DF1" w:rsidRPr="00A566D5">
          <w:rPr>
            <w:rFonts w:ascii="Times New Roman" w:hAnsi="Times New Roman"/>
            <w:noProof/>
            <w:webHidden/>
            <w:sz w:val="28"/>
            <w:szCs w:val="28"/>
          </w:rPr>
          <w:fldChar w:fldCharType="begin"/>
        </w:r>
        <w:r w:rsidR="00767DF1" w:rsidRPr="00A566D5">
          <w:rPr>
            <w:rFonts w:ascii="Times New Roman" w:hAnsi="Times New Roman"/>
            <w:noProof/>
            <w:webHidden/>
            <w:sz w:val="28"/>
            <w:szCs w:val="28"/>
          </w:rPr>
          <w:instrText xml:space="preserve"> PAGEREF _Toc283119681 \h </w:instrText>
        </w:r>
        <w:r w:rsidR="00767DF1" w:rsidRPr="00A566D5">
          <w:rPr>
            <w:rFonts w:ascii="Times New Roman" w:hAnsi="Times New Roman"/>
            <w:noProof/>
            <w:webHidden/>
            <w:sz w:val="28"/>
            <w:szCs w:val="28"/>
          </w:rPr>
        </w:r>
        <w:r w:rsidR="00767DF1" w:rsidRPr="00A566D5">
          <w:rPr>
            <w:rFonts w:ascii="Times New Roman" w:hAnsi="Times New Roman"/>
            <w:noProof/>
            <w:webHidden/>
            <w:sz w:val="28"/>
            <w:szCs w:val="28"/>
          </w:rPr>
          <w:fldChar w:fldCharType="separate"/>
        </w:r>
        <w:r w:rsidR="00DA3ACF">
          <w:rPr>
            <w:rFonts w:ascii="Times New Roman" w:hAnsi="Times New Roman"/>
            <w:noProof/>
            <w:webHidden/>
            <w:sz w:val="28"/>
            <w:szCs w:val="28"/>
          </w:rPr>
          <w:t>4</w:t>
        </w:r>
        <w:r w:rsidR="00767DF1" w:rsidRPr="00A566D5">
          <w:rPr>
            <w:rFonts w:ascii="Times New Roman" w:hAnsi="Times New Roman"/>
            <w:noProof/>
            <w:webHidden/>
            <w:sz w:val="28"/>
            <w:szCs w:val="28"/>
          </w:rPr>
          <w:fldChar w:fldCharType="end"/>
        </w:r>
      </w:hyperlink>
    </w:p>
    <w:p w:rsidR="00767DF1" w:rsidRPr="00A566D5" w:rsidRDefault="008F175A" w:rsidP="00A566D5">
      <w:pPr>
        <w:pStyle w:val="21"/>
        <w:tabs>
          <w:tab w:val="right" w:leader="dot" w:pos="9345"/>
        </w:tabs>
        <w:spacing w:after="0" w:line="360" w:lineRule="auto"/>
        <w:rPr>
          <w:rFonts w:ascii="Times New Roman" w:hAnsi="Times New Roman"/>
          <w:noProof/>
          <w:sz w:val="28"/>
          <w:szCs w:val="28"/>
          <w:lang w:eastAsia="ru-RU"/>
        </w:rPr>
      </w:pPr>
      <w:hyperlink w:anchor="_Toc283119682" w:history="1">
        <w:r w:rsidR="00767DF1" w:rsidRPr="00A566D5">
          <w:rPr>
            <w:rStyle w:val="a3"/>
            <w:rFonts w:ascii="Times New Roman" w:hAnsi="Times New Roman"/>
            <w:noProof/>
            <w:sz w:val="28"/>
            <w:szCs w:val="28"/>
          </w:rPr>
          <w:t>1.2 Технология создания новостного повода.</w:t>
        </w:r>
        <w:r w:rsidR="00767DF1" w:rsidRPr="00A566D5">
          <w:rPr>
            <w:rFonts w:ascii="Times New Roman" w:hAnsi="Times New Roman"/>
            <w:noProof/>
            <w:webHidden/>
            <w:sz w:val="28"/>
            <w:szCs w:val="28"/>
          </w:rPr>
          <w:tab/>
        </w:r>
        <w:r w:rsidR="00767DF1" w:rsidRPr="00A566D5">
          <w:rPr>
            <w:rFonts w:ascii="Times New Roman" w:hAnsi="Times New Roman"/>
            <w:noProof/>
            <w:webHidden/>
            <w:sz w:val="28"/>
            <w:szCs w:val="28"/>
          </w:rPr>
          <w:fldChar w:fldCharType="begin"/>
        </w:r>
        <w:r w:rsidR="00767DF1" w:rsidRPr="00A566D5">
          <w:rPr>
            <w:rFonts w:ascii="Times New Roman" w:hAnsi="Times New Roman"/>
            <w:noProof/>
            <w:webHidden/>
            <w:sz w:val="28"/>
            <w:szCs w:val="28"/>
          </w:rPr>
          <w:instrText xml:space="preserve"> PAGEREF _Toc283119682 \h </w:instrText>
        </w:r>
        <w:r w:rsidR="00767DF1" w:rsidRPr="00A566D5">
          <w:rPr>
            <w:rFonts w:ascii="Times New Roman" w:hAnsi="Times New Roman"/>
            <w:noProof/>
            <w:webHidden/>
            <w:sz w:val="28"/>
            <w:szCs w:val="28"/>
          </w:rPr>
        </w:r>
        <w:r w:rsidR="00767DF1" w:rsidRPr="00A566D5">
          <w:rPr>
            <w:rFonts w:ascii="Times New Roman" w:hAnsi="Times New Roman"/>
            <w:noProof/>
            <w:webHidden/>
            <w:sz w:val="28"/>
            <w:szCs w:val="28"/>
          </w:rPr>
          <w:fldChar w:fldCharType="separate"/>
        </w:r>
        <w:r w:rsidR="00DA3ACF">
          <w:rPr>
            <w:rFonts w:ascii="Times New Roman" w:hAnsi="Times New Roman"/>
            <w:noProof/>
            <w:webHidden/>
            <w:sz w:val="28"/>
            <w:szCs w:val="28"/>
          </w:rPr>
          <w:t>4</w:t>
        </w:r>
        <w:r w:rsidR="00767DF1" w:rsidRPr="00A566D5">
          <w:rPr>
            <w:rFonts w:ascii="Times New Roman" w:hAnsi="Times New Roman"/>
            <w:noProof/>
            <w:webHidden/>
            <w:sz w:val="28"/>
            <w:szCs w:val="28"/>
          </w:rPr>
          <w:fldChar w:fldCharType="end"/>
        </w:r>
      </w:hyperlink>
    </w:p>
    <w:p w:rsidR="00767DF1" w:rsidRPr="00A566D5" w:rsidRDefault="008F175A" w:rsidP="00A566D5">
      <w:pPr>
        <w:pStyle w:val="11"/>
        <w:tabs>
          <w:tab w:val="right" w:leader="dot" w:pos="9345"/>
        </w:tabs>
        <w:spacing w:after="0" w:line="360" w:lineRule="auto"/>
        <w:rPr>
          <w:rFonts w:ascii="Times New Roman" w:hAnsi="Times New Roman"/>
          <w:noProof/>
          <w:sz w:val="28"/>
          <w:szCs w:val="28"/>
          <w:lang w:eastAsia="ru-RU"/>
        </w:rPr>
      </w:pPr>
      <w:hyperlink w:anchor="_Toc283119683" w:history="1">
        <w:r w:rsidR="00767DF1" w:rsidRPr="00A566D5">
          <w:rPr>
            <w:rStyle w:val="a3"/>
            <w:rFonts w:ascii="Times New Roman" w:hAnsi="Times New Roman"/>
            <w:caps/>
            <w:noProof/>
            <w:sz w:val="28"/>
            <w:szCs w:val="28"/>
          </w:rPr>
          <w:t>ГЛАВА 2. Основные технологии ньюсмейкинга</w:t>
        </w:r>
        <w:r w:rsidR="00767DF1" w:rsidRPr="00A566D5">
          <w:rPr>
            <w:rFonts w:ascii="Times New Roman" w:hAnsi="Times New Roman"/>
            <w:noProof/>
            <w:webHidden/>
            <w:sz w:val="28"/>
            <w:szCs w:val="28"/>
          </w:rPr>
          <w:tab/>
        </w:r>
        <w:r w:rsidR="00767DF1" w:rsidRPr="00A566D5">
          <w:rPr>
            <w:rFonts w:ascii="Times New Roman" w:hAnsi="Times New Roman"/>
            <w:noProof/>
            <w:webHidden/>
            <w:sz w:val="28"/>
            <w:szCs w:val="28"/>
          </w:rPr>
          <w:fldChar w:fldCharType="begin"/>
        </w:r>
        <w:r w:rsidR="00767DF1" w:rsidRPr="00A566D5">
          <w:rPr>
            <w:rFonts w:ascii="Times New Roman" w:hAnsi="Times New Roman"/>
            <w:noProof/>
            <w:webHidden/>
            <w:sz w:val="28"/>
            <w:szCs w:val="28"/>
          </w:rPr>
          <w:instrText xml:space="preserve"> PAGEREF _Toc283119683 \h </w:instrText>
        </w:r>
        <w:r w:rsidR="00767DF1" w:rsidRPr="00A566D5">
          <w:rPr>
            <w:rFonts w:ascii="Times New Roman" w:hAnsi="Times New Roman"/>
            <w:noProof/>
            <w:webHidden/>
            <w:sz w:val="28"/>
            <w:szCs w:val="28"/>
          </w:rPr>
        </w:r>
        <w:r w:rsidR="00767DF1" w:rsidRPr="00A566D5">
          <w:rPr>
            <w:rFonts w:ascii="Times New Roman" w:hAnsi="Times New Roman"/>
            <w:noProof/>
            <w:webHidden/>
            <w:sz w:val="28"/>
            <w:szCs w:val="28"/>
          </w:rPr>
          <w:fldChar w:fldCharType="separate"/>
        </w:r>
        <w:r w:rsidR="00DA3ACF">
          <w:rPr>
            <w:rFonts w:ascii="Times New Roman" w:hAnsi="Times New Roman"/>
            <w:noProof/>
            <w:webHidden/>
            <w:sz w:val="28"/>
            <w:szCs w:val="28"/>
          </w:rPr>
          <w:t>4</w:t>
        </w:r>
        <w:r w:rsidR="00767DF1" w:rsidRPr="00A566D5">
          <w:rPr>
            <w:rFonts w:ascii="Times New Roman" w:hAnsi="Times New Roman"/>
            <w:noProof/>
            <w:webHidden/>
            <w:sz w:val="28"/>
            <w:szCs w:val="28"/>
          </w:rPr>
          <w:fldChar w:fldCharType="end"/>
        </w:r>
      </w:hyperlink>
    </w:p>
    <w:p w:rsidR="00767DF1" w:rsidRPr="00A566D5" w:rsidRDefault="008F175A" w:rsidP="00A566D5">
      <w:pPr>
        <w:pStyle w:val="21"/>
        <w:tabs>
          <w:tab w:val="right" w:leader="dot" w:pos="9345"/>
        </w:tabs>
        <w:spacing w:after="0" w:line="360" w:lineRule="auto"/>
        <w:rPr>
          <w:rFonts w:ascii="Times New Roman" w:hAnsi="Times New Roman"/>
          <w:noProof/>
          <w:sz w:val="28"/>
          <w:szCs w:val="28"/>
          <w:lang w:eastAsia="ru-RU"/>
        </w:rPr>
      </w:pPr>
      <w:hyperlink w:anchor="_Toc283119684" w:history="1">
        <w:r w:rsidR="00767DF1" w:rsidRPr="00A566D5">
          <w:rPr>
            <w:rStyle w:val="a3"/>
            <w:rFonts w:ascii="Times New Roman" w:hAnsi="Times New Roman"/>
            <w:noProof/>
            <w:sz w:val="28"/>
            <w:szCs w:val="28"/>
          </w:rPr>
          <w:t>2.1 Работа с информацыонным поводом.</w:t>
        </w:r>
        <w:r w:rsidR="00767DF1" w:rsidRPr="00A566D5">
          <w:rPr>
            <w:rFonts w:ascii="Times New Roman" w:hAnsi="Times New Roman"/>
            <w:noProof/>
            <w:webHidden/>
            <w:sz w:val="28"/>
            <w:szCs w:val="28"/>
          </w:rPr>
          <w:tab/>
        </w:r>
        <w:r w:rsidR="00767DF1" w:rsidRPr="00A566D5">
          <w:rPr>
            <w:rFonts w:ascii="Times New Roman" w:hAnsi="Times New Roman"/>
            <w:noProof/>
            <w:webHidden/>
            <w:sz w:val="28"/>
            <w:szCs w:val="28"/>
          </w:rPr>
          <w:fldChar w:fldCharType="begin"/>
        </w:r>
        <w:r w:rsidR="00767DF1" w:rsidRPr="00A566D5">
          <w:rPr>
            <w:rFonts w:ascii="Times New Roman" w:hAnsi="Times New Roman"/>
            <w:noProof/>
            <w:webHidden/>
            <w:sz w:val="28"/>
            <w:szCs w:val="28"/>
          </w:rPr>
          <w:instrText xml:space="preserve"> PAGEREF _Toc283119684 \h </w:instrText>
        </w:r>
        <w:r w:rsidR="00767DF1" w:rsidRPr="00A566D5">
          <w:rPr>
            <w:rFonts w:ascii="Times New Roman" w:hAnsi="Times New Roman"/>
            <w:noProof/>
            <w:webHidden/>
            <w:sz w:val="28"/>
            <w:szCs w:val="28"/>
          </w:rPr>
        </w:r>
        <w:r w:rsidR="00767DF1" w:rsidRPr="00A566D5">
          <w:rPr>
            <w:rFonts w:ascii="Times New Roman" w:hAnsi="Times New Roman"/>
            <w:noProof/>
            <w:webHidden/>
            <w:sz w:val="28"/>
            <w:szCs w:val="28"/>
          </w:rPr>
          <w:fldChar w:fldCharType="separate"/>
        </w:r>
        <w:r w:rsidR="00DA3ACF">
          <w:rPr>
            <w:rFonts w:ascii="Times New Roman" w:hAnsi="Times New Roman"/>
            <w:noProof/>
            <w:webHidden/>
            <w:sz w:val="28"/>
            <w:szCs w:val="28"/>
          </w:rPr>
          <w:t>4</w:t>
        </w:r>
        <w:r w:rsidR="00767DF1" w:rsidRPr="00A566D5">
          <w:rPr>
            <w:rFonts w:ascii="Times New Roman" w:hAnsi="Times New Roman"/>
            <w:noProof/>
            <w:webHidden/>
            <w:sz w:val="28"/>
            <w:szCs w:val="28"/>
          </w:rPr>
          <w:fldChar w:fldCharType="end"/>
        </w:r>
      </w:hyperlink>
    </w:p>
    <w:p w:rsidR="00767DF1" w:rsidRPr="00A566D5" w:rsidRDefault="008F175A" w:rsidP="00A566D5">
      <w:pPr>
        <w:pStyle w:val="21"/>
        <w:tabs>
          <w:tab w:val="right" w:leader="dot" w:pos="9345"/>
        </w:tabs>
        <w:spacing w:after="0" w:line="360" w:lineRule="auto"/>
        <w:rPr>
          <w:rFonts w:ascii="Times New Roman" w:hAnsi="Times New Roman"/>
          <w:noProof/>
          <w:sz w:val="28"/>
          <w:szCs w:val="28"/>
          <w:lang w:eastAsia="ru-RU"/>
        </w:rPr>
      </w:pPr>
      <w:hyperlink w:anchor="_Toc283119685" w:history="1">
        <w:r w:rsidR="00767DF1" w:rsidRPr="00A566D5">
          <w:rPr>
            <w:rStyle w:val="a3"/>
            <w:rFonts w:ascii="Times New Roman" w:hAnsi="Times New Roman"/>
            <w:caps/>
            <w:noProof/>
            <w:sz w:val="28"/>
            <w:szCs w:val="28"/>
          </w:rPr>
          <w:t>2.2 с</w:t>
        </w:r>
        <w:r w:rsidR="00767DF1" w:rsidRPr="00A566D5">
          <w:rPr>
            <w:rStyle w:val="a3"/>
            <w:rFonts w:ascii="Times New Roman" w:hAnsi="Times New Roman"/>
            <w:noProof/>
            <w:sz w:val="28"/>
            <w:szCs w:val="28"/>
          </w:rPr>
          <w:t>пиндокторинг</w:t>
        </w:r>
        <w:r w:rsidR="00767DF1" w:rsidRPr="00A566D5">
          <w:rPr>
            <w:rFonts w:ascii="Times New Roman" w:hAnsi="Times New Roman"/>
            <w:noProof/>
            <w:webHidden/>
            <w:sz w:val="28"/>
            <w:szCs w:val="28"/>
          </w:rPr>
          <w:tab/>
        </w:r>
        <w:r w:rsidR="00767DF1" w:rsidRPr="00A566D5">
          <w:rPr>
            <w:rFonts w:ascii="Times New Roman" w:hAnsi="Times New Roman"/>
            <w:noProof/>
            <w:webHidden/>
            <w:sz w:val="28"/>
            <w:szCs w:val="28"/>
          </w:rPr>
          <w:fldChar w:fldCharType="begin"/>
        </w:r>
        <w:r w:rsidR="00767DF1" w:rsidRPr="00A566D5">
          <w:rPr>
            <w:rFonts w:ascii="Times New Roman" w:hAnsi="Times New Roman"/>
            <w:noProof/>
            <w:webHidden/>
            <w:sz w:val="28"/>
            <w:szCs w:val="28"/>
          </w:rPr>
          <w:instrText xml:space="preserve"> PAGEREF _Toc283119685 \h </w:instrText>
        </w:r>
        <w:r w:rsidR="00767DF1" w:rsidRPr="00A566D5">
          <w:rPr>
            <w:rFonts w:ascii="Times New Roman" w:hAnsi="Times New Roman"/>
            <w:noProof/>
            <w:webHidden/>
            <w:sz w:val="28"/>
            <w:szCs w:val="28"/>
          </w:rPr>
        </w:r>
        <w:r w:rsidR="00767DF1" w:rsidRPr="00A566D5">
          <w:rPr>
            <w:rFonts w:ascii="Times New Roman" w:hAnsi="Times New Roman"/>
            <w:noProof/>
            <w:webHidden/>
            <w:sz w:val="28"/>
            <w:szCs w:val="28"/>
          </w:rPr>
          <w:fldChar w:fldCharType="separate"/>
        </w:r>
        <w:r w:rsidR="00DA3ACF">
          <w:rPr>
            <w:rFonts w:ascii="Times New Roman" w:hAnsi="Times New Roman"/>
            <w:noProof/>
            <w:webHidden/>
            <w:sz w:val="28"/>
            <w:szCs w:val="28"/>
          </w:rPr>
          <w:t>4</w:t>
        </w:r>
        <w:r w:rsidR="00767DF1" w:rsidRPr="00A566D5">
          <w:rPr>
            <w:rFonts w:ascii="Times New Roman" w:hAnsi="Times New Roman"/>
            <w:noProof/>
            <w:webHidden/>
            <w:sz w:val="28"/>
            <w:szCs w:val="28"/>
          </w:rPr>
          <w:fldChar w:fldCharType="end"/>
        </w:r>
      </w:hyperlink>
    </w:p>
    <w:p w:rsidR="00767DF1" w:rsidRPr="00A566D5" w:rsidRDefault="008F175A" w:rsidP="00A566D5">
      <w:pPr>
        <w:pStyle w:val="11"/>
        <w:tabs>
          <w:tab w:val="right" w:leader="dot" w:pos="9345"/>
        </w:tabs>
        <w:spacing w:after="0" w:line="360" w:lineRule="auto"/>
        <w:rPr>
          <w:rFonts w:ascii="Times New Roman" w:hAnsi="Times New Roman"/>
          <w:noProof/>
          <w:sz w:val="28"/>
          <w:szCs w:val="28"/>
          <w:lang w:eastAsia="ru-RU"/>
        </w:rPr>
      </w:pPr>
      <w:hyperlink w:anchor="_Toc283119686" w:history="1">
        <w:r w:rsidR="00767DF1" w:rsidRPr="00A566D5">
          <w:rPr>
            <w:rStyle w:val="a3"/>
            <w:rFonts w:ascii="Times New Roman" w:hAnsi="Times New Roman"/>
            <w:noProof/>
            <w:sz w:val="28"/>
            <w:szCs w:val="28"/>
          </w:rPr>
          <w:t xml:space="preserve">ГЛАВА 3. ОТЛИЧИЯ ЖУРНАЛИСТИКИ ОТ </w:t>
        </w:r>
        <w:r w:rsidR="00767DF1" w:rsidRPr="00A566D5">
          <w:rPr>
            <w:rStyle w:val="a3"/>
            <w:rFonts w:ascii="Times New Roman" w:hAnsi="Times New Roman"/>
            <w:noProof/>
            <w:sz w:val="28"/>
            <w:szCs w:val="28"/>
            <w:lang w:val="en-US"/>
          </w:rPr>
          <w:t xml:space="preserve">PR </w:t>
        </w:r>
        <w:r w:rsidR="00767DF1" w:rsidRPr="00A566D5">
          <w:rPr>
            <w:rStyle w:val="a3"/>
            <w:rFonts w:ascii="Times New Roman" w:hAnsi="Times New Roman"/>
            <w:noProof/>
            <w:sz w:val="28"/>
            <w:szCs w:val="28"/>
          </w:rPr>
          <w:t> ТЕХНОЛОГИЙ</w:t>
        </w:r>
        <w:r w:rsidR="00767DF1" w:rsidRPr="00A566D5">
          <w:rPr>
            <w:rFonts w:ascii="Times New Roman" w:hAnsi="Times New Roman"/>
            <w:noProof/>
            <w:webHidden/>
            <w:sz w:val="28"/>
            <w:szCs w:val="28"/>
          </w:rPr>
          <w:tab/>
        </w:r>
        <w:r w:rsidR="00767DF1" w:rsidRPr="00A566D5">
          <w:rPr>
            <w:rFonts w:ascii="Times New Roman" w:hAnsi="Times New Roman"/>
            <w:noProof/>
            <w:webHidden/>
            <w:sz w:val="28"/>
            <w:szCs w:val="28"/>
          </w:rPr>
          <w:fldChar w:fldCharType="begin"/>
        </w:r>
        <w:r w:rsidR="00767DF1" w:rsidRPr="00A566D5">
          <w:rPr>
            <w:rFonts w:ascii="Times New Roman" w:hAnsi="Times New Roman"/>
            <w:noProof/>
            <w:webHidden/>
            <w:sz w:val="28"/>
            <w:szCs w:val="28"/>
          </w:rPr>
          <w:instrText xml:space="preserve"> PAGEREF _Toc283119686 \h </w:instrText>
        </w:r>
        <w:r w:rsidR="00767DF1" w:rsidRPr="00A566D5">
          <w:rPr>
            <w:rFonts w:ascii="Times New Roman" w:hAnsi="Times New Roman"/>
            <w:noProof/>
            <w:webHidden/>
            <w:sz w:val="28"/>
            <w:szCs w:val="28"/>
          </w:rPr>
        </w:r>
        <w:r w:rsidR="00767DF1" w:rsidRPr="00A566D5">
          <w:rPr>
            <w:rFonts w:ascii="Times New Roman" w:hAnsi="Times New Roman"/>
            <w:noProof/>
            <w:webHidden/>
            <w:sz w:val="28"/>
            <w:szCs w:val="28"/>
          </w:rPr>
          <w:fldChar w:fldCharType="separate"/>
        </w:r>
        <w:r w:rsidR="00DA3ACF">
          <w:rPr>
            <w:rFonts w:ascii="Times New Roman" w:hAnsi="Times New Roman"/>
            <w:b/>
            <w:bCs/>
            <w:noProof/>
            <w:webHidden/>
            <w:sz w:val="28"/>
            <w:szCs w:val="28"/>
          </w:rPr>
          <w:t>Ошибка! Закладка не определена.</w:t>
        </w:r>
        <w:r w:rsidR="00767DF1" w:rsidRPr="00A566D5">
          <w:rPr>
            <w:rFonts w:ascii="Times New Roman" w:hAnsi="Times New Roman"/>
            <w:noProof/>
            <w:webHidden/>
            <w:sz w:val="28"/>
            <w:szCs w:val="28"/>
          </w:rPr>
          <w:fldChar w:fldCharType="end"/>
        </w:r>
      </w:hyperlink>
    </w:p>
    <w:p w:rsidR="00767DF1" w:rsidRPr="00A566D5" w:rsidRDefault="008F175A" w:rsidP="00A566D5">
      <w:pPr>
        <w:pStyle w:val="21"/>
        <w:tabs>
          <w:tab w:val="right" w:leader="dot" w:pos="9345"/>
        </w:tabs>
        <w:spacing w:after="0" w:line="360" w:lineRule="auto"/>
        <w:rPr>
          <w:rFonts w:ascii="Times New Roman" w:hAnsi="Times New Roman"/>
          <w:noProof/>
          <w:sz w:val="28"/>
          <w:szCs w:val="28"/>
          <w:lang w:eastAsia="ru-RU"/>
        </w:rPr>
      </w:pPr>
      <w:hyperlink w:anchor="_Toc283119687" w:history="1">
        <w:r w:rsidR="00767DF1" w:rsidRPr="00A566D5">
          <w:rPr>
            <w:rStyle w:val="a3"/>
            <w:rFonts w:ascii="Times New Roman" w:hAnsi="Times New Roman"/>
            <w:noProof/>
            <w:sz w:val="28"/>
            <w:szCs w:val="28"/>
          </w:rPr>
          <w:t xml:space="preserve">3.1  Анализ отличий </w:t>
        </w:r>
        <w:r w:rsidR="00767DF1" w:rsidRPr="00A566D5">
          <w:rPr>
            <w:rStyle w:val="a3"/>
            <w:rFonts w:ascii="Times New Roman" w:hAnsi="Times New Roman"/>
            <w:noProof/>
            <w:sz w:val="28"/>
            <w:szCs w:val="28"/>
            <w:lang w:val="en-US"/>
          </w:rPr>
          <w:t>PR</w:t>
        </w:r>
        <w:r w:rsidR="00767DF1" w:rsidRPr="00A566D5">
          <w:rPr>
            <w:rStyle w:val="a3"/>
            <w:rFonts w:ascii="Times New Roman" w:hAnsi="Times New Roman"/>
            <w:noProof/>
            <w:sz w:val="28"/>
            <w:szCs w:val="28"/>
          </w:rPr>
          <w:t xml:space="preserve"> технологий от журналистики</w:t>
        </w:r>
        <w:r w:rsidR="00767DF1" w:rsidRPr="00A566D5">
          <w:rPr>
            <w:rFonts w:ascii="Times New Roman" w:hAnsi="Times New Roman"/>
            <w:noProof/>
            <w:webHidden/>
            <w:sz w:val="28"/>
            <w:szCs w:val="28"/>
          </w:rPr>
          <w:tab/>
        </w:r>
        <w:r w:rsidR="00767DF1" w:rsidRPr="00A566D5">
          <w:rPr>
            <w:rFonts w:ascii="Times New Roman" w:hAnsi="Times New Roman"/>
            <w:noProof/>
            <w:webHidden/>
            <w:sz w:val="28"/>
            <w:szCs w:val="28"/>
          </w:rPr>
          <w:fldChar w:fldCharType="begin"/>
        </w:r>
        <w:r w:rsidR="00767DF1" w:rsidRPr="00A566D5">
          <w:rPr>
            <w:rFonts w:ascii="Times New Roman" w:hAnsi="Times New Roman"/>
            <w:noProof/>
            <w:webHidden/>
            <w:sz w:val="28"/>
            <w:szCs w:val="28"/>
          </w:rPr>
          <w:instrText xml:space="preserve"> PAGEREF _Toc283119687 \h </w:instrText>
        </w:r>
        <w:r w:rsidR="00767DF1" w:rsidRPr="00A566D5">
          <w:rPr>
            <w:rFonts w:ascii="Times New Roman" w:hAnsi="Times New Roman"/>
            <w:noProof/>
            <w:webHidden/>
            <w:sz w:val="28"/>
            <w:szCs w:val="28"/>
          </w:rPr>
        </w:r>
        <w:r w:rsidR="00767DF1" w:rsidRPr="00A566D5">
          <w:rPr>
            <w:rFonts w:ascii="Times New Roman" w:hAnsi="Times New Roman"/>
            <w:noProof/>
            <w:webHidden/>
            <w:sz w:val="28"/>
            <w:szCs w:val="28"/>
          </w:rPr>
          <w:fldChar w:fldCharType="separate"/>
        </w:r>
        <w:r w:rsidR="00DA3ACF">
          <w:rPr>
            <w:rFonts w:ascii="Times New Roman" w:hAnsi="Times New Roman"/>
            <w:noProof/>
            <w:webHidden/>
            <w:sz w:val="28"/>
            <w:szCs w:val="28"/>
          </w:rPr>
          <w:t>4</w:t>
        </w:r>
        <w:r w:rsidR="00767DF1" w:rsidRPr="00A566D5">
          <w:rPr>
            <w:rFonts w:ascii="Times New Roman" w:hAnsi="Times New Roman"/>
            <w:noProof/>
            <w:webHidden/>
            <w:sz w:val="28"/>
            <w:szCs w:val="28"/>
          </w:rPr>
          <w:fldChar w:fldCharType="end"/>
        </w:r>
      </w:hyperlink>
    </w:p>
    <w:p w:rsidR="00767DF1" w:rsidRPr="00A566D5" w:rsidRDefault="008F175A" w:rsidP="00A566D5">
      <w:pPr>
        <w:pStyle w:val="11"/>
        <w:tabs>
          <w:tab w:val="right" w:leader="dot" w:pos="9345"/>
        </w:tabs>
        <w:spacing w:after="0" w:line="360" w:lineRule="auto"/>
        <w:rPr>
          <w:rFonts w:ascii="Times New Roman" w:hAnsi="Times New Roman"/>
          <w:noProof/>
          <w:sz w:val="28"/>
          <w:szCs w:val="28"/>
          <w:lang w:eastAsia="ru-RU"/>
        </w:rPr>
      </w:pPr>
      <w:hyperlink w:anchor="_Toc283119688" w:history="1">
        <w:r w:rsidR="00767DF1" w:rsidRPr="00A566D5">
          <w:rPr>
            <w:rStyle w:val="a3"/>
            <w:rFonts w:ascii="Times New Roman" w:hAnsi="Times New Roman"/>
            <w:noProof/>
            <w:sz w:val="28"/>
            <w:szCs w:val="28"/>
          </w:rPr>
          <w:t>ГЛАВА 4. НЬСМЕЙКИНГ В МОЛОДЕЖНОЙ ПОЛИТИКЕ</w:t>
        </w:r>
        <w:r w:rsidR="00767DF1" w:rsidRPr="00A566D5">
          <w:rPr>
            <w:rFonts w:ascii="Times New Roman" w:hAnsi="Times New Roman"/>
            <w:noProof/>
            <w:webHidden/>
            <w:sz w:val="28"/>
            <w:szCs w:val="28"/>
          </w:rPr>
          <w:tab/>
        </w:r>
        <w:r w:rsidR="00767DF1" w:rsidRPr="00A566D5">
          <w:rPr>
            <w:rFonts w:ascii="Times New Roman" w:hAnsi="Times New Roman"/>
            <w:noProof/>
            <w:webHidden/>
            <w:sz w:val="28"/>
            <w:szCs w:val="28"/>
          </w:rPr>
          <w:fldChar w:fldCharType="begin"/>
        </w:r>
        <w:r w:rsidR="00767DF1" w:rsidRPr="00A566D5">
          <w:rPr>
            <w:rFonts w:ascii="Times New Roman" w:hAnsi="Times New Roman"/>
            <w:noProof/>
            <w:webHidden/>
            <w:sz w:val="28"/>
            <w:szCs w:val="28"/>
          </w:rPr>
          <w:instrText xml:space="preserve"> PAGEREF _Toc283119688 \h </w:instrText>
        </w:r>
        <w:r w:rsidR="00767DF1" w:rsidRPr="00A566D5">
          <w:rPr>
            <w:rFonts w:ascii="Times New Roman" w:hAnsi="Times New Roman"/>
            <w:noProof/>
            <w:webHidden/>
            <w:sz w:val="28"/>
            <w:szCs w:val="28"/>
          </w:rPr>
        </w:r>
        <w:r w:rsidR="00767DF1" w:rsidRPr="00A566D5">
          <w:rPr>
            <w:rFonts w:ascii="Times New Roman" w:hAnsi="Times New Roman"/>
            <w:noProof/>
            <w:webHidden/>
            <w:sz w:val="28"/>
            <w:szCs w:val="28"/>
          </w:rPr>
          <w:fldChar w:fldCharType="separate"/>
        </w:r>
        <w:r w:rsidR="00DA3ACF">
          <w:rPr>
            <w:rFonts w:ascii="Times New Roman" w:hAnsi="Times New Roman"/>
            <w:noProof/>
            <w:webHidden/>
            <w:sz w:val="28"/>
            <w:szCs w:val="28"/>
          </w:rPr>
          <w:t>4</w:t>
        </w:r>
        <w:r w:rsidR="00767DF1" w:rsidRPr="00A566D5">
          <w:rPr>
            <w:rFonts w:ascii="Times New Roman" w:hAnsi="Times New Roman"/>
            <w:noProof/>
            <w:webHidden/>
            <w:sz w:val="28"/>
            <w:szCs w:val="28"/>
          </w:rPr>
          <w:fldChar w:fldCharType="end"/>
        </w:r>
      </w:hyperlink>
    </w:p>
    <w:p w:rsidR="00767DF1" w:rsidRPr="00A566D5" w:rsidRDefault="008F175A" w:rsidP="00A566D5">
      <w:pPr>
        <w:pStyle w:val="21"/>
        <w:tabs>
          <w:tab w:val="right" w:leader="dot" w:pos="9345"/>
        </w:tabs>
        <w:spacing w:after="0" w:line="360" w:lineRule="auto"/>
        <w:rPr>
          <w:rFonts w:ascii="Times New Roman" w:hAnsi="Times New Roman"/>
          <w:noProof/>
          <w:sz w:val="28"/>
          <w:szCs w:val="28"/>
          <w:lang w:eastAsia="ru-RU"/>
        </w:rPr>
      </w:pPr>
      <w:hyperlink w:anchor="_Toc283119689" w:history="1">
        <w:r w:rsidR="00767DF1" w:rsidRPr="00A566D5">
          <w:rPr>
            <w:rStyle w:val="a3"/>
            <w:rFonts w:ascii="Times New Roman" w:hAnsi="Times New Roman"/>
            <w:noProof/>
            <w:sz w:val="28"/>
            <w:szCs w:val="28"/>
          </w:rPr>
          <w:t>4.1 Анализ факта ньюсмейкинга в молодежной политике</w:t>
        </w:r>
        <w:r w:rsidR="00767DF1" w:rsidRPr="00A566D5">
          <w:rPr>
            <w:rFonts w:ascii="Times New Roman" w:hAnsi="Times New Roman"/>
            <w:noProof/>
            <w:webHidden/>
            <w:sz w:val="28"/>
            <w:szCs w:val="28"/>
          </w:rPr>
          <w:tab/>
        </w:r>
        <w:r w:rsidR="00767DF1" w:rsidRPr="00A566D5">
          <w:rPr>
            <w:rFonts w:ascii="Times New Roman" w:hAnsi="Times New Roman"/>
            <w:noProof/>
            <w:webHidden/>
            <w:sz w:val="28"/>
            <w:szCs w:val="28"/>
          </w:rPr>
          <w:fldChar w:fldCharType="begin"/>
        </w:r>
        <w:r w:rsidR="00767DF1" w:rsidRPr="00A566D5">
          <w:rPr>
            <w:rFonts w:ascii="Times New Roman" w:hAnsi="Times New Roman"/>
            <w:noProof/>
            <w:webHidden/>
            <w:sz w:val="28"/>
            <w:szCs w:val="28"/>
          </w:rPr>
          <w:instrText xml:space="preserve"> PAGEREF _Toc283119689 \h </w:instrText>
        </w:r>
        <w:r w:rsidR="00767DF1" w:rsidRPr="00A566D5">
          <w:rPr>
            <w:rFonts w:ascii="Times New Roman" w:hAnsi="Times New Roman"/>
            <w:noProof/>
            <w:webHidden/>
            <w:sz w:val="28"/>
            <w:szCs w:val="28"/>
          </w:rPr>
        </w:r>
        <w:r w:rsidR="00767DF1" w:rsidRPr="00A566D5">
          <w:rPr>
            <w:rFonts w:ascii="Times New Roman" w:hAnsi="Times New Roman"/>
            <w:noProof/>
            <w:webHidden/>
            <w:sz w:val="28"/>
            <w:szCs w:val="28"/>
          </w:rPr>
          <w:fldChar w:fldCharType="separate"/>
        </w:r>
        <w:r w:rsidR="00DA3ACF">
          <w:rPr>
            <w:rFonts w:ascii="Times New Roman" w:hAnsi="Times New Roman"/>
            <w:noProof/>
            <w:webHidden/>
            <w:sz w:val="28"/>
            <w:szCs w:val="28"/>
          </w:rPr>
          <w:t>4</w:t>
        </w:r>
        <w:r w:rsidR="00767DF1" w:rsidRPr="00A566D5">
          <w:rPr>
            <w:rFonts w:ascii="Times New Roman" w:hAnsi="Times New Roman"/>
            <w:noProof/>
            <w:webHidden/>
            <w:sz w:val="28"/>
            <w:szCs w:val="28"/>
          </w:rPr>
          <w:fldChar w:fldCharType="end"/>
        </w:r>
      </w:hyperlink>
    </w:p>
    <w:p w:rsidR="00767DF1" w:rsidRPr="00A566D5" w:rsidRDefault="008F175A" w:rsidP="00A566D5">
      <w:pPr>
        <w:pStyle w:val="11"/>
        <w:tabs>
          <w:tab w:val="right" w:leader="dot" w:pos="9345"/>
        </w:tabs>
        <w:spacing w:after="0" w:line="360" w:lineRule="auto"/>
        <w:rPr>
          <w:rFonts w:ascii="Times New Roman" w:hAnsi="Times New Roman"/>
          <w:noProof/>
          <w:sz w:val="28"/>
          <w:szCs w:val="28"/>
          <w:lang w:eastAsia="ru-RU"/>
        </w:rPr>
      </w:pPr>
      <w:hyperlink w:anchor="_Toc283119690" w:history="1">
        <w:r w:rsidR="00767DF1" w:rsidRPr="00A566D5">
          <w:rPr>
            <w:rStyle w:val="a3"/>
            <w:rFonts w:ascii="Times New Roman" w:hAnsi="Times New Roman"/>
            <w:caps/>
            <w:noProof/>
            <w:sz w:val="28"/>
            <w:szCs w:val="28"/>
          </w:rPr>
          <w:t>заключение</w:t>
        </w:r>
        <w:r w:rsidR="00767DF1" w:rsidRPr="00A566D5">
          <w:rPr>
            <w:rFonts w:ascii="Times New Roman" w:hAnsi="Times New Roman"/>
            <w:noProof/>
            <w:webHidden/>
            <w:sz w:val="28"/>
            <w:szCs w:val="28"/>
          </w:rPr>
          <w:tab/>
        </w:r>
        <w:r w:rsidR="00767DF1" w:rsidRPr="00A566D5">
          <w:rPr>
            <w:rFonts w:ascii="Times New Roman" w:hAnsi="Times New Roman"/>
            <w:noProof/>
            <w:webHidden/>
            <w:sz w:val="28"/>
            <w:szCs w:val="28"/>
          </w:rPr>
          <w:fldChar w:fldCharType="begin"/>
        </w:r>
        <w:r w:rsidR="00767DF1" w:rsidRPr="00A566D5">
          <w:rPr>
            <w:rFonts w:ascii="Times New Roman" w:hAnsi="Times New Roman"/>
            <w:noProof/>
            <w:webHidden/>
            <w:sz w:val="28"/>
            <w:szCs w:val="28"/>
          </w:rPr>
          <w:instrText xml:space="preserve"> PAGEREF _Toc283119690 \h </w:instrText>
        </w:r>
        <w:r w:rsidR="00767DF1" w:rsidRPr="00A566D5">
          <w:rPr>
            <w:rFonts w:ascii="Times New Roman" w:hAnsi="Times New Roman"/>
            <w:noProof/>
            <w:webHidden/>
            <w:sz w:val="28"/>
            <w:szCs w:val="28"/>
          </w:rPr>
        </w:r>
        <w:r w:rsidR="00767DF1" w:rsidRPr="00A566D5">
          <w:rPr>
            <w:rFonts w:ascii="Times New Roman" w:hAnsi="Times New Roman"/>
            <w:noProof/>
            <w:webHidden/>
            <w:sz w:val="28"/>
            <w:szCs w:val="28"/>
          </w:rPr>
          <w:fldChar w:fldCharType="separate"/>
        </w:r>
        <w:r w:rsidR="00DA3ACF">
          <w:rPr>
            <w:rFonts w:ascii="Times New Roman" w:hAnsi="Times New Roman"/>
            <w:noProof/>
            <w:webHidden/>
            <w:sz w:val="28"/>
            <w:szCs w:val="28"/>
          </w:rPr>
          <w:t>4</w:t>
        </w:r>
        <w:r w:rsidR="00767DF1" w:rsidRPr="00A566D5">
          <w:rPr>
            <w:rFonts w:ascii="Times New Roman" w:hAnsi="Times New Roman"/>
            <w:noProof/>
            <w:webHidden/>
            <w:sz w:val="28"/>
            <w:szCs w:val="28"/>
          </w:rPr>
          <w:fldChar w:fldCharType="end"/>
        </w:r>
      </w:hyperlink>
    </w:p>
    <w:p w:rsidR="00767DF1" w:rsidRDefault="008F175A" w:rsidP="00A566D5">
      <w:pPr>
        <w:pStyle w:val="11"/>
        <w:tabs>
          <w:tab w:val="right" w:leader="dot" w:pos="9345"/>
        </w:tabs>
        <w:spacing w:after="0" w:line="360" w:lineRule="auto"/>
        <w:rPr>
          <w:noProof/>
          <w:lang w:eastAsia="ru-RU"/>
        </w:rPr>
      </w:pPr>
      <w:hyperlink w:anchor="_Toc283119691" w:history="1">
        <w:r w:rsidR="00767DF1" w:rsidRPr="00A566D5">
          <w:rPr>
            <w:rStyle w:val="a3"/>
            <w:rFonts w:ascii="Times New Roman" w:hAnsi="Times New Roman"/>
            <w:noProof/>
            <w:sz w:val="28"/>
            <w:szCs w:val="28"/>
          </w:rPr>
          <w:t>СПИСОК ИСПОЛЬЗОВАННЫХ ИСТОЧНИКОВ</w:t>
        </w:r>
        <w:r w:rsidR="00767DF1" w:rsidRPr="00A566D5">
          <w:rPr>
            <w:rFonts w:ascii="Times New Roman" w:hAnsi="Times New Roman"/>
            <w:noProof/>
            <w:webHidden/>
            <w:sz w:val="28"/>
            <w:szCs w:val="28"/>
          </w:rPr>
          <w:tab/>
        </w:r>
        <w:r w:rsidR="00767DF1" w:rsidRPr="00A566D5">
          <w:rPr>
            <w:rFonts w:ascii="Times New Roman" w:hAnsi="Times New Roman"/>
            <w:noProof/>
            <w:webHidden/>
            <w:sz w:val="28"/>
            <w:szCs w:val="28"/>
          </w:rPr>
          <w:fldChar w:fldCharType="begin"/>
        </w:r>
        <w:r w:rsidR="00767DF1" w:rsidRPr="00A566D5">
          <w:rPr>
            <w:rFonts w:ascii="Times New Roman" w:hAnsi="Times New Roman"/>
            <w:noProof/>
            <w:webHidden/>
            <w:sz w:val="28"/>
            <w:szCs w:val="28"/>
          </w:rPr>
          <w:instrText xml:space="preserve"> PAGEREF _Toc283119691 \h </w:instrText>
        </w:r>
        <w:r w:rsidR="00767DF1" w:rsidRPr="00A566D5">
          <w:rPr>
            <w:rFonts w:ascii="Times New Roman" w:hAnsi="Times New Roman"/>
            <w:noProof/>
            <w:webHidden/>
            <w:sz w:val="28"/>
            <w:szCs w:val="28"/>
          </w:rPr>
        </w:r>
        <w:r w:rsidR="00767DF1" w:rsidRPr="00A566D5">
          <w:rPr>
            <w:rFonts w:ascii="Times New Roman" w:hAnsi="Times New Roman"/>
            <w:noProof/>
            <w:webHidden/>
            <w:sz w:val="28"/>
            <w:szCs w:val="28"/>
          </w:rPr>
          <w:fldChar w:fldCharType="separate"/>
        </w:r>
        <w:r w:rsidR="00DA3ACF">
          <w:rPr>
            <w:rFonts w:ascii="Times New Roman" w:hAnsi="Times New Roman"/>
            <w:noProof/>
            <w:webHidden/>
            <w:sz w:val="28"/>
            <w:szCs w:val="28"/>
          </w:rPr>
          <w:t>4</w:t>
        </w:r>
        <w:r w:rsidR="00767DF1" w:rsidRPr="00A566D5">
          <w:rPr>
            <w:rFonts w:ascii="Times New Roman" w:hAnsi="Times New Roman"/>
            <w:noProof/>
            <w:webHidden/>
            <w:sz w:val="28"/>
            <w:szCs w:val="28"/>
          </w:rPr>
          <w:fldChar w:fldCharType="end"/>
        </w:r>
      </w:hyperlink>
    </w:p>
    <w:p w:rsidR="00767DF1" w:rsidRPr="00250D77" w:rsidRDefault="00767DF1" w:rsidP="00A566D5">
      <w:pPr>
        <w:spacing w:after="0" w:line="360" w:lineRule="auto"/>
        <w:rPr>
          <w:rFonts w:ascii="Times New Roman" w:hAnsi="Times New Roman"/>
          <w:b/>
          <w:bCs/>
          <w:caps/>
          <w:sz w:val="28"/>
          <w:szCs w:val="28"/>
        </w:rPr>
      </w:pPr>
      <w:r w:rsidRPr="00A566D5">
        <w:rPr>
          <w:rFonts w:ascii="Times New Roman" w:hAnsi="Times New Roman"/>
          <w:b/>
          <w:caps/>
          <w:sz w:val="28"/>
          <w:szCs w:val="28"/>
        </w:rPr>
        <w:fldChar w:fldCharType="end"/>
      </w:r>
      <w:r w:rsidRPr="00250D77">
        <w:rPr>
          <w:rFonts w:ascii="Times New Roman" w:hAnsi="Times New Roman"/>
          <w:b/>
          <w:caps/>
          <w:sz w:val="28"/>
          <w:szCs w:val="28"/>
        </w:rPr>
        <w:br w:type="page"/>
      </w:r>
    </w:p>
    <w:p w:rsidR="00767DF1" w:rsidRDefault="00767DF1" w:rsidP="0053453B">
      <w:pPr>
        <w:pStyle w:val="1"/>
        <w:rPr>
          <w:caps/>
        </w:rPr>
      </w:pPr>
      <w:bookmarkStart w:id="0" w:name="_Toc283119679"/>
      <w:r w:rsidRPr="0053453B">
        <w:rPr>
          <w:caps/>
        </w:rPr>
        <w:t>введение</w:t>
      </w:r>
      <w:bookmarkEnd w:id="0"/>
    </w:p>
    <w:p w:rsidR="00767DF1" w:rsidRPr="0053453B" w:rsidRDefault="00767DF1" w:rsidP="0053453B">
      <w:pPr>
        <w:spacing w:after="0" w:line="360" w:lineRule="auto"/>
        <w:ind w:firstLine="709"/>
        <w:rPr>
          <w:rFonts w:ascii="Times New Roman" w:hAnsi="Times New Roman"/>
          <w:sz w:val="28"/>
        </w:rPr>
      </w:pPr>
    </w:p>
    <w:p w:rsidR="00767DF1" w:rsidRPr="0053453B" w:rsidRDefault="00767DF1" w:rsidP="0053453B">
      <w:pPr>
        <w:spacing w:after="0" w:line="360" w:lineRule="auto"/>
        <w:ind w:firstLine="709"/>
        <w:jc w:val="both"/>
        <w:rPr>
          <w:rFonts w:ascii="Times New Roman" w:hAnsi="Times New Roman"/>
          <w:sz w:val="28"/>
          <w:szCs w:val="28"/>
        </w:rPr>
      </w:pPr>
      <w:r w:rsidRPr="0053453B">
        <w:rPr>
          <w:rFonts w:ascii="Times New Roman" w:hAnsi="Times New Roman"/>
          <w:sz w:val="28"/>
          <w:szCs w:val="28"/>
        </w:rPr>
        <w:t>На сегодняшний день актуальной проблемой в нашей стране считается молодежная политика. Молодое поколение не участвует и не интересуется политикой. Они не осознают, что именно от этого во многом зависит их будущее.</w:t>
      </w:r>
      <w:r>
        <w:rPr>
          <w:rFonts w:ascii="Times New Roman" w:hAnsi="Times New Roman"/>
          <w:sz w:val="28"/>
          <w:szCs w:val="28"/>
        </w:rPr>
        <w:t xml:space="preserve"> </w:t>
      </w:r>
      <w:r w:rsidRPr="0053453B">
        <w:rPr>
          <w:rFonts w:ascii="Times New Roman" w:hAnsi="Times New Roman"/>
          <w:sz w:val="28"/>
          <w:szCs w:val="28"/>
        </w:rPr>
        <w:t xml:space="preserve">Государство всячески пытается привлечь и заинтересовать эту особую демографическую группу. Но сделать это привычными способами в наше время становится все нереальнее. Молодежные организации страдают от нехватки кадров, игра в юных политиков не впечатляет молодое поколение. Именно в этот критический момент на помощь приходит Public relations. Эта структура изучает и практикует все возможные виды PR деятельности. Позитивный образ компании или конкретного лица, ньюсмейкинг, реклама  и т.д.  В нашем случае хотелось бы рассмотреть ньюсмейкинг. </w:t>
      </w:r>
    </w:p>
    <w:p w:rsidR="00767DF1" w:rsidRPr="0053453B" w:rsidRDefault="00767DF1" w:rsidP="0053453B">
      <w:pPr>
        <w:spacing w:after="0" w:line="360" w:lineRule="auto"/>
        <w:ind w:firstLine="709"/>
        <w:jc w:val="both"/>
        <w:rPr>
          <w:rFonts w:ascii="Times New Roman" w:hAnsi="Times New Roman"/>
          <w:sz w:val="28"/>
          <w:szCs w:val="28"/>
        </w:rPr>
      </w:pPr>
      <w:r w:rsidRPr="0053453B">
        <w:rPr>
          <w:rFonts w:ascii="Times New Roman" w:hAnsi="Times New Roman"/>
          <w:sz w:val="28"/>
          <w:szCs w:val="28"/>
        </w:rPr>
        <w:t>Ньюсмейкинг это возможность самим создавать свои новости и делать их актуальными и интересными. То</w:t>
      </w:r>
      <w:r>
        <w:rPr>
          <w:rFonts w:ascii="Times New Roman" w:hAnsi="Times New Roman"/>
          <w:sz w:val="28"/>
          <w:szCs w:val="28"/>
        </w:rPr>
        <w:t xml:space="preserve"> </w:t>
      </w:r>
      <w:r w:rsidRPr="0053453B">
        <w:rPr>
          <w:rFonts w:ascii="Times New Roman" w:hAnsi="Times New Roman"/>
          <w:sz w:val="28"/>
          <w:szCs w:val="28"/>
        </w:rPr>
        <w:t xml:space="preserve">же самое происходит и политическими молодежными организациями, силами PR можно сделать их интересными и нужными для молодежи. </w:t>
      </w:r>
    </w:p>
    <w:p w:rsidR="00767DF1" w:rsidRDefault="00767DF1" w:rsidP="0053453B">
      <w:pPr>
        <w:spacing w:after="0" w:line="360" w:lineRule="auto"/>
        <w:ind w:firstLine="709"/>
        <w:jc w:val="both"/>
        <w:rPr>
          <w:rFonts w:ascii="Times New Roman" w:hAnsi="Times New Roman"/>
          <w:sz w:val="28"/>
          <w:szCs w:val="28"/>
        </w:rPr>
      </w:pPr>
      <w:r w:rsidRPr="0053453B">
        <w:rPr>
          <w:rFonts w:ascii="Times New Roman" w:hAnsi="Times New Roman"/>
          <w:sz w:val="28"/>
          <w:szCs w:val="28"/>
        </w:rPr>
        <w:t>Цели: Подробно изучить понятие ньюсмейкинг и смежные с ним темы. Определить каким образом ньюсмейкинг влияет на молодежную политику.</w:t>
      </w:r>
    </w:p>
    <w:p w:rsidR="00767DF1" w:rsidRDefault="00767DF1" w:rsidP="0053453B">
      <w:pPr>
        <w:spacing w:after="0" w:line="360" w:lineRule="auto"/>
        <w:ind w:firstLine="709"/>
        <w:jc w:val="both"/>
        <w:rPr>
          <w:rFonts w:ascii="Times New Roman" w:hAnsi="Times New Roman"/>
          <w:sz w:val="28"/>
          <w:szCs w:val="28"/>
        </w:rPr>
      </w:pPr>
      <w:r>
        <w:rPr>
          <w:rFonts w:ascii="Times New Roman" w:hAnsi="Times New Roman"/>
          <w:sz w:val="28"/>
          <w:szCs w:val="28"/>
        </w:rPr>
        <w:t>Объект: Ньюсмейкинг и смежные с ним темы.</w:t>
      </w:r>
    </w:p>
    <w:p w:rsidR="00767DF1" w:rsidRDefault="00767DF1" w:rsidP="0053453B">
      <w:pPr>
        <w:spacing w:after="0" w:line="360" w:lineRule="auto"/>
        <w:ind w:firstLine="709"/>
        <w:jc w:val="both"/>
        <w:rPr>
          <w:rFonts w:ascii="Times New Roman" w:hAnsi="Times New Roman"/>
          <w:sz w:val="28"/>
          <w:szCs w:val="28"/>
        </w:rPr>
      </w:pPr>
      <w:r>
        <w:rPr>
          <w:rFonts w:ascii="Times New Roman" w:hAnsi="Times New Roman"/>
          <w:sz w:val="28"/>
          <w:szCs w:val="28"/>
        </w:rPr>
        <w:t>Предмет: Ньюсмейкинг молодежной политики.</w:t>
      </w:r>
    </w:p>
    <w:p w:rsidR="00767DF1" w:rsidRDefault="00767DF1" w:rsidP="0053453B">
      <w:pPr>
        <w:spacing w:after="0" w:line="360" w:lineRule="auto"/>
        <w:ind w:firstLine="709"/>
        <w:jc w:val="both"/>
        <w:rPr>
          <w:rFonts w:ascii="Times New Roman" w:hAnsi="Times New Roman"/>
          <w:sz w:val="28"/>
          <w:szCs w:val="28"/>
        </w:rPr>
      </w:pPr>
      <w:r>
        <w:rPr>
          <w:rFonts w:ascii="Times New Roman" w:hAnsi="Times New Roman"/>
          <w:sz w:val="28"/>
          <w:szCs w:val="28"/>
        </w:rPr>
        <w:t>Задачи исследования:</w:t>
      </w:r>
    </w:p>
    <w:p w:rsidR="00767DF1" w:rsidRDefault="00767DF1" w:rsidP="0053453B">
      <w:pPr>
        <w:spacing w:after="0" w:line="360" w:lineRule="auto"/>
        <w:ind w:firstLine="709"/>
        <w:jc w:val="both"/>
        <w:rPr>
          <w:rFonts w:ascii="Times New Roman" w:hAnsi="Times New Roman"/>
          <w:sz w:val="28"/>
          <w:szCs w:val="28"/>
        </w:rPr>
      </w:pPr>
      <w:r>
        <w:rPr>
          <w:rFonts w:ascii="Times New Roman" w:hAnsi="Times New Roman"/>
          <w:sz w:val="28"/>
          <w:szCs w:val="28"/>
        </w:rPr>
        <w:t>- проанализировать понятие новость и информационный повод.</w:t>
      </w:r>
    </w:p>
    <w:p w:rsidR="00767DF1" w:rsidRDefault="00767DF1" w:rsidP="0053453B">
      <w:pPr>
        <w:spacing w:after="0" w:line="360" w:lineRule="auto"/>
        <w:ind w:firstLine="709"/>
        <w:jc w:val="both"/>
        <w:rPr>
          <w:rFonts w:ascii="Times New Roman" w:hAnsi="Times New Roman"/>
          <w:sz w:val="28"/>
          <w:szCs w:val="28"/>
        </w:rPr>
      </w:pPr>
      <w:r>
        <w:rPr>
          <w:rFonts w:ascii="Times New Roman" w:hAnsi="Times New Roman"/>
          <w:sz w:val="28"/>
          <w:szCs w:val="28"/>
        </w:rPr>
        <w:t>- Ознакомиться с основными технологиями ньюсмейкинга.</w:t>
      </w:r>
    </w:p>
    <w:p w:rsidR="00767DF1" w:rsidRDefault="00767DF1" w:rsidP="0053453B">
      <w:pPr>
        <w:spacing w:after="0" w:line="360" w:lineRule="auto"/>
        <w:ind w:firstLine="709"/>
        <w:jc w:val="both"/>
        <w:rPr>
          <w:rFonts w:ascii="Times New Roman" w:hAnsi="Times New Roman"/>
          <w:sz w:val="28"/>
          <w:szCs w:val="28"/>
        </w:rPr>
      </w:pPr>
      <w:r>
        <w:rPr>
          <w:rFonts w:ascii="Times New Roman" w:hAnsi="Times New Roman"/>
          <w:sz w:val="28"/>
          <w:szCs w:val="28"/>
        </w:rPr>
        <w:t xml:space="preserve">- Найти отличия написания статей в СМИ и </w:t>
      </w:r>
      <w:r>
        <w:rPr>
          <w:rFonts w:ascii="Times New Roman" w:hAnsi="Times New Roman"/>
          <w:sz w:val="28"/>
          <w:szCs w:val="28"/>
          <w:lang w:val="en-US"/>
        </w:rPr>
        <w:t>PR</w:t>
      </w:r>
      <w:r w:rsidRPr="007A301B">
        <w:rPr>
          <w:rFonts w:ascii="Times New Roman" w:hAnsi="Times New Roman"/>
          <w:sz w:val="28"/>
          <w:szCs w:val="28"/>
        </w:rPr>
        <w:t xml:space="preserve"> </w:t>
      </w:r>
      <w:r>
        <w:rPr>
          <w:rFonts w:ascii="Times New Roman" w:hAnsi="Times New Roman"/>
          <w:sz w:val="28"/>
          <w:szCs w:val="28"/>
        </w:rPr>
        <w:t>текстах.</w:t>
      </w:r>
    </w:p>
    <w:p w:rsidR="00767DF1" w:rsidRDefault="00767DF1" w:rsidP="0053453B">
      <w:pPr>
        <w:spacing w:after="0" w:line="360" w:lineRule="auto"/>
        <w:ind w:firstLine="709"/>
        <w:jc w:val="both"/>
        <w:rPr>
          <w:rFonts w:ascii="Times New Roman" w:hAnsi="Times New Roman"/>
          <w:sz w:val="28"/>
          <w:szCs w:val="28"/>
        </w:rPr>
      </w:pPr>
      <w:r>
        <w:rPr>
          <w:rFonts w:ascii="Times New Roman" w:hAnsi="Times New Roman"/>
          <w:sz w:val="28"/>
          <w:szCs w:val="28"/>
        </w:rPr>
        <w:t>-Изучить понятие ньюсмейкинга в молодежной политике.</w:t>
      </w:r>
    </w:p>
    <w:p w:rsidR="00767DF1" w:rsidRPr="007A301B" w:rsidRDefault="00767DF1" w:rsidP="0053453B">
      <w:pPr>
        <w:spacing w:after="0" w:line="360" w:lineRule="auto"/>
        <w:ind w:firstLine="709"/>
        <w:jc w:val="both"/>
        <w:rPr>
          <w:rFonts w:ascii="Times New Roman" w:hAnsi="Times New Roman"/>
          <w:sz w:val="28"/>
          <w:szCs w:val="28"/>
        </w:rPr>
      </w:pPr>
      <w:r>
        <w:rPr>
          <w:rFonts w:ascii="Times New Roman" w:hAnsi="Times New Roman"/>
          <w:sz w:val="28"/>
          <w:szCs w:val="28"/>
        </w:rPr>
        <w:t>Методы исследования: анализ литературы.</w:t>
      </w:r>
    </w:p>
    <w:p w:rsidR="00767DF1" w:rsidRPr="0053453B" w:rsidRDefault="00767DF1" w:rsidP="0053453B">
      <w:pPr>
        <w:spacing w:after="0" w:line="360" w:lineRule="auto"/>
        <w:ind w:firstLine="709"/>
        <w:jc w:val="both"/>
        <w:rPr>
          <w:rFonts w:ascii="Times New Roman" w:hAnsi="Times New Roman"/>
          <w:sz w:val="28"/>
          <w:szCs w:val="28"/>
        </w:rPr>
      </w:pPr>
    </w:p>
    <w:p w:rsidR="00767DF1" w:rsidRDefault="00767DF1" w:rsidP="00633E19">
      <w:pPr>
        <w:spacing w:after="0" w:line="360" w:lineRule="auto"/>
        <w:jc w:val="both"/>
        <w:rPr>
          <w:rFonts w:ascii="Times New Roman" w:hAnsi="Times New Roman"/>
          <w:sz w:val="28"/>
          <w:szCs w:val="28"/>
        </w:rPr>
      </w:pPr>
    </w:p>
    <w:p w:rsidR="00767DF1" w:rsidRPr="00633E19" w:rsidRDefault="00767DF1" w:rsidP="00633E19">
      <w:pPr>
        <w:pStyle w:val="1"/>
        <w:rPr>
          <w:caps/>
        </w:rPr>
      </w:pPr>
      <w:bookmarkStart w:id="1" w:name="_Toc283119680"/>
      <w:r w:rsidRPr="00633E19">
        <w:rPr>
          <w:caps/>
        </w:rPr>
        <w:t>ГЛАВА 1. Новость и информационный повод</w:t>
      </w:r>
      <w:bookmarkEnd w:id="1"/>
    </w:p>
    <w:p w:rsidR="00767DF1" w:rsidRDefault="00767DF1" w:rsidP="0053453B">
      <w:pPr>
        <w:spacing w:after="0" w:line="360" w:lineRule="auto"/>
        <w:ind w:firstLine="709"/>
        <w:jc w:val="both"/>
        <w:rPr>
          <w:rFonts w:ascii="Times New Roman" w:hAnsi="Times New Roman"/>
          <w:sz w:val="28"/>
          <w:szCs w:val="28"/>
        </w:rPr>
      </w:pPr>
    </w:p>
    <w:p w:rsidR="00767DF1" w:rsidRPr="00633E19" w:rsidRDefault="00767DF1" w:rsidP="00250D77">
      <w:pPr>
        <w:pStyle w:val="2"/>
        <w:ind w:firstLine="709"/>
      </w:pPr>
      <w:bookmarkStart w:id="2" w:name="_Toc283119681"/>
      <w:r w:rsidRPr="00633E19">
        <w:t xml:space="preserve">1.1 </w:t>
      </w:r>
      <w:r>
        <w:t>Понятие новость и технология её производства СМИ.</w:t>
      </w:r>
      <w:bookmarkEnd w:id="2"/>
    </w:p>
    <w:p w:rsidR="00767DF1" w:rsidRDefault="00767DF1" w:rsidP="007D41E4">
      <w:pPr>
        <w:spacing w:after="0" w:line="360" w:lineRule="auto"/>
        <w:rPr>
          <w:rFonts w:ascii="Times New Roman" w:hAnsi="Times New Roman"/>
          <w:color w:val="000000"/>
          <w:sz w:val="28"/>
          <w:szCs w:val="28"/>
          <w:lang w:eastAsia="ru-RU"/>
        </w:rPr>
      </w:pPr>
    </w:p>
    <w:p w:rsidR="00767DF1" w:rsidRDefault="00767DF1" w:rsidP="00693F48">
      <w:pPr>
        <w:spacing w:after="0" w:line="360" w:lineRule="auto"/>
        <w:ind w:firstLine="709"/>
        <w:jc w:val="both"/>
        <w:rPr>
          <w:rFonts w:ascii="Times New Roman" w:hAnsi="Times New Roman"/>
          <w:color w:val="000000"/>
          <w:sz w:val="28"/>
          <w:szCs w:val="28"/>
          <w:lang w:eastAsia="ru-RU"/>
        </w:rPr>
      </w:pPr>
      <w:r w:rsidRPr="007D41E4">
        <w:rPr>
          <w:rFonts w:ascii="Times New Roman" w:hAnsi="Times New Roman"/>
          <w:color w:val="000000"/>
          <w:sz w:val="28"/>
          <w:szCs w:val="28"/>
          <w:lang w:eastAsia="ru-RU"/>
        </w:rPr>
        <w:t>Определим</w:t>
      </w:r>
      <w:r>
        <w:rPr>
          <w:rFonts w:ascii="Times New Roman" w:hAnsi="Times New Roman"/>
          <w:color w:val="000000"/>
          <w:sz w:val="28"/>
          <w:szCs w:val="28"/>
          <w:lang w:eastAsia="ru-RU"/>
        </w:rPr>
        <w:t>,</w:t>
      </w:r>
      <w:r w:rsidRPr="007D41E4">
        <w:rPr>
          <w:rFonts w:ascii="Times New Roman" w:hAnsi="Times New Roman"/>
          <w:color w:val="000000"/>
          <w:sz w:val="28"/>
          <w:szCs w:val="28"/>
          <w:lang w:eastAsia="ru-RU"/>
        </w:rPr>
        <w:t xml:space="preserve"> прежде всего, что такое новость. В наиболее общем виде новость - это творчески преобразованные факты с расчетом на их восприятие аудиторией, чтобы неожиданное, сенсационное сочеталось со значимым, помогаю</w:t>
      </w:r>
      <w:r>
        <w:rPr>
          <w:rFonts w:ascii="Times New Roman" w:hAnsi="Times New Roman"/>
          <w:color w:val="000000"/>
          <w:sz w:val="28"/>
          <w:szCs w:val="28"/>
          <w:lang w:eastAsia="ru-RU"/>
        </w:rPr>
        <w:t>щим в социальной ориентации. </w:t>
      </w:r>
    </w:p>
    <w:p w:rsidR="00767DF1" w:rsidRDefault="00767DF1" w:rsidP="00693F48">
      <w:pPr>
        <w:spacing w:after="0" w:line="360" w:lineRule="auto"/>
        <w:ind w:firstLine="709"/>
        <w:jc w:val="both"/>
        <w:rPr>
          <w:rFonts w:ascii="Times New Roman" w:hAnsi="Times New Roman"/>
          <w:color w:val="000000"/>
          <w:sz w:val="28"/>
          <w:szCs w:val="28"/>
          <w:lang w:eastAsia="ru-RU"/>
        </w:rPr>
      </w:pPr>
      <w:r w:rsidRPr="007D41E4">
        <w:rPr>
          <w:rFonts w:ascii="Times New Roman" w:hAnsi="Times New Roman"/>
          <w:color w:val="000000"/>
          <w:sz w:val="28"/>
          <w:szCs w:val="28"/>
          <w:lang w:eastAsia="ru-RU"/>
        </w:rPr>
        <w:t xml:space="preserve">Наряду с этим гносеологическим понятием существует и онтологическое понятие новости, где она определяется как нечто, что интересно большей части сообщества и что было неизвестно ей прежде. По мнению С.Холла, новостью может стать только интересное, необычное и значимое событие, происшедшее за последние двадцать четыре часа[2]. То есть, прежде всего, важны ощутимая своевременность происшествий или высказанных мнений, их явная близость аудитории, драматизм, выход на общечеловеческую </w:t>
      </w:r>
      <w:r>
        <w:rPr>
          <w:rFonts w:ascii="Times New Roman" w:hAnsi="Times New Roman"/>
          <w:color w:val="000000"/>
          <w:sz w:val="28"/>
          <w:szCs w:val="28"/>
          <w:lang w:eastAsia="ru-RU"/>
        </w:rPr>
        <w:t>тематику и экстраординарность. </w:t>
      </w:r>
    </w:p>
    <w:p w:rsidR="00767DF1" w:rsidRDefault="00767DF1" w:rsidP="00693F48">
      <w:pPr>
        <w:spacing w:after="0" w:line="360" w:lineRule="auto"/>
        <w:ind w:firstLine="709"/>
        <w:jc w:val="both"/>
        <w:rPr>
          <w:rFonts w:ascii="Times New Roman" w:hAnsi="Times New Roman"/>
          <w:color w:val="000000"/>
          <w:sz w:val="28"/>
          <w:szCs w:val="28"/>
          <w:lang w:eastAsia="ru-RU"/>
        </w:rPr>
      </w:pPr>
      <w:r w:rsidRPr="007D41E4">
        <w:rPr>
          <w:rFonts w:ascii="Times New Roman" w:hAnsi="Times New Roman"/>
          <w:color w:val="000000"/>
          <w:sz w:val="28"/>
          <w:szCs w:val="28"/>
          <w:lang w:eastAsia="ru-RU"/>
        </w:rPr>
        <w:t xml:space="preserve">Исследователи Эверетт Деннис и Джон </w:t>
      </w:r>
      <w:r>
        <w:rPr>
          <w:rFonts w:ascii="Times New Roman" w:hAnsi="Times New Roman"/>
          <w:color w:val="000000"/>
          <w:sz w:val="28"/>
          <w:szCs w:val="28"/>
          <w:lang w:eastAsia="ru-RU"/>
        </w:rPr>
        <w:t>Мэрилл дают такое определение: </w:t>
      </w:r>
    </w:p>
    <w:p w:rsidR="00767DF1" w:rsidRDefault="00767DF1" w:rsidP="00693F48">
      <w:pPr>
        <w:spacing w:after="0" w:line="360" w:lineRule="auto"/>
        <w:ind w:firstLine="709"/>
        <w:jc w:val="both"/>
        <w:rPr>
          <w:rFonts w:ascii="Times New Roman" w:hAnsi="Times New Roman"/>
          <w:color w:val="000000"/>
          <w:sz w:val="28"/>
          <w:szCs w:val="28"/>
          <w:lang w:eastAsia="ru-RU"/>
        </w:rPr>
      </w:pPr>
      <w:r w:rsidRPr="007D41E4">
        <w:rPr>
          <w:rFonts w:ascii="Times New Roman" w:hAnsi="Times New Roman"/>
          <w:color w:val="000000"/>
          <w:sz w:val="28"/>
          <w:szCs w:val="28"/>
          <w:lang w:eastAsia="ru-RU"/>
        </w:rPr>
        <w:t>«Новость - это сообщение, в котором представлен современный взгляд на действительность в отношении конкретного вопроса, события или процесса. В новости прослеживаются важные для индивида или общества изменения, которые подаются в контексте общепринятого или типичного. Новость оформляется с учетом консенсуса относительно того, что интересует аудиторию, а также внутренних и внешних ограничений, с которыми приходится сталкиваться соответствующей редакции. Она - результат ежедневно возобновляемой игры по достижению коллективного договора внутри редакций, сортирующих происходящие за конкретный промежуток времени события с тем, чтобы создать скоропортящийся продукт. Новость – это несовершенный результат принятия скороспелых решений в ситуации давления извне и изнутри»[3]. </w:t>
      </w:r>
    </w:p>
    <w:p w:rsidR="00767DF1" w:rsidRDefault="00767DF1" w:rsidP="00693F48">
      <w:pPr>
        <w:spacing w:after="0" w:line="360" w:lineRule="auto"/>
        <w:ind w:firstLine="709"/>
        <w:jc w:val="both"/>
        <w:rPr>
          <w:rFonts w:ascii="Times New Roman" w:hAnsi="Times New Roman"/>
          <w:color w:val="000000"/>
          <w:sz w:val="28"/>
          <w:szCs w:val="28"/>
          <w:lang w:eastAsia="ru-RU"/>
        </w:rPr>
      </w:pPr>
      <w:r w:rsidRPr="007D41E4">
        <w:rPr>
          <w:rFonts w:ascii="Times New Roman" w:hAnsi="Times New Roman"/>
          <w:color w:val="000000"/>
          <w:sz w:val="28"/>
          <w:szCs w:val="28"/>
          <w:lang w:eastAsia="ru-RU"/>
        </w:rPr>
        <w:t>В отечественной журналистике выделяются следующие основные виды новостей: событие, происшествие, мероприятие, итоги деятельности, планирование. Западные исследователи предлагают иную дифференциацию. Они выделяют семь категорий: новость, несущая определенное значение-смысл - социальный, экономический, политический, человеческий; новость-«драма»; новость-«сюрприз»; новость о личности; скандальная новость, в том числе и криминальная; новость о масштабном событии; близость соб</w:t>
      </w:r>
      <w:r>
        <w:rPr>
          <w:rFonts w:ascii="Times New Roman" w:hAnsi="Times New Roman"/>
          <w:color w:val="000000"/>
          <w:sz w:val="28"/>
          <w:szCs w:val="28"/>
          <w:lang w:eastAsia="ru-RU"/>
        </w:rPr>
        <w:t>ытия к потребителю новости[4]. </w:t>
      </w:r>
    </w:p>
    <w:p w:rsidR="00767DF1" w:rsidRDefault="00767DF1" w:rsidP="00693F48">
      <w:pPr>
        <w:spacing w:after="0" w:line="360" w:lineRule="auto"/>
        <w:ind w:firstLine="709"/>
        <w:jc w:val="both"/>
        <w:rPr>
          <w:rFonts w:ascii="Times New Roman" w:hAnsi="Times New Roman"/>
          <w:color w:val="000000"/>
          <w:sz w:val="28"/>
          <w:szCs w:val="28"/>
          <w:lang w:eastAsia="ru-RU"/>
        </w:rPr>
      </w:pPr>
      <w:r w:rsidRPr="007D41E4">
        <w:rPr>
          <w:rFonts w:ascii="Times New Roman" w:hAnsi="Times New Roman"/>
          <w:color w:val="000000"/>
          <w:sz w:val="28"/>
          <w:szCs w:val="28"/>
          <w:lang w:eastAsia="ru-RU"/>
        </w:rPr>
        <w:t>Исследователи и теоретики в области массовой коммуникации рассматривают новости как нарратив, характеризующийся наличием главных и второстепенных действующих лиц, «героев» и «злодеев», последовательно развивающегося действия, которое имеет начало, середину, конец, маркированные драматические повороты в сюжете, и которое соответствует прив</w:t>
      </w:r>
      <w:r>
        <w:rPr>
          <w:rFonts w:ascii="Times New Roman" w:hAnsi="Times New Roman"/>
          <w:color w:val="000000"/>
          <w:sz w:val="28"/>
          <w:szCs w:val="28"/>
          <w:lang w:eastAsia="ru-RU"/>
        </w:rPr>
        <w:t>ычным для аудитории сценариям. </w:t>
      </w:r>
    </w:p>
    <w:p w:rsidR="00767DF1" w:rsidRDefault="00767DF1" w:rsidP="00693F48">
      <w:pPr>
        <w:spacing w:after="0" w:line="360" w:lineRule="auto"/>
        <w:ind w:firstLine="709"/>
        <w:jc w:val="both"/>
        <w:rPr>
          <w:rFonts w:ascii="Times New Roman" w:hAnsi="Times New Roman"/>
          <w:color w:val="000000"/>
          <w:sz w:val="28"/>
          <w:szCs w:val="28"/>
          <w:lang w:eastAsia="ru-RU"/>
        </w:rPr>
      </w:pPr>
      <w:r w:rsidRPr="007D41E4">
        <w:rPr>
          <w:rFonts w:ascii="Times New Roman" w:hAnsi="Times New Roman"/>
          <w:color w:val="000000"/>
          <w:sz w:val="28"/>
          <w:szCs w:val="28"/>
          <w:lang w:eastAsia="ru-RU"/>
        </w:rPr>
        <w:t>Нарративная структура новостей позволяет аудитории аттрибутировать действующим лицам сообщаемого события те или иные мотивы, облегчающие придание смысла изначально фрагментиров</w:t>
      </w:r>
      <w:r>
        <w:rPr>
          <w:rFonts w:ascii="Times New Roman" w:hAnsi="Times New Roman"/>
          <w:color w:val="000000"/>
          <w:sz w:val="28"/>
          <w:szCs w:val="28"/>
          <w:lang w:eastAsia="ru-RU"/>
        </w:rPr>
        <w:t>анным и случайным наблюдениям. </w:t>
      </w:r>
    </w:p>
    <w:p w:rsidR="00767DF1" w:rsidRDefault="00767DF1" w:rsidP="00693F48">
      <w:pPr>
        <w:spacing w:after="0" w:line="360" w:lineRule="auto"/>
        <w:ind w:firstLine="709"/>
        <w:jc w:val="both"/>
        <w:rPr>
          <w:rFonts w:ascii="Times New Roman" w:hAnsi="Times New Roman"/>
          <w:color w:val="000000"/>
          <w:sz w:val="28"/>
          <w:szCs w:val="28"/>
          <w:lang w:eastAsia="ru-RU"/>
        </w:rPr>
      </w:pPr>
      <w:r w:rsidRPr="007D41E4">
        <w:rPr>
          <w:rFonts w:ascii="Times New Roman" w:hAnsi="Times New Roman"/>
          <w:color w:val="000000"/>
          <w:sz w:val="28"/>
          <w:szCs w:val="28"/>
          <w:lang w:eastAsia="ru-RU"/>
        </w:rPr>
        <w:t>Ключевым элементам «схемы новостей» (вербальные реакции, эпизод, комментарий), считают некоторые ученые, можно поставить в соответствие базовые стратегии нарративного дискурса (анекдот, сказание, притча) с их р</w:t>
      </w:r>
      <w:r>
        <w:rPr>
          <w:rFonts w:ascii="Times New Roman" w:hAnsi="Times New Roman"/>
          <w:color w:val="000000"/>
          <w:sz w:val="28"/>
          <w:szCs w:val="28"/>
          <w:lang w:eastAsia="ru-RU"/>
        </w:rPr>
        <w:t>еферентными функциями. А.Белл</w:t>
      </w:r>
      <w:r w:rsidRPr="007D41E4">
        <w:rPr>
          <w:rFonts w:ascii="Times New Roman" w:hAnsi="Times New Roman"/>
          <w:color w:val="000000"/>
          <w:sz w:val="28"/>
          <w:szCs w:val="28"/>
          <w:lang w:eastAsia="ru-RU"/>
        </w:rPr>
        <w:t xml:space="preserve"> отмечает, что спецификой новостного нарратива является нехронологический порядок его элементов, что связано с необходимостью медиа-организаций следовать не только нарративным формам, но и новостным схемам - фрагменты информации собираются журналистами и продюсерами в единое целое в соответствии с опреде</w:t>
      </w:r>
      <w:r>
        <w:rPr>
          <w:rFonts w:ascii="Times New Roman" w:hAnsi="Times New Roman"/>
          <w:color w:val="000000"/>
          <w:sz w:val="28"/>
          <w:szCs w:val="28"/>
          <w:lang w:eastAsia="ru-RU"/>
        </w:rPr>
        <w:t>ленными жанровыми стандартами. </w:t>
      </w:r>
    </w:p>
    <w:p w:rsidR="00767DF1" w:rsidRDefault="00767DF1" w:rsidP="00693F48">
      <w:pPr>
        <w:spacing w:after="0" w:line="360" w:lineRule="auto"/>
        <w:ind w:firstLine="709"/>
        <w:jc w:val="both"/>
        <w:rPr>
          <w:rFonts w:ascii="Times New Roman" w:hAnsi="Times New Roman"/>
          <w:color w:val="000000"/>
          <w:sz w:val="28"/>
          <w:szCs w:val="28"/>
          <w:lang w:eastAsia="ru-RU"/>
        </w:rPr>
      </w:pPr>
      <w:r w:rsidRPr="007D41E4">
        <w:rPr>
          <w:rFonts w:ascii="Times New Roman" w:hAnsi="Times New Roman"/>
          <w:color w:val="000000"/>
          <w:sz w:val="28"/>
          <w:szCs w:val="28"/>
          <w:lang w:eastAsia="ru-RU"/>
        </w:rPr>
        <w:t>«Новость прессы» - особый литературный продукт, который пользуется огромным спросом в постиндустриальном обществе, где информация становится главным товаром. Она «продается» публике, будучи «упакованной» в привлекательные сенсационные обертки. Те, кто занимает ключевые посты на телевидении, в газетах и других СМИ занимаются «установлением пунктов повестки дня», то есть выдвигают на первый план одни вопро</w:t>
      </w:r>
      <w:r>
        <w:rPr>
          <w:rFonts w:ascii="Times New Roman" w:hAnsi="Times New Roman"/>
          <w:color w:val="000000"/>
          <w:sz w:val="28"/>
          <w:szCs w:val="28"/>
          <w:lang w:eastAsia="ru-RU"/>
        </w:rPr>
        <w:t>сы, а другие предают забвению. </w:t>
      </w:r>
    </w:p>
    <w:p w:rsidR="00767DF1" w:rsidRDefault="00767DF1" w:rsidP="00693F48">
      <w:pPr>
        <w:spacing w:after="0" w:line="360" w:lineRule="auto"/>
        <w:ind w:firstLine="709"/>
        <w:jc w:val="both"/>
        <w:rPr>
          <w:rFonts w:ascii="Times New Roman" w:hAnsi="Times New Roman"/>
          <w:color w:val="000000"/>
          <w:sz w:val="28"/>
          <w:szCs w:val="28"/>
          <w:lang w:eastAsia="ru-RU"/>
        </w:rPr>
      </w:pPr>
      <w:r w:rsidRPr="007D41E4">
        <w:rPr>
          <w:rFonts w:ascii="Times New Roman" w:hAnsi="Times New Roman"/>
          <w:color w:val="000000"/>
          <w:sz w:val="28"/>
          <w:szCs w:val="28"/>
          <w:lang w:eastAsia="ru-RU"/>
        </w:rPr>
        <w:t>Новостная журналистика с разнообразными сообщениями (экономическая, политическая, светская, спортивная, скандальная, сенсационная и т.д.) сегодня занимает значительную газетную площадь. Но достаточное место уделяется и статейным материалам, разъ</w:t>
      </w:r>
      <w:r>
        <w:rPr>
          <w:rFonts w:ascii="Times New Roman" w:hAnsi="Times New Roman"/>
          <w:color w:val="000000"/>
          <w:sz w:val="28"/>
          <w:szCs w:val="28"/>
          <w:lang w:eastAsia="ru-RU"/>
        </w:rPr>
        <w:t>ясняющим те или иные проблемы. </w:t>
      </w:r>
    </w:p>
    <w:p w:rsidR="00767DF1" w:rsidRDefault="00767DF1" w:rsidP="00693F48">
      <w:pPr>
        <w:spacing w:after="0" w:line="360" w:lineRule="auto"/>
        <w:ind w:firstLine="709"/>
        <w:jc w:val="both"/>
        <w:rPr>
          <w:rFonts w:ascii="Times New Roman" w:hAnsi="Times New Roman"/>
          <w:color w:val="000000"/>
          <w:sz w:val="28"/>
          <w:szCs w:val="28"/>
          <w:lang w:eastAsia="ru-RU"/>
        </w:rPr>
      </w:pPr>
      <w:r w:rsidRPr="007D41E4">
        <w:rPr>
          <w:rFonts w:ascii="Times New Roman" w:hAnsi="Times New Roman"/>
          <w:color w:val="000000"/>
          <w:sz w:val="28"/>
          <w:szCs w:val="28"/>
          <w:lang w:eastAsia="ru-RU"/>
        </w:rPr>
        <w:t>Технология производства новости в немалой степени зависит от идеологического пространства, в котором ей предстоит функционировать и характеристик аудитории, которой она предназначена. В советские времена газеты являлись органами партийных комитетов, вся информация строго регламентировалась партийными решениями и постановлениями. Весомость факта определялась пропагандистской направленностью. А сам факт определялся так: «это простое, не зеркальное отражение социального факта, а такое творческое преобразование последнего, которое содержит авторскую интерпретацию социального факта в целях идеологическ</w:t>
      </w:r>
      <w:r>
        <w:rPr>
          <w:rFonts w:ascii="Times New Roman" w:hAnsi="Times New Roman"/>
          <w:color w:val="000000"/>
          <w:sz w:val="28"/>
          <w:szCs w:val="28"/>
          <w:lang w:eastAsia="ru-RU"/>
        </w:rPr>
        <w:t>ого воздействия на читателей»</w:t>
      </w:r>
      <w:r w:rsidRPr="007D41E4">
        <w:rPr>
          <w:rFonts w:ascii="Times New Roman" w:hAnsi="Times New Roman"/>
          <w:color w:val="000000"/>
          <w:sz w:val="28"/>
          <w:szCs w:val="28"/>
          <w:lang w:eastAsia="ru-RU"/>
        </w:rPr>
        <w:t>. </w:t>
      </w:r>
    </w:p>
    <w:p w:rsidR="00767DF1" w:rsidRPr="007D41E4" w:rsidRDefault="00767DF1" w:rsidP="007D41E4">
      <w:pPr>
        <w:spacing w:after="0" w:line="360" w:lineRule="auto"/>
        <w:rPr>
          <w:rFonts w:ascii="Times New Roman" w:hAnsi="Times New Roman"/>
          <w:color w:val="000000"/>
          <w:sz w:val="28"/>
          <w:szCs w:val="28"/>
          <w:lang w:eastAsia="ru-RU"/>
        </w:rPr>
      </w:pPr>
    </w:p>
    <w:p w:rsidR="00767DF1" w:rsidRPr="0053453B" w:rsidRDefault="00767DF1" w:rsidP="00633E19">
      <w:pPr>
        <w:pStyle w:val="2"/>
        <w:ind w:firstLine="709"/>
      </w:pPr>
      <w:bookmarkStart w:id="3" w:name="_Toc283119682"/>
      <w:r>
        <w:t>1.2 Технология создания новостного повода.</w:t>
      </w:r>
      <w:bookmarkEnd w:id="3"/>
    </w:p>
    <w:p w:rsidR="00767DF1" w:rsidRPr="0053453B" w:rsidRDefault="00767DF1" w:rsidP="0053453B">
      <w:pPr>
        <w:spacing w:after="0" w:line="360" w:lineRule="auto"/>
        <w:ind w:firstLine="709"/>
        <w:jc w:val="both"/>
        <w:rPr>
          <w:rFonts w:ascii="Times New Roman" w:hAnsi="Times New Roman"/>
          <w:sz w:val="28"/>
          <w:szCs w:val="28"/>
        </w:rPr>
      </w:pPr>
    </w:p>
    <w:p w:rsidR="00767DF1" w:rsidRPr="007D41E4" w:rsidRDefault="00767DF1" w:rsidP="00693F48">
      <w:pPr>
        <w:spacing w:after="0" w:line="360" w:lineRule="auto"/>
        <w:ind w:firstLine="709"/>
        <w:jc w:val="both"/>
        <w:rPr>
          <w:rFonts w:ascii="Times New Roman" w:hAnsi="Times New Roman"/>
          <w:sz w:val="28"/>
          <w:szCs w:val="28"/>
        </w:rPr>
      </w:pPr>
      <w:r w:rsidRPr="007D41E4">
        <w:rPr>
          <w:rFonts w:ascii="Times New Roman" w:hAnsi="Times New Roman"/>
          <w:sz w:val="28"/>
          <w:szCs w:val="28"/>
        </w:rPr>
        <w:t xml:space="preserve">Информационный повод - это объект, целенаправленно используемый субъектом информационного процесса для внесения информации в информационное пространство. Понятие «информационный повод», как и многие другие термины, первоначально возникло в США, а в русский попало в переводе с «американского английского». Первоначально информационный повод обозначался словом inject - впрыскивать, вводить, вставлять. </w:t>
      </w:r>
    </w:p>
    <w:p w:rsidR="00767DF1" w:rsidRDefault="00767DF1" w:rsidP="00693F48">
      <w:pPr>
        <w:spacing w:after="0" w:line="360" w:lineRule="auto"/>
        <w:ind w:firstLine="709"/>
        <w:jc w:val="both"/>
        <w:rPr>
          <w:rFonts w:ascii="Times New Roman" w:hAnsi="Times New Roman"/>
          <w:color w:val="000000"/>
          <w:sz w:val="28"/>
          <w:szCs w:val="28"/>
          <w:lang w:eastAsia="ru-RU"/>
        </w:rPr>
      </w:pPr>
      <w:r w:rsidRPr="007D41E4">
        <w:rPr>
          <w:rFonts w:ascii="Times New Roman" w:hAnsi="Times New Roman"/>
          <w:color w:val="000000"/>
          <w:sz w:val="28"/>
          <w:szCs w:val="28"/>
          <w:lang w:eastAsia="ru-RU"/>
        </w:rPr>
        <w:t>СМИ приобретают все большую значимость в современном российском обществе, прежде всего в бизнесе и политической сфере. С помощью СМИ организации воздействуют на свои целевые группы с целью «захвата» их сознания. Естественно, что этот «захват» означает внедрение ценностей предприятия или товара в ценностную систему целевых групп. Исходя из характеристик своих целевых групп, организации отбирают СМИ с наиболее идентичной целевой аудиторией. Можно выделить несколько традиционных способов подобного внедре</w:t>
      </w:r>
      <w:r>
        <w:rPr>
          <w:rFonts w:ascii="Times New Roman" w:hAnsi="Times New Roman"/>
          <w:color w:val="000000"/>
          <w:sz w:val="28"/>
          <w:szCs w:val="28"/>
          <w:lang w:eastAsia="ru-RU"/>
        </w:rPr>
        <w:t>ния ценностей посредством СМИ: </w:t>
      </w:r>
    </w:p>
    <w:p w:rsidR="00767DF1" w:rsidRDefault="00767DF1" w:rsidP="00693F48">
      <w:pPr>
        <w:spacing w:after="0" w:line="360" w:lineRule="auto"/>
        <w:ind w:firstLine="709"/>
        <w:jc w:val="both"/>
        <w:rPr>
          <w:rFonts w:ascii="Times New Roman" w:hAnsi="Times New Roman"/>
          <w:color w:val="000000"/>
          <w:sz w:val="28"/>
          <w:szCs w:val="28"/>
          <w:lang w:eastAsia="ru-RU"/>
        </w:rPr>
      </w:pPr>
      <w:r w:rsidRPr="007D41E4">
        <w:rPr>
          <w:rFonts w:ascii="Times New Roman" w:hAnsi="Times New Roman"/>
          <w:color w:val="000000"/>
          <w:sz w:val="28"/>
          <w:szCs w:val="28"/>
          <w:lang w:eastAsia="ru-RU"/>
        </w:rPr>
        <w:t>- Заказные пу</w:t>
      </w:r>
      <w:r>
        <w:rPr>
          <w:rFonts w:ascii="Times New Roman" w:hAnsi="Times New Roman"/>
          <w:color w:val="000000"/>
          <w:sz w:val="28"/>
          <w:szCs w:val="28"/>
          <w:lang w:eastAsia="ru-RU"/>
        </w:rPr>
        <w:t>бликации и ТВ, РВ - программы; </w:t>
      </w:r>
    </w:p>
    <w:p w:rsidR="00767DF1" w:rsidRDefault="00767DF1" w:rsidP="00693F48">
      <w:pPr>
        <w:spacing w:after="0" w:line="360" w:lineRule="auto"/>
        <w:ind w:firstLine="709"/>
        <w:jc w:val="both"/>
        <w:rPr>
          <w:rFonts w:ascii="Times New Roman" w:hAnsi="Times New Roman"/>
          <w:color w:val="000000"/>
          <w:sz w:val="28"/>
          <w:szCs w:val="28"/>
          <w:lang w:eastAsia="ru-RU"/>
        </w:rPr>
      </w:pPr>
      <w:r w:rsidRPr="007D41E4">
        <w:rPr>
          <w:rFonts w:ascii="Times New Roman" w:hAnsi="Times New Roman"/>
          <w:color w:val="000000"/>
          <w:sz w:val="28"/>
          <w:szCs w:val="28"/>
          <w:lang w:eastAsia="ru-RU"/>
        </w:rPr>
        <w:t>- Создание новостного повода и его дальнейшее освещение посредством пресс-конференций, п</w:t>
      </w:r>
      <w:r>
        <w:rPr>
          <w:rFonts w:ascii="Times New Roman" w:hAnsi="Times New Roman"/>
          <w:color w:val="000000"/>
          <w:sz w:val="28"/>
          <w:szCs w:val="28"/>
          <w:lang w:eastAsia="ru-RU"/>
        </w:rPr>
        <w:t>резентаций, пресс-туров и т.д. </w:t>
      </w:r>
    </w:p>
    <w:p w:rsidR="00767DF1" w:rsidRDefault="00767DF1" w:rsidP="00693F48">
      <w:pPr>
        <w:spacing w:after="0" w:line="360" w:lineRule="auto"/>
        <w:ind w:firstLine="709"/>
        <w:jc w:val="both"/>
        <w:rPr>
          <w:rFonts w:ascii="Times New Roman" w:hAnsi="Times New Roman"/>
          <w:color w:val="000000"/>
          <w:sz w:val="28"/>
          <w:szCs w:val="28"/>
          <w:lang w:eastAsia="ru-RU"/>
        </w:rPr>
      </w:pPr>
      <w:r w:rsidRPr="007D41E4">
        <w:rPr>
          <w:rFonts w:ascii="Times New Roman" w:hAnsi="Times New Roman"/>
          <w:color w:val="000000"/>
          <w:sz w:val="28"/>
          <w:szCs w:val="28"/>
          <w:lang w:eastAsia="ru-RU"/>
        </w:rPr>
        <w:t>Первый способ является слишком затратным для постоянного использования и неэтичен с точки зрения профессиональных ценностей. Второ</w:t>
      </w:r>
      <w:r>
        <w:rPr>
          <w:rFonts w:ascii="Times New Roman" w:hAnsi="Times New Roman"/>
          <w:color w:val="000000"/>
          <w:sz w:val="28"/>
          <w:szCs w:val="28"/>
          <w:lang w:eastAsia="ru-RU"/>
        </w:rPr>
        <w:t>й же имеет определенный лимит. </w:t>
      </w:r>
    </w:p>
    <w:p w:rsidR="00767DF1" w:rsidRDefault="00767DF1" w:rsidP="00693F48">
      <w:pPr>
        <w:spacing w:after="0" w:line="360" w:lineRule="auto"/>
        <w:ind w:firstLine="709"/>
        <w:jc w:val="both"/>
        <w:rPr>
          <w:rFonts w:ascii="Times New Roman" w:hAnsi="Times New Roman"/>
          <w:color w:val="000000"/>
          <w:sz w:val="28"/>
          <w:szCs w:val="28"/>
          <w:lang w:eastAsia="ru-RU"/>
        </w:rPr>
      </w:pPr>
      <w:r w:rsidRPr="007D41E4">
        <w:rPr>
          <w:rFonts w:ascii="Times New Roman" w:hAnsi="Times New Roman"/>
          <w:color w:val="000000"/>
          <w:sz w:val="28"/>
          <w:szCs w:val="28"/>
          <w:lang w:eastAsia="ru-RU"/>
        </w:rPr>
        <w:t xml:space="preserve">Виды средств массовой коммуникации (СМК), используемых в  этих целях различны: электронные, технические, универсальные, комбинированные; </w:t>
      </w:r>
      <w:r w:rsidRPr="00693F48">
        <w:rPr>
          <w:rFonts w:ascii="Times New Roman" w:hAnsi="Times New Roman"/>
          <w:color w:val="000000"/>
          <w:sz w:val="28"/>
          <w:szCs w:val="28"/>
          <w:lang w:eastAsia="ru-RU"/>
        </w:rPr>
        <w:t>центральные СМИ, региональные СМИ, местные СМИ, общественно-политические, деловые, специализированные, профессиональные, научно-популярные СМИ; и</w:t>
      </w:r>
      <w:r>
        <w:rPr>
          <w:rFonts w:ascii="Times New Roman" w:hAnsi="Times New Roman"/>
          <w:color w:val="000000"/>
          <w:sz w:val="28"/>
          <w:szCs w:val="28"/>
          <w:lang w:eastAsia="ru-RU"/>
        </w:rPr>
        <w:t>нформационные СМИ в Интернете. </w:t>
      </w:r>
    </w:p>
    <w:p w:rsidR="00767DF1" w:rsidRDefault="00767DF1" w:rsidP="00693F48">
      <w:pPr>
        <w:spacing w:after="0" w:line="360" w:lineRule="auto"/>
        <w:ind w:firstLine="709"/>
        <w:jc w:val="both"/>
        <w:rPr>
          <w:rFonts w:ascii="Times New Roman" w:hAnsi="Times New Roman"/>
          <w:color w:val="000000"/>
          <w:sz w:val="28"/>
          <w:szCs w:val="28"/>
          <w:lang w:eastAsia="ru-RU"/>
        </w:rPr>
      </w:pPr>
      <w:r w:rsidRPr="00693F48">
        <w:rPr>
          <w:rFonts w:ascii="Times New Roman" w:hAnsi="Times New Roman"/>
          <w:color w:val="000000"/>
          <w:sz w:val="28"/>
          <w:szCs w:val="28"/>
          <w:lang w:eastAsia="ru-RU"/>
        </w:rPr>
        <w:t xml:space="preserve">Один из традиционных инструментов создания новостного повода - паблисити. Как и реклама, паблисити - это не персональное обращение к массовой аудитории, но, в отличие от рекламы, компания за это не платит. Паблисити обычно происходит в форме сообщения новостей, или комментариев редактора в прессе о продуктах или услугах компании. Эти сведения или комментарии получают бесплатное газетное место или эфирное время, поскольку представители средств массовой информации считают эту информацию своевременной или полезной для своей читающей </w:t>
      </w:r>
      <w:r>
        <w:rPr>
          <w:rFonts w:ascii="Times New Roman" w:hAnsi="Times New Roman"/>
          <w:color w:val="000000"/>
          <w:sz w:val="28"/>
          <w:szCs w:val="28"/>
          <w:lang w:eastAsia="ru-RU"/>
        </w:rPr>
        <w:t>и телевизионной аудитории.</w:t>
      </w:r>
    </w:p>
    <w:p w:rsidR="00767DF1" w:rsidRDefault="00767DF1" w:rsidP="00693F48">
      <w:pPr>
        <w:spacing w:after="0" w:line="360" w:lineRule="auto"/>
        <w:ind w:firstLine="709"/>
        <w:jc w:val="both"/>
        <w:rPr>
          <w:rFonts w:ascii="Times New Roman" w:hAnsi="Times New Roman"/>
          <w:color w:val="000000"/>
          <w:sz w:val="28"/>
          <w:szCs w:val="28"/>
          <w:lang w:eastAsia="ru-RU"/>
        </w:rPr>
      </w:pPr>
      <w:r w:rsidRPr="00693F48">
        <w:rPr>
          <w:rFonts w:ascii="Times New Roman" w:hAnsi="Times New Roman"/>
          <w:color w:val="000000"/>
          <w:sz w:val="28"/>
          <w:szCs w:val="28"/>
          <w:lang w:eastAsia="ru-RU"/>
        </w:rPr>
        <w:t>Напомним, что определения связи с общественностью, предложенные еще в начале XX века классиком PR Айви Ледбеттером. Ли, опирались на два ключевых понятия: паблисити (publicity) и продвижение (promotion). Определение, сформулированное Британским институтом по связям с общественностью в 1948 году и помещенное в Международный словарь Уэбстера в конце 60-х гг., близко по смыслу к трактовке раннего периода. В нем доминируют идеи связи с общественностью как одностороннего информирования. По мнению одного из пионеров связи с общественностью послевоенной Германии Альберта Оэкла, ее основные задачи заключаются в том, «чтобы помочь отдельным субъектам ориентироваться в обществе, получать правильную информацию и формировать собственное мнение». </w:t>
      </w:r>
      <w:r w:rsidRPr="00693F48">
        <w:rPr>
          <w:rFonts w:ascii="Times New Roman" w:hAnsi="Times New Roman"/>
          <w:color w:val="000000"/>
          <w:sz w:val="28"/>
          <w:szCs w:val="28"/>
          <w:lang w:eastAsia="ru-RU"/>
        </w:rPr>
        <w:br/>
        <w:t>В литературе по PR новостные события принято подразделять на естественные и придуманные. Так, </w:t>
      </w:r>
      <w:r w:rsidRPr="00693F48">
        <w:rPr>
          <w:rFonts w:ascii="Times New Roman" w:hAnsi="Times New Roman"/>
          <w:iCs/>
          <w:color w:val="000000"/>
          <w:sz w:val="28"/>
          <w:szCs w:val="28"/>
          <w:lang w:eastAsia="ru-RU"/>
        </w:rPr>
        <w:t>естественные события</w:t>
      </w:r>
      <w:r>
        <w:rPr>
          <w:rFonts w:ascii="Times New Roman" w:hAnsi="Times New Roman"/>
          <w:iCs/>
          <w:color w:val="000000"/>
          <w:sz w:val="28"/>
          <w:szCs w:val="28"/>
          <w:lang w:eastAsia="ru-RU"/>
        </w:rPr>
        <w:t xml:space="preserve"> </w:t>
      </w:r>
      <w:r w:rsidRPr="00693F48">
        <w:rPr>
          <w:rFonts w:ascii="Times New Roman" w:hAnsi="Times New Roman"/>
          <w:color w:val="000000"/>
          <w:sz w:val="28"/>
          <w:szCs w:val="28"/>
          <w:lang w:eastAsia="ru-RU"/>
        </w:rPr>
        <w:t>производства - выпуск новинки, изменение ассортимента, расширение сферы услуг, достижение высоких качественных стандартов и т.п. - обычный повод для развертывания нескольких каналов (средств) доставки соответствующих обращений. </w:t>
      </w:r>
      <w:r w:rsidRPr="00693F48">
        <w:rPr>
          <w:rFonts w:ascii="Times New Roman" w:hAnsi="Times New Roman"/>
          <w:iCs/>
          <w:color w:val="000000"/>
          <w:sz w:val="28"/>
          <w:szCs w:val="28"/>
          <w:lang w:eastAsia="ru-RU"/>
        </w:rPr>
        <w:t xml:space="preserve">Придуманное событие </w:t>
      </w:r>
      <w:r w:rsidRPr="00693F48">
        <w:rPr>
          <w:rFonts w:ascii="Times New Roman" w:hAnsi="Times New Roman"/>
          <w:color w:val="000000"/>
          <w:sz w:val="28"/>
          <w:szCs w:val="28"/>
          <w:lang w:eastAsia="ru-RU"/>
        </w:rPr>
        <w:t>соединяется, далее,</w:t>
      </w:r>
      <w:r>
        <w:rPr>
          <w:rFonts w:ascii="Times New Roman" w:hAnsi="Times New Roman"/>
          <w:color w:val="000000"/>
          <w:sz w:val="28"/>
          <w:szCs w:val="28"/>
          <w:lang w:eastAsia="ru-RU"/>
        </w:rPr>
        <w:t xml:space="preserve"> с традиционными инструментами П</w:t>
      </w:r>
      <w:r w:rsidRPr="00693F48">
        <w:rPr>
          <w:rFonts w:ascii="Times New Roman" w:hAnsi="Times New Roman"/>
          <w:color w:val="000000"/>
          <w:sz w:val="28"/>
          <w:szCs w:val="28"/>
          <w:lang w:eastAsia="ru-RU"/>
        </w:rPr>
        <w:t>аблик Рилейшнз - кампанией, презентацией, пресс-конференцией и т.п. При этом каждая из этих (и других) PR-акций приводит в действие какую-то часть арсенала творческих возможностей паблисити. </w:t>
      </w:r>
      <w:r w:rsidRPr="00693F48">
        <w:rPr>
          <w:rFonts w:ascii="Times New Roman" w:hAnsi="Times New Roman"/>
          <w:color w:val="000000"/>
          <w:sz w:val="28"/>
          <w:szCs w:val="28"/>
          <w:lang w:eastAsia="ru-RU"/>
        </w:rPr>
        <w:br/>
        <w:t>Довольно популярны в последние годы </w:t>
      </w:r>
      <w:r w:rsidRPr="00693F48">
        <w:rPr>
          <w:rFonts w:ascii="Times New Roman" w:hAnsi="Times New Roman"/>
          <w:iCs/>
          <w:color w:val="000000"/>
          <w:sz w:val="28"/>
          <w:szCs w:val="28"/>
          <w:lang w:eastAsia="ru-RU"/>
        </w:rPr>
        <w:t>презентации. </w:t>
      </w:r>
      <w:r w:rsidRPr="00693F48">
        <w:rPr>
          <w:rFonts w:ascii="Times New Roman" w:hAnsi="Times New Roman"/>
          <w:color w:val="000000"/>
          <w:sz w:val="28"/>
          <w:szCs w:val="28"/>
          <w:lang w:eastAsia="ru-RU"/>
        </w:rPr>
        <w:t>Они часто проводятся с выдумкой, с привлечением «большой прессы», многочисленных гостей, с применением наглядной демонстрации ряда эффектных приемов паблисити. </w:t>
      </w:r>
      <w:r w:rsidRPr="00693F48">
        <w:rPr>
          <w:rFonts w:ascii="Times New Roman" w:hAnsi="Times New Roman"/>
          <w:color w:val="000000"/>
          <w:sz w:val="28"/>
          <w:szCs w:val="28"/>
          <w:lang w:eastAsia="ru-RU"/>
        </w:rPr>
        <w:br/>
      </w:r>
      <w:r w:rsidRPr="00693F48">
        <w:rPr>
          <w:rFonts w:ascii="Times New Roman" w:hAnsi="Times New Roman"/>
          <w:iCs/>
          <w:color w:val="000000"/>
          <w:sz w:val="28"/>
          <w:szCs w:val="28"/>
          <w:lang w:eastAsia="ru-RU"/>
        </w:rPr>
        <w:t>Пресс-конференция</w:t>
      </w:r>
      <w:r w:rsidRPr="00693F48">
        <w:rPr>
          <w:rFonts w:ascii="Times New Roman" w:hAnsi="Times New Roman"/>
          <w:color w:val="000000"/>
          <w:sz w:val="28"/>
          <w:szCs w:val="28"/>
          <w:lang w:eastAsia="ru-RU"/>
        </w:rPr>
        <w:t> может обратить пристальное внимание общественности на событие, собравшее весь журналистский корпус под одной крышей, может дать старт паблисити.</w:t>
      </w:r>
      <w:r w:rsidRPr="007D41E4">
        <w:rPr>
          <w:rFonts w:ascii="Times New Roman" w:hAnsi="Times New Roman"/>
          <w:color w:val="000000"/>
          <w:sz w:val="28"/>
          <w:szCs w:val="28"/>
          <w:lang w:eastAsia="ru-RU"/>
        </w:rPr>
        <w:t> </w:t>
      </w:r>
    </w:p>
    <w:p w:rsidR="00767DF1" w:rsidRPr="00693F48" w:rsidRDefault="00767DF1" w:rsidP="00693F48">
      <w:pPr>
        <w:rPr>
          <w:rFonts w:ascii="Times New Roman" w:hAnsi="Times New Roman"/>
          <w:color w:val="000000"/>
          <w:sz w:val="28"/>
          <w:szCs w:val="28"/>
          <w:lang w:eastAsia="ru-RU"/>
        </w:rPr>
      </w:pPr>
      <w:r>
        <w:rPr>
          <w:rFonts w:ascii="Times New Roman" w:hAnsi="Times New Roman"/>
          <w:color w:val="000000"/>
          <w:sz w:val="28"/>
          <w:szCs w:val="28"/>
          <w:lang w:eastAsia="ru-RU"/>
        </w:rPr>
        <w:br w:type="page"/>
      </w:r>
    </w:p>
    <w:p w:rsidR="00767DF1" w:rsidRPr="00633E19" w:rsidRDefault="00767DF1" w:rsidP="00633E19">
      <w:pPr>
        <w:pStyle w:val="1"/>
        <w:rPr>
          <w:caps/>
        </w:rPr>
      </w:pPr>
      <w:bookmarkStart w:id="4" w:name="_Toc283119683"/>
      <w:r w:rsidRPr="00633E19">
        <w:rPr>
          <w:caps/>
        </w:rPr>
        <w:t>ГЛАВА 2. Основные технологии ньюсмейкинга</w:t>
      </w:r>
      <w:bookmarkEnd w:id="4"/>
    </w:p>
    <w:p w:rsidR="00767DF1" w:rsidRPr="0053453B" w:rsidRDefault="00767DF1" w:rsidP="0053453B">
      <w:pPr>
        <w:spacing w:after="0" w:line="360" w:lineRule="auto"/>
        <w:ind w:firstLine="709"/>
        <w:jc w:val="both"/>
        <w:rPr>
          <w:rFonts w:ascii="Times New Roman" w:hAnsi="Times New Roman"/>
          <w:sz w:val="28"/>
          <w:szCs w:val="28"/>
        </w:rPr>
      </w:pPr>
    </w:p>
    <w:p w:rsidR="00767DF1" w:rsidRPr="0053453B" w:rsidRDefault="00767DF1" w:rsidP="0053453B">
      <w:pPr>
        <w:spacing w:after="0" w:line="360" w:lineRule="auto"/>
        <w:ind w:firstLine="709"/>
        <w:jc w:val="both"/>
        <w:rPr>
          <w:rFonts w:ascii="Times New Roman" w:hAnsi="Times New Roman"/>
          <w:sz w:val="28"/>
          <w:szCs w:val="28"/>
        </w:rPr>
      </w:pPr>
      <w:r w:rsidRPr="0053453B">
        <w:rPr>
          <w:rFonts w:ascii="Times New Roman" w:hAnsi="Times New Roman"/>
          <w:sz w:val="28"/>
          <w:szCs w:val="28"/>
        </w:rPr>
        <w:t>Существуют несколько определений ньюсмейкинга.</w:t>
      </w:r>
    </w:p>
    <w:p w:rsidR="00767DF1" w:rsidRPr="0053453B" w:rsidRDefault="00767DF1" w:rsidP="0053453B">
      <w:pPr>
        <w:spacing w:after="0" w:line="360" w:lineRule="auto"/>
        <w:ind w:firstLine="709"/>
        <w:jc w:val="both"/>
        <w:rPr>
          <w:rFonts w:ascii="Times New Roman" w:hAnsi="Times New Roman"/>
          <w:sz w:val="28"/>
          <w:szCs w:val="28"/>
        </w:rPr>
      </w:pPr>
      <w:r w:rsidRPr="0053453B">
        <w:rPr>
          <w:rFonts w:ascii="Times New Roman" w:hAnsi="Times New Roman"/>
          <w:sz w:val="28"/>
          <w:szCs w:val="28"/>
        </w:rPr>
        <w:t>Ньюсмейкинг - процесс подготовки новостей - включает в себя, в частности, поиск информационного повода, мониторинг эффективности размещения в различных СМИ, разработку самой фактуры.</w:t>
      </w:r>
    </w:p>
    <w:p w:rsidR="00767DF1" w:rsidRPr="0053453B" w:rsidRDefault="00767DF1" w:rsidP="0053453B">
      <w:pPr>
        <w:spacing w:after="0" w:line="360" w:lineRule="auto"/>
        <w:ind w:firstLine="709"/>
        <w:jc w:val="both"/>
        <w:rPr>
          <w:rFonts w:ascii="Times New Roman" w:hAnsi="Times New Roman"/>
          <w:sz w:val="28"/>
          <w:szCs w:val="28"/>
        </w:rPr>
      </w:pPr>
      <w:r w:rsidRPr="0053453B">
        <w:rPr>
          <w:rFonts w:ascii="Times New Roman" w:hAnsi="Times New Roman"/>
          <w:sz w:val="28"/>
          <w:szCs w:val="28"/>
        </w:rPr>
        <w:t>В сфере политических технологии «ньюсмейкинг» – это искусство превращения какой-либо персоны в создателя новостей, лицо, которое интересно СМИ. Например, одним из слоганов предвыборной кампании Дж. Кеннеди был такой: «Человек, который делает новости».</w:t>
      </w:r>
    </w:p>
    <w:p w:rsidR="00767DF1" w:rsidRPr="0053453B" w:rsidRDefault="00767DF1" w:rsidP="00633E19">
      <w:pPr>
        <w:pStyle w:val="2"/>
        <w:ind w:firstLine="709"/>
      </w:pPr>
    </w:p>
    <w:p w:rsidR="00767DF1" w:rsidRDefault="00767DF1" w:rsidP="00693F48">
      <w:pPr>
        <w:pStyle w:val="2"/>
        <w:ind w:firstLine="709"/>
      </w:pPr>
      <w:bookmarkStart w:id="5" w:name="_Toc283119684"/>
      <w:r w:rsidRPr="007D41E4">
        <w:t xml:space="preserve">2.1 </w:t>
      </w:r>
      <w:r>
        <w:t>Работа с информационным поводом.</w:t>
      </w:r>
      <w:bookmarkEnd w:id="5"/>
    </w:p>
    <w:p w:rsidR="00767DF1" w:rsidRDefault="00767DF1" w:rsidP="007D41E4">
      <w:pPr>
        <w:spacing w:after="0" w:line="360" w:lineRule="auto"/>
        <w:ind w:firstLine="709"/>
        <w:jc w:val="both"/>
        <w:rPr>
          <w:rFonts w:ascii="Times New Roman" w:hAnsi="Times New Roman"/>
          <w:sz w:val="28"/>
          <w:szCs w:val="28"/>
        </w:rPr>
      </w:pPr>
    </w:p>
    <w:p w:rsidR="00767DF1" w:rsidRPr="0053453B" w:rsidRDefault="00767DF1" w:rsidP="007D41E4">
      <w:pPr>
        <w:spacing w:after="0" w:line="360" w:lineRule="auto"/>
        <w:ind w:firstLine="709"/>
        <w:jc w:val="both"/>
        <w:rPr>
          <w:rFonts w:ascii="Times New Roman" w:hAnsi="Times New Roman"/>
          <w:sz w:val="28"/>
          <w:szCs w:val="28"/>
        </w:rPr>
      </w:pPr>
      <w:r w:rsidRPr="0053453B">
        <w:rPr>
          <w:rFonts w:ascii="Times New Roman" w:hAnsi="Times New Roman"/>
          <w:sz w:val="28"/>
          <w:szCs w:val="28"/>
        </w:rPr>
        <w:t>Любая информация имеет в своей основе некое событие или иными словами информационный повод. Образно говоря, и</w:t>
      </w:r>
      <w:r>
        <w:rPr>
          <w:rFonts w:ascii="Times New Roman" w:hAnsi="Times New Roman"/>
          <w:sz w:val="28"/>
          <w:szCs w:val="28"/>
        </w:rPr>
        <w:t>нформационные поводы – это тот «скелет», на который наращивается «мясо»</w:t>
      </w:r>
      <w:r w:rsidRPr="0053453B">
        <w:rPr>
          <w:rFonts w:ascii="Times New Roman" w:hAnsi="Times New Roman"/>
          <w:sz w:val="28"/>
          <w:szCs w:val="28"/>
        </w:rPr>
        <w:t xml:space="preserve"> PR-кампании. Умело их создавая</w:t>
      </w:r>
      <w:r>
        <w:rPr>
          <w:rFonts w:ascii="Times New Roman" w:hAnsi="Times New Roman"/>
          <w:sz w:val="28"/>
          <w:szCs w:val="28"/>
        </w:rPr>
        <w:t>,</w:t>
      </w:r>
      <w:r w:rsidRPr="0053453B">
        <w:rPr>
          <w:rFonts w:ascii="Times New Roman" w:hAnsi="Times New Roman"/>
          <w:sz w:val="28"/>
          <w:szCs w:val="28"/>
        </w:rPr>
        <w:t xml:space="preserve"> специалист получает в руки действенный инструмент для управления потоком информации, а значит и ключ к успеху кампании. Правильно определить информационные поводы возможно  лишь исходя из общей стратегии PR-кампании. А значит прежде, чем приступать к их созданию, необходимо ответить на ряд важнейших вопросов: какова цель и  задачи  PR-кампании? Какого  результата вы необходимо  добиться по  факту  ее  проведения? Какова целевая аудитория  коммуникационного  воздействия?</w:t>
      </w:r>
    </w:p>
    <w:p w:rsidR="00767DF1" w:rsidRPr="0053453B" w:rsidRDefault="00767DF1" w:rsidP="007D41E4">
      <w:pPr>
        <w:spacing w:after="0" w:line="360" w:lineRule="auto"/>
        <w:ind w:firstLine="709"/>
        <w:jc w:val="both"/>
        <w:rPr>
          <w:rFonts w:ascii="Times New Roman" w:hAnsi="Times New Roman"/>
          <w:sz w:val="28"/>
          <w:szCs w:val="28"/>
        </w:rPr>
      </w:pPr>
      <w:r w:rsidRPr="0053453B">
        <w:rPr>
          <w:rFonts w:ascii="Times New Roman" w:hAnsi="Times New Roman"/>
          <w:sz w:val="28"/>
          <w:szCs w:val="28"/>
        </w:rPr>
        <w:t>Вам повезло, если в основе вашей PR-кампании лежит что-то, что имеет важное общественное значение, интересует большую часть населения и находится под пристальным вниманием СМИ. Например, выборы Президента страны. Однако, кампания по столь значительному поводу – большая редкость. Часто в основе PR-кампании лежат вполне  определенные  партикулярные  или  корпоративные   интересы, не привлекающие внимания ни масс-медиа, ни широкой общественности. Выход может быть только один: то, что малоинтересно и незначительно, нужно сделать интересным и значительным. Собственно говоря, именно в этом и состоит работа специалиста по связям с общественностью. Именно в таких ситуациях в  полной  мере проявляется его профессионализм.</w:t>
      </w:r>
    </w:p>
    <w:p w:rsidR="00767DF1" w:rsidRPr="0053453B" w:rsidRDefault="00767DF1" w:rsidP="007D41E4">
      <w:pPr>
        <w:spacing w:after="0" w:line="360" w:lineRule="auto"/>
        <w:ind w:firstLine="709"/>
        <w:jc w:val="both"/>
        <w:rPr>
          <w:rFonts w:ascii="Times New Roman" w:hAnsi="Times New Roman"/>
          <w:sz w:val="28"/>
          <w:szCs w:val="28"/>
        </w:rPr>
      </w:pPr>
      <w:r w:rsidRPr="0053453B">
        <w:rPr>
          <w:rFonts w:ascii="Times New Roman" w:hAnsi="Times New Roman"/>
          <w:sz w:val="28"/>
          <w:szCs w:val="28"/>
        </w:rPr>
        <w:t>Прежде всего, необходимо  понять  одну  простую  истину  - не бывает проблем малоинтересных самих по себе. Все зависит от угла зрения, под которым мы на них смотрим. Существует определенный набор тем, которые постоянно сохраняют свою актуальность: скандалы, экология, преступность, социальная сфера. Список можно продолжить. Кроме того, есть темы, хотя и не привлекающие широкого внимания, но представляющие интерес для отдельных социальных групп. Отсюда можно вывести следующий методологический принцип: чтобы привлечь внимание к конкретной проблеме нужно увязать ее с чем-то актуальным, привлекающим общественное внимание. Приведу пример. Представители старшего поколения часто упрекают молодежь в аполитичности. Это  действительно  так, поскольку  большинство  молодых  людей  не  ходят  на  выборы. Распространенной практикой стало сопровождать политические события (например, избирательные кампании разных уровней) концертами с участием звезд эстрады – кумиров молодежи. Таким образом, политиче</w:t>
      </w:r>
      <w:r>
        <w:rPr>
          <w:rFonts w:ascii="Times New Roman" w:hAnsi="Times New Roman"/>
          <w:sz w:val="28"/>
          <w:szCs w:val="28"/>
        </w:rPr>
        <w:t>ское событие, само по себе мало</w:t>
      </w:r>
      <w:r w:rsidRPr="0053453B">
        <w:rPr>
          <w:rFonts w:ascii="Times New Roman" w:hAnsi="Times New Roman"/>
          <w:sz w:val="28"/>
          <w:szCs w:val="28"/>
        </w:rPr>
        <w:t>интересное для значительной части молодежи, вводится в сферу ее внимания. Избирательное мероприятие</w:t>
      </w:r>
      <w:r>
        <w:rPr>
          <w:rFonts w:ascii="Times New Roman" w:hAnsi="Times New Roman"/>
          <w:sz w:val="28"/>
          <w:szCs w:val="28"/>
        </w:rPr>
        <w:t>,</w:t>
      </w:r>
      <w:r w:rsidRPr="0053453B">
        <w:rPr>
          <w:rFonts w:ascii="Times New Roman" w:hAnsi="Times New Roman"/>
          <w:sz w:val="28"/>
          <w:szCs w:val="28"/>
        </w:rPr>
        <w:t xml:space="preserve"> сопровождающееся концертом наверняка найдет</w:t>
      </w:r>
      <w:r>
        <w:rPr>
          <w:rFonts w:ascii="Times New Roman" w:hAnsi="Times New Roman"/>
          <w:sz w:val="28"/>
          <w:szCs w:val="28"/>
        </w:rPr>
        <w:t>,</w:t>
      </w:r>
      <w:r w:rsidRPr="0053453B">
        <w:rPr>
          <w:rFonts w:ascii="Times New Roman" w:hAnsi="Times New Roman"/>
          <w:sz w:val="28"/>
          <w:szCs w:val="28"/>
        </w:rPr>
        <w:t xml:space="preserve"> свое отражение на страницах как общественно-политической прессы, так и специализированной - молодежных музыкальных изданиях. Разумеется, в первом случае основное внимание было бы уделено собственно избирательной кампании, а во втором концерту, но, так или иначе, такой информационный повод получил бы широкий  резонанс  в  СМИ и стал достоянием широкой  общественности.</w:t>
      </w:r>
    </w:p>
    <w:p w:rsidR="00767DF1" w:rsidRPr="0053453B" w:rsidRDefault="00767DF1" w:rsidP="007D41E4">
      <w:pPr>
        <w:spacing w:after="0" w:line="360" w:lineRule="auto"/>
        <w:ind w:firstLine="709"/>
        <w:jc w:val="both"/>
        <w:rPr>
          <w:rFonts w:ascii="Times New Roman" w:hAnsi="Times New Roman"/>
          <w:sz w:val="28"/>
          <w:szCs w:val="28"/>
        </w:rPr>
      </w:pPr>
      <w:r w:rsidRPr="0053453B">
        <w:rPr>
          <w:rFonts w:ascii="Times New Roman" w:hAnsi="Times New Roman"/>
          <w:sz w:val="28"/>
          <w:szCs w:val="28"/>
        </w:rPr>
        <w:t>Подходящий повод всегда можно найти, а при необходимости и изобрести. Когда авиакомпания проводит торжества по поводу перевозки миллионного пассажира, никому не приходит в голову требовать доказательств того, что данный пассажир действительно</w:t>
      </w:r>
      <w:r>
        <w:rPr>
          <w:rFonts w:ascii="Times New Roman" w:hAnsi="Times New Roman"/>
          <w:sz w:val="28"/>
          <w:szCs w:val="28"/>
        </w:rPr>
        <w:t xml:space="preserve"> миллионный. А PR-эффект налицо.</w:t>
      </w:r>
    </w:p>
    <w:p w:rsidR="00767DF1" w:rsidRPr="0053453B" w:rsidRDefault="00767DF1" w:rsidP="007D41E4">
      <w:pPr>
        <w:spacing w:after="0" w:line="360" w:lineRule="auto"/>
        <w:ind w:firstLine="709"/>
        <w:jc w:val="both"/>
        <w:rPr>
          <w:rFonts w:ascii="Times New Roman" w:hAnsi="Times New Roman"/>
          <w:sz w:val="28"/>
          <w:szCs w:val="28"/>
        </w:rPr>
      </w:pPr>
      <w:r w:rsidRPr="0053453B">
        <w:rPr>
          <w:rFonts w:ascii="Times New Roman" w:hAnsi="Times New Roman"/>
          <w:sz w:val="28"/>
          <w:szCs w:val="28"/>
        </w:rPr>
        <w:t>Как правило, любая  PR-кампания всегда встречает противодействие. Это неудивительно, поскольку в основе любой PR-кампании лежит конфликт интересов. Очень важно уметь противостоять шагам противников, их критике. При этом часто упускается, что определенное количество критики идет вам на пользу. Столкновение мнений, дискуссия способствуют привлечению внимания к проблеме, свидетельствуют о ее общественной значимости. Важно уметь показать свою готовность к диалогу, настрой на конструктивное решение проблем. Если невозможно остановить поток критики, нужно постараться взять его под свой контроль, направить в наиболее безопасное русло. Предложите провести круглый стол, конференцию, посвященную обсуждению проблемной ситуации. Возможно, такое мероприятие само по себе послужит хорошим информационным поводом. Кроме того, выступив его организатором, вы не только продемонстрируете свою активную гражданскую позицию, но и получите возможность провести акцию в выгодном для вас ключе.</w:t>
      </w:r>
    </w:p>
    <w:p w:rsidR="00767DF1" w:rsidRDefault="00767DF1" w:rsidP="007D41E4">
      <w:pPr>
        <w:spacing w:after="0" w:line="360" w:lineRule="auto"/>
        <w:ind w:firstLine="709"/>
        <w:jc w:val="both"/>
        <w:rPr>
          <w:rFonts w:ascii="Times New Roman" w:hAnsi="Times New Roman"/>
          <w:sz w:val="28"/>
          <w:szCs w:val="28"/>
        </w:rPr>
      </w:pPr>
      <w:r w:rsidRPr="0053453B">
        <w:rPr>
          <w:rFonts w:ascii="Times New Roman" w:hAnsi="Times New Roman"/>
          <w:sz w:val="28"/>
          <w:szCs w:val="28"/>
        </w:rPr>
        <w:t>Помимо сознательно создаваемых вами информационных поводов, нужно уметь использовать те которые возникают спонтанно, а также те которые инициированы вашими противниками. Необходимо внимательно отслеживать все события, могущие иметь хоть какое-то отношение к теме вашей PR-кампании и своевременно на них реагировать. Тот, кто отреагировал первым, всегда имеет преимущество. Бол</w:t>
      </w:r>
      <w:r>
        <w:rPr>
          <w:rFonts w:ascii="Times New Roman" w:hAnsi="Times New Roman"/>
          <w:sz w:val="28"/>
          <w:szCs w:val="28"/>
        </w:rPr>
        <w:t>ее  того, необходимо  помнить  «</w:t>
      </w:r>
      <w:r w:rsidRPr="0053453B">
        <w:rPr>
          <w:rFonts w:ascii="Times New Roman" w:hAnsi="Times New Roman"/>
          <w:sz w:val="28"/>
          <w:szCs w:val="28"/>
        </w:rPr>
        <w:t>золотое прави</w:t>
      </w:r>
      <w:r>
        <w:rPr>
          <w:rFonts w:ascii="Times New Roman" w:hAnsi="Times New Roman"/>
          <w:sz w:val="28"/>
          <w:szCs w:val="28"/>
        </w:rPr>
        <w:t>ло»  пиара - хорошая  новость  «живет»</w:t>
      </w:r>
      <w:r w:rsidRPr="0053453B">
        <w:rPr>
          <w:rFonts w:ascii="Times New Roman" w:hAnsi="Times New Roman"/>
          <w:sz w:val="28"/>
          <w:szCs w:val="28"/>
        </w:rPr>
        <w:t xml:space="preserve">  максимум  два  дня. Событие  или  действие, которые сегодня являются хорошим информационным поводом, уже  завтра  могут  потерять свою актуальность или, хуже того, будут с успехом использованы вашими оппонентами. Вообще подготовка и реализация информационного повода – это целостный многоступенчатый процесс, успех которого зависит от грамотной работы на каждой его стадии, от замысла до реализации. Еще только планируя информационный повод, следует трезво оценить свои возможности. Сумеете ли вы за оптимальное время собрать всю необходимую информацию? Оправдывает ли ожидаемый эффект те усилия, которые потребуются для его достижения? Каким образом нужная информация должна быть доведена до целевой аудитории использованием наиболее эффективных каналов коммуникации? Ответы на эти и другие вопросы очень важны: многообещающий информационный повод может не дать ожидаемого эффекта из-за ошибок</w:t>
      </w:r>
      <w:r>
        <w:rPr>
          <w:rFonts w:ascii="Times New Roman" w:hAnsi="Times New Roman"/>
          <w:sz w:val="28"/>
          <w:szCs w:val="28"/>
        </w:rPr>
        <w:t>,</w:t>
      </w:r>
      <w:r w:rsidRPr="0053453B">
        <w:rPr>
          <w:rFonts w:ascii="Times New Roman" w:hAnsi="Times New Roman"/>
          <w:sz w:val="28"/>
          <w:szCs w:val="28"/>
        </w:rPr>
        <w:t xml:space="preserve"> допущенных при его реализации. Что предпочесть: газетную публикацию, листовку или новостной  сюжет  на  ТВ; распространить пресс-релиз, созвать пресс-конференцию или, быть может, использовать комбинацию различных способов распространения информации? От того сумеете ли вы в каждом конкретном случае найти правильный ответ на этот вопрос, зависит успех всей PR-кампании.</w:t>
      </w:r>
    </w:p>
    <w:p w:rsidR="00767DF1" w:rsidRDefault="00767DF1" w:rsidP="007D41E4">
      <w:pPr>
        <w:spacing w:after="0" w:line="360" w:lineRule="auto"/>
        <w:ind w:firstLine="709"/>
        <w:jc w:val="both"/>
        <w:rPr>
          <w:rFonts w:ascii="Times New Roman" w:hAnsi="Times New Roman"/>
          <w:sz w:val="28"/>
          <w:szCs w:val="28"/>
        </w:rPr>
      </w:pPr>
      <w:r w:rsidRPr="0053453B">
        <w:rPr>
          <w:rFonts w:ascii="Times New Roman" w:hAnsi="Times New Roman"/>
          <w:sz w:val="28"/>
          <w:szCs w:val="28"/>
        </w:rPr>
        <w:t>При формировании информационного повода очень важна предварительная работа с информацией. Фактически назначение этой стадии состоит в том, чтобы сформулировать ту интерпретацию событий, которая способна в нужном направлении изменить мнение целевой аудитории. Хотелось бы подчеркнуть, что не стоит ставить знак равенства между созданием интерпретации и обманом. Всякая информация, увиденная нами по телевидению, прочитанная в газете, даже услышанная от знакомых людей по сути своей представляет собой не столько изложение фактов, сколько эмоционально окрашенное отношение к ним тех людей, которые рассказывают нам о них. Специфика public relations состоит в том, что если в процессе обиходного общения интерпретации событий часто создаются спонтанно, то пиарщик выстраивает их сознательно. Для достижения этой цели из всей имеющейся информации специалист по связям с общественностью отбирает факты, отвечающие нужной трактовке событий, расставляет акценты, вводит там, где нужно эмоциональную со</w:t>
      </w:r>
      <w:r>
        <w:rPr>
          <w:rFonts w:ascii="Times New Roman" w:hAnsi="Times New Roman"/>
          <w:sz w:val="28"/>
          <w:szCs w:val="28"/>
        </w:rPr>
        <w:t>ставляющую, подбирает аргументы.</w:t>
      </w:r>
    </w:p>
    <w:p w:rsidR="00767DF1" w:rsidRPr="007D41E4" w:rsidRDefault="00767DF1" w:rsidP="007D41E4"/>
    <w:p w:rsidR="00767DF1" w:rsidRPr="00250D77" w:rsidRDefault="00767DF1" w:rsidP="00633E19">
      <w:pPr>
        <w:pStyle w:val="2"/>
        <w:ind w:firstLine="709"/>
      </w:pPr>
      <w:bookmarkStart w:id="6" w:name="_Toc283119685"/>
      <w:r w:rsidRPr="00633E19">
        <w:rPr>
          <w:caps/>
        </w:rPr>
        <w:t>2.2</w:t>
      </w:r>
      <w:r>
        <w:rPr>
          <w:caps/>
        </w:rPr>
        <w:t xml:space="preserve"> с</w:t>
      </w:r>
      <w:r>
        <w:t>пиндокторинг</w:t>
      </w:r>
      <w:bookmarkEnd w:id="6"/>
    </w:p>
    <w:p w:rsidR="00767DF1" w:rsidRPr="00633E19" w:rsidRDefault="00767DF1" w:rsidP="00633E19"/>
    <w:p w:rsidR="00767DF1" w:rsidRDefault="00767DF1" w:rsidP="00011952">
      <w:pPr>
        <w:spacing w:after="0" w:line="360" w:lineRule="auto"/>
        <w:ind w:firstLine="709"/>
        <w:jc w:val="both"/>
        <w:rPr>
          <w:rFonts w:ascii="Times New Roman" w:hAnsi="Times New Roman"/>
          <w:sz w:val="28"/>
          <w:szCs w:val="28"/>
        </w:rPr>
      </w:pPr>
      <w:r w:rsidRPr="0053453B">
        <w:rPr>
          <w:rFonts w:ascii="Times New Roman" w:hAnsi="Times New Roman"/>
          <w:sz w:val="28"/>
          <w:szCs w:val="28"/>
        </w:rPr>
        <w:t>Спиндокторинг - (с английского spindoctoring – необъективное изложение события или факта) - это менеджмент новостей: то есть непосредственно изложение события в СМИ в лучшем свете, чем оно было бы на самом деле. Спиндокторинг входит в один из методов PR (связей с общественностью). Проводя аналогию можно сказать, что PR относится к спиндокторингу таким образом, как и белая оптимизация будет относиться к черной. Сам термин появился в политике одновременно с появление такой профессии как политический консультант (spin doctor), который предлагает журналисту интерпретированное изложение события, которое уже состоялось с целью повлиять на общественное мнение. Сюда можно отнести сокрытие информации, которая была бы способна показать ситуацию с невыгодной для некоторых лиц либо групп стороны.</w:t>
      </w:r>
    </w:p>
    <w:p w:rsidR="00767DF1" w:rsidRPr="00693F48" w:rsidRDefault="00767DF1" w:rsidP="00693F48">
      <w:pPr>
        <w:pStyle w:val="aa"/>
        <w:spacing w:before="0" w:beforeAutospacing="0" w:after="0" w:afterAutospacing="0" w:line="360" w:lineRule="auto"/>
        <w:ind w:firstLine="709"/>
        <w:jc w:val="both"/>
        <w:textAlignment w:val="top"/>
        <w:rPr>
          <w:color w:val="000000"/>
          <w:sz w:val="28"/>
          <w:szCs w:val="28"/>
        </w:rPr>
      </w:pPr>
      <w:r>
        <w:rPr>
          <w:b/>
          <w:bCs/>
          <w:color w:val="000000"/>
          <w:sz w:val="28"/>
          <w:szCs w:val="28"/>
        </w:rPr>
        <w:t xml:space="preserve">      </w:t>
      </w:r>
      <w:r w:rsidRPr="00693F48">
        <w:rPr>
          <w:bCs/>
          <w:color w:val="000000"/>
          <w:sz w:val="28"/>
          <w:szCs w:val="28"/>
        </w:rPr>
        <w:t>Определение профессии  спиндоктор.</w:t>
      </w:r>
    </w:p>
    <w:p w:rsidR="00767DF1" w:rsidRDefault="00767DF1" w:rsidP="00693F48">
      <w:pPr>
        <w:pStyle w:val="aa"/>
        <w:spacing w:before="0" w:beforeAutospacing="0" w:after="0" w:afterAutospacing="0" w:line="360" w:lineRule="auto"/>
        <w:ind w:firstLine="709"/>
        <w:jc w:val="both"/>
        <w:textAlignment w:val="top"/>
        <w:rPr>
          <w:color w:val="000000"/>
          <w:sz w:val="28"/>
          <w:szCs w:val="28"/>
        </w:rPr>
      </w:pPr>
      <w:r w:rsidRPr="00693F48">
        <w:rPr>
          <w:color w:val="000000"/>
          <w:sz w:val="28"/>
          <w:szCs w:val="28"/>
        </w:rPr>
        <w:t>      Чаще всего спиндоктор (spin doctor) занят исправлением освещения события в масс-медиа, после того как информационное развитие приняло неблагоприятный оттенок. Термин (spin doctor) возник от английского слова spin – «кружение, верчение». То есть это подача событий в более благоприятном виде. Спиндоктор, можно сказать, «раскручивает» информацию, подает ее в благоприятном виде. Иными словами, спиндоктор – это управляющий информацией. Можно сказать и по-другому: спиндоктор «лечит» информацию в СМИ, лечит событие, точнее то, какое освещение событ</w:t>
      </w:r>
      <w:r>
        <w:rPr>
          <w:color w:val="000000"/>
          <w:sz w:val="28"/>
          <w:szCs w:val="28"/>
        </w:rPr>
        <w:t>ие может получить вмасс-медиа. </w:t>
      </w:r>
    </w:p>
    <w:p w:rsidR="00767DF1" w:rsidRPr="00693F48" w:rsidRDefault="00767DF1" w:rsidP="00693F48">
      <w:pPr>
        <w:pStyle w:val="aa"/>
        <w:spacing w:before="0" w:beforeAutospacing="0" w:after="0" w:afterAutospacing="0" w:line="360" w:lineRule="auto"/>
        <w:ind w:firstLine="709"/>
        <w:jc w:val="both"/>
        <w:textAlignment w:val="top"/>
        <w:rPr>
          <w:color w:val="000000"/>
          <w:sz w:val="28"/>
          <w:szCs w:val="28"/>
        </w:rPr>
      </w:pPr>
      <w:r w:rsidRPr="00693F48">
        <w:rPr>
          <w:color w:val="000000"/>
          <w:sz w:val="28"/>
          <w:szCs w:val="28"/>
        </w:rPr>
        <w:t>Д. Уотте дает следующее определение рассматриваемой профессии: "Спиндоктора являются частью медиа-коман-ды, их задачей становится изменение того, как публика воспринимает событие, или изменение ожиданий того, что может произойти". Здесь необходимо постоянство реакции, и это не просто "рука на пульсе", а проведение тех или иных действий в ответ на то или иное развитие событий.</w:t>
      </w:r>
    </w:p>
    <w:p w:rsidR="00767DF1" w:rsidRPr="00693F48" w:rsidRDefault="00767DF1" w:rsidP="00693F48">
      <w:pPr>
        <w:pStyle w:val="aa"/>
        <w:spacing w:before="0" w:beforeAutospacing="0" w:after="0" w:afterAutospacing="0" w:line="360" w:lineRule="auto"/>
        <w:ind w:firstLine="709"/>
        <w:jc w:val="both"/>
        <w:textAlignment w:val="top"/>
        <w:rPr>
          <w:color w:val="000000"/>
          <w:sz w:val="28"/>
          <w:szCs w:val="28"/>
        </w:rPr>
      </w:pPr>
      <w:r w:rsidRPr="00693F48">
        <w:rPr>
          <w:bCs/>
          <w:color w:val="000000"/>
          <w:sz w:val="28"/>
          <w:szCs w:val="28"/>
        </w:rPr>
        <w:t>      Особенности профессии спиндоктор.</w:t>
      </w:r>
      <w:r w:rsidRPr="00693F48">
        <w:rPr>
          <w:color w:val="000000"/>
          <w:sz w:val="28"/>
          <w:szCs w:val="28"/>
        </w:rPr>
        <w:t> </w:t>
      </w:r>
    </w:p>
    <w:p w:rsidR="00767DF1" w:rsidRPr="00693F48" w:rsidRDefault="00767DF1" w:rsidP="00693F48">
      <w:pPr>
        <w:pStyle w:val="aa"/>
        <w:spacing w:before="0" w:beforeAutospacing="0" w:after="0" w:afterAutospacing="0" w:line="360" w:lineRule="auto"/>
        <w:ind w:firstLine="709"/>
        <w:jc w:val="both"/>
        <w:textAlignment w:val="top"/>
        <w:rPr>
          <w:color w:val="000000"/>
          <w:sz w:val="28"/>
          <w:szCs w:val="28"/>
        </w:rPr>
      </w:pPr>
      <w:r w:rsidRPr="00693F48">
        <w:rPr>
          <w:color w:val="000000"/>
          <w:sz w:val="28"/>
          <w:szCs w:val="28"/>
        </w:rPr>
        <w:t>      Необходимость профессии спиндоктора обусловлена следующими факторами: </w:t>
      </w:r>
      <w:r w:rsidRPr="00693F48">
        <w:rPr>
          <w:color w:val="000000"/>
          <w:sz w:val="28"/>
          <w:szCs w:val="28"/>
        </w:rPr>
        <w:br/>
        <w:t>• возрастание роли СМИ в общественной, экономической и политической жизни; </w:t>
      </w:r>
      <w:r w:rsidRPr="00693F48">
        <w:rPr>
          <w:color w:val="000000"/>
          <w:sz w:val="28"/>
          <w:szCs w:val="28"/>
        </w:rPr>
        <w:br/>
        <w:t>• возможность использования каналов коммуникации для манипулирования общественным мнением; </w:t>
      </w:r>
      <w:r w:rsidRPr="00693F48">
        <w:rPr>
          <w:color w:val="000000"/>
          <w:sz w:val="28"/>
          <w:szCs w:val="28"/>
        </w:rPr>
        <w:br/>
        <w:t>• возрастание роли общественного мнения, формируемого на основе управления информационными потоками. </w:t>
      </w:r>
      <w:r w:rsidRPr="00693F48">
        <w:rPr>
          <w:color w:val="000000"/>
          <w:sz w:val="28"/>
          <w:szCs w:val="28"/>
        </w:rPr>
        <w:br/>
        <w:t> </w:t>
      </w:r>
      <w:r w:rsidRPr="00693F48">
        <w:rPr>
          <w:color w:val="000000"/>
          <w:sz w:val="28"/>
          <w:szCs w:val="28"/>
        </w:rPr>
        <w:br/>
        <w:t>Как правило, спиндоктор чаще всего занят исправлением разнообразных деформаций образа события в СМИ после того, как информационное развитие приняло неблагоприятный оборот. Специфической особенностью работы спиндоктора является то, что он действует как в вербальной (более коммуникативной), так и в невербальной сфере. </w:t>
      </w:r>
      <w:r w:rsidRPr="00693F48">
        <w:rPr>
          <w:color w:val="000000"/>
          <w:sz w:val="28"/>
          <w:szCs w:val="28"/>
        </w:rPr>
        <w:br/>
        <w:t>      Из истории мы знаем многочисленные примеры того, как окружение монархов, царей, президентов «готовило» аудиторию до проведения различных церемоний (обеспечивалось ликование толпы на коронации, «потемкинские деревни», «бурные, продолжительные аплодисменты» на съездах партии и т.д.). Все это – иллюстрация работы спиндокторов – людей, моделирующих информационную ситуацию. </w:t>
      </w:r>
      <w:r w:rsidRPr="00693F48">
        <w:rPr>
          <w:color w:val="000000"/>
          <w:sz w:val="28"/>
          <w:szCs w:val="28"/>
        </w:rPr>
        <w:br/>
        <w:t>На практике выделяется несколько видов спина:  </w:t>
      </w:r>
      <w:r w:rsidRPr="00693F48">
        <w:rPr>
          <w:color w:val="000000"/>
          <w:sz w:val="28"/>
          <w:szCs w:val="28"/>
        </w:rPr>
        <w:br/>
        <w:t>1. до-спин – подготовка аудитории к событию; </w:t>
      </w:r>
      <w:r w:rsidRPr="00693F48">
        <w:rPr>
          <w:color w:val="000000"/>
          <w:sz w:val="28"/>
          <w:szCs w:val="28"/>
        </w:rPr>
        <w:br/>
        <w:t>2. после-спин – «наведение блеска» на событие; </w:t>
      </w:r>
      <w:r w:rsidRPr="00693F48">
        <w:rPr>
          <w:color w:val="000000"/>
          <w:sz w:val="28"/>
          <w:szCs w:val="28"/>
        </w:rPr>
        <w:br/>
        <w:t>3. торнадо-спин – перенос общественного внимания на другое событие; </w:t>
      </w:r>
      <w:r w:rsidRPr="00693F48">
        <w:rPr>
          <w:color w:val="000000"/>
          <w:sz w:val="28"/>
          <w:szCs w:val="28"/>
        </w:rPr>
        <w:br/>
        <w:t>4. кризисный спин – контроль кризисной информации с целью уменьшения дальнейшего ущерба. </w:t>
      </w:r>
      <w:r w:rsidRPr="00693F48">
        <w:rPr>
          <w:color w:val="000000"/>
          <w:sz w:val="28"/>
          <w:szCs w:val="28"/>
        </w:rPr>
        <w:br/>
        <w:t>       Главным объектом деятельности спиндоктора является информационный блок. Формирование им новостной информационной сферы производится: </w:t>
      </w:r>
      <w:r w:rsidRPr="00693F48">
        <w:rPr>
          <w:color w:val="000000"/>
          <w:sz w:val="28"/>
          <w:szCs w:val="28"/>
        </w:rPr>
        <w:br/>
        <w:t>– путем отбора информации; </w:t>
      </w:r>
      <w:r w:rsidRPr="00693F48">
        <w:rPr>
          <w:color w:val="000000"/>
          <w:sz w:val="28"/>
          <w:szCs w:val="28"/>
        </w:rPr>
        <w:br/>
        <w:t>– приданием значимости «нужным» новостям; </w:t>
      </w:r>
      <w:r w:rsidRPr="00693F48">
        <w:rPr>
          <w:color w:val="000000"/>
          <w:sz w:val="28"/>
          <w:szCs w:val="28"/>
        </w:rPr>
        <w:br/>
        <w:t>– путем торможения и ускорения информации. </w:t>
      </w:r>
      <w:r w:rsidRPr="00693F48">
        <w:rPr>
          <w:color w:val="000000"/>
          <w:sz w:val="28"/>
          <w:szCs w:val="28"/>
        </w:rPr>
        <w:br/>
        <w:t>       Все эти ситуации реально находятся в руках у журналистов, точнее тех из них, кто занят процессом отбора новостей, поскольку из миллионов происходящих событий только малая часть может оказаться в фокусе массового сознания</w:t>
      </w:r>
    </w:p>
    <w:p w:rsidR="00767DF1" w:rsidRPr="00693F48" w:rsidRDefault="00767DF1" w:rsidP="00693F48">
      <w:pPr>
        <w:pStyle w:val="aa"/>
        <w:spacing w:before="0" w:beforeAutospacing="0" w:after="0" w:afterAutospacing="0" w:line="360" w:lineRule="auto"/>
        <w:ind w:firstLine="709"/>
        <w:jc w:val="both"/>
        <w:textAlignment w:val="top"/>
        <w:rPr>
          <w:color w:val="000000"/>
          <w:sz w:val="28"/>
          <w:szCs w:val="28"/>
        </w:rPr>
      </w:pPr>
      <w:r w:rsidRPr="00693F48">
        <w:rPr>
          <w:color w:val="000000"/>
          <w:sz w:val="28"/>
          <w:szCs w:val="28"/>
        </w:rPr>
        <w:t>      В новостийной плоскости происшедшее событие может тормозиться, а может ускоряться, когда говорят, что происходит "раскручивание" человека или события. Как видим, здесь русский язык идет по аналогичной схеме: "верчение — раскручивание". </w:t>
      </w:r>
      <w:r w:rsidRPr="00693F48">
        <w:rPr>
          <w:color w:val="000000"/>
          <w:sz w:val="28"/>
          <w:szCs w:val="28"/>
        </w:rPr>
        <w:br/>
        <w:t>      В частности, для торможения информации спиндоктор использует такие инструменты, как: </w:t>
      </w:r>
      <w:r w:rsidRPr="00693F48">
        <w:rPr>
          <w:color w:val="000000"/>
          <w:sz w:val="28"/>
          <w:szCs w:val="28"/>
        </w:rPr>
        <w:br/>
        <w:t>а) недопуск события в СМИ (например, Госдепартамент США попросил СМИ не давать в эфир интервью с Бен Ладеном и лидерами террористов); </w:t>
      </w:r>
      <w:r w:rsidRPr="00693F48">
        <w:rPr>
          <w:color w:val="000000"/>
          <w:sz w:val="28"/>
          <w:szCs w:val="28"/>
        </w:rPr>
        <w:br/>
        <w:t>б) изменение модуса информации (например, ироническое отношение на НТВ к В. Жириновскому и Г. Зюганову); </w:t>
      </w:r>
      <w:r w:rsidRPr="00693F48">
        <w:rPr>
          <w:color w:val="000000"/>
          <w:sz w:val="28"/>
          <w:szCs w:val="28"/>
        </w:rPr>
        <w:br/>
        <w:t>в) замена сообщения новой информацией или ситуацией; </w:t>
      </w:r>
      <w:r w:rsidRPr="00693F48">
        <w:rPr>
          <w:color w:val="000000"/>
          <w:sz w:val="28"/>
          <w:szCs w:val="28"/>
        </w:rPr>
        <w:br/>
        <w:t>г) перенос акцентов (типа «сам дурак» или «сам вор»)  </w:t>
      </w:r>
      <w:r w:rsidRPr="00693F48">
        <w:rPr>
          <w:color w:val="000000"/>
          <w:sz w:val="28"/>
          <w:szCs w:val="28"/>
        </w:rPr>
        <w:br/>
        <w:t>      Для ускорения информации спиндоктором применяются другие инструменты: </w:t>
      </w:r>
      <w:r w:rsidRPr="00693F48">
        <w:rPr>
          <w:color w:val="000000"/>
          <w:sz w:val="28"/>
          <w:szCs w:val="28"/>
        </w:rPr>
        <w:br/>
        <w:t>а) рассказ о событиях в СМИ (например, о терракте в США 11 сентября 2001 г.); </w:t>
      </w:r>
      <w:r w:rsidRPr="00693F48">
        <w:rPr>
          <w:color w:val="000000"/>
          <w:sz w:val="28"/>
          <w:szCs w:val="28"/>
        </w:rPr>
        <w:br/>
        <w:t>б) акцент на важность; </w:t>
      </w:r>
      <w:r w:rsidRPr="00693F48">
        <w:rPr>
          <w:color w:val="000000"/>
          <w:sz w:val="28"/>
          <w:szCs w:val="28"/>
        </w:rPr>
        <w:br/>
        <w:t>в) присоединение к другому важному событию; </w:t>
      </w:r>
      <w:r w:rsidRPr="00693F48">
        <w:rPr>
          <w:color w:val="000000"/>
          <w:sz w:val="28"/>
          <w:szCs w:val="28"/>
        </w:rPr>
        <w:br/>
        <w:t>г) использование положительных комментариев.</w:t>
      </w:r>
    </w:p>
    <w:p w:rsidR="00767DF1" w:rsidRPr="00693F48" w:rsidRDefault="00767DF1" w:rsidP="00693F48">
      <w:pPr>
        <w:pStyle w:val="aa"/>
        <w:spacing w:before="0" w:beforeAutospacing="0" w:after="0" w:afterAutospacing="0" w:line="360" w:lineRule="auto"/>
        <w:ind w:firstLine="709"/>
        <w:jc w:val="both"/>
        <w:textAlignment w:val="top"/>
        <w:rPr>
          <w:color w:val="000000"/>
          <w:sz w:val="28"/>
          <w:szCs w:val="28"/>
        </w:rPr>
      </w:pPr>
      <w:r w:rsidRPr="00693F48">
        <w:rPr>
          <w:color w:val="000000"/>
          <w:sz w:val="28"/>
          <w:szCs w:val="28"/>
        </w:rPr>
        <w:t>      Интересным примером замены новой ситуацией может служить появление Клинтона в движущемся кресле, когда он поранил ногу. Это сразу же отбросило скандальную ситуацию с ним с первых страниц газет, хотя в этом случае, понятно, что он не специально поранился и не по совету своей команды по управлению кризисом. Хотя считается, что бомбардировки лагерей террористов в разгар скандала с М. Левински были как раз подсказаны этой командой.</w:t>
      </w:r>
    </w:p>
    <w:p w:rsidR="00767DF1" w:rsidRPr="00693F48" w:rsidRDefault="00767DF1" w:rsidP="00693F48">
      <w:pPr>
        <w:pStyle w:val="aa"/>
        <w:spacing w:before="0" w:beforeAutospacing="0" w:after="0" w:afterAutospacing="0" w:line="360" w:lineRule="auto"/>
        <w:ind w:firstLine="709"/>
        <w:jc w:val="both"/>
        <w:textAlignment w:val="top"/>
        <w:rPr>
          <w:color w:val="000000"/>
          <w:sz w:val="28"/>
          <w:szCs w:val="28"/>
        </w:rPr>
      </w:pPr>
      <w:r w:rsidRPr="00693F48">
        <w:rPr>
          <w:color w:val="000000"/>
          <w:sz w:val="28"/>
          <w:szCs w:val="28"/>
        </w:rPr>
        <w:t>      Работа спиндоктора по управлению освещением событий при прохождении новостей в СМИ предполагает: </w:t>
      </w:r>
      <w:r w:rsidRPr="00693F48">
        <w:rPr>
          <w:color w:val="000000"/>
          <w:sz w:val="28"/>
          <w:szCs w:val="28"/>
        </w:rPr>
        <w:br/>
        <w:t>– подготовку ожидания события (например, возможная отставка президента); </w:t>
      </w:r>
      <w:r w:rsidRPr="00693F48">
        <w:rPr>
          <w:color w:val="000000"/>
          <w:sz w:val="28"/>
          <w:szCs w:val="28"/>
        </w:rPr>
        <w:br/>
        <w:t>– проведение самого события; </w:t>
      </w:r>
      <w:r w:rsidRPr="00693F48">
        <w:rPr>
          <w:color w:val="000000"/>
          <w:sz w:val="28"/>
          <w:szCs w:val="28"/>
        </w:rPr>
        <w:br/>
        <w:t>– освещение события средствами телевидения и радио; </w:t>
      </w:r>
      <w:r w:rsidRPr="00693F48">
        <w:rPr>
          <w:color w:val="000000"/>
          <w:sz w:val="28"/>
          <w:szCs w:val="28"/>
        </w:rPr>
        <w:br/>
        <w:t>– освещение события средствами газет </w:t>
      </w:r>
      <w:r w:rsidRPr="00693F48">
        <w:rPr>
          <w:color w:val="000000"/>
          <w:sz w:val="28"/>
          <w:szCs w:val="28"/>
        </w:rPr>
        <w:br/>
        <w:t>– комментарии к событию; </w:t>
      </w:r>
      <w:r w:rsidRPr="00693F48">
        <w:rPr>
          <w:color w:val="000000"/>
          <w:sz w:val="28"/>
          <w:szCs w:val="28"/>
        </w:rPr>
        <w:br/>
        <w:t>– упоминание события в списке однородных событий, </w:t>
      </w:r>
      <w:r w:rsidRPr="00693F48">
        <w:rPr>
          <w:color w:val="000000"/>
          <w:sz w:val="28"/>
          <w:szCs w:val="28"/>
        </w:rPr>
        <w:br/>
        <w:t>– ссылки на событие в качестве подтверждения какой- либо тенденции. </w:t>
      </w:r>
      <w:r w:rsidRPr="00693F48">
        <w:rPr>
          <w:color w:val="000000"/>
          <w:sz w:val="28"/>
          <w:szCs w:val="28"/>
        </w:rPr>
        <w:br/>
        <w:t>– придание событию статуса некой закономерности. </w:t>
      </w:r>
      <w:r w:rsidRPr="00693F48">
        <w:rPr>
          <w:color w:val="000000"/>
          <w:sz w:val="28"/>
          <w:szCs w:val="28"/>
        </w:rPr>
        <w:br/>
        <w:t>      Следует также подчеркнуть, что в той или иной форме мы и в советское время выходили на подобное управление событием, например, "Целина" Л. Брежнева и обсуждение ее "широкими массами". Американцы также частотно используют в качестве обсуждающих так называемых</w:t>
      </w:r>
      <w:r w:rsidRPr="00693F48">
        <w:rPr>
          <w:rStyle w:val="apple-converted-space"/>
          <w:color w:val="000000"/>
          <w:sz w:val="28"/>
          <w:szCs w:val="28"/>
        </w:rPr>
        <w:t> </w:t>
      </w:r>
      <w:r w:rsidRPr="00693F48">
        <w:rPr>
          <w:iCs/>
          <w:color w:val="000000"/>
          <w:sz w:val="28"/>
          <w:szCs w:val="28"/>
        </w:rPr>
        <w:t>"surrogate speakers",</w:t>
      </w:r>
      <w:r w:rsidRPr="00693F48">
        <w:rPr>
          <w:rStyle w:val="apple-converted-space"/>
          <w:iCs/>
          <w:color w:val="000000"/>
          <w:sz w:val="28"/>
          <w:szCs w:val="28"/>
        </w:rPr>
        <w:t> </w:t>
      </w:r>
      <w:r w:rsidRPr="00693F48">
        <w:rPr>
          <w:color w:val="000000"/>
          <w:sz w:val="28"/>
          <w:szCs w:val="28"/>
        </w:rPr>
        <w:t>то есть тех, кто заменяет официальных лиц. На эту роль обычно выдвигают авторитетов местного информационного рынка — профессора университета, отставного военного, которые могут поддерживать выдвигаемый администрацией план.</w:t>
      </w:r>
    </w:p>
    <w:p w:rsidR="00767DF1" w:rsidRPr="00693F48" w:rsidRDefault="00767DF1" w:rsidP="00693F48">
      <w:pPr>
        <w:pStyle w:val="aa"/>
        <w:spacing w:before="0" w:beforeAutospacing="0" w:after="0" w:afterAutospacing="0" w:line="360" w:lineRule="auto"/>
        <w:ind w:firstLine="709"/>
        <w:jc w:val="both"/>
        <w:textAlignment w:val="top"/>
        <w:rPr>
          <w:color w:val="000000"/>
          <w:sz w:val="28"/>
          <w:szCs w:val="28"/>
        </w:rPr>
      </w:pPr>
      <w:r w:rsidRPr="00693F48">
        <w:rPr>
          <w:color w:val="000000"/>
          <w:sz w:val="28"/>
          <w:szCs w:val="28"/>
        </w:rPr>
        <w:t>      Как видим, возможно</w:t>
      </w:r>
      <w:r>
        <w:rPr>
          <w:color w:val="000000"/>
          <w:sz w:val="28"/>
          <w:szCs w:val="28"/>
        </w:rPr>
        <w:t>,</w:t>
      </w:r>
      <w:r w:rsidRPr="00693F48">
        <w:rPr>
          <w:rStyle w:val="apple-converted-space"/>
          <w:color w:val="000000"/>
          <w:sz w:val="28"/>
          <w:szCs w:val="28"/>
        </w:rPr>
        <w:t> </w:t>
      </w:r>
      <w:r w:rsidRPr="00693F48">
        <w:rPr>
          <w:iCs/>
          <w:color w:val="000000"/>
          <w:sz w:val="28"/>
          <w:szCs w:val="28"/>
        </w:rPr>
        <w:t>продолжение жизни события</w:t>
      </w:r>
      <w:r w:rsidRPr="00693F48">
        <w:rPr>
          <w:rStyle w:val="apple-converted-space"/>
          <w:iCs/>
          <w:color w:val="000000"/>
          <w:sz w:val="28"/>
          <w:szCs w:val="28"/>
        </w:rPr>
        <w:t> </w:t>
      </w:r>
      <w:r w:rsidRPr="00693F48">
        <w:rPr>
          <w:color w:val="000000"/>
          <w:sz w:val="28"/>
          <w:szCs w:val="28"/>
        </w:rPr>
        <w:t>с помощью специально сконструированного цикла прохождения новостей. Возможно и обратное — торможение ситуации. Так, команда Клинтона выдала долго ожидаемую отрицательную информацию только тогда, когда в печать попал целый блок других документов из иного источника. Вместе они были менее вредными для Белого дома, чем если бы "выстрелили" по отдельности. Известно, что отрицательное (как и положительное) событие имеет определенный срок жизни. Если его не подпитывать новыми сообщениями, то за срок 7-10 дней оно полностью "выветривается" из массового сознания. Поэтому в ряде случаев нет нужды и в опровержениях, поскольку "отрицаловка" умрет и сама.</w:t>
      </w:r>
    </w:p>
    <w:p w:rsidR="00767DF1" w:rsidRPr="00693F48" w:rsidRDefault="00767DF1" w:rsidP="00693F48">
      <w:pPr>
        <w:pStyle w:val="aa"/>
        <w:spacing w:before="0" w:beforeAutospacing="0" w:after="0" w:afterAutospacing="0" w:line="360" w:lineRule="auto"/>
        <w:ind w:firstLine="709"/>
        <w:jc w:val="both"/>
        <w:textAlignment w:val="top"/>
        <w:rPr>
          <w:color w:val="000000"/>
          <w:sz w:val="28"/>
          <w:szCs w:val="28"/>
        </w:rPr>
      </w:pPr>
      <w:r w:rsidRPr="00693F48">
        <w:rPr>
          <w:color w:val="000000"/>
          <w:sz w:val="28"/>
          <w:szCs w:val="28"/>
        </w:rPr>
        <w:t>      Существует также такое явление, как</w:t>
      </w:r>
      <w:r w:rsidRPr="00693F48">
        <w:rPr>
          <w:rStyle w:val="apple-converted-space"/>
          <w:color w:val="000000"/>
          <w:sz w:val="28"/>
          <w:szCs w:val="28"/>
        </w:rPr>
        <w:t> </w:t>
      </w:r>
      <w:r w:rsidRPr="00693F48">
        <w:rPr>
          <w:iCs/>
          <w:color w:val="000000"/>
          <w:sz w:val="28"/>
          <w:szCs w:val="28"/>
        </w:rPr>
        <w:t>управление событиями.</w:t>
      </w:r>
      <w:r w:rsidRPr="00693F48">
        <w:rPr>
          <w:rStyle w:val="apple-converted-space"/>
          <w:iCs/>
          <w:color w:val="000000"/>
          <w:sz w:val="28"/>
          <w:szCs w:val="28"/>
        </w:rPr>
        <w:t> </w:t>
      </w:r>
      <w:r w:rsidRPr="00693F48">
        <w:rPr>
          <w:color w:val="000000"/>
          <w:sz w:val="28"/>
          <w:szCs w:val="28"/>
        </w:rPr>
        <w:t>Поскольку президент может быть включен в ряд событий, следует отобрать те из них, которые окажутся наиболее выгодными для освещения. Г. Курц рассуждает на эту тему так: "Это была работа Льюис, какие мероприятия Клинтон должен посетить в ближайшие месяцы. Должен ли он выступать перед бойскаутами? Перед учителями? Дать серию лекций о сущности президентства? Расписание было стратегией. Время президента было их самым ценным товаром, и Льюис должна была распорядиться им как можно более эффективно"*. По поводу приведенного примера с расписанием следует подчеркнуть и то, что</w:t>
      </w:r>
      <w:r w:rsidRPr="00693F48">
        <w:rPr>
          <w:rStyle w:val="apple-converted-space"/>
          <w:color w:val="000000"/>
          <w:sz w:val="28"/>
          <w:szCs w:val="28"/>
        </w:rPr>
        <w:t> </w:t>
      </w:r>
      <w:r w:rsidRPr="00693F48">
        <w:rPr>
          <w:iCs/>
          <w:color w:val="000000"/>
          <w:sz w:val="28"/>
          <w:szCs w:val="28"/>
        </w:rPr>
        <w:t>спиндоктор часто планирует будущие события.</w:t>
      </w:r>
      <w:r w:rsidRPr="00693F48">
        <w:rPr>
          <w:rStyle w:val="apple-converted-space"/>
          <w:iCs/>
          <w:color w:val="000000"/>
          <w:sz w:val="28"/>
          <w:szCs w:val="28"/>
        </w:rPr>
        <w:t> </w:t>
      </w:r>
      <w:r w:rsidRPr="00693F48">
        <w:rPr>
          <w:color w:val="000000"/>
          <w:sz w:val="28"/>
          <w:szCs w:val="28"/>
        </w:rPr>
        <w:t>Он обязан представить план интересных с точки зрения президента событий, которые ожидаются через месяц — через полгода.</w:t>
      </w:r>
    </w:p>
    <w:p w:rsidR="00767DF1" w:rsidRPr="00693F48" w:rsidRDefault="00767DF1" w:rsidP="00693F48">
      <w:pPr>
        <w:pStyle w:val="aa"/>
        <w:spacing w:before="0" w:beforeAutospacing="0" w:after="0" w:afterAutospacing="0" w:line="360" w:lineRule="auto"/>
        <w:ind w:firstLine="709"/>
        <w:jc w:val="both"/>
        <w:textAlignment w:val="top"/>
        <w:rPr>
          <w:color w:val="000000"/>
          <w:sz w:val="28"/>
          <w:szCs w:val="28"/>
        </w:rPr>
      </w:pPr>
      <w:r w:rsidRPr="00693F48">
        <w:rPr>
          <w:color w:val="000000"/>
          <w:sz w:val="28"/>
          <w:szCs w:val="28"/>
        </w:rPr>
        <w:t>      При отрицательном развитии событий также возникает проблема планирования появления первого лица. Следует четко установить: скандал развивается или, наоборот, умирает. В последнем случае появление первого лица может вновь его возродить. В ряде случаев следует вновь появиться на экране, чтобы новая подача помогла стереть отрицательные результаты предыдущей.</w:t>
      </w:r>
    </w:p>
    <w:p w:rsidR="00767DF1" w:rsidRPr="00693F48" w:rsidRDefault="00767DF1" w:rsidP="00693F48">
      <w:pPr>
        <w:pStyle w:val="aa"/>
        <w:spacing w:before="0" w:beforeAutospacing="0" w:after="0" w:afterAutospacing="0" w:line="360" w:lineRule="auto"/>
        <w:ind w:firstLine="709"/>
        <w:jc w:val="both"/>
        <w:textAlignment w:val="top"/>
        <w:rPr>
          <w:color w:val="000000"/>
          <w:sz w:val="28"/>
          <w:szCs w:val="28"/>
        </w:rPr>
      </w:pPr>
      <w:r w:rsidRPr="00693F48">
        <w:rPr>
          <w:color w:val="000000"/>
          <w:sz w:val="28"/>
          <w:szCs w:val="28"/>
        </w:rPr>
        <w:t>      Суммарно мы можем представить некоторые из отмеченных характеристик работы спиндоктора на схеме: </w:t>
      </w:r>
    </w:p>
    <w:p w:rsidR="00767DF1" w:rsidRPr="00693F48" w:rsidRDefault="00767DF1" w:rsidP="00693F48">
      <w:pPr>
        <w:pStyle w:val="aa"/>
        <w:spacing w:before="0" w:beforeAutospacing="0" w:after="0" w:afterAutospacing="0" w:line="360" w:lineRule="auto"/>
        <w:ind w:firstLine="709"/>
        <w:jc w:val="both"/>
        <w:textAlignment w:val="top"/>
        <w:rPr>
          <w:color w:val="000000"/>
          <w:sz w:val="28"/>
          <w:szCs w:val="28"/>
        </w:rPr>
      </w:pPr>
      <w:r w:rsidRPr="00693F48">
        <w:rPr>
          <w:color w:val="000000"/>
          <w:sz w:val="28"/>
          <w:szCs w:val="28"/>
        </w:rPr>
        <w:t>     </w:t>
      </w:r>
      <w:r w:rsidRPr="00693F48">
        <w:rPr>
          <w:rStyle w:val="apple-converted-space"/>
          <w:color w:val="000000"/>
          <w:sz w:val="28"/>
          <w:szCs w:val="28"/>
        </w:rPr>
        <w:t> </w:t>
      </w:r>
      <w:r w:rsidRPr="00693F48">
        <w:rPr>
          <w:color w:val="000000"/>
          <w:sz w:val="28"/>
          <w:szCs w:val="28"/>
        </w:rPr>
        <w:t> </w:t>
      </w:r>
    </w:p>
    <w:p w:rsidR="00767DF1" w:rsidRPr="00693F48" w:rsidRDefault="00767DF1" w:rsidP="00693F48">
      <w:pPr>
        <w:pStyle w:val="aa"/>
        <w:spacing w:before="0" w:beforeAutospacing="0" w:after="0" w:afterAutospacing="0" w:line="360" w:lineRule="auto"/>
        <w:ind w:firstLine="709"/>
        <w:jc w:val="both"/>
        <w:textAlignment w:val="top"/>
        <w:rPr>
          <w:color w:val="000000"/>
          <w:sz w:val="28"/>
          <w:szCs w:val="28"/>
        </w:rPr>
      </w:pPr>
      <w:r w:rsidRPr="00693F48">
        <w:rPr>
          <w:color w:val="000000"/>
          <w:sz w:val="28"/>
          <w:szCs w:val="28"/>
        </w:rPr>
        <w:t>     В сокращенной форме этот цикл состоит  из следующих составляющих: </w:t>
      </w:r>
    </w:p>
    <w:p w:rsidR="00767DF1" w:rsidRPr="00693F48" w:rsidRDefault="00767DF1" w:rsidP="00693F48">
      <w:pPr>
        <w:pStyle w:val="aa"/>
        <w:spacing w:before="0" w:beforeAutospacing="0" w:after="0" w:afterAutospacing="0" w:line="360" w:lineRule="auto"/>
        <w:ind w:firstLine="709"/>
        <w:jc w:val="both"/>
        <w:textAlignment w:val="top"/>
        <w:rPr>
          <w:color w:val="000000"/>
          <w:sz w:val="28"/>
          <w:szCs w:val="28"/>
        </w:rPr>
      </w:pPr>
      <w:r w:rsidRPr="00693F48">
        <w:rPr>
          <w:color w:val="000000"/>
          <w:sz w:val="28"/>
          <w:szCs w:val="28"/>
        </w:rPr>
        <w:t>     </w:t>
      </w:r>
      <w:r w:rsidRPr="00693F48">
        <w:rPr>
          <w:rStyle w:val="apple-converted-space"/>
          <w:color w:val="000000"/>
          <w:sz w:val="28"/>
          <w:szCs w:val="28"/>
        </w:rPr>
        <w:t> </w:t>
      </w:r>
      <w:r w:rsidRPr="00693F48">
        <w:rPr>
          <w:color w:val="000000"/>
          <w:sz w:val="28"/>
          <w:szCs w:val="28"/>
        </w:rPr>
        <w:t> </w:t>
      </w:r>
    </w:p>
    <w:p w:rsidR="00767DF1" w:rsidRPr="00693F48" w:rsidRDefault="00767DF1" w:rsidP="00693F48">
      <w:pPr>
        <w:pStyle w:val="aa"/>
        <w:spacing w:before="0" w:beforeAutospacing="0" w:after="0" w:afterAutospacing="0" w:line="360" w:lineRule="auto"/>
        <w:ind w:firstLine="709"/>
        <w:jc w:val="both"/>
        <w:textAlignment w:val="top"/>
        <w:rPr>
          <w:color w:val="000000"/>
          <w:sz w:val="28"/>
          <w:szCs w:val="28"/>
        </w:rPr>
      </w:pPr>
      <w:r w:rsidRPr="00693F48">
        <w:rPr>
          <w:color w:val="000000"/>
          <w:sz w:val="28"/>
          <w:szCs w:val="28"/>
        </w:rPr>
        <w:t>      При этом отбор события осуществляется с точки зрения интересов канала коммуникации, в противном случае будет трудно в него попасть, если не соответствовать его требованиям.</w:t>
      </w:r>
    </w:p>
    <w:p w:rsidR="00767DF1" w:rsidRPr="00693F48" w:rsidRDefault="00767DF1" w:rsidP="00693F48">
      <w:pPr>
        <w:pStyle w:val="aa"/>
        <w:spacing w:before="0" w:beforeAutospacing="0" w:after="0" w:afterAutospacing="0" w:line="360" w:lineRule="auto"/>
        <w:ind w:firstLine="709"/>
        <w:jc w:val="both"/>
        <w:textAlignment w:val="top"/>
        <w:rPr>
          <w:color w:val="000000"/>
          <w:sz w:val="28"/>
          <w:szCs w:val="28"/>
        </w:rPr>
      </w:pPr>
      <w:r w:rsidRPr="00693F48">
        <w:rPr>
          <w:color w:val="000000"/>
          <w:sz w:val="28"/>
          <w:szCs w:val="28"/>
        </w:rPr>
        <w:t>      Подготовка ожиданий включает и обработку аудитории. Так, например, перед покаянием Б. Клинтона по поводу М. Левински американское население подготовили к тому, что если президент покается, он будет прощен. И лишь затем последовало событие самого покаяния. Об этом же говорит Б. Брюс, когда замечает: "Работа спиндоктора является гибкой техникой, которая может применяться не только для того, чтобы "фиксировать" результаты событий (речи, интервью, дебаты и т.п.) после события, но также управлять ожиданиями события, которое будет иметь место".</w:t>
      </w:r>
    </w:p>
    <w:p w:rsidR="00767DF1" w:rsidRPr="00693F48" w:rsidRDefault="00767DF1" w:rsidP="00693F48">
      <w:pPr>
        <w:pStyle w:val="aa"/>
        <w:spacing w:before="0" w:beforeAutospacing="0" w:after="0" w:afterAutospacing="0" w:line="360" w:lineRule="auto"/>
        <w:ind w:firstLine="709"/>
        <w:jc w:val="both"/>
        <w:textAlignment w:val="top"/>
        <w:rPr>
          <w:color w:val="000000"/>
          <w:sz w:val="28"/>
          <w:szCs w:val="28"/>
        </w:rPr>
      </w:pPr>
      <w:r w:rsidRPr="00693F48">
        <w:rPr>
          <w:color w:val="000000"/>
          <w:sz w:val="28"/>
          <w:szCs w:val="28"/>
        </w:rPr>
        <w:t>      В качестве подготовки события можно рассматривать и подготовку самого первого лица. Так, в периоды скандалов для Клинтона специально устраивались репетиции пресс-конференций непосредственно перед ними с целью "вывести пар наружу". В результате уже на самой пресс-конференции Клинтон мог выглядеть спокойным и холодным, что производит впечатление человека, хорошо владеющего ситуацией.</w:t>
      </w:r>
    </w:p>
    <w:p w:rsidR="00767DF1" w:rsidRDefault="00767DF1" w:rsidP="00693F48">
      <w:pPr>
        <w:pStyle w:val="aa"/>
        <w:spacing w:before="0" w:beforeAutospacing="0" w:after="0" w:afterAutospacing="0" w:line="360" w:lineRule="auto"/>
        <w:ind w:firstLine="709"/>
        <w:jc w:val="both"/>
        <w:textAlignment w:val="top"/>
        <w:rPr>
          <w:color w:val="000000"/>
          <w:sz w:val="28"/>
          <w:szCs w:val="28"/>
        </w:rPr>
      </w:pPr>
      <w:r w:rsidRPr="00693F48">
        <w:rPr>
          <w:color w:val="000000"/>
          <w:sz w:val="28"/>
          <w:szCs w:val="28"/>
        </w:rPr>
        <w:t>      Работа спиндоктора по использованию спина для управления событиями (на примере работы с президентом) может включать: </w:t>
      </w:r>
      <w:r w:rsidRPr="00693F48">
        <w:rPr>
          <w:color w:val="000000"/>
          <w:sz w:val="28"/>
          <w:szCs w:val="28"/>
        </w:rPr>
        <w:br/>
        <w:t>– контроль над рабочим графиком президента; </w:t>
      </w:r>
      <w:r w:rsidRPr="00693F48">
        <w:rPr>
          <w:color w:val="000000"/>
          <w:sz w:val="28"/>
          <w:szCs w:val="28"/>
        </w:rPr>
        <w:br/>
        <w:t>– корректировку распорядка работы президента; </w:t>
      </w:r>
      <w:r w:rsidRPr="00693F48">
        <w:rPr>
          <w:color w:val="000000"/>
          <w:sz w:val="28"/>
          <w:szCs w:val="28"/>
        </w:rPr>
        <w:br/>
        <w:t>– освещение нужной информации о работе президента; </w:t>
      </w:r>
      <w:r w:rsidRPr="00693F48">
        <w:rPr>
          <w:color w:val="000000"/>
          <w:sz w:val="28"/>
          <w:szCs w:val="28"/>
        </w:rPr>
        <w:br/>
        <w:t>– планирование будущих событий и составление плана интересных с точки зрения президента событий, которые ожидаются через месяц – через полгода.  </w:t>
      </w:r>
      <w:r w:rsidRPr="00693F48">
        <w:rPr>
          <w:color w:val="000000"/>
          <w:sz w:val="28"/>
          <w:szCs w:val="28"/>
        </w:rPr>
        <w:br/>
        <w:t>– планирование выступлений президента в критических ситуациях (пример – авария на атомной подлодке «Курск» в 2001 г.: президент не сделал должного акцента после первой информации, пришлось вносить коррективы); </w:t>
      </w:r>
      <w:r w:rsidRPr="00693F48">
        <w:rPr>
          <w:color w:val="000000"/>
          <w:sz w:val="28"/>
          <w:szCs w:val="28"/>
        </w:rPr>
        <w:br/>
        <w:t>– подготовка информационного поля для будущих шагов (пример с Б. Березовским: пресса дистанцировала В. Путина от него после слов президента: «Бойтесь данайцев, дары приносящих»). </w:t>
      </w:r>
      <w:r w:rsidRPr="00693F48">
        <w:rPr>
          <w:color w:val="000000"/>
          <w:sz w:val="28"/>
          <w:szCs w:val="28"/>
        </w:rPr>
        <w:br/>
        <w:t> </w:t>
      </w:r>
      <w:r w:rsidRPr="00693F48">
        <w:rPr>
          <w:color w:val="000000"/>
          <w:sz w:val="28"/>
          <w:szCs w:val="28"/>
        </w:rPr>
        <w:br/>
        <w:t>      В мировой практике Паблик рилейшнз существуют две модели спина: </w:t>
      </w:r>
      <w:r w:rsidRPr="00693F48">
        <w:rPr>
          <w:color w:val="000000"/>
          <w:sz w:val="28"/>
          <w:szCs w:val="28"/>
        </w:rPr>
        <w:br/>
        <w:t>1. Тоталитарная (вариант советской системы) введение полного контроля за информацией в СМИ, начиная с самого высокого уровня вплоть до нижних. </w:t>
      </w:r>
      <w:r w:rsidRPr="00693F48">
        <w:rPr>
          <w:color w:val="000000"/>
          <w:sz w:val="28"/>
          <w:szCs w:val="28"/>
        </w:rPr>
        <w:br/>
        <w:t>2. Демократическая (вариант западной системы) за счет интеллектуального переигрывания СМИ и большей динамичности. В данной модели запретительные меры используются лишь в экстраординарных случаях (война, терроризм, стихийные бедствия и т.п.). Здесь часто используется способ вытеснения одной новости другой.  </w:t>
      </w:r>
      <w:r w:rsidRPr="00693F48">
        <w:rPr>
          <w:color w:val="000000"/>
          <w:sz w:val="28"/>
          <w:szCs w:val="28"/>
        </w:rPr>
        <w:br/>
        <w:t>      К дополнительным функциям спина обычно относят: </w:t>
      </w:r>
      <w:r w:rsidRPr="00693F48">
        <w:rPr>
          <w:color w:val="000000"/>
          <w:sz w:val="28"/>
          <w:szCs w:val="28"/>
        </w:rPr>
        <w:br/>
        <w:t>– организацию утечки информации; </w:t>
      </w:r>
      <w:r w:rsidRPr="00693F48">
        <w:rPr>
          <w:color w:val="000000"/>
          <w:sz w:val="28"/>
          <w:szCs w:val="28"/>
        </w:rPr>
        <w:br/>
        <w:t>– организацию групп давления в поддержку тех или иных событий; </w:t>
      </w:r>
      <w:r w:rsidRPr="00693F48">
        <w:rPr>
          <w:color w:val="000000"/>
          <w:sz w:val="28"/>
          <w:szCs w:val="28"/>
        </w:rPr>
        <w:br/>
        <w:t>– контакты с прессой (журналистами); </w:t>
      </w:r>
      <w:r w:rsidRPr="00693F48">
        <w:rPr>
          <w:color w:val="000000"/>
          <w:sz w:val="28"/>
          <w:szCs w:val="28"/>
        </w:rPr>
        <w:br/>
        <w:t>– подготовку мероприятий с прессой; </w:t>
      </w:r>
      <w:r w:rsidRPr="00693F48">
        <w:rPr>
          <w:color w:val="000000"/>
          <w:sz w:val="28"/>
          <w:szCs w:val="28"/>
        </w:rPr>
        <w:br/>
        <w:t>– исправление ошибок шефа, допущенных в ходе общения с прессой. </w:t>
      </w:r>
      <w:r w:rsidRPr="00693F48">
        <w:rPr>
          <w:color w:val="000000"/>
          <w:sz w:val="28"/>
          <w:szCs w:val="28"/>
        </w:rPr>
        <w:br/>
        <w:t>      Специфика деятельности спиндоктора в политической сфере (политический спин) проявляется в том, что он: </w:t>
      </w:r>
      <w:r w:rsidRPr="00693F48">
        <w:rPr>
          <w:color w:val="000000"/>
          <w:sz w:val="28"/>
          <w:szCs w:val="28"/>
        </w:rPr>
        <w:br/>
        <w:t>– работает с политическими структурами и лидерами, государственными органами исполнительной и законодательной власти; </w:t>
      </w:r>
      <w:r w:rsidRPr="00693F48">
        <w:rPr>
          <w:color w:val="000000"/>
          <w:sz w:val="28"/>
          <w:szCs w:val="28"/>
        </w:rPr>
        <w:br/>
        <w:t>– консультирует по поводу политических речей, высказываний и их последствий; </w:t>
      </w:r>
      <w:r w:rsidRPr="00693F48">
        <w:rPr>
          <w:color w:val="000000"/>
          <w:sz w:val="28"/>
          <w:szCs w:val="28"/>
        </w:rPr>
        <w:br/>
        <w:t>– использует информационные потоки в конкретных политических целях; </w:t>
      </w:r>
      <w:r w:rsidRPr="00693F48">
        <w:rPr>
          <w:color w:val="000000"/>
          <w:sz w:val="28"/>
          <w:szCs w:val="28"/>
        </w:rPr>
        <w:br/>
        <w:t>– использует оппозиционность к властным структурам; </w:t>
      </w:r>
      <w:r w:rsidRPr="00693F48">
        <w:rPr>
          <w:color w:val="000000"/>
          <w:sz w:val="28"/>
          <w:szCs w:val="28"/>
        </w:rPr>
        <w:br/>
        <w:t>– опирается на свой личный авторитет, личные знакомства в СМИ, знание информационной структуры; </w:t>
      </w:r>
      <w:r w:rsidRPr="00693F48">
        <w:rPr>
          <w:color w:val="000000"/>
          <w:sz w:val="28"/>
          <w:szCs w:val="28"/>
        </w:rPr>
        <w:br/>
        <w:t>– использует неформальные контакты; </w:t>
      </w:r>
      <w:r w:rsidRPr="00693F48">
        <w:rPr>
          <w:color w:val="000000"/>
          <w:sz w:val="28"/>
          <w:szCs w:val="28"/>
        </w:rPr>
        <w:br/>
        <w:t>– организует выступления в ответ на заявления оппонентов – с этой целью пресс-службы правительств и парламентов систематически встречаются с журналистами.  </w:t>
      </w:r>
      <w:r w:rsidRPr="00693F48">
        <w:rPr>
          <w:color w:val="000000"/>
          <w:sz w:val="28"/>
          <w:szCs w:val="28"/>
        </w:rPr>
        <w:br/>
        <w:t>      Скажем, в политической практике Великобритании сложилась и успешно функционирует такая схема: </w:t>
      </w:r>
      <w:r w:rsidRPr="00693F48">
        <w:rPr>
          <w:color w:val="000000"/>
          <w:sz w:val="28"/>
          <w:szCs w:val="28"/>
        </w:rPr>
        <w:br/>
        <w:t>1. Пресс-служба правительства встречается с журналистами каждую неделю – по пятницам. </w:t>
      </w:r>
      <w:r w:rsidRPr="00693F48">
        <w:rPr>
          <w:color w:val="000000"/>
          <w:sz w:val="28"/>
          <w:szCs w:val="28"/>
        </w:rPr>
        <w:br/>
        <w:t>2. Во время заседаний английского парламента встречи с прессой проводятся два раза в день – в 11.00 и в 16.00. </w:t>
      </w:r>
      <w:r w:rsidRPr="00693F48">
        <w:rPr>
          <w:color w:val="000000"/>
          <w:sz w:val="28"/>
          <w:szCs w:val="28"/>
        </w:rPr>
        <w:br/>
        <w:t>3. Одно из правил поведения британского пресс-секретаря правительства: не находиться слишком близко от премьера, чтобы не попасть в объектив, но вместе с тем слышать все, что говорит премьер. </w:t>
      </w:r>
      <w:r w:rsidRPr="00693F48">
        <w:rPr>
          <w:color w:val="000000"/>
          <w:sz w:val="28"/>
          <w:szCs w:val="28"/>
        </w:rPr>
        <w:br/>
        <w:t>      Особенности работы спиндоктора по формированию коммуникац</w:t>
      </w:r>
      <w:r>
        <w:rPr>
          <w:color w:val="000000"/>
          <w:sz w:val="28"/>
          <w:szCs w:val="28"/>
        </w:rPr>
        <w:t>ионного пространства включают: </w:t>
      </w:r>
    </w:p>
    <w:p w:rsidR="00767DF1" w:rsidRDefault="00767DF1" w:rsidP="00693F48">
      <w:pPr>
        <w:pStyle w:val="aa"/>
        <w:spacing w:before="0" w:beforeAutospacing="0" w:after="0" w:afterAutospacing="0" w:line="360" w:lineRule="auto"/>
        <w:ind w:firstLine="709"/>
        <w:jc w:val="both"/>
        <w:textAlignment w:val="top"/>
        <w:rPr>
          <w:color w:val="000000"/>
          <w:sz w:val="28"/>
          <w:szCs w:val="28"/>
        </w:rPr>
      </w:pPr>
      <w:r w:rsidRPr="00693F48">
        <w:rPr>
          <w:color w:val="000000"/>
          <w:sz w:val="28"/>
          <w:szCs w:val="28"/>
        </w:rPr>
        <w:t>– правило первого звонка (тот из кандидатов, кто первым сообщил о своей победе, как прави</w:t>
      </w:r>
      <w:r>
        <w:rPr>
          <w:color w:val="000000"/>
          <w:sz w:val="28"/>
          <w:szCs w:val="28"/>
        </w:rPr>
        <w:t>ло, обходит своих оппонентов); </w:t>
      </w:r>
    </w:p>
    <w:p w:rsidR="00767DF1" w:rsidRDefault="00767DF1" w:rsidP="00693F48">
      <w:pPr>
        <w:pStyle w:val="aa"/>
        <w:spacing w:before="0" w:beforeAutospacing="0" w:after="0" w:afterAutospacing="0" w:line="360" w:lineRule="auto"/>
        <w:ind w:firstLine="709"/>
        <w:jc w:val="both"/>
        <w:textAlignment w:val="top"/>
        <w:rPr>
          <w:color w:val="000000"/>
          <w:sz w:val="28"/>
          <w:szCs w:val="28"/>
        </w:rPr>
      </w:pPr>
      <w:r w:rsidRPr="00693F48">
        <w:rPr>
          <w:color w:val="000000"/>
          <w:sz w:val="28"/>
          <w:szCs w:val="28"/>
        </w:rPr>
        <w:t>– стремление пе</w:t>
      </w:r>
      <w:r>
        <w:rPr>
          <w:color w:val="000000"/>
          <w:sz w:val="28"/>
          <w:szCs w:val="28"/>
        </w:rPr>
        <w:t>рвым интерпретировать событие; </w:t>
      </w:r>
    </w:p>
    <w:p w:rsidR="00767DF1" w:rsidRDefault="00767DF1" w:rsidP="00693F48">
      <w:pPr>
        <w:pStyle w:val="aa"/>
        <w:spacing w:before="0" w:beforeAutospacing="0" w:after="0" w:afterAutospacing="0" w:line="360" w:lineRule="auto"/>
        <w:ind w:firstLine="709"/>
        <w:jc w:val="both"/>
        <w:textAlignment w:val="top"/>
        <w:rPr>
          <w:color w:val="000000"/>
          <w:sz w:val="28"/>
          <w:szCs w:val="28"/>
        </w:rPr>
      </w:pPr>
      <w:r w:rsidRPr="00693F48">
        <w:rPr>
          <w:color w:val="000000"/>
          <w:sz w:val="28"/>
          <w:szCs w:val="28"/>
        </w:rPr>
        <w:t>– соз</w:t>
      </w:r>
      <w:r>
        <w:rPr>
          <w:color w:val="000000"/>
          <w:sz w:val="28"/>
          <w:szCs w:val="28"/>
        </w:rPr>
        <w:t>дание информационных фантомов; </w:t>
      </w:r>
    </w:p>
    <w:p w:rsidR="00767DF1" w:rsidRDefault="00767DF1" w:rsidP="00851CC3">
      <w:pPr>
        <w:pStyle w:val="aa"/>
        <w:spacing w:before="0" w:beforeAutospacing="0" w:after="0" w:afterAutospacing="0" w:line="360" w:lineRule="auto"/>
        <w:ind w:firstLine="709"/>
        <w:jc w:val="both"/>
        <w:textAlignment w:val="top"/>
        <w:rPr>
          <w:color w:val="000000"/>
          <w:sz w:val="28"/>
          <w:szCs w:val="28"/>
        </w:rPr>
      </w:pPr>
      <w:r w:rsidRPr="00693F48">
        <w:rPr>
          <w:color w:val="000000"/>
          <w:sz w:val="28"/>
          <w:szCs w:val="28"/>
        </w:rPr>
        <w:t>– учет информационной асимметрии. </w:t>
      </w:r>
    </w:p>
    <w:p w:rsidR="00767DF1" w:rsidRPr="00851CC3" w:rsidRDefault="00767DF1" w:rsidP="00851CC3">
      <w:pPr>
        <w:pStyle w:val="aa"/>
        <w:spacing w:before="0" w:beforeAutospacing="0" w:after="0" w:afterAutospacing="0" w:line="360" w:lineRule="auto"/>
        <w:ind w:firstLine="709"/>
        <w:jc w:val="both"/>
        <w:textAlignment w:val="top"/>
        <w:rPr>
          <w:color w:val="000000"/>
          <w:sz w:val="28"/>
          <w:szCs w:val="28"/>
        </w:rPr>
      </w:pPr>
    </w:p>
    <w:p w:rsidR="00767DF1" w:rsidRPr="003813A0" w:rsidRDefault="00767DF1" w:rsidP="00851CC3">
      <w:pPr>
        <w:pStyle w:val="2"/>
        <w:rPr>
          <w:szCs w:val="28"/>
        </w:rPr>
      </w:pPr>
      <w:bookmarkStart w:id="7" w:name="_Toc283119687"/>
      <w:r>
        <w:t>2.3</w:t>
      </w:r>
      <w:r w:rsidRPr="003813A0">
        <w:t xml:space="preserve"> </w:t>
      </w:r>
      <w:r w:rsidRPr="003813A0">
        <w:rPr>
          <w:sz w:val="18"/>
          <w:szCs w:val="18"/>
        </w:rPr>
        <w:t> </w:t>
      </w:r>
      <w:bookmarkEnd w:id="7"/>
      <w:r w:rsidRPr="003813A0">
        <w:rPr>
          <w:szCs w:val="28"/>
        </w:rPr>
        <w:t xml:space="preserve">Отличие </w:t>
      </w:r>
      <w:r w:rsidRPr="003813A0">
        <w:rPr>
          <w:szCs w:val="28"/>
          <w:lang w:val="en-US"/>
        </w:rPr>
        <w:t>pr</w:t>
      </w:r>
      <w:r w:rsidRPr="00730C86">
        <w:rPr>
          <w:szCs w:val="28"/>
        </w:rPr>
        <w:t xml:space="preserve"> </w:t>
      </w:r>
      <w:r w:rsidRPr="003813A0">
        <w:rPr>
          <w:szCs w:val="28"/>
        </w:rPr>
        <w:t>информации от журналисткой</w:t>
      </w:r>
    </w:p>
    <w:p w:rsidR="00767DF1" w:rsidRDefault="00767DF1" w:rsidP="00693F48">
      <w:pPr>
        <w:pStyle w:val="2"/>
        <w:ind w:firstLine="709"/>
      </w:pPr>
    </w:p>
    <w:p w:rsidR="00767DF1" w:rsidRPr="003813A0" w:rsidRDefault="00767DF1" w:rsidP="00693F48">
      <w:pPr>
        <w:pStyle w:val="aa"/>
        <w:spacing w:before="0" w:beforeAutospacing="0" w:after="0" w:afterAutospacing="0" w:line="360" w:lineRule="auto"/>
        <w:ind w:firstLine="709"/>
        <w:jc w:val="both"/>
        <w:rPr>
          <w:sz w:val="28"/>
          <w:szCs w:val="28"/>
        </w:rPr>
      </w:pPr>
      <w:r w:rsidRPr="00693F48">
        <w:rPr>
          <w:rStyle w:val="ab"/>
          <w:b w:val="0"/>
          <w:iCs/>
          <w:sz w:val="28"/>
          <w:szCs w:val="28"/>
        </w:rPr>
        <w:t>PR-информация</w:t>
      </w:r>
      <w:r w:rsidRPr="003813A0">
        <w:rPr>
          <w:rStyle w:val="apple-converted-space"/>
          <w:sz w:val="28"/>
          <w:szCs w:val="28"/>
        </w:rPr>
        <w:t> </w:t>
      </w:r>
      <w:r w:rsidRPr="003813A0">
        <w:rPr>
          <w:sz w:val="28"/>
          <w:szCs w:val="28"/>
        </w:rPr>
        <w:t>- информация, которая служит целям формирования эффективной коммуникационной среды социального субъекта - фирмы, организации, персоны.</w:t>
      </w:r>
    </w:p>
    <w:p w:rsidR="00767DF1" w:rsidRPr="003813A0" w:rsidRDefault="00767DF1" w:rsidP="00693F48">
      <w:pPr>
        <w:pStyle w:val="aa"/>
        <w:spacing w:before="0" w:beforeAutospacing="0" w:after="0" w:afterAutospacing="0" w:line="360" w:lineRule="auto"/>
        <w:ind w:firstLine="709"/>
        <w:jc w:val="both"/>
        <w:rPr>
          <w:sz w:val="28"/>
          <w:szCs w:val="28"/>
        </w:rPr>
      </w:pPr>
      <w:r w:rsidRPr="003813A0">
        <w:rPr>
          <w:sz w:val="28"/>
          <w:szCs w:val="28"/>
        </w:rPr>
        <w:t>В основе любой информации лежит факт.</w:t>
      </w:r>
      <w:r w:rsidRPr="003813A0">
        <w:rPr>
          <w:rStyle w:val="apple-converted-space"/>
          <w:sz w:val="28"/>
          <w:szCs w:val="28"/>
        </w:rPr>
        <w:t> </w:t>
      </w:r>
      <w:r w:rsidRPr="003813A0">
        <w:rPr>
          <w:sz w:val="28"/>
          <w:szCs w:val="28"/>
        </w:rPr>
        <w:t>В журналистике факт - это некая субъективная реальность, представ</w:t>
      </w:r>
      <w:r w:rsidRPr="003813A0">
        <w:rPr>
          <w:sz w:val="28"/>
          <w:szCs w:val="28"/>
        </w:rPr>
        <w:softHyphen/>
        <w:t>ляемая в зависимости от мнения ав</w:t>
      </w:r>
      <w:r w:rsidRPr="003813A0">
        <w:rPr>
          <w:sz w:val="28"/>
          <w:szCs w:val="28"/>
        </w:rPr>
        <w:softHyphen/>
        <w:t>тора.</w:t>
      </w:r>
      <w:r w:rsidRPr="003813A0">
        <w:rPr>
          <w:rStyle w:val="apple-converted-space"/>
          <w:sz w:val="28"/>
          <w:szCs w:val="28"/>
        </w:rPr>
        <w:t> </w:t>
      </w:r>
      <w:r w:rsidRPr="003813A0">
        <w:rPr>
          <w:sz w:val="28"/>
          <w:szCs w:val="28"/>
        </w:rPr>
        <w:t>В РR факт - это наиболее привлекательные сведения для потенциального потребителя, направленные на стимулирование его поведенческих реакций; это определенный «отрезок» действительности, который служит цели создания бла</w:t>
      </w:r>
      <w:r w:rsidRPr="003813A0">
        <w:rPr>
          <w:sz w:val="28"/>
          <w:szCs w:val="28"/>
        </w:rPr>
        <w:softHyphen/>
        <w:t>гоприятной коммуникационной среды базисного субъекта PR.</w:t>
      </w:r>
    </w:p>
    <w:p w:rsidR="00767DF1" w:rsidRPr="003813A0" w:rsidRDefault="00767DF1" w:rsidP="00693F48">
      <w:pPr>
        <w:pStyle w:val="aa"/>
        <w:spacing w:before="0" w:beforeAutospacing="0" w:after="0" w:afterAutospacing="0" w:line="360" w:lineRule="auto"/>
        <w:ind w:firstLine="709"/>
        <w:jc w:val="both"/>
        <w:rPr>
          <w:sz w:val="28"/>
          <w:szCs w:val="28"/>
        </w:rPr>
      </w:pPr>
      <w:r w:rsidRPr="003813A0">
        <w:rPr>
          <w:sz w:val="28"/>
          <w:szCs w:val="28"/>
        </w:rPr>
        <w:t>В журналистике основной задачей является поиск социально-значимой информации, ее обработка и размещение в СМИ. Инициатором этой информации служит сам журналист или СМИ.</w:t>
      </w:r>
    </w:p>
    <w:p w:rsidR="00767DF1" w:rsidRPr="003813A0" w:rsidRDefault="00767DF1" w:rsidP="00693F48">
      <w:pPr>
        <w:pStyle w:val="aa"/>
        <w:spacing w:before="0" w:beforeAutospacing="0" w:after="0" w:afterAutospacing="0" w:line="360" w:lineRule="auto"/>
        <w:ind w:firstLine="709"/>
        <w:jc w:val="both"/>
        <w:rPr>
          <w:sz w:val="28"/>
          <w:szCs w:val="28"/>
        </w:rPr>
      </w:pPr>
      <w:r w:rsidRPr="003813A0">
        <w:rPr>
          <w:sz w:val="28"/>
          <w:szCs w:val="28"/>
        </w:rPr>
        <w:t>Основной характеристикой журналистской информации, по срав</w:t>
      </w:r>
      <w:r w:rsidRPr="003813A0">
        <w:rPr>
          <w:sz w:val="28"/>
          <w:szCs w:val="28"/>
        </w:rPr>
        <w:softHyphen/>
        <w:t>нению с рекламной и Р</w:t>
      </w:r>
      <w:r w:rsidRPr="003813A0">
        <w:rPr>
          <w:sz w:val="28"/>
          <w:szCs w:val="28"/>
          <w:lang w:val="en-US"/>
        </w:rPr>
        <w:t>R</w:t>
      </w:r>
      <w:r w:rsidRPr="003813A0">
        <w:rPr>
          <w:sz w:val="28"/>
          <w:szCs w:val="28"/>
        </w:rPr>
        <w:t>-информацией,</w:t>
      </w:r>
      <w:r w:rsidRPr="003813A0">
        <w:rPr>
          <w:rStyle w:val="apple-converted-space"/>
          <w:sz w:val="28"/>
          <w:szCs w:val="28"/>
        </w:rPr>
        <w:t> </w:t>
      </w:r>
      <w:r w:rsidRPr="003813A0">
        <w:rPr>
          <w:sz w:val="28"/>
          <w:szCs w:val="28"/>
        </w:rPr>
        <w:t>служит</w:t>
      </w:r>
      <w:r w:rsidRPr="003813A0">
        <w:rPr>
          <w:rStyle w:val="apple-converted-space"/>
          <w:sz w:val="28"/>
          <w:szCs w:val="28"/>
        </w:rPr>
        <w:t> </w:t>
      </w:r>
      <w:r w:rsidRPr="003813A0">
        <w:rPr>
          <w:sz w:val="28"/>
          <w:szCs w:val="28"/>
        </w:rPr>
        <w:t>— ее референтность -  наиболее полная и адекватная информация о социальных субъектах, процессах.</w:t>
      </w:r>
    </w:p>
    <w:p w:rsidR="00767DF1" w:rsidRPr="003813A0" w:rsidRDefault="00767DF1" w:rsidP="00693F48">
      <w:pPr>
        <w:pStyle w:val="aa"/>
        <w:spacing w:before="0" w:beforeAutospacing="0" w:after="0" w:afterAutospacing="0" w:line="360" w:lineRule="auto"/>
        <w:ind w:firstLine="709"/>
        <w:jc w:val="both"/>
        <w:rPr>
          <w:sz w:val="28"/>
          <w:szCs w:val="28"/>
        </w:rPr>
      </w:pPr>
      <w:r w:rsidRPr="003813A0">
        <w:rPr>
          <w:sz w:val="28"/>
          <w:szCs w:val="28"/>
        </w:rPr>
        <w:t>PR-информация распространяется по инициативе базисного субъекта PR. Такая информация предназначена для определенного сегмента аудитории.</w:t>
      </w:r>
    </w:p>
    <w:p w:rsidR="00767DF1" w:rsidRPr="00730C86" w:rsidRDefault="00767DF1" w:rsidP="00693F48">
      <w:pPr>
        <w:pStyle w:val="aa"/>
        <w:spacing w:before="0" w:beforeAutospacing="0" w:after="0" w:afterAutospacing="0" w:line="360" w:lineRule="auto"/>
        <w:ind w:firstLine="709"/>
        <w:jc w:val="both"/>
        <w:rPr>
          <w:sz w:val="28"/>
          <w:szCs w:val="28"/>
        </w:rPr>
      </w:pPr>
      <w:r w:rsidRPr="003813A0">
        <w:rPr>
          <w:sz w:val="28"/>
          <w:szCs w:val="28"/>
        </w:rPr>
        <w:t>На начальной стадии Р</w:t>
      </w:r>
      <w:r w:rsidRPr="003813A0">
        <w:rPr>
          <w:sz w:val="28"/>
          <w:szCs w:val="28"/>
          <w:lang w:val="en-US"/>
        </w:rPr>
        <w:t>R</w:t>
      </w:r>
      <w:r w:rsidRPr="003813A0">
        <w:rPr>
          <w:sz w:val="28"/>
          <w:szCs w:val="28"/>
        </w:rPr>
        <w:t>-информация является социально-значимой только для своего субъекта PR. И только потом после информирования общественности становит</w:t>
      </w:r>
      <w:r>
        <w:rPr>
          <w:sz w:val="28"/>
          <w:szCs w:val="28"/>
        </w:rPr>
        <w:t xml:space="preserve">ся значимой для этого сегмента. </w:t>
      </w:r>
      <w:r w:rsidRPr="003813A0">
        <w:rPr>
          <w:sz w:val="28"/>
          <w:szCs w:val="28"/>
        </w:rPr>
        <w:t>В идеале PR-текст публикуется бесплатно, в этом его основное отличие.</w:t>
      </w:r>
      <w:r w:rsidRPr="00730C86">
        <w:rPr>
          <w:sz w:val="28"/>
          <w:szCs w:val="28"/>
        </w:rPr>
        <w:t>[5]</w:t>
      </w:r>
    </w:p>
    <w:p w:rsidR="00767DF1" w:rsidRDefault="00767DF1" w:rsidP="00791F75">
      <w:pPr>
        <w:spacing w:line="360" w:lineRule="auto"/>
        <w:rPr>
          <w:rFonts w:ascii="Times New Roman" w:hAnsi="Times New Roman"/>
          <w:sz w:val="28"/>
          <w:szCs w:val="28"/>
        </w:rPr>
      </w:pPr>
      <w:r w:rsidRPr="003813A0">
        <w:rPr>
          <w:rFonts w:ascii="Times New Roman" w:hAnsi="Times New Roman"/>
          <w:sz w:val="28"/>
          <w:szCs w:val="28"/>
        </w:rPr>
        <w:t> </w:t>
      </w:r>
    </w:p>
    <w:p w:rsidR="00767DF1" w:rsidRPr="00693F48" w:rsidRDefault="00767DF1" w:rsidP="00851CC3">
      <w:pPr>
        <w:rPr>
          <w:rFonts w:ascii="Times New Roman" w:hAnsi="Times New Roman"/>
          <w:sz w:val="28"/>
          <w:szCs w:val="28"/>
        </w:rPr>
      </w:pPr>
      <w:r>
        <w:rPr>
          <w:rFonts w:ascii="Times New Roman" w:hAnsi="Times New Roman"/>
          <w:sz w:val="28"/>
          <w:szCs w:val="28"/>
        </w:rPr>
        <w:br w:type="page"/>
      </w:r>
    </w:p>
    <w:p w:rsidR="00767DF1" w:rsidRDefault="00767DF1" w:rsidP="007D41E4">
      <w:pPr>
        <w:pStyle w:val="1"/>
      </w:pPr>
      <w:bookmarkStart w:id="8" w:name="_Toc283119688"/>
      <w:r>
        <w:t>ГЛАВА 3</w:t>
      </w:r>
      <w:r w:rsidRPr="00633E19">
        <w:t xml:space="preserve">. </w:t>
      </w:r>
      <w:r>
        <w:t>НЬСМЕЙКИНГ В МОЛОДЕЖНОЙ ПОЛИТИКЕ</w:t>
      </w:r>
      <w:bookmarkEnd w:id="8"/>
    </w:p>
    <w:p w:rsidR="00767DF1" w:rsidRPr="00693F48" w:rsidRDefault="00767DF1" w:rsidP="00693F48"/>
    <w:p w:rsidR="00767DF1" w:rsidRPr="006817E6" w:rsidRDefault="00767DF1" w:rsidP="00693F48">
      <w:pPr>
        <w:pStyle w:val="2"/>
        <w:ind w:firstLine="709"/>
      </w:pPr>
      <w:bookmarkStart w:id="9" w:name="_Toc283119689"/>
      <w:r>
        <w:t xml:space="preserve">3.1 </w:t>
      </w:r>
      <w:bookmarkEnd w:id="9"/>
      <w:r>
        <w:t xml:space="preserve">Ньюсмейкинг как часть </w:t>
      </w:r>
      <w:r>
        <w:rPr>
          <w:lang w:val="en-US"/>
        </w:rPr>
        <w:t>PR</w:t>
      </w:r>
      <w:r>
        <w:t>- технологии</w:t>
      </w:r>
    </w:p>
    <w:p w:rsidR="00767DF1" w:rsidRPr="00693F48" w:rsidRDefault="00767DF1" w:rsidP="00693F48"/>
    <w:p w:rsidR="00767DF1" w:rsidRDefault="00767DF1" w:rsidP="00693F48">
      <w:pPr>
        <w:spacing w:after="0" w:line="360" w:lineRule="auto"/>
        <w:ind w:firstLine="709"/>
        <w:jc w:val="both"/>
        <w:rPr>
          <w:rStyle w:val="apple-style-span"/>
          <w:rFonts w:ascii="Times New Roman" w:hAnsi="Times New Roman"/>
          <w:color w:val="000000"/>
          <w:sz w:val="28"/>
          <w:szCs w:val="28"/>
        </w:rPr>
      </w:pPr>
      <w:r w:rsidRPr="00A177A0">
        <w:rPr>
          <w:rStyle w:val="apple-style-span"/>
          <w:rFonts w:ascii="Times New Roman" w:hAnsi="Times New Roman"/>
          <w:color w:val="000000"/>
          <w:sz w:val="28"/>
          <w:szCs w:val="28"/>
        </w:rPr>
        <w:t>Ньюсмейкинг - это процесс нахождения и создания новостей для СМИ, но этот термин применяется и к копирайтеру, который занимается такой же деятельностью в Интернете. Для некоторых сайтов важно регулярное пополнение свежими новостями. Это может быть информация о появившихся новинках, современных технологиях и моделях, знаменательных событиях, мероприятиях и выставках.</w:t>
      </w:r>
    </w:p>
    <w:p w:rsidR="00767DF1" w:rsidRDefault="00767DF1" w:rsidP="00693F48">
      <w:pPr>
        <w:spacing w:after="0" w:line="360" w:lineRule="auto"/>
        <w:ind w:firstLine="709"/>
        <w:jc w:val="both"/>
        <w:rPr>
          <w:rStyle w:val="apple-style-span"/>
          <w:rFonts w:ascii="Times New Roman" w:hAnsi="Times New Roman"/>
          <w:sz w:val="28"/>
          <w:szCs w:val="28"/>
        </w:rPr>
      </w:pPr>
      <w:r w:rsidRPr="001D319C">
        <w:rPr>
          <w:rStyle w:val="apple-style-span"/>
          <w:rFonts w:ascii="Times New Roman" w:hAnsi="Times New Roman"/>
          <w:sz w:val="28"/>
          <w:szCs w:val="28"/>
        </w:rPr>
        <w:t>Ньюсмейкеры - это лица или организации, создающие информационные сообщения.</w:t>
      </w:r>
    </w:p>
    <w:p w:rsidR="00767DF1" w:rsidRPr="00730C86" w:rsidRDefault="00767DF1" w:rsidP="00693F48">
      <w:pPr>
        <w:spacing w:after="0" w:line="360" w:lineRule="auto"/>
        <w:ind w:firstLine="709"/>
        <w:jc w:val="both"/>
        <w:rPr>
          <w:rStyle w:val="apple-style-span"/>
          <w:rFonts w:ascii="Times New Roman" w:hAnsi="Times New Roman"/>
          <w:sz w:val="28"/>
          <w:szCs w:val="28"/>
        </w:rPr>
      </w:pPr>
      <w:r w:rsidRPr="002C00D9">
        <w:rPr>
          <w:rStyle w:val="apple-style-span"/>
          <w:rFonts w:ascii="Times New Roman" w:hAnsi="Times New Roman"/>
          <w:sz w:val="28"/>
          <w:szCs w:val="28"/>
        </w:rPr>
        <w:t xml:space="preserve">В настоящее время ни у кого не возникает вопросов, следует ли компании, стремящейся стать значимым игроком рынка или сохранить свой статус лидера, развивать направление PR-деятельности. Ответ однозначен. Положительная репутация компании (или любой другой структуры) вносит </w:t>
      </w:r>
      <w:r>
        <w:rPr>
          <w:rStyle w:val="apple-style-span"/>
          <w:rFonts w:ascii="Times New Roman" w:hAnsi="Times New Roman"/>
          <w:sz w:val="28"/>
          <w:szCs w:val="28"/>
        </w:rPr>
        <w:t xml:space="preserve">чрезвычайно весомый вклад </w:t>
      </w:r>
      <w:r w:rsidRPr="002C00D9">
        <w:rPr>
          <w:rStyle w:val="apple-style-span"/>
          <w:rFonts w:ascii="Times New Roman" w:hAnsi="Times New Roman"/>
          <w:sz w:val="28"/>
          <w:szCs w:val="28"/>
        </w:rPr>
        <w:t xml:space="preserve">в </w:t>
      </w:r>
      <w:r>
        <w:rPr>
          <w:rStyle w:val="apple-style-span"/>
          <w:rFonts w:ascii="Times New Roman" w:hAnsi="Times New Roman"/>
          <w:sz w:val="28"/>
          <w:szCs w:val="28"/>
        </w:rPr>
        <w:t>её продуктивное функционирование.</w:t>
      </w:r>
      <w:r w:rsidRPr="00730C86">
        <w:rPr>
          <w:rStyle w:val="apple-style-span"/>
          <w:rFonts w:ascii="Times New Roman" w:hAnsi="Times New Roman"/>
          <w:sz w:val="28"/>
          <w:szCs w:val="28"/>
        </w:rPr>
        <w:t>[6]</w:t>
      </w:r>
    </w:p>
    <w:p w:rsidR="00767DF1" w:rsidRDefault="00767DF1" w:rsidP="00693F48">
      <w:pPr>
        <w:spacing w:after="0" w:line="360" w:lineRule="auto"/>
        <w:ind w:firstLine="709"/>
        <w:jc w:val="both"/>
        <w:rPr>
          <w:rStyle w:val="apple-style-span"/>
          <w:rFonts w:ascii="Times New Roman" w:hAnsi="Times New Roman"/>
          <w:sz w:val="28"/>
          <w:szCs w:val="28"/>
        </w:rPr>
      </w:pPr>
    </w:p>
    <w:p w:rsidR="00767DF1" w:rsidRPr="00851CC3" w:rsidRDefault="00767DF1" w:rsidP="00851CC3">
      <w:pPr>
        <w:pStyle w:val="2"/>
        <w:rPr>
          <w:rStyle w:val="apple-style-span"/>
          <w:szCs w:val="28"/>
        </w:rPr>
      </w:pPr>
      <w:r>
        <w:rPr>
          <w:rStyle w:val="apple-style-span"/>
          <w:szCs w:val="28"/>
        </w:rPr>
        <w:t>3.2 Анализ факта ньюсмейкинга в молодежной политике</w:t>
      </w:r>
    </w:p>
    <w:p w:rsidR="00767DF1" w:rsidRDefault="00767DF1" w:rsidP="00791F75">
      <w:pPr>
        <w:spacing w:after="0" w:line="360" w:lineRule="auto"/>
        <w:ind w:firstLine="709"/>
        <w:jc w:val="both"/>
        <w:rPr>
          <w:rFonts w:ascii="Times New Roman" w:hAnsi="Times New Roman"/>
          <w:sz w:val="28"/>
          <w:szCs w:val="28"/>
        </w:rPr>
      </w:pPr>
      <w:r>
        <w:rPr>
          <w:rFonts w:ascii="Times New Roman" w:hAnsi="Times New Roman"/>
          <w:sz w:val="28"/>
          <w:szCs w:val="28"/>
        </w:rPr>
        <w:t>1. Календарный информационный повод</w:t>
      </w:r>
    </w:p>
    <w:p w:rsidR="00767DF1" w:rsidRDefault="00767DF1" w:rsidP="00791F75">
      <w:pPr>
        <w:spacing w:after="0" w:line="360" w:lineRule="auto"/>
        <w:ind w:firstLine="709"/>
        <w:jc w:val="both"/>
        <w:rPr>
          <w:rStyle w:val="apple-style-span"/>
          <w:rFonts w:ascii="Times New Roman" w:hAnsi="Times New Roman"/>
          <w:sz w:val="28"/>
          <w:szCs w:val="28"/>
        </w:rPr>
      </w:pPr>
      <w:r>
        <w:rPr>
          <w:rFonts w:ascii="Times New Roman" w:hAnsi="Times New Roman"/>
          <w:sz w:val="28"/>
          <w:szCs w:val="28"/>
        </w:rPr>
        <w:t xml:space="preserve">Молодежная политика Тюмени. В «молодежном социально-деловом центре» было проведено новогоднее представление для </w:t>
      </w:r>
      <w:r w:rsidRPr="00791F75">
        <w:rPr>
          <w:rStyle w:val="apple-style-span"/>
          <w:rFonts w:ascii="Times New Roman" w:hAnsi="Times New Roman"/>
          <w:sz w:val="28"/>
          <w:szCs w:val="28"/>
        </w:rPr>
        <w:t>молодых семей, детей сотрудников и семей ассоциации многодетных семей</w:t>
      </w:r>
      <w:r>
        <w:rPr>
          <w:rStyle w:val="apple-style-span"/>
          <w:rFonts w:ascii="Times New Roman" w:hAnsi="Times New Roman"/>
          <w:sz w:val="28"/>
          <w:szCs w:val="28"/>
        </w:rPr>
        <w:t>.</w:t>
      </w:r>
    </w:p>
    <w:p w:rsidR="00767DF1" w:rsidRPr="00730C86" w:rsidRDefault="00767DF1" w:rsidP="00791F75">
      <w:pPr>
        <w:spacing w:after="0" w:line="360" w:lineRule="auto"/>
        <w:ind w:firstLine="709"/>
        <w:jc w:val="both"/>
        <w:rPr>
          <w:rFonts w:ascii="Times New Roman" w:hAnsi="Times New Roman"/>
          <w:sz w:val="28"/>
          <w:szCs w:val="28"/>
        </w:rPr>
      </w:pPr>
      <w:r>
        <w:rPr>
          <w:rStyle w:val="apple-style-span"/>
          <w:rFonts w:ascii="Times New Roman" w:hAnsi="Times New Roman"/>
          <w:sz w:val="28"/>
          <w:szCs w:val="28"/>
        </w:rPr>
        <w:t xml:space="preserve">  </w:t>
      </w:r>
      <w:r w:rsidRPr="00851CC3">
        <w:rPr>
          <w:rFonts w:ascii="Times New Roman" w:hAnsi="Times New Roman"/>
          <w:sz w:val="28"/>
          <w:szCs w:val="28"/>
        </w:rPr>
        <w:t>Новогодние радости</w:t>
      </w:r>
      <w:r>
        <w:rPr>
          <w:rFonts w:ascii="Times New Roman" w:hAnsi="Times New Roman"/>
          <w:b/>
          <w:sz w:val="28"/>
          <w:szCs w:val="28"/>
        </w:rPr>
        <w:t xml:space="preserve"> </w:t>
      </w:r>
      <w:r w:rsidRPr="00791F75">
        <w:rPr>
          <w:rFonts w:ascii="Times New Roman" w:hAnsi="Times New Roman"/>
          <w:sz w:val="28"/>
          <w:szCs w:val="28"/>
        </w:rPr>
        <w:t>Новый год – время подарков, сюрпризов, хороших вестей. И это для всех без исключения, а как же рады ему дети! Дарить</w:t>
      </w:r>
      <w:r>
        <w:rPr>
          <w:rFonts w:ascii="Times New Roman" w:hAnsi="Times New Roman"/>
          <w:sz w:val="28"/>
          <w:szCs w:val="28"/>
        </w:rPr>
        <w:t xml:space="preserve"> </w:t>
      </w:r>
      <w:r w:rsidRPr="00791F75">
        <w:rPr>
          <w:rFonts w:ascii="Times New Roman" w:hAnsi="Times New Roman"/>
          <w:sz w:val="28"/>
          <w:szCs w:val="28"/>
        </w:rPr>
        <w:t>праздник детям – это большая радость! </w:t>
      </w:r>
      <w:r w:rsidRPr="00791F75">
        <w:rPr>
          <w:rFonts w:ascii="Times New Roman" w:hAnsi="Times New Roman"/>
          <w:sz w:val="28"/>
          <w:szCs w:val="28"/>
        </w:rPr>
        <w:br/>
        <w:t> В МАУ «Молодежный социально-деловой центр» прошло новогоднее представление для молодых семей, детей сотрудников и семей ассоциации многодетных семей «Много деток - хорошо». Название спектакля самое новогоднее «В гостях у Снежной Королевы».</w:t>
      </w:r>
      <w:r w:rsidRPr="00791F75">
        <w:rPr>
          <w:rFonts w:ascii="Times New Roman" w:hAnsi="Times New Roman"/>
          <w:sz w:val="28"/>
          <w:szCs w:val="28"/>
        </w:rPr>
        <w:br/>
        <w:t> Для «актеров» молодежного центра – это первый опыт организации подобного мероприятия. Удовлетворение, которое получил</w:t>
      </w:r>
      <w:r>
        <w:rPr>
          <w:rFonts w:ascii="Times New Roman" w:hAnsi="Times New Roman"/>
          <w:sz w:val="28"/>
          <w:szCs w:val="28"/>
        </w:rPr>
        <w:t xml:space="preserve">а вся команда единомышленников, </w:t>
      </w:r>
      <w:r w:rsidRPr="00791F75">
        <w:rPr>
          <w:rFonts w:ascii="Times New Roman" w:hAnsi="Times New Roman"/>
          <w:sz w:val="28"/>
          <w:szCs w:val="28"/>
        </w:rPr>
        <w:t>при виде счастливых детей, вдохновляет и настраивает на позитив.</w:t>
      </w:r>
      <w:r w:rsidRPr="00791F75">
        <w:rPr>
          <w:rFonts w:ascii="Times New Roman" w:hAnsi="Times New Roman"/>
          <w:sz w:val="28"/>
          <w:szCs w:val="28"/>
        </w:rPr>
        <w:br/>
        <w:t> Ведь результат виден по лицам маленьких ялуторовчан. А лица были счастливыми – ребята дружно водили хоровод вокруг красавицы-елки, позировали фотографу и танцевали с героями сказок: всем понравился Емеля (Константин Лукшин), заворожила   своей неприступной холодной красотой Снежная Королева (Любовь Иванус), заставила кружиться, как снежинки, Госпожа Метелица (Татьяна Кутырева).</w:t>
      </w:r>
      <w:r w:rsidRPr="00791F75">
        <w:rPr>
          <w:rFonts w:ascii="Times New Roman" w:hAnsi="Times New Roman"/>
          <w:sz w:val="28"/>
          <w:szCs w:val="28"/>
        </w:rPr>
        <w:br/>
        <w:t> А когда появилась очаровашка Баба-Яга (Елена Петелина), м</w:t>
      </w:r>
      <w:r>
        <w:rPr>
          <w:rFonts w:ascii="Times New Roman" w:hAnsi="Times New Roman"/>
          <w:sz w:val="28"/>
          <w:szCs w:val="28"/>
        </w:rPr>
        <w:t xml:space="preserve">алышня  сразу затихла, но тем не </w:t>
      </w:r>
      <w:r w:rsidRPr="00791F75">
        <w:rPr>
          <w:rFonts w:ascii="Times New Roman" w:hAnsi="Times New Roman"/>
          <w:sz w:val="28"/>
          <w:szCs w:val="28"/>
        </w:rPr>
        <w:t xml:space="preserve">менее, с интересом продолжала наблюдать за происходящим. Она хотела помешать празднику, но положение спасли Дед Мороз – это седовласый добрый старикан и его внучка Снегурочка, </w:t>
      </w:r>
      <w:r>
        <w:rPr>
          <w:rFonts w:ascii="Times New Roman" w:hAnsi="Times New Roman"/>
          <w:sz w:val="28"/>
          <w:szCs w:val="28"/>
        </w:rPr>
        <w:t xml:space="preserve"> </w:t>
      </w:r>
      <w:r w:rsidRPr="00791F75">
        <w:rPr>
          <w:rFonts w:ascii="Times New Roman" w:hAnsi="Times New Roman"/>
          <w:sz w:val="28"/>
          <w:szCs w:val="28"/>
        </w:rPr>
        <w:t>которые появились в</w:t>
      </w:r>
      <w:r>
        <w:rPr>
          <w:rFonts w:ascii="Times New Roman" w:hAnsi="Times New Roman"/>
          <w:sz w:val="28"/>
          <w:szCs w:val="28"/>
        </w:rPr>
        <w:t xml:space="preserve">самый подходящий момент    </w:t>
      </w:r>
      <w:r w:rsidRPr="00791F75">
        <w:rPr>
          <w:rFonts w:ascii="Times New Roman" w:hAnsi="Times New Roman"/>
          <w:sz w:val="28"/>
          <w:szCs w:val="28"/>
        </w:rPr>
        <w:t>А потом были зажигательные пляски вокруг елки, песни и стихи о елочке, участие в конкурсах и, конечно, долгожданные подарки. Здорово, когда люди умеют создавать в жизни детей радость и праздник, ведь детки – это наше будущее!</w:t>
      </w:r>
      <w:r w:rsidRPr="00730C86">
        <w:rPr>
          <w:rFonts w:ascii="Times New Roman" w:hAnsi="Times New Roman"/>
          <w:sz w:val="28"/>
          <w:szCs w:val="28"/>
        </w:rPr>
        <w:t>[8]</w:t>
      </w:r>
    </w:p>
    <w:p w:rsidR="00767DF1" w:rsidRDefault="00767DF1" w:rsidP="00791F75">
      <w:pPr>
        <w:spacing w:after="0" w:line="360" w:lineRule="auto"/>
        <w:ind w:firstLine="709"/>
        <w:jc w:val="both"/>
        <w:rPr>
          <w:rFonts w:ascii="Times New Roman" w:hAnsi="Times New Roman"/>
          <w:sz w:val="28"/>
          <w:szCs w:val="28"/>
        </w:rPr>
      </w:pPr>
      <w:r>
        <w:rPr>
          <w:rFonts w:ascii="Times New Roman" w:hAnsi="Times New Roman"/>
          <w:sz w:val="28"/>
          <w:szCs w:val="28"/>
        </w:rPr>
        <w:t>2. Специальный информационный повод : церемония открытия.</w:t>
      </w:r>
    </w:p>
    <w:p w:rsidR="00767DF1" w:rsidRPr="00791F75" w:rsidRDefault="00767DF1" w:rsidP="00791F75">
      <w:pPr>
        <w:pStyle w:val="subhead2"/>
        <w:spacing w:before="0" w:beforeAutospacing="0" w:after="0" w:afterAutospacing="0" w:line="360" w:lineRule="auto"/>
        <w:ind w:left="181" w:firstLine="709"/>
        <w:jc w:val="both"/>
        <w:rPr>
          <w:bCs/>
          <w:color w:val="000000"/>
          <w:sz w:val="28"/>
          <w:szCs w:val="28"/>
        </w:rPr>
      </w:pPr>
      <w:r w:rsidRPr="00791F75">
        <w:rPr>
          <w:bCs/>
          <w:color w:val="000000"/>
          <w:sz w:val="28"/>
          <w:szCs w:val="28"/>
        </w:rPr>
        <w:t>В Южно-Сахалинске состоялось открытие информационного стенда «Молодежная политика государства. Жилье молодежи»</w:t>
      </w:r>
    </w:p>
    <w:p w:rsidR="00767DF1" w:rsidRPr="00730C86" w:rsidRDefault="00767DF1" w:rsidP="00791F75">
      <w:pPr>
        <w:pStyle w:val="aa"/>
        <w:spacing w:before="0" w:beforeAutospacing="0" w:after="0" w:afterAutospacing="0" w:line="360" w:lineRule="auto"/>
        <w:ind w:left="181" w:firstLine="709"/>
        <w:jc w:val="both"/>
        <w:rPr>
          <w:color w:val="000000"/>
          <w:sz w:val="28"/>
          <w:szCs w:val="28"/>
        </w:rPr>
      </w:pPr>
      <w:r w:rsidRPr="00791F75">
        <w:rPr>
          <w:color w:val="000000"/>
          <w:sz w:val="28"/>
          <w:szCs w:val="28"/>
        </w:rPr>
        <w:t>В середине января в Сахалинской областной библиотеке состоялось открытие информационного стенда, посвященного реализации национальных приоритетных программ «Молодежная политика государства. Жилье для молодежи». Мероприятие приурочено к проведению в 2009 г. в России года молодёжи. Местом проведения служит Публичный центр правовой информации. Как сообщила заведующая центром Ольга Дмитриевна Туркина, в январе информационный стенд посвящен проблеме обеспечения жильём молодежи в рамках реализации национального проекта «Гражданам России доступное жилье». Но материалы стенда будут постоянно пополняться и обновляться. В течение всего текущего года стенд Правового центра будет знакомить читателей библиотеки с информацией по самым острым проблемам молодёжи, с политикой государства по поддержке молодёжи и с мерами, предпринимаемыми властью по поддержке молодёжи как в Сахалинской области, так и других субъектах РФ.Также планируется в рамках выбранной темы проведение круглых столов и дней информации по проблемам молодёжи с привлечением общественности.</w:t>
      </w:r>
      <w:r w:rsidRPr="00730C86">
        <w:rPr>
          <w:color w:val="000000"/>
          <w:sz w:val="28"/>
          <w:szCs w:val="28"/>
        </w:rPr>
        <w:t>[8]</w:t>
      </w:r>
    </w:p>
    <w:p w:rsidR="00767DF1" w:rsidRDefault="00767DF1" w:rsidP="00791F75">
      <w:pPr>
        <w:spacing w:after="0" w:line="360" w:lineRule="auto"/>
        <w:ind w:firstLine="709"/>
        <w:jc w:val="both"/>
        <w:rPr>
          <w:rStyle w:val="apple-style-span"/>
          <w:rFonts w:ascii="Times New Roman" w:hAnsi="Times New Roman"/>
          <w:color w:val="000000"/>
          <w:sz w:val="28"/>
          <w:szCs w:val="28"/>
        </w:rPr>
      </w:pPr>
    </w:p>
    <w:p w:rsidR="00767DF1" w:rsidRDefault="00767DF1" w:rsidP="00791F75">
      <w:pPr>
        <w:spacing w:after="0" w:line="360" w:lineRule="auto"/>
        <w:ind w:firstLine="709"/>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3. Специально организованный информационный повод.</w:t>
      </w:r>
    </w:p>
    <w:p w:rsidR="00767DF1" w:rsidRDefault="00767DF1" w:rsidP="00791F75">
      <w:pPr>
        <w:spacing w:after="0" w:line="360" w:lineRule="auto"/>
        <w:ind w:firstLine="709"/>
        <w:jc w:val="both"/>
        <w:rPr>
          <w:rStyle w:val="apple-style-span"/>
          <w:rFonts w:ascii="Times New Roman" w:hAnsi="Times New Roman"/>
          <w:bCs/>
          <w:color w:val="000000"/>
          <w:sz w:val="28"/>
          <w:szCs w:val="28"/>
        </w:rPr>
      </w:pPr>
      <w:r w:rsidRPr="00791F75">
        <w:rPr>
          <w:rStyle w:val="apple-style-span"/>
          <w:rFonts w:ascii="Times New Roman" w:hAnsi="Times New Roman"/>
          <w:bCs/>
          <w:color w:val="000000"/>
          <w:sz w:val="28"/>
          <w:szCs w:val="28"/>
        </w:rPr>
        <w:t>Первое заседание молодежно-дискуссионного клуба состоится в Приокском районе Нижнего Новгорода 17 января</w:t>
      </w:r>
      <w:r>
        <w:rPr>
          <w:rStyle w:val="apple-style-span"/>
          <w:rFonts w:ascii="Times New Roman" w:hAnsi="Times New Roman"/>
          <w:bCs/>
          <w:color w:val="000000"/>
          <w:sz w:val="28"/>
          <w:szCs w:val="28"/>
        </w:rPr>
        <w:t>.</w:t>
      </w:r>
    </w:p>
    <w:p w:rsidR="00767DF1" w:rsidRPr="00791F75" w:rsidRDefault="00767DF1" w:rsidP="00791F75">
      <w:pPr>
        <w:pStyle w:val="aa"/>
        <w:spacing w:before="0" w:beforeAutospacing="0" w:after="0" w:afterAutospacing="0" w:line="360" w:lineRule="auto"/>
        <w:ind w:left="181" w:firstLine="709"/>
        <w:jc w:val="both"/>
        <w:rPr>
          <w:color w:val="000000"/>
          <w:sz w:val="28"/>
          <w:szCs w:val="28"/>
        </w:rPr>
      </w:pPr>
      <w:r w:rsidRPr="00791F75">
        <w:rPr>
          <w:color w:val="000000"/>
          <w:sz w:val="28"/>
          <w:szCs w:val="28"/>
        </w:rPr>
        <w:t>В мероприятии, которое пройдет в клубе им. Кринова примут участие студенты всех вузов района, студенты будут дискутировать на тему «Молодежь в современном мире».</w:t>
      </w:r>
    </w:p>
    <w:p w:rsidR="00767DF1" w:rsidRPr="00791F75" w:rsidRDefault="00767DF1" w:rsidP="00791F75">
      <w:pPr>
        <w:pStyle w:val="aa"/>
        <w:spacing w:before="0" w:beforeAutospacing="0" w:after="0" w:afterAutospacing="0" w:line="360" w:lineRule="auto"/>
        <w:ind w:left="181" w:firstLine="709"/>
        <w:jc w:val="both"/>
        <w:rPr>
          <w:color w:val="000000"/>
          <w:sz w:val="28"/>
          <w:szCs w:val="28"/>
        </w:rPr>
      </w:pPr>
      <w:r w:rsidRPr="00791F75">
        <w:rPr>
          <w:color w:val="000000"/>
          <w:sz w:val="28"/>
          <w:szCs w:val="28"/>
        </w:rPr>
        <w:t>Клуб создан в 2009 году по инициативе администрации Приокского района. Планируется, что заседания молодежно-дискуссионного клуба станут ежемесячными. В течение всего года будут обсуждаться и приниматься решения по таким злободневным темам, как «Проблема юридической безграмотности молодежи», «Пивной алкоголизм в молодежной среде», «Молодежь и вооруженные силы РФ», «Повышение предпринимательской активности в молодежной среде» и другим.</w:t>
      </w:r>
    </w:p>
    <w:p w:rsidR="00767DF1" w:rsidRPr="00730C86" w:rsidRDefault="00767DF1" w:rsidP="00791F75">
      <w:pPr>
        <w:pStyle w:val="aa"/>
        <w:spacing w:before="0" w:beforeAutospacing="0" w:after="0" w:afterAutospacing="0" w:line="360" w:lineRule="auto"/>
        <w:ind w:left="181" w:firstLine="709"/>
        <w:jc w:val="both"/>
        <w:rPr>
          <w:color w:val="000000"/>
          <w:sz w:val="28"/>
          <w:szCs w:val="28"/>
        </w:rPr>
      </w:pPr>
      <w:r w:rsidRPr="00791F75">
        <w:rPr>
          <w:color w:val="000000"/>
          <w:sz w:val="28"/>
          <w:szCs w:val="28"/>
        </w:rPr>
        <w:t>На первом заседании студенты выскажут свое мнение о роли молодежи в современном мире. На мероприятие также приглашены сотрудники администрации района, депутаты Городской Думы Нижнего Новгорода и Законодательного собрания Нижегородской области, которые в рамках своих полномочий дадут консультации по тем или иным вопросам.</w:t>
      </w:r>
      <w:r w:rsidRPr="00730C86">
        <w:rPr>
          <w:color w:val="000000"/>
          <w:sz w:val="28"/>
          <w:szCs w:val="28"/>
        </w:rPr>
        <w:t>[8]</w:t>
      </w:r>
    </w:p>
    <w:p w:rsidR="00767DF1" w:rsidRPr="00791F75" w:rsidRDefault="00767DF1" w:rsidP="00791F75">
      <w:pPr>
        <w:pStyle w:val="aa"/>
        <w:spacing w:before="0" w:beforeAutospacing="0" w:after="0" w:afterAutospacing="0" w:line="360" w:lineRule="auto"/>
        <w:ind w:left="181" w:firstLine="709"/>
        <w:jc w:val="both"/>
        <w:rPr>
          <w:color w:val="000000"/>
          <w:sz w:val="28"/>
          <w:szCs w:val="28"/>
        </w:rPr>
      </w:pPr>
    </w:p>
    <w:p w:rsidR="00767DF1" w:rsidRDefault="00767DF1" w:rsidP="00791F75">
      <w:pPr>
        <w:spacing w:after="0" w:line="360" w:lineRule="auto"/>
        <w:ind w:firstLine="709"/>
        <w:jc w:val="both"/>
        <w:rPr>
          <w:rFonts w:ascii="Times New Roman" w:hAnsi="Times New Roman"/>
          <w:sz w:val="28"/>
          <w:szCs w:val="28"/>
        </w:rPr>
      </w:pPr>
      <w:r>
        <w:rPr>
          <w:rFonts w:ascii="Times New Roman" w:hAnsi="Times New Roman"/>
          <w:sz w:val="28"/>
          <w:szCs w:val="28"/>
        </w:rPr>
        <w:t>4.Специальный информационный повод: конференция.</w:t>
      </w:r>
    </w:p>
    <w:p w:rsidR="00767DF1" w:rsidRPr="00791F75" w:rsidRDefault="00767DF1" w:rsidP="00791F75">
      <w:pPr>
        <w:pStyle w:val="1"/>
        <w:ind w:firstLine="709"/>
        <w:jc w:val="both"/>
        <w:rPr>
          <w:b w:val="0"/>
          <w:bCs w:val="0"/>
        </w:rPr>
      </w:pPr>
      <w:r w:rsidRPr="00791F75">
        <w:rPr>
          <w:b w:val="0"/>
          <w:bCs w:val="0"/>
        </w:rPr>
        <w:t>Во Владимире прошла Всероссийская научно-практическая конференция "Молодежная политика в регионе: теория, проблемы, практика"</w:t>
      </w:r>
    </w:p>
    <w:p w:rsidR="00767DF1" w:rsidRPr="00791F75" w:rsidRDefault="00767DF1" w:rsidP="00791F75">
      <w:pPr>
        <w:spacing w:after="0" w:line="360" w:lineRule="auto"/>
        <w:ind w:firstLine="709"/>
        <w:jc w:val="both"/>
        <w:rPr>
          <w:rFonts w:ascii="Times New Roman" w:hAnsi="Times New Roman"/>
          <w:sz w:val="28"/>
          <w:szCs w:val="28"/>
          <w:lang w:eastAsia="ru-RU"/>
        </w:rPr>
      </w:pPr>
      <w:r w:rsidRPr="00791F75">
        <w:rPr>
          <w:rFonts w:ascii="Times New Roman" w:hAnsi="Times New Roman"/>
          <w:sz w:val="28"/>
          <w:szCs w:val="28"/>
          <w:lang w:eastAsia="ru-RU"/>
        </w:rPr>
        <w:t>Вместе с молодежными активистами - разработчиками социальных проектов и их научными консультантами, участниками конференции стали представители региональных и муниципальных властей, представители прессы и бизнес-сообщества. Вел конференцию заместитель Губернатора области - госсекретарь </w:t>
      </w:r>
      <w:r w:rsidRPr="00791F75">
        <w:rPr>
          <w:rFonts w:ascii="Times New Roman" w:hAnsi="Times New Roman"/>
          <w:iCs/>
          <w:sz w:val="28"/>
          <w:szCs w:val="28"/>
          <w:lang w:eastAsia="ru-RU"/>
        </w:rPr>
        <w:t>С.Н. Квасников</w:t>
      </w:r>
      <w:r w:rsidRPr="00791F75">
        <w:rPr>
          <w:rFonts w:ascii="Times New Roman" w:hAnsi="Times New Roman"/>
          <w:sz w:val="28"/>
          <w:szCs w:val="28"/>
          <w:lang w:eastAsia="ru-RU"/>
        </w:rPr>
        <w:t>.</w:t>
      </w:r>
    </w:p>
    <w:p w:rsidR="00767DF1" w:rsidRPr="00730C86" w:rsidRDefault="00767DF1" w:rsidP="00791F75">
      <w:pPr>
        <w:spacing w:after="0" w:line="360" w:lineRule="auto"/>
        <w:ind w:firstLine="709"/>
        <w:jc w:val="both"/>
        <w:rPr>
          <w:rFonts w:ascii="Times New Roman" w:hAnsi="Times New Roman"/>
          <w:color w:val="000000"/>
          <w:sz w:val="28"/>
          <w:szCs w:val="28"/>
          <w:lang w:eastAsia="ru-RU"/>
        </w:rPr>
      </w:pPr>
      <w:r w:rsidRPr="00791F75">
        <w:rPr>
          <w:rFonts w:ascii="Times New Roman" w:hAnsi="Times New Roman"/>
          <w:sz w:val="28"/>
          <w:szCs w:val="28"/>
          <w:lang w:eastAsia="ru-RU"/>
        </w:rPr>
        <w:t>В ходе конференции участники представили свои проекты, направленные на вовлечение молодежи в процессы социально-экономического развития региона, и обсудили перспективы их реализации. Палитра представленных проектов была чрезвычайно широка: от формирования регионального инновационного центра молодежи (автор</w:t>
      </w:r>
      <w:r w:rsidRPr="00791F75">
        <w:rPr>
          <w:rFonts w:ascii="Times New Roman" w:hAnsi="Times New Roman"/>
          <w:iCs/>
          <w:sz w:val="28"/>
          <w:szCs w:val="28"/>
          <w:lang w:eastAsia="ru-RU"/>
        </w:rPr>
        <w:t>Е. Телепнева</w:t>
      </w:r>
      <w:r w:rsidRPr="00791F75">
        <w:rPr>
          <w:rFonts w:ascii="Times New Roman" w:hAnsi="Times New Roman"/>
          <w:sz w:val="28"/>
          <w:szCs w:val="28"/>
          <w:lang w:eastAsia="ru-RU"/>
        </w:rPr>
        <w:t>), до проекта участия Суздальского байк-клуба в жизни своего города (</w:t>
      </w:r>
      <w:r w:rsidRPr="00791F75">
        <w:rPr>
          <w:rFonts w:ascii="Times New Roman" w:hAnsi="Times New Roman"/>
          <w:iCs/>
          <w:sz w:val="28"/>
          <w:szCs w:val="28"/>
          <w:lang w:eastAsia="ru-RU"/>
        </w:rPr>
        <w:t>автор А. Костин</w:t>
      </w:r>
      <w:r w:rsidRPr="00791F75">
        <w:rPr>
          <w:rFonts w:ascii="Times New Roman" w:hAnsi="Times New Roman"/>
          <w:sz w:val="28"/>
          <w:szCs w:val="28"/>
          <w:lang w:eastAsia="ru-RU"/>
        </w:rPr>
        <w:t>). Авторам проектов в торжественной обстановке были вручены свидетельства о повышении квалификации по итогам обучения во Владимирском филиале РАГС при Президенте РФ</w:t>
      </w:r>
      <w:r w:rsidRPr="00791F75">
        <w:rPr>
          <w:rFonts w:ascii="Times New Roman" w:hAnsi="Times New Roman"/>
          <w:color w:val="000000"/>
          <w:sz w:val="28"/>
          <w:szCs w:val="28"/>
          <w:lang w:eastAsia="ru-RU"/>
        </w:rPr>
        <w:t>.</w:t>
      </w:r>
      <w:r w:rsidRPr="00730C86">
        <w:rPr>
          <w:rFonts w:ascii="Times New Roman" w:hAnsi="Times New Roman"/>
          <w:color w:val="000000"/>
          <w:sz w:val="28"/>
          <w:szCs w:val="28"/>
          <w:lang w:eastAsia="ru-RU"/>
        </w:rPr>
        <w:t>[8]</w:t>
      </w:r>
    </w:p>
    <w:p w:rsidR="00767DF1" w:rsidRDefault="00767DF1" w:rsidP="00791F75">
      <w:pPr>
        <w:spacing w:after="0" w:line="360" w:lineRule="auto"/>
        <w:ind w:firstLine="709"/>
        <w:jc w:val="both"/>
        <w:rPr>
          <w:rFonts w:ascii="Times New Roman" w:hAnsi="Times New Roman"/>
          <w:sz w:val="28"/>
          <w:szCs w:val="28"/>
        </w:rPr>
      </w:pPr>
      <w:r>
        <w:rPr>
          <w:rFonts w:ascii="Times New Roman" w:hAnsi="Times New Roman"/>
          <w:sz w:val="28"/>
          <w:szCs w:val="28"/>
        </w:rPr>
        <w:t>5. Социально значимый информационный повод.</w:t>
      </w:r>
    </w:p>
    <w:p w:rsidR="00767DF1" w:rsidRPr="00791F75" w:rsidRDefault="00767DF1" w:rsidP="00791F75">
      <w:pPr>
        <w:pStyle w:val="subhead2"/>
        <w:spacing w:before="0" w:beforeAutospacing="0" w:after="0" w:afterAutospacing="0" w:line="360" w:lineRule="auto"/>
        <w:ind w:left="180" w:firstLine="709"/>
        <w:jc w:val="both"/>
        <w:rPr>
          <w:bCs/>
          <w:color w:val="000000"/>
          <w:sz w:val="28"/>
          <w:szCs w:val="28"/>
        </w:rPr>
      </w:pPr>
      <w:r w:rsidRPr="00791F75">
        <w:rPr>
          <w:bCs/>
          <w:color w:val="000000"/>
          <w:sz w:val="28"/>
          <w:szCs w:val="28"/>
        </w:rPr>
        <w:t>Владимир Путин возглавил организационный комитет проведения Года молодежи</w:t>
      </w:r>
    </w:p>
    <w:p w:rsidR="00767DF1" w:rsidRDefault="00767DF1" w:rsidP="00791F75">
      <w:pPr>
        <w:pStyle w:val="aa"/>
        <w:spacing w:before="0" w:beforeAutospacing="0" w:after="0" w:afterAutospacing="0" w:line="360" w:lineRule="auto"/>
        <w:ind w:left="180" w:firstLine="709"/>
        <w:jc w:val="both"/>
        <w:rPr>
          <w:color w:val="000000"/>
          <w:sz w:val="28"/>
          <w:szCs w:val="28"/>
        </w:rPr>
      </w:pPr>
      <w:r w:rsidRPr="00791F75">
        <w:rPr>
          <w:color w:val="000000"/>
          <w:sz w:val="28"/>
          <w:szCs w:val="28"/>
        </w:rPr>
        <w:t>Минспорттуризм России информирует о том, что распоряжением Правительства Российской Федерации от 24 декабря 2008 года №1955-р утвержден состав организационного комитета и план основных мероприятий проведения в Российской Федерации Года молодежи в 2009 году.</w:t>
      </w:r>
    </w:p>
    <w:p w:rsidR="00767DF1" w:rsidRPr="00791F75" w:rsidRDefault="00767DF1" w:rsidP="00791F75">
      <w:pPr>
        <w:pStyle w:val="aa"/>
        <w:spacing w:before="0" w:beforeAutospacing="0" w:after="0" w:afterAutospacing="0" w:line="360" w:lineRule="auto"/>
        <w:ind w:left="180" w:firstLine="709"/>
        <w:jc w:val="both"/>
        <w:rPr>
          <w:color w:val="000000"/>
          <w:sz w:val="28"/>
          <w:szCs w:val="28"/>
        </w:rPr>
      </w:pPr>
      <w:r w:rsidRPr="00791F75">
        <w:rPr>
          <w:color w:val="000000"/>
          <w:sz w:val="28"/>
          <w:szCs w:val="28"/>
        </w:rPr>
        <w:t>Год молодежи в 2009 году был объявлен Указом Президента России от 18 сентября 2008 года № 1383.</w:t>
      </w:r>
    </w:p>
    <w:p w:rsidR="00767DF1" w:rsidRPr="00791F75" w:rsidRDefault="00767DF1" w:rsidP="00791F75">
      <w:pPr>
        <w:pStyle w:val="aa"/>
        <w:spacing w:before="0" w:beforeAutospacing="0" w:after="0" w:afterAutospacing="0" w:line="360" w:lineRule="auto"/>
        <w:ind w:left="180" w:firstLine="709"/>
        <w:jc w:val="both"/>
        <w:rPr>
          <w:color w:val="000000"/>
          <w:sz w:val="28"/>
          <w:szCs w:val="28"/>
        </w:rPr>
      </w:pPr>
      <w:r w:rsidRPr="00791F75">
        <w:rPr>
          <w:color w:val="000000"/>
          <w:sz w:val="28"/>
          <w:szCs w:val="28"/>
        </w:rPr>
        <w:t>Организационный комитет проведения Года молодежи возглавил Председатель Правительства РФ В.В.Путин.</w:t>
      </w:r>
    </w:p>
    <w:p w:rsidR="00767DF1" w:rsidRPr="00791F75" w:rsidRDefault="00767DF1" w:rsidP="00791F75">
      <w:pPr>
        <w:pStyle w:val="aa"/>
        <w:spacing w:before="0" w:beforeAutospacing="0" w:after="0" w:afterAutospacing="0" w:line="360" w:lineRule="auto"/>
        <w:ind w:left="180" w:firstLine="709"/>
        <w:jc w:val="both"/>
        <w:rPr>
          <w:color w:val="000000"/>
          <w:sz w:val="28"/>
          <w:szCs w:val="28"/>
        </w:rPr>
      </w:pPr>
      <w:r w:rsidRPr="00791F75">
        <w:rPr>
          <w:color w:val="000000"/>
          <w:sz w:val="28"/>
          <w:szCs w:val="28"/>
        </w:rPr>
        <w:t>Кроме того в состав оргкомитета Года молодежи вошли представители государственных и бизнес структур, выдающиеся деятели в области культуры и спорта, руководители общественных и общественно-политических организаций.</w:t>
      </w:r>
    </w:p>
    <w:p w:rsidR="00767DF1" w:rsidRPr="00730C86" w:rsidRDefault="00767DF1" w:rsidP="00791F75">
      <w:pPr>
        <w:pStyle w:val="aa"/>
        <w:spacing w:before="0" w:beforeAutospacing="0" w:after="0" w:afterAutospacing="0" w:line="360" w:lineRule="auto"/>
        <w:ind w:left="180" w:firstLine="709"/>
        <w:jc w:val="both"/>
        <w:rPr>
          <w:color w:val="000000"/>
          <w:sz w:val="28"/>
          <w:szCs w:val="28"/>
        </w:rPr>
      </w:pPr>
      <w:r w:rsidRPr="00791F75">
        <w:rPr>
          <w:color w:val="000000"/>
          <w:sz w:val="28"/>
          <w:szCs w:val="28"/>
        </w:rPr>
        <w:t>В план проведения Года молодежи включены масштабные общероссийские мероприятия в таких областях активности молодежи как предпринимательство, научно-техническое творчество, искусство, общественно-политическая сфера.</w:t>
      </w:r>
      <w:r>
        <w:rPr>
          <w:color w:val="000000"/>
          <w:sz w:val="28"/>
          <w:szCs w:val="28"/>
        </w:rPr>
        <w:t xml:space="preserve"> </w:t>
      </w:r>
      <w:r w:rsidRPr="00791F75">
        <w:rPr>
          <w:color w:val="000000"/>
          <w:sz w:val="28"/>
          <w:szCs w:val="28"/>
        </w:rPr>
        <w:t>С подробным планом мероприятий Года молодежи в России в 2009 году можно будет ознакомиться на сайте Департамента молод</w:t>
      </w:r>
      <w:r>
        <w:rPr>
          <w:color w:val="000000"/>
          <w:sz w:val="28"/>
          <w:szCs w:val="28"/>
        </w:rPr>
        <w:t xml:space="preserve">ежной политики и международного </w:t>
      </w:r>
      <w:r w:rsidRPr="00791F75">
        <w:rPr>
          <w:color w:val="000000"/>
          <w:sz w:val="28"/>
          <w:szCs w:val="28"/>
        </w:rPr>
        <w:t>сотрудничества Минспорттуризма России:</w:t>
      </w:r>
      <w:r w:rsidRPr="00791F75">
        <w:rPr>
          <w:rStyle w:val="apple-converted-space"/>
          <w:color w:val="000000"/>
          <w:sz w:val="28"/>
          <w:szCs w:val="28"/>
        </w:rPr>
        <w:t> </w:t>
      </w:r>
      <w:r w:rsidRPr="00791F75">
        <w:rPr>
          <w:color w:val="000000"/>
          <w:sz w:val="28"/>
          <w:szCs w:val="28"/>
        </w:rPr>
        <w:t>www.depmolpol.ru.</w:t>
      </w:r>
      <w:r w:rsidRPr="00730C86">
        <w:rPr>
          <w:color w:val="000000"/>
          <w:sz w:val="28"/>
          <w:szCs w:val="28"/>
        </w:rPr>
        <w:t>[8]</w:t>
      </w:r>
    </w:p>
    <w:p w:rsidR="00767DF1" w:rsidRPr="00791F75" w:rsidRDefault="00767DF1" w:rsidP="00791F75">
      <w:pPr>
        <w:spacing w:after="0" w:line="360" w:lineRule="auto"/>
        <w:ind w:firstLine="709"/>
        <w:jc w:val="both"/>
        <w:rPr>
          <w:rFonts w:ascii="Times New Roman" w:hAnsi="Times New Roman"/>
          <w:sz w:val="28"/>
          <w:szCs w:val="28"/>
        </w:rPr>
      </w:pPr>
    </w:p>
    <w:p w:rsidR="00767DF1" w:rsidRPr="00791F75" w:rsidRDefault="00767DF1" w:rsidP="00791F75">
      <w:pPr>
        <w:pStyle w:val="aa"/>
        <w:spacing w:before="0" w:beforeAutospacing="0" w:after="0" w:afterAutospacing="0" w:line="360" w:lineRule="auto"/>
        <w:rPr>
          <w:color w:val="252525"/>
          <w:sz w:val="28"/>
          <w:szCs w:val="28"/>
        </w:rPr>
      </w:pPr>
      <w:r w:rsidRPr="00791F75">
        <w:rPr>
          <w:color w:val="252525"/>
          <w:sz w:val="28"/>
          <w:szCs w:val="28"/>
        </w:rPr>
        <w:t> </w:t>
      </w:r>
    </w:p>
    <w:p w:rsidR="00767DF1" w:rsidRPr="00791F75" w:rsidRDefault="00767DF1" w:rsidP="00791F75">
      <w:pPr>
        <w:rPr>
          <w:rFonts w:ascii="Times New Roman" w:hAnsi="Times New Roman"/>
          <w:sz w:val="28"/>
          <w:szCs w:val="28"/>
        </w:rPr>
      </w:pPr>
    </w:p>
    <w:p w:rsidR="00767DF1" w:rsidRPr="00791F75" w:rsidRDefault="00767DF1" w:rsidP="00791F75">
      <w:pPr>
        <w:rPr>
          <w:rFonts w:ascii="Times New Roman" w:hAnsi="Times New Roman"/>
          <w:sz w:val="28"/>
          <w:szCs w:val="28"/>
        </w:rPr>
      </w:pPr>
      <w:r w:rsidRPr="00791F75">
        <w:rPr>
          <w:rStyle w:val="apple-style-span"/>
          <w:rFonts w:ascii="Times New Roman" w:hAnsi="Times New Roman"/>
          <w:sz w:val="28"/>
          <w:szCs w:val="28"/>
        </w:rPr>
        <w:br w:type="page"/>
      </w:r>
    </w:p>
    <w:p w:rsidR="00767DF1" w:rsidRDefault="00767DF1">
      <w:pPr>
        <w:rPr>
          <w:rFonts w:ascii="Times New Roman" w:hAnsi="Times New Roman"/>
          <w:b/>
          <w:bCs/>
          <w:sz w:val="28"/>
          <w:szCs w:val="26"/>
        </w:rPr>
      </w:pPr>
      <w:r>
        <w:br w:type="page"/>
      </w:r>
    </w:p>
    <w:p w:rsidR="00767DF1" w:rsidRDefault="00767DF1" w:rsidP="006817E6">
      <w:pPr>
        <w:pStyle w:val="2"/>
        <w:ind w:firstLine="709"/>
      </w:pPr>
    </w:p>
    <w:p w:rsidR="00767DF1" w:rsidRPr="00693F48" w:rsidRDefault="00767DF1" w:rsidP="00693F48">
      <w:pPr>
        <w:spacing w:after="0" w:line="360" w:lineRule="auto"/>
        <w:ind w:firstLine="709"/>
        <w:jc w:val="both"/>
        <w:rPr>
          <w:rStyle w:val="apple-style-span"/>
          <w:rFonts w:ascii="Times New Roman" w:hAnsi="Times New Roman"/>
          <w:iCs/>
          <w:sz w:val="28"/>
          <w:szCs w:val="28"/>
          <w:lang w:eastAsia="ru-RU"/>
        </w:rPr>
      </w:pPr>
    </w:p>
    <w:p w:rsidR="00767DF1" w:rsidRDefault="00767DF1" w:rsidP="0053453B">
      <w:pPr>
        <w:pStyle w:val="1"/>
        <w:rPr>
          <w:caps/>
        </w:rPr>
      </w:pPr>
      <w:bookmarkStart w:id="10" w:name="_Toc283119690"/>
      <w:r w:rsidRPr="0053453B">
        <w:rPr>
          <w:caps/>
        </w:rPr>
        <w:t>заключение</w:t>
      </w:r>
      <w:bookmarkEnd w:id="10"/>
      <w:r w:rsidRPr="0053453B">
        <w:rPr>
          <w:caps/>
        </w:rPr>
        <w:t xml:space="preserve"> </w:t>
      </w:r>
    </w:p>
    <w:p w:rsidR="00767DF1" w:rsidRPr="0053453B" w:rsidRDefault="00767DF1" w:rsidP="0053453B"/>
    <w:p w:rsidR="00767DF1" w:rsidRDefault="00767DF1" w:rsidP="0053453B">
      <w:pPr>
        <w:spacing w:after="0" w:line="360" w:lineRule="auto"/>
        <w:ind w:firstLine="709"/>
        <w:jc w:val="both"/>
        <w:rPr>
          <w:rFonts w:ascii="Times New Roman" w:hAnsi="Times New Roman"/>
          <w:sz w:val="28"/>
          <w:szCs w:val="28"/>
        </w:rPr>
      </w:pPr>
      <w:r w:rsidRPr="0053453B">
        <w:rPr>
          <w:rFonts w:ascii="Times New Roman" w:hAnsi="Times New Roman"/>
          <w:sz w:val="28"/>
          <w:szCs w:val="28"/>
        </w:rPr>
        <w:t>В нашей работе мы попытались затронуть не только ньюсмейкинг, но и смежные с ним темы. В ходе проведенной работы можно сделать вывод, что ньюсмейкинг это не просто создание новостей,</w:t>
      </w:r>
      <w:r>
        <w:rPr>
          <w:rFonts w:ascii="Times New Roman" w:hAnsi="Times New Roman"/>
          <w:sz w:val="28"/>
          <w:szCs w:val="28"/>
        </w:rPr>
        <w:t xml:space="preserve"> </w:t>
      </w:r>
      <w:r w:rsidRPr="0053453B">
        <w:rPr>
          <w:rFonts w:ascii="Times New Roman" w:hAnsi="Times New Roman"/>
          <w:sz w:val="28"/>
          <w:szCs w:val="28"/>
        </w:rPr>
        <w:t>а нечто большее.</w:t>
      </w:r>
      <w:r>
        <w:rPr>
          <w:rFonts w:ascii="Times New Roman" w:hAnsi="Times New Roman"/>
          <w:sz w:val="28"/>
          <w:szCs w:val="28"/>
        </w:rPr>
        <w:t xml:space="preserve"> </w:t>
      </w:r>
      <w:r w:rsidRPr="0053453B">
        <w:rPr>
          <w:rFonts w:ascii="Times New Roman" w:hAnsi="Times New Roman"/>
          <w:sz w:val="28"/>
          <w:szCs w:val="28"/>
        </w:rPr>
        <w:t>Чтобы быть профессиональным ньюсмейкером нужно уметь не только находить интересные информационные поводы, но и грамотно уметь с ними работать.</w:t>
      </w:r>
      <w:r w:rsidRPr="0053453B">
        <w:rPr>
          <w:rFonts w:ascii="Times New Roman" w:hAnsi="Times New Roman"/>
          <w:sz w:val="28"/>
          <w:szCs w:val="28"/>
        </w:rPr>
        <w:br/>
        <w:t>Не все новости могут быть интересны массовой аудитории, задача ньюсмейкера найти уникальное, новое и представить это в таком виде, чтоб читатель не только ознакомится с теми или иными фактами, а был одержимыми представленной идеей. Именно поэтому ньюсмейкинг необходим молодежной политике, так как она сей час находится в критическом положении. Молодежь, абсолютно не интересуется политическим положением своей страны. Если бы каждая молодежная организация имела в штате своих сотрудников профессионального ньюсмейкера,</w:t>
      </w:r>
      <w:r>
        <w:rPr>
          <w:rFonts w:ascii="Times New Roman" w:hAnsi="Times New Roman"/>
          <w:sz w:val="28"/>
          <w:szCs w:val="28"/>
        </w:rPr>
        <w:t xml:space="preserve"> </w:t>
      </w:r>
      <w:r w:rsidRPr="0053453B">
        <w:rPr>
          <w:rFonts w:ascii="Times New Roman" w:hAnsi="Times New Roman"/>
          <w:sz w:val="28"/>
          <w:szCs w:val="28"/>
        </w:rPr>
        <w:t>то в России оставалось бы все меньше нейтральных или негативно настроенных людей. Нюсмейкинг это отдельное течение в PR структуре, требующее серьезной профессиональной подготовки.</w:t>
      </w:r>
      <w:r>
        <w:rPr>
          <w:rFonts w:ascii="Times New Roman" w:hAnsi="Times New Roman"/>
          <w:sz w:val="28"/>
          <w:szCs w:val="28"/>
        </w:rPr>
        <w:t xml:space="preserve"> </w:t>
      </w:r>
      <w:r w:rsidRPr="0053453B">
        <w:rPr>
          <w:rFonts w:ascii="Times New Roman" w:hAnsi="Times New Roman"/>
          <w:sz w:val="28"/>
          <w:szCs w:val="28"/>
        </w:rPr>
        <w:t>Существует популярное заблуждение того, что журналистика и PR одинаковые вещи. У двух этих самостоятельных структур есть общие моменты работы, но в общем целом это абсолютно разные понятия. Они могут взаимодействовать, но только в исключительных случаях. Из ходя из изученного материала можно сказать, Ньсмейкинг- это совокупность множество различных профессиональных тонкостей.</w:t>
      </w:r>
    </w:p>
    <w:p w:rsidR="00767DF1" w:rsidRDefault="00767DF1">
      <w:pPr>
        <w:rPr>
          <w:rFonts w:ascii="Times New Roman" w:hAnsi="Times New Roman"/>
          <w:sz w:val="28"/>
          <w:szCs w:val="28"/>
        </w:rPr>
      </w:pPr>
      <w:r>
        <w:rPr>
          <w:rFonts w:ascii="Times New Roman" w:hAnsi="Times New Roman"/>
          <w:sz w:val="28"/>
          <w:szCs w:val="28"/>
        </w:rPr>
        <w:br w:type="page"/>
      </w:r>
    </w:p>
    <w:p w:rsidR="00767DF1" w:rsidRDefault="00767DF1" w:rsidP="0022528A">
      <w:pPr>
        <w:pStyle w:val="1"/>
      </w:pPr>
      <w:bookmarkStart w:id="11" w:name="_Toc283119691"/>
      <w:r>
        <w:t>СПИСОК ИСПОЛЬЗОВАННЫХ ИСТОЧНИКОВ</w:t>
      </w:r>
      <w:bookmarkEnd w:id="11"/>
    </w:p>
    <w:p w:rsidR="00767DF1" w:rsidRPr="0053453B" w:rsidRDefault="00767DF1" w:rsidP="00633E19">
      <w:pPr>
        <w:spacing w:after="0" w:line="360" w:lineRule="auto"/>
        <w:ind w:firstLine="709"/>
        <w:jc w:val="both"/>
        <w:rPr>
          <w:rFonts w:ascii="Times New Roman" w:hAnsi="Times New Roman"/>
          <w:sz w:val="28"/>
          <w:szCs w:val="28"/>
        </w:rPr>
      </w:pPr>
    </w:p>
    <w:p w:rsidR="00767DF1" w:rsidRPr="007A301B" w:rsidRDefault="00767DF1" w:rsidP="00250D77">
      <w:pPr>
        <w:pStyle w:val="12"/>
        <w:numPr>
          <w:ilvl w:val="0"/>
          <w:numId w:val="1"/>
        </w:numPr>
        <w:spacing w:after="0" w:line="360" w:lineRule="auto"/>
        <w:ind w:left="0" w:firstLine="709"/>
        <w:jc w:val="both"/>
        <w:rPr>
          <w:rFonts w:ascii="Times New Roman" w:hAnsi="Times New Roman"/>
          <w:sz w:val="28"/>
          <w:szCs w:val="28"/>
        </w:rPr>
      </w:pPr>
      <w:r w:rsidRPr="00250D77">
        <w:rPr>
          <w:rFonts w:ascii="Times New Roman" w:hAnsi="Times New Roman"/>
          <w:sz w:val="28"/>
          <w:szCs w:val="28"/>
        </w:rPr>
        <w:t>АКИ</w:t>
      </w:r>
      <w:r w:rsidRPr="00250D77">
        <w:rPr>
          <w:rFonts w:ascii="Times New Roman" w:hAnsi="Times New Roman"/>
          <w:sz w:val="28"/>
          <w:szCs w:val="28"/>
          <w:lang w:val="en-US"/>
        </w:rPr>
        <w:t>press</w:t>
      </w:r>
      <w:r w:rsidRPr="00250D77">
        <w:rPr>
          <w:rFonts w:ascii="Times New Roman" w:hAnsi="Times New Roman"/>
          <w:sz w:val="28"/>
          <w:szCs w:val="28"/>
        </w:rPr>
        <w:t xml:space="preserve"> // </w:t>
      </w:r>
      <w:r w:rsidRPr="00250D77">
        <w:rPr>
          <w:rFonts w:ascii="Times New Roman" w:hAnsi="Times New Roman"/>
          <w:sz w:val="28"/>
          <w:szCs w:val="28"/>
          <w:lang w:val="en-US"/>
        </w:rPr>
        <w:t>http</w:t>
      </w:r>
      <w:r w:rsidRPr="007A301B">
        <w:rPr>
          <w:rFonts w:ascii="Times New Roman" w:hAnsi="Times New Roman"/>
          <w:sz w:val="28"/>
          <w:szCs w:val="28"/>
        </w:rPr>
        <w:t>://</w:t>
      </w:r>
      <w:r w:rsidRPr="00250D77">
        <w:rPr>
          <w:rFonts w:ascii="Times New Roman" w:hAnsi="Times New Roman"/>
          <w:sz w:val="28"/>
          <w:szCs w:val="28"/>
          <w:lang w:val="en-US"/>
        </w:rPr>
        <w:t>www</w:t>
      </w:r>
      <w:r w:rsidRPr="007A301B">
        <w:rPr>
          <w:rFonts w:ascii="Times New Roman" w:hAnsi="Times New Roman"/>
          <w:sz w:val="28"/>
          <w:szCs w:val="28"/>
        </w:rPr>
        <w:t>.</w:t>
      </w:r>
      <w:r w:rsidRPr="00250D77">
        <w:rPr>
          <w:rFonts w:ascii="Times New Roman" w:hAnsi="Times New Roman"/>
          <w:sz w:val="28"/>
          <w:szCs w:val="28"/>
          <w:lang w:val="en-US"/>
        </w:rPr>
        <w:t>pr</w:t>
      </w:r>
      <w:r w:rsidRPr="007A301B">
        <w:rPr>
          <w:rFonts w:ascii="Times New Roman" w:hAnsi="Times New Roman"/>
          <w:sz w:val="28"/>
          <w:szCs w:val="28"/>
        </w:rPr>
        <w:t>.</w:t>
      </w:r>
      <w:r w:rsidRPr="00250D77">
        <w:rPr>
          <w:rFonts w:ascii="Times New Roman" w:hAnsi="Times New Roman"/>
          <w:sz w:val="28"/>
          <w:szCs w:val="28"/>
          <w:lang w:val="en-US"/>
        </w:rPr>
        <w:t>kg</w:t>
      </w:r>
      <w:r w:rsidRPr="007A301B">
        <w:rPr>
          <w:rFonts w:ascii="Times New Roman" w:hAnsi="Times New Roman"/>
          <w:sz w:val="28"/>
          <w:szCs w:val="28"/>
        </w:rPr>
        <w:t>/</w:t>
      </w:r>
      <w:r w:rsidRPr="00250D77">
        <w:rPr>
          <w:rFonts w:ascii="Times New Roman" w:hAnsi="Times New Roman"/>
          <w:sz w:val="28"/>
          <w:szCs w:val="28"/>
          <w:lang w:val="en-US"/>
        </w:rPr>
        <w:t>gazeta</w:t>
      </w:r>
      <w:r w:rsidRPr="007A301B">
        <w:rPr>
          <w:rFonts w:ascii="Times New Roman" w:hAnsi="Times New Roman"/>
          <w:sz w:val="28"/>
          <w:szCs w:val="28"/>
        </w:rPr>
        <w:t>/</w:t>
      </w:r>
      <w:r w:rsidRPr="00250D77">
        <w:rPr>
          <w:rFonts w:ascii="Times New Roman" w:hAnsi="Times New Roman"/>
          <w:sz w:val="28"/>
          <w:szCs w:val="28"/>
          <w:lang w:val="en-US"/>
        </w:rPr>
        <w:t>number</w:t>
      </w:r>
      <w:r w:rsidRPr="007A301B">
        <w:rPr>
          <w:rFonts w:ascii="Times New Roman" w:hAnsi="Times New Roman"/>
          <w:sz w:val="28"/>
          <w:szCs w:val="28"/>
        </w:rPr>
        <w:t>482/1321/</w:t>
      </w:r>
      <w:r w:rsidRPr="00250D77">
        <w:rPr>
          <w:rFonts w:ascii="Times New Roman" w:hAnsi="Times New Roman"/>
          <w:sz w:val="28"/>
          <w:szCs w:val="28"/>
        </w:rPr>
        <w:t xml:space="preserve"> </w:t>
      </w:r>
      <w:r w:rsidRPr="007A301B">
        <w:rPr>
          <w:rFonts w:ascii="Times New Roman" w:hAnsi="Times New Roman"/>
          <w:sz w:val="28"/>
          <w:szCs w:val="28"/>
        </w:rPr>
        <w:t>[</w:t>
      </w:r>
      <w:r w:rsidRPr="00250D77">
        <w:rPr>
          <w:rFonts w:ascii="Times New Roman" w:hAnsi="Times New Roman"/>
          <w:sz w:val="28"/>
          <w:szCs w:val="28"/>
        </w:rPr>
        <w:t>12 января 2011</w:t>
      </w:r>
      <w:r w:rsidRPr="007A301B">
        <w:rPr>
          <w:rFonts w:ascii="Times New Roman" w:hAnsi="Times New Roman"/>
          <w:sz w:val="28"/>
          <w:szCs w:val="28"/>
        </w:rPr>
        <w:t>]</w:t>
      </w:r>
    </w:p>
    <w:p w:rsidR="00767DF1" w:rsidRPr="007A301B" w:rsidRDefault="00767DF1" w:rsidP="00250D77">
      <w:pPr>
        <w:pStyle w:val="12"/>
        <w:numPr>
          <w:ilvl w:val="0"/>
          <w:numId w:val="1"/>
        </w:numPr>
        <w:spacing w:after="0" w:line="360" w:lineRule="auto"/>
        <w:ind w:left="0" w:firstLine="709"/>
        <w:jc w:val="both"/>
        <w:rPr>
          <w:rFonts w:ascii="Times New Roman" w:hAnsi="Times New Roman"/>
          <w:sz w:val="28"/>
          <w:szCs w:val="28"/>
        </w:rPr>
      </w:pPr>
      <w:r w:rsidRPr="00250D77">
        <w:rPr>
          <w:rFonts w:ascii="Times New Roman" w:hAnsi="Times New Roman"/>
          <w:sz w:val="28"/>
          <w:szCs w:val="28"/>
        </w:rPr>
        <w:t xml:space="preserve">Виды информационных поводов // http://newideology.ru/slovar/i/informatsionnyi </w:t>
      </w:r>
      <w:r w:rsidRPr="007A301B">
        <w:rPr>
          <w:rFonts w:ascii="Times New Roman" w:hAnsi="Times New Roman"/>
          <w:sz w:val="28"/>
          <w:szCs w:val="28"/>
        </w:rPr>
        <w:t>[</w:t>
      </w:r>
      <w:r w:rsidRPr="00250D77">
        <w:rPr>
          <w:rFonts w:ascii="Times New Roman" w:hAnsi="Times New Roman"/>
          <w:sz w:val="28"/>
          <w:szCs w:val="28"/>
        </w:rPr>
        <w:t>12 января 2011</w:t>
      </w:r>
      <w:r w:rsidRPr="007A301B">
        <w:rPr>
          <w:rFonts w:ascii="Times New Roman" w:hAnsi="Times New Roman"/>
          <w:sz w:val="28"/>
          <w:szCs w:val="28"/>
        </w:rPr>
        <w:t>]</w:t>
      </w:r>
    </w:p>
    <w:p w:rsidR="00767DF1" w:rsidRPr="007A301B" w:rsidRDefault="00767DF1" w:rsidP="00250D77">
      <w:pPr>
        <w:pStyle w:val="12"/>
        <w:numPr>
          <w:ilvl w:val="0"/>
          <w:numId w:val="1"/>
        </w:numPr>
        <w:spacing w:after="0" w:line="360" w:lineRule="auto"/>
        <w:ind w:left="0" w:firstLine="709"/>
        <w:jc w:val="both"/>
        <w:rPr>
          <w:rFonts w:ascii="Times New Roman" w:hAnsi="Times New Roman"/>
          <w:sz w:val="28"/>
          <w:szCs w:val="28"/>
        </w:rPr>
      </w:pPr>
      <w:r w:rsidRPr="00250D77">
        <w:rPr>
          <w:rFonts w:ascii="Times New Roman" w:hAnsi="Times New Roman"/>
          <w:sz w:val="28"/>
          <w:szCs w:val="28"/>
        </w:rPr>
        <w:t xml:space="preserve">Глоссарий по связам с общественностью // http://www.pr-respect.ru/index.php?id=23 </w:t>
      </w:r>
      <w:r w:rsidRPr="007A301B">
        <w:rPr>
          <w:rFonts w:ascii="Times New Roman" w:hAnsi="Times New Roman"/>
          <w:sz w:val="28"/>
          <w:szCs w:val="28"/>
        </w:rPr>
        <w:t>[</w:t>
      </w:r>
      <w:r w:rsidRPr="00250D77">
        <w:rPr>
          <w:rFonts w:ascii="Times New Roman" w:hAnsi="Times New Roman"/>
          <w:sz w:val="28"/>
          <w:szCs w:val="28"/>
        </w:rPr>
        <w:t>12 января 2011</w:t>
      </w:r>
      <w:r w:rsidRPr="007A301B">
        <w:rPr>
          <w:rFonts w:ascii="Times New Roman" w:hAnsi="Times New Roman"/>
          <w:sz w:val="28"/>
          <w:szCs w:val="28"/>
        </w:rPr>
        <w:t>]</w:t>
      </w:r>
    </w:p>
    <w:p w:rsidR="00767DF1" w:rsidRPr="007A301B" w:rsidRDefault="00767DF1" w:rsidP="00250D77">
      <w:pPr>
        <w:pStyle w:val="12"/>
        <w:numPr>
          <w:ilvl w:val="0"/>
          <w:numId w:val="1"/>
        </w:numPr>
        <w:spacing w:after="0" w:line="360" w:lineRule="auto"/>
        <w:ind w:left="0" w:firstLine="709"/>
        <w:jc w:val="both"/>
        <w:rPr>
          <w:rFonts w:ascii="Times New Roman" w:hAnsi="Times New Roman"/>
          <w:sz w:val="28"/>
          <w:szCs w:val="28"/>
        </w:rPr>
      </w:pPr>
      <w:r w:rsidRPr="00250D77">
        <w:rPr>
          <w:rFonts w:ascii="Times New Roman" w:hAnsi="Times New Roman"/>
          <w:sz w:val="28"/>
          <w:szCs w:val="28"/>
        </w:rPr>
        <w:t xml:space="preserve">Работа с информационным поводом // http://www.blogpr.ru/node </w:t>
      </w:r>
      <w:r w:rsidRPr="007A301B">
        <w:rPr>
          <w:rFonts w:ascii="Times New Roman" w:hAnsi="Times New Roman"/>
          <w:sz w:val="28"/>
          <w:szCs w:val="28"/>
        </w:rPr>
        <w:t>[</w:t>
      </w:r>
      <w:r w:rsidRPr="00250D77">
        <w:rPr>
          <w:rFonts w:ascii="Times New Roman" w:hAnsi="Times New Roman"/>
          <w:sz w:val="28"/>
          <w:szCs w:val="28"/>
        </w:rPr>
        <w:t>12 января 2011</w:t>
      </w:r>
      <w:r w:rsidRPr="007A301B">
        <w:rPr>
          <w:rFonts w:ascii="Times New Roman" w:hAnsi="Times New Roman"/>
          <w:sz w:val="28"/>
          <w:szCs w:val="28"/>
        </w:rPr>
        <w:t>]</w:t>
      </w:r>
    </w:p>
    <w:p w:rsidR="00767DF1" w:rsidRPr="00250D77" w:rsidRDefault="00767DF1" w:rsidP="00250D77">
      <w:pPr>
        <w:pStyle w:val="12"/>
        <w:numPr>
          <w:ilvl w:val="0"/>
          <w:numId w:val="1"/>
        </w:numPr>
        <w:spacing w:after="0" w:line="360" w:lineRule="auto"/>
        <w:ind w:left="0" w:firstLine="709"/>
        <w:jc w:val="both"/>
        <w:rPr>
          <w:rFonts w:ascii="Times New Roman" w:hAnsi="Times New Roman"/>
          <w:sz w:val="28"/>
          <w:szCs w:val="28"/>
        </w:rPr>
      </w:pPr>
      <w:r w:rsidRPr="00250D77">
        <w:rPr>
          <w:rFonts w:ascii="Times New Roman" w:hAnsi="Times New Roman"/>
          <w:sz w:val="28"/>
          <w:szCs w:val="28"/>
        </w:rPr>
        <w:t xml:space="preserve">Связи с общественностью теория и практика // http://www.setbook.net/books/series/serie9161.html?detailed </w:t>
      </w:r>
      <w:r w:rsidRPr="007A301B">
        <w:rPr>
          <w:rFonts w:ascii="Times New Roman" w:hAnsi="Times New Roman"/>
          <w:sz w:val="28"/>
          <w:szCs w:val="28"/>
        </w:rPr>
        <w:t>[</w:t>
      </w:r>
      <w:r w:rsidRPr="00250D77">
        <w:rPr>
          <w:rFonts w:ascii="Times New Roman" w:hAnsi="Times New Roman"/>
          <w:sz w:val="28"/>
          <w:szCs w:val="28"/>
        </w:rPr>
        <w:t>12 января 2011</w:t>
      </w:r>
      <w:r w:rsidRPr="007A301B">
        <w:rPr>
          <w:rFonts w:ascii="Times New Roman" w:hAnsi="Times New Roman"/>
          <w:sz w:val="28"/>
          <w:szCs w:val="28"/>
        </w:rPr>
        <w:t>]</w:t>
      </w:r>
    </w:p>
    <w:p w:rsidR="00767DF1" w:rsidRPr="007A301B" w:rsidRDefault="00767DF1" w:rsidP="00250D77">
      <w:pPr>
        <w:pStyle w:val="12"/>
        <w:numPr>
          <w:ilvl w:val="0"/>
          <w:numId w:val="1"/>
        </w:numPr>
        <w:spacing w:after="0" w:line="360" w:lineRule="auto"/>
        <w:ind w:left="0" w:firstLine="709"/>
        <w:jc w:val="both"/>
        <w:rPr>
          <w:rFonts w:ascii="Times New Roman" w:hAnsi="Times New Roman"/>
          <w:sz w:val="28"/>
          <w:szCs w:val="28"/>
        </w:rPr>
      </w:pPr>
      <w:r w:rsidRPr="00250D77">
        <w:rPr>
          <w:rFonts w:ascii="Times New Roman" w:hAnsi="Times New Roman"/>
          <w:sz w:val="28"/>
          <w:szCs w:val="28"/>
        </w:rPr>
        <w:t xml:space="preserve">Спиндокторинг // http://www.seopro.ru/guide/406.html </w:t>
      </w:r>
      <w:r w:rsidRPr="007A301B">
        <w:rPr>
          <w:rFonts w:ascii="Times New Roman" w:hAnsi="Times New Roman"/>
          <w:sz w:val="28"/>
          <w:szCs w:val="28"/>
        </w:rPr>
        <w:t>[</w:t>
      </w:r>
      <w:r w:rsidRPr="00250D77">
        <w:rPr>
          <w:rFonts w:ascii="Times New Roman" w:hAnsi="Times New Roman"/>
          <w:sz w:val="28"/>
          <w:szCs w:val="28"/>
        </w:rPr>
        <w:t>12 января 2011</w:t>
      </w:r>
      <w:r w:rsidRPr="007A301B">
        <w:rPr>
          <w:rFonts w:ascii="Times New Roman" w:hAnsi="Times New Roman"/>
          <w:sz w:val="28"/>
          <w:szCs w:val="28"/>
        </w:rPr>
        <w:t>]</w:t>
      </w:r>
    </w:p>
    <w:p w:rsidR="00767DF1" w:rsidRDefault="00767DF1" w:rsidP="00250D77">
      <w:pPr>
        <w:pStyle w:val="12"/>
        <w:numPr>
          <w:ilvl w:val="0"/>
          <w:numId w:val="1"/>
        </w:numPr>
        <w:spacing w:after="0" w:line="360" w:lineRule="auto"/>
        <w:ind w:left="0" w:firstLine="709"/>
        <w:jc w:val="both"/>
        <w:rPr>
          <w:rFonts w:ascii="Times New Roman" w:hAnsi="Times New Roman"/>
          <w:sz w:val="28"/>
          <w:szCs w:val="28"/>
        </w:rPr>
      </w:pPr>
      <w:r w:rsidRPr="00250D77">
        <w:rPr>
          <w:rFonts w:ascii="Times New Roman" w:hAnsi="Times New Roman"/>
          <w:sz w:val="28"/>
          <w:szCs w:val="28"/>
        </w:rPr>
        <w:t xml:space="preserve">Электронный учебник «Связи с общественностью» // http://bankknig.com/knigi/131526-svyazi </w:t>
      </w:r>
      <w:r w:rsidRPr="007A301B">
        <w:rPr>
          <w:rFonts w:ascii="Times New Roman" w:hAnsi="Times New Roman"/>
          <w:sz w:val="28"/>
          <w:szCs w:val="28"/>
        </w:rPr>
        <w:t>[</w:t>
      </w:r>
      <w:r w:rsidRPr="00250D77">
        <w:rPr>
          <w:rFonts w:ascii="Times New Roman" w:hAnsi="Times New Roman"/>
          <w:sz w:val="28"/>
          <w:szCs w:val="28"/>
        </w:rPr>
        <w:t>12 января 2011</w:t>
      </w:r>
      <w:r w:rsidRPr="007A301B">
        <w:rPr>
          <w:rFonts w:ascii="Times New Roman" w:hAnsi="Times New Roman"/>
          <w:sz w:val="28"/>
          <w:szCs w:val="28"/>
        </w:rPr>
        <w:t>]</w:t>
      </w:r>
    </w:p>
    <w:p w:rsidR="00767DF1" w:rsidRPr="00851CC3" w:rsidRDefault="00767DF1" w:rsidP="00851CC3">
      <w:pPr>
        <w:pStyle w:val="12"/>
        <w:numPr>
          <w:ilvl w:val="0"/>
          <w:numId w:val="1"/>
        </w:numPr>
        <w:spacing w:after="0" w:line="360" w:lineRule="auto"/>
        <w:ind w:left="0" w:firstLine="709"/>
        <w:jc w:val="both"/>
        <w:rPr>
          <w:rFonts w:ascii="Times New Roman" w:hAnsi="Times New Roman"/>
          <w:sz w:val="28"/>
          <w:szCs w:val="28"/>
        </w:rPr>
      </w:pPr>
      <w:r w:rsidRPr="00851CC3">
        <w:rPr>
          <w:rFonts w:ascii="Times New Roman" w:hAnsi="Times New Roman"/>
          <w:sz w:val="28"/>
          <w:szCs w:val="28"/>
        </w:rPr>
        <w:t>Новости молодежной политики</w:t>
      </w:r>
      <w:r w:rsidRPr="00730C86">
        <w:rPr>
          <w:rFonts w:ascii="Times New Roman" w:hAnsi="Times New Roman"/>
          <w:sz w:val="28"/>
          <w:szCs w:val="28"/>
        </w:rPr>
        <w:t xml:space="preserve"> // </w:t>
      </w:r>
      <w:r w:rsidRPr="00851CC3">
        <w:rPr>
          <w:rFonts w:ascii="Times New Roman" w:hAnsi="Times New Roman"/>
          <w:sz w:val="28"/>
          <w:szCs w:val="28"/>
        </w:rPr>
        <w:t>http://www.ulan-ude-eg.ru/today/soc-sphera/mol_politika/</w:t>
      </w:r>
      <w:r w:rsidRPr="00730C86">
        <w:rPr>
          <w:rFonts w:ascii="Times New Roman" w:hAnsi="Times New Roman"/>
          <w:sz w:val="28"/>
          <w:szCs w:val="28"/>
        </w:rPr>
        <w:t xml:space="preserve"> [12 </w:t>
      </w:r>
      <w:r w:rsidRPr="00851CC3">
        <w:rPr>
          <w:rFonts w:ascii="Times New Roman" w:hAnsi="Times New Roman"/>
          <w:sz w:val="28"/>
          <w:szCs w:val="28"/>
        </w:rPr>
        <w:t>января 2011</w:t>
      </w:r>
      <w:r w:rsidRPr="00730C86">
        <w:rPr>
          <w:rFonts w:ascii="Times New Roman" w:hAnsi="Times New Roman"/>
          <w:sz w:val="28"/>
          <w:szCs w:val="28"/>
        </w:rPr>
        <w:t>]</w:t>
      </w:r>
    </w:p>
    <w:p w:rsidR="00767DF1" w:rsidRPr="00851CC3" w:rsidRDefault="00767DF1" w:rsidP="00851CC3">
      <w:pPr>
        <w:spacing w:after="0" w:line="360" w:lineRule="auto"/>
        <w:jc w:val="both"/>
        <w:rPr>
          <w:rFonts w:ascii="Times New Roman" w:hAnsi="Times New Roman"/>
          <w:sz w:val="28"/>
          <w:szCs w:val="28"/>
        </w:rPr>
      </w:pPr>
      <w:bookmarkStart w:id="12" w:name="_GoBack"/>
      <w:bookmarkEnd w:id="12"/>
    </w:p>
    <w:sectPr w:rsidR="00767DF1" w:rsidRPr="00851CC3" w:rsidSect="00250D77">
      <w:head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7DF1" w:rsidRDefault="00767DF1" w:rsidP="00250D77">
      <w:pPr>
        <w:spacing w:after="0" w:line="240" w:lineRule="auto"/>
      </w:pPr>
      <w:r>
        <w:separator/>
      </w:r>
    </w:p>
  </w:endnote>
  <w:endnote w:type="continuationSeparator" w:id="0">
    <w:p w:rsidR="00767DF1" w:rsidRDefault="00767DF1" w:rsidP="00250D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7DF1" w:rsidRDefault="00767DF1" w:rsidP="00250D77">
      <w:pPr>
        <w:spacing w:after="0" w:line="240" w:lineRule="auto"/>
      </w:pPr>
      <w:r>
        <w:separator/>
      </w:r>
    </w:p>
  </w:footnote>
  <w:footnote w:type="continuationSeparator" w:id="0">
    <w:p w:rsidR="00767DF1" w:rsidRDefault="00767DF1" w:rsidP="00250D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7DF1" w:rsidRDefault="00767DF1">
    <w:pPr>
      <w:pStyle w:val="a4"/>
      <w:jc w:val="center"/>
    </w:pPr>
    <w:r>
      <w:fldChar w:fldCharType="begin"/>
    </w:r>
    <w:r>
      <w:instrText xml:space="preserve"> PAGE   \* MERGEFORMAT </w:instrText>
    </w:r>
    <w:r>
      <w:fldChar w:fldCharType="separate"/>
    </w:r>
    <w:r w:rsidR="00597557">
      <w:rPr>
        <w:noProof/>
      </w:rPr>
      <w:t>2</w:t>
    </w:r>
    <w:r>
      <w:fldChar w:fldCharType="end"/>
    </w:r>
  </w:p>
  <w:p w:rsidR="00767DF1" w:rsidRDefault="00767DF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80495E"/>
    <w:multiLevelType w:val="hybridMultilevel"/>
    <w:tmpl w:val="A84AB0A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4243"/>
    <w:rsid w:val="00011952"/>
    <w:rsid w:val="0009058E"/>
    <w:rsid w:val="0015534C"/>
    <w:rsid w:val="001D319C"/>
    <w:rsid w:val="001F07E2"/>
    <w:rsid w:val="0022528A"/>
    <w:rsid w:val="00250D77"/>
    <w:rsid w:val="0026173B"/>
    <w:rsid w:val="002917FD"/>
    <w:rsid w:val="002C00D9"/>
    <w:rsid w:val="003813A0"/>
    <w:rsid w:val="003B628C"/>
    <w:rsid w:val="004D620A"/>
    <w:rsid w:val="004D6A21"/>
    <w:rsid w:val="00502D8C"/>
    <w:rsid w:val="0053453B"/>
    <w:rsid w:val="00597557"/>
    <w:rsid w:val="005A6F49"/>
    <w:rsid w:val="006047EB"/>
    <w:rsid w:val="00613AEF"/>
    <w:rsid w:val="00633E19"/>
    <w:rsid w:val="006817E6"/>
    <w:rsid w:val="00693F48"/>
    <w:rsid w:val="006C465A"/>
    <w:rsid w:val="00730C86"/>
    <w:rsid w:val="00764243"/>
    <w:rsid w:val="00767DF1"/>
    <w:rsid w:val="00791F75"/>
    <w:rsid w:val="007A301B"/>
    <w:rsid w:val="007C0B6B"/>
    <w:rsid w:val="007D41E4"/>
    <w:rsid w:val="007F5AF4"/>
    <w:rsid w:val="00851CC3"/>
    <w:rsid w:val="00880240"/>
    <w:rsid w:val="008F175A"/>
    <w:rsid w:val="00944E51"/>
    <w:rsid w:val="009B0341"/>
    <w:rsid w:val="009C6316"/>
    <w:rsid w:val="00A177A0"/>
    <w:rsid w:val="00A24B64"/>
    <w:rsid w:val="00A566D5"/>
    <w:rsid w:val="00AF36CB"/>
    <w:rsid w:val="00B957CC"/>
    <w:rsid w:val="00BD5327"/>
    <w:rsid w:val="00C70A35"/>
    <w:rsid w:val="00C71D30"/>
    <w:rsid w:val="00CB2636"/>
    <w:rsid w:val="00D3471A"/>
    <w:rsid w:val="00D8796B"/>
    <w:rsid w:val="00DA3ACF"/>
    <w:rsid w:val="00E51A41"/>
    <w:rsid w:val="00E87EEA"/>
    <w:rsid w:val="00EE471A"/>
    <w:rsid w:val="00F312E2"/>
    <w:rsid w:val="00FF1D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8AED40D-7A57-4449-87B9-28921D1E3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Body Text Indent 3"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17FD"/>
    <w:pPr>
      <w:spacing w:after="200" w:line="276" w:lineRule="auto"/>
    </w:pPr>
    <w:rPr>
      <w:rFonts w:eastAsia="Times New Roman"/>
      <w:sz w:val="22"/>
      <w:szCs w:val="22"/>
      <w:lang w:eastAsia="en-US"/>
    </w:rPr>
  </w:style>
  <w:style w:type="paragraph" w:styleId="1">
    <w:name w:val="heading 1"/>
    <w:basedOn w:val="a"/>
    <w:next w:val="a"/>
    <w:link w:val="10"/>
    <w:qFormat/>
    <w:rsid w:val="0053453B"/>
    <w:pPr>
      <w:keepNext/>
      <w:keepLines/>
      <w:spacing w:after="0" w:line="360" w:lineRule="auto"/>
      <w:jc w:val="center"/>
      <w:outlineLvl w:val="0"/>
    </w:pPr>
    <w:rPr>
      <w:rFonts w:ascii="Times New Roman" w:eastAsia="Calibri" w:hAnsi="Times New Roman"/>
      <w:b/>
      <w:bCs/>
      <w:sz w:val="28"/>
      <w:szCs w:val="28"/>
    </w:rPr>
  </w:style>
  <w:style w:type="paragraph" w:styleId="2">
    <w:name w:val="heading 2"/>
    <w:basedOn w:val="a"/>
    <w:next w:val="a"/>
    <w:link w:val="20"/>
    <w:qFormat/>
    <w:rsid w:val="00633E19"/>
    <w:pPr>
      <w:keepNext/>
      <w:keepLines/>
      <w:spacing w:after="0" w:line="360" w:lineRule="auto"/>
      <w:outlineLvl w:val="1"/>
    </w:pPr>
    <w:rPr>
      <w:rFonts w:ascii="Times New Roman" w:eastAsia="Calibri" w:hAnsi="Times New Roman"/>
      <w:b/>
      <w:bCs/>
      <w:sz w:val="28"/>
      <w:szCs w:val="26"/>
    </w:rPr>
  </w:style>
  <w:style w:type="paragraph" w:styleId="3">
    <w:name w:val="heading 3"/>
    <w:basedOn w:val="a"/>
    <w:next w:val="a"/>
    <w:link w:val="30"/>
    <w:qFormat/>
    <w:rsid w:val="00791F75"/>
    <w:pPr>
      <w:keepNext/>
      <w:keepLines/>
      <w:spacing w:before="200" w:after="0"/>
      <w:outlineLvl w:val="2"/>
    </w:pPr>
    <w:rPr>
      <w:rFonts w:ascii="Cambria" w:eastAsia="Calibri"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53453B"/>
    <w:rPr>
      <w:rFonts w:ascii="Times New Roman" w:hAnsi="Times New Roman" w:cs="Times New Roman"/>
      <w:b/>
      <w:bCs/>
      <w:sz w:val="28"/>
      <w:szCs w:val="28"/>
    </w:rPr>
  </w:style>
  <w:style w:type="character" w:customStyle="1" w:styleId="20">
    <w:name w:val="Заголовок 2 Знак"/>
    <w:basedOn w:val="a0"/>
    <w:link w:val="2"/>
    <w:locked/>
    <w:rsid w:val="00633E19"/>
    <w:rPr>
      <w:rFonts w:ascii="Times New Roman" w:hAnsi="Times New Roman" w:cs="Times New Roman"/>
      <w:b/>
      <w:bCs/>
      <w:sz w:val="26"/>
      <w:szCs w:val="26"/>
    </w:rPr>
  </w:style>
  <w:style w:type="paragraph" w:styleId="11">
    <w:name w:val="toc 1"/>
    <w:basedOn w:val="a"/>
    <w:next w:val="a"/>
    <w:autoRedefine/>
    <w:rsid w:val="00250D77"/>
    <w:pPr>
      <w:spacing w:after="100"/>
    </w:pPr>
  </w:style>
  <w:style w:type="paragraph" w:styleId="21">
    <w:name w:val="toc 2"/>
    <w:basedOn w:val="a"/>
    <w:next w:val="a"/>
    <w:autoRedefine/>
    <w:rsid w:val="00250D77"/>
    <w:pPr>
      <w:spacing w:after="100"/>
      <w:ind w:left="220"/>
    </w:pPr>
  </w:style>
  <w:style w:type="character" w:styleId="a3">
    <w:name w:val="Hyperlink"/>
    <w:basedOn w:val="a0"/>
    <w:rsid w:val="00250D77"/>
    <w:rPr>
      <w:rFonts w:cs="Times New Roman"/>
      <w:color w:val="0000FF"/>
      <w:u w:val="single"/>
    </w:rPr>
  </w:style>
  <w:style w:type="paragraph" w:styleId="a4">
    <w:name w:val="header"/>
    <w:basedOn w:val="a"/>
    <w:link w:val="a5"/>
    <w:rsid w:val="00250D77"/>
    <w:pPr>
      <w:tabs>
        <w:tab w:val="center" w:pos="4677"/>
        <w:tab w:val="right" w:pos="9355"/>
      </w:tabs>
      <w:spacing w:after="0" w:line="240" w:lineRule="auto"/>
    </w:pPr>
  </w:style>
  <w:style w:type="character" w:customStyle="1" w:styleId="a5">
    <w:name w:val="Верхний колонтитул Знак"/>
    <w:basedOn w:val="a0"/>
    <w:link w:val="a4"/>
    <w:locked/>
    <w:rsid w:val="00250D77"/>
    <w:rPr>
      <w:rFonts w:cs="Times New Roman"/>
    </w:rPr>
  </w:style>
  <w:style w:type="paragraph" w:styleId="a6">
    <w:name w:val="footer"/>
    <w:basedOn w:val="a"/>
    <w:link w:val="a7"/>
    <w:semiHidden/>
    <w:rsid w:val="00250D77"/>
    <w:pPr>
      <w:tabs>
        <w:tab w:val="center" w:pos="4677"/>
        <w:tab w:val="right" w:pos="9355"/>
      </w:tabs>
      <w:spacing w:after="0" w:line="240" w:lineRule="auto"/>
    </w:pPr>
  </w:style>
  <w:style w:type="character" w:customStyle="1" w:styleId="a7">
    <w:name w:val="Нижний колонтитул Знак"/>
    <w:basedOn w:val="a0"/>
    <w:link w:val="a6"/>
    <w:semiHidden/>
    <w:locked/>
    <w:rsid w:val="00250D77"/>
    <w:rPr>
      <w:rFonts w:cs="Times New Roman"/>
    </w:rPr>
  </w:style>
  <w:style w:type="paragraph" w:customStyle="1" w:styleId="12">
    <w:name w:val="Абзац списка1"/>
    <w:basedOn w:val="a"/>
    <w:rsid w:val="00250D77"/>
    <w:pPr>
      <w:ind w:left="720"/>
      <w:contextualSpacing/>
    </w:pPr>
  </w:style>
  <w:style w:type="paragraph" w:styleId="a8">
    <w:name w:val="Balloon Text"/>
    <w:basedOn w:val="a"/>
    <w:link w:val="a9"/>
    <w:semiHidden/>
    <w:rsid w:val="007A301B"/>
    <w:pPr>
      <w:spacing w:after="0" w:line="240" w:lineRule="auto"/>
    </w:pPr>
    <w:rPr>
      <w:rFonts w:ascii="Tahoma" w:hAnsi="Tahoma" w:cs="Tahoma"/>
      <w:sz w:val="16"/>
      <w:szCs w:val="16"/>
    </w:rPr>
  </w:style>
  <w:style w:type="character" w:customStyle="1" w:styleId="a9">
    <w:name w:val="Текст выноски Знак"/>
    <w:basedOn w:val="a0"/>
    <w:link w:val="a8"/>
    <w:semiHidden/>
    <w:locked/>
    <w:rsid w:val="007A301B"/>
    <w:rPr>
      <w:rFonts w:ascii="Tahoma" w:hAnsi="Tahoma" w:cs="Tahoma"/>
      <w:sz w:val="16"/>
      <w:szCs w:val="16"/>
    </w:rPr>
  </w:style>
  <w:style w:type="paragraph" w:styleId="aa">
    <w:name w:val="Normal (Web)"/>
    <w:basedOn w:val="a"/>
    <w:rsid w:val="00011952"/>
    <w:pPr>
      <w:spacing w:before="100" w:beforeAutospacing="1" w:after="100" w:afterAutospacing="1" w:line="240" w:lineRule="auto"/>
    </w:pPr>
    <w:rPr>
      <w:rFonts w:ascii="Times New Roman" w:eastAsia="Calibri" w:hAnsi="Times New Roman"/>
      <w:sz w:val="24"/>
      <w:szCs w:val="24"/>
      <w:lang w:eastAsia="ru-RU"/>
    </w:rPr>
  </w:style>
  <w:style w:type="character" w:customStyle="1" w:styleId="apple-converted-space">
    <w:name w:val="apple-converted-space"/>
    <w:basedOn w:val="a0"/>
    <w:rsid w:val="00011952"/>
    <w:rPr>
      <w:rFonts w:cs="Times New Roman"/>
    </w:rPr>
  </w:style>
  <w:style w:type="paragraph" w:styleId="31">
    <w:name w:val="Body Text Indent 3"/>
    <w:basedOn w:val="a"/>
    <w:link w:val="32"/>
    <w:rsid w:val="007D41E4"/>
    <w:pPr>
      <w:spacing w:after="120" w:line="240" w:lineRule="auto"/>
      <w:ind w:left="283"/>
    </w:pPr>
    <w:rPr>
      <w:rFonts w:ascii="Times New Roman" w:eastAsia="Calibri" w:hAnsi="Times New Roman"/>
      <w:sz w:val="16"/>
      <w:szCs w:val="16"/>
      <w:lang w:eastAsia="ru-RU"/>
    </w:rPr>
  </w:style>
  <w:style w:type="character" w:customStyle="1" w:styleId="32">
    <w:name w:val="Основной текст с отступом 3 Знак"/>
    <w:basedOn w:val="a0"/>
    <w:link w:val="31"/>
    <w:locked/>
    <w:rsid w:val="007D41E4"/>
    <w:rPr>
      <w:rFonts w:ascii="Times New Roman" w:hAnsi="Times New Roman" w:cs="Times New Roman"/>
      <w:sz w:val="16"/>
      <w:szCs w:val="16"/>
      <w:lang w:val="x-none" w:eastAsia="ru-RU"/>
    </w:rPr>
  </w:style>
  <w:style w:type="character" w:customStyle="1" w:styleId="apple-style-span">
    <w:name w:val="apple-style-span"/>
    <w:basedOn w:val="a0"/>
    <w:rsid w:val="007D41E4"/>
    <w:rPr>
      <w:rFonts w:cs="Times New Roman"/>
    </w:rPr>
  </w:style>
  <w:style w:type="paragraph" w:customStyle="1" w:styleId="13">
    <w:name w:val="Без интервала1"/>
    <w:rsid w:val="007D41E4"/>
    <w:rPr>
      <w:rFonts w:eastAsia="Times New Roman"/>
      <w:sz w:val="22"/>
      <w:szCs w:val="22"/>
      <w:lang w:eastAsia="en-US"/>
    </w:rPr>
  </w:style>
  <w:style w:type="paragraph" w:styleId="HTML">
    <w:name w:val="HTML Preformatted"/>
    <w:basedOn w:val="a"/>
    <w:link w:val="HTML0"/>
    <w:semiHidden/>
    <w:rsid w:val="007D41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semiHidden/>
    <w:locked/>
    <w:rsid w:val="007D41E4"/>
    <w:rPr>
      <w:rFonts w:ascii="Courier New" w:hAnsi="Courier New" w:cs="Courier New"/>
      <w:sz w:val="20"/>
      <w:szCs w:val="20"/>
      <w:lang w:val="x-none" w:eastAsia="ru-RU"/>
    </w:rPr>
  </w:style>
  <w:style w:type="character" w:styleId="ab">
    <w:name w:val="Strong"/>
    <w:basedOn w:val="a0"/>
    <w:qFormat/>
    <w:rsid w:val="003813A0"/>
    <w:rPr>
      <w:rFonts w:cs="Times New Roman"/>
      <w:b/>
      <w:bCs/>
    </w:rPr>
  </w:style>
  <w:style w:type="character" w:styleId="ac">
    <w:name w:val="Emphasis"/>
    <w:basedOn w:val="a0"/>
    <w:qFormat/>
    <w:rsid w:val="00502D8C"/>
    <w:rPr>
      <w:rFonts w:cs="Times New Roman"/>
      <w:i/>
      <w:iCs/>
    </w:rPr>
  </w:style>
  <w:style w:type="character" w:customStyle="1" w:styleId="30">
    <w:name w:val="Заголовок 3 Знак"/>
    <w:basedOn w:val="a0"/>
    <w:link w:val="3"/>
    <w:locked/>
    <w:rsid w:val="00791F75"/>
    <w:rPr>
      <w:rFonts w:ascii="Cambria" w:hAnsi="Cambria" w:cs="Times New Roman"/>
      <w:b/>
      <w:bCs/>
      <w:color w:val="4F81BD"/>
    </w:rPr>
  </w:style>
  <w:style w:type="paragraph" w:customStyle="1" w:styleId="subhead2">
    <w:name w:val="subhead2"/>
    <w:basedOn w:val="a"/>
    <w:rsid w:val="00791F75"/>
    <w:pPr>
      <w:spacing w:before="100" w:beforeAutospacing="1" w:after="100" w:afterAutospacing="1" w:line="240" w:lineRule="auto"/>
    </w:pPr>
    <w:rPr>
      <w:rFonts w:ascii="Times New Roman" w:eastAsia="Calibri"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17">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6325</Words>
  <Characters>36059</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Grizli777</Company>
  <LinksUpToDate>false</LinksUpToDate>
  <CharactersWithSpaces>42300</CharactersWithSpaces>
  <SharedDoc>false</SharedDoc>
  <HLinks>
    <vt:vector size="78" baseType="variant">
      <vt:variant>
        <vt:i4>1966134</vt:i4>
      </vt:variant>
      <vt:variant>
        <vt:i4>74</vt:i4>
      </vt:variant>
      <vt:variant>
        <vt:i4>0</vt:i4>
      </vt:variant>
      <vt:variant>
        <vt:i4>5</vt:i4>
      </vt:variant>
      <vt:variant>
        <vt:lpwstr/>
      </vt:variant>
      <vt:variant>
        <vt:lpwstr>_Toc283119691</vt:lpwstr>
      </vt:variant>
      <vt:variant>
        <vt:i4>1966134</vt:i4>
      </vt:variant>
      <vt:variant>
        <vt:i4>68</vt:i4>
      </vt:variant>
      <vt:variant>
        <vt:i4>0</vt:i4>
      </vt:variant>
      <vt:variant>
        <vt:i4>5</vt:i4>
      </vt:variant>
      <vt:variant>
        <vt:lpwstr/>
      </vt:variant>
      <vt:variant>
        <vt:lpwstr>_Toc283119690</vt:lpwstr>
      </vt:variant>
      <vt:variant>
        <vt:i4>2031670</vt:i4>
      </vt:variant>
      <vt:variant>
        <vt:i4>62</vt:i4>
      </vt:variant>
      <vt:variant>
        <vt:i4>0</vt:i4>
      </vt:variant>
      <vt:variant>
        <vt:i4>5</vt:i4>
      </vt:variant>
      <vt:variant>
        <vt:lpwstr/>
      </vt:variant>
      <vt:variant>
        <vt:lpwstr>_Toc283119689</vt:lpwstr>
      </vt:variant>
      <vt:variant>
        <vt:i4>2031670</vt:i4>
      </vt:variant>
      <vt:variant>
        <vt:i4>56</vt:i4>
      </vt:variant>
      <vt:variant>
        <vt:i4>0</vt:i4>
      </vt:variant>
      <vt:variant>
        <vt:i4>5</vt:i4>
      </vt:variant>
      <vt:variant>
        <vt:lpwstr/>
      </vt:variant>
      <vt:variant>
        <vt:lpwstr>_Toc283119688</vt:lpwstr>
      </vt:variant>
      <vt:variant>
        <vt:i4>2031670</vt:i4>
      </vt:variant>
      <vt:variant>
        <vt:i4>50</vt:i4>
      </vt:variant>
      <vt:variant>
        <vt:i4>0</vt:i4>
      </vt:variant>
      <vt:variant>
        <vt:i4>5</vt:i4>
      </vt:variant>
      <vt:variant>
        <vt:lpwstr/>
      </vt:variant>
      <vt:variant>
        <vt:lpwstr>_Toc283119687</vt:lpwstr>
      </vt:variant>
      <vt:variant>
        <vt:i4>2031670</vt:i4>
      </vt:variant>
      <vt:variant>
        <vt:i4>44</vt:i4>
      </vt:variant>
      <vt:variant>
        <vt:i4>0</vt:i4>
      </vt:variant>
      <vt:variant>
        <vt:i4>5</vt:i4>
      </vt:variant>
      <vt:variant>
        <vt:lpwstr/>
      </vt:variant>
      <vt:variant>
        <vt:lpwstr>_Toc283119686</vt:lpwstr>
      </vt:variant>
      <vt:variant>
        <vt:i4>2031670</vt:i4>
      </vt:variant>
      <vt:variant>
        <vt:i4>38</vt:i4>
      </vt:variant>
      <vt:variant>
        <vt:i4>0</vt:i4>
      </vt:variant>
      <vt:variant>
        <vt:i4>5</vt:i4>
      </vt:variant>
      <vt:variant>
        <vt:lpwstr/>
      </vt:variant>
      <vt:variant>
        <vt:lpwstr>_Toc283119685</vt:lpwstr>
      </vt:variant>
      <vt:variant>
        <vt:i4>2031670</vt:i4>
      </vt:variant>
      <vt:variant>
        <vt:i4>32</vt:i4>
      </vt:variant>
      <vt:variant>
        <vt:i4>0</vt:i4>
      </vt:variant>
      <vt:variant>
        <vt:i4>5</vt:i4>
      </vt:variant>
      <vt:variant>
        <vt:lpwstr/>
      </vt:variant>
      <vt:variant>
        <vt:lpwstr>_Toc283119684</vt:lpwstr>
      </vt:variant>
      <vt:variant>
        <vt:i4>2031670</vt:i4>
      </vt:variant>
      <vt:variant>
        <vt:i4>26</vt:i4>
      </vt:variant>
      <vt:variant>
        <vt:i4>0</vt:i4>
      </vt:variant>
      <vt:variant>
        <vt:i4>5</vt:i4>
      </vt:variant>
      <vt:variant>
        <vt:lpwstr/>
      </vt:variant>
      <vt:variant>
        <vt:lpwstr>_Toc283119683</vt:lpwstr>
      </vt:variant>
      <vt:variant>
        <vt:i4>2031670</vt:i4>
      </vt:variant>
      <vt:variant>
        <vt:i4>20</vt:i4>
      </vt:variant>
      <vt:variant>
        <vt:i4>0</vt:i4>
      </vt:variant>
      <vt:variant>
        <vt:i4>5</vt:i4>
      </vt:variant>
      <vt:variant>
        <vt:lpwstr/>
      </vt:variant>
      <vt:variant>
        <vt:lpwstr>_Toc283119682</vt:lpwstr>
      </vt:variant>
      <vt:variant>
        <vt:i4>2031670</vt:i4>
      </vt:variant>
      <vt:variant>
        <vt:i4>14</vt:i4>
      </vt:variant>
      <vt:variant>
        <vt:i4>0</vt:i4>
      </vt:variant>
      <vt:variant>
        <vt:i4>5</vt:i4>
      </vt:variant>
      <vt:variant>
        <vt:lpwstr/>
      </vt:variant>
      <vt:variant>
        <vt:lpwstr>_Toc283119681</vt:lpwstr>
      </vt:variant>
      <vt:variant>
        <vt:i4>2031670</vt:i4>
      </vt:variant>
      <vt:variant>
        <vt:i4>8</vt:i4>
      </vt:variant>
      <vt:variant>
        <vt:i4>0</vt:i4>
      </vt:variant>
      <vt:variant>
        <vt:i4>5</vt:i4>
      </vt:variant>
      <vt:variant>
        <vt:lpwstr/>
      </vt:variant>
      <vt:variant>
        <vt:lpwstr>_Toc283119680</vt:lpwstr>
      </vt:variant>
      <vt:variant>
        <vt:i4>1048630</vt:i4>
      </vt:variant>
      <vt:variant>
        <vt:i4>2</vt:i4>
      </vt:variant>
      <vt:variant>
        <vt:i4>0</vt:i4>
      </vt:variant>
      <vt:variant>
        <vt:i4>5</vt:i4>
      </vt:variant>
      <vt:variant>
        <vt:lpwstr/>
      </vt:variant>
      <vt:variant>
        <vt:lpwstr>_Toc283119679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Эксперт</dc:creator>
  <cp:keywords/>
  <dc:description/>
  <cp:lastModifiedBy>admin</cp:lastModifiedBy>
  <cp:revision>2</cp:revision>
  <dcterms:created xsi:type="dcterms:W3CDTF">2014-04-23T21:38:00Z</dcterms:created>
  <dcterms:modified xsi:type="dcterms:W3CDTF">2014-04-23T21:38:00Z</dcterms:modified>
</cp:coreProperties>
</file>