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65F" w:rsidRDefault="00F9165F">
      <w:pPr>
        <w:pStyle w:val="11"/>
        <w:rPr>
          <w:color w:val="auto"/>
        </w:rPr>
      </w:pPr>
    </w:p>
    <w:p w:rsidR="007851E1" w:rsidRDefault="007851E1">
      <w:pPr>
        <w:pStyle w:val="11"/>
      </w:pPr>
      <w:r w:rsidRPr="00C270E0">
        <w:rPr>
          <w:color w:val="auto"/>
        </w:rPr>
        <w:t>Содержание</w:t>
      </w:r>
    </w:p>
    <w:p w:rsidR="007851E1" w:rsidRPr="00C270E0" w:rsidRDefault="007851E1" w:rsidP="00C270E0"/>
    <w:p w:rsidR="007851E1" w:rsidRPr="00C270E0" w:rsidRDefault="007851E1" w:rsidP="00C270E0">
      <w:pPr>
        <w:pStyle w:val="12"/>
        <w:tabs>
          <w:tab w:val="right" w:leader="dot" w:pos="9345"/>
        </w:tabs>
        <w:spacing w:line="360" w:lineRule="auto"/>
        <w:jc w:val="both"/>
        <w:rPr>
          <w:rFonts w:ascii="Times New Roman" w:hAnsi="Times New Roman"/>
          <w:noProof/>
          <w:sz w:val="28"/>
          <w:szCs w:val="28"/>
          <w:lang w:eastAsia="ru-RU"/>
        </w:rPr>
      </w:pPr>
      <w:r w:rsidRPr="00C270E0">
        <w:rPr>
          <w:rFonts w:ascii="Times New Roman" w:hAnsi="Times New Roman"/>
          <w:sz w:val="28"/>
          <w:szCs w:val="28"/>
        </w:rPr>
        <w:fldChar w:fldCharType="begin"/>
      </w:r>
      <w:r w:rsidRPr="00C270E0">
        <w:rPr>
          <w:rFonts w:ascii="Times New Roman" w:hAnsi="Times New Roman"/>
          <w:sz w:val="28"/>
          <w:szCs w:val="28"/>
        </w:rPr>
        <w:instrText xml:space="preserve"> TOC \o "1-3" \h \z \u </w:instrText>
      </w:r>
      <w:r w:rsidRPr="00C270E0">
        <w:rPr>
          <w:rFonts w:ascii="Times New Roman" w:hAnsi="Times New Roman"/>
          <w:sz w:val="28"/>
          <w:szCs w:val="28"/>
        </w:rPr>
        <w:fldChar w:fldCharType="separate"/>
      </w:r>
      <w:hyperlink w:anchor="_Toc269927468" w:history="1">
        <w:r w:rsidRPr="00C270E0">
          <w:rPr>
            <w:rStyle w:val="a5"/>
            <w:rFonts w:ascii="Times New Roman" w:hAnsi="Times New Roman"/>
            <w:noProof/>
            <w:sz w:val="28"/>
            <w:szCs w:val="28"/>
          </w:rPr>
          <w:t xml:space="preserve">1. Численность населения и исторические аспекты демографической ситуации </w:t>
        </w:r>
        <w:r>
          <w:rPr>
            <w:rStyle w:val="a5"/>
            <w:rFonts w:ascii="Times New Roman" w:hAnsi="Times New Roman"/>
            <w:noProof/>
            <w:sz w:val="28"/>
            <w:szCs w:val="28"/>
          </w:rPr>
          <w:t xml:space="preserve">в </w:t>
        </w:r>
        <w:r w:rsidRPr="00C270E0">
          <w:rPr>
            <w:rStyle w:val="a5"/>
            <w:rFonts w:ascii="Times New Roman" w:hAnsi="Times New Roman"/>
            <w:noProof/>
            <w:sz w:val="28"/>
            <w:szCs w:val="28"/>
          </w:rPr>
          <w:t>России.</w:t>
        </w:r>
        <w:r w:rsidRPr="00C270E0">
          <w:rPr>
            <w:rFonts w:ascii="Times New Roman" w:hAnsi="Times New Roman"/>
            <w:noProof/>
            <w:webHidden/>
            <w:sz w:val="28"/>
            <w:szCs w:val="28"/>
          </w:rPr>
          <w:tab/>
        </w:r>
        <w:r w:rsidRPr="00C270E0">
          <w:rPr>
            <w:rFonts w:ascii="Times New Roman" w:hAnsi="Times New Roman"/>
            <w:noProof/>
            <w:webHidden/>
            <w:sz w:val="28"/>
            <w:szCs w:val="28"/>
          </w:rPr>
          <w:fldChar w:fldCharType="begin"/>
        </w:r>
        <w:r w:rsidRPr="00C270E0">
          <w:rPr>
            <w:rFonts w:ascii="Times New Roman" w:hAnsi="Times New Roman"/>
            <w:noProof/>
            <w:webHidden/>
            <w:sz w:val="28"/>
            <w:szCs w:val="28"/>
          </w:rPr>
          <w:instrText xml:space="preserve"> PAGEREF _Toc269927468 \h </w:instrText>
        </w:r>
        <w:r w:rsidRPr="00C270E0">
          <w:rPr>
            <w:rFonts w:ascii="Times New Roman" w:hAnsi="Times New Roman"/>
            <w:noProof/>
            <w:webHidden/>
            <w:sz w:val="28"/>
            <w:szCs w:val="28"/>
          </w:rPr>
        </w:r>
        <w:r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2</w:t>
        </w:r>
        <w:r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69" w:history="1">
        <w:r w:rsidR="007851E1" w:rsidRPr="00C270E0">
          <w:rPr>
            <w:rStyle w:val="a5"/>
            <w:rFonts w:ascii="Times New Roman" w:hAnsi="Times New Roman"/>
            <w:noProof/>
            <w:sz w:val="28"/>
            <w:szCs w:val="28"/>
          </w:rPr>
          <w:t>1. 1. Численность населения на 2010 год.</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_Toc269927469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0" w:history="1">
        <w:r w:rsidR="007851E1" w:rsidRPr="00C270E0">
          <w:rPr>
            <w:rStyle w:val="a5"/>
            <w:rFonts w:ascii="Times New Roman" w:hAnsi="Times New Roman"/>
            <w:noProof/>
            <w:sz w:val="28"/>
            <w:szCs w:val="28"/>
          </w:rPr>
          <w:t xml:space="preserve">1.2. Исторические аспекты демографической ситуации </w:t>
        </w:r>
        <w:r w:rsidR="007851E1">
          <w:rPr>
            <w:rStyle w:val="a5"/>
            <w:rFonts w:ascii="Times New Roman" w:hAnsi="Times New Roman"/>
            <w:noProof/>
            <w:sz w:val="28"/>
            <w:szCs w:val="28"/>
          </w:rPr>
          <w:t xml:space="preserve">в </w:t>
        </w:r>
        <w:r w:rsidR="007851E1" w:rsidRPr="00C270E0">
          <w:rPr>
            <w:rStyle w:val="a5"/>
            <w:rFonts w:ascii="Times New Roman" w:hAnsi="Times New Roman"/>
            <w:noProof/>
            <w:sz w:val="28"/>
            <w:szCs w:val="28"/>
          </w:rPr>
          <w:t>России.</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_Toc269927470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12"/>
        <w:tabs>
          <w:tab w:val="right" w:leader="dot" w:pos="9345"/>
        </w:tabs>
        <w:spacing w:line="360" w:lineRule="auto"/>
        <w:jc w:val="both"/>
        <w:rPr>
          <w:rFonts w:ascii="Times New Roman" w:hAnsi="Times New Roman"/>
          <w:noProof/>
          <w:sz w:val="28"/>
          <w:szCs w:val="28"/>
          <w:lang w:eastAsia="ru-RU"/>
        </w:rPr>
      </w:pPr>
      <w:hyperlink w:anchor="_Toc269927471" w:history="1">
        <w:r w:rsidR="007851E1" w:rsidRPr="00C270E0">
          <w:rPr>
            <w:rStyle w:val="a5"/>
            <w:rFonts w:ascii="Times New Roman" w:hAnsi="Times New Roman"/>
            <w:noProof/>
            <w:sz w:val="28"/>
            <w:szCs w:val="28"/>
            <w:lang w:eastAsia="ru-RU"/>
          </w:rPr>
          <w:t>2. Характеристика основных демографических процессов на территории России.</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_Toc269927471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2" w:history="1">
        <w:r w:rsidR="007851E1" w:rsidRPr="00C270E0">
          <w:rPr>
            <w:rStyle w:val="a5"/>
            <w:rFonts w:ascii="Times New Roman" w:hAnsi="Times New Roman"/>
            <w:noProof/>
            <w:sz w:val="28"/>
            <w:szCs w:val="28"/>
            <w:lang w:eastAsia="ru-RU"/>
          </w:rPr>
          <w:t>2.1. Рождаемость.</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_Toc269927472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3" w:history="1">
        <w:r w:rsidR="007851E1" w:rsidRPr="00C270E0">
          <w:rPr>
            <w:rStyle w:val="a5"/>
            <w:rFonts w:ascii="Times New Roman" w:hAnsi="Times New Roman"/>
            <w:bCs/>
            <w:noProof/>
            <w:sz w:val="28"/>
            <w:szCs w:val="28"/>
            <w:lang w:eastAsia="ru-RU"/>
          </w:rPr>
          <w:t>2.2. Смертность и средняя продолжительность жизни.</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_Toc269927473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4" w:history="1">
        <w:r w:rsidR="007851E1" w:rsidRPr="00C270E0">
          <w:rPr>
            <w:rStyle w:val="a5"/>
            <w:rFonts w:ascii="Times New Roman" w:hAnsi="Times New Roman"/>
            <w:noProof/>
            <w:sz w:val="28"/>
            <w:szCs w:val="28"/>
          </w:rPr>
          <w:t>2.3. Статистика абортов.</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_Toc269927474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5" w:history="1">
        <w:r w:rsidR="007851E1" w:rsidRPr="00C270E0">
          <w:rPr>
            <w:rStyle w:val="a5"/>
            <w:rFonts w:ascii="Times New Roman" w:hAnsi="Times New Roman"/>
            <w:noProof/>
            <w:sz w:val="28"/>
            <w:szCs w:val="28"/>
          </w:rPr>
          <w:t>2.4. Детская смертность</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_Toc269927475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7" w:history="1">
        <w:r w:rsidR="007851E1" w:rsidRPr="00C270E0">
          <w:rPr>
            <w:rStyle w:val="a5"/>
            <w:rFonts w:ascii="Times New Roman" w:hAnsi="Times New Roman"/>
            <w:noProof/>
            <w:sz w:val="28"/>
            <w:szCs w:val="28"/>
          </w:rPr>
          <w:t>2.5. Самоубийства.</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_Toc269927477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Pr="00C270E0" w:rsidRDefault="00730FF1" w:rsidP="00C270E0">
      <w:pPr>
        <w:pStyle w:val="21"/>
        <w:tabs>
          <w:tab w:val="right" w:leader="dot" w:pos="9345"/>
        </w:tabs>
        <w:spacing w:line="360" w:lineRule="auto"/>
        <w:jc w:val="both"/>
        <w:rPr>
          <w:rFonts w:ascii="Times New Roman" w:hAnsi="Times New Roman"/>
          <w:noProof/>
          <w:sz w:val="28"/>
          <w:szCs w:val="28"/>
          <w:lang w:eastAsia="ru-RU"/>
        </w:rPr>
      </w:pPr>
      <w:hyperlink w:anchor="_Toc269927478" w:history="1">
        <w:r w:rsidR="007851E1" w:rsidRPr="00C270E0">
          <w:rPr>
            <w:rStyle w:val="a5"/>
            <w:rFonts w:ascii="Times New Roman" w:hAnsi="Times New Roman"/>
            <w:noProof/>
            <w:sz w:val="28"/>
            <w:szCs w:val="28"/>
          </w:rPr>
          <w:t>2.6. Миграция.</w:t>
        </w:r>
        <w:r w:rsidR="007851E1" w:rsidRPr="00C270E0">
          <w:rPr>
            <w:rFonts w:ascii="Times New Roman" w:hAnsi="Times New Roman"/>
            <w:noProof/>
            <w:webHidden/>
            <w:sz w:val="28"/>
            <w:szCs w:val="28"/>
          </w:rPr>
          <w:tab/>
        </w:r>
        <w:r w:rsidR="007851E1" w:rsidRPr="00C270E0">
          <w:rPr>
            <w:rFonts w:ascii="Times New Roman" w:hAnsi="Times New Roman"/>
            <w:noProof/>
            <w:webHidden/>
            <w:sz w:val="28"/>
            <w:szCs w:val="28"/>
          </w:rPr>
          <w:fldChar w:fldCharType="begin"/>
        </w:r>
        <w:r w:rsidR="007851E1" w:rsidRPr="00C270E0">
          <w:rPr>
            <w:rFonts w:ascii="Times New Roman" w:hAnsi="Times New Roman"/>
            <w:noProof/>
            <w:webHidden/>
            <w:sz w:val="28"/>
            <w:szCs w:val="28"/>
          </w:rPr>
          <w:instrText xml:space="preserve"> PAGEREF _Toc269927478 \h </w:instrText>
        </w:r>
        <w:r w:rsidR="007851E1" w:rsidRPr="00C270E0">
          <w:rPr>
            <w:rFonts w:ascii="Times New Roman" w:hAnsi="Times New Roman"/>
            <w:noProof/>
            <w:webHidden/>
            <w:sz w:val="28"/>
            <w:szCs w:val="28"/>
          </w:rPr>
        </w:r>
        <w:r w:rsidR="007851E1" w:rsidRPr="00C270E0">
          <w:rPr>
            <w:rFonts w:ascii="Times New Roman" w:hAnsi="Times New Roman"/>
            <w:noProof/>
            <w:webHidden/>
            <w:sz w:val="28"/>
            <w:szCs w:val="28"/>
          </w:rPr>
          <w:fldChar w:fldCharType="separate"/>
        </w:r>
        <w:r w:rsidR="0093105D">
          <w:rPr>
            <w:rFonts w:ascii="Times New Roman" w:hAnsi="Times New Roman"/>
            <w:noProof/>
            <w:webHidden/>
            <w:sz w:val="28"/>
            <w:szCs w:val="28"/>
          </w:rPr>
          <w:t>3</w:t>
        </w:r>
        <w:r w:rsidR="007851E1" w:rsidRPr="00C270E0">
          <w:rPr>
            <w:rFonts w:ascii="Times New Roman" w:hAnsi="Times New Roman"/>
            <w:noProof/>
            <w:webHidden/>
            <w:sz w:val="28"/>
            <w:szCs w:val="28"/>
          </w:rPr>
          <w:fldChar w:fldCharType="end"/>
        </w:r>
      </w:hyperlink>
    </w:p>
    <w:p w:rsidR="007851E1" w:rsidRDefault="007851E1" w:rsidP="00C270E0">
      <w:pPr>
        <w:spacing w:line="360" w:lineRule="auto"/>
        <w:jc w:val="both"/>
      </w:pPr>
      <w:r w:rsidRPr="00C270E0">
        <w:rPr>
          <w:rFonts w:ascii="Times New Roman" w:hAnsi="Times New Roman"/>
          <w:sz w:val="28"/>
          <w:szCs w:val="28"/>
        </w:rPr>
        <w:fldChar w:fldCharType="end"/>
      </w: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F97F50">
      <w:pPr>
        <w:pStyle w:val="a3"/>
        <w:spacing w:line="360" w:lineRule="auto"/>
        <w:jc w:val="both"/>
        <w:rPr>
          <w:sz w:val="28"/>
          <w:szCs w:val="28"/>
        </w:rPr>
      </w:pPr>
    </w:p>
    <w:p w:rsidR="007851E1" w:rsidRDefault="007851E1" w:rsidP="00C270E0">
      <w:pPr>
        <w:pStyle w:val="a3"/>
        <w:spacing w:line="360" w:lineRule="auto"/>
        <w:ind w:firstLine="709"/>
        <w:jc w:val="both"/>
        <w:outlineLvl w:val="0"/>
        <w:rPr>
          <w:b/>
          <w:sz w:val="28"/>
          <w:szCs w:val="28"/>
        </w:rPr>
      </w:pPr>
      <w:bookmarkStart w:id="0" w:name="_Toc269927468"/>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r>
        <w:rPr>
          <w:b/>
          <w:sz w:val="28"/>
          <w:szCs w:val="28"/>
        </w:rPr>
        <w:t>ВВЕДЕНИЕ</w:t>
      </w:r>
    </w:p>
    <w:p w:rsidR="007851E1" w:rsidRDefault="007851E1" w:rsidP="00C270E0">
      <w:pPr>
        <w:pStyle w:val="a3"/>
        <w:spacing w:line="360" w:lineRule="auto"/>
        <w:ind w:firstLine="709"/>
        <w:jc w:val="both"/>
        <w:outlineLvl w:val="0"/>
        <w:rPr>
          <w:sz w:val="28"/>
          <w:szCs w:val="28"/>
        </w:rPr>
      </w:pPr>
      <w:r w:rsidRPr="004B47D0">
        <w:rPr>
          <w:rStyle w:val="a4"/>
          <w:b w:val="0"/>
          <w:sz w:val="28"/>
          <w:szCs w:val="28"/>
        </w:rPr>
        <w:t>Россия - единственная страна</w:t>
      </w:r>
      <w:r w:rsidRPr="004B47D0">
        <w:rPr>
          <w:b/>
          <w:sz w:val="28"/>
          <w:szCs w:val="28"/>
        </w:rPr>
        <w:t xml:space="preserve"> </w:t>
      </w:r>
      <w:r w:rsidRPr="004B47D0">
        <w:rPr>
          <w:sz w:val="28"/>
          <w:szCs w:val="28"/>
        </w:rPr>
        <w:t xml:space="preserve">в восьмерке крупнейших развитых государств, где в минувшее десятилетие убывало население. Численность собственного населения за последние пятнадцать лет сократилась минимум на 10,3 млн. человек. Согласно прогнозу ООН, при сохранении существующей </w:t>
      </w:r>
      <w:r w:rsidRPr="004B47D0">
        <w:rPr>
          <w:rStyle w:val="a4"/>
          <w:b w:val="0"/>
          <w:sz w:val="28"/>
          <w:szCs w:val="28"/>
        </w:rPr>
        <w:t>демографической ситуации в России</w:t>
      </w:r>
      <w:r w:rsidRPr="004B47D0">
        <w:rPr>
          <w:sz w:val="28"/>
          <w:szCs w:val="28"/>
        </w:rPr>
        <w:t xml:space="preserve">, уровня </w:t>
      </w:r>
      <w:hyperlink r:id="rId7" w:history="1">
        <w:r w:rsidRPr="004B47D0">
          <w:rPr>
            <w:rStyle w:val="a5"/>
            <w:color w:val="auto"/>
            <w:sz w:val="28"/>
            <w:szCs w:val="28"/>
            <w:u w:val="none"/>
          </w:rPr>
          <w:t xml:space="preserve">смертности </w:t>
        </w:r>
      </w:hyperlink>
      <w:r w:rsidRPr="004B47D0">
        <w:rPr>
          <w:sz w:val="28"/>
          <w:szCs w:val="28"/>
        </w:rPr>
        <w:t xml:space="preserve">и рождаемости, к середине текущего столетия численность населения России уменьшится </w:t>
      </w:r>
      <w:r>
        <w:rPr>
          <w:sz w:val="28"/>
          <w:szCs w:val="28"/>
        </w:rPr>
        <w:t>со 142,7 до 101 млн. человек.</w:t>
      </w:r>
    </w:p>
    <w:p w:rsidR="007851E1" w:rsidRPr="004B47D0" w:rsidRDefault="007851E1" w:rsidP="004B47D0">
      <w:pPr>
        <w:pStyle w:val="a3"/>
        <w:spacing w:after="0" w:afterAutospacing="0" w:line="360" w:lineRule="auto"/>
        <w:ind w:firstLine="709"/>
        <w:jc w:val="both"/>
        <w:rPr>
          <w:sz w:val="28"/>
          <w:szCs w:val="28"/>
        </w:rPr>
      </w:pPr>
      <w:r w:rsidRPr="004B47D0">
        <w:rPr>
          <w:rStyle w:val="a4"/>
          <w:b w:val="0"/>
          <w:sz w:val="28"/>
          <w:szCs w:val="28"/>
        </w:rPr>
        <w:t>Демографическая ситуация в России</w:t>
      </w:r>
      <w:r w:rsidRPr="004B47D0">
        <w:rPr>
          <w:b/>
          <w:sz w:val="28"/>
          <w:szCs w:val="28"/>
        </w:rPr>
        <w:t xml:space="preserve"> </w:t>
      </w:r>
      <w:r w:rsidRPr="004B47D0">
        <w:rPr>
          <w:sz w:val="28"/>
          <w:szCs w:val="28"/>
        </w:rPr>
        <w:t xml:space="preserve">в конце 20 века характеризовалась одновременным падением </w:t>
      </w:r>
      <w:hyperlink r:id="rId8" w:history="1">
        <w:r w:rsidRPr="004B47D0">
          <w:rPr>
            <w:rStyle w:val="a5"/>
            <w:color w:val="auto"/>
            <w:sz w:val="28"/>
            <w:szCs w:val="28"/>
            <w:u w:val="none"/>
          </w:rPr>
          <w:t>рождаемости</w:t>
        </w:r>
      </w:hyperlink>
      <w:r w:rsidRPr="004B47D0">
        <w:rPr>
          <w:sz w:val="28"/>
          <w:szCs w:val="28"/>
        </w:rPr>
        <w:t xml:space="preserve"> и ростом </w:t>
      </w:r>
      <w:hyperlink r:id="rId9" w:history="1">
        <w:r w:rsidRPr="004B47D0">
          <w:rPr>
            <w:rStyle w:val="a5"/>
            <w:color w:val="auto"/>
            <w:sz w:val="28"/>
            <w:szCs w:val="28"/>
            <w:u w:val="none"/>
          </w:rPr>
          <w:t>смертности</w:t>
        </w:r>
      </w:hyperlink>
      <w:r w:rsidRPr="004B47D0">
        <w:rPr>
          <w:sz w:val="28"/>
          <w:szCs w:val="28"/>
        </w:rPr>
        <w:t xml:space="preserve"> населения (так называемый «русский крест»). В настоящее время рождаемость медленно растет, а смертность снижается. Тем не менее  депопуляция коренных народов России продолжается.</w:t>
      </w:r>
    </w:p>
    <w:p w:rsidR="007851E1" w:rsidRDefault="007851E1" w:rsidP="004B47D0">
      <w:pPr>
        <w:pStyle w:val="a3"/>
        <w:spacing w:after="0" w:afterAutospacing="0" w:line="360" w:lineRule="auto"/>
        <w:ind w:firstLine="709"/>
        <w:jc w:val="both"/>
        <w:rPr>
          <w:sz w:val="28"/>
          <w:szCs w:val="28"/>
        </w:rPr>
      </w:pPr>
      <w:bookmarkStart w:id="1" w:name="_ednref12"/>
      <w:bookmarkEnd w:id="1"/>
      <w:r w:rsidRPr="004B47D0">
        <w:rPr>
          <w:sz w:val="28"/>
          <w:szCs w:val="28"/>
        </w:rPr>
        <w:t>Основной причиной депопуляции современной России является снижение рождаемости ниже уровня простого воспроизводства. Например, за 1986-2001 гг. уровень воспроизводства населения России сократился в целом на 43,4%, в том числе на 43,395% — за счет снижения рождаемости, и на 0,005% — за счет роста смертности. Если принять общее снижение нетто-коэффициента за 100%, то 99,9999% этого снижения обусловлено падением рождаемости, и лишь 0,0001% — ростом смертности.</w:t>
      </w:r>
    </w:p>
    <w:p w:rsidR="007851E1" w:rsidRDefault="007851E1" w:rsidP="004B47D0">
      <w:pPr>
        <w:pStyle w:val="a3"/>
        <w:spacing w:after="0" w:afterAutospacing="0" w:line="360" w:lineRule="auto"/>
        <w:ind w:firstLine="709"/>
        <w:jc w:val="both"/>
        <w:rPr>
          <w:sz w:val="28"/>
          <w:szCs w:val="28"/>
        </w:rPr>
      </w:pPr>
      <w:r>
        <w:rPr>
          <w:sz w:val="28"/>
          <w:szCs w:val="28"/>
        </w:rPr>
        <w:t>Цель работы: Изучение современных демографических процессов России.</w:t>
      </w:r>
    </w:p>
    <w:p w:rsidR="007851E1" w:rsidRDefault="007851E1" w:rsidP="004B47D0">
      <w:pPr>
        <w:pStyle w:val="a3"/>
        <w:spacing w:after="0" w:afterAutospacing="0" w:line="360" w:lineRule="auto"/>
        <w:ind w:firstLine="709"/>
        <w:jc w:val="both"/>
        <w:rPr>
          <w:sz w:val="28"/>
          <w:szCs w:val="28"/>
        </w:rPr>
      </w:pPr>
    </w:p>
    <w:p w:rsidR="007851E1" w:rsidRDefault="007851E1" w:rsidP="004B47D0">
      <w:pPr>
        <w:pStyle w:val="a3"/>
        <w:spacing w:after="0" w:afterAutospacing="0" w:line="360" w:lineRule="auto"/>
        <w:ind w:firstLine="709"/>
        <w:jc w:val="both"/>
        <w:rPr>
          <w:sz w:val="28"/>
          <w:szCs w:val="28"/>
        </w:rPr>
      </w:pPr>
      <w:r>
        <w:rPr>
          <w:sz w:val="28"/>
          <w:szCs w:val="28"/>
        </w:rPr>
        <w:t xml:space="preserve">Задачи: </w:t>
      </w:r>
    </w:p>
    <w:p w:rsidR="007851E1" w:rsidRDefault="007851E1" w:rsidP="004B47D0">
      <w:pPr>
        <w:pStyle w:val="a3"/>
        <w:spacing w:after="0" w:afterAutospacing="0" w:line="360" w:lineRule="auto"/>
        <w:ind w:firstLine="709"/>
        <w:jc w:val="both"/>
        <w:rPr>
          <w:sz w:val="28"/>
          <w:szCs w:val="28"/>
        </w:rPr>
      </w:pPr>
      <w:r>
        <w:rPr>
          <w:sz w:val="28"/>
          <w:szCs w:val="28"/>
        </w:rPr>
        <w:t xml:space="preserve">1. </w:t>
      </w:r>
      <w:r w:rsidRPr="00D57C40">
        <w:rPr>
          <w:sz w:val="28"/>
          <w:szCs w:val="28"/>
        </w:rPr>
        <w:t>Изучить численность населения и исторические аспекты демографической ситуации в</w:t>
      </w:r>
      <w:r>
        <w:rPr>
          <w:sz w:val="28"/>
          <w:szCs w:val="28"/>
        </w:rPr>
        <w:t xml:space="preserve"> России;</w:t>
      </w:r>
    </w:p>
    <w:p w:rsidR="007851E1" w:rsidRDefault="007851E1" w:rsidP="004B47D0">
      <w:pPr>
        <w:pStyle w:val="a3"/>
        <w:spacing w:after="0" w:afterAutospacing="0" w:line="360" w:lineRule="auto"/>
        <w:ind w:firstLine="709"/>
        <w:jc w:val="both"/>
        <w:rPr>
          <w:bCs/>
          <w:sz w:val="28"/>
          <w:szCs w:val="28"/>
        </w:rPr>
      </w:pPr>
      <w:r w:rsidRPr="00D57C40">
        <w:rPr>
          <w:bCs/>
          <w:sz w:val="28"/>
          <w:szCs w:val="28"/>
        </w:rPr>
        <w:t>2. Охарактеризовать основные демографические процессы на территории России;</w:t>
      </w:r>
    </w:p>
    <w:p w:rsidR="007851E1" w:rsidRPr="00D57C40" w:rsidRDefault="007851E1" w:rsidP="004B47D0">
      <w:pPr>
        <w:pStyle w:val="a3"/>
        <w:spacing w:after="0" w:afterAutospacing="0" w:line="360" w:lineRule="auto"/>
        <w:ind w:firstLine="709"/>
        <w:jc w:val="both"/>
        <w:rPr>
          <w:sz w:val="28"/>
          <w:szCs w:val="28"/>
        </w:rPr>
      </w:pPr>
      <w:r>
        <w:rPr>
          <w:bCs/>
          <w:sz w:val="28"/>
          <w:szCs w:val="28"/>
        </w:rPr>
        <w:t>3. Рассмотреть влияние демографических процессов (</w:t>
      </w:r>
      <w:r w:rsidRPr="00FA7799">
        <w:rPr>
          <w:sz w:val="28"/>
          <w:szCs w:val="28"/>
        </w:rPr>
        <w:t>рождаемость, продолжительность жизни, смертность, статистика абортов, детская сме</w:t>
      </w:r>
      <w:r>
        <w:rPr>
          <w:sz w:val="28"/>
          <w:szCs w:val="28"/>
        </w:rPr>
        <w:t>ртность, самоубийства, миграция)  на демографическое состояние России.</w:t>
      </w:r>
    </w:p>
    <w:p w:rsidR="007851E1" w:rsidRPr="004B47D0" w:rsidRDefault="007851E1" w:rsidP="004B47D0">
      <w:pPr>
        <w:pStyle w:val="a3"/>
        <w:spacing w:after="0" w:afterAutospacing="0" w:line="360" w:lineRule="auto"/>
        <w:ind w:firstLine="709"/>
        <w:jc w:val="both"/>
        <w:rPr>
          <w:sz w:val="28"/>
          <w:szCs w:val="28"/>
        </w:rPr>
      </w:pPr>
    </w:p>
    <w:p w:rsidR="007851E1" w:rsidRPr="004B47D0"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Default="007851E1" w:rsidP="00C270E0">
      <w:pPr>
        <w:pStyle w:val="a3"/>
        <w:spacing w:line="360" w:lineRule="auto"/>
        <w:ind w:firstLine="709"/>
        <w:jc w:val="both"/>
        <w:outlineLvl w:val="0"/>
        <w:rPr>
          <w:b/>
          <w:sz w:val="28"/>
          <w:szCs w:val="28"/>
        </w:rPr>
      </w:pPr>
    </w:p>
    <w:p w:rsidR="007851E1" w:rsidRPr="00C270E0" w:rsidRDefault="007851E1" w:rsidP="00C270E0">
      <w:pPr>
        <w:pStyle w:val="a3"/>
        <w:spacing w:line="360" w:lineRule="auto"/>
        <w:ind w:firstLine="709"/>
        <w:jc w:val="both"/>
        <w:outlineLvl w:val="0"/>
        <w:rPr>
          <w:b/>
          <w:sz w:val="28"/>
          <w:szCs w:val="28"/>
        </w:rPr>
      </w:pPr>
      <w:r w:rsidRPr="00C270E0">
        <w:rPr>
          <w:b/>
          <w:sz w:val="28"/>
          <w:szCs w:val="28"/>
        </w:rPr>
        <w:t>1. Численность населения и исторические аспекты демографической ситуации</w:t>
      </w:r>
      <w:r>
        <w:rPr>
          <w:b/>
          <w:sz w:val="28"/>
          <w:szCs w:val="28"/>
        </w:rPr>
        <w:t xml:space="preserve"> в</w:t>
      </w:r>
      <w:r w:rsidRPr="00C270E0">
        <w:rPr>
          <w:b/>
          <w:sz w:val="28"/>
          <w:szCs w:val="28"/>
        </w:rPr>
        <w:t xml:space="preserve"> России.</w:t>
      </w:r>
      <w:bookmarkEnd w:id="0"/>
    </w:p>
    <w:p w:rsidR="007851E1" w:rsidRPr="00C270E0" w:rsidRDefault="007851E1" w:rsidP="00C270E0">
      <w:pPr>
        <w:pStyle w:val="a3"/>
        <w:spacing w:line="360" w:lineRule="auto"/>
        <w:ind w:firstLine="709"/>
        <w:jc w:val="both"/>
        <w:outlineLvl w:val="1"/>
        <w:rPr>
          <w:b/>
          <w:sz w:val="28"/>
          <w:szCs w:val="28"/>
        </w:rPr>
      </w:pPr>
      <w:bookmarkStart w:id="2" w:name="_Toc269927469"/>
      <w:r w:rsidRPr="00C270E0">
        <w:rPr>
          <w:b/>
          <w:sz w:val="28"/>
          <w:szCs w:val="28"/>
        </w:rPr>
        <w:t>1. 1. Численность населения на 2010 год.</w:t>
      </w:r>
      <w:bookmarkEnd w:id="2"/>
    </w:p>
    <w:p w:rsidR="007851E1" w:rsidRPr="00684201" w:rsidRDefault="007851E1" w:rsidP="00684201">
      <w:pPr>
        <w:pStyle w:val="a3"/>
        <w:spacing w:line="360" w:lineRule="auto"/>
        <w:ind w:firstLine="709"/>
        <w:jc w:val="both"/>
        <w:rPr>
          <w:sz w:val="28"/>
          <w:szCs w:val="28"/>
        </w:rPr>
      </w:pPr>
      <w:r w:rsidRPr="00684201">
        <w:rPr>
          <w:sz w:val="28"/>
          <w:szCs w:val="28"/>
        </w:rPr>
        <w:t xml:space="preserve">По оценке, численность </w:t>
      </w:r>
      <w:r w:rsidRPr="00684201">
        <w:rPr>
          <w:bCs/>
          <w:sz w:val="28"/>
          <w:szCs w:val="28"/>
        </w:rPr>
        <w:t>постоянного населения Российской Федерации</w:t>
      </w:r>
      <w:r w:rsidRPr="00684201">
        <w:rPr>
          <w:sz w:val="28"/>
          <w:szCs w:val="28"/>
        </w:rPr>
        <w:t xml:space="preserve"> на 1 июля 2010г. составила 141,9 млн.человек и с начала года уменьшилась на 52,6 тыс.человек, или на 0,04% (на соответствующую дату предыдущего года наблюдалось сокращение численности населения на 50,6 тыс.человек, или на 0,04%).</w:t>
      </w:r>
    </w:p>
    <w:p w:rsidR="007851E1" w:rsidRDefault="007851E1" w:rsidP="00684201">
      <w:pPr>
        <w:pStyle w:val="a3"/>
        <w:spacing w:line="360" w:lineRule="auto"/>
        <w:ind w:firstLine="709"/>
        <w:jc w:val="both"/>
        <w:rPr>
          <w:sz w:val="28"/>
          <w:szCs w:val="28"/>
        </w:rPr>
      </w:pPr>
      <w:r w:rsidRPr="00684201">
        <w:rPr>
          <w:sz w:val="28"/>
          <w:szCs w:val="28"/>
        </w:rPr>
        <w:t>Естественная убыль населения в I полугодии 2010г. уменьшилась по сравнению с соответствующим периодом 2009г. на 37,6 тыс.человек. Миграционный прирост на 63,0% компенсировал численные потери населения</w:t>
      </w:r>
      <w:r w:rsidRPr="00684201">
        <w:rPr>
          <w:rStyle w:val="a8"/>
          <w:sz w:val="28"/>
          <w:szCs w:val="28"/>
        </w:rPr>
        <w:footnoteReference w:id="1"/>
      </w:r>
    </w:p>
    <w:p w:rsidR="007851E1" w:rsidRPr="00684201" w:rsidRDefault="007851E1" w:rsidP="00684201">
      <w:pPr>
        <w:pStyle w:val="a3"/>
        <w:spacing w:line="360" w:lineRule="auto"/>
        <w:ind w:firstLine="709"/>
        <w:jc w:val="both"/>
        <w:rPr>
          <w:sz w:val="28"/>
          <w:szCs w:val="28"/>
        </w:rPr>
      </w:pPr>
      <w:r w:rsidRPr="00684201">
        <w:rPr>
          <w:sz w:val="28"/>
          <w:szCs w:val="28"/>
        </w:rPr>
        <w:t xml:space="preserve">В I полугодии 2010г. в России отмечалось увеличение числа родившихся (в 53 субъектах Российской Федерации) и снижение числа умерших (в 57 субъектах). </w:t>
      </w:r>
    </w:p>
    <w:p w:rsidR="007851E1" w:rsidRPr="00684201" w:rsidRDefault="007851E1" w:rsidP="00684201">
      <w:pPr>
        <w:pStyle w:val="a3"/>
        <w:spacing w:line="360" w:lineRule="auto"/>
        <w:ind w:firstLine="709"/>
        <w:jc w:val="both"/>
        <w:rPr>
          <w:sz w:val="28"/>
          <w:szCs w:val="28"/>
        </w:rPr>
      </w:pPr>
      <w:r w:rsidRPr="00684201">
        <w:rPr>
          <w:sz w:val="28"/>
          <w:szCs w:val="28"/>
        </w:rPr>
        <w:t>В целом по стране превышение числа умерших над числом родившихся осталось на том же уровне, что и в I полугодии 2009г. - 1,2 раза, в 24 субъектах Российской Федерации оно составило 1,5-2,1 раза.</w:t>
      </w:r>
    </w:p>
    <w:p w:rsidR="007851E1" w:rsidRPr="00684201" w:rsidRDefault="007851E1" w:rsidP="00684201">
      <w:pPr>
        <w:pStyle w:val="a3"/>
        <w:spacing w:line="360" w:lineRule="auto"/>
        <w:ind w:firstLine="709"/>
        <w:jc w:val="both"/>
        <w:rPr>
          <w:sz w:val="28"/>
          <w:szCs w:val="28"/>
        </w:rPr>
      </w:pPr>
      <w:r w:rsidRPr="00684201">
        <w:rPr>
          <w:sz w:val="28"/>
          <w:szCs w:val="28"/>
        </w:rPr>
        <w:t>Естественный прирост населения в I полугодии 2010г. зафиксирован в 23 субъектах Российской Федерации (в I полугодии 2009г. - в 20 субъектах).</w:t>
      </w:r>
    </w:p>
    <w:p w:rsidR="007851E1" w:rsidRPr="00684201" w:rsidRDefault="007851E1" w:rsidP="00684201">
      <w:pPr>
        <w:pStyle w:val="a3"/>
        <w:spacing w:line="360" w:lineRule="auto"/>
        <w:ind w:firstLine="709"/>
        <w:jc w:val="both"/>
        <w:rPr>
          <w:sz w:val="28"/>
          <w:szCs w:val="28"/>
        </w:rPr>
      </w:pPr>
      <w:r w:rsidRPr="00684201">
        <w:rPr>
          <w:sz w:val="28"/>
          <w:szCs w:val="28"/>
        </w:rPr>
        <w:t>За I полугодие 2010г. число мигрантов внутри России увеличилось на 62,9 тыс.человек, или на 8,4% по сравнению с аналогичным периодом предыдущего года. Миграционный прирост населения России снизился на 39,6 тыс.человек, или на 30,7%, что произошло в результате уменьшившегося числа зарегистрированных по месту жительства прибывших в Российскую Федерацию (на 39,3 тыс.человек, или на 27,3%), в том числе за счет иммигрантов из стран государств-участников СНГ - на 39,5тыс.человек, или на 29,2%. Наряду с этим отмечено увеличение числа выбывших за пределы России на 0,3 тыс.человек, или на 2,0%, в том числе в государства-участники СНГ - на 0,6 тыс.человек, или на 6,8%.</w:t>
      </w:r>
    </w:p>
    <w:p w:rsidR="007851E1" w:rsidRPr="00684201" w:rsidRDefault="007851E1" w:rsidP="00684201">
      <w:pPr>
        <w:pStyle w:val="a3"/>
        <w:spacing w:line="360" w:lineRule="auto"/>
        <w:ind w:firstLine="709"/>
        <w:jc w:val="both"/>
        <w:rPr>
          <w:sz w:val="28"/>
          <w:szCs w:val="28"/>
        </w:rPr>
      </w:pPr>
      <w:r w:rsidRPr="00684201">
        <w:rPr>
          <w:sz w:val="28"/>
          <w:szCs w:val="28"/>
        </w:rPr>
        <w:t>В I полугодии 2010г. в обмене населением со всеми государствами-участниками СНГ было отмечено уменьшение миграционного прироста.</w:t>
      </w:r>
    </w:p>
    <w:p w:rsidR="007851E1" w:rsidRPr="00684201" w:rsidRDefault="007851E1" w:rsidP="00684201">
      <w:pPr>
        <w:pStyle w:val="a3"/>
        <w:spacing w:line="360" w:lineRule="auto"/>
        <w:ind w:firstLine="709"/>
        <w:jc w:val="both"/>
        <w:rPr>
          <w:sz w:val="28"/>
          <w:szCs w:val="28"/>
        </w:rPr>
      </w:pPr>
      <w:r w:rsidRPr="00684201">
        <w:rPr>
          <w:sz w:val="28"/>
          <w:szCs w:val="28"/>
        </w:rPr>
        <w:t xml:space="preserve">В I полугодии 2010г. в территориальных органах ФМС России статус </w:t>
      </w:r>
      <w:r w:rsidRPr="00684201">
        <w:rPr>
          <w:bCs/>
          <w:sz w:val="28"/>
          <w:szCs w:val="28"/>
        </w:rPr>
        <w:t xml:space="preserve">вынужденного переселенца </w:t>
      </w:r>
      <w:r w:rsidRPr="00684201">
        <w:rPr>
          <w:sz w:val="28"/>
          <w:szCs w:val="28"/>
        </w:rPr>
        <w:t xml:space="preserve">или </w:t>
      </w:r>
      <w:r w:rsidRPr="00684201">
        <w:rPr>
          <w:bCs/>
          <w:sz w:val="28"/>
          <w:szCs w:val="28"/>
        </w:rPr>
        <w:t>беженца</w:t>
      </w:r>
      <w:r w:rsidRPr="00684201">
        <w:rPr>
          <w:sz w:val="28"/>
          <w:szCs w:val="28"/>
        </w:rPr>
        <w:t xml:space="preserve"> получили 1307 человек (в I полугодии 2009г. - 3202 человека). Удельный вес зарегистрированных вынужденных иммигрантов в общей численности прибывших из-за пределов Российской Федерации составил 0,1%.</w:t>
      </w:r>
    </w:p>
    <w:p w:rsidR="007851E1" w:rsidRPr="00684201" w:rsidRDefault="007851E1" w:rsidP="00684201">
      <w:pPr>
        <w:pStyle w:val="a3"/>
        <w:spacing w:line="360" w:lineRule="auto"/>
        <w:ind w:firstLine="709"/>
        <w:jc w:val="both"/>
        <w:rPr>
          <w:sz w:val="28"/>
          <w:szCs w:val="28"/>
        </w:rPr>
      </w:pPr>
      <w:r w:rsidRPr="00684201">
        <w:rPr>
          <w:sz w:val="28"/>
          <w:szCs w:val="28"/>
        </w:rPr>
        <w:t>По данным ФМС России, на 1 июля 2010г. в стране насчитывалось 54,5 тыс. вынужденных переселенцев и беженцев. Более 19 тыс. из них (35%) составляли бывшие жители Казахстана, 19% (10,2 тыс.) - Грузии, 12% (6,7 тыс.) - Узбекистана, 5% (2,8 тыс.) - Таджикистана. Около 12 тыс.человек (21%) переселились внутри России из регионов с нестабильной общественно-политической обстановкой.</w:t>
      </w:r>
    </w:p>
    <w:p w:rsidR="007851E1" w:rsidRPr="00684201" w:rsidRDefault="007851E1" w:rsidP="00684201">
      <w:pPr>
        <w:pStyle w:val="a3"/>
        <w:spacing w:line="360" w:lineRule="auto"/>
        <w:ind w:firstLine="709"/>
        <w:jc w:val="both"/>
        <w:rPr>
          <w:sz w:val="28"/>
          <w:szCs w:val="28"/>
        </w:rPr>
      </w:pPr>
      <w:r w:rsidRPr="00684201">
        <w:rPr>
          <w:sz w:val="28"/>
          <w:szCs w:val="28"/>
        </w:rPr>
        <w:t>Процесс расселения вынужденных мигрантов идет по всем субъектам Российской Федерации. Наибольшее число вынужденных переселенцев и беженцев выбирали новым местом жительства Республику Северная Осетия - Алания (10,3 тыс.человек), 6,4 тыс. - Республику Ингушетия, 2,6 тыс. - Белгородскую область, от 1,9 тыс. до 1,1 тыс. - Самарскую область, Оренбургскую область, Краснодарский край, Ставропольский край, Нижегородскую область, Алтайский край, Кемеровскую и Новосибирскую области</w:t>
      </w:r>
      <w:r>
        <w:rPr>
          <w:sz w:val="28"/>
          <w:szCs w:val="28"/>
        </w:rPr>
        <w:t>.</w:t>
      </w:r>
      <w:r>
        <w:rPr>
          <w:rStyle w:val="a8"/>
          <w:sz w:val="28"/>
          <w:szCs w:val="28"/>
        </w:rPr>
        <w:footnoteReference w:id="2"/>
      </w:r>
    </w:p>
    <w:p w:rsidR="007851E1" w:rsidRPr="00684201" w:rsidRDefault="007851E1" w:rsidP="00684201">
      <w:pPr>
        <w:pStyle w:val="a3"/>
        <w:spacing w:line="360" w:lineRule="auto"/>
        <w:ind w:firstLine="709"/>
        <w:jc w:val="both"/>
        <w:rPr>
          <w:sz w:val="28"/>
          <w:szCs w:val="28"/>
        </w:rPr>
      </w:pPr>
    </w:p>
    <w:p w:rsidR="007851E1" w:rsidRPr="00C270E0" w:rsidRDefault="007851E1" w:rsidP="00C270E0">
      <w:pPr>
        <w:pStyle w:val="a3"/>
        <w:spacing w:line="360" w:lineRule="auto"/>
        <w:ind w:firstLine="709"/>
        <w:jc w:val="both"/>
        <w:outlineLvl w:val="1"/>
        <w:rPr>
          <w:b/>
          <w:sz w:val="28"/>
          <w:szCs w:val="28"/>
        </w:rPr>
      </w:pPr>
      <w:bookmarkStart w:id="3" w:name="_Toc269927470"/>
      <w:r w:rsidRPr="00C270E0">
        <w:rPr>
          <w:b/>
          <w:sz w:val="28"/>
          <w:szCs w:val="28"/>
        </w:rPr>
        <w:t>1.2. Исторические аспекты демографической ситуации</w:t>
      </w:r>
      <w:r>
        <w:rPr>
          <w:b/>
          <w:sz w:val="28"/>
          <w:szCs w:val="28"/>
        </w:rPr>
        <w:t xml:space="preserve"> в</w:t>
      </w:r>
      <w:r w:rsidRPr="00C270E0">
        <w:rPr>
          <w:b/>
          <w:sz w:val="28"/>
          <w:szCs w:val="28"/>
        </w:rPr>
        <w:t xml:space="preserve"> России.</w:t>
      </w:r>
      <w:bookmarkEnd w:id="3"/>
    </w:p>
    <w:p w:rsidR="007851E1" w:rsidRPr="00461341" w:rsidRDefault="007851E1" w:rsidP="00461341">
      <w:pPr>
        <w:pStyle w:val="a3"/>
        <w:spacing w:line="360" w:lineRule="auto"/>
        <w:ind w:firstLine="709"/>
        <w:jc w:val="both"/>
        <w:rPr>
          <w:sz w:val="28"/>
          <w:szCs w:val="28"/>
        </w:rPr>
      </w:pPr>
      <w:r w:rsidRPr="00461341">
        <w:rPr>
          <w:sz w:val="28"/>
          <w:szCs w:val="28"/>
        </w:rPr>
        <w:t>До середины 1970-х годов население России увеличивалось исключительно за счет естественного прироста (превышения числа родившихся над числом умерших.</w:t>
      </w:r>
      <w:r>
        <w:rPr>
          <w:rStyle w:val="a8"/>
          <w:sz w:val="28"/>
          <w:szCs w:val="28"/>
        </w:rPr>
        <w:footnoteReference w:id="3"/>
      </w:r>
    </w:p>
    <w:p w:rsidR="007851E1" w:rsidRPr="00461341" w:rsidRDefault="007851E1" w:rsidP="00461341">
      <w:pPr>
        <w:pStyle w:val="a3"/>
        <w:spacing w:line="360" w:lineRule="auto"/>
        <w:ind w:firstLine="709"/>
        <w:jc w:val="both"/>
        <w:rPr>
          <w:sz w:val="28"/>
          <w:szCs w:val="28"/>
        </w:rPr>
      </w:pPr>
      <w:r w:rsidRPr="00461341">
        <w:rPr>
          <w:sz w:val="28"/>
          <w:szCs w:val="28"/>
        </w:rPr>
        <w:t>С середины 1970-х годов население продолжало расти примерно в том же темпе, что и в предыдущее десятилетие, однако уже значительный вес приобрел дополнительный фактор — миграционный — приток населения в Россию оказался больше, чем отток из неё, на фоне начавшегося в этот период падение естественного прироста)</w:t>
      </w:r>
      <w:r>
        <w:rPr>
          <w:rStyle w:val="a8"/>
          <w:sz w:val="28"/>
          <w:szCs w:val="28"/>
        </w:rPr>
        <w:footnoteReference w:id="4"/>
      </w:r>
      <w:r w:rsidRPr="00461341">
        <w:rPr>
          <w:sz w:val="28"/>
          <w:szCs w:val="28"/>
        </w:rPr>
        <w:t>.</w:t>
      </w:r>
    </w:p>
    <w:p w:rsidR="007851E1" w:rsidRPr="00461341" w:rsidRDefault="007851E1" w:rsidP="00461341">
      <w:pPr>
        <w:pStyle w:val="a3"/>
        <w:spacing w:line="360" w:lineRule="auto"/>
        <w:ind w:firstLine="709"/>
        <w:jc w:val="both"/>
        <w:rPr>
          <w:sz w:val="28"/>
          <w:szCs w:val="28"/>
        </w:rPr>
      </w:pPr>
      <w:r w:rsidRPr="00461341">
        <w:rPr>
          <w:sz w:val="28"/>
          <w:szCs w:val="28"/>
        </w:rPr>
        <w:t>Снижению рождаемости в конце семидесятых способствовало общее повышение уровня жизни, грамотности и социально-гигиенической культуры населения</w:t>
      </w:r>
      <w:r>
        <w:rPr>
          <w:rStyle w:val="a8"/>
          <w:sz w:val="28"/>
          <w:szCs w:val="28"/>
        </w:rPr>
        <w:footnoteReference w:id="5"/>
      </w:r>
      <w:r w:rsidRPr="00461341">
        <w:rPr>
          <w:sz w:val="28"/>
          <w:szCs w:val="28"/>
        </w:rPr>
        <w:t>, аналогично тенденциям в западноевропейских странах.</w:t>
      </w:r>
    </w:p>
    <w:p w:rsidR="007851E1" w:rsidRPr="00461341" w:rsidRDefault="007851E1" w:rsidP="00461341">
      <w:pPr>
        <w:pStyle w:val="a3"/>
        <w:spacing w:line="360" w:lineRule="auto"/>
        <w:ind w:firstLine="709"/>
        <w:jc w:val="both"/>
        <w:rPr>
          <w:sz w:val="28"/>
          <w:szCs w:val="28"/>
        </w:rPr>
      </w:pPr>
      <w:r w:rsidRPr="00461341">
        <w:rPr>
          <w:sz w:val="28"/>
          <w:szCs w:val="28"/>
        </w:rPr>
        <w:t>Резкое снижение естественного прироста населения России, проявившееся с 1989 г., было следствием наложения двух неблагоприятных тенденций: обвального снижения рождаемости и значительного роста смертности</w:t>
      </w:r>
      <w:r>
        <w:rPr>
          <w:sz w:val="28"/>
          <w:szCs w:val="28"/>
        </w:rPr>
        <w:t>.</w:t>
      </w:r>
    </w:p>
    <w:p w:rsidR="007851E1" w:rsidRPr="00461341" w:rsidRDefault="007851E1" w:rsidP="00461341">
      <w:pPr>
        <w:pStyle w:val="a3"/>
        <w:spacing w:line="360" w:lineRule="auto"/>
        <w:ind w:firstLine="709"/>
        <w:jc w:val="both"/>
        <w:rPr>
          <w:sz w:val="28"/>
          <w:szCs w:val="28"/>
        </w:rPr>
      </w:pPr>
      <w:r w:rsidRPr="00461341">
        <w:rPr>
          <w:sz w:val="28"/>
          <w:szCs w:val="28"/>
        </w:rPr>
        <w:t>Рост населения в России прекратился с 1991 года.</w:t>
      </w:r>
    </w:p>
    <w:p w:rsidR="007851E1" w:rsidRPr="00461341" w:rsidRDefault="007851E1" w:rsidP="00461341">
      <w:pPr>
        <w:pStyle w:val="a3"/>
        <w:spacing w:line="360" w:lineRule="auto"/>
        <w:ind w:firstLine="709"/>
        <w:jc w:val="both"/>
        <w:rPr>
          <w:sz w:val="28"/>
          <w:szCs w:val="28"/>
        </w:rPr>
      </w:pPr>
      <w:r w:rsidRPr="00461341">
        <w:rPr>
          <w:sz w:val="28"/>
          <w:szCs w:val="28"/>
        </w:rPr>
        <w:t xml:space="preserve">Негативной особенностью России является тот факт, что в результате </w:t>
      </w:r>
      <w:hyperlink r:id="rId10" w:tooltip="Демографический переход" w:history="1">
        <w:r w:rsidRPr="00461341">
          <w:rPr>
            <w:rStyle w:val="a5"/>
            <w:color w:val="auto"/>
            <w:sz w:val="28"/>
            <w:szCs w:val="28"/>
            <w:u w:val="none"/>
          </w:rPr>
          <w:t>демографического перехода</w:t>
        </w:r>
      </w:hyperlink>
      <w:r w:rsidRPr="00461341">
        <w:rPr>
          <w:sz w:val="28"/>
          <w:szCs w:val="28"/>
        </w:rPr>
        <w:t xml:space="preserve"> рождаемость упала до уровня развитых стран, в то время как смертность достигла уровня развивающихс</w:t>
      </w:r>
      <w:r>
        <w:rPr>
          <w:sz w:val="28"/>
          <w:szCs w:val="28"/>
        </w:rPr>
        <w:t>я.</w:t>
      </w:r>
    </w:p>
    <w:p w:rsidR="007851E1" w:rsidRPr="00461341" w:rsidRDefault="007851E1" w:rsidP="00461341">
      <w:pPr>
        <w:pStyle w:val="a3"/>
        <w:spacing w:line="360" w:lineRule="auto"/>
        <w:ind w:firstLine="709"/>
        <w:jc w:val="both"/>
        <w:rPr>
          <w:sz w:val="28"/>
          <w:szCs w:val="28"/>
        </w:rPr>
      </w:pPr>
      <w:r w:rsidRPr="00461341">
        <w:rPr>
          <w:sz w:val="28"/>
          <w:szCs w:val="28"/>
        </w:rPr>
        <w:t xml:space="preserve">По мнению некоторых демографов, падение смертности в результате развития здравоохранения компенсировалось с 1960-х гг. ростом алкогольной смертности. </w:t>
      </w:r>
      <w:hyperlink r:id="rId11" w:tooltip="Алкогольная смертность (страница отсутствует)" w:history="1">
        <w:r w:rsidRPr="00461341">
          <w:rPr>
            <w:rStyle w:val="a5"/>
            <w:color w:val="auto"/>
            <w:sz w:val="28"/>
            <w:szCs w:val="28"/>
            <w:u w:val="none"/>
          </w:rPr>
          <w:t>Алкогольная смертность</w:t>
        </w:r>
      </w:hyperlink>
      <w:r w:rsidRPr="00461341">
        <w:rPr>
          <w:sz w:val="28"/>
          <w:szCs w:val="28"/>
        </w:rPr>
        <w:t xml:space="preserve"> в России (600—700 тыс. человек в год) связана с самым высоким в мире уровнем потребления легальных и нелегальных алкогольных напитков</w:t>
      </w:r>
      <w:r>
        <w:rPr>
          <w:rStyle w:val="a8"/>
          <w:sz w:val="28"/>
          <w:szCs w:val="28"/>
        </w:rPr>
        <w:footnoteReference w:id="6"/>
      </w:r>
      <w:r w:rsidRPr="00461341">
        <w:rPr>
          <w:sz w:val="28"/>
          <w:szCs w:val="28"/>
        </w:rPr>
        <w:t>. Она покрывает собой большую часть разрыва между рождаемостью и смертностью, обуславливающего депопуляцию России.</w:t>
      </w:r>
      <w:r>
        <w:rPr>
          <w:rStyle w:val="a8"/>
          <w:sz w:val="28"/>
          <w:szCs w:val="28"/>
        </w:rPr>
        <w:footnoteReference w:id="7"/>
      </w:r>
      <w:r w:rsidRPr="00461341">
        <w:rPr>
          <w:sz w:val="28"/>
          <w:szCs w:val="28"/>
        </w:rPr>
        <w:t xml:space="preserve"> Этому мнению никак не противоречит мнение некоторых других демографов, которые считают, что высокая смертность связана с незавершенностью процессов модернизации России, включая социокультурный аспект. В частности, забота о собственном здоровье не является высокой ценностью в рамках </w:t>
      </w:r>
      <w:hyperlink r:id="rId12" w:tooltip="Менталитет" w:history="1">
        <w:r w:rsidRPr="00461341">
          <w:rPr>
            <w:rStyle w:val="a5"/>
            <w:color w:val="auto"/>
            <w:sz w:val="28"/>
            <w:szCs w:val="28"/>
            <w:u w:val="none"/>
          </w:rPr>
          <w:t>менталитета</w:t>
        </w:r>
      </w:hyperlink>
      <w:r w:rsidRPr="00461341">
        <w:rPr>
          <w:sz w:val="28"/>
          <w:szCs w:val="28"/>
        </w:rPr>
        <w:t xml:space="preserve"> существенной части населения, что предопределяет высокую алкоголизацию, смертность от несчастных случаев (включая </w:t>
      </w:r>
      <w:hyperlink r:id="rId13" w:tooltip="ДТП" w:history="1">
        <w:r w:rsidRPr="00461341">
          <w:rPr>
            <w:rStyle w:val="a5"/>
            <w:color w:val="auto"/>
            <w:sz w:val="28"/>
            <w:szCs w:val="28"/>
            <w:u w:val="none"/>
          </w:rPr>
          <w:t>ДТП</w:t>
        </w:r>
      </w:hyperlink>
      <w:r w:rsidRPr="00461341">
        <w:rPr>
          <w:sz w:val="28"/>
          <w:szCs w:val="28"/>
        </w:rPr>
        <w:t>), аномальную распространённость ряда болезней и др</w:t>
      </w:r>
      <w:r>
        <w:rPr>
          <w:rStyle w:val="a8"/>
          <w:sz w:val="28"/>
          <w:szCs w:val="28"/>
        </w:rPr>
        <w:footnoteReference w:id="8"/>
      </w:r>
      <w:r w:rsidRPr="00461341">
        <w:rPr>
          <w:sz w:val="28"/>
          <w:szCs w:val="28"/>
        </w:rPr>
        <w:t>.</w:t>
      </w:r>
    </w:p>
    <w:p w:rsidR="007851E1" w:rsidRDefault="007851E1" w:rsidP="00E02344">
      <w:pPr>
        <w:pStyle w:val="a3"/>
        <w:spacing w:line="360" w:lineRule="auto"/>
        <w:ind w:firstLine="709"/>
        <w:jc w:val="both"/>
        <w:rPr>
          <w:sz w:val="28"/>
          <w:szCs w:val="28"/>
        </w:rPr>
      </w:pPr>
      <w:r w:rsidRPr="00461341">
        <w:rPr>
          <w:sz w:val="28"/>
          <w:szCs w:val="28"/>
        </w:rPr>
        <w:t xml:space="preserve">По данным </w:t>
      </w:r>
      <w:hyperlink r:id="rId14" w:tooltip="Перепись населения" w:history="1">
        <w:r>
          <w:rPr>
            <w:rStyle w:val="a5"/>
            <w:color w:val="auto"/>
            <w:sz w:val="28"/>
            <w:szCs w:val="28"/>
            <w:u w:val="none"/>
          </w:rPr>
          <w:t>п</w:t>
        </w:r>
        <w:r w:rsidRPr="00E02344">
          <w:rPr>
            <w:rStyle w:val="a5"/>
            <w:color w:val="auto"/>
            <w:sz w:val="28"/>
            <w:szCs w:val="28"/>
            <w:u w:val="none"/>
          </w:rPr>
          <w:t>ереписи населения</w:t>
        </w:r>
      </w:hyperlink>
      <w:r w:rsidRPr="00E02344">
        <w:rPr>
          <w:sz w:val="28"/>
          <w:szCs w:val="28"/>
        </w:rPr>
        <w:t xml:space="preserve"> </w:t>
      </w:r>
      <w:hyperlink r:id="rId15" w:tooltip="2002 год" w:history="1">
        <w:r w:rsidRPr="00E02344">
          <w:rPr>
            <w:rStyle w:val="a5"/>
            <w:color w:val="auto"/>
            <w:sz w:val="28"/>
            <w:szCs w:val="28"/>
            <w:u w:val="none"/>
          </w:rPr>
          <w:t>2002 года</w:t>
        </w:r>
      </w:hyperlink>
      <w:r w:rsidRPr="00461341">
        <w:rPr>
          <w:sz w:val="28"/>
          <w:szCs w:val="28"/>
        </w:rPr>
        <w:t xml:space="preserve"> численность населения России с </w:t>
      </w:r>
      <w:hyperlink r:id="rId16" w:tooltip="1989" w:history="1">
        <w:r w:rsidRPr="00E02344">
          <w:rPr>
            <w:rStyle w:val="a5"/>
            <w:color w:val="auto"/>
            <w:sz w:val="28"/>
            <w:szCs w:val="28"/>
            <w:u w:val="none"/>
          </w:rPr>
          <w:t>1989</w:t>
        </w:r>
      </w:hyperlink>
      <w:r w:rsidRPr="00461341">
        <w:rPr>
          <w:sz w:val="28"/>
          <w:szCs w:val="28"/>
        </w:rPr>
        <w:t xml:space="preserve"> по </w:t>
      </w:r>
      <w:hyperlink r:id="rId17" w:tooltip="2002" w:history="1">
        <w:r w:rsidRPr="00E02344">
          <w:rPr>
            <w:rStyle w:val="a5"/>
            <w:color w:val="auto"/>
            <w:sz w:val="28"/>
            <w:szCs w:val="28"/>
            <w:u w:val="none"/>
          </w:rPr>
          <w:t>2002</w:t>
        </w:r>
      </w:hyperlink>
      <w:r w:rsidRPr="00461341">
        <w:rPr>
          <w:sz w:val="28"/>
          <w:szCs w:val="28"/>
        </w:rPr>
        <w:t xml:space="preserve"> упала на 1,8 млн. Каждую минуту в России р</w:t>
      </w:r>
      <w:r>
        <w:rPr>
          <w:sz w:val="28"/>
          <w:szCs w:val="28"/>
        </w:rPr>
        <w:t>ождалось 3 человека, а умирало -</w:t>
      </w:r>
      <w:r w:rsidRPr="00461341">
        <w:rPr>
          <w:sz w:val="28"/>
          <w:szCs w:val="28"/>
        </w:rPr>
        <w:t xml:space="preserve"> 4. Общемировая тенденция была противоположна: отношение количества рождений к смертям равно 2,6. Особенно велика смертность у российских мужчин, средняя продолжительность жизни которых 61,4 года , что связано, в частности, с высоким уровнем потребления крепких алкогольных напитков, большим количеством несчастных случаев, убийств и самоубийств. Продолжительность</w:t>
      </w:r>
      <w:r>
        <w:rPr>
          <w:sz w:val="28"/>
          <w:szCs w:val="28"/>
        </w:rPr>
        <w:t xml:space="preserve"> жизни женщин значительно выше -</w:t>
      </w:r>
      <w:r w:rsidRPr="00461341">
        <w:rPr>
          <w:sz w:val="28"/>
          <w:szCs w:val="28"/>
        </w:rPr>
        <w:t xml:space="preserve"> 73,9 года.</w:t>
      </w:r>
    </w:p>
    <w:p w:rsidR="007851E1" w:rsidRDefault="007851E1" w:rsidP="00E02344">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Однако непосредственное сравнение итогов переписей 1989 и 2002 гг. представляется не совсем корректным, поскольку занижает масштабы убыли населения. Дело в том, что в указанный период динамика численности населения России впервые была нелинейной, как в прошлые времена. Рост численности населения после переписи 1989 г. еще продолжался три с лишним года, и лишь в ноябре 1992 г. общий прирост населения стал отрицательным, началась депопуляция (вымирание).</w:t>
      </w: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Default="007851E1" w:rsidP="00E02344">
      <w:pPr>
        <w:spacing w:before="100" w:beforeAutospacing="1" w:after="100" w:afterAutospacing="1" w:line="360" w:lineRule="auto"/>
        <w:jc w:val="right"/>
        <w:rPr>
          <w:rFonts w:ascii="Times New Roman" w:hAnsi="Times New Roman"/>
          <w:b/>
          <w:bCs/>
          <w:sz w:val="28"/>
          <w:szCs w:val="28"/>
          <w:lang w:eastAsia="ru-RU"/>
        </w:rPr>
      </w:pPr>
    </w:p>
    <w:p w:rsidR="007851E1" w:rsidRPr="00B20E49" w:rsidRDefault="007851E1" w:rsidP="00E02344">
      <w:pPr>
        <w:spacing w:before="100" w:beforeAutospacing="1" w:after="100" w:afterAutospacing="1" w:line="360" w:lineRule="auto"/>
        <w:jc w:val="right"/>
        <w:rPr>
          <w:rFonts w:ascii="Times New Roman" w:hAnsi="Times New Roman"/>
          <w:sz w:val="28"/>
          <w:szCs w:val="28"/>
          <w:lang w:eastAsia="ru-RU"/>
        </w:rPr>
      </w:pPr>
      <w:r>
        <w:rPr>
          <w:rFonts w:ascii="Times New Roman" w:hAnsi="Times New Roman"/>
          <w:b/>
          <w:bCs/>
          <w:sz w:val="28"/>
          <w:szCs w:val="28"/>
          <w:lang w:eastAsia="ru-RU"/>
        </w:rPr>
        <w:t>Таблица 1.2.</w:t>
      </w:r>
      <w:r w:rsidRPr="00B20E49">
        <w:rPr>
          <w:rFonts w:ascii="Times New Roman" w:hAnsi="Times New Roman"/>
          <w:b/>
          <w:bCs/>
          <w:sz w:val="28"/>
          <w:szCs w:val="28"/>
          <w:lang w:eastAsia="ru-RU"/>
        </w:rPr>
        <w:t xml:space="preserve"> </w:t>
      </w:r>
      <w:r w:rsidRPr="00B20E49">
        <w:rPr>
          <w:rFonts w:ascii="Times New Roman" w:hAnsi="Times New Roman"/>
          <w:sz w:val="28"/>
          <w:szCs w:val="28"/>
          <w:lang w:eastAsia="ru-RU"/>
        </w:rPr>
        <w:t>Изменение численности постоянного населения России за период между периписями 1989 и 2002 гг.</w:t>
      </w:r>
      <w:r>
        <w:rPr>
          <w:rStyle w:val="a8"/>
          <w:rFonts w:ascii="Times New Roman" w:hAnsi="Times New Roman"/>
          <w:sz w:val="28"/>
          <w:szCs w:val="28"/>
          <w:lang w:eastAsia="ru-RU"/>
        </w:rPr>
        <w:footnoteReference w:id="9"/>
      </w:r>
    </w:p>
    <w:tbl>
      <w:tblPr>
        <w:tblW w:w="75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518"/>
        <w:gridCol w:w="1580"/>
        <w:gridCol w:w="1580"/>
        <w:gridCol w:w="1529"/>
        <w:gridCol w:w="1578"/>
      </w:tblGrid>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Годы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Городское и сельское население, чел.</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Городское население, чел.</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Сельское население, чел.</w:t>
            </w:r>
          </w:p>
        </w:tc>
        <w:tc>
          <w:tcPr>
            <w:tcW w:w="0" w:type="auto"/>
            <w:tcBorders>
              <w:top w:val="outset" w:sz="6" w:space="0" w:color="auto"/>
              <w:left w:val="outset" w:sz="6" w:space="0" w:color="auto"/>
              <w:bottom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Доля (%) городского населения</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1989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147 021 869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107 959 002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39 062 867</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73,43</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1992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148 325 632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109 208 801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39 116 831</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73,63</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2002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145 166 731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106 429 049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38 737 682</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73,32</w:t>
            </w:r>
          </w:p>
        </w:tc>
      </w:tr>
      <w:tr w:rsidR="007851E1" w:rsidRPr="00B47E24" w:rsidTr="00BC44CD">
        <w:trPr>
          <w:tblCellSpacing w:w="0" w:type="dxa"/>
          <w:jc w:val="center"/>
        </w:trPr>
        <w:tc>
          <w:tcPr>
            <w:tcW w:w="0" w:type="auto"/>
            <w:gridSpan w:val="5"/>
            <w:tcBorders>
              <w:top w:val="outset" w:sz="6" w:space="0" w:color="auto"/>
              <w:bottom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Разность </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1992—1989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+1 303 763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+1 249 799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+53 964</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2002-</w:t>
            </w:r>
            <w:r w:rsidRPr="00B20E49">
              <w:rPr>
                <w:rFonts w:ascii="Times New Roman" w:hAnsi="Times New Roman"/>
                <w:sz w:val="28"/>
                <w:szCs w:val="28"/>
                <w:lang w:eastAsia="ru-RU"/>
              </w:rPr>
              <w:t>1989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-1 855 138</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-1 529 953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-325 185</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2002-</w:t>
            </w:r>
            <w:r w:rsidRPr="00B20E49">
              <w:rPr>
                <w:rFonts w:ascii="Times New Roman" w:hAnsi="Times New Roman"/>
                <w:sz w:val="28"/>
                <w:szCs w:val="28"/>
                <w:lang w:eastAsia="ru-RU"/>
              </w:rPr>
              <w:t>1992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-3 158 901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-2 779 752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-379 149</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BC44CD">
        <w:trPr>
          <w:tblCellSpacing w:w="0" w:type="dxa"/>
          <w:jc w:val="center"/>
        </w:trPr>
        <w:tc>
          <w:tcPr>
            <w:tcW w:w="0" w:type="auto"/>
            <w:gridSpan w:val="5"/>
            <w:tcBorders>
              <w:top w:val="outset" w:sz="6" w:space="0" w:color="auto"/>
              <w:bottom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Индексы динамики </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1992 / 1989</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1,009</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1,012</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1,001</w:t>
            </w:r>
          </w:p>
        </w:tc>
        <w:tc>
          <w:tcPr>
            <w:tcW w:w="0" w:type="auto"/>
            <w:tcBorders>
              <w:top w:val="outset" w:sz="6" w:space="0" w:color="auto"/>
              <w:left w:val="outset" w:sz="6" w:space="0" w:color="auto"/>
              <w:bottom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2002 / 1989</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0,987</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0,986</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0,992</w:t>
            </w:r>
          </w:p>
        </w:tc>
        <w:tc>
          <w:tcPr>
            <w:tcW w:w="0" w:type="auto"/>
            <w:tcBorders>
              <w:top w:val="outset" w:sz="6" w:space="0" w:color="auto"/>
              <w:left w:val="outset" w:sz="6" w:space="0" w:color="auto"/>
              <w:bottom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2002 / 1992</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0,979</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0,974</w:t>
            </w:r>
          </w:p>
        </w:tc>
        <w:tc>
          <w:tcPr>
            <w:tcW w:w="0" w:type="auto"/>
            <w:tcBorders>
              <w:top w:val="outset" w:sz="6" w:space="0" w:color="auto"/>
              <w:left w:val="outset" w:sz="6" w:space="0" w:color="auto"/>
              <w:bottom w:val="outset" w:sz="6" w:space="0" w:color="auto"/>
              <w:right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0,990</w:t>
            </w:r>
          </w:p>
        </w:tc>
        <w:tc>
          <w:tcPr>
            <w:tcW w:w="0" w:type="auto"/>
            <w:tcBorders>
              <w:top w:val="outset" w:sz="6" w:space="0" w:color="auto"/>
              <w:left w:val="outset" w:sz="6" w:space="0" w:color="auto"/>
              <w:bottom w:val="outset" w:sz="6" w:space="0" w:color="auto"/>
            </w:tcBorders>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bl>
    <w:p w:rsidR="007851E1" w:rsidRPr="00B20E49" w:rsidRDefault="007851E1" w:rsidP="00E02344">
      <w:pPr>
        <w:spacing w:before="100" w:beforeAutospacing="1" w:after="100" w:afterAutospacing="1" w:line="360" w:lineRule="auto"/>
        <w:ind w:firstLine="709"/>
        <w:jc w:val="both"/>
        <w:rPr>
          <w:rFonts w:ascii="Times New Roman" w:hAnsi="Times New Roman"/>
          <w:sz w:val="28"/>
          <w:szCs w:val="28"/>
          <w:lang w:eastAsia="ru-RU"/>
        </w:rPr>
      </w:pPr>
    </w:p>
    <w:p w:rsidR="007851E1" w:rsidRPr="00461341" w:rsidRDefault="007851E1" w:rsidP="00E02344">
      <w:pPr>
        <w:pStyle w:val="a3"/>
        <w:spacing w:line="360" w:lineRule="auto"/>
        <w:ind w:firstLine="709"/>
        <w:jc w:val="both"/>
        <w:rPr>
          <w:sz w:val="28"/>
          <w:szCs w:val="28"/>
        </w:rPr>
      </w:pPr>
    </w:p>
    <w:p w:rsidR="007851E1" w:rsidRPr="00461341" w:rsidRDefault="007851E1" w:rsidP="00E02344">
      <w:pPr>
        <w:pStyle w:val="a3"/>
        <w:spacing w:line="360" w:lineRule="auto"/>
        <w:ind w:firstLine="709"/>
        <w:jc w:val="both"/>
        <w:rPr>
          <w:sz w:val="28"/>
          <w:szCs w:val="28"/>
        </w:rPr>
      </w:pPr>
      <w:r w:rsidRPr="00461341">
        <w:rPr>
          <w:sz w:val="28"/>
          <w:szCs w:val="28"/>
        </w:rPr>
        <w:t>Согласно ежегодному Докладу Фонда</w:t>
      </w:r>
      <w:r w:rsidRPr="00E02344">
        <w:rPr>
          <w:sz w:val="28"/>
          <w:szCs w:val="28"/>
        </w:rPr>
        <w:t xml:space="preserve"> </w:t>
      </w:r>
      <w:hyperlink r:id="rId18" w:tooltip="ООН" w:history="1">
        <w:r w:rsidRPr="00E02344">
          <w:rPr>
            <w:rStyle w:val="a5"/>
            <w:color w:val="auto"/>
            <w:sz w:val="28"/>
            <w:szCs w:val="28"/>
            <w:u w:val="none"/>
          </w:rPr>
          <w:t>ООН</w:t>
        </w:r>
      </w:hyperlink>
      <w:r w:rsidRPr="00461341">
        <w:rPr>
          <w:sz w:val="28"/>
          <w:szCs w:val="28"/>
        </w:rPr>
        <w:t xml:space="preserve"> в области народонаселения за </w:t>
      </w:r>
      <w:hyperlink r:id="rId19" w:tooltip="2004 год" w:history="1">
        <w:r w:rsidRPr="00E02344">
          <w:rPr>
            <w:rStyle w:val="a5"/>
            <w:color w:val="auto"/>
            <w:sz w:val="28"/>
            <w:szCs w:val="28"/>
            <w:u w:val="none"/>
          </w:rPr>
          <w:t>2004 год</w:t>
        </w:r>
      </w:hyperlink>
      <w:r w:rsidRPr="00461341">
        <w:rPr>
          <w:sz w:val="28"/>
          <w:szCs w:val="28"/>
        </w:rPr>
        <w:t>, в России продолжался демографический кризис.</w:t>
      </w:r>
    </w:p>
    <w:p w:rsidR="007851E1" w:rsidRPr="00461341" w:rsidRDefault="007851E1" w:rsidP="00E02344">
      <w:pPr>
        <w:pStyle w:val="a3"/>
        <w:spacing w:line="360" w:lineRule="auto"/>
        <w:ind w:firstLine="709"/>
        <w:jc w:val="both"/>
        <w:rPr>
          <w:sz w:val="28"/>
          <w:szCs w:val="28"/>
        </w:rPr>
      </w:pPr>
      <w:r w:rsidRPr="00461341">
        <w:rPr>
          <w:sz w:val="28"/>
          <w:szCs w:val="28"/>
        </w:rPr>
        <w:t>В 1990-х годах смертность стала в 1,5 раза превышать рождаемость. К концу 1990-х годов темпы естественной убыли населения населения превысили 900 тыс. человек.</w:t>
      </w:r>
      <w:r>
        <w:rPr>
          <w:rStyle w:val="a8"/>
          <w:sz w:val="28"/>
          <w:szCs w:val="28"/>
        </w:rPr>
        <w:footnoteReference w:id="10"/>
      </w:r>
      <w:r w:rsidRPr="00461341">
        <w:rPr>
          <w:sz w:val="28"/>
          <w:szCs w:val="28"/>
        </w:rPr>
        <w:t>Начиная с 2001 года происходило почти постоянное сокращение естественной убыли населения (с 959 тыс. человек в 2000 году до 249 тыс. человек в 2009 году).</w:t>
      </w:r>
      <w:r>
        <w:rPr>
          <w:rStyle w:val="a8"/>
          <w:sz w:val="28"/>
          <w:szCs w:val="28"/>
        </w:rPr>
        <w:footnoteReference w:id="11"/>
      </w:r>
      <w:r w:rsidRPr="00461341">
        <w:rPr>
          <w:sz w:val="28"/>
          <w:szCs w:val="28"/>
        </w:rPr>
        <w:t xml:space="preserve"> С 2004 года начался устойчивый рост миграционного притока в Россию, достигшего к 2009 году 247 тыс. человек.</w:t>
      </w:r>
      <w:r>
        <w:rPr>
          <w:rStyle w:val="a8"/>
          <w:sz w:val="28"/>
          <w:szCs w:val="28"/>
        </w:rPr>
        <w:footnoteReference w:id="12"/>
      </w:r>
    </w:p>
    <w:p w:rsidR="007851E1" w:rsidRPr="00461341" w:rsidRDefault="007851E1" w:rsidP="00E02344">
      <w:pPr>
        <w:pStyle w:val="a3"/>
        <w:spacing w:line="360" w:lineRule="auto"/>
        <w:ind w:firstLine="709"/>
        <w:jc w:val="both"/>
        <w:rPr>
          <w:sz w:val="28"/>
          <w:szCs w:val="28"/>
        </w:rPr>
      </w:pPr>
      <w:r w:rsidRPr="00461341">
        <w:rPr>
          <w:sz w:val="28"/>
          <w:szCs w:val="28"/>
        </w:rPr>
        <w:t>Численность населения России до 2009 года сокращалась на несколько сотен тысяч человек ежегодно. В 2009 году естественная убыль населения России (248,9 тыс. человек) была на 99 % скомпенсирована миграционным приростом (247,4 тыс. человек), в результате чего снижение численности населения практически прекратилось.</w:t>
      </w:r>
    </w:p>
    <w:p w:rsidR="007851E1" w:rsidRPr="00461341" w:rsidRDefault="007851E1" w:rsidP="00E02344">
      <w:pPr>
        <w:pStyle w:val="a3"/>
        <w:spacing w:line="360" w:lineRule="auto"/>
        <w:ind w:firstLine="709"/>
        <w:jc w:val="both"/>
        <w:rPr>
          <w:sz w:val="28"/>
          <w:szCs w:val="28"/>
        </w:rPr>
      </w:pPr>
      <w:r w:rsidRPr="00461341">
        <w:rPr>
          <w:sz w:val="28"/>
          <w:szCs w:val="28"/>
        </w:rPr>
        <w:t>В 2010 году тенденция сокращения смертности и увеличения рождаемости в России продолжилась.</w:t>
      </w:r>
      <w:r>
        <w:rPr>
          <w:rStyle w:val="a8"/>
          <w:sz w:val="28"/>
          <w:szCs w:val="28"/>
        </w:rPr>
        <w:footnoteReference w:id="13"/>
      </w:r>
    </w:p>
    <w:p w:rsidR="007851E1" w:rsidRDefault="007851E1" w:rsidP="00461341">
      <w:pPr>
        <w:pStyle w:val="a3"/>
        <w:spacing w:line="360" w:lineRule="auto"/>
        <w:jc w:val="both"/>
        <w:rPr>
          <w:sz w:val="28"/>
          <w:szCs w:val="28"/>
        </w:rPr>
      </w:pPr>
      <w:r w:rsidRPr="00461341">
        <w:rPr>
          <w:sz w:val="28"/>
          <w:szCs w:val="28"/>
        </w:rPr>
        <w:t xml:space="preserve">Согласно прогнозу в обнародованном в начале октября 2009 года докладе </w:t>
      </w:r>
      <w:hyperlink r:id="rId20" w:tooltip="Программа развития ООН" w:history="1">
        <w:r w:rsidRPr="00E02344">
          <w:rPr>
            <w:rStyle w:val="a5"/>
            <w:color w:val="auto"/>
            <w:sz w:val="28"/>
            <w:szCs w:val="28"/>
            <w:u w:val="none"/>
          </w:rPr>
          <w:t>Программы развития</w:t>
        </w:r>
      </w:hyperlink>
      <w:r w:rsidRPr="00E02344">
        <w:rPr>
          <w:sz w:val="28"/>
          <w:szCs w:val="28"/>
        </w:rPr>
        <w:t xml:space="preserve"> </w:t>
      </w:r>
      <w:hyperlink r:id="rId21" w:tooltip="ООН" w:history="1">
        <w:r w:rsidRPr="00E02344">
          <w:rPr>
            <w:rStyle w:val="a5"/>
            <w:color w:val="auto"/>
            <w:sz w:val="28"/>
            <w:szCs w:val="28"/>
            <w:u w:val="none"/>
          </w:rPr>
          <w:t>ООН</w:t>
        </w:r>
      </w:hyperlink>
      <w:r w:rsidRPr="00461341">
        <w:rPr>
          <w:sz w:val="28"/>
          <w:szCs w:val="28"/>
        </w:rPr>
        <w:t xml:space="preserve">, Россия потеряет к </w:t>
      </w:r>
      <w:hyperlink r:id="rId22" w:tooltip="2025 год" w:history="1">
        <w:r w:rsidRPr="00E02344">
          <w:rPr>
            <w:rStyle w:val="a5"/>
            <w:color w:val="auto"/>
            <w:sz w:val="28"/>
            <w:szCs w:val="28"/>
            <w:u w:val="none"/>
          </w:rPr>
          <w:t>2025 году</w:t>
        </w:r>
      </w:hyperlink>
      <w:r w:rsidRPr="00461341">
        <w:rPr>
          <w:sz w:val="28"/>
          <w:szCs w:val="28"/>
        </w:rPr>
        <w:t xml:space="preserve"> 11 миллионов человек населения.</w:t>
      </w: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Default="007851E1" w:rsidP="00461341">
      <w:pPr>
        <w:pStyle w:val="a3"/>
        <w:spacing w:line="360" w:lineRule="auto"/>
        <w:jc w:val="both"/>
        <w:rPr>
          <w:sz w:val="28"/>
          <w:szCs w:val="28"/>
        </w:rPr>
      </w:pPr>
    </w:p>
    <w:p w:rsidR="007851E1" w:rsidRPr="00461341" w:rsidRDefault="007851E1" w:rsidP="00461341">
      <w:pPr>
        <w:pStyle w:val="a3"/>
        <w:spacing w:line="360" w:lineRule="auto"/>
        <w:jc w:val="both"/>
        <w:rPr>
          <w:sz w:val="28"/>
          <w:szCs w:val="28"/>
        </w:rPr>
      </w:pPr>
    </w:p>
    <w:p w:rsidR="007851E1" w:rsidRPr="00894FB6" w:rsidRDefault="007851E1" w:rsidP="00C270E0">
      <w:pPr>
        <w:pStyle w:val="1"/>
        <w:spacing w:line="360" w:lineRule="auto"/>
        <w:rPr>
          <w:rFonts w:ascii="Times New Roman" w:hAnsi="Times New Roman"/>
          <w:bCs w:val="0"/>
          <w:color w:val="auto"/>
          <w:lang w:eastAsia="ru-RU"/>
        </w:rPr>
      </w:pPr>
      <w:bookmarkStart w:id="4" w:name="_Toc269927471"/>
      <w:r w:rsidRPr="00894FB6">
        <w:rPr>
          <w:rFonts w:ascii="Times New Roman" w:hAnsi="Times New Roman"/>
          <w:bCs w:val="0"/>
          <w:color w:val="auto"/>
          <w:lang w:eastAsia="ru-RU"/>
        </w:rPr>
        <w:t>2. Характеристика основных демографических процессов на территории России.</w:t>
      </w:r>
      <w:bookmarkEnd w:id="4"/>
    </w:p>
    <w:p w:rsidR="007851E1" w:rsidRDefault="007851E1" w:rsidP="00FA7799">
      <w:pPr>
        <w:spacing w:before="100" w:beforeAutospacing="1" w:after="100" w:afterAutospacing="1" w:line="360" w:lineRule="auto"/>
        <w:ind w:firstLine="709"/>
        <w:jc w:val="both"/>
        <w:outlineLvl w:val="4"/>
        <w:rPr>
          <w:rFonts w:ascii="Times New Roman" w:hAnsi="Times New Roman"/>
          <w:bCs/>
          <w:sz w:val="28"/>
          <w:szCs w:val="28"/>
          <w:lang w:eastAsia="ru-RU"/>
        </w:rPr>
      </w:pPr>
      <w:r w:rsidRPr="00FA7799">
        <w:rPr>
          <w:rFonts w:ascii="Times New Roman" w:hAnsi="Times New Roman"/>
          <w:bCs/>
          <w:sz w:val="28"/>
          <w:szCs w:val="28"/>
          <w:lang w:eastAsia="ru-RU"/>
        </w:rPr>
        <w:t>Демографический процесс - воспроизводство населения в целом или изменение численности всего населения в результате рождений и смертей</w:t>
      </w:r>
      <w:r>
        <w:rPr>
          <w:rFonts w:ascii="Times New Roman" w:hAnsi="Times New Roman"/>
          <w:bCs/>
          <w:sz w:val="28"/>
          <w:szCs w:val="28"/>
          <w:lang w:eastAsia="ru-RU"/>
        </w:rPr>
        <w:t>.</w:t>
      </w:r>
    </w:p>
    <w:p w:rsidR="007851E1" w:rsidRPr="00FA7799" w:rsidRDefault="007851E1" w:rsidP="00FA7799">
      <w:pPr>
        <w:pStyle w:val="a3"/>
        <w:spacing w:line="360" w:lineRule="auto"/>
        <w:ind w:firstLine="709"/>
        <w:jc w:val="both"/>
        <w:rPr>
          <w:sz w:val="28"/>
          <w:szCs w:val="28"/>
        </w:rPr>
      </w:pPr>
      <w:r w:rsidRPr="00FA7799">
        <w:rPr>
          <w:sz w:val="28"/>
          <w:szCs w:val="28"/>
        </w:rPr>
        <w:t xml:space="preserve">Демографические процессы представляют собой: </w:t>
      </w:r>
      <w:r>
        <w:rPr>
          <w:sz w:val="28"/>
          <w:szCs w:val="28"/>
        </w:rPr>
        <w:t xml:space="preserve"> </w:t>
      </w:r>
    </w:p>
    <w:p w:rsidR="007851E1" w:rsidRDefault="007851E1" w:rsidP="00F97F50">
      <w:pPr>
        <w:pStyle w:val="a3"/>
        <w:spacing w:line="360" w:lineRule="auto"/>
        <w:ind w:firstLine="709"/>
        <w:jc w:val="both"/>
        <w:rPr>
          <w:sz w:val="28"/>
          <w:szCs w:val="28"/>
        </w:rPr>
      </w:pPr>
      <w:r w:rsidRPr="00FA7799">
        <w:rPr>
          <w:sz w:val="28"/>
          <w:szCs w:val="28"/>
        </w:rPr>
        <w:t>Демографические процессы развиваются под воздействием других социальных процессов: экономических, политических и прочих. В свою очередь, и демографические процессы оказывают влияние на ход всех других общественных процессов. К примеру, низкий уровень рождаемости ведет к увеличению процентной доли пенсионеров в обществе и к обострению проблемы «отцов и детей». Колебания уровня рождаемости через определенное время проявляются в соответствующих (или противоположных) колебаниях уровня занятости на рынке труда, уровня преступности, конкурсов между абитуриентами при поступлении в учебные заведения и т.п.</w:t>
      </w:r>
    </w:p>
    <w:p w:rsidR="007851E1" w:rsidRPr="00F97F50" w:rsidRDefault="007851E1" w:rsidP="00F97F50">
      <w:pPr>
        <w:pStyle w:val="a3"/>
        <w:spacing w:line="360" w:lineRule="auto"/>
        <w:ind w:firstLine="709"/>
        <w:jc w:val="both"/>
        <w:rPr>
          <w:sz w:val="28"/>
          <w:szCs w:val="28"/>
        </w:rPr>
      </w:pPr>
      <w:r w:rsidRPr="00FA7799">
        <w:rPr>
          <w:sz w:val="28"/>
          <w:szCs w:val="28"/>
        </w:rPr>
        <w:t>Рассмотрим демографические процессы подробнее.</w:t>
      </w:r>
    </w:p>
    <w:p w:rsidR="007851E1" w:rsidRPr="00C270E0" w:rsidRDefault="007851E1" w:rsidP="00C270E0">
      <w:pPr>
        <w:pStyle w:val="2"/>
        <w:rPr>
          <w:rFonts w:ascii="Times New Roman" w:hAnsi="Times New Roman"/>
          <w:bCs w:val="0"/>
          <w:color w:val="auto"/>
          <w:sz w:val="28"/>
          <w:szCs w:val="28"/>
          <w:lang w:eastAsia="ru-RU"/>
        </w:rPr>
      </w:pPr>
      <w:bookmarkStart w:id="5" w:name="_Toc269927472"/>
      <w:r w:rsidRPr="00C270E0">
        <w:rPr>
          <w:rFonts w:ascii="Times New Roman" w:hAnsi="Times New Roman"/>
          <w:bCs w:val="0"/>
          <w:color w:val="auto"/>
          <w:sz w:val="28"/>
          <w:szCs w:val="28"/>
          <w:lang w:eastAsia="ru-RU"/>
        </w:rPr>
        <w:t>2.1. Рождаемость.</w:t>
      </w:r>
      <w:bookmarkEnd w:id="5"/>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Для измерения уровня рождаемости в демографии используется система показателей. </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Наибо</w:t>
      </w:r>
      <w:r w:rsidRPr="005C2A0D">
        <w:rPr>
          <w:rFonts w:ascii="Times New Roman" w:hAnsi="Times New Roman"/>
          <w:sz w:val="28"/>
          <w:szCs w:val="28"/>
          <w:lang w:eastAsia="ru-RU"/>
        </w:rPr>
        <w:t xml:space="preserve">лее простой из них (но и грубый) — </w:t>
      </w:r>
      <w:r w:rsidRPr="005C2A0D">
        <w:rPr>
          <w:rFonts w:ascii="Times New Roman" w:hAnsi="Times New Roman"/>
          <w:bCs/>
          <w:sz w:val="28"/>
          <w:szCs w:val="28"/>
          <w:lang w:eastAsia="ru-RU"/>
        </w:rPr>
        <w:t>общий коэффициент рождаемости</w:t>
      </w:r>
      <w:r w:rsidRPr="00B20E49">
        <w:rPr>
          <w:rFonts w:ascii="Times New Roman" w:hAnsi="Times New Roman"/>
          <w:b/>
          <w:bCs/>
          <w:sz w:val="28"/>
          <w:szCs w:val="28"/>
          <w:lang w:eastAsia="ru-RU"/>
        </w:rPr>
        <w:t xml:space="preserve">, </w:t>
      </w:r>
      <w:r w:rsidRPr="00B20E49">
        <w:rPr>
          <w:rFonts w:ascii="Times New Roman" w:hAnsi="Times New Roman"/>
          <w:sz w:val="28"/>
          <w:szCs w:val="28"/>
          <w:lang w:eastAsia="ru-RU"/>
        </w:rPr>
        <w:t xml:space="preserve">т.е. число родившихся живыми за календарный год в расчете на 1000 среднегодовой численности жителей. </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Наиболее точный (и </w:t>
      </w:r>
      <w:r w:rsidRPr="005C2A0D">
        <w:rPr>
          <w:rFonts w:ascii="Times New Roman" w:hAnsi="Times New Roman"/>
          <w:sz w:val="28"/>
          <w:szCs w:val="28"/>
          <w:lang w:eastAsia="ru-RU"/>
        </w:rPr>
        <w:t xml:space="preserve">лучший из числа публикуемых) — </w:t>
      </w:r>
      <w:r w:rsidRPr="005C2A0D">
        <w:rPr>
          <w:rFonts w:ascii="Times New Roman" w:hAnsi="Times New Roman"/>
          <w:bCs/>
          <w:sz w:val="28"/>
          <w:szCs w:val="28"/>
          <w:lang w:eastAsia="ru-RU"/>
        </w:rPr>
        <w:t>суммарный коэффициент рождаемости (СКР)</w:t>
      </w:r>
      <w:r w:rsidRPr="005C2A0D">
        <w:rPr>
          <w:rFonts w:ascii="Times New Roman" w:hAnsi="Times New Roman"/>
          <w:sz w:val="28"/>
          <w:szCs w:val="28"/>
          <w:lang w:eastAsia="ru-RU"/>
        </w:rPr>
        <w:t xml:space="preserve">, </w:t>
      </w:r>
      <w:r w:rsidRPr="00B20E49">
        <w:rPr>
          <w:rFonts w:ascii="Times New Roman" w:hAnsi="Times New Roman"/>
          <w:sz w:val="28"/>
          <w:szCs w:val="28"/>
          <w:lang w:eastAsia="ru-RU"/>
        </w:rPr>
        <w:t>т.е. число живорождений в расчете на 1 женщину в среднем за всю жизнь.</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Грубость общего коэффициента рождаемости состоит в его сильной зависимости от структуры населения: половой, возрастной, брачной, этнической, образовательной и др. </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Суммарный же коэффициент рождаемости имеет то преимущество, что его величина (уровень) и динамика свободны от влияния, по крайней мере, от влияния половой и возрастной структур, чьё искажающее влияние на показатели рождаемости особенно значительно. </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Кроме того, важным достоинством СКР является и то, что по его величине можно оценивать не только качество уровня рождаемости, но и качество воспроизводства населения в целом (правда, только для стран с низким уровнем смертности). Для этого достаточно знать «пороговое» значение СКР, соответствующее границе простого воспроизводства населения или, иначе говоря, его нулевого роста. Этому порогу, при самой низкой в мире смертности (достигнутой в Японии и Швеции), соответствует величина СКР = 2,1 ребенка в среднем на одну женщину за всю жизнь. </w:t>
      </w: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Как ни покажется странным, в России, где уровень смертности далек от благополучия, пороговая величина СКР почти не отличается от «японской» и составляет в последние годы 2,12. Это обстоятельство указывает на незначительное влияние нынешнего уровня смертности на уровень воспроизводства населения.</w:t>
      </w: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Рассмотрим динамику показателей брачности и рождаемости в России за по</w:t>
      </w:r>
      <w:r>
        <w:rPr>
          <w:rFonts w:ascii="Times New Roman" w:hAnsi="Times New Roman"/>
          <w:sz w:val="28"/>
          <w:szCs w:val="28"/>
          <w:lang w:eastAsia="ru-RU"/>
        </w:rPr>
        <w:t>следние несколько лет (Таблица 2.1.</w:t>
      </w:r>
      <w:r w:rsidRPr="00B20E49">
        <w:rPr>
          <w:rFonts w:ascii="Times New Roman" w:hAnsi="Times New Roman"/>
          <w:sz w:val="28"/>
          <w:szCs w:val="28"/>
          <w:lang w:eastAsia="ru-RU"/>
        </w:rPr>
        <w:t>).</w:t>
      </w:r>
    </w:p>
    <w:p w:rsidR="007851E1" w:rsidRPr="00B20E49" w:rsidRDefault="007851E1" w:rsidP="00894FB6">
      <w:pPr>
        <w:spacing w:before="100" w:beforeAutospacing="1" w:after="100" w:afterAutospacing="1" w:line="360" w:lineRule="auto"/>
        <w:ind w:firstLine="709"/>
        <w:jc w:val="both"/>
        <w:rPr>
          <w:rFonts w:ascii="Times New Roman" w:hAnsi="Times New Roman"/>
          <w:sz w:val="28"/>
          <w:szCs w:val="28"/>
          <w:lang w:eastAsia="ru-RU"/>
        </w:rPr>
      </w:pPr>
    </w:p>
    <w:p w:rsidR="007851E1" w:rsidRPr="00B20E49" w:rsidRDefault="007851E1" w:rsidP="00894FB6">
      <w:pPr>
        <w:spacing w:before="100" w:beforeAutospacing="1" w:after="100" w:afterAutospacing="1" w:line="360" w:lineRule="auto"/>
        <w:jc w:val="right"/>
        <w:rPr>
          <w:rFonts w:ascii="Times New Roman" w:hAnsi="Times New Roman"/>
          <w:sz w:val="28"/>
          <w:szCs w:val="28"/>
          <w:lang w:eastAsia="ru-RU"/>
        </w:rPr>
      </w:pPr>
      <w:r>
        <w:rPr>
          <w:rFonts w:ascii="Times New Roman" w:hAnsi="Times New Roman"/>
          <w:b/>
          <w:bCs/>
          <w:sz w:val="28"/>
          <w:szCs w:val="28"/>
          <w:lang w:eastAsia="ru-RU"/>
        </w:rPr>
        <w:t>Таблица 2.1.</w:t>
      </w:r>
      <w:r w:rsidRPr="00B20E49">
        <w:rPr>
          <w:rFonts w:ascii="Times New Roman" w:hAnsi="Times New Roman"/>
          <w:b/>
          <w:bCs/>
          <w:sz w:val="28"/>
          <w:szCs w:val="28"/>
          <w:lang w:eastAsia="ru-RU"/>
        </w:rPr>
        <w:t xml:space="preserve"> </w:t>
      </w:r>
      <w:r w:rsidRPr="00B20E49">
        <w:rPr>
          <w:rFonts w:ascii="Times New Roman" w:hAnsi="Times New Roman"/>
          <w:sz w:val="28"/>
          <w:szCs w:val="28"/>
          <w:lang w:eastAsia="ru-RU"/>
        </w:rPr>
        <w:t>Динамика численности, брачности и рождаемости населения России в 1988— 2005 гг.</w:t>
      </w:r>
    </w:p>
    <w:tbl>
      <w:tblPr>
        <w:tblW w:w="10157"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1413"/>
        <w:gridCol w:w="1765"/>
        <w:gridCol w:w="1240"/>
        <w:gridCol w:w="1253"/>
        <w:gridCol w:w="1684"/>
        <w:gridCol w:w="652"/>
        <w:gridCol w:w="652"/>
        <w:gridCol w:w="846"/>
        <w:gridCol w:w="750"/>
      </w:tblGrid>
      <w:tr w:rsidR="007851E1" w:rsidRPr="00B47E24" w:rsidTr="00894FB6">
        <w:trPr>
          <w:tblCellSpacing w:w="0" w:type="dxa"/>
          <w:jc w:val="center"/>
        </w:trPr>
        <w:tc>
          <w:tcPr>
            <w:tcW w:w="1355" w:type="dxa"/>
            <w:vMerge w:val="restart"/>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Годы</w:t>
            </w:r>
          </w:p>
        </w:tc>
        <w:tc>
          <w:tcPr>
            <w:tcW w:w="2007" w:type="dxa"/>
            <w:vMerge w:val="restart"/>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Численность населения на начало года</w:t>
            </w:r>
            <w:r w:rsidRPr="00B20E49">
              <w:rPr>
                <w:rFonts w:ascii="Times New Roman" w:hAnsi="Times New Roman"/>
                <w:b/>
                <w:bCs/>
                <w:sz w:val="28"/>
                <w:szCs w:val="28"/>
                <w:lang w:eastAsia="ru-RU"/>
              </w:rPr>
              <w:br/>
            </w:r>
            <w:r w:rsidRPr="00B20E49">
              <w:rPr>
                <w:rFonts w:ascii="Times New Roman" w:hAnsi="Times New Roman"/>
                <w:sz w:val="28"/>
                <w:szCs w:val="28"/>
                <w:lang w:eastAsia="ru-RU"/>
              </w:rPr>
              <w:t>(тыс. чел.)</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Число браков,</w:t>
            </w:r>
            <w:r w:rsidRPr="00B20E49">
              <w:rPr>
                <w:rFonts w:ascii="Times New Roman" w:hAnsi="Times New Roman"/>
                <w:b/>
                <w:bCs/>
                <w:sz w:val="28"/>
                <w:szCs w:val="28"/>
                <w:lang w:eastAsia="ru-RU"/>
              </w:rPr>
              <w:br/>
            </w:r>
            <w:r w:rsidRPr="00B20E49">
              <w:rPr>
                <w:rFonts w:ascii="Times New Roman" w:hAnsi="Times New Roman"/>
                <w:sz w:val="28"/>
                <w:szCs w:val="28"/>
                <w:lang w:eastAsia="ru-RU"/>
              </w:rPr>
              <w:t>(тыс.)</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Число разводов</w:t>
            </w:r>
            <w:r w:rsidRPr="00B20E49">
              <w:rPr>
                <w:rFonts w:ascii="Times New Roman" w:hAnsi="Times New Roman"/>
                <w:b/>
                <w:bCs/>
                <w:sz w:val="28"/>
                <w:szCs w:val="28"/>
                <w:lang w:eastAsia="ru-RU"/>
              </w:rPr>
              <w:br/>
            </w:r>
            <w:r w:rsidRPr="00B20E49">
              <w:rPr>
                <w:rFonts w:ascii="Times New Roman" w:hAnsi="Times New Roman"/>
                <w:sz w:val="28"/>
                <w:szCs w:val="28"/>
                <w:lang w:eastAsia="ru-RU"/>
              </w:rPr>
              <w:t>( тыс.)</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Число родившихся </w:t>
            </w:r>
            <w:r w:rsidRPr="00B20E49">
              <w:rPr>
                <w:rFonts w:ascii="Times New Roman" w:hAnsi="Times New Roman"/>
                <w:b/>
                <w:bCs/>
                <w:sz w:val="28"/>
                <w:szCs w:val="28"/>
                <w:lang w:eastAsia="ru-RU"/>
              </w:rPr>
              <w:br/>
            </w:r>
            <w:r w:rsidRPr="00B20E49">
              <w:rPr>
                <w:rFonts w:ascii="Times New Roman" w:hAnsi="Times New Roman"/>
                <w:sz w:val="28"/>
                <w:szCs w:val="28"/>
                <w:lang w:eastAsia="ru-RU"/>
              </w:rPr>
              <w:t>(тыс.)</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Общие коэффициенты:</w:t>
            </w:r>
            <w:r w:rsidRPr="00B20E49">
              <w:rPr>
                <w:rFonts w:ascii="Times New Roman" w:hAnsi="Times New Roman"/>
                <w:b/>
                <w:bCs/>
                <w:sz w:val="28"/>
                <w:szCs w:val="28"/>
                <w:lang w:eastAsia="ru-RU"/>
              </w:rPr>
              <w:br/>
            </w:r>
            <w:r w:rsidRPr="00B20E49">
              <w:rPr>
                <w:rFonts w:ascii="Times New Roman" w:hAnsi="Times New Roman"/>
                <w:sz w:val="28"/>
                <w:szCs w:val="28"/>
                <w:lang w:eastAsia="ru-RU"/>
              </w:rPr>
              <w:t>(1) — брачности;</w:t>
            </w:r>
            <w:r w:rsidRPr="00B20E49">
              <w:rPr>
                <w:rFonts w:ascii="Times New Roman" w:hAnsi="Times New Roman"/>
                <w:sz w:val="28"/>
                <w:szCs w:val="28"/>
                <w:lang w:eastAsia="ru-RU"/>
              </w:rPr>
              <w:br/>
              <w:t>(2) — разводимости;</w:t>
            </w:r>
            <w:r w:rsidRPr="00B20E49">
              <w:rPr>
                <w:rFonts w:ascii="Times New Roman" w:hAnsi="Times New Roman"/>
                <w:sz w:val="28"/>
                <w:szCs w:val="28"/>
                <w:lang w:eastAsia="ru-RU"/>
              </w:rPr>
              <w:br/>
              <w:t>(3) — рождаемости.</w:t>
            </w:r>
            <w:r w:rsidRPr="00B20E49">
              <w:rPr>
                <w:rFonts w:ascii="Times New Roman" w:hAnsi="Times New Roman"/>
                <w:b/>
                <w:bCs/>
                <w:sz w:val="28"/>
                <w:szCs w:val="28"/>
                <w:lang w:eastAsia="ru-RU"/>
              </w:rPr>
              <w:t xml:space="preserve"> </w:t>
            </w:r>
          </w:p>
        </w:tc>
        <w:tc>
          <w:tcPr>
            <w:tcW w:w="0" w:type="auto"/>
            <w:vMerge w:val="restart"/>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СКР</w:t>
            </w:r>
          </w:p>
        </w:tc>
      </w:tr>
      <w:tr w:rsidR="007851E1" w:rsidRPr="00B47E24" w:rsidTr="00894FB6">
        <w:trPr>
          <w:tblCellSpacing w:w="0" w:type="dxa"/>
          <w:jc w:val="center"/>
        </w:trPr>
        <w:tc>
          <w:tcPr>
            <w:tcW w:w="1355" w:type="dxa"/>
            <w:vMerge/>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2007" w:type="dxa"/>
            <w:vMerge/>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(3)</w:t>
            </w:r>
          </w:p>
        </w:tc>
        <w:tc>
          <w:tcPr>
            <w:tcW w:w="0" w:type="auto"/>
            <w:vMerge/>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1990 </w:t>
            </w:r>
            <w:r>
              <w:rPr>
                <w:rStyle w:val="a8"/>
                <w:rFonts w:ascii="Times New Roman" w:hAnsi="Times New Roman"/>
                <w:b/>
                <w:bCs/>
                <w:sz w:val="28"/>
                <w:szCs w:val="28"/>
                <w:lang w:eastAsia="ru-RU"/>
              </w:rPr>
              <w:footnoteReference w:id="14"/>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147 662,0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1 319 928</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559 918</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1 988 858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13,4</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1,887</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1995</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147 938,5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1 075 219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665 904</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1 363 806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9,3</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1,344</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1996</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147 608,8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866 651</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562 373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1 304 638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8,9</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1,281</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1997</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147 137,2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928 411</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555 160</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1 259 943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3,8</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8,6</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1,230</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1998</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146 739,4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848 691</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501 654</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1 283 292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8,8</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1,242</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1999</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146 327,6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911 162</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532 533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1 214 689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3,7</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8,3</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1,171</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2000</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145 559,2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897 327</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627 703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1 266 800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8,7</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1,214</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2001</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144 819,1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1 001 589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763 493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1 311 604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5,3</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9,1</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1,249</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2002</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143 954,4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1 019.8</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853.6</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1 397,0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6.0</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9.8</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1.322</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2003</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144 963,7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1 091.8</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798,8</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1 477,3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7.6</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5.5</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10.2</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1.319</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2004</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144 168,2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979,5</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635,9</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1 508,0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6,8</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10,5</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1-ый квартал</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143 941,1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176,2</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160,1</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372,0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4,9</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10,4</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1-ое полугодие</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143 754,7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392,3</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318,2</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748,4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5,5</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4,4</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10,5</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2005</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143 474,2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r w:rsidR="007851E1" w:rsidRPr="00B47E24" w:rsidTr="00894FB6">
        <w:trPr>
          <w:tblCellSpacing w:w="0" w:type="dxa"/>
          <w:jc w:val="center"/>
        </w:trPr>
        <w:tc>
          <w:tcPr>
            <w:tcW w:w="1355" w:type="dxa"/>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1-ый квартал</w:t>
            </w:r>
          </w:p>
        </w:tc>
        <w:tc>
          <w:tcPr>
            <w:tcW w:w="2007" w:type="dxa"/>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143 250,0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203,0</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142,7</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360,0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w:t>
            </w:r>
          </w:p>
        </w:tc>
        <w:tc>
          <w:tcPr>
            <w:tcW w:w="0" w:type="auto"/>
            <w:tcBorders>
              <w:top w:val="outset" w:sz="6" w:space="0" w:color="auto"/>
              <w:left w:val="outset" w:sz="6" w:space="0" w:color="auto"/>
              <w:bottom w:val="outset" w:sz="6" w:space="0" w:color="auto"/>
              <w:right w:val="outset" w:sz="6" w:space="0" w:color="auto"/>
            </w:tcBorders>
            <w:shd w:val="clear" w:color="auto" w:fill="FFDDDD"/>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4,0</w:t>
            </w:r>
          </w:p>
        </w:tc>
        <w:tc>
          <w:tcPr>
            <w:tcW w:w="0" w:type="auto"/>
            <w:tcBorders>
              <w:top w:val="outset" w:sz="6" w:space="0" w:color="auto"/>
              <w:left w:val="outset" w:sz="6" w:space="0" w:color="auto"/>
              <w:bottom w:val="outset" w:sz="6" w:space="0" w:color="auto"/>
              <w:right w:val="outset" w:sz="6" w:space="0" w:color="auto"/>
            </w:tcBorders>
            <w:shd w:val="clear" w:color="auto" w:fill="D9F2FF"/>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10,2</w:t>
            </w:r>
          </w:p>
        </w:tc>
        <w:tc>
          <w:tcPr>
            <w:tcW w:w="0" w:type="auto"/>
            <w:tcBorders>
              <w:top w:val="outset" w:sz="6" w:space="0" w:color="auto"/>
              <w:left w:val="outset" w:sz="6" w:space="0" w:color="auto"/>
              <w:bottom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w:t>
            </w:r>
          </w:p>
        </w:tc>
      </w:tr>
    </w:tbl>
    <w:p w:rsidR="007851E1" w:rsidRPr="00B20E49" w:rsidRDefault="007851E1" w:rsidP="00894FB6">
      <w:pPr>
        <w:spacing w:before="100" w:beforeAutospacing="1" w:after="100" w:afterAutospacing="1" w:line="360" w:lineRule="auto"/>
        <w:jc w:val="both"/>
        <w:rPr>
          <w:rFonts w:ascii="Times New Roman" w:hAnsi="Times New Roman"/>
          <w:sz w:val="28"/>
          <w:szCs w:val="28"/>
          <w:lang w:eastAsia="ru-RU"/>
        </w:rPr>
      </w:pPr>
      <w:r w:rsidRPr="00B20E49">
        <w:rPr>
          <w:rFonts w:ascii="Times New Roman" w:hAnsi="Times New Roman"/>
          <w:sz w:val="28"/>
          <w:szCs w:val="28"/>
          <w:lang w:eastAsia="ru-RU"/>
        </w:rPr>
        <w:t> </w:t>
      </w:r>
    </w:p>
    <w:p w:rsidR="007851E1" w:rsidRDefault="007851E1" w:rsidP="00894FB6">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Общий коэффициент рождаемости достиг беспрецедентного минимума 8,3 в 1999 г., а затем начал повышаться, достигнув в 2003 г. величины 10,2.</w:t>
      </w:r>
    </w:p>
    <w:p w:rsidR="007851E1" w:rsidRPr="00A516E8" w:rsidRDefault="007851E1" w:rsidP="00A516E8">
      <w:pPr>
        <w:pStyle w:val="a3"/>
        <w:spacing w:line="360" w:lineRule="auto"/>
        <w:ind w:firstLine="709"/>
        <w:jc w:val="both"/>
        <w:rPr>
          <w:sz w:val="28"/>
          <w:szCs w:val="28"/>
        </w:rPr>
      </w:pPr>
      <w:r w:rsidRPr="00A516E8">
        <w:rPr>
          <w:sz w:val="28"/>
          <w:szCs w:val="28"/>
        </w:rPr>
        <w:t xml:space="preserve">В I полугодии 2010г. в России отмечалось увеличение числа родившихся (в 53 субъектах Российской Федерации) и снижение числа умерших (в 57 субъектах). </w:t>
      </w:r>
    </w:p>
    <w:p w:rsidR="007851E1" w:rsidRPr="00B20E49" w:rsidRDefault="007851E1" w:rsidP="00A516E8">
      <w:pPr>
        <w:pStyle w:val="a3"/>
        <w:spacing w:line="360" w:lineRule="auto"/>
        <w:ind w:firstLine="709"/>
        <w:jc w:val="both"/>
        <w:rPr>
          <w:sz w:val="28"/>
          <w:szCs w:val="28"/>
        </w:rPr>
      </w:pPr>
      <w:r w:rsidRPr="00A516E8">
        <w:rPr>
          <w:sz w:val="28"/>
          <w:szCs w:val="28"/>
        </w:rPr>
        <w:t>В целом по стране превышение числа умерших над числом родившихся осталось на том же уровне, что и в I полугодии 2009г. - 1,2 раза, в 24 субъектах Российской Федерации оно составило 1,5-2,1 раза.</w:t>
      </w:r>
      <w:r>
        <w:rPr>
          <w:rStyle w:val="a8"/>
          <w:sz w:val="28"/>
          <w:szCs w:val="28"/>
        </w:rPr>
        <w:footnoteReference w:id="15"/>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Большинство демографов нашей страны склоняется к тому, что р</w:t>
      </w:r>
      <w:r w:rsidRPr="00B20E49">
        <w:rPr>
          <w:rFonts w:ascii="Times New Roman" w:hAnsi="Times New Roman"/>
          <w:sz w:val="28"/>
          <w:szCs w:val="28"/>
          <w:lang w:eastAsia="ru-RU"/>
        </w:rPr>
        <w:t>ождаемость будет снижаться, если только ее тенденции не удасться переломить искусственно, с помощью активной демографической и социальной политик.</w:t>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Сейчас от многих политиков и других деятелей высказываются различные предложения на тему о том, как повысить уровень рождаемости в стране. Почти все они ограничиваются исключительно различными льготами и пособиями семьям в награду за рождение детей. При этом совершенно игнорируется тот очевидный факт, что малодетность присуща богатым странам и богатым слоям населения. </w:t>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Иначе говоря, по мере роста уровня жизни населения рождаемость снижается, а не растет. Этот факт был подмечен еще великим английским экономистом Адамом Смитом в XVII веке, но до сих пор никак не проникнет в сознание наших обществоведов.</w:t>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В этом отношении большое научное значение имеют данные Всероссийской микропереписи населения 1994 г., в программе которой, помимо прочих, содержались два вопроса: </w:t>
      </w:r>
    </w:p>
    <w:p w:rsidR="007851E1" w:rsidRDefault="007851E1" w:rsidP="00F97F50">
      <w:pPr>
        <w:spacing w:before="100" w:beforeAutospacing="1" w:after="100" w:afterAutospacing="1" w:line="360" w:lineRule="auto"/>
        <w:ind w:left="360"/>
        <w:jc w:val="both"/>
        <w:rPr>
          <w:rFonts w:ascii="Times New Roman" w:hAnsi="Times New Roman"/>
          <w:sz w:val="28"/>
          <w:szCs w:val="28"/>
          <w:lang w:eastAsia="ru-RU"/>
        </w:rPr>
      </w:pPr>
      <w:r>
        <w:rPr>
          <w:rFonts w:ascii="Times New Roman" w:hAnsi="Times New Roman"/>
          <w:sz w:val="28"/>
          <w:szCs w:val="28"/>
          <w:lang w:eastAsia="ru-RU"/>
        </w:rPr>
        <w:t xml:space="preserve">- </w:t>
      </w:r>
      <w:r w:rsidRPr="00B20E49">
        <w:rPr>
          <w:rFonts w:ascii="Times New Roman" w:hAnsi="Times New Roman"/>
          <w:sz w:val="28"/>
          <w:szCs w:val="28"/>
          <w:lang w:eastAsia="ru-RU"/>
        </w:rPr>
        <w:t>о желаемом числе детей (сколько всего детей хотели бы иметь опрашиваемые женщины);</w:t>
      </w:r>
    </w:p>
    <w:p w:rsidR="007851E1" w:rsidRPr="00B20E49" w:rsidRDefault="007851E1" w:rsidP="00F97F50">
      <w:pPr>
        <w:spacing w:before="100" w:beforeAutospacing="1" w:after="100" w:afterAutospacing="1" w:line="360" w:lineRule="auto"/>
        <w:ind w:left="360"/>
        <w:jc w:val="both"/>
        <w:rPr>
          <w:rFonts w:ascii="Times New Roman" w:hAnsi="Times New Roman"/>
          <w:sz w:val="28"/>
          <w:szCs w:val="28"/>
          <w:lang w:eastAsia="ru-RU"/>
        </w:rPr>
      </w:pPr>
      <w:r>
        <w:rPr>
          <w:rFonts w:ascii="Times New Roman" w:hAnsi="Times New Roman"/>
          <w:sz w:val="28"/>
          <w:szCs w:val="28"/>
          <w:lang w:eastAsia="ru-RU"/>
        </w:rPr>
        <w:t xml:space="preserve">- </w:t>
      </w:r>
      <w:r w:rsidRPr="00B20E49">
        <w:rPr>
          <w:rFonts w:ascii="Times New Roman" w:hAnsi="Times New Roman"/>
          <w:sz w:val="28"/>
          <w:szCs w:val="28"/>
          <w:lang w:eastAsia="ru-RU"/>
        </w:rPr>
        <w:t>о планируемом ими числе детей (т.е. сколько детей женщины собираются иметь в реальных жизненных обстоятельствах).</w:t>
      </w:r>
      <w:r>
        <w:rPr>
          <w:rStyle w:val="a8"/>
          <w:rFonts w:ascii="Times New Roman" w:hAnsi="Times New Roman"/>
          <w:sz w:val="28"/>
          <w:szCs w:val="28"/>
          <w:lang w:eastAsia="ru-RU"/>
        </w:rPr>
        <w:footnoteReference w:id="16"/>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Это был эксперимент, уникальный не только для переписей населения нашей страны, но и всего мира</w:t>
      </w:r>
      <w:r>
        <w:rPr>
          <w:rFonts w:ascii="Times New Roman" w:hAnsi="Times New Roman"/>
          <w:sz w:val="28"/>
          <w:szCs w:val="28"/>
          <w:lang w:eastAsia="ru-RU"/>
        </w:rPr>
        <w:t xml:space="preserve">. </w:t>
      </w:r>
      <w:r w:rsidRPr="00B20E49">
        <w:rPr>
          <w:rFonts w:ascii="Times New Roman" w:hAnsi="Times New Roman"/>
          <w:sz w:val="28"/>
          <w:szCs w:val="28"/>
          <w:lang w:eastAsia="ru-RU"/>
        </w:rPr>
        <w:t xml:space="preserve">Среднее желаемое число детей в расчете на одну женщину составило 1,91 ребенка, (по ответам женщин в возрасте 20-24 года — 1,74) среднее планируемое (ожидаемое) — 1,77 ребенка (а по ответам женщин в возрасте 20-24 года — 1,47). </w:t>
      </w:r>
    </w:p>
    <w:p w:rsidR="007851E1" w:rsidRPr="00B20E49" w:rsidRDefault="007851E1" w:rsidP="00F97F50">
      <w:pPr>
        <w:spacing w:before="100" w:beforeAutospacing="1" w:after="100" w:afterAutospacing="1"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 то время как</w:t>
      </w:r>
      <w:r w:rsidRPr="00B20E49">
        <w:rPr>
          <w:rFonts w:ascii="Times New Roman" w:hAnsi="Times New Roman"/>
          <w:sz w:val="28"/>
          <w:szCs w:val="28"/>
          <w:lang w:eastAsia="ru-RU"/>
        </w:rPr>
        <w:t xml:space="preserve">, для простого воспроизводства населения необходим уровень рождаемости не менее 2,1 ребенка в среднем на одну женщину за всю жизнь. </w:t>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Следовательно, данные микропереписи населения 1994 г. говорят нам, что, во-первых, </w:t>
      </w:r>
      <w:r>
        <w:rPr>
          <w:rFonts w:ascii="Times New Roman" w:hAnsi="Times New Roman"/>
          <w:sz w:val="28"/>
          <w:szCs w:val="28"/>
          <w:lang w:eastAsia="ru-RU"/>
        </w:rPr>
        <w:t xml:space="preserve">небольшая </w:t>
      </w:r>
      <w:r w:rsidRPr="00B20E49">
        <w:rPr>
          <w:rFonts w:ascii="Times New Roman" w:hAnsi="Times New Roman"/>
          <w:sz w:val="28"/>
          <w:szCs w:val="28"/>
          <w:lang w:eastAsia="ru-RU"/>
        </w:rPr>
        <w:t xml:space="preserve">разница между средними желаемым идеально и планируемым реально детьми, всего 0,15 ребенка, показывает, что и в нынешних действительно трудных жизненных условиях </w:t>
      </w:r>
      <w:r w:rsidRPr="00F97F50">
        <w:rPr>
          <w:rFonts w:ascii="Times New Roman" w:hAnsi="Times New Roman"/>
          <w:bCs/>
          <w:sz w:val="28"/>
          <w:szCs w:val="28"/>
          <w:lang w:eastAsia="ru-RU"/>
        </w:rPr>
        <w:t>большинство российских семей имеют детей столько, сколько желают.</w:t>
      </w:r>
      <w:r w:rsidRPr="00F97F50">
        <w:rPr>
          <w:rFonts w:ascii="Times New Roman" w:hAnsi="Times New Roman"/>
          <w:sz w:val="28"/>
          <w:szCs w:val="28"/>
          <w:lang w:eastAsia="ru-RU"/>
        </w:rPr>
        <w:t xml:space="preserve"> </w:t>
      </w:r>
    </w:p>
    <w:p w:rsidR="007851E1"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Т.е. дело не в условиях, а в низких репродуктивных потребностях большинства российского населения. И в этом отношении Россия не отличается от других промышленно развитых стран.</w:t>
      </w:r>
    </w:p>
    <w:p w:rsidR="007851E1"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Во-вторых, среднее</w:t>
      </w:r>
      <w:r>
        <w:rPr>
          <w:rFonts w:ascii="Times New Roman" w:hAnsi="Times New Roman"/>
          <w:sz w:val="28"/>
          <w:szCs w:val="28"/>
          <w:lang w:eastAsia="ru-RU"/>
        </w:rPr>
        <w:t xml:space="preserve"> желаемое идеально число детей -</w:t>
      </w:r>
      <w:r w:rsidRPr="00B20E49">
        <w:rPr>
          <w:rFonts w:ascii="Times New Roman" w:hAnsi="Times New Roman"/>
          <w:sz w:val="28"/>
          <w:szCs w:val="28"/>
          <w:lang w:eastAsia="ru-RU"/>
        </w:rPr>
        <w:t xml:space="preserve"> ниже, чем необходимое хотя бы для простого воспроизводства населения число 2,1. </w:t>
      </w:r>
    </w:p>
    <w:p w:rsidR="007851E1" w:rsidRPr="00B20E49"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И, наконец, если демографическая политика будет ограничиваться </w:t>
      </w:r>
      <w:r w:rsidRPr="00F97F50">
        <w:rPr>
          <w:rFonts w:ascii="Times New Roman" w:hAnsi="Times New Roman"/>
          <w:iCs/>
          <w:sz w:val="28"/>
          <w:szCs w:val="28"/>
          <w:lang w:eastAsia="ru-RU"/>
        </w:rPr>
        <w:t>только</w:t>
      </w:r>
      <w:r w:rsidRPr="00B20E49">
        <w:rPr>
          <w:rFonts w:ascii="Times New Roman" w:hAnsi="Times New Roman"/>
          <w:sz w:val="28"/>
          <w:szCs w:val="28"/>
          <w:lang w:eastAsia="ru-RU"/>
        </w:rPr>
        <w:t xml:space="preserve"> пособиями и льготами, даже не такими мизерными, как до сих пор, то самое большее, чего она может достигнуть, это </w:t>
      </w:r>
      <w:r w:rsidRPr="00F97F50">
        <w:rPr>
          <w:rFonts w:ascii="Times New Roman" w:hAnsi="Times New Roman"/>
          <w:bCs/>
          <w:sz w:val="28"/>
          <w:szCs w:val="28"/>
          <w:lang w:eastAsia="ru-RU"/>
        </w:rPr>
        <w:t>поднять уровень рождаемости с планируемого до желаемого</w:t>
      </w:r>
      <w:r w:rsidRPr="00B20E49">
        <w:rPr>
          <w:rFonts w:ascii="Times New Roman" w:hAnsi="Times New Roman"/>
          <w:b/>
          <w:bCs/>
          <w:sz w:val="28"/>
          <w:szCs w:val="28"/>
          <w:lang w:eastAsia="ru-RU"/>
        </w:rPr>
        <w:t xml:space="preserve">, </w:t>
      </w:r>
      <w:r w:rsidRPr="00B20E49">
        <w:rPr>
          <w:rFonts w:ascii="Times New Roman" w:hAnsi="Times New Roman"/>
          <w:sz w:val="28"/>
          <w:szCs w:val="28"/>
          <w:lang w:eastAsia="ru-RU"/>
        </w:rPr>
        <w:t xml:space="preserve">т.е. до 1,91 ребенка в среднем на женщину. </w:t>
      </w:r>
    </w:p>
    <w:p w:rsidR="007851E1" w:rsidRDefault="007851E1" w:rsidP="00F97F50">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Многолетние исследования факторов рождаемости и репродуктивного поведения, проведенные в нашей стране и других странах по всему миру, показали, что причины развития массовой малодетности кроются не в недостатке благ для содержания нескольких детей и их воспитания, а в особенностях индустриальной цивилизации, при которой дети постепенно теряют свою полезность для родителей. Та роль детей в семье, которую они выполняли в течение тысячелетий, теперь (точнее, с XVIII века) переходит к другим социальным институтам. </w:t>
      </w:r>
    </w:p>
    <w:p w:rsidR="007851E1" w:rsidRDefault="007851E1" w:rsidP="00F97F50">
      <w:pPr>
        <w:spacing w:before="100" w:beforeAutospacing="1" w:after="100" w:afterAutospacing="1" w:line="360" w:lineRule="auto"/>
        <w:ind w:firstLine="709"/>
        <w:jc w:val="both"/>
        <w:rPr>
          <w:rFonts w:ascii="Times New Roman" w:hAnsi="Times New Roman"/>
          <w:sz w:val="28"/>
          <w:szCs w:val="28"/>
          <w:lang w:eastAsia="ru-RU"/>
        </w:rPr>
      </w:pPr>
    </w:p>
    <w:p w:rsidR="007851E1" w:rsidRPr="00B20E49" w:rsidRDefault="007851E1" w:rsidP="006E6933">
      <w:pPr>
        <w:spacing w:before="100" w:beforeAutospacing="1" w:after="100" w:afterAutospacing="1" w:line="360" w:lineRule="auto"/>
        <w:jc w:val="both"/>
        <w:outlineLvl w:val="1"/>
        <w:rPr>
          <w:rFonts w:ascii="Times New Roman" w:hAnsi="Times New Roman"/>
          <w:b/>
          <w:bCs/>
          <w:sz w:val="28"/>
          <w:szCs w:val="28"/>
          <w:lang w:eastAsia="ru-RU"/>
        </w:rPr>
      </w:pPr>
      <w:bookmarkStart w:id="6" w:name="_Toc269927473"/>
      <w:r>
        <w:rPr>
          <w:rFonts w:ascii="Times New Roman" w:hAnsi="Times New Roman"/>
          <w:b/>
          <w:bCs/>
          <w:sz w:val="28"/>
          <w:szCs w:val="28"/>
          <w:lang w:eastAsia="ru-RU"/>
        </w:rPr>
        <w:t xml:space="preserve">2.2. </w:t>
      </w:r>
      <w:r w:rsidRPr="00B20E49">
        <w:rPr>
          <w:rFonts w:ascii="Times New Roman" w:hAnsi="Times New Roman"/>
          <w:b/>
          <w:bCs/>
          <w:sz w:val="28"/>
          <w:szCs w:val="28"/>
          <w:lang w:eastAsia="ru-RU"/>
        </w:rPr>
        <w:t>Смертность и средняя продолжительность жизни</w:t>
      </w:r>
      <w:r>
        <w:rPr>
          <w:rFonts w:ascii="Times New Roman" w:hAnsi="Times New Roman"/>
          <w:b/>
          <w:bCs/>
          <w:sz w:val="28"/>
          <w:szCs w:val="28"/>
          <w:lang w:eastAsia="ru-RU"/>
        </w:rPr>
        <w:t>.</w:t>
      </w:r>
      <w:bookmarkEnd w:id="6"/>
    </w:p>
    <w:p w:rsidR="007851E1" w:rsidRPr="00B20E49" w:rsidRDefault="007851E1" w:rsidP="006E6933">
      <w:pPr>
        <w:spacing w:before="100" w:beforeAutospacing="1" w:after="100" w:afterAutospacing="1" w:line="360" w:lineRule="auto"/>
        <w:ind w:firstLine="851"/>
        <w:jc w:val="both"/>
        <w:rPr>
          <w:rFonts w:ascii="Times New Roman" w:hAnsi="Times New Roman"/>
          <w:sz w:val="28"/>
          <w:szCs w:val="28"/>
          <w:lang w:eastAsia="ru-RU"/>
        </w:rPr>
      </w:pPr>
      <w:r w:rsidRPr="00B20E49">
        <w:rPr>
          <w:rFonts w:ascii="Times New Roman" w:hAnsi="Times New Roman"/>
          <w:sz w:val="28"/>
          <w:szCs w:val="28"/>
          <w:lang w:eastAsia="ru-RU"/>
        </w:rPr>
        <w:t>Для измерения уровня смертности, так же как и рождаемости, используется система показателей, в ко</w:t>
      </w:r>
      <w:r>
        <w:rPr>
          <w:rFonts w:ascii="Times New Roman" w:hAnsi="Times New Roman"/>
          <w:sz w:val="28"/>
          <w:szCs w:val="28"/>
          <w:lang w:eastAsia="ru-RU"/>
        </w:rPr>
        <w:t>торой самый простой показатель -</w:t>
      </w:r>
      <w:r w:rsidRPr="00B20E49">
        <w:rPr>
          <w:rFonts w:ascii="Times New Roman" w:hAnsi="Times New Roman"/>
          <w:sz w:val="28"/>
          <w:szCs w:val="28"/>
          <w:lang w:eastAsia="ru-RU"/>
        </w:rPr>
        <w:t xml:space="preserve"> </w:t>
      </w:r>
      <w:r w:rsidRPr="006E6933">
        <w:rPr>
          <w:rFonts w:ascii="Times New Roman" w:hAnsi="Times New Roman"/>
          <w:bCs/>
          <w:sz w:val="28"/>
          <w:szCs w:val="28"/>
          <w:lang w:eastAsia="ru-RU"/>
        </w:rPr>
        <w:t>общий коэффициент смертности</w:t>
      </w:r>
      <w:r w:rsidRPr="00B20E49">
        <w:rPr>
          <w:rFonts w:ascii="Times New Roman" w:hAnsi="Times New Roman"/>
          <w:i/>
          <w:iCs/>
          <w:sz w:val="28"/>
          <w:szCs w:val="28"/>
          <w:lang w:eastAsia="ru-RU"/>
        </w:rPr>
        <w:t> </w:t>
      </w:r>
      <w:r>
        <w:rPr>
          <w:rFonts w:ascii="Times New Roman" w:hAnsi="Times New Roman"/>
          <w:i/>
          <w:iCs/>
          <w:sz w:val="28"/>
          <w:szCs w:val="28"/>
          <w:lang w:eastAsia="ru-RU"/>
        </w:rPr>
        <w:t>-</w:t>
      </w:r>
      <w:r w:rsidRPr="00B20E49">
        <w:rPr>
          <w:rFonts w:ascii="Times New Roman" w:hAnsi="Times New Roman"/>
          <w:sz w:val="28"/>
          <w:szCs w:val="28"/>
          <w:lang w:eastAsia="ru-RU"/>
        </w:rPr>
        <w:t xml:space="preserve"> число умерших в календарном году в расчете на 1000 человек среднегодового населения, а самый</w:t>
      </w:r>
      <w:r>
        <w:rPr>
          <w:rFonts w:ascii="Times New Roman" w:hAnsi="Times New Roman"/>
          <w:sz w:val="28"/>
          <w:szCs w:val="28"/>
          <w:lang w:eastAsia="ru-RU"/>
        </w:rPr>
        <w:t xml:space="preserve"> наилучший (точный) показатель - </w:t>
      </w:r>
      <w:r w:rsidRPr="006E6933">
        <w:rPr>
          <w:rFonts w:ascii="Times New Roman" w:hAnsi="Times New Roman"/>
          <w:bCs/>
          <w:sz w:val="28"/>
          <w:szCs w:val="28"/>
          <w:lang w:eastAsia="ru-RU"/>
        </w:rPr>
        <w:t>средняя ожидаемая продолжительность предстоящей жизни при рождении.</w:t>
      </w:r>
      <w:r w:rsidRPr="00B20E49">
        <w:rPr>
          <w:rFonts w:ascii="Times New Roman" w:hAnsi="Times New Roman"/>
          <w:b/>
          <w:bCs/>
          <w:sz w:val="28"/>
          <w:szCs w:val="28"/>
          <w:lang w:eastAsia="ru-RU"/>
        </w:rPr>
        <w:t xml:space="preserve"> </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Большой недостаток общего коэффициента смертности, как</w:t>
      </w:r>
      <w:r>
        <w:rPr>
          <w:rFonts w:ascii="Times New Roman" w:hAnsi="Times New Roman"/>
          <w:sz w:val="28"/>
          <w:szCs w:val="28"/>
          <w:lang w:eastAsia="ru-RU"/>
        </w:rPr>
        <w:t xml:space="preserve"> и других общих коэффициентов,</w:t>
      </w:r>
      <w:r w:rsidRPr="006E6933">
        <w:rPr>
          <w:rFonts w:ascii="Times New Roman" w:hAnsi="Times New Roman"/>
          <w:b/>
          <w:sz w:val="28"/>
          <w:szCs w:val="28"/>
          <w:lang w:eastAsia="ru-RU"/>
        </w:rPr>
        <w:t> -</w:t>
      </w:r>
      <w:r w:rsidRPr="00B20E49">
        <w:rPr>
          <w:rFonts w:ascii="Times New Roman" w:hAnsi="Times New Roman"/>
          <w:sz w:val="28"/>
          <w:szCs w:val="28"/>
          <w:lang w:eastAsia="ru-RU"/>
        </w:rPr>
        <w:t xml:space="preserve"> в его зависимости от возрастной структуры населения, в силу чего этот показатель чаще дезинформирует, нежели информирует. Профессионалы стараются этим показателем не пользоваться, во всяком случае, без дополнительной его обработки. Напротив, достоинством показателя средней ожидаемой продолжительности жизни является как раз независимость его от возрастной структуры населения.</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До середины 1960-х гг. средняя продолжительность жизни населения и России, и СССР в целом неуклонно росла, и, казалось, что так будет продолжаться и впредь, тем более, что ее величина еще была далека от уровня, который мог считаться максимальным. Однако, достигнув во второй половине 1960-х гг. величины 64,32 года для мужчин и 73,55 лет для женщин, она стала неумолимо сокращаться как в России, так и в других союзных республиках, а также и в ряде восточноевропейских стран. В западных же странах и многих менее развитых, продолжительность жизни населения продолжала и продолжает расти.</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В 2003 г. средняя продолжительность жизни россиян составила у мужчин 58,82 года, у женщин — 71,99, при этом у городского населения соответственно 59,20 и 72,28, у сель</w:t>
      </w:r>
      <w:r>
        <w:rPr>
          <w:rFonts w:ascii="Times New Roman" w:hAnsi="Times New Roman"/>
          <w:sz w:val="28"/>
          <w:szCs w:val="28"/>
          <w:lang w:eastAsia="ru-RU"/>
        </w:rPr>
        <w:t>ского — 57,78 и 71,22 (таблица 2.2.</w:t>
      </w:r>
      <w:r w:rsidRPr="00B20E49">
        <w:rPr>
          <w:rFonts w:ascii="Times New Roman" w:hAnsi="Times New Roman"/>
          <w:sz w:val="28"/>
          <w:szCs w:val="28"/>
          <w:lang w:eastAsia="ru-RU"/>
        </w:rPr>
        <w:t xml:space="preserve">). </w:t>
      </w:r>
    </w:p>
    <w:p w:rsidR="007851E1" w:rsidRPr="00B20E49" w:rsidRDefault="007851E1" w:rsidP="006E6933">
      <w:pPr>
        <w:spacing w:before="100" w:beforeAutospacing="1" w:after="100" w:afterAutospacing="1" w:line="360" w:lineRule="auto"/>
        <w:jc w:val="right"/>
        <w:rPr>
          <w:rFonts w:ascii="Times New Roman" w:hAnsi="Times New Roman"/>
          <w:sz w:val="28"/>
          <w:szCs w:val="28"/>
          <w:lang w:eastAsia="ru-RU"/>
        </w:rPr>
      </w:pPr>
      <w:r w:rsidRPr="00B20E49">
        <w:rPr>
          <w:rFonts w:ascii="Times New Roman" w:hAnsi="Times New Roman"/>
          <w:b/>
          <w:bCs/>
          <w:sz w:val="28"/>
          <w:szCs w:val="28"/>
          <w:lang w:eastAsia="ru-RU"/>
        </w:rPr>
        <w:t>Таблица</w:t>
      </w:r>
      <w:r>
        <w:rPr>
          <w:rFonts w:ascii="Times New Roman" w:hAnsi="Times New Roman"/>
          <w:b/>
          <w:bCs/>
          <w:sz w:val="28"/>
          <w:szCs w:val="28"/>
          <w:lang w:eastAsia="ru-RU"/>
        </w:rPr>
        <w:t xml:space="preserve"> 2.2. </w:t>
      </w:r>
      <w:r w:rsidRPr="00B20E49">
        <w:rPr>
          <w:rFonts w:ascii="Times New Roman" w:hAnsi="Times New Roman"/>
          <w:sz w:val="28"/>
          <w:szCs w:val="28"/>
          <w:lang w:eastAsia="ru-RU"/>
        </w:rPr>
        <w:t>Динамика средней ожидаемой продолжительности жизни (число лет) для новорожденных в России.</w:t>
      </w:r>
      <w:r>
        <w:rPr>
          <w:rStyle w:val="a8"/>
          <w:rFonts w:ascii="Times New Roman" w:hAnsi="Times New Roman"/>
          <w:sz w:val="28"/>
          <w:szCs w:val="28"/>
          <w:lang w:eastAsia="ru-RU"/>
        </w:rPr>
        <w:footnoteReference w:id="17"/>
      </w:r>
    </w:p>
    <w:tbl>
      <w:tblPr>
        <w:tblW w:w="75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859"/>
        <w:gridCol w:w="810"/>
        <w:gridCol w:w="833"/>
        <w:gridCol w:w="810"/>
        <w:gridCol w:w="810"/>
        <w:gridCol w:w="833"/>
        <w:gridCol w:w="810"/>
        <w:gridCol w:w="810"/>
        <w:gridCol w:w="833"/>
        <w:gridCol w:w="810"/>
      </w:tblGrid>
      <w:tr w:rsidR="007851E1" w:rsidRPr="00B47E24" w:rsidTr="00BC44CD">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Годы</w:t>
            </w:r>
          </w:p>
        </w:tc>
        <w:tc>
          <w:tcPr>
            <w:tcW w:w="0" w:type="auto"/>
            <w:gridSpan w:val="3"/>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Все население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Городское население</w:t>
            </w:r>
          </w:p>
        </w:tc>
        <w:tc>
          <w:tcPr>
            <w:tcW w:w="0" w:type="auto"/>
            <w:gridSpan w:val="3"/>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 xml:space="preserve">Сельское население </w:t>
            </w:r>
          </w:p>
        </w:tc>
      </w:tr>
      <w:tr w:rsidR="007851E1" w:rsidRPr="00B47E24" w:rsidTr="00BC44CD">
        <w:trPr>
          <w:tblCellSpacing w:w="0" w:type="dxa"/>
          <w:jc w:val="center"/>
        </w:trPr>
        <w:tc>
          <w:tcPr>
            <w:tcW w:w="0" w:type="auto"/>
            <w:vMerge/>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Оба пола</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Муж.</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Жен.</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Оба пола</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Муж.</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Жен.</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Оба пола</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Муж.</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Жен.</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1958-</w:t>
            </w:r>
            <w:r w:rsidRPr="00B20E49">
              <w:rPr>
                <w:rFonts w:ascii="Times New Roman" w:hAnsi="Times New Roman"/>
                <w:b/>
                <w:bCs/>
                <w:sz w:val="28"/>
                <w:szCs w:val="28"/>
                <w:lang w:eastAsia="ru-RU"/>
              </w:rPr>
              <w:t>1959 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67,91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62,99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71,45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67,92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63,03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71,48</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67,84</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62,86</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71,30</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1964-</w:t>
            </w:r>
            <w:r w:rsidRPr="00B20E49">
              <w:rPr>
                <w:rFonts w:ascii="Times New Roman" w:hAnsi="Times New Roman"/>
                <w:b/>
                <w:bCs/>
                <w:sz w:val="28"/>
                <w:szCs w:val="28"/>
                <w:lang w:eastAsia="ru-RU"/>
              </w:rPr>
              <w:t>1965 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69,61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64,60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73,34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69,46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64,70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73,02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69,42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63,78</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73,49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1965-</w:t>
            </w:r>
            <w:r w:rsidRPr="00B20E49">
              <w:rPr>
                <w:rFonts w:ascii="Times New Roman" w:hAnsi="Times New Roman"/>
                <w:b/>
                <w:bCs/>
                <w:sz w:val="28"/>
                <w:szCs w:val="28"/>
                <w:lang w:eastAsia="ru-RU"/>
              </w:rPr>
              <w:t>1966 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69,50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64,32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73,41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69,44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64,59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73,14</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69,14</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63,32</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73,49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1978-</w:t>
            </w:r>
            <w:r w:rsidRPr="00B20E49">
              <w:rPr>
                <w:rFonts w:ascii="Times New Roman" w:hAnsi="Times New Roman"/>
                <w:b/>
                <w:bCs/>
                <w:sz w:val="28"/>
                <w:szCs w:val="28"/>
                <w:lang w:eastAsia="ru-RU"/>
              </w:rPr>
              <w:t>1979 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67,72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61,66</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73,11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68,17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62,46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73,17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66,32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59,62</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72,61</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1985-</w:t>
            </w:r>
            <w:r w:rsidRPr="00B20E49">
              <w:rPr>
                <w:rFonts w:ascii="Times New Roman" w:hAnsi="Times New Roman"/>
                <w:b/>
                <w:bCs/>
                <w:sz w:val="28"/>
                <w:szCs w:val="28"/>
                <w:lang w:eastAsia="ru-RU"/>
              </w:rPr>
              <w:t>1986 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69,26</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63,83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73,99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69,61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64,46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74,00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67,86</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61,76</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73,55</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Pr>
                <w:rFonts w:ascii="Times New Roman" w:hAnsi="Times New Roman"/>
                <w:b/>
                <w:bCs/>
                <w:sz w:val="28"/>
                <w:szCs w:val="28"/>
                <w:lang w:eastAsia="ru-RU"/>
              </w:rPr>
              <w:t>1986 -</w:t>
            </w:r>
            <w:r w:rsidRPr="00B20E49">
              <w:rPr>
                <w:rFonts w:ascii="Times New Roman" w:hAnsi="Times New Roman"/>
                <w:b/>
                <w:bCs/>
                <w:sz w:val="28"/>
                <w:szCs w:val="28"/>
                <w:lang w:eastAsia="ru-RU"/>
              </w:rPr>
              <w:t>1987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70,13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64,91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74,55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70,32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65,38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74,44</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69,09</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63,21</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74,40</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1988</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69,90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64,80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74,43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70,09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65,37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74,20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68,72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62,71</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74,37</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1989 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69,57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64,21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74,47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69,89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64,75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74,49</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68,45</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62,60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74,19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1990 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69,20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63,79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74,27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69,58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64,39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74,35</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67,92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62,00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73,89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1991 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69,01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63,46</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74,27</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69,39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64,06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74,33</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67,73</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61,70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73,87</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1992 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67,89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62,02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73,75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68,20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62,48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73,80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66,87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60,67</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73,45</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1993 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65,14</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58,91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71,88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65,42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59,25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71,97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64,28</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57,94</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71,51</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1994 </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63,98</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57,59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71,18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64,24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57,88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71,29</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63,17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56,75</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70,82</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1995</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64,64</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58,27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71,70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64,84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58,48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71,76</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64,06</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57,70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71,50</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1996</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65,89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59,75</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72,49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66,31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60,22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72,70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64,67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58,44</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71,85</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66,64</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60,75</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72,89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67,19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61,43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73,10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65,10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58,94</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72,29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1998</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67,02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61,30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72,93</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67,46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61,82</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73,13</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65,77</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59,90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72,32</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1999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65,93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59,93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72,38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66,39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60,41</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72,65</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64,62</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58,63</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71,55</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65,27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59,00</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72,20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65,65</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59,38</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72,40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64,18</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57,99</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71,55</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2001</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65,29</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58,96</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72,34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65,66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59,34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72,50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64,20</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57,90</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71,79</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64,82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58,47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72,04</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65,30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58,99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72,26</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63,41</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57,07</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71,31</w:t>
            </w:r>
          </w:p>
        </w:tc>
      </w:tr>
      <w:tr w:rsidR="007851E1" w:rsidRPr="00B47E24" w:rsidTr="00BC44CD">
        <w:trPr>
          <w:tblCellSpacing w:w="0" w:type="dxa"/>
          <w:jc w:val="center"/>
        </w:trPr>
        <w:tc>
          <w:tcPr>
            <w:tcW w:w="0" w:type="auto"/>
            <w:tcBorders>
              <w:top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b/>
                <w:bCs/>
                <w:sz w:val="28"/>
                <w:szCs w:val="28"/>
                <w:lang w:eastAsia="ru-RU"/>
              </w:rPr>
              <w:t>2003</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65,07</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58,82</w:t>
            </w:r>
          </w:p>
        </w:tc>
        <w:tc>
          <w:tcPr>
            <w:tcW w:w="0" w:type="auto"/>
            <w:tcBorders>
              <w:top w:val="outset" w:sz="6" w:space="0" w:color="auto"/>
              <w:left w:val="outset" w:sz="6" w:space="0" w:color="auto"/>
              <w:bottom w:val="outset" w:sz="6" w:space="0" w:color="auto"/>
              <w:right w:val="outset" w:sz="6" w:space="0" w:color="auto"/>
            </w:tcBorders>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71,99</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65,50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59,20</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72,28</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63,88</w:t>
            </w:r>
          </w:p>
        </w:tc>
        <w:tc>
          <w:tcPr>
            <w:tcW w:w="0" w:type="auto"/>
            <w:tcBorders>
              <w:top w:val="outset" w:sz="6" w:space="0" w:color="auto"/>
              <w:left w:val="outset" w:sz="6" w:space="0" w:color="auto"/>
              <w:bottom w:val="outset" w:sz="6" w:space="0" w:color="auto"/>
              <w:right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57,78</w:t>
            </w:r>
          </w:p>
        </w:tc>
        <w:tc>
          <w:tcPr>
            <w:tcW w:w="0" w:type="auto"/>
            <w:tcBorders>
              <w:top w:val="outset" w:sz="6" w:space="0" w:color="auto"/>
              <w:left w:val="outset" w:sz="6" w:space="0" w:color="auto"/>
              <w:bottom w:val="outset" w:sz="6" w:space="0" w:color="auto"/>
            </w:tcBorders>
            <w:shd w:val="clear" w:color="auto" w:fill="E1FFE1"/>
            <w:vAlign w:val="center"/>
          </w:tcPr>
          <w:p w:rsidR="007851E1" w:rsidRPr="00B20E49" w:rsidRDefault="007851E1" w:rsidP="00BC44CD">
            <w:pPr>
              <w:spacing w:after="0" w:line="360" w:lineRule="auto"/>
              <w:jc w:val="both"/>
              <w:rPr>
                <w:rFonts w:ascii="Times New Roman" w:hAnsi="Times New Roman"/>
                <w:sz w:val="28"/>
                <w:szCs w:val="28"/>
                <w:lang w:eastAsia="ru-RU"/>
              </w:rPr>
            </w:pPr>
            <w:r w:rsidRPr="00B20E49">
              <w:rPr>
                <w:rFonts w:ascii="Times New Roman" w:hAnsi="Times New Roman"/>
                <w:sz w:val="28"/>
                <w:szCs w:val="28"/>
                <w:lang w:eastAsia="ru-RU"/>
              </w:rPr>
              <w:t>71,22</w:t>
            </w:r>
          </w:p>
        </w:tc>
      </w:tr>
    </w:tbl>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w:t>
      </w:r>
    </w:p>
    <w:p w:rsidR="007851E1" w:rsidRPr="00B20E49" w:rsidRDefault="007851E1" w:rsidP="006E6933">
      <w:pPr>
        <w:spacing w:before="100" w:beforeAutospacing="1" w:after="100" w:afterAutospacing="1" w:line="360" w:lineRule="auto"/>
        <w:jc w:val="both"/>
        <w:rPr>
          <w:rFonts w:ascii="Times New Roman" w:hAnsi="Times New Roman"/>
          <w:sz w:val="28"/>
          <w:szCs w:val="28"/>
          <w:lang w:eastAsia="ru-RU"/>
        </w:rPr>
      </w:pPr>
      <w:r w:rsidRPr="00B20E49">
        <w:rPr>
          <w:rFonts w:ascii="Times New Roman" w:hAnsi="Times New Roman"/>
          <w:sz w:val="28"/>
          <w:szCs w:val="28"/>
          <w:lang w:eastAsia="ru-RU"/>
        </w:rPr>
        <w:t>В большинстве стране Запада средняя продолжительность жизни мужского населения превышает 70 лет, женского — 80 лет.</w:t>
      </w:r>
      <w:r>
        <w:rPr>
          <w:rStyle w:val="a8"/>
          <w:rFonts w:ascii="Times New Roman" w:hAnsi="Times New Roman"/>
          <w:sz w:val="28"/>
          <w:szCs w:val="28"/>
          <w:lang w:eastAsia="ru-RU"/>
        </w:rPr>
        <w:footnoteReference w:id="18"/>
      </w:r>
      <w:r w:rsidRPr="00B20E49">
        <w:rPr>
          <w:rFonts w:ascii="Times New Roman" w:hAnsi="Times New Roman"/>
          <w:sz w:val="28"/>
          <w:szCs w:val="28"/>
          <w:lang w:eastAsia="ru-RU"/>
        </w:rPr>
        <w:t xml:space="preserve"> </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По данным ежегодного Доклада ООН «О развитии человека» за 2004 год, наша страна по уровню средней продолжительности жизни мужчин занимает 119 место (из 175), а по уровню продолжительности жизни женщин — 85 место (данные относятся к 2002 году).</w:t>
      </w:r>
      <w:r>
        <w:rPr>
          <w:rStyle w:val="a8"/>
          <w:rFonts w:ascii="Times New Roman" w:hAnsi="Times New Roman"/>
          <w:sz w:val="28"/>
          <w:szCs w:val="28"/>
          <w:lang w:eastAsia="ru-RU"/>
        </w:rPr>
        <w:footnoteReference w:id="19"/>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Если учесть, что по критерию «индекса социального развития» в настоящее время в мире насчитывается 55 высокоразвитых стран, то это означает, что Россию опережают по уровню средней продолжительности жизни мужчин, кроме высокоразвитых стран, еще 64 страны из числа «развивающихся». По средней продолжительности ж</w:t>
      </w:r>
      <w:r>
        <w:rPr>
          <w:rFonts w:ascii="Times New Roman" w:hAnsi="Times New Roman"/>
          <w:sz w:val="28"/>
          <w:szCs w:val="28"/>
          <w:lang w:eastAsia="ru-RU"/>
        </w:rPr>
        <w:t xml:space="preserve">енщин таких стран тоже немало - </w:t>
      </w:r>
      <w:r w:rsidRPr="00B20E49">
        <w:rPr>
          <w:rFonts w:ascii="Times New Roman" w:hAnsi="Times New Roman"/>
          <w:sz w:val="28"/>
          <w:szCs w:val="28"/>
          <w:lang w:eastAsia="ru-RU"/>
        </w:rPr>
        <w:t>30.</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По сравнению с проблемой повышения рождаемости, проблема повышения средней продолжительности жизни относительно более проста, поскольку подавляющее большинство людей с нормальной психикой хочет иметь хорошее здоровье и жить как можно дольше.</w:t>
      </w:r>
    </w:p>
    <w:p w:rsidR="007851E1" w:rsidRPr="00B20E49"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В то же время, не отрицая самостоятельной социальной важности повышения уровня средней продолжительности жизни всего населения, преодоления отставания нашей страны от всего развитого мира, представляет интерес определить действительную роль смертности (средней продолжительности жизни в воспроизводстве населения.</w:t>
      </w:r>
    </w:p>
    <w:p w:rsidR="007851E1" w:rsidRDefault="007851E1" w:rsidP="006E6933">
      <w:pPr>
        <w:spacing w:before="100" w:beforeAutospacing="1" w:after="100" w:afterAutospacing="1" w:line="360" w:lineRule="auto"/>
        <w:ind w:firstLine="709"/>
        <w:jc w:val="both"/>
        <w:rPr>
          <w:rFonts w:ascii="Times New Roman" w:hAnsi="Times New Roman"/>
          <w:sz w:val="28"/>
          <w:szCs w:val="28"/>
          <w:lang w:eastAsia="ru-RU"/>
        </w:rPr>
      </w:pPr>
      <w:bookmarkStart w:id="7" w:name="mortality"/>
      <w:bookmarkEnd w:id="7"/>
      <w:r w:rsidRPr="00B20E49">
        <w:rPr>
          <w:rFonts w:ascii="Times New Roman" w:hAnsi="Times New Roman"/>
          <w:sz w:val="28"/>
          <w:szCs w:val="28"/>
          <w:lang w:eastAsia="ru-RU"/>
        </w:rPr>
        <w:t>Среди отечественных специалистов сегодня живо дискутируется вопрос о роли рождаемости и смертности в воспроизводстве населения страны последних лет.</w:t>
      </w:r>
    </w:p>
    <w:p w:rsidR="007851E1" w:rsidRDefault="007851E1" w:rsidP="006E6933">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В настоящее время в России женщины рож</w:t>
      </w:r>
      <w:r>
        <w:rPr>
          <w:rFonts w:ascii="Times New Roman" w:hAnsi="Times New Roman"/>
          <w:sz w:val="28"/>
          <w:szCs w:val="28"/>
          <w:lang w:eastAsia="ru-RU"/>
        </w:rPr>
        <w:t>ают всех своих детей (все чаще -</w:t>
      </w:r>
      <w:r w:rsidRPr="00B20E49">
        <w:rPr>
          <w:rFonts w:ascii="Times New Roman" w:hAnsi="Times New Roman"/>
          <w:sz w:val="28"/>
          <w:szCs w:val="28"/>
          <w:lang w:eastAsia="ru-RU"/>
        </w:rPr>
        <w:t xml:space="preserve"> единственного ребенка) в основном в возрасте от 20 до 35 лет. В 2001 г. на этот возрастной интервал пришлось 80,5% всех живорождений.</w:t>
      </w:r>
      <w:r>
        <w:rPr>
          <w:rStyle w:val="a8"/>
          <w:rFonts w:ascii="Times New Roman" w:hAnsi="Times New Roman"/>
          <w:sz w:val="28"/>
          <w:szCs w:val="28"/>
          <w:lang w:eastAsia="ru-RU"/>
        </w:rPr>
        <w:footnoteReference w:id="20"/>
      </w:r>
    </w:p>
    <w:p w:rsidR="007851E1" w:rsidRDefault="007851E1" w:rsidP="005C2A0D">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В то же время вероятность смерти в том же возрасте, вполне естественно, небольшая. Из общего числа женщин, умерших в 2001 г. (1 050 665 чел.), в возрасте от 20 до 35 лет их было 21 809 человек, или 2,1%. </w:t>
      </w:r>
      <w:r>
        <w:rPr>
          <w:rStyle w:val="a8"/>
          <w:rFonts w:ascii="Times New Roman" w:hAnsi="Times New Roman"/>
          <w:sz w:val="28"/>
          <w:szCs w:val="28"/>
          <w:lang w:eastAsia="ru-RU"/>
        </w:rPr>
        <w:footnoteReference w:id="21"/>
      </w:r>
    </w:p>
    <w:p w:rsidR="007851E1" w:rsidRDefault="007851E1" w:rsidP="005C2A0D">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Напротив, 96,3% женских смертей приходится на возрасты 50 лет и старше, когда детей уже не рожают (за исключением единичных случаев).</w:t>
      </w:r>
      <w:r>
        <w:rPr>
          <w:rFonts w:ascii="Times New Roman" w:hAnsi="Times New Roman"/>
          <w:sz w:val="28"/>
          <w:szCs w:val="28"/>
          <w:lang w:eastAsia="ru-RU"/>
        </w:rPr>
        <w:t xml:space="preserve"> Исходя из этих данных, споры о влиянии смертности на рождаемость являются беспредметными.</w:t>
      </w:r>
      <w:r w:rsidRPr="00B20E49">
        <w:rPr>
          <w:rFonts w:ascii="Times New Roman" w:hAnsi="Times New Roman"/>
          <w:sz w:val="28"/>
          <w:szCs w:val="28"/>
          <w:lang w:eastAsia="ru-RU"/>
        </w:rPr>
        <w:t xml:space="preserve"> </w:t>
      </w:r>
    </w:p>
    <w:p w:rsidR="007851E1" w:rsidRPr="00A516E8" w:rsidRDefault="007851E1" w:rsidP="00A516E8">
      <w:pPr>
        <w:spacing w:before="100" w:beforeAutospacing="1" w:after="100" w:afterAutospacing="1" w:line="360" w:lineRule="auto"/>
        <w:ind w:firstLine="709"/>
        <w:jc w:val="both"/>
        <w:rPr>
          <w:rFonts w:ascii="Times New Roman" w:hAnsi="Times New Roman"/>
          <w:bCs/>
          <w:sz w:val="28"/>
          <w:szCs w:val="28"/>
          <w:lang w:eastAsia="ru-RU"/>
        </w:rPr>
      </w:pPr>
      <w:r w:rsidRPr="005C2A0D">
        <w:rPr>
          <w:rFonts w:ascii="Times New Roman" w:hAnsi="Times New Roman"/>
          <w:bCs/>
          <w:sz w:val="28"/>
          <w:szCs w:val="28"/>
          <w:lang w:eastAsia="ru-RU"/>
        </w:rPr>
        <w:t xml:space="preserve">За счет снижения уровня смертности, </w:t>
      </w:r>
      <w:r w:rsidRPr="005C2A0D">
        <w:rPr>
          <w:rFonts w:ascii="Times New Roman" w:hAnsi="Times New Roman"/>
          <w:sz w:val="28"/>
          <w:szCs w:val="28"/>
          <w:lang w:eastAsia="ru-RU"/>
        </w:rPr>
        <w:t xml:space="preserve">до сколь угодно низкого уровня (если только не до всеобщего бессмертия) </w:t>
      </w:r>
      <w:r w:rsidRPr="005C2A0D">
        <w:rPr>
          <w:rFonts w:ascii="Times New Roman" w:hAnsi="Times New Roman"/>
          <w:bCs/>
          <w:sz w:val="28"/>
          <w:szCs w:val="28"/>
          <w:lang w:eastAsia="ru-RU"/>
        </w:rPr>
        <w:t>исправить демографическую ситуацию абсолютно невозможно.</w:t>
      </w:r>
      <w:r>
        <w:rPr>
          <w:rFonts w:ascii="Times New Roman" w:hAnsi="Times New Roman"/>
          <w:bCs/>
          <w:sz w:val="28"/>
          <w:szCs w:val="28"/>
          <w:lang w:eastAsia="ru-RU"/>
        </w:rPr>
        <w:t xml:space="preserve"> </w:t>
      </w:r>
      <w:r w:rsidRPr="00B20E49">
        <w:rPr>
          <w:rFonts w:ascii="Times New Roman" w:hAnsi="Times New Roman"/>
          <w:sz w:val="28"/>
          <w:szCs w:val="28"/>
          <w:lang w:eastAsia="ru-RU"/>
        </w:rPr>
        <w:t>И даже сколько-нибудь ее улучшить. Это обстоятельство необходимо совершенно четко осознавать. Иначе мы рискуем потерять драгоценное время, силы и средства.</w:t>
      </w:r>
    </w:p>
    <w:p w:rsidR="007851E1" w:rsidRPr="00B20E49" w:rsidRDefault="007851E1" w:rsidP="005C2A0D">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Сегодня главным фактором, от которого всецело зависит демографическая</w:t>
      </w:r>
      <w:r>
        <w:rPr>
          <w:rFonts w:ascii="Times New Roman" w:hAnsi="Times New Roman"/>
          <w:sz w:val="28"/>
          <w:szCs w:val="28"/>
          <w:lang w:eastAsia="ru-RU"/>
        </w:rPr>
        <w:t xml:space="preserve"> судьба нашей страны, является -</w:t>
      </w:r>
      <w:r w:rsidRPr="00B20E49">
        <w:rPr>
          <w:rFonts w:ascii="Times New Roman" w:hAnsi="Times New Roman"/>
          <w:sz w:val="28"/>
          <w:szCs w:val="28"/>
          <w:lang w:eastAsia="ru-RU"/>
        </w:rPr>
        <w:t xml:space="preserve"> </w:t>
      </w:r>
      <w:r w:rsidRPr="005C2A0D">
        <w:rPr>
          <w:rFonts w:ascii="Times New Roman" w:hAnsi="Times New Roman"/>
          <w:bCs/>
          <w:sz w:val="28"/>
          <w:szCs w:val="28"/>
          <w:lang w:eastAsia="ru-RU"/>
        </w:rPr>
        <w:t>рождаемость, семья.</w:t>
      </w:r>
    </w:p>
    <w:p w:rsidR="007851E1" w:rsidRDefault="007851E1" w:rsidP="005C2A0D">
      <w:pPr>
        <w:spacing w:before="100" w:beforeAutospacing="1" w:after="100" w:afterAutospacing="1" w:line="360" w:lineRule="auto"/>
        <w:ind w:firstLine="709"/>
        <w:jc w:val="both"/>
        <w:rPr>
          <w:rFonts w:ascii="Times New Roman" w:hAnsi="Times New Roman"/>
          <w:sz w:val="28"/>
          <w:szCs w:val="28"/>
          <w:lang w:eastAsia="ru-RU"/>
        </w:rPr>
      </w:pPr>
      <w:r w:rsidRPr="00B20E49">
        <w:rPr>
          <w:rFonts w:ascii="Times New Roman" w:hAnsi="Times New Roman"/>
          <w:sz w:val="28"/>
          <w:szCs w:val="28"/>
          <w:lang w:eastAsia="ru-RU"/>
        </w:rPr>
        <w:t xml:space="preserve">Это очень трудная проблема. Для ее решения придется многое поменять в нашем образе жизни, в нашей культуре. Если это невозможно </w:t>
      </w:r>
      <w:r>
        <w:rPr>
          <w:rFonts w:ascii="Times New Roman" w:hAnsi="Times New Roman"/>
          <w:sz w:val="28"/>
          <w:szCs w:val="28"/>
          <w:lang w:eastAsia="ru-RU"/>
        </w:rPr>
        <w:t>сделать, тогда Россия обречена.</w:t>
      </w:r>
    </w:p>
    <w:p w:rsidR="007851E1" w:rsidRDefault="007851E1" w:rsidP="005C2A0D">
      <w:pPr>
        <w:pStyle w:val="2"/>
        <w:rPr>
          <w:rFonts w:ascii="Times New Roman" w:hAnsi="Times New Roman"/>
          <w:color w:val="auto"/>
          <w:sz w:val="28"/>
          <w:szCs w:val="28"/>
        </w:rPr>
      </w:pPr>
      <w:bookmarkStart w:id="8" w:name="_Toc269927474"/>
      <w:r w:rsidRPr="005C2A0D">
        <w:rPr>
          <w:rFonts w:ascii="Times New Roman" w:hAnsi="Times New Roman"/>
          <w:color w:val="auto"/>
          <w:sz w:val="28"/>
          <w:szCs w:val="28"/>
        </w:rPr>
        <w:t>2.3. Статистика абортов</w:t>
      </w:r>
      <w:r>
        <w:rPr>
          <w:rFonts w:ascii="Times New Roman" w:hAnsi="Times New Roman"/>
          <w:color w:val="auto"/>
          <w:sz w:val="28"/>
          <w:szCs w:val="28"/>
        </w:rPr>
        <w:t>.</w:t>
      </w:r>
      <w:bookmarkEnd w:id="8"/>
    </w:p>
    <w:p w:rsidR="007851E1" w:rsidRDefault="007851E1" w:rsidP="00DA671B">
      <w:pPr>
        <w:pStyle w:val="a3"/>
        <w:spacing w:line="360" w:lineRule="auto"/>
        <w:ind w:firstLine="709"/>
        <w:jc w:val="both"/>
        <w:rPr>
          <w:sz w:val="28"/>
          <w:szCs w:val="28"/>
        </w:rPr>
      </w:pPr>
      <w:r>
        <w:rPr>
          <w:sz w:val="28"/>
          <w:szCs w:val="28"/>
        </w:rPr>
        <w:t xml:space="preserve">Аборты </w:t>
      </w:r>
      <w:r w:rsidRPr="005C2A0D">
        <w:rPr>
          <w:sz w:val="28"/>
          <w:szCs w:val="28"/>
        </w:rPr>
        <w:t>– одна из главных причин низкой рождаемости и отрицательного естественного прироста населения. Такое огромное количество абортов в нашей стране связано, прежде всего, с экономической ситуацией в сегодняшней России. Вот уже на протяжении нескольких лет наша страна находится в условиях социально-экономического кризиса, что и является причиной такого демографического явления, как аборты. В большинстве своем аборты делают женщины в возрасте от 16 до 25 лет, т.к. этот социальный слой находится в наиболее  неблаго</w:t>
      </w:r>
      <w:r>
        <w:rPr>
          <w:sz w:val="28"/>
          <w:szCs w:val="28"/>
        </w:rPr>
        <w:t>приятном материальном положении</w:t>
      </w:r>
      <w:r w:rsidRPr="005C2A0D">
        <w:rPr>
          <w:sz w:val="28"/>
          <w:szCs w:val="28"/>
        </w:rPr>
        <w:t>.</w:t>
      </w:r>
    </w:p>
    <w:p w:rsidR="007851E1" w:rsidRPr="005C2A0D" w:rsidRDefault="007851E1" w:rsidP="00DA671B">
      <w:pPr>
        <w:pStyle w:val="a3"/>
        <w:spacing w:line="360" w:lineRule="auto"/>
        <w:ind w:firstLine="709"/>
        <w:jc w:val="both"/>
        <w:rPr>
          <w:sz w:val="28"/>
          <w:szCs w:val="28"/>
        </w:rPr>
      </w:pPr>
      <w:r w:rsidRPr="005C2A0D">
        <w:rPr>
          <w:sz w:val="28"/>
          <w:szCs w:val="28"/>
        </w:rPr>
        <w:t>Число абортов на тысячу женщин детородного возраста составля</w:t>
      </w:r>
      <w:r>
        <w:rPr>
          <w:sz w:val="28"/>
          <w:szCs w:val="28"/>
        </w:rPr>
        <w:t>ет в России 83. Для сравнения:</w:t>
      </w:r>
      <w:r w:rsidRPr="005C2A0D">
        <w:rPr>
          <w:sz w:val="28"/>
          <w:szCs w:val="28"/>
        </w:rPr>
        <w:t xml:space="preserve"> Германия – 5,1; Австрия – 7,7; Франция – 13,8. Этот список можно продолжить, что не изменить сути, среди стран Западной Европы мы остаемся безусловными лидерами по числу абортов, причем наш отрыв остальных просто потрясающ. Примечательно, что если двигаться по карте Европы с Запада на Восток количество</w:t>
      </w:r>
      <w:r>
        <w:rPr>
          <w:sz w:val="28"/>
          <w:szCs w:val="28"/>
        </w:rPr>
        <w:t xml:space="preserve"> абортов возрастает. В Венгрии - 35,6; в Югославии - 38,6; в Болгарии -</w:t>
      </w:r>
      <w:r w:rsidRPr="005C2A0D">
        <w:rPr>
          <w:sz w:val="28"/>
          <w:szCs w:val="28"/>
        </w:rPr>
        <w:t xml:space="preserve"> 67,2. По негласным данным на конец 1994г. из общего количества зарегистрированных беременностей родами заканчивалось только 32%, остальные 68% - а</w:t>
      </w:r>
      <w:r>
        <w:rPr>
          <w:sz w:val="28"/>
          <w:szCs w:val="28"/>
        </w:rPr>
        <w:t>борты.</w:t>
      </w:r>
    </w:p>
    <w:p w:rsidR="007851E1" w:rsidRPr="005C2A0D" w:rsidRDefault="007851E1" w:rsidP="005C2A0D">
      <w:pPr>
        <w:pStyle w:val="a3"/>
        <w:spacing w:line="360" w:lineRule="auto"/>
        <w:jc w:val="both"/>
        <w:rPr>
          <w:sz w:val="28"/>
          <w:szCs w:val="28"/>
        </w:rPr>
      </w:pPr>
      <w:r w:rsidRPr="005C2A0D">
        <w:rPr>
          <w:sz w:val="28"/>
          <w:szCs w:val="28"/>
        </w:rPr>
        <w:t>     Также на процент абортов влияет моральное и нравственное здоровье людей.</w:t>
      </w:r>
      <w:r>
        <w:rPr>
          <w:sz w:val="28"/>
          <w:szCs w:val="28"/>
        </w:rPr>
        <w:t xml:space="preserve"> З</w:t>
      </w:r>
      <w:r w:rsidRPr="005C2A0D">
        <w:rPr>
          <w:sz w:val="28"/>
          <w:szCs w:val="28"/>
        </w:rPr>
        <w:t>а последние несколько лет моральные рамки сильно расширились, а многие нравственные принципы в глазах сегодняшней молодежи выглядят непоправимо устаревшими и совершенно неприемлемыми.</w:t>
      </w:r>
    </w:p>
    <w:p w:rsidR="007851E1" w:rsidRDefault="007851E1" w:rsidP="005C2A0D">
      <w:pPr>
        <w:pStyle w:val="a3"/>
        <w:spacing w:line="360" w:lineRule="auto"/>
        <w:jc w:val="both"/>
        <w:rPr>
          <w:sz w:val="28"/>
          <w:szCs w:val="28"/>
        </w:rPr>
      </w:pPr>
      <w:r w:rsidRPr="005C2A0D">
        <w:rPr>
          <w:sz w:val="28"/>
          <w:szCs w:val="28"/>
        </w:rPr>
        <w:t>     И, несмотря на все старания российского правительства, количество абортов продолжает расти, и чтобы остановить этот процесс и привести статистику абортов в мировые рамки, понадобиться не один год и не одно десятилетие, при условии, что это вообще удастся осуществить.</w:t>
      </w:r>
    </w:p>
    <w:p w:rsidR="007851E1" w:rsidRDefault="007851E1" w:rsidP="00C270E0">
      <w:pPr>
        <w:pStyle w:val="a3"/>
        <w:spacing w:line="360" w:lineRule="auto"/>
        <w:jc w:val="both"/>
        <w:outlineLvl w:val="1"/>
        <w:rPr>
          <w:b/>
          <w:sz w:val="28"/>
          <w:szCs w:val="28"/>
        </w:rPr>
      </w:pPr>
      <w:bookmarkStart w:id="9" w:name="_Toc269927475"/>
      <w:r w:rsidRPr="00DA671B">
        <w:rPr>
          <w:b/>
          <w:sz w:val="28"/>
          <w:szCs w:val="28"/>
        </w:rPr>
        <w:t>2.4. Детская смертность</w:t>
      </w:r>
      <w:r>
        <w:rPr>
          <w:b/>
          <w:sz w:val="28"/>
          <w:szCs w:val="28"/>
        </w:rPr>
        <w:t>.</w:t>
      </w:r>
      <w:bookmarkEnd w:id="9"/>
    </w:p>
    <w:p w:rsidR="007851E1" w:rsidRDefault="007851E1" w:rsidP="00C270E0">
      <w:pPr>
        <w:pStyle w:val="a3"/>
        <w:spacing w:line="360" w:lineRule="auto"/>
        <w:jc w:val="both"/>
        <w:outlineLvl w:val="1"/>
        <w:rPr>
          <w:b/>
          <w:sz w:val="28"/>
          <w:szCs w:val="28"/>
        </w:rPr>
      </w:pPr>
    </w:p>
    <w:p w:rsidR="007851E1" w:rsidRDefault="007851E1" w:rsidP="00DA671B">
      <w:pPr>
        <w:pStyle w:val="a3"/>
        <w:spacing w:line="360" w:lineRule="auto"/>
        <w:ind w:firstLine="709"/>
        <w:jc w:val="both"/>
        <w:outlineLvl w:val="1"/>
        <w:rPr>
          <w:sz w:val="28"/>
          <w:szCs w:val="28"/>
        </w:rPr>
      </w:pPr>
      <w:bookmarkStart w:id="10" w:name="_Toc269927476"/>
      <w:r w:rsidRPr="00DA671B">
        <w:rPr>
          <w:sz w:val="28"/>
          <w:szCs w:val="28"/>
        </w:rPr>
        <w:t>Детская смертность (ДС) определялась прежде как «число умерших на протяжении первого года жизни на 1000 живорожденных». После введения понятия «младенческой смертности» понятие детской смертности расширилось до возраста 5 лет (0-4 полных года), и при международных сравнениях применяется именно этот показатель. До недавнего времени показатели смертности детского населения рассчитывались в отношении детей в возрасте до 15 лет (0-14). В связи с пересмотром границ детского возраста до 18 лет – согласно Конвенции ООН о правах ребенка, принятой в России, пересмотрено и понятие смертности детского населения в во</w:t>
      </w:r>
      <w:r>
        <w:rPr>
          <w:sz w:val="28"/>
          <w:szCs w:val="28"/>
        </w:rPr>
        <w:t>зрастных границах (0-17 лет)</w:t>
      </w:r>
      <w:r>
        <w:rPr>
          <w:rStyle w:val="a8"/>
          <w:sz w:val="28"/>
          <w:szCs w:val="28"/>
        </w:rPr>
        <w:footnoteReference w:id="22"/>
      </w:r>
      <w:r w:rsidRPr="00DA671B">
        <w:rPr>
          <w:sz w:val="28"/>
          <w:szCs w:val="28"/>
        </w:rPr>
        <w:t xml:space="preserve">. С 2002г. отечественные статистические справочники содержат данные о смертности детей в возрасте 0-17 лет. В то же время в связи с существовавшими ранее данными о смертности населения по 5-летним интервалам (0-4, 5-9, 10-14 и 15-19 лет) динамика показателей может быть представлена именно в этих возрастных рамках. В монографии </w:t>
      </w:r>
      <w:r>
        <w:rPr>
          <w:sz w:val="28"/>
          <w:szCs w:val="28"/>
        </w:rPr>
        <w:t>А.А.Баранова, В.Ю.Альбицкого</w:t>
      </w:r>
      <w:r>
        <w:rPr>
          <w:rStyle w:val="a8"/>
          <w:sz w:val="28"/>
          <w:szCs w:val="28"/>
        </w:rPr>
        <w:footnoteReference w:id="23"/>
      </w:r>
      <w:r w:rsidRPr="00DA671B">
        <w:rPr>
          <w:sz w:val="28"/>
          <w:szCs w:val="28"/>
        </w:rPr>
        <w:t xml:space="preserve"> анализ смертности в детском и подростковом возрасте проводится в возрастных границах 0-19 лет.</w:t>
      </w:r>
      <w:bookmarkEnd w:id="10"/>
    </w:p>
    <w:p w:rsidR="007851E1" w:rsidRPr="00DA671B" w:rsidRDefault="007851E1" w:rsidP="00DA671B">
      <w:pPr>
        <w:pStyle w:val="a3"/>
        <w:spacing w:line="360" w:lineRule="auto"/>
        <w:ind w:firstLine="709"/>
        <w:jc w:val="both"/>
        <w:rPr>
          <w:sz w:val="28"/>
          <w:szCs w:val="28"/>
        </w:rPr>
      </w:pPr>
      <w:r w:rsidRPr="00DA671B">
        <w:rPr>
          <w:sz w:val="28"/>
          <w:szCs w:val="28"/>
        </w:rPr>
        <w:t xml:space="preserve">Принципиальной особенностью детской смертности является, во-первых, очевидная демографическая значимость, во-вторых, обусловленность социальными условиями жизни населения. Именно потому, что здоровье детей есть категория социальная, уровень и структура детской смертности (и прежде всего младенческой) является интегральным критерием оценки качества жизни населения и качества медицинской помощи. Наконец третьей (а по значению первоочередной) особенностью смертности детей, и особенно перинатальной смертности, является высокая зависимость от медико-организационных факторов. </w:t>
      </w:r>
    </w:p>
    <w:p w:rsidR="007851E1" w:rsidRPr="00DA671B" w:rsidRDefault="007851E1" w:rsidP="00DA671B">
      <w:pPr>
        <w:pStyle w:val="a3"/>
        <w:spacing w:line="360" w:lineRule="auto"/>
        <w:ind w:firstLine="709"/>
        <w:jc w:val="both"/>
        <w:rPr>
          <w:sz w:val="28"/>
          <w:szCs w:val="28"/>
        </w:rPr>
      </w:pPr>
      <w:r w:rsidRPr="00DA671B">
        <w:rPr>
          <w:sz w:val="28"/>
          <w:szCs w:val="28"/>
        </w:rPr>
        <w:t xml:space="preserve">Важность изучения параметров детской смертности определяется еще и тем, что анализ ее причин и динамики позволяет выявить те факторы, которые предрасполагали и способствовали смерти ребенка, и устранение которых необходимо для предотвращения не только гибели, но и снижения инвалидности и заболеваемости живущих и рождающихся сегодня детей, т.е. укрепления общественного здоровья нации. </w:t>
      </w:r>
    </w:p>
    <w:p w:rsidR="007851E1" w:rsidRDefault="007851E1" w:rsidP="00DA671B">
      <w:pPr>
        <w:pStyle w:val="a3"/>
        <w:spacing w:line="360" w:lineRule="auto"/>
        <w:ind w:firstLine="709"/>
        <w:jc w:val="both"/>
        <w:rPr>
          <w:sz w:val="28"/>
          <w:szCs w:val="28"/>
        </w:rPr>
      </w:pPr>
      <w:r w:rsidRPr="00DA671B">
        <w:rPr>
          <w:sz w:val="28"/>
          <w:szCs w:val="28"/>
        </w:rPr>
        <w:t xml:space="preserve">Одной из главных особенностей современной медико-демографической ситуации в стране является высокий уровень заболеваемости всех категорий населения, в том числе женщин и детей – контингентов, определяющих репродуктивный потенциал страны на будущее. Как было показано результатами Всероссийской диспансеризации детей в 2002 г., лишь 32,1 % детей могут быть признаны здоровыми. Нарушения соматического здоровья женщин, их высокая гинекологическая заболеваемость и частота акушерских осложнений в течение беременности и в родах являются ведущими факторами снижения качества здоровья рождающегося потомства. </w:t>
      </w:r>
    </w:p>
    <w:p w:rsidR="007851E1" w:rsidRPr="00DA671B" w:rsidRDefault="007851E1" w:rsidP="00DA671B">
      <w:pPr>
        <w:pStyle w:val="a3"/>
        <w:spacing w:line="360" w:lineRule="auto"/>
        <w:ind w:firstLine="709"/>
        <w:jc w:val="both"/>
        <w:rPr>
          <w:sz w:val="28"/>
          <w:szCs w:val="28"/>
        </w:rPr>
      </w:pPr>
      <w:r w:rsidRPr="00DA671B">
        <w:rPr>
          <w:sz w:val="28"/>
          <w:szCs w:val="28"/>
        </w:rPr>
        <w:t xml:space="preserve">Снижение детской смертности в России происходит в значительной степени за счет детей первого года жизни, составивших в 2005 г. 61,5% от числа умерших 0-14 лет. В свою очередь из умерших младенцев 58,8% составили новорожденные, причем на первой неделе жизни умерли 69,6% от числа умерших новорожденных и 40,9% от числа умерших на первом году жизни. Следовательно, уровень детской и младенческой смертности в значительной степени определяется числом умерших в периоде новорожденности, и прежде всего на первой неделе жизни. Именно снижение ранней неонатальной смертности в значительной мере обусловило положительную динамику детской и младенческой смертности в России. </w:t>
      </w:r>
    </w:p>
    <w:p w:rsidR="007851E1" w:rsidRDefault="007851E1" w:rsidP="00DA671B">
      <w:pPr>
        <w:pStyle w:val="a3"/>
        <w:spacing w:line="360" w:lineRule="auto"/>
        <w:ind w:firstLine="709"/>
        <w:jc w:val="both"/>
        <w:rPr>
          <w:sz w:val="28"/>
          <w:szCs w:val="28"/>
        </w:rPr>
      </w:pPr>
      <w:r w:rsidRPr="00DA671B">
        <w:rPr>
          <w:sz w:val="28"/>
          <w:szCs w:val="28"/>
        </w:rPr>
        <w:t xml:space="preserve">Смертность детей 0-14 лет за 1991-2005гг. снизилась на 24,4% - с 160,3 до 121,2 на 100000 детского населения. При этом в максимальной степени (на 49,6%) уменьшилась ранняя неонатальная (с 8,9 до 4,5 на 1000 живорожденных) и неонатальная смертность (на 41,8%), что в основном и обусловило снижение младенческой смертности (на 38,2%). Постнеонатальные потери сократились в меньшей степени (на 32,4%). Соответственно этой динамике удельный вес постнеонатальных потерь увеличился с 39,0% в 1991г. до 41,2% (неблагоприятный факт!), доля неонатальных потерь уменьшилась за те же годы (до 58,8%), а доля умерших на первой неделе снизилась с 49,2% до 40,9% от числа умерших в 2005 г. младенцев (на 16,9% от уровня 1991г.). </w:t>
      </w:r>
    </w:p>
    <w:p w:rsidR="007851E1" w:rsidRDefault="007851E1" w:rsidP="00DA671B">
      <w:pPr>
        <w:pStyle w:val="a3"/>
        <w:spacing w:line="360" w:lineRule="auto"/>
        <w:ind w:firstLine="709"/>
        <w:jc w:val="both"/>
        <w:rPr>
          <w:sz w:val="28"/>
          <w:szCs w:val="28"/>
        </w:rPr>
      </w:pPr>
      <w:r w:rsidRPr="00DA671B">
        <w:rPr>
          <w:sz w:val="28"/>
          <w:szCs w:val="28"/>
        </w:rPr>
        <w:t>Проблемой детской смертности в современной России является травматическая смертность детей, в том числе первого года жизни, среди которых внешние причины вышли на четвертое место в структуре причин смерти младенцев (после перинатальных состояний, врожденных аномалий и болезней органов дыхания). От внешних причин в 2005 г. умерло 10943 ребенка в возрасте 0-17 лет, или 33,5% от числа умерших (32623 детей и подростков). Учитывая, что в основе смертности от внешних причин лежат социальные факторы, главной проблемой снижения детской смертности в России является улучшение социально-экономического положения и качества жизни населения.</w:t>
      </w:r>
    </w:p>
    <w:p w:rsidR="007851E1" w:rsidRPr="00451C8B" w:rsidRDefault="007851E1" w:rsidP="00C270E0">
      <w:pPr>
        <w:pStyle w:val="a3"/>
        <w:spacing w:line="360" w:lineRule="auto"/>
        <w:ind w:firstLine="709"/>
        <w:jc w:val="both"/>
        <w:outlineLvl w:val="1"/>
        <w:rPr>
          <w:b/>
          <w:sz w:val="28"/>
          <w:szCs w:val="28"/>
        </w:rPr>
      </w:pPr>
      <w:bookmarkStart w:id="11" w:name="_Toc269927477"/>
      <w:r w:rsidRPr="00451C8B">
        <w:rPr>
          <w:b/>
          <w:sz w:val="28"/>
          <w:szCs w:val="28"/>
        </w:rPr>
        <w:t>2.5. Самоубийства</w:t>
      </w:r>
      <w:r>
        <w:rPr>
          <w:b/>
          <w:sz w:val="28"/>
          <w:szCs w:val="28"/>
        </w:rPr>
        <w:t>.</w:t>
      </w:r>
      <w:bookmarkEnd w:id="11"/>
    </w:p>
    <w:p w:rsidR="007851E1" w:rsidRPr="00BC44CD" w:rsidRDefault="007851E1" w:rsidP="00BC44CD">
      <w:pPr>
        <w:pStyle w:val="a3"/>
        <w:spacing w:line="360" w:lineRule="auto"/>
        <w:ind w:firstLine="709"/>
        <w:jc w:val="both"/>
        <w:rPr>
          <w:sz w:val="28"/>
          <w:szCs w:val="28"/>
        </w:rPr>
      </w:pPr>
      <w:r w:rsidRPr="00BC44CD">
        <w:rPr>
          <w:sz w:val="28"/>
          <w:szCs w:val="28"/>
        </w:rPr>
        <w:t>В 2003 год Россия вышла на первое место по количеству самоубийств на 100 тысяч населения.</w:t>
      </w:r>
    </w:p>
    <w:p w:rsidR="007851E1" w:rsidRPr="00BC44CD" w:rsidRDefault="007851E1" w:rsidP="00BC44CD">
      <w:pPr>
        <w:pStyle w:val="a3"/>
        <w:spacing w:line="360" w:lineRule="auto"/>
        <w:ind w:firstLine="709"/>
        <w:jc w:val="both"/>
        <w:rPr>
          <w:sz w:val="28"/>
          <w:szCs w:val="28"/>
        </w:rPr>
      </w:pPr>
      <w:r w:rsidRPr="00BC44CD">
        <w:rPr>
          <w:sz w:val="28"/>
          <w:szCs w:val="28"/>
        </w:rPr>
        <w:t>После окончания октябрьской революции и гражданской войны кривая самоубийств резко пошла вверх. К 1926 году в Москве и Ленинграде уровень самоубийств поднялся до 41,8 – среди мужчин, 19,5 – среди женщин (и это только официальная статистика). Далее, были два скачка – в 1937-м и в 1947-м. Затем – некоторый спад во время хрущевской “оттепели”, и резкий рост вплоть до 1984 года (38,7 человека на 100 тысяч), когда Россия занимала по числу самоубийств второе место, уступая только Венгрии.</w:t>
      </w:r>
    </w:p>
    <w:p w:rsidR="007851E1" w:rsidRDefault="007851E1" w:rsidP="00BC44CD">
      <w:pPr>
        <w:pStyle w:val="a3"/>
        <w:spacing w:line="360" w:lineRule="auto"/>
        <w:ind w:firstLine="709"/>
        <w:jc w:val="both"/>
        <w:rPr>
          <w:sz w:val="28"/>
          <w:szCs w:val="28"/>
        </w:rPr>
      </w:pPr>
      <w:r w:rsidRPr="00BC44CD">
        <w:rPr>
          <w:sz w:val="28"/>
          <w:szCs w:val="28"/>
        </w:rPr>
        <w:t>За последнее десятилетие число самоубийств среди молодежи выросло в 3 раза. По мнению судебных экспертов, причиной большинства так называемых “смертей от несчастного случая” (передозировка лекарственных препаратов, автомобильные аварии, падение с высоты и т.д) на самом деле являются суициды. Основные причины: конфликты с родителями и сверстниками, страх перед будущим, одиночество. По абсолютному количеству подростковых самоубийств Россия занимает первое место.</w:t>
      </w:r>
    </w:p>
    <w:p w:rsidR="007851E1" w:rsidRDefault="007851E1" w:rsidP="00BC44CD">
      <w:pPr>
        <w:pStyle w:val="a3"/>
        <w:spacing w:line="360" w:lineRule="auto"/>
        <w:ind w:firstLine="709"/>
        <w:jc w:val="both"/>
        <w:rPr>
          <w:sz w:val="28"/>
          <w:szCs w:val="28"/>
        </w:rPr>
      </w:pPr>
      <w:r w:rsidRPr="00BC44CD">
        <w:rPr>
          <w:sz w:val="28"/>
          <w:szCs w:val="28"/>
        </w:rPr>
        <w:t>ВОЗ насчитывает 800 причин самоубийс</w:t>
      </w:r>
      <w:r>
        <w:rPr>
          <w:sz w:val="28"/>
          <w:szCs w:val="28"/>
        </w:rPr>
        <w:t>тв. Из них: - 41% - неизвестны - 19% - страх перед наказанием - 18% - душевная болезнь - 18% - домашние огорчения - 6% - страсти - 3% денежные потери - 1,5% -</w:t>
      </w:r>
      <w:r w:rsidRPr="00BC44CD">
        <w:rPr>
          <w:sz w:val="28"/>
          <w:szCs w:val="28"/>
        </w:rPr>
        <w:t xml:space="preserve"> пресыще</w:t>
      </w:r>
      <w:r>
        <w:rPr>
          <w:sz w:val="28"/>
          <w:szCs w:val="28"/>
        </w:rPr>
        <w:t>нность жизнью - 1,2% -</w:t>
      </w:r>
      <w:r w:rsidRPr="00BC44CD">
        <w:rPr>
          <w:sz w:val="28"/>
          <w:szCs w:val="28"/>
        </w:rPr>
        <w:t xml:space="preserve"> физические болезни.</w:t>
      </w:r>
    </w:p>
    <w:p w:rsidR="007851E1" w:rsidRDefault="007851E1" w:rsidP="00A516E8">
      <w:pPr>
        <w:pStyle w:val="a3"/>
        <w:spacing w:line="360" w:lineRule="auto"/>
        <w:ind w:firstLine="709"/>
        <w:jc w:val="both"/>
        <w:rPr>
          <w:sz w:val="28"/>
          <w:szCs w:val="28"/>
        </w:rPr>
      </w:pPr>
      <w:r w:rsidRPr="00BC44CD">
        <w:rPr>
          <w:sz w:val="28"/>
          <w:szCs w:val="28"/>
        </w:rPr>
        <w:t>По прогнозам, к 2020 число самоубийств в мире достигнет 1 500 000 человек</w:t>
      </w:r>
      <w:r>
        <w:rPr>
          <w:sz w:val="28"/>
          <w:szCs w:val="28"/>
        </w:rPr>
        <w:t>.</w:t>
      </w:r>
    </w:p>
    <w:p w:rsidR="007851E1" w:rsidRPr="00451C8B" w:rsidRDefault="007851E1" w:rsidP="00C270E0">
      <w:pPr>
        <w:pStyle w:val="a3"/>
        <w:spacing w:line="360" w:lineRule="auto"/>
        <w:ind w:firstLine="709"/>
        <w:jc w:val="both"/>
        <w:outlineLvl w:val="1"/>
        <w:rPr>
          <w:b/>
          <w:sz w:val="28"/>
          <w:szCs w:val="28"/>
        </w:rPr>
      </w:pPr>
      <w:bookmarkStart w:id="12" w:name="_Toc269927478"/>
      <w:r w:rsidRPr="00451C8B">
        <w:rPr>
          <w:b/>
          <w:sz w:val="28"/>
          <w:szCs w:val="28"/>
        </w:rPr>
        <w:t>2.6. Миграция</w:t>
      </w:r>
      <w:r>
        <w:rPr>
          <w:b/>
          <w:sz w:val="28"/>
          <w:szCs w:val="28"/>
        </w:rPr>
        <w:t>.</w:t>
      </w:r>
      <w:bookmarkEnd w:id="12"/>
    </w:p>
    <w:p w:rsidR="007851E1" w:rsidRDefault="007851E1" w:rsidP="00BC44CD">
      <w:pPr>
        <w:pStyle w:val="a3"/>
        <w:spacing w:line="360" w:lineRule="auto"/>
        <w:ind w:firstLine="709"/>
        <w:jc w:val="both"/>
        <w:rPr>
          <w:sz w:val="28"/>
          <w:szCs w:val="28"/>
        </w:rPr>
      </w:pPr>
      <w:r w:rsidRPr="00BC44CD">
        <w:rPr>
          <w:sz w:val="28"/>
          <w:szCs w:val="28"/>
        </w:rPr>
        <w:t>Под миграци</w:t>
      </w:r>
      <w:r>
        <w:rPr>
          <w:sz w:val="28"/>
          <w:szCs w:val="28"/>
        </w:rPr>
        <w:t>ей населения (от лат. migratio -</w:t>
      </w:r>
      <w:r w:rsidRPr="00BC44CD">
        <w:rPr>
          <w:sz w:val="28"/>
          <w:szCs w:val="28"/>
        </w:rPr>
        <w:t xml:space="preserve"> переселение) принято понимать территориальную подвижность (механическое движение) населения, связанную с его перемещением по территории страны (или между государствами), обусловленную, как правило, влиянием разнообразных факторов — социально-экономических, военно-политических, религиозных, природных, экологических; особенностями исторического и хозяйственного развития отдельных регионов и стран.</w:t>
      </w:r>
    </w:p>
    <w:p w:rsidR="007851E1" w:rsidRDefault="007851E1" w:rsidP="006765A8">
      <w:pPr>
        <w:pStyle w:val="a3"/>
        <w:spacing w:line="360" w:lineRule="auto"/>
        <w:ind w:firstLine="709"/>
        <w:jc w:val="both"/>
        <w:rPr>
          <w:iCs/>
          <w:sz w:val="28"/>
          <w:szCs w:val="28"/>
        </w:rPr>
      </w:pPr>
      <w:r>
        <w:rPr>
          <w:sz w:val="28"/>
          <w:szCs w:val="28"/>
        </w:rPr>
        <w:t>В</w:t>
      </w:r>
      <w:r w:rsidRPr="00BC44CD">
        <w:rPr>
          <w:sz w:val="28"/>
          <w:szCs w:val="28"/>
        </w:rPr>
        <w:t xml:space="preserve"> качестве главного признака миграционной подвижности населения выступает </w:t>
      </w:r>
      <w:r w:rsidRPr="00BC44CD">
        <w:rPr>
          <w:rStyle w:val="a4"/>
          <w:b w:val="0"/>
          <w:iCs/>
          <w:sz w:val="28"/>
          <w:szCs w:val="28"/>
        </w:rPr>
        <w:t>территориальный</w:t>
      </w:r>
      <w:r w:rsidRPr="00BC44CD">
        <w:rPr>
          <w:sz w:val="28"/>
          <w:szCs w:val="28"/>
        </w:rPr>
        <w:t>, а следствием миграций является изменение географии расселения.</w:t>
      </w:r>
      <w:r>
        <w:rPr>
          <w:sz w:val="28"/>
          <w:szCs w:val="28"/>
        </w:rPr>
        <w:t xml:space="preserve"> </w:t>
      </w:r>
      <w:r w:rsidRPr="00BC44CD">
        <w:rPr>
          <w:sz w:val="28"/>
          <w:szCs w:val="28"/>
        </w:rPr>
        <w:t xml:space="preserve">К другим признакам миграции относят </w:t>
      </w:r>
      <w:r w:rsidRPr="00BC44CD">
        <w:rPr>
          <w:rStyle w:val="a4"/>
          <w:b w:val="0"/>
          <w:iCs/>
          <w:sz w:val="28"/>
          <w:szCs w:val="28"/>
        </w:rPr>
        <w:t>функциональный</w:t>
      </w:r>
      <w:r w:rsidRPr="00BC44CD">
        <w:rPr>
          <w:sz w:val="28"/>
          <w:szCs w:val="28"/>
        </w:rPr>
        <w:t xml:space="preserve">, по которому ее можно подразделить на </w:t>
      </w:r>
      <w:r w:rsidRPr="00BC44CD">
        <w:rPr>
          <w:iCs/>
          <w:sz w:val="28"/>
          <w:szCs w:val="28"/>
        </w:rPr>
        <w:t>трудовую, культурно-бытовую, рекреационную</w:t>
      </w:r>
      <w:r w:rsidRPr="00BC44CD">
        <w:rPr>
          <w:sz w:val="28"/>
          <w:szCs w:val="28"/>
        </w:rPr>
        <w:t xml:space="preserve"> (то есть связанную с туризмом и отдыхом), </w:t>
      </w:r>
      <w:r w:rsidRPr="00BC44CD">
        <w:rPr>
          <w:iCs/>
          <w:sz w:val="28"/>
          <w:szCs w:val="28"/>
        </w:rPr>
        <w:t>служебные командировки</w:t>
      </w:r>
      <w:r>
        <w:rPr>
          <w:iCs/>
          <w:sz w:val="28"/>
          <w:szCs w:val="28"/>
        </w:rPr>
        <w:t>.</w:t>
      </w:r>
    </w:p>
    <w:p w:rsidR="007851E1" w:rsidRPr="006765A8" w:rsidRDefault="007851E1" w:rsidP="006765A8">
      <w:pPr>
        <w:pStyle w:val="a3"/>
        <w:spacing w:line="360" w:lineRule="auto"/>
        <w:ind w:firstLine="709"/>
        <w:jc w:val="both"/>
        <w:rPr>
          <w:iCs/>
          <w:sz w:val="28"/>
          <w:szCs w:val="28"/>
        </w:rPr>
      </w:pPr>
      <w:r w:rsidRPr="00BC44CD">
        <w:rPr>
          <w:sz w:val="28"/>
          <w:szCs w:val="28"/>
        </w:rPr>
        <w:t xml:space="preserve">По </w:t>
      </w:r>
      <w:r>
        <w:rPr>
          <w:rStyle w:val="a4"/>
          <w:b w:val="0"/>
          <w:iCs/>
          <w:sz w:val="28"/>
          <w:szCs w:val="28"/>
        </w:rPr>
        <w:t>временн</w:t>
      </w:r>
      <w:r>
        <w:rPr>
          <w:rStyle w:val="a4"/>
          <w:b w:val="0"/>
          <w:sz w:val="28"/>
          <w:szCs w:val="28"/>
        </w:rPr>
        <w:t>о</w:t>
      </w:r>
      <w:r w:rsidRPr="00BC44CD">
        <w:rPr>
          <w:rStyle w:val="a4"/>
          <w:b w:val="0"/>
          <w:iCs/>
          <w:sz w:val="28"/>
          <w:szCs w:val="28"/>
        </w:rPr>
        <w:t>му</w:t>
      </w:r>
      <w:r w:rsidRPr="00BC44CD">
        <w:rPr>
          <w:sz w:val="28"/>
          <w:szCs w:val="28"/>
        </w:rPr>
        <w:t xml:space="preserve"> признаку выделяются </w:t>
      </w:r>
      <w:r w:rsidRPr="00BC44CD">
        <w:rPr>
          <w:iCs/>
          <w:sz w:val="28"/>
          <w:szCs w:val="28"/>
        </w:rPr>
        <w:t>временная</w:t>
      </w:r>
      <w:r w:rsidRPr="00BC44CD">
        <w:rPr>
          <w:sz w:val="28"/>
          <w:szCs w:val="28"/>
        </w:rPr>
        <w:t xml:space="preserve">, или возвратная (маятниковая, сезонная), и </w:t>
      </w:r>
      <w:r w:rsidRPr="00BC44CD">
        <w:rPr>
          <w:iCs/>
          <w:sz w:val="28"/>
          <w:szCs w:val="28"/>
        </w:rPr>
        <w:t>постоянная,</w:t>
      </w:r>
      <w:r w:rsidRPr="00BC44CD">
        <w:rPr>
          <w:sz w:val="28"/>
          <w:szCs w:val="28"/>
        </w:rPr>
        <w:t xml:space="preserve"> или безвозвратная (переселение), миграции. По </w:t>
      </w:r>
      <w:r w:rsidRPr="00BC44CD">
        <w:rPr>
          <w:rStyle w:val="a4"/>
          <w:b w:val="0"/>
          <w:iCs/>
          <w:sz w:val="28"/>
          <w:szCs w:val="28"/>
        </w:rPr>
        <w:t>направлению миграционных</w:t>
      </w:r>
      <w:r w:rsidRPr="00BC44CD">
        <w:rPr>
          <w:rStyle w:val="a4"/>
          <w:b w:val="0"/>
          <w:sz w:val="28"/>
          <w:szCs w:val="28"/>
        </w:rPr>
        <w:t xml:space="preserve"> </w:t>
      </w:r>
      <w:r w:rsidRPr="00BC44CD">
        <w:rPr>
          <w:rStyle w:val="a4"/>
          <w:b w:val="0"/>
          <w:iCs/>
          <w:sz w:val="28"/>
          <w:szCs w:val="28"/>
        </w:rPr>
        <w:t>потоков</w:t>
      </w:r>
      <w:r w:rsidRPr="00BC44CD">
        <w:rPr>
          <w:sz w:val="28"/>
          <w:szCs w:val="28"/>
        </w:rPr>
        <w:t xml:space="preserve"> их делят на </w:t>
      </w:r>
      <w:r w:rsidRPr="00BC44CD">
        <w:rPr>
          <w:iCs/>
          <w:sz w:val="28"/>
          <w:szCs w:val="28"/>
        </w:rPr>
        <w:t>внешние</w:t>
      </w:r>
      <w:r w:rsidRPr="00BC44CD">
        <w:rPr>
          <w:sz w:val="28"/>
          <w:szCs w:val="28"/>
        </w:rPr>
        <w:t xml:space="preserve"> (межконтинентальные и межгосударственные) и </w:t>
      </w:r>
      <w:r w:rsidRPr="00BC44CD">
        <w:rPr>
          <w:iCs/>
          <w:sz w:val="28"/>
          <w:szCs w:val="28"/>
        </w:rPr>
        <w:t>внутренние</w:t>
      </w:r>
      <w:r w:rsidRPr="00BC44CD">
        <w:rPr>
          <w:sz w:val="28"/>
          <w:szCs w:val="28"/>
        </w:rPr>
        <w:t xml:space="preserve"> (межрайонные, внутрирайонные). К внешней миграции относятся эмиграция (выезд из страны проживания) и иммиграция (въезд в страну), а также реэмиграция, или репатриация (возвращение выехавших на родину).</w:t>
      </w:r>
    </w:p>
    <w:p w:rsidR="007851E1" w:rsidRPr="00BC44CD" w:rsidRDefault="007851E1" w:rsidP="00BC44CD">
      <w:pPr>
        <w:pStyle w:val="a3"/>
        <w:spacing w:line="360" w:lineRule="auto"/>
        <w:ind w:firstLine="709"/>
        <w:jc w:val="both"/>
        <w:rPr>
          <w:sz w:val="28"/>
          <w:szCs w:val="28"/>
        </w:rPr>
      </w:pPr>
      <w:r w:rsidRPr="00BC44CD">
        <w:rPr>
          <w:sz w:val="28"/>
          <w:szCs w:val="28"/>
        </w:rPr>
        <w:t xml:space="preserve">По </w:t>
      </w:r>
      <w:r w:rsidRPr="00BC44CD">
        <w:rPr>
          <w:rStyle w:val="a4"/>
          <w:b w:val="0"/>
          <w:iCs/>
          <w:sz w:val="28"/>
          <w:szCs w:val="28"/>
        </w:rPr>
        <w:t>форме организации</w:t>
      </w:r>
      <w:r w:rsidRPr="00BC44CD">
        <w:rPr>
          <w:sz w:val="28"/>
          <w:szCs w:val="28"/>
        </w:rPr>
        <w:t xml:space="preserve"> миграция населения делится на </w:t>
      </w:r>
      <w:r w:rsidRPr="00BC44CD">
        <w:rPr>
          <w:iCs/>
          <w:sz w:val="28"/>
          <w:szCs w:val="28"/>
        </w:rPr>
        <w:t>организованную</w:t>
      </w:r>
      <w:r w:rsidRPr="00BC44CD">
        <w:rPr>
          <w:sz w:val="28"/>
          <w:szCs w:val="28"/>
        </w:rPr>
        <w:t xml:space="preserve">, то есть осуществляемую при участии и с помощью государства, и </w:t>
      </w:r>
      <w:r w:rsidRPr="00BC44CD">
        <w:rPr>
          <w:iCs/>
          <w:sz w:val="28"/>
          <w:szCs w:val="28"/>
        </w:rPr>
        <w:t>неорганизованную</w:t>
      </w:r>
      <w:r w:rsidRPr="00BC44CD">
        <w:rPr>
          <w:sz w:val="28"/>
          <w:szCs w:val="28"/>
        </w:rPr>
        <w:t xml:space="preserve"> (самодеятельную).</w:t>
      </w:r>
    </w:p>
    <w:p w:rsidR="007851E1" w:rsidRPr="00BC44CD" w:rsidRDefault="007851E1" w:rsidP="00BC44CD">
      <w:pPr>
        <w:pStyle w:val="a3"/>
        <w:spacing w:line="360" w:lineRule="auto"/>
        <w:ind w:firstLine="709"/>
        <w:jc w:val="both"/>
        <w:rPr>
          <w:sz w:val="28"/>
          <w:szCs w:val="28"/>
        </w:rPr>
      </w:pPr>
      <w:r>
        <w:rPr>
          <w:sz w:val="28"/>
          <w:szCs w:val="28"/>
        </w:rPr>
        <w:t>Миграция населения -</w:t>
      </w:r>
      <w:r w:rsidRPr="00BC44CD">
        <w:rPr>
          <w:sz w:val="28"/>
          <w:szCs w:val="28"/>
        </w:rPr>
        <w:t xml:space="preserve"> это не только простое механическое передвижение людей, но и сложный общественный процесс, затрагивающий многие стороны социально-экономической и культурной жизни целых народов.</w:t>
      </w:r>
    </w:p>
    <w:p w:rsidR="007851E1" w:rsidRPr="00BC44CD" w:rsidRDefault="007851E1" w:rsidP="00BC44CD">
      <w:pPr>
        <w:pStyle w:val="a3"/>
        <w:spacing w:line="360" w:lineRule="auto"/>
        <w:ind w:firstLine="709"/>
        <w:jc w:val="both"/>
        <w:rPr>
          <w:sz w:val="28"/>
          <w:szCs w:val="28"/>
        </w:rPr>
      </w:pPr>
      <w:r w:rsidRPr="00BC44CD">
        <w:rPr>
          <w:sz w:val="28"/>
          <w:szCs w:val="28"/>
        </w:rPr>
        <w:t xml:space="preserve">Прежде всего, миграции оказывают большое влияние на демографические процессы. Они приводят к изменениям половозрастной и социальной структуры населения в районах, откуда мигранты уезжают и куда приезжают. В районах с оттоком, превышающим темпы воспроизводства населения, численность его сокращается, снижается рождаемость, поскольку в миграциях участвует преимущественно молодое население. Соответственно, в этих регионах увеличивается доля населения старших возрастных групп. В районах же притока мигрантов повышается доля молодых возрастов и, как правило, возрастают темпы воспроизводства населения. В 2000 г., например, на долю молодежи в возрасте от 18 до 30 лет приходилось почти </w:t>
      </w:r>
      <w:r w:rsidRPr="00BC44CD">
        <w:rPr>
          <w:sz w:val="28"/>
          <w:szCs w:val="28"/>
          <w:vertAlign w:val="superscript"/>
        </w:rPr>
        <w:t>2</w:t>
      </w:r>
      <w:r w:rsidRPr="00BC44CD">
        <w:rPr>
          <w:sz w:val="28"/>
          <w:szCs w:val="28"/>
        </w:rPr>
        <w:t>/</w:t>
      </w:r>
      <w:r w:rsidRPr="00BC44CD">
        <w:rPr>
          <w:sz w:val="28"/>
          <w:szCs w:val="28"/>
          <w:vertAlign w:val="subscript"/>
        </w:rPr>
        <w:t>5</w:t>
      </w:r>
      <w:r w:rsidRPr="00BC44CD">
        <w:rPr>
          <w:sz w:val="28"/>
          <w:szCs w:val="28"/>
        </w:rPr>
        <w:t xml:space="preserve"> всех внутренних мигрантов в России.</w:t>
      </w:r>
    </w:p>
    <w:p w:rsidR="007851E1" w:rsidRDefault="007851E1" w:rsidP="006765A8">
      <w:pPr>
        <w:pStyle w:val="a3"/>
        <w:spacing w:line="360" w:lineRule="auto"/>
        <w:ind w:firstLine="709"/>
        <w:jc w:val="both"/>
        <w:rPr>
          <w:sz w:val="28"/>
          <w:szCs w:val="28"/>
        </w:rPr>
      </w:pPr>
      <w:r w:rsidRPr="00BC44CD">
        <w:rPr>
          <w:sz w:val="28"/>
          <w:szCs w:val="28"/>
        </w:rPr>
        <w:t>Согласно дан</w:t>
      </w:r>
      <w:r>
        <w:rPr>
          <w:sz w:val="28"/>
          <w:szCs w:val="28"/>
        </w:rPr>
        <w:t>ным статистики, за последние 10-</w:t>
      </w:r>
      <w:r w:rsidRPr="00BC44CD">
        <w:rPr>
          <w:sz w:val="28"/>
          <w:szCs w:val="28"/>
        </w:rPr>
        <w:t>12 лет, миграционные процессы в России характеризу</w:t>
      </w:r>
      <w:r>
        <w:rPr>
          <w:sz w:val="28"/>
          <w:szCs w:val="28"/>
        </w:rPr>
        <w:t>ются следующими особенностями:</w:t>
      </w:r>
      <w:r>
        <w:rPr>
          <w:sz w:val="28"/>
          <w:szCs w:val="28"/>
        </w:rPr>
        <w:br/>
        <w:t>-</w:t>
      </w:r>
      <w:r w:rsidRPr="00BC44CD">
        <w:rPr>
          <w:sz w:val="28"/>
          <w:szCs w:val="28"/>
        </w:rPr>
        <w:t> масштабы постоянных миграций</w:t>
      </w:r>
      <w:r>
        <w:rPr>
          <w:sz w:val="28"/>
          <w:szCs w:val="28"/>
        </w:rPr>
        <w:t xml:space="preserve"> постепенно уменьшаются (табл. 2.6.1.</w:t>
      </w:r>
      <w:r w:rsidRPr="00BC44CD">
        <w:rPr>
          <w:sz w:val="28"/>
          <w:szCs w:val="28"/>
        </w:rPr>
        <w:t>), общее число зарегистрированных миграционных перемещений, как внутренних, так и внешних, сократилось бо</w:t>
      </w:r>
      <w:r>
        <w:rPr>
          <w:sz w:val="28"/>
          <w:szCs w:val="28"/>
        </w:rPr>
        <w:t>лее чем в два с половиной раза -</w:t>
      </w:r>
      <w:r w:rsidRPr="00BC44CD">
        <w:rPr>
          <w:sz w:val="28"/>
          <w:szCs w:val="28"/>
        </w:rPr>
        <w:t xml:space="preserve"> с 6,3 млн в 1989 до 2,4 млн человек в 2001 г.;</w:t>
      </w:r>
    </w:p>
    <w:p w:rsidR="007851E1" w:rsidRDefault="007851E1" w:rsidP="006765A8">
      <w:pPr>
        <w:pStyle w:val="a3"/>
        <w:spacing w:line="360" w:lineRule="auto"/>
        <w:jc w:val="both"/>
        <w:rPr>
          <w:sz w:val="28"/>
          <w:szCs w:val="28"/>
        </w:rPr>
      </w:pPr>
      <w:r>
        <w:rPr>
          <w:sz w:val="28"/>
          <w:szCs w:val="28"/>
        </w:rPr>
        <w:t>-</w:t>
      </w:r>
      <w:r w:rsidRPr="00BC44CD">
        <w:rPr>
          <w:sz w:val="28"/>
          <w:szCs w:val="28"/>
        </w:rPr>
        <w:t xml:space="preserve"> доля внутренних миграций в общем объеме переселений (включающем также миграционный обмен со странами СНГ, Прибалтики и дальнего зарубежья) увеличилась с 65 до почти 90%;</w:t>
      </w:r>
    </w:p>
    <w:p w:rsidR="007851E1" w:rsidRPr="00BC44CD" w:rsidRDefault="007851E1" w:rsidP="006765A8">
      <w:pPr>
        <w:pStyle w:val="a3"/>
        <w:spacing w:line="360" w:lineRule="auto"/>
        <w:jc w:val="both"/>
        <w:rPr>
          <w:sz w:val="28"/>
          <w:szCs w:val="28"/>
        </w:rPr>
      </w:pPr>
      <w:r>
        <w:rPr>
          <w:sz w:val="28"/>
          <w:szCs w:val="28"/>
        </w:rPr>
        <w:t xml:space="preserve">- </w:t>
      </w:r>
      <w:r w:rsidRPr="00BC44CD">
        <w:rPr>
          <w:sz w:val="28"/>
          <w:szCs w:val="28"/>
        </w:rPr>
        <w:t xml:space="preserve">в составе мигрантов преобладает население в трудоспособном возрасте, на долю которого приходится </w:t>
      </w:r>
      <w:r w:rsidRPr="00BC44CD">
        <w:rPr>
          <w:sz w:val="28"/>
          <w:szCs w:val="28"/>
          <w:vertAlign w:val="superscript"/>
        </w:rPr>
        <w:t>3</w:t>
      </w:r>
      <w:r w:rsidRPr="00BC44CD">
        <w:rPr>
          <w:sz w:val="28"/>
          <w:szCs w:val="28"/>
        </w:rPr>
        <w:t>/</w:t>
      </w:r>
      <w:r w:rsidRPr="00BC44CD">
        <w:rPr>
          <w:sz w:val="28"/>
          <w:szCs w:val="28"/>
          <w:vertAlign w:val="subscript"/>
        </w:rPr>
        <w:t>4</w:t>
      </w:r>
      <w:r w:rsidRPr="00BC44CD">
        <w:rPr>
          <w:sz w:val="28"/>
          <w:szCs w:val="28"/>
        </w:rPr>
        <w:t xml:space="preserve"> от общего их числа (рис. 2); во всех потоках среди мигрантов преобладают женщины, главным образом за счет старшей возрастной группы; </w:t>
      </w:r>
    </w:p>
    <w:tbl>
      <w:tblPr>
        <w:tblW w:w="0" w:type="auto"/>
        <w:jc w:val="center"/>
        <w:tblCellSpacing w:w="0" w:type="dxa"/>
        <w:tblCellMar>
          <w:top w:w="75" w:type="dxa"/>
          <w:left w:w="75" w:type="dxa"/>
          <w:bottom w:w="75" w:type="dxa"/>
          <w:right w:w="75" w:type="dxa"/>
        </w:tblCellMar>
        <w:tblLook w:val="00A0" w:firstRow="1" w:lastRow="0" w:firstColumn="1" w:lastColumn="0" w:noHBand="0" w:noVBand="0"/>
      </w:tblPr>
      <w:tblGrid>
        <w:gridCol w:w="6060"/>
      </w:tblGrid>
      <w:tr w:rsidR="007851E1" w:rsidRPr="00B47E24" w:rsidTr="00BC44CD">
        <w:trPr>
          <w:tblCellSpacing w:w="0" w:type="dxa"/>
          <w:jc w:val="center"/>
        </w:trPr>
        <w:tc>
          <w:tcPr>
            <w:tcW w:w="0" w:type="auto"/>
            <w:vAlign w:val="center"/>
          </w:tcPr>
          <w:p w:rsidR="007851E1" w:rsidRPr="00BC44CD" w:rsidRDefault="00730FF1" w:rsidP="00BC44CD">
            <w:pPr>
              <w:pStyle w:val="a3"/>
              <w:spacing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 2. Возрастная структура мигрантов внутри Российской Федерации, 2001 г., %" style="width:291pt;height:153pt;visibility:visible">
                  <v:imagedata r:id="rId23" o:title=""/>
                </v:shape>
              </w:pict>
            </w:r>
          </w:p>
        </w:tc>
      </w:tr>
      <w:tr w:rsidR="007851E1" w:rsidRPr="00B47E24" w:rsidTr="00BC44CD">
        <w:trPr>
          <w:tblCellSpacing w:w="0" w:type="dxa"/>
          <w:jc w:val="center"/>
        </w:trPr>
        <w:tc>
          <w:tcPr>
            <w:tcW w:w="0" w:type="auto"/>
            <w:vAlign w:val="center"/>
          </w:tcPr>
          <w:p w:rsidR="007851E1" w:rsidRPr="00BC44CD" w:rsidRDefault="007851E1" w:rsidP="006765A8">
            <w:pPr>
              <w:pStyle w:val="5"/>
              <w:spacing w:line="360" w:lineRule="auto"/>
              <w:jc w:val="right"/>
              <w:rPr>
                <w:b w:val="0"/>
                <w:sz w:val="28"/>
                <w:szCs w:val="28"/>
              </w:rPr>
            </w:pPr>
            <w:r>
              <w:rPr>
                <w:b w:val="0"/>
                <w:sz w:val="28"/>
                <w:szCs w:val="28"/>
              </w:rPr>
              <w:t>Рис. 2.6.1</w:t>
            </w:r>
            <w:r w:rsidRPr="00BC44CD">
              <w:rPr>
                <w:b w:val="0"/>
                <w:sz w:val="28"/>
                <w:szCs w:val="28"/>
              </w:rPr>
              <w:t>.</w:t>
            </w:r>
            <w:r w:rsidRPr="00BC44CD">
              <w:rPr>
                <w:b w:val="0"/>
                <w:sz w:val="28"/>
                <w:szCs w:val="28"/>
              </w:rPr>
              <w:br/>
              <w:t>Возрастная структура мигрантов</w:t>
            </w:r>
            <w:r w:rsidRPr="00BC44CD">
              <w:rPr>
                <w:b w:val="0"/>
                <w:sz w:val="28"/>
                <w:szCs w:val="28"/>
              </w:rPr>
              <w:br/>
              <w:t>внутри Российской Федерации, 2001 г., %</w:t>
            </w:r>
          </w:p>
        </w:tc>
      </w:tr>
    </w:tbl>
    <w:p w:rsidR="007851E1" w:rsidRDefault="007851E1" w:rsidP="00BC44CD">
      <w:pPr>
        <w:pStyle w:val="a3"/>
        <w:spacing w:line="360" w:lineRule="auto"/>
        <w:jc w:val="both"/>
        <w:rPr>
          <w:sz w:val="28"/>
          <w:szCs w:val="28"/>
        </w:rPr>
      </w:pPr>
      <w:r>
        <w:rPr>
          <w:sz w:val="28"/>
          <w:szCs w:val="28"/>
        </w:rPr>
        <w:t>-</w:t>
      </w:r>
      <w:r w:rsidRPr="00BC44CD">
        <w:rPr>
          <w:sz w:val="28"/>
          <w:szCs w:val="28"/>
        </w:rPr>
        <w:t xml:space="preserve"> количество въехавших в Россию на постоянное место жительства превышает численность выехавших за ее пределы, что обеспечивает механический прирост населения (с начала 90-х годов он составил почти 3,5 млн человек). </w:t>
      </w:r>
    </w:p>
    <w:p w:rsidR="007851E1" w:rsidRDefault="007851E1" w:rsidP="006765A8">
      <w:pPr>
        <w:pStyle w:val="a3"/>
        <w:spacing w:line="360" w:lineRule="auto"/>
        <w:ind w:firstLine="709"/>
        <w:jc w:val="both"/>
        <w:rPr>
          <w:sz w:val="28"/>
          <w:szCs w:val="28"/>
        </w:rPr>
      </w:pPr>
      <w:r w:rsidRPr="00BC44CD">
        <w:rPr>
          <w:sz w:val="28"/>
          <w:szCs w:val="28"/>
        </w:rPr>
        <w:t>Однако миграционный прирост не в состоянии компенсировать естественную убыль населения, которая за тот же п</w:t>
      </w:r>
      <w:r>
        <w:rPr>
          <w:sz w:val="28"/>
          <w:szCs w:val="28"/>
        </w:rPr>
        <w:t>ериод превысила 8 млн человек;</w:t>
      </w:r>
      <w:r>
        <w:rPr>
          <w:sz w:val="28"/>
          <w:szCs w:val="28"/>
        </w:rPr>
        <w:br/>
        <w:t>-</w:t>
      </w:r>
      <w:r w:rsidRPr="00BC44CD">
        <w:rPr>
          <w:sz w:val="28"/>
          <w:szCs w:val="28"/>
        </w:rPr>
        <w:t> во внешнем миграционном обороте доминирует миграционный обмен (сумма прибывших и выбывших) между Российской Федерацией и странами СНГ и Прибалтики, который в рассматриваемый период уже превысил 11 млн человек. Только за счет миграционного обмена с этими государствами Россия в период 1991—2000 гг. получила свыше 4 млн человек;</w:t>
      </w:r>
      <w:r>
        <w:rPr>
          <w:sz w:val="28"/>
          <w:szCs w:val="28"/>
        </w:rPr>
        <w:br/>
        <w:t>-</w:t>
      </w:r>
      <w:r w:rsidRPr="00BC44CD">
        <w:rPr>
          <w:sz w:val="28"/>
          <w:szCs w:val="28"/>
        </w:rPr>
        <w:t> значительно выросли</w:t>
      </w:r>
      <w:r>
        <w:rPr>
          <w:sz w:val="28"/>
          <w:szCs w:val="28"/>
        </w:rPr>
        <w:t xml:space="preserve"> масштабы вынужденной миграции -</w:t>
      </w:r>
      <w:r w:rsidRPr="00BC44CD">
        <w:rPr>
          <w:sz w:val="28"/>
          <w:szCs w:val="28"/>
        </w:rPr>
        <w:t xml:space="preserve"> число зарегистрированных мигрантов, получивших в соответствии с действующим законодательством статус вынужденных переселенцев и беженце</w:t>
      </w:r>
      <w:r>
        <w:rPr>
          <w:sz w:val="28"/>
          <w:szCs w:val="28"/>
          <w:vertAlign w:val="superscript"/>
        </w:rPr>
        <w:t>в</w:t>
      </w:r>
      <w:r w:rsidRPr="00BC44CD">
        <w:rPr>
          <w:sz w:val="28"/>
          <w:szCs w:val="28"/>
        </w:rPr>
        <w:t xml:space="preserve">, достигло к концу 90-х годов более 1 млн человек. </w:t>
      </w:r>
    </w:p>
    <w:p w:rsidR="007851E1" w:rsidRDefault="007851E1" w:rsidP="006765A8">
      <w:pPr>
        <w:pStyle w:val="a3"/>
        <w:spacing w:line="360" w:lineRule="auto"/>
        <w:ind w:firstLine="709"/>
        <w:jc w:val="both"/>
        <w:rPr>
          <w:sz w:val="28"/>
          <w:szCs w:val="28"/>
        </w:rPr>
      </w:pPr>
      <w:r w:rsidRPr="00BC44CD">
        <w:rPr>
          <w:sz w:val="28"/>
          <w:szCs w:val="28"/>
        </w:rPr>
        <w:t xml:space="preserve">К росту этой категории мигрантов, главным образом в первой половине </w:t>
      </w:r>
      <w:r w:rsidRPr="00BC44CD">
        <w:rPr>
          <w:sz w:val="28"/>
          <w:szCs w:val="28"/>
        </w:rPr>
        <w:br/>
        <w:t>90-х годов, привели многочисленные вооруженные конфликты, возникшие на постсоветском пространстве (Нагорный Карабах, Приднестровье, Абхазия, Южная Осетия, Таджикистан, Пригородный район Северной Осетии — Алании, Чечня), а также политика, направленная на «выдавливание» русскоязычного населения, сопровождавшая первый этап суверенизации новых независимых государств. Однако в последующем по мере прекращения активных вооруженных действий и достижения перемирия коли</w:t>
      </w:r>
      <w:r>
        <w:rPr>
          <w:sz w:val="28"/>
          <w:szCs w:val="28"/>
        </w:rPr>
        <w:t>чество конфликтов сократилось;</w:t>
      </w:r>
    </w:p>
    <w:p w:rsidR="007851E1" w:rsidRPr="00BC44CD" w:rsidRDefault="007851E1" w:rsidP="006765A8">
      <w:pPr>
        <w:pStyle w:val="a3"/>
        <w:spacing w:line="360" w:lineRule="auto"/>
        <w:ind w:firstLine="709"/>
        <w:jc w:val="both"/>
        <w:rPr>
          <w:sz w:val="28"/>
          <w:szCs w:val="28"/>
        </w:rPr>
      </w:pPr>
      <w:r>
        <w:rPr>
          <w:sz w:val="28"/>
          <w:szCs w:val="28"/>
        </w:rPr>
        <w:t>-</w:t>
      </w:r>
      <w:r w:rsidRPr="00BC44CD">
        <w:rPr>
          <w:sz w:val="28"/>
          <w:szCs w:val="28"/>
        </w:rPr>
        <w:t> на фоне сокращения перемещений населения на постоянное место жительства заметно возросли потоки временных внешних миграций, связанных с отдыхом, ростом числа деловых поездок и поездок по частным приглашениям (см. рис.</w:t>
      </w:r>
      <w:r w:rsidRPr="00E74107">
        <w:rPr>
          <w:b/>
          <w:sz w:val="28"/>
          <w:szCs w:val="28"/>
        </w:rPr>
        <w:t xml:space="preserve"> </w:t>
      </w:r>
      <w:r w:rsidRPr="00BC44CD">
        <w:rPr>
          <w:b/>
          <w:sz w:val="28"/>
          <w:szCs w:val="28"/>
        </w:rPr>
        <w:t xml:space="preserve">Рис. </w:t>
      </w:r>
      <w:r>
        <w:rPr>
          <w:b/>
          <w:sz w:val="28"/>
          <w:szCs w:val="28"/>
        </w:rPr>
        <w:t>2.6.2</w:t>
      </w:r>
      <w:r w:rsidRPr="00BC44CD">
        <w:rPr>
          <w:b/>
          <w:sz w:val="28"/>
          <w:szCs w:val="28"/>
        </w:rPr>
        <w:t>.</w:t>
      </w:r>
      <w:r>
        <w:rPr>
          <w:sz w:val="28"/>
          <w:szCs w:val="28"/>
        </w:rPr>
        <w:t xml:space="preserve">  и </w:t>
      </w:r>
      <w:r>
        <w:rPr>
          <w:b/>
          <w:sz w:val="28"/>
          <w:szCs w:val="28"/>
        </w:rPr>
        <w:t>2</w:t>
      </w:r>
      <w:r w:rsidRPr="00BC44CD">
        <w:rPr>
          <w:b/>
          <w:sz w:val="28"/>
          <w:szCs w:val="28"/>
        </w:rPr>
        <w:t>.</w:t>
      </w:r>
      <w:r>
        <w:rPr>
          <w:b/>
          <w:sz w:val="28"/>
          <w:szCs w:val="28"/>
        </w:rPr>
        <w:t>6.3</w:t>
      </w:r>
      <w:r w:rsidRPr="00BC44CD">
        <w:rPr>
          <w:sz w:val="28"/>
          <w:szCs w:val="28"/>
        </w:rPr>
        <w:t>).</w:t>
      </w:r>
    </w:p>
    <w:tbl>
      <w:tblPr>
        <w:tblW w:w="5000" w:type="pct"/>
        <w:jc w:val="center"/>
        <w:tblCellSpacing w:w="0" w:type="dxa"/>
        <w:tblCellMar>
          <w:top w:w="75" w:type="dxa"/>
          <w:left w:w="75" w:type="dxa"/>
          <w:bottom w:w="75" w:type="dxa"/>
          <w:right w:w="75" w:type="dxa"/>
        </w:tblCellMar>
        <w:tblLook w:val="00A0" w:firstRow="1" w:lastRow="0" w:firstColumn="1" w:lastColumn="0" w:noHBand="0" w:noVBand="0"/>
      </w:tblPr>
      <w:tblGrid>
        <w:gridCol w:w="4739"/>
        <w:gridCol w:w="4766"/>
      </w:tblGrid>
      <w:tr w:rsidR="007851E1" w:rsidRPr="00B47E24" w:rsidTr="00BC44CD">
        <w:trPr>
          <w:tblCellSpacing w:w="0" w:type="dxa"/>
          <w:jc w:val="center"/>
        </w:trPr>
        <w:tc>
          <w:tcPr>
            <w:tcW w:w="0" w:type="auto"/>
            <w:vAlign w:val="center"/>
          </w:tcPr>
          <w:p w:rsidR="007851E1" w:rsidRPr="00BC44CD" w:rsidRDefault="00730FF1" w:rsidP="00BC44CD">
            <w:pPr>
              <w:pStyle w:val="a3"/>
              <w:spacing w:line="360" w:lineRule="auto"/>
              <w:jc w:val="both"/>
              <w:rPr>
                <w:sz w:val="28"/>
                <w:szCs w:val="28"/>
              </w:rPr>
            </w:pPr>
            <w:r>
              <w:rPr>
                <w:noProof/>
                <w:sz w:val="28"/>
                <w:szCs w:val="28"/>
              </w:rPr>
              <w:pict>
                <v:shape id="Рисунок 2" o:spid="_x0000_i1026" type="#_x0000_t75" alt="Рис. 3. Въезд в Россию иностранных граждан (из стран вне СНГ), млн чел." style="width:249.75pt;height:147.75pt;visibility:visible">
                  <v:imagedata r:id="rId24" o:title=""/>
                </v:shape>
              </w:pict>
            </w:r>
          </w:p>
        </w:tc>
        <w:tc>
          <w:tcPr>
            <w:tcW w:w="0" w:type="auto"/>
            <w:vAlign w:val="center"/>
          </w:tcPr>
          <w:p w:rsidR="007851E1" w:rsidRPr="00BC44CD" w:rsidRDefault="00730FF1" w:rsidP="00BC44CD">
            <w:pPr>
              <w:pStyle w:val="a3"/>
              <w:spacing w:line="360" w:lineRule="auto"/>
              <w:jc w:val="both"/>
              <w:rPr>
                <w:sz w:val="28"/>
                <w:szCs w:val="28"/>
              </w:rPr>
            </w:pPr>
            <w:r>
              <w:rPr>
                <w:noProof/>
                <w:sz w:val="28"/>
                <w:szCs w:val="28"/>
              </w:rPr>
              <w:pict>
                <v:shape id="Рисунок 3" o:spid="_x0000_i1027" type="#_x0000_t75" alt="Рис. 4. Выезд за границу российских граждан (в страны вне СНГ), млн чел." style="width:251.25pt;height:147.75pt;visibility:visible">
                  <v:imagedata r:id="rId25" o:title=""/>
                </v:shape>
              </w:pict>
            </w:r>
          </w:p>
        </w:tc>
      </w:tr>
      <w:tr w:rsidR="007851E1" w:rsidRPr="00B47E24" w:rsidTr="00BC44CD">
        <w:trPr>
          <w:tblCellSpacing w:w="0" w:type="dxa"/>
          <w:jc w:val="center"/>
        </w:trPr>
        <w:tc>
          <w:tcPr>
            <w:tcW w:w="0" w:type="auto"/>
            <w:vAlign w:val="center"/>
          </w:tcPr>
          <w:p w:rsidR="007851E1" w:rsidRPr="00BC44CD" w:rsidRDefault="007851E1" w:rsidP="006765A8">
            <w:pPr>
              <w:pStyle w:val="5"/>
              <w:spacing w:line="360" w:lineRule="auto"/>
              <w:rPr>
                <w:b w:val="0"/>
                <w:sz w:val="28"/>
                <w:szCs w:val="28"/>
              </w:rPr>
            </w:pPr>
            <w:r w:rsidRPr="00BC44CD">
              <w:rPr>
                <w:b w:val="0"/>
                <w:sz w:val="28"/>
                <w:szCs w:val="28"/>
              </w:rPr>
              <w:t xml:space="preserve">Рис. </w:t>
            </w:r>
            <w:r>
              <w:rPr>
                <w:b w:val="0"/>
                <w:sz w:val="28"/>
                <w:szCs w:val="28"/>
              </w:rPr>
              <w:t>2.6.2</w:t>
            </w:r>
            <w:r w:rsidRPr="00BC44CD">
              <w:rPr>
                <w:b w:val="0"/>
                <w:sz w:val="28"/>
                <w:szCs w:val="28"/>
              </w:rPr>
              <w:t>.</w:t>
            </w:r>
            <w:r w:rsidRPr="00BC44CD">
              <w:rPr>
                <w:b w:val="0"/>
                <w:sz w:val="28"/>
                <w:szCs w:val="28"/>
              </w:rPr>
              <w:br/>
              <w:t>Въезд в Россию иностранных граждан</w:t>
            </w:r>
            <w:r w:rsidRPr="00BC44CD">
              <w:rPr>
                <w:b w:val="0"/>
                <w:sz w:val="28"/>
                <w:szCs w:val="28"/>
              </w:rPr>
              <w:br/>
              <w:t>(из стран вне СНГ), млн чел.</w:t>
            </w:r>
          </w:p>
        </w:tc>
        <w:tc>
          <w:tcPr>
            <w:tcW w:w="0" w:type="auto"/>
            <w:vAlign w:val="center"/>
          </w:tcPr>
          <w:p w:rsidR="007851E1" w:rsidRPr="00BC44CD" w:rsidRDefault="007851E1" w:rsidP="006765A8">
            <w:pPr>
              <w:pStyle w:val="5"/>
              <w:spacing w:line="360" w:lineRule="auto"/>
              <w:jc w:val="right"/>
              <w:rPr>
                <w:b w:val="0"/>
                <w:sz w:val="28"/>
                <w:szCs w:val="28"/>
              </w:rPr>
            </w:pPr>
            <w:r>
              <w:rPr>
                <w:b w:val="0"/>
                <w:sz w:val="28"/>
                <w:szCs w:val="28"/>
              </w:rPr>
              <w:t>Рис. 2</w:t>
            </w:r>
            <w:r w:rsidRPr="00BC44CD">
              <w:rPr>
                <w:b w:val="0"/>
                <w:sz w:val="28"/>
                <w:szCs w:val="28"/>
              </w:rPr>
              <w:t>.</w:t>
            </w:r>
            <w:r>
              <w:rPr>
                <w:b w:val="0"/>
                <w:sz w:val="28"/>
                <w:szCs w:val="28"/>
              </w:rPr>
              <w:t>6.3</w:t>
            </w:r>
            <w:r w:rsidRPr="00BC44CD">
              <w:rPr>
                <w:b w:val="0"/>
                <w:sz w:val="28"/>
                <w:szCs w:val="28"/>
              </w:rPr>
              <w:br/>
              <w:t>Выезд за границу российских граждан</w:t>
            </w:r>
            <w:r w:rsidRPr="00BC44CD">
              <w:rPr>
                <w:b w:val="0"/>
                <w:sz w:val="28"/>
                <w:szCs w:val="28"/>
              </w:rPr>
              <w:br/>
              <w:t>(в страны вне СНГ), млн чел.</w:t>
            </w:r>
          </w:p>
        </w:tc>
      </w:tr>
    </w:tbl>
    <w:p w:rsidR="007851E1" w:rsidRPr="00BC44CD" w:rsidRDefault="007851E1" w:rsidP="006765A8">
      <w:pPr>
        <w:pStyle w:val="a3"/>
        <w:spacing w:line="360" w:lineRule="auto"/>
        <w:jc w:val="right"/>
        <w:rPr>
          <w:sz w:val="28"/>
          <w:szCs w:val="28"/>
        </w:rPr>
      </w:pPr>
      <w:r w:rsidRPr="00BC44CD">
        <w:rPr>
          <w:rStyle w:val="aa"/>
          <w:i w:val="0"/>
          <w:sz w:val="28"/>
          <w:szCs w:val="28"/>
        </w:rPr>
        <w:t xml:space="preserve">Таблица </w:t>
      </w:r>
      <w:r>
        <w:rPr>
          <w:rStyle w:val="aa"/>
          <w:i w:val="0"/>
          <w:sz w:val="28"/>
          <w:szCs w:val="28"/>
        </w:rPr>
        <w:t xml:space="preserve">2.6.1 </w:t>
      </w:r>
      <w:r w:rsidRPr="00BC44CD">
        <w:rPr>
          <w:rStyle w:val="a4"/>
          <w:b w:val="0"/>
          <w:iCs/>
          <w:sz w:val="28"/>
          <w:szCs w:val="28"/>
        </w:rPr>
        <w:t>Общие итоги миграции населения, 1994—2001 гг., млн чел.</w:t>
      </w:r>
      <w:r>
        <w:rPr>
          <w:rStyle w:val="a8"/>
          <w:bCs/>
          <w:iCs/>
          <w:sz w:val="28"/>
          <w:szCs w:val="28"/>
        </w:rPr>
        <w:footnoteReference w:id="24"/>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4605"/>
        <w:gridCol w:w="735"/>
        <w:gridCol w:w="680"/>
        <w:gridCol w:w="680"/>
        <w:gridCol w:w="680"/>
        <w:gridCol w:w="680"/>
      </w:tblGrid>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Потоки миграции</w:t>
            </w:r>
          </w:p>
        </w:tc>
        <w:tc>
          <w:tcPr>
            <w:tcW w:w="735" w:type="dxa"/>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1994</w:t>
            </w:r>
          </w:p>
        </w:tc>
        <w:tc>
          <w:tcPr>
            <w:tcW w:w="630" w:type="dxa"/>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1996</w:t>
            </w:r>
          </w:p>
        </w:tc>
        <w:tc>
          <w:tcPr>
            <w:tcW w:w="615" w:type="dxa"/>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1998</w:t>
            </w:r>
          </w:p>
        </w:tc>
        <w:tc>
          <w:tcPr>
            <w:tcW w:w="645" w:type="dxa"/>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2000</w:t>
            </w:r>
          </w:p>
        </w:tc>
        <w:tc>
          <w:tcPr>
            <w:tcW w:w="540" w:type="dxa"/>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2001</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В пределах России</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3,0</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2,6</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2,1</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в том числе: внутри регионов</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xml:space="preserve">1,5 </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1,4</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1,3</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xml:space="preserve">1,2 </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между регионами</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1,5</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1,3</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1,2</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1,0</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0,9</w:t>
            </w:r>
          </w:p>
        </w:tc>
      </w:tr>
      <w:tr w:rsidR="007851E1" w:rsidRPr="00B47E24" w:rsidTr="00BC44CD">
        <w:trPr>
          <w:tblCellSpacing w:w="0" w:type="dxa"/>
          <w:jc w:val="center"/>
        </w:trPr>
        <w:tc>
          <w:tcPr>
            <w:tcW w:w="7770" w:type="dxa"/>
            <w:gridSpan w:val="6"/>
            <w:tcBorders>
              <w:top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Обмен с зарубежными странами:</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bCs/>
                <w:sz w:val="28"/>
                <w:szCs w:val="28"/>
              </w:rPr>
              <w:t>прибывшие</w:t>
            </w:r>
            <w:r w:rsidRPr="00B47E24">
              <w:rPr>
                <w:rFonts w:ascii="Times New Roman" w:hAnsi="Times New Roman"/>
                <w:sz w:val="28"/>
                <w:szCs w:val="28"/>
              </w:rPr>
              <w:t xml:space="preserve"> </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1,2</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0,6</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0,5</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0,4</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в том числе: из стран СНГ и Прибалтики</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1,2</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0,6</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0,5</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0,4</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xml:space="preserve">из других стран, </w:t>
            </w:r>
            <w:r w:rsidRPr="00B47E24">
              <w:rPr>
                <w:rStyle w:val="aa"/>
                <w:rFonts w:ascii="Times New Roman" w:hAnsi="Times New Roman"/>
                <w:i w:val="0"/>
                <w:sz w:val="28"/>
                <w:szCs w:val="28"/>
              </w:rPr>
              <w:t>тыс. чел.</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45,0</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16,0</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19,0</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9,0</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7,0</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bCs/>
                <w:sz w:val="28"/>
                <w:szCs w:val="28"/>
              </w:rPr>
              <w:t>выбывшие</w:t>
            </w:r>
            <w:r w:rsidRPr="00B47E24">
              <w:rPr>
                <w:rFonts w:ascii="Times New Roman" w:hAnsi="Times New Roman"/>
                <w:sz w:val="28"/>
                <w:szCs w:val="28"/>
              </w:rPr>
              <w:t xml:space="preserve"> - </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0,3</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0,3</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  в том числе: в страны СНГ и Прибалтики</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0,2</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0,06</w:t>
            </w:r>
          </w:p>
        </w:tc>
      </w:tr>
      <w:tr w:rsidR="007851E1" w:rsidRPr="00B47E24" w:rsidTr="00BC44CD">
        <w:trPr>
          <w:tblCellSpacing w:w="0" w:type="dxa"/>
          <w:jc w:val="center"/>
        </w:trPr>
        <w:tc>
          <w:tcPr>
            <w:tcW w:w="4605" w:type="dxa"/>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в другие страны</w:t>
            </w:r>
          </w:p>
        </w:tc>
        <w:tc>
          <w:tcPr>
            <w:tcW w:w="73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630"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61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645" w:type="dxa"/>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0,1</w:t>
            </w:r>
          </w:p>
        </w:tc>
        <w:tc>
          <w:tcPr>
            <w:tcW w:w="540" w:type="dxa"/>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0,05</w:t>
            </w:r>
          </w:p>
        </w:tc>
      </w:tr>
    </w:tbl>
    <w:p w:rsidR="007851E1" w:rsidRPr="002B5198" w:rsidRDefault="007851E1" w:rsidP="002B5198">
      <w:pPr>
        <w:pStyle w:val="a3"/>
        <w:spacing w:line="360" w:lineRule="auto"/>
        <w:ind w:firstLine="709"/>
        <w:jc w:val="both"/>
        <w:rPr>
          <w:rStyle w:val="aa"/>
          <w:i w:val="0"/>
          <w:iCs w:val="0"/>
          <w:sz w:val="28"/>
          <w:szCs w:val="28"/>
        </w:rPr>
      </w:pPr>
      <w:r w:rsidRPr="00BC44CD">
        <w:rPr>
          <w:sz w:val="28"/>
          <w:szCs w:val="28"/>
        </w:rPr>
        <w:t xml:space="preserve">В последние годы главным вектором </w:t>
      </w:r>
      <w:r w:rsidRPr="00BC44CD">
        <w:rPr>
          <w:rStyle w:val="a4"/>
          <w:b w:val="0"/>
          <w:sz w:val="28"/>
          <w:szCs w:val="28"/>
        </w:rPr>
        <w:t>межрегиональных миграций</w:t>
      </w:r>
      <w:r w:rsidRPr="00BC44CD">
        <w:rPr>
          <w:sz w:val="28"/>
          <w:szCs w:val="28"/>
        </w:rPr>
        <w:t xml:space="preserve"> в России стало движение с севера и востока с</w:t>
      </w:r>
      <w:r>
        <w:rPr>
          <w:sz w:val="28"/>
          <w:szCs w:val="28"/>
        </w:rPr>
        <w:t>траны на юг и запад (табл. 2.6.3</w:t>
      </w:r>
      <w:r w:rsidRPr="00BC44CD">
        <w:rPr>
          <w:sz w:val="28"/>
          <w:szCs w:val="28"/>
        </w:rPr>
        <w:t>). Страна четко поделилась на две зоны — притока (Центральный, Волго-Вятский, Центрально-Черноземный, Уральский экономические районы; Ростовская область, Краснодарский и Ставропольский края Северо-Кавказского региона; южные районы Сибири) и оттока населения (Европейский север, северные районы Восточной Сибири, Дальний Восток). Эта пространственная картина миграций, по мнению специалистов, сохранится и в обозримой перспективе.</w:t>
      </w:r>
    </w:p>
    <w:p w:rsidR="007851E1" w:rsidRPr="00BC44CD" w:rsidRDefault="007851E1" w:rsidP="006765A8">
      <w:pPr>
        <w:pStyle w:val="a3"/>
        <w:spacing w:line="360" w:lineRule="auto"/>
        <w:jc w:val="right"/>
        <w:rPr>
          <w:sz w:val="28"/>
          <w:szCs w:val="28"/>
        </w:rPr>
      </w:pPr>
      <w:r w:rsidRPr="00BC44CD">
        <w:rPr>
          <w:rStyle w:val="aa"/>
          <w:i w:val="0"/>
          <w:sz w:val="28"/>
          <w:szCs w:val="28"/>
        </w:rPr>
        <w:t xml:space="preserve">Таблица </w:t>
      </w:r>
      <w:r>
        <w:rPr>
          <w:rStyle w:val="aa"/>
          <w:i w:val="0"/>
          <w:sz w:val="28"/>
          <w:szCs w:val="28"/>
        </w:rPr>
        <w:t>2.6.2.</w:t>
      </w:r>
      <w:r>
        <w:rPr>
          <w:sz w:val="28"/>
          <w:szCs w:val="28"/>
        </w:rPr>
        <w:t xml:space="preserve"> </w:t>
      </w:r>
      <w:r w:rsidRPr="00BC44CD">
        <w:rPr>
          <w:rStyle w:val="a4"/>
          <w:b w:val="0"/>
          <w:iCs/>
          <w:sz w:val="28"/>
          <w:szCs w:val="28"/>
        </w:rPr>
        <w:t>Коэффициенты миграционного прироста</w:t>
      </w:r>
      <w:r w:rsidRPr="00BC44CD">
        <w:rPr>
          <w:bCs/>
          <w:iCs/>
          <w:sz w:val="28"/>
          <w:szCs w:val="28"/>
        </w:rPr>
        <w:br/>
      </w:r>
      <w:r w:rsidRPr="00BC44CD">
        <w:rPr>
          <w:rStyle w:val="a4"/>
          <w:b w:val="0"/>
          <w:iCs/>
          <w:sz w:val="28"/>
          <w:szCs w:val="28"/>
        </w:rPr>
        <w:t>по федеральным округам Российской Федерации</w:t>
      </w:r>
      <w:r w:rsidRPr="00BC44CD">
        <w:rPr>
          <w:bCs/>
          <w:iCs/>
          <w:sz w:val="28"/>
          <w:szCs w:val="28"/>
        </w:rPr>
        <w:br/>
      </w:r>
      <w:r w:rsidRPr="00BC44CD">
        <w:rPr>
          <w:rStyle w:val="a4"/>
          <w:b w:val="0"/>
          <w:iCs/>
          <w:sz w:val="28"/>
          <w:szCs w:val="28"/>
        </w:rPr>
        <w:t>(миграционный прирост за год на 10 тыс. населения)</w:t>
      </w:r>
      <w:r>
        <w:rPr>
          <w:rStyle w:val="a8"/>
          <w:bCs/>
          <w:iCs/>
          <w:sz w:val="28"/>
          <w:szCs w:val="28"/>
        </w:rPr>
        <w:footnoteReference w:id="25"/>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1658"/>
        <w:gridCol w:w="522"/>
        <w:gridCol w:w="522"/>
        <w:gridCol w:w="521"/>
        <w:gridCol w:w="521"/>
        <w:gridCol w:w="521"/>
        <w:gridCol w:w="521"/>
        <w:gridCol w:w="521"/>
        <w:gridCol w:w="521"/>
        <w:gridCol w:w="521"/>
        <w:gridCol w:w="521"/>
        <w:gridCol w:w="521"/>
        <w:gridCol w:w="521"/>
        <w:gridCol w:w="521"/>
        <w:gridCol w:w="521"/>
        <w:gridCol w:w="521"/>
      </w:tblGrid>
      <w:tr w:rsidR="007851E1" w:rsidRPr="00B47E24" w:rsidTr="00BC44CD">
        <w:trPr>
          <w:tblCellSpacing w:w="0" w:type="dxa"/>
          <w:jc w:val="center"/>
        </w:trPr>
        <w:tc>
          <w:tcPr>
            <w:tcW w:w="300" w:type="pct"/>
            <w:vMerge w:val="restar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 </w:t>
            </w:r>
          </w:p>
        </w:tc>
        <w:tc>
          <w:tcPr>
            <w:tcW w:w="1500" w:type="pct"/>
            <w:gridSpan w:val="5"/>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Все население</w:t>
            </w:r>
          </w:p>
        </w:tc>
        <w:tc>
          <w:tcPr>
            <w:tcW w:w="1500" w:type="pct"/>
            <w:gridSpan w:val="5"/>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Городское</w:t>
            </w:r>
          </w:p>
        </w:tc>
        <w:tc>
          <w:tcPr>
            <w:tcW w:w="1500" w:type="pct"/>
            <w:gridSpan w:val="5"/>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Сельское</w:t>
            </w:r>
          </w:p>
        </w:tc>
      </w:tr>
      <w:tr w:rsidR="007851E1" w:rsidRPr="00B47E24" w:rsidTr="00BC44CD">
        <w:trPr>
          <w:tblCellSpacing w:w="0" w:type="dxa"/>
          <w:jc w:val="center"/>
        </w:trPr>
        <w:tc>
          <w:tcPr>
            <w:tcW w:w="0" w:type="auto"/>
            <w:vMerge/>
            <w:tcBorders>
              <w:top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bCs/>
                <w:sz w:val="28"/>
                <w:szCs w:val="28"/>
              </w:rPr>
            </w:pP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1994</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1996</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1998</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2000</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2001</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1994</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1996</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1998</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2000</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2001</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1994</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1996</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1998</w:t>
            </w:r>
          </w:p>
        </w:tc>
        <w:tc>
          <w:tcPr>
            <w:tcW w:w="300" w:type="pct"/>
            <w:tcBorders>
              <w:top w:val="outset" w:sz="6" w:space="0" w:color="auto"/>
              <w:left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2000</w:t>
            </w:r>
          </w:p>
        </w:tc>
        <w:tc>
          <w:tcPr>
            <w:tcW w:w="300" w:type="pct"/>
            <w:tcBorders>
              <w:top w:val="outset" w:sz="6" w:space="0" w:color="auto"/>
              <w:left w:val="outset" w:sz="6" w:space="0" w:color="auto"/>
              <w:bottom w:val="outset" w:sz="6" w:space="0" w:color="auto"/>
            </w:tcBorders>
          </w:tcPr>
          <w:p w:rsidR="007851E1" w:rsidRPr="00B47E24" w:rsidRDefault="007851E1" w:rsidP="00BC44CD">
            <w:pPr>
              <w:spacing w:line="360" w:lineRule="auto"/>
              <w:jc w:val="both"/>
              <w:rPr>
                <w:rFonts w:ascii="Times New Roman" w:hAnsi="Times New Roman"/>
                <w:bCs/>
                <w:sz w:val="28"/>
                <w:szCs w:val="28"/>
              </w:rPr>
            </w:pPr>
            <w:r w:rsidRPr="00B47E24">
              <w:rPr>
                <w:rFonts w:ascii="Times New Roman" w:hAnsi="Times New Roman"/>
                <w:bCs/>
                <w:sz w:val="28"/>
                <w:szCs w:val="28"/>
              </w:rPr>
              <w:t>2001</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Российская Федерация</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–22</w:t>
            </w:r>
          </w:p>
        </w:tc>
      </w:tr>
      <w:tr w:rsidR="007851E1" w:rsidRPr="00B47E24" w:rsidTr="00BC44CD">
        <w:trPr>
          <w:tblCellSpacing w:w="0" w:type="dxa"/>
          <w:jc w:val="center"/>
        </w:trPr>
        <w:tc>
          <w:tcPr>
            <w:tcW w:w="4800" w:type="pct"/>
            <w:gridSpan w:val="16"/>
            <w:tcBorders>
              <w:top w:val="outset" w:sz="6" w:space="0" w:color="auto"/>
              <w:bottom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Федеральные округа:</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Центральный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73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124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20</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Северо-Западный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Южный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184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Приволжский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76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65</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Уральский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72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–27</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Сибирский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56</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13</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–22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–34</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–58</w:t>
            </w:r>
          </w:p>
        </w:tc>
      </w:tr>
      <w:tr w:rsidR="007851E1" w:rsidRPr="00B47E24" w:rsidTr="00BC44CD">
        <w:trPr>
          <w:tblCellSpacing w:w="0" w:type="dxa"/>
          <w:jc w:val="center"/>
        </w:trPr>
        <w:tc>
          <w:tcPr>
            <w:tcW w:w="300" w:type="pct"/>
            <w:tcBorders>
              <w:top w:val="outset" w:sz="6" w:space="0" w:color="auto"/>
              <w:bottom w:val="outset" w:sz="6" w:space="0" w:color="auto"/>
              <w:right w:val="outset" w:sz="6" w:space="0" w:color="auto"/>
            </w:tcBorders>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Дальневосточный</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–192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–100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–52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–148</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–67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–84</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–37</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–32</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–329</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–150</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–151</w:t>
            </w:r>
          </w:p>
        </w:tc>
        <w:tc>
          <w:tcPr>
            <w:tcW w:w="300" w:type="pct"/>
            <w:tcBorders>
              <w:top w:val="outset" w:sz="6" w:space="0" w:color="auto"/>
              <w:left w:val="outset" w:sz="6" w:space="0" w:color="auto"/>
              <w:bottom w:val="outset" w:sz="6" w:space="0" w:color="auto"/>
              <w:right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–102</w:t>
            </w:r>
          </w:p>
        </w:tc>
        <w:tc>
          <w:tcPr>
            <w:tcW w:w="300" w:type="pct"/>
            <w:tcBorders>
              <w:top w:val="outset" w:sz="6" w:space="0" w:color="auto"/>
              <w:left w:val="outset" w:sz="6" w:space="0" w:color="auto"/>
              <w:bottom w:val="outset" w:sz="6" w:space="0" w:color="auto"/>
            </w:tcBorders>
            <w:vAlign w:val="center"/>
          </w:tcPr>
          <w:p w:rsidR="007851E1" w:rsidRPr="00B47E24" w:rsidRDefault="007851E1" w:rsidP="00BC44CD">
            <w:pPr>
              <w:spacing w:line="360" w:lineRule="auto"/>
              <w:jc w:val="both"/>
              <w:rPr>
                <w:rFonts w:ascii="Times New Roman" w:hAnsi="Times New Roman"/>
                <w:sz w:val="28"/>
                <w:szCs w:val="28"/>
              </w:rPr>
            </w:pPr>
            <w:r w:rsidRPr="00B47E24">
              <w:rPr>
                <w:rFonts w:ascii="Times New Roman" w:hAnsi="Times New Roman"/>
                <w:sz w:val="28"/>
                <w:szCs w:val="28"/>
              </w:rPr>
              <w:t>–168</w:t>
            </w:r>
          </w:p>
        </w:tc>
      </w:tr>
    </w:tbl>
    <w:p w:rsidR="007851E1" w:rsidRDefault="007851E1" w:rsidP="006765A8">
      <w:pPr>
        <w:pStyle w:val="a3"/>
        <w:spacing w:line="360" w:lineRule="auto"/>
        <w:ind w:firstLine="709"/>
        <w:jc w:val="both"/>
        <w:rPr>
          <w:sz w:val="28"/>
          <w:szCs w:val="28"/>
        </w:rPr>
      </w:pPr>
      <w:r w:rsidRPr="00BC44CD">
        <w:rPr>
          <w:sz w:val="28"/>
          <w:szCs w:val="28"/>
        </w:rPr>
        <w:t>Наибольший отток населения наблюдается из Дальневосточного региона. За 90-е годы он превысил 840 тыс. человек (11% всех жителей). Из Северного экономического района за тот же период выехало более 300 тыс. человек (5%), из Восточной Сибири — свыше 180 тыс. человек (2%).</w:t>
      </w:r>
      <w:r w:rsidRPr="00BC44CD">
        <w:rPr>
          <w:sz w:val="28"/>
          <w:szCs w:val="28"/>
        </w:rPr>
        <w:br/>
        <w:t xml:space="preserve">Среди субъектов Российской Федерации наиболее быстрыми темпами за счет миграционного оттока сокращается число жителей Чукотского автономного округа и Магаданской области, которые уже потеряли почти половину своего населения; Камчатской области (около </w:t>
      </w:r>
      <w:r w:rsidRPr="00BC44CD">
        <w:rPr>
          <w:sz w:val="28"/>
          <w:szCs w:val="28"/>
          <w:vertAlign w:val="superscript"/>
        </w:rPr>
        <w:t>1</w:t>
      </w:r>
      <w:r w:rsidRPr="00BC44CD">
        <w:rPr>
          <w:sz w:val="28"/>
          <w:szCs w:val="28"/>
        </w:rPr>
        <w:t>/</w:t>
      </w:r>
      <w:r w:rsidRPr="00BC44CD">
        <w:rPr>
          <w:sz w:val="28"/>
          <w:szCs w:val="28"/>
          <w:vertAlign w:val="subscript"/>
        </w:rPr>
        <w:t>5</w:t>
      </w:r>
      <w:r w:rsidRPr="00BC44CD">
        <w:rPr>
          <w:sz w:val="28"/>
          <w:szCs w:val="28"/>
        </w:rPr>
        <w:t xml:space="preserve"> всех жителей); Сахалинской и Мурманской областей, Республики Коми (свыше </w:t>
      </w:r>
      <w:r w:rsidRPr="00BC44CD">
        <w:rPr>
          <w:sz w:val="28"/>
          <w:szCs w:val="28"/>
          <w:vertAlign w:val="superscript"/>
        </w:rPr>
        <w:t>1</w:t>
      </w:r>
      <w:r w:rsidRPr="00BC44CD">
        <w:rPr>
          <w:sz w:val="28"/>
          <w:szCs w:val="28"/>
        </w:rPr>
        <w:t>/</w:t>
      </w:r>
      <w:r w:rsidRPr="00BC44CD">
        <w:rPr>
          <w:sz w:val="28"/>
          <w:szCs w:val="28"/>
          <w:vertAlign w:val="subscript"/>
        </w:rPr>
        <w:t>10</w:t>
      </w:r>
      <w:r w:rsidRPr="00BC44CD">
        <w:rPr>
          <w:sz w:val="28"/>
          <w:szCs w:val="28"/>
        </w:rPr>
        <w:t xml:space="preserve"> населения).</w:t>
      </w:r>
      <w:r w:rsidRPr="00BC44CD">
        <w:rPr>
          <w:sz w:val="28"/>
          <w:szCs w:val="28"/>
        </w:rPr>
        <w:br/>
        <w:t>Приток населения на российском Севере в отдельные годы имели лишь Ямало-Ненецкий и Ханты-Мансийский автономные округа в Западной Сибири, где получил развитие мощный нефтегазовый комплекс.</w:t>
      </w:r>
      <w:r w:rsidRPr="00BC44CD">
        <w:rPr>
          <w:sz w:val="28"/>
          <w:szCs w:val="28"/>
        </w:rPr>
        <w:br/>
        <w:t>Главным ареалом притяжения мигрантов вот уже много лет остается Центральный район. За последнее десятилетие миграционный прирост здесь составил 1,2 млн человек (4% численности проживавшего в районе на начало 1991 г. населения). Прирост населения за счет мигрантов на Северном Кавказе за тот же период превысил 900 ты</w:t>
      </w:r>
      <w:r>
        <w:rPr>
          <w:sz w:val="28"/>
          <w:szCs w:val="28"/>
        </w:rPr>
        <w:t>с. человек (5,5%), в Поволжье -</w:t>
      </w:r>
      <w:r w:rsidRPr="00BC44CD">
        <w:rPr>
          <w:sz w:val="28"/>
          <w:szCs w:val="28"/>
        </w:rPr>
        <w:t>800 тыс. человек (5%), в</w:t>
      </w:r>
      <w:r>
        <w:rPr>
          <w:sz w:val="28"/>
          <w:szCs w:val="28"/>
        </w:rPr>
        <w:t xml:space="preserve"> Центрально-Черноземном районе -</w:t>
      </w:r>
      <w:r w:rsidRPr="00BC44CD">
        <w:rPr>
          <w:sz w:val="28"/>
          <w:szCs w:val="28"/>
        </w:rPr>
        <w:t xml:space="preserve"> 550 тыс. человек (7%)</w:t>
      </w:r>
      <w:r>
        <w:rPr>
          <w:sz w:val="28"/>
          <w:szCs w:val="28"/>
        </w:rPr>
        <w:t>.</w:t>
      </w:r>
    </w:p>
    <w:p w:rsidR="007851E1" w:rsidRDefault="007851E1" w:rsidP="006765A8">
      <w:pPr>
        <w:pStyle w:val="a3"/>
        <w:spacing w:line="360" w:lineRule="auto"/>
        <w:ind w:firstLine="709"/>
        <w:jc w:val="both"/>
        <w:rPr>
          <w:sz w:val="28"/>
          <w:szCs w:val="28"/>
        </w:rPr>
      </w:pPr>
      <w:r w:rsidRPr="00BC44CD">
        <w:rPr>
          <w:sz w:val="28"/>
          <w:szCs w:val="28"/>
        </w:rPr>
        <w:t xml:space="preserve">Начиная со второй половины 90-х годов Москва становится наиболее заметным центром притяжения мигрантов из всех регионов страны. Только в 1996—2000 гг. миграционный прирост в столице превысил 200 тыс. человек, что составило половину миграционного прироста по всему Центральному федеральному округу. На </w:t>
      </w:r>
      <w:r w:rsidRPr="00BC44CD">
        <w:rPr>
          <w:sz w:val="28"/>
          <w:szCs w:val="28"/>
          <w:vertAlign w:val="superscript"/>
        </w:rPr>
        <w:t>2</w:t>
      </w:r>
      <w:r w:rsidRPr="00BC44CD">
        <w:rPr>
          <w:sz w:val="28"/>
          <w:szCs w:val="28"/>
        </w:rPr>
        <w:t>/</w:t>
      </w:r>
      <w:r w:rsidRPr="00BC44CD">
        <w:rPr>
          <w:sz w:val="28"/>
          <w:szCs w:val="28"/>
          <w:vertAlign w:val="subscript"/>
        </w:rPr>
        <w:t>5</w:t>
      </w:r>
      <w:r w:rsidRPr="00BC44CD">
        <w:rPr>
          <w:sz w:val="28"/>
          <w:szCs w:val="28"/>
        </w:rPr>
        <w:t xml:space="preserve"> этот прирост был обеспечен за счет переселенцев из других субъектов федерации, входящих в этот округ. Из Южного федерального округа прибыли в Москву 17% мигрантов, из Приволжского — 12, из остальных — по 7—8%. Столичный регион (Москва и Московская область) сегодня и на перспективу остается самым привлекательным в миграционном отношении благодаря своему социально-экономическому потенциалу и более широким по сравнению с другими территориями страны возможностям трудоустройства.</w:t>
      </w:r>
    </w:p>
    <w:p w:rsidR="007851E1" w:rsidRDefault="007851E1" w:rsidP="006765A8">
      <w:pPr>
        <w:pStyle w:val="a3"/>
        <w:spacing w:line="360" w:lineRule="auto"/>
        <w:ind w:firstLine="709"/>
        <w:jc w:val="both"/>
        <w:rPr>
          <w:sz w:val="28"/>
          <w:szCs w:val="28"/>
        </w:rPr>
      </w:pPr>
      <w:r w:rsidRPr="00BC44CD">
        <w:rPr>
          <w:sz w:val="28"/>
          <w:szCs w:val="28"/>
        </w:rPr>
        <w:t>Среди других обозначившихся центров притяжения мигрантов можно выделить Санкт-Петербург, некоторые области Центрального и Центрально-Черноземного районов, в частности Ярославскую, Орловскую, Липецкую, Воронежскую; Республику Татарстан и Самарскую область в Поволжье; регионы равнинного Предкавказья — Краснодарский и Ставропольский края; Новосибирскую область на юге Западной Сибири.</w:t>
      </w:r>
      <w:r w:rsidRPr="00BC44CD">
        <w:rPr>
          <w:sz w:val="28"/>
          <w:szCs w:val="28"/>
        </w:rPr>
        <w:br/>
        <w:t>Значительные подвижки населения происходят и внутри самих регионов.</w:t>
      </w:r>
    </w:p>
    <w:p w:rsidR="007851E1" w:rsidRPr="00BC44CD" w:rsidRDefault="007851E1" w:rsidP="006765A8">
      <w:pPr>
        <w:pStyle w:val="a3"/>
        <w:spacing w:line="360" w:lineRule="auto"/>
        <w:ind w:firstLine="709"/>
        <w:jc w:val="both"/>
        <w:rPr>
          <w:sz w:val="28"/>
          <w:szCs w:val="28"/>
        </w:rPr>
      </w:pPr>
      <w:r w:rsidRPr="00BC44CD">
        <w:rPr>
          <w:sz w:val="28"/>
          <w:szCs w:val="28"/>
        </w:rPr>
        <w:t xml:space="preserve"> Как видно из таблицы 2, до </w:t>
      </w:r>
      <w:r w:rsidRPr="00BC44CD">
        <w:rPr>
          <w:sz w:val="28"/>
          <w:szCs w:val="28"/>
          <w:vertAlign w:val="superscript"/>
        </w:rPr>
        <w:t>4</w:t>
      </w:r>
      <w:r w:rsidRPr="00BC44CD">
        <w:rPr>
          <w:sz w:val="28"/>
          <w:szCs w:val="28"/>
        </w:rPr>
        <w:t>/</w:t>
      </w:r>
      <w:r w:rsidRPr="00BC44CD">
        <w:rPr>
          <w:sz w:val="28"/>
          <w:szCs w:val="28"/>
          <w:vertAlign w:val="subscript"/>
        </w:rPr>
        <w:t>5</w:t>
      </w:r>
      <w:r w:rsidRPr="00BC44CD">
        <w:rPr>
          <w:sz w:val="28"/>
          <w:szCs w:val="28"/>
        </w:rPr>
        <w:t xml:space="preserve"> мигрантов — жителей Центрального, Приволжского и Сибирского федеральных округов, </w:t>
      </w:r>
      <w:r w:rsidRPr="00BC44CD">
        <w:rPr>
          <w:sz w:val="28"/>
          <w:szCs w:val="28"/>
          <w:vertAlign w:val="superscript"/>
        </w:rPr>
        <w:t>3</w:t>
      </w:r>
      <w:r w:rsidRPr="00BC44CD">
        <w:rPr>
          <w:sz w:val="28"/>
          <w:szCs w:val="28"/>
        </w:rPr>
        <w:t>/</w:t>
      </w:r>
      <w:r w:rsidRPr="00BC44CD">
        <w:rPr>
          <w:sz w:val="28"/>
          <w:szCs w:val="28"/>
          <w:vertAlign w:val="subscript"/>
        </w:rPr>
        <w:t>4</w:t>
      </w:r>
      <w:r w:rsidRPr="00BC44CD">
        <w:rPr>
          <w:sz w:val="28"/>
          <w:szCs w:val="28"/>
        </w:rPr>
        <w:t xml:space="preserve"> мигрантов Южного, свыше </w:t>
      </w:r>
      <w:r w:rsidRPr="00BC44CD">
        <w:rPr>
          <w:sz w:val="28"/>
          <w:szCs w:val="28"/>
          <w:vertAlign w:val="superscript"/>
        </w:rPr>
        <w:t>2</w:t>
      </w:r>
      <w:r w:rsidRPr="00BC44CD">
        <w:rPr>
          <w:sz w:val="28"/>
          <w:szCs w:val="28"/>
        </w:rPr>
        <w:t>/</w:t>
      </w:r>
      <w:r w:rsidRPr="00BC44CD">
        <w:rPr>
          <w:sz w:val="28"/>
          <w:szCs w:val="28"/>
          <w:vertAlign w:val="subscript"/>
        </w:rPr>
        <w:t>3</w:t>
      </w:r>
      <w:r w:rsidRPr="00BC44CD">
        <w:rPr>
          <w:sz w:val="28"/>
          <w:szCs w:val="28"/>
        </w:rPr>
        <w:t xml:space="preserve"> Северо-Западного и Уральского и почти </w:t>
      </w:r>
      <w:r w:rsidRPr="00BC44CD">
        <w:rPr>
          <w:sz w:val="28"/>
          <w:szCs w:val="28"/>
          <w:vertAlign w:val="superscript"/>
        </w:rPr>
        <w:t>3</w:t>
      </w:r>
      <w:r w:rsidRPr="00BC44CD">
        <w:rPr>
          <w:sz w:val="28"/>
          <w:szCs w:val="28"/>
        </w:rPr>
        <w:t>/</w:t>
      </w:r>
      <w:r w:rsidRPr="00BC44CD">
        <w:rPr>
          <w:sz w:val="28"/>
          <w:szCs w:val="28"/>
          <w:vertAlign w:val="subscript"/>
        </w:rPr>
        <w:t>5</w:t>
      </w:r>
      <w:r w:rsidRPr="00BC44CD">
        <w:rPr>
          <w:sz w:val="28"/>
          <w:szCs w:val="28"/>
        </w:rPr>
        <w:t xml:space="preserve"> мигрантов Дальневосточного федеральных округов перемещаются в пределах тех же округов, выбирая при этом более благоприятные (с точки зрения природно-климатических и социально-экономических условий проживания) территории.</w:t>
      </w:r>
      <w:r w:rsidRPr="00BC44CD">
        <w:rPr>
          <w:sz w:val="28"/>
          <w:szCs w:val="28"/>
        </w:rPr>
        <w:br/>
      </w: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Default="007851E1" w:rsidP="00BC44CD">
      <w:pPr>
        <w:pStyle w:val="a3"/>
        <w:spacing w:line="360" w:lineRule="auto"/>
        <w:ind w:firstLine="709"/>
        <w:jc w:val="both"/>
      </w:pPr>
    </w:p>
    <w:p w:rsidR="007851E1" w:rsidRPr="00BC44CD" w:rsidRDefault="007851E1" w:rsidP="00BC44CD">
      <w:pPr>
        <w:pStyle w:val="a3"/>
        <w:spacing w:line="360" w:lineRule="auto"/>
        <w:ind w:firstLine="709"/>
        <w:jc w:val="both"/>
        <w:rPr>
          <w:sz w:val="28"/>
          <w:szCs w:val="28"/>
        </w:rPr>
      </w:pPr>
    </w:p>
    <w:p w:rsidR="007851E1" w:rsidRPr="004B47D0" w:rsidRDefault="007851E1" w:rsidP="004B47D0">
      <w:pPr>
        <w:pStyle w:val="a3"/>
        <w:spacing w:line="360" w:lineRule="auto"/>
        <w:ind w:firstLine="709"/>
        <w:jc w:val="both"/>
        <w:outlineLvl w:val="0"/>
        <w:rPr>
          <w:b/>
          <w:sz w:val="28"/>
          <w:szCs w:val="28"/>
        </w:rPr>
      </w:pPr>
      <w:r w:rsidRPr="004B47D0">
        <w:rPr>
          <w:b/>
          <w:sz w:val="28"/>
          <w:szCs w:val="28"/>
        </w:rPr>
        <w:t>ЗАКЛЮЧЕНИЕ</w:t>
      </w:r>
    </w:p>
    <w:p w:rsidR="007851E1" w:rsidRDefault="007851E1" w:rsidP="00D57C40">
      <w:pPr>
        <w:pStyle w:val="a3"/>
        <w:spacing w:after="0" w:afterAutospacing="0" w:line="360" w:lineRule="auto"/>
        <w:ind w:firstLine="709"/>
        <w:jc w:val="both"/>
        <w:rPr>
          <w:sz w:val="28"/>
          <w:szCs w:val="28"/>
        </w:rPr>
      </w:pPr>
      <w:r>
        <w:rPr>
          <w:sz w:val="28"/>
          <w:szCs w:val="28"/>
        </w:rPr>
        <w:t>В данной работе проанализированы современные демографические процессы на территории России,</w:t>
      </w:r>
      <w:r w:rsidRPr="00D57C40">
        <w:rPr>
          <w:sz w:val="28"/>
          <w:szCs w:val="28"/>
        </w:rPr>
        <w:t xml:space="preserve"> </w:t>
      </w:r>
      <w:r>
        <w:rPr>
          <w:sz w:val="28"/>
          <w:szCs w:val="28"/>
        </w:rPr>
        <w:t>изучена</w:t>
      </w:r>
      <w:r w:rsidRPr="00D57C40">
        <w:rPr>
          <w:sz w:val="28"/>
          <w:szCs w:val="28"/>
        </w:rPr>
        <w:t xml:space="preserve"> численность населения и исторические аспекты демографической ситуации</w:t>
      </w:r>
      <w:r>
        <w:rPr>
          <w:sz w:val="28"/>
          <w:szCs w:val="28"/>
        </w:rPr>
        <w:t>, о</w:t>
      </w:r>
      <w:r w:rsidRPr="00D57C40">
        <w:rPr>
          <w:bCs/>
          <w:sz w:val="28"/>
          <w:szCs w:val="28"/>
        </w:rPr>
        <w:t>х</w:t>
      </w:r>
      <w:r>
        <w:rPr>
          <w:bCs/>
          <w:sz w:val="28"/>
          <w:szCs w:val="28"/>
        </w:rPr>
        <w:t>арактеризованы</w:t>
      </w:r>
      <w:r w:rsidRPr="00D57C40">
        <w:rPr>
          <w:bCs/>
          <w:sz w:val="28"/>
          <w:szCs w:val="28"/>
        </w:rPr>
        <w:t xml:space="preserve"> основные демографические процессы;</w:t>
      </w:r>
      <w:r>
        <w:rPr>
          <w:sz w:val="28"/>
          <w:szCs w:val="28"/>
        </w:rPr>
        <w:t xml:space="preserve"> </w:t>
      </w:r>
      <w:r>
        <w:rPr>
          <w:bCs/>
          <w:sz w:val="28"/>
          <w:szCs w:val="28"/>
        </w:rPr>
        <w:t>рассмотрено влияние демографических процессов (</w:t>
      </w:r>
      <w:r w:rsidRPr="00FA7799">
        <w:rPr>
          <w:sz w:val="28"/>
          <w:szCs w:val="28"/>
        </w:rPr>
        <w:t>рождаемость, продолжительность жизни, смертность, статистика абортов, детская сме</w:t>
      </w:r>
      <w:r>
        <w:rPr>
          <w:sz w:val="28"/>
          <w:szCs w:val="28"/>
        </w:rPr>
        <w:t>ртность, самоубийства, миграция)  на демографическое состояние России.</w:t>
      </w:r>
    </w:p>
    <w:p w:rsidR="007851E1" w:rsidRDefault="007851E1" w:rsidP="00D57C40">
      <w:pPr>
        <w:pStyle w:val="a3"/>
        <w:spacing w:after="0" w:afterAutospacing="0" w:line="360" w:lineRule="auto"/>
        <w:ind w:firstLine="709"/>
        <w:jc w:val="both"/>
        <w:rPr>
          <w:sz w:val="28"/>
          <w:szCs w:val="28"/>
        </w:rPr>
      </w:pPr>
      <w:r>
        <w:rPr>
          <w:sz w:val="28"/>
          <w:szCs w:val="28"/>
        </w:rPr>
        <w:t>На основе проанализированного материала были сделаны следующие выводы:</w:t>
      </w:r>
    </w:p>
    <w:p w:rsidR="007851E1" w:rsidRDefault="007851E1" w:rsidP="00C167CE">
      <w:pPr>
        <w:pStyle w:val="a3"/>
        <w:spacing w:line="360" w:lineRule="auto"/>
        <w:jc w:val="both"/>
        <w:rPr>
          <w:sz w:val="28"/>
          <w:szCs w:val="28"/>
        </w:rPr>
      </w:pPr>
      <w:r>
        <w:rPr>
          <w:sz w:val="28"/>
          <w:szCs w:val="28"/>
        </w:rPr>
        <w:t xml:space="preserve">- </w:t>
      </w:r>
      <w:r w:rsidRPr="004B47D0">
        <w:rPr>
          <w:sz w:val="28"/>
          <w:szCs w:val="28"/>
        </w:rPr>
        <w:t>В последнее десятилетие XX века демографические процессы, происходившие в нашей стране, имели ярко выраженный негативный характер. Низкая рождаемость в сочетании с высокой смертностью привели к эффекту депопуляции, выразившемуся в естественной убыли населения в подавляющем большинстве регионов страны и в</w:t>
      </w:r>
      <w:r>
        <w:rPr>
          <w:sz w:val="28"/>
          <w:szCs w:val="28"/>
        </w:rPr>
        <w:t xml:space="preserve"> России в целом;</w:t>
      </w:r>
    </w:p>
    <w:p w:rsidR="007851E1" w:rsidRDefault="007851E1" w:rsidP="00C167CE">
      <w:pPr>
        <w:pStyle w:val="a3"/>
        <w:spacing w:line="360" w:lineRule="auto"/>
        <w:jc w:val="both"/>
        <w:rPr>
          <w:sz w:val="28"/>
          <w:szCs w:val="28"/>
        </w:rPr>
      </w:pPr>
      <w:r>
        <w:rPr>
          <w:sz w:val="28"/>
          <w:szCs w:val="28"/>
        </w:rPr>
        <w:t xml:space="preserve">- </w:t>
      </w:r>
      <w:r w:rsidRPr="004B47D0">
        <w:rPr>
          <w:sz w:val="28"/>
          <w:szCs w:val="28"/>
        </w:rPr>
        <w:t>В настоящее время демографическая ситуация в России стала одной из самых злободневных социально-экономических проблем нашего общества, затрагивающих инт</w:t>
      </w:r>
      <w:r>
        <w:rPr>
          <w:sz w:val="28"/>
          <w:szCs w:val="28"/>
        </w:rPr>
        <w:t>ересы национальной безопасности;</w:t>
      </w:r>
    </w:p>
    <w:p w:rsidR="007851E1" w:rsidRDefault="007851E1" w:rsidP="00C167CE">
      <w:pPr>
        <w:pStyle w:val="a3"/>
        <w:spacing w:line="360" w:lineRule="auto"/>
        <w:jc w:val="both"/>
        <w:rPr>
          <w:sz w:val="28"/>
          <w:szCs w:val="28"/>
        </w:rPr>
      </w:pPr>
      <w:r>
        <w:rPr>
          <w:sz w:val="28"/>
          <w:szCs w:val="28"/>
        </w:rPr>
        <w:t xml:space="preserve">- В России  </w:t>
      </w:r>
      <w:r w:rsidRPr="004B47D0">
        <w:rPr>
          <w:sz w:val="28"/>
          <w:szCs w:val="28"/>
        </w:rPr>
        <w:t>высокий уровень смертности и низкая рождаемость, которая не только не способствует приросту населения, но даже не о</w:t>
      </w:r>
      <w:r>
        <w:rPr>
          <w:sz w:val="28"/>
          <w:szCs w:val="28"/>
        </w:rPr>
        <w:t>беспечивает его воспроизводство;</w:t>
      </w:r>
      <w:r w:rsidRPr="004B47D0">
        <w:rPr>
          <w:sz w:val="28"/>
          <w:szCs w:val="28"/>
        </w:rPr>
        <w:t xml:space="preserve"> </w:t>
      </w:r>
    </w:p>
    <w:p w:rsidR="007851E1" w:rsidRDefault="007851E1" w:rsidP="00C167CE">
      <w:pPr>
        <w:pStyle w:val="a3"/>
        <w:spacing w:line="360" w:lineRule="auto"/>
        <w:jc w:val="both"/>
        <w:rPr>
          <w:sz w:val="28"/>
          <w:szCs w:val="28"/>
        </w:rPr>
      </w:pPr>
      <w:r>
        <w:rPr>
          <w:sz w:val="28"/>
          <w:szCs w:val="28"/>
        </w:rPr>
        <w:t>- По данным аналитиков</w:t>
      </w:r>
      <w:r w:rsidRPr="004B47D0">
        <w:rPr>
          <w:sz w:val="28"/>
          <w:szCs w:val="28"/>
        </w:rPr>
        <w:t xml:space="preserve"> Федеральной службы государственной статистики (ФСГС), на данный момент Россия занимает 1-е место по уровню смертности среди развитых стран. Причем 80 процентов смертей происходит не от старости или болезни, а в результате несчастных случаев, убийств, самоубийств и т.д., и чаще гиб</w:t>
      </w:r>
      <w:r>
        <w:rPr>
          <w:sz w:val="28"/>
          <w:szCs w:val="28"/>
        </w:rPr>
        <w:t>нут представители сильного пола;</w:t>
      </w:r>
    </w:p>
    <w:p w:rsidR="007851E1" w:rsidRPr="004B47D0" w:rsidRDefault="007851E1" w:rsidP="00C167CE">
      <w:pPr>
        <w:pStyle w:val="a3"/>
        <w:spacing w:line="360" w:lineRule="auto"/>
        <w:jc w:val="both"/>
        <w:rPr>
          <w:sz w:val="28"/>
          <w:szCs w:val="28"/>
        </w:rPr>
      </w:pPr>
      <w:r>
        <w:rPr>
          <w:sz w:val="28"/>
          <w:szCs w:val="28"/>
        </w:rPr>
        <w:t xml:space="preserve">- </w:t>
      </w:r>
      <w:r w:rsidRPr="004B47D0">
        <w:rPr>
          <w:sz w:val="28"/>
          <w:szCs w:val="28"/>
        </w:rPr>
        <w:t>Миграционный приток в Россию из государств СНГ в последнее время значительно сократился, так как, во-первых, практически иссяк миграционный потенциал русскоязычного населения, во-вторых, имеются значительные трудности у переселенцев с адаптацией в нашей стране. Сегодня миграция компенсирует всего 2-3 процента естественной убыли. Прежде было свыше 70 процентов.</w:t>
      </w:r>
      <w:r>
        <w:rPr>
          <w:sz w:val="28"/>
          <w:szCs w:val="28"/>
        </w:rPr>
        <w:t xml:space="preserve"> В то же время, в</w:t>
      </w:r>
      <w:r w:rsidRPr="004B47D0">
        <w:rPr>
          <w:sz w:val="28"/>
          <w:szCs w:val="28"/>
        </w:rPr>
        <w:t xml:space="preserve">осполняя убыль коренного населения, неконтролируемая миграция приводит к тому, что коренным россиянам отказывают в приеме на работу, поскольку проще взять бесправного и более дешевого иммигранта. Конкуренция с </w:t>
      </w:r>
      <w:r>
        <w:rPr>
          <w:sz w:val="28"/>
          <w:szCs w:val="28"/>
        </w:rPr>
        <w:t xml:space="preserve">иммигрантами </w:t>
      </w:r>
      <w:r w:rsidRPr="004B47D0">
        <w:rPr>
          <w:sz w:val="28"/>
          <w:szCs w:val="28"/>
        </w:rPr>
        <w:t>за рабочие места также не способствует успокоению и повышению уровня рождаемости в стране.</w:t>
      </w:r>
      <w:r>
        <w:rPr>
          <w:sz w:val="28"/>
          <w:szCs w:val="28"/>
        </w:rPr>
        <w:t xml:space="preserve"> </w:t>
      </w:r>
      <w:r w:rsidRPr="004B47D0">
        <w:rPr>
          <w:sz w:val="28"/>
          <w:szCs w:val="28"/>
        </w:rPr>
        <w:t>В связи с резким снижением численности населения России нынешние реформаторы предлагают допускать в страну приблизительно столько же мигрантов, на сколько сократилось за год ее население. Но тогда Россия станет сильно меняться по этносоциальным параметрам.</w:t>
      </w:r>
      <w:r w:rsidRPr="004B47D0">
        <w:rPr>
          <w:sz w:val="28"/>
          <w:szCs w:val="28"/>
        </w:rPr>
        <w:br/>
      </w:r>
    </w:p>
    <w:p w:rsidR="007851E1" w:rsidRPr="00DA671B" w:rsidRDefault="007851E1" w:rsidP="00DA671B">
      <w:pPr>
        <w:pStyle w:val="a3"/>
        <w:spacing w:line="360" w:lineRule="auto"/>
        <w:ind w:firstLine="709"/>
        <w:jc w:val="both"/>
        <w:rPr>
          <w:sz w:val="28"/>
          <w:szCs w:val="28"/>
        </w:rPr>
      </w:pPr>
    </w:p>
    <w:p w:rsidR="007851E1" w:rsidRPr="00DA671B" w:rsidRDefault="007851E1" w:rsidP="00DA671B">
      <w:pPr>
        <w:pStyle w:val="a3"/>
        <w:spacing w:line="360" w:lineRule="auto"/>
        <w:ind w:firstLine="709"/>
        <w:jc w:val="both"/>
        <w:outlineLvl w:val="1"/>
        <w:rPr>
          <w:b/>
          <w:sz w:val="28"/>
          <w:szCs w:val="28"/>
        </w:rPr>
      </w:pPr>
    </w:p>
    <w:p w:rsidR="007851E1" w:rsidRPr="00DA671B" w:rsidRDefault="007851E1" w:rsidP="00DA671B">
      <w:pPr>
        <w:pStyle w:val="a3"/>
        <w:spacing w:line="360" w:lineRule="auto"/>
        <w:jc w:val="both"/>
        <w:outlineLvl w:val="1"/>
        <w:rPr>
          <w:b/>
          <w:sz w:val="28"/>
          <w:szCs w:val="28"/>
        </w:rPr>
      </w:pPr>
    </w:p>
    <w:p w:rsidR="007851E1" w:rsidRPr="005C2A0D" w:rsidRDefault="007851E1" w:rsidP="005C2A0D"/>
    <w:p w:rsidR="007851E1" w:rsidRDefault="007851E1" w:rsidP="005C2A0D">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5C2A0D">
      <w:pPr>
        <w:spacing w:before="100" w:beforeAutospacing="1" w:after="100" w:afterAutospacing="1" w:line="360" w:lineRule="auto"/>
        <w:ind w:firstLine="709"/>
        <w:jc w:val="both"/>
        <w:rPr>
          <w:rFonts w:ascii="Times New Roman" w:hAnsi="Times New Roman"/>
          <w:sz w:val="28"/>
          <w:szCs w:val="28"/>
          <w:lang w:eastAsia="ru-RU"/>
        </w:rPr>
      </w:pPr>
    </w:p>
    <w:p w:rsidR="007851E1" w:rsidRPr="00B20E49" w:rsidRDefault="007851E1" w:rsidP="005C2A0D">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6E6933">
      <w:pPr>
        <w:spacing w:before="100" w:beforeAutospacing="1" w:after="100" w:afterAutospacing="1" w:line="360" w:lineRule="auto"/>
        <w:ind w:firstLine="709"/>
        <w:jc w:val="both"/>
        <w:rPr>
          <w:rFonts w:ascii="Times New Roman" w:hAnsi="Times New Roman"/>
          <w:sz w:val="28"/>
          <w:szCs w:val="28"/>
          <w:lang w:eastAsia="ru-RU"/>
        </w:rPr>
      </w:pPr>
    </w:p>
    <w:p w:rsidR="007851E1" w:rsidRDefault="007851E1" w:rsidP="006E6933">
      <w:pPr>
        <w:spacing w:before="100" w:beforeAutospacing="1" w:after="100" w:afterAutospacing="1" w:line="360" w:lineRule="auto"/>
        <w:ind w:firstLine="709"/>
        <w:jc w:val="both"/>
        <w:rPr>
          <w:rFonts w:ascii="Times New Roman" w:hAnsi="Times New Roman"/>
          <w:sz w:val="28"/>
          <w:szCs w:val="28"/>
          <w:lang w:eastAsia="ru-RU"/>
        </w:rPr>
      </w:pPr>
    </w:p>
    <w:p w:rsidR="007851E1" w:rsidRPr="00FA7799" w:rsidRDefault="007851E1" w:rsidP="003D24EF">
      <w:pPr>
        <w:spacing w:before="100" w:beforeAutospacing="1" w:after="100" w:afterAutospacing="1" w:line="360" w:lineRule="auto"/>
        <w:jc w:val="both"/>
        <w:outlineLvl w:val="4"/>
        <w:rPr>
          <w:rFonts w:ascii="Times New Roman" w:hAnsi="Times New Roman"/>
          <w:bCs/>
          <w:sz w:val="28"/>
          <w:szCs w:val="28"/>
          <w:lang w:eastAsia="ru-RU"/>
        </w:rPr>
      </w:pPr>
    </w:p>
    <w:p w:rsidR="007851E1" w:rsidRPr="003D24EF" w:rsidRDefault="007851E1" w:rsidP="003D24EF">
      <w:pPr>
        <w:pStyle w:val="a3"/>
        <w:spacing w:line="360" w:lineRule="auto"/>
        <w:ind w:firstLine="709"/>
        <w:jc w:val="both"/>
        <w:outlineLvl w:val="0"/>
        <w:rPr>
          <w:b/>
          <w:sz w:val="28"/>
          <w:szCs w:val="28"/>
        </w:rPr>
      </w:pPr>
      <w:r w:rsidRPr="003D24EF">
        <w:rPr>
          <w:b/>
          <w:sz w:val="28"/>
          <w:szCs w:val="28"/>
        </w:rPr>
        <w:t>Список литературы:</w:t>
      </w:r>
    </w:p>
    <w:p w:rsidR="007851E1" w:rsidRPr="003D24EF" w:rsidRDefault="007851E1" w:rsidP="003D24EF">
      <w:pPr>
        <w:pStyle w:val="a6"/>
        <w:spacing w:line="360" w:lineRule="auto"/>
        <w:jc w:val="both"/>
        <w:rPr>
          <w:rFonts w:ascii="Times New Roman" w:hAnsi="Times New Roman"/>
          <w:sz w:val="28"/>
          <w:szCs w:val="28"/>
        </w:rPr>
      </w:pPr>
      <w:r>
        <w:rPr>
          <w:sz w:val="28"/>
          <w:szCs w:val="28"/>
        </w:rPr>
        <w:t xml:space="preserve"> </w:t>
      </w:r>
      <w:r w:rsidRPr="003D24EF">
        <w:rPr>
          <w:rFonts w:ascii="Times New Roman" w:hAnsi="Times New Roman"/>
          <w:sz w:val="28"/>
          <w:szCs w:val="28"/>
        </w:rPr>
        <w:t>1. Баранов А.А., Альбицкий В.Ю. Смертность детского населения России. – М.:Литерра, 2007. - 328с.</w:t>
      </w:r>
    </w:p>
    <w:p w:rsidR="007851E1" w:rsidRPr="003D24EF" w:rsidRDefault="007851E1" w:rsidP="003D24EF">
      <w:pPr>
        <w:pStyle w:val="a6"/>
        <w:spacing w:line="360" w:lineRule="auto"/>
        <w:jc w:val="both"/>
        <w:rPr>
          <w:rFonts w:ascii="Times New Roman" w:hAnsi="Times New Roman"/>
          <w:sz w:val="28"/>
          <w:szCs w:val="28"/>
        </w:rPr>
      </w:pPr>
      <w:r w:rsidRPr="003D24EF">
        <w:rPr>
          <w:rStyle w:val="aa"/>
          <w:rFonts w:ascii="Times New Roman" w:hAnsi="Times New Roman"/>
          <w:i w:val="0"/>
          <w:sz w:val="28"/>
          <w:szCs w:val="28"/>
        </w:rPr>
        <w:t xml:space="preserve"> 2. Борисов</w:t>
      </w:r>
      <w:r w:rsidRPr="003D24EF">
        <w:rPr>
          <w:rStyle w:val="aa"/>
          <w:rFonts w:ascii="Times New Roman" w:hAnsi="Times New Roman"/>
          <w:sz w:val="28"/>
          <w:szCs w:val="28"/>
        </w:rPr>
        <w:t xml:space="preserve">  </w:t>
      </w:r>
      <w:r w:rsidRPr="003D24EF">
        <w:rPr>
          <w:rStyle w:val="aa"/>
          <w:rFonts w:ascii="Times New Roman" w:hAnsi="Times New Roman"/>
          <w:i w:val="0"/>
          <w:sz w:val="28"/>
          <w:szCs w:val="28"/>
        </w:rPr>
        <w:t>В. А.</w:t>
      </w:r>
      <w:r w:rsidRPr="003D24EF">
        <w:rPr>
          <w:rFonts w:ascii="Times New Roman" w:hAnsi="Times New Roman"/>
          <w:sz w:val="28"/>
          <w:szCs w:val="28"/>
        </w:rPr>
        <w:t> Желаемое число детей в российских семьях по данным микропереписи населения России 1994 года // Вестник Московского университета. Серия 18. Социология и политология. М. 1997. № 2. С. 32.</w:t>
      </w:r>
    </w:p>
    <w:p w:rsidR="007851E1" w:rsidRPr="003D24EF" w:rsidRDefault="007851E1" w:rsidP="003D24EF">
      <w:pPr>
        <w:spacing w:line="360" w:lineRule="auto"/>
        <w:jc w:val="both"/>
        <w:rPr>
          <w:rFonts w:ascii="Times New Roman" w:hAnsi="Times New Roman"/>
          <w:sz w:val="28"/>
          <w:szCs w:val="28"/>
        </w:rPr>
      </w:pPr>
      <w:r w:rsidRPr="003D24EF">
        <w:rPr>
          <w:rFonts w:ascii="Times New Roman" w:hAnsi="Times New Roman"/>
          <w:sz w:val="28"/>
          <w:szCs w:val="28"/>
        </w:rPr>
        <w:t>За 1958-2001 гг. — Демографический ежегодник России 2002. М. Госкомстат России. 2002. С. 105</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3. Демографический ежегодник России. 2002. М. 2002. С. 133.</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4. Демографический ежегодник России. 2002. М. 2002. С. 162.</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5. Демографический понятийный словарь /под ред. Рыбаковского Л.Л., М.,2003.</w:t>
      </w:r>
    </w:p>
    <w:p w:rsidR="007851E1" w:rsidRPr="003D24EF" w:rsidRDefault="007851E1" w:rsidP="003D24EF">
      <w:pPr>
        <w:spacing w:line="360" w:lineRule="auto"/>
        <w:jc w:val="both"/>
        <w:rPr>
          <w:rFonts w:ascii="Times New Roman" w:hAnsi="Times New Roman"/>
          <w:sz w:val="28"/>
          <w:szCs w:val="28"/>
        </w:rPr>
      </w:pPr>
      <w:r w:rsidRPr="003D24EF">
        <w:rPr>
          <w:rFonts w:ascii="Times New Roman" w:hAnsi="Times New Roman"/>
          <w:sz w:val="28"/>
          <w:szCs w:val="28"/>
        </w:rPr>
        <w:t>6. Демографический ежегодник России. М. Госкомстат РФ. 2002. С. 55, 119.</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7. Демоскоп Weekly, № 205-206, 6-19 июня 2005 г. –</w:t>
      </w:r>
    </w:p>
    <w:p w:rsidR="007851E1" w:rsidRPr="003D24EF" w:rsidRDefault="00730FF1" w:rsidP="003D24EF">
      <w:pPr>
        <w:spacing w:line="360" w:lineRule="auto"/>
        <w:jc w:val="both"/>
        <w:rPr>
          <w:rFonts w:ascii="Times New Roman" w:hAnsi="Times New Roman"/>
          <w:sz w:val="28"/>
          <w:szCs w:val="28"/>
        </w:rPr>
      </w:pPr>
      <w:hyperlink r:id="rId26" w:history="1">
        <w:r w:rsidR="007851E1" w:rsidRPr="003D24EF">
          <w:rPr>
            <w:rStyle w:val="a5"/>
            <w:rFonts w:ascii="Times New Roman" w:hAnsi="Times New Roman"/>
            <w:color w:val="auto"/>
            <w:sz w:val="28"/>
            <w:szCs w:val="28"/>
            <w:u w:val="none"/>
          </w:rPr>
          <w:t>http://www.demoscope.ru/weekly/2005/0205/barom05.php</w:t>
        </w:r>
      </w:hyperlink>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8. Доклад о развитии человека за 2004 год. Нью-Йорк, Программа развития ООН, Изд-во «Весь Мир». 2004. Таблица 24. С. 239-242. - </w:t>
      </w:r>
      <w:hyperlink r:id="rId27" w:history="1">
        <w:r w:rsidRPr="003D24EF">
          <w:rPr>
            <w:rStyle w:val="a5"/>
            <w:rFonts w:ascii="Times New Roman" w:hAnsi="Times New Roman"/>
            <w:color w:val="auto"/>
            <w:sz w:val="28"/>
            <w:szCs w:val="28"/>
            <w:u w:val="none"/>
          </w:rPr>
          <w:t>http://hdr.undp.org/en/media/hdr04_ru_complete.pdf</w:t>
        </w:r>
      </w:hyperlink>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9. </w:t>
      </w:r>
      <w:hyperlink r:id="rId28" w:tooltip="Вишневский, Анатолий Григорьевич" w:history="1">
        <w:r w:rsidRPr="003D24EF">
          <w:rPr>
            <w:rStyle w:val="a5"/>
            <w:rFonts w:ascii="Times New Roman" w:hAnsi="Times New Roman"/>
            <w:color w:val="auto"/>
            <w:sz w:val="28"/>
            <w:szCs w:val="28"/>
            <w:u w:val="none"/>
          </w:rPr>
          <w:t>Вишневский А. Г.</w:t>
        </w:r>
      </w:hyperlink>
      <w:r w:rsidRPr="003D24EF">
        <w:rPr>
          <w:rFonts w:ascii="Times New Roman" w:hAnsi="Times New Roman"/>
          <w:sz w:val="28"/>
          <w:szCs w:val="28"/>
        </w:rPr>
        <w:t xml:space="preserve"> </w:t>
      </w:r>
      <w:hyperlink r:id="rId29" w:history="1">
        <w:r w:rsidRPr="003D24EF">
          <w:rPr>
            <w:rStyle w:val="a5"/>
            <w:rFonts w:ascii="Times New Roman" w:hAnsi="Times New Roman"/>
            <w:iCs/>
            <w:color w:val="auto"/>
            <w:sz w:val="28"/>
            <w:szCs w:val="28"/>
            <w:u w:val="none"/>
          </w:rPr>
          <w:t>Серп и рубль. Консервативная модернизация в СССР</w:t>
        </w:r>
        <w:r w:rsidRPr="003D24EF">
          <w:rPr>
            <w:rStyle w:val="a5"/>
            <w:rFonts w:ascii="Times New Roman" w:hAnsi="Times New Roman"/>
            <w:color w:val="auto"/>
            <w:sz w:val="28"/>
            <w:szCs w:val="28"/>
            <w:u w:val="none"/>
          </w:rPr>
          <w:t>. М.: ОГИ, 1998</w:t>
        </w:r>
      </w:hyperlink>
      <w:r w:rsidRPr="003D24EF">
        <w:rPr>
          <w:rFonts w:ascii="Times New Roman" w:hAnsi="Times New Roman"/>
          <w:sz w:val="28"/>
          <w:szCs w:val="28"/>
        </w:rPr>
        <w:t>.</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10. </w:t>
      </w:r>
      <w:hyperlink r:id="rId30" w:history="1">
        <w:r w:rsidRPr="003D24EF">
          <w:rPr>
            <w:rStyle w:val="a5"/>
            <w:rFonts w:ascii="Times New Roman" w:hAnsi="Times New Roman"/>
            <w:color w:val="auto"/>
            <w:sz w:val="28"/>
            <w:szCs w:val="28"/>
            <w:u w:val="none"/>
          </w:rPr>
          <w:t>Естественный прирост населения за год</w:t>
        </w:r>
      </w:hyperlink>
      <w:r w:rsidRPr="003D24EF">
        <w:rPr>
          <w:rFonts w:ascii="Times New Roman" w:hAnsi="Times New Roman"/>
          <w:sz w:val="28"/>
          <w:szCs w:val="28"/>
        </w:rPr>
        <w:t xml:space="preserve"> // Росстат</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 </w:t>
      </w:r>
      <w:hyperlink r:id="rId31" w:history="1">
        <w:r w:rsidRPr="003D24EF">
          <w:rPr>
            <w:rStyle w:val="a5"/>
            <w:rFonts w:ascii="Times New Roman" w:hAnsi="Times New Roman"/>
            <w:color w:val="auto"/>
            <w:sz w:val="28"/>
            <w:szCs w:val="28"/>
            <w:u w:val="none"/>
          </w:rPr>
          <w:t>http://www.gks.ru/dbscripts/Cbsd/DBInet.cgi?pl=2401054</w:t>
        </w:r>
      </w:hyperlink>
    </w:p>
    <w:p w:rsidR="007851E1" w:rsidRPr="003D24EF" w:rsidRDefault="007851E1" w:rsidP="003D24EF">
      <w:pPr>
        <w:spacing w:before="100" w:beforeAutospacing="1" w:after="100" w:afterAutospacing="1" w:line="360" w:lineRule="auto"/>
        <w:jc w:val="both"/>
        <w:rPr>
          <w:rFonts w:ascii="Times New Roman" w:hAnsi="Times New Roman"/>
          <w:sz w:val="28"/>
          <w:szCs w:val="28"/>
          <w:lang w:eastAsia="ru-RU"/>
        </w:rPr>
      </w:pPr>
      <w:r w:rsidRPr="003D24EF">
        <w:rPr>
          <w:rFonts w:ascii="Times New Roman" w:hAnsi="Times New Roman"/>
          <w:sz w:val="28"/>
          <w:szCs w:val="28"/>
        </w:rPr>
        <w:t xml:space="preserve">11. </w:t>
      </w:r>
      <w:r w:rsidRPr="003D24EF">
        <w:rPr>
          <w:rFonts w:ascii="Times New Roman" w:hAnsi="Times New Roman"/>
          <w:sz w:val="28"/>
          <w:szCs w:val="28"/>
          <w:lang w:eastAsia="ru-RU"/>
        </w:rPr>
        <w:t>Краткая социально-демографическая характеристика населения РСФСР по данным Всесоюзной переписи населения 1989 года. М. Госкомстат России. 1991. С. 6-7;</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12. </w:t>
      </w:r>
      <w:hyperlink r:id="rId32" w:history="1">
        <w:r w:rsidRPr="003D24EF">
          <w:rPr>
            <w:rStyle w:val="a5"/>
            <w:rFonts w:ascii="Times New Roman" w:hAnsi="Times New Roman"/>
            <w:color w:val="auto"/>
            <w:sz w:val="28"/>
            <w:szCs w:val="28"/>
            <w:u w:val="none"/>
          </w:rPr>
          <w:t>Миграционный прирост населения</w:t>
        </w:r>
      </w:hyperlink>
      <w:r w:rsidRPr="003D24EF">
        <w:rPr>
          <w:rFonts w:ascii="Times New Roman" w:hAnsi="Times New Roman"/>
          <w:sz w:val="28"/>
          <w:szCs w:val="28"/>
        </w:rPr>
        <w:t xml:space="preserve"> // Росстат </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http://www.gks.ru/dbscripts/Cbsd/DBInet.cgi?pl=2401054</w:t>
      </w:r>
    </w:p>
    <w:p w:rsidR="007851E1" w:rsidRPr="003D24EF" w:rsidRDefault="007851E1" w:rsidP="003D24EF">
      <w:pPr>
        <w:spacing w:before="100" w:beforeAutospacing="1" w:after="100" w:afterAutospacing="1" w:line="360" w:lineRule="auto"/>
        <w:jc w:val="both"/>
        <w:rPr>
          <w:rFonts w:ascii="Times New Roman" w:hAnsi="Times New Roman"/>
          <w:sz w:val="28"/>
          <w:szCs w:val="28"/>
        </w:rPr>
      </w:pPr>
      <w:r w:rsidRPr="003D24EF">
        <w:rPr>
          <w:rFonts w:ascii="Times New Roman" w:hAnsi="Times New Roman"/>
          <w:sz w:val="28"/>
          <w:szCs w:val="28"/>
          <w:lang w:eastAsia="ru-RU"/>
        </w:rPr>
        <w:t>13.</w:t>
      </w:r>
      <w:r w:rsidRPr="003D24EF">
        <w:rPr>
          <w:rFonts w:ascii="Times New Roman" w:hAnsi="Times New Roman"/>
          <w:sz w:val="28"/>
          <w:szCs w:val="28"/>
        </w:rPr>
        <w:t xml:space="preserve"> </w:t>
      </w:r>
      <w:hyperlink r:id="rId33" w:history="1">
        <w:r w:rsidRPr="003D24EF">
          <w:rPr>
            <w:rStyle w:val="a5"/>
            <w:rFonts w:ascii="Times New Roman" w:hAnsi="Times New Roman"/>
            <w:color w:val="auto"/>
            <w:sz w:val="28"/>
            <w:szCs w:val="28"/>
            <w:u w:val="none"/>
          </w:rPr>
          <w:t>Сведения о числе зарегистрированных родившихся, умерших, браков и разводов за январь-май 2010 года</w:t>
        </w:r>
      </w:hyperlink>
      <w:r w:rsidRPr="003D24EF">
        <w:rPr>
          <w:rFonts w:ascii="Times New Roman" w:hAnsi="Times New Roman"/>
          <w:sz w:val="28"/>
          <w:szCs w:val="28"/>
        </w:rPr>
        <w:t xml:space="preserve"> // Росстат</w:t>
      </w:r>
    </w:p>
    <w:p w:rsidR="007851E1" w:rsidRPr="003D24EF" w:rsidRDefault="007851E1" w:rsidP="003D24EF">
      <w:pPr>
        <w:spacing w:before="100" w:beforeAutospacing="1" w:after="100" w:afterAutospacing="1" w:line="360" w:lineRule="auto"/>
        <w:jc w:val="both"/>
        <w:rPr>
          <w:rFonts w:ascii="Times New Roman" w:hAnsi="Times New Roman"/>
          <w:sz w:val="28"/>
          <w:szCs w:val="28"/>
        </w:rPr>
      </w:pPr>
      <w:r w:rsidRPr="003D24EF">
        <w:rPr>
          <w:rFonts w:ascii="Times New Roman" w:hAnsi="Times New Roman"/>
          <w:sz w:val="28"/>
          <w:szCs w:val="28"/>
        </w:rPr>
        <w:t xml:space="preserve">14. Халтурина Д. А., </w:t>
      </w:r>
      <w:hyperlink r:id="rId34" w:tooltip="Коротаев, Андрей Витальевич" w:history="1">
        <w:r w:rsidRPr="003D24EF">
          <w:rPr>
            <w:rStyle w:val="a5"/>
            <w:rFonts w:ascii="Times New Roman" w:hAnsi="Times New Roman"/>
            <w:color w:val="auto"/>
            <w:sz w:val="28"/>
            <w:szCs w:val="28"/>
            <w:u w:val="none"/>
          </w:rPr>
          <w:t>Коротаев А. В.</w:t>
        </w:r>
      </w:hyperlink>
      <w:r w:rsidRPr="003D24EF">
        <w:rPr>
          <w:rFonts w:ascii="Times New Roman" w:hAnsi="Times New Roman"/>
          <w:sz w:val="28"/>
          <w:szCs w:val="28"/>
        </w:rPr>
        <w:t xml:space="preserve"> </w:t>
      </w:r>
      <w:hyperlink r:id="rId35" w:history="1">
        <w:r w:rsidRPr="003D24EF">
          <w:rPr>
            <w:rStyle w:val="a5"/>
            <w:rFonts w:ascii="Times New Roman" w:hAnsi="Times New Roman"/>
            <w:iCs/>
            <w:color w:val="auto"/>
            <w:sz w:val="28"/>
            <w:szCs w:val="28"/>
            <w:u w:val="none"/>
          </w:rPr>
          <w:t>Русский крест: Факторы, механизмы и пути преодоления демографического кризиса в России</w:t>
        </w:r>
      </w:hyperlink>
      <w:r w:rsidRPr="003D24EF">
        <w:rPr>
          <w:rFonts w:ascii="Times New Roman" w:hAnsi="Times New Roman"/>
          <w:sz w:val="28"/>
          <w:szCs w:val="28"/>
        </w:rPr>
        <w:t>. Москва: УРСС, 2006.</w:t>
      </w:r>
    </w:p>
    <w:p w:rsidR="007851E1" w:rsidRPr="003D24EF" w:rsidRDefault="007851E1" w:rsidP="003D24EF">
      <w:pPr>
        <w:spacing w:before="100" w:beforeAutospacing="1" w:after="100" w:afterAutospacing="1" w:line="360" w:lineRule="auto"/>
        <w:jc w:val="both"/>
        <w:rPr>
          <w:rFonts w:ascii="Times New Roman" w:hAnsi="Times New Roman"/>
          <w:sz w:val="28"/>
          <w:szCs w:val="28"/>
        </w:rPr>
      </w:pPr>
      <w:r w:rsidRPr="003D24EF">
        <w:rPr>
          <w:rFonts w:ascii="Times New Roman" w:hAnsi="Times New Roman"/>
          <w:sz w:val="28"/>
          <w:szCs w:val="28"/>
          <w:lang w:eastAsia="ru-RU"/>
        </w:rPr>
        <w:t xml:space="preserve">15. </w:t>
      </w:r>
      <w:hyperlink r:id="rId36" w:tooltip="Халтурина" w:history="1">
        <w:r w:rsidRPr="003D24EF">
          <w:rPr>
            <w:rStyle w:val="a5"/>
            <w:rFonts w:ascii="Times New Roman" w:hAnsi="Times New Roman"/>
            <w:color w:val="auto"/>
            <w:sz w:val="28"/>
            <w:szCs w:val="28"/>
            <w:u w:val="none"/>
          </w:rPr>
          <w:t>Халтурина</w:t>
        </w:r>
      </w:hyperlink>
      <w:r w:rsidRPr="003D24EF">
        <w:rPr>
          <w:rFonts w:ascii="Times New Roman" w:hAnsi="Times New Roman"/>
          <w:sz w:val="28"/>
          <w:szCs w:val="28"/>
        </w:rPr>
        <w:t xml:space="preserve"> Д. А., </w:t>
      </w:r>
      <w:hyperlink r:id="rId37" w:tooltip="Коротаев, Андрей Витальевич" w:history="1">
        <w:r w:rsidRPr="003D24EF">
          <w:rPr>
            <w:rStyle w:val="a5"/>
            <w:rFonts w:ascii="Times New Roman" w:hAnsi="Times New Roman"/>
            <w:color w:val="auto"/>
            <w:sz w:val="28"/>
            <w:szCs w:val="28"/>
            <w:u w:val="none"/>
          </w:rPr>
          <w:t>Коротаев А. В.</w:t>
        </w:r>
      </w:hyperlink>
      <w:r w:rsidRPr="003D24EF">
        <w:rPr>
          <w:rFonts w:ascii="Times New Roman" w:hAnsi="Times New Roman"/>
          <w:sz w:val="28"/>
          <w:szCs w:val="28"/>
        </w:rPr>
        <w:t xml:space="preserve"> (Ред.). </w:t>
      </w:r>
      <w:hyperlink r:id="rId38" w:history="1">
        <w:r w:rsidRPr="003D24EF">
          <w:rPr>
            <w:rStyle w:val="a5"/>
            <w:rFonts w:ascii="Times New Roman" w:hAnsi="Times New Roman"/>
            <w:color w:val="auto"/>
            <w:sz w:val="28"/>
            <w:szCs w:val="28"/>
            <w:u w:val="none"/>
          </w:rPr>
          <w:t>Алкогольная катастрофа и потенциал государственной политики в преодолении алкогольной сверхсмертности в России</w:t>
        </w:r>
      </w:hyperlink>
      <w:r w:rsidRPr="003D24EF">
        <w:rPr>
          <w:rFonts w:ascii="Times New Roman" w:hAnsi="Times New Roman"/>
          <w:sz w:val="28"/>
          <w:szCs w:val="28"/>
        </w:rPr>
        <w:t>. Москва: УРСС, 2008.</w:t>
      </w:r>
    </w:p>
    <w:p w:rsidR="007851E1" w:rsidRPr="003D24EF" w:rsidRDefault="007851E1" w:rsidP="003D24EF">
      <w:pPr>
        <w:spacing w:before="100" w:beforeAutospacing="1" w:after="100" w:afterAutospacing="1" w:line="360" w:lineRule="auto"/>
        <w:jc w:val="both"/>
        <w:rPr>
          <w:rFonts w:ascii="Times New Roman" w:hAnsi="Times New Roman"/>
          <w:sz w:val="28"/>
          <w:szCs w:val="28"/>
          <w:lang w:eastAsia="ru-RU"/>
        </w:rPr>
      </w:pPr>
      <w:r w:rsidRPr="003D24EF">
        <w:rPr>
          <w:rFonts w:ascii="Times New Roman" w:hAnsi="Times New Roman"/>
          <w:sz w:val="28"/>
          <w:szCs w:val="28"/>
          <w:lang w:eastAsia="ru-RU"/>
        </w:rPr>
        <w:t>16. Численность, состав и движение населения в Российской Федерации. М. Госкомстат России. 1992. С. 54—56.</w:t>
      </w:r>
    </w:p>
    <w:p w:rsidR="007851E1" w:rsidRPr="003D24EF" w:rsidRDefault="007851E1" w:rsidP="003D24EF">
      <w:pPr>
        <w:spacing w:before="100" w:beforeAutospacing="1" w:after="100" w:afterAutospacing="1" w:line="360" w:lineRule="auto"/>
        <w:jc w:val="both"/>
        <w:rPr>
          <w:rFonts w:ascii="Times New Roman" w:hAnsi="Times New Roman"/>
          <w:sz w:val="28"/>
          <w:szCs w:val="28"/>
          <w:lang w:eastAsia="ru-RU"/>
        </w:rPr>
      </w:pPr>
      <w:r w:rsidRPr="003D24EF">
        <w:rPr>
          <w:rFonts w:ascii="Times New Roman" w:hAnsi="Times New Roman"/>
          <w:sz w:val="28"/>
          <w:szCs w:val="28"/>
          <w:lang w:eastAsia="ru-RU"/>
        </w:rPr>
        <w:t>17. 2002 года. Том 1. Численность и размещение населения. М. Госкомстат России. 2002. С. 10.</w:t>
      </w: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lang w:eastAsia="ru-RU"/>
        </w:rPr>
        <w:t>18.</w:t>
      </w:r>
      <w:hyperlink r:id="rId39" w:history="1">
        <w:r w:rsidRPr="003D24EF">
          <w:rPr>
            <w:rStyle w:val="a5"/>
            <w:rFonts w:ascii="Times New Roman" w:hAnsi="Times New Roman"/>
            <w:color w:val="auto"/>
            <w:sz w:val="28"/>
            <w:szCs w:val="28"/>
            <w:u w:val="none"/>
          </w:rPr>
          <w:t>http://www.ecsocman.edu.ru/images/pubs/2005/01/04/0000201424/007.ERMAKOV.pdf</w:t>
        </w:r>
      </w:hyperlink>
    </w:p>
    <w:p w:rsidR="007851E1" w:rsidRPr="003D24EF" w:rsidRDefault="007851E1" w:rsidP="003D24EF">
      <w:pPr>
        <w:pStyle w:val="a6"/>
        <w:spacing w:line="360" w:lineRule="auto"/>
        <w:jc w:val="both"/>
        <w:rPr>
          <w:rFonts w:ascii="Times New Roman" w:hAnsi="Times New Roman"/>
          <w:sz w:val="28"/>
          <w:szCs w:val="28"/>
        </w:rPr>
      </w:pPr>
    </w:p>
    <w:p w:rsidR="007851E1" w:rsidRPr="003D24EF" w:rsidRDefault="007851E1" w:rsidP="003D24EF">
      <w:pPr>
        <w:pStyle w:val="a6"/>
        <w:spacing w:line="360" w:lineRule="auto"/>
        <w:jc w:val="both"/>
        <w:rPr>
          <w:rFonts w:ascii="Times New Roman" w:hAnsi="Times New Roman"/>
          <w:sz w:val="28"/>
          <w:szCs w:val="28"/>
        </w:rPr>
      </w:pPr>
      <w:r w:rsidRPr="003D24EF">
        <w:rPr>
          <w:rFonts w:ascii="Times New Roman" w:hAnsi="Times New Roman"/>
          <w:sz w:val="28"/>
          <w:szCs w:val="28"/>
        </w:rPr>
        <w:t xml:space="preserve">19 </w:t>
      </w:r>
      <w:hyperlink r:id="rId40" w:history="1">
        <w:r w:rsidRPr="003D24EF">
          <w:rPr>
            <w:rStyle w:val="a5"/>
            <w:rFonts w:ascii="Times New Roman" w:hAnsi="Times New Roman"/>
            <w:sz w:val="28"/>
            <w:szCs w:val="28"/>
          </w:rPr>
          <w:t>http://www.gks.ru</w:t>
        </w:r>
      </w:hyperlink>
      <w:r w:rsidRPr="003D24EF">
        <w:rPr>
          <w:rFonts w:ascii="Times New Roman" w:hAnsi="Times New Roman"/>
          <w:sz w:val="28"/>
          <w:szCs w:val="28"/>
        </w:rPr>
        <w:t xml:space="preserve"> сайт Федеральной службы Государственной статистики.</w:t>
      </w:r>
    </w:p>
    <w:p w:rsidR="007851E1" w:rsidRPr="003D24EF" w:rsidRDefault="007851E1" w:rsidP="003D24EF">
      <w:pPr>
        <w:pStyle w:val="a3"/>
        <w:spacing w:line="360" w:lineRule="auto"/>
        <w:ind w:firstLine="709"/>
        <w:jc w:val="both"/>
        <w:rPr>
          <w:sz w:val="28"/>
          <w:szCs w:val="28"/>
        </w:rPr>
      </w:pPr>
      <w:bookmarkStart w:id="13" w:name="_GoBack"/>
      <w:bookmarkEnd w:id="13"/>
    </w:p>
    <w:sectPr w:rsidR="007851E1" w:rsidRPr="003D24EF" w:rsidSect="008810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1E1" w:rsidRDefault="007851E1" w:rsidP="00273477">
      <w:pPr>
        <w:spacing w:after="0" w:line="240" w:lineRule="auto"/>
      </w:pPr>
      <w:r>
        <w:separator/>
      </w:r>
    </w:p>
  </w:endnote>
  <w:endnote w:type="continuationSeparator" w:id="0">
    <w:p w:rsidR="007851E1" w:rsidRDefault="007851E1" w:rsidP="00273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1E1" w:rsidRDefault="007851E1" w:rsidP="00273477">
      <w:pPr>
        <w:spacing w:after="0" w:line="240" w:lineRule="auto"/>
      </w:pPr>
      <w:r>
        <w:separator/>
      </w:r>
    </w:p>
  </w:footnote>
  <w:footnote w:type="continuationSeparator" w:id="0">
    <w:p w:rsidR="007851E1" w:rsidRDefault="007851E1" w:rsidP="00273477">
      <w:pPr>
        <w:spacing w:after="0" w:line="240" w:lineRule="auto"/>
      </w:pPr>
      <w:r>
        <w:continuationSeparator/>
      </w:r>
    </w:p>
  </w:footnote>
  <w:footnote w:id="1">
    <w:p w:rsidR="007851E1" w:rsidRDefault="007851E1" w:rsidP="00461341">
      <w:pPr>
        <w:pStyle w:val="a6"/>
      </w:pPr>
      <w:r w:rsidRPr="00993481">
        <w:rPr>
          <w:rStyle w:val="a8"/>
          <w:rFonts w:ascii="Times New Roman" w:hAnsi="Times New Roman"/>
          <w:sz w:val="28"/>
          <w:szCs w:val="28"/>
        </w:rPr>
        <w:footnoteRef/>
      </w:r>
      <w:r w:rsidRPr="00993481">
        <w:rPr>
          <w:rFonts w:ascii="Times New Roman" w:hAnsi="Times New Roman"/>
          <w:sz w:val="28"/>
          <w:szCs w:val="28"/>
        </w:rPr>
        <w:t xml:space="preserve">   </w:t>
      </w:r>
      <w:hyperlink r:id="rId1" w:history="1">
        <w:r w:rsidRPr="00993481">
          <w:rPr>
            <w:rStyle w:val="a5"/>
            <w:rFonts w:ascii="Times New Roman" w:hAnsi="Times New Roman"/>
            <w:color w:val="auto"/>
            <w:sz w:val="28"/>
            <w:szCs w:val="28"/>
            <w:u w:val="none"/>
          </w:rPr>
          <w:t>Росстат. Демография</w:t>
        </w:r>
      </w:hyperlink>
      <w:r w:rsidRPr="00993481">
        <w:rPr>
          <w:rFonts w:ascii="Times New Roman" w:hAnsi="Times New Roman"/>
          <w:sz w:val="28"/>
          <w:szCs w:val="28"/>
        </w:rPr>
        <w:t xml:space="preserve"> </w:t>
      </w:r>
      <w:r w:rsidRPr="00993481">
        <w:rPr>
          <w:rStyle w:val="ref-info"/>
          <w:rFonts w:ascii="Times New Roman" w:hAnsi="Times New Roman"/>
          <w:sz w:val="28"/>
          <w:szCs w:val="28"/>
        </w:rPr>
        <w:t>(рус.)</w:t>
      </w:r>
      <w:r>
        <w:rPr>
          <w:rStyle w:val="ref-info"/>
          <w:rFonts w:ascii="Times New Roman" w:hAnsi="Times New Roman"/>
          <w:sz w:val="28"/>
          <w:szCs w:val="28"/>
        </w:rPr>
        <w:t xml:space="preserve"> </w:t>
      </w:r>
      <w:r w:rsidRPr="00684201">
        <w:rPr>
          <w:rStyle w:val="ref-info"/>
          <w:rFonts w:ascii="Times New Roman" w:hAnsi="Times New Roman"/>
          <w:sz w:val="28"/>
          <w:szCs w:val="28"/>
        </w:rPr>
        <w:t>http://www.gks.ru/bgd/free/b10_00/IssWWW.exe/Stg/d07/8-0.htm</w:t>
      </w:r>
    </w:p>
  </w:footnote>
  <w:footnote w:id="2">
    <w:p w:rsidR="007851E1" w:rsidRDefault="007851E1" w:rsidP="00684201">
      <w:pPr>
        <w:pStyle w:val="a6"/>
        <w:jc w:val="both"/>
      </w:pPr>
      <w:r>
        <w:rPr>
          <w:rStyle w:val="a8"/>
        </w:rPr>
        <w:footnoteRef/>
      </w:r>
      <w:r>
        <w:t xml:space="preserve"> </w:t>
      </w:r>
      <w:hyperlink r:id="rId2" w:history="1">
        <w:r w:rsidRPr="00684201">
          <w:rPr>
            <w:rStyle w:val="a5"/>
            <w:rFonts w:ascii="Times New Roman" w:hAnsi="Times New Roman"/>
            <w:color w:val="auto"/>
            <w:sz w:val="24"/>
            <w:szCs w:val="24"/>
            <w:u w:val="none"/>
          </w:rPr>
          <w:t>Росстат. Демография</w:t>
        </w:r>
      </w:hyperlink>
      <w:r w:rsidRPr="00684201">
        <w:rPr>
          <w:rFonts w:ascii="Times New Roman" w:hAnsi="Times New Roman"/>
          <w:sz w:val="24"/>
          <w:szCs w:val="24"/>
        </w:rPr>
        <w:t xml:space="preserve"> </w:t>
      </w:r>
      <w:r w:rsidRPr="00684201">
        <w:rPr>
          <w:rStyle w:val="ref-info"/>
          <w:rFonts w:ascii="Times New Roman" w:hAnsi="Times New Roman"/>
          <w:sz w:val="24"/>
          <w:szCs w:val="24"/>
        </w:rPr>
        <w:t xml:space="preserve">(рус.) </w:t>
      </w:r>
      <w:r w:rsidRPr="00684201">
        <w:rPr>
          <w:rFonts w:ascii="Times New Roman" w:hAnsi="Times New Roman"/>
          <w:sz w:val="24"/>
          <w:szCs w:val="24"/>
        </w:rPr>
        <w:t xml:space="preserve"> http://www.gks.ru/bgd/free/b10_00/IssWWW.exe/Stg/d07/8-0.htm</w:t>
      </w:r>
    </w:p>
  </w:footnote>
  <w:footnote w:id="3">
    <w:p w:rsidR="007851E1" w:rsidRDefault="007851E1">
      <w:pPr>
        <w:pStyle w:val="a6"/>
      </w:pPr>
    </w:p>
    <w:p w:rsidR="007851E1" w:rsidRDefault="007851E1">
      <w:pPr>
        <w:pStyle w:val="a6"/>
      </w:pPr>
      <w:r w:rsidRPr="00C270E0">
        <w:rPr>
          <w:rStyle w:val="a8"/>
          <w:rFonts w:ascii="Times New Roman" w:hAnsi="Times New Roman"/>
          <w:sz w:val="28"/>
          <w:szCs w:val="28"/>
        </w:rPr>
        <w:footnoteRef/>
      </w:r>
      <w:hyperlink r:id="rId3" w:history="1">
        <w:r w:rsidRPr="00C270E0">
          <w:rPr>
            <w:rStyle w:val="a5"/>
            <w:rFonts w:ascii="Times New Roman" w:hAnsi="Times New Roman"/>
            <w:color w:val="auto"/>
            <w:sz w:val="28"/>
            <w:szCs w:val="28"/>
            <w:u w:val="none"/>
          </w:rPr>
          <w:t>http://www.ecsocman.edu.ru/images/pubs/2005/01/04/0000201424/007.ERMAKOV.pdf</w:t>
        </w:r>
      </w:hyperlink>
    </w:p>
  </w:footnote>
  <w:footnote w:id="4">
    <w:p w:rsidR="007851E1" w:rsidRDefault="007851E1" w:rsidP="00461341">
      <w:pPr>
        <w:pStyle w:val="a6"/>
        <w:jc w:val="both"/>
      </w:pPr>
      <w:r w:rsidRPr="00461341">
        <w:rPr>
          <w:rStyle w:val="a8"/>
          <w:rFonts w:ascii="Times New Roman" w:hAnsi="Times New Roman"/>
          <w:sz w:val="28"/>
          <w:szCs w:val="28"/>
        </w:rPr>
        <w:footnoteRef/>
      </w:r>
      <w:r>
        <w:rPr>
          <w:rFonts w:ascii="Times New Roman" w:hAnsi="Times New Roman"/>
          <w:sz w:val="28"/>
          <w:szCs w:val="28"/>
        </w:rPr>
        <w:t xml:space="preserve"> </w:t>
      </w:r>
      <w:r w:rsidRPr="00461341">
        <w:rPr>
          <w:rFonts w:ascii="Times New Roman" w:hAnsi="Times New Roman"/>
          <w:sz w:val="28"/>
          <w:szCs w:val="28"/>
        </w:rPr>
        <w:t xml:space="preserve">    </w:t>
      </w:r>
      <w:hyperlink r:id="rId4" w:history="1">
        <w:r w:rsidRPr="00461341">
          <w:rPr>
            <w:rStyle w:val="a5"/>
            <w:rFonts w:ascii="Times New Roman" w:hAnsi="Times New Roman"/>
            <w:color w:val="auto"/>
            <w:sz w:val="28"/>
            <w:szCs w:val="28"/>
            <w:u w:val="none"/>
          </w:rPr>
          <w:t>http://www.ecsocman.edu.ru/images/pubs/2005/01/04/0000201424/007.ERMAKOV.pdf</w:t>
        </w:r>
      </w:hyperlink>
    </w:p>
  </w:footnote>
  <w:footnote w:id="5">
    <w:p w:rsidR="007851E1" w:rsidRDefault="007851E1" w:rsidP="00461341">
      <w:pPr>
        <w:pStyle w:val="a6"/>
        <w:jc w:val="both"/>
      </w:pPr>
      <w:r w:rsidRPr="00461341">
        <w:rPr>
          <w:rStyle w:val="a8"/>
          <w:rFonts w:ascii="Times New Roman" w:hAnsi="Times New Roman"/>
          <w:sz w:val="28"/>
          <w:szCs w:val="28"/>
        </w:rPr>
        <w:footnoteRef/>
      </w:r>
      <w:r>
        <w:rPr>
          <w:rFonts w:ascii="Times New Roman" w:hAnsi="Times New Roman"/>
          <w:sz w:val="28"/>
          <w:szCs w:val="28"/>
        </w:rPr>
        <w:t xml:space="preserve"> </w:t>
      </w:r>
      <w:hyperlink r:id="rId5" w:history="1">
        <w:r w:rsidRPr="00461341">
          <w:rPr>
            <w:rStyle w:val="a5"/>
            <w:rFonts w:ascii="Times New Roman" w:hAnsi="Times New Roman"/>
            <w:color w:val="auto"/>
            <w:sz w:val="28"/>
            <w:szCs w:val="28"/>
            <w:u w:val="none"/>
          </w:rPr>
          <w:t>http://www.ecsocman.edu.ru/images/pubs/2006/03/10/0000272398/013Zaharova.pdf</w:t>
        </w:r>
      </w:hyperlink>
    </w:p>
  </w:footnote>
  <w:footnote w:id="6">
    <w:p w:rsidR="007851E1" w:rsidRDefault="007851E1" w:rsidP="00684201">
      <w:pPr>
        <w:pStyle w:val="a6"/>
        <w:spacing w:line="360" w:lineRule="auto"/>
        <w:jc w:val="both"/>
      </w:pPr>
      <w:r w:rsidRPr="00684201">
        <w:rPr>
          <w:rStyle w:val="a8"/>
          <w:rFonts w:ascii="Times New Roman" w:hAnsi="Times New Roman"/>
          <w:sz w:val="28"/>
          <w:szCs w:val="28"/>
        </w:rPr>
        <w:footnoteRef/>
      </w:r>
      <w:r w:rsidRPr="00684201">
        <w:rPr>
          <w:rFonts w:ascii="Times New Roman" w:hAnsi="Times New Roman"/>
          <w:sz w:val="28"/>
          <w:szCs w:val="28"/>
        </w:rPr>
        <w:t xml:space="preserve"> </w:t>
      </w:r>
      <w:hyperlink r:id="rId6" w:tooltip="Халтурина" w:history="1">
        <w:r w:rsidRPr="00684201">
          <w:rPr>
            <w:rStyle w:val="a5"/>
            <w:rFonts w:ascii="Times New Roman" w:hAnsi="Times New Roman"/>
            <w:color w:val="auto"/>
            <w:sz w:val="28"/>
            <w:szCs w:val="28"/>
            <w:u w:val="none"/>
          </w:rPr>
          <w:t>Халтурина</w:t>
        </w:r>
      </w:hyperlink>
      <w:r w:rsidRPr="00684201">
        <w:rPr>
          <w:rFonts w:ascii="Times New Roman" w:hAnsi="Times New Roman"/>
          <w:sz w:val="28"/>
          <w:szCs w:val="28"/>
        </w:rPr>
        <w:t xml:space="preserve"> Д. А., </w:t>
      </w:r>
      <w:hyperlink r:id="rId7" w:tooltip="Коротаев, Андрей Витальевич" w:history="1">
        <w:r w:rsidRPr="00684201">
          <w:rPr>
            <w:rStyle w:val="a5"/>
            <w:rFonts w:ascii="Times New Roman" w:hAnsi="Times New Roman"/>
            <w:color w:val="auto"/>
            <w:sz w:val="28"/>
            <w:szCs w:val="28"/>
            <w:u w:val="none"/>
          </w:rPr>
          <w:t>Коротаев А. В.</w:t>
        </w:r>
      </w:hyperlink>
      <w:r w:rsidRPr="00684201">
        <w:rPr>
          <w:rFonts w:ascii="Times New Roman" w:hAnsi="Times New Roman"/>
          <w:sz w:val="28"/>
          <w:szCs w:val="28"/>
        </w:rPr>
        <w:t xml:space="preserve"> (Ред.). </w:t>
      </w:r>
      <w:hyperlink r:id="rId8" w:history="1">
        <w:r w:rsidRPr="00684201">
          <w:rPr>
            <w:rStyle w:val="a5"/>
            <w:rFonts w:ascii="Times New Roman" w:hAnsi="Times New Roman"/>
            <w:color w:val="auto"/>
            <w:sz w:val="28"/>
            <w:szCs w:val="28"/>
            <w:u w:val="none"/>
          </w:rPr>
          <w:t>Алкогольная катастрофа и потенциал государственной политики в преодолении алкогольной сверхсмертности в России</w:t>
        </w:r>
      </w:hyperlink>
      <w:r w:rsidRPr="00684201">
        <w:rPr>
          <w:rFonts w:ascii="Times New Roman" w:hAnsi="Times New Roman"/>
          <w:sz w:val="28"/>
          <w:szCs w:val="28"/>
        </w:rPr>
        <w:t>. Москва: УРСС, 2008.</w:t>
      </w:r>
    </w:p>
  </w:footnote>
  <w:footnote w:id="7">
    <w:p w:rsidR="007851E1" w:rsidRDefault="007851E1" w:rsidP="00684201">
      <w:pPr>
        <w:pStyle w:val="a6"/>
        <w:spacing w:line="360" w:lineRule="auto"/>
        <w:jc w:val="both"/>
      </w:pPr>
      <w:r w:rsidRPr="00684201">
        <w:rPr>
          <w:rStyle w:val="a8"/>
          <w:rFonts w:ascii="Times New Roman" w:hAnsi="Times New Roman"/>
          <w:sz w:val="28"/>
          <w:szCs w:val="28"/>
        </w:rPr>
        <w:footnoteRef/>
      </w:r>
      <w:r w:rsidRPr="00684201">
        <w:rPr>
          <w:rFonts w:ascii="Times New Roman" w:hAnsi="Times New Roman"/>
          <w:sz w:val="28"/>
          <w:szCs w:val="28"/>
        </w:rPr>
        <w:t xml:space="preserve"> Халтурина Д. А., </w:t>
      </w:r>
      <w:hyperlink r:id="rId9" w:tooltip="Коротаев, Андрей Витальевич" w:history="1">
        <w:r w:rsidRPr="00684201">
          <w:rPr>
            <w:rStyle w:val="a5"/>
            <w:rFonts w:ascii="Times New Roman" w:hAnsi="Times New Roman"/>
            <w:color w:val="auto"/>
            <w:sz w:val="28"/>
            <w:szCs w:val="28"/>
            <w:u w:val="none"/>
          </w:rPr>
          <w:t>Коротаев А. В.</w:t>
        </w:r>
      </w:hyperlink>
      <w:r w:rsidRPr="00684201">
        <w:rPr>
          <w:rFonts w:ascii="Times New Roman" w:hAnsi="Times New Roman"/>
          <w:sz w:val="28"/>
          <w:szCs w:val="28"/>
        </w:rPr>
        <w:t xml:space="preserve"> </w:t>
      </w:r>
      <w:hyperlink r:id="rId10" w:history="1">
        <w:r w:rsidRPr="00684201">
          <w:rPr>
            <w:rStyle w:val="a5"/>
            <w:rFonts w:ascii="Times New Roman" w:hAnsi="Times New Roman"/>
            <w:iCs/>
            <w:color w:val="auto"/>
            <w:sz w:val="28"/>
            <w:szCs w:val="28"/>
            <w:u w:val="none"/>
          </w:rPr>
          <w:t>Русский крест: Факторы, механизмы и пути преодоления демографического кризиса в России</w:t>
        </w:r>
      </w:hyperlink>
      <w:r w:rsidRPr="00684201">
        <w:rPr>
          <w:rFonts w:ascii="Times New Roman" w:hAnsi="Times New Roman"/>
          <w:sz w:val="28"/>
          <w:szCs w:val="28"/>
        </w:rPr>
        <w:t>. Москва: УРСС, 2006.</w:t>
      </w:r>
    </w:p>
  </w:footnote>
  <w:footnote w:id="8">
    <w:p w:rsidR="007851E1" w:rsidRDefault="007851E1" w:rsidP="00684201">
      <w:pPr>
        <w:pStyle w:val="a6"/>
        <w:spacing w:line="360" w:lineRule="auto"/>
        <w:jc w:val="both"/>
      </w:pPr>
      <w:r w:rsidRPr="00684201">
        <w:rPr>
          <w:rStyle w:val="a8"/>
          <w:rFonts w:ascii="Times New Roman" w:hAnsi="Times New Roman"/>
          <w:sz w:val="28"/>
          <w:szCs w:val="28"/>
        </w:rPr>
        <w:footnoteRef/>
      </w:r>
      <w:r w:rsidRPr="00684201">
        <w:rPr>
          <w:rFonts w:ascii="Times New Roman" w:hAnsi="Times New Roman"/>
          <w:sz w:val="28"/>
          <w:szCs w:val="28"/>
        </w:rPr>
        <w:t xml:space="preserve"> </w:t>
      </w:r>
      <w:hyperlink r:id="rId11" w:tooltip="Вишневский, Анатолий Григорьевич" w:history="1">
        <w:r w:rsidRPr="00684201">
          <w:rPr>
            <w:rStyle w:val="a5"/>
            <w:rFonts w:ascii="Times New Roman" w:hAnsi="Times New Roman"/>
            <w:color w:val="auto"/>
            <w:sz w:val="28"/>
            <w:szCs w:val="28"/>
            <w:u w:val="none"/>
          </w:rPr>
          <w:t>Вишневский А. Г.</w:t>
        </w:r>
      </w:hyperlink>
      <w:r w:rsidRPr="00684201">
        <w:rPr>
          <w:rFonts w:ascii="Times New Roman" w:hAnsi="Times New Roman"/>
          <w:sz w:val="28"/>
          <w:szCs w:val="28"/>
        </w:rPr>
        <w:t xml:space="preserve"> </w:t>
      </w:r>
      <w:hyperlink r:id="rId12" w:history="1">
        <w:r w:rsidRPr="00684201">
          <w:rPr>
            <w:rStyle w:val="a5"/>
            <w:rFonts w:ascii="Times New Roman" w:hAnsi="Times New Roman"/>
            <w:iCs/>
            <w:color w:val="auto"/>
            <w:sz w:val="28"/>
            <w:szCs w:val="28"/>
            <w:u w:val="none"/>
          </w:rPr>
          <w:t>Серп и рубль. Консервативная модернизация в СССР</w:t>
        </w:r>
        <w:r w:rsidRPr="00684201">
          <w:rPr>
            <w:rStyle w:val="a5"/>
            <w:rFonts w:ascii="Times New Roman" w:hAnsi="Times New Roman"/>
            <w:color w:val="auto"/>
            <w:sz w:val="28"/>
            <w:szCs w:val="28"/>
            <w:u w:val="none"/>
          </w:rPr>
          <w:t>. М.: ОГИ, 1998</w:t>
        </w:r>
      </w:hyperlink>
    </w:p>
  </w:footnote>
  <w:footnote w:id="9">
    <w:p w:rsidR="007851E1" w:rsidRPr="00F97F50" w:rsidRDefault="007851E1" w:rsidP="006E6933">
      <w:pPr>
        <w:spacing w:before="100" w:beforeAutospacing="1" w:after="100" w:afterAutospacing="1" w:line="360" w:lineRule="auto"/>
        <w:ind w:left="720"/>
        <w:jc w:val="both"/>
        <w:rPr>
          <w:rFonts w:ascii="Times New Roman" w:hAnsi="Times New Roman"/>
          <w:sz w:val="28"/>
          <w:szCs w:val="28"/>
          <w:lang w:eastAsia="ru-RU"/>
        </w:rPr>
      </w:pPr>
      <w:r w:rsidRPr="00F97F50">
        <w:rPr>
          <w:rStyle w:val="a8"/>
          <w:rFonts w:ascii="Times New Roman" w:hAnsi="Times New Roman"/>
          <w:sz w:val="28"/>
          <w:szCs w:val="28"/>
        </w:rPr>
        <w:footnoteRef/>
      </w:r>
      <w:r w:rsidRPr="00F97F50">
        <w:rPr>
          <w:rFonts w:ascii="Times New Roman" w:hAnsi="Times New Roman"/>
          <w:sz w:val="28"/>
          <w:szCs w:val="28"/>
        </w:rPr>
        <w:t xml:space="preserve"> </w:t>
      </w:r>
      <w:r>
        <w:rPr>
          <w:rFonts w:ascii="Times New Roman" w:hAnsi="Times New Roman"/>
          <w:sz w:val="28"/>
          <w:szCs w:val="28"/>
          <w:lang w:eastAsia="ru-RU"/>
        </w:rPr>
        <w:t>1989 г. -</w:t>
      </w:r>
      <w:r w:rsidRPr="00F97F50">
        <w:rPr>
          <w:rFonts w:ascii="Times New Roman" w:hAnsi="Times New Roman"/>
          <w:sz w:val="28"/>
          <w:szCs w:val="28"/>
          <w:lang w:eastAsia="ru-RU"/>
        </w:rPr>
        <w:t xml:space="preserve"> итоги Всесоюзной переписи населения 1989 г. по России на дату переписи 12 января 1989 г. — Краткая социально-демографическая характеристика населения РСФСР по данным Всесоюзной переписи населения 1989 года. М</w:t>
      </w:r>
      <w:r>
        <w:rPr>
          <w:rFonts w:ascii="Times New Roman" w:hAnsi="Times New Roman"/>
          <w:sz w:val="28"/>
          <w:szCs w:val="28"/>
          <w:lang w:eastAsia="ru-RU"/>
        </w:rPr>
        <w:t>. Госкомстат России. 1991. С. 6-</w:t>
      </w:r>
      <w:r w:rsidRPr="00F97F50">
        <w:rPr>
          <w:rFonts w:ascii="Times New Roman" w:hAnsi="Times New Roman"/>
          <w:sz w:val="28"/>
          <w:szCs w:val="28"/>
          <w:lang w:eastAsia="ru-RU"/>
        </w:rPr>
        <w:t>7;</w:t>
      </w:r>
    </w:p>
    <w:p w:rsidR="007851E1" w:rsidRPr="00F97F50" w:rsidRDefault="007851E1" w:rsidP="006E6933">
      <w:pPr>
        <w:spacing w:before="100" w:beforeAutospacing="1" w:after="100" w:afterAutospacing="1" w:line="360" w:lineRule="auto"/>
        <w:ind w:left="720"/>
        <w:jc w:val="both"/>
        <w:rPr>
          <w:rFonts w:ascii="Times New Roman" w:hAnsi="Times New Roman"/>
          <w:sz w:val="28"/>
          <w:szCs w:val="28"/>
          <w:lang w:eastAsia="ru-RU"/>
        </w:rPr>
      </w:pPr>
      <w:r>
        <w:rPr>
          <w:rFonts w:ascii="Times New Roman" w:hAnsi="Times New Roman"/>
          <w:sz w:val="28"/>
          <w:szCs w:val="28"/>
          <w:lang w:eastAsia="ru-RU"/>
        </w:rPr>
        <w:t>1992 г. -</w:t>
      </w:r>
      <w:r w:rsidRPr="00F97F50">
        <w:rPr>
          <w:rFonts w:ascii="Times New Roman" w:hAnsi="Times New Roman"/>
          <w:sz w:val="28"/>
          <w:szCs w:val="28"/>
          <w:lang w:eastAsia="ru-RU"/>
        </w:rPr>
        <w:t xml:space="preserve"> данные текущей государстве</w:t>
      </w:r>
      <w:r>
        <w:rPr>
          <w:rFonts w:ascii="Times New Roman" w:hAnsi="Times New Roman"/>
          <w:sz w:val="28"/>
          <w:szCs w:val="28"/>
          <w:lang w:eastAsia="ru-RU"/>
        </w:rPr>
        <w:t>нной статистики на начало года -</w:t>
      </w:r>
      <w:r w:rsidRPr="00F97F50">
        <w:rPr>
          <w:rFonts w:ascii="Times New Roman" w:hAnsi="Times New Roman"/>
          <w:sz w:val="28"/>
          <w:szCs w:val="28"/>
          <w:lang w:eastAsia="ru-RU"/>
        </w:rPr>
        <w:t xml:space="preserve"> Численность, состав и движение населения в Российской Федерации. М. Госкомстат России. 1992. С. 54—56.</w:t>
      </w:r>
    </w:p>
    <w:p w:rsidR="007851E1" w:rsidRDefault="007851E1" w:rsidP="006E6933">
      <w:pPr>
        <w:spacing w:before="100" w:beforeAutospacing="1" w:after="100" w:afterAutospacing="1" w:line="360" w:lineRule="auto"/>
        <w:ind w:left="709" w:hanging="349"/>
        <w:jc w:val="both"/>
        <w:rPr>
          <w:rFonts w:ascii="Times New Roman" w:hAnsi="Times New Roman"/>
          <w:sz w:val="28"/>
          <w:szCs w:val="28"/>
          <w:lang w:eastAsia="ru-RU"/>
        </w:rPr>
      </w:pPr>
      <w:r>
        <w:rPr>
          <w:rFonts w:ascii="Times New Roman" w:hAnsi="Times New Roman"/>
          <w:sz w:val="28"/>
          <w:szCs w:val="28"/>
          <w:lang w:eastAsia="ru-RU"/>
        </w:rPr>
        <w:t xml:space="preserve">     2002 г. -</w:t>
      </w:r>
      <w:r w:rsidRPr="00F97F50">
        <w:rPr>
          <w:rFonts w:ascii="Times New Roman" w:hAnsi="Times New Roman"/>
          <w:sz w:val="28"/>
          <w:szCs w:val="28"/>
          <w:lang w:eastAsia="ru-RU"/>
        </w:rPr>
        <w:t xml:space="preserve"> итоги Всероссийской переписи населения 2002 г.</w:t>
      </w:r>
      <w:r>
        <w:rPr>
          <w:rFonts w:ascii="Times New Roman" w:hAnsi="Times New Roman"/>
          <w:sz w:val="28"/>
          <w:szCs w:val="28"/>
          <w:lang w:eastAsia="ru-RU"/>
        </w:rPr>
        <w:t xml:space="preserve"> на 9 октября 2002 г. -</w:t>
      </w:r>
      <w:r w:rsidRPr="00F97F50">
        <w:rPr>
          <w:rFonts w:ascii="Times New Roman" w:hAnsi="Times New Roman"/>
          <w:sz w:val="28"/>
          <w:szCs w:val="28"/>
          <w:lang w:eastAsia="ru-RU"/>
        </w:rPr>
        <w:t xml:space="preserve"> итоги Всероссийской переписи населения </w:t>
      </w:r>
      <w:r>
        <w:rPr>
          <w:rFonts w:ascii="Times New Roman" w:hAnsi="Times New Roman"/>
          <w:sz w:val="28"/>
          <w:szCs w:val="28"/>
          <w:lang w:eastAsia="ru-RU"/>
        </w:rPr>
        <w:t xml:space="preserve">  </w:t>
      </w:r>
    </w:p>
    <w:p w:rsidR="007851E1" w:rsidRPr="00F97F50" w:rsidRDefault="007851E1" w:rsidP="006E6933">
      <w:pPr>
        <w:spacing w:before="100" w:beforeAutospacing="1" w:after="100" w:afterAutospacing="1" w:line="360" w:lineRule="auto"/>
        <w:ind w:left="709" w:hanging="349"/>
        <w:jc w:val="both"/>
        <w:rPr>
          <w:rFonts w:ascii="Times New Roman" w:hAnsi="Times New Roman"/>
          <w:sz w:val="28"/>
          <w:szCs w:val="28"/>
          <w:lang w:eastAsia="ru-RU"/>
        </w:rPr>
      </w:pPr>
      <w:r>
        <w:rPr>
          <w:rFonts w:ascii="Times New Roman" w:hAnsi="Times New Roman"/>
          <w:sz w:val="28"/>
          <w:szCs w:val="28"/>
          <w:lang w:eastAsia="ru-RU"/>
        </w:rPr>
        <w:t xml:space="preserve">     </w:t>
      </w:r>
      <w:r w:rsidRPr="00F97F50">
        <w:rPr>
          <w:rFonts w:ascii="Times New Roman" w:hAnsi="Times New Roman"/>
          <w:sz w:val="28"/>
          <w:szCs w:val="28"/>
          <w:lang w:eastAsia="ru-RU"/>
        </w:rPr>
        <w:t>2002 года. Том 1. Численность и размещение населения. М. Госкомстат России. 2002. С. 10.</w:t>
      </w:r>
    </w:p>
    <w:p w:rsidR="007851E1" w:rsidRDefault="007851E1" w:rsidP="006E6933">
      <w:pPr>
        <w:spacing w:before="100" w:beforeAutospacing="1" w:after="100" w:afterAutospacing="1" w:line="360" w:lineRule="auto"/>
        <w:ind w:left="709" w:hanging="349"/>
        <w:jc w:val="both"/>
      </w:pPr>
    </w:p>
  </w:footnote>
  <w:footnote w:id="10">
    <w:p w:rsidR="007851E1" w:rsidRDefault="007851E1" w:rsidP="00C270E0">
      <w:pPr>
        <w:pStyle w:val="a6"/>
        <w:spacing w:line="360" w:lineRule="auto"/>
        <w:jc w:val="both"/>
        <w:rPr>
          <w:rFonts w:ascii="Times New Roman" w:hAnsi="Times New Roman"/>
          <w:sz w:val="28"/>
          <w:szCs w:val="28"/>
        </w:rPr>
      </w:pPr>
      <w:r w:rsidRPr="00C270E0">
        <w:rPr>
          <w:rStyle w:val="a8"/>
          <w:rFonts w:ascii="Times New Roman" w:hAnsi="Times New Roman"/>
          <w:sz w:val="28"/>
          <w:szCs w:val="28"/>
        </w:rPr>
        <w:footnoteRef/>
      </w:r>
      <w:r w:rsidRPr="00C270E0">
        <w:rPr>
          <w:rFonts w:ascii="Times New Roman" w:hAnsi="Times New Roman"/>
          <w:sz w:val="28"/>
          <w:szCs w:val="28"/>
        </w:rPr>
        <w:t xml:space="preserve">  </w:t>
      </w:r>
      <w:hyperlink r:id="rId13" w:history="1">
        <w:r w:rsidRPr="00C270E0">
          <w:rPr>
            <w:rStyle w:val="a5"/>
            <w:rFonts w:ascii="Times New Roman" w:hAnsi="Times New Roman"/>
            <w:color w:val="auto"/>
            <w:sz w:val="28"/>
            <w:szCs w:val="28"/>
            <w:u w:val="none"/>
          </w:rPr>
          <w:t>Естественный прирост населения за год</w:t>
        </w:r>
      </w:hyperlink>
      <w:r w:rsidRPr="00C270E0">
        <w:rPr>
          <w:rFonts w:ascii="Times New Roman" w:hAnsi="Times New Roman"/>
          <w:sz w:val="28"/>
          <w:szCs w:val="28"/>
        </w:rPr>
        <w:t xml:space="preserve"> // Росстат</w:t>
      </w:r>
    </w:p>
    <w:p w:rsidR="007851E1" w:rsidRDefault="007851E1" w:rsidP="00C270E0">
      <w:pPr>
        <w:pStyle w:val="a6"/>
        <w:spacing w:line="360" w:lineRule="auto"/>
        <w:jc w:val="both"/>
      </w:pPr>
      <w:r w:rsidRPr="00C270E0">
        <w:rPr>
          <w:rFonts w:ascii="Times New Roman" w:hAnsi="Times New Roman"/>
          <w:sz w:val="28"/>
          <w:szCs w:val="28"/>
        </w:rPr>
        <w:t xml:space="preserve"> http://www.gks.ru/dbscripts/Cbsd/DBInet.cgi?pl=2401054</w:t>
      </w:r>
    </w:p>
  </w:footnote>
  <w:footnote w:id="11">
    <w:p w:rsidR="007851E1" w:rsidRDefault="007851E1" w:rsidP="00C270E0">
      <w:pPr>
        <w:pStyle w:val="a6"/>
        <w:spacing w:line="360" w:lineRule="auto"/>
        <w:jc w:val="both"/>
        <w:rPr>
          <w:rFonts w:ascii="Times New Roman" w:hAnsi="Times New Roman"/>
          <w:sz w:val="28"/>
          <w:szCs w:val="28"/>
        </w:rPr>
      </w:pPr>
      <w:r w:rsidRPr="00C270E0">
        <w:rPr>
          <w:rStyle w:val="a8"/>
          <w:rFonts w:ascii="Times New Roman" w:hAnsi="Times New Roman"/>
          <w:sz w:val="28"/>
          <w:szCs w:val="28"/>
        </w:rPr>
        <w:footnoteRef/>
      </w:r>
      <w:r w:rsidRPr="00C270E0">
        <w:rPr>
          <w:rFonts w:ascii="Times New Roman" w:hAnsi="Times New Roman"/>
          <w:sz w:val="28"/>
          <w:szCs w:val="28"/>
        </w:rPr>
        <w:t xml:space="preserve">  </w:t>
      </w:r>
      <w:hyperlink r:id="rId14" w:history="1">
        <w:r w:rsidRPr="00C270E0">
          <w:rPr>
            <w:rStyle w:val="a5"/>
            <w:rFonts w:ascii="Times New Roman" w:hAnsi="Times New Roman"/>
            <w:color w:val="auto"/>
            <w:sz w:val="28"/>
            <w:szCs w:val="28"/>
            <w:u w:val="none"/>
          </w:rPr>
          <w:t>Естественный прирост населения за год</w:t>
        </w:r>
      </w:hyperlink>
      <w:r w:rsidRPr="00C270E0">
        <w:rPr>
          <w:rFonts w:ascii="Times New Roman" w:hAnsi="Times New Roman"/>
          <w:sz w:val="28"/>
          <w:szCs w:val="28"/>
        </w:rPr>
        <w:t xml:space="preserve"> // Росстат</w:t>
      </w:r>
    </w:p>
    <w:p w:rsidR="007851E1" w:rsidRDefault="007851E1" w:rsidP="00C270E0">
      <w:pPr>
        <w:pStyle w:val="a6"/>
        <w:spacing w:line="360" w:lineRule="auto"/>
        <w:jc w:val="both"/>
      </w:pPr>
      <w:r w:rsidRPr="00C270E0">
        <w:rPr>
          <w:rFonts w:ascii="Times New Roman" w:hAnsi="Times New Roman"/>
          <w:sz w:val="28"/>
          <w:szCs w:val="28"/>
        </w:rPr>
        <w:t xml:space="preserve"> http://www.gks.ru/dbscripts/Cbsd/DBInet.cgi?pl=2401054</w:t>
      </w:r>
    </w:p>
  </w:footnote>
  <w:footnote w:id="12">
    <w:p w:rsidR="007851E1" w:rsidRDefault="007851E1" w:rsidP="00C270E0">
      <w:pPr>
        <w:pStyle w:val="a6"/>
        <w:spacing w:line="360" w:lineRule="auto"/>
        <w:jc w:val="both"/>
        <w:rPr>
          <w:rFonts w:ascii="Times New Roman" w:hAnsi="Times New Roman"/>
          <w:sz w:val="28"/>
          <w:szCs w:val="28"/>
        </w:rPr>
      </w:pPr>
      <w:r w:rsidRPr="00C270E0">
        <w:rPr>
          <w:rStyle w:val="a8"/>
          <w:rFonts w:ascii="Times New Roman" w:hAnsi="Times New Roman"/>
          <w:sz w:val="28"/>
          <w:szCs w:val="28"/>
        </w:rPr>
        <w:footnoteRef/>
      </w:r>
      <w:r w:rsidRPr="00C270E0">
        <w:rPr>
          <w:rFonts w:ascii="Times New Roman" w:hAnsi="Times New Roman"/>
          <w:sz w:val="28"/>
          <w:szCs w:val="28"/>
        </w:rPr>
        <w:t xml:space="preserve">  </w:t>
      </w:r>
      <w:hyperlink r:id="rId15" w:history="1">
        <w:r w:rsidRPr="00C270E0">
          <w:rPr>
            <w:rStyle w:val="a5"/>
            <w:rFonts w:ascii="Times New Roman" w:hAnsi="Times New Roman"/>
            <w:color w:val="auto"/>
            <w:sz w:val="28"/>
            <w:szCs w:val="28"/>
            <w:u w:val="none"/>
          </w:rPr>
          <w:t>Миграционный прирост населения</w:t>
        </w:r>
      </w:hyperlink>
      <w:r w:rsidRPr="00C270E0">
        <w:rPr>
          <w:rFonts w:ascii="Times New Roman" w:hAnsi="Times New Roman"/>
          <w:sz w:val="28"/>
          <w:szCs w:val="28"/>
        </w:rPr>
        <w:t xml:space="preserve"> // Росстат </w:t>
      </w:r>
    </w:p>
    <w:p w:rsidR="007851E1" w:rsidRDefault="007851E1" w:rsidP="00C270E0">
      <w:pPr>
        <w:pStyle w:val="a6"/>
        <w:spacing w:line="360" w:lineRule="auto"/>
        <w:jc w:val="both"/>
      </w:pPr>
      <w:r w:rsidRPr="00C270E0">
        <w:rPr>
          <w:rFonts w:ascii="Times New Roman" w:hAnsi="Times New Roman"/>
          <w:sz w:val="28"/>
          <w:szCs w:val="28"/>
        </w:rPr>
        <w:t>http://www.gks.ru/dbscripts/Cbsd/DBInet.cgi?pl=2401054</w:t>
      </w:r>
    </w:p>
  </w:footnote>
  <w:footnote w:id="13">
    <w:p w:rsidR="007851E1" w:rsidRDefault="007851E1" w:rsidP="00E02344">
      <w:pPr>
        <w:pStyle w:val="a6"/>
        <w:jc w:val="both"/>
      </w:pPr>
      <w:r w:rsidRPr="00E02344">
        <w:rPr>
          <w:rStyle w:val="a8"/>
          <w:rFonts w:ascii="Times New Roman" w:hAnsi="Times New Roman"/>
          <w:sz w:val="28"/>
          <w:szCs w:val="28"/>
        </w:rPr>
        <w:footnoteRef/>
      </w:r>
      <w:r w:rsidRPr="00E02344">
        <w:rPr>
          <w:rFonts w:ascii="Times New Roman" w:hAnsi="Times New Roman"/>
          <w:sz w:val="28"/>
          <w:szCs w:val="28"/>
        </w:rPr>
        <w:t xml:space="preserve">  </w:t>
      </w:r>
      <w:hyperlink r:id="rId16" w:history="1">
        <w:r w:rsidRPr="00E02344">
          <w:rPr>
            <w:rStyle w:val="a5"/>
            <w:rFonts w:ascii="Times New Roman" w:hAnsi="Times New Roman"/>
            <w:color w:val="auto"/>
            <w:sz w:val="28"/>
            <w:szCs w:val="28"/>
            <w:u w:val="none"/>
          </w:rPr>
          <w:t>Сведения о числе зарегистрированных родившихся, умерших, браков и разводов за январь-май 2010 года</w:t>
        </w:r>
      </w:hyperlink>
      <w:r w:rsidRPr="00E02344">
        <w:rPr>
          <w:rFonts w:ascii="Times New Roman" w:hAnsi="Times New Roman"/>
          <w:sz w:val="28"/>
          <w:szCs w:val="28"/>
        </w:rPr>
        <w:t xml:space="preserve"> // Росстат</w:t>
      </w:r>
    </w:p>
  </w:footnote>
  <w:footnote w:id="14">
    <w:p w:rsidR="007851E1" w:rsidRDefault="007851E1" w:rsidP="00894FB6">
      <w:pPr>
        <w:pStyle w:val="a6"/>
        <w:spacing w:line="360" w:lineRule="auto"/>
        <w:jc w:val="both"/>
      </w:pPr>
      <w:r w:rsidRPr="00894FB6">
        <w:rPr>
          <w:rStyle w:val="a8"/>
          <w:rFonts w:ascii="Times New Roman" w:hAnsi="Times New Roman"/>
          <w:sz w:val="28"/>
          <w:szCs w:val="28"/>
        </w:rPr>
        <w:footnoteRef/>
      </w:r>
      <w:r w:rsidRPr="00894FB6">
        <w:rPr>
          <w:rFonts w:ascii="Times New Roman" w:hAnsi="Times New Roman"/>
          <w:sz w:val="28"/>
          <w:szCs w:val="28"/>
        </w:rPr>
        <w:t xml:space="preserve"> За 1990—2001 гг. — Демографический ежегодник России. М. Госкомстат РФ. 2002. С. 55, 119.</w:t>
      </w:r>
    </w:p>
  </w:footnote>
  <w:footnote w:id="15">
    <w:p w:rsidR="007851E1" w:rsidRDefault="007851E1" w:rsidP="00A516E8">
      <w:pPr>
        <w:pStyle w:val="a6"/>
        <w:spacing w:line="360" w:lineRule="auto"/>
        <w:jc w:val="both"/>
        <w:rPr>
          <w:rStyle w:val="ref-info"/>
          <w:rFonts w:ascii="Times New Roman" w:hAnsi="Times New Roman"/>
          <w:sz w:val="28"/>
          <w:szCs w:val="28"/>
        </w:rPr>
      </w:pPr>
      <w:r w:rsidRPr="00A516E8">
        <w:rPr>
          <w:rStyle w:val="a8"/>
          <w:rFonts w:ascii="Times New Roman" w:hAnsi="Times New Roman"/>
          <w:sz w:val="28"/>
          <w:szCs w:val="28"/>
        </w:rPr>
        <w:footnoteRef/>
      </w:r>
      <w:r w:rsidRPr="00A516E8">
        <w:rPr>
          <w:rFonts w:ascii="Times New Roman" w:hAnsi="Times New Roman"/>
          <w:sz w:val="28"/>
          <w:szCs w:val="28"/>
        </w:rPr>
        <w:t xml:space="preserve"> </w:t>
      </w:r>
      <w:hyperlink r:id="rId17" w:history="1">
        <w:r w:rsidRPr="00A516E8">
          <w:rPr>
            <w:rStyle w:val="a5"/>
            <w:rFonts w:ascii="Times New Roman" w:hAnsi="Times New Roman"/>
            <w:color w:val="auto"/>
            <w:sz w:val="28"/>
            <w:szCs w:val="28"/>
            <w:u w:val="none"/>
          </w:rPr>
          <w:t>Росстат. Демография</w:t>
        </w:r>
      </w:hyperlink>
      <w:r w:rsidRPr="00A516E8">
        <w:rPr>
          <w:rFonts w:ascii="Times New Roman" w:hAnsi="Times New Roman"/>
          <w:sz w:val="28"/>
          <w:szCs w:val="28"/>
        </w:rPr>
        <w:t xml:space="preserve"> </w:t>
      </w:r>
      <w:r w:rsidRPr="00A516E8">
        <w:rPr>
          <w:rStyle w:val="ref-info"/>
          <w:rFonts w:ascii="Times New Roman" w:hAnsi="Times New Roman"/>
          <w:sz w:val="28"/>
          <w:szCs w:val="28"/>
        </w:rPr>
        <w:t>(рус.)</w:t>
      </w:r>
    </w:p>
    <w:p w:rsidR="007851E1" w:rsidRDefault="007851E1" w:rsidP="00A516E8">
      <w:pPr>
        <w:pStyle w:val="a6"/>
        <w:spacing w:line="360" w:lineRule="auto"/>
        <w:jc w:val="both"/>
      </w:pPr>
      <w:r w:rsidRPr="00A516E8">
        <w:rPr>
          <w:rStyle w:val="ref-info"/>
          <w:rFonts w:ascii="Times New Roman" w:hAnsi="Times New Roman"/>
          <w:sz w:val="28"/>
          <w:szCs w:val="28"/>
        </w:rPr>
        <w:t xml:space="preserve"> http://www.gks.ru/bgd/free/b10_00/IssWWW.exe/Stg/d07/8-0.htm</w:t>
      </w:r>
    </w:p>
  </w:footnote>
  <w:footnote w:id="16">
    <w:p w:rsidR="007851E1" w:rsidRDefault="007851E1" w:rsidP="00F97F50">
      <w:pPr>
        <w:pStyle w:val="a6"/>
        <w:spacing w:line="360" w:lineRule="auto"/>
        <w:jc w:val="both"/>
      </w:pPr>
      <w:r w:rsidRPr="00F97F50">
        <w:rPr>
          <w:rStyle w:val="a8"/>
          <w:rFonts w:ascii="Times New Roman" w:hAnsi="Times New Roman"/>
          <w:sz w:val="28"/>
          <w:szCs w:val="28"/>
        </w:rPr>
        <w:footnoteRef/>
      </w:r>
      <w:r w:rsidRPr="00F97F50">
        <w:rPr>
          <w:rFonts w:ascii="Times New Roman" w:hAnsi="Times New Roman"/>
          <w:sz w:val="28"/>
          <w:szCs w:val="28"/>
        </w:rPr>
        <w:t xml:space="preserve"> </w:t>
      </w:r>
      <w:r w:rsidRPr="002B5198">
        <w:rPr>
          <w:rStyle w:val="aa"/>
          <w:rFonts w:ascii="Times New Roman" w:hAnsi="Times New Roman"/>
          <w:i w:val="0"/>
          <w:sz w:val="28"/>
          <w:szCs w:val="28"/>
        </w:rPr>
        <w:t>Борисов</w:t>
      </w:r>
      <w:r w:rsidRPr="00F97F50">
        <w:rPr>
          <w:rStyle w:val="aa"/>
          <w:rFonts w:ascii="Times New Roman" w:hAnsi="Times New Roman"/>
          <w:sz w:val="28"/>
          <w:szCs w:val="28"/>
        </w:rPr>
        <w:t>  В. А.</w:t>
      </w:r>
      <w:r w:rsidRPr="00F97F50">
        <w:rPr>
          <w:rFonts w:ascii="Times New Roman" w:hAnsi="Times New Roman"/>
          <w:sz w:val="28"/>
          <w:szCs w:val="28"/>
        </w:rPr>
        <w:t> Желаемое число детей в российских семьях по данным микропереписи населения России 1994 года // Вестник Московского университета. Серия 18. Социология и политология. М. 1997. № 2. С. 32.</w:t>
      </w:r>
    </w:p>
  </w:footnote>
  <w:footnote w:id="17">
    <w:p w:rsidR="007851E1" w:rsidRDefault="007851E1" w:rsidP="006E6933">
      <w:pPr>
        <w:pStyle w:val="a6"/>
        <w:spacing w:line="360" w:lineRule="auto"/>
        <w:jc w:val="both"/>
      </w:pPr>
      <w:r w:rsidRPr="006E6933">
        <w:rPr>
          <w:rStyle w:val="a8"/>
          <w:rFonts w:ascii="Times New Roman" w:hAnsi="Times New Roman"/>
          <w:sz w:val="28"/>
          <w:szCs w:val="28"/>
        </w:rPr>
        <w:footnoteRef/>
      </w:r>
      <w:r w:rsidRPr="006E6933">
        <w:rPr>
          <w:rFonts w:ascii="Times New Roman" w:hAnsi="Times New Roman"/>
          <w:sz w:val="28"/>
          <w:szCs w:val="28"/>
        </w:rPr>
        <w:t xml:space="preserve"> За 1958-2001 гг. — Демографический ежегодник России 2002. М. Госкомстат России. 2002. С. 105</w:t>
      </w:r>
    </w:p>
  </w:footnote>
  <w:footnote w:id="18">
    <w:p w:rsidR="007851E1" w:rsidRDefault="007851E1" w:rsidP="006E6933">
      <w:pPr>
        <w:pStyle w:val="a6"/>
        <w:spacing w:line="360" w:lineRule="auto"/>
        <w:jc w:val="both"/>
        <w:rPr>
          <w:rFonts w:ascii="Times New Roman" w:hAnsi="Times New Roman"/>
          <w:sz w:val="28"/>
          <w:szCs w:val="28"/>
        </w:rPr>
      </w:pPr>
      <w:r w:rsidRPr="006E6933">
        <w:rPr>
          <w:rStyle w:val="a8"/>
          <w:rFonts w:ascii="Times New Roman" w:hAnsi="Times New Roman"/>
          <w:sz w:val="28"/>
          <w:szCs w:val="28"/>
        </w:rPr>
        <w:footnoteRef/>
      </w:r>
      <w:r w:rsidRPr="006E6933">
        <w:rPr>
          <w:rFonts w:ascii="Times New Roman" w:hAnsi="Times New Roman"/>
          <w:sz w:val="28"/>
          <w:szCs w:val="28"/>
        </w:rPr>
        <w:t xml:space="preserve"> Демоскоп Weekly, № 205-206, 6-19 июня 2005 г. </w:t>
      </w:r>
      <w:r>
        <w:rPr>
          <w:rFonts w:ascii="Times New Roman" w:hAnsi="Times New Roman"/>
          <w:sz w:val="28"/>
          <w:szCs w:val="28"/>
        </w:rPr>
        <w:t>–</w:t>
      </w:r>
    </w:p>
    <w:p w:rsidR="007851E1" w:rsidRDefault="00730FF1" w:rsidP="006E6933">
      <w:pPr>
        <w:pStyle w:val="a6"/>
        <w:spacing w:line="360" w:lineRule="auto"/>
        <w:jc w:val="both"/>
      </w:pPr>
      <w:hyperlink r:id="rId18" w:history="1">
        <w:r w:rsidR="007851E1" w:rsidRPr="006E6933">
          <w:rPr>
            <w:rStyle w:val="a5"/>
            <w:rFonts w:ascii="Times New Roman" w:hAnsi="Times New Roman"/>
            <w:sz w:val="28"/>
            <w:szCs w:val="28"/>
          </w:rPr>
          <w:t>http://www.demoscope.ru/weekly/2005/0205/barom05.php</w:t>
        </w:r>
      </w:hyperlink>
    </w:p>
  </w:footnote>
  <w:footnote w:id="19">
    <w:p w:rsidR="007851E1" w:rsidRDefault="007851E1" w:rsidP="006E6933">
      <w:pPr>
        <w:pStyle w:val="a6"/>
        <w:spacing w:line="360" w:lineRule="auto"/>
        <w:jc w:val="both"/>
      </w:pPr>
      <w:r w:rsidRPr="006E6933">
        <w:rPr>
          <w:rStyle w:val="a8"/>
          <w:rFonts w:ascii="Times New Roman" w:hAnsi="Times New Roman"/>
          <w:sz w:val="28"/>
          <w:szCs w:val="28"/>
        </w:rPr>
        <w:footnoteRef/>
      </w:r>
      <w:r w:rsidRPr="006E6933">
        <w:rPr>
          <w:rFonts w:ascii="Times New Roman" w:hAnsi="Times New Roman"/>
          <w:sz w:val="28"/>
          <w:szCs w:val="28"/>
        </w:rPr>
        <w:t xml:space="preserve"> Доклад о развитии человека за 2004 год. Нью-Йорк, Программа развития ООН, Изд-во «Весь</w:t>
      </w:r>
      <w:r>
        <w:rPr>
          <w:rFonts w:ascii="Times New Roman" w:hAnsi="Times New Roman"/>
          <w:sz w:val="28"/>
          <w:szCs w:val="28"/>
        </w:rPr>
        <w:t xml:space="preserve"> Мир». 2004. Таблица 24. С. 239-242. -</w:t>
      </w:r>
      <w:r w:rsidRPr="006E6933">
        <w:rPr>
          <w:rFonts w:ascii="Times New Roman" w:hAnsi="Times New Roman"/>
          <w:sz w:val="28"/>
          <w:szCs w:val="28"/>
        </w:rPr>
        <w:t xml:space="preserve"> </w:t>
      </w:r>
      <w:hyperlink r:id="rId19" w:history="1">
        <w:r w:rsidRPr="006E6933">
          <w:rPr>
            <w:rStyle w:val="a5"/>
            <w:rFonts w:ascii="Times New Roman" w:hAnsi="Times New Roman"/>
            <w:sz w:val="28"/>
            <w:szCs w:val="28"/>
          </w:rPr>
          <w:t>http://hdr.undp.org/en/media/hdr04_ru_complete.pdf</w:t>
        </w:r>
      </w:hyperlink>
    </w:p>
  </w:footnote>
  <w:footnote w:id="20">
    <w:p w:rsidR="007851E1" w:rsidRDefault="007851E1" w:rsidP="005C2A0D">
      <w:pPr>
        <w:pStyle w:val="a6"/>
        <w:spacing w:line="360" w:lineRule="auto"/>
        <w:jc w:val="both"/>
      </w:pPr>
      <w:r w:rsidRPr="005C2A0D">
        <w:rPr>
          <w:rStyle w:val="a8"/>
          <w:rFonts w:ascii="Times New Roman" w:hAnsi="Times New Roman"/>
          <w:sz w:val="28"/>
          <w:szCs w:val="28"/>
        </w:rPr>
        <w:footnoteRef/>
      </w:r>
      <w:r w:rsidRPr="005C2A0D">
        <w:rPr>
          <w:rFonts w:ascii="Times New Roman" w:hAnsi="Times New Roman"/>
          <w:sz w:val="28"/>
          <w:szCs w:val="28"/>
        </w:rPr>
        <w:t xml:space="preserve">  Демографический ежегодник России. 2002. М. 2002. С. 133.</w:t>
      </w:r>
    </w:p>
  </w:footnote>
  <w:footnote w:id="21">
    <w:p w:rsidR="007851E1" w:rsidRDefault="007851E1" w:rsidP="005C2A0D">
      <w:pPr>
        <w:pStyle w:val="a6"/>
        <w:spacing w:line="360" w:lineRule="auto"/>
        <w:jc w:val="both"/>
      </w:pPr>
      <w:r w:rsidRPr="005C2A0D">
        <w:rPr>
          <w:rStyle w:val="a8"/>
          <w:rFonts w:ascii="Times New Roman" w:hAnsi="Times New Roman"/>
          <w:sz w:val="28"/>
          <w:szCs w:val="28"/>
        </w:rPr>
        <w:footnoteRef/>
      </w:r>
      <w:r w:rsidRPr="005C2A0D">
        <w:rPr>
          <w:rFonts w:ascii="Times New Roman" w:hAnsi="Times New Roman"/>
          <w:sz w:val="28"/>
          <w:szCs w:val="28"/>
        </w:rPr>
        <w:t xml:space="preserve">  Демографический ежегодник России. 2002. М. 2002. С. 162.</w:t>
      </w:r>
    </w:p>
  </w:footnote>
  <w:footnote w:id="22">
    <w:p w:rsidR="007851E1" w:rsidRDefault="007851E1" w:rsidP="00DA671B">
      <w:pPr>
        <w:pStyle w:val="a6"/>
        <w:spacing w:line="360" w:lineRule="auto"/>
        <w:jc w:val="both"/>
      </w:pPr>
      <w:r w:rsidRPr="00DA671B">
        <w:rPr>
          <w:rStyle w:val="a8"/>
          <w:rFonts w:ascii="Times New Roman" w:hAnsi="Times New Roman"/>
          <w:sz w:val="28"/>
          <w:szCs w:val="28"/>
        </w:rPr>
        <w:footnoteRef/>
      </w:r>
      <w:r w:rsidRPr="00DA671B">
        <w:rPr>
          <w:rFonts w:ascii="Times New Roman" w:hAnsi="Times New Roman"/>
          <w:sz w:val="28"/>
          <w:szCs w:val="28"/>
        </w:rPr>
        <w:t xml:space="preserve"> Демографический понятийный словарь /под ред. Рыбаковского Л.Л., М.,2003.</w:t>
      </w:r>
    </w:p>
  </w:footnote>
  <w:footnote w:id="23">
    <w:p w:rsidR="007851E1" w:rsidRDefault="007851E1" w:rsidP="00DA671B">
      <w:pPr>
        <w:pStyle w:val="a6"/>
        <w:spacing w:line="360" w:lineRule="auto"/>
        <w:jc w:val="both"/>
      </w:pPr>
      <w:r w:rsidRPr="00DA671B">
        <w:rPr>
          <w:rStyle w:val="a8"/>
          <w:rFonts w:ascii="Times New Roman" w:hAnsi="Times New Roman"/>
          <w:sz w:val="28"/>
          <w:szCs w:val="28"/>
        </w:rPr>
        <w:footnoteRef/>
      </w:r>
      <w:r w:rsidRPr="00DA671B">
        <w:rPr>
          <w:rFonts w:ascii="Times New Roman" w:hAnsi="Times New Roman"/>
          <w:sz w:val="28"/>
          <w:szCs w:val="28"/>
        </w:rPr>
        <w:t xml:space="preserve"> Баранов А.А., Альбицкий В.Ю. Смертность детского населения России. – М.:Литерра, 2007. – 328с.</w:t>
      </w:r>
    </w:p>
  </w:footnote>
  <w:footnote w:id="24">
    <w:p w:rsidR="007851E1" w:rsidRDefault="007851E1" w:rsidP="00C270E0">
      <w:pPr>
        <w:pStyle w:val="a6"/>
        <w:spacing w:line="360" w:lineRule="auto"/>
        <w:jc w:val="both"/>
        <w:rPr>
          <w:rFonts w:ascii="Times New Roman" w:hAnsi="Times New Roman"/>
          <w:sz w:val="28"/>
          <w:szCs w:val="28"/>
        </w:rPr>
      </w:pPr>
      <w:r w:rsidRPr="00C270E0">
        <w:rPr>
          <w:rStyle w:val="a8"/>
          <w:rFonts w:ascii="Times New Roman" w:hAnsi="Times New Roman"/>
          <w:sz w:val="28"/>
          <w:szCs w:val="28"/>
        </w:rPr>
        <w:footnoteRef/>
      </w:r>
      <w:r w:rsidRPr="00C270E0">
        <w:rPr>
          <w:rFonts w:ascii="Times New Roman" w:hAnsi="Times New Roman"/>
          <w:sz w:val="28"/>
          <w:szCs w:val="28"/>
        </w:rPr>
        <w:t xml:space="preserve">  Росстат демография (рус) </w:t>
      </w:r>
    </w:p>
    <w:p w:rsidR="007851E1" w:rsidRDefault="007851E1" w:rsidP="00C270E0">
      <w:pPr>
        <w:pStyle w:val="a6"/>
        <w:spacing w:line="360" w:lineRule="auto"/>
        <w:jc w:val="both"/>
      </w:pPr>
      <w:r w:rsidRPr="00C270E0">
        <w:rPr>
          <w:rFonts w:ascii="Times New Roman" w:hAnsi="Times New Roman"/>
          <w:sz w:val="28"/>
          <w:szCs w:val="28"/>
        </w:rPr>
        <w:t>http://www.gks.ru/bgd/free/b10_00/IssWWW.exe/Stg/d07/8-0.htm</w:t>
      </w:r>
    </w:p>
  </w:footnote>
  <w:footnote w:id="25">
    <w:p w:rsidR="007851E1" w:rsidRDefault="007851E1" w:rsidP="00C270E0">
      <w:pPr>
        <w:pStyle w:val="a6"/>
        <w:spacing w:line="360" w:lineRule="auto"/>
        <w:jc w:val="both"/>
        <w:rPr>
          <w:rFonts w:ascii="Times New Roman" w:hAnsi="Times New Roman"/>
          <w:sz w:val="28"/>
          <w:szCs w:val="28"/>
        </w:rPr>
      </w:pPr>
      <w:r>
        <w:rPr>
          <w:rStyle w:val="a8"/>
        </w:rPr>
        <w:footnoteRef/>
      </w:r>
      <w:r>
        <w:t xml:space="preserve"> </w:t>
      </w:r>
      <w:r w:rsidRPr="00C270E0">
        <w:rPr>
          <w:rFonts w:ascii="Times New Roman" w:hAnsi="Times New Roman"/>
          <w:sz w:val="28"/>
          <w:szCs w:val="28"/>
        </w:rPr>
        <w:t xml:space="preserve">Росстат демография (рус) </w:t>
      </w:r>
    </w:p>
    <w:p w:rsidR="007851E1" w:rsidRDefault="007851E1" w:rsidP="00C270E0">
      <w:pPr>
        <w:pStyle w:val="a6"/>
      </w:pPr>
      <w:r w:rsidRPr="00C270E0">
        <w:rPr>
          <w:rFonts w:ascii="Times New Roman" w:hAnsi="Times New Roman"/>
          <w:sz w:val="28"/>
          <w:szCs w:val="28"/>
        </w:rPr>
        <w:t>http://www.gks.ru/bgd/free/b10_00/IssWWW.exe/Stg/d07/8-0.htm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91E56"/>
    <w:multiLevelType w:val="multilevel"/>
    <w:tmpl w:val="FF8A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1872EC"/>
    <w:multiLevelType w:val="multilevel"/>
    <w:tmpl w:val="3F2C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477"/>
    <w:rsid w:val="00273477"/>
    <w:rsid w:val="002B5198"/>
    <w:rsid w:val="00310C28"/>
    <w:rsid w:val="003D24EF"/>
    <w:rsid w:val="00451C8B"/>
    <w:rsid w:val="00461341"/>
    <w:rsid w:val="004B47D0"/>
    <w:rsid w:val="005C2A0D"/>
    <w:rsid w:val="006765A8"/>
    <w:rsid w:val="00684201"/>
    <w:rsid w:val="006E6933"/>
    <w:rsid w:val="00730FF1"/>
    <w:rsid w:val="007851E1"/>
    <w:rsid w:val="007D4A19"/>
    <w:rsid w:val="00842100"/>
    <w:rsid w:val="0088101F"/>
    <w:rsid w:val="00894FB6"/>
    <w:rsid w:val="0093105D"/>
    <w:rsid w:val="00993481"/>
    <w:rsid w:val="00A2592C"/>
    <w:rsid w:val="00A516E8"/>
    <w:rsid w:val="00B20E49"/>
    <w:rsid w:val="00B47E24"/>
    <w:rsid w:val="00BC44CD"/>
    <w:rsid w:val="00C167CE"/>
    <w:rsid w:val="00C270E0"/>
    <w:rsid w:val="00CF77B0"/>
    <w:rsid w:val="00D20F5B"/>
    <w:rsid w:val="00D57C40"/>
    <w:rsid w:val="00DA671B"/>
    <w:rsid w:val="00DC565D"/>
    <w:rsid w:val="00E02344"/>
    <w:rsid w:val="00E74107"/>
    <w:rsid w:val="00F10D23"/>
    <w:rsid w:val="00F9165F"/>
    <w:rsid w:val="00F97F50"/>
    <w:rsid w:val="00FA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348B7D6-647A-4806-A8A6-7E80D54D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01F"/>
    <w:pPr>
      <w:spacing w:after="200" w:line="276" w:lineRule="auto"/>
    </w:pPr>
    <w:rPr>
      <w:rFonts w:eastAsia="Times New Roman"/>
      <w:sz w:val="22"/>
      <w:szCs w:val="22"/>
      <w:lang w:eastAsia="en-US"/>
    </w:rPr>
  </w:style>
  <w:style w:type="paragraph" w:styleId="1">
    <w:name w:val="heading 1"/>
    <w:basedOn w:val="a"/>
    <w:next w:val="a"/>
    <w:link w:val="10"/>
    <w:qFormat/>
    <w:rsid w:val="00894FB6"/>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5C2A0D"/>
    <w:pPr>
      <w:keepNext/>
      <w:keepLines/>
      <w:spacing w:before="200" w:after="0"/>
      <w:outlineLvl w:val="1"/>
    </w:pPr>
    <w:rPr>
      <w:rFonts w:ascii="Cambria" w:eastAsia="Calibri" w:hAnsi="Cambria"/>
      <w:b/>
      <w:bCs/>
      <w:color w:val="4F81BD"/>
      <w:sz w:val="26"/>
      <w:szCs w:val="26"/>
    </w:rPr>
  </w:style>
  <w:style w:type="paragraph" w:styleId="5">
    <w:name w:val="heading 5"/>
    <w:basedOn w:val="a"/>
    <w:link w:val="50"/>
    <w:qFormat/>
    <w:rsid w:val="00FA7799"/>
    <w:pPr>
      <w:spacing w:before="100" w:beforeAutospacing="1" w:after="100" w:afterAutospacing="1" w:line="240" w:lineRule="auto"/>
      <w:outlineLvl w:val="4"/>
    </w:pPr>
    <w:rPr>
      <w:rFonts w:ascii="Times New Roman" w:eastAsia="Calibri"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73477"/>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273477"/>
    <w:rPr>
      <w:rFonts w:cs="Times New Roman"/>
      <w:b/>
      <w:bCs/>
    </w:rPr>
  </w:style>
  <w:style w:type="character" w:styleId="a5">
    <w:name w:val="Hyperlink"/>
    <w:basedOn w:val="a0"/>
    <w:rsid w:val="00273477"/>
    <w:rPr>
      <w:rFonts w:cs="Times New Roman"/>
      <w:color w:val="0000FF"/>
      <w:u w:val="single"/>
    </w:rPr>
  </w:style>
  <w:style w:type="paragraph" w:styleId="a6">
    <w:name w:val="footnote text"/>
    <w:basedOn w:val="a"/>
    <w:link w:val="a7"/>
    <w:rsid w:val="00273477"/>
    <w:pPr>
      <w:spacing w:after="0" w:line="240" w:lineRule="auto"/>
    </w:pPr>
    <w:rPr>
      <w:sz w:val="20"/>
      <w:szCs w:val="20"/>
    </w:rPr>
  </w:style>
  <w:style w:type="character" w:customStyle="1" w:styleId="a7">
    <w:name w:val="Текст сноски Знак"/>
    <w:basedOn w:val="a0"/>
    <w:link w:val="a6"/>
    <w:locked/>
    <w:rsid w:val="00273477"/>
    <w:rPr>
      <w:rFonts w:cs="Times New Roman"/>
      <w:sz w:val="20"/>
      <w:szCs w:val="20"/>
    </w:rPr>
  </w:style>
  <w:style w:type="character" w:styleId="a8">
    <w:name w:val="footnote reference"/>
    <w:basedOn w:val="a0"/>
    <w:semiHidden/>
    <w:rsid w:val="00273477"/>
    <w:rPr>
      <w:rFonts w:cs="Times New Roman"/>
      <w:vertAlign w:val="superscript"/>
    </w:rPr>
  </w:style>
  <w:style w:type="character" w:customStyle="1" w:styleId="ref-info">
    <w:name w:val="ref-info"/>
    <w:basedOn w:val="a0"/>
    <w:rsid w:val="00273477"/>
    <w:rPr>
      <w:rFonts w:cs="Times New Roman"/>
    </w:rPr>
  </w:style>
  <w:style w:type="character" w:styleId="a9">
    <w:name w:val="FollowedHyperlink"/>
    <w:basedOn w:val="a0"/>
    <w:semiHidden/>
    <w:rsid w:val="00461341"/>
    <w:rPr>
      <w:rFonts w:cs="Times New Roman"/>
      <w:color w:val="800080"/>
      <w:u w:val="single"/>
    </w:rPr>
  </w:style>
  <w:style w:type="character" w:customStyle="1" w:styleId="50">
    <w:name w:val="Заголовок 5 Знак"/>
    <w:basedOn w:val="a0"/>
    <w:link w:val="5"/>
    <w:locked/>
    <w:rsid w:val="00FA7799"/>
    <w:rPr>
      <w:rFonts w:ascii="Times New Roman" w:hAnsi="Times New Roman" w:cs="Times New Roman"/>
      <w:b/>
      <w:bCs/>
      <w:sz w:val="20"/>
      <w:szCs w:val="20"/>
      <w:lang w:val="x-none" w:eastAsia="ru-RU"/>
    </w:rPr>
  </w:style>
  <w:style w:type="character" w:customStyle="1" w:styleId="10">
    <w:name w:val="Заголовок 1 Знак"/>
    <w:basedOn w:val="a0"/>
    <w:link w:val="1"/>
    <w:locked/>
    <w:rsid w:val="00894FB6"/>
    <w:rPr>
      <w:rFonts w:ascii="Cambria" w:hAnsi="Cambria" w:cs="Times New Roman"/>
      <w:b/>
      <w:bCs/>
      <w:color w:val="365F91"/>
      <w:sz w:val="28"/>
      <w:szCs w:val="28"/>
    </w:rPr>
  </w:style>
  <w:style w:type="character" w:styleId="aa">
    <w:name w:val="Emphasis"/>
    <w:basedOn w:val="a0"/>
    <w:qFormat/>
    <w:rsid w:val="00F97F50"/>
    <w:rPr>
      <w:rFonts w:cs="Times New Roman"/>
      <w:i/>
      <w:iCs/>
    </w:rPr>
  </w:style>
  <w:style w:type="character" w:customStyle="1" w:styleId="20">
    <w:name w:val="Заголовок 2 Знак"/>
    <w:basedOn w:val="a0"/>
    <w:link w:val="2"/>
    <w:semiHidden/>
    <w:locked/>
    <w:rsid w:val="005C2A0D"/>
    <w:rPr>
      <w:rFonts w:ascii="Cambria" w:hAnsi="Cambria" w:cs="Times New Roman"/>
      <w:b/>
      <w:bCs/>
      <w:color w:val="4F81BD"/>
      <w:sz w:val="26"/>
      <w:szCs w:val="26"/>
    </w:rPr>
  </w:style>
  <w:style w:type="paragraph" w:styleId="ab">
    <w:name w:val="Balloon Text"/>
    <w:basedOn w:val="a"/>
    <w:link w:val="ac"/>
    <w:semiHidden/>
    <w:rsid w:val="00BC44CD"/>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BC44CD"/>
    <w:rPr>
      <w:rFonts w:ascii="Tahoma" w:hAnsi="Tahoma" w:cs="Tahoma"/>
      <w:sz w:val="16"/>
      <w:szCs w:val="16"/>
    </w:rPr>
  </w:style>
  <w:style w:type="paragraph" w:customStyle="1" w:styleId="11">
    <w:name w:val="Заголовок оглавления1"/>
    <w:basedOn w:val="1"/>
    <w:next w:val="a"/>
    <w:semiHidden/>
    <w:rsid w:val="00C270E0"/>
    <w:pPr>
      <w:outlineLvl w:val="9"/>
    </w:pPr>
  </w:style>
  <w:style w:type="paragraph" w:styleId="12">
    <w:name w:val="toc 1"/>
    <w:basedOn w:val="a"/>
    <w:next w:val="a"/>
    <w:autoRedefine/>
    <w:rsid w:val="00C270E0"/>
    <w:pPr>
      <w:spacing w:after="100"/>
    </w:pPr>
  </w:style>
  <w:style w:type="paragraph" w:styleId="21">
    <w:name w:val="toc 2"/>
    <w:basedOn w:val="a"/>
    <w:next w:val="a"/>
    <w:autoRedefine/>
    <w:rsid w:val="00C270E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720"/>
          <w:marTop w:val="100"/>
          <w:marBottom w:val="100"/>
          <w:divBdr>
            <w:top w:val="none" w:sz="0" w:space="0" w:color="auto"/>
            <w:left w:val="none" w:sz="0" w:space="0" w:color="auto"/>
            <w:bottom w:val="none" w:sz="0" w:space="0" w:color="auto"/>
            <w:right w:val="none" w:sz="0" w:space="0" w:color="auto"/>
          </w:divBdr>
        </w:div>
        <w:div w:id="19">
          <w:marLeft w:val="720"/>
          <w:marRight w:val="720"/>
          <w:marTop w:val="100"/>
          <w:marBottom w:val="10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kparov.ru/node/48" TargetMode="External"/><Relationship Id="rId13" Type="http://schemas.openxmlformats.org/officeDocument/2006/relationships/hyperlink" Target="http://ru.wikipedia.org/wiki/%D0%94%D0%A2%D0%9F" TargetMode="External"/><Relationship Id="rId18" Type="http://schemas.openxmlformats.org/officeDocument/2006/relationships/hyperlink" Target="http://ru.wikipedia.org/wiki/%D0%9E%D0%9E%D0%9D" TargetMode="External"/><Relationship Id="rId26" Type="http://schemas.openxmlformats.org/officeDocument/2006/relationships/hyperlink" Target="http://www.demoscope.ru/weekly/2005/0205/barom05.php" TargetMode="External"/><Relationship Id="rId39" Type="http://schemas.openxmlformats.org/officeDocument/2006/relationships/hyperlink" Target="http://www.ecsocman.edu.ru/images/pubs/2005/01/04/0000201424/007.ERMAKOV.pdf" TargetMode="External"/><Relationship Id="rId3" Type="http://schemas.openxmlformats.org/officeDocument/2006/relationships/settings" Target="settings.xml"/><Relationship Id="rId21" Type="http://schemas.openxmlformats.org/officeDocument/2006/relationships/hyperlink" Target="http://ru.wikipedia.org/wiki/%D0%9E%D0%9E%D0%9D" TargetMode="External"/><Relationship Id="rId34" Type="http://schemas.openxmlformats.org/officeDocument/2006/relationships/hyperlink" Target="http://ru.wikipedia.org/wiki/%D0%9A%D0%BE%D1%80%D0%BE%D1%82%D0%B0%D0%B5%D0%B2,_%D0%90%D0%BD%D0%B4%D1%80%D0%B5%D0%B9_%D0%92%D0%B8%D1%82%D0%B0%D0%BB%D1%8C%D0%B5%D0%B2%D0%B8%D1%87" TargetMode="External"/><Relationship Id="rId42" Type="http://schemas.openxmlformats.org/officeDocument/2006/relationships/theme" Target="theme/theme1.xml"/><Relationship Id="rId7" Type="http://schemas.openxmlformats.org/officeDocument/2006/relationships/hyperlink" Target="http://akparov.ru/node/43" TargetMode="External"/><Relationship Id="rId12" Type="http://schemas.openxmlformats.org/officeDocument/2006/relationships/hyperlink" Target="http://ru.wikipedia.org/wiki/%D0%9C%D0%B5%D0%BD%D1%82%D0%B0%D0%BB%D0%B8%D1%82%D0%B5%D1%82" TargetMode="External"/><Relationship Id="rId17" Type="http://schemas.openxmlformats.org/officeDocument/2006/relationships/hyperlink" Target="http://ru.wikipedia.org/wiki/2002" TargetMode="External"/><Relationship Id="rId25" Type="http://schemas.openxmlformats.org/officeDocument/2006/relationships/image" Target="media/image3.png"/><Relationship Id="rId33" Type="http://schemas.openxmlformats.org/officeDocument/2006/relationships/hyperlink" Target="http://www.gks.ru/free_doc/2010/demo/tab041-2.xls" TargetMode="External"/><Relationship Id="rId38" Type="http://schemas.openxmlformats.org/officeDocument/2006/relationships/hyperlink" Target="http://alkopolitika.ru/node/71" TargetMode="External"/><Relationship Id="rId2" Type="http://schemas.openxmlformats.org/officeDocument/2006/relationships/styles" Target="styles.xml"/><Relationship Id="rId16" Type="http://schemas.openxmlformats.org/officeDocument/2006/relationships/hyperlink" Target="http://ru.wikipedia.org/wiki/1989" TargetMode="External"/><Relationship Id="rId20" Type="http://schemas.openxmlformats.org/officeDocument/2006/relationships/hyperlink" Target="http://ru.wikipedia.org/wiki/%D0%9F%D1%80%D0%BE%D0%B3%D1%80%D0%B0%D0%BC%D0%BC%D0%B0_%D1%80%D0%B0%D0%B7%D0%B2%D0%B8%D1%82%D0%B8%D1%8F_%D0%9E%D0%9E%D0%9D" TargetMode="External"/><Relationship Id="rId29" Type="http://schemas.openxmlformats.org/officeDocument/2006/relationships/hyperlink" Target="http://ist.p16q48.firstvds.ru/serprub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ndex.php?title=%D0%90%D0%BB%D0%BA%D0%BE%D0%B3%D0%BE%D0%BB%D1%8C%D0%BD%D0%B0%D1%8F_%D1%81%D0%BC%D0%B5%D1%80%D1%82%D0%BD%D0%BE%D1%81%D1%82%D1%8C&amp;action=edit&amp;redlink=1" TargetMode="External"/><Relationship Id="rId24" Type="http://schemas.openxmlformats.org/officeDocument/2006/relationships/image" Target="media/image2.png"/><Relationship Id="rId32" Type="http://schemas.openxmlformats.org/officeDocument/2006/relationships/hyperlink" Target="http://www.gks.ru/dbscripts/Cbsd/DBInet.cgi?pl=2404007" TargetMode="External"/><Relationship Id="rId37" Type="http://schemas.openxmlformats.org/officeDocument/2006/relationships/hyperlink" Target="http://ru.wikipedia.org/wiki/%D0%9A%D0%BE%D1%80%D0%BE%D1%82%D0%B0%D0%B5%D0%B2,_%D0%90%D0%BD%D0%B4%D1%80%D0%B5%D0%B9_%D0%92%D0%B8%D1%82%D0%B0%D0%BB%D1%8C%D0%B5%D0%B2%D0%B8%D1%87" TargetMode="External"/><Relationship Id="rId40" Type="http://schemas.openxmlformats.org/officeDocument/2006/relationships/hyperlink" Target="http://www.gks.ru" TargetMode="External"/><Relationship Id="rId5" Type="http://schemas.openxmlformats.org/officeDocument/2006/relationships/footnotes" Target="footnotes.xml"/><Relationship Id="rId15" Type="http://schemas.openxmlformats.org/officeDocument/2006/relationships/hyperlink" Target="http://ru.wikipedia.org/wiki/2002_%D0%B3%D0%BE%D0%B4" TargetMode="External"/><Relationship Id="rId23" Type="http://schemas.openxmlformats.org/officeDocument/2006/relationships/image" Target="media/image1.png"/><Relationship Id="rId28" Type="http://schemas.openxmlformats.org/officeDocument/2006/relationships/hyperlink" Target="http://ru.wikipedia.org/wiki/%D0%92%D0%B8%D1%88%D0%BD%D0%B5%D0%B2%D1%81%D0%BA%D0%B8%D0%B9,_%D0%90%D0%BD%D0%B0%D1%82%D0%BE%D0%BB%D0%B8%D0%B9_%D0%93%D1%80%D0%B8%D0%B3%D0%BE%D1%80%D1%8C%D0%B5%D0%B2%D0%B8%D1%87" TargetMode="External"/><Relationship Id="rId36" Type="http://schemas.openxmlformats.org/officeDocument/2006/relationships/hyperlink" Target="http://ru.wikipedia.org/wiki/%D0%A5%D0%B0%D0%BB%D1%82%D1%83%D1%80%D0%B8%D0%BD%D0%B0" TargetMode="External"/><Relationship Id="rId10" Type="http://schemas.openxmlformats.org/officeDocument/2006/relationships/hyperlink" Target="http://ru.wikipedia.org/wiki/%D0%94%D0%B5%D0%BC%D0%BE%D0%B3%D1%80%D0%B0%D1%84%D0%B8%D1%87%D0%B5%D1%81%D0%BA%D0%B8%D0%B9_%D0%BF%D0%B5%D1%80%D0%B5%D1%85%D0%BE%D0%B4" TargetMode="External"/><Relationship Id="rId19" Type="http://schemas.openxmlformats.org/officeDocument/2006/relationships/hyperlink" Target="http://ru.wikipedia.org/wiki/2004_%D0%B3%D0%BE%D0%B4" TargetMode="External"/><Relationship Id="rId31" Type="http://schemas.openxmlformats.org/officeDocument/2006/relationships/hyperlink" Target="http://www.gks.ru/dbscripts/Cbsd/DBInet.cgi?pl=2401054" TargetMode="External"/><Relationship Id="rId4" Type="http://schemas.openxmlformats.org/officeDocument/2006/relationships/webSettings" Target="webSettings.xml"/><Relationship Id="rId9" Type="http://schemas.openxmlformats.org/officeDocument/2006/relationships/hyperlink" Target="http://www.akparov.ru/node/43" TargetMode="External"/><Relationship Id="rId14" Type="http://schemas.openxmlformats.org/officeDocument/2006/relationships/hyperlink" Target="http://ru.wikipedia.org/wiki/%D0%9F%D0%B5%D1%80%D0%B5%D0%BF%D0%B8%D1%81%D1%8C_%D0%BD%D0%B0%D1%81%D0%B5%D0%BB%D0%B5%D0%BD%D0%B8%D1%8F" TargetMode="External"/><Relationship Id="rId22" Type="http://schemas.openxmlformats.org/officeDocument/2006/relationships/hyperlink" Target="http://ru.wikipedia.org/wiki/2025_%D0%B3%D0%BE%D0%B4" TargetMode="External"/><Relationship Id="rId27" Type="http://schemas.openxmlformats.org/officeDocument/2006/relationships/hyperlink" Target="http://hdr.undp.org/en/media/hdr04_ru_complete.pdf" TargetMode="External"/><Relationship Id="rId30" Type="http://schemas.openxmlformats.org/officeDocument/2006/relationships/hyperlink" Target="http://www.gks.ru/dbscripts/Cbsd/DBInet.cgi?pl=2401054" TargetMode="External"/><Relationship Id="rId35" Type="http://schemas.openxmlformats.org/officeDocument/2006/relationships/hyperlink" Target="http://urss.ru/cgi-bin/db.pl?cp=&amp;page=Book&amp;id=36867&amp;lang=Ru&amp;blang=ru&amp;list=Found"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alkopolitika.ru/node/71" TargetMode="External"/><Relationship Id="rId13" Type="http://schemas.openxmlformats.org/officeDocument/2006/relationships/hyperlink" Target="http://www.gks.ru/dbscripts/Cbsd/DBInet.cgi?pl=2401054" TargetMode="External"/><Relationship Id="rId18" Type="http://schemas.openxmlformats.org/officeDocument/2006/relationships/hyperlink" Target="http://www.demoscope.ru/weekly/2005/0205/barom05.php" TargetMode="External"/><Relationship Id="rId3" Type="http://schemas.openxmlformats.org/officeDocument/2006/relationships/hyperlink" Target="http://www.ecsocman.edu.ru/images/pubs/2005/01/04/0000201424/007.ERMAKOV.pdf" TargetMode="External"/><Relationship Id="rId7" Type="http://schemas.openxmlformats.org/officeDocument/2006/relationships/hyperlink" Target="http://ru.wikipedia.org/wiki/%D0%9A%D0%BE%D1%80%D0%BE%D1%82%D0%B0%D0%B5%D0%B2,_%D0%90%D0%BD%D0%B4%D1%80%D0%B5%D0%B9_%D0%92%D0%B8%D1%82%D0%B0%D0%BB%D1%8C%D0%B5%D0%B2%D0%B8%D1%87" TargetMode="External"/><Relationship Id="rId12" Type="http://schemas.openxmlformats.org/officeDocument/2006/relationships/hyperlink" Target="http://ist.p16q48.firstvds.ru/serprubl/" TargetMode="External"/><Relationship Id="rId17" Type="http://schemas.openxmlformats.org/officeDocument/2006/relationships/hyperlink" Target="http://www.gks.ru/bgd/free/b10_00/IssWWW.exe/Stg/d05/8-0.htm" TargetMode="External"/><Relationship Id="rId2" Type="http://schemas.openxmlformats.org/officeDocument/2006/relationships/hyperlink" Target="http://www.gks.ru/bgd/free/b10_00/IssWWW.exe/Stg/d05/8-0.htm" TargetMode="External"/><Relationship Id="rId16" Type="http://schemas.openxmlformats.org/officeDocument/2006/relationships/hyperlink" Target="http://www.gks.ru/free_doc/2010/demo/tab041-2.xls" TargetMode="External"/><Relationship Id="rId1" Type="http://schemas.openxmlformats.org/officeDocument/2006/relationships/hyperlink" Target="http://www.gks.ru/bgd/free/b10_00/IssWWW.exe/Stg/d05/8-0.htm" TargetMode="External"/><Relationship Id="rId6" Type="http://schemas.openxmlformats.org/officeDocument/2006/relationships/hyperlink" Target="http://ru.wikipedia.org/wiki/%D0%A5%D0%B0%D0%BB%D1%82%D1%83%D1%80%D0%B8%D0%BD%D0%B0" TargetMode="External"/><Relationship Id="rId11" Type="http://schemas.openxmlformats.org/officeDocument/2006/relationships/hyperlink" Target="http://ru.wikipedia.org/wiki/%D0%92%D0%B8%D1%88%D0%BD%D0%B5%D0%B2%D1%81%D0%BA%D0%B8%D0%B9,_%D0%90%D0%BD%D0%B0%D1%82%D0%BE%D0%BB%D0%B8%D0%B9_%D0%93%D1%80%D0%B8%D0%B3%D0%BE%D1%80%D1%8C%D0%B5%D0%B2%D0%B8%D1%87" TargetMode="External"/><Relationship Id="rId5" Type="http://schemas.openxmlformats.org/officeDocument/2006/relationships/hyperlink" Target="http://www.ecsocman.edu.ru/images/pubs/2006/03/10/0000272398/013Zaharova.pdf" TargetMode="External"/><Relationship Id="rId15" Type="http://schemas.openxmlformats.org/officeDocument/2006/relationships/hyperlink" Target="http://www.gks.ru/dbscripts/Cbsd/DBInet.cgi?pl=2404007" TargetMode="External"/><Relationship Id="rId10" Type="http://schemas.openxmlformats.org/officeDocument/2006/relationships/hyperlink" Target="http://urss.ru/cgi-bin/db.pl?cp=&amp;page=Book&amp;id=36867&amp;lang=Ru&amp;blang=ru&amp;list=Found" TargetMode="External"/><Relationship Id="rId19" Type="http://schemas.openxmlformats.org/officeDocument/2006/relationships/hyperlink" Target="http://hdr.undp.org/en/media/hdr04_ru_complete.pdf" TargetMode="External"/><Relationship Id="rId4" Type="http://schemas.openxmlformats.org/officeDocument/2006/relationships/hyperlink" Target="http://www.ecsocman.edu.ru/images/pubs/2005/01/04/0000201424/007.ERMAKOV.pdf" TargetMode="External"/><Relationship Id="rId9" Type="http://schemas.openxmlformats.org/officeDocument/2006/relationships/hyperlink" Target="http://ru.wikipedia.org/wiki/%D0%9A%D0%BE%D1%80%D0%BE%D1%82%D0%B0%D0%B5%D0%B2,_%D0%90%D0%BD%D0%B4%D1%80%D0%B5%D0%B9_%D0%92%D0%B8%D1%82%D0%B0%D0%BB%D1%8C%D0%B5%D0%B2%D0%B8%D1%87" TargetMode="External"/><Relationship Id="rId14" Type="http://schemas.openxmlformats.org/officeDocument/2006/relationships/hyperlink" Target="http://www.gks.ru/dbscripts/Cbsd/DBInet.cgi?pl=24010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7420</Words>
  <Characters>42296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49617</CharactersWithSpaces>
  <SharedDoc>false</SharedDoc>
  <HLinks>
    <vt:vector size="360" baseType="variant">
      <vt:variant>
        <vt:i4>6422624</vt:i4>
      </vt:variant>
      <vt:variant>
        <vt:i4>153</vt:i4>
      </vt:variant>
      <vt:variant>
        <vt:i4>0</vt:i4>
      </vt:variant>
      <vt:variant>
        <vt:i4>5</vt:i4>
      </vt:variant>
      <vt:variant>
        <vt:lpwstr>http://www.gks.ru/</vt:lpwstr>
      </vt:variant>
      <vt:variant>
        <vt:lpwstr/>
      </vt:variant>
      <vt:variant>
        <vt:i4>6094926</vt:i4>
      </vt:variant>
      <vt:variant>
        <vt:i4>150</vt:i4>
      </vt:variant>
      <vt:variant>
        <vt:i4>0</vt:i4>
      </vt:variant>
      <vt:variant>
        <vt:i4>5</vt:i4>
      </vt:variant>
      <vt:variant>
        <vt:lpwstr>http://www.ecsocman.edu.ru/images/pubs/2005/01/04/0000201424/007.ERMAKOV.pdf</vt:lpwstr>
      </vt:variant>
      <vt:variant>
        <vt:lpwstr/>
      </vt:variant>
      <vt:variant>
        <vt:i4>7143524</vt:i4>
      </vt:variant>
      <vt:variant>
        <vt:i4>147</vt:i4>
      </vt:variant>
      <vt:variant>
        <vt:i4>0</vt:i4>
      </vt:variant>
      <vt:variant>
        <vt:i4>5</vt:i4>
      </vt:variant>
      <vt:variant>
        <vt:lpwstr>http://alkopolitika.ru/node/71</vt:lpwstr>
      </vt:variant>
      <vt:variant>
        <vt:lpwstr/>
      </vt:variant>
      <vt:variant>
        <vt:i4>2162809</vt:i4>
      </vt:variant>
      <vt:variant>
        <vt:i4>144</vt:i4>
      </vt:variant>
      <vt:variant>
        <vt:i4>0</vt:i4>
      </vt:variant>
      <vt:variant>
        <vt:i4>5</vt:i4>
      </vt:variant>
      <vt:variant>
        <vt:lpwstr>http://ru.wikipedia.org/wiki/%D0%9A%D0%BE%D1%80%D0%BE%D1%82%D0%B0%D0%B5%D0%B2,_%D0%90%D0%BD%D0%B4%D1%80%D0%B5%D0%B9_%D0%92%D0%B8%D1%82%D0%B0%D0%BB%D1%8C%D0%B5%D0%B2%D0%B8%D1%87</vt:lpwstr>
      </vt:variant>
      <vt:variant>
        <vt:lpwstr/>
      </vt:variant>
      <vt:variant>
        <vt:i4>2556005</vt:i4>
      </vt:variant>
      <vt:variant>
        <vt:i4>141</vt:i4>
      </vt:variant>
      <vt:variant>
        <vt:i4>0</vt:i4>
      </vt:variant>
      <vt:variant>
        <vt:i4>5</vt:i4>
      </vt:variant>
      <vt:variant>
        <vt:lpwstr>http://ru.wikipedia.org/wiki/%D0%A5%D0%B0%D0%BB%D1%82%D1%83%D1%80%D0%B8%D0%BD%D0%B0</vt:lpwstr>
      </vt:variant>
      <vt:variant>
        <vt:lpwstr/>
      </vt:variant>
      <vt:variant>
        <vt:i4>7274529</vt:i4>
      </vt:variant>
      <vt:variant>
        <vt:i4>138</vt:i4>
      </vt:variant>
      <vt:variant>
        <vt:i4>0</vt:i4>
      </vt:variant>
      <vt:variant>
        <vt:i4>5</vt:i4>
      </vt:variant>
      <vt:variant>
        <vt:lpwstr>http://urss.ru/cgi-bin/db.pl?cp=&amp;page=Book&amp;id=36867&amp;lang=Ru&amp;blang=ru&amp;list=Found</vt:lpwstr>
      </vt:variant>
      <vt:variant>
        <vt:lpwstr/>
      </vt:variant>
      <vt:variant>
        <vt:i4>2162809</vt:i4>
      </vt:variant>
      <vt:variant>
        <vt:i4>135</vt:i4>
      </vt:variant>
      <vt:variant>
        <vt:i4>0</vt:i4>
      </vt:variant>
      <vt:variant>
        <vt:i4>5</vt:i4>
      </vt:variant>
      <vt:variant>
        <vt:lpwstr>http://ru.wikipedia.org/wiki/%D0%9A%D0%BE%D1%80%D0%BE%D1%82%D0%B0%D0%B5%D0%B2,_%D0%90%D0%BD%D0%B4%D1%80%D0%B5%D0%B9_%D0%92%D0%B8%D1%82%D0%B0%D0%BB%D1%8C%D0%B5%D0%B2%D0%B8%D1%87</vt:lpwstr>
      </vt:variant>
      <vt:variant>
        <vt:lpwstr/>
      </vt:variant>
      <vt:variant>
        <vt:i4>1638512</vt:i4>
      </vt:variant>
      <vt:variant>
        <vt:i4>132</vt:i4>
      </vt:variant>
      <vt:variant>
        <vt:i4>0</vt:i4>
      </vt:variant>
      <vt:variant>
        <vt:i4>5</vt:i4>
      </vt:variant>
      <vt:variant>
        <vt:lpwstr>http://www.gks.ru/free_doc/2010/demo/tab041-2.xls</vt:lpwstr>
      </vt:variant>
      <vt:variant>
        <vt:lpwstr/>
      </vt:variant>
      <vt:variant>
        <vt:i4>2097206</vt:i4>
      </vt:variant>
      <vt:variant>
        <vt:i4>129</vt:i4>
      </vt:variant>
      <vt:variant>
        <vt:i4>0</vt:i4>
      </vt:variant>
      <vt:variant>
        <vt:i4>5</vt:i4>
      </vt:variant>
      <vt:variant>
        <vt:lpwstr>http://www.gks.ru/dbscripts/Cbsd/DBInet.cgi?pl=2404007</vt:lpwstr>
      </vt:variant>
      <vt:variant>
        <vt:lpwstr/>
      </vt:variant>
      <vt:variant>
        <vt:i4>2293814</vt:i4>
      </vt:variant>
      <vt:variant>
        <vt:i4>126</vt:i4>
      </vt:variant>
      <vt:variant>
        <vt:i4>0</vt:i4>
      </vt:variant>
      <vt:variant>
        <vt:i4>5</vt:i4>
      </vt:variant>
      <vt:variant>
        <vt:lpwstr>http://www.gks.ru/dbscripts/Cbsd/DBInet.cgi?pl=2401054</vt:lpwstr>
      </vt:variant>
      <vt:variant>
        <vt:lpwstr/>
      </vt:variant>
      <vt:variant>
        <vt:i4>2293814</vt:i4>
      </vt:variant>
      <vt:variant>
        <vt:i4>123</vt:i4>
      </vt:variant>
      <vt:variant>
        <vt:i4>0</vt:i4>
      </vt:variant>
      <vt:variant>
        <vt:i4>5</vt:i4>
      </vt:variant>
      <vt:variant>
        <vt:lpwstr>http://www.gks.ru/dbscripts/Cbsd/DBInet.cgi?pl=2401054</vt:lpwstr>
      </vt:variant>
      <vt:variant>
        <vt:lpwstr/>
      </vt:variant>
      <vt:variant>
        <vt:i4>2359394</vt:i4>
      </vt:variant>
      <vt:variant>
        <vt:i4>120</vt:i4>
      </vt:variant>
      <vt:variant>
        <vt:i4>0</vt:i4>
      </vt:variant>
      <vt:variant>
        <vt:i4>5</vt:i4>
      </vt:variant>
      <vt:variant>
        <vt:lpwstr>http://ist.p16q48.firstvds.ru/serprubl/</vt:lpwstr>
      </vt:variant>
      <vt:variant>
        <vt:lpwstr/>
      </vt:variant>
      <vt:variant>
        <vt:i4>5701645</vt:i4>
      </vt:variant>
      <vt:variant>
        <vt:i4>117</vt:i4>
      </vt:variant>
      <vt:variant>
        <vt:i4>0</vt:i4>
      </vt:variant>
      <vt:variant>
        <vt:i4>5</vt:i4>
      </vt:variant>
      <vt:variant>
        <vt:lpwstr>http://ru.wikipedia.org/wiki/%D0%92%D0%B8%D1%88%D0%BD%D0%B5%D0%B2%D1%81%D0%BA%D0%B8%D0%B9,_%D0%90%D0%BD%D0%B0%D1%82%D0%BE%D0%BB%D0%B8%D0%B9_%D0%93%D1%80%D0%B8%D0%B3%D0%BE%D1%80%D1%8C%D0%B5%D0%B2%D0%B8%D1%87</vt:lpwstr>
      </vt:variant>
      <vt:variant>
        <vt:lpwstr/>
      </vt:variant>
      <vt:variant>
        <vt:i4>6225950</vt:i4>
      </vt:variant>
      <vt:variant>
        <vt:i4>114</vt:i4>
      </vt:variant>
      <vt:variant>
        <vt:i4>0</vt:i4>
      </vt:variant>
      <vt:variant>
        <vt:i4>5</vt:i4>
      </vt:variant>
      <vt:variant>
        <vt:lpwstr>http://hdr.undp.org/en/media/hdr04_ru_complete.pdf</vt:lpwstr>
      </vt:variant>
      <vt:variant>
        <vt:lpwstr/>
      </vt:variant>
      <vt:variant>
        <vt:i4>1245201</vt:i4>
      </vt:variant>
      <vt:variant>
        <vt:i4>111</vt:i4>
      </vt:variant>
      <vt:variant>
        <vt:i4>0</vt:i4>
      </vt:variant>
      <vt:variant>
        <vt:i4>5</vt:i4>
      </vt:variant>
      <vt:variant>
        <vt:lpwstr>http://www.demoscope.ru/weekly/2005/0205/barom05.php</vt:lpwstr>
      </vt:variant>
      <vt:variant>
        <vt:lpwstr/>
      </vt:variant>
      <vt:variant>
        <vt:i4>7602268</vt:i4>
      </vt:variant>
      <vt:variant>
        <vt:i4>108</vt:i4>
      </vt:variant>
      <vt:variant>
        <vt:i4>0</vt:i4>
      </vt:variant>
      <vt:variant>
        <vt:i4>5</vt:i4>
      </vt:variant>
      <vt:variant>
        <vt:lpwstr>http://ru.wikipedia.org/wiki/2025_%D0%B3%D0%BE%D0%B4</vt:lpwstr>
      </vt:variant>
      <vt:variant>
        <vt:lpwstr/>
      </vt:variant>
      <vt:variant>
        <vt:i4>2359407</vt:i4>
      </vt:variant>
      <vt:variant>
        <vt:i4>105</vt:i4>
      </vt:variant>
      <vt:variant>
        <vt:i4>0</vt:i4>
      </vt:variant>
      <vt:variant>
        <vt:i4>5</vt:i4>
      </vt:variant>
      <vt:variant>
        <vt:lpwstr>http://ru.wikipedia.org/wiki/%D0%9E%D0%9E%D0%9D</vt:lpwstr>
      </vt:variant>
      <vt:variant>
        <vt:lpwstr/>
      </vt:variant>
      <vt:variant>
        <vt:i4>393242</vt:i4>
      </vt:variant>
      <vt:variant>
        <vt:i4>102</vt:i4>
      </vt:variant>
      <vt:variant>
        <vt:i4>0</vt:i4>
      </vt:variant>
      <vt:variant>
        <vt:i4>5</vt:i4>
      </vt:variant>
      <vt:variant>
        <vt:lpwstr>http://ru.wikipedia.org/wiki/%D0%9F%D1%80%D0%BE%D0%B3%D1%80%D0%B0%D0%BC%D0%BC%D0%B0_%D1%80%D0%B0%D0%B7%D0%B2%D0%B8%D1%82%D0%B8%D1%8F_%D0%9E%D0%9E%D0%9D</vt:lpwstr>
      </vt:variant>
      <vt:variant>
        <vt:lpwstr/>
      </vt:variant>
      <vt:variant>
        <vt:i4>7733341</vt:i4>
      </vt:variant>
      <vt:variant>
        <vt:i4>99</vt:i4>
      </vt:variant>
      <vt:variant>
        <vt:i4>0</vt:i4>
      </vt:variant>
      <vt:variant>
        <vt:i4>5</vt:i4>
      </vt:variant>
      <vt:variant>
        <vt:lpwstr>http://ru.wikipedia.org/wiki/2004_%D0%B3%D0%BE%D0%B4</vt:lpwstr>
      </vt:variant>
      <vt:variant>
        <vt:lpwstr/>
      </vt:variant>
      <vt:variant>
        <vt:i4>2359407</vt:i4>
      </vt:variant>
      <vt:variant>
        <vt:i4>96</vt:i4>
      </vt:variant>
      <vt:variant>
        <vt:i4>0</vt:i4>
      </vt:variant>
      <vt:variant>
        <vt:i4>5</vt:i4>
      </vt:variant>
      <vt:variant>
        <vt:lpwstr>http://ru.wikipedia.org/wiki/%D0%9E%D0%9E%D0%9D</vt:lpwstr>
      </vt:variant>
      <vt:variant>
        <vt:lpwstr/>
      </vt:variant>
      <vt:variant>
        <vt:i4>655390</vt:i4>
      </vt:variant>
      <vt:variant>
        <vt:i4>93</vt:i4>
      </vt:variant>
      <vt:variant>
        <vt:i4>0</vt:i4>
      </vt:variant>
      <vt:variant>
        <vt:i4>5</vt:i4>
      </vt:variant>
      <vt:variant>
        <vt:lpwstr>http://ru.wikipedia.org/wiki/2002</vt:lpwstr>
      </vt:variant>
      <vt:variant>
        <vt:lpwstr/>
      </vt:variant>
      <vt:variant>
        <vt:i4>65559</vt:i4>
      </vt:variant>
      <vt:variant>
        <vt:i4>90</vt:i4>
      </vt:variant>
      <vt:variant>
        <vt:i4>0</vt:i4>
      </vt:variant>
      <vt:variant>
        <vt:i4>5</vt:i4>
      </vt:variant>
      <vt:variant>
        <vt:lpwstr>http://ru.wikipedia.org/wiki/1989</vt:lpwstr>
      </vt:variant>
      <vt:variant>
        <vt:lpwstr/>
      </vt:variant>
      <vt:variant>
        <vt:i4>7733339</vt:i4>
      </vt:variant>
      <vt:variant>
        <vt:i4>87</vt:i4>
      </vt:variant>
      <vt:variant>
        <vt:i4>0</vt:i4>
      </vt:variant>
      <vt:variant>
        <vt:i4>5</vt:i4>
      </vt:variant>
      <vt:variant>
        <vt:lpwstr>http://ru.wikipedia.org/wiki/2002_%D0%B3%D0%BE%D0%B4</vt:lpwstr>
      </vt:variant>
      <vt:variant>
        <vt:lpwstr/>
      </vt:variant>
      <vt:variant>
        <vt:i4>2818051</vt:i4>
      </vt:variant>
      <vt:variant>
        <vt:i4>84</vt:i4>
      </vt:variant>
      <vt:variant>
        <vt:i4>0</vt:i4>
      </vt:variant>
      <vt:variant>
        <vt:i4>5</vt:i4>
      </vt:variant>
      <vt:variant>
        <vt:lpwstr>http://ru.wikipedia.org/wiki/%D0%9F%D0%B5%D1%80%D0%B5%D0%BF%D0%B8%D1%81%D1%8C_%D0%BD%D0%B0%D1%81%D0%B5%D0%BB%D0%B5%D0%BD%D0%B8%D1%8F</vt:lpwstr>
      </vt:variant>
      <vt:variant>
        <vt:lpwstr/>
      </vt:variant>
      <vt:variant>
        <vt:i4>8126569</vt:i4>
      </vt:variant>
      <vt:variant>
        <vt:i4>81</vt:i4>
      </vt:variant>
      <vt:variant>
        <vt:i4>0</vt:i4>
      </vt:variant>
      <vt:variant>
        <vt:i4>5</vt:i4>
      </vt:variant>
      <vt:variant>
        <vt:lpwstr>http://ru.wikipedia.org/wiki/%D0%94%D0%A2%D0%9F</vt:lpwstr>
      </vt:variant>
      <vt:variant>
        <vt:lpwstr/>
      </vt:variant>
      <vt:variant>
        <vt:i4>524355</vt:i4>
      </vt:variant>
      <vt:variant>
        <vt:i4>78</vt:i4>
      </vt:variant>
      <vt:variant>
        <vt:i4>0</vt:i4>
      </vt:variant>
      <vt:variant>
        <vt:i4>5</vt:i4>
      </vt:variant>
      <vt:variant>
        <vt:lpwstr>http://ru.wikipedia.org/wiki/%D0%9C%D0%B5%D0%BD%D1%82%D0%B0%D0%BB%D0%B8%D1%82%D0%B5%D1%82</vt:lpwstr>
      </vt:variant>
      <vt:variant>
        <vt:lpwstr/>
      </vt:variant>
      <vt:variant>
        <vt:i4>2949198</vt:i4>
      </vt:variant>
      <vt:variant>
        <vt:i4>75</vt:i4>
      </vt:variant>
      <vt:variant>
        <vt:i4>0</vt:i4>
      </vt:variant>
      <vt:variant>
        <vt:i4>5</vt:i4>
      </vt:variant>
      <vt:variant>
        <vt:lpwstr>http://ru.wikipedia.org/w/index.php?title=%D0%90%D0%BB%D0%BA%D0%BE%D0%B3%D0%BE%D0%BB%D1%8C%D0%BD%D0%B0%D1%8F_%D1%81%D0%BC%D0%B5%D1%80%D1%82%D0%BD%D0%BE%D1%81%D1%82%D1%8C&amp;action=edit&amp;redlink=1</vt:lpwstr>
      </vt:variant>
      <vt:variant>
        <vt:lpwstr/>
      </vt:variant>
      <vt:variant>
        <vt:i4>524403</vt:i4>
      </vt:variant>
      <vt:variant>
        <vt:i4>72</vt:i4>
      </vt:variant>
      <vt:variant>
        <vt:i4>0</vt:i4>
      </vt:variant>
      <vt:variant>
        <vt:i4>5</vt:i4>
      </vt:variant>
      <vt:variant>
        <vt:lpwstr>http://ru.wikipedia.org/wiki/%D0%94%D0%B5%D0%BC%D0%BE%D0%B3%D1%80%D0%B0%D1%84%D0%B8%D1%87%D0%B5%D1%81%D0%BA%D0%B8%D0%B9_%D0%BF%D0%B5%D1%80%D0%B5%D1%85%D0%BE%D0%B4</vt:lpwstr>
      </vt:variant>
      <vt:variant>
        <vt:lpwstr/>
      </vt:variant>
      <vt:variant>
        <vt:i4>6094923</vt:i4>
      </vt:variant>
      <vt:variant>
        <vt:i4>69</vt:i4>
      </vt:variant>
      <vt:variant>
        <vt:i4>0</vt:i4>
      </vt:variant>
      <vt:variant>
        <vt:i4>5</vt:i4>
      </vt:variant>
      <vt:variant>
        <vt:lpwstr>http://www.akparov.ru/node/43</vt:lpwstr>
      </vt:variant>
      <vt:variant>
        <vt:lpwstr/>
      </vt:variant>
      <vt:variant>
        <vt:i4>6094923</vt:i4>
      </vt:variant>
      <vt:variant>
        <vt:i4>66</vt:i4>
      </vt:variant>
      <vt:variant>
        <vt:i4>0</vt:i4>
      </vt:variant>
      <vt:variant>
        <vt:i4>5</vt:i4>
      </vt:variant>
      <vt:variant>
        <vt:lpwstr>http://www.akparov.ru/node/48</vt:lpwstr>
      </vt:variant>
      <vt:variant>
        <vt:lpwstr/>
      </vt:variant>
      <vt:variant>
        <vt:i4>6094866</vt:i4>
      </vt:variant>
      <vt:variant>
        <vt:i4>63</vt:i4>
      </vt:variant>
      <vt:variant>
        <vt:i4>0</vt:i4>
      </vt:variant>
      <vt:variant>
        <vt:i4>5</vt:i4>
      </vt:variant>
      <vt:variant>
        <vt:lpwstr>http://akparov.ru/node/43</vt:lpwstr>
      </vt:variant>
      <vt:variant>
        <vt:lpwstr/>
      </vt:variant>
      <vt:variant>
        <vt:i4>1572925</vt:i4>
      </vt:variant>
      <vt:variant>
        <vt:i4>56</vt:i4>
      </vt:variant>
      <vt:variant>
        <vt:i4>0</vt:i4>
      </vt:variant>
      <vt:variant>
        <vt:i4>5</vt:i4>
      </vt:variant>
      <vt:variant>
        <vt:lpwstr/>
      </vt:variant>
      <vt:variant>
        <vt:lpwstr>_Toc269927478</vt:lpwstr>
      </vt:variant>
      <vt:variant>
        <vt:i4>1572925</vt:i4>
      </vt:variant>
      <vt:variant>
        <vt:i4>50</vt:i4>
      </vt:variant>
      <vt:variant>
        <vt:i4>0</vt:i4>
      </vt:variant>
      <vt:variant>
        <vt:i4>5</vt:i4>
      </vt:variant>
      <vt:variant>
        <vt:lpwstr/>
      </vt:variant>
      <vt:variant>
        <vt:lpwstr>_Toc269927477</vt:lpwstr>
      </vt:variant>
      <vt:variant>
        <vt:i4>1572925</vt:i4>
      </vt:variant>
      <vt:variant>
        <vt:i4>44</vt:i4>
      </vt:variant>
      <vt:variant>
        <vt:i4>0</vt:i4>
      </vt:variant>
      <vt:variant>
        <vt:i4>5</vt:i4>
      </vt:variant>
      <vt:variant>
        <vt:lpwstr/>
      </vt:variant>
      <vt:variant>
        <vt:lpwstr>_Toc269927475</vt:lpwstr>
      </vt:variant>
      <vt:variant>
        <vt:i4>1572925</vt:i4>
      </vt:variant>
      <vt:variant>
        <vt:i4>38</vt:i4>
      </vt:variant>
      <vt:variant>
        <vt:i4>0</vt:i4>
      </vt:variant>
      <vt:variant>
        <vt:i4>5</vt:i4>
      </vt:variant>
      <vt:variant>
        <vt:lpwstr/>
      </vt:variant>
      <vt:variant>
        <vt:lpwstr>_Toc269927474</vt:lpwstr>
      </vt:variant>
      <vt:variant>
        <vt:i4>1572925</vt:i4>
      </vt:variant>
      <vt:variant>
        <vt:i4>32</vt:i4>
      </vt:variant>
      <vt:variant>
        <vt:i4>0</vt:i4>
      </vt:variant>
      <vt:variant>
        <vt:i4>5</vt:i4>
      </vt:variant>
      <vt:variant>
        <vt:lpwstr/>
      </vt:variant>
      <vt:variant>
        <vt:lpwstr>_Toc269927473</vt:lpwstr>
      </vt:variant>
      <vt:variant>
        <vt:i4>1572925</vt:i4>
      </vt:variant>
      <vt:variant>
        <vt:i4>26</vt:i4>
      </vt:variant>
      <vt:variant>
        <vt:i4>0</vt:i4>
      </vt:variant>
      <vt:variant>
        <vt:i4>5</vt:i4>
      </vt:variant>
      <vt:variant>
        <vt:lpwstr/>
      </vt:variant>
      <vt:variant>
        <vt:lpwstr>_Toc269927472</vt:lpwstr>
      </vt:variant>
      <vt:variant>
        <vt:i4>1572925</vt:i4>
      </vt:variant>
      <vt:variant>
        <vt:i4>20</vt:i4>
      </vt:variant>
      <vt:variant>
        <vt:i4>0</vt:i4>
      </vt:variant>
      <vt:variant>
        <vt:i4>5</vt:i4>
      </vt:variant>
      <vt:variant>
        <vt:lpwstr/>
      </vt:variant>
      <vt:variant>
        <vt:lpwstr>_Toc269927471</vt:lpwstr>
      </vt:variant>
      <vt:variant>
        <vt:i4>1572925</vt:i4>
      </vt:variant>
      <vt:variant>
        <vt:i4>14</vt:i4>
      </vt:variant>
      <vt:variant>
        <vt:i4>0</vt:i4>
      </vt:variant>
      <vt:variant>
        <vt:i4>5</vt:i4>
      </vt:variant>
      <vt:variant>
        <vt:lpwstr/>
      </vt:variant>
      <vt:variant>
        <vt:lpwstr>_Toc269927470</vt:lpwstr>
      </vt:variant>
      <vt:variant>
        <vt:i4>1638461</vt:i4>
      </vt:variant>
      <vt:variant>
        <vt:i4>8</vt:i4>
      </vt:variant>
      <vt:variant>
        <vt:i4>0</vt:i4>
      </vt:variant>
      <vt:variant>
        <vt:i4>5</vt:i4>
      </vt:variant>
      <vt:variant>
        <vt:lpwstr/>
      </vt:variant>
      <vt:variant>
        <vt:lpwstr>_Toc269927469</vt:lpwstr>
      </vt:variant>
      <vt:variant>
        <vt:i4>1638461</vt:i4>
      </vt:variant>
      <vt:variant>
        <vt:i4>2</vt:i4>
      </vt:variant>
      <vt:variant>
        <vt:i4>0</vt:i4>
      </vt:variant>
      <vt:variant>
        <vt:i4>5</vt:i4>
      </vt:variant>
      <vt:variant>
        <vt:lpwstr/>
      </vt:variant>
      <vt:variant>
        <vt:lpwstr>_Toc269927468</vt:lpwstr>
      </vt:variant>
      <vt:variant>
        <vt:i4>6225950</vt:i4>
      </vt:variant>
      <vt:variant>
        <vt:i4>54</vt:i4>
      </vt:variant>
      <vt:variant>
        <vt:i4>0</vt:i4>
      </vt:variant>
      <vt:variant>
        <vt:i4>5</vt:i4>
      </vt:variant>
      <vt:variant>
        <vt:lpwstr>http://hdr.undp.org/en/media/hdr04_ru_complete.pdf</vt:lpwstr>
      </vt:variant>
      <vt:variant>
        <vt:lpwstr/>
      </vt:variant>
      <vt:variant>
        <vt:i4>1245201</vt:i4>
      </vt:variant>
      <vt:variant>
        <vt:i4>51</vt:i4>
      </vt:variant>
      <vt:variant>
        <vt:i4>0</vt:i4>
      </vt:variant>
      <vt:variant>
        <vt:i4>5</vt:i4>
      </vt:variant>
      <vt:variant>
        <vt:lpwstr>http://www.demoscope.ru/weekly/2005/0205/barom05.php</vt:lpwstr>
      </vt:variant>
      <vt:variant>
        <vt:lpwstr/>
      </vt:variant>
      <vt:variant>
        <vt:i4>4915251</vt:i4>
      </vt:variant>
      <vt:variant>
        <vt:i4>48</vt:i4>
      </vt:variant>
      <vt:variant>
        <vt:i4>0</vt:i4>
      </vt:variant>
      <vt:variant>
        <vt:i4>5</vt:i4>
      </vt:variant>
      <vt:variant>
        <vt:lpwstr>http://www.gks.ru/bgd/free/b10_00/IssWWW.exe/Stg/d05/8-0.htm</vt:lpwstr>
      </vt:variant>
      <vt:variant>
        <vt:lpwstr/>
      </vt:variant>
      <vt:variant>
        <vt:i4>1638512</vt:i4>
      </vt:variant>
      <vt:variant>
        <vt:i4>45</vt:i4>
      </vt:variant>
      <vt:variant>
        <vt:i4>0</vt:i4>
      </vt:variant>
      <vt:variant>
        <vt:i4>5</vt:i4>
      </vt:variant>
      <vt:variant>
        <vt:lpwstr>http://www.gks.ru/free_doc/2010/demo/tab041-2.xls</vt:lpwstr>
      </vt:variant>
      <vt:variant>
        <vt:lpwstr/>
      </vt:variant>
      <vt:variant>
        <vt:i4>2097206</vt:i4>
      </vt:variant>
      <vt:variant>
        <vt:i4>42</vt:i4>
      </vt:variant>
      <vt:variant>
        <vt:i4>0</vt:i4>
      </vt:variant>
      <vt:variant>
        <vt:i4>5</vt:i4>
      </vt:variant>
      <vt:variant>
        <vt:lpwstr>http://www.gks.ru/dbscripts/Cbsd/DBInet.cgi?pl=2404007</vt:lpwstr>
      </vt:variant>
      <vt:variant>
        <vt:lpwstr/>
      </vt:variant>
      <vt:variant>
        <vt:i4>2293814</vt:i4>
      </vt:variant>
      <vt:variant>
        <vt:i4>39</vt:i4>
      </vt:variant>
      <vt:variant>
        <vt:i4>0</vt:i4>
      </vt:variant>
      <vt:variant>
        <vt:i4>5</vt:i4>
      </vt:variant>
      <vt:variant>
        <vt:lpwstr>http://www.gks.ru/dbscripts/Cbsd/DBInet.cgi?pl=2401054</vt:lpwstr>
      </vt:variant>
      <vt:variant>
        <vt:lpwstr/>
      </vt:variant>
      <vt:variant>
        <vt:i4>2293814</vt:i4>
      </vt:variant>
      <vt:variant>
        <vt:i4>36</vt:i4>
      </vt:variant>
      <vt:variant>
        <vt:i4>0</vt:i4>
      </vt:variant>
      <vt:variant>
        <vt:i4>5</vt:i4>
      </vt:variant>
      <vt:variant>
        <vt:lpwstr>http://www.gks.ru/dbscripts/Cbsd/DBInet.cgi?pl=2401054</vt:lpwstr>
      </vt:variant>
      <vt:variant>
        <vt:lpwstr/>
      </vt:variant>
      <vt:variant>
        <vt:i4>2359394</vt:i4>
      </vt:variant>
      <vt:variant>
        <vt:i4>33</vt:i4>
      </vt:variant>
      <vt:variant>
        <vt:i4>0</vt:i4>
      </vt:variant>
      <vt:variant>
        <vt:i4>5</vt:i4>
      </vt:variant>
      <vt:variant>
        <vt:lpwstr>http://ist.p16q48.firstvds.ru/serprubl/</vt:lpwstr>
      </vt:variant>
      <vt:variant>
        <vt:lpwstr/>
      </vt:variant>
      <vt:variant>
        <vt:i4>5701645</vt:i4>
      </vt:variant>
      <vt:variant>
        <vt:i4>30</vt:i4>
      </vt:variant>
      <vt:variant>
        <vt:i4>0</vt:i4>
      </vt:variant>
      <vt:variant>
        <vt:i4>5</vt:i4>
      </vt:variant>
      <vt:variant>
        <vt:lpwstr>http://ru.wikipedia.org/wiki/%D0%92%D0%B8%D1%88%D0%BD%D0%B5%D0%B2%D1%81%D0%BA%D0%B8%D0%B9,_%D0%90%D0%BD%D0%B0%D1%82%D0%BE%D0%BB%D0%B8%D0%B9_%D0%93%D1%80%D0%B8%D0%B3%D0%BE%D1%80%D1%8C%D0%B5%D0%B2%D0%B8%D1%87</vt:lpwstr>
      </vt:variant>
      <vt:variant>
        <vt:lpwstr/>
      </vt:variant>
      <vt:variant>
        <vt:i4>7274529</vt:i4>
      </vt:variant>
      <vt:variant>
        <vt:i4>27</vt:i4>
      </vt:variant>
      <vt:variant>
        <vt:i4>0</vt:i4>
      </vt:variant>
      <vt:variant>
        <vt:i4>5</vt:i4>
      </vt:variant>
      <vt:variant>
        <vt:lpwstr>http://urss.ru/cgi-bin/db.pl?cp=&amp;page=Book&amp;id=36867&amp;lang=Ru&amp;blang=ru&amp;list=Found</vt:lpwstr>
      </vt:variant>
      <vt:variant>
        <vt:lpwstr/>
      </vt:variant>
      <vt:variant>
        <vt:i4>2162809</vt:i4>
      </vt:variant>
      <vt:variant>
        <vt:i4>24</vt:i4>
      </vt:variant>
      <vt:variant>
        <vt:i4>0</vt:i4>
      </vt:variant>
      <vt:variant>
        <vt:i4>5</vt:i4>
      </vt:variant>
      <vt:variant>
        <vt:lpwstr>http://ru.wikipedia.org/wiki/%D0%9A%D0%BE%D1%80%D0%BE%D1%82%D0%B0%D0%B5%D0%B2,_%D0%90%D0%BD%D0%B4%D1%80%D0%B5%D0%B9_%D0%92%D0%B8%D1%82%D0%B0%D0%BB%D1%8C%D0%B5%D0%B2%D0%B8%D1%87</vt:lpwstr>
      </vt:variant>
      <vt:variant>
        <vt:lpwstr/>
      </vt:variant>
      <vt:variant>
        <vt:i4>7143524</vt:i4>
      </vt:variant>
      <vt:variant>
        <vt:i4>21</vt:i4>
      </vt:variant>
      <vt:variant>
        <vt:i4>0</vt:i4>
      </vt:variant>
      <vt:variant>
        <vt:i4>5</vt:i4>
      </vt:variant>
      <vt:variant>
        <vt:lpwstr>http://alkopolitika.ru/node/71</vt:lpwstr>
      </vt:variant>
      <vt:variant>
        <vt:lpwstr/>
      </vt:variant>
      <vt:variant>
        <vt:i4>2162809</vt:i4>
      </vt:variant>
      <vt:variant>
        <vt:i4>18</vt:i4>
      </vt:variant>
      <vt:variant>
        <vt:i4>0</vt:i4>
      </vt:variant>
      <vt:variant>
        <vt:i4>5</vt:i4>
      </vt:variant>
      <vt:variant>
        <vt:lpwstr>http://ru.wikipedia.org/wiki/%D0%9A%D0%BE%D1%80%D0%BE%D1%82%D0%B0%D0%B5%D0%B2,_%D0%90%D0%BD%D0%B4%D1%80%D0%B5%D0%B9_%D0%92%D0%B8%D1%82%D0%B0%D0%BB%D1%8C%D0%B5%D0%B2%D0%B8%D1%87</vt:lpwstr>
      </vt:variant>
      <vt:variant>
        <vt:lpwstr/>
      </vt:variant>
      <vt:variant>
        <vt:i4>2556005</vt:i4>
      </vt:variant>
      <vt:variant>
        <vt:i4>15</vt:i4>
      </vt:variant>
      <vt:variant>
        <vt:i4>0</vt:i4>
      </vt:variant>
      <vt:variant>
        <vt:i4>5</vt:i4>
      </vt:variant>
      <vt:variant>
        <vt:lpwstr>http://ru.wikipedia.org/wiki/%D0%A5%D0%B0%D0%BB%D1%82%D1%83%D1%80%D0%B8%D0%BD%D0%B0</vt:lpwstr>
      </vt:variant>
      <vt:variant>
        <vt:lpwstr/>
      </vt:variant>
      <vt:variant>
        <vt:i4>5046276</vt:i4>
      </vt:variant>
      <vt:variant>
        <vt:i4>12</vt:i4>
      </vt:variant>
      <vt:variant>
        <vt:i4>0</vt:i4>
      </vt:variant>
      <vt:variant>
        <vt:i4>5</vt:i4>
      </vt:variant>
      <vt:variant>
        <vt:lpwstr>http://www.ecsocman.edu.ru/images/pubs/2006/03/10/0000272398/013Zaharova.pdf</vt:lpwstr>
      </vt:variant>
      <vt:variant>
        <vt:lpwstr/>
      </vt:variant>
      <vt:variant>
        <vt:i4>6094926</vt:i4>
      </vt:variant>
      <vt:variant>
        <vt:i4>9</vt:i4>
      </vt:variant>
      <vt:variant>
        <vt:i4>0</vt:i4>
      </vt:variant>
      <vt:variant>
        <vt:i4>5</vt:i4>
      </vt:variant>
      <vt:variant>
        <vt:lpwstr>http://www.ecsocman.edu.ru/images/pubs/2005/01/04/0000201424/007.ERMAKOV.pdf</vt:lpwstr>
      </vt:variant>
      <vt:variant>
        <vt:lpwstr/>
      </vt:variant>
      <vt:variant>
        <vt:i4>6094926</vt:i4>
      </vt:variant>
      <vt:variant>
        <vt:i4>6</vt:i4>
      </vt:variant>
      <vt:variant>
        <vt:i4>0</vt:i4>
      </vt:variant>
      <vt:variant>
        <vt:i4>5</vt:i4>
      </vt:variant>
      <vt:variant>
        <vt:lpwstr>http://www.ecsocman.edu.ru/images/pubs/2005/01/04/0000201424/007.ERMAKOV.pdf</vt:lpwstr>
      </vt:variant>
      <vt:variant>
        <vt:lpwstr/>
      </vt:variant>
      <vt:variant>
        <vt:i4>4915251</vt:i4>
      </vt:variant>
      <vt:variant>
        <vt:i4>3</vt:i4>
      </vt:variant>
      <vt:variant>
        <vt:i4>0</vt:i4>
      </vt:variant>
      <vt:variant>
        <vt:i4>5</vt:i4>
      </vt:variant>
      <vt:variant>
        <vt:lpwstr>http://www.gks.ru/bgd/free/b10_00/IssWWW.exe/Stg/d05/8-0.htm</vt:lpwstr>
      </vt:variant>
      <vt:variant>
        <vt:lpwstr/>
      </vt:variant>
      <vt:variant>
        <vt:i4>4915251</vt:i4>
      </vt:variant>
      <vt:variant>
        <vt:i4>0</vt:i4>
      </vt:variant>
      <vt:variant>
        <vt:i4>0</vt:i4>
      </vt:variant>
      <vt:variant>
        <vt:i4>5</vt:i4>
      </vt:variant>
      <vt:variant>
        <vt:lpwstr>http://www.gks.ru/bgd/free/b10_00/IssWWW.exe/Stg/d05/8-0.htm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2014-04-22T23:33:00Z</dcterms:created>
  <dcterms:modified xsi:type="dcterms:W3CDTF">2014-04-22T23:33:00Z</dcterms:modified>
</cp:coreProperties>
</file>