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5A6" w:rsidRPr="00913118" w:rsidRDefault="00E045A6" w:rsidP="00E045A6">
      <w:pPr>
        <w:pStyle w:val="afa"/>
        <w:rPr>
          <w:lang w:val="uk-UA"/>
        </w:rPr>
      </w:pPr>
      <w:r w:rsidRPr="00913118">
        <w:rPr>
          <w:lang w:val="uk-UA"/>
        </w:rPr>
        <w:t>Міністерство Аграрної Політики України</w:t>
      </w:r>
    </w:p>
    <w:p w:rsidR="00E045A6" w:rsidRPr="00913118" w:rsidRDefault="00E045A6" w:rsidP="00E045A6">
      <w:pPr>
        <w:pStyle w:val="afa"/>
        <w:rPr>
          <w:lang w:val="uk-UA"/>
        </w:rPr>
      </w:pPr>
      <w:r w:rsidRPr="00913118">
        <w:rPr>
          <w:lang w:val="uk-UA"/>
        </w:rPr>
        <w:t>Сумський Національний Аграрний Університет</w:t>
      </w:r>
    </w:p>
    <w:p w:rsidR="00E045A6" w:rsidRDefault="00E045A6" w:rsidP="00E045A6">
      <w:pPr>
        <w:pStyle w:val="afa"/>
        <w:rPr>
          <w:lang w:val="uk-UA"/>
        </w:rPr>
      </w:pPr>
      <w:r w:rsidRPr="00913118">
        <w:rPr>
          <w:lang w:val="uk-UA"/>
        </w:rPr>
        <w:t>Кафедра селекції і насінництва</w:t>
      </w: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Pr="00913118" w:rsidRDefault="00E045A6" w:rsidP="00E045A6">
      <w:pPr>
        <w:pStyle w:val="afa"/>
        <w:rPr>
          <w:lang w:val="uk-UA"/>
        </w:rPr>
      </w:pPr>
      <w:r w:rsidRPr="00913118">
        <w:rPr>
          <w:lang w:val="uk-UA"/>
        </w:rPr>
        <w:t>Курсова робота</w:t>
      </w:r>
    </w:p>
    <w:p w:rsidR="00E045A6" w:rsidRPr="00913118" w:rsidRDefault="00E045A6" w:rsidP="00E045A6">
      <w:pPr>
        <w:pStyle w:val="afa"/>
        <w:rPr>
          <w:lang w:val="uk-UA"/>
        </w:rPr>
      </w:pPr>
      <w:r w:rsidRPr="00913118">
        <w:rPr>
          <w:lang w:val="uk-UA"/>
        </w:rPr>
        <w:t>з дисципліни „Селекція ”</w:t>
      </w:r>
    </w:p>
    <w:p w:rsidR="00E045A6" w:rsidRDefault="00E045A6" w:rsidP="00E045A6">
      <w:pPr>
        <w:pStyle w:val="afa"/>
        <w:rPr>
          <w:lang w:val="uk-UA"/>
        </w:rPr>
      </w:pPr>
      <w:r w:rsidRPr="00913118">
        <w:rPr>
          <w:lang w:val="uk-UA"/>
        </w:rPr>
        <w:t>на тему:</w:t>
      </w:r>
      <w:r>
        <w:rPr>
          <w:lang w:val="uk-UA"/>
        </w:rPr>
        <w:t xml:space="preserve"> </w:t>
      </w:r>
      <w:r w:rsidRPr="00913118">
        <w:rPr>
          <w:lang w:val="uk-UA"/>
        </w:rPr>
        <w:t>”Селекція озимої пшениці на урожайність”</w:t>
      </w: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Pr="00913118" w:rsidRDefault="00E045A6" w:rsidP="00E045A6">
      <w:pPr>
        <w:pStyle w:val="afa"/>
        <w:jc w:val="left"/>
        <w:rPr>
          <w:lang w:val="uk-UA"/>
        </w:rPr>
      </w:pPr>
      <w:r w:rsidRPr="00913118">
        <w:rPr>
          <w:lang w:val="uk-UA"/>
        </w:rPr>
        <w:t>Виконала студентка агрономічного</w:t>
      </w:r>
    </w:p>
    <w:p w:rsidR="00E045A6" w:rsidRPr="00913118" w:rsidRDefault="00E045A6" w:rsidP="00E045A6">
      <w:pPr>
        <w:pStyle w:val="afa"/>
        <w:jc w:val="left"/>
        <w:rPr>
          <w:lang w:val="uk-UA"/>
        </w:rPr>
      </w:pPr>
      <w:r w:rsidRPr="00913118">
        <w:rPr>
          <w:lang w:val="uk-UA"/>
        </w:rPr>
        <w:t>факультету</w:t>
      </w:r>
    </w:p>
    <w:p w:rsidR="00E045A6" w:rsidRPr="00913118" w:rsidRDefault="00E045A6" w:rsidP="00E045A6">
      <w:pPr>
        <w:pStyle w:val="afa"/>
        <w:jc w:val="left"/>
        <w:rPr>
          <w:lang w:val="uk-UA"/>
        </w:rPr>
      </w:pPr>
      <w:r w:rsidRPr="00913118">
        <w:rPr>
          <w:lang w:val="uk-UA"/>
        </w:rPr>
        <w:t>4 курсу АГР 0402-1 групи</w:t>
      </w:r>
    </w:p>
    <w:p w:rsidR="00E045A6" w:rsidRPr="00913118" w:rsidRDefault="00E045A6" w:rsidP="00E045A6">
      <w:pPr>
        <w:pStyle w:val="afa"/>
        <w:jc w:val="left"/>
        <w:rPr>
          <w:lang w:val="uk-UA"/>
        </w:rPr>
      </w:pPr>
      <w:r w:rsidRPr="00913118">
        <w:rPr>
          <w:lang w:val="uk-UA"/>
        </w:rPr>
        <w:t>Фісенко Юлія Вікторівна</w:t>
      </w:r>
    </w:p>
    <w:p w:rsidR="00E045A6" w:rsidRPr="00913118" w:rsidRDefault="00E045A6" w:rsidP="00E045A6">
      <w:pPr>
        <w:pStyle w:val="afa"/>
        <w:jc w:val="left"/>
        <w:rPr>
          <w:lang w:val="uk-UA"/>
        </w:rPr>
      </w:pPr>
      <w:r w:rsidRPr="00913118">
        <w:rPr>
          <w:lang w:val="uk-UA"/>
        </w:rPr>
        <w:t>Перевірив:</w:t>
      </w:r>
    </w:p>
    <w:p w:rsidR="00E045A6" w:rsidRDefault="00E045A6" w:rsidP="00E045A6">
      <w:pPr>
        <w:pStyle w:val="afa"/>
        <w:jc w:val="left"/>
        <w:rPr>
          <w:lang w:val="uk-UA"/>
        </w:rPr>
      </w:pPr>
      <w:r w:rsidRPr="00913118">
        <w:rPr>
          <w:lang w:val="uk-UA"/>
        </w:rPr>
        <w:t>Кабанець Віктор Михайлович</w:t>
      </w: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Default="00E045A6" w:rsidP="00E045A6">
      <w:pPr>
        <w:pStyle w:val="afa"/>
        <w:rPr>
          <w:lang w:val="uk-UA"/>
        </w:rPr>
      </w:pPr>
    </w:p>
    <w:p w:rsidR="00E045A6" w:rsidRPr="00913118" w:rsidRDefault="00E045A6" w:rsidP="00E045A6">
      <w:pPr>
        <w:pStyle w:val="afa"/>
        <w:rPr>
          <w:lang w:val="uk-UA"/>
        </w:rPr>
      </w:pPr>
      <w:r w:rsidRPr="00913118">
        <w:rPr>
          <w:lang w:val="uk-UA"/>
        </w:rPr>
        <w:t>Суми-2007р.</w:t>
      </w:r>
    </w:p>
    <w:p w:rsidR="00E045A6" w:rsidRPr="00913118" w:rsidRDefault="00E045A6" w:rsidP="00E045A6">
      <w:pPr>
        <w:pStyle w:val="af3"/>
        <w:rPr>
          <w:lang w:val="uk-UA"/>
        </w:rPr>
      </w:pPr>
      <w:r>
        <w:rPr>
          <w:lang w:val="uk-UA"/>
        </w:rPr>
        <w:br w:type="page"/>
      </w:r>
      <w:r w:rsidRPr="00913118">
        <w:rPr>
          <w:lang w:val="uk-UA"/>
        </w:rPr>
        <w:t>Зміст</w:t>
      </w:r>
    </w:p>
    <w:p w:rsidR="00E045A6" w:rsidRDefault="00E045A6" w:rsidP="00E045A6">
      <w:pPr>
        <w:tabs>
          <w:tab w:val="left" w:pos="726"/>
        </w:tabs>
        <w:rPr>
          <w:b/>
          <w:bCs/>
          <w:lang w:val="uk-UA"/>
        </w:rPr>
      </w:pPr>
    </w:p>
    <w:p w:rsidR="00E045A6" w:rsidRDefault="00E045A6">
      <w:pPr>
        <w:pStyle w:val="21"/>
        <w:rPr>
          <w:smallCaps w:val="0"/>
          <w:noProof/>
          <w:color w:val="auto"/>
          <w:sz w:val="24"/>
          <w:szCs w:val="24"/>
        </w:rPr>
      </w:pPr>
      <w:r>
        <w:rPr>
          <w:i/>
          <w:iCs/>
          <w:smallCaps w:val="0"/>
          <w:lang w:val="uk-UA"/>
        </w:rPr>
        <w:fldChar w:fldCharType="begin"/>
      </w:r>
      <w:r>
        <w:rPr>
          <w:i/>
          <w:iCs/>
          <w:smallCaps w:val="0"/>
          <w:lang w:val="uk-UA"/>
        </w:rPr>
        <w:instrText xml:space="preserve"> TOC \o "1-3" \n \h \z \u </w:instrText>
      </w:r>
      <w:r>
        <w:rPr>
          <w:i/>
          <w:iCs/>
          <w:smallCaps w:val="0"/>
          <w:lang w:val="uk-UA"/>
        </w:rPr>
        <w:fldChar w:fldCharType="separate"/>
      </w:r>
      <w:hyperlink w:anchor="_Toc279620578" w:history="1">
        <w:r w:rsidRPr="00AB05D9">
          <w:rPr>
            <w:rStyle w:val="afd"/>
            <w:noProof/>
            <w:lang w:val="uk-UA"/>
          </w:rPr>
          <w:t>Вступ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79" w:history="1">
        <w:r w:rsidR="00E045A6" w:rsidRPr="00AB05D9">
          <w:rPr>
            <w:rStyle w:val="afd"/>
            <w:noProof/>
            <w:lang w:val="uk-UA"/>
          </w:rPr>
          <w:t>Розділ 1. Стан і перспектива виробництва продукції сільськогосподарської культури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0" w:history="1">
        <w:r w:rsidR="00E045A6" w:rsidRPr="00AB05D9">
          <w:rPr>
            <w:rStyle w:val="afd"/>
            <w:noProof/>
            <w:lang w:val="uk-UA"/>
          </w:rPr>
          <w:t>Розділ 2. Використання сортових ресурсів культури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1" w:history="1">
        <w:r w:rsidR="00E045A6" w:rsidRPr="00AB05D9">
          <w:rPr>
            <w:rStyle w:val="afd"/>
            <w:noProof/>
            <w:lang w:val="uk-UA"/>
          </w:rPr>
          <w:t>Розділ 3. Характеристика зовнішніх умов вирощування культури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2" w:history="1">
        <w:r w:rsidR="00E045A6" w:rsidRPr="00AB05D9">
          <w:rPr>
            <w:rStyle w:val="afd"/>
            <w:noProof/>
            <w:lang w:val="uk-UA"/>
          </w:rPr>
          <w:t>3.1 Агрокліматичні умови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3" w:history="1">
        <w:r w:rsidR="00E045A6" w:rsidRPr="00AB05D9">
          <w:rPr>
            <w:rStyle w:val="afd"/>
            <w:noProof/>
            <w:lang w:val="uk-UA"/>
          </w:rPr>
          <w:t>3.2 Характеристика грунтів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4" w:history="1">
        <w:r w:rsidR="00E045A6" w:rsidRPr="00AB05D9">
          <w:rPr>
            <w:rStyle w:val="afd"/>
            <w:noProof/>
            <w:lang w:val="uk-UA"/>
          </w:rPr>
          <w:t>3.3 Фітосанітарний стан природної зони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5" w:history="1">
        <w:r w:rsidR="00E045A6" w:rsidRPr="00AB05D9">
          <w:rPr>
            <w:rStyle w:val="afd"/>
            <w:noProof/>
            <w:lang w:val="uk-UA"/>
          </w:rPr>
          <w:t>Розділ 4. Технологія вирощування і селекції культури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6" w:history="1">
        <w:r w:rsidR="00E045A6" w:rsidRPr="00AB05D9">
          <w:rPr>
            <w:rStyle w:val="afd"/>
            <w:noProof/>
            <w:lang w:val="uk-UA"/>
          </w:rPr>
          <w:t>4.1 Особливості технологічного регламенту вирощування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7" w:history="1">
        <w:r w:rsidR="00E045A6" w:rsidRPr="00AB05D9">
          <w:rPr>
            <w:rStyle w:val="afd"/>
            <w:noProof/>
            <w:lang w:val="uk-UA"/>
          </w:rPr>
          <w:t>4.2 Схема і технологія селекційного процесу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8" w:history="1">
        <w:r w:rsidR="00E045A6" w:rsidRPr="00AB05D9">
          <w:rPr>
            <w:rStyle w:val="afd"/>
            <w:noProof/>
            <w:lang w:val="uk-UA"/>
          </w:rPr>
          <w:t>Розділ 5. Основні напрямки селекції нових сортів культури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89" w:history="1">
        <w:r w:rsidR="00E045A6" w:rsidRPr="00AB05D9">
          <w:rPr>
            <w:rStyle w:val="afd"/>
            <w:noProof/>
            <w:lang w:val="uk-UA"/>
          </w:rPr>
          <w:t>5.1 Селекція на стійкість до несприятливих зовнішніх умов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0" w:history="1">
        <w:r w:rsidR="00E045A6" w:rsidRPr="00AB05D9">
          <w:rPr>
            <w:rStyle w:val="afd"/>
            <w:noProof/>
            <w:lang w:val="uk-UA"/>
          </w:rPr>
          <w:t>5.2 Селекція на продуктивність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1" w:history="1">
        <w:r w:rsidR="00E045A6" w:rsidRPr="00AB05D9">
          <w:rPr>
            <w:rStyle w:val="afd"/>
            <w:noProof/>
            <w:lang w:val="uk-UA"/>
          </w:rPr>
          <w:t>5.3 Селекція на якість продукції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2" w:history="1">
        <w:r w:rsidR="00E045A6" w:rsidRPr="00AB05D9">
          <w:rPr>
            <w:rStyle w:val="afd"/>
            <w:noProof/>
            <w:lang w:val="uk-UA"/>
          </w:rPr>
          <w:t>5.4 Селекція на скоростиглість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3" w:history="1">
        <w:r w:rsidR="00E045A6" w:rsidRPr="00AB05D9">
          <w:rPr>
            <w:rStyle w:val="afd"/>
            <w:noProof/>
            <w:lang w:val="uk-UA"/>
          </w:rPr>
          <w:t>Розділ 6. Модель сорту і її матеріалізація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4" w:history="1">
        <w:r w:rsidR="00E045A6" w:rsidRPr="00AB05D9">
          <w:rPr>
            <w:rStyle w:val="afd"/>
            <w:noProof/>
            <w:lang w:val="uk-UA"/>
          </w:rPr>
          <w:t>6.1 Основні параметри господарсько-цінних ознак і властивостей моделі сорту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5" w:history="1">
        <w:r w:rsidR="00E045A6" w:rsidRPr="00AB05D9">
          <w:rPr>
            <w:rStyle w:val="afd"/>
            <w:noProof/>
            <w:lang w:val="uk-UA"/>
          </w:rPr>
          <w:t>6.2 Підбір батьківських пар для матеріалізації моделі сорту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6" w:history="1">
        <w:r w:rsidR="00E045A6" w:rsidRPr="00AB05D9">
          <w:rPr>
            <w:rStyle w:val="afd"/>
            <w:noProof/>
            <w:lang w:val="uk-UA"/>
          </w:rPr>
          <w:t>6.3 Особливості відбору кращих генотипів з гібридної популяції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7" w:history="1">
        <w:r w:rsidR="00E045A6" w:rsidRPr="00AB05D9">
          <w:rPr>
            <w:rStyle w:val="afd"/>
            <w:noProof/>
            <w:lang w:val="uk-UA"/>
          </w:rPr>
          <w:t>6.4 Характеристика нових генотипів за відповідністю параметрам моделі сорту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8" w:history="1">
        <w:r w:rsidR="00E045A6" w:rsidRPr="00AB05D9">
          <w:rPr>
            <w:rStyle w:val="afd"/>
            <w:noProof/>
            <w:lang w:val="uk-UA"/>
          </w:rPr>
          <w:t>Висновки і пропозиції</w:t>
        </w:r>
      </w:hyperlink>
    </w:p>
    <w:p w:rsidR="00E045A6" w:rsidRDefault="001841F8">
      <w:pPr>
        <w:pStyle w:val="21"/>
        <w:rPr>
          <w:smallCaps w:val="0"/>
          <w:noProof/>
          <w:color w:val="auto"/>
          <w:sz w:val="24"/>
          <w:szCs w:val="24"/>
        </w:rPr>
      </w:pPr>
      <w:hyperlink w:anchor="_Toc279620599" w:history="1">
        <w:r w:rsidR="00E045A6" w:rsidRPr="00AB05D9">
          <w:rPr>
            <w:rStyle w:val="afd"/>
            <w:noProof/>
            <w:lang w:val="uk-UA"/>
          </w:rPr>
          <w:t>Список використаних джерел</w:t>
        </w:r>
      </w:hyperlink>
    </w:p>
    <w:p w:rsidR="00164C21" w:rsidRPr="00913118" w:rsidRDefault="00E045A6" w:rsidP="00E045A6">
      <w:pPr>
        <w:pStyle w:val="2"/>
        <w:rPr>
          <w:lang w:val="uk-UA"/>
        </w:rPr>
      </w:pPr>
      <w:r>
        <w:rPr>
          <w:i w:val="0"/>
          <w:iCs w:val="0"/>
          <w:smallCaps w:val="0"/>
          <w:lang w:val="uk-UA"/>
        </w:rPr>
        <w:fldChar w:fldCharType="end"/>
      </w:r>
      <w:r>
        <w:rPr>
          <w:lang w:val="uk-UA"/>
        </w:rPr>
        <w:br w:type="page"/>
      </w:r>
      <w:bookmarkStart w:id="0" w:name="_Toc279620578"/>
      <w:r w:rsidR="00164C21" w:rsidRPr="00913118">
        <w:rPr>
          <w:lang w:val="uk-UA"/>
        </w:rPr>
        <w:t>Вступ</w:t>
      </w:r>
      <w:bookmarkEnd w:id="0"/>
    </w:p>
    <w:p w:rsidR="00164C21" w:rsidRPr="00E045A6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E045A6">
        <w:rPr>
          <w:lang w:val="uk-UA"/>
        </w:rPr>
        <w:t>Сорт э б</w:t>
      </w:r>
      <w:r w:rsidRPr="00913118">
        <w:rPr>
          <w:lang w:val="uk-UA"/>
        </w:rPr>
        <w:t>іологічною основою технологій виробництва продуктів рослинництва, тому постійне оновлення та вдосконалення сортових ресурсів є необхідною умовою зростання врожаю сільського</w:t>
      </w:r>
      <w:r w:rsidR="00E045A6">
        <w:rPr>
          <w:lang w:val="uk-UA"/>
        </w:rPr>
        <w:t>-</w:t>
      </w:r>
      <w:r w:rsidR="006A6D72">
        <w:rPr>
          <w:lang w:val="uk-UA"/>
        </w:rPr>
        <w:t>го</w:t>
      </w:r>
      <w:r w:rsidRPr="00913118">
        <w:rPr>
          <w:lang w:val="uk-UA"/>
        </w:rPr>
        <w:t>спод</w:t>
      </w:r>
      <w:r w:rsidR="006A6D72">
        <w:rPr>
          <w:lang w:val="uk-UA"/>
        </w:rPr>
        <w:t>а</w:t>
      </w:r>
      <w:r w:rsidRPr="00913118">
        <w:rPr>
          <w:lang w:val="uk-UA"/>
        </w:rPr>
        <w:t>рських культур та підвищення його якості.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Селекціонерами науково-дослідних установ виведено багато високоврожайних сортів і гібридів сільськогосподарських культур. Завдяки всебічно</w:t>
      </w:r>
      <w:r w:rsidR="006A6D72">
        <w:rPr>
          <w:lang w:val="uk-UA"/>
        </w:rPr>
        <w:t>м</w:t>
      </w:r>
      <w:r w:rsidRPr="00913118">
        <w:rPr>
          <w:lang w:val="uk-UA"/>
        </w:rPr>
        <w:t>у вивченню таких сортів і гібридів на державних сортови</w:t>
      </w:r>
      <w:r w:rsidR="006A6D72">
        <w:rPr>
          <w:lang w:val="uk-UA"/>
        </w:rPr>
        <w:t>пробувальних дільницях товарови</w:t>
      </w:r>
      <w:r w:rsidRPr="00913118">
        <w:rPr>
          <w:lang w:val="uk-UA"/>
        </w:rPr>
        <w:t>робних має можливість максимально використати їх продуктивний потенціал, цілеспрямовано відбирати лише ті</w:t>
      </w:r>
      <w:r>
        <w:rPr>
          <w:lang w:val="uk-UA"/>
        </w:rPr>
        <w:t>, с</w:t>
      </w:r>
      <w:r w:rsidRPr="00913118">
        <w:rPr>
          <w:lang w:val="uk-UA"/>
        </w:rPr>
        <w:t>орти, які у конкретних умовах дають найбільшу віддачу.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На сучасному етапі селекція не обмежується застосуванням класичних методів відбору і гібрид</w:t>
      </w:r>
      <w:r w:rsidR="006A6D72">
        <w:rPr>
          <w:lang w:val="uk-UA"/>
        </w:rPr>
        <w:t>о</w:t>
      </w:r>
      <w:r w:rsidRPr="00913118">
        <w:rPr>
          <w:lang w:val="uk-UA"/>
        </w:rPr>
        <w:t>т</w:t>
      </w:r>
      <w:r w:rsidR="006A6D72">
        <w:rPr>
          <w:lang w:val="uk-UA"/>
        </w:rPr>
        <w:t>и</w:t>
      </w:r>
      <w:r w:rsidRPr="00913118">
        <w:rPr>
          <w:lang w:val="uk-UA"/>
        </w:rPr>
        <w:t xml:space="preserve">зації. В селекційній роботі з багатьма культурами </w:t>
      </w:r>
      <w:r w:rsidR="006A6D72">
        <w:rPr>
          <w:lang w:val="uk-UA"/>
        </w:rPr>
        <w:t>ш</w:t>
      </w:r>
      <w:r w:rsidRPr="00913118">
        <w:rPr>
          <w:lang w:val="uk-UA"/>
        </w:rPr>
        <w:t>ироко використовують поліплоїдну, мутагенез, ефект гетерозису на основі цитоплазматичної та ядерної чоловічої стерильності. Актуальним стають методи біотехнологій і генної інженерії.</w:t>
      </w:r>
    </w:p>
    <w:p w:rsidR="00164C21" w:rsidRPr="00913118" w:rsidRDefault="00E045A6" w:rsidP="00164C21">
      <w:pPr>
        <w:tabs>
          <w:tab w:val="left" w:pos="726"/>
        </w:tabs>
        <w:rPr>
          <w:lang w:val="uk-UA"/>
        </w:rPr>
      </w:pPr>
      <w:r>
        <w:rPr>
          <w:lang w:val="uk-UA"/>
        </w:rPr>
        <w:t>У сучасних сорт</w:t>
      </w:r>
      <w:r w:rsidR="00164C21" w:rsidRPr="00913118">
        <w:rPr>
          <w:lang w:val="uk-UA"/>
        </w:rPr>
        <w:t>ів досягнутий високий рівень потенціалу врожайності, тому селекціонери виводять сорти, які здатні відповідати великими прибавками врожаю, здатних зберігати високий рівень</w:t>
      </w:r>
      <w:r w:rsidR="006A6D72">
        <w:rPr>
          <w:lang w:val="uk-UA"/>
        </w:rPr>
        <w:t xml:space="preserve"> </w:t>
      </w:r>
      <w:r w:rsidR="00164C21" w:rsidRPr="00913118">
        <w:rPr>
          <w:lang w:val="uk-UA"/>
        </w:rPr>
        <w:t>урожайності в різні погдні умови.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Важливе значення має селекція на визначену тривалість вегетаційного періоду. Селекція на технологічність вирощування і збирання передбачає створення стійких до осипання сортів.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Важливе місце в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селекції пшениці займає виведення сортів стійких до хвороб та шкідників. Ведеться селекція на стійкіст</w:t>
      </w:r>
      <w:r w:rsidR="00347312">
        <w:rPr>
          <w:lang w:val="uk-UA"/>
        </w:rPr>
        <w:t>ь до різних видів іржі, сажки, б</w:t>
      </w:r>
      <w:r w:rsidRPr="00913118">
        <w:rPr>
          <w:lang w:val="uk-UA"/>
        </w:rPr>
        <w:t>орошнистої роси, кореневих гнилей, септоріозу, бактеріальними і вірусними хворобами. Велике значення також приділяється до стійкості до гесенської мухи, хлібним жукам і іншим шкідникам.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Дуже важливе</w:t>
      </w:r>
      <w:r w:rsidR="00347312">
        <w:rPr>
          <w:lang w:val="uk-UA"/>
        </w:rPr>
        <w:t xml:space="preserve">, </w:t>
      </w:r>
      <w:r w:rsidRPr="00913118">
        <w:rPr>
          <w:lang w:val="uk-UA"/>
        </w:rPr>
        <w:t>а селекція на високу якість зерна. Під нею розуміється хлібопекарські якості. Важливо мати сорти з високим виходом борошна, зерно яких достатньо легко розмолочується. Вихід борошна залежить від величини і форми зерна.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Окремий напрямок являє селекція кормової пшениці, від сортів</w:t>
      </w:r>
      <w:r>
        <w:rPr>
          <w:lang w:val="uk-UA"/>
        </w:rPr>
        <w:t>, я</w:t>
      </w:r>
      <w:r w:rsidRPr="00913118">
        <w:rPr>
          <w:lang w:val="uk-UA"/>
        </w:rPr>
        <w:t>кі потребують високий вміст білку і амінокислоти. Хлібопекарські явища її низькі.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Якщо підсуму</w:t>
      </w:r>
      <w:r w:rsidR="006A6D72">
        <w:rPr>
          <w:lang w:val="uk-UA"/>
        </w:rPr>
        <w:t xml:space="preserve">вати всі вищесказані явища, то </w:t>
      </w:r>
      <w:r w:rsidRPr="00913118">
        <w:rPr>
          <w:lang w:val="uk-UA"/>
        </w:rPr>
        <w:t>в</w:t>
      </w:r>
      <w:r w:rsidR="006A6D72">
        <w:rPr>
          <w:lang w:val="uk-UA"/>
        </w:rPr>
        <w:t>а</w:t>
      </w:r>
      <w:r w:rsidRPr="00913118">
        <w:rPr>
          <w:lang w:val="uk-UA"/>
        </w:rPr>
        <w:t>жливість в теперішній час являється відносна ста</w:t>
      </w:r>
      <w:r w:rsidR="006A6D72">
        <w:rPr>
          <w:lang w:val="uk-UA"/>
        </w:rPr>
        <w:t>більність урожаїв по рокам, стій</w:t>
      </w:r>
      <w:r w:rsidRPr="00913118">
        <w:rPr>
          <w:lang w:val="uk-UA"/>
        </w:rPr>
        <w:t>к</w:t>
      </w:r>
      <w:r w:rsidR="006A6D72">
        <w:rPr>
          <w:lang w:val="uk-UA"/>
        </w:rPr>
        <w:t>і</w:t>
      </w:r>
      <w:r w:rsidRPr="00913118">
        <w:rPr>
          <w:lang w:val="uk-UA"/>
        </w:rPr>
        <w:t>сть до хвороб та шкідників. Селекція на ці властивості залишається суттєвою проблемою.</w:t>
      </w:r>
    </w:p>
    <w:p w:rsidR="00164C21" w:rsidRPr="00913118" w:rsidRDefault="00164C21" w:rsidP="00164C21">
      <w:pPr>
        <w:pStyle w:val="2"/>
        <w:rPr>
          <w:lang w:val="uk-UA"/>
        </w:rPr>
      </w:pPr>
      <w:r w:rsidRPr="00913118">
        <w:rPr>
          <w:lang w:val="uk-UA"/>
        </w:rPr>
        <w:br w:type="page"/>
      </w:r>
      <w:bookmarkStart w:id="1" w:name="_Toc279620579"/>
      <w:r w:rsidRPr="00913118">
        <w:rPr>
          <w:lang w:val="uk-UA"/>
        </w:rPr>
        <w:t>Розділ 1</w:t>
      </w:r>
      <w:r>
        <w:rPr>
          <w:lang w:val="uk-UA"/>
        </w:rPr>
        <w:t xml:space="preserve">. </w:t>
      </w:r>
      <w:r w:rsidRPr="00913118">
        <w:rPr>
          <w:lang w:val="uk-UA"/>
        </w:rPr>
        <w:t>Стан і перспектива виробництва продукції сільськогосподарської культури</w:t>
      </w:r>
      <w:bookmarkEnd w:id="1"/>
    </w:p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таблиці 1 надаються статистичні дані з виробництва про</w:t>
      </w:r>
      <w:r w:rsidR="006A6D72">
        <w:rPr>
          <w:lang w:val="uk-UA"/>
        </w:rPr>
        <w:t>дукції культури в регіоні за ос</w:t>
      </w:r>
      <w:r w:rsidRPr="00913118">
        <w:rPr>
          <w:lang w:val="uk-UA"/>
        </w:rPr>
        <w:t>танні три роки.</w:t>
      </w: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b/>
          <w:bCs/>
          <w:lang w:val="uk-UA"/>
        </w:rPr>
        <w:t>Таблиця 1</w:t>
      </w:r>
      <w:r w:rsidRPr="00913118">
        <w:rPr>
          <w:lang w:val="uk-UA"/>
        </w:rPr>
        <w:t>.</w:t>
      </w:r>
    </w:p>
    <w:p w:rsidR="00164C21" w:rsidRPr="00913118" w:rsidRDefault="006A6D72" w:rsidP="00164C21">
      <w:pPr>
        <w:tabs>
          <w:tab w:val="left" w:pos="726"/>
        </w:tabs>
        <w:ind w:left="709" w:firstLine="0"/>
        <w:rPr>
          <w:lang w:val="uk-UA"/>
        </w:rPr>
      </w:pPr>
      <w:r>
        <w:rPr>
          <w:lang w:val="uk-UA"/>
        </w:rPr>
        <w:t>Виробницт</w:t>
      </w:r>
      <w:r w:rsidR="00164C21" w:rsidRPr="00913118">
        <w:rPr>
          <w:lang w:val="uk-UA"/>
        </w:rPr>
        <w:t>во озимої пшениці в регіоні сільськогосподарських</w:t>
      </w:r>
      <w:r w:rsidR="00164C21">
        <w:rPr>
          <w:lang w:val="uk-UA"/>
        </w:rPr>
        <w:t xml:space="preserve"> </w:t>
      </w:r>
      <w:r w:rsidR="00164C21" w:rsidRPr="00913118">
        <w:rPr>
          <w:lang w:val="uk-UA"/>
        </w:rPr>
        <w:t>підприємствах всіх форм власності</w:t>
      </w: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2441"/>
        <w:gridCol w:w="1662"/>
        <w:gridCol w:w="1663"/>
        <w:gridCol w:w="1663"/>
        <w:gridCol w:w="1663"/>
      </w:tblGrid>
      <w:tr w:rsidR="00164C21" w:rsidRPr="00913118">
        <w:tc>
          <w:tcPr>
            <w:tcW w:w="244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Показники </w:t>
            </w:r>
          </w:p>
        </w:tc>
        <w:tc>
          <w:tcPr>
            <w:tcW w:w="16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2004</w:t>
            </w:r>
          </w:p>
        </w:tc>
        <w:tc>
          <w:tcPr>
            <w:tcW w:w="166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2005</w:t>
            </w:r>
          </w:p>
        </w:tc>
        <w:tc>
          <w:tcPr>
            <w:tcW w:w="166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2006</w:t>
            </w:r>
          </w:p>
        </w:tc>
        <w:tc>
          <w:tcPr>
            <w:tcW w:w="166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2006 в % до </w:t>
            </w:r>
          </w:p>
        </w:tc>
      </w:tr>
      <w:tr w:rsidR="00164C21" w:rsidRPr="00913118">
        <w:trPr>
          <w:trHeight w:val="1452"/>
        </w:trPr>
        <w:tc>
          <w:tcPr>
            <w:tcW w:w="244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Валовий збір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Посівна площа</w:t>
            </w:r>
            <w:r>
              <w:rPr>
                <w:lang w:val="uk-UA"/>
              </w:rPr>
              <w:t>, т</w:t>
            </w:r>
            <w:r w:rsidRPr="00913118">
              <w:rPr>
                <w:lang w:val="uk-UA"/>
              </w:rPr>
              <w:t>ис.га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Урожайність,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ц/га </w:t>
            </w:r>
          </w:p>
        </w:tc>
        <w:tc>
          <w:tcPr>
            <w:tcW w:w="16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3047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178,3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17,1</w:t>
            </w:r>
          </w:p>
        </w:tc>
        <w:tc>
          <w:tcPr>
            <w:tcW w:w="166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5487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199,6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27,5</w:t>
            </w:r>
          </w:p>
        </w:tc>
        <w:tc>
          <w:tcPr>
            <w:tcW w:w="166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4513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218,7</w:t>
            </w:r>
          </w:p>
          <w:p w:rsidR="00164C21" w:rsidRPr="00913118" w:rsidRDefault="00164C21" w:rsidP="00164C21">
            <w:pPr>
              <w:pStyle w:val="af4"/>
              <w:rPr>
                <w:lang w:val="en-US"/>
              </w:rPr>
            </w:pPr>
            <w:r w:rsidRPr="00913118">
              <w:rPr>
                <w:lang w:val="en-US"/>
              </w:rPr>
              <w:t>33.8</w:t>
            </w:r>
          </w:p>
        </w:tc>
        <w:tc>
          <w:tcPr>
            <w:tcW w:w="166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2004 2005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148,1 82,2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122,6 109,6</w:t>
            </w:r>
          </w:p>
          <w:p w:rsidR="00164C21" w:rsidRPr="00913118" w:rsidRDefault="00164C21" w:rsidP="00164C21">
            <w:pPr>
              <w:pStyle w:val="af4"/>
              <w:rPr>
                <w:lang w:val="en-US"/>
              </w:rPr>
            </w:pPr>
            <w:r w:rsidRPr="00913118">
              <w:rPr>
                <w:lang w:val="uk-UA"/>
              </w:rPr>
              <w:t>1</w:t>
            </w:r>
            <w:r w:rsidRPr="00913118">
              <w:rPr>
                <w:lang w:val="en-US"/>
              </w:rPr>
              <w:t>98</w:t>
            </w:r>
            <w:r w:rsidRPr="00913118">
              <w:rPr>
                <w:lang w:val="uk-UA"/>
              </w:rPr>
              <w:t xml:space="preserve"> </w:t>
            </w:r>
            <w:r w:rsidRPr="00913118">
              <w:rPr>
                <w:lang w:val="en-US"/>
              </w:rPr>
              <w:t>123</w:t>
            </w:r>
          </w:p>
        </w:tc>
      </w:tr>
    </w:tbl>
    <w:p w:rsidR="00164C21" w:rsidRPr="00913118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Серед найважливіших зернових культур озимої пшениця за посівними площами займає в Україні перше місце і є головною продовольчою культурою.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Основним призначенням озимої пшениці - забезпечення людей високоякісними продуктами харчування. Цінність пшеничного хліба визначається сприятливим кліматичним складом зерна. Серед зернових культур пшеничне зерно найбагатше на білки. Вміст їх у зерні м”якої пшениці в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залежності від сорту та умов вир</w:t>
      </w:r>
      <w:r w:rsidR="006A6D72">
        <w:rPr>
          <w:lang w:val="uk-UA"/>
        </w:rPr>
        <w:t>ощування становить у серед</w:t>
      </w:r>
      <w:r w:rsidRPr="00913118">
        <w:rPr>
          <w:lang w:val="uk-UA"/>
        </w:rPr>
        <w:t>ньому 13-15%. У зерні пшениці міститься велика кількість вуглеводів, у тому числі до 70% крохмалю, вітаміни - В1; В2; Е та провітаміни-А; Д до 2% зольних мінеральних речовин. Білки пшениці є повноцінними за амінокислотним складом, містять сухі незамінні амінокислоти - лізин, валін, метіонін, треотін, оргінин, мейцин, які добре засвоюються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людським організмом. Проте у складі білків недостатньо таких амінокислот, як лізин, метіонін, треомін</w:t>
      </w:r>
      <w:r>
        <w:rPr>
          <w:lang w:val="uk-UA"/>
        </w:rPr>
        <w:t>, т</w:t>
      </w:r>
      <w:r w:rsidRPr="00913118">
        <w:rPr>
          <w:lang w:val="uk-UA"/>
        </w:rPr>
        <w:t>ому поживна цінність пшеничного білка становить лише 50% загального вмісту білка. Це означає, наприклад, що при вмісті білка в зерні 14% ми використовуємо його лише 7%. Тому так важливо вирощувати високобілкову пшеницю</w:t>
      </w:r>
      <w:r>
        <w:rPr>
          <w:lang w:val="uk-UA"/>
        </w:rPr>
        <w:t>.4</w:t>
      </w:r>
      <w:r w:rsidRPr="00913118">
        <w:rPr>
          <w:lang w:val="uk-UA"/>
        </w:rPr>
        <w:t>00-500г пшеничного хліба та хлібобулочних виробів покриває близьк</w:t>
      </w:r>
      <w:r w:rsidR="006A6D72">
        <w:rPr>
          <w:lang w:val="uk-UA"/>
        </w:rPr>
        <w:t>о третини всіх потреб людини в ї</w:t>
      </w:r>
      <w:r w:rsidRPr="00913118">
        <w:rPr>
          <w:lang w:val="uk-UA"/>
        </w:rPr>
        <w:t>жу, половину потреби у вуглев</w:t>
      </w:r>
      <w:r w:rsidR="006A6D72">
        <w:rPr>
          <w:lang w:val="uk-UA"/>
        </w:rPr>
        <w:t>о</w:t>
      </w:r>
      <w:r w:rsidRPr="00913118">
        <w:rPr>
          <w:lang w:val="uk-UA"/>
        </w:rPr>
        <w:t>дах</w:t>
      </w:r>
      <w:r>
        <w:rPr>
          <w:lang w:val="uk-UA"/>
        </w:rPr>
        <w:t>, т</w:t>
      </w:r>
      <w:r w:rsidRPr="00913118">
        <w:rPr>
          <w:lang w:val="uk-UA"/>
        </w:rPr>
        <w:t>ретину</w:t>
      </w:r>
      <w:r>
        <w:rPr>
          <w:lang w:val="uk-UA"/>
        </w:rPr>
        <w:t xml:space="preserve"> (</w:t>
      </w:r>
      <w:r w:rsidRPr="00913118">
        <w:rPr>
          <w:lang w:val="uk-UA"/>
        </w:rPr>
        <w:t>до 40%) - у повноцінних білках, 50-60% - у вітамінах групи В, 80% - у вітаміні Е. Пшеничний хліб практично повністю забезпечує потреби людини у фосфорі і залізі, на 40% - у кальції.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тваринництві широко використовується багаті на білок</w:t>
      </w:r>
      <w:r>
        <w:rPr>
          <w:lang w:val="uk-UA"/>
        </w:rPr>
        <w:t xml:space="preserve"> (</w:t>
      </w:r>
      <w:r w:rsidRPr="00913118">
        <w:rPr>
          <w:lang w:val="uk-UA"/>
        </w:rPr>
        <w:t>14%) пшеничні висівки</w:t>
      </w:r>
      <w:r>
        <w:rPr>
          <w:lang w:val="uk-UA"/>
        </w:rPr>
        <w:t>, я</w:t>
      </w:r>
      <w:r w:rsidRPr="00913118">
        <w:rPr>
          <w:lang w:val="uk-UA"/>
        </w:rPr>
        <w:t xml:space="preserve">кі </w:t>
      </w:r>
      <w:r w:rsidR="006A6D72">
        <w:rPr>
          <w:lang w:val="uk-UA"/>
        </w:rPr>
        <w:t>о</w:t>
      </w:r>
      <w:r w:rsidRPr="00913118">
        <w:rPr>
          <w:lang w:val="uk-UA"/>
        </w:rPr>
        <w:t>собливо ціняться при годівлі молодняку. Озиму пшеницю висівають у зеленому конвеєрі в чистому вигляді або в суміші з озимою викою. Тваринництво при цьому забезпечується вітамінними зеленими кормами рано навесні, у слід за житом. Для годівлі тварин певне значе</w:t>
      </w:r>
      <w:r w:rsidR="006A6D72">
        <w:rPr>
          <w:lang w:val="uk-UA"/>
        </w:rPr>
        <w:t>н</w:t>
      </w:r>
      <w:r w:rsidRPr="00913118">
        <w:rPr>
          <w:lang w:val="uk-UA"/>
        </w:rPr>
        <w:t>ня має солома, 100кг якої прирівнюється до 20-22 кормових одиниць і містить 0,6 кг перетравного протеїну та полови, особливо безостих сортів пшениці, 100кг якої оцінюється 40,5 кормових одиниць із вмістом 1,5кг перетравного протеїну.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Озима пшениця, яку вирощують за сучасною інтенсивною технологією, є добрим попередником для інших культур сівозміни, і в цьому полягає її агротехнічне значення.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Наука підтверджує,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що щорічно можн</w:t>
      </w:r>
      <w:r w:rsidR="006A6D72">
        <w:rPr>
          <w:lang w:val="uk-UA"/>
        </w:rPr>
        <w:t>а</w:t>
      </w:r>
      <w:r w:rsidRPr="00913118">
        <w:rPr>
          <w:lang w:val="uk-UA"/>
        </w:rPr>
        <w:t xml:space="preserve"> збирати 50-5</w:t>
      </w:r>
      <w:r w:rsidR="006A6D72">
        <w:rPr>
          <w:lang w:val="uk-UA"/>
        </w:rPr>
        <w:t>5 млн.тон зерна озимої пшениці навіть</w:t>
      </w:r>
      <w:r w:rsidRPr="00913118">
        <w:rPr>
          <w:lang w:val="uk-UA"/>
        </w:rPr>
        <w:t xml:space="preserve"> при скороченні посівних площ і поганих кліматичних умовах. Для цього існують добрі грунтово-кліматичні умови, високоврожайні сорти, сучасна технологія. Так, урожайність українських сортів пшениці на сьогодні піднялась. Вчені працюють над створенням сортів з генетичним потенціалом 110-120 ц/га.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останній час в нау</w:t>
      </w:r>
      <w:r w:rsidR="006A6D72">
        <w:rPr>
          <w:lang w:val="uk-UA"/>
        </w:rPr>
        <w:t>ково</w:t>
      </w:r>
      <w:r w:rsidRPr="00913118">
        <w:rPr>
          <w:lang w:val="uk-UA"/>
        </w:rPr>
        <w:t>-дослідних закладах країни розробляються нові оптимальні варіанти систем землеробства, для отримання високих і сталих врожаїв, значно розширені нау</w:t>
      </w:r>
      <w:r w:rsidR="006A6D72">
        <w:rPr>
          <w:lang w:val="uk-UA"/>
        </w:rPr>
        <w:t>ково</w:t>
      </w:r>
      <w:r w:rsidRPr="00913118">
        <w:rPr>
          <w:lang w:val="uk-UA"/>
        </w:rPr>
        <w:t>-дослідні роботи по селекції, ген</w:t>
      </w:r>
      <w:r w:rsidR="006A6D72">
        <w:rPr>
          <w:lang w:val="uk-UA"/>
        </w:rPr>
        <w:t>е</w:t>
      </w:r>
      <w:r w:rsidRPr="00913118">
        <w:rPr>
          <w:lang w:val="uk-UA"/>
        </w:rPr>
        <w:t>тиці, технології вирощування, покращенню якості зерна, прискорене розмноження нових сортів, розширене вивчення морозостійкості, посухостійкості і імунітету в спорудах з штучним кліматом в провідних нау</w:t>
      </w:r>
      <w:r w:rsidR="006A6D72">
        <w:rPr>
          <w:lang w:val="uk-UA"/>
        </w:rPr>
        <w:t>ково</w:t>
      </w:r>
      <w:r w:rsidRPr="00913118">
        <w:rPr>
          <w:lang w:val="uk-UA"/>
        </w:rPr>
        <w:t>-дослідних установах.</w:t>
      </w:r>
    </w:p>
    <w:p w:rsidR="00164C21" w:rsidRPr="00913118" w:rsidRDefault="00164C21" w:rsidP="00164C21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79620580"/>
      <w:r w:rsidRPr="00913118">
        <w:rPr>
          <w:lang w:val="uk-UA"/>
        </w:rPr>
        <w:t>Розділ 2</w:t>
      </w:r>
      <w:r>
        <w:rPr>
          <w:lang w:val="uk-UA"/>
        </w:rPr>
        <w:t xml:space="preserve">. </w:t>
      </w:r>
      <w:r w:rsidRPr="00913118">
        <w:rPr>
          <w:lang w:val="uk-UA"/>
        </w:rPr>
        <w:t>Використання сортових ресурсів культури</w:t>
      </w:r>
      <w:bookmarkEnd w:id="2"/>
    </w:p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таблиці 2 дається характеристика сортів і гібридів рекомендованих для використання в виробництві.</w:t>
      </w: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  <w:sectPr w:rsidR="00164C21" w:rsidSect="00164C21">
          <w:headerReference w:type="default" r:id="rId7"/>
          <w:pgSz w:w="11906" w:h="16838"/>
          <w:pgMar w:top="1134" w:right="850" w:bottom="1134" w:left="1701" w:header="680" w:footer="680" w:gutter="0"/>
          <w:pgNumType w:start="2"/>
          <w:cols w:space="708"/>
          <w:titlePg/>
          <w:docGrid w:linePitch="360"/>
        </w:sectPr>
      </w:pPr>
    </w:p>
    <w:p w:rsidR="00164C21" w:rsidRPr="00913118" w:rsidRDefault="00164C21" w:rsidP="00164C21">
      <w:pPr>
        <w:tabs>
          <w:tab w:val="left" w:pos="726"/>
        </w:tabs>
        <w:rPr>
          <w:b/>
          <w:bCs/>
          <w:lang w:val="uk-UA"/>
        </w:rPr>
      </w:pPr>
      <w:r w:rsidRPr="00913118">
        <w:rPr>
          <w:b/>
          <w:bCs/>
          <w:lang w:val="uk-UA"/>
        </w:rPr>
        <w:t>Таблиця 2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Порівняльна характеристика сортів</w:t>
      </w:r>
      <w:r>
        <w:rPr>
          <w:lang w:val="uk-UA"/>
        </w:rPr>
        <w:t xml:space="preserve"> (</w:t>
      </w:r>
      <w:r w:rsidRPr="00913118">
        <w:rPr>
          <w:lang w:val="uk-UA"/>
        </w:rPr>
        <w:t>гібридів)</w:t>
      </w:r>
      <w:r>
        <w:rPr>
          <w:lang w:val="uk-UA"/>
        </w:rPr>
        <w:t xml:space="preserve"> </w:t>
      </w:r>
      <w:r w:rsidRPr="00913118">
        <w:rPr>
          <w:lang w:val="uk-UA"/>
        </w:rPr>
        <w:t>озимої пшениці</w:t>
      </w:r>
    </w:p>
    <w:tbl>
      <w:tblPr>
        <w:tblStyle w:val="13"/>
        <w:tblW w:w="4900" w:type="pct"/>
        <w:tblInd w:w="0" w:type="dxa"/>
        <w:tblLook w:val="01E0" w:firstRow="1" w:lastRow="1" w:firstColumn="1" w:lastColumn="1" w:noHBand="0" w:noVBand="0"/>
      </w:tblPr>
      <w:tblGrid>
        <w:gridCol w:w="2258"/>
        <w:gridCol w:w="3340"/>
        <w:gridCol w:w="2778"/>
        <w:gridCol w:w="3205"/>
        <w:gridCol w:w="2909"/>
      </w:tblGrid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Показники 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Альбатрос одеський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Миронівська 61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Миронівська 30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До</w:t>
            </w:r>
            <w:r w:rsidRPr="00913118">
              <w:t>н</w:t>
            </w:r>
            <w:r w:rsidRPr="00913118">
              <w:rPr>
                <w:lang w:val="uk-UA"/>
              </w:rPr>
              <w:t>ська напівкарликова</w:t>
            </w: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Рік внесення в Держреєстр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en-US"/>
              </w:rPr>
            </w:pPr>
          </w:p>
          <w:p w:rsidR="00164C21" w:rsidRPr="000A1816" w:rsidRDefault="00164C21" w:rsidP="00164C21">
            <w:pPr>
              <w:pStyle w:val="af4"/>
            </w:pPr>
            <w:r w:rsidRPr="00913118">
              <w:rPr>
                <w:lang w:val="en-US"/>
              </w:rPr>
              <w:t>1990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en-US"/>
              </w:rPr>
            </w:pPr>
          </w:p>
          <w:p w:rsidR="00164C21" w:rsidRPr="00913118" w:rsidRDefault="00164C21" w:rsidP="00164C21">
            <w:pPr>
              <w:pStyle w:val="af4"/>
              <w:rPr>
                <w:lang w:val="en-US"/>
              </w:rPr>
            </w:pPr>
            <w:r w:rsidRPr="00913118">
              <w:rPr>
                <w:lang w:val="en-US"/>
              </w:rPr>
              <w:t>1989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en-US"/>
              </w:rPr>
            </w:pPr>
          </w:p>
          <w:p w:rsidR="00164C21" w:rsidRPr="00913118" w:rsidRDefault="00164C21" w:rsidP="00164C21">
            <w:pPr>
              <w:pStyle w:val="af4"/>
              <w:rPr>
                <w:lang w:val="en-US"/>
              </w:rPr>
            </w:pPr>
            <w:r w:rsidRPr="00913118">
              <w:rPr>
                <w:lang w:val="en-US"/>
              </w:rPr>
              <w:t>1995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en-US"/>
              </w:rPr>
            </w:pPr>
          </w:p>
          <w:p w:rsidR="00164C21" w:rsidRPr="00913118" w:rsidRDefault="00164C21" w:rsidP="00164C21">
            <w:pPr>
              <w:pStyle w:val="af4"/>
              <w:rPr>
                <w:lang w:val="en-US"/>
              </w:rPr>
            </w:pP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Зона вирощування 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Лісостеп 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Полісся 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Лісостеп 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Полісся </w:t>
            </w: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орегінатор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 селе6кції селекційно-генетичного інституту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 селекції Миронівського інституту пшениці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 селекції Миронівського інституту пшениці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 селекції Зерноградської селекційної станції</w:t>
            </w: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Походження:</w:t>
            </w:r>
          </w:p>
          <w:p w:rsidR="00164C21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метод селекції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батьківські форми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Виведений методом потрійного схрещування і наступного відбору кращого насіння.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Виведення методом індивідуального відбору з гібридної популяції з міжсортового гібриду.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Виведений методом індивідуального відбору з гібридної популяції з міжсортового гібриду.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Виведення методом гібридизації сортів Русалка* Северодонська</w:t>
            </w:r>
          </w:p>
        </w:tc>
      </w:tr>
      <w:tr w:rsidR="00164C21" w:rsidRPr="00913118">
        <w:trPr>
          <w:trHeight w:val="5381"/>
        </w:trPr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Апробаційні ознаки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Різновид еритроспер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Мум. Сходи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Світло-зеле</w:t>
            </w:r>
            <w:r>
              <w:rPr>
                <w:lang w:val="uk-UA"/>
              </w:rPr>
              <w:t>н</w:t>
            </w:r>
            <w:r w:rsidRPr="00913118">
              <w:rPr>
                <w:lang w:val="uk-UA"/>
              </w:rPr>
              <w:t>і. Рослини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Висотою 75-108см. Стебло міцне зі слабким восковим наль</w:t>
            </w:r>
            <w:r>
              <w:rPr>
                <w:lang w:val="uk-UA"/>
              </w:rPr>
              <w:t>отом, листя світло-зелене, вузь</w:t>
            </w:r>
            <w:r w:rsidRPr="00913118">
              <w:rPr>
                <w:lang w:val="uk-UA"/>
              </w:rPr>
              <w:t>ке</w:t>
            </w:r>
            <w:r>
              <w:rPr>
                <w:lang w:val="uk-UA"/>
              </w:rPr>
              <w:t>, к</w:t>
            </w:r>
            <w:r w:rsidRPr="00913118">
              <w:rPr>
                <w:lang w:val="uk-UA"/>
              </w:rPr>
              <w:t>оротке. Колос циліндричний, висотою 9-11см, середньо-щільний Остюки білі, зазубрені</w:t>
            </w:r>
            <w:r>
              <w:rPr>
                <w:lang w:val="uk-UA"/>
              </w:rPr>
              <w:t>. К</w:t>
            </w:r>
            <w:r w:rsidRPr="00913118">
              <w:rPr>
                <w:lang w:val="uk-UA"/>
              </w:rPr>
              <w:t>олоскова луска ланцетної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форми</w:t>
            </w:r>
            <w:r>
              <w:rPr>
                <w:lang w:val="uk-UA"/>
              </w:rPr>
              <w:t>, л</w:t>
            </w:r>
            <w:r w:rsidRPr="00913118">
              <w:rPr>
                <w:lang w:val="uk-UA"/>
              </w:rPr>
              <w:t>ирвація слабо виражена. Зубець колос</w:t>
            </w:r>
            <w:r>
              <w:rPr>
                <w:lang w:val="uk-UA"/>
              </w:rPr>
              <w:t xml:space="preserve">ковид. </w:t>
            </w:r>
            <w:r w:rsidRPr="00913118">
              <w:rPr>
                <w:lang w:val="uk-UA"/>
              </w:rPr>
              <w:t>луски гострий, довжиною 3-4мм. Плече зелене припідняте. Кільвиражений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середньо</w:t>
            </w:r>
            <w:r>
              <w:rPr>
                <w:lang w:val="uk-UA"/>
              </w:rPr>
              <w:t>, з</w:t>
            </w:r>
            <w:r w:rsidRPr="00913118">
              <w:rPr>
                <w:lang w:val="uk-UA"/>
              </w:rPr>
              <w:t>ернівка темно-червона. Маса 1000 зерен-33,8-44,7г.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Різновидність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лютесцене. Рослини заввишки97-111см. Листки яскраво-зелені, вузькі, короткі. Колоскороткий, середньої щільності.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Колоскові луски придовгу</w:t>
            </w:r>
            <w:r>
              <w:rPr>
                <w:lang w:val="uk-UA"/>
              </w:rPr>
              <w:t>ваті, неопушені. Нервація вира</w:t>
            </w:r>
            <w:r w:rsidRPr="00913118">
              <w:rPr>
                <w:lang w:val="uk-UA"/>
              </w:rPr>
              <w:t>жена середньо.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Кільзазубренийна третину його довжини. Кільовий зубець короткий. Плече вузьке, вирівняне. Зернів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канапівкругла</w:t>
            </w:r>
            <w:r>
              <w:rPr>
                <w:lang w:val="uk-UA"/>
              </w:rPr>
              <w:t>, с</w:t>
            </w:r>
            <w:r w:rsidRPr="00913118">
              <w:rPr>
                <w:lang w:val="uk-UA"/>
              </w:rPr>
              <w:t>ередня</w:t>
            </w:r>
            <w:r>
              <w:rPr>
                <w:lang w:val="uk-UA"/>
              </w:rPr>
              <w:t>, б</w:t>
            </w:r>
            <w:r w:rsidRPr="00913118">
              <w:rPr>
                <w:lang w:val="uk-UA"/>
              </w:rPr>
              <w:t>орошниста-скловидна. Маса 1000 зерен 40,2-42,4г.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Різновид лютесценс. Висота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рослин 88см. Стебло міцне, пусте</w:t>
            </w:r>
            <w:r>
              <w:rPr>
                <w:lang w:val="uk-UA"/>
              </w:rPr>
              <w:t>, с</w:t>
            </w:r>
            <w:r w:rsidRPr="00913118">
              <w:rPr>
                <w:lang w:val="uk-UA"/>
              </w:rPr>
              <w:t>ередньої товщини. Листки зелені. Колос циліндричний</w:t>
            </w:r>
            <w:r>
              <w:rPr>
                <w:lang w:val="uk-UA"/>
              </w:rPr>
              <w:t>, б</w:t>
            </w:r>
            <w:r w:rsidRPr="00913118">
              <w:rPr>
                <w:lang w:val="uk-UA"/>
              </w:rPr>
              <w:t>ілий, середньої довжини та щільності</w:t>
            </w:r>
            <w:r>
              <w:rPr>
                <w:lang w:val="uk-UA"/>
              </w:rPr>
              <w:t>. К</w:t>
            </w:r>
            <w:r w:rsidRPr="00913118">
              <w:rPr>
                <w:lang w:val="uk-UA"/>
              </w:rPr>
              <w:t>олоскова лускаовальна</w:t>
            </w:r>
            <w:r>
              <w:rPr>
                <w:lang w:val="uk-UA"/>
              </w:rPr>
              <w:t>, д</w:t>
            </w:r>
            <w:r w:rsidRPr="00913118">
              <w:rPr>
                <w:lang w:val="uk-UA"/>
              </w:rPr>
              <w:t>овжиною 8-9мм</w:t>
            </w:r>
            <w:r>
              <w:rPr>
                <w:lang w:val="uk-UA"/>
              </w:rPr>
              <w:t>, н</w:t>
            </w:r>
            <w:r w:rsidRPr="00913118">
              <w:rPr>
                <w:lang w:val="uk-UA"/>
              </w:rPr>
              <w:t>ервація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слабо виражена. Зубець короткий прямий, плече пряме середньої ширини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 xml:space="preserve">Кіль сильно виражений. Зернівка овально видовжена, червона. Маса 1000 зерен 45,4г. 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Різновидність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Еритроспермум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Висота рослин75-99см. Колосверетено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подібний, стиснутий,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середньо щільний. Колосковалуска коротка, овальна. Плечезнизу і зверху скошене</w:t>
            </w:r>
            <w:r>
              <w:rPr>
                <w:lang w:val="uk-UA"/>
              </w:rPr>
              <w:t>, у</w:t>
            </w:r>
            <w:r w:rsidRPr="00913118">
              <w:rPr>
                <w:lang w:val="uk-UA"/>
              </w:rPr>
              <w:t xml:space="preserve"> серед</w:t>
            </w:r>
            <w:r>
              <w:rPr>
                <w:lang w:val="uk-UA"/>
              </w:rPr>
              <w:t>ній частині пря</w:t>
            </w:r>
            <w:r w:rsidRPr="00913118">
              <w:rPr>
                <w:lang w:val="uk-UA"/>
              </w:rPr>
              <w:t>ме, вузьке. Кіль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дуже виражений. Зернівка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велика, яйцеподібна.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Маса 1000 зерен 43-49г.</w:t>
            </w: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Біологічні особливості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Сорт середньоранній. Стійкість довилягання3,0-5,0балів.Зимостійкість 4,0-4,5балів. 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 середньостиглий. Стійкий до вилягання. Зимостійкість і посухостійкість середні</w:t>
            </w:r>
            <w:r>
              <w:rPr>
                <w:lang w:val="uk-UA"/>
              </w:rPr>
              <w:t>. С</w:t>
            </w:r>
            <w:r w:rsidRPr="00913118">
              <w:rPr>
                <w:lang w:val="uk-UA"/>
              </w:rPr>
              <w:t>тійкий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 xml:space="preserve">проти вилягання зерна. 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 середньостиглий. Морозостійкість середня. Зимостійкість 4,8бала.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 ранньостиглий. Стійкий до вилягання та посухи. Зимостійкість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середня.</w:t>
            </w: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урожайність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Максимальна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урожайність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по сорту 89,9ц/га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Урожайність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висока</w:t>
            </w:r>
            <w:r>
              <w:rPr>
                <w:lang w:val="uk-UA"/>
              </w:rPr>
              <w:t>, д</w:t>
            </w:r>
            <w:r w:rsidRPr="00913118">
              <w:rPr>
                <w:lang w:val="uk-UA"/>
              </w:rPr>
              <w:t>осягає73,9ц/га.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Урожайність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сягає 64,9ц/га.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Високоврожайна, урожайність досягає51,9-54,7ц/га.</w:t>
            </w: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Якість врожаю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Вміст білку 13,6-14,6%, сирої клейко</w:t>
            </w:r>
            <w:r>
              <w:rPr>
                <w:lang w:val="uk-UA"/>
              </w:rPr>
              <w:t xml:space="preserve"> </w:t>
            </w:r>
            <w:r w:rsidRPr="00913118">
              <w:rPr>
                <w:lang w:val="uk-UA"/>
              </w:rPr>
              <w:t>Вини 28,4-29,3%. Борошномельні та хлібопекарські якості добрі й відмінні.</w:t>
            </w:r>
            <w:r>
              <w:rPr>
                <w:lang w:val="uk-UA"/>
              </w:rPr>
              <w:t xml:space="preserve"> Об</w:t>
            </w:r>
            <w:r w:rsidRPr="000A1816">
              <w:rPr>
                <w:lang w:val="uk-UA"/>
              </w:rPr>
              <w:t>'</w:t>
            </w:r>
            <w:r w:rsidRPr="00913118">
              <w:rPr>
                <w:lang w:val="uk-UA"/>
              </w:rPr>
              <w:t>ємний вихід хліба 1030мл із 100г борошна при випіканні з цукром і броматом. Загальна хлібопекарська оцінка 4,0-4,5 бала. Віднесений до</w:t>
            </w:r>
            <w:r>
              <w:rPr>
                <w:lang w:val="en-US"/>
              </w:rPr>
              <w:t xml:space="preserve"> </w:t>
            </w:r>
            <w:r w:rsidRPr="00913118">
              <w:rPr>
                <w:lang w:val="uk-UA"/>
              </w:rPr>
              <w:t>сильних</w:t>
            </w:r>
            <w:r>
              <w:rPr>
                <w:lang w:val="en-US"/>
              </w:rPr>
              <w:t xml:space="preserve"> </w:t>
            </w:r>
            <w:r w:rsidRPr="00913118">
              <w:rPr>
                <w:lang w:val="uk-UA"/>
              </w:rPr>
              <w:t>сортів.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Загальна хлібо</w:t>
            </w:r>
            <w:r w:rsidRPr="000A1816">
              <w:t>-</w:t>
            </w:r>
            <w:r>
              <w:rPr>
                <w:lang w:val="uk-UA"/>
              </w:rPr>
              <w:t>п</w:t>
            </w:r>
            <w:r w:rsidRPr="00913118">
              <w:rPr>
                <w:lang w:val="uk-UA"/>
              </w:rPr>
              <w:t>екарська оцінка 3,8 бала. Борошно</w:t>
            </w:r>
            <w:r>
              <w:rPr>
                <w:lang w:val="uk-UA"/>
              </w:rPr>
              <w:t>м</w:t>
            </w:r>
            <w:r w:rsidRPr="00913118">
              <w:rPr>
                <w:lang w:val="uk-UA"/>
              </w:rPr>
              <w:t>ельні</w:t>
            </w:r>
            <w:r>
              <w:rPr>
                <w:lang w:val="uk-UA"/>
              </w:rPr>
              <w:t xml:space="preserve"> т</w:t>
            </w:r>
            <w:r w:rsidRPr="00913118">
              <w:rPr>
                <w:lang w:val="uk-UA"/>
              </w:rPr>
              <w:t>а хлібопекарсь</w:t>
            </w:r>
            <w:r>
              <w:rPr>
                <w:lang w:val="uk-UA"/>
              </w:rPr>
              <w:t>к</w:t>
            </w:r>
            <w:r w:rsidRPr="00913118">
              <w:rPr>
                <w:lang w:val="uk-UA"/>
              </w:rPr>
              <w:t>і якості добрі.</w:t>
            </w:r>
            <w:r>
              <w:rPr>
                <w:lang w:val="uk-UA"/>
              </w:rPr>
              <w:t xml:space="preserve"> Об</w:t>
            </w:r>
            <w:r w:rsidRPr="000A1816">
              <w:rPr>
                <w:lang w:val="uk-UA"/>
              </w:rPr>
              <w:t>'</w:t>
            </w:r>
            <w:r w:rsidRPr="00913118">
              <w:rPr>
                <w:lang w:val="uk-UA"/>
              </w:rPr>
              <w:t>ємний вихідХліба-820мл із100г борошна. Вміст білка-13-14%, сирої клейковини-25,3-30,5%.Віднесений до цінної пшениці.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Хлібопекарськіякості посередні</w:t>
            </w:r>
            <w:r>
              <w:rPr>
                <w:lang w:val="uk-UA"/>
              </w:rPr>
              <w:t>. О</w:t>
            </w:r>
            <w:r w:rsidRPr="00913118">
              <w:rPr>
                <w:lang w:val="uk-UA"/>
              </w:rPr>
              <w:t xml:space="preserve">б'ємний вихід хліба-887мл із 100г борошна загальна хлібопекарська оцінка 3,4бала. Сорт визнаний як філер. 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Борошномельні</w:t>
            </w:r>
            <w:r>
              <w:rPr>
                <w:lang w:val="uk-UA"/>
              </w:rPr>
              <w:t xml:space="preserve"> та</w:t>
            </w:r>
            <w:r w:rsidRPr="00913118">
              <w:rPr>
                <w:lang w:val="uk-UA"/>
              </w:rPr>
              <w:t xml:space="preserve"> хлібопекар</w:t>
            </w:r>
            <w:r>
              <w:rPr>
                <w:lang w:val="uk-UA"/>
              </w:rPr>
              <w:t>с</w:t>
            </w:r>
            <w:r w:rsidRPr="00913118">
              <w:rPr>
                <w:lang w:val="uk-UA"/>
              </w:rPr>
              <w:t>ькі якості доб</w:t>
            </w:r>
            <w:r>
              <w:rPr>
                <w:lang w:val="uk-UA"/>
              </w:rPr>
              <w:t>р</w:t>
            </w:r>
            <w:r w:rsidRPr="00913118">
              <w:rPr>
                <w:lang w:val="uk-UA"/>
              </w:rPr>
              <w:t>і. Об'ємний вихід хліба-940-1160мл із 100г борошна. Загальна хлібопекарська оцінка 3,9балла.Віднесена до цінних сортів.</w:t>
            </w: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Призначення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Хлібопекарська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Хлібопекарська 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Хлібопекарська 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Хлібопекарська </w:t>
            </w:r>
          </w:p>
        </w:tc>
      </w:tr>
      <w:tr w:rsidR="00164C21" w:rsidRPr="00913118">
        <w:tc>
          <w:tcPr>
            <w:tcW w:w="14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Використання</w:t>
            </w:r>
          </w:p>
        </w:tc>
        <w:tc>
          <w:tcPr>
            <w:tcW w:w="216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en-US"/>
              </w:rPr>
              <w:t>37</w:t>
            </w:r>
            <w:r w:rsidRPr="00913118">
              <w:rPr>
                <w:lang w:val="uk-UA"/>
              </w:rPr>
              <w:t>,</w:t>
            </w:r>
            <w:r w:rsidRPr="00913118">
              <w:rPr>
                <w:lang w:val="en-US"/>
              </w:rPr>
              <w:t>6</w:t>
            </w:r>
            <w:r w:rsidRPr="00913118">
              <w:rPr>
                <w:lang w:val="uk-UA"/>
              </w:rPr>
              <w:t>%</w:t>
            </w:r>
          </w:p>
        </w:tc>
        <w:tc>
          <w:tcPr>
            <w:tcW w:w="179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45,7%</w:t>
            </w:r>
          </w:p>
        </w:tc>
        <w:tc>
          <w:tcPr>
            <w:tcW w:w="2075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52,1%</w:t>
            </w:r>
          </w:p>
        </w:tc>
        <w:tc>
          <w:tcPr>
            <w:tcW w:w="188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61,8%</w:t>
            </w:r>
          </w:p>
        </w:tc>
      </w:tr>
    </w:tbl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Як ми бачимо з таблиці у сорта Миронівська 61 бажано було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б покращити такі показники: зимостійкість та посухостійкість, стійкість проти борошнистої роси та кореневої гнилі, борошномельні та хлібопекарс</w:t>
      </w:r>
      <w:r w:rsidR="006A6D72">
        <w:rPr>
          <w:lang w:val="uk-UA"/>
        </w:rPr>
        <w:t>ь</w:t>
      </w:r>
      <w:r w:rsidRPr="00913118">
        <w:rPr>
          <w:lang w:val="uk-UA"/>
        </w:rPr>
        <w:t>кі якості.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Цього можна досягти проведенням селекційної роботи в даних напрямка</w:t>
      </w:r>
      <w:r w:rsidR="006A6D72">
        <w:rPr>
          <w:lang w:val="uk-UA"/>
        </w:rPr>
        <w:t>х</w:t>
      </w:r>
      <w:r w:rsidRPr="00913118">
        <w:rPr>
          <w:lang w:val="uk-UA"/>
        </w:rPr>
        <w:t>. Рівень ГПС у всіх сортах низький і потребує значного підвищення.</w:t>
      </w:r>
    </w:p>
    <w:p w:rsidR="00164C21" w:rsidRDefault="00164C21" w:rsidP="00164C21">
      <w:pPr>
        <w:pStyle w:val="2"/>
        <w:rPr>
          <w:lang w:val="uk-UA"/>
        </w:rPr>
      </w:pPr>
    </w:p>
    <w:p w:rsidR="00164C21" w:rsidRPr="00A65329" w:rsidRDefault="00164C21" w:rsidP="00164C21">
      <w:pPr>
        <w:rPr>
          <w:lang w:val="uk-UA"/>
        </w:rPr>
        <w:sectPr w:rsidR="00164C21" w:rsidRPr="00A65329" w:rsidSect="00164C21">
          <w:pgSz w:w="16838" w:h="11906" w:orient="landscape"/>
          <w:pgMar w:top="1701" w:right="1134" w:bottom="851" w:left="1134" w:header="680" w:footer="680" w:gutter="0"/>
          <w:pgNumType w:start="2"/>
          <w:cols w:space="708"/>
          <w:titlePg/>
          <w:docGrid w:linePitch="360"/>
        </w:sectPr>
      </w:pPr>
    </w:p>
    <w:p w:rsidR="00164C21" w:rsidRPr="00913118" w:rsidRDefault="00164C21" w:rsidP="00164C21">
      <w:pPr>
        <w:pStyle w:val="2"/>
        <w:rPr>
          <w:lang w:val="uk-UA"/>
        </w:rPr>
      </w:pPr>
      <w:bookmarkStart w:id="3" w:name="_Toc279620581"/>
      <w:r w:rsidRPr="00913118">
        <w:rPr>
          <w:lang w:val="uk-UA"/>
        </w:rPr>
        <w:t>Розділ 3</w:t>
      </w:r>
      <w:r>
        <w:rPr>
          <w:lang w:val="uk-UA"/>
        </w:rPr>
        <w:t xml:space="preserve">. </w:t>
      </w:r>
      <w:r w:rsidRPr="00913118">
        <w:rPr>
          <w:lang w:val="uk-UA"/>
        </w:rPr>
        <w:t>Характеристика зовнішніх умов вирощування культури</w:t>
      </w:r>
      <w:bookmarkEnd w:id="3"/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pStyle w:val="2"/>
        <w:rPr>
          <w:lang w:val="uk-UA"/>
        </w:rPr>
      </w:pPr>
      <w:bookmarkStart w:id="4" w:name="_Toc279620582"/>
      <w:r w:rsidRPr="00913118">
        <w:rPr>
          <w:lang w:val="uk-UA"/>
        </w:rPr>
        <w:t>3.1 Агрокліматичні умови</w:t>
      </w:r>
      <w:bookmarkEnd w:id="4"/>
    </w:p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Характеристика умов природної зони надається в таблиці 3.</w:t>
      </w: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  <w:r w:rsidRPr="00913118">
        <w:rPr>
          <w:b/>
          <w:bCs/>
          <w:lang w:val="uk-UA"/>
        </w:rPr>
        <w:t>Таблиця 3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Хар</w:t>
      </w:r>
      <w:r w:rsidR="006A6D72">
        <w:rPr>
          <w:lang w:val="uk-UA"/>
        </w:rPr>
        <w:t>а</w:t>
      </w:r>
      <w:r w:rsidRPr="00913118">
        <w:rPr>
          <w:lang w:val="uk-UA"/>
        </w:rPr>
        <w:t>ктеристика агрокліматичних умов природної зони Лісостепу</w:t>
      </w:r>
    </w:p>
    <w:p w:rsidR="00347312" w:rsidRDefault="001841F8" w:rsidP="00347312">
      <w:pPr>
        <w:pStyle w:val="ac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231.75pt">
            <v:imagedata r:id="rId8" o:title="" cropbottom="39257f"/>
          </v:shape>
        </w:pict>
      </w:r>
    </w:p>
    <w:p w:rsidR="00347312" w:rsidRPr="00AF6EB6" w:rsidRDefault="001841F8" w:rsidP="00347312">
      <w:pPr>
        <w:pStyle w:val="ac"/>
        <w:rPr>
          <w:lang w:val="uk-UA"/>
        </w:rPr>
      </w:pPr>
      <w:r>
        <w:rPr>
          <w:lang w:val="uk-UA"/>
        </w:rPr>
        <w:pict>
          <v:shape id="_x0000_i1026" type="#_x0000_t75" style="width:414.75pt;height:212.25pt">
            <v:imagedata r:id="rId8" o:title="" croptop="25614f" cropbottom="15347f"/>
          </v:shape>
        </w:pict>
      </w:r>
    </w:p>
    <w:p w:rsidR="00347312" w:rsidRPr="00347312" w:rsidRDefault="001841F8" w:rsidP="00347312">
      <w:pPr>
        <w:pStyle w:val="ac"/>
        <w:rPr>
          <w:lang w:val="uk-UA"/>
        </w:rPr>
      </w:pPr>
      <w:r>
        <w:rPr>
          <w:lang w:val="uk-UA"/>
        </w:rPr>
        <w:pict>
          <v:shape id="_x0000_i1027" type="#_x0000_t75" style="width:414.75pt;height:135.75pt">
            <v:imagedata r:id="rId8" o:title="" croptop="50178f"/>
          </v:shape>
        </w:pict>
      </w:r>
    </w:p>
    <w:p w:rsidR="00164C21" w:rsidRPr="00AF6EB6" w:rsidRDefault="001841F8" w:rsidP="00347312">
      <w:pPr>
        <w:pStyle w:val="ac"/>
        <w:rPr>
          <w:lang w:val="uk-UA"/>
        </w:rPr>
      </w:pPr>
      <w:r>
        <w:rPr>
          <w:lang w:val="uk-UA"/>
        </w:rPr>
        <w:pict>
          <v:shape id="_x0000_i1028" type="#_x0000_t75" style="width:402.75pt;height:63.75pt">
            <v:imagedata r:id="rId9" o:title=""/>
          </v:shape>
        </w:pic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Область знаходиться в північно-східній частині України</w:t>
      </w:r>
      <w:r>
        <w:rPr>
          <w:lang w:val="uk-UA"/>
        </w:rPr>
        <w:t>, д</w:t>
      </w:r>
      <w:r w:rsidRPr="00913118">
        <w:rPr>
          <w:lang w:val="uk-UA"/>
        </w:rPr>
        <w:t>е роз</w:t>
      </w:r>
      <w:r w:rsidR="006A6D72">
        <w:rPr>
          <w:lang w:val="uk-UA"/>
        </w:rPr>
        <w:t>м</w:t>
      </w:r>
      <w:r w:rsidRPr="00913118">
        <w:rPr>
          <w:lang w:val="uk-UA"/>
        </w:rPr>
        <w:t>іщені поліська</w:t>
      </w:r>
      <w:r>
        <w:rPr>
          <w:lang w:val="uk-UA"/>
        </w:rPr>
        <w:t>, п</w:t>
      </w:r>
      <w:r w:rsidRPr="00913118">
        <w:rPr>
          <w:lang w:val="uk-UA"/>
        </w:rPr>
        <w:t>ерехідна й лісостепова при</w:t>
      </w:r>
      <w:r w:rsidR="006A6D72">
        <w:rPr>
          <w:lang w:val="uk-UA"/>
        </w:rPr>
        <w:t xml:space="preserve">родні зони. В цілому територія </w:t>
      </w:r>
      <w:r w:rsidRPr="00913118">
        <w:rPr>
          <w:lang w:val="uk-UA"/>
        </w:rPr>
        <w:t>о</w:t>
      </w:r>
      <w:r w:rsidR="006A6D72">
        <w:rPr>
          <w:lang w:val="uk-UA"/>
        </w:rPr>
        <w:t>б</w:t>
      </w:r>
      <w:r w:rsidRPr="00913118">
        <w:rPr>
          <w:lang w:val="uk-UA"/>
        </w:rPr>
        <w:t>ласті характеризується помірно-континентальним кліматом з посиленням континентальності в східному напрямку. По основних метеореологічним показникам територія області ділиться на 2агрокліматичні райони. Сумський район знаходиться в друго</w:t>
      </w:r>
      <w:r w:rsidR="006A6D72">
        <w:rPr>
          <w:lang w:val="uk-UA"/>
        </w:rPr>
        <w:t>м</w:t>
      </w:r>
      <w:r w:rsidRPr="00913118">
        <w:rPr>
          <w:lang w:val="uk-UA"/>
        </w:rPr>
        <w:t>у агрокліматичному районі.</w:t>
      </w: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Default="00164C21" w:rsidP="00164C21">
      <w:pPr>
        <w:pStyle w:val="2"/>
        <w:rPr>
          <w:lang w:val="uk-UA"/>
        </w:rPr>
      </w:pPr>
      <w:bookmarkStart w:id="5" w:name="_Toc279620583"/>
      <w:r w:rsidRPr="00913118">
        <w:rPr>
          <w:lang w:val="uk-UA"/>
        </w:rPr>
        <w:t>3.2 Характеристика грунтів</w:t>
      </w:r>
      <w:bookmarkEnd w:id="5"/>
    </w:p>
    <w:p w:rsidR="00164C21" w:rsidRPr="000A1816" w:rsidRDefault="00164C21" w:rsidP="00164C21">
      <w:pPr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таблиці 4 наводиться характеристика грунтів Лісостепової зони</w:t>
      </w: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b/>
          <w:bCs/>
          <w:lang w:val="uk-UA"/>
        </w:rPr>
      </w:pPr>
      <w:r w:rsidRPr="00913118">
        <w:rPr>
          <w:b/>
          <w:bCs/>
          <w:lang w:val="uk-UA"/>
        </w:rPr>
        <w:t>Таблиця 4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Характеристика переважного типу грунтів в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природній зоні Лісостепу</w:t>
      </w: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2269"/>
        <w:gridCol w:w="2271"/>
        <w:gridCol w:w="2276"/>
        <w:gridCol w:w="2276"/>
      </w:tblGrid>
      <w:tr w:rsidR="00164C21" w:rsidRPr="00913118"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Показники 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 Значення 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</w:tc>
      </w:tr>
      <w:tr w:rsidR="00164C21" w:rsidRPr="00913118"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Тип грунту 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Чорноземи типові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міцні легко і середньо суглин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кові.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Лучно чорноземні супіщані і суглинкові.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Лучні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суглинкові.</w:t>
            </w:r>
          </w:p>
        </w:tc>
      </w:tr>
      <w:tr w:rsidR="00164C21" w:rsidRPr="00913118"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Площа орної землі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тис.га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%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722,2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54,6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16,1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3,5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17,7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1,3</w:t>
            </w:r>
          </w:p>
        </w:tc>
      </w:tr>
      <w:tr w:rsidR="00164C21" w:rsidRPr="00913118"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Товщина гумусно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го шару</w:t>
            </w:r>
            <w:r>
              <w:rPr>
                <w:lang w:val="uk-UA"/>
              </w:rPr>
              <w:t>, с</w:t>
            </w:r>
            <w:r w:rsidRPr="00913118">
              <w:rPr>
                <w:lang w:val="uk-UA"/>
              </w:rPr>
              <w:t>м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120-130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80-100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60-70</w:t>
            </w:r>
          </w:p>
        </w:tc>
      </w:tr>
      <w:tr w:rsidR="00164C21" w:rsidRPr="00913118"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Вміст гумусу,%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3,5-5,5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4,5-6,5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4,3-6,3</w:t>
            </w:r>
          </w:p>
        </w:tc>
      </w:tr>
      <w:tr w:rsidR="00164C21" w:rsidRPr="00913118"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рН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6,0-7,2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7,5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7,2-7,4</w:t>
            </w:r>
          </w:p>
        </w:tc>
      </w:tr>
      <w:tr w:rsidR="00164C21" w:rsidRPr="00913118"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Бал грунту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65-89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69-77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61-70</w:t>
            </w:r>
          </w:p>
        </w:tc>
      </w:tr>
      <w:tr w:rsidR="00164C21" w:rsidRPr="00913118"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Рівень родючості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Висока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Висока </w:t>
            </w: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Середньо-висока</w:t>
            </w:r>
          </w:p>
        </w:tc>
      </w:tr>
      <w:tr w:rsidR="00164C21" w:rsidRPr="00913118">
        <w:trPr>
          <w:trHeight w:val="70"/>
        </w:trPr>
        <w:tc>
          <w:tcPr>
            <w:tcW w:w="2392" w:type="dxa"/>
          </w:tcPr>
          <w:p w:rsidR="00164C21" w:rsidRPr="00913118" w:rsidRDefault="00164C21" w:rsidP="00164C21">
            <w:pPr>
              <w:pStyle w:val="af4"/>
              <w:rPr>
                <w:lang w:val="en-US"/>
              </w:rPr>
            </w:pP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en-US"/>
              </w:rPr>
            </w:pP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</w:tc>
        <w:tc>
          <w:tcPr>
            <w:tcW w:w="239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</w:tc>
      </w:tr>
    </w:tbl>
    <w:p w:rsidR="00164C21" w:rsidRPr="00913118" w:rsidRDefault="00164C21" w:rsidP="00164C21">
      <w:pPr>
        <w:tabs>
          <w:tab w:val="left" w:pos="726"/>
        </w:tabs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Озима пшениця-культура вимоглива до родючості грунту. При вирощуванні її на родючих грунтах можн</w:t>
      </w:r>
      <w:r w:rsidR="006A6D72">
        <w:rPr>
          <w:lang w:val="uk-UA"/>
        </w:rPr>
        <w:t>а</w:t>
      </w:r>
      <w:r w:rsidRPr="00913118">
        <w:rPr>
          <w:lang w:val="uk-UA"/>
        </w:rPr>
        <w:t xml:space="preserve"> отримувати стабільні врожаї високої якості. Грунти характеризуються найвищими показниками: мають високий вміст поживних речовин, високим в</w:t>
      </w:r>
      <w:r w:rsidR="006A6D72">
        <w:rPr>
          <w:lang w:val="uk-UA"/>
        </w:rPr>
        <w:t>м</w:t>
      </w:r>
      <w:r w:rsidRPr="00913118">
        <w:rPr>
          <w:lang w:val="uk-UA"/>
        </w:rPr>
        <w:t>істом гумусу, оптимальний рівень рН, універсальність використання. Звідси випливає, що грунти зони повністю відповідають вимогам культури.</w:t>
      </w: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pStyle w:val="2"/>
        <w:rPr>
          <w:lang w:val="uk-UA"/>
        </w:rPr>
      </w:pPr>
      <w:bookmarkStart w:id="6" w:name="_Toc279620584"/>
      <w:r w:rsidRPr="00913118">
        <w:rPr>
          <w:lang w:val="uk-UA"/>
        </w:rPr>
        <w:t>3.3 Фітосанітарний стан природної зони</w:t>
      </w:r>
      <w:bookmarkEnd w:id="6"/>
    </w:p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таблиці 5 наводиться перелік хвороб і шкідників та їх шкодочинність для озимої пшениці.</w:t>
      </w: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b/>
          <w:bCs/>
          <w:lang w:val="uk-UA"/>
        </w:rPr>
      </w:pPr>
      <w:r w:rsidRPr="00913118">
        <w:rPr>
          <w:b/>
          <w:bCs/>
          <w:lang w:val="uk-UA"/>
        </w:rPr>
        <w:t>Таблиця 5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Шкідники і хвороби культури</w:t>
      </w: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3030"/>
        <w:gridCol w:w="3005"/>
        <w:gridCol w:w="3057"/>
      </w:tblGrid>
      <w:tr w:rsidR="00164C21" w:rsidRPr="00913118"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Назва об”єкту</w:t>
            </w:r>
          </w:p>
        </w:tc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Зниження урожаю,%</w:t>
            </w:r>
          </w:p>
        </w:tc>
        <w:tc>
          <w:tcPr>
            <w:tcW w:w="319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Стійкість сорту до об”єкту</w:t>
            </w:r>
          </w:p>
        </w:tc>
      </w:tr>
      <w:tr w:rsidR="00164C21" w:rsidRPr="00913118"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Летюча сажка</w:t>
            </w:r>
          </w:p>
        </w:tc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15-20</w:t>
            </w:r>
          </w:p>
        </w:tc>
        <w:tc>
          <w:tcPr>
            <w:tcW w:w="319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Стійкий</w:t>
            </w:r>
          </w:p>
        </w:tc>
      </w:tr>
      <w:tr w:rsidR="00164C21" w:rsidRPr="00913118"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Стеблова сажка </w:t>
            </w:r>
          </w:p>
        </w:tc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 1,1-24,9</w:t>
            </w:r>
          </w:p>
        </w:tc>
        <w:tc>
          <w:tcPr>
            <w:tcW w:w="319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Середньостійкий </w:t>
            </w:r>
          </w:p>
        </w:tc>
      </w:tr>
      <w:tr w:rsidR="00164C21" w:rsidRPr="00913118"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Борошниста роса</w:t>
            </w:r>
          </w:p>
        </w:tc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 30-38 </w:t>
            </w:r>
          </w:p>
        </w:tc>
        <w:tc>
          <w:tcPr>
            <w:tcW w:w="319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Відносно стійкий </w:t>
            </w:r>
          </w:p>
        </w:tc>
      </w:tr>
      <w:tr w:rsidR="00164C21" w:rsidRPr="00913118"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Церноспоріоз </w:t>
            </w:r>
          </w:p>
        </w:tc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 5-10</w:t>
            </w:r>
          </w:p>
        </w:tc>
        <w:tc>
          <w:tcPr>
            <w:tcW w:w="319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Нестійкий </w:t>
            </w:r>
          </w:p>
        </w:tc>
      </w:tr>
      <w:tr w:rsidR="00164C21" w:rsidRPr="00913118"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Клоп - черепашка</w:t>
            </w:r>
          </w:p>
        </w:tc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 5-10</w:t>
            </w:r>
          </w:p>
        </w:tc>
        <w:tc>
          <w:tcPr>
            <w:tcW w:w="319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Мало стійкий </w:t>
            </w:r>
          </w:p>
        </w:tc>
      </w:tr>
      <w:tr w:rsidR="00164C21" w:rsidRPr="00913118"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Гесенська муха</w:t>
            </w:r>
          </w:p>
        </w:tc>
        <w:tc>
          <w:tcPr>
            <w:tcW w:w="319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 5</w:t>
            </w:r>
          </w:p>
        </w:tc>
        <w:tc>
          <w:tcPr>
            <w:tcW w:w="3191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Мало стійкий</w:t>
            </w:r>
          </w:p>
        </w:tc>
      </w:tr>
    </w:tbl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Сільськогосподарські культури уражаються багатьма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хворобами і шкідниками. Наприклад, відомо понад 200інфекційних хвороб пшениці,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що спричинюються грибами</w:t>
      </w:r>
      <w:r>
        <w:rPr>
          <w:lang w:val="uk-UA"/>
        </w:rPr>
        <w:t>, б</w:t>
      </w:r>
      <w:r w:rsidRPr="00913118">
        <w:rPr>
          <w:lang w:val="uk-UA"/>
        </w:rPr>
        <w:t>актеріями</w:t>
      </w:r>
      <w:r>
        <w:rPr>
          <w:lang w:val="uk-UA"/>
        </w:rPr>
        <w:t>, в</w:t>
      </w:r>
      <w:r w:rsidRPr="00913118">
        <w:rPr>
          <w:lang w:val="uk-UA"/>
        </w:rPr>
        <w:t>ірусами. Відомо понад 200 видів шкідників</w:t>
      </w:r>
      <w:r>
        <w:rPr>
          <w:lang w:val="uk-UA"/>
        </w:rPr>
        <w:t>, я</w:t>
      </w:r>
      <w:r w:rsidRPr="00913118">
        <w:rPr>
          <w:lang w:val="uk-UA"/>
        </w:rPr>
        <w:t>кі ушкоджують пшеницю в різні фази її розвитку. Через ураження посівів хворобами сільське господарство щороку втрачає близько 74млрд. Доларів,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що становить 20-30%урожаю.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30-х роках почався новий етап у селекції стійких проти хвороб та шкідників сортів. Н.І. Вавілов розробив теоретичні основи селекції на імунітет.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Українськими селекціонерами були створені високопродуктивні сорти озимої пшениці</w:t>
      </w:r>
      <w:r>
        <w:rPr>
          <w:lang w:val="uk-UA"/>
        </w:rPr>
        <w:t>, с</w:t>
      </w:r>
      <w:r w:rsidRPr="00913118">
        <w:rPr>
          <w:lang w:val="uk-UA"/>
        </w:rPr>
        <w:t>тійкі до ураження б</w:t>
      </w:r>
      <w:r w:rsidR="006A6D72">
        <w:rPr>
          <w:lang w:val="uk-UA"/>
        </w:rPr>
        <w:t>а</w:t>
      </w:r>
      <w:r w:rsidRPr="00913118">
        <w:rPr>
          <w:lang w:val="uk-UA"/>
        </w:rPr>
        <w:t>гатьма хворобами</w:t>
      </w:r>
      <w:r>
        <w:rPr>
          <w:lang w:val="uk-UA"/>
        </w:rPr>
        <w:t>, г</w:t>
      </w:r>
      <w:r w:rsidRPr="00913118">
        <w:rPr>
          <w:lang w:val="uk-UA"/>
        </w:rPr>
        <w:t>есенською мухою: Лісостепська 75, Миронівська 264, Миронівська 808 та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багато інших.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Селекція сортів, стійких проти хвороб, включає два підходи. Перший підхід полягає у створенні сортів, які тривалий час зберігають стійкість проти збудників хвороб, переважно на базі вертикального і горизонтального типів стійкості, включає селекцію на повну резистентність.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Важливе значення у в</w:t>
      </w:r>
      <w:r w:rsidR="006A6D72">
        <w:rPr>
          <w:lang w:val="uk-UA"/>
        </w:rPr>
        <w:t>и</w:t>
      </w:r>
      <w:r w:rsidRPr="00913118">
        <w:rPr>
          <w:lang w:val="uk-UA"/>
        </w:rPr>
        <w:t>веденні сортів, стійких проти хвороб і шкідників має гібридизацію, особливо віддалена.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Стійкість проти шкідників зумовлює морфологічними</w:t>
      </w:r>
      <w:r>
        <w:rPr>
          <w:lang w:val="uk-UA"/>
        </w:rPr>
        <w:t>, ф</w:t>
      </w:r>
      <w:r w:rsidR="006A6D72">
        <w:rPr>
          <w:lang w:val="uk-UA"/>
        </w:rPr>
        <w:t>ізіологічними або біохім</w:t>
      </w:r>
      <w:r w:rsidRPr="00913118">
        <w:rPr>
          <w:lang w:val="uk-UA"/>
        </w:rPr>
        <w:t>ічними факторами витривалістю сортів.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Наявність опушення на листках забезпечує стійкість проти листоїдів-п”явиць.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Селекція на стійкість проти хвороб і шкідників має свої особливості і труднощі. Цілеспрямована селекційна робота включає пошук і розробку методів використання геномів і нових генів імунності.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Селекційна робота з різними сільськогосподарськими культурами на стійкість має свої особливості.</w:t>
      </w:r>
      <w:r w:rsidR="006A6D72">
        <w:rPr>
          <w:lang w:val="uk-UA"/>
        </w:rPr>
        <w:t xml:space="preserve"> В</w:t>
      </w:r>
      <w:r w:rsidRPr="00913118">
        <w:rPr>
          <w:lang w:val="uk-UA"/>
        </w:rPr>
        <w:t>они залежать від типу генетичної системи імунітету, генетичної системи і способу розмноження рослин.</w:t>
      </w:r>
    </w:p>
    <w:p w:rsidR="00164C21" w:rsidRPr="00913118" w:rsidRDefault="00164C21" w:rsidP="00164C21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7" w:name="_Toc279620585"/>
      <w:r w:rsidRPr="00913118">
        <w:rPr>
          <w:lang w:val="uk-UA"/>
        </w:rPr>
        <w:t>Розділ 4</w:t>
      </w:r>
      <w:r>
        <w:rPr>
          <w:lang w:val="uk-UA"/>
        </w:rPr>
        <w:t xml:space="preserve">. </w:t>
      </w:r>
      <w:r w:rsidRPr="00913118">
        <w:rPr>
          <w:lang w:val="uk-UA"/>
        </w:rPr>
        <w:t>Технологія вирощування і селекції культури</w:t>
      </w:r>
      <w:bookmarkEnd w:id="7"/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pStyle w:val="2"/>
        <w:rPr>
          <w:lang w:val="uk-UA"/>
        </w:rPr>
      </w:pPr>
      <w:bookmarkStart w:id="8" w:name="_Toc279620586"/>
      <w:r w:rsidRPr="00913118">
        <w:rPr>
          <w:lang w:val="uk-UA"/>
        </w:rPr>
        <w:t>4.1 Особливості технологічного регламенту вирощування</w:t>
      </w:r>
      <w:bookmarkEnd w:id="8"/>
    </w:p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таблиці 6 наводиться технологія вирощування озимої пшениці</w:t>
      </w:r>
      <w:r>
        <w:rPr>
          <w:lang w:val="uk-UA"/>
        </w:rPr>
        <w:t>, о</w:t>
      </w:r>
      <w:r w:rsidRPr="00913118">
        <w:rPr>
          <w:lang w:val="uk-UA"/>
        </w:rPr>
        <w:t>собливості по</w:t>
      </w:r>
      <w:r w:rsidRPr="00913118">
        <w:t xml:space="preserve"> </w:t>
      </w:r>
      <w:r w:rsidRPr="00913118">
        <w:rPr>
          <w:lang w:val="uk-UA"/>
        </w:rPr>
        <w:t>етапах і операціях.</w:t>
      </w:r>
    </w:p>
    <w:p w:rsidR="00164C21" w:rsidRDefault="00164C21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b/>
          <w:bCs/>
          <w:lang w:val="uk-UA"/>
        </w:rPr>
      </w:pPr>
      <w:r w:rsidRPr="00913118">
        <w:rPr>
          <w:b/>
          <w:bCs/>
          <w:lang w:val="uk-UA"/>
        </w:rPr>
        <w:t>Таблиця 6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Технологічний регламент вирощування культури</w:t>
      </w: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3888"/>
        <w:gridCol w:w="5204"/>
      </w:tblGrid>
      <w:tr w:rsidR="00164C21" w:rsidRPr="00913118">
        <w:tc>
          <w:tcPr>
            <w:tcW w:w="406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Етап </w:t>
            </w:r>
          </w:p>
        </w:tc>
        <w:tc>
          <w:tcPr>
            <w:tcW w:w="550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Особливості операції, нормативи</w:t>
            </w:r>
          </w:p>
        </w:tc>
      </w:tr>
      <w:tr w:rsidR="00164C21" w:rsidRPr="00913118">
        <w:tc>
          <w:tcPr>
            <w:tcW w:w="406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Обробіток грунту: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дискування в 2-ох напрямках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оранка з предплужниками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культивація з боронуванням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передпосівна культивація </w:t>
            </w:r>
          </w:p>
        </w:tc>
        <w:tc>
          <w:tcPr>
            <w:tcW w:w="550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Т-150+БДТ-7</w:t>
            </w:r>
            <w:r>
              <w:rPr>
                <w:lang w:val="uk-UA"/>
              </w:rPr>
              <w:t>, г</w:t>
            </w:r>
            <w:r w:rsidRPr="00913118">
              <w:rPr>
                <w:lang w:val="uk-UA"/>
              </w:rPr>
              <w:t>либина 10-12см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ДТ-75М+ПЛН-5-35, глибина 20-22см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МТЗ-80+КПС-4</w:t>
            </w:r>
            <w:r>
              <w:rPr>
                <w:lang w:val="uk-UA"/>
              </w:rPr>
              <w:t>, г</w:t>
            </w:r>
            <w:r w:rsidRPr="00913118">
              <w:rPr>
                <w:lang w:val="uk-UA"/>
              </w:rPr>
              <w:t>либина 10-12см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МТЗ-80+КПС-4</w:t>
            </w:r>
            <w:r>
              <w:rPr>
                <w:lang w:val="uk-UA"/>
              </w:rPr>
              <w:t>, г</w:t>
            </w:r>
            <w:r w:rsidRPr="00913118">
              <w:rPr>
                <w:lang w:val="uk-UA"/>
              </w:rPr>
              <w:t>либина 5-7см вдень сівби.</w:t>
            </w:r>
          </w:p>
        </w:tc>
      </w:tr>
      <w:tr w:rsidR="00164C21" w:rsidRPr="00913118">
        <w:tc>
          <w:tcPr>
            <w:tcW w:w="406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Внесення добрив: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основне внесення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при посіві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підживлення</w:t>
            </w:r>
          </w:p>
        </w:tc>
        <w:tc>
          <w:tcPr>
            <w:tcW w:w="550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МТЗ-80+РУМ-5,</w:t>
            </w:r>
            <w:r w:rsidRPr="00913118">
              <w:rPr>
                <w:lang w:val="en-US"/>
              </w:rPr>
              <w:t>P</w:t>
            </w:r>
            <w:r w:rsidRPr="00913118">
              <w:t xml:space="preserve">80 </w:t>
            </w:r>
            <w:r w:rsidRPr="00913118">
              <w:rPr>
                <w:lang w:val="en-US"/>
              </w:rPr>
              <w:t>K</w:t>
            </w:r>
            <w:r w:rsidRPr="00913118">
              <w:t>90</w:t>
            </w:r>
            <w:r w:rsidRPr="00913118">
              <w:rPr>
                <w:lang w:val="uk-UA"/>
              </w:rPr>
              <w:t xml:space="preserve"> перед оранкою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МТЗ-80+СЗ-3,6, Р10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В фазі кущення СЗ-3,6, </w:t>
            </w:r>
            <w:r w:rsidRPr="00913118">
              <w:rPr>
                <w:lang w:val="en-US"/>
              </w:rPr>
              <w:t>N</w:t>
            </w:r>
            <w:r w:rsidRPr="00913118">
              <w:rPr>
                <w:lang w:val="uk-UA"/>
              </w:rPr>
              <w:t>30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 фазі виходу в трубку,</w:t>
            </w:r>
            <w:r w:rsidRPr="00913118">
              <w:rPr>
                <w:lang w:val="en-US"/>
              </w:rPr>
              <w:t>N</w:t>
            </w:r>
            <w:r w:rsidRPr="00913118">
              <w:t>30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В фазі колосіння, </w:t>
            </w:r>
            <w:r w:rsidRPr="00913118">
              <w:rPr>
                <w:lang w:val="en-US"/>
              </w:rPr>
              <w:t>N</w:t>
            </w:r>
            <w:r w:rsidRPr="00C96A3E">
              <w:t>30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МТЗ-80+РУМ-5</w:t>
            </w:r>
          </w:p>
        </w:tc>
      </w:tr>
      <w:tr w:rsidR="00164C21" w:rsidRPr="00913118">
        <w:tc>
          <w:tcPr>
            <w:tcW w:w="406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Підготовка насіння: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сортування і очищення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протруювання за 2-4дні до сівби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інкрустація</w:t>
            </w:r>
          </w:p>
        </w:tc>
        <w:tc>
          <w:tcPr>
            <w:tcW w:w="550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КЗС-25Б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ПС-10</w:t>
            </w:r>
            <w:r>
              <w:rPr>
                <w:lang w:val="uk-UA"/>
              </w:rPr>
              <w:t>, п</w:t>
            </w:r>
            <w:r w:rsidRPr="00913118">
              <w:rPr>
                <w:lang w:val="uk-UA"/>
              </w:rPr>
              <w:t>роти кореневих гнилей</w:t>
            </w:r>
            <w:r>
              <w:rPr>
                <w:lang w:val="uk-UA"/>
              </w:rPr>
              <w:t>, б</w:t>
            </w:r>
            <w:r w:rsidRPr="00913118">
              <w:rPr>
                <w:lang w:val="uk-UA"/>
              </w:rPr>
              <w:t>орошнистої роси, іржі - балітон-універсал 2кг/т.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Разом з протруєнням </w:t>
            </w:r>
            <w:r w:rsidRPr="00913118">
              <w:rPr>
                <w:lang w:val="en-US"/>
              </w:rPr>
              <w:t>NaKMg</w:t>
            </w:r>
            <w:r w:rsidRPr="00913118">
              <w:rPr>
                <w:lang w:val="uk-UA"/>
              </w:rPr>
              <w:t xml:space="preserve"> або МВС 0,1-0,2кг/т</w:t>
            </w:r>
            <w:r>
              <w:rPr>
                <w:lang w:val="uk-UA"/>
              </w:rPr>
              <w:t xml:space="preserve"> (</w:t>
            </w:r>
            <w:r w:rsidRPr="00913118">
              <w:rPr>
                <w:lang w:val="en-US"/>
              </w:rPr>
              <w:t>NaKMg</w:t>
            </w:r>
            <w:r w:rsidRPr="00913118">
              <w:rPr>
                <w:lang w:val="uk-UA"/>
              </w:rPr>
              <w:t>) та 0,5кг/т</w:t>
            </w:r>
            <w:r>
              <w:rPr>
                <w:lang w:val="uk-UA"/>
              </w:rPr>
              <w:t xml:space="preserve"> (</w:t>
            </w:r>
            <w:r w:rsidRPr="00913118">
              <w:rPr>
                <w:lang w:val="uk-UA"/>
              </w:rPr>
              <w:t xml:space="preserve">МВС) </w:t>
            </w:r>
          </w:p>
        </w:tc>
      </w:tr>
      <w:tr w:rsidR="00164C21" w:rsidRPr="00913118">
        <w:tc>
          <w:tcPr>
            <w:tcW w:w="406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Сівба </w:t>
            </w:r>
          </w:p>
        </w:tc>
        <w:tc>
          <w:tcPr>
            <w:tcW w:w="550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5-15вересня</w:t>
            </w:r>
            <w:r>
              <w:rPr>
                <w:lang w:val="uk-UA"/>
              </w:rPr>
              <w:t>, 20</w:t>
            </w:r>
            <w:r w:rsidRPr="00913118">
              <w:rPr>
                <w:lang w:val="uk-UA"/>
              </w:rPr>
              <w:t>0-250кг/га, 5млн.шт/га</w:t>
            </w:r>
            <w:r>
              <w:rPr>
                <w:lang w:val="uk-UA"/>
              </w:rPr>
              <w:t>, г</w:t>
            </w:r>
            <w:r w:rsidRPr="00913118">
              <w:rPr>
                <w:lang w:val="uk-UA"/>
              </w:rPr>
              <w:t>либина 5-7см</w:t>
            </w:r>
            <w:r>
              <w:rPr>
                <w:lang w:val="uk-UA"/>
              </w:rPr>
              <w:t>. М</w:t>
            </w:r>
            <w:r w:rsidRPr="00913118">
              <w:rPr>
                <w:lang w:val="uk-UA"/>
              </w:rPr>
              <w:t xml:space="preserve">ТЗ-80+СЗ-3,6, міжряддя 15см. </w:t>
            </w:r>
          </w:p>
        </w:tc>
      </w:tr>
      <w:tr w:rsidR="00164C21" w:rsidRPr="00913118">
        <w:tc>
          <w:tcPr>
            <w:tcW w:w="406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Догляд за посівом: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боротьба з шкідниками, хворобами, бур”янами.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обробка проти вилягання</w:t>
            </w:r>
          </w:p>
        </w:tc>
        <w:tc>
          <w:tcPr>
            <w:tcW w:w="550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Проти шкідників-Бі-58 новий</w:t>
            </w:r>
            <w:r>
              <w:rPr>
                <w:lang w:val="uk-UA"/>
              </w:rPr>
              <w:t>, З</w:t>
            </w:r>
            <w:r w:rsidRPr="00913118">
              <w:rPr>
                <w:lang w:val="uk-UA"/>
              </w:rPr>
              <w:t>олон та інші. Кореневі гнилі та хвороби-Байлетон, Фундазол-0,6-0,8кг/га.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ТУР-3-4кг/га 300л/га робочим розчином.</w:t>
            </w:r>
          </w:p>
        </w:tc>
      </w:tr>
      <w:tr w:rsidR="00164C21" w:rsidRPr="00913118">
        <w:tc>
          <w:tcPr>
            <w:tcW w:w="406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Збирання врожаю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роздільним комбайнуванням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через 2дні підбір валків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через 4дні пряме комбайнування </w:t>
            </w:r>
          </w:p>
        </w:tc>
        <w:tc>
          <w:tcPr>
            <w:tcW w:w="550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СК-5”Нива”+ЖВН-6А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СК-5”Нива”+ПУМ-5+ППТ-2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ДОН-1500</w:t>
            </w:r>
          </w:p>
        </w:tc>
      </w:tr>
      <w:tr w:rsidR="00164C21" w:rsidRPr="00913118">
        <w:tc>
          <w:tcPr>
            <w:tcW w:w="406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-післязбиральна доборка </w:t>
            </w:r>
          </w:p>
        </w:tc>
        <w:tc>
          <w:tcPr>
            <w:tcW w:w="5503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Очищення ОВС-25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Сортування-СН-4</w:t>
            </w:r>
          </w:p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Сушіння до вологості 14%</w:t>
            </w:r>
          </w:p>
        </w:tc>
      </w:tr>
    </w:tbl>
    <w:p w:rsidR="00164C21" w:rsidRPr="00913118" w:rsidRDefault="00164C21" w:rsidP="00164C21">
      <w:pPr>
        <w:tabs>
          <w:tab w:val="left" w:pos="726"/>
        </w:tabs>
        <w:rPr>
          <w:lang w:val="uk-UA"/>
        </w:rPr>
      </w:pPr>
    </w:p>
    <w:p w:rsidR="00164C21" w:rsidRDefault="00164C21" w:rsidP="00164C21">
      <w:pPr>
        <w:pStyle w:val="2"/>
        <w:rPr>
          <w:lang w:val="uk-UA"/>
        </w:rPr>
      </w:pPr>
      <w:bookmarkStart w:id="9" w:name="_Toc279620587"/>
      <w:r w:rsidRPr="00913118">
        <w:rPr>
          <w:lang w:val="uk-UA"/>
        </w:rPr>
        <w:t>4.2 Схема і технологія селекційного процесу</w:t>
      </w:r>
      <w:bookmarkEnd w:id="9"/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9092"/>
      </w:tblGrid>
      <w:tr w:rsidR="00164C21" w:rsidRPr="00913118">
        <w:tc>
          <w:tcPr>
            <w:tcW w:w="4320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Розсадник вихідного матеріалу</w:t>
            </w:r>
          </w:p>
        </w:tc>
      </w:tr>
    </w:tbl>
    <w:p w:rsidR="00164C21" w:rsidRPr="00913118" w:rsidRDefault="00164C21" w:rsidP="00164C21">
      <w:pPr>
        <w:tabs>
          <w:tab w:val="left" w:pos="726"/>
        </w:tabs>
        <w:rPr>
          <w:lang w:val="uk-UA"/>
        </w:rPr>
      </w:pP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4819"/>
        <w:gridCol w:w="4273"/>
      </w:tblGrid>
      <w:tr w:rsidR="00164C21" w:rsidRPr="00913118">
        <w:tc>
          <w:tcPr>
            <w:tcW w:w="2524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колекційного</w:t>
            </w:r>
          </w:p>
        </w:tc>
        <w:tc>
          <w:tcPr>
            <w:tcW w:w="2238" w:type="dxa"/>
          </w:tcPr>
          <w:p w:rsidR="00164C21" w:rsidRPr="00913118" w:rsidRDefault="00164C21" w:rsidP="00164C21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гідридного</w:t>
            </w:r>
          </w:p>
        </w:tc>
      </w:tr>
    </w:tbl>
    <w:p w:rsidR="00164C21" w:rsidRPr="00913118" w:rsidRDefault="00164C21" w:rsidP="00164C21">
      <w:pPr>
        <w:tabs>
          <w:tab w:val="left" w:pos="726"/>
        </w:tabs>
        <w:rPr>
          <w:lang w:val="uk-UA"/>
        </w:rPr>
      </w:pP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9092"/>
      </w:tblGrid>
      <w:tr w:rsidR="00164C21" w:rsidRPr="00913118">
        <w:tc>
          <w:tcPr>
            <w:tcW w:w="909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Селекційний розсадник</w:t>
            </w:r>
          </w:p>
        </w:tc>
      </w:tr>
    </w:tbl>
    <w:p w:rsidR="00164C21" w:rsidRPr="00913118" w:rsidRDefault="00164C21" w:rsidP="008F5463">
      <w:pPr>
        <w:rPr>
          <w:lang w:val="uk-UA"/>
        </w:rPr>
      </w:pP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9092"/>
      </w:tblGrid>
      <w:tr w:rsidR="00164C21" w:rsidRPr="00913118">
        <w:tc>
          <w:tcPr>
            <w:tcW w:w="4500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Контрольний розсадник</w:t>
            </w:r>
          </w:p>
        </w:tc>
      </w:tr>
    </w:tbl>
    <w:p w:rsidR="00164C21" w:rsidRPr="00913118" w:rsidRDefault="00164C21" w:rsidP="008F5463">
      <w:pPr>
        <w:rPr>
          <w:lang w:val="uk-UA"/>
        </w:rPr>
      </w:pP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9092"/>
      </w:tblGrid>
      <w:tr w:rsidR="00164C21" w:rsidRPr="00913118">
        <w:tc>
          <w:tcPr>
            <w:tcW w:w="4860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Попередник</w:t>
            </w:r>
            <w:r>
              <w:rPr>
                <w:lang w:val="uk-UA"/>
              </w:rPr>
              <w:t xml:space="preserve"> (</w:t>
            </w:r>
            <w:r w:rsidRPr="00913118">
              <w:rPr>
                <w:lang w:val="uk-UA"/>
              </w:rPr>
              <w:t>мале) сортовипробування</w:t>
            </w:r>
          </w:p>
        </w:tc>
      </w:tr>
    </w:tbl>
    <w:p w:rsidR="00164C21" w:rsidRPr="00913118" w:rsidRDefault="00164C21" w:rsidP="008F5463">
      <w:pPr>
        <w:rPr>
          <w:lang w:val="uk-UA"/>
        </w:rPr>
      </w:pP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9092"/>
      </w:tblGrid>
      <w:tr w:rsidR="00164C21" w:rsidRPr="00913118">
        <w:tc>
          <w:tcPr>
            <w:tcW w:w="2700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Конкурсне сортовипробування</w:t>
            </w:r>
          </w:p>
        </w:tc>
      </w:tr>
    </w:tbl>
    <w:p w:rsidR="008F5463" w:rsidRDefault="008F5463"/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9092"/>
      </w:tblGrid>
      <w:tr w:rsidR="00164C21" w:rsidRPr="00913118">
        <w:tc>
          <w:tcPr>
            <w:tcW w:w="2880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Екологічне</w:t>
            </w:r>
            <w:r>
              <w:rPr>
                <w:lang w:val="uk-UA"/>
              </w:rPr>
              <w:t xml:space="preserve"> (</w:t>
            </w:r>
            <w:r w:rsidRPr="00913118">
              <w:rPr>
                <w:lang w:val="uk-UA"/>
              </w:rPr>
              <w:t>мале) міжстанційне) сортовипробування</w:t>
            </w:r>
          </w:p>
        </w:tc>
      </w:tr>
    </w:tbl>
    <w:p w:rsidR="00164C21" w:rsidRPr="00C96A3E" w:rsidRDefault="00164C21" w:rsidP="008F5463"/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4399"/>
        <w:gridCol w:w="4693"/>
      </w:tblGrid>
      <w:tr w:rsidR="00164C21" w:rsidRPr="00913118">
        <w:tc>
          <w:tcPr>
            <w:tcW w:w="2700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Державне сортовипробування</w:t>
            </w:r>
          </w:p>
        </w:tc>
        <w:tc>
          <w:tcPr>
            <w:tcW w:w="2880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Виробниче сортовипробування</w:t>
            </w:r>
          </w:p>
        </w:tc>
      </w:tr>
    </w:tbl>
    <w:p w:rsidR="00164C21" w:rsidRPr="00913118" w:rsidRDefault="00164C21" w:rsidP="008F5463">
      <w:pPr>
        <w:rPr>
          <w:lang w:val="uk-UA"/>
        </w:rPr>
      </w:pP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9092"/>
      </w:tblGrid>
      <w:tr w:rsidR="00164C21" w:rsidRPr="00913118">
        <w:tc>
          <w:tcPr>
            <w:tcW w:w="5760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Розмноження і первинне насінництво районованих сортів</w:t>
            </w:r>
          </w:p>
        </w:tc>
      </w:tr>
    </w:tbl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b/>
          <w:bCs/>
          <w:lang w:val="uk-UA"/>
        </w:rPr>
        <w:t>Малюнок 1.</w:t>
      </w:r>
      <w:r w:rsidRPr="00913118">
        <w:rPr>
          <w:lang w:val="uk-UA"/>
        </w:rPr>
        <w:t xml:space="preserve"> Схема селекційного процесу озимої пшениці. Розсадник вихідного матеріалу поділяють нга два: колекційний і гібридний.</w:t>
      </w:r>
    </w:p>
    <w:p w:rsidR="008F5463" w:rsidRDefault="008F5463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колективному розсаднику висівають зразки кращих сортів вітчизняної та закордонної селекції</w:t>
      </w:r>
      <w:r>
        <w:rPr>
          <w:lang w:val="uk-UA"/>
        </w:rPr>
        <w:t>, з</w:t>
      </w:r>
      <w:r w:rsidRPr="00913118">
        <w:rPr>
          <w:lang w:val="uk-UA"/>
        </w:rPr>
        <w:t>разки колекцій ВІР, місцеві сорти, мутанти. З найцінніших зразків проводять індивідуальний добір</w:t>
      </w:r>
      <w:r>
        <w:rPr>
          <w:lang w:val="uk-UA"/>
        </w:rPr>
        <w:t>, п</w:t>
      </w:r>
      <w:r w:rsidRPr="00913118">
        <w:rPr>
          <w:lang w:val="uk-UA"/>
        </w:rPr>
        <w:t>ідбирають форми для гібридизації. Зразки висівають без повторностей. Через 20-30 зразків висівають сорт-стандарт. Кількість номерів від 200 до 1000. розміри ділянок 1-5м2. Висівають по 100-200 насінин з довжиною рядків 1-2м.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Гібридний розсадник закладають для вивчення гібридних популяцій і відбору з них кращих елітних рослин та родин. Ділянки розміщують без повторностей. Площа не перевищує 10м2. поряд з гібридом висівають його батьківські форми. Сорт - стандарт висівають через 20-30 номерів. По гібридах першого покоління висівають все наявне насіння з площею живлення кожної рослини 5*20см ві навіть 10*30см. Відбір рослин та родин проводяться протягом вегетаційного періоду за комплексом властивостей. Виявляється кращі рослини стикують.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Селекційний розсадник - призначений для попередньої порівняльної оцінки нащадків індивідуально вибіркових рослин з колекційного розсадника. Кількість номерів може коливатися від кількох сотен до кількох тисяч. Стандарт висівають через 10-20 но</w:t>
      </w:r>
      <w:r w:rsidR="006A6D72">
        <w:rPr>
          <w:lang w:val="uk-UA"/>
        </w:rPr>
        <w:t>м</w:t>
      </w:r>
      <w:r w:rsidRPr="00913118">
        <w:rPr>
          <w:lang w:val="uk-UA"/>
        </w:rPr>
        <w:t>ерів. Для однорічних перехреснозапильних культур у цьому розсаднику стандарт не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висівають. Ділянки розміщують без повторень. Насіння висівають з міжряддями 15-30см. На 1м висівають 10-40 насінин. Ділянка може бути від 1 до 6-рядкової від 1 до 6м завдовжки. Ведуть жорстоке вибраковування, проводиться перед збиранням за результатами польових с</w:t>
      </w:r>
      <w:r w:rsidR="006A6D72">
        <w:rPr>
          <w:lang w:val="uk-UA"/>
        </w:rPr>
        <w:t>п</w:t>
      </w:r>
      <w:r w:rsidRPr="00913118">
        <w:rPr>
          <w:lang w:val="uk-UA"/>
        </w:rPr>
        <w:t>остережень, друге - за даними лабораторного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аналізу. Кращі номери, які перевищують сорт - стандарт за господарсько-біологічними показниками</w:t>
      </w:r>
      <w:r>
        <w:rPr>
          <w:lang w:val="uk-UA"/>
        </w:rPr>
        <w:t>, в</w:t>
      </w:r>
      <w:r w:rsidRPr="00913118">
        <w:rPr>
          <w:lang w:val="uk-UA"/>
        </w:rPr>
        <w:t>исівають у контрольному розсаднику.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Контрольний розсадник - використовують для оцінки біологічних особливостей</w:t>
      </w:r>
      <w:r>
        <w:rPr>
          <w:lang w:val="uk-UA"/>
        </w:rPr>
        <w:t>, а</w:t>
      </w:r>
      <w:r w:rsidRPr="00913118">
        <w:rPr>
          <w:lang w:val="uk-UA"/>
        </w:rPr>
        <w:t xml:space="preserve"> також продуктивності селекці</w:t>
      </w:r>
      <w:r w:rsidR="006A6D72">
        <w:rPr>
          <w:lang w:val="uk-UA"/>
        </w:rPr>
        <w:t>й</w:t>
      </w:r>
      <w:r w:rsidRPr="00913118">
        <w:rPr>
          <w:lang w:val="uk-UA"/>
        </w:rPr>
        <w:t>них номерів. Кількість зразків від кількох десятків до 500. площа ділянки - 5-20м2. ділянки розміщують в 2-4 кратній повторності. Сорт-0стандарт висівають через 5-10номерів. Норму висіву встановлюють за масою 1000 насінин, виходячи з оптимальної густоти стояння рослин. Урожай з кожної ділянки зважують і перераховують на 1га. За результатами польових оцінок і спостережень відбирають 20-25%кращих номерів</w:t>
      </w:r>
      <w:r>
        <w:rPr>
          <w:lang w:val="uk-UA"/>
        </w:rPr>
        <w:t>, я</w:t>
      </w:r>
      <w:r w:rsidRPr="00913118">
        <w:rPr>
          <w:lang w:val="uk-UA"/>
        </w:rPr>
        <w:t>кі включають у попереднє сортовипробування.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Спеціальні розсадники - в селекційних програмах передбачається виведення нових сортів, стійких проти хвороб. Польові інфекційні форми-основа для селекції на стійкість проти хвороб.</w:t>
      </w:r>
      <w:r w:rsidR="006A6D72">
        <w:rPr>
          <w:lang w:val="uk-UA"/>
        </w:rPr>
        <w:t xml:space="preserve"> П</w:t>
      </w:r>
      <w:r w:rsidRPr="00913118">
        <w:rPr>
          <w:lang w:val="uk-UA"/>
        </w:rPr>
        <w:t>аралельно з випробуванням матеріалу в селекційному і контрольному розсадниках, попереднім сортовипробуванням частину насіння висівають на інформаці</w:t>
      </w:r>
      <w:r w:rsidR="006A6D72">
        <w:rPr>
          <w:lang w:val="uk-UA"/>
        </w:rPr>
        <w:t>й</w:t>
      </w:r>
      <w:r w:rsidRPr="00913118">
        <w:rPr>
          <w:lang w:val="uk-UA"/>
        </w:rPr>
        <w:t>ному фоні для оцінки стійкості проти хвороб.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Попереднє сортовипробування. Його завдання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-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прав</w:t>
      </w:r>
      <w:r w:rsidR="006A6D72">
        <w:rPr>
          <w:lang w:val="uk-UA"/>
        </w:rPr>
        <w:t>и</w:t>
      </w:r>
      <w:r w:rsidRPr="00913118">
        <w:rPr>
          <w:lang w:val="uk-UA"/>
        </w:rPr>
        <w:t>льно оцінити селекційний матеріал за важливими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господарсько-біологічними властивостями в у</w:t>
      </w:r>
      <w:r w:rsidR="006A6D72">
        <w:rPr>
          <w:lang w:val="uk-UA"/>
        </w:rPr>
        <w:t>мовах, найбільш на</w:t>
      </w:r>
      <w:r w:rsidRPr="00913118">
        <w:rPr>
          <w:lang w:val="uk-UA"/>
        </w:rPr>
        <w:t>ближених до виробничих. У посів включають 25-30сортів</w:t>
      </w:r>
      <w:r>
        <w:rPr>
          <w:lang w:val="uk-UA"/>
        </w:rPr>
        <w:t>, а</w:t>
      </w:r>
      <w:r w:rsidRPr="00913118">
        <w:rPr>
          <w:lang w:val="uk-UA"/>
        </w:rPr>
        <w:t xml:space="preserve"> іноді і 100. облікова площа-10-50м2</w:t>
      </w:r>
      <w:r>
        <w:rPr>
          <w:lang w:val="uk-UA"/>
        </w:rPr>
        <w:t>, п</w:t>
      </w:r>
      <w:r w:rsidRPr="00913118">
        <w:rPr>
          <w:lang w:val="uk-UA"/>
        </w:rPr>
        <w:t>овторність - 3-4 кратне,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розміщення сортів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-</w:t>
      </w:r>
      <w:r w:rsidR="006A6D72">
        <w:rPr>
          <w:lang w:val="uk-UA"/>
        </w:rPr>
        <w:t xml:space="preserve"> </w:t>
      </w:r>
      <w:r w:rsidRPr="00913118">
        <w:rPr>
          <w:lang w:val="uk-UA"/>
        </w:rPr>
        <w:t>рендолізоване. Сорт-стандарт висівають через 5-10номерів. Кращі сорти, за даними 2-3 річного випробування, включається в конку</w:t>
      </w:r>
      <w:r w:rsidR="006A6D72">
        <w:rPr>
          <w:lang w:val="uk-UA"/>
        </w:rPr>
        <w:t>р</w:t>
      </w:r>
      <w:r w:rsidRPr="00913118">
        <w:rPr>
          <w:lang w:val="uk-UA"/>
        </w:rPr>
        <w:t>сне випробування.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Конкурсне випробування. Порівняння ведеть</w:t>
      </w:r>
      <w:r w:rsidR="006A6D72">
        <w:rPr>
          <w:lang w:val="uk-UA"/>
        </w:rPr>
        <w:t>ся з кращим районованим со</w:t>
      </w:r>
      <w:r w:rsidRPr="00913118">
        <w:rPr>
          <w:lang w:val="uk-UA"/>
        </w:rPr>
        <w:t>ртом-стандартом і перспективним сортом</w:t>
      </w:r>
      <w:r>
        <w:rPr>
          <w:lang w:val="uk-UA"/>
        </w:rPr>
        <w:t>, в</w:t>
      </w:r>
      <w:r w:rsidRPr="00913118">
        <w:rPr>
          <w:lang w:val="uk-UA"/>
        </w:rPr>
        <w:t>иведеним в іншій селекційній установі. Площа ділянки-20-50м2</w:t>
      </w:r>
      <w:r>
        <w:rPr>
          <w:lang w:val="uk-UA"/>
        </w:rPr>
        <w:t>, п</w:t>
      </w:r>
      <w:r w:rsidRPr="00913118">
        <w:rPr>
          <w:lang w:val="uk-UA"/>
        </w:rPr>
        <w:t>овторність 4-6 кратна. Сорти вивчають 2-4роки. Сорти</w:t>
      </w:r>
      <w:r>
        <w:rPr>
          <w:lang w:val="uk-UA"/>
        </w:rPr>
        <w:t>, я</w:t>
      </w:r>
      <w:r w:rsidRPr="00913118">
        <w:rPr>
          <w:lang w:val="uk-UA"/>
        </w:rPr>
        <w:t>кі перевищили стандарт за врожайністю передають в державне сортовипробування.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Міжстанційне сортовипробування. Мета - вивчити пластичність сорту. У дослід включають кілька сортів, виведених в різних селекційних установах. Дослід закладають і проводять згідно з методикою конкурсного випробування.</w:t>
      </w:r>
    </w:p>
    <w:p w:rsidR="00164C21" w:rsidRPr="00C96A3E" w:rsidRDefault="00164C21" w:rsidP="00164C21">
      <w:pPr>
        <w:tabs>
          <w:tab w:val="left" w:pos="726"/>
        </w:tabs>
      </w:pPr>
      <w:r w:rsidRPr="00913118">
        <w:rPr>
          <w:lang w:val="uk-UA"/>
        </w:rPr>
        <w:t>Виробниче сортовипробування. Досліди закладають на ділянках площею 1-2га в 2-3 повторення.</w:t>
      </w:r>
    </w:p>
    <w:p w:rsidR="00164C21" w:rsidRPr="00913118" w:rsidRDefault="008F5463" w:rsidP="008F546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79620588"/>
      <w:r w:rsidR="00164C21" w:rsidRPr="00913118">
        <w:rPr>
          <w:lang w:val="uk-UA"/>
        </w:rPr>
        <w:t>Розділ 5</w:t>
      </w:r>
      <w:r>
        <w:rPr>
          <w:lang w:val="uk-UA"/>
        </w:rPr>
        <w:t xml:space="preserve">. </w:t>
      </w:r>
      <w:r w:rsidR="00164C21" w:rsidRPr="00913118">
        <w:rPr>
          <w:lang w:val="uk-UA"/>
        </w:rPr>
        <w:t>Основні напрямки селекції нових сортів культури</w:t>
      </w:r>
      <w:bookmarkEnd w:id="10"/>
    </w:p>
    <w:p w:rsidR="008F5463" w:rsidRDefault="008F5463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Основними напрямками в селекції є підвищення врожайності та якості продукції, стійкості до хвороб, шкідників та несприятливих умов зовнішнього середовища</w:t>
      </w:r>
      <w:r>
        <w:rPr>
          <w:lang w:val="uk-UA"/>
        </w:rPr>
        <w:t xml:space="preserve"> (</w:t>
      </w:r>
      <w:r w:rsidRPr="00913118">
        <w:rPr>
          <w:lang w:val="uk-UA"/>
        </w:rPr>
        <w:t>посухостійкість, зимостійкість, стійкість до вилягання), створення сортів, придатних для вирощування за інтенсивними технологіями з повною механізацією всіх процесів.</w:t>
      </w:r>
    </w:p>
    <w:p w:rsidR="008F5463" w:rsidRDefault="008F5463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8F5463">
      <w:pPr>
        <w:pStyle w:val="2"/>
        <w:rPr>
          <w:lang w:val="uk-UA"/>
        </w:rPr>
      </w:pPr>
      <w:bookmarkStart w:id="11" w:name="_Toc279620589"/>
      <w:r w:rsidRPr="00913118">
        <w:rPr>
          <w:lang w:val="uk-UA"/>
        </w:rPr>
        <w:t>5.1 Селекція на стійкість до несприятливих зовнішніх умов</w:t>
      </w:r>
      <w:bookmarkEnd w:id="11"/>
    </w:p>
    <w:p w:rsidR="008F5463" w:rsidRDefault="008F5463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Селекція на зимостійкість-це один з головних напря</w:t>
      </w:r>
      <w:r w:rsidR="00CF1C15">
        <w:rPr>
          <w:lang w:val="uk-UA"/>
        </w:rPr>
        <w:t>м</w:t>
      </w:r>
      <w:r w:rsidRPr="00913118">
        <w:rPr>
          <w:lang w:val="uk-UA"/>
        </w:rPr>
        <w:t>ків реал</w:t>
      </w:r>
      <w:r w:rsidR="00CF1C15">
        <w:rPr>
          <w:lang w:val="uk-UA"/>
        </w:rPr>
        <w:t>і</w:t>
      </w:r>
      <w:r w:rsidRPr="00913118">
        <w:rPr>
          <w:lang w:val="uk-UA"/>
        </w:rPr>
        <w:t>зації потенціалу продуктивності озимих культур. Продуктивність озимої пшениці значно вище</w:t>
      </w:r>
      <w:r>
        <w:rPr>
          <w:lang w:val="uk-UA"/>
        </w:rPr>
        <w:t>, н</w:t>
      </w:r>
      <w:r w:rsidRPr="00913118">
        <w:rPr>
          <w:lang w:val="uk-UA"/>
        </w:rPr>
        <w:t>іж ярих форм. Але озимі форми пошкоджуються і навіть гинуть внаслідок взаємодії несприятливих факторів: низьких</w:t>
      </w:r>
      <w:r>
        <w:rPr>
          <w:lang w:val="uk-UA"/>
        </w:rPr>
        <w:t xml:space="preserve"> (</w:t>
      </w:r>
      <w:r w:rsidRPr="00913118">
        <w:rPr>
          <w:lang w:val="uk-UA"/>
        </w:rPr>
        <w:t>мінусових) температур, льодяної кірки, випрівання, вимокання тощо. Створення високостійких сортів є важливою проблемою селекції. Зимостійкість озимих культур зумовлюється генотипом сорту. Генетичний фонд сортів з високою зимостійкістю надто обмежений. Найвищою зимостійкістю характеризується сорти озимої пшениці з Поволжя, Сибіру. Цінним вихідним матеріалом за зимостійкістю є сорти: Ульянівка, Харківська 38, Миронівська 808.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Селекція на підвищення холодостійкості, весняне і осінн</w:t>
      </w:r>
      <w:r w:rsidR="00CF1C15">
        <w:rPr>
          <w:lang w:val="uk-UA"/>
        </w:rPr>
        <w:t>є</w:t>
      </w:r>
      <w:r w:rsidRPr="00913118">
        <w:rPr>
          <w:lang w:val="uk-UA"/>
        </w:rPr>
        <w:t xml:space="preserve"> походження, спричинене короткочасними зниженням температури повітря до 0С і нижче можливе і при сталих позитивних температурах.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Одним із перших дослідників</w:t>
      </w:r>
      <w:r>
        <w:rPr>
          <w:lang w:val="uk-UA"/>
        </w:rPr>
        <w:t>, я</w:t>
      </w:r>
      <w:r w:rsidRPr="00913118">
        <w:rPr>
          <w:lang w:val="uk-UA"/>
        </w:rPr>
        <w:t xml:space="preserve">кий приділив увагу на різну ступінь перезимівлі гібридного матеріалу, був </w:t>
      </w:r>
      <w:r w:rsidRPr="00913118">
        <w:rPr>
          <w:lang w:val="en-US"/>
        </w:rPr>
        <w:t>Nilsson</w:t>
      </w:r>
      <w:r w:rsidRPr="00913118">
        <w:rPr>
          <w:lang w:val="uk-UA"/>
        </w:rPr>
        <w:t>. Спостерігаючи позитивні і негативні трансгресії в розкладаючих поколіннях, він відмітив успадкування морозостійкості у озимої пшениці м”якої. І дійшов висновку,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що озима пшениця м”яка найкраще витримує зимостійкість.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Селекція на посухостійкість. Посуха характеризується тривалим, а іноді короткочасним періодом без дощів, високою температурою, дефіцитом вологості повітря,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що призводить до посилення транспірації і випаровування, зниження продуктивності.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фізіологічному розумінні посухостійкість-це вла</w:t>
      </w:r>
      <w:r w:rsidR="00CF1C15">
        <w:rPr>
          <w:lang w:val="uk-UA"/>
        </w:rPr>
        <w:t>с</w:t>
      </w:r>
      <w:r w:rsidRPr="00913118">
        <w:rPr>
          <w:lang w:val="uk-UA"/>
        </w:rPr>
        <w:t>тивість сортів витримувати перегрів і зневоження та забезпечувати високий урожай продукції за умов посухи.</w:t>
      </w:r>
      <w:r w:rsidR="00CF1C15">
        <w:rPr>
          <w:lang w:val="uk-UA"/>
        </w:rPr>
        <w:t xml:space="preserve"> В</w:t>
      </w:r>
      <w:r w:rsidRPr="00913118">
        <w:rPr>
          <w:lang w:val="uk-UA"/>
        </w:rPr>
        <w:t>иведення сортів, які забезпечують високі врожаї за умов посухи</w:t>
      </w:r>
      <w:r>
        <w:rPr>
          <w:lang w:val="uk-UA"/>
        </w:rPr>
        <w:t>, м</w:t>
      </w:r>
      <w:r w:rsidRPr="00913118">
        <w:rPr>
          <w:lang w:val="uk-UA"/>
        </w:rPr>
        <w:t>ає важливе значення. Для вирішення цієї проблеми селекціонери використовують різні методи. Позитивні результати в селекції на посухостійкість були досягне</w:t>
      </w:r>
      <w:r w:rsidR="00CF1C15">
        <w:rPr>
          <w:lang w:val="uk-UA"/>
        </w:rPr>
        <w:t>нні шляхом інд</w:t>
      </w:r>
      <w:r w:rsidRPr="00913118">
        <w:rPr>
          <w:lang w:val="uk-UA"/>
        </w:rPr>
        <w:t>ивідуального добору з природних популяцій і місцевих сортів популяції. Існує три методи, що зумовлюють посухостійкість: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1) уникнення посухи - здатність рослин проходити фенологічні фази розвитку за короткий період і завершувати цикл розвитку до настання воскового дефіциту в даній зоні;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2) посухостійкість при високому водному потенціалі тканин - здатність рослин інтенсивно формувати коріння, зменшувати втрати води, поверхню випаровування, витримувати посушливі періоди, маючи при цьому в тканинах високий водний потенціал;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3) посухостійкість при низькому водному потенціалі тканин - здатність підтримувати тургор.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Дослідженнями встановлено,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що посухостійкість контролюється полімерними генами і при гібридизації характеризується проміжним типом успадкування. Використовуючи методи гібридизації екологічно віддалених форм, місцевих сортів,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що належать до різних екотипів селекціонери створили високоврожайні посухостійкі сорти пшениці-Українка, Одеська 3, Дніп</w:t>
      </w:r>
      <w:r w:rsidR="00CF1C15">
        <w:rPr>
          <w:lang w:val="uk-UA"/>
        </w:rPr>
        <w:t>р</w:t>
      </w:r>
      <w:r w:rsidRPr="00913118">
        <w:rPr>
          <w:lang w:val="uk-UA"/>
        </w:rPr>
        <w:t>овська 775, Харківська 81, Одеська 51, Обрій. Ва</w:t>
      </w:r>
      <w:r w:rsidR="00CF1C15">
        <w:rPr>
          <w:lang w:val="uk-UA"/>
        </w:rPr>
        <w:t>жливо відмітити, щр один з посух</w:t>
      </w:r>
      <w:r w:rsidRPr="00913118">
        <w:rPr>
          <w:lang w:val="uk-UA"/>
        </w:rPr>
        <w:t>остійких сортів пшениці озимої Одеська 3 створений на базі сорту Кооператорка і сорту Гостианум 237</w:t>
      </w:r>
      <w:r>
        <w:rPr>
          <w:lang w:val="uk-UA"/>
        </w:rPr>
        <w:t>, в</w:t>
      </w:r>
      <w:r w:rsidRPr="00913118">
        <w:rPr>
          <w:lang w:val="uk-UA"/>
        </w:rPr>
        <w:t>иділеного із місцевих саратовських пшениць.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Для Лісостепової зони з менш вираженою посухою можна отримувати порівняно посухостійкі сорти</w:t>
      </w:r>
      <w:r>
        <w:rPr>
          <w:lang w:val="uk-UA"/>
        </w:rPr>
        <w:t xml:space="preserve"> (</w:t>
      </w:r>
      <w:r w:rsidRPr="00913118">
        <w:rPr>
          <w:lang w:val="uk-UA"/>
        </w:rPr>
        <w:t>Білоцерківська 198). Від схрещування посухостійкого озимого сорту Одеська 16 з ярою пшеницею Лерма, тут же отриманий озимий сорт Зоря, який характеризується п</w:t>
      </w:r>
      <w:r w:rsidR="00CF1C15">
        <w:rPr>
          <w:lang w:val="uk-UA"/>
        </w:rPr>
        <w:t>ід</w:t>
      </w:r>
      <w:r w:rsidRPr="00913118">
        <w:rPr>
          <w:lang w:val="uk-UA"/>
        </w:rPr>
        <w:t>ви</w:t>
      </w:r>
      <w:r w:rsidR="00CF1C15">
        <w:rPr>
          <w:lang w:val="uk-UA"/>
        </w:rPr>
        <w:t>щ</w:t>
      </w:r>
      <w:r w:rsidRPr="00913118">
        <w:rPr>
          <w:lang w:val="uk-UA"/>
        </w:rPr>
        <w:t>еною жаростійкістю.</w:t>
      </w:r>
    </w:p>
    <w:p w:rsidR="008F5463" w:rsidRDefault="008F5463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C96A3E" w:rsidRDefault="00164C21" w:rsidP="008F5463">
      <w:pPr>
        <w:pStyle w:val="2"/>
        <w:rPr>
          <w:lang w:val="uk-UA"/>
        </w:rPr>
      </w:pPr>
      <w:bookmarkStart w:id="12" w:name="_Toc279620590"/>
      <w:r w:rsidRPr="00913118">
        <w:rPr>
          <w:lang w:val="uk-UA"/>
        </w:rPr>
        <w:t>5.2 Селекція на продуктивність</w:t>
      </w:r>
      <w:bookmarkEnd w:id="12"/>
    </w:p>
    <w:p w:rsidR="008F5463" w:rsidRDefault="008F5463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Продуктивність зумовлюється складним комплексом біологічних, морфологічних та інших властивостей та ознак</w:t>
      </w:r>
      <w:r>
        <w:rPr>
          <w:lang w:val="uk-UA"/>
        </w:rPr>
        <w:t>, д</w:t>
      </w:r>
      <w:r w:rsidRPr="00913118">
        <w:rPr>
          <w:lang w:val="uk-UA"/>
        </w:rPr>
        <w:t>о яких слід віднести елементи структури врожаю, стійкість проти хвороб і шкідників, посухи і низьких температур, виляганні тощо. Кожна з перелічених ознак сама по собі є складною і вимагає специфічних методів селекції.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Для зернових культур складовими компонентами є: продуктивна кущистість, довжина колоса</w:t>
      </w:r>
      <w:r>
        <w:rPr>
          <w:lang w:val="uk-UA"/>
        </w:rPr>
        <w:t xml:space="preserve"> (</w:t>
      </w:r>
      <w:r w:rsidRPr="00913118">
        <w:rPr>
          <w:lang w:val="uk-UA"/>
        </w:rPr>
        <w:t>волоті), кількість колосків у колосі</w:t>
      </w:r>
      <w:r>
        <w:rPr>
          <w:lang w:val="uk-UA"/>
        </w:rPr>
        <w:t xml:space="preserve"> (</w:t>
      </w:r>
      <w:r w:rsidRPr="00913118">
        <w:rPr>
          <w:lang w:val="uk-UA"/>
        </w:rPr>
        <w:t>волоті), зерен у суцвітті, маса 1000 насінин, маса зерна з одного суцвіття, маса зерна з однієї рослини.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</w:t>
      </w:r>
      <w:r>
        <w:rPr>
          <w:lang w:val="uk-UA"/>
        </w:rPr>
        <w:t xml:space="preserve">.П. </w:t>
      </w:r>
      <w:r w:rsidRPr="00913118">
        <w:rPr>
          <w:lang w:val="uk-UA"/>
        </w:rPr>
        <w:t>Лук”яненко</w:t>
      </w:r>
      <w:r>
        <w:rPr>
          <w:lang w:val="uk-UA"/>
        </w:rPr>
        <w:t xml:space="preserve"> (</w:t>
      </w:r>
      <w:r w:rsidRPr="00913118">
        <w:rPr>
          <w:lang w:val="uk-UA"/>
        </w:rPr>
        <w:t>1963р.) виявив у озимої пшениці високий позитивний зв”язок між масою зерна з одного колоса і врожай з одиниці площі. Це яище було використане ним при створенні високоврожайних сортів.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На рівні урожайності сорту значною мірою впливають гени, які контролюють розміри фотосинтетичного апарату рослин, активність його роботи, поглинальну властивість коренів, стійкість сортів ігібридів проти факторів середовища.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селекції на продуктивність слід виділити два важливих напрямки: селекцію на дальше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 xml:space="preserve">підвищення рівня урожайності і селекцію на збереження стабільно високої продуктивності вже районованих сортів. Важливість першого напрямку </w:t>
      </w:r>
      <w:r w:rsidR="00CF1C15">
        <w:rPr>
          <w:lang w:val="uk-UA"/>
        </w:rPr>
        <w:t xml:space="preserve">в </w:t>
      </w:r>
      <w:r w:rsidRPr="00913118">
        <w:rPr>
          <w:lang w:val="uk-UA"/>
        </w:rPr>
        <w:t>цілом</w:t>
      </w:r>
      <w:r w:rsidR="00CF1C15">
        <w:rPr>
          <w:lang w:val="uk-UA"/>
        </w:rPr>
        <w:t>у</w:t>
      </w:r>
      <w:r w:rsidRPr="00913118">
        <w:rPr>
          <w:lang w:val="uk-UA"/>
        </w:rPr>
        <w:t xml:space="preserve"> зрозуміла, він є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основою роботи всіх селекціонерів і селекційних програм.</w:t>
      </w:r>
    </w:p>
    <w:p w:rsidR="00164C21" w:rsidRPr="00913118" w:rsidRDefault="00164C21" w:rsidP="00164C21">
      <w:pPr>
        <w:tabs>
          <w:tab w:val="left" w:pos="726"/>
        </w:tabs>
      </w:pPr>
      <w:r w:rsidRPr="00913118">
        <w:rPr>
          <w:lang w:val="uk-UA"/>
        </w:rPr>
        <w:t>Другий напрям передбачає продовження довговічності у виробництві особливо цінних високоврожайних сортів. Чим більше рівень урожайності наближається до рубежу 80ц/га у ячменю</w:t>
      </w:r>
      <w:r>
        <w:rPr>
          <w:lang w:val="uk-UA"/>
        </w:rPr>
        <w:t>, в</w:t>
      </w:r>
      <w:r w:rsidRPr="00913118">
        <w:rPr>
          <w:lang w:val="uk-UA"/>
        </w:rPr>
        <w:t>івса, 100ц/га озимої пшениці і кукурудзи, тим важче і з більшими затратами можн</w:t>
      </w:r>
      <w:r w:rsidR="00CF1C15">
        <w:rPr>
          <w:lang w:val="uk-UA"/>
        </w:rPr>
        <w:t>а</w:t>
      </w:r>
      <w:r w:rsidRPr="00913118">
        <w:rPr>
          <w:lang w:val="uk-UA"/>
        </w:rPr>
        <w:t xml:space="preserve"> добитися її істотного підвищення. Тому, мабуть, робота пов”язана із збереженням стабільності урожаю і підвищенням якості продукції у високопродуктивних районованих сортів, матиме важливе значення у майбутньому.</w:t>
      </w:r>
    </w:p>
    <w:p w:rsidR="008F5463" w:rsidRDefault="008F5463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8F5463">
      <w:pPr>
        <w:pStyle w:val="2"/>
        <w:rPr>
          <w:lang w:val="uk-UA"/>
        </w:rPr>
      </w:pPr>
      <w:bookmarkStart w:id="13" w:name="_Toc279620591"/>
      <w:r w:rsidRPr="00913118">
        <w:rPr>
          <w:lang w:val="uk-UA"/>
        </w:rPr>
        <w:t>5.3 Селекція на якість продукції</w:t>
      </w:r>
      <w:bookmarkEnd w:id="13"/>
    </w:p>
    <w:p w:rsidR="008F5463" w:rsidRDefault="008F5463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Якість продукції у пшениці характеризується багатьма показниками: вмістом білку і лізину в зерні, клейковини у борошні, силою борошна, об”ємним виходом хліба.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Для виведення цілеспрямованої селекції на технологічні якості зерна потрібно знати закономірності успадкування якісних показників. Доведено, що високий вміст білка і лізину в зерні зумовлений геном Ав</w:t>
      </w:r>
      <w:r>
        <w:rPr>
          <w:lang w:val="uk-UA"/>
        </w:rPr>
        <w:t>, а</w:t>
      </w:r>
      <w:r w:rsidRPr="00913118">
        <w:rPr>
          <w:lang w:val="uk-UA"/>
        </w:rPr>
        <w:t xml:space="preserve"> з геном Д пов”язані хлібопекарські якості. Існує зворотня залежність між кількісним вмістом білка в зерні і врожайніс</w:t>
      </w:r>
      <w:r w:rsidR="00CF1C15">
        <w:rPr>
          <w:lang w:val="uk-UA"/>
        </w:rPr>
        <w:t>тю. При підвищені врожайності з</w:t>
      </w:r>
      <w:r w:rsidRPr="00913118">
        <w:rPr>
          <w:lang w:val="uk-UA"/>
        </w:rPr>
        <w:t>нижується білковість зерна. Встановлено,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що із збільшенням вмісту білка знижується вміст дізину в ньому.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Поняття про якість продукції складається з багатьох ознак</w:t>
      </w:r>
      <w:r>
        <w:rPr>
          <w:lang w:val="uk-UA"/>
        </w:rPr>
        <w:t>, я</w:t>
      </w:r>
      <w:r w:rsidRPr="00913118">
        <w:rPr>
          <w:lang w:val="uk-UA"/>
        </w:rPr>
        <w:t>кі визначаються сортовими особливостями, умовами вирощування, збирання, зберігання та переробки.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Селекція зернових культур ведеться на підвищенні білка і його якісний склад. Виведення високобілкових сортів з підвищеним вмістом неза</w:t>
      </w:r>
      <w:r w:rsidR="00CF1C15">
        <w:rPr>
          <w:lang w:val="uk-UA"/>
        </w:rPr>
        <w:t>м</w:t>
      </w:r>
      <w:r w:rsidRPr="00913118">
        <w:rPr>
          <w:lang w:val="uk-UA"/>
        </w:rPr>
        <w:t>інних амінокислот, особливо лізину є одним з важливих напрямків.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</w:t>
      </w:r>
      <w:r w:rsidR="00CF1C15">
        <w:rPr>
          <w:lang w:val="uk-UA"/>
        </w:rPr>
        <w:t>е</w:t>
      </w:r>
      <w:r w:rsidRPr="00913118">
        <w:rPr>
          <w:lang w:val="uk-UA"/>
        </w:rPr>
        <w:t>ред генетикою і селекцією стоїть завдання подальшого поглиблення теорії селекції на якість продукції. Вивчення генетики кількісних ознак, виявлення генетичних маркерів, окремих генів, що контролюють показники якості, підвищують ефективність селекційної роботи якості продукції.</w:t>
      </w:r>
    </w:p>
    <w:p w:rsidR="00164C21" w:rsidRPr="00913118" w:rsidRDefault="008F5463" w:rsidP="008F546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4" w:name="_Toc279620592"/>
      <w:r w:rsidR="00164C21" w:rsidRPr="00913118">
        <w:rPr>
          <w:lang w:val="uk-UA"/>
        </w:rPr>
        <w:t>5.4 Селекція на скоростиглість</w:t>
      </w:r>
      <w:bookmarkEnd w:id="14"/>
    </w:p>
    <w:p w:rsidR="008F5463" w:rsidRDefault="008F5463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Створення скоростиглих сортів - одна з головних проблем рослинництва. Однак це завдання важке, оскільки рослини з коротким вегетаційним періодом менше нагромаджують органічними речовинами. Пов”язати його можна, виходячи з того,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що тривалість вегетаційного періоду-генетично складна властивість</w:t>
      </w:r>
      <w:r>
        <w:rPr>
          <w:lang w:val="uk-UA"/>
        </w:rPr>
        <w:t>, з</w:t>
      </w:r>
      <w:r w:rsidRPr="00913118">
        <w:rPr>
          <w:lang w:val="uk-UA"/>
        </w:rPr>
        <w:t>умовлена полігенністю і складається з тривалості окремих фаз вегетації: проростання насіння, сходи, кущення, вихід в трубку, колосіння, цвітіння, формування зерна, молочна, воскова і повна стиглість.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сортів з однаковим вегетаційним періодом тривалість окремих фаз може бути різною.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Важлива роль у розв”язанні проблеми скоростиглості належить вид</w:t>
      </w:r>
      <w:r w:rsidR="00CF1C15">
        <w:rPr>
          <w:lang w:val="uk-UA"/>
        </w:rPr>
        <w:t>о</w:t>
      </w:r>
      <w:r w:rsidRPr="00913118">
        <w:rPr>
          <w:lang w:val="uk-UA"/>
        </w:rPr>
        <w:t>вому і сортовому розмаїттю, зосередженому в колекції ВІР.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Вивчення видів пшениці показало, що серед них є такі, які зберігають короткий вегетаційний період сходи-колосіння за різних температурних умов.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На різних етапах онтогенезу у скоростиглих форм рослин виявлено особливості, які можна використовувати для ранньої діагностики скоростиглості. Для селекції озимої пшениці найціннішими є форми з відносно раннім колосіння і тривалим періодом коливання зерна.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Великих успіхів у створенні скоростиглих сортів озимої пшениці досяг Донський селекційн</w:t>
      </w:r>
      <w:r w:rsidR="00CF1C15">
        <w:rPr>
          <w:lang w:val="uk-UA"/>
        </w:rPr>
        <w:t>и</w:t>
      </w:r>
      <w:r w:rsidRPr="00913118">
        <w:rPr>
          <w:lang w:val="uk-UA"/>
        </w:rPr>
        <w:t>й центр зонального НДІ сільського господарства. Тут створено шедевр поєднання скоростиглості і високої продуктивності.</w:t>
      </w:r>
    </w:p>
    <w:p w:rsidR="00164C21" w:rsidRPr="00913118" w:rsidRDefault="008F5463" w:rsidP="008F546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5" w:name="_Toc279620593"/>
      <w:r w:rsidR="00164C21" w:rsidRPr="00913118">
        <w:rPr>
          <w:lang w:val="uk-UA"/>
        </w:rPr>
        <w:t>Розділ 6</w:t>
      </w:r>
      <w:r>
        <w:rPr>
          <w:lang w:val="uk-UA"/>
        </w:rPr>
        <w:t xml:space="preserve">. </w:t>
      </w:r>
      <w:r w:rsidR="00164C21" w:rsidRPr="00913118">
        <w:rPr>
          <w:lang w:val="uk-UA"/>
        </w:rPr>
        <w:t>Модель сорту і її матеріалізація</w:t>
      </w:r>
      <w:bookmarkEnd w:id="15"/>
    </w:p>
    <w:p w:rsidR="008F5463" w:rsidRDefault="008F5463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8F5463">
      <w:pPr>
        <w:pStyle w:val="2"/>
        <w:rPr>
          <w:lang w:val="uk-UA"/>
        </w:rPr>
      </w:pPr>
      <w:bookmarkStart w:id="16" w:name="_Toc279620594"/>
      <w:r w:rsidRPr="00913118">
        <w:rPr>
          <w:lang w:val="uk-UA"/>
        </w:rPr>
        <w:t>6.1 Основні параметри господарсько-цінних ознак і властивостей моделі сорту</w:t>
      </w:r>
      <w:bookmarkEnd w:id="16"/>
    </w:p>
    <w:p w:rsidR="008F5463" w:rsidRDefault="008F5463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Модель сорту-це науковий прогноз, що передбачає якими повинні бути сорт і окремі ознаки його рослин, щоб за даних умов вирощування, найкраще задовольнити вимоги виробництва до даної культури. Головними з вимог залишаються максимальна і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стабільна врожайність, висока якість продукції.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Створення моделі сорту є одним із способів забезпечення екологічної цілеспрямованості селекції, оскільки модель включає не тільки певний набір ознак рослин, а й умови реалізації генетичного потенціалу, варіюванні ознак.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Стратегією сучасної селекції стає керування продукційними процесами. Удосконалення генетико - селекційних методів дає змогу одержати практично будь-яку рекомбінацію генотипу і створити форми з надзвичайно високим потенціалом урожайності.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Найреальніше підвищення продуктивності сортів відбувається за рахунок збільшення частини біомаси рослин, що припадає на господарсько цінні продуктивні органи. Тому в більшості випадків моделі сортів включають перелік господарсько цінних ознак та їх допустиму мінливість.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зернових культур</w:t>
      </w:r>
      <w:r>
        <w:rPr>
          <w:lang w:val="uk-UA"/>
        </w:rPr>
        <w:t xml:space="preserve"> (</w:t>
      </w:r>
      <w:r w:rsidRPr="00913118">
        <w:rPr>
          <w:lang w:val="uk-UA"/>
        </w:rPr>
        <w:t>озимої пшениці) стебло має бути міцним, стійким проти вилягання. Листя прямостояче, вкорочене, з добре розвиненим верхнім листком і довгим періодом його фотосинтетичної ак</w:t>
      </w:r>
      <w:r w:rsidR="00CF1C15">
        <w:rPr>
          <w:lang w:val="uk-UA"/>
        </w:rPr>
        <w:t>тивності. Така форма листя забез</w:t>
      </w:r>
      <w:r w:rsidRPr="00913118">
        <w:rPr>
          <w:lang w:val="uk-UA"/>
        </w:rPr>
        <w:t>печує краще проникнення світла в посіви, менше взаємне затінення рослин.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таблиці 7 визначаються параметри наступних ознак і властивостей сорту: урожайність, структура врожаю в посіві, ознаки рослин в посіві, біологічні особливості генотипів, імунітет, якісні показни</w:t>
      </w:r>
      <w:r w:rsidR="00CF1C15">
        <w:rPr>
          <w:lang w:val="uk-UA"/>
        </w:rPr>
        <w:t>к</w:t>
      </w:r>
      <w:r w:rsidRPr="00913118">
        <w:rPr>
          <w:lang w:val="uk-UA"/>
        </w:rPr>
        <w:t>и продукції.</w:t>
      </w:r>
    </w:p>
    <w:p w:rsidR="00164C21" w:rsidRPr="00913118" w:rsidRDefault="008F5463" w:rsidP="00164C21">
      <w:pPr>
        <w:tabs>
          <w:tab w:val="left" w:pos="726"/>
        </w:tabs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  <w:r w:rsidR="00164C21" w:rsidRPr="00913118">
        <w:rPr>
          <w:b/>
          <w:bCs/>
          <w:lang w:val="uk-UA"/>
        </w:rPr>
        <w:t>Таблиця 7.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Параметри селекційно-цінних ознак моделі сорту озимої пшениці</w:t>
      </w: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6070"/>
        <w:gridCol w:w="3022"/>
      </w:tblGrid>
      <w:tr w:rsidR="00164C21" w:rsidRPr="00913118">
        <w:tc>
          <w:tcPr>
            <w:tcW w:w="6407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Ознаки сорту</w:t>
            </w:r>
          </w:p>
        </w:tc>
        <w:tc>
          <w:tcPr>
            <w:tcW w:w="3163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Параметри ознак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en-US"/>
              </w:rPr>
              <w:t>St</w:t>
            </w:r>
            <w:r w:rsidRPr="00913118">
              <w:rPr>
                <w:lang w:val="uk-UA"/>
              </w:rPr>
              <w:t xml:space="preserve"> модель </w:t>
            </w:r>
          </w:p>
        </w:tc>
      </w:tr>
      <w:tr w:rsidR="00164C21" w:rsidRPr="00913118">
        <w:tc>
          <w:tcPr>
            <w:tcW w:w="6407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1 Урожайність, ц/га </w:t>
            </w:r>
          </w:p>
        </w:tc>
        <w:tc>
          <w:tcPr>
            <w:tcW w:w="3163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70-80 90</w:t>
            </w:r>
          </w:p>
        </w:tc>
      </w:tr>
      <w:tr w:rsidR="00164C21" w:rsidRPr="00913118">
        <w:tc>
          <w:tcPr>
            <w:tcW w:w="6407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 Структура врожаю в посіві: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кількість колосків в колосі, шт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кількість зерен в колоску, шт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кількість зерен в колосі, шт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маса 1000 зерен, г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маса колосу, г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кількість продуктивних стебел на 1м2, шт</w:t>
            </w:r>
          </w:p>
        </w:tc>
        <w:tc>
          <w:tcPr>
            <w:tcW w:w="3163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19-20 22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2,0-2,3 2,3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35-38 40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40-42 45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1,4-1,6 1,8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500 500</w:t>
            </w:r>
          </w:p>
        </w:tc>
      </w:tr>
      <w:tr w:rsidR="00164C21" w:rsidRPr="00913118">
        <w:tc>
          <w:tcPr>
            <w:tcW w:w="6407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3 Ознаки рослин в посіві: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співвідношення зерно/солома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висота стебла, см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стійкість до полягання, бал, 5-1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стійкість до осипання, бал, 5-1</w:t>
            </w:r>
          </w:p>
        </w:tc>
        <w:tc>
          <w:tcPr>
            <w:tcW w:w="3163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1: 1,2-1,3 1: 1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90-100 70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4,0-4,5 5,0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4,0-4,5 5,0</w:t>
            </w:r>
          </w:p>
        </w:tc>
      </w:tr>
      <w:tr w:rsidR="00164C21" w:rsidRPr="00913118">
        <w:tc>
          <w:tcPr>
            <w:tcW w:w="6407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 Біологічна особливість сортів: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тривалість вегетації, днів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тривалість періоду від колосіння до стиглості, днів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критична </w:t>
            </w:r>
            <w:r w:rsidRPr="00913118">
              <w:rPr>
                <w:lang w:val="en-US"/>
              </w:rPr>
              <w:t>t</w:t>
            </w:r>
            <w:r w:rsidRPr="00913118">
              <w:t xml:space="preserve"> </w:t>
            </w:r>
            <w:r w:rsidRPr="00913118">
              <w:rPr>
                <w:lang w:val="en-US"/>
              </w:rPr>
              <w:t>C</w:t>
            </w:r>
            <w:r w:rsidRPr="00913118">
              <w:rPr>
                <w:lang w:val="uk-UA"/>
              </w:rPr>
              <w:t xml:space="preserve"> для вузла кущення.</w:t>
            </w:r>
          </w:p>
        </w:tc>
        <w:tc>
          <w:tcPr>
            <w:tcW w:w="3163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285-300 280-290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36-40 45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16-18 - 20</w:t>
            </w:r>
          </w:p>
        </w:tc>
      </w:tr>
      <w:tr w:rsidR="00164C21" w:rsidRPr="00913118">
        <w:tc>
          <w:tcPr>
            <w:tcW w:w="6407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5 Імунітет: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летюча і тверда сажка, % ураження колосу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бура іржа,% уражених рослин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борошниста роса,% уражених рослин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кореневі гнилі,% уражених рослин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злакова муха,% ушкоджених стебел</w:t>
            </w:r>
          </w:p>
        </w:tc>
        <w:tc>
          <w:tcPr>
            <w:tcW w:w="3163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0,0 0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10-15 5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15-20 5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15-20 5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20 10</w:t>
            </w:r>
          </w:p>
        </w:tc>
      </w:tr>
      <w:tr w:rsidR="00164C21" w:rsidRPr="00913118">
        <w:tc>
          <w:tcPr>
            <w:tcW w:w="6407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 Якість врожаю: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вміст білку,%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вміст сирої клейковини, %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об”ємний вихід хліба, мл/100г борошна</w:t>
            </w:r>
          </w:p>
        </w:tc>
        <w:tc>
          <w:tcPr>
            <w:tcW w:w="3163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13-14 15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28-30 32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650-700 750</w:t>
            </w:r>
          </w:p>
        </w:tc>
      </w:tr>
    </w:tbl>
    <w:p w:rsidR="00164C21" w:rsidRPr="00913118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таблиці 7 ми визначали параметри такі, як урожайність, структуру врожаю в посіві, ознаки рослин в посіві, біологічні особливості генотипів, імунітет, якісні показники продукції.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Проаналізувавши таблицю 7 можн</w:t>
      </w:r>
      <w:r w:rsidR="00CF1C15">
        <w:rPr>
          <w:lang w:val="uk-UA"/>
        </w:rPr>
        <w:t>а</w:t>
      </w:r>
      <w:r w:rsidRPr="00913118">
        <w:rPr>
          <w:lang w:val="uk-UA"/>
        </w:rPr>
        <w:t xml:space="preserve"> сказати, що за</w:t>
      </w:r>
      <w:r w:rsidR="00CF1C15">
        <w:rPr>
          <w:lang w:val="uk-UA"/>
        </w:rPr>
        <w:t xml:space="preserve"> </w:t>
      </w:r>
      <w:r w:rsidRPr="00913118">
        <w:rPr>
          <w:lang w:val="uk-UA"/>
        </w:rPr>
        <w:t>допомогою таких показників, як кількість колосків в колосі, кількість зерен в колосі, маса 1000 зерен, маса колосу, кількість продуктивних стебел на 1м2 урожайность озимої пшениці буде збільшуватись або зменшуватись.</w:t>
      </w:r>
    </w:p>
    <w:p w:rsidR="008F5463" w:rsidRDefault="008F5463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8F5463">
      <w:pPr>
        <w:pStyle w:val="2"/>
        <w:rPr>
          <w:lang w:val="uk-UA"/>
        </w:rPr>
      </w:pPr>
      <w:bookmarkStart w:id="17" w:name="_Toc279620595"/>
      <w:r w:rsidRPr="00913118">
        <w:rPr>
          <w:lang w:val="uk-UA"/>
        </w:rPr>
        <w:t>6.2 Підбір батьківських пар для матеріалізації моделі сорту</w:t>
      </w:r>
      <w:bookmarkEnd w:id="17"/>
    </w:p>
    <w:p w:rsidR="008F5463" w:rsidRDefault="008F5463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таблиці 8 складена схема схрещувань для селекції озимої пшениці на урожайність.</w:t>
      </w:r>
    </w:p>
    <w:p w:rsidR="008F5463" w:rsidRDefault="008F5463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b/>
          <w:bCs/>
          <w:lang w:val="uk-UA"/>
        </w:rPr>
      </w:pPr>
      <w:r w:rsidRPr="00913118">
        <w:rPr>
          <w:b/>
          <w:bCs/>
          <w:lang w:val="uk-UA"/>
        </w:rPr>
        <w:t>Таблиця 8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Схема схрещувань для селекції озимої пшениці на урожайність</w:t>
      </w:r>
    </w:p>
    <w:tbl>
      <w:tblPr>
        <w:tblStyle w:val="13"/>
        <w:tblW w:w="4750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625"/>
        <w:gridCol w:w="1822"/>
        <w:gridCol w:w="2531"/>
        <w:gridCol w:w="4114"/>
      </w:tblGrid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№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п/п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Схема схрещувань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Комбінація 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Урожайність, ц/га</w:t>
            </w:r>
          </w:p>
          <w:p w:rsidR="00164C21" w:rsidRPr="00C96A3E" w:rsidRDefault="00164C21" w:rsidP="008F5463">
            <w:pPr>
              <w:pStyle w:val="af4"/>
            </w:pPr>
            <w:r w:rsidRPr="00913118">
              <w:rPr>
                <w:lang w:val="uk-UA"/>
              </w:rPr>
              <w:t xml:space="preserve">Ж м х </w:t>
            </w:r>
            <w:r w:rsidRPr="00913118">
              <w:rPr>
                <w:lang w:val="en-US"/>
              </w:rPr>
              <w:t>F</w:t>
            </w:r>
            <w:r w:rsidRPr="00C96A3E">
              <w:t>2</w:t>
            </w:r>
          </w:p>
          <w:p w:rsidR="00164C21" w:rsidRPr="00913118" w:rsidRDefault="00164C21" w:rsidP="008F5463">
            <w:pPr>
              <w:pStyle w:val="af4"/>
              <w:rPr>
                <w:lang w:val="en-US"/>
              </w:rPr>
            </w:pPr>
            <w:r w:rsidRPr="00913118">
              <w:rPr>
                <w:lang w:val="en-US"/>
              </w:rPr>
              <w:t xml:space="preserve">min midl max 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en-US"/>
              </w:rPr>
            </w:pPr>
            <w:r w:rsidRPr="00913118">
              <w:rPr>
                <w:lang w:val="en-US"/>
              </w:rPr>
              <w:t>1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Висока*висока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Альбатрос одеський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* Одеська 66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89,9 90,0 89,5 76,41 89,95 103,4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66*Полісь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ка 70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90 89,5 89,75 76,29 89,75 103,2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3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Альбатрос одеський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*Безоста 1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89,9 84,3 87,1 74,04 87,1 100,2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66*Білоцерківська 177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90 84,2 87,1 74,04 87,1 100,2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5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Висока*середня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Крібо *Запорізька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остиста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82,2 72,0 77,1 65,54 77,1 88,67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Дніпровська 846*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Донецька 74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82,4 73,8 78,1 66,38 78,1 89,82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7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напівкарлик*Одеська 51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81,2 70,0 75,6 64,26 75,6 86,94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66* Іллічівка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90,0 79,0 84,5 71,83 84,5 97,18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Висока *низька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Еритроспермум 127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* Лютесценс 7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81,4 56,3 68,85 58,52 68,85 79,2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10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Поліська 70* Прибій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89,5 63,0 76,25 64,81 76,25 87,7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11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Безоста 1*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Миронівська 30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84,3 64,9 74,6 63,41 74,6 85,79</w:t>
            </w:r>
          </w:p>
        </w:tc>
      </w:tr>
      <w:tr w:rsidR="00164C21" w:rsidRPr="00913118">
        <w:tc>
          <w:tcPr>
            <w:tcW w:w="648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12</w:t>
            </w:r>
          </w:p>
        </w:tc>
        <w:tc>
          <w:tcPr>
            <w:tcW w:w="1915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666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Миронівська 25*</w:t>
            </w:r>
          </w:p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Коломак 3</w:t>
            </w:r>
          </w:p>
        </w:tc>
        <w:tc>
          <w:tcPr>
            <w:tcW w:w="4342" w:type="dxa"/>
          </w:tcPr>
          <w:p w:rsidR="00164C21" w:rsidRPr="00913118" w:rsidRDefault="00164C21" w:rsidP="008F5463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86,0 50,8 68,4 58,14 68,4 78,66</w:t>
            </w:r>
          </w:p>
        </w:tc>
      </w:tr>
    </w:tbl>
    <w:p w:rsidR="008F5463" w:rsidRDefault="008F5463" w:rsidP="00164C21">
      <w:pPr>
        <w:tabs>
          <w:tab w:val="left" w:pos="726"/>
        </w:tabs>
        <w:rPr>
          <w:b/>
          <w:bCs/>
          <w:lang w:val="uk-UA"/>
        </w:rPr>
      </w:pPr>
    </w:p>
    <w:p w:rsidR="00164C21" w:rsidRDefault="008F5463" w:rsidP="008F546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8" w:name="_Toc279620596"/>
      <w:r w:rsidR="00164C21" w:rsidRPr="00913118">
        <w:rPr>
          <w:lang w:val="uk-UA"/>
        </w:rPr>
        <w:t>6.3 Особливості відбору кращих генотипів з гібридної популяції</w:t>
      </w:r>
      <w:bookmarkEnd w:id="18"/>
    </w:p>
    <w:p w:rsidR="00164C21" w:rsidRDefault="00164C21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Відбір потрібних генотипів при селекції на урожайність проводиться у правій частині полігону - від 67,81 до 91,76 ц/га.</w:t>
      </w:r>
    </w:p>
    <w:p w:rsidR="008F5463" w:rsidRDefault="008F5463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8F5463">
      <w:pPr>
        <w:pStyle w:val="2"/>
        <w:rPr>
          <w:lang w:val="uk-UA"/>
        </w:rPr>
      </w:pPr>
      <w:bookmarkStart w:id="19" w:name="_Toc279620597"/>
      <w:r w:rsidRPr="00913118">
        <w:rPr>
          <w:lang w:val="uk-UA"/>
        </w:rPr>
        <w:t>6.4 Характеристика нових генотипів за відповідністю параметрам моделі сорту</w:t>
      </w:r>
      <w:bookmarkEnd w:id="19"/>
    </w:p>
    <w:p w:rsidR="00E045A6" w:rsidRDefault="00E045A6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та</w:t>
      </w:r>
      <w:r w:rsidR="00CF1C15">
        <w:rPr>
          <w:lang w:val="uk-UA"/>
        </w:rPr>
        <w:t>б</w:t>
      </w:r>
      <w:r w:rsidRPr="00913118">
        <w:rPr>
          <w:lang w:val="uk-UA"/>
        </w:rPr>
        <w:t>лиці 9 наводиться порівняльна оцінка величини ознаки нового генотипу кожної комбінації з величиною ознаки моделі сорту.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Тобто порівнюється кожний генотип</w:t>
      </w:r>
      <w:r>
        <w:rPr>
          <w:lang w:val="uk-UA"/>
        </w:rPr>
        <w:t xml:space="preserve"> (</w:t>
      </w:r>
      <w:r w:rsidRPr="00913118">
        <w:rPr>
          <w:lang w:val="en-US"/>
        </w:rPr>
        <w:t>max</w:t>
      </w:r>
      <w:r w:rsidRPr="00913118">
        <w:rPr>
          <w:lang w:val="uk-UA"/>
        </w:rPr>
        <w:t xml:space="preserve"> урожайність </w:t>
      </w:r>
      <w:r w:rsidRPr="00913118">
        <w:rPr>
          <w:lang w:val="en-US"/>
        </w:rPr>
        <w:t>F</w:t>
      </w:r>
      <w:r w:rsidRPr="00913118">
        <w:rPr>
          <w:lang w:val="uk-UA"/>
        </w:rPr>
        <w:t>2) із моделлю сорту озимої пшениці.</w:t>
      </w:r>
    </w:p>
    <w:p w:rsidR="00E045A6" w:rsidRDefault="00E045A6" w:rsidP="00164C21">
      <w:pPr>
        <w:tabs>
          <w:tab w:val="left" w:pos="726"/>
        </w:tabs>
        <w:rPr>
          <w:b/>
          <w:bCs/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b/>
          <w:bCs/>
          <w:lang w:val="uk-UA"/>
        </w:rPr>
      </w:pPr>
      <w:r w:rsidRPr="00913118">
        <w:rPr>
          <w:b/>
          <w:bCs/>
          <w:lang w:val="uk-UA"/>
        </w:rPr>
        <w:t>Таблиця 9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Оцінка урожайності нових генотипів пшениці озимої</w:t>
      </w:r>
    </w:p>
    <w:tbl>
      <w:tblPr>
        <w:tblStyle w:val="13"/>
        <w:tblW w:w="4750" w:type="pct"/>
        <w:tblInd w:w="0" w:type="dxa"/>
        <w:tblLook w:val="01E0" w:firstRow="1" w:lastRow="1" w:firstColumn="1" w:lastColumn="1" w:noHBand="0" w:noVBand="0"/>
      </w:tblPr>
      <w:tblGrid>
        <w:gridCol w:w="1217"/>
        <w:gridCol w:w="2728"/>
        <w:gridCol w:w="2692"/>
        <w:gridCol w:w="2455"/>
      </w:tblGrid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№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п/п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Схема схрещування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Комбінація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Урожайність</w:t>
            </w:r>
            <w:r>
              <w:rPr>
                <w:lang w:val="uk-UA"/>
              </w:rPr>
              <w:t>, ц</w:t>
            </w:r>
            <w:r w:rsidRPr="00913118">
              <w:rPr>
                <w:lang w:val="uk-UA"/>
              </w:rPr>
              <w:t>/га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Модель Генотипу +-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Висока*висока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Альбатрос одеський *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66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90 103,44 +13,4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2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66*Поліська 70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90 103,21 13,2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3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Альбатрос одеський*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Безоста 1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90 100,17 10,2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4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66*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Білоцерківська 177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90 100,17 10,2 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5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Висока*середня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Карібо *Запорізька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остиста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90 88,67 - 1,3 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6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Дніпровська 846*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Донецька 74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89,82 - 0,2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7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напівкарлик*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51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86,94 - 3,1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8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Одеська 66*Іллічівка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90 97,18 7,2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Висока*низька 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Еритроспермум 127*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Лютесценс 7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79,18 - 10,8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10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Поліська 70* Прибій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87,69 - 2,3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11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Безоста 1*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Миронівська 30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 xml:space="preserve">90 85,79 - 4,2 </w:t>
            </w:r>
          </w:p>
        </w:tc>
      </w:tr>
      <w:tr w:rsidR="00164C21" w:rsidRPr="00913118">
        <w:tc>
          <w:tcPr>
            <w:tcW w:w="1303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12</w:t>
            </w:r>
          </w:p>
        </w:tc>
        <w:tc>
          <w:tcPr>
            <w:tcW w:w="2861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-</w:t>
            </w:r>
            <w:r>
              <w:rPr>
                <w:lang w:val="uk-UA"/>
              </w:rPr>
              <w:t xml:space="preserve"> // </w:t>
            </w:r>
            <w:r w:rsidRPr="00913118">
              <w:rPr>
                <w:lang w:val="uk-UA"/>
              </w:rPr>
              <w:t>-</w:t>
            </w:r>
          </w:p>
        </w:tc>
        <w:tc>
          <w:tcPr>
            <w:tcW w:w="2824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Миронівська 25*</w:t>
            </w:r>
          </w:p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Коломак 3</w:t>
            </w:r>
          </w:p>
        </w:tc>
        <w:tc>
          <w:tcPr>
            <w:tcW w:w="2582" w:type="dxa"/>
          </w:tcPr>
          <w:p w:rsidR="00164C21" w:rsidRPr="00913118" w:rsidRDefault="00164C21" w:rsidP="00E045A6">
            <w:pPr>
              <w:pStyle w:val="af4"/>
              <w:rPr>
                <w:lang w:val="uk-UA"/>
              </w:rPr>
            </w:pPr>
            <w:r w:rsidRPr="00913118">
              <w:rPr>
                <w:lang w:val="uk-UA"/>
              </w:rPr>
              <w:t>90 78,66 - 11,3</w:t>
            </w:r>
          </w:p>
        </w:tc>
      </w:tr>
    </w:tbl>
    <w:p w:rsidR="00164C21" w:rsidRPr="00913118" w:rsidRDefault="00164C21" w:rsidP="00164C21">
      <w:pPr>
        <w:tabs>
          <w:tab w:val="left" w:pos="726"/>
        </w:tabs>
        <w:rPr>
          <w:lang w:val="uk-UA"/>
        </w:rPr>
      </w:pP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результаті проведення оцінки урожайності генотипів озимої пшениці можн</w:t>
      </w:r>
      <w:r w:rsidR="00CF1C15">
        <w:rPr>
          <w:lang w:val="uk-UA"/>
        </w:rPr>
        <w:t>а</w:t>
      </w:r>
      <w:r w:rsidRPr="00913118">
        <w:rPr>
          <w:lang w:val="uk-UA"/>
        </w:rPr>
        <w:t xml:space="preserve"> зробити висновок, що схрещування Альбатрос одеський * Одеська 66 будуть мати позитивний урожай.</w:t>
      </w:r>
    </w:p>
    <w:p w:rsidR="00164C21" w:rsidRPr="00913118" w:rsidRDefault="00E045A6" w:rsidP="00E045A6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0" w:name="_Toc279620598"/>
      <w:r w:rsidR="00164C21" w:rsidRPr="00913118">
        <w:rPr>
          <w:lang w:val="uk-UA"/>
        </w:rPr>
        <w:t>Висновки і пропозиції</w:t>
      </w:r>
      <w:bookmarkEnd w:id="20"/>
    </w:p>
    <w:p w:rsidR="00E045A6" w:rsidRDefault="00E045A6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На підставі проаналізованих літературних джерел і власних розрахунків можн</w:t>
      </w:r>
      <w:r w:rsidR="00CF1C15">
        <w:rPr>
          <w:lang w:val="uk-UA"/>
        </w:rPr>
        <w:t>а зробити такі</w:t>
      </w:r>
      <w:r w:rsidRPr="00913118">
        <w:rPr>
          <w:lang w:val="uk-UA"/>
        </w:rPr>
        <w:t xml:space="preserve"> висновки: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Озима пшениця - має важливе народногосподарське значення. Завдяки багатосторонньому використанню даної культури вона займає 1-місце у виробництві сільськогосподарської продукції. На даному етапі розвитку сільського господарства виробники ставляють перед селекціонерами ряд завдань, зокрема, збільшення урожайності культури, підвищення показників якості та інше.</w:t>
      </w:r>
    </w:p>
    <w:p w:rsidR="00164C21" w:rsidRPr="00913118" w:rsidRDefault="00164C21" w:rsidP="00164C21">
      <w:pPr>
        <w:tabs>
          <w:tab w:val="left" w:pos="726"/>
        </w:tabs>
      </w:pPr>
      <w:r w:rsidRPr="00913118">
        <w:rPr>
          <w:lang w:val="uk-UA"/>
        </w:rPr>
        <w:t>Аналізуючи дані курсової роботи ми мож</w:t>
      </w:r>
      <w:r w:rsidR="00CF1C15">
        <w:rPr>
          <w:lang w:val="uk-UA"/>
        </w:rPr>
        <w:t>е</w:t>
      </w:r>
      <w:r w:rsidRPr="00913118">
        <w:rPr>
          <w:lang w:val="uk-UA"/>
        </w:rPr>
        <w:t>мо сказати, що природні кліматичні умови зони проведення селекційної роботи повністю забезпечена температурним фактором і вологою. Грунти зони мають всі необхідні елементи та умови для росту і розвитку культури.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існуючих сортів, що рекомендовані для виробництва особливу увагу у селекційній роботі слід спрямувати на підвищення імунітету сортів до шкідливих організмів та несприятливих умов навколишнього середовища. Крім того більшість сортів потребують покращення показників якості.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Для вирощування в умовах зони рекомендуємо такі сорти: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Альбатрос одеський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Одеська 66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Для ефективних способів використання посівних площ і підвищення посівних якостей насіння рекомендуємо звернути особливу увагу на такі етапи виробництва насіннєвого матеріалу озимої пшениці: сортові та видові проп</w:t>
      </w:r>
      <w:r w:rsidR="00CF1C15">
        <w:rPr>
          <w:lang w:val="uk-UA"/>
        </w:rPr>
        <w:t>о</w:t>
      </w:r>
      <w:r w:rsidRPr="00913118">
        <w:rPr>
          <w:lang w:val="uk-UA"/>
        </w:rPr>
        <w:t>лки, боротьба з шкідниками та хворобами, оптимальні строки та якість збирання, післязбиральна доробка насіння.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При селекції на урожайність вимогам моделі сорту відповідають генотипи одержані з таких вихідних форм Альбатрос одеський, Одеська 66, Поліська 70, Безоста 1, Білоцерківська 177, Одеська 51, Карібо, Запорізька остиста, Донецька 74, Іллічівка, Лютесценс 7. Причому найкращий результат було отримано при схрещуванні: Альбатрос одеський *Одеська 66, Одеська 66* Поліська 70, Альбатрос одеський *Безоста 1, Одеська 66*Білоцерківська 177</w:t>
      </w:r>
      <w:r>
        <w:rPr>
          <w:lang w:val="uk-UA"/>
        </w:rPr>
        <w:t>, О</w:t>
      </w:r>
      <w:r w:rsidRPr="00913118">
        <w:rPr>
          <w:lang w:val="uk-UA"/>
        </w:rPr>
        <w:t xml:space="preserve">деська 66*Іллічівка. </w:t>
      </w:r>
      <w:r w:rsidR="00CF1C15">
        <w:rPr>
          <w:lang w:val="uk-UA"/>
        </w:rPr>
        <w:t>Саме ці вихідні форми рекоменду</w:t>
      </w:r>
      <w:r w:rsidRPr="00913118">
        <w:rPr>
          <w:lang w:val="uk-UA"/>
        </w:rPr>
        <w:t>ємо для використання у селекції на урожайність.</w:t>
      </w:r>
    </w:p>
    <w:p w:rsidR="00164C21" w:rsidRPr="00913118" w:rsidRDefault="00E045A6" w:rsidP="00E045A6">
      <w:pPr>
        <w:pStyle w:val="af3"/>
        <w:rPr>
          <w:lang w:val="uk-UA"/>
        </w:rPr>
      </w:pPr>
      <w:r>
        <w:rPr>
          <w:lang w:val="uk-UA"/>
        </w:rPr>
        <w:br w:type="page"/>
      </w:r>
      <w:r w:rsidR="00164C21" w:rsidRPr="00913118">
        <w:rPr>
          <w:lang w:val="uk-UA"/>
        </w:rPr>
        <w:t>Анотація</w:t>
      </w:r>
    </w:p>
    <w:p w:rsidR="00E045A6" w:rsidRDefault="00E045A6" w:rsidP="00164C21">
      <w:pPr>
        <w:tabs>
          <w:tab w:val="left" w:pos="726"/>
        </w:tabs>
        <w:rPr>
          <w:lang w:val="uk-UA"/>
        </w:rPr>
      </w:pP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Метою даної курсової роботи є характеристика та оцінка озимої пшениці для використання в селекційній роботі. Основним напрямком селекції, що наводиться в роботі є селекція на урожайність.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Ку</w:t>
      </w:r>
      <w:r w:rsidR="00CF1C15">
        <w:rPr>
          <w:lang w:val="uk-UA"/>
        </w:rPr>
        <w:t>р</w:t>
      </w:r>
      <w:r w:rsidRPr="00913118">
        <w:rPr>
          <w:lang w:val="uk-UA"/>
        </w:rPr>
        <w:t>сова робота умовно поділяється на три частини.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першій ча</w:t>
      </w:r>
      <w:r w:rsidR="00CF1C15">
        <w:rPr>
          <w:lang w:val="uk-UA"/>
        </w:rPr>
        <w:t>с</w:t>
      </w:r>
      <w:r w:rsidRPr="00913118">
        <w:rPr>
          <w:lang w:val="uk-UA"/>
        </w:rPr>
        <w:t>тині</w:t>
      </w:r>
      <w:r>
        <w:rPr>
          <w:lang w:val="uk-UA"/>
        </w:rPr>
        <w:t xml:space="preserve"> (</w:t>
      </w:r>
      <w:r w:rsidRPr="00913118">
        <w:rPr>
          <w:lang w:val="uk-UA"/>
        </w:rPr>
        <w:t>1-3 розділи) наводиться сучасний стан виробництва пшениці в зоні селекційної роботи, значення в народному господарстві, проблеми, що виникають при його виробництві та можливі шляхи їх вирішення.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Крім того, в цій частині надається коротка характеристика деяких сортів озимої пшениці, що поширені у виробництві, проводиться аналіз пригодності зовнішніх умов зони, де проводиться селекційно-насінницька робота для даної культури.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другій частині</w:t>
      </w:r>
      <w:r>
        <w:rPr>
          <w:lang w:val="uk-UA"/>
        </w:rPr>
        <w:t xml:space="preserve"> (</w:t>
      </w:r>
      <w:r w:rsidRPr="00913118">
        <w:rPr>
          <w:lang w:val="uk-UA"/>
        </w:rPr>
        <w:t>4-5 розділи) дається технологічний регламент вирощування пшениці та схема і технологія селекційного процесу. Тут же наводиться основні напрямки селекції нових сортів культури.</w:t>
      </w:r>
    </w:p>
    <w:p w:rsidR="00164C21" w:rsidRPr="00913118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У третій частині</w:t>
      </w:r>
      <w:r>
        <w:rPr>
          <w:lang w:val="uk-UA"/>
        </w:rPr>
        <w:t xml:space="preserve"> (</w:t>
      </w:r>
      <w:r w:rsidRPr="00913118">
        <w:rPr>
          <w:lang w:val="uk-UA"/>
        </w:rPr>
        <w:t>6 розділ) безпосередньо розробляють модель сорту, здійснюється підбір батьківських пар та проводиться їх схрещування. На основі отриманих даних робиться порівняльна характеристика нових генотипів. Також в цій частині характер</w:t>
      </w:r>
      <w:r w:rsidR="00CF1C15">
        <w:rPr>
          <w:lang w:val="uk-UA"/>
        </w:rPr>
        <w:t>и</w:t>
      </w:r>
      <w:r w:rsidRPr="00913118">
        <w:rPr>
          <w:lang w:val="uk-UA"/>
        </w:rPr>
        <w:t>зується процес виробництва насіння озимої пшениці.</w:t>
      </w:r>
    </w:p>
    <w:p w:rsidR="00164C21" w:rsidRDefault="00164C21" w:rsidP="00164C21">
      <w:pPr>
        <w:tabs>
          <w:tab w:val="left" w:pos="726"/>
        </w:tabs>
        <w:rPr>
          <w:lang w:val="uk-UA"/>
        </w:rPr>
      </w:pPr>
      <w:r w:rsidRPr="00913118">
        <w:rPr>
          <w:lang w:val="uk-UA"/>
        </w:rPr>
        <w:t>В кінці роботи на основі опрацьованих даних даються висновки і пропозиції.</w:t>
      </w:r>
    </w:p>
    <w:p w:rsidR="00164C21" w:rsidRDefault="00E045A6" w:rsidP="00E045A6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1" w:name="_Toc279620599"/>
      <w:r w:rsidR="00164C21" w:rsidRPr="00913118">
        <w:rPr>
          <w:lang w:val="uk-UA"/>
        </w:rPr>
        <w:t>Список використаних джерел</w:t>
      </w:r>
      <w:bookmarkEnd w:id="21"/>
    </w:p>
    <w:p w:rsidR="00E045A6" w:rsidRPr="00E045A6" w:rsidRDefault="00E045A6" w:rsidP="00E045A6">
      <w:pPr>
        <w:rPr>
          <w:lang w:val="uk-UA"/>
        </w:rPr>
      </w:pPr>
    </w:p>
    <w:p w:rsidR="00164C21" w:rsidRPr="00913118" w:rsidRDefault="00164C21" w:rsidP="00E045A6">
      <w:pPr>
        <w:pStyle w:val="a"/>
        <w:rPr>
          <w:lang w:val="uk-UA"/>
        </w:rPr>
      </w:pPr>
      <w:r w:rsidRPr="00913118">
        <w:rPr>
          <w:lang w:val="uk-UA"/>
        </w:rPr>
        <w:t>Алімов Д</w:t>
      </w:r>
      <w:r>
        <w:rPr>
          <w:lang w:val="uk-UA"/>
        </w:rPr>
        <w:t xml:space="preserve">.М., </w:t>
      </w:r>
      <w:r w:rsidRPr="00913118">
        <w:rPr>
          <w:lang w:val="uk-UA"/>
        </w:rPr>
        <w:t>Шелестов Ю</w:t>
      </w:r>
      <w:r>
        <w:rPr>
          <w:lang w:val="uk-UA"/>
        </w:rPr>
        <w:t xml:space="preserve">.В. </w:t>
      </w:r>
      <w:r w:rsidRPr="00913118">
        <w:rPr>
          <w:lang w:val="uk-UA"/>
        </w:rPr>
        <w:t>Технологія виробництва продукції рослинництва: Підручник</w:t>
      </w:r>
      <w:r>
        <w:rPr>
          <w:lang w:val="uk-UA"/>
        </w:rPr>
        <w:t xml:space="preserve">. - </w:t>
      </w:r>
      <w:r w:rsidRPr="00913118">
        <w:rPr>
          <w:lang w:val="uk-UA"/>
        </w:rPr>
        <w:t>К.: Вища школа</w:t>
      </w:r>
      <w:r>
        <w:rPr>
          <w:lang w:val="uk-UA"/>
        </w:rPr>
        <w:t>, 19</w:t>
      </w:r>
      <w:r w:rsidRPr="00913118">
        <w:rPr>
          <w:lang w:val="uk-UA"/>
        </w:rPr>
        <w:t>95-131с.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rPr>
          <w:lang w:val="uk-UA"/>
        </w:rPr>
        <w:t>Доспехов Б</w:t>
      </w:r>
      <w:r>
        <w:rPr>
          <w:lang w:val="uk-UA"/>
        </w:rPr>
        <w:t xml:space="preserve">.А. </w:t>
      </w:r>
      <w:r w:rsidRPr="00913118">
        <w:rPr>
          <w:lang w:val="uk-UA"/>
        </w:rPr>
        <w:t>Метод</w:t>
      </w:r>
      <w:r w:rsidRPr="00913118">
        <w:t>ы по</w:t>
      </w:r>
      <w:r w:rsidRPr="00913118">
        <w:rPr>
          <w:lang w:val="uk-UA"/>
        </w:rPr>
        <w:t>ле</w:t>
      </w:r>
      <w:r w:rsidRPr="00913118">
        <w:t>вого опыта, - М.: Колос</w:t>
      </w:r>
      <w:r>
        <w:t>, 19</w:t>
      </w:r>
      <w:r w:rsidRPr="00913118">
        <w:t>85-416с.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t>Животков Л.А. Пшеница</w:t>
      </w:r>
      <w:r>
        <w:rPr>
          <w:lang w:val="uk-UA"/>
        </w:rPr>
        <w:t xml:space="preserve">. - </w:t>
      </w:r>
      <w:r w:rsidRPr="00913118">
        <w:t>К.: Урожай</w:t>
      </w:r>
      <w:r>
        <w:t>, 19</w:t>
      </w:r>
      <w:r w:rsidRPr="00913118">
        <w:t>89.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t>Кожушко Н</w:t>
      </w:r>
      <w:r>
        <w:t>. С</w:t>
      </w:r>
      <w:r w:rsidRPr="00913118">
        <w:t>.,</w:t>
      </w:r>
      <w:r w:rsidRPr="00913118">
        <w:rPr>
          <w:lang w:val="uk-UA"/>
        </w:rPr>
        <w:t>Іванов О.І. Довідник по апробації сортів польових культур</w:t>
      </w:r>
      <w:r>
        <w:rPr>
          <w:lang w:val="uk-UA"/>
        </w:rPr>
        <w:t xml:space="preserve">. - </w:t>
      </w:r>
      <w:r w:rsidRPr="00913118">
        <w:rPr>
          <w:lang w:val="uk-UA"/>
        </w:rPr>
        <w:t>Суми: ВВП”мрія-1” ЛТД</w:t>
      </w:r>
      <w:r>
        <w:rPr>
          <w:lang w:val="uk-UA"/>
        </w:rPr>
        <w:t>, 19</w:t>
      </w:r>
      <w:r w:rsidRPr="00913118">
        <w:rPr>
          <w:lang w:val="uk-UA"/>
        </w:rPr>
        <w:t>96-48с.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rPr>
          <w:lang w:val="uk-UA"/>
        </w:rPr>
        <w:t>Кожушко Н</w:t>
      </w:r>
      <w:r>
        <w:rPr>
          <w:lang w:val="uk-UA"/>
        </w:rPr>
        <w:t xml:space="preserve">.С. </w:t>
      </w:r>
      <w:r w:rsidRPr="00913118">
        <w:rPr>
          <w:lang w:val="uk-UA"/>
        </w:rPr>
        <w:t>Сортовий та насіннєвий контроль польових культур/Учбовий посібник</w:t>
      </w:r>
      <w:r>
        <w:rPr>
          <w:lang w:val="uk-UA"/>
        </w:rPr>
        <w:t xml:space="preserve">. - </w:t>
      </w:r>
      <w:r w:rsidRPr="00913118">
        <w:rPr>
          <w:lang w:val="uk-UA"/>
        </w:rPr>
        <w:t>Суми: СДАУ</w:t>
      </w:r>
      <w:r>
        <w:rPr>
          <w:lang w:val="uk-UA"/>
        </w:rPr>
        <w:t>, 19</w:t>
      </w:r>
      <w:r w:rsidRPr="00913118">
        <w:rPr>
          <w:lang w:val="uk-UA"/>
        </w:rPr>
        <w:t>96-80с.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rPr>
          <w:lang w:val="uk-UA"/>
        </w:rPr>
        <w:t>Молоцький М</w:t>
      </w:r>
      <w:r>
        <w:rPr>
          <w:lang w:val="uk-UA"/>
        </w:rPr>
        <w:t>.Я., В</w:t>
      </w:r>
      <w:r w:rsidRPr="00913118">
        <w:rPr>
          <w:lang w:val="uk-UA"/>
        </w:rPr>
        <w:t>асильківський С.П.</w:t>
      </w:r>
      <w:r>
        <w:rPr>
          <w:lang w:val="uk-UA"/>
        </w:rPr>
        <w:t>, В</w:t>
      </w:r>
      <w:r w:rsidRPr="00913118">
        <w:rPr>
          <w:lang w:val="uk-UA"/>
        </w:rPr>
        <w:t>ласенко В.А., Князюк В.І. Селекція та насінництво сільськогосподарських рослин/Підручник</w:t>
      </w:r>
      <w:r>
        <w:rPr>
          <w:lang w:val="uk-UA"/>
        </w:rPr>
        <w:t>. -</w:t>
      </w:r>
      <w:r w:rsidRPr="00913118">
        <w:rPr>
          <w:lang w:val="uk-UA"/>
        </w:rPr>
        <w:t>К.: Вища освіта</w:t>
      </w:r>
      <w:r>
        <w:rPr>
          <w:lang w:val="uk-UA"/>
        </w:rPr>
        <w:t>, 20</w:t>
      </w:r>
      <w:r w:rsidRPr="00913118">
        <w:rPr>
          <w:lang w:val="uk-UA"/>
        </w:rPr>
        <w:t>06-339с.,398с.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rPr>
          <w:lang w:val="uk-UA"/>
        </w:rPr>
        <w:t>Молодський М</w:t>
      </w:r>
      <w:r>
        <w:rPr>
          <w:lang w:val="uk-UA"/>
        </w:rPr>
        <w:t xml:space="preserve">.Я., </w:t>
      </w:r>
      <w:r w:rsidRPr="00913118">
        <w:rPr>
          <w:lang w:val="uk-UA"/>
        </w:rPr>
        <w:t>Васильківський С.П., Князюк В.І. Селекція та насінництво польових культур/Практикум</w:t>
      </w:r>
      <w:r>
        <w:rPr>
          <w:lang w:val="uk-UA"/>
        </w:rPr>
        <w:t xml:space="preserve">. - </w:t>
      </w:r>
      <w:r w:rsidRPr="00913118">
        <w:rPr>
          <w:lang w:val="uk-UA"/>
        </w:rPr>
        <w:t>К.: Вища школа</w:t>
      </w:r>
      <w:r>
        <w:rPr>
          <w:lang w:val="uk-UA"/>
        </w:rPr>
        <w:t>, 19</w:t>
      </w:r>
      <w:r w:rsidRPr="00913118">
        <w:rPr>
          <w:lang w:val="uk-UA"/>
        </w:rPr>
        <w:t>95-131с.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rPr>
          <w:lang w:val="uk-UA"/>
        </w:rPr>
        <w:t>Мороз В.А</w:t>
      </w:r>
      <w:r>
        <w:rPr>
          <w:lang w:val="uk-UA"/>
        </w:rPr>
        <w:t>.</w:t>
      </w:r>
      <w:r w:rsidRPr="00913118">
        <w:rPr>
          <w:lang w:val="uk-UA"/>
        </w:rPr>
        <w:t xml:space="preserve"> Терещенко В</w:t>
      </w:r>
      <w:r>
        <w:rPr>
          <w:lang w:val="uk-UA"/>
        </w:rPr>
        <w:t xml:space="preserve">.М. </w:t>
      </w:r>
      <w:r w:rsidRPr="00913118">
        <w:t>Научно обоснованная система земледелия Сумской области</w:t>
      </w:r>
      <w:r>
        <w:t xml:space="preserve">. - </w:t>
      </w:r>
      <w:r w:rsidRPr="00913118">
        <w:t>Сумы: Госагропром</w:t>
      </w:r>
      <w:r>
        <w:t>, 19</w:t>
      </w:r>
      <w:r w:rsidRPr="00913118">
        <w:t>98-342с.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t>Никитин Ю.А., Орманджи К</w:t>
      </w:r>
      <w:r>
        <w:t xml:space="preserve">.С., </w:t>
      </w:r>
      <w:r w:rsidRPr="00913118">
        <w:t>Бурченко П</w:t>
      </w:r>
      <w:r>
        <w:t xml:space="preserve">.Н. </w:t>
      </w:r>
      <w:r w:rsidRPr="00913118">
        <w:t>Интенсивная технология производства озимой пшеницы</w:t>
      </w:r>
      <w:r>
        <w:t xml:space="preserve">. - </w:t>
      </w:r>
      <w:r w:rsidRPr="00913118">
        <w:t>М.: Россельхозиздат</w:t>
      </w:r>
      <w:r>
        <w:t>, 19</w:t>
      </w:r>
      <w:r w:rsidRPr="00913118">
        <w:t>88.</w:t>
      </w:r>
    </w:p>
    <w:p w:rsidR="00164C21" w:rsidRPr="00913118" w:rsidRDefault="00164C21" w:rsidP="00E045A6">
      <w:pPr>
        <w:pStyle w:val="a"/>
        <w:rPr>
          <w:lang w:val="uk-UA"/>
        </w:rPr>
      </w:pPr>
      <w:r w:rsidRPr="00913118">
        <w:rPr>
          <w:lang w:val="uk-UA"/>
        </w:rPr>
        <w:t>Царенко О</w:t>
      </w:r>
      <w:r>
        <w:rPr>
          <w:lang w:val="uk-UA"/>
        </w:rPr>
        <w:t xml:space="preserve">.М., </w:t>
      </w:r>
      <w:r w:rsidRPr="00913118">
        <w:rPr>
          <w:lang w:val="uk-UA"/>
        </w:rPr>
        <w:t>Кожушко Н</w:t>
      </w:r>
      <w:r>
        <w:rPr>
          <w:lang w:val="uk-UA"/>
        </w:rPr>
        <w:t xml:space="preserve">.С., </w:t>
      </w:r>
      <w:r w:rsidRPr="00913118">
        <w:rPr>
          <w:lang w:val="uk-UA"/>
        </w:rPr>
        <w:t>Гончаров М</w:t>
      </w:r>
      <w:r>
        <w:rPr>
          <w:lang w:val="uk-UA"/>
        </w:rPr>
        <w:t xml:space="preserve">.Д., </w:t>
      </w:r>
      <w:r w:rsidRPr="00913118">
        <w:rPr>
          <w:lang w:val="uk-UA"/>
        </w:rPr>
        <w:t>та ін. Правова основа та практичне насінництво зернових, зернобобових і круп”яних культур/Навчальний посібник</w:t>
      </w:r>
      <w:r>
        <w:rPr>
          <w:lang w:val="uk-UA"/>
        </w:rPr>
        <w:t xml:space="preserve">. - </w:t>
      </w:r>
      <w:r w:rsidRPr="00913118">
        <w:rPr>
          <w:lang w:val="uk-UA"/>
        </w:rPr>
        <w:t>Суми: Університетська книга</w:t>
      </w:r>
      <w:r>
        <w:rPr>
          <w:lang w:val="uk-UA"/>
        </w:rPr>
        <w:t>, 20</w:t>
      </w:r>
      <w:r w:rsidRPr="00913118">
        <w:rPr>
          <w:lang w:val="uk-UA"/>
        </w:rPr>
        <w:t>01-188с.</w:t>
      </w:r>
    </w:p>
    <w:p w:rsidR="0011280F" w:rsidRPr="00164C21" w:rsidRDefault="0011280F" w:rsidP="00E045A6">
      <w:pPr>
        <w:ind w:firstLine="0"/>
        <w:rPr>
          <w:lang w:val="uk-UA"/>
        </w:rPr>
      </w:pPr>
      <w:bookmarkStart w:id="22" w:name="_GoBack"/>
      <w:bookmarkEnd w:id="22"/>
    </w:p>
    <w:sectPr w:rsidR="0011280F" w:rsidRPr="00164C21" w:rsidSect="00164C21">
      <w:pgSz w:w="11906" w:h="16838"/>
      <w:pgMar w:top="1134" w:right="851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528" w:rsidRDefault="00263528">
      <w:r>
        <w:separator/>
      </w:r>
    </w:p>
  </w:endnote>
  <w:endnote w:type="continuationSeparator" w:id="0">
    <w:p w:rsidR="00263528" w:rsidRDefault="0026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528" w:rsidRDefault="00263528">
      <w:r>
        <w:separator/>
      </w:r>
    </w:p>
  </w:footnote>
  <w:footnote w:type="continuationSeparator" w:id="0">
    <w:p w:rsidR="00263528" w:rsidRDefault="0026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463" w:rsidRPr="00A65329" w:rsidRDefault="008F5463" w:rsidP="00164C21">
    <w:pPr>
      <w:pStyle w:val="a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B3A3F31"/>
    <w:multiLevelType w:val="hybridMultilevel"/>
    <w:tmpl w:val="4A8AE2D6"/>
    <w:lvl w:ilvl="0" w:tplc="3EDE5394">
      <w:start w:val="1"/>
      <w:numFmt w:val="decimal"/>
      <w:lvlText w:val="%1."/>
      <w:lvlJc w:val="left"/>
      <w:pPr>
        <w:tabs>
          <w:tab w:val="num" w:pos="0"/>
        </w:tabs>
        <w:ind w:firstLine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A72E10D4"/>
    <w:lvl w:ilvl="0" w:tplc="CE5C2A84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3E4A12"/>
    <w:multiLevelType w:val="hybridMultilevel"/>
    <w:tmpl w:val="B986ECC6"/>
    <w:lvl w:ilvl="0" w:tplc="DF6E1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08A023F"/>
    <w:multiLevelType w:val="hybridMultilevel"/>
    <w:tmpl w:val="5B74E882"/>
    <w:lvl w:ilvl="0" w:tplc="48427BA4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2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6"/>
  </w:num>
  <w:num w:numId="11">
    <w:abstractNumId w:val="2"/>
  </w:num>
  <w:num w:numId="12">
    <w:abstractNumId w:val="2"/>
  </w:num>
  <w:num w:numId="13">
    <w:abstractNumId w:val="1"/>
  </w:num>
  <w:num w:numId="14">
    <w:abstractNumId w:val="1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C21"/>
    <w:rsid w:val="00006A8A"/>
    <w:rsid w:val="000A1816"/>
    <w:rsid w:val="000E38D5"/>
    <w:rsid w:val="0011280F"/>
    <w:rsid w:val="001317F1"/>
    <w:rsid w:val="001400C5"/>
    <w:rsid w:val="00145292"/>
    <w:rsid w:val="0016268A"/>
    <w:rsid w:val="00164C21"/>
    <w:rsid w:val="001841F8"/>
    <w:rsid w:val="001A75FD"/>
    <w:rsid w:val="002027E7"/>
    <w:rsid w:val="00263528"/>
    <w:rsid w:val="002C3DF5"/>
    <w:rsid w:val="00334650"/>
    <w:rsid w:val="00347312"/>
    <w:rsid w:val="003B0B6F"/>
    <w:rsid w:val="003D2EBB"/>
    <w:rsid w:val="0042372A"/>
    <w:rsid w:val="0044073B"/>
    <w:rsid w:val="004507B2"/>
    <w:rsid w:val="00477FDF"/>
    <w:rsid w:val="004817E5"/>
    <w:rsid w:val="004A2B25"/>
    <w:rsid w:val="004C59BF"/>
    <w:rsid w:val="004F36C2"/>
    <w:rsid w:val="00524BC2"/>
    <w:rsid w:val="005468B2"/>
    <w:rsid w:val="005649B7"/>
    <w:rsid w:val="00577C4A"/>
    <w:rsid w:val="005A1C0C"/>
    <w:rsid w:val="005A4AD2"/>
    <w:rsid w:val="005A7553"/>
    <w:rsid w:val="00627EF7"/>
    <w:rsid w:val="006A6D72"/>
    <w:rsid w:val="00700E41"/>
    <w:rsid w:val="007C2EDF"/>
    <w:rsid w:val="007D4011"/>
    <w:rsid w:val="008314AA"/>
    <w:rsid w:val="00892318"/>
    <w:rsid w:val="008F5463"/>
    <w:rsid w:val="00910375"/>
    <w:rsid w:val="00913118"/>
    <w:rsid w:val="00975A1A"/>
    <w:rsid w:val="00A31EE5"/>
    <w:rsid w:val="00A65329"/>
    <w:rsid w:val="00AB05D9"/>
    <w:rsid w:val="00AD7F4C"/>
    <w:rsid w:val="00AF6EB6"/>
    <w:rsid w:val="00B153E2"/>
    <w:rsid w:val="00BE0A1B"/>
    <w:rsid w:val="00BE2E9C"/>
    <w:rsid w:val="00BF6CFD"/>
    <w:rsid w:val="00C40B32"/>
    <w:rsid w:val="00C4487F"/>
    <w:rsid w:val="00C60416"/>
    <w:rsid w:val="00C62B88"/>
    <w:rsid w:val="00C96A3E"/>
    <w:rsid w:val="00CC22DC"/>
    <w:rsid w:val="00CF1C15"/>
    <w:rsid w:val="00CF6C92"/>
    <w:rsid w:val="00D668F9"/>
    <w:rsid w:val="00DB3283"/>
    <w:rsid w:val="00E045A6"/>
    <w:rsid w:val="00E04664"/>
    <w:rsid w:val="00E351C4"/>
    <w:rsid w:val="00E62FF3"/>
    <w:rsid w:val="00E6397D"/>
    <w:rsid w:val="00EA79BF"/>
    <w:rsid w:val="00F34660"/>
    <w:rsid w:val="00F92E56"/>
    <w:rsid w:val="00FC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AEA2E3AB-B189-41F4-A6C1-7D2E097D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F6CFD"/>
    <w:pPr>
      <w:spacing w:after="0"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C60416"/>
    <w:pPr>
      <w:jc w:val="center"/>
      <w:outlineLvl w:val="0"/>
    </w:pPr>
    <w:rPr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C22D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6041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6041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6041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6041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6041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60416"/>
    <w:pPr>
      <w:outlineLvl w:val="7"/>
    </w:pPr>
    <w:rPr>
      <w:color w:val="auto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  <w:color w:val="00000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inorHAnsi" w:eastAsiaTheme="minorEastAsia" w:hAnsiTheme="minorHAnsi" w:cstheme="minorBidi"/>
      <w:color w:val="00000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12"/>
    <w:autoRedefine/>
    <w:uiPriority w:val="99"/>
    <w:rsid w:val="00E62FF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basedOn w:val="a1"/>
    <w:uiPriority w:val="99"/>
    <w:rsid w:val="00477FDF"/>
    <w:rPr>
      <w:kern w:val="16"/>
      <w:sz w:val="28"/>
      <w:szCs w:val="28"/>
    </w:rPr>
  </w:style>
  <w:style w:type="paragraph" w:styleId="a5">
    <w:name w:val="Body Text"/>
    <w:basedOn w:val="a0"/>
    <w:link w:val="a7"/>
    <w:uiPriority w:val="99"/>
    <w:rsid w:val="0011280F"/>
  </w:style>
  <w:style w:type="character" w:customStyle="1" w:styleId="a7">
    <w:name w:val="Основной текст Знак"/>
    <w:basedOn w:val="a1"/>
    <w:link w:val="a5"/>
    <w:uiPriority w:val="99"/>
    <w:semiHidden/>
    <w:rPr>
      <w:color w:val="000000"/>
      <w:sz w:val="28"/>
      <w:szCs w:val="28"/>
    </w:rPr>
  </w:style>
  <w:style w:type="character" w:customStyle="1" w:styleId="12">
    <w:name w:val="Верхний колонтитул Знак1"/>
    <w:basedOn w:val="a1"/>
    <w:link w:val="a4"/>
    <w:uiPriority w:val="99"/>
    <w:semiHidden/>
    <w:locked/>
    <w:rsid w:val="00E62FF3"/>
    <w:rPr>
      <w:noProof/>
      <w:snapToGrid w:val="0"/>
      <w:color w:val="000000"/>
      <w:kern w:val="16"/>
      <w:sz w:val="28"/>
      <w:szCs w:val="28"/>
      <w:lang w:val="ru-RU" w:eastAsia="ru-RU"/>
    </w:rPr>
  </w:style>
  <w:style w:type="paragraph" w:styleId="a8">
    <w:name w:val="Body Text Indent"/>
    <w:basedOn w:val="a0"/>
    <w:link w:val="a9"/>
    <w:uiPriority w:val="99"/>
    <w:rsid w:val="0011280F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Pr>
      <w:color w:val="000000"/>
      <w:sz w:val="28"/>
      <w:szCs w:val="28"/>
    </w:rPr>
  </w:style>
  <w:style w:type="character" w:styleId="aa">
    <w:name w:val="endnote reference"/>
    <w:basedOn w:val="a1"/>
    <w:uiPriority w:val="99"/>
    <w:semiHidden/>
    <w:rsid w:val="0011280F"/>
    <w:rPr>
      <w:vertAlign w:val="superscript"/>
    </w:rPr>
  </w:style>
  <w:style w:type="character" w:styleId="ab">
    <w:name w:val="footnote reference"/>
    <w:basedOn w:val="a1"/>
    <w:uiPriority w:val="99"/>
    <w:semiHidden/>
    <w:rsid w:val="0011280F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314AA"/>
    <w:pPr>
      <w:numPr>
        <w:numId w:val="18"/>
      </w:numPr>
      <w:tabs>
        <w:tab w:val="clear" w:pos="0"/>
        <w:tab w:val="num" w:pos="360"/>
      </w:tabs>
      <w:spacing w:after="0"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4F36C2"/>
    <w:pPr>
      <w:ind w:firstLine="0"/>
    </w:pPr>
  </w:style>
  <w:style w:type="paragraph" w:customStyle="1" w:styleId="ad">
    <w:name w:val="литера"/>
    <w:uiPriority w:val="99"/>
    <w:rsid w:val="0011280F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e">
    <w:name w:val="page number"/>
    <w:basedOn w:val="a1"/>
    <w:uiPriority w:val="99"/>
    <w:rsid w:val="0011280F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basedOn w:val="a1"/>
    <w:uiPriority w:val="99"/>
    <w:rsid w:val="0011280F"/>
    <w:rPr>
      <w:sz w:val="28"/>
      <w:szCs w:val="28"/>
    </w:rPr>
  </w:style>
  <w:style w:type="paragraph" w:styleId="af0">
    <w:name w:val="Normal (Web)"/>
    <w:basedOn w:val="a0"/>
    <w:autoRedefine/>
    <w:uiPriority w:val="99"/>
    <w:rsid w:val="00A31EE5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11280F"/>
  </w:style>
  <w:style w:type="paragraph" w:styleId="21">
    <w:name w:val="toc 2"/>
    <w:basedOn w:val="a0"/>
    <w:next w:val="a0"/>
    <w:autoRedefine/>
    <w:uiPriority w:val="99"/>
    <w:semiHidden/>
    <w:rsid w:val="001400C5"/>
    <w:pPr>
      <w:tabs>
        <w:tab w:val="left" w:leader="dot" w:pos="3500"/>
      </w:tabs>
      <w:ind w:firstLine="0"/>
      <w:jc w:val="left"/>
    </w:pPr>
    <w:rPr>
      <w:smallCaps/>
    </w:rPr>
  </w:style>
  <w:style w:type="paragraph" w:styleId="22">
    <w:name w:val="Body Text Indent 2"/>
    <w:basedOn w:val="a0"/>
    <w:link w:val="23"/>
    <w:uiPriority w:val="99"/>
    <w:rsid w:val="0011280F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Pr>
      <w:color w:val="000000"/>
      <w:sz w:val="28"/>
      <w:szCs w:val="28"/>
    </w:rPr>
  </w:style>
  <w:style w:type="paragraph" w:styleId="31">
    <w:name w:val="Body Text Indent 3"/>
    <w:basedOn w:val="a0"/>
    <w:link w:val="32"/>
    <w:uiPriority w:val="99"/>
    <w:rsid w:val="0011280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basedOn w:val="a1"/>
    <w:link w:val="31"/>
    <w:uiPriority w:val="99"/>
    <w:semiHidden/>
    <w:rPr>
      <w:color w:val="000000"/>
      <w:sz w:val="16"/>
      <w:szCs w:val="16"/>
    </w:rPr>
  </w:style>
  <w:style w:type="table" w:styleId="af2">
    <w:name w:val="Table Grid"/>
    <w:basedOn w:val="a2"/>
    <w:uiPriority w:val="99"/>
    <w:rsid w:val="0011280F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одержание"/>
    <w:uiPriority w:val="99"/>
    <w:rsid w:val="0011280F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a0"/>
    <w:autoRedefine/>
    <w:uiPriority w:val="99"/>
    <w:rsid w:val="004A2B25"/>
    <w:pPr>
      <w:tabs>
        <w:tab w:val="right" w:leader="dot" w:pos="1400"/>
      </w:tabs>
    </w:pPr>
    <w:rPr>
      <w:b/>
      <w:bCs/>
    </w:rPr>
  </w:style>
  <w:style w:type="paragraph" w:customStyle="1" w:styleId="101">
    <w:name w:val="Стиль Оглавление 1 + Первая строка:  0 см1"/>
    <w:basedOn w:val="a0"/>
    <w:autoRedefine/>
    <w:uiPriority w:val="99"/>
    <w:rsid w:val="004A2B25"/>
    <w:pPr>
      <w:tabs>
        <w:tab w:val="right" w:leader="dot" w:pos="1400"/>
      </w:tabs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1280F"/>
  </w:style>
  <w:style w:type="paragraph" w:customStyle="1" w:styleId="31250">
    <w:name w:val="Стиль Оглавление 3 + Слева:  125 см Первая строка:  0 см"/>
    <w:basedOn w:val="a0"/>
    <w:autoRedefine/>
    <w:uiPriority w:val="99"/>
    <w:rsid w:val="004A2B25"/>
    <w:pPr>
      <w:jc w:val="left"/>
    </w:pPr>
    <w:rPr>
      <w:i/>
      <w:iCs/>
    </w:rPr>
  </w:style>
  <w:style w:type="paragraph" w:customStyle="1" w:styleId="af4">
    <w:name w:val="ТАБЛИЦА"/>
    <w:next w:val="a0"/>
    <w:autoRedefine/>
    <w:uiPriority w:val="99"/>
    <w:rsid w:val="001A75FD"/>
    <w:pPr>
      <w:spacing w:after="0" w:line="360" w:lineRule="auto"/>
    </w:pPr>
    <w:rPr>
      <w:color w:val="000000"/>
      <w:sz w:val="20"/>
      <w:szCs w:val="20"/>
    </w:rPr>
  </w:style>
  <w:style w:type="table" w:customStyle="1" w:styleId="13">
    <w:name w:val="Стиль таблицы1"/>
    <w:uiPriority w:val="99"/>
    <w:rsid w:val="0011280F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577C4A"/>
    <w:pPr>
      <w:spacing w:after="0" w:line="240" w:lineRule="auto"/>
      <w:jc w:val="center"/>
    </w:pPr>
    <w:rPr>
      <w:sz w:val="20"/>
      <w:szCs w:val="20"/>
    </w:rPr>
  </w:style>
  <w:style w:type="paragraph" w:styleId="af6">
    <w:name w:val="endnote text"/>
    <w:basedOn w:val="a0"/>
    <w:link w:val="af7"/>
    <w:autoRedefine/>
    <w:uiPriority w:val="99"/>
    <w:semiHidden/>
    <w:rsid w:val="0011280F"/>
    <w:rPr>
      <w:sz w:val="20"/>
      <w:szCs w:val="20"/>
    </w:rPr>
  </w:style>
  <w:style w:type="character" w:customStyle="1" w:styleId="af7">
    <w:name w:val="Текст концевой сноски Знак"/>
    <w:basedOn w:val="a1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5A4AD2"/>
    <w:rPr>
      <w:color w:val="auto"/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locked/>
    <w:rsid w:val="005A4AD2"/>
    <w:rPr>
      <w:lang w:val="ru-RU" w:eastAsia="ru-RU"/>
    </w:rPr>
  </w:style>
  <w:style w:type="paragraph" w:customStyle="1" w:styleId="afa">
    <w:name w:val="титут"/>
    <w:autoRedefine/>
    <w:uiPriority w:val="99"/>
    <w:rsid w:val="002C3DF5"/>
    <w:pPr>
      <w:spacing w:after="0" w:line="360" w:lineRule="auto"/>
      <w:jc w:val="center"/>
    </w:pPr>
    <w:rPr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B153E2"/>
    <w:pPr>
      <w:numPr>
        <w:numId w:val="10"/>
      </w:numPr>
      <w:ind w:firstLine="0"/>
    </w:pPr>
  </w:style>
  <w:style w:type="paragraph" w:styleId="afb">
    <w:name w:val="footer"/>
    <w:basedOn w:val="a0"/>
    <w:link w:val="afc"/>
    <w:autoRedefine/>
    <w:uiPriority w:val="99"/>
    <w:rsid w:val="00006A8A"/>
    <w:pPr>
      <w:tabs>
        <w:tab w:val="center" w:pos="4677"/>
        <w:tab w:val="right" w:pos="9355"/>
      </w:tabs>
      <w:ind w:firstLine="0"/>
      <w:jc w:val="right"/>
    </w:pPr>
  </w:style>
  <w:style w:type="character" w:customStyle="1" w:styleId="afc">
    <w:name w:val="Нижний колонтитул Знак"/>
    <w:basedOn w:val="a1"/>
    <w:link w:val="afb"/>
    <w:uiPriority w:val="99"/>
    <w:semiHidden/>
    <w:rPr>
      <w:color w:val="000000"/>
      <w:sz w:val="28"/>
      <w:szCs w:val="28"/>
    </w:rPr>
  </w:style>
  <w:style w:type="character" w:styleId="afd">
    <w:name w:val="Hyperlink"/>
    <w:basedOn w:val="a1"/>
    <w:uiPriority w:val="99"/>
    <w:rsid w:val="00E045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5971</Words>
  <Characters>34035</Characters>
  <Application>Microsoft Office Word</Application>
  <DocSecurity>0</DocSecurity>
  <Lines>283</Lines>
  <Paragraphs>79</Paragraphs>
  <ScaleCrop>false</ScaleCrop>
  <Company>Diapsalmata</Company>
  <LinksUpToDate>false</LinksUpToDate>
  <CharactersWithSpaces>39927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Diapsalmata</dc:creator>
  <cp:keywords/>
  <dc:description/>
  <cp:lastModifiedBy>admin</cp:lastModifiedBy>
  <cp:revision>2</cp:revision>
  <dcterms:created xsi:type="dcterms:W3CDTF">2014-04-18T19:17:00Z</dcterms:created>
  <dcterms:modified xsi:type="dcterms:W3CDTF">2014-04-18T19:17:00Z</dcterms:modified>
</cp:coreProperties>
</file>