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DC1" w:rsidRDefault="00892DC1" w:rsidP="00EA04D5">
      <w:pPr>
        <w:ind w:firstLine="0"/>
        <w:jc w:val="left"/>
        <w:rPr>
          <w:b/>
          <w:szCs w:val="28"/>
          <w:lang w:val="ru-RU"/>
        </w:rPr>
      </w:pPr>
      <w:bookmarkStart w:id="0" w:name="_Toc75489866"/>
      <w:r w:rsidRPr="00EA2F21">
        <w:rPr>
          <w:b/>
          <w:szCs w:val="28"/>
        </w:rPr>
        <w:t>ЗМІСТ</w:t>
      </w:r>
    </w:p>
    <w:p w:rsidR="00A42573" w:rsidRPr="00A42573" w:rsidRDefault="00A42573" w:rsidP="00EA04D5">
      <w:pPr>
        <w:ind w:firstLine="0"/>
        <w:jc w:val="left"/>
        <w:rPr>
          <w:b/>
          <w:szCs w:val="28"/>
          <w:lang w:val="ru-RU"/>
        </w:rPr>
      </w:pPr>
    </w:p>
    <w:p w:rsidR="00892DC1" w:rsidRPr="00EA04D5" w:rsidRDefault="00892DC1" w:rsidP="00EA04D5">
      <w:pPr>
        <w:ind w:firstLine="0"/>
        <w:jc w:val="left"/>
        <w:rPr>
          <w:szCs w:val="28"/>
          <w:lang w:val="ru-RU"/>
        </w:rPr>
      </w:pPr>
      <w:r w:rsidRPr="00EA2F21">
        <w:rPr>
          <w:szCs w:val="28"/>
        </w:rPr>
        <w:t>ВСТУП</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r w:rsidR="00EA04D5">
        <w:rPr>
          <w:szCs w:val="28"/>
          <w:lang w:val="ru-RU"/>
        </w:rPr>
        <w:t xml:space="preserve"> </w:t>
      </w:r>
    </w:p>
    <w:p w:rsidR="00892DC1" w:rsidRPr="003B2A44" w:rsidRDefault="00892DC1" w:rsidP="00EA04D5">
      <w:pPr>
        <w:pStyle w:val="1"/>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1.</w:t>
      </w:r>
      <w:r w:rsidRPr="003B2A44">
        <w:rPr>
          <w:rFonts w:ascii="Times New Roman" w:hAnsi="Times New Roman" w:cs="Times New Roman"/>
          <w:b w:val="0"/>
          <w:sz w:val="28"/>
          <w:szCs w:val="28"/>
        </w:rPr>
        <w:t>Т</w:t>
      </w:r>
      <w:r>
        <w:rPr>
          <w:rFonts w:ascii="Times New Roman" w:hAnsi="Times New Roman" w:cs="Times New Roman"/>
          <w:b w:val="0"/>
          <w:sz w:val="28"/>
          <w:szCs w:val="28"/>
        </w:rPr>
        <w:t>ЕОРЕТИЧНІ ЗАСАДИ ОРГАНІЗАЦІЇ МАРКЕТИНГОВОЇ ДІЯЛЬНОСТІ</w:t>
      </w:r>
    </w:p>
    <w:p w:rsidR="00892DC1" w:rsidRPr="00EA04D5" w:rsidRDefault="00892DC1" w:rsidP="00EA04D5">
      <w:pPr>
        <w:pStyle w:val="2"/>
        <w:spacing w:before="0" w:after="0"/>
        <w:ind w:firstLine="0"/>
        <w:jc w:val="left"/>
        <w:rPr>
          <w:rFonts w:ascii="Times New Roman" w:hAnsi="Times New Roman"/>
          <w:b w:val="0"/>
          <w:i w:val="0"/>
          <w:lang w:val="ru-RU"/>
        </w:rPr>
      </w:pPr>
      <w:r w:rsidRPr="003B2A44">
        <w:rPr>
          <w:rFonts w:ascii="Times New Roman" w:hAnsi="Times New Roman"/>
          <w:b w:val="0"/>
          <w:i w:val="0"/>
        </w:rPr>
        <w:t>1.1 Теоретична сутність маркетингової діяльності та її особливості в ринкових відносинах</w:t>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rPr>
        <w:tab/>
      </w:r>
      <w:r>
        <w:rPr>
          <w:rFonts w:ascii="Times New Roman" w:hAnsi="Times New Roman"/>
          <w:b w:val="0"/>
          <w:i w:val="0"/>
          <w:lang w:val="ru-RU"/>
        </w:rPr>
        <w:tab/>
      </w:r>
      <w:r>
        <w:rPr>
          <w:rFonts w:ascii="Times New Roman" w:hAnsi="Times New Roman"/>
          <w:b w:val="0"/>
          <w:i w:val="0"/>
        </w:rPr>
        <w:tab/>
      </w:r>
      <w:r w:rsidR="00EA04D5">
        <w:rPr>
          <w:rFonts w:ascii="Times New Roman" w:hAnsi="Times New Roman"/>
          <w:b w:val="0"/>
          <w:i w:val="0"/>
          <w:lang w:val="ru-RU"/>
        </w:rPr>
        <w:t xml:space="preserve"> </w:t>
      </w:r>
    </w:p>
    <w:p w:rsidR="00892DC1" w:rsidRPr="00EA04D5" w:rsidRDefault="00892DC1" w:rsidP="00EA04D5">
      <w:pPr>
        <w:pStyle w:val="2"/>
        <w:spacing w:before="0" w:after="0"/>
        <w:ind w:firstLine="0"/>
        <w:jc w:val="left"/>
        <w:rPr>
          <w:rFonts w:ascii="Times New Roman" w:hAnsi="Times New Roman" w:cs="Times New Roman"/>
          <w:b w:val="0"/>
          <w:i w:val="0"/>
          <w:lang w:val="ru-RU"/>
        </w:rPr>
      </w:pPr>
      <w:r w:rsidRPr="003B2A44">
        <w:rPr>
          <w:rFonts w:ascii="Times New Roman" w:hAnsi="Times New Roman" w:cs="Times New Roman"/>
          <w:b w:val="0"/>
          <w:i w:val="0"/>
        </w:rPr>
        <w:t>1.2. Формування стратегії збуту товарів у системі товаропросування</w:t>
      </w:r>
      <w:r>
        <w:rPr>
          <w:rFonts w:ascii="Times New Roman" w:hAnsi="Times New Roman" w:cs="Times New Roman"/>
          <w:b w:val="0"/>
          <w:i w:val="0"/>
        </w:rPr>
        <w:t xml:space="preserve">  </w:t>
      </w:r>
      <w:r>
        <w:rPr>
          <w:rFonts w:ascii="Times New Roman" w:hAnsi="Times New Roman" w:cs="Times New Roman"/>
          <w:b w:val="0"/>
          <w:i w:val="0"/>
          <w:lang w:val="ru-RU"/>
        </w:rPr>
        <w:t xml:space="preserve"> </w:t>
      </w:r>
      <w:r w:rsidR="00EA04D5">
        <w:rPr>
          <w:rFonts w:ascii="Times New Roman" w:hAnsi="Times New Roman" w:cs="Times New Roman"/>
          <w:b w:val="0"/>
          <w:i w:val="0"/>
          <w:lang w:val="ru-RU"/>
        </w:rPr>
        <w:t xml:space="preserve"> </w:t>
      </w:r>
    </w:p>
    <w:p w:rsidR="00892DC1" w:rsidRPr="00EA04D5" w:rsidRDefault="00892DC1" w:rsidP="00EA04D5">
      <w:pPr>
        <w:pStyle w:val="2"/>
        <w:spacing w:before="0" w:after="0"/>
        <w:ind w:firstLine="0"/>
        <w:jc w:val="left"/>
        <w:rPr>
          <w:rFonts w:ascii="Times New Roman" w:hAnsi="Times New Roman" w:cs="Times New Roman"/>
          <w:b w:val="0"/>
          <w:i w:val="0"/>
          <w:lang w:val="ru-RU"/>
        </w:rPr>
      </w:pPr>
      <w:r w:rsidRPr="00B17666">
        <w:rPr>
          <w:rFonts w:ascii="Times New Roman" w:hAnsi="Times New Roman" w:cs="Times New Roman"/>
          <w:b w:val="0"/>
          <w:i w:val="0"/>
        </w:rPr>
        <w:t>1.3. Вплив факторів маркетингової діяльності на підвищення економічної ефективності підприємства</w:t>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rPr>
        <w:tab/>
      </w:r>
      <w:r>
        <w:rPr>
          <w:rFonts w:ascii="Times New Roman" w:hAnsi="Times New Roman" w:cs="Times New Roman"/>
          <w:b w:val="0"/>
          <w:i w:val="0"/>
          <w:lang w:val="ru-RU"/>
        </w:rPr>
        <w:tab/>
      </w:r>
      <w:r>
        <w:rPr>
          <w:rFonts w:ascii="Times New Roman" w:hAnsi="Times New Roman" w:cs="Times New Roman"/>
          <w:b w:val="0"/>
          <w:i w:val="0"/>
          <w:lang w:val="ru-RU"/>
        </w:rPr>
        <w:tab/>
      </w:r>
      <w:r>
        <w:rPr>
          <w:rFonts w:ascii="Times New Roman" w:hAnsi="Times New Roman" w:cs="Times New Roman"/>
          <w:b w:val="0"/>
          <w:i w:val="0"/>
        </w:rPr>
        <w:tab/>
        <w:t xml:space="preserve">        </w:t>
      </w:r>
      <w:r w:rsidR="00EA04D5">
        <w:rPr>
          <w:rFonts w:ascii="Times New Roman" w:hAnsi="Times New Roman" w:cs="Times New Roman"/>
          <w:b w:val="0"/>
          <w:i w:val="0"/>
          <w:lang w:val="ru-RU"/>
        </w:rPr>
        <w:t xml:space="preserve"> </w:t>
      </w:r>
    </w:p>
    <w:p w:rsidR="00892DC1" w:rsidRPr="00EA04D5" w:rsidRDefault="00892DC1" w:rsidP="00EA04D5">
      <w:pPr>
        <w:ind w:firstLine="0"/>
        <w:jc w:val="left"/>
        <w:rPr>
          <w:szCs w:val="28"/>
          <w:lang w:val="ru-RU"/>
        </w:rPr>
      </w:pPr>
      <w:r w:rsidRPr="00002A11">
        <w:rPr>
          <w:szCs w:val="28"/>
        </w:rPr>
        <w:t>1.4.</w:t>
      </w:r>
      <w:r w:rsidRPr="00002A11">
        <w:rPr>
          <w:b/>
          <w:szCs w:val="28"/>
        </w:rPr>
        <w:t xml:space="preserve"> </w:t>
      </w:r>
      <w:r w:rsidRPr="00002A11">
        <w:rPr>
          <w:szCs w:val="28"/>
        </w:rPr>
        <w:t>Сучасний стан та проблеми розвитку маркетингу на вітчизняних підприємствах</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lang w:val="ru-RU"/>
        </w:rPr>
        <w:tab/>
      </w:r>
      <w:r>
        <w:rPr>
          <w:szCs w:val="28"/>
          <w:lang w:val="ru-RU"/>
        </w:rPr>
        <w:tab/>
      </w:r>
      <w:r>
        <w:rPr>
          <w:szCs w:val="28"/>
        </w:rPr>
        <w:t xml:space="preserve">        </w:t>
      </w:r>
      <w:r w:rsidR="00EA04D5">
        <w:rPr>
          <w:szCs w:val="28"/>
          <w:lang w:val="ru-RU"/>
        </w:rPr>
        <w:t xml:space="preserve"> </w:t>
      </w:r>
    </w:p>
    <w:p w:rsidR="00892DC1" w:rsidRPr="00002A11" w:rsidRDefault="00892DC1" w:rsidP="00EA04D5">
      <w:pPr>
        <w:pStyle w:val="21"/>
        <w:ind w:firstLine="0"/>
        <w:jc w:val="left"/>
        <w:rPr>
          <w:szCs w:val="28"/>
        </w:rPr>
      </w:pPr>
      <w:r>
        <w:t xml:space="preserve">2. </w:t>
      </w:r>
      <w:r w:rsidRPr="00002A11">
        <w:rPr>
          <w:szCs w:val="28"/>
        </w:rPr>
        <w:t>АНАЛІЗ  МАРКЕТИНГОВОЇ ДІЯЛЬНОСТІ ТОВ «АФ ІМЕНІ МІЧУРІНА»</w:t>
      </w:r>
    </w:p>
    <w:p w:rsidR="00892DC1" w:rsidRPr="00EA04D5" w:rsidRDefault="00892DC1" w:rsidP="00EA04D5">
      <w:pPr>
        <w:ind w:firstLine="0"/>
        <w:jc w:val="left"/>
        <w:rPr>
          <w:lang w:val="ru-RU"/>
        </w:rPr>
      </w:pPr>
      <w:r w:rsidRPr="00D80C37">
        <w:t>2.1 Природно-економічна характеристика підприємства</w:t>
      </w:r>
      <w:r>
        <w:tab/>
      </w:r>
      <w:r>
        <w:tab/>
        <w:t xml:space="preserve">        </w:t>
      </w:r>
      <w:r w:rsidR="00EA04D5">
        <w:rPr>
          <w:lang w:val="ru-RU"/>
        </w:rPr>
        <w:t xml:space="preserve"> </w:t>
      </w:r>
    </w:p>
    <w:p w:rsidR="00892DC1" w:rsidRPr="00EA04D5" w:rsidRDefault="00892DC1" w:rsidP="00EA04D5">
      <w:pPr>
        <w:ind w:firstLine="0"/>
        <w:jc w:val="left"/>
        <w:rPr>
          <w:lang w:val="ru-RU"/>
        </w:rPr>
      </w:pPr>
      <w:r w:rsidRPr="00D51A53">
        <w:t xml:space="preserve">2.2 </w:t>
      </w:r>
      <w:r>
        <w:t xml:space="preserve"> </w:t>
      </w:r>
      <w:r w:rsidRPr="0030132D">
        <w:rPr>
          <w:szCs w:val="28"/>
        </w:rPr>
        <w:t>Аналіз виробництва та собівартості продукції господарства</w:t>
      </w:r>
      <w:r>
        <w:rPr>
          <w:szCs w:val="28"/>
        </w:rPr>
        <w:t xml:space="preserve">          </w:t>
      </w:r>
      <w:r w:rsidR="00EA04D5">
        <w:rPr>
          <w:szCs w:val="28"/>
          <w:lang w:val="ru-RU"/>
        </w:rPr>
        <w:t xml:space="preserve"> </w:t>
      </w:r>
    </w:p>
    <w:p w:rsidR="00892DC1" w:rsidRPr="00EA04D5" w:rsidRDefault="00892DC1" w:rsidP="00EA04D5">
      <w:pPr>
        <w:ind w:firstLine="0"/>
        <w:jc w:val="left"/>
        <w:rPr>
          <w:szCs w:val="28"/>
          <w:lang w:val="ru-RU"/>
        </w:rPr>
      </w:pPr>
      <w:r w:rsidRPr="0030132D">
        <w:rPr>
          <w:szCs w:val="28"/>
        </w:rPr>
        <w:t>2.3 Аналіз складу та динаміка виручки від реалізації продукції</w:t>
      </w:r>
      <w:r>
        <w:rPr>
          <w:szCs w:val="28"/>
        </w:rPr>
        <w:t xml:space="preserve">            </w:t>
      </w:r>
      <w:r w:rsidR="00EA04D5">
        <w:rPr>
          <w:szCs w:val="28"/>
          <w:lang w:val="ru-RU"/>
        </w:rPr>
        <w:t xml:space="preserve"> </w:t>
      </w:r>
    </w:p>
    <w:p w:rsidR="00892DC1" w:rsidRPr="00EA04D5" w:rsidRDefault="00892DC1" w:rsidP="00EA04D5">
      <w:pPr>
        <w:ind w:firstLine="0"/>
        <w:jc w:val="left"/>
        <w:rPr>
          <w:snapToGrid w:val="0"/>
          <w:color w:val="000000"/>
          <w:szCs w:val="28"/>
          <w:lang w:val="ru-RU"/>
        </w:rPr>
      </w:pPr>
      <w:r w:rsidRPr="0030132D">
        <w:rPr>
          <w:snapToGrid w:val="0"/>
          <w:color w:val="000000"/>
          <w:szCs w:val="28"/>
        </w:rPr>
        <w:t>2.4  Маркетингова оцінка потенціалу підприємства</w:t>
      </w:r>
      <w:r>
        <w:rPr>
          <w:snapToGrid w:val="0"/>
          <w:color w:val="000000"/>
          <w:szCs w:val="28"/>
        </w:rPr>
        <w:tab/>
      </w:r>
      <w:r>
        <w:rPr>
          <w:snapToGrid w:val="0"/>
          <w:color w:val="000000"/>
          <w:szCs w:val="28"/>
        </w:rPr>
        <w:tab/>
      </w:r>
      <w:r>
        <w:rPr>
          <w:snapToGrid w:val="0"/>
          <w:color w:val="000000"/>
          <w:szCs w:val="28"/>
        </w:rPr>
        <w:tab/>
        <w:t xml:space="preserve">        </w:t>
      </w:r>
      <w:r w:rsidR="00EA04D5">
        <w:rPr>
          <w:snapToGrid w:val="0"/>
          <w:color w:val="000000"/>
          <w:szCs w:val="28"/>
          <w:lang w:val="ru-RU"/>
        </w:rPr>
        <w:t xml:space="preserve"> </w:t>
      </w:r>
    </w:p>
    <w:p w:rsidR="00892DC1" w:rsidRPr="00EA04D5" w:rsidRDefault="00892DC1" w:rsidP="00EA04D5">
      <w:pPr>
        <w:ind w:firstLine="0"/>
        <w:jc w:val="left"/>
        <w:rPr>
          <w:szCs w:val="28"/>
          <w:lang w:val="ru-RU"/>
        </w:rPr>
      </w:pPr>
      <w:r>
        <w:rPr>
          <w:szCs w:val="28"/>
        </w:rPr>
        <w:t xml:space="preserve">3. </w:t>
      </w:r>
      <w:r w:rsidRPr="00094748">
        <w:rPr>
          <w:szCs w:val="28"/>
        </w:rPr>
        <w:t>ВДОСКОНАЛЕННЯ МАРКЕТИНГОВОЇ ДІЯЛЬНОСТІ В ТОВ „АФ ІМЕНІ МІЧУРІНА”</w:t>
      </w:r>
      <w:r>
        <w:rPr>
          <w:szCs w:val="28"/>
        </w:rPr>
        <w:tab/>
      </w:r>
      <w:r>
        <w:rPr>
          <w:szCs w:val="28"/>
        </w:rPr>
        <w:tab/>
      </w:r>
      <w:r>
        <w:rPr>
          <w:szCs w:val="28"/>
        </w:rPr>
        <w:tab/>
      </w:r>
      <w:r>
        <w:rPr>
          <w:szCs w:val="28"/>
        </w:rPr>
        <w:tab/>
      </w:r>
      <w:r>
        <w:rPr>
          <w:szCs w:val="28"/>
        </w:rPr>
        <w:tab/>
      </w:r>
      <w:r>
        <w:rPr>
          <w:szCs w:val="28"/>
        </w:rPr>
        <w:tab/>
      </w:r>
      <w:r>
        <w:rPr>
          <w:szCs w:val="28"/>
        </w:rPr>
        <w:tab/>
      </w:r>
      <w:r>
        <w:rPr>
          <w:szCs w:val="28"/>
          <w:lang w:val="ru-RU"/>
        </w:rPr>
        <w:t xml:space="preserve">         </w:t>
      </w:r>
      <w:r>
        <w:rPr>
          <w:szCs w:val="28"/>
        </w:rPr>
        <w:tab/>
      </w:r>
      <w:r>
        <w:rPr>
          <w:szCs w:val="28"/>
        </w:rPr>
        <w:tab/>
        <w:t xml:space="preserve">        </w:t>
      </w:r>
      <w:r w:rsidR="00EA04D5">
        <w:rPr>
          <w:szCs w:val="28"/>
          <w:lang w:val="ru-RU"/>
        </w:rPr>
        <w:t xml:space="preserve"> </w:t>
      </w:r>
    </w:p>
    <w:p w:rsidR="00892DC1" w:rsidRPr="00094748" w:rsidRDefault="00892DC1" w:rsidP="00EA04D5">
      <w:pPr>
        <w:ind w:firstLine="0"/>
        <w:jc w:val="left"/>
        <w:rPr>
          <w:szCs w:val="28"/>
        </w:rPr>
      </w:pPr>
      <w:r w:rsidRPr="00094748">
        <w:rPr>
          <w:szCs w:val="28"/>
        </w:rPr>
        <w:t>3.1 Маркетингове дослідження ринку сільськогосподарської продукції</w:t>
      </w:r>
      <w:r>
        <w:rPr>
          <w:szCs w:val="28"/>
        </w:rPr>
        <w:t>64</w:t>
      </w:r>
    </w:p>
    <w:p w:rsidR="00892DC1" w:rsidRPr="00EA04D5" w:rsidRDefault="00892DC1" w:rsidP="00EA04D5">
      <w:pPr>
        <w:ind w:firstLine="0"/>
        <w:jc w:val="left"/>
        <w:rPr>
          <w:szCs w:val="28"/>
          <w:lang w:val="ru-RU"/>
        </w:rPr>
      </w:pPr>
      <w:r w:rsidRPr="00094748">
        <w:rPr>
          <w:szCs w:val="28"/>
        </w:rPr>
        <w:t>3.2 Проектування організаційної структури  служби маркетингу на підприємстві</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lang w:val="ru-RU"/>
        </w:rPr>
        <w:tab/>
      </w:r>
      <w:r>
        <w:rPr>
          <w:szCs w:val="28"/>
        </w:rPr>
        <w:tab/>
        <w:t xml:space="preserve">        </w:t>
      </w:r>
      <w:r w:rsidR="00EA04D5">
        <w:rPr>
          <w:szCs w:val="28"/>
          <w:lang w:val="ru-RU"/>
        </w:rPr>
        <w:t xml:space="preserve"> </w:t>
      </w:r>
    </w:p>
    <w:p w:rsidR="00892DC1" w:rsidRPr="00EA04D5" w:rsidRDefault="00892DC1" w:rsidP="00EA04D5">
      <w:pPr>
        <w:pStyle w:val="a3"/>
        <w:ind w:firstLine="0"/>
        <w:jc w:val="left"/>
        <w:rPr>
          <w:szCs w:val="28"/>
          <w:lang w:val="ru-RU"/>
        </w:rPr>
      </w:pPr>
      <w:r w:rsidRPr="0095671B">
        <w:rPr>
          <w:szCs w:val="28"/>
        </w:rPr>
        <w:t>3.3 Впровадження міні цеху для виробництва круп</w:t>
      </w:r>
      <w:r>
        <w:rPr>
          <w:szCs w:val="28"/>
        </w:rPr>
        <w:t xml:space="preserve">        </w:t>
      </w:r>
      <w:r>
        <w:rPr>
          <w:szCs w:val="28"/>
          <w:lang w:val="ru-RU"/>
        </w:rPr>
        <w:t xml:space="preserve">     </w:t>
      </w:r>
      <w:r>
        <w:rPr>
          <w:szCs w:val="28"/>
        </w:rPr>
        <w:t xml:space="preserve">                     </w:t>
      </w:r>
      <w:r w:rsidR="00EA04D5">
        <w:rPr>
          <w:szCs w:val="28"/>
          <w:lang w:val="ru-RU"/>
        </w:rPr>
        <w:t xml:space="preserve"> </w:t>
      </w:r>
    </w:p>
    <w:p w:rsidR="00892DC1" w:rsidRPr="00EA04D5" w:rsidRDefault="00892DC1" w:rsidP="00EA04D5">
      <w:pPr>
        <w:ind w:firstLine="0"/>
        <w:jc w:val="left"/>
        <w:rPr>
          <w:szCs w:val="28"/>
          <w:lang w:val="ru-RU"/>
        </w:rPr>
      </w:pPr>
      <w:r>
        <w:rPr>
          <w:szCs w:val="28"/>
        </w:rPr>
        <w:t xml:space="preserve">4. </w:t>
      </w:r>
      <w:r w:rsidRPr="0095671B">
        <w:rPr>
          <w:szCs w:val="28"/>
        </w:rPr>
        <w:t>БЕЗПЕКА ЖИТТЄДІЯЛЬНОСТІ</w:t>
      </w:r>
      <w:r>
        <w:rPr>
          <w:szCs w:val="28"/>
        </w:rPr>
        <w:tab/>
      </w:r>
      <w:r>
        <w:rPr>
          <w:szCs w:val="28"/>
        </w:rPr>
        <w:tab/>
      </w:r>
      <w:r>
        <w:rPr>
          <w:szCs w:val="28"/>
        </w:rPr>
        <w:tab/>
      </w:r>
      <w:r>
        <w:rPr>
          <w:szCs w:val="28"/>
        </w:rPr>
        <w:tab/>
      </w:r>
      <w:r>
        <w:rPr>
          <w:szCs w:val="28"/>
        </w:rPr>
        <w:tab/>
      </w:r>
      <w:r>
        <w:rPr>
          <w:szCs w:val="28"/>
        </w:rPr>
        <w:tab/>
        <w:t xml:space="preserve">         </w:t>
      </w:r>
      <w:r w:rsidR="00EA04D5">
        <w:rPr>
          <w:szCs w:val="28"/>
          <w:lang w:val="ru-RU"/>
        </w:rPr>
        <w:t xml:space="preserve"> </w:t>
      </w:r>
    </w:p>
    <w:p w:rsidR="00892DC1" w:rsidRPr="00EA04D5" w:rsidRDefault="00892DC1" w:rsidP="00EA04D5">
      <w:pPr>
        <w:ind w:firstLine="0"/>
        <w:jc w:val="left"/>
        <w:rPr>
          <w:szCs w:val="28"/>
          <w:lang w:val="ru-RU"/>
        </w:rPr>
      </w:pPr>
      <w:r w:rsidRPr="0095671B">
        <w:rPr>
          <w:szCs w:val="28"/>
        </w:rPr>
        <w:t>4.1 Організація охорони праці на підприємстві</w:t>
      </w:r>
      <w:r>
        <w:rPr>
          <w:szCs w:val="28"/>
        </w:rPr>
        <w:tab/>
      </w:r>
      <w:r>
        <w:rPr>
          <w:szCs w:val="28"/>
        </w:rPr>
        <w:tab/>
      </w:r>
      <w:r>
        <w:rPr>
          <w:szCs w:val="28"/>
        </w:rPr>
        <w:tab/>
      </w:r>
      <w:r>
        <w:rPr>
          <w:szCs w:val="28"/>
        </w:rPr>
        <w:tab/>
        <w:t xml:space="preserve">        </w:t>
      </w:r>
      <w:r w:rsidR="00EA04D5">
        <w:rPr>
          <w:szCs w:val="28"/>
          <w:lang w:val="ru-RU"/>
        </w:rPr>
        <w:t xml:space="preserve"> </w:t>
      </w:r>
    </w:p>
    <w:p w:rsidR="00892DC1" w:rsidRPr="00EA04D5" w:rsidRDefault="00892DC1" w:rsidP="00EA04D5">
      <w:pPr>
        <w:ind w:firstLine="0"/>
        <w:jc w:val="left"/>
        <w:rPr>
          <w:szCs w:val="28"/>
          <w:lang w:val="ru-RU"/>
        </w:rPr>
      </w:pPr>
      <w:r w:rsidRPr="0095671B">
        <w:rPr>
          <w:szCs w:val="28"/>
        </w:rPr>
        <w:t xml:space="preserve">4.2 Облік коштів, які витрачаються на охорону праці. </w:t>
      </w:r>
      <w:r>
        <w:rPr>
          <w:szCs w:val="28"/>
        </w:rPr>
        <w:tab/>
      </w:r>
      <w:r>
        <w:rPr>
          <w:szCs w:val="28"/>
        </w:rPr>
        <w:tab/>
        <w:t xml:space="preserve">        </w:t>
      </w:r>
      <w:r w:rsidR="00EA04D5">
        <w:rPr>
          <w:szCs w:val="28"/>
          <w:lang w:val="ru-RU"/>
        </w:rPr>
        <w:t xml:space="preserve"> </w:t>
      </w:r>
    </w:p>
    <w:p w:rsidR="00892DC1" w:rsidRPr="00EA04D5" w:rsidRDefault="00892DC1" w:rsidP="00EA04D5">
      <w:pPr>
        <w:pStyle w:val="1"/>
        <w:spacing w:before="0" w:after="0"/>
        <w:ind w:firstLine="0"/>
        <w:jc w:val="left"/>
        <w:rPr>
          <w:rFonts w:ascii="Times New Roman" w:hAnsi="Times New Roman" w:cs="Times New Roman"/>
          <w:b w:val="0"/>
          <w:sz w:val="28"/>
          <w:szCs w:val="28"/>
          <w:lang w:val="ru-RU"/>
        </w:rPr>
      </w:pPr>
      <w:r>
        <w:rPr>
          <w:rFonts w:ascii="Times New Roman" w:hAnsi="Times New Roman" w:cs="Times New Roman"/>
          <w:b w:val="0"/>
          <w:sz w:val="28"/>
          <w:szCs w:val="28"/>
        </w:rPr>
        <w:t xml:space="preserve">5. </w:t>
      </w:r>
      <w:r w:rsidRPr="0095671B">
        <w:rPr>
          <w:rFonts w:ascii="Times New Roman" w:hAnsi="Times New Roman" w:cs="Times New Roman"/>
          <w:b w:val="0"/>
          <w:sz w:val="28"/>
          <w:szCs w:val="28"/>
        </w:rPr>
        <w:t>ПРАВОВЕ РЕГУЛЮВАННЯ</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t xml:space="preserve">        </w:t>
      </w:r>
      <w:r w:rsidR="00EA04D5">
        <w:rPr>
          <w:rFonts w:ascii="Times New Roman" w:hAnsi="Times New Roman" w:cs="Times New Roman"/>
          <w:b w:val="0"/>
          <w:sz w:val="28"/>
          <w:szCs w:val="28"/>
          <w:lang w:val="ru-RU"/>
        </w:rPr>
        <w:t xml:space="preserve"> </w:t>
      </w:r>
    </w:p>
    <w:p w:rsidR="00892DC1" w:rsidRPr="00EA04D5" w:rsidRDefault="00892DC1" w:rsidP="00EA04D5">
      <w:pPr>
        <w:ind w:firstLine="0"/>
        <w:jc w:val="left"/>
        <w:rPr>
          <w:szCs w:val="28"/>
          <w:lang w:val="ru-RU"/>
        </w:rPr>
      </w:pPr>
      <w:r>
        <w:rPr>
          <w:szCs w:val="28"/>
        </w:rPr>
        <w:t>ВИСНОВКИ ТА ПРОПЗИЦІЇ</w:t>
      </w:r>
      <w:r>
        <w:rPr>
          <w:szCs w:val="28"/>
        </w:rPr>
        <w:tab/>
      </w:r>
      <w:r>
        <w:rPr>
          <w:szCs w:val="28"/>
        </w:rPr>
        <w:tab/>
      </w:r>
      <w:r>
        <w:rPr>
          <w:szCs w:val="28"/>
        </w:rPr>
        <w:tab/>
      </w:r>
      <w:r>
        <w:rPr>
          <w:szCs w:val="28"/>
        </w:rPr>
        <w:tab/>
      </w:r>
      <w:r>
        <w:rPr>
          <w:szCs w:val="28"/>
        </w:rPr>
        <w:tab/>
      </w:r>
      <w:r>
        <w:rPr>
          <w:szCs w:val="28"/>
        </w:rPr>
        <w:tab/>
        <w:t xml:space="preserve">        </w:t>
      </w:r>
      <w:r w:rsidR="00EA04D5">
        <w:rPr>
          <w:szCs w:val="28"/>
          <w:lang w:val="ru-RU"/>
        </w:rPr>
        <w:t xml:space="preserve"> </w:t>
      </w:r>
    </w:p>
    <w:p w:rsidR="00892DC1" w:rsidRPr="00EA04D5" w:rsidRDefault="00892DC1" w:rsidP="00EA04D5">
      <w:pPr>
        <w:ind w:firstLine="0"/>
        <w:jc w:val="left"/>
        <w:rPr>
          <w:lang w:val="ru-RU"/>
        </w:rPr>
      </w:pPr>
      <w:r>
        <w:rPr>
          <w:szCs w:val="28"/>
        </w:rPr>
        <w:t>СПИСОК ВИКОРИСТАНОЇ ЛІТЕРАТУРИ</w:t>
      </w:r>
      <w:r>
        <w:rPr>
          <w:szCs w:val="28"/>
        </w:rPr>
        <w:tab/>
      </w:r>
      <w:r>
        <w:rPr>
          <w:szCs w:val="28"/>
        </w:rPr>
        <w:tab/>
      </w:r>
      <w:r>
        <w:rPr>
          <w:szCs w:val="28"/>
        </w:rPr>
        <w:tab/>
      </w:r>
      <w:r>
        <w:rPr>
          <w:szCs w:val="28"/>
        </w:rPr>
        <w:tab/>
        <w:t xml:space="preserve">      </w:t>
      </w:r>
      <w:r w:rsidR="00EA04D5">
        <w:rPr>
          <w:szCs w:val="28"/>
          <w:lang w:val="ru-RU"/>
        </w:rPr>
        <w:t xml:space="preserve"> </w:t>
      </w:r>
    </w:p>
    <w:p w:rsidR="004C664B" w:rsidRDefault="00892DC1" w:rsidP="00EA04D5">
      <w:pPr>
        <w:pStyle w:val="1"/>
        <w:spacing w:before="0" w:after="0"/>
        <w:rPr>
          <w:rFonts w:ascii="Times New Roman" w:hAnsi="Times New Roman" w:cs="Times New Roman"/>
          <w:sz w:val="28"/>
          <w:szCs w:val="28"/>
          <w:lang w:val="ru-RU"/>
        </w:rPr>
      </w:pPr>
      <w:r>
        <w:rPr>
          <w:rFonts w:ascii="Times New Roman" w:hAnsi="Times New Roman" w:cs="Times New Roman"/>
          <w:sz w:val="28"/>
          <w:szCs w:val="28"/>
        </w:rPr>
        <w:br w:type="page"/>
      </w:r>
      <w:r w:rsidR="004C664B" w:rsidRPr="00BD4C3F">
        <w:rPr>
          <w:rFonts w:ascii="Times New Roman" w:hAnsi="Times New Roman" w:cs="Times New Roman"/>
          <w:sz w:val="28"/>
          <w:szCs w:val="28"/>
        </w:rPr>
        <w:lastRenderedPageBreak/>
        <w:t>ВСТУП</w:t>
      </w:r>
    </w:p>
    <w:p w:rsidR="00A42573" w:rsidRPr="00A42573" w:rsidRDefault="00A42573" w:rsidP="00A42573">
      <w:pPr>
        <w:rPr>
          <w:lang w:val="ru-RU"/>
        </w:rPr>
      </w:pPr>
    </w:p>
    <w:p w:rsidR="004C664B" w:rsidRDefault="004C664B" w:rsidP="00EA04D5">
      <w:pPr>
        <w:pStyle w:val="a3"/>
      </w:pPr>
      <w:r>
        <w:t>Болючість ринкових перетворень в аграрній сфері, надмірна тривалість періоду ринкової трансформації та відносна байдужість широких селянських мас до її здійснення деякою мірою пояснюються відсутністю чіткої, науково обґрунтованої програми розбудови нової, орієнтованої на ринкові відносини, організаційної структури сільського господарства України.</w:t>
      </w:r>
    </w:p>
    <w:p w:rsidR="004C664B" w:rsidRDefault="004C664B" w:rsidP="00EA04D5">
      <w:r>
        <w:t>Незважаючи на наявність здобутків вчених аграрників, все ще не існує чіткого розуміння механізму, завдяки якому сільськогосподарські товаровиробники можуть вижити в умовах, коли держава поступово відходить від таких функцій, як заготівля та збут сільськогосподарської продукції. Тут найбільш ефективним буде створення самими товаровиробниками засобів які б сприяли організації маркетингової діяльності на підприємстві, що суттєво підвищить ефективність виробництва продукції.</w:t>
      </w:r>
    </w:p>
    <w:p w:rsidR="004C664B" w:rsidRDefault="004C664B" w:rsidP="00EA04D5">
      <w:r>
        <w:t>Саме тому мною була вибрана тема дипломного проекту – “вдосконалення маркетингової діяльності”, її актуальність в наш час є безперечною.</w:t>
      </w:r>
    </w:p>
    <w:p w:rsidR="004C664B" w:rsidRDefault="004C664B" w:rsidP="00EA04D5">
      <w:r>
        <w:t>У сучасній економічній теорії та практиці розвинутих країн світу вже звичним стало поняття маркетинг. Все більш зрозумілим та вживаним воно стає в Україні. При цьому, якщо раніше це явище економічного життя було своєрідною екзотикою, то тепер його розвиток – головна умова виходу підприємств із кризи та досягнення поставлених ринкових цілей. В узагальненому вигляді маркетинг – це система організації і збуту товарів, спрямована на задоволення потреб конкретних споживачів і користувачів та на одержання прибутку підприємством на основі дослідження і прогнозування ринку.</w:t>
      </w:r>
    </w:p>
    <w:p w:rsidR="004C664B" w:rsidRDefault="004C664B" w:rsidP="00EA04D5">
      <w:r>
        <w:t xml:space="preserve">Для цього нам необхідно визначити теперішню ситуацію ТОВ “АФ імені Мічуріна” опираючись на: </w:t>
      </w:r>
    </w:p>
    <w:p w:rsidR="004C664B" w:rsidRDefault="004C664B" w:rsidP="00EA04D5">
      <w:pPr>
        <w:numPr>
          <w:ilvl w:val="0"/>
          <w:numId w:val="1"/>
        </w:numPr>
        <w:ind w:left="0" w:firstLine="709"/>
      </w:pPr>
      <w:r>
        <w:t>річні звіти;</w:t>
      </w:r>
    </w:p>
    <w:p w:rsidR="004C664B" w:rsidRDefault="004C664B" w:rsidP="00EA04D5">
      <w:pPr>
        <w:numPr>
          <w:ilvl w:val="0"/>
          <w:numId w:val="1"/>
        </w:numPr>
        <w:ind w:left="0" w:firstLine="709"/>
      </w:pPr>
      <w:r>
        <w:lastRenderedPageBreak/>
        <w:t>статистичні звіти;</w:t>
      </w:r>
    </w:p>
    <w:p w:rsidR="004C664B" w:rsidRDefault="004C664B" w:rsidP="00EA04D5">
      <w:pPr>
        <w:numPr>
          <w:ilvl w:val="0"/>
          <w:numId w:val="1"/>
        </w:numPr>
        <w:ind w:left="0" w:firstLine="709"/>
      </w:pPr>
      <w:r>
        <w:t>звіт про фінансову інформацію.</w:t>
      </w:r>
    </w:p>
    <w:p w:rsidR="004C664B" w:rsidRDefault="004C664B" w:rsidP="00EA04D5">
      <w:r>
        <w:t>Проаналізувавши теперішній стан підприємства нам необхідно розробити шляхи підвищення економічної ефективності виробництва продукції.</w:t>
      </w:r>
    </w:p>
    <w:p w:rsidR="004C664B" w:rsidRDefault="004C664B" w:rsidP="00EA04D5">
      <w:r>
        <w:t>Головною метою дипломного проекту є розробка заходів які б сприяли підвищенню прибутків підприємства, а, відповідно, збільшити економічну ефективність виробництва.</w:t>
      </w:r>
    </w:p>
    <w:p w:rsidR="004C664B" w:rsidRDefault="004C664B" w:rsidP="00EA04D5">
      <w:r>
        <w:t>Основними завданнями є:</w:t>
      </w:r>
    </w:p>
    <w:p w:rsidR="004C664B" w:rsidRDefault="004C664B" w:rsidP="00EA04D5">
      <w:pPr>
        <w:numPr>
          <w:ilvl w:val="0"/>
          <w:numId w:val="1"/>
        </w:numPr>
        <w:ind w:left="0" w:firstLine="709"/>
      </w:pPr>
      <w:r>
        <w:t>розглянути теоретичні аспекти організації маркетингової діяльності;</w:t>
      </w:r>
    </w:p>
    <w:p w:rsidR="004C664B" w:rsidRDefault="004C664B" w:rsidP="00EA04D5">
      <w:pPr>
        <w:numPr>
          <w:ilvl w:val="0"/>
          <w:numId w:val="1"/>
        </w:numPr>
        <w:ind w:left="0" w:firstLine="709"/>
      </w:pPr>
      <w:r>
        <w:t>розглянути сучасний стан економічної діяльності підприємства;</w:t>
      </w:r>
    </w:p>
    <w:p w:rsidR="004C664B" w:rsidRDefault="004C664B" w:rsidP="00EA04D5">
      <w:pPr>
        <w:numPr>
          <w:ilvl w:val="0"/>
          <w:numId w:val="1"/>
        </w:numPr>
        <w:ind w:left="0" w:firstLine="709"/>
      </w:pPr>
      <w:r>
        <w:t>провести маркетингові дослідження збуту сільськогосподарської продукції;</w:t>
      </w:r>
    </w:p>
    <w:p w:rsidR="004C664B" w:rsidRDefault="004C664B" w:rsidP="00EA04D5">
      <w:pPr>
        <w:numPr>
          <w:ilvl w:val="0"/>
          <w:numId w:val="1"/>
        </w:numPr>
        <w:ind w:left="0" w:firstLine="709"/>
      </w:pPr>
      <w:r>
        <w:t>провести вдосконалення організаційно-управлінської структури;</w:t>
      </w:r>
    </w:p>
    <w:p w:rsidR="004C664B" w:rsidRDefault="004C664B" w:rsidP="00EA04D5">
      <w:pPr>
        <w:numPr>
          <w:ilvl w:val="0"/>
          <w:numId w:val="1"/>
        </w:numPr>
        <w:ind w:left="0" w:firstLine="709"/>
      </w:pPr>
      <w:r>
        <w:t>провести впровадження переробки зерна на крупу в підприємстві, що підвищить ефективність діяльності підприємства.</w:t>
      </w:r>
    </w:p>
    <w:p w:rsidR="004C664B" w:rsidRPr="004C664B" w:rsidRDefault="004C664B" w:rsidP="00EA04D5">
      <w:pPr>
        <w:pStyle w:val="1"/>
        <w:spacing w:before="0" w:after="0"/>
        <w:rPr>
          <w:rFonts w:ascii="Times New Roman" w:hAnsi="Times New Roman" w:cs="Times New Roman"/>
          <w:b w:val="0"/>
          <w:sz w:val="28"/>
          <w:szCs w:val="28"/>
        </w:rPr>
      </w:pPr>
      <w:r w:rsidRPr="004C664B">
        <w:rPr>
          <w:rFonts w:ascii="Times New Roman" w:hAnsi="Times New Roman" w:cs="Times New Roman"/>
          <w:b w:val="0"/>
          <w:sz w:val="28"/>
          <w:szCs w:val="28"/>
        </w:rPr>
        <w:t>Дипломна робота</w:t>
      </w:r>
      <w:r>
        <w:rPr>
          <w:rFonts w:ascii="Times New Roman" w:hAnsi="Times New Roman" w:cs="Times New Roman"/>
          <w:b w:val="0"/>
          <w:sz w:val="28"/>
          <w:szCs w:val="28"/>
        </w:rPr>
        <w:t xml:space="preserve"> написана на</w:t>
      </w:r>
      <w:r w:rsidR="00F701B5">
        <w:rPr>
          <w:rFonts w:ascii="Times New Roman" w:hAnsi="Times New Roman" w:cs="Times New Roman"/>
          <w:b w:val="0"/>
          <w:sz w:val="28"/>
          <w:szCs w:val="28"/>
        </w:rPr>
        <w:t xml:space="preserve"> 103 сторінках, містить 31 таблицю та 12 рисунків.</w:t>
      </w:r>
    </w:p>
    <w:p w:rsidR="0092665A" w:rsidRPr="00EA04D5" w:rsidRDefault="00EA04D5" w:rsidP="00EA04D5">
      <w:pPr>
        <w:pStyle w:val="1"/>
        <w:spacing w:before="0" w:after="0"/>
        <w:rPr>
          <w:rFonts w:ascii="Times New Roman" w:hAnsi="Times New Roman" w:cs="Times New Roman"/>
          <w:sz w:val="28"/>
          <w:szCs w:val="28"/>
        </w:rPr>
      </w:pPr>
      <w:r>
        <w:rPr>
          <w:rFonts w:ascii="Times New Roman" w:hAnsi="Times New Roman" w:cs="Times New Roman"/>
          <w:b w:val="0"/>
          <w:bCs w:val="0"/>
          <w:kern w:val="0"/>
          <w:sz w:val="28"/>
          <w:szCs w:val="24"/>
        </w:rPr>
        <w:br w:type="page"/>
      </w:r>
      <w:r w:rsidR="0092665A" w:rsidRPr="0034331A">
        <w:rPr>
          <w:rFonts w:ascii="Times New Roman" w:hAnsi="Times New Roman" w:cs="Times New Roman"/>
          <w:sz w:val="28"/>
          <w:szCs w:val="28"/>
        </w:rPr>
        <w:lastRenderedPageBreak/>
        <w:t>РОЗДІЛ 1</w:t>
      </w:r>
      <w:r w:rsidRPr="00EA04D5">
        <w:rPr>
          <w:rFonts w:ascii="Times New Roman" w:hAnsi="Times New Roman" w:cs="Times New Roman"/>
          <w:sz w:val="28"/>
          <w:szCs w:val="28"/>
        </w:rPr>
        <w:t xml:space="preserve"> </w:t>
      </w:r>
      <w:r w:rsidR="0092665A" w:rsidRPr="0034331A">
        <w:rPr>
          <w:rFonts w:ascii="Times New Roman" w:hAnsi="Times New Roman" w:cs="Times New Roman"/>
          <w:sz w:val="28"/>
          <w:szCs w:val="28"/>
        </w:rPr>
        <w:t>ТЕОРЕТИЧНІ ЗАСАДИ ОРГАНІЗАЦІЇ МАРКЕТИНГОВОЇ ДІЯЛЬНОСТІ</w:t>
      </w:r>
      <w:bookmarkEnd w:id="0"/>
    </w:p>
    <w:p w:rsidR="00EA04D5" w:rsidRPr="00EA04D5" w:rsidRDefault="00EA04D5" w:rsidP="00EA04D5"/>
    <w:p w:rsidR="0092665A" w:rsidRDefault="0092665A" w:rsidP="00EA04D5">
      <w:pPr>
        <w:pStyle w:val="2"/>
        <w:numPr>
          <w:ilvl w:val="1"/>
          <w:numId w:val="40"/>
        </w:numPr>
        <w:spacing w:before="0" w:after="0"/>
        <w:ind w:left="0" w:firstLine="709"/>
        <w:rPr>
          <w:rFonts w:ascii="Times New Roman" w:hAnsi="Times New Roman"/>
          <w:i w:val="0"/>
          <w:lang w:val="ru-RU"/>
        </w:rPr>
      </w:pPr>
      <w:bookmarkStart w:id="1" w:name="_Toc75489867"/>
      <w:r w:rsidRPr="0034331A">
        <w:rPr>
          <w:rFonts w:ascii="Times New Roman" w:hAnsi="Times New Roman"/>
          <w:i w:val="0"/>
        </w:rPr>
        <w:t>Теоретична сутність маркетингової діяльності та її особливості в ринкових відносинах</w:t>
      </w:r>
      <w:bookmarkEnd w:id="1"/>
    </w:p>
    <w:p w:rsidR="00EA04D5" w:rsidRPr="00EA04D5" w:rsidRDefault="00EA04D5" w:rsidP="00EA04D5">
      <w:pPr>
        <w:rPr>
          <w:lang w:val="ru-RU"/>
        </w:rPr>
      </w:pPr>
    </w:p>
    <w:p w:rsidR="0092665A" w:rsidRDefault="0092665A" w:rsidP="00EA04D5">
      <w:r>
        <w:t>Трансформація вітчизняної економіки від командно-адміністративної до ринкової спричинила безпрецедентні зміни у всіх сферах діяльності. Необхідність суттєвого підвищення рівня життя народу, відродження та піднесення вітчизняної економіки, утвердження іміджу України потребують знання та розумного застосування надбань світової економічної теорії і практики стосовно виробничо-господарської і комерційної сфер діяльності, вивчення ринку, його структури, формування та функціонування</w:t>
      </w:r>
      <w:r w:rsidR="008B4CB4">
        <w:t>/ 6, с.23/</w:t>
      </w:r>
      <w:r>
        <w:t>.</w:t>
      </w:r>
    </w:p>
    <w:p w:rsidR="0092665A" w:rsidRDefault="0092665A" w:rsidP="00EA04D5">
      <w:r>
        <w:t>Термін “маркетинг” походить від слова англійського походження “</w:t>
      </w:r>
      <w:r>
        <w:rPr>
          <w:lang w:val="en-US"/>
        </w:rPr>
        <w:t>marketing</w:t>
      </w:r>
      <w:r>
        <w:t>”, що означає продаж, збут, ринкова діяльність. Його появу  пов’язують з американськими фермерами, які шукаючи ринок збуту продукції, ввели поняття “</w:t>
      </w:r>
      <w:r>
        <w:rPr>
          <w:lang w:val="en-US"/>
        </w:rPr>
        <w:t>Market</w:t>
      </w:r>
      <w:r>
        <w:t xml:space="preserve"> </w:t>
      </w:r>
      <w:r>
        <w:rPr>
          <w:lang w:val="en-US"/>
        </w:rPr>
        <w:t>Getting</w:t>
      </w:r>
      <w:r>
        <w:t>”, що означало оволодіння ринком. Пізніше це словосполучення дало єдине слово – “маркетинг”</w:t>
      </w:r>
      <w:r w:rsidR="008B4CB4">
        <w:t>/</w:t>
      </w:r>
      <w:r w:rsidR="00C8129B">
        <w:t>25, с. 6/</w:t>
      </w:r>
      <w:r>
        <w:t>.</w:t>
      </w:r>
    </w:p>
    <w:p w:rsidR="0092665A" w:rsidRDefault="0092665A" w:rsidP="00EA04D5">
      <w:r>
        <w:t>Більш глибоке розуміння суті маркетингу передбачає розгляд його з економічної, господарської і комерційної сторін.</w:t>
      </w:r>
    </w:p>
    <w:p w:rsidR="0092665A" w:rsidRDefault="0092665A" w:rsidP="00EA04D5">
      <w:r>
        <w:t>Економічна сторона маркетингу полягає у застосуванні фірмою наступних умов:</w:t>
      </w:r>
    </w:p>
    <w:p w:rsidR="0092665A" w:rsidRDefault="0092665A" w:rsidP="00EA04D5">
      <w:pPr>
        <w:numPr>
          <w:ilvl w:val="0"/>
          <w:numId w:val="1"/>
        </w:numPr>
        <w:ind w:left="0" w:firstLine="709"/>
      </w:pPr>
      <w:r>
        <w:t>наявність фізичних і юридичних осіб;</w:t>
      </w:r>
    </w:p>
    <w:p w:rsidR="0092665A" w:rsidRDefault="0092665A" w:rsidP="00EA04D5">
      <w:pPr>
        <w:numPr>
          <w:ilvl w:val="0"/>
          <w:numId w:val="1"/>
        </w:numPr>
        <w:ind w:left="0" w:firstLine="709"/>
      </w:pPr>
      <w:r>
        <w:t>можливості комунікативних зв’язків, які базуються на порядності, чесності і добросовісності партнерів;</w:t>
      </w:r>
    </w:p>
    <w:p w:rsidR="0092665A" w:rsidRDefault="0092665A" w:rsidP="00EA04D5">
      <w:pPr>
        <w:numPr>
          <w:ilvl w:val="0"/>
          <w:numId w:val="1"/>
        </w:numPr>
        <w:ind w:left="0" w:firstLine="709"/>
      </w:pPr>
      <w:r>
        <w:t>вільний вибір альтернативних рішень і, відповідно, прийняття або відхилення пропозицій;</w:t>
      </w:r>
    </w:p>
    <w:p w:rsidR="0092665A" w:rsidRDefault="0092665A" w:rsidP="00EA04D5">
      <w:pPr>
        <w:numPr>
          <w:ilvl w:val="0"/>
          <w:numId w:val="1"/>
        </w:numPr>
        <w:ind w:left="0" w:firstLine="709"/>
      </w:pPr>
      <w:r>
        <w:t>можливості реально впливати на покращення економічного становища власної фірми, партнерів і конкурентів на ринку товарів.</w:t>
      </w:r>
    </w:p>
    <w:p w:rsidR="0092665A" w:rsidRDefault="0092665A" w:rsidP="00EA04D5">
      <w:r>
        <w:lastRenderedPageBreak/>
        <w:t>Господарська сторона маркетингу зводиться до розподілу виробничо-технологічних і збутових функції з метою пріоритету на ринку і успішного задоволення потреб споживачів. Воно охоплює:</w:t>
      </w:r>
    </w:p>
    <w:p w:rsidR="0092665A" w:rsidRDefault="0092665A" w:rsidP="00EA04D5">
      <w:pPr>
        <w:numPr>
          <w:ilvl w:val="0"/>
          <w:numId w:val="2"/>
        </w:numPr>
        <w:ind w:left="0" w:firstLine="709"/>
      </w:pPr>
      <w:r>
        <w:t>підготовку виробництва;</w:t>
      </w:r>
    </w:p>
    <w:p w:rsidR="0092665A" w:rsidRDefault="0092665A" w:rsidP="00EA04D5">
      <w:pPr>
        <w:numPr>
          <w:ilvl w:val="0"/>
          <w:numId w:val="2"/>
        </w:numPr>
        <w:ind w:left="0" w:firstLine="709"/>
      </w:pPr>
      <w:r>
        <w:t>процес виготовлення товарної продукції;</w:t>
      </w:r>
    </w:p>
    <w:p w:rsidR="0092665A" w:rsidRDefault="0092665A" w:rsidP="00EA04D5">
      <w:pPr>
        <w:numPr>
          <w:ilvl w:val="0"/>
          <w:numId w:val="2"/>
        </w:numPr>
        <w:ind w:left="0" w:firstLine="709"/>
      </w:pPr>
      <w:r>
        <w:t>забезпечення відповідних функцій служб і відділів;</w:t>
      </w:r>
    </w:p>
    <w:p w:rsidR="0092665A" w:rsidRDefault="0092665A" w:rsidP="00EA04D5">
      <w:pPr>
        <w:numPr>
          <w:ilvl w:val="0"/>
          <w:numId w:val="2"/>
        </w:numPr>
        <w:ind w:left="0" w:firstLine="709"/>
      </w:pPr>
      <w:r>
        <w:t>систему фінансово-економічних заходів фірми</w:t>
      </w:r>
      <w:r w:rsidR="00D00724">
        <w:t xml:space="preserve"> </w:t>
      </w:r>
      <w:r w:rsidR="00C8129B">
        <w:t>/ 31,с. 87/</w:t>
      </w:r>
      <w:r>
        <w:t>.</w:t>
      </w:r>
    </w:p>
    <w:p w:rsidR="0092665A" w:rsidRDefault="0092665A" w:rsidP="00EA04D5">
      <w:pPr>
        <w:pStyle w:val="a3"/>
      </w:pPr>
      <w:r>
        <w:t>Комерційна сторона маркетингу означає формування особливого способу мислення, спрямованого на задоволення початкового попиту, тобто зацікавленості у купівлі і споживанні товарів. Комерція підпорядковує і скеровує виробника виробляти тільки те, що можна продати, не забуваючи про постійно зростаючи потреби і вимоги покупців на ринку. Дана функція маркетингу включає:</w:t>
      </w:r>
    </w:p>
    <w:p w:rsidR="0092665A" w:rsidRDefault="0092665A" w:rsidP="00EA04D5">
      <w:pPr>
        <w:numPr>
          <w:ilvl w:val="0"/>
          <w:numId w:val="3"/>
        </w:numPr>
        <w:ind w:left="0" w:firstLine="709"/>
      </w:pPr>
      <w:r>
        <w:t>виявлення потреб і різних груп покупців, розробку і виготовлення товарів;</w:t>
      </w:r>
    </w:p>
    <w:p w:rsidR="0092665A" w:rsidRDefault="0092665A" w:rsidP="00EA04D5">
      <w:pPr>
        <w:numPr>
          <w:ilvl w:val="0"/>
          <w:numId w:val="3"/>
        </w:numPr>
        <w:ind w:left="0" w:firstLine="709"/>
      </w:pPr>
      <w:r>
        <w:t>встановлення ціни та інших стимулюючих факторів;</w:t>
      </w:r>
    </w:p>
    <w:p w:rsidR="0092665A" w:rsidRDefault="0092665A" w:rsidP="00EA04D5">
      <w:pPr>
        <w:numPr>
          <w:ilvl w:val="0"/>
          <w:numId w:val="3"/>
        </w:numPr>
        <w:ind w:left="0" w:firstLine="709"/>
      </w:pPr>
      <w:r>
        <w:t>виявлення раціональних шляхів доставки товарів у потрібній кількості, упаковці та з відповідним інформативним супроводженням</w:t>
      </w:r>
      <w:r w:rsidR="00B128B8">
        <w:t xml:space="preserve"> /26, с.112/</w:t>
      </w:r>
      <w:r>
        <w:t>.</w:t>
      </w:r>
    </w:p>
    <w:p w:rsidR="0092665A" w:rsidRDefault="0092665A" w:rsidP="00EA04D5">
      <w:r>
        <w:t>В узагальненому виді маркетинг – це система організації і збуту товарів, спрямована на задоволення потреб конкретних споживачів і користувачів та на одержання прибутку фірмою на основі дослідження і прогнозування ринку.</w:t>
      </w:r>
    </w:p>
    <w:p w:rsidR="0092665A" w:rsidRDefault="0092665A" w:rsidP="00EA04D5">
      <w:r>
        <w:t>Застосування маркетингу підприємствами здійснюється з врахуванням принципів, цілей і специфічних функцій, які ним виконуються у виробничо-збутовій діяльності.</w:t>
      </w:r>
    </w:p>
    <w:p w:rsidR="0092665A" w:rsidRDefault="0092665A" w:rsidP="00EA04D5">
      <w:r>
        <w:t>Основними принципами, завдяки яким маркетинг виконує відповідні функції, є:</w:t>
      </w:r>
    </w:p>
    <w:p w:rsidR="0092665A" w:rsidRDefault="0092665A" w:rsidP="00EA04D5">
      <w:pPr>
        <w:numPr>
          <w:ilvl w:val="0"/>
          <w:numId w:val="4"/>
        </w:numPr>
        <w:ind w:left="0" w:firstLine="709"/>
      </w:pPr>
      <w:r>
        <w:t>Великий вибір мети і стратегії функціонування та розвитку;</w:t>
      </w:r>
    </w:p>
    <w:p w:rsidR="0092665A" w:rsidRDefault="0092665A" w:rsidP="00EA04D5">
      <w:pPr>
        <w:numPr>
          <w:ilvl w:val="0"/>
          <w:numId w:val="4"/>
        </w:numPr>
        <w:ind w:left="0" w:firstLine="709"/>
      </w:pPr>
      <w:r>
        <w:lastRenderedPageBreak/>
        <w:t>Концентрація зусиль на досягнення кінцевих результатів виробничо-збутової діяльності та оволодіння часткою ринку;</w:t>
      </w:r>
    </w:p>
    <w:p w:rsidR="0092665A" w:rsidRDefault="0092665A" w:rsidP="00EA04D5">
      <w:pPr>
        <w:numPr>
          <w:ilvl w:val="0"/>
          <w:numId w:val="4"/>
        </w:numPr>
        <w:ind w:left="0" w:firstLine="709"/>
      </w:pPr>
      <w:r>
        <w:t>Відкритість до споживачів, їх потреб і побажань та активне пристосування і вплив на них;</w:t>
      </w:r>
    </w:p>
    <w:p w:rsidR="0092665A" w:rsidRDefault="0092665A" w:rsidP="00EA04D5">
      <w:pPr>
        <w:numPr>
          <w:ilvl w:val="0"/>
          <w:numId w:val="4"/>
        </w:numPr>
        <w:ind w:left="0" w:firstLine="709"/>
      </w:pPr>
      <w:r>
        <w:t>Комплексний підхід до вирішення проблем відповідно до наявних ресурсів і можливостей підприємства;</w:t>
      </w:r>
    </w:p>
    <w:p w:rsidR="0092665A" w:rsidRDefault="0092665A" w:rsidP="00EA04D5">
      <w:pPr>
        <w:numPr>
          <w:ilvl w:val="0"/>
          <w:numId w:val="4"/>
        </w:numPr>
        <w:ind w:left="0" w:firstLine="709"/>
      </w:pPr>
      <w:r>
        <w:t>Постійний пошук та реалізація резервів для оптимального та ефективного використання управлінських кадрів збутової сфери;</w:t>
      </w:r>
    </w:p>
    <w:p w:rsidR="0092665A" w:rsidRDefault="0092665A" w:rsidP="00EA04D5">
      <w:pPr>
        <w:numPr>
          <w:ilvl w:val="0"/>
          <w:numId w:val="4"/>
        </w:numPr>
        <w:ind w:left="0" w:firstLine="709"/>
      </w:pPr>
      <w:r>
        <w:t>Науковий підхід до вирішення маркетингових проблем, випередження конкурентів, систематичне проведення маркетингових досліджень;</w:t>
      </w:r>
    </w:p>
    <w:p w:rsidR="0092665A" w:rsidRDefault="0092665A" w:rsidP="00EA04D5">
      <w:pPr>
        <w:numPr>
          <w:ilvl w:val="0"/>
          <w:numId w:val="4"/>
        </w:numPr>
        <w:ind w:left="0" w:firstLine="709"/>
      </w:pPr>
      <w:r>
        <w:t>Гнучкість у досягненні поставленої мети через реакцію на постійні зміни у макросередовищі ринку;</w:t>
      </w:r>
    </w:p>
    <w:p w:rsidR="0092665A" w:rsidRDefault="0092665A" w:rsidP="00EA04D5">
      <w:pPr>
        <w:numPr>
          <w:ilvl w:val="0"/>
          <w:numId w:val="4"/>
        </w:numPr>
        <w:ind w:left="0" w:firstLine="709"/>
      </w:pPr>
      <w:r>
        <w:t>Активність, наступальність та підприємництво, що дозволяють швидко і ефективно реагувати на зміни зовнішнього середовища підприємства.</w:t>
      </w:r>
    </w:p>
    <w:p w:rsidR="0092665A" w:rsidRDefault="0092665A" w:rsidP="00EA04D5">
      <w:r>
        <w:t>Завдяки перерахованим принципам підприємства мають можливість обирати цілі своєї діяльності. Цілі поділять на загальні та конкретні</w:t>
      </w:r>
      <w:r w:rsidR="00B55069">
        <w:t>/31, с. 51/</w:t>
      </w:r>
      <w:r>
        <w:t>.</w:t>
      </w:r>
    </w:p>
    <w:p w:rsidR="0092665A" w:rsidRDefault="0092665A" w:rsidP="00EA04D5">
      <w:r>
        <w:t>До загальних цілей маркетингу зараховують:</w:t>
      </w:r>
    </w:p>
    <w:p w:rsidR="0092665A" w:rsidRDefault="0092665A" w:rsidP="00EA04D5">
      <w:pPr>
        <w:numPr>
          <w:ilvl w:val="0"/>
          <w:numId w:val="5"/>
        </w:numPr>
        <w:ind w:left="0" w:firstLine="709"/>
      </w:pPr>
      <w:r>
        <w:t>дослідження максимально можливого високого споживання, що сприяє максимальному зростанню виробництва, зайнятості і збагаченню;</w:t>
      </w:r>
    </w:p>
    <w:p w:rsidR="0092665A" w:rsidRDefault="0092665A" w:rsidP="00EA04D5">
      <w:pPr>
        <w:numPr>
          <w:ilvl w:val="0"/>
          <w:numId w:val="5"/>
        </w:numPr>
        <w:ind w:left="0" w:firstLine="709"/>
      </w:pPr>
      <w:r>
        <w:t>досягнення максимального споживчого задоволення;</w:t>
      </w:r>
    </w:p>
    <w:p w:rsidR="0092665A" w:rsidRDefault="0092665A" w:rsidP="00EA04D5">
      <w:pPr>
        <w:numPr>
          <w:ilvl w:val="0"/>
          <w:numId w:val="5"/>
        </w:numPr>
        <w:ind w:left="0" w:firstLine="709"/>
      </w:pPr>
      <w:r>
        <w:t>надання широкого вибору товарів та послуг;</w:t>
      </w:r>
    </w:p>
    <w:p w:rsidR="0092665A" w:rsidRDefault="0092665A" w:rsidP="00EA04D5">
      <w:pPr>
        <w:numPr>
          <w:ilvl w:val="0"/>
          <w:numId w:val="5"/>
        </w:numPr>
        <w:ind w:left="0" w:firstLine="709"/>
      </w:pPr>
      <w:r>
        <w:t>підвищення якості життя.</w:t>
      </w:r>
    </w:p>
    <w:p w:rsidR="0092665A" w:rsidRDefault="0092665A" w:rsidP="00EA04D5">
      <w:r>
        <w:t>До конкретних цілей маркетингу зараховують:</w:t>
      </w:r>
    </w:p>
    <w:p w:rsidR="0092665A" w:rsidRDefault="0092665A" w:rsidP="00EA04D5">
      <w:pPr>
        <w:numPr>
          <w:ilvl w:val="0"/>
          <w:numId w:val="6"/>
        </w:numPr>
        <w:ind w:left="0" w:firstLine="709"/>
      </w:pPr>
      <w:r>
        <w:t>задоволення вимог споживачів і покупців;</w:t>
      </w:r>
    </w:p>
    <w:p w:rsidR="0092665A" w:rsidRDefault="0092665A" w:rsidP="00EA04D5">
      <w:pPr>
        <w:numPr>
          <w:ilvl w:val="0"/>
          <w:numId w:val="6"/>
        </w:numPr>
        <w:ind w:left="0" w:firstLine="709"/>
      </w:pPr>
      <w:r>
        <w:t>задоволення частки ринку;</w:t>
      </w:r>
    </w:p>
    <w:p w:rsidR="0092665A" w:rsidRDefault="0092665A" w:rsidP="00EA04D5">
      <w:pPr>
        <w:numPr>
          <w:ilvl w:val="0"/>
          <w:numId w:val="6"/>
        </w:numPr>
        <w:ind w:left="0" w:firstLine="709"/>
      </w:pPr>
      <w:r>
        <w:t>забезпечення росту обсягів збуту;</w:t>
      </w:r>
    </w:p>
    <w:p w:rsidR="0092665A" w:rsidRDefault="0092665A" w:rsidP="00EA04D5">
      <w:pPr>
        <w:numPr>
          <w:ilvl w:val="0"/>
          <w:numId w:val="6"/>
        </w:numPr>
        <w:ind w:left="0" w:firstLine="709"/>
      </w:pPr>
      <w:r>
        <w:t>досягнення переваг над конкурентами;</w:t>
      </w:r>
    </w:p>
    <w:p w:rsidR="0092665A" w:rsidRDefault="0092665A" w:rsidP="00EA04D5">
      <w:pPr>
        <w:numPr>
          <w:ilvl w:val="0"/>
          <w:numId w:val="6"/>
        </w:numPr>
        <w:ind w:left="0" w:firstLine="709"/>
      </w:pPr>
      <w:r>
        <w:t>вдосконалення маркетингових структур управління збутом;</w:t>
      </w:r>
    </w:p>
    <w:p w:rsidR="0092665A" w:rsidRDefault="0092665A" w:rsidP="00EA04D5">
      <w:pPr>
        <w:numPr>
          <w:ilvl w:val="0"/>
          <w:numId w:val="6"/>
        </w:numPr>
        <w:ind w:left="0" w:firstLine="709"/>
      </w:pPr>
      <w:r>
        <w:lastRenderedPageBreak/>
        <w:t>застосування нових методів дослідження ринку.</w:t>
      </w:r>
    </w:p>
    <w:p w:rsidR="0092665A" w:rsidRDefault="0092665A" w:rsidP="00EA04D5">
      <w:r>
        <w:t>Отже, основні завдання маркетингу можна звести до наступних:</w:t>
      </w:r>
    </w:p>
    <w:p w:rsidR="0092665A" w:rsidRDefault="0092665A" w:rsidP="00EA04D5">
      <w:pPr>
        <w:numPr>
          <w:ilvl w:val="0"/>
          <w:numId w:val="7"/>
        </w:numPr>
        <w:ind w:left="0" w:firstLine="709"/>
      </w:pPr>
      <w:r>
        <w:t>виявлення існуючих і потенціальних побажань та попиту на товари і послуги;</w:t>
      </w:r>
    </w:p>
    <w:p w:rsidR="0092665A" w:rsidRDefault="0092665A" w:rsidP="00EA04D5">
      <w:pPr>
        <w:numPr>
          <w:ilvl w:val="0"/>
          <w:numId w:val="7"/>
        </w:numPr>
        <w:ind w:left="0" w:firstLine="709"/>
      </w:pPr>
      <w:r>
        <w:t>планування і координація виробничої, збутової та фінансової діяльності підприємства;</w:t>
      </w:r>
    </w:p>
    <w:p w:rsidR="0092665A" w:rsidRDefault="0092665A" w:rsidP="00EA04D5">
      <w:pPr>
        <w:numPr>
          <w:ilvl w:val="0"/>
          <w:numId w:val="7"/>
        </w:numPr>
        <w:ind w:left="0" w:firstLine="709"/>
      </w:pPr>
      <w:r>
        <w:t>організація і вдосконалення системи та методів збуту продукції;</w:t>
      </w:r>
    </w:p>
    <w:p w:rsidR="0092665A" w:rsidRDefault="0092665A" w:rsidP="00EA04D5">
      <w:pPr>
        <w:numPr>
          <w:ilvl w:val="0"/>
          <w:numId w:val="7"/>
        </w:numPr>
        <w:ind w:left="0" w:firstLine="709"/>
      </w:pPr>
      <w:r>
        <w:t>реалізація політики ціноутворення;</w:t>
      </w:r>
    </w:p>
    <w:p w:rsidR="0092665A" w:rsidRDefault="0092665A" w:rsidP="00EA04D5">
      <w:pPr>
        <w:numPr>
          <w:ilvl w:val="0"/>
          <w:numId w:val="7"/>
        </w:numPr>
        <w:ind w:left="0" w:firstLine="709"/>
      </w:pPr>
      <w:r>
        <w:t>комунікації маркетингу;</w:t>
      </w:r>
    </w:p>
    <w:p w:rsidR="0092665A" w:rsidRDefault="0092665A" w:rsidP="00EA04D5">
      <w:pPr>
        <w:numPr>
          <w:ilvl w:val="0"/>
          <w:numId w:val="7"/>
        </w:numPr>
        <w:ind w:left="0" w:firstLine="709"/>
      </w:pPr>
      <w:r>
        <w:t>аналіз маркетингової діяльності та контроль її здійснення</w:t>
      </w:r>
      <w:r w:rsidR="00B55069">
        <w:t xml:space="preserve"> /31, с. 53/</w:t>
      </w:r>
      <w:r>
        <w:t>.</w:t>
      </w:r>
    </w:p>
    <w:p w:rsidR="0092665A" w:rsidRDefault="0092665A" w:rsidP="00EA04D5">
      <w:r>
        <w:t>Згідно з наведеними завданнями основними функціями маркетингу є:</w:t>
      </w:r>
    </w:p>
    <w:p w:rsidR="0092665A" w:rsidRDefault="0092665A" w:rsidP="00EA04D5">
      <w:pPr>
        <w:numPr>
          <w:ilvl w:val="0"/>
          <w:numId w:val="8"/>
        </w:numPr>
        <w:ind w:left="0" w:firstLine="709"/>
      </w:pPr>
      <w:r>
        <w:t>аналіз навколишнього середовища;</w:t>
      </w:r>
    </w:p>
    <w:p w:rsidR="0092665A" w:rsidRDefault="0092665A" w:rsidP="00EA04D5">
      <w:pPr>
        <w:numPr>
          <w:ilvl w:val="0"/>
          <w:numId w:val="8"/>
        </w:numPr>
        <w:ind w:left="0" w:firstLine="709"/>
      </w:pPr>
      <w:r>
        <w:t>дослідження ринку і його середовища;</w:t>
      </w:r>
    </w:p>
    <w:p w:rsidR="0092665A" w:rsidRDefault="0092665A" w:rsidP="00EA04D5">
      <w:pPr>
        <w:numPr>
          <w:ilvl w:val="0"/>
          <w:numId w:val="8"/>
        </w:numPr>
        <w:ind w:left="0" w:firstLine="709"/>
      </w:pPr>
      <w:r>
        <w:t>виявлення і детальний аналіз потреб споживачів;</w:t>
      </w:r>
    </w:p>
    <w:p w:rsidR="0092665A" w:rsidRDefault="0092665A" w:rsidP="00EA04D5">
      <w:pPr>
        <w:numPr>
          <w:ilvl w:val="0"/>
          <w:numId w:val="8"/>
        </w:numPr>
        <w:ind w:left="0" w:firstLine="709"/>
      </w:pPr>
      <w:r>
        <w:t>довго- і короткострокове планування товарної номенклатури і її реалізації;</w:t>
      </w:r>
    </w:p>
    <w:p w:rsidR="0092665A" w:rsidRDefault="0092665A" w:rsidP="00EA04D5">
      <w:pPr>
        <w:numPr>
          <w:ilvl w:val="0"/>
          <w:numId w:val="8"/>
        </w:numPr>
        <w:ind w:left="0" w:firstLine="709"/>
      </w:pPr>
      <w:r>
        <w:t>організація товаропропускання і розподіл продукції;</w:t>
      </w:r>
    </w:p>
    <w:p w:rsidR="0092665A" w:rsidRDefault="0092665A" w:rsidP="00EA04D5">
      <w:r>
        <w:t>організація механізму ціноутворення;</w:t>
      </w:r>
    </w:p>
    <w:p w:rsidR="0092665A" w:rsidRDefault="0092665A" w:rsidP="00EA04D5">
      <w:pPr>
        <w:numPr>
          <w:ilvl w:val="0"/>
          <w:numId w:val="8"/>
        </w:numPr>
        <w:ind w:left="0" w:firstLine="709"/>
      </w:pPr>
      <w:r>
        <w:t>забезпечення соціальної відповідальності перед суспільством;</w:t>
      </w:r>
    </w:p>
    <w:p w:rsidR="0092665A" w:rsidRDefault="0092665A" w:rsidP="00EA04D5">
      <w:pPr>
        <w:numPr>
          <w:ilvl w:val="0"/>
          <w:numId w:val="8"/>
        </w:numPr>
        <w:ind w:left="0" w:firstLine="709"/>
      </w:pPr>
      <w:r>
        <w:t>організація стимулювання збуту, реклами і післяпродажного обслуговування;</w:t>
      </w:r>
    </w:p>
    <w:p w:rsidR="0092665A" w:rsidRDefault="0092665A" w:rsidP="00EA04D5">
      <w:pPr>
        <w:numPr>
          <w:ilvl w:val="0"/>
          <w:numId w:val="8"/>
        </w:numPr>
        <w:ind w:left="0" w:firstLine="709"/>
      </w:pPr>
      <w:r>
        <w:t>управління і контроль маркетингу.</w:t>
      </w:r>
    </w:p>
    <w:p w:rsidR="0092665A" w:rsidRDefault="0092665A" w:rsidP="00EA04D5">
      <w:r>
        <w:t>Функції маркетингу, які виконують окремі суб’єкти, взаємоповязують їх у процесі ринкових і комунікативних зв’язків.</w:t>
      </w:r>
      <w:r w:rsidR="00C40FFC">
        <w:t xml:space="preserve"> </w:t>
      </w:r>
      <w:r>
        <w:t xml:space="preserve"> Схема </w:t>
      </w:r>
      <w:r w:rsidR="00C40FFC">
        <w:t xml:space="preserve"> </w:t>
      </w:r>
      <w:r>
        <w:t>взаємовідносин суб’єкті</w:t>
      </w:r>
      <w:r w:rsidR="00C40FFC">
        <w:t xml:space="preserve"> </w:t>
      </w:r>
      <w:r>
        <w:t xml:space="preserve">в і їх </w:t>
      </w:r>
      <w:r w:rsidR="00C40FFC">
        <w:t xml:space="preserve"> </w:t>
      </w:r>
      <w:r>
        <w:t xml:space="preserve">відношення до товарів і послуг </w:t>
      </w:r>
      <w:r w:rsidR="00C40FFC">
        <w:t xml:space="preserve"> </w:t>
      </w:r>
      <w:r>
        <w:t xml:space="preserve">зображено </w:t>
      </w:r>
      <w:r w:rsidR="00C40FFC">
        <w:t xml:space="preserve"> </w:t>
      </w:r>
      <w:r>
        <w:t xml:space="preserve">на </w:t>
      </w:r>
      <w:r w:rsidR="00C40FFC">
        <w:t xml:space="preserve"> </w:t>
      </w:r>
      <w:r>
        <w:t>рисунку 1.1.</w:t>
      </w:r>
      <w:r w:rsidR="008A1420">
        <w:t xml:space="preserve"> </w:t>
      </w:r>
      <w:r w:rsidR="00C40FFC">
        <w:t>/33,с.180/.</w:t>
      </w:r>
    </w:p>
    <w:p w:rsidR="0092665A" w:rsidRDefault="0092665A" w:rsidP="00EA04D5">
      <w:r>
        <w:br w:type="page"/>
      </w:r>
    </w:p>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805538" w:rsidP="00EA04D5">
      <w:r>
        <w:rPr>
          <w:noProof/>
          <w:lang w:val="ru-RU"/>
        </w:rPr>
        <w:pict>
          <v:group id="_x0000_s1026" style="position:absolute;left:0;text-align:left;margin-left:-9pt;margin-top:74.55pt;width:486pt;height:522pt;z-index:251627008;mso-position-vertical-relative:page" coordorigin="1238,1493" coordsize="9720,10440" wrapcoords="-33 0 -33 3010 4567 3476 7400 4469 10300 5462 -33 5555 -33 8597 7700 8938 10733 8938 10733 9931 5133 10024 5133 12414 2867 12631 2733 12662 2733 13407 600 13717 333 13779 333 16790 10733 16883 10733 17379 5533 17472 5533 18372 2500 18590 2333 18590 2333 21600 20067 21600 20133 18621 19600 18559 16467 18372 16533 17503 16267 17472 10867 17379 10867 16883 21633 16790 21633 13748 19267 13407 19333 12662 18867 12600 16467 12414 16533 10055 16267 10024 10867 9931 10867 8938 13900 8938 21633 8597 21633 5555 11300 5462 14200 4469 17033 3476 21633 3010 21633 0 -33 0" o:allowincell="f">
            <v:line id="_x0000_s1027" style="position:absolute" from="2498,7614" to="4478,7614"/>
            <v:group id="_x0000_s1028" style="position:absolute;left:1238;top:1493;width:9720;height:10440" coordorigin="1238,1493" coordsize="9720,10440">
              <v:shapetype id="_x0000_t202" coordsize="21600,21600" o:spt="202" path="m,l,21600r21600,l21600,xe">
                <v:stroke joinstyle="miter"/>
                <v:path gradientshapeok="t" o:connecttype="rect"/>
              </v:shapetype>
              <v:shape id="_x0000_s1029" type="#_x0000_t202" style="position:absolute;left:1238;top:1494;width:2880;height:1440;mso-wrap-edited:f;mso-position-vertical-relative:page" wrapcoords="-112 0 -112 21600 21712 21600 21712 0 -112 0">
                <v:textbox style="mso-next-textbox:#_x0000_s1029">
                  <w:txbxContent>
                    <w:p w:rsidR="00862207" w:rsidRDefault="00862207" w:rsidP="0092665A">
                      <w:pPr>
                        <w:pStyle w:val="a5"/>
                        <w:jc w:val="center"/>
                      </w:pPr>
                      <w:r>
                        <w:t>Товаровиробники усіх форм власності товарів масового споживання</w:t>
                      </w:r>
                    </w:p>
                  </w:txbxContent>
                </v:textbox>
              </v:shape>
              <v:shape id="_x0000_s1030" type="#_x0000_t202" style="position:absolute;left:8078;top:1493;width:2880;height:1440;mso-wrap-edited:f;mso-position-vertical-relative:page" wrapcoords="-112 0 -112 21600 21712 21600 21712 0 -112 0">
                <v:textbox style="mso-next-textbox:#_x0000_s1030">
                  <w:txbxContent>
                    <w:p w:rsidR="00862207" w:rsidRDefault="00862207" w:rsidP="0092665A">
                      <w:pPr>
                        <w:pStyle w:val="21"/>
                        <w:ind w:firstLine="0"/>
                        <w:jc w:val="center"/>
                      </w:pPr>
                      <w:r>
                        <w:t>Товаровиробники виробничо-технічної сфери</w:t>
                      </w:r>
                    </w:p>
                  </w:txbxContent>
                </v:textbox>
              </v:shape>
              <v:shape id="_x0000_s1031" type="#_x0000_t202" style="position:absolute;left:4658;top:1493;width:2880;height:1440;mso-wrap-edited:f;mso-position-vertical-relative:page" wrapcoords="-112 0 -112 21600 21712 21600 21712 0 -112 0">
                <v:textbox style="mso-next-textbox:#_x0000_s1031">
                  <w:txbxContent>
                    <w:p w:rsidR="00862207" w:rsidRDefault="00862207" w:rsidP="0092665A">
                      <w:pPr>
                        <w:pStyle w:val="a5"/>
                        <w:jc w:val="center"/>
                      </w:pPr>
                      <w:r>
                        <w:t>Підприємства з надання невиробничих послуг</w:t>
                      </w:r>
                    </w:p>
                  </w:txbxContent>
                </v:textbox>
              </v:shape>
              <v:shape id="_x0000_s1032" type="#_x0000_t202" style="position:absolute;left:1238;top:4194;width:2880;height:1440;mso-wrap-edited:f;mso-position-vertical-relative:page" wrapcoords="-112 0 -112 21600 21712 21600 21712 0 -112 0">
                <v:textbox style="mso-next-textbox:#_x0000_s1032">
                  <w:txbxContent>
                    <w:p w:rsidR="00862207" w:rsidRDefault="00862207" w:rsidP="0092665A">
                      <w:pPr>
                        <w:pStyle w:val="a5"/>
                        <w:jc w:val="center"/>
                      </w:pPr>
                      <w:r>
                        <w:t>Сервісне обслуговування (фірмове, приватне)</w:t>
                      </w:r>
                    </w:p>
                  </w:txbxContent>
                </v:textbox>
              </v:shape>
              <v:shape id="_x0000_s1033" type="#_x0000_t202" style="position:absolute;left:8078;top:4193;width:2880;height:1440;mso-wrap-edited:f;mso-position-vertical-relative:page" wrapcoords="-112 0 -112 21600 21712 21600 21712 0 -112 0">
                <v:textbox style="mso-next-textbox:#_x0000_s1033">
                  <w:txbxContent>
                    <w:p w:rsidR="00862207" w:rsidRDefault="00862207" w:rsidP="0092665A">
                      <w:pPr>
                        <w:pStyle w:val="a5"/>
                        <w:jc w:val="center"/>
                      </w:pPr>
                      <w:r>
                        <w:t>Державні установи з послуг</w:t>
                      </w:r>
                    </w:p>
                  </w:txbxContent>
                </v:textbox>
              </v:shape>
              <v:shape id="_x0000_s1034" type="#_x0000_t202" style="position:absolute;left:4658;top:4193;width:2880;height:1440;mso-wrap-edited:f;mso-position-vertical-relative:page" wrapcoords="-112 0 -112 21600 21712 21600 21712 0 -112 0">
                <v:textbox style="mso-next-textbox:#_x0000_s1034">
                  <w:txbxContent>
                    <w:p w:rsidR="00862207" w:rsidRDefault="00862207" w:rsidP="0092665A">
                      <w:pPr>
                        <w:ind w:firstLine="0"/>
                        <w:jc w:val="center"/>
                      </w:pPr>
                      <w:r>
                        <w:t>Товари, послуги</w:t>
                      </w:r>
                    </w:p>
                  </w:txbxContent>
                </v:textbox>
              </v:shape>
              <v:shape id="_x0000_s1035" type="#_x0000_t202" style="position:absolute;left:3578;top:6353;width:5040;height:900;mso-wrap-edited:f;mso-position-vertical-relative:page" wrapcoords="-62 0 -62 21600 21662 21600 21662 0 -62 0">
                <v:textbox style="mso-next-textbox:#_x0000_s1035">
                  <w:txbxContent>
                    <w:p w:rsidR="00862207" w:rsidRDefault="00862207" w:rsidP="0092665A">
                      <w:pPr>
                        <w:pStyle w:val="23"/>
                      </w:pPr>
                      <w:r>
                        <w:t>Посередницькі (торговельні) організації</w:t>
                      </w:r>
                    </w:p>
                  </w:txbxContent>
                </v:textbox>
              </v:shape>
              <v:shape id="_x0000_s1036" type="#_x0000_t202" style="position:absolute;left:1418;top:8154;width:1980;height:1440;mso-wrap-edited:f;mso-position-vertical-relative:page" wrapcoords="-164 0 -164 21600 21764 21600 21764 0 -164 0">
                <v:textbox style="mso-next-textbox:#_x0000_s1036">
                  <w:txbxContent>
                    <w:p w:rsidR="00862207" w:rsidRDefault="00862207" w:rsidP="0092665A">
                      <w:pPr>
                        <w:pStyle w:val="a5"/>
                        <w:jc w:val="center"/>
                      </w:pPr>
                      <w:r>
                        <w:t>Гуртові фірми купівлі-продажу</w:t>
                      </w:r>
                    </w:p>
                  </w:txbxContent>
                </v:textbox>
              </v:shape>
              <v:shape id="_x0000_s1037" type="#_x0000_t202" style="position:absolute;left:3578;top:8154;width:1980;height:1440;mso-wrap-edited:f;mso-position-vertical-relative:page" wrapcoords="-164 0 -164 21600 21764 21600 21764 0 -164 0">
                <v:textbox style="mso-next-textbox:#_x0000_s1037">
                  <w:txbxContent>
                    <w:p w:rsidR="00862207" w:rsidRDefault="00862207" w:rsidP="0092665A">
                      <w:pPr>
                        <w:pStyle w:val="a5"/>
                        <w:jc w:val="center"/>
                      </w:pPr>
                      <w:r>
                        <w:t>Брокерські контори, біржі</w:t>
                      </w:r>
                    </w:p>
                  </w:txbxContent>
                </v:textbox>
              </v:shape>
              <v:shape id="_x0000_s1038" type="#_x0000_t202" style="position:absolute;left:6818;top:8153;width:1980;height:1440;mso-wrap-edited:f;mso-position-vertical-relative:page" wrapcoords="-164 0 -164 21600 21764 21600 21764 0 -164 0">
                <v:textbox style="mso-next-textbox:#_x0000_s1038">
                  <w:txbxContent>
                    <w:p w:rsidR="00862207" w:rsidRDefault="00862207" w:rsidP="0092665A">
                      <w:pPr>
                        <w:pStyle w:val="a5"/>
                        <w:jc w:val="center"/>
                      </w:pPr>
                      <w:r>
                        <w:t>Посередницькі фірми з перепродажу</w:t>
                      </w:r>
                    </w:p>
                  </w:txbxContent>
                </v:textbox>
              </v:shape>
              <v:shape id="_x0000_s1039" type="#_x0000_t202" style="position:absolute;left:8978;top:8153;width:1980;height:1440;mso-wrap-edited:f;mso-position-vertical-relative:page" wrapcoords="-164 0 -164 21600 21764 21600 21764 0 -164 0">
                <v:textbox style="mso-next-textbox:#_x0000_s1039">
                  <w:txbxContent>
                    <w:p w:rsidR="00862207" w:rsidRDefault="00862207" w:rsidP="0092665A">
                      <w:pPr>
                        <w:pStyle w:val="a5"/>
                        <w:jc w:val="center"/>
                      </w:pPr>
                      <w:r>
                        <w:t>Роздрібні торговельні організації</w:t>
                      </w:r>
                    </w:p>
                  </w:txbxContent>
                </v:textbox>
              </v:shape>
              <v:shape id="_x0000_s1040" type="#_x0000_t202" style="position:absolute;left:2318;top:10493;width:2880;height:1440;mso-wrap-edited:f;mso-position-vertical-relative:page" wrapcoords="-112 0 -112 21600 21712 21600 21712 0 -112 0">
                <v:textbox style="mso-next-textbox:#_x0000_s1040">
                  <w:txbxContent>
                    <w:p w:rsidR="00862207" w:rsidRDefault="00862207" w:rsidP="0092665A">
                      <w:pPr>
                        <w:pStyle w:val="a5"/>
                        <w:jc w:val="center"/>
                      </w:pPr>
                      <w:r>
                        <w:t>Споживачі товарів та послуг</w:t>
                      </w:r>
                    </w:p>
                  </w:txbxContent>
                </v:textbox>
              </v:shape>
              <v:shape id="_x0000_s1041" type="#_x0000_t202" style="position:absolute;left:7358;top:10493;width:2880;height:1440;mso-wrap-edited:f;mso-position-vertical-relative:page" wrapcoords="-112 0 -112 21600 21712 21600 21712 0 -112 0">
                <v:textbox style="mso-next-textbox:#_x0000_s1041">
                  <w:txbxContent>
                    <w:p w:rsidR="00862207" w:rsidRDefault="00862207" w:rsidP="0092665A">
                      <w:pPr>
                        <w:pStyle w:val="31"/>
                      </w:pPr>
                      <w:r>
                        <w:t>Організації-споживачі товарів виробничого призначення</w:t>
                      </w:r>
                    </w:p>
                  </w:txbxContent>
                </v:textbox>
              </v:shape>
              <v:line id="_x0000_s1042" style="position:absolute;mso-wrap-edited:f;mso-position-vertical-relative:page" from="2678,2933" to="6098,4193" wrapcoords="-95 0 -95 257 21316 21600 21789 21600 21316 21086 17811 17486 284 0 -95 0"/>
              <v:line id="_x0000_s1043" style="position:absolute;flip:x;mso-wrap-edited:f;mso-position-vertical-relative:page" from="6098,2933" to="9518,4193" wrapcoords="-95 0 -95 257 21316 21600 21789 21600 21316 21086 17811 17486 284 0 -95 0"/>
              <v:line id="_x0000_s1044" style="position:absolute;flip:y;mso-wrap-edited:f;mso-position-vertical-relative:page" from="6098,2933" to="6098,4193" wrapcoords="0 0 0 21600 0 21600 0 0 0 0"/>
              <v:line id="_x0000_s1045" style="position:absolute;flip:x;mso-wrap-edited:f;mso-position-vertical-relative:page" from="4118,4913" to="4658,4913" wrapcoords="-600 0 -600 0 22800 0 22800 0 -600 0"/>
              <v:line id="_x0000_s1046" style="position:absolute;mso-wrap-edited:f;mso-position-vertical-relative:page" from="7538,4913" to="8078,4913" wrapcoords="-600 0 -600 0 22800 0 22800 0 -600 0"/>
              <v:line id="_x0000_s1047" style="position:absolute;mso-wrap-edited:f;mso-position-vertical-relative:page" from="6098,5633" to="6098,6353" wrapcoords="0 0 0 21600 0 21600 0 0 0 0"/>
              <v:line id="_x0000_s1048" style="position:absolute;mso-wrap-edited:f;mso-position-vertical-relative:page" from="3578,7253" to="3578,7613" wrapcoords="0 0 0 21600 0 21600 0 0 0 0"/>
              <v:line id="_x0000_s1049" style="position:absolute;mso-wrap-edited:f;mso-position-vertical-relative:page" from="2498,7613" to="2498,8153" wrapcoords="0 0 0 21600 0 21600 0 0 0 0"/>
              <v:line id="_x0000_s1050" style="position:absolute;mso-wrap-edited:f;mso-position-vertical-relative:page" from="4478,7613" to="4478,8153" wrapcoords="0 0 0 21600 0 21600 0 0 0 0"/>
              <v:line id="_x0000_s1051" style="position:absolute;mso-wrap-edited:f;mso-position-vertical-relative:page" from="8618,7253" to="8618,7613" wrapcoords="0 0 0 21600 0 21600 0 0 0 0"/>
              <v:line id="_x0000_s1052" style="position:absolute;mso-wrap-edited:f;mso-position-vertical-relative:page" from="7898,7613" to="9878,7613" wrapcoords="-164 0 -164 0 21927 0 21927 0 -164 0"/>
              <v:line id="_x0000_s1053" style="position:absolute;mso-wrap-edited:f;mso-position-vertical-relative:page" from="7898,7613" to="7898,8153" wrapcoords="0 0 0 21600 0 21600 0 0 0 0"/>
              <v:line id="_x0000_s1054" style="position:absolute;mso-wrap-edited:f;mso-position-vertical-relative:page" from="9878,7613" to="9878,8153" wrapcoords="0 0 0 21600 0 21600 0 0 0 0"/>
              <v:line id="_x0000_s1055" style="position:absolute;mso-wrap-edited:f;mso-position-vertical-relative:page" from="6098,7253" to="6098,9953" wrapcoords="0 0 0 21600 0 21600 0 0 0 0"/>
              <v:line id="_x0000_s1056" style="position:absolute;mso-wrap-edited:f;mso-position-vertical-relative:page" from="3758,9953" to="8618,9953" wrapcoords="-67 0 -67 0 21733 0 21733 0 -67 0"/>
              <v:line id="_x0000_s1057" style="position:absolute;mso-wrap-edited:f;mso-position-vertical-relative:page" from="3758,9953" to="3758,10493" wrapcoords="0 0 0 21600 0 21600 0 0 0 0"/>
              <v:line id="_x0000_s1058" style="position:absolute;mso-wrap-edited:f;mso-position-vertical-relative:page" from="8618,9953" to="8618,10493" wrapcoords="0 0 0 21600 0 21600 0 0 0 0"/>
            </v:group>
            <w10:wrap anchory="page"/>
          </v:group>
        </w:pict>
      </w:r>
      <w:r w:rsidR="0092665A">
        <w:t>Рис.1.1. Взаємовідносини суб’єктів маркетингу у виробництві і збуті товарі</w:t>
      </w:r>
      <w:r w:rsidR="004C67BE">
        <w:t>в</w:t>
      </w:r>
      <w:r w:rsidR="0092665A">
        <w:t xml:space="preserve"> та послуг</w:t>
      </w:r>
    </w:p>
    <w:p w:rsidR="0092665A" w:rsidRPr="0034331A" w:rsidRDefault="00EA04D5" w:rsidP="00EA04D5">
      <w:pPr>
        <w:pStyle w:val="2"/>
        <w:spacing w:before="0" w:after="0"/>
        <w:rPr>
          <w:rFonts w:ascii="Times New Roman" w:hAnsi="Times New Roman" w:cs="Times New Roman"/>
          <w:i w:val="0"/>
        </w:rPr>
      </w:pPr>
      <w:bookmarkStart w:id="2" w:name="_Toc75489868"/>
      <w:r>
        <w:rPr>
          <w:rFonts w:ascii="Times New Roman" w:hAnsi="Times New Roman" w:cs="Times New Roman"/>
          <w:b w:val="0"/>
          <w:bCs w:val="0"/>
          <w:i w:val="0"/>
          <w:iCs w:val="0"/>
          <w:szCs w:val="24"/>
          <w:lang w:val="ru-RU"/>
        </w:rPr>
        <w:br w:type="page"/>
      </w:r>
      <w:r w:rsidR="0092665A" w:rsidRPr="0034331A">
        <w:rPr>
          <w:rFonts w:ascii="Times New Roman" w:hAnsi="Times New Roman" w:cs="Times New Roman"/>
          <w:i w:val="0"/>
        </w:rPr>
        <w:lastRenderedPageBreak/>
        <w:t>1.2. Формування стратегії збуту товарів у системі товаропросування</w:t>
      </w:r>
      <w:bookmarkEnd w:id="2"/>
    </w:p>
    <w:p w:rsidR="007A3237" w:rsidRPr="007A3237" w:rsidRDefault="007A3237" w:rsidP="00EA04D5"/>
    <w:p w:rsidR="0092665A" w:rsidRDefault="0092665A" w:rsidP="00EA04D5">
      <w:r>
        <w:t>Для забезпечення ефективної реалізації виробленої продукції підприємства здійснюють комплекс заходів, який забезпечує переміщення та розподіл товарної маси у ринковому просторі, доведення товарів до споживачів і організацію їх ефективного споживання. Все це присутнє у розробці маркетингової збутової стратегії</w:t>
      </w:r>
      <w:r w:rsidR="008A1420">
        <w:t xml:space="preserve"> / 7, с. 25 /</w:t>
      </w:r>
      <w:r>
        <w:t>.</w:t>
      </w:r>
    </w:p>
    <w:p w:rsidR="0092665A" w:rsidRDefault="0092665A" w:rsidP="00EA04D5">
      <w:r>
        <w:t>Слід враховувати, що збут – це один із головних елементів маркетингу, який стоїть позаду таких елементів як виявлення споживчих потреб, розробка товарів і встановлення на них відповідної ціни, налагодження системи їх ефективного стимулювання</w:t>
      </w:r>
      <w:r w:rsidR="006F2AEB">
        <w:t xml:space="preserve"> / 43, с.208/</w:t>
      </w:r>
      <w:r>
        <w:t>.</w:t>
      </w:r>
    </w:p>
    <w:p w:rsidR="0092665A" w:rsidRDefault="0092665A" w:rsidP="00EA04D5">
      <w:r>
        <w:t>Роль збуту у маркетинговій діяльності обумовлена наступними обставинами:</w:t>
      </w:r>
    </w:p>
    <w:p w:rsidR="0092665A" w:rsidRDefault="0092665A" w:rsidP="00EA04D5">
      <w:pPr>
        <w:numPr>
          <w:ilvl w:val="1"/>
          <w:numId w:val="7"/>
        </w:numPr>
        <w:tabs>
          <w:tab w:val="clear" w:pos="1440"/>
        </w:tabs>
        <w:ind w:left="0" w:firstLine="709"/>
      </w:pPr>
      <w:r>
        <w:t>у сфері збуту визначається результат комерційного виробництва;</w:t>
      </w:r>
    </w:p>
    <w:p w:rsidR="0092665A" w:rsidRDefault="0092665A" w:rsidP="00EA04D5">
      <w:pPr>
        <w:numPr>
          <w:ilvl w:val="1"/>
          <w:numId w:val="7"/>
        </w:numPr>
        <w:tabs>
          <w:tab w:val="clear" w:pos="1440"/>
        </w:tabs>
        <w:ind w:left="0" w:firstLine="709"/>
      </w:pPr>
      <w:r>
        <w:t>пристосування збутової мережі до запитів споживачів впливає на перемогу у конкурентній боротьбі;</w:t>
      </w:r>
    </w:p>
    <w:p w:rsidR="0092665A" w:rsidRDefault="0092665A" w:rsidP="00EA04D5">
      <w:pPr>
        <w:numPr>
          <w:ilvl w:val="1"/>
          <w:numId w:val="7"/>
        </w:numPr>
        <w:tabs>
          <w:tab w:val="clear" w:pos="1440"/>
        </w:tabs>
        <w:ind w:left="0" w:firstLine="709"/>
      </w:pPr>
      <w:r>
        <w:t>збутова мережа продовжує процес виробництва, беручи на себе функцію доробки товару, зберігання і сортування</w:t>
      </w:r>
      <w:r w:rsidR="006F2AEB">
        <w:t xml:space="preserve"> /</w:t>
      </w:r>
      <w:r w:rsidR="008A1C9D">
        <w:t>6, с. 44/</w:t>
      </w:r>
      <w:r w:rsidR="006F2AEB">
        <w:t xml:space="preserve"> </w:t>
      </w:r>
      <w:r>
        <w:t>.</w:t>
      </w:r>
    </w:p>
    <w:p w:rsidR="0092665A" w:rsidRDefault="0092665A" w:rsidP="00EA04D5">
      <w:r>
        <w:t>Дослідження основних форм і методів збуту спрямоване на пошук перспективних засобів просування товарів від виробника до кінцевого споживача і організацію роздрібної торгівлі на основі всебічного аналізу і оцінки ефективності використовуваних каналів і способів розподілу і збуту.</w:t>
      </w:r>
    </w:p>
    <w:p w:rsidR="0092665A" w:rsidRDefault="0092665A" w:rsidP="00EA04D5">
      <w:r>
        <w:t>Основними критеріями каналів збуту є:</w:t>
      </w:r>
    </w:p>
    <w:p w:rsidR="0092665A" w:rsidRDefault="0092665A" w:rsidP="00EA04D5">
      <w:pPr>
        <w:numPr>
          <w:ilvl w:val="0"/>
          <w:numId w:val="7"/>
        </w:numPr>
        <w:ind w:left="0" w:firstLine="709"/>
      </w:pPr>
      <w:r>
        <w:t>швидкість товаропросування;</w:t>
      </w:r>
    </w:p>
    <w:p w:rsidR="0092665A" w:rsidRDefault="0092665A" w:rsidP="00EA04D5">
      <w:pPr>
        <w:numPr>
          <w:ilvl w:val="0"/>
          <w:numId w:val="7"/>
        </w:numPr>
        <w:ind w:left="0" w:firstLine="709"/>
      </w:pPr>
      <w:r>
        <w:t>рівень витрат обігу;</w:t>
      </w:r>
    </w:p>
    <w:p w:rsidR="0092665A" w:rsidRDefault="0092665A" w:rsidP="00EA04D5">
      <w:pPr>
        <w:numPr>
          <w:ilvl w:val="0"/>
          <w:numId w:val="7"/>
        </w:numPr>
        <w:ind w:left="0" w:firstLine="709"/>
      </w:pPr>
      <w:r>
        <w:t>обсяги реалізації товарів.</w:t>
      </w:r>
    </w:p>
    <w:p w:rsidR="0092665A" w:rsidRDefault="0092665A" w:rsidP="00EA04D5">
      <w:r>
        <w:t xml:space="preserve">Ефективною вважається така система підібраних каналів збуту і методів, яка доводить товар до місця реалізації за дуже короткий термін, затрати на організацію мінімальні, обсяги продажу та прибутку максимально </w:t>
      </w:r>
      <w:r>
        <w:lastRenderedPageBreak/>
        <w:t>високі. Головною метою відбору методів і каналів збуту є скорочення сумарної величини збутових витрат, які залежать від рівня комерційної роботи і служби збуту</w:t>
      </w:r>
      <w:r w:rsidR="008A1C9D">
        <w:t xml:space="preserve"> / 7, с. 56/</w:t>
      </w:r>
      <w:r>
        <w:t>.</w:t>
      </w:r>
    </w:p>
    <w:p w:rsidR="0092665A" w:rsidRDefault="0092665A" w:rsidP="00EA04D5">
      <w:r>
        <w:t>Розробка і реалізація збутової стратегії передбачає вирішення наступних питань:</w:t>
      </w:r>
    </w:p>
    <w:p w:rsidR="0092665A" w:rsidRDefault="0092665A" w:rsidP="00EA04D5">
      <w:pPr>
        <w:numPr>
          <w:ilvl w:val="0"/>
          <w:numId w:val="7"/>
        </w:numPr>
        <w:ind w:left="0" w:firstLine="709"/>
      </w:pPr>
      <w:r>
        <w:t>вибір каналів збуту;</w:t>
      </w:r>
    </w:p>
    <w:p w:rsidR="0092665A" w:rsidRDefault="0092665A" w:rsidP="00EA04D5">
      <w:pPr>
        <w:numPr>
          <w:ilvl w:val="0"/>
          <w:numId w:val="7"/>
        </w:numPr>
        <w:ind w:left="0" w:firstLine="709"/>
      </w:pPr>
      <w:r>
        <w:t>обґрунтування оптимального методу збуту і вибір посередників.</w:t>
      </w:r>
    </w:p>
    <w:p w:rsidR="0092665A" w:rsidRDefault="0092665A" w:rsidP="00EA04D5">
      <w:r>
        <w:t>Маркетингова політика розподілу – це діяльність підприємства щодо планування, реалізації та контролю за переміщенням товарів, сировини і матеріалів через широку мережу посередницьких пунктів до споживача.</w:t>
      </w:r>
    </w:p>
    <w:p w:rsidR="0092665A" w:rsidRDefault="0092665A" w:rsidP="00EA04D5">
      <w:r>
        <w:t>Корисність маркетингової політики розподілу та збуту полягає в забезпеченні своєчасного пропонування товару (корисність часу), доставки товарів до місць попиту (корисність місць), зміна форми і вигляду товарів (корисність форми), можливості придбання товарів (корисність власності)</w:t>
      </w:r>
      <w:r w:rsidR="00FB29AF">
        <w:t xml:space="preserve"> /31, с. 156 /</w:t>
      </w:r>
      <w:r>
        <w:t>.</w:t>
      </w:r>
    </w:p>
    <w:p w:rsidR="0092665A" w:rsidRDefault="0092665A" w:rsidP="00EA04D5">
      <w:r>
        <w:t>У практичній діяльності спеціалісти – маркетологи здійснюють прогнозування збуту за такими показниками: загальний обсяг, насичення ринку (верхня межа), ціни, збут кожного виду продукції, збут за географічним принципом, ціни конкурентів, рівень запасів.</w:t>
      </w:r>
    </w:p>
    <w:p w:rsidR="0092665A" w:rsidRDefault="0092665A" w:rsidP="00EA04D5">
      <w:r>
        <w:t>Прогнозування здійснюють за наступними методами:</w:t>
      </w:r>
    </w:p>
    <w:p w:rsidR="0092665A" w:rsidRDefault="0092665A" w:rsidP="00EA04D5">
      <w:pPr>
        <w:numPr>
          <w:ilvl w:val="0"/>
          <w:numId w:val="7"/>
        </w:numPr>
        <w:ind w:left="0" w:firstLine="709"/>
      </w:pPr>
      <w:r>
        <w:t>аналіз тренду;</w:t>
      </w:r>
    </w:p>
    <w:p w:rsidR="0092665A" w:rsidRDefault="0092665A" w:rsidP="00EA04D5">
      <w:pPr>
        <w:numPr>
          <w:ilvl w:val="0"/>
          <w:numId w:val="7"/>
        </w:numPr>
        <w:ind w:left="0" w:firstLine="709"/>
      </w:pPr>
      <w:r>
        <w:t>аналіз частки ринку;</w:t>
      </w:r>
    </w:p>
    <w:p w:rsidR="0092665A" w:rsidRDefault="0092665A" w:rsidP="00EA04D5">
      <w:pPr>
        <w:numPr>
          <w:ilvl w:val="0"/>
          <w:numId w:val="7"/>
        </w:numPr>
        <w:ind w:left="0" w:firstLine="709"/>
      </w:pPr>
      <w:r>
        <w:t>опитування споживачів;</w:t>
      </w:r>
    </w:p>
    <w:p w:rsidR="0092665A" w:rsidRDefault="0092665A" w:rsidP="00EA04D5">
      <w:pPr>
        <w:numPr>
          <w:ilvl w:val="0"/>
          <w:numId w:val="7"/>
        </w:numPr>
        <w:ind w:left="0" w:firstLine="709"/>
      </w:pPr>
      <w:r>
        <w:t>опитування продавців;</w:t>
      </w:r>
    </w:p>
    <w:p w:rsidR="0092665A" w:rsidRDefault="0092665A" w:rsidP="00EA04D5">
      <w:pPr>
        <w:numPr>
          <w:ilvl w:val="0"/>
          <w:numId w:val="7"/>
        </w:numPr>
        <w:ind w:left="0" w:firstLine="709"/>
      </w:pPr>
      <w:r>
        <w:t>метод послідовних співвідношень;</w:t>
      </w:r>
    </w:p>
    <w:p w:rsidR="0092665A" w:rsidRDefault="0092665A" w:rsidP="00EA04D5">
      <w:pPr>
        <w:numPr>
          <w:ilvl w:val="0"/>
          <w:numId w:val="7"/>
        </w:numPr>
        <w:ind w:left="0" w:firstLine="709"/>
      </w:pPr>
      <w:r>
        <w:t>метод нарощування ринку;</w:t>
      </w:r>
    </w:p>
    <w:p w:rsidR="0092665A" w:rsidRDefault="0092665A" w:rsidP="00EA04D5">
      <w:pPr>
        <w:numPr>
          <w:ilvl w:val="0"/>
          <w:numId w:val="7"/>
        </w:numPr>
        <w:ind w:left="0" w:firstLine="709"/>
      </w:pPr>
      <w:r>
        <w:t>метод статистичного аналізу</w:t>
      </w:r>
      <w:r w:rsidR="00FB29AF">
        <w:t xml:space="preserve"> / </w:t>
      </w:r>
      <w:r w:rsidR="00B62E8A">
        <w:t>32, с. 188/</w:t>
      </w:r>
      <w:r>
        <w:t>.</w:t>
      </w:r>
    </w:p>
    <w:p w:rsidR="0092665A" w:rsidRDefault="0092665A" w:rsidP="00EA04D5">
      <w:r>
        <w:t>У процесі формування стратегії збуту підприємство змушене враховувати наступні фактори:</w:t>
      </w:r>
    </w:p>
    <w:p w:rsidR="0092665A" w:rsidRDefault="0092665A" w:rsidP="00EA04D5">
      <w:pPr>
        <w:numPr>
          <w:ilvl w:val="0"/>
          <w:numId w:val="9"/>
        </w:numPr>
        <w:ind w:left="0" w:firstLine="709"/>
      </w:pPr>
      <w:r>
        <w:lastRenderedPageBreak/>
        <w:t>наявність повної інформації про кількість та концентрацію покупців, величину разової закупівлі, рівень доходів, закономірність поведінки у момент купівлі;</w:t>
      </w:r>
    </w:p>
    <w:p w:rsidR="0092665A" w:rsidRDefault="0092665A" w:rsidP="00EA04D5">
      <w:pPr>
        <w:numPr>
          <w:ilvl w:val="0"/>
          <w:numId w:val="9"/>
        </w:numPr>
        <w:ind w:left="0" w:firstLine="709"/>
      </w:pPr>
      <w:r>
        <w:t>фінансові можливості свого підприємства, конкурентоспроможність, основні напрямки ринкової стратегії, масштаби виробництва та наявність потужностей;</w:t>
      </w:r>
    </w:p>
    <w:p w:rsidR="0092665A" w:rsidRDefault="0092665A" w:rsidP="00EA04D5">
      <w:pPr>
        <w:numPr>
          <w:ilvl w:val="0"/>
          <w:numId w:val="9"/>
        </w:numPr>
        <w:ind w:left="0" w:firstLine="709"/>
      </w:pPr>
      <w:r>
        <w:t>повна характеристика товарів – вид, середня ціна, сезонність виробництва та попиту;</w:t>
      </w:r>
    </w:p>
    <w:p w:rsidR="0092665A" w:rsidRDefault="0092665A" w:rsidP="00EA04D5">
      <w:pPr>
        <w:numPr>
          <w:ilvl w:val="0"/>
          <w:numId w:val="9"/>
        </w:numPr>
        <w:ind w:left="0" w:firstLine="709"/>
      </w:pPr>
      <w:r>
        <w:t>ступінь конкуренції і збутова політика конкурентів, їх чисельність, збутова стратегія і тактика;</w:t>
      </w:r>
    </w:p>
    <w:p w:rsidR="0092665A" w:rsidRDefault="0092665A" w:rsidP="00EA04D5">
      <w:pPr>
        <w:numPr>
          <w:ilvl w:val="0"/>
          <w:numId w:val="9"/>
        </w:numPr>
        <w:ind w:left="0" w:firstLine="709"/>
      </w:pPr>
      <w:r>
        <w:t>особливості ринку, його фактична місткість, торгівельний досвід;</w:t>
      </w:r>
    </w:p>
    <w:p w:rsidR="0092665A" w:rsidRDefault="0092665A" w:rsidP="00EA04D5">
      <w:pPr>
        <w:numPr>
          <w:ilvl w:val="0"/>
          <w:numId w:val="9"/>
        </w:numPr>
        <w:ind w:left="0" w:firstLine="709"/>
      </w:pPr>
      <w:r>
        <w:t>порівняльна вартість різноманітних збутових систем.</w:t>
      </w:r>
    </w:p>
    <w:p w:rsidR="0092665A" w:rsidRDefault="0092665A" w:rsidP="00EA04D5">
      <w:r>
        <w:t>Головною метою вибору методів і каналів збуту є скорочення сумарної величини збутових витрат, яка залежить від рівня комерційної роботи і служби збуту</w:t>
      </w:r>
      <w:r w:rsidR="00B62E8A">
        <w:t xml:space="preserve"> / 6, с. 38 /</w:t>
      </w:r>
      <w:r>
        <w:t>.</w:t>
      </w:r>
    </w:p>
    <w:p w:rsidR="007900A2" w:rsidRDefault="007900A2" w:rsidP="00EA04D5">
      <w:pPr>
        <w:pStyle w:val="2"/>
        <w:spacing w:before="0" w:after="0"/>
        <w:rPr>
          <w:rFonts w:ascii="Times New Roman" w:hAnsi="Times New Roman" w:cs="Times New Roman"/>
          <w:i w:val="0"/>
        </w:rPr>
      </w:pPr>
      <w:bookmarkStart w:id="3" w:name="_Toc75489869"/>
    </w:p>
    <w:p w:rsidR="0092665A" w:rsidRPr="0034331A" w:rsidRDefault="0092665A" w:rsidP="00EA04D5">
      <w:pPr>
        <w:pStyle w:val="2"/>
        <w:spacing w:before="0" w:after="0"/>
        <w:rPr>
          <w:rFonts w:ascii="Times New Roman" w:hAnsi="Times New Roman" w:cs="Times New Roman"/>
          <w:i w:val="0"/>
        </w:rPr>
      </w:pPr>
      <w:r w:rsidRPr="0034331A">
        <w:rPr>
          <w:rFonts w:ascii="Times New Roman" w:hAnsi="Times New Roman" w:cs="Times New Roman"/>
          <w:i w:val="0"/>
        </w:rPr>
        <w:t>1.3. Вплив факторів маркетингової діяльності на підвищення економічної ефективності підприємства</w:t>
      </w:r>
      <w:bookmarkEnd w:id="3"/>
    </w:p>
    <w:p w:rsidR="0092665A" w:rsidRPr="0034331A" w:rsidRDefault="0092665A" w:rsidP="00EA04D5">
      <w:pPr>
        <w:rPr>
          <w:b/>
        </w:rPr>
      </w:pPr>
    </w:p>
    <w:p w:rsidR="0092665A" w:rsidRDefault="0092665A" w:rsidP="00EA04D5">
      <w:r>
        <w:t>Розглянемо основний зміст і структуру системоутворюючих факторів маркетингового середовища в умовах ринкової економіки.</w:t>
      </w:r>
    </w:p>
    <w:p w:rsidR="0092665A" w:rsidRDefault="0092665A" w:rsidP="00EA04D5">
      <w:r>
        <w:t>Маркетингове середовище підприємств АПК – сукупність факторів, діючих за межами підприємства і які впливають на його можливості, які необхідно враховувати при організації маркетингової діяльності</w:t>
      </w:r>
      <w:r w:rsidR="00B62E8A">
        <w:t xml:space="preserve"> /</w:t>
      </w:r>
      <w:r w:rsidR="00637A69">
        <w:t>7, с.157/</w:t>
      </w:r>
      <w:r>
        <w:t>.</w:t>
      </w:r>
    </w:p>
    <w:p w:rsidR="0092665A" w:rsidRDefault="0092665A" w:rsidP="00EA04D5">
      <w:r>
        <w:t>Розвиток підприємств АПК залежить не тільки від співвідношення і протиборства комплексів маркетингу, які застосовуються різними підприємствами, але і тенденцій і подій, маючих місце в маркетинговому середовищі</w:t>
      </w:r>
      <w:r w:rsidR="00637A69">
        <w:t xml:space="preserve"> /2, с.34/</w:t>
      </w:r>
      <w:r>
        <w:t>.</w:t>
      </w:r>
    </w:p>
    <w:p w:rsidR="0092665A" w:rsidRDefault="0092665A" w:rsidP="00EA04D5">
      <w:r>
        <w:t>В маркетинговому середовищі виділяють мікросереду та макросереду.</w:t>
      </w:r>
    </w:p>
    <w:p w:rsidR="0092665A" w:rsidRDefault="0092665A" w:rsidP="00EA04D5">
      <w:r>
        <w:lastRenderedPageBreak/>
        <w:t>Макросереда підприємства представлена факторами більш широкого соціального плану, які впливають на мікро середу – демографічного, економічного, природного, технічного, політичного і культурного характеру.</w:t>
      </w:r>
    </w:p>
    <w:p w:rsidR="0092665A" w:rsidRDefault="00805538" w:rsidP="00EA04D5">
      <w:r>
        <w:rPr>
          <w:noProof/>
          <w:lang w:val="ru-RU"/>
        </w:rPr>
        <w:pict>
          <v:group id="_x0000_s1059" style="position:absolute;left:0;text-align:left;margin-left:9pt;margin-top:14.55pt;width:450pt;height:243pt;z-index:251628032" coordorigin="1775,1134" coordsize="9000,4860">
            <v:group id="_x0000_s1060" style="position:absolute;left:1775;top:1134;width:9000;height:4860" coordorigin="1775,1134" coordsize="9000,4860">
              <v:shape id="_x0000_s1061" type="#_x0000_t202" style="position:absolute;left:1775;top:1134;width:1980;height:4860" stroked="f">
                <v:textbox>
                  <w:txbxContent>
                    <w:p w:rsidR="00862207" w:rsidRDefault="00862207" w:rsidP="0092665A">
                      <w:pPr>
                        <w:pStyle w:val="a5"/>
                      </w:pPr>
                      <w:r>
                        <w:t>Науково-технічні фактори</w:t>
                      </w: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r>
                        <w:rPr>
                          <w:sz w:val="24"/>
                        </w:rPr>
                        <w:t>Природні фактори</w:t>
                      </w: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r>
                        <w:rPr>
                          <w:sz w:val="24"/>
                        </w:rPr>
                        <w:t>Демографічні фактори</w:t>
                      </w:r>
                    </w:p>
                  </w:txbxContent>
                </v:textbox>
              </v:shape>
              <v:shape id="_x0000_s1062" type="#_x0000_t202" style="position:absolute;left:8795;top:1134;width:1980;height:4860" stroked="f">
                <v:textbox>
                  <w:txbxContent>
                    <w:p w:rsidR="00862207" w:rsidRDefault="00862207" w:rsidP="0092665A">
                      <w:pPr>
                        <w:pStyle w:val="a5"/>
                      </w:pPr>
                      <w:r>
                        <w:t>Економічні фактори</w:t>
                      </w: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r>
                        <w:rPr>
                          <w:sz w:val="24"/>
                        </w:rPr>
                        <w:t>Політико-правові фактори</w:t>
                      </w: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r>
                        <w:rPr>
                          <w:sz w:val="24"/>
                        </w:rPr>
                        <w:t>Фактори культури</w:t>
                      </w:r>
                    </w:p>
                  </w:txbxContent>
                </v:textbox>
              </v:shape>
              <v:shape id="_x0000_s1063" type="#_x0000_t202" style="position:absolute;left:3755;top:1134;width:5040;height:720" stroked="f">
                <v:textbox>
                  <w:txbxContent>
                    <w:p w:rsidR="00862207" w:rsidRDefault="00862207" w:rsidP="0092665A">
                      <w:pPr>
                        <w:ind w:firstLine="0"/>
                        <w:jc w:val="center"/>
                      </w:pPr>
                      <w:r>
                        <w:t>макросередовище</w:t>
                      </w:r>
                    </w:p>
                  </w:txbxContent>
                </v:textbox>
              </v:shape>
              <v:shape id="_x0000_s1064" type="#_x0000_t202" style="position:absolute;left:4115;top:1854;width:4320;height:4140">
                <v:textbox>
                  <w:txbxContent>
                    <w:p w:rsidR="00862207" w:rsidRDefault="00862207" w:rsidP="0092665A">
                      <w:pPr>
                        <w:ind w:firstLine="0"/>
                        <w:rPr>
                          <w:sz w:val="24"/>
                        </w:rPr>
                      </w:pPr>
                      <w:r>
                        <w:rPr>
                          <w:sz w:val="24"/>
                        </w:rPr>
                        <w:t>Постачальники                   Конкуренти</w:t>
                      </w: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p>
                    <w:p w:rsidR="00862207" w:rsidRDefault="00862207" w:rsidP="0092665A">
                      <w:pPr>
                        <w:ind w:firstLine="0"/>
                        <w:rPr>
                          <w:sz w:val="24"/>
                        </w:rPr>
                      </w:pPr>
                      <w:r>
                        <w:rPr>
                          <w:sz w:val="24"/>
                        </w:rPr>
                        <w:t>Посередники                       Споживачі</w:t>
                      </w:r>
                    </w:p>
                    <w:p w:rsidR="00862207" w:rsidRDefault="00862207" w:rsidP="0092665A">
                      <w:pPr>
                        <w:ind w:firstLine="0"/>
                        <w:rPr>
                          <w:sz w:val="24"/>
                        </w:rPr>
                      </w:pPr>
                      <w:r>
                        <w:rPr>
                          <w:sz w:val="24"/>
                        </w:rPr>
                        <w:t xml:space="preserve">                     Інші контакті </w:t>
                      </w:r>
                    </w:p>
                    <w:p w:rsidR="00862207" w:rsidRDefault="00862207" w:rsidP="0092665A">
                      <w:pPr>
                        <w:ind w:firstLine="0"/>
                        <w:rPr>
                          <w:sz w:val="24"/>
                        </w:rPr>
                      </w:pPr>
                      <w:r>
                        <w:rPr>
                          <w:sz w:val="24"/>
                        </w:rPr>
                        <w:t xml:space="preserve">                         аудиторії</w:t>
                      </w:r>
                    </w:p>
                    <w:p w:rsidR="00862207" w:rsidRDefault="00862207" w:rsidP="0092665A">
                      <w:pPr>
                        <w:ind w:firstLine="0"/>
                        <w:rPr>
                          <w:sz w:val="16"/>
                        </w:rPr>
                      </w:pPr>
                    </w:p>
                    <w:p w:rsidR="00862207" w:rsidRDefault="00862207" w:rsidP="0092665A">
                      <w:pPr>
                        <w:ind w:firstLine="0"/>
                        <w:jc w:val="center"/>
                      </w:pPr>
                      <w:r>
                        <w:t>мікросередовище</w:t>
                      </w:r>
                    </w:p>
                  </w:txbxContent>
                </v:textbox>
              </v:shape>
              <v:shape id="_x0000_s1065" type="#_x0000_t202" style="position:absolute;left:5015;top:2934;width:2520;height:540">
                <v:textbox>
                  <w:txbxContent>
                    <w:p w:rsidR="00862207" w:rsidRDefault="00862207" w:rsidP="0092665A">
                      <w:pPr>
                        <w:ind w:firstLine="0"/>
                        <w:jc w:val="center"/>
                      </w:pPr>
                      <w:r>
                        <w:t>Підприємство</w:t>
                      </w:r>
                    </w:p>
                  </w:txbxContent>
                </v:textbox>
              </v:shape>
            </v:group>
            <v:line id="_x0000_s1066" style="position:absolute" from="3035,1674" to="4115,2394">
              <v:stroke endarrow="block"/>
            </v:line>
            <v:line id="_x0000_s1067" style="position:absolute" from="3215,3654" to="4115,3654">
              <v:stroke endarrow="block"/>
            </v:line>
            <v:line id="_x0000_s1068" style="position:absolute;flip:y" from="3395,4914" to="4115,5454">
              <v:stroke endarrow="block"/>
            </v:line>
            <v:line id="_x0000_s1069" style="position:absolute;flip:x y" from="8435,4914" to="8975,5274">
              <v:stroke endarrow="block"/>
            </v:line>
            <v:line id="_x0000_s1070" style="position:absolute;flip:x" from="8435,3654" to="8975,3654">
              <v:stroke endarrow="block"/>
            </v:line>
            <v:line id="_x0000_s1071" style="position:absolute;flip:x" from="8435,1494" to="8975,2394">
              <v:stroke endarrow="block"/>
            </v:line>
            <v:line id="_x0000_s1072" style="position:absolute" from="5195,2214" to="5555,2934">
              <v:stroke endarrow="block"/>
            </v:line>
            <v:line id="_x0000_s1073" style="position:absolute;flip:x" from="7175,2214" to="7535,2934">
              <v:stroke endarrow="block"/>
            </v:line>
            <v:line id="_x0000_s1074" style="position:absolute;flip:y" from="5195,3474" to="5555,4014">
              <v:stroke endarrow="block"/>
            </v:line>
            <v:line id="_x0000_s1075" style="position:absolute;flip:x y" from="7175,3474" to="7535,4014">
              <v:stroke endarrow="block"/>
            </v:line>
            <v:line id="_x0000_s1076" style="position:absolute;flip:y" from="6275,3474" to="6275,4374">
              <v:stroke endarrow="block"/>
            </v:line>
          </v:group>
        </w:pict>
      </w:r>
    </w:p>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p w:rsidR="0092665A" w:rsidRDefault="0092665A" w:rsidP="00EA04D5">
      <w:r>
        <w:t>Рис.1.2. Маркетингове середовище підприємства.</w:t>
      </w:r>
    </w:p>
    <w:p w:rsidR="0092665A" w:rsidRDefault="0092665A" w:rsidP="00EA04D5">
      <w:r>
        <w:t>Мікросереда представлена силами, які мають безпосереднє відношення до підприємства, його можливостям по обслуговуванню споживачів, тобто постачальникам, маркетинговими посередниками. Клієнтами, конкурентами і контактними аудиторіями. Всі фактори зовнішнього середовища діяльності підприємств взаємозалежні і взаємопов’язані</w:t>
      </w:r>
      <w:r w:rsidR="005B342D">
        <w:t xml:space="preserve"> / 26, с. 256 /</w:t>
      </w:r>
      <w:r>
        <w:t>.</w:t>
      </w:r>
    </w:p>
    <w:p w:rsidR="0092665A" w:rsidRDefault="0092665A" w:rsidP="00EA04D5">
      <w:r>
        <w:t>До характеристики зовнішньої середи діяльності підприємств АПК можна віднести:</w:t>
      </w:r>
    </w:p>
    <w:p w:rsidR="0092665A" w:rsidRDefault="0092665A" w:rsidP="00EA04D5">
      <w:pPr>
        <w:numPr>
          <w:ilvl w:val="0"/>
          <w:numId w:val="7"/>
        </w:numPr>
        <w:ind w:left="0" w:firstLine="709"/>
      </w:pPr>
      <w:r>
        <w:t>взаємопов’язаність факторів – сила, з якою зміни одного фактора впливають на інші фактори;</w:t>
      </w:r>
    </w:p>
    <w:p w:rsidR="0092665A" w:rsidRDefault="0092665A" w:rsidP="00EA04D5">
      <w:pPr>
        <w:numPr>
          <w:ilvl w:val="0"/>
          <w:numId w:val="7"/>
        </w:numPr>
        <w:ind w:left="0" w:firstLine="709"/>
      </w:pPr>
      <w:r>
        <w:t>важкість зовнішнього середовища – число факторів, на які підприємство зобов’язане реагувати, і рівень змінності кожного фактору;</w:t>
      </w:r>
    </w:p>
    <w:p w:rsidR="0092665A" w:rsidRDefault="0092665A" w:rsidP="00EA04D5">
      <w:pPr>
        <w:numPr>
          <w:ilvl w:val="0"/>
          <w:numId w:val="7"/>
        </w:numPr>
        <w:ind w:left="0" w:firstLine="709"/>
      </w:pPr>
      <w:r>
        <w:t>рухомість зовнішнього середовища – швидкість, з якою проходять зміни в оточенні підприємства;</w:t>
      </w:r>
    </w:p>
    <w:p w:rsidR="0092665A" w:rsidRDefault="0092665A" w:rsidP="00EA04D5">
      <w:pPr>
        <w:numPr>
          <w:ilvl w:val="0"/>
          <w:numId w:val="7"/>
        </w:numPr>
        <w:ind w:left="0" w:firstLine="709"/>
      </w:pPr>
      <w:r>
        <w:lastRenderedPageBreak/>
        <w:t>невизначеність – кількість інформації про середу і впевненість в її достовірності.</w:t>
      </w:r>
    </w:p>
    <w:p w:rsidR="00EA04D5" w:rsidRDefault="00EA04D5" w:rsidP="00EA04D5">
      <w:pPr>
        <w:tabs>
          <w:tab w:val="left" w:pos="8640"/>
        </w:tabs>
        <w:rPr>
          <w:lang w:val="ru-RU"/>
        </w:rPr>
      </w:pPr>
    </w:p>
    <w:p w:rsidR="0092665A" w:rsidRDefault="0092665A" w:rsidP="00EA04D5">
      <w:pPr>
        <w:tabs>
          <w:tab w:val="left" w:pos="8640"/>
        </w:tabs>
      </w:pPr>
      <w:r>
        <w:t>Таблиця 1.1</w:t>
      </w:r>
    </w:p>
    <w:p w:rsidR="0092665A" w:rsidRPr="00BD18AF" w:rsidRDefault="0092665A" w:rsidP="00EA04D5">
      <w:pPr>
        <w:tabs>
          <w:tab w:val="left" w:pos="7560"/>
        </w:tabs>
        <w:rPr>
          <w:b/>
        </w:rPr>
      </w:pPr>
      <w:r w:rsidRPr="00BD18AF">
        <w:rPr>
          <w:b/>
        </w:rPr>
        <w:t>Системоутворюючі фактори маркетингового середовища діяльності підприємств АПК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225"/>
      </w:tblGrid>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Групи факторів</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Фактори, які враховуються в діяльності підприємств АПК</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1</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2</w:t>
            </w:r>
          </w:p>
        </w:tc>
      </w:tr>
      <w:tr w:rsidR="0092665A">
        <w:tc>
          <w:tcPr>
            <w:tcW w:w="2628" w:type="dxa"/>
          </w:tcPr>
          <w:p w:rsidR="0092665A" w:rsidRPr="000F03E3" w:rsidRDefault="0092665A" w:rsidP="000F03E3">
            <w:pPr>
              <w:spacing w:line="240" w:lineRule="auto"/>
              <w:ind w:firstLine="0"/>
              <w:jc w:val="left"/>
              <w:rPr>
                <w:sz w:val="20"/>
                <w:szCs w:val="20"/>
                <w:u w:val="single"/>
              </w:rPr>
            </w:pPr>
            <w:r w:rsidRPr="000F03E3">
              <w:rPr>
                <w:sz w:val="20"/>
                <w:szCs w:val="20"/>
                <w:u w:val="single"/>
              </w:rPr>
              <w:t>Макросереда</w:t>
            </w:r>
          </w:p>
          <w:p w:rsidR="0092665A" w:rsidRPr="000F03E3" w:rsidRDefault="0092665A" w:rsidP="000F03E3">
            <w:pPr>
              <w:spacing w:line="240" w:lineRule="auto"/>
              <w:ind w:firstLine="0"/>
              <w:jc w:val="left"/>
              <w:rPr>
                <w:sz w:val="20"/>
                <w:szCs w:val="20"/>
              </w:rPr>
            </w:pPr>
            <w:r w:rsidRPr="000F03E3">
              <w:rPr>
                <w:sz w:val="20"/>
                <w:szCs w:val="20"/>
              </w:rPr>
              <w:t>Економічні</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Ринковий попит і пропозиція; ціни; фінанси, податки, дотації, відсоткова ставка, форми власності, підприємницький ризик, інтенсифікація, спеціалізація, кооперація, обсяги фінансування, виробнича інфраструктура, регіональні фінансові фонди, механізм банкрутства.</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Політико-правові</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Аграрна і продовольча політика держави, регіональна політика, міжнародне положення, кон’юнктура світового ринку, закони та інші нормативні акти, експорт та імпорт товарів, мито, державна підтримка і регулювання.</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Демографічні</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Трудові ресурси і робоча сила, демографічна ситуація, соціальна інфраструктура.</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Природні</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Кліматичні умови (тепло, світло, волога, ґрунти, рельєф, водяний режим, тривалість вегетаційного періоду), біокліматичний потенціал продуктивності рослин, біологічні (селекція, генетична інженерія, захист рослин, біостимулятори), екологічні (захист ґрунтів, водних ресурсів, запобігання забруднення продукції).</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Фактори культури</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Освіта і культура, загальноприйняті і застосовані на практиці стандарти поведінки.</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Науково-технічні</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Наукове обслуговування і забезпечення, розвиток техніки і технології, науково-технічна інформація, вітчизняний і закордонний досвід.</w:t>
            </w:r>
          </w:p>
        </w:tc>
      </w:tr>
      <w:tr w:rsidR="0092665A">
        <w:tc>
          <w:tcPr>
            <w:tcW w:w="2628" w:type="dxa"/>
          </w:tcPr>
          <w:p w:rsidR="0092665A" w:rsidRPr="000F03E3" w:rsidRDefault="0092665A" w:rsidP="000F03E3">
            <w:pPr>
              <w:spacing w:line="240" w:lineRule="auto"/>
              <w:ind w:firstLine="0"/>
              <w:jc w:val="left"/>
              <w:rPr>
                <w:sz w:val="20"/>
                <w:szCs w:val="20"/>
                <w:u w:val="single"/>
              </w:rPr>
            </w:pPr>
            <w:r w:rsidRPr="000F03E3">
              <w:rPr>
                <w:sz w:val="20"/>
                <w:szCs w:val="20"/>
                <w:u w:val="single"/>
              </w:rPr>
              <w:t>Мікросередовище</w:t>
            </w:r>
          </w:p>
          <w:p w:rsidR="0092665A" w:rsidRPr="000F03E3" w:rsidRDefault="0092665A" w:rsidP="000F03E3">
            <w:pPr>
              <w:spacing w:line="240" w:lineRule="auto"/>
              <w:ind w:firstLine="0"/>
              <w:jc w:val="left"/>
              <w:rPr>
                <w:sz w:val="20"/>
                <w:szCs w:val="20"/>
              </w:rPr>
            </w:pPr>
            <w:r w:rsidRPr="000F03E3">
              <w:rPr>
                <w:sz w:val="20"/>
                <w:szCs w:val="20"/>
              </w:rPr>
              <w:t xml:space="preserve">Постачальники </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Розвиток транспорту, енергетики, зв’язки, сервіс, розмір складських запасів, наявність грошей на рахунках, обсяг продаж, природні ресурси, труд, капітал, основні і оборотні засоби, ціна на ресурси.</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Посередники</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Розмір, залежність, умови, альтернативні канали, їх довжина, кількість затрати.</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Конкуренти</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Кількість, ринкова доля, конкурентні переваги.</w:t>
            </w:r>
          </w:p>
        </w:tc>
      </w:tr>
      <w:tr w:rsidR="0092665A">
        <w:tc>
          <w:tcPr>
            <w:tcW w:w="2628" w:type="dxa"/>
          </w:tcPr>
          <w:p w:rsidR="0092665A" w:rsidRPr="000F03E3" w:rsidRDefault="0092665A" w:rsidP="000F03E3">
            <w:pPr>
              <w:spacing w:line="240" w:lineRule="auto"/>
              <w:ind w:firstLine="0"/>
              <w:jc w:val="left"/>
              <w:rPr>
                <w:sz w:val="20"/>
                <w:szCs w:val="20"/>
              </w:rPr>
            </w:pPr>
            <w:r w:rsidRPr="000F03E3">
              <w:rPr>
                <w:sz w:val="20"/>
                <w:szCs w:val="20"/>
              </w:rPr>
              <w:t>Інші контактні аудиторії</w:t>
            </w:r>
          </w:p>
        </w:tc>
        <w:tc>
          <w:tcPr>
            <w:tcW w:w="7225" w:type="dxa"/>
          </w:tcPr>
          <w:p w:rsidR="0092665A" w:rsidRPr="000F03E3" w:rsidRDefault="0092665A" w:rsidP="000F03E3">
            <w:pPr>
              <w:spacing w:line="240" w:lineRule="auto"/>
              <w:ind w:firstLine="0"/>
              <w:jc w:val="left"/>
              <w:rPr>
                <w:sz w:val="20"/>
                <w:szCs w:val="20"/>
              </w:rPr>
            </w:pPr>
            <w:r w:rsidRPr="000F03E3">
              <w:rPr>
                <w:sz w:val="20"/>
                <w:szCs w:val="20"/>
              </w:rPr>
              <w:t>Фінансові органи, державні організації, засоби масової інформації, акціонери, суспільні організації, кількість, їх взаємозалежність с підприємствами АПК, ступінь доступної інформації.</w:t>
            </w:r>
          </w:p>
        </w:tc>
      </w:tr>
    </w:tbl>
    <w:p w:rsidR="0092665A" w:rsidRDefault="0092665A" w:rsidP="00EA04D5"/>
    <w:p w:rsidR="0092665A" w:rsidRDefault="0092665A" w:rsidP="00EA04D5">
      <w:r>
        <w:t>Механізм впливу окремих системоутворюючих факторів на діяльність підприємств АПК визначається їх економічним змістом. Більшість факторів в умовах ринкової економіки неодноманітні за змістом, а відповідно і механізму сприйняття</w:t>
      </w:r>
      <w:r w:rsidR="00615440">
        <w:t xml:space="preserve"> /2 с, 38 /</w:t>
      </w:r>
      <w:r>
        <w:t>.</w:t>
      </w:r>
    </w:p>
    <w:p w:rsidR="0092665A" w:rsidRDefault="0092665A" w:rsidP="00EA04D5">
      <w:r>
        <w:t>В умовах ринкової економіки при розробці будь-яких планів, програм, прогнозів і реформ в першу чергу необхідно провести оцінку конкурентів і конкурентноздатності товарної продукції. В агропромисловому виробництві така оцінка займає провідне місце в стратегії маркетингу, так як від її достовірності в багатому залежить комерційний успіх на ринку.</w:t>
      </w:r>
    </w:p>
    <w:p w:rsidR="0092665A" w:rsidRDefault="0092665A" w:rsidP="00EA04D5">
      <w:r>
        <w:lastRenderedPageBreak/>
        <w:t>Аналіз факторів зовнішньої і внутрішньої середи дозволить приймати рішення, які забезпечують досягнення поставлених цілей. Для цього фактори поділяють на контрольовані і неконтрольовані.</w:t>
      </w:r>
    </w:p>
    <w:p w:rsidR="0092665A" w:rsidRDefault="0092665A" w:rsidP="00EA04D5">
      <w:r>
        <w:t>Зовнішні фактори не знаходяться під впливом підприємств АПК, і тому завдання служби маркетингу – слідкувати за їх змінами, враховувати, передбачати і за можливістю впливати на них. До контрольованих факторів можна віднести фактори внутрішнього середовища – кадри, фінанси, технології і т.п., тобто основні елементи, можливі для контролю самим підприємством</w:t>
      </w:r>
      <w:r w:rsidR="009A1E8C">
        <w:t xml:space="preserve"> / 2, с.40 /</w:t>
      </w:r>
      <w:r>
        <w:t>.</w:t>
      </w:r>
    </w:p>
    <w:p w:rsidR="0092665A" w:rsidRDefault="0092665A" w:rsidP="00EA04D5"/>
    <w:p w:rsidR="001F6399" w:rsidRDefault="001F6399" w:rsidP="00EA04D5">
      <w:pPr>
        <w:rPr>
          <w:b/>
          <w:szCs w:val="28"/>
        </w:rPr>
      </w:pPr>
      <w:r w:rsidRPr="00C14568">
        <w:rPr>
          <w:b/>
          <w:szCs w:val="28"/>
        </w:rPr>
        <w:t>1.</w:t>
      </w:r>
      <w:r w:rsidR="00460743">
        <w:rPr>
          <w:b/>
          <w:szCs w:val="28"/>
        </w:rPr>
        <w:t>4</w:t>
      </w:r>
      <w:r>
        <w:rPr>
          <w:b/>
          <w:szCs w:val="28"/>
        </w:rPr>
        <w:t xml:space="preserve">. </w:t>
      </w:r>
      <w:r w:rsidRPr="00383797">
        <w:rPr>
          <w:b/>
          <w:szCs w:val="28"/>
        </w:rPr>
        <w:t>Сучасний стан та проблеми розвитку маркетингу на вітчизняних підприємствах</w:t>
      </w:r>
    </w:p>
    <w:p w:rsidR="001F6399" w:rsidRPr="00C14568" w:rsidRDefault="001F6399" w:rsidP="00EA04D5">
      <w:pPr>
        <w:rPr>
          <w:b/>
          <w:szCs w:val="28"/>
        </w:rPr>
      </w:pPr>
    </w:p>
    <w:p w:rsidR="001F6399" w:rsidRDefault="001F6399" w:rsidP="00EA04D5">
      <w:pPr>
        <w:pStyle w:val="12"/>
        <w:tabs>
          <w:tab w:val="clear" w:pos="6237"/>
        </w:tabs>
        <w:spacing w:before="0" w:line="360" w:lineRule="auto"/>
        <w:ind w:left="0" w:right="0" w:firstLine="709"/>
        <w:jc w:val="both"/>
        <w:rPr>
          <w:rFonts w:ascii="Times New Roman" w:hAnsi="Times New Roman"/>
          <w:b w:val="0"/>
          <w:bCs w:val="0"/>
          <w:spacing w:val="0"/>
        </w:rPr>
      </w:pPr>
      <w:r>
        <w:rPr>
          <w:rFonts w:ascii="Times New Roman" w:hAnsi="Times New Roman"/>
          <w:b w:val="0"/>
          <w:bCs w:val="0"/>
          <w:spacing w:val="0"/>
        </w:rPr>
        <w:tab/>
      </w:r>
      <w:r w:rsidRPr="00856530">
        <w:rPr>
          <w:rFonts w:ascii="Times New Roman" w:hAnsi="Times New Roman"/>
          <w:b w:val="0"/>
          <w:bCs w:val="0"/>
          <w:spacing w:val="0"/>
        </w:rPr>
        <w:t>Неважко помітити, що найбільша проблема української економіки полягає в тому, що вона повільно пристосовується до роботи в умовах вільного підприємництва. Поява в Україні фінансової кризи - це не проблема економічних реформ, це проблема їх відсутності. З невідомої причини всі зусилля зосереджуються на досягненні фінансо</w:t>
      </w:r>
      <w:r w:rsidRPr="00856530">
        <w:rPr>
          <w:rFonts w:ascii="Times New Roman" w:hAnsi="Times New Roman"/>
          <w:b w:val="0"/>
          <w:bCs w:val="0"/>
          <w:spacing w:val="0"/>
        </w:rPr>
        <w:softHyphen/>
        <w:t>вої стабілізації, а сфери виробництва і продажу вітчизняних товарів і послуг залишаються поза полем зору державних органів влади. Досвід країн з ринковою орієнтацією показує, що всі зазначені аспекти вирі</w:t>
      </w:r>
      <w:r w:rsidRPr="00856530">
        <w:rPr>
          <w:rFonts w:ascii="Times New Roman" w:hAnsi="Times New Roman"/>
          <w:b w:val="0"/>
          <w:bCs w:val="0"/>
          <w:spacing w:val="0"/>
        </w:rPr>
        <w:softHyphen/>
        <w:t>шуються комплексно та у взаємозв'язку з маркетингом.</w:t>
      </w:r>
      <w:r w:rsidR="00736AD4">
        <w:rPr>
          <w:rFonts w:ascii="Times New Roman" w:hAnsi="Times New Roman"/>
          <w:b w:val="0"/>
          <w:bCs w:val="0"/>
          <w:spacing w:val="0"/>
        </w:rPr>
        <w:t xml:space="preserve"> /49, с. 105/.</w:t>
      </w:r>
    </w:p>
    <w:p w:rsidR="001F6399"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Проведені дослідження підтверджують, що рівень маркетинго</w:t>
      </w:r>
      <w:r w:rsidRPr="00856530">
        <w:rPr>
          <w:rFonts w:ascii="Times New Roman" w:hAnsi="Times New Roman"/>
          <w:b w:val="0"/>
          <w:bCs w:val="0"/>
          <w:spacing w:val="0"/>
        </w:rPr>
        <w:softHyphen/>
        <w:t>вої діяльності фірм України не забезпечує вимог ринку. Такий висновок зроблено на підставі аналізу опитування 208 респондентів — фірм України, про сутність марке</w:t>
      </w:r>
      <w:r w:rsidRPr="00856530">
        <w:rPr>
          <w:rFonts w:ascii="Times New Roman" w:hAnsi="Times New Roman"/>
          <w:b w:val="0"/>
          <w:bCs w:val="0"/>
          <w:spacing w:val="0"/>
        </w:rPr>
        <w:softHyphen/>
        <w:t xml:space="preserve">тингу. </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Розподіл відповідей на запитання: </w:t>
      </w:r>
      <w:r>
        <w:rPr>
          <w:rFonts w:ascii="Times New Roman" w:hAnsi="Times New Roman"/>
          <w:b w:val="0"/>
          <w:bCs w:val="0"/>
          <w:spacing w:val="0"/>
        </w:rPr>
        <w:t>„</w:t>
      </w:r>
      <w:r w:rsidRPr="00856530">
        <w:rPr>
          <w:rFonts w:ascii="Times New Roman" w:hAnsi="Times New Roman"/>
          <w:b w:val="0"/>
          <w:bCs w:val="0"/>
          <w:spacing w:val="0"/>
        </w:rPr>
        <w:t xml:space="preserve">Який зміст у основному, ви вкладаєте в поняття </w:t>
      </w:r>
      <w:r>
        <w:rPr>
          <w:rFonts w:ascii="Times New Roman" w:hAnsi="Times New Roman"/>
          <w:b w:val="0"/>
          <w:bCs w:val="0"/>
          <w:spacing w:val="0"/>
        </w:rPr>
        <w:t>„</w:t>
      </w:r>
      <w:r w:rsidRPr="00856530">
        <w:rPr>
          <w:rFonts w:ascii="Times New Roman" w:hAnsi="Times New Roman"/>
          <w:b w:val="0"/>
          <w:bCs w:val="0"/>
          <w:spacing w:val="0"/>
        </w:rPr>
        <w:t>маркетинг</w:t>
      </w:r>
      <w:r>
        <w:rPr>
          <w:rFonts w:ascii="Times New Roman" w:hAnsi="Times New Roman"/>
          <w:b w:val="0"/>
          <w:bCs w:val="0"/>
          <w:spacing w:val="0"/>
        </w:rPr>
        <w:t>”</w:t>
      </w:r>
      <w:r w:rsidRPr="00856530">
        <w:rPr>
          <w:rFonts w:ascii="Times New Roman" w:hAnsi="Times New Roman"/>
          <w:b w:val="0"/>
          <w:bCs w:val="0"/>
          <w:spacing w:val="0"/>
        </w:rPr>
        <w:t>?</w:t>
      </w:r>
      <w:r>
        <w:rPr>
          <w:rFonts w:ascii="Times New Roman" w:hAnsi="Times New Roman"/>
          <w:b w:val="0"/>
          <w:bCs w:val="0"/>
          <w:spacing w:val="0"/>
        </w:rPr>
        <w:t>”</w:t>
      </w:r>
      <w:r w:rsidRPr="00856530">
        <w:rPr>
          <w:rFonts w:ascii="Times New Roman" w:hAnsi="Times New Roman"/>
          <w:b w:val="0"/>
          <w:bCs w:val="0"/>
          <w:spacing w:val="0"/>
        </w:rPr>
        <w:t xml:space="preserve"> — представлено в </w:t>
      </w:r>
      <w:r>
        <w:rPr>
          <w:rFonts w:ascii="Times New Roman" w:hAnsi="Times New Roman"/>
          <w:b w:val="0"/>
          <w:bCs w:val="0"/>
          <w:spacing w:val="0"/>
        </w:rPr>
        <w:t xml:space="preserve">табл. </w:t>
      </w:r>
      <w:r w:rsidRPr="00856530">
        <w:rPr>
          <w:rFonts w:ascii="Times New Roman" w:hAnsi="Times New Roman"/>
          <w:b w:val="0"/>
          <w:bCs w:val="0"/>
          <w:spacing w:val="0"/>
        </w:rPr>
        <w:t>1.</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Як бачимо, класичне визначення змогли дати ледь більш як 12 % опитаних, і 2,3 % зовсім не змогли відповісти. Багато хто з них не змогли </w:t>
      </w:r>
      <w:r w:rsidRPr="00856530">
        <w:rPr>
          <w:rFonts w:ascii="Times New Roman" w:hAnsi="Times New Roman"/>
          <w:b w:val="0"/>
          <w:bCs w:val="0"/>
          <w:spacing w:val="0"/>
        </w:rPr>
        <w:lastRenderedPageBreak/>
        <w:t>дати визначення маркетингу.</w:t>
      </w:r>
      <w:r w:rsidR="00736AD4">
        <w:rPr>
          <w:rFonts w:ascii="Times New Roman" w:hAnsi="Times New Roman"/>
          <w:b w:val="0"/>
          <w:bCs w:val="0"/>
          <w:spacing w:val="0"/>
        </w:rPr>
        <w:t xml:space="preserve"> /5, с. 76/</w:t>
      </w:r>
    </w:p>
    <w:p w:rsidR="000F03E3" w:rsidRDefault="000F03E3" w:rsidP="00EA04D5">
      <w:pPr>
        <w:pStyle w:val="12"/>
        <w:spacing w:before="0" w:line="360" w:lineRule="auto"/>
        <w:ind w:left="0" w:right="0" w:firstLine="709"/>
        <w:jc w:val="both"/>
        <w:rPr>
          <w:rFonts w:ascii="Times New Roman" w:hAnsi="Times New Roman"/>
          <w:b w:val="0"/>
          <w:bCs w:val="0"/>
          <w:spacing w:val="0"/>
          <w:lang w:val="ru-RU"/>
        </w:rPr>
      </w:pP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Таблиця 1</w:t>
      </w:r>
      <w:r w:rsidR="00460743">
        <w:rPr>
          <w:rFonts w:ascii="Times New Roman" w:hAnsi="Times New Roman"/>
          <w:b w:val="0"/>
          <w:bCs w:val="0"/>
          <w:spacing w:val="0"/>
        </w:rPr>
        <w:t>.2</w:t>
      </w:r>
    </w:p>
    <w:p w:rsidR="001F6399" w:rsidRPr="00095504" w:rsidRDefault="001F6399" w:rsidP="00EA04D5">
      <w:pPr>
        <w:pStyle w:val="12"/>
        <w:spacing w:before="0" w:line="360" w:lineRule="auto"/>
        <w:ind w:left="0" w:right="0" w:firstLine="709"/>
        <w:jc w:val="both"/>
        <w:rPr>
          <w:rFonts w:ascii="Times New Roman" w:hAnsi="Times New Roman"/>
          <w:bCs w:val="0"/>
          <w:spacing w:val="0"/>
        </w:rPr>
      </w:pPr>
      <w:r w:rsidRPr="00095504">
        <w:rPr>
          <w:rFonts w:ascii="Times New Roman" w:hAnsi="Times New Roman"/>
          <w:bCs w:val="0"/>
          <w:spacing w:val="0"/>
        </w:rPr>
        <w:t>Результати опитування українських підприємців щодо їх думки про суть маркетингу</w:t>
      </w:r>
    </w:p>
    <w:tbl>
      <w:tblPr>
        <w:tblW w:w="0" w:type="auto"/>
        <w:tblInd w:w="40" w:type="dxa"/>
        <w:tblLayout w:type="fixed"/>
        <w:tblCellMar>
          <w:left w:w="40" w:type="dxa"/>
          <w:right w:w="40" w:type="dxa"/>
        </w:tblCellMar>
        <w:tblLook w:val="0000" w:firstRow="0" w:lastRow="0" w:firstColumn="0" w:lastColumn="0" w:noHBand="0" w:noVBand="0"/>
      </w:tblPr>
      <w:tblGrid>
        <w:gridCol w:w="6480"/>
        <w:gridCol w:w="2876"/>
      </w:tblGrid>
      <w:tr w:rsidR="001F6399" w:rsidRPr="000F03E3">
        <w:trPr>
          <w:trHeight w:hRule="exact" w:val="490"/>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Характеристика</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поняття</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Позитивна</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відповідь</w:t>
            </w:r>
            <w:r w:rsidRPr="000F03E3">
              <w:rPr>
                <w:rFonts w:ascii="Times New Roman" w:hAnsi="Times New Roman" w:cs="Arial"/>
                <w:b w:val="0"/>
                <w:bCs w:val="0"/>
                <w:spacing w:val="0"/>
                <w:sz w:val="20"/>
                <w:szCs w:val="20"/>
              </w:rPr>
              <w:t>,</w:t>
            </w:r>
          </w:p>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w:t>
            </w:r>
          </w:p>
        </w:tc>
      </w:tr>
      <w:tr w:rsidR="001F6399" w:rsidRPr="000F03E3">
        <w:trPr>
          <w:trHeight w:hRule="exact" w:val="388"/>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Організація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успішного</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збуту</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товарів</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послуг</w:t>
            </w:r>
            <w:r w:rsidRPr="000F03E3">
              <w:rPr>
                <w:rFonts w:ascii="Times New Roman" w:hAnsi="Times New Roman" w:cs="Arial"/>
                <w:b w:val="0"/>
                <w:bCs w:val="0"/>
                <w:spacing w:val="0"/>
                <w:sz w:val="20"/>
                <w:szCs w:val="20"/>
              </w:rPr>
              <w:t>)</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17,8</w:t>
            </w:r>
          </w:p>
        </w:tc>
      </w:tr>
      <w:tr w:rsidR="001F6399" w:rsidRPr="000F03E3" w:rsidTr="00046AEA">
        <w:trPr>
          <w:trHeight w:hRule="exact" w:val="272"/>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Вивчення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ринку</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його</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можливостей</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15,7</w:t>
            </w:r>
          </w:p>
        </w:tc>
      </w:tr>
      <w:tr w:rsidR="001F6399" w:rsidRPr="000F03E3">
        <w:trPr>
          <w:trHeight w:hRule="exact" w:val="429"/>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Задоволення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нестатків</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і</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потреб</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клієнта</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12,6</w:t>
            </w:r>
          </w:p>
        </w:tc>
      </w:tr>
      <w:tr w:rsidR="001F6399" w:rsidRPr="000F03E3" w:rsidTr="00046AEA">
        <w:trPr>
          <w:trHeight w:hRule="exact" w:val="300"/>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Вибір</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товарів</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послуг</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з</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якими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можна</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успішно вийти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на</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ринок</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11,8</w:t>
            </w:r>
          </w:p>
        </w:tc>
      </w:tr>
      <w:tr w:rsidR="001F6399" w:rsidRPr="000F03E3" w:rsidTr="00046AEA">
        <w:trPr>
          <w:trHeight w:hRule="exact" w:val="396"/>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Визначення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методів</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найбільш</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ефективного розподілу</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товарів</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послуг</w:t>
            </w:r>
            <w:r w:rsidRPr="000F03E3">
              <w:rPr>
                <w:rFonts w:ascii="Times New Roman" w:hAnsi="Times New Roman" w:cs="Arial"/>
                <w:b w:val="0"/>
                <w:bCs w:val="0"/>
                <w:spacing w:val="0"/>
                <w:sz w:val="20"/>
                <w:szCs w:val="20"/>
              </w:rPr>
              <w:t>)</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cs="Arial"/>
                <w:b w:val="0"/>
                <w:bCs w:val="0"/>
                <w:spacing w:val="0"/>
                <w:sz w:val="20"/>
                <w:szCs w:val="20"/>
              </w:rPr>
            </w:pPr>
          </w:p>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11,5</w:t>
            </w:r>
          </w:p>
        </w:tc>
      </w:tr>
      <w:tr w:rsidR="001F6399" w:rsidRPr="000F03E3">
        <w:trPr>
          <w:trHeight w:hRule="exact" w:val="412"/>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Організація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ефективної</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реклами</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10,5</w:t>
            </w:r>
          </w:p>
        </w:tc>
      </w:tr>
      <w:tr w:rsidR="001F6399" w:rsidRPr="000F03E3">
        <w:trPr>
          <w:trHeight w:hRule="exact" w:val="434"/>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Визначення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оптимальної</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ціни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на</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товар</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8,0</w:t>
            </w:r>
          </w:p>
        </w:tc>
      </w:tr>
      <w:tr w:rsidR="001F6399" w:rsidRPr="000F03E3" w:rsidTr="00046AEA">
        <w:trPr>
          <w:trHeight w:hRule="exact" w:val="698"/>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Аналіз</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відносин</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що</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складаються</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усередині фірми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між</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фірмою</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і</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постачальниками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конку</w:t>
            </w:r>
            <w:r w:rsidRPr="000F03E3">
              <w:rPr>
                <w:rFonts w:ascii="Times New Roman" w:hAnsi="Times New Roman"/>
                <w:b w:val="0"/>
                <w:bCs w:val="0"/>
                <w:spacing w:val="0"/>
                <w:sz w:val="20"/>
                <w:szCs w:val="20"/>
              </w:rPr>
              <w:softHyphen/>
              <w:t>рентами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клієнтами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контактними</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аудиторіями</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6,4</w:t>
            </w:r>
          </w:p>
        </w:tc>
      </w:tr>
      <w:tr w:rsidR="001F6399" w:rsidRPr="000F03E3" w:rsidTr="00046AEA">
        <w:trPr>
          <w:trHeight w:hRule="exact" w:val="283"/>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Інше</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3,4</w:t>
            </w:r>
          </w:p>
        </w:tc>
      </w:tr>
      <w:tr w:rsidR="001F6399" w:rsidRPr="000F03E3" w:rsidTr="00046AEA">
        <w:trPr>
          <w:trHeight w:hRule="exact" w:val="400"/>
        </w:trPr>
        <w:tc>
          <w:tcPr>
            <w:tcW w:w="6480"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b w:val="0"/>
                <w:bCs w:val="0"/>
                <w:spacing w:val="0"/>
                <w:sz w:val="20"/>
                <w:szCs w:val="20"/>
              </w:rPr>
              <w:t>Важко</w:t>
            </w:r>
            <w:r w:rsidRPr="000F03E3">
              <w:rPr>
                <w:rFonts w:ascii="Times New Roman" w:hAnsi="Times New Roman" w:cs="Arial"/>
                <w:b w:val="0"/>
                <w:bCs w:val="0"/>
                <w:spacing w:val="0"/>
                <w:sz w:val="20"/>
                <w:szCs w:val="20"/>
              </w:rPr>
              <w:t xml:space="preserve"> </w:t>
            </w:r>
            <w:r w:rsidRPr="000F03E3">
              <w:rPr>
                <w:rFonts w:ascii="Times New Roman" w:hAnsi="Times New Roman"/>
                <w:b w:val="0"/>
                <w:bCs w:val="0"/>
                <w:spacing w:val="0"/>
                <w:sz w:val="20"/>
                <w:szCs w:val="20"/>
              </w:rPr>
              <w:t>відповісти</w:t>
            </w:r>
          </w:p>
        </w:tc>
        <w:tc>
          <w:tcPr>
            <w:tcW w:w="2876" w:type="dxa"/>
            <w:tcBorders>
              <w:top w:val="single" w:sz="6" w:space="0" w:color="auto"/>
              <w:left w:val="single" w:sz="6" w:space="0" w:color="auto"/>
              <w:bottom w:val="single" w:sz="6" w:space="0" w:color="auto"/>
              <w:right w:val="single" w:sz="6" w:space="0" w:color="auto"/>
            </w:tcBorders>
            <w:shd w:val="clear" w:color="auto" w:fill="FFFFFF"/>
          </w:tcPr>
          <w:p w:rsidR="001F6399" w:rsidRPr="000F03E3" w:rsidRDefault="001F6399" w:rsidP="000F03E3">
            <w:pPr>
              <w:pStyle w:val="12"/>
              <w:spacing w:before="0" w:line="360" w:lineRule="auto"/>
              <w:ind w:left="0" w:right="0"/>
              <w:jc w:val="both"/>
              <w:rPr>
                <w:rFonts w:ascii="Times New Roman" w:hAnsi="Times New Roman"/>
                <w:b w:val="0"/>
                <w:bCs w:val="0"/>
                <w:spacing w:val="0"/>
                <w:sz w:val="20"/>
                <w:szCs w:val="20"/>
              </w:rPr>
            </w:pPr>
            <w:r w:rsidRPr="000F03E3">
              <w:rPr>
                <w:rFonts w:ascii="Times New Roman" w:hAnsi="Times New Roman" w:cs="Arial"/>
                <w:b w:val="0"/>
                <w:bCs w:val="0"/>
                <w:spacing w:val="0"/>
                <w:sz w:val="20"/>
                <w:szCs w:val="20"/>
              </w:rPr>
              <w:t>2,3</w:t>
            </w:r>
          </w:p>
        </w:tc>
      </w:tr>
    </w:tbl>
    <w:p w:rsidR="00046AEA" w:rsidRDefault="00046AEA" w:rsidP="00EA04D5">
      <w:pPr>
        <w:pStyle w:val="12"/>
        <w:spacing w:before="0" w:line="360" w:lineRule="auto"/>
        <w:ind w:left="0" w:right="0" w:firstLine="709"/>
        <w:jc w:val="both"/>
        <w:rPr>
          <w:rFonts w:ascii="Times New Roman" w:hAnsi="Times New Roman"/>
          <w:b w:val="0"/>
          <w:bCs w:val="0"/>
          <w:spacing w:val="0"/>
          <w:lang w:val="ru-RU"/>
        </w:rPr>
      </w:pPr>
    </w:p>
    <w:p w:rsidR="001F6399"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Не краще становище склалося у фірмах, що займаються маркетин</w:t>
      </w:r>
      <w:r w:rsidRPr="00856530">
        <w:rPr>
          <w:rFonts w:ascii="Times New Roman" w:hAnsi="Times New Roman"/>
          <w:b w:val="0"/>
          <w:bCs w:val="0"/>
          <w:spacing w:val="0"/>
        </w:rPr>
        <w:softHyphen/>
        <w:t xml:space="preserve">гом, у їх забезпеченні фахівцями і наявності в структурах фірм маркетингових служб. Структуру фірм за наявністю в них фахівців і служб, що займаються маркетингом, видно </w:t>
      </w:r>
      <w:r>
        <w:rPr>
          <w:rFonts w:ascii="Times New Roman" w:hAnsi="Times New Roman"/>
          <w:b w:val="0"/>
          <w:bCs w:val="0"/>
          <w:spacing w:val="0"/>
        </w:rPr>
        <w:t>що</w:t>
      </w:r>
      <w:r w:rsidRPr="00856530">
        <w:rPr>
          <w:rFonts w:ascii="Times New Roman" w:hAnsi="Times New Roman"/>
          <w:b w:val="0"/>
          <w:bCs w:val="0"/>
          <w:spacing w:val="0"/>
        </w:rPr>
        <w:t>, з-поміж опитаних (це 208 людей) лише 30 % повідомили, що в їх фірмах є маркетингові служби або є фахівці-маркетологи.</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736AD4">
        <w:rPr>
          <w:rFonts w:ascii="Times New Roman" w:hAnsi="Times New Roman"/>
          <w:b w:val="0"/>
          <w:bCs w:val="0"/>
          <w:spacing w:val="0"/>
        </w:rPr>
        <w:t>Істотним аспектом підвищення ролі та значущості маркетингу і маркетингових досліджень на рівні підприємств</w:t>
      </w:r>
      <w:r w:rsidRPr="00856530">
        <w:rPr>
          <w:rFonts w:ascii="Times New Roman" w:hAnsi="Times New Roman"/>
          <w:b w:val="0"/>
          <w:bCs w:val="0"/>
          <w:spacing w:val="0"/>
        </w:rPr>
        <w:t xml:space="preserve"> в умовах становлен</w:t>
      </w:r>
      <w:r w:rsidRPr="00856530">
        <w:rPr>
          <w:rFonts w:ascii="Times New Roman" w:hAnsi="Times New Roman"/>
          <w:b w:val="0"/>
          <w:bCs w:val="0"/>
          <w:spacing w:val="0"/>
        </w:rPr>
        <w:softHyphen/>
        <w:t>ня ринку виступає формування служб маркетингу. У ході опитування респондентів просили висловити свою думку про необхідність мар</w:t>
      </w:r>
      <w:r w:rsidRPr="00856530">
        <w:rPr>
          <w:rFonts w:ascii="Times New Roman" w:hAnsi="Times New Roman"/>
          <w:b w:val="0"/>
          <w:bCs w:val="0"/>
          <w:spacing w:val="0"/>
        </w:rPr>
        <w:softHyphen/>
        <w:t>кетингових служб для роботи фірми на ринках. 49 % респондентів погодилися з твердженням, що служба маркетингу необхідна; 42 % опитаних вважають, що ефективно працювати без служби маркетин</w:t>
      </w:r>
      <w:r w:rsidRPr="00856530">
        <w:rPr>
          <w:rFonts w:ascii="Times New Roman" w:hAnsi="Times New Roman"/>
          <w:b w:val="0"/>
          <w:bCs w:val="0"/>
          <w:spacing w:val="0"/>
        </w:rPr>
        <w:softHyphen/>
        <w:t>гу на ринку дуже важко, 2 % вважають, що служба маркетингу не потрібна; 7 % респондентів не змогли відповісти на запитання.</w:t>
      </w:r>
      <w:r w:rsidR="00332D65">
        <w:rPr>
          <w:rFonts w:ascii="Times New Roman" w:hAnsi="Times New Roman"/>
          <w:b w:val="0"/>
          <w:bCs w:val="0"/>
          <w:spacing w:val="0"/>
        </w:rPr>
        <w:t xml:space="preserve"> /49, с.112/</w:t>
      </w:r>
    </w:p>
    <w:p w:rsidR="001F6399"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lastRenderedPageBreak/>
        <w:t>На фірмах, де відсутні маркетингові служби і фахівці-маркетоло</w:t>
      </w:r>
      <w:r w:rsidRPr="00856530">
        <w:rPr>
          <w:rFonts w:ascii="Times New Roman" w:hAnsi="Times New Roman"/>
          <w:b w:val="0"/>
          <w:bCs w:val="0"/>
          <w:spacing w:val="0"/>
        </w:rPr>
        <w:softHyphen/>
        <w:t xml:space="preserve">ги, їх функціональні обов'язки в </w:t>
      </w:r>
      <w:r>
        <w:rPr>
          <w:rFonts w:ascii="Times New Roman" w:hAnsi="Times New Roman"/>
          <w:b w:val="0"/>
          <w:bCs w:val="0"/>
          <w:spacing w:val="0"/>
        </w:rPr>
        <w:t>30</w:t>
      </w:r>
      <w:r w:rsidRPr="00856530">
        <w:rPr>
          <w:rFonts w:ascii="Times New Roman" w:hAnsi="Times New Roman"/>
          <w:b w:val="0"/>
          <w:bCs w:val="0"/>
          <w:spacing w:val="0"/>
        </w:rPr>
        <w:t xml:space="preserve"> % випадків виконує керівник підприємства, у 18 % -</w:t>
      </w:r>
      <w:r>
        <w:rPr>
          <w:rFonts w:ascii="Times New Roman" w:hAnsi="Times New Roman"/>
          <w:b w:val="0"/>
          <w:bCs w:val="0"/>
          <w:spacing w:val="0"/>
        </w:rPr>
        <w:t xml:space="preserve"> </w:t>
      </w:r>
      <w:r w:rsidRPr="00856530">
        <w:rPr>
          <w:rFonts w:ascii="Times New Roman" w:hAnsi="Times New Roman"/>
          <w:b w:val="0"/>
          <w:bCs w:val="0"/>
          <w:spacing w:val="0"/>
        </w:rPr>
        <w:t>заступник керівника (комерційний директор), у 4 % — відділ реклами, у 15 % — відділ збуту. У 23 % фірм маркетингом ніхто не займається, у 10 % - усі співробітники підприємства виконують маркетингові завдання без наявності відповідних професійних знань.</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Далі була з'ясована практика стосовно наявності фахової ос</w:t>
      </w:r>
      <w:r w:rsidRPr="00856530">
        <w:rPr>
          <w:rFonts w:ascii="Times New Roman" w:hAnsi="Times New Roman"/>
          <w:b w:val="0"/>
          <w:bCs w:val="0"/>
          <w:spacing w:val="0"/>
        </w:rPr>
        <w:softHyphen/>
        <w:t xml:space="preserve">віти з маркетингу. На питання респондентам: </w:t>
      </w:r>
      <w:r>
        <w:rPr>
          <w:rFonts w:ascii="Times New Roman" w:hAnsi="Times New Roman"/>
          <w:b w:val="0"/>
          <w:bCs w:val="0"/>
          <w:spacing w:val="0"/>
        </w:rPr>
        <w:t>„</w:t>
      </w:r>
      <w:r w:rsidRPr="00856530">
        <w:rPr>
          <w:rFonts w:ascii="Times New Roman" w:hAnsi="Times New Roman"/>
          <w:b w:val="0"/>
          <w:bCs w:val="0"/>
          <w:spacing w:val="0"/>
        </w:rPr>
        <w:t>Чи мають співробітники служб маркетингу або фахівці-маркетологи спеціальну маркетингову освіту?</w:t>
      </w:r>
      <w:r>
        <w:rPr>
          <w:rFonts w:ascii="Times New Roman" w:hAnsi="Times New Roman"/>
          <w:b w:val="0"/>
          <w:bCs w:val="0"/>
          <w:spacing w:val="0"/>
        </w:rPr>
        <w:t>”</w:t>
      </w:r>
      <w:r w:rsidRPr="00856530">
        <w:rPr>
          <w:rFonts w:ascii="Times New Roman" w:hAnsi="Times New Roman"/>
          <w:b w:val="0"/>
          <w:bCs w:val="0"/>
          <w:spacing w:val="0"/>
        </w:rPr>
        <w:t xml:space="preserve"> - з 208 опитаних 51 % респондентів відповіли, що співробітники, які займаються маркетингом на фірмі, не мають фахової освіти. 15 % співробітників закінчили скорочені курси з маркетингу, 14 % - факультет маркетингу у вузах, 8 % мають економічну освіту, 2 % — освіту психолога, 10 % мають зовсім іншу фахову освіту.</w:t>
      </w:r>
      <w:r w:rsidR="00332D65">
        <w:rPr>
          <w:rFonts w:ascii="Times New Roman" w:hAnsi="Times New Roman"/>
          <w:b w:val="0"/>
          <w:bCs w:val="0"/>
          <w:spacing w:val="0"/>
        </w:rPr>
        <w:t>/</w:t>
      </w:r>
      <w:r w:rsidR="0018400D">
        <w:rPr>
          <w:rFonts w:ascii="Times New Roman" w:hAnsi="Times New Roman"/>
          <w:b w:val="0"/>
          <w:bCs w:val="0"/>
          <w:spacing w:val="0"/>
        </w:rPr>
        <w:t>6</w:t>
      </w:r>
      <w:r w:rsidR="00332D65">
        <w:rPr>
          <w:rFonts w:ascii="Times New Roman" w:hAnsi="Times New Roman"/>
          <w:b w:val="0"/>
          <w:bCs w:val="0"/>
          <w:spacing w:val="0"/>
        </w:rPr>
        <w:t>, С.</w:t>
      </w:r>
      <w:r w:rsidR="0018400D">
        <w:rPr>
          <w:rFonts w:ascii="Times New Roman" w:hAnsi="Times New Roman"/>
          <w:b w:val="0"/>
          <w:bCs w:val="0"/>
          <w:spacing w:val="0"/>
        </w:rPr>
        <w:t xml:space="preserve"> 76/.</w:t>
      </w:r>
      <w:r w:rsidR="00332D65">
        <w:rPr>
          <w:rFonts w:ascii="Times New Roman" w:hAnsi="Times New Roman"/>
          <w:b w:val="0"/>
          <w:bCs w:val="0"/>
          <w:spacing w:val="0"/>
        </w:rPr>
        <w:t xml:space="preserve"> </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Ефективність роботи маркетингових служб багато в чому визна</w:t>
      </w:r>
      <w:r w:rsidRPr="00856530">
        <w:rPr>
          <w:rFonts w:ascii="Times New Roman" w:hAnsi="Times New Roman"/>
          <w:b w:val="0"/>
          <w:bCs w:val="0"/>
          <w:spacing w:val="0"/>
        </w:rPr>
        <w:softHyphen/>
        <w:t>чається використанням у підприємствах спеціальних комп'ютерних програм для дослідження і прогнозування ринкових ситуацій. Рес</w:t>
      </w:r>
      <w:r w:rsidRPr="00856530">
        <w:rPr>
          <w:rFonts w:ascii="Times New Roman" w:hAnsi="Times New Roman"/>
          <w:b w:val="0"/>
          <w:bCs w:val="0"/>
          <w:spacing w:val="0"/>
        </w:rPr>
        <w:softHyphen/>
        <w:t>пондентам задавалося питання про використання в підприємствах спеціальних комп'ютерних програм для роботи в сфері маркетинго</w:t>
      </w:r>
      <w:r w:rsidRPr="00856530">
        <w:rPr>
          <w:rFonts w:ascii="Times New Roman" w:hAnsi="Times New Roman"/>
          <w:b w:val="0"/>
          <w:bCs w:val="0"/>
          <w:spacing w:val="0"/>
        </w:rPr>
        <w:softHyphen/>
        <w:t>вої діяльності. 11 % респондентів утруднилися відповісти на це пи</w:t>
      </w:r>
      <w:r w:rsidRPr="00856530">
        <w:rPr>
          <w:rFonts w:ascii="Times New Roman" w:hAnsi="Times New Roman"/>
          <w:b w:val="0"/>
          <w:bCs w:val="0"/>
          <w:spacing w:val="0"/>
        </w:rPr>
        <w:softHyphen/>
        <w:t>тання, 68 % відповіли, що спеціальне програмне забезпечення в них на фірмі відсутнє, тільки 21 % респондентів відповіли позитивно.</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Як показують дані</w:t>
      </w:r>
      <w:r>
        <w:rPr>
          <w:rFonts w:ascii="Times New Roman" w:hAnsi="Times New Roman"/>
          <w:b w:val="0"/>
          <w:bCs w:val="0"/>
          <w:spacing w:val="0"/>
        </w:rPr>
        <w:t xml:space="preserve"> </w:t>
      </w:r>
      <w:r w:rsidRPr="00856530">
        <w:rPr>
          <w:rFonts w:ascii="Times New Roman" w:hAnsi="Times New Roman"/>
          <w:b w:val="0"/>
          <w:bCs w:val="0"/>
          <w:spacing w:val="0"/>
        </w:rPr>
        <w:t>таблиці, маркетингова проблематика підприємств має різнобічний характер. Але слід зазначити, що 80 % респондентів за</w:t>
      </w:r>
      <w:r w:rsidRPr="00856530">
        <w:rPr>
          <w:rFonts w:ascii="Times New Roman" w:hAnsi="Times New Roman"/>
          <w:b w:val="0"/>
          <w:bCs w:val="0"/>
          <w:spacing w:val="0"/>
        </w:rPr>
        <w:softHyphen/>
        <w:t>явили, що неможливо обійтися без маркетингових досліджень.</w:t>
      </w:r>
    </w:p>
    <w:p w:rsidR="001F6399" w:rsidRDefault="00046AEA" w:rsidP="00EA04D5">
      <w:pPr>
        <w:pStyle w:val="12"/>
        <w:spacing w:before="0" w:line="360" w:lineRule="auto"/>
        <w:ind w:left="0" w:right="0" w:firstLine="709"/>
        <w:jc w:val="both"/>
        <w:rPr>
          <w:rFonts w:ascii="Times New Roman" w:hAnsi="Times New Roman"/>
          <w:b w:val="0"/>
          <w:bCs w:val="0"/>
          <w:spacing w:val="0"/>
        </w:rPr>
      </w:pPr>
      <w:r>
        <w:rPr>
          <w:rFonts w:ascii="Times New Roman" w:hAnsi="Times New Roman"/>
          <w:b w:val="0"/>
          <w:bCs w:val="0"/>
          <w:spacing w:val="0"/>
        </w:rPr>
        <w:br w:type="page"/>
      </w:r>
      <w:r w:rsidR="001F6399" w:rsidRPr="00856530">
        <w:rPr>
          <w:rFonts w:ascii="Times New Roman" w:hAnsi="Times New Roman"/>
          <w:b w:val="0"/>
          <w:bCs w:val="0"/>
          <w:spacing w:val="0"/>
        </w:rPr>
        <w:lastRenderedPageBreak/>
        <w:t xml:space="preserve">Таблиця </w:t>
      </w:r>
      <w:r w:rsidR="00460743">
        <w:rPr>
          <w:rFonts w:ascii="Times New Roman" w:hAnsi="Times New Roman"/>
          <w:b w:val="0"/>
          <w:bCs w:val="0"/>
          <w:spacing w:val="0"/>
        </w:rPr>
        <w:t>1.3</w:t>
      </w:r>
    </w:p>
    <w:p w:rsidR="00046AEA" w:rsidRDefault="00046AEA" w:rsidP="00EA04D5">
      <w:pPr>
        <w:pStyle w:val="12"/>
        <w:spacing w:before="0" w:line="360" w:lineRule="auto"/>
        <w:ind w:left="0" w:right="0" w:firstLine="709"/>
        <w:jc w:val="both"/>
        <w:rPr>
          <w:rFonts w:ascii="Times New Roman" w:hAnsi="Times New Roman"/>
          <w:bCs w:val="0"/>
          <w:spacing w:val="0"/>
          <w:lang w:val="ru-RU"/>
        </w:rPr>
      </w:pP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742FD2">
        <w:rPr>
          <w:rFonts w:ascii="Times New Roman" w:hAnsi="Times New Roman"/>
          <w:bCs w:val="0"/>
          <w:spacing w:val="0"/>
        </w:rPr>
        <w:t xml:space="preserve"> Проблеми, що вивчаються в ході маркетингових досліджень</w:t>
      </w:r>
    </w:p>
    <w:tbl>
      <w:tblPr>
        <w:tblW w:w="0" w:type="auto"/>
        <w:tblInd w:w="40" w:type="dxa"/>
        <w:tblLayout w:type="fixed"/>
        <w:tblCellMar>
          <w:left w:w="40" w:type="dxa"/>
          <w:right w:w="40" w:type="dxa"/>
        </w:tblCellMar>
        <w:tblLook w:val="0000" w:firstRow="0" w:lastRow="0" w:firstColumn="0" w:lastColumn="0" w:noHBand="0" w:noVBand="0"/>
      </w:tblPr>
      <w:tblGrid>
        <w:gridCol w:w="7740"/>
        <w:gridCol w:w="1620"/>
      </w:tblGrid>
      <w:tr w:rsidR="001F6399" w:rsidRPr="00856530">
        <w:trPr>
          <w:trHeight w:hRule="exact" w:val="490"/>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Проблема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Частка</w:t>
            </w:r>
            <w:r w:rsidRPr="00856530">
              <w:rPr>
                <w:rFonts w:ascii="Times New Roman" w:hAnsi="Times New Roman" w:cs="Arial"/>
                <w:b w:val="0"/>
                <w:bCs w:val="0"/>
                <w:spacing w:val="0"/>
              </w:rPr>
              <w:t xml:space="preserve"> </w:t>
            </w:r>
            <w:r w:rsidRPr="00856530">
              <w:rPr>
                <w:rFonts w:ascii="Times New Roman" w:hAnsi="Times New Roman"/>
                <w:b w:val="0"/>
                <w:bCs w:val="0"/>
                <w:spacing w:val="0"/>
              </w:rPr>
              <w:t>в</w:t>
            </w:r>
          </w:p>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дослідженнях</w:t>
            </w:r>
            <w:r w:rsidRPr="00856530">
              <w:rPr>
                <w:rFonts w:ascii="Times New Roman" w:hAnsi="Times New Roman" w:cs="Arial"/>
                <w:b w:val="0"/>
                <w:bCs w:val="0"/>
                <w:spacing w:val="0"/>
              </w:rPr>
              <w:t>, %</w:t>
            </w:r>
          </w:p>
        </w:tc>
      </w:tr>
      <w:tr w:rsidR="001F6399" w:rsidRPr="00856530">
        <w:trPr>
          <w:trHeight w:hRule="exact" w:val="324"/>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Цінова</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політика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11,9</w:t>
            </w:r>
          </w:p>
        </w:tc>
      </w:tr>
      <w:tr w:rsidR="001F6399" w:rsidRPr="00856530">
        <w:trPr>
          <w:trHeight w:hRule="exact" w:val="335"/>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Збут</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10,6</w:t>
            </w:r>
          </w:p>
        </w:tc>
      </w:tr>
      <w:tr w:rsidR="001F6399" w:rsidRPr="00856530">
        <w:trPr>
          <w:trHeight w:hRule="exact" w:val="358"/>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Реакція</w:t>
            </w:r>
            <w:r w:rsidRPr="00856530">
              <w:rPr>
                <w:rFonts w:ascii="Times New Roman" w:hAnsi="Times New Roman" w:cs="Arial"/>
                <w:b w:val="0"/>
                <w:bCs w:val="0"/>
                <w:spacing w:val="0"/>
              </w:rPr>
              <w:t xml:space="preserve"> </w:t>
            </w:r>
            <w:r w:rsidRPr="00856530">
              <w:rPr>
                <w:rFonts w:ascii="Times New Roman" w:hAnsi="Times New Roman"/>
                <w:b w:val="0"/>
                <w:bCs w:val="0"/>
                <w:spacing w:val="0"/>
              </w:rPr>
              <w:t>споживачів</w:t>
            </w:r>
            <w:r w:rsidRPr="00856530">
              <w:rPr>
                <w:rFonts w:ascii="Times New Roman" w:hAnsi="Times New Roman" w:cs="Arial"/>
                <w:b w:val="0"/>
                <w:bCs w:val="0"/>
                <w:spacing w:val="0"/>
              </w:rPr>
              <w:t xml:space="preserve"> </w:t>
            </w:r>
            <w:r w:rsidRPr="00856530">
              <w:rPr>
                <w:rFonts w:ascii="Times New Roman" w:hAnsi="Times New Roman"/>
                <w:b w:val="0"/>
                <w:bCs w:val="0"/>
                <w:spacing w:val="0"/>
              </w:rPr>
              <w:t>на</w:t>
            </w:r>
            <w:r w:rsidRPr="00856530">
              <w:rPr>
                <w:rFonts w:ascii="Times New Roman" w:hAnsi="Times New Roman" w:cs="Arial"/>
                <w:b w:val="0"/>
                <w:bCs w:val="0"/>
                <w:spacing w:val="0"/>
              </w:rPr>
              <w:t xml:space="preserve"> </w:t>
            </w:r>
            <w:r w:rsidRPr="00856530">
              <w:rPr>
                <w:rFonts w:ascii="Times New Roman" w:hAnsi="Times New Roman"/>
                <w:b w:val="0"/>
                <w:bCs w:val="0"/>
                <w:spacing w:val="0"/>
              </w:rPr>
              <w:t>новий</w:t>
            </w:r>
            <w:r w:rsidRPr="00856530">
              <w:rPr>
                <w:rFonts w:ascii="Times New Roman" w:hAnsi="Times New Roman" w:cs="Arial"/>
                <w:b w:val="0"/>
                <w:bCs w:val="0"/>
                <w:spacing w:val="0"/>
              </w:rPr>
              <w:t xml:space="preserve"> </w:t>
            </w:r>
            <w:r w:rsidRPr="00856530">
              <w:rPr>
                <w:rFonts w:ascii="Times New Roman" w:hAnsi="Times New Roman"/>
                <w:b w:val="0"/>
                <w:bCs w:val="0"/>
                <w:spacing w:val="0"/>
              </w:rPr>
              <w:t>товар</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9,4</w:t>
            </w:r>
          </w:p>
        </w:tc>
      </w:tr>
      <w:tr w:rsidR="001F6399" w:rsidRPr="00856530">
        <w:trPr>
          <w:trHeight w:hRule="exact" w:val="354"/>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Потенційні</w:t>
            </w:r>
            <w:r w:rsidRPr="00856530">
              <w:rPr>
                <w:rFonts w:ascii="Times New Roman" w:hAnsi="Times New Roman" w:cs="Arial"/>
                <w:b w:val="0"/>
                <w:bCs w:val="0"/>
                <w:spacing w:val="0"/>
              </w:rPr>
              <w:t xml:space="preserve"> </w:t>
            </w:r>
            <w:r w:rsidRPr="00856530">
              <w:rPr>
                <w:rFonts w:ascii="Times New Roman" w:hAnsi="Times New Roman"/>
                <w:b w:val="0"/>
                <w:bCs w:val="0"/>
                <w:spacing w:val="0"/>
              </w:rPr>
              <w:t>можливості</w:t>
            </w:r>
            <w:r w:rsidRPr="00856530">
              <w:rPr>
                <w:rFonts w:ascii="Times New Roman" w:hAnsi="Times New Roman" w:cs="Arial"/>
                <w:b w:val="0"/>
                <w:bCs w:val="0"/>
                <w:spacing w:val="0"/>
              </w:rPr>
              <w:t xml:space="preserve"> </w:t>
            </w:r>
            <w:r w:rsidRPr="00856530">
              <w:rPr>
                <w:rFonts w:ascii="Times New Roman" w:hAnsi="Times New Roman"/>
                <w:b w:val="0"/>
                <w:bCs w:val="0"/>
                <w:spacing w:val="0"/>
              </w:rPr>
              <w:t>ринку</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9,1</w:t>
            </w:r>
          </w:p>
        </w:tc>
      </w:tr>
      <w:tr w:rsidR="001F6399" w:rsidRPr="00856530">
        <w:trPr>
          <w:trHeight w:hRule="exact" w:val="365"/>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Ефективність</w:t>
            </w:r>
            <w:r w:rsidRPr="00856530">
              <w:rPr>
                <w:rFonts w:ascii="Times New Roman" w:hAnsi="Times New Roman" w:cs="Arial"/>
                <w:b w:val="0"/>
                <w:bCs w:val="0"/>
                <w:spacing w:val="0"/>
              </w:rPr>
              <w:t xml:space="preserve"> </w:t>
            </w:r>
            <w:r w:rsidRPr="00856530">
              <w:rPr>
                <w:rFonts w:ascii="Times New Roman" w:hAnsi="Times New Roman"/>
                <w:b w:val="0"/>
                <w:bCs w:val="0"/>
                <w:spacing w:val="0"/>
              </w:rPr>
              <w:t>реклами</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8,2</w:t>
            </w:r>
          </w:p>
        </w:tc>
      </w:tr>
      <w:tr w:rsidR="001F6399" w:rsidRPr="00856530">
        <w:trPr>
          <w:trHeight w:hRule="exact" w:val="360"/>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Діяльність</w:t>
            </w:r>
            <w:r w:rsidRPr="00856530">
              <w:rPr>
                <w:rFonts w:ascii="Times New Roman" w:hAnsi="Times New Roman" w:cs="Arial"/>
                <w:b w:val="0"/>
                <w:bCs w:val="0"/>
                <w:spacing w:val="0"/>
              </w:rPr>
              <w:t xml:space="preserve"> </w:t>
            </w:r>
            <w:r w:rsidRPr="00856530">
              <w:rPr>
                <w:rFonts w:ascii="Times New Roman" w:hAnsi="Times New Roman"/>
                <w:b w:val="0"/>
                <w:bCs w:val="0"/>
                <w:spacing w:val="0"/>
              </w:rPr>
              <w:t>конкурентів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8,2</w:t>
            </w:r>
          </w:p>
        </w:tc>
      </w:tr>
      <w:tr w:rsidR="001F6399" w:rsidRPr="00856530">
        <w:trPr>
          <w:trHeight w:hRule="exact" w:val="356"/>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Характеристика</w:t>
            </w:r>
            <w:r w:rsidRPr="00856530">
              <w:rPr>
                <w:rFonts w:ascii="Times New Roman" w:hAnsi="Times New Roman" w:cs="Arial"/>
                <w:b w:val="0"/>
                <w:bCs w:val="0"/>
                <w:spacing w:val="0"/>
              </w:rPr>
              <w:t xml:space="preserve"> </w:t>
            </w:r>
            <w:r w:rsidRPr="00856530">
              <w:rPr>
                <w:rFonts w:ascii="Times New Roman" w:hAnsi="Times New Roman"/>
                <w:b w:val="0"/>
                <w:bCs w:val="0"/>
                <w:spacing w:val="0"/>
              </w:rPr>
              <w:t>ринку</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8,0</w:t>
            </w:r>
          </w:p>
        </w:tc>
      </w:tr>
      <w:tr w:rsidR="001F6399" w:rsidRPr="00856530">
        <w:trPr>
          <w:trHeight w:hRule="exact" w:val="353"/>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Пошук</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партнерів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7.3</w:t>
            </w:r>
          </w:p>
        </w:tc>
      </w:tr>
      <w:tr w:rsidR="001F6399" w:rsidRPr="00856530">
        <w:trPr>
          <w:trHeight w:hRule="exact" w:val="362"/>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Товарна</w:t>
            </w:r>
            <w:r w:rsidRPr="00856530">
              <w:rPr>
                <w:rFonts w:ascii="Times New Roman" w:hAnsi="Times New Roman" w:cs="Arial"/>
                <w:b w:val="0"/>
                <w:bCs w:val="0"/>
                <w:spacing w:val="0"/>
              </w:rPr>
              <w:t xml:space="preserve"> </w:t>
            </w:r>
            <w:r w:rsidRPr="00856530">
              <w:rPr>
                <w:rFonts w:ascii="Times New Roman" w:hAnsi="Times New Roman"/>
                <w:b w:val="0"/>
                <w:bCs w:val="0"/>
                <w:spacing w:val="0"/>
              </w:rPr>
              <w:t>номенклатура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5,3</w:t>
            </w:r>
          </w:p>
        </w:tc>
      </w:tr>
      <w:tr w:rsidR="001F6399" w:rsidRPr="00856530">
        <w:trPr>
          <w:trHeight w:hRule="exact" w:val="358"/>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Проблеми</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поінформованості</w:t>
            </w:r>
            <w:r w:rsidRPr="00856530">
              <w:rPr>
                <w:rFonts w:ascii="Times New Roman" w:hAnsi="Times New Roman" w:cs="Arial"/>
                <w:b w:val="0"/>
                <w:bCs w:val="0"/>
                <w:spacing w:val="0"/>
              </w:rPr>
              <w:t xml:space="preserve"> </w:t>
            </w:r>
            <w:r w:rsidRPr="00856530">
              <w:rPr>
                <w:rFonts w:ascii="Times New Roman" w:hAnsi="Times New Roman"/>
                <w:b w:val="0"/>
                <w:bCs w:val="0"/>
                <w:spacing w:val="0"/>
              </w:rPr>
              <w:t>споживачів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4,7</w:t>
            </w:r>
          </w:p>
        </w:tc>
      </w:tr>
      <w:tr w:rsidR="001F6399" w:rsidRPr="00856530">
        <w:trPr>
          <w:trHeight w:hRule="exact" w:val="354"/>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Стратегія</w:t>
            </w:r>
            <w:r w:rsidRPr="00856530">
              <w:rPr>
                <w:rFonts w:ascii="Times New Roman" w:hAnsi="Times New Roman" w:cs="Arial"/>
                <w:b w:val="0"/>
                <w:bCs w:val="0"/>
                <w:spacing w:val="0"/>
              </w:rPr>
              <w:t xml:space="preserve"> </w:t>
            </w:r>
            <w:r w:rsidRPr="00856530">
              <w:rPr>
                <w:rFonts w:ascii="Times New Roman" w:hAnsi="Times New Roman"/>
                <w:b w:val="0"/>
                <w:bCs w:val="0"/>
                <w:spacing w:val="0"/>
              </w:rPr>
              <w:t>стимулювання</w:t>
            </w:r>
            <w:r w:rsidRPr="00856530">
              <w:rPr>
                <w:rFonts w:ascii="Times New Roman" w:hAnsi="Times New Roman" w:cs="Arial"/>
                <w:b w:val="0"/>
                <w:bCs w:val="0"/>
                <w:spacing w:val="0"/>
              </w:rPr>
              <w:t xml:space="preserve"> </w:t>
            </w:r>
            <w:r w:rsidRPr="00856530">
              <w:rPr>
                <w:rFonts w:ascii="Times New Roman" w:hAnsi="Times New Roman"/>
                <w:b w:val="0"/>
                <w:bCs w:val="0"/>
                <w:spacing w:val="0"/>
              </w:rPr>
              <w:t>збуту</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4,4</w:t>
            </w:r>
          </w:p>
        </w:tc>
      </w:tr>
      <w:tr w:rsidR="001F6399" w:rsidRPr="00856530">
        <w:trPr>
          <w:trHeight w:hRule="exact" w:val="350"/>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Суспільні</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потреби</w:t>
            </w:r>
            <w:r w:rsidRPr="00856530">
              <w:rPr>
                <w:rFonts w:ascii="Times New Roman" w:hAnsi="Times New Roman" w:cs="Arial"/>
                <w:b w:val="0"/>
                <w:bCs w:val="0"/>
                <w:spacing w:val="0"/>
              </w:rPr>
              <w:t xml:space="preserve"> </w:t>
            </w:r>
            <w:r w:rsidRPr="00856530">
              <w:rPr>
                <w:rFonts w:ascii="Times New Roman" w:hAnsi="Times New Roman"/>
                <w:b w:val="0"/>
                <w:bCs w:val="0"/>
                <w:spacing w:val="0"/>
              </w:rPr>
              <w:t>і</w:t>
            </w:r>
            <w:r w:rsidRPr="00856530">
              <w:rPr>
                <w:rFonts w:ascii="Times New Roman" w:hAnsi="Times New Roman" w:cs="Arial"/>
                <w:b w:val="0"/>
                <w:bCs w:val="0"/>
                <w:spacing w:val="0"/>
              </w:rPr>
              <w:t xml:space="preserve"> </w:t>
            </w:r>
            <w:r w:rsidRPr="00856530">
              <w:rPr>
                <w:rFonts w:ascii="Times New Roman" w:hAnsi="Times New Roman"/>
                <w:b w:val="0"/>
                <w:bCs w:val="0"/>
                <w:spacing w:val="0"/>
              </w:rPr>
              <w:t>ціннісні</w:t>
            </w:r>
            <w:r w:rsidRPr="00856530">
              <w:rPr>
                <w:rFonts w:ascii="Times New Roman" w:hAnsi="Times New Roman" w:cs="Arial"/>
                <w:b w:val="0"/>
                <w:bCs w:val="0"/>
                <w:spacing w:val="0"/>
              </w:rPr>
              <w:t xml:space="preserve"> </w:t>
            </w:r>
            <w:r w:rsidRPr="00856530">
              <w:rPr>
                <w:rFonts w:ascii="Times New Roman" w:hAnsi="Times New Roman"/>
                <w:b w:val="0"/>
                <w:bCs w:val="0"/>
                <w:spacing w:val="0"/>
              </w:rPr>
              <w:t>орієнтації</w:t>
            </w:r>
            <w:r w:rsidRPr="00856530">
              <w:rPr>
                <w:rFonts w:ascii="Times New Roman" w:hAnsi="Times New Roman" w:cs="Arial"/>
                <w:b w:val="0"/>
                <w:bCs w:val="0"/>
                <w:spacing w:val="0"/>
              </w:rPr>
              <w:t xml:space="preserve"> </w:t>
            </w:r>
            <w:r w:rsidRPr="00856530">
              <w:rPr>
                <w:rFonts w:ascii="Times New Roman" w:hAnsi="Times New Roman"/>
                <w:b w:val="0"/>
                <w:bCs w:val="0"/>
                <w:spacing w:val="0"/>
              </w:rPr>
              <w:t>населення</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3,8</w:t>
            </w:r>
          </w:p>
        </w:tc>
      </w:tr>
      <w:tr w:rsidR="001F6399" w:rsidRPr="00856530">
        <w:trPr>
          <w:trHeight w:hRule="exact" w:val="347"/>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Соціальні</w:t>
            </w:r>
            <w:r w:rsidRPr="00856530">
              <w:rPr>
                <w:rFonts w:ascii="Times New Roman" w:hAnsi="Times New Roman" w:cs="Arial"/>
                <w:b w:val="0"/>
                <w:bCs w:val="0"/>
                <w:spacing w:val="0"/>
              </w:rPr>
              <w:t xml:space="preserve"> </w:t>
            </w:r>
            <w:r w:rsidRPr="00856530">
              <w:rPr>
                <w:rFonts w:ascii="Times New Roman" w:hAnsi="Times New Roman"/>
                <w:b w:val="0"/>
                <w:bCs w:val="0"/>
                <w:spacing w:val="0"/>
              </w:rPr>
              <w:t>та</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політичні</w:t>
            </w:r>
            <w:r w:rsidRPr="00856530">
              <w:rPr>
                <w:rFonts w:ascii="Times New Roman" w:hAnsi="Times New Roman" w:cs="Arial"/>
                <w:b w:val="0"/>
                <w:bCs w:val="0"/>
                <w:spacing w:val="0"/>
              </w:rPr>
              <w:t xml:space="preserve"> </w:t>
            </w:r>
            <w:r w:rsidRPr="00856530">
              <w:rPr>
                <w:rFonts w:ascii="Times New Roman" w:hAnsi="Times New Roman"/>
                <w:b w:val="0"/>
                <w:bCs w:val="0"/>
                <w:spacing w:val="0"/>
              </w:rPr>
              <w:t>проблеми</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2,6</w:t>
            </w:r>
          </w:p>
        </w:tc>
      </w:tr>
      <w:tr w:rsidR="001F6399" w:rsidRPr="00856530">
        <w:trPr>
          <w:trHeight w:hRule="exact" w:val="370"/>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Розподіл</w:t>
            </w:r>
            <w:r w:rsidRPr="00856530">
              <w:rPr>
                <w:rFonts w:ascii="Times New Roman" w:hAnsi="Times New Roman" w:cs="Arial"/>
                <w:b w:val="0"/>
                <w:bCs w:val="0"/>
                <w:spacing w:val="0"/>
              </w:rPr>
              <w:t xml:space="preserve"> </w:t>
            </w:r>
            <w:r w:rsidRPr="00856530">
              <w:rPr>
                <w:rFonts w:ascii="Times New Roman" w:hAnsi="Times New Roman"/>
                <w:b w:val="0"/>
                <w:bCs w:val="0"/>
                <w:spacing w:val="0"/>
              </w:rPr>
              <w:t>частки</w:t>
            </w:r>
            <w:r w:rsidRPr="00856530">
              <w:rPr>
                <w:rFonts w:ascii="Times New Roman" w:hAnsi="Times New Roman" w:cs="Arial"/>
                <w:b w:val="0"/>
                <w:bCs w:val="0"/>
                <w:spacing w:val="0"/>
              </w:rPr>
              <w:t xml:space="preserve"> </w:t>
            </w:r>
            <w:r w:rsidRPr="00856530">
              <w:rPr>
                <w:rFonts w:ascii="Times New Roman" w:hAnsi="Times New Roman"/>
                <w:b w:val="0"/>
                <w:bCs w:val="0"/>
                <w:spacing w:val="0"/>
              </w:rPr>
              <w:t>між</w:t>
            </w:r>
            <w:r w:rsidRPr="00856530">
              <w:rPr>
                <w:rFonts w:ascii="Times New Roman" w:hAnsi="Times New Roman" w:cs="Arial"/>
                <w:b w:val="0"/>
                <w:bCs w:val="0"/>
                <w:spacing w:val="0"/>
              </w:rPr>
              <w:t xml:space="preserve"> </w:t>
            </w:r>
            <w:r w:rsidRPr="00856530">
              <w:rPr>
                <w:rFonts w:ascii="Times New Roman" w:hAnsi="Times New Roman"/>
                <w:b w:val="0"/>
                <w:bCs w:val="0"/>
                <w:spacing w:val="0"/>
              </w:rPr>
              <w:t>фірмами</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2,0</w:t>
            </w:r>
          </w:p>
        </w:tc>
      </w:tr>
      <w:tr w:rsidR="001F6399" w:rsidRPr="00856530">
        <w:trPr>
          <w:trHeight w:hRule="exact" w:val="352"/>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Соціально</w:t>
            </w:r>
            <w:r w:rsidRPr="00856530">
              <w:rPr>
                <w:rFonts w:ascii="Times New Roman" w:hAnsi="Times New Roman" w:cs="Arial"/>
                <w:b w:val="0"/>
                <w:bCs w:val="0"/>
                <w:spacing w:val="0"/>
              </w:rPr>
              <w:t>-</w:t>
            </w:r>
            <w:r w:rsidRPr="00856530">
              <w:rPr>
                <w:rFonts w:ascii="Times New Roman" w:hAnsi="Times New Roman"/>
                <w:b w:val="0"/>
                <w:bCs w:val="0"/>
                <w:spacing w:val="0"/>
              </w:rPr>
              <w:t>демографічний</w:t>
            </w:r>
            <w:r w:rsidRPr="00856530">
              <w:rPr>
                <w:rFonts w:ascii="Times New Roman" w:hAnsi="Times New Roman" w:cs="Arial"/>
                <w:b w:val="0"/>
                <w:bCs w:val="0"/>
                <w:spacing w:val="0"/>
              </w:rPr>
              <w:t xml:space="preserve"> </w:t>
            </w:r>
            <w:r w:rsidRPr="00856530">
              <w:rPr>
                <w:rFonts w:ascii="Times New Roman" w:hAnsi="Times New Roman"/>
                <w:b w:val="0"/>
                <w:bCs w:val="0"/>
                <w:spacing w:val="0"/>
              </w:rPr>
              <w:t>портрет</w:t>
            </w:r>
            <w:r w:rsidRPr="00856530">
              <w:rPr>
                <w:rFonts w:ascii="Times New Roman" w:hAnsi="Times New Roman" w:cs="Arial"/>
                <w:b w:val="0"/>
                <w:bCs w:val="0"/>
                <w:spacing w:val="0"/>
              </w:rPr>
              <w:t xml:space="preserve"> </w:t>
            </w:r>
            <w:r w:rsidRPr="00856530">
              <w:rPr>
                <w:rFonts w:ascii="Times New Roman" w:hAnsi="Times New Roman"/>
                <w:b w:val="0"/>
                <w:bCs w:val="0"/>
                <w:spacing w:val="0"/>
              </w:rPr>
              <w:t>споживача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1,8</w:t>
            </w:r>
          </w:p>
        </w:tc>
      </w:tr>
      <w:tr w:rsidR="001F6399" w:rsidRPr="00856530">
        <w:trPr>
          <w:trHeight w:hRule="exact" w:val="349"/>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Комплексне</w:t>
            </w:r>
            <w:r w:rsidRPr="00856530">
              <w:rPr>
                <w:rFonts w:ascii="Times New Roman" w:hAnsi="Times New Roman" w:cs="Arial"/>
                <w:b w:val="0"/>
                <w:bCs w:val="0"/>
                <w:spacing w:val="0"/>
              </w:rPr>
              <w:t xml:space="preserve"> </w:t>
            </w:r>
            <w:r w:rsidRPr="00856530">
              <w:rPr>
                <w:rFonts w:ascii="Times New Roman" w:hAnsi="Times New Roman"/>
                <w:b w:val="0"/>
                <w:bCs w:val="0"/>
                <w:spacing w:val="0"/>
              </w:rPr>
              <w:t>дослідження</w:t>
            </w:r>
            <w:r w:rsidRPr="00856530">
              <w:rPr>
                <w:rFonts w:ascii="Times New Roman" w:hAnsi="Times New Roman" w:cs="Arial"/>
                <w:b w:val="0"/>
                <w:bCs w:val="0"/>
                <w:spacing w:val="0"/>
              </w:rPr>
              <w:t xml:space="preserve"> </w:t>
            </w:r>
            <w:r w:rsidRPr="00856530">
              <w:rPr>
                <w:rFonts w:ascii="Times New Roman" w:hAnsi="Times New Roman"/>
                <w:b w:val="0"/>
                <w:bCs w:val="0"/>
                <w:spacing w:val="0"/>
              </w:rPr>
              <w:t>проблем</w:t>
            </w:r>
            <w:r w:rsidRPr="00856530">
              <w:rPr>
                <w:rFonts w:ascii="Times New Roman" w:hAnsi="Times New Roman" w:cs="Arial"/>
                <w:b w:val="0"/>
                <w:bCs w:val="0"/>
                <w:spacing w:val="0"/>
              </w:rPr>
              <w:t xml:space="preserve"> </w:t>
            </w:r>
            <w:r w:rsidRPr="00856530">
              <w:rPr>
                <w:rFonts w:ascii="Times New Roman" w:hAnsi="Times New Roman"/>
                <w:b w:val="0"/>
                <w:bCs w:val="0"/>
                <w:spacing w:val="0"/>
              </w:rPr>
              <w:t>розвитку</w:t>
            </w:r>
            <w:r w:rsidRPr="00856530">
              <w:rPr>
                <w:rFonts w:ascii="Times New Roman" w:hAnsi="Times New Roman" w:cs="Arial"/>
                <w:b w:val="0"/>
                <w:bCs w:val="0"/>
                <w:spacing w:val="0"/>
              </w:rPr>
              <w:t xml:space="preserve"> </w:t>
            </w:r>
            <w:r w:rsidRPr="00856530">
              <w:rPr>
                <w:rFonts w:ascii="Times New Roman" w:hAnsi="Times New Roman"/>
                <w:b w:val="0"/>
                <w:bCs w:val="0"/>
                <w:spacing w:val="0"/>
              </w:rPr>
              <w:t>бізнесу</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1,8</w:t>
            </w:r>
          </w:p>
        </w:tc>
      </w:tr>
      <w:tr w:rsidR="001F6399" w:rsidRPr="00856530">
        <w:trPr>
          <w:trHeight w:hRule="exact" w:val="344"/>
        </w:trPr>
        <w:tc>
          <w:tcPr>
            <w:tcW w:w="774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b w:val="0"/>
                <w:bCs w:val="0"/>
                <w:spacing w:val="0"/>
              </w:rPr>
              <w:t>Тенденції</w:t>
            </w:r>
            <w:r w:rsidRPr="00856530">
              <w:rPr>
                <w:rFonts w:ascii="Times New Roman" w:hAnsi="Times New Roman" w:cs="Arial"/>
                <w:b w:val="0"/>
                <w:bCs w:val="0"/>
                <w:spacing w:val="0"/>
              </w:rPr>
              <w:t xml:space="preserve"> </w:t>
            </w:r>
            <w:r w:rsidRPr="00856530">
              <w:rPr>
                <w:rFonts w:ascii="Times New Roman" w:hAnsi="Times New Roman"/>
                <w:b w:val="0"/>
                <w:bCs w:val="0"/>
                <w:spacing w:val="0"/>
              </w:rPr>
              <w:t>ділової</w:t>
            </w:r>
            <w:r w:rsidRPr="00856530">
              <w:rPr>
                <w:rFonts w:ascii="Times New Roman" w:hAnsi="Times New Roman" w:cs="Arial"/>
                <w:b w:val="0"/>
                <w:bCs w:val="0"/>
                <w:spacing w:val="0"/>
              </w:rPr>
              <w:t xml:space="preserve"> </w:t>
            </w:r>
            <w:r w:rsidRPr="00856530">
              <w:rPr>
                <w:rFonts w:ascii="Times New Roman" w:hAnsi="Times New Roman"/>
                <w:b w:val="0"/>
                <w:bCs w:val="0"/>
                <w:spacing w:val="0"/>
              </w:rPr>
              <w:t>активності</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1F6399" w:rsidRPr="00856530" w:rsidRDefault="001F6399" w:rsidP="00046AEA">
            <w:pPr>
              <w:pStyle w:val="12"/>
              <w:spacing w:before="0" w:line="360" w:lineRule="auto"/>
              <w:ind w:left="0" w:right="0"/>
              <w:jc w:val="both"/>
              <w:rPr>
                <w:rFonts w:ascii="Times New Roman" w:hAnsi="Times New Roman"/>
                <w:b w:val="0"/>
                <w:bCs w:val="0"/>
                <w:spacing w:val="0"/>
              </w:rPr>
            </w:pPr>
            <w:r w:rsidRPr="00856530">
              <w:rPr>
                <w:rFonts w:ascii="Times New Roman" w:hAnsi="Times New Roman" w:cs="Arial"/>
                <w:b w:val="0"/>
                <w:bCs w:val="0"/>
                <w:spacing w:val="0"/>
              </w:rPr>
              <w:t>0,9</w:t>
            </w:r>
          </w:p>
        </w:tc>
      </w:tr>
    </w:tbl>
    <w:p w:rsidR="00460743" w:rsidRDefault="00460743" w:rsidP="00EA04D5">
      <w:pPr>
        <w:pStyle w:val="12"/>
        <w:spacing w:before="0" w:line="360" w:lineRule="auto"/>
        <w:ind w:left="0" w:right="0" w:firstLine="709"/>
        <w:jc w:val="both"/>
        <w:rPr>
          <w:rFonts w:ascii="Times New Roman" w:hAnsi="Times New Roman"/>
          <w:b w:val="0"/>
          <w:bCs w:val="0"/>
          <w:spacing w:val="0"/>
        </w:rPr>
      </w:pP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Результати опитування свідчать про те, що маркетинг як один з напрямків економічної реформи сприяє </w:t>
      </w:r>
      <w:r w:rsidR="0018400D">
        <w:rPr>
          <w:rFonts w:ascii="Times New Roman" w:hAnsi="Times New Roman"/>
          <w:b w:val="0"/>
          <w:bCs w:val="0"/>
          <w:spacing w:val="0"/>
        </w:rPr>
        <w:t>продуктивному розвитку бізнесу / 8, С.4/.</w:t>
      </w:r>
    </w:p>
    <w:p w:rsidR="001F6399" w:rsidRPr="00905B98" w:rsidRDefault="001F6399" w:rsidP="00EA04D5">
      <w:pPr>
        <w:pStyle w:val="12"/>
        <w:spacing w:before="0" w:line="360" w:lineRule="auto"/>
        <w:ind w:left="0" w:right="0" w:firstLine="709"/>
        <w:jc w:val="both"/>
        <w:rPr>
          <w:rFonts w:ascii="Times New Roman" w:hAnsi="Times New Roman"/>
          <w:b w:val="0"/>
          <w:bCs w:val="0"/>
          <w:spacing w:val="0"/>
        </w:rPr>
      </w:pPr>
      <w:r w:rsidRPr="00905B98">
        <w:rPr>
          <w:rFonts w:ascii="Times New Roman" w:hAnsi="Times New Roman"/>
          <w:b w:val="0"/>
          <w:bCs w:val="0"/>
          <w:spacing w:val="0"/>
        </w:rPr>
        <w:t>Основними причинами незацікавленості України в маркетингу і маркетингових дослідженнях є такі:</w:t>
      </w:r>
    </w:p>
    <w:p w:rsidR="001F6399" w:rsidRPr="00856530" w:rsidRDefault="001F6399" w:rsidP="00EA04D5">
      <w:pPr>
        <w:pStyle w:val="12"/>
        <w:numPr>
          <w:ilvl w:val="0"/>
          <w:numId w:val="11"/>
        </w:numPr>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елементарна відсутність знань про маркетинг узагалі;</w:t>
      </w:r>
    </w:p>
    <w:p w:rsidR="001F6399" w:rsidRPr="00856530" w:rsidRDefault="001F6399" w:rsidP="00EA04D5">
      <w:pPr>
        <w:pStyle w:val="12"/>
        <w:numPr>
          <w:ilvl w:val="0"/>
          <w:numId w:val="11"/>
        </w:numPr>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нерозвинена конкуренція на ринку;</w:t>
      </w:r>
    </w:p>
    <w:p w:rsidR="001F6399" w:rsidRPr="00856530" w:rsidRDefault="001F6399" w:rsidP="00EA04D5">
      <w:pPr>
        <w:pStyle w:val="12"/>
        <w:numPr>
          <w:ilvl w:val="0"/>
          <w:numId w:val="11"/>
        </w:numPr>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відсутність інформаційного забезпечення.</w:t>
      </w:r>
    </w:p>
    <w:p w:rsidR="001F6399" w:rsidRPr="00905B98" w:rsidRDefault="001F6399" w:rsidP="00EA04D5">
      <w:pPr>
        <w:pStyle w:val="12"/>
        <w:spacing w:before="0" w:line="360" w:lineRule="auto"/>
        <w:ind w:left="0" w:right="0" w:firstLine="709"/>
        <w:jc w:val="both"/>
        <w:rPr>
          <w:rFonts w:ascii="Times New Roman" w:hAnsi="Times New Roman"/>
          <w:b w:val="0"/>
          <w:bCs w:val="0"/>
          <w:spacing w:val="0"/>
        </w:rPr>
      </w:pPr>
      <w:r w:rsidRPr="00905B98">
        <w:rPr>
          <w:rFonts w:ascii="Times New Roman" w:hAnsi="Times New Roman"/>
          <w:b w:val="0"/>
          <w:bCs w:val="0"/>
          <w:spacing w:val="0"/>
        </w:rPr>
        <w:t>Проблемна ситуація на сільськогосподарських підприємствах характеризується в такий спосіб.</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У сучасних умовах господарювання головне завдання підприємства - продати свою продукцію. </w:t>
      </w:r>
      <w:r>
        <w:rPr>
          <w:rFonts w:ascii="Times New Roman" w:hAnsi="Times New Roman"/>
          <w:b w:val="0"/>
          <w:bCs w:val="0"/>
          <w:spacing w:val="0"/>
        </w:rPr>
        <w:t>„</w:t>
      </w:r>
      <w:r w:rsidRPr="00856530">
        <w:rPr>
          <w:rFonts w:ascii="Times New Roman" w:hAnsi="Times New Roman"/>
          <w:b w:val="0"/>
          <w:bCs w:val="0"/>
          <w:spacing w:val="0"/>
        </w:rPr>
        <w:t>Спочатку знайти замовлення, а потім розгорнути виробництво</w:t>
      </w:r>
      <w:r>
        <w:rPr>
          <w:rFonts w:ascii="Times New Roman" w:hAnsi="Times New Roman"/>
          <w:b w:val="0"/>
          <w:bCs w:val="0"/>
          <w:spacing w:val="0"/>
        </w:rPr>
        <w:t>”</w:t>
      </w:r>
      <w:r w:rsidRPr="00856530">
        <w:rPr>
          <w:rFonts w:ascii="Times New Roman" w:hAnsi="Times New Roman"/>
          <w:b w:val="0"/>
          <w:bCs w:val="0"/>
          <w:spacing w:val="0"/>
        </w:rPr>
        <w:t xml:space="preserve"> —девіз підприємства в умовах ринку. Звідси і вимоги до </w:t>
      </w:r>
      <w:r w:rsidRPr="00856530">
        <w:rPr>
          <w:rFonts w:ascii="Times New Roman" w:hAnsi="Times New Roman"/>
          <w:b w:val="0"/>
          <w:bCs w:val="0"/>
          <w:spacing w:val="0"/>
        </w:rPr>
        <w:lastRenderedPageBreak/>
        <w:t>функцій маркетингу — він стає основною світоглядною політикою підприємства</w:t>
      </w:r>
      <w:r w:rsidR="0059195E">
        <w:rPr>
          <w:rFonts w:ascii="Times New Roman" w:hAnsi="Times New Roman"/>
          <w:b w:val="0"/>
          <w:bCs w:val="0"/>
          <w:spacing w:val="0"/>
        </w:rPr>
        <w:t xml:space="preserve"> /8, С.5/</w:t>
      </w:r>
      <w:r w:rsidRPr="00856530">
        <w:rPr>
          <w:rFonts w:ascii="Times New Roman" w:hAnsi="Times New Roman"/>
          <w:b w:val="0"/>
          <w:bCs w:val="0"/>
          <w:spacing w:val="0"/>
        </w:rPr>
        <w:t>.</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BC063D">
        <w:rPr>
          <w:rFonts w:ascii="Times New Roman" w:hAnsi="Times New Roman"/>
          <w:b w:val="0"/>
          <w:bCs w:val="0"/>
          <w:spacing w:val="0"/>
        </w:rPr>
        <w:t>Головна проблема в галузі маркетингу</w:t>
      </w:r>
      <w:r w:rsidRPr="00856530">
        <w:rPr>
          <w:rFonts w:ascii="Times New Roman" w:hAnsi="Times New Roman"/>
          <w:b w:val="0"/>
          <w:bCs w:val="0"/>
          <w:spacing w:val="0"/>
        </w:rPr>
        <w:t xml:space="preserve"> - проблема збуту продукції, що викликана, у свою чергу, такою сукупністю проблем:</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утрата традиційних ринків збуту, розрив традиційних зв'язків</w:t>
      </w:r>
      <w:r>
        <w:rPr>
          <w:rFonts w:ascii="Times New Roman" w:hAnsi="Times New Roman"/>
          <w:b w:val="0"/>
          <w:bCs w:val="0"/>
          <w:spacing w:val="0"/>
        </w:rPr>
        <w:t xml:space="preserve"> </w:t>
      </w:r>
      <w:r w:rsidRPr="00856530">
        <w:rPr>
          <w:rFonts w:ascii="Times New Roman" w:hAnsi="Times New Roman"/>
          <w:b w:val="0"/>
          <w:bCs w:val="0"/>
          <w:spacing w:val="0"/>
        </w:rPr>
        <w:t>зі споживачами;</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низька платоспроможність споживачів;</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низька конкурентоспроможність продукції, що утруднює її</w:t>
      </w:r>
      <w:r>
        <w:rPr>
          <w:rFonts w:ascii="Times New Roman" w:hAnsi="Times New Roman"/>
          <w:b w:val="0"/>
          <w:bCs w:val="0"/>
          <w:spacing w:val="0"/>
        </w:rPr>
        <w:t xml:space="preserve"> </w:t>
      </w:r>
      <w:r w:rsidRPr="00856530">
        <w:rPr>
          <w:rFonts w:ascii="Times New Roman" w:hAnsi="Times New Roman"/>
          <w:b w:val="0"/>
          <w:bCs w:val="0"/>
          <w:spacing w:val="0"/>
        </w:rPr>
        <w:t>просування на нові ринки;</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слабка поінформованість потенційних покупців про продукцію і про умови її постачання;</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неефективна цінова політика підприємства, зумовлена, зокрема, різким подорожчанням енергоносіїв, сировини, матеріалів,</w:t>
      </w:r>
      <w:r>
        <w:rPr>
          <w:rFonts w:ascii="Times New Roman" w:hAnsi="Times New Roman"/>
          <w:b w:val="0"/>
          <w:bCs w:val="0"/>
          <w:spacing w:val="0"/>
        </w:rPr>
        <w:t xml:space="preserve"> </w:t>
      </w:r>
      <w:r w:rsidRPr="00856530">
        <w:rPr>
          <w:rFonts w:ascii="Times New Roman" w:hAnsi="Times New Roman"/>
          <w:b w:val="0"/>
          <w:bCs w:val="0"/>
          <w:spacing w:val="0"/>
        </w:rPr>
        <w:t>які комплектуються, і гострим дефіцитом обігових коштів;</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нерозвиненість збутової сфери підприємства, застарілі організаційні схеми збуту продукції;</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занепад у оптовій ланці, яка існувала раніше;</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нерівні умови і «правила гри» для різних підприємств, особливо порівняно з підприємствами-імпортерами;</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Pr>
          <w:rFonts w:ascii="Times New Roman" w:hAnsi="Times New Roman"/>
          <w:b w:val="0"/>
          <w:bCs w:val="0"/>
          <w:spacing w:val="0"/>
        </w:rPr>
        <w:t>„</w:t>
      </w:r>
      <w:r w:rsidRPr="00856530">
        <w:rPr>
          <w:rFonts w:ascii="Times New Roman" w:hAnsi="Times New Roman"/>
          <w:b w:val="0"/>
          <w:bCs w:val="0"/>
          <w:spacing w:val="0"/>
        </w:rPr>
        <w:t>неповоротність</w:t>
      </w:r>
      <w:r>
        <w:rPr>
          <w:rFonts w:ascii="Times New Roman" w:hAnsi="Times New Roman"/>
          <w:b w:val="0"/>
          <w:bCs w:val="0"/>
          <w:spacing w:val="0"/>
        </w:rPr>
        <w:t>”</w:t>
      </w:r>
      <w:r w:rsidRPr="00856530">
        <w:rPr>
          <w:rFonts w:ascii="Times New Roman" w:hAnsi="Times New Roman"/>
          <w:b w:val="0"/>
          <w:bCs w:val="0"/>
          <w:spacing w:val="0"/>
        </w:rPr>
        <w:t xml:space="preserve"> підприємств у освоєнні продукції, що користується підвищеним платоспроможним попитом;</w:t>
      </w:r>
    </w:p>
    <w:p w:rsidR="001F6399" w:rsidRPr="00856530" w:rsidRDefault="001F6399" w:rsidP="00EA04D5">
      <w:pPr>
        <w:pStyle w:val="12"/>
        <w:numPr>
          <w:ilvl w:val="0"/>
          <w:numId w:val="12"/>
        </w:numPr>
        <w:tabs>
          <w:tab w:val="clear" w:pos="1789"/>
          <w:tab w:val="num" w:pos="900"/>
        </w:tabs>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відсутність у підприємства чіткої стратегії розвитку тощо.</w:t>
      </w:r>
    </w:p>
    <w:p w:rsidR="001F6399" w:rsidRDefault="001F6399" w:rsidP="00EA04D5">
      <w:pPr>
        <w:pStyle w:val="12"/>
        <w:spacing w:before="0" w:line="360" w:lineRule="auto"/>
        <w:ind w:left="0" w:right="0" w:firstLine="709"/>
        <w:jc w:val="both"/>
        <w:rPr>
          <w:rFonts w:ascii="Times New Roman" w:hAnsi="Times New Roman"/>
          <w:b w:val="0"/>
          <w:bCs w:val="0"/>
          <w:spacing w:val="0"/>
        </w:rPr>
      </w:pPr>
      <w:r w:rsidRPr="00BC063D">
        <w:rPr>
          <w:rFonts w:ascii="Times New Roman" w:hAnsi="Times New Roman"/>
          <w:b w:val="0"/>
          <w:bCs w:val="0"/>
          <w:spacing w:val="0"/>
        </w:rPr>
        <w:t>Для подолання названих вище труднощів і проблем служба маркетингу на сучасному підприємстві повинна вирішувати цілий комп</w:t>
      </w:r>
      <w:r w:rsidRPr="00BC063D">
        <w:rPr>
          <w:rFonts w:ascii="Times New Roman" w:hAnsi="Times New Roman"/>
          <w:b w:val="0"/>
          <w:bCs w:val="0"/>
          <w:spacing w:val="0"/>
        </w:rPr>
        <w:softHyphen/>
        <w:t>лекс взаємозалежних завдань.</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 Комплексне розв'язання таких завдань означає реалізацію функцій маркетингу на підприємстві. Визначення складу і змісту основних функцій маркетингу - найважливіший етап інноваційної політики підприємства в даній сфері. </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 xml:space="preserve">Постановка функцій маркетингу на підприємстві повинна починатися з </w:t>
      </w:r>
      <w:r w:rsidRPr="00856530">
        <w:rPr>
          <w:rFonts w:ascii="Times New Roman" w:hAnsi="Times New Roman"/>
          <w:b w:val="0"/>
          <w:bCs w:val="0"/>
          <w:spacing w:val="0"/>
        </w:rPr>
        <w:lastRenderedPageBreak/>
        <w:t>конкретизації конкурентних переваг компанії, з виявлення вимог ринку, оцінки сильних і слабких сторін конкурентів підприємства</w:t>
      </w:r>
      <w:r w:rsidR="0059195E">
        <w:rPr>
          <w:rFonts w:ascii="Times New Roman" w:hAnsi="Times New Roman"/>
          <w:b w:val="0"/>
          <w:bCs w:val="0"/>
          <w:spacing w:val="0"/>
        </w:rPr>
        <w:t xml:space="preserve"> /31, С.48/</w:t>
      </w:r>
      <w:r w:rsidRPr="00856530">
        <w:rPr>
          <w:rFonts w:ascii="Times New Roman" w:hAnsi="Times New Roman"/>
          <w:b w:val="0"/>
          <w:bCs w:val="0"/>
          <w:spacing w:val="0"/>
        </w:rPr>
        <w:t>.</w:t>
      </w:r>
    </w:p>
    <w:p w:rsidR="001F6399" w:rsidRPr="00856530"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Подальша робота пов'язана з формулюванням місії підприємства, що являє собою сутність, масштаби компанії, перспективи зростан</w:t>
      </w:r>
      <w:r w:rsidRPr="00856530">
        <w:rPr>
          <w:rFonts w:ascii="Times New Roman" w:hAnsi="Times New Roman"/>
          <w:b w:val="0"/>
          <w:bCs w:val="0"/>
          <w:spacing w:val="0"/>
        </w:rPr>
        <w:softHyphen/>
        <w:t>ня, відмінності від конкурентів. Місія фокусує увагу на споживачеві, а не на товарі чи послузі, тому що місія (філософія) бізнесу повинна визначатися в термінах купівельного інтересу, у термінах потреб і за</w:t>
      </w:r>
      <w:r w:rsidRPr="00856530">
        <w:rPr>
          <w:rFonts w:ascii="Times New Roman" w:hAnsi="Times New Roman"/>
          <w:b w:val="0"/>
          <w:bCs w:val="0"/>
          <w:spacing w:val="0"/>
        </w:rPr>
        <w:softHyphen/>
        <w:t>питів, що задовольняються даним бізнесом</w:t>
      </w:r>
      <w:r w:rsidR="00D379E7">
        <w:rPr>
          <w:rFonts w:ascii="Times New Roman" w:hAnsi="Times New Roman"/>
          <w:b w:val="0"/>
          <w:bCs w:val="0"/>
          <w:spacing w:val="0"/>
        </w:rPr>
        <w:t xml:space="preserve"> /32, С. 68/</w:t>
      </w:r>
      <w:r w:rsidRPr="00856530">
        <w:rPr>
          <w:rFonts w:ascii="Times New Roman" w:hAnsi="Times New Roman"/>
          <w:b w:val="0"/>
          <w:bCs w:val="0"/>
          <w:spacing w:val="0"/>
        </w:rPr>
        <w:t>.</w:t>
      </w:r>
    </w:p>
    <w:p w:rsidR="001F6399" w:rsidRDefault="001F6399" w:rsidP="00EA04D5">
      <w:pPr>
        <w:pStyle w:val="12"/>
        <w:spacing w:before="0" w:line="360" w:lineRule="auto"/>
        <w:ind w:left="0" w:right="0" w:firstLine="709"/>
        <w:jc w:val="both"/>
        <w:rPr>
          <w:rFonts w:ascii="Times New Roman" w:hAnsi="Times New Roman"/>
          <w:b w:val="0"/>
          <w:bCs w:val="0"/>
          <w:spacing w:val="0"/>
        </w:rPr>
      </w:pPr>
      <w:r w:rsidRPr="00856530">
        <w:rPr>
          <w:rFonts w:ascii="Times New Roman" w:hAnsi="Times New Roman"/>
          <w:b w:val="0"/>
          <w:bCs w:val="0"/>
          <w:spacing w:val="0"/>
        </w:rPr>
        <w:t>Таким чином, першочерговим завданням є придбання знань про маркетинг керівниками підприємств, організація служб маркетингу на підприємстві та проведення широкомасштабних маркетингових досліджень.</w:t>
      </w:r>
    </w:p>
    <w:p w:rsidR="004C664B" w:rsidRPr="00460743" w:rsidRDefault="00046AEA" w:rsidP="00046AEA">
      <w:pPr>
        <w:pStyle w:val="a8"/>
        <w:ind w:firstLine="709"/>
        <w:jc w:val="both"/>
        <w:rPr>
          <w:b/>
          <w:szCs w:val="28"/>
        </w:rPr>
      </w:pPr>
      <w:r>
        <w:rPr>
          <w:color w:val="000000"/>
          <w:szCs w:val="28"/>
        </w:rPr>
        <w:br w:type="page"/>
      </w:r>
      <w:r w:rsidR="004C664B" w:rsidRPr="00460743">
        <w:rPr>
          <w:b/>
          <w:szCs w:val="28"/>
        </w:rPr>
        <w:lastRenderedPageBreak/>
        <w:t>РОЗДІЛ 2</w:t>
      </w:r>
      <w:r w:rsidRPr="00046AEA">
        <w:rPr>
          <w:b/>
          <w:szCs w:val="28"/>
        </w:rPr>
        <w:t xml:space="preserve"> </w:t>
      </w:r>
      <w:r w:rsidR="00460743" w:rsidRPr="00460743">
        <w:rPr>
          <w:b/>
          <w:szCs w:val="28"/>
        </w:rPr>
        <w:t>АНАЛІЗ  МАРКЕТИНГОВОЇ ДІЯЛЬНОСТІ ТОВ «АФ ІМЕНІ МІЧУРІНА»</w:t>
      </w:r>
    </w:p>
    <w:p w:rsidR="004C664B" w:rsidRPr="00460743" w:rsidRDefault="004C664B" w:rsidP="00EA04D5">
      <w:pPr>
        <w:rPr>
          <w:b/>
          <w:szCs w:val="28"/>
        </w:rPr>
      </w:pPr>
    </w:p>
    <w:p w:rsidR="004C664B" w:rsidRPr="00460743" w:rsidRDefault="004C664B" w:rsidP="00EA04D5">
      <w:pPr>
        <w:rPr>
          <w:b/>
          <w:szCs w:val="28"/>
        </w:rPr>
      </w:pPr>
      <w:r w:rsidRPr="00460743">
        <w:rPr>
          <w:b/>
          <w:szCs w:val="28"/>
        </w:rPr>
        <w:t>2.1 Природно-економічна характеристика підприємства</w:t>
      </w:r>
    </w:p>
    <w:p w:rsidR="004C664B" w:rsidRPr="00430615" w:rsidRDefault="004C664B" w:rsidP="00EA04D5">
      <w:pPr>
        <w:rPr>
          <w:b/>
        </w:rPr>
      </w:pPr>
    </w:p>
    <w:p w:rsidR="004C664B" w:rsidRDefault="004C664B" w:rsidP="00EA04D5">
      <w:pPr>
        <w:pStyle w:val="a3"/>
      </w:pPr>
      <w:r>
        <w:t xml:space="preserve">В Михайлівському районі функціонують 155 господарств різних форм власності, а  саме: підсобних господарств – 4,  ТОВ – 21, ВАТ – 2,  СВК – 4,     КООП – 3, СК – 1,  ДП – 1, МП – 1,  ПП – 9,  МСХП – 4, фермерські господарства – 105. Об’єктом нашого дослідження є ТОВ АФ „імені Мічуріна”, яке знаходиться в смт Михайлівна, яка одночасно є центром району і віддалений від залізничної станції Пришиб на відстань </w:t>
      </w:r>
      <w:smartTag w:uri="urn:schemas-microsoft-com:office:smarttags" w:element="metricconverter">
        <w:smartTagPr>
          <w:attr w:name="ProductID" w:val="7 км"/>
        </w:smartTagPr>
        <w:r>
          <w:t>7 км</w:t>
        </w:r>
      </w:smartTag>
      <w:r>
        <w:t>.</w:t>
      </w:r>
    </w:p>
    <w:p w:rsidR="004C664B" w:rsidRDefault="004C664B" w:rsidP="00EA04D5">
      <w:pPr>
        <w:pStyle w:val="a3"/>
      </w:pPr>
      <w:r>
        <w:t xml:space="preserve">Господарство має компактну форму. Протяжність його з півночі на південь </w:t>
      </w:r>
      <w:smartTag w:uri="urn:schemas-microsoft-com:office:smarttags" w:element="metricconverter">
        <w:smartTagPr>
          <w:attr w:name="ProductID" w:val="15 км"/>
        </w:smartTagPr>
        <w:r>
          <w:t>15 км</w:t>
        </w:r>
      </w:smartTag>
      <w:r>
        <w:t xml:space="preserve">, зі сходу на захід біля </w:t>
      </w:r>
      <w:smartTag w:uri="urn:schemas-microsoft-com:office:smarttags" w:element="metricconverter">
        <w:smartTagPr>
          <w:attr w:name="ProductID" w:val="8 км"/>
        </w:smartTagPr>
        <w:r>
          <w:t>8 км</w:t>
        </w:r>
      </w:smartTag>
      <w:r>
        <w:t>. Господарство має зручний виробничий зв'язок з основними сільськогосподарськими угіддями. Населений пункт має міжгосподарський зв'язок з обласним центром через держдорогу   смт Михайлівна – м Василівка – м Запоріжжя.</w:t>
      </w:r>
    </w:p>
    <w:p w:rsidR="004C664B" w:rsidRDefault="004C664B" w:rsidP="00EA04D5">
      <w:pPr>
        <w:pStyle w:val="a3"/>
      </w:pPr>
      <w:r>
        <w:t xml:space="preserve">Територія господарства знаходиться в помірно посушливій степній зоні країни. Клімат характеризується високими температурними ресурсами і недостатнім зволоженням. Середньомісячна температура самого холодного місяця січня складає – 4,7 </w:t>
      </w:r>
      <w:r>
        <w:rPr>
          <w:vertAlign w:val="superscript"/>
        </w:rPr>
        <w:t>0</w:t>
      </w:r>
      <w:r>
        <w:t xml:space="preserve">С, самого теплого липня +22,6 </w:t>
      </w:r>
      <w:r>
        <w:rPr>
          <w:vertAlign w:val="superscript"/>
        </w:rPr>
        <w:t>0</w:t>
      </w:r>
      <w:r>
        <w:t xml:space="preserve">С. Середньомісячна кількість опадів 412 мл. Більше всього випадає опадів в червні і липні. Влітку часто опади мають ливневий характер. Сніговий покрив утворюється щорічно, але залягає нестійко. </w:t>
      </w:r>
    </w:p>
    <w:p w:rsidR="004C664B" w:rsidRDefault="004C664B" w:rsidP="00EA04D5">
      <w:pPr>
        <w:pStyle w:val="a3"/>
      </w:pPr>
      <w:r>
        <w:t xml:space="preserve">Рельєф території представляє майже плоске водо роздільне плато з невеликими пониженнями. Глибина понижень незначна до </w:t>
      </w:r>
      <w:smartTag w:uri="urn:schemas-microsoft-com:office:smarttags" w:element="metricconverter">
        <w:smartTagPr>
          <w:attr w:name="ProductID" w:val="0,5 м"/>
        </w:smartTagPr>
        <w:r>
          <w:t>0,5 м</w:t>
        </w:r>
      </w:smartTag>
      <w:r>
        <w:t>. Різноманітні елементи рельєфу неоднаково впливають на перерозподіл атмосферних опадів.</w:t>
      </w:r>
    </w:p>
    <w:p w:rsidR="004C664B" w:rsidRDefault="004C664B" w:rsidP="00EA04D5">
      <w:pPr>
        <w:pStyle w:val="a3"/>
      </w:pPr>
      <w:r>
        <w:t>Основними джерелами зволоження ґрунтів являються атмосферні опади.</w:t>
      </w:r>
    </w:p>
    <w:p w:rsidR="004C664B" w:rsidRDefault="004C664B" w:rsidP="00EA04D5">
      <w:pPr>
        <w:pStyle w:val="a3"/>
      </w:pPr>
      <w:r>
        <w:lastRenderedPageBreak/>
        <w:t>В рамках господарств поширені чорноземи звичайні,  чорноземи південні, чорноземи слабо солонцюваті.</w:t>
      </w:r>
    </w:p>
    <w:p w:rsidR="004C664B" w:rsidRDefault="004C664B" w:rsidP="00EA04D5">
      <w:pPr>
        <w:pStyle w:val="a3"/>
      </w:pPr>
      <w:r>
        <w:t>Як видно, з цієї характеристики господарство  розташоване у сприятливому районі для вирощування більшості зернових і технічних культур. При правильному і раціональному користуванні ресурсами підприємство матиме перспективи для свого подальшого успішного розвитку.</w:t>
      </w:r>
    </w:p>
    <w:p w:rsidR="004C664B" w:rsidRDefault="004C664B" w:rsidP="00EA04D5">
      <w:r>
        <w:t>Необхідно чітко уявити діяльність господарства, його розмір, виробниче направлення, рівень інтенсивності сільськогосподарського виробництва, економічну ефективність процесу інтенсифікації. Це дає можливість у подальшому визначити галузі виробництва, найбільш важливі для даного господарства.</w:t>
      </w:r>
    </w:p>
    <w:p w:rsidR="004C664B" w:rsidRDefault="004C664B" w:rsidP="00EA04D5">
      <w:r>
        <w:t>Розмір сільськогосподарського підприємства впливає на впровадження сучасної техніки, наукової організації праці, підвищення його продуктивності, рівень собівартості продукції. Прямим показником розміру сільськогоспо</w:t>
      </w:r>
      <w:r>
        <w:softHyphen/>
        <w:t>дарського підприємства прийнято вважати об'єм валової продукції. Також до показників розміру підприємства відносять й площу сільськогосподарських угідь. Середньорічна вартість основних виробничих фондів й вартість оборот</w:t>
      </w:r>
      <w:r>
        <w:softHyphen/>
        <w:t>них фондів, а також чисельність середньорічних робітників та інші показники відображені в таблиці 2.1.</w:t>
      </w:r>
    </w:p>
    <w:p w:rsidR="004C664B" w:rsidRDefault="004C664B" w:rsidP="00EA04D5">
      <w:r>
        <w:t>Аналізуючи розмір господарства можна зробити висновок, що площа сільськогосподарських угідь за період з 2000 р. по 2004 р.     зменшилась на  4,2%.</w:t>
      </w:r>
    </w:p>
    <w:p w:rsidR="004C664B" w:rsidRDefault="004C664B" w:rsidP="00EA04D5">
      <w:r>
        <w:t>Вартість основних виробничих фондів збільшилась на 28 %. , а вартість оборотних фондів збільшилась на 36,9 %.</w:t>
      </w:r>
    </w:p>
    <w:p w:rsidR="004C664B" w:rsidRDefault="004C664B" w:rsidP="00EA04D5">
      <w:r>
        <w:t>Простежується тенденція зменшення середньорічної чисельності робітників. Цей показник зменшився за період з 2000 р. по 2004 р. на 77,3 % та складає в 2004 р. 46 чол.</w:t>
      </w:r>
    </w:p>
    <w:p w:rsidR="004C664B" w:rsidRDefault="004C664B" w:rsidP="00EA04D5"/>
    <w:p w:rsidR="004C664B" w:rsidRDefault="004C664B" w:rsidP="00EA04D5"/>
    <w:p w:rsidR="004C664B" w:rsidRDefault="004C664B" w:rsidP="00EA04D5">
      <w:pPr>
        <w:pStyle w:val="4"/>
        <w:spacing w:before="0" w:after="0"/>
        <w:rPr>
          <w:lang w:val="ru-RU"/>
        </w:rPr>
      </w:pPr>
      <w:r>
        <w:lastRenderedPageBreak/>
        <w:t>Таблиця 2.1</w:t>
      </w:r>
    </w:p>
    <w:p w:rsidR="00046AEA" w:rsidRPr="00046AEA" w:rsidRDefault="00046AEA" w:rsidP="00046AEA">
      <w:pPr>
        <w:rPr>
          <w:lang w:val="ru-RU"/>
        </w:rPr>
      </w:pPr>
    </w:p>
    <w:p w:rsidR="004C664B" w:rsidRDefault="004C664B" w:rsidP="00EA04D5">
      <w:pPr>
        <w:pStyle w:val="4"/>
        <w:spacing w:before="0" w:after="0"/>
      </w:pPr>
      <w:r>
        <w:t>Розміри господарства</w:t>
      </w:r>
    </w:p>
    <w:tbl>
      <w:tblPr>
        <w:tblW w:w="1018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600"/>
        <w:gridCol w:w="1033"/>
        <w:gridCol w:w="1033"/>
        <w:gridCol w:w="1034"/>
        <w:gridCol w:w="1033"/>
        <w:gridCol w:w="1187"/>
        <w:gridCol w:w="1260"/>
      </w:tblGrid>
      <w:tr w:rsidR="004C664B" w:rsidRPr="00046AEA" w:rsidTr="00F42144">
        <w:trPr>
          <w:cantSplit/>
          <w:trHeight w:val="533"/>
        </w:trPr>
        <w:tc>
          <w:tcPr>
            <w:tcW w:w="3600" w:type="dxa"/>
            <w:vAlign w:val="center"/>
          </w:tcPr>
          <w:p w:rsidR="004C664B" w:rsidRPr="00046AEA" w:rsidRDefault="004C664B" w:rsidP="00046AEA">
            <w:pPr>
              <w:spacing w:line="240" w:lineRule="auto"/>
              <w:ind w:firstLine="0"/>
              <w:jc w:val="left"/>
              <w:rPr>
                <w:sz w:val="20"/>
                <w:szCs w:val="20"/>
              </w:rPr>
            </w:pPr>
            <w:r w:rsidRPr="00046AEA">
              <w:rPr>
                <w:sz w:val="20"/>
                <w:szCs w:val="20"/>
              </w:rPr>
              <w:t>Показники</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2000р.</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2001 р.</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2002 р.</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2003 р.</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2004 р.</w:t>
            </w:r>
          </w:p>
        </w:tc>
        <w:tc>
          <w:tcPr>
            <w:tcW w:w="1260" w:type="dxa"/>
          </w:tcPr>
          <w:p w:rsidR="004C664B" w:rsidRPr="00046AEA" w:rsidRDefault="004C664B" w:rsidP="00046AEA">
            <w:pPr>
              <w:spacing w:line="240" w:lineRule="auto"/>
              <w:ind w:firstLine="0"/>
              <w:jc w:val="left"/>
              <w:rPr>
                <w:sz w:val="20"/>
                <w:szCs w:val="20"/>
              </w:rPr>
            </w:pPr>
            <w:r w:rsidRPr="00046AEA">
              <w:rPr>
                <w:sz w:val="20"/>
                <w:szCs w:val="20"/>
              </w:rPr>
              <w:t>2004 р. в % до 2000р.</w:t>
            </w:r>
          </w:p>
        </w:tc>
      </w:tr>
      <w:tr w:rsidR="004C664B" w:rsidRPr="00046AEA">
        <w:trPr>
          <w:cantSplit/>
          <w:trHeight w:val="267"/>
        </w:trPr>
        <w:tc>
          <w:tcPr>
            <w:tcW w:w="3600" w:type="dxa"/>
          </w:tcPr>
          <w:p w:rsidR="004C664B" w:rsidRPr="00046AEA" w:rsidRDefault="004C664B" w:rsidP="00046AEA">
            <w:pPr>
              <w:spacing w:line="240" w:lineRule="auto"/>
              <w:ind w:firstLine="0"/>
              <w:jc w:val="left"/>
              <w:rPr>
                <w:sz w:val="20"/>
                <w:szCs w:val="20"/>
              </w:rPr>
            </w:pPr>
            <w:r w:rsidRPr="00046AEA">
              <w:rPr>
                <w:sz w:val="20"/>
                <w:szCs w:val="20"/>
              </w:rPr>
              <w:t>1</w:t>
            </w:r>
          </w:p>
        </w:tc>
        <w:tc>
          <w:tcPr>
            <w:tcW w:w="1033" w:type="dxa"/>
          </w:tcPr>
          <w:p w:rsidR="004C664B" w:rsidRPr="00046AEA" w:rsidRDefault="004C664B" w:rsidP="00046AEA">
            <w:pPr>
              <w:spacing w:line="240" w:lineRule="auto"/>
              <w:ind w:firstLine="0"/>
              <w:jc w:val="left"/>
              <w:rPr>
                <w:sz w:val="20"/>
                <w:szCs w:val="20"/>
              </w:rPr>
            </w:pPr>
            <w:r w:rsidRPr="00046AEA">
              <w:rPr>
                <w:sz w:val="20"/>
                <w:szCs w:val="20"/>
              </w:rPr>
              <w:t>2</w:t>
            </w:r>
          </w:p>
        </w:tc>
        <w:tc>
          <w:tcPr>
            <w:tcW w:w="1033" w:type="dxa"/>
          </w:tcPr>
          <w:p w:rsidR="004C664B" w:rsidRPr="00046AEA" w:rsidRDefault="004C664B" w:rsidP="00046AEA">
            <w:pPr>
              <w:spacing w:line="240" w:lineRule="auto"/>
              <w:ind w:firstLine="0"/>
              <w:jc w:val="left"/>
              <w:rPr>
                <w:sz w:val="20"/>
                <w:szCs w:val="20"/>
              </w:rPr>
            </w:pPr>
            <w:r w:rsidRPr="00046AEA">
              <w:rPr>
                <w:sz w:val="20"/>
                <w:szCs w:val="20"/>
              </w:rPr>
              <w:t>3</w:t>
            </w:r>
          </w:p>
        </w:tc>
        <w:tc>
          <w:tcPr>
            <w:tcW w:w="1034" w:type="dxa"/>
          </w:tcPr>
          <w:p w:rsidR="004C664B" w:rsidRPr="00046AEA" w:rsidRDefault="004C664B" w:rsidP="00046AEA">
            <w:pPr>
              <w:spacing w:line="240" w:lineRule="auto"/>
              <w:ind w:firstLine="0"/>
              <w:jc w:val="left"/>
              <w:rPr>
                <w:sz w:val="20"/>
                <w:szCs w:val="20"/>
              </w:rPr>
            </w:pPr>
            <w:r w:rsidRPr="00046AEA">
              <w:rPr>
                <w:sz w:val="20"/>
                <w:szCs w:val="20"/>
              </w:rPr>
              <w:t>4</w:t>
            </w:r>
          </w:p>
        </w:tc>
        <w:tc>
          <w:tcPr>
            <w:tcW w:w="1033" w:type="dxa"/>
          </w:tcPr>
          <w:p w:rsidR="004C664B" w:rsidRPr="00046AEA" w:rsidRDefault="004C664B" w:rsidP="00046AEA">
            <w:pPr>
              <w:spacing w:line="240" w:lineRule="auto"/>
              <w:ind w:firstLine="0"/>
              <w:jc w:val="left"/>
              <w:rPr>
                <w:sz w:val="20"/>
                <w:szCs w:val="20"/>
              </w:rPr>
            </w:pPr>
            <w:r w:rsidRPr="00046AEA">
              <w:rPr>
                <w:sz w:val="20"/>
                <w:szCs w:val="20"/>
              </w:rPr>
              <w:t>5</w:t>
            </w:r>
          </w:p>
        </w:tc>
        <w:tc>
          <w:tcPr>
            <w:tcW w:w="1187" w:type="dxa"/>
          </w:tcPr>
          <w:p w:rsidR="004C664B" w:rsidRPr="00046AEA" w:rsidRDefault="004C664B" w:rsidP="00046AEA">
            <w:pPr>
              <w:spacing w:line="240" w:lineRule="auto"/>
              <w:ind w:firstLine="0"/>
              <w:jc w:val="left"/>
              <w:rPr>
                <w:sz w:val="20"/>
                <w:szCs w:val="20"/>
              </w:rPr>
            </w:pPr>
            <w:r w:rsidRPr="00046AEA">
              <w:rPr>
                <w:sz w:val="20"/>
                <w:szCs w:val="20"/>
              </w:rPr>
              <w:t>6</w:t>
            </w:r>
          </w:p>
        </w:tc>
        <w:tc>
          <w:tcPr>
            <w:tcW w:w="1260" w:type="dxa"/>
          </w:tcPr>
          <w:p w:rsidR="004C664B" w:rsidRPr="00046AEA" w:rsidRDefault="004C664B" w:rsidP="00046AEA">
            <w:pPr>
              <w:spacing w:line="240" w:lineRule="auto"/>
              <w:ind w:firstLine="0"/>
              <w:jc w:val="left"/>
              <w:rPr>
                <w:sz w:val="20"/>
                <w:szCs w:val="20"/>
              </w:rPr>
            </w:pPr>
            <w:r w:rsidRPr="00046AEA">
              <w:rPr>
                <w:sz w:val="20"/>
                <w:szCs w:val="20"/>
              </w:rPr>
              <w:t>7</w:t>
            </w:r>
          </w:p>
        </w:tc>
      </w:tr>
      <w:tr w:rsidR="004C664B" w:rsidRPr="00046AEA" w:rsidTr="00046AEA">
        <w:trPr>
          <w:cantSplit/>
          <w:trHeight w:val="549"/>
        </w:trPr>
        <w:tc>
          <w:tcPr>
            <w:tcW w:w="3600" w:type="dxa"/>
            <w:tcBorders>
              <w:bottom w:val="nil"/>
            </w:tcBorders>
          </w:tcPr>
          <w:p w:rsidR="004C664B" w:rsidRPr="00046AEA" w:rsidRDefault="004C664B" w:rsidP="00046AEA">
            <w:pPr>
              <w:spacing w:line="240" w:lineRule="auto"/>
              <w:ind w:firstLine="0"/>
              <w:jc w:val="left"/>
              <w:rPr>
                <w:sz w:val="20"/>
                <w:szCs w:val="20"/>
              </w:rPr>
            </w:pPr>
            <w:r w:rsidRPr="00046AEA">
              <w:rPr>
                <w:sz w:val="20"/>
                <w:szCs w:val="20"/>
              </w:rPr>
              <w:t>Площа сільськогосподарських угідь, га</w:t>
            </w:r>
          </w:p>
        </w:tc>
        <w:tc>
          <w:tcPr>
            <w:tcW w:w="1033" w:type="dxa"/>
            <w:tcBorders>
              <w:bottom w:val="nil"/>
            </w:tcBorders>
            <w:vAlign w:val="center"/>
          </w:tcPr>
          <w:p w:rsidR="004C664B" w:rsidRPr="00046AEA" w:rsidRDefault="004C664B" w:rsidP="00046AEA">
            <w:pPr>
              <w:pStyle w:val="ac"/>
              <w:ind w:left="0" w:right="0" w:firstLine="0"/>
              <w:rPr>
                <w:sz w:val="20"/>
              </w:rPr>
            </w:pPr>
            <w:r w:rsidRPr="00046AEA">
              <w:rPr>
                <w:sz w:val="20"/>
              </w:rPr>
              <w:t>3875,4</w:t>
            </w:r>
          </w:p>
        </w:tc>
        <w:tc>
          <w:tcPr>
            <w:tcW w:w="1033" w:type="dxa"/>
            <w:tcBorders>
              <w:bottom w:val="nil"/>
            </w:tcBorders>
            <w:vAlign w:val="center"/>
          </w:tcPr>
          <w:p w:rsidR="004C664B" w:rsidRPr="00046AEA" w:rsidRDefault="004C664B" w:rsidP="00046AEA">
            <w:pPr>
              <w:pStyle w:val="ac"/>
              <w:ind w:left="0" w:right="0" w:firstLine="0"/>
              <w:rPr>
                <w:sz w:val="20"/>
              </w:rPr>
            </w:pPr>
            <w:r w:rsidRPr="00046AEA">
              <w:rPr>
                <w:sz w:val="20"/>
              </w:rPr>
              <w:t>3822</w:t>
            </w:r>
          </w:p>
        </w:tc>
        <w:tc>
          <w:tcPr>
            <w:tcW w:w="1034" w:type="dxa"/>
            <w:tcBorders>
              <w:bottom w:val="nil"/>
            </w:tcBorders>
            <w:vAlign w:val="center"/>
          </w:tcPr>
          <w:p w:rsidR="004C664B" w:rsidRPr="00046AEA" w:rsidRDefault="004C664B" w:rsidP="00046AEA">
            <w:pPr>
              <w:pStyle w:val="ac"/>
              <w:ind w:left="0" w:right="0" w:firstLine="0"/>
              <w:rPr>
                <w:sz w:val="20"/>
              </w:rPr>
            </w:pPr>
            <w:r w:rsidRPr="00046AEA">
              <w:rPr>
                <w:sz w:val="20"/>
              </w:rPr>
              <w:t>3822</w:t>
            </w:r>
          </w:p>
        </w:tc>
        <w:tc>
          <w:tcPr>
            <w:tcW w:w="1033" w:type="dxa"/>
            <w:tcBorders>
              <w:bottom w:val="nil"/>
            </w:tcBorders>
            <w:vAlign w:val="center"/>
          </w:tcPr>
          <w:p w:rsidR="004C664B" w:rsidRPr="00046AEA" w:rsidRDefault="004C664B" w:rsidP="00046AEA">
            <w:pPr>
              <w:pStyle w:val="ac"/>
              <w:ind w:left="0" w:right="0" w:firstLine="0"/>
              <w:rPr>
                <w:sz w:val="20"/>
              </w:rPr>
            </w:pPr>
            <w:r w:rsidRPr="00046AEA">
              <w:rPr>
                <w:sz w:val="20"/>
              </w:rPr>
              <w:t>3716</w:t>
            </w:r>
          </w:p>
        </w:tc>
        <w:tc>
          <w:tcPr>
            <w:tcW w:w="1187" w:type="dxa"/>
            <w:tcBorders>
              <w:bottom w:val="nil"/>
            </w:tcBorders>
            <w:vAlign w:val="center"/>
          </w:tcPr>
          <w:p w:rsidR="004C664B" w:rsidRPr="00046AEA" w:rsidRDefault="004C664B" w:rsidP="00046AEA">
            <w:pPr>
              <w:spacing w:line="240" w:lineRule="auto"/>
              <w:ind w:firstLine="0"/>
              <w:jc w:val="left"/>
              <w:rPr>
                <w:sz w:val="20"/>
                <w:szCs w:val="20"/>
              </w:rPr>
            </w:pPr>
            <w:r w:rsidRPr="00046AEA">
              <w:rPr>
                <w:sz w:val="20"/>
                <w:szCs w:val="20"/>
              </w:rPr>
              <w:t>3714</w:t>
            </w:r>
          </w:p>
        </w:tc>
        <w:tc>
          <w:tcPr>
            <w:tcW w:w="1260" w:type="dxa"/>
            <w:tcBorders>
              <w:bottom w:val="nil"/>
            </w:tcBorders>
            <w:vAlign w:val="center"/>
          </w:tcPr>
          <w:p w:rsidR="004C664B" w:rsidRPr="00046AEA" w:rsidRDefault="004C664B" w:rsidP="00046AEA">
            <w:pPr>
              <w:spacing w:line="240" w:lineRule="auto"/>
              <w:ind w:firstLine="0"/>
              <w:jc w:val="left"/>
              <w:rPr>
                <w:sz w:val="20"/>
                <w:szCs w:val="20"/>
              </w:rPr>
            </w:pPr>
            <w:r w:rsidRPr="00046AEA">
              <w:rPr>
                <w:sz w:val="20"/>
                <w:szCs w:val="20"/>
              </w:rPr>
              <w:t>95,8</w:t>
            </w:r>
          </w:p>
        </w:tc>
      </w:tr>
      <w:tr w:rsidR="004C664B" w:rsidRPr="00046AEA" w:rsidTr="00046AEA">
        <w:trPr>
          <w:cantSplit/>
          <w:trHeight w:val="401"/>
        </w:trPr>
        <w:tc>
          <w:tcPr>
            <w:tcW w:w="3600" w:type="dxa"/>
          </w:tcPr>
          <w:p w:rsidR="004C664B" w:rsidRPr="00046AEA" w:rsidRDefault="004C664B" w:rsidP="00046AEA">
            <w:pPr>
              <w:spacing w:line="240" w:lineRule="auto"/>
              <w:ind w:firstLine="0"/>
              <w:jc w:val="left"/>
              <w:rPr>
                <w:sz w:val="20"/>
                <w:szCs w:val="20"/>
              </w:rPr>
            </w:pPr>
            <w:r w:rsidRPr="00046AEA">
              <w:rPr>
                <w:sz w:val="20"/>
                <w:szCs w:val="20"/>
              </w:rPr>
              <w:t>Середньорічна вартість основних виробничих фондів, тис.грн.</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3246,5</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4504</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4416</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4470,5</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4156</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128,0</w:t>
            </w:r>
          </w:p>
        </w:tc>
      </w:tr>
      <w:tr w:rsidR="004C664B" w:rsidRPr="00046AEA" w:rsidTr="00046AEA">
        <w:trPr>
          <w:cantSplit/>
          <w:trHeight w:val="635"/>
        </w:trPr>
        <w:tc>
          <w:tcPr>
            <w:tcW w:w="3600" w:type="dxa"/>
          </w:tcPr>
          <w:p w:rsidR="004C664B" w:rsidRPr="00046AEA" w:rsidRDefault="004C664B" w:rsidP="00046AEA">
            <w:pPr>
              <w:spacing w:line="240" w:lineRule="auto"/>
              <w:ind w:firstLine="0"/>
              <w:jc w:val="left"/>
              <w:rPr>
                <w:sz w:val="20"/>
                <w:szCs w:val="20"/>
              </w:rPr>
            </w:pPr>
            <w:r w:rsidRPr="00046AEA">
              <w:rPr>
                <w:sz w:val="20"/>
                <w:szCs w:val="20"/>
              </w:rPr>
              <w:t>Середньорічна вартість оборотних фондів, тис.грн.</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1006</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1193,5</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1133,5</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1194,5</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1378</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136,9</w:t>
            </w:r>
          </w:p>
        </w:tc>
      </w:tr>
      <w:tr w:rsidR="004C664B" w:rsidRPr="00046AEA" w:rsidTr="00046AEA">
        <w:trPr>
          <w:cantSplit/>
          <w:trHeight w:val="559"/>
        </w:trPr>
        <w:tc>
          <w:tcPr>
            <w:tcW w:w="3600" w:type="dxa"/>
          </w:tcPr>
          <w:p w:rsidR="004C664B" w:rsidRPr="00046AEA" w:rsidRDefault="004C664B" w:rsidP="00046AEA">
            <w:pPr>
              <w:spacing w:line="240" w:lineRule="auto"/>
              <w:ind w:firstLine="0"/>
              <w:jc w:val="left"/>
              <w:rPr>
                <w:sz w:val="20"/>
                <w:szCs w:val="20"/>
              </w:rPr>
            </w:pPr>
            <w:r w:rsidRPr="00046AEA">
              <w:rPr>
                <w:sz w:val="20"/>
                <w:szCs w:val="20"/>
              </w:rPr>
              <w:t>Чисельність середньорічних робітників, чол.</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203</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193</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141</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86</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46</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22,7</w:t>
            </w:r>
          </w:p>
        </w:tc>
      </w:tr>
      <w:tr w:rsidR="004C664B" w:rsidRPr="00046AEA" w:rsidTr="00F42144">
        <w:trPr>
          <w:cantSplit/>
          <w:trHeight w:val="709"/>
        </w:trPr>
        <w:tc>
          <w:tcPr>
            <w:tcW w:w="3600" w:type="dxa"/>
          </w:tcPr>
          <w:p w:rsidR="004C664B" w:rsidRPr="00046AEA" w:rsidRDefault="004C664B" w:rsidP="00046AEA">
            <w:pPr>
              <w:spacing w:line="240" w:lineRule="auto"/>
              <w:ind w:firstLine="0"/>
              <w:jc w:val="left"/>
              <w:rPr>
                <w:sz w:val="20"/>
                <w:szCs w:val="20"/>
              </w:rPr>
            </w:pPr>
            <w:r w:rsidRPr="00046AEA">
              <w:rPr>
                <w:sz w:val="20"/>
                <w:szCs w:val="20"/>
              </w:rPr>
              <w:t xml:space="preserve">Валова продукція сільського господарства  в співставних цінах 2000 р., тис. грн. </w:t>
            </w:r>
          </w:p>
        </w:tc>
        <w:tc>
          <w:tcPr>
            <w:tcW w:w="1033" w:type="dxa"/>
            <w:vAlign w:val="center"/>
          </w:tcPr>
          <w:p w:rsidR="004C664B" w:rsidRPr="00046AEA" w:rsidRDefault="004C664B" w:rsidP="00046AEA">
            <w:pPr>
              <w:pStyle w:val="ac"/>
              <w:ind w:left="0" w:right="0" w:firstLine="0"/>
              <w:rPr>
                <w:sz w:val="20"/>
              </w:rPr>
            </w:pPr>
            <w:r w:rsidRPr="00046AEA">
              <w:rPr>
                <w:sz w:val="20"/>
              </w:rPr>
              <w:t>2096</w:t>
            </w:r>
          </w:p>
        </w:tc>
        <w:tc>
          <w:tcPr>
            <w:tcW w:w="1033" w:type="dxa"/>
            <w:vAlign w:val="center"/>
          </w:tcPr>
          <w:p w:rsidR="004C664B" w:rsidRPr="00046AEA" w:rsidRDefault="004C664B" w:rsidP="00046AEA">
            <w:pPr>
              <w:pStyle w:val="ac"/>
              <w:ind w:left="0" w:right="0" w:firstLine="0"/>
              <w:rPr>
                <w:sz w:val="20"/>
              </w:rPr>
            </w:pPr>
            <w:r w:rsidRPr="00046AEA">
              <w:rPr>
                <w:sz w:val="20"/>
              </w:rPr>
              <w:t>2490</w:t>
            </w:r>
          </w:p>
        </w:tc>
        <w:tc>
          <w:tcPr>
            <w:tcW w:w="1034" w:type="dxa"/>
            <w:vAlign w:val="center"/>
          </w:tcPr>
          <w:p w:rsidR="004C664B" w:rsidRPr="00046AEA" w:rsidRDefault="004C664B" w:rsidP="00046AEA">
            <w:pPr>
              <w:pStyle w:val="ac"/>
              <w:ind w:left="0" w:right="0" w:firstLine="0"/>
              <w:rPr>
                <w:sz w:val="20"/>
              </w:rPr>
            </w:pPr>
            <w:r w:rsidRPr="00046AEA">
              <w:rPr>
                <w:sz w:val="20"/>
              </w:rPr>
              <w:t>2460</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1917</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1639</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78,2</w:t>
            </w:r>
          </w:p>
        </w:tc>
      </w:tr>
      <w:tr w:rsidR="004C664B" w:rsidRPr="00046AEA" w:rsidTr="00F42144">
        <w:trPr>
          <w:cantSplit/>
          <w:trHeight w:val="421"/>
        </w:trPr>
        <w:tc>
          <w:tcPr>
            <w:tcW w:w="3600" w:type="dxa"/>
          </w:tcPr>
          <w:p w:rsidR="004C664B" w:rsidRPr="00046AEA" w:rsidRDefault="004C664B" w:rsidP="00046AEA">
            <w:pPr>
              <w:spacing w:line="240" w:lineRule="auto"/>
              <w:ind w:firstLine="0"/>
              <w:jc w:val="left"/>
              <w:rPr>
                <w:sz w:val="20"/>
                <w:szCs w:val="20"/>
              </w:rPr>
            </w:pPr>
            <w:r w:rsidRPr="00046AEA">
              <w:rPr>
                <w:sz w:val="20"/>
                <w:szCs w:val="20"/>
              </w:rPr>
              <w:t>Виручка від реалізації, тис.грн.</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2049,8</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2228</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2960</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1599</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1366</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66,6</w:t>
            </w:r>
          </w:p>
        </w:tc>
      </w:tr>
      <w:tr w:rsidR="004C664B" w:rsidRPr="00046AEA" w:rsidTr="00F42144">
        <w:trPr>
          <w:cantSplit/>
          <w:trHeight w:val="541"/>
        </w:trPr>
        <w:tc>
          <w:tcPr>
            <w:tcW w:w="3600" w:type="dxa"/>
          </w:tcPr>
          <w:p w:rsidR="004C664B" w:rsidRPr="00046AEA" w:rsidRDefault="004C664B" w:rsidP="00046AEA">
            <w:pPr>
              <w:spacing w:line="240" w:lineRule="auto"/>
              <w:ind w:firstLine="0"/>
              <w:jc w:val="left"/>
              <w:rPr>
                <w:sz w:val="20"/>
                <w:szCs w:val="20"/>
              </w:rPr>
            </w:pPr>
            <w:r w:rsidRPr="00046AEA">
              <w:rPr>
                <w:sz w:val="20"/>
                <w:szCs w:val="20"/>
              </w:rPr>
              <w:t>Прибуток (збиток)</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1152</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241</w:t>
            </w:r>
          </w:p>
        </w:tc>
        <w:tc>
          <w:tcPr>
            <w:tcW w:w="1034" w:type="dxa"/>
            <w:vAlign w:val="center"/>
          </w:tcPr>
          <w:p w:rsidR="004C664B" w:rsidRPr="00046AEA" w:rsidRDefault="004C664B" w:rsidP="00046AEA">
            <w:pPr>
              <w:spacing w:line="240" w:lineRule="auto"/>
              <w:ind w:firstLine="0"/>
              <w:jc w:val="left"/>
              <w:rPr>
                <w:sz w:val="20"/>
                <w:szCs w:val="20"/>
              </w:rPr>
            </w:pPr>
            <w:r w:rsidRPr="00046AEA">
              <w:rPr>
                <w:sz w:val="20"/>
                <w:szCs w:val="20"/>
              </w:rPr>
              <w:t>128</w:t>
            </w:r>
          </w:p>
        </w:tc>
        <w:tc>
          <w:tcPr>
            <w:tcW w:w="1033" w:type="dxa"/>
            <w:vAlign w:val="center"/>
          </w:tcPr>
          <w:p w:rsidR="004C664B" w:rsidRPr="00046AEA" w:rsidRDefault="004C664B" w:rsidP="00046AEA">
            <w:pPr>
              <w:spacing w:line="240" w:lineRule="auto"/>
              <w:ind w:firstLine="0"/>
              <w:jc w:val="left"/>
              <w:rPr>
                <w:sz w:val="20"/>
                <w:szCs w:val="20"/>
              </w:rPr>
            </w:pPr>
            <w:r w:rsidRPr="00046AEA">
              <w:rPr>
                <w:sz w:val="20"/>
                <w:szCs w:val="20"/>
              </w:rPr>
              <w:t>593</w:t>
            </w:r>
          </w:p>
        </w:tc>
        <w:tc>
          <w:tcPr>
            <w:tcW w:w="1187" w:type="dxa"/>
            <w:vAlign w:val="center"/>
          </w:tcPr>
          <w:p w:rsidR="004C664B" w:rsidRPr="00046AEA" w:rsidRDefault="004C664B" w:rsidP="00046AEA">
            <w:pPr>
              <w:spacing w:line="240" w:lineRule="auto"/>
              <w:ind w:firstLine="0"/>
              <w:jc w:val="left"/>
              <w:rPr>
                <w:sz w:val="20"/>
                <w:szCs w:val="20"/>
              </w:rPr>
            </w:pPr>
            <w:r w:rsidRPr="00046AEA">
              <w:rPr>
                <w:sz w:val="20"/>
                <w:szCs w:val="20"/>
              </w:rPr>
              <w:t>163</w:t>
            </w:r>
          </w:p>
        </w:tc>
        <w:tc>
          <w:tcPr>
            <w:tcW w:w="1260" w:type="dxa"/>
            <w:vAlign w:val="center"/>
          </w:tcPr>
          <w:p w:rsidR="004C664B" w:rsidRPr="00046AEA" w:rsidRDefault="004C664B" w:rsidP="00046AEA">
            <w:pPr>
              <w:spacing w:line="240" w:lineRule="auto"/>
              <w:ind w:firstLine="0"/>
              <w:jc w:val="left"/>
              <w:rPr>
                <w:sz w:val="20"/>
                <w:szCs w:val="20"/>
              </w:rPr>
            </w:pPr>
            <w:r w:rsidRPr="00046AEA">
              <w:rPr>
                <w:sz w:val="20"/>
                <w:szCs w:val="20"/>
              </w:rPr>
              <w:t>14,1</w:t>
            </w:r>
          </w:p>
        </w:tc>
      </w:tr>
    </w:tbl>
    <w:p w:rsidR="004C664B" w:rsidRDefault="004C664B" w:rsidP="00EA04D5"/>
    <w:p w:rsidR="004C664B" w:rsidRDefault="004C664B" w:rsidP="00EA04D5">
      <w:r>
        <w:t>При цьому за останні п’ять років обсяг виробництва і реалізації продукції в рослинництві збільшувався не поступово, а зазнав значних коливань по рокам. Так за період з 2000 по 2003 рік обсяг виробництва і реалізації зростав, з 2003 по 2004 зменшувався і (рис. 2.1).</w:t>
      </w:r>
    </w:p>
    <w:p w:rsidR="004C664B" w:rsidRDefault="004C664B" w:rsidP="00EA04D5">
      <w:r>
        <w:t>За досліджений період знизився показник виручки від реалізації на 33,4 %, внаслідок цього зменшується прибуток, в 2004 році господарство отримало лише 163 тис. грн.. прибутку, тоді як в 2000 році – 1152 тис.грн., тобто на 85,8% менше.</w:t>
      </w:r>
    </w:p>
    <w:p w:rsidR="004C664B" w:rsidRDefault="004C664B" w:rsidP="00EA04D5">
      <w:r>
        <w:t>У сільському господарстві земля - це основний засіб виробництва, без якого неможливий сам процес виробництва продукції рослинництва і тваринництва.</w:t>
      </w:r>
    </w:p>
    <w:p w:rsidR="004C664B" w:rsidRDefault="00F42144" w:rsidP="00EA04D5">
      <w:r>
        <w:object w:dxaOrig="4605" w:dyaOrig="5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267.75pt" o:ole="" fillcolor="window">
            <v:imagedata r:id="rId7" o:title=""/>
          </v:shape>
          <o:OLEObject Type="Embed" ProgID="MSGraph.Chart.8" ShapeID="_x0000_i1025" DrawAspect="Content" ObjectID="_1457607262" r:id="rId8">
            <o:FieldCodes>\s</o:FieldCodes>
          </o:OLEObject>
        </w:object>
      </w:r>
    </w:p>
    <w:p w:rsidR="004C664B" w:rsidRDefault="004C664B" w:rsidP="00EA04D5">
      <w:r>
        <w:t>Рис. 2.1 – Динаміка обсягу виробництва і реалізації продукції</w:t>
      </w:r>
    </w:p>
    <w:p w:rsidR="00460743" w:rsidRDefault="00460743" w:rsidP="00EA04D5"/>
    <w:p w:rsidR="004C664B" w:rsidRDefault="004C664B" w:rsidP="00EA04D5">
      <w:r>
        <w:t>Земля одночасно є предметом і засобом праці, а отже, і головним засо</w:t>
      </w:r>
      <w:r>
        <w:softHyphen/>
        <w:t>бом виробництва.</w:t>
      </w:r>
    </w:p>
    <w:p w:rsidR="004C664B" w:rsidRDefault="004C664B" w:rsidP="00EA04D5">
      <w:r>
        <w:t>Земля наочною мірою визначає темпи розвитку і рівень ефективності сільськогосподарського виробництва.</w:t>
      </w:r>
    </w:p>
    <w:p w:rsidR="004C664B" w:rsidRDefault="004C664B" w:rsidP="00EA04D5">
      <w:r>
        <w:t>Земля має низку особливостей, які її відрізняють від інших засобів виробництва.</w:t>
      </w:r>
    </w:p>
    <w:p w:rsidR="004C664B" w:rsidRDefault="004C664B" w:rsidP="00EA04D5">
      <w:r>
        <w:t>Якщо для таких ресурсів сільськогосподарського виробництва як трудо</w:t>
      </w:r>
      <w:r>
        <w:softHyphen/>
        <w:t>ві і матеріально-технічні, притаманна визначена взаємозамінність, то земля - не замінний засіб виробництва.</w:t>
      </w:r>
    </w:p>
    <w:p w:rsidR="004C664B" w:rsidRDefault="004C664B" w:rsidP="00EA04D5">
      <w:r>
        <w:t>При правильному використанні вона не тільки не погіршиться, але і зда</w:t>
      </w:r>
      <w:r>
        <w:softHyphen/>
        <w:t>тна підвищувати свої виробничі зусилля (інші засоби виробництва фізично і морально зношуються).</w:t>
      </w:r>
    </w:p>
    <w:p w:rsidR="004C664B" w:rsidRDefault="004C664B" w:rsidP="00EA04D5">
      <w:r>
        <w:t>Забезпеченість земельними ресурсами ТОВ «АФ імені Мічуріна»  наведена в таблиці 2.2</w:t>
      </w:r>
    </w:p>
    <w:p w:rsidR="004C664B" w:rsidRDefault="00F42144" w:rsidP="00EA04D5">
      <w:pPr>
        <w:pStyle w:val="6"/>
        <w:spacing w:before="0" w:after="0"/>
        <w:rPr>
          <w:b w:val="0"/>
          <w:sz w:val="28"/>
          <w:szCs w:val="28"/>
          <w:lang w:val="ru-RU"/>
        </w:rPr>
      </w:pPr>
      <w:r>
        <w:rPr>
          <w:b w:val="0"/>
          <w:sz w:val="28"/>
          <w:szCs w:val="28"/>
        </w:rPr>
        <w:br w:type="page"/>
      </w:r>
      <w:r w:rsidR="004C664B" w:rsidRPr="00460743">
        <w:rPr>
          <w:b w:val="0"/>
          <w:sz w:val="28"/>
          <w:szCs w:val="28"/>
        </w:rPr>
        <w:lastRenderedPageBreak/>
        <w:t>Таблиця 2.2</w:t>
      </w:r>
    </w:p>
    <w:p w:rsidR="00F42144" w:rsidRPr="00F42144" w:rsidRDefault="00F42144" w:rsidP="00F42144">
      <w:pPr>
        <w:rPr>
          <w:lang w:val="ru-RU"/>
        </w:rPr>
      </w:pPr>
    </w:p>
    <w:p w:rsidR="004C664B" w:rsidRPr="00460743" w:rsidRDefault="004C664B" w:rsidP="00EA04D5">
      <w:pPr>
        <w:pStyle w:val="6"/>
        <w:spacing w:before="0" w:after="0"/>
        <w:rPr>
          <w:sz w:val="28"/>
          <w:szCs w:val="28"/>
        </w:rPr>
      </w:pPr>
      <w:r w:rsidRPr="00460743">
        <w:rPr>
          <w:sz w:val="28"/>
          <w:szCs w:val="28"/>
        </w:rPr>
        <w:t>Склад та структура земельних угідь  господарства</w:t>
      </w:r>
    </w:p>
    <w:tbl>
      <w:tblPr>
        <w:tblW w:w="10260" w:type="dxa"/>
        <w:tblInd w:w="-871" w:type="dxa"/>
        <w:tblLayout w:type="fixed"/>
        <w:tblCellMar>
          <w:left w:w="40" w:type="dxa"/>
          <w:right w:w="40" w:type="dxa"/>
        </w:tblCellMar>
        <w:tblLook w:val="0000" w:firstRow="0" w:lastRow="0" w:firstColumn="0" w:lastColumn="0" w:noHBand="0" w:noVBand="0"/>
      </w:tblPr>
      <w:tblGrid>
        <w:gridCol w:w="1580"/>
        <w:gridCol w:w="760"/>
        <w:gridCol w:w="780"/>
        <w:gridCol w:w="700"/>
        <w:gridCol w:w="700"/>
        <w:gridCol w:w="700"/>
        <w:gridCol w:w="900"/>
        <w:gridCol w:w="720"/>
        <w:gridCol w:w="720"/>
        <w:gridCol w:w="20"/>
        <w:gridCol w:w="1080"/>
        <w:gridCol w:w="20"/>
        <w:gridCol w:w="680"/>
        <w:gridCol w:w="20"/>
        <w:gridCol w:w="20"/>
        <w:gridCol w:w="860"/>
      </w:tblGrid>
      <w:tr w:rsidR="004C664B" w:rsidRPr="00F42144" w:rsidTr="00F42144">
        <w:trPr>
          <w:cantSplit/>
          <w:trHeight w:hRule="exact" w:val="385"/>
        </w:trPr>
        <w:tc>
          <w:tcPr>
            <w:tcW w:w="1580" w:type="dxa"/>
            <w:vMerge w:val="restart"/>
            <w:tcBorders>
              <w:top w:val="single" w:sz="6" w:space="0" w:color="auto"/>
              <w:left w:val="single" w:sz="6" w:space="0" w:color="auto"/>
              <w:bottom w:val="nil"/>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Угіддя</w:t>
            </w:r>
          </w:p>
        </w:tc>
        <w:tc>
          <w:tcPr>
            <w:tcW w:w="154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2000 р.</w:t>
            </w:r>
          </w:p>
        </w:tc>
        <w:tc>
          <w:tcPr>
            <w:tcW w:w="140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2001 р.</w:t>
            </w:r>
          </w:p>
        </w:tc>
        <w:tc>
          <w:tcPr>
            <w:tcW w:w="160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2002 р.</w:t>
            </w:r>
          </w:p>
        </w:tc>
        <w:tc>
          <w:tcPr>
            <w:tcW w:w="144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2003 р.</w:t>
            </w:r>
          </w:p>
        </w:tc>
        <w:tc>
          <w:tcPr>
            <w:tcW w:w="1800" w:type="dxa"/>
            <w:gridSpan w:val="4"/>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2004р.</w:t>
            </w:r>
          </w:p>
        </w:tc>
        <w:tc>
          <w:tcPr>
            <w:tcW w:w="900" w:type="dxa"/>
            <w:gridSpan w:val="3"/>
            <w:tcBorders>
              <w:top w:val="single" w:sz="6" w:space="0" w:color="auto"/>
              <w:left w:val="single" w:sz="6" w:space="0" w:color="auto"/>
              <w:bottom w:val="nil"/>
              <w:right w:val="single" w:sz="6" w:space="0" w:color="auto"/>
            </w:tcBorders>
            <w:textDirection w:val="btLr"/>
          </w:tcPr>
          <w:p w:rsidR="004C664B" w:rsidRPr="00F42144" w:rsidRDefault="004C664B" w:rsidP="00F42144">
            <w:pPr>
              <w:spacing w:line="240" w:lineRule="auto"/>
              <w:ind w:firstLine="0"/>
              <w:jc w:val="left"/>
              <w:rPr>
                <w:b/>
                <w:sz w:val="20"/>
                <w:szCs w:val="20"/>
              </w:rPr>
            </w:pPr>
          </w:p>
        </w:tc>
      </w:tr>
      <w:tr w:rsidR="004C664B" w:rsidRPr="00F42144" w:rsidTr="00F42144">
        <w:trPr>
          <w:cantSplit/>
          <w:trHeight w:val="2119"/>
        </w:trPr>
        <w:tc>
          <w:tcPr>
            <w:tcW w:w="1580" w:type="dxa"/>
            <w:vMerge/>
            <w:tcBorders>
              <w:top w:val="nil"/>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76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Площа, га</w:t>
            </w:r>
          </w:p>
        </w:tc>
        <w:tc>
          <w:tcPr>
            <w:tcW w:w="78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Питома вага, %</w:t>
            </w:r>
          </w:p>
        </w:tc>
        <w:tc>
          <w:tcPr>
            <w:tcW w:w="70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Площа, га</w:t>
            </w:r>
          </w:p>
        </w:tc>
        <w:tc>
          <w:tcPr>
            <w:tcW w:w="70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Питома вага, %</w:t>
            </w:r>
          </w:p>
        </w:tc>
        <w:tc>
          <w:tcPr>
            <w:tcW w:w="70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Площа, га</w:t>
            </w:r>
          </w:p>
        </w:tc>
        <w:tc>
          <w:tcPr>
            <w:tcW w:w="90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Питома вага, %</w:t>
            </w:r>
          </w:p>
        </w:tc>
        <w:tc>
          <w:tcPr>
            <w:tcW w:w="72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Площа, га</w:t>
            </w:r>
          </w:p>
        </w:tc>
        <w:tc>
          <w:tcPr>
            <w:tcW w:w="740" w:type="dxa"/>
            <w:gridSpan w:val="2"/>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Питома вага, %</w:t>
            </w:r>
          </w:p>
        </w:tc>
        <w:tc>
          <w:tcPr>
            <w:tcW w:w="1080" w:type="dxa"/>
            <w:tcBorders>
              <w:top w:val="single" w:sz="6" w:space="0" w:color="auto"/>
              <w:left w:val="single" w:sz="6"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Площа, га</w:t>
            </w:r>
          </w:p>
        </w:tc>
        <w:tc>
          <w:tcPr>
            <w:tcW w:w="720" w:type="dxa"/>
            <w:gridSpan w:val="3"/>
            <w:tcBorders>
              <w:top w:val="single" w:sz="6" w:space="0" w:color="auto"/>
              <w:left w:val="single" w:sz="6" w:space="0" w:color="auto"/>
              <w:bottom w:val="single" w:sz="4" w:space="0" w:color="auto"/>
              <w:right w:val="single" w:sz="6" w:space="0" w:color="auto"/>
            </w:tcBorders>
            <w:textDirection w:val="btLr"/>
          </w:tcPr>
          <w:p w:rsidR="004C664B" w:rsidRPr="00F42144" w:rsidRDefault="004C664B" w:rsidP="00F42144">
            <w:pPr>
              <w:spacing w:line="240" w:lineRule="auto"/>
              <w:ind w:firstLine="0"/>
              <w:jc w:val="left"/>
              <w:rPr>
                <w:sz w:val="20"/>
                <w:szCs w:val="20"/>
              </w:rPr>
            </w:pPr>
            <w:r w:rsidRPr="00F42144">
              <w:rPr>
                <w:sz w:val="20"/>
                <w:szCs w:val="20"/>
              </w:rPr>
              <w:t>Питома вага, %</w:t>
            </w:r>
          </w:p>
        </w:tc>
        <w:tc>
          <w:tcPr>
            <w:tcW w:w="880" w:type="dxa"/>
            <w:gridSpan w:val="2"/>
            <w:tcBorders>
              <w:top w:val="nil"/>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 в % до 2000 року</w:t>
            </w:r>
          </w:p>
        </w:tc>
      </w:tr>
      <w:tr w:rsidR="004C664B" w:rsidRPr="00F42144" w:rsidTr="00F42144">
        <w:trPr>
          <w:trHeight w:hRule="exact" w:val="280"/>
        </w:trPr>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1</w:t>
            </w:r>
          </w:p>
        </w:tc>
        <w:tc>
          <w:tcPr>
            <w:tcW w:w="76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2</w:t>
            </w:r>
          </w:p>
        </w:tc>
        <w:tc>
          <w:tcPr>
            <w:tcW w:w="7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3</w:t>
            </w:r>
          </w:p>
        </w:tc>
        <w:tc>
          <w:tcPr>
            <w:tcW w:w="70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4</w:t>
            </w:r>
          </w:p>
        </w:tc>
        <w:tc>
          <w:tcPr>
            <w:tcW w:w="70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5</w:t>
            </w:r>
          </w:p>
        </w:tc>
        <w:tc>
          <w:tcPr>
            <w:tcW w:w="70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6</w:t>
            </w:r>
          </w:p>
        </w:tc>
        <w:tc>
          <w:tcPr>
            <w:tcW w:w="90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7</w:t>
            </w:r>
          </w:p>
        </w:tc>
        <w:tc>
          <w:tcPr>
            <w:tcW w:w="72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8</w:t>
            </w:r>
          </w:p>
        </w:tc>
        <w:tc>
          <w:tcPr>
            <w:tcW w:w="740" w:type="dxa"/>
            <w:gridSpan w:val="2"/>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9</w:t>
            </w:r>
          </w:p>
        </w:tc>
        <w:tc>
          <w:tcPr>
            <w:tcW w:w="10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10</w:t>
            </w:r>
          </w:p>
        </w:tc>
        <w:tc>
          <w:tcPr>
            <w:tcW w:w="720" w:type="dxa"/>
            <w:gridSpan w:val="3"/>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11</w:t>
            </w:r>
          </w:p>
        </w:tc>
        <w:tc>
          <w:tcPr>
            <w:tcW w:w="880" w:type="dxa"/>
            <w:gridSpan w:val="2"/>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12</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Загальна земельна площа</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4117,4</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100</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4044</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100</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4404</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1100</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3862</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3855</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93,62</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Всього сільськогосподарських угідь</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3875,4</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94,92</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3822</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94,51</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3382</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94,51</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3716</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96,21</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3714</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96,35</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95,8</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із них:</w:t>
            </w:r>
          </w:p>
          <w:p w:rsidR="004C664B" w:rsidRPr="00F42144" w:rsidRDefault="004C664B" w:rsidP="00F42144">
            <w:pPr>
              <w:spacing w:line="240" w:lineRule="auto"/>
              <w:ind w:firstLine="0"/>
              <w:jc w:val="left"/>
              <w:rPr>
                <w:sz w:val="20"/>
                <w:szCs w:val="20"/>
              </w:rPr>
            </w:pPr>
            <w:r w:rsidRPr="00F42144">
              <w:rPr>
                <w:sz w:val="20"/>
                <w:szCs w:val="20"/>
              </w:rPr>
              <w:t>рілля</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3765</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91,44</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3778</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93,42</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3778</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tabs>
                <w:tab w:val="left" w:pos="340"/>
              </w:tabs>
              <w:spacing w:line="240" w:lineRule="auto"/>
              <w:ind w:firstLine="0"/>
              <w:jc w:val="left"/>
              <w:rPr>
                <w:sz w:val="20"/>
                <w:szCs w:val="20"/>
              </w:rPr>
            </w:pPr>
            <w:r w:rsidRPr="00F42144">
              <w:rPr>
                <w:sz w:val="20"/>
                <w:szCs w:val="20"/>
              </w:rPr>
              <w:t>93,42</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3716</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96,21</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3714</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96,35</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98,64</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сіножаті</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16</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0,39</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tabs>
                <w:tab w:val="left" w:pos="340"/>
              </w:tabs>
              <w:spacing w:line="240" w:lineRule="auto"/>
              <w:ind w:firstLine="0"/>
              <w:jc w:val="left"/>
              <w:rPr>
                <w:sz w:val="20"/>
                <w:szCs w:val="20"/>
              </w:rPr>
            </w:pPr>
            <w:r w:rsidRPr="00F42144">
              <w:rPr>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пасовища</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6,4</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0,16</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44</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1,09</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44</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11,09</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Багаторічні насадження</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88</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2,14</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ac"/>
              <w:ind w:left="0" w:right="0" w:firstLine="0"/>
              <w:rPr>
                <w:sz w:val="20"/>
              </w:rPr>
            </w:pPr>
            <w:r w:rsidRPr="00F42144">
              <w:rPr>
                <w:sz w:val="20"/>
              </w:rPr>
              <w:t>-</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pStyle w:val="FR2"/>
              <w:ind w:left="0"/>
              <w:rPr>
                <w:rFonts w:ascii="Times New Roman" w:hAnsi="Times New Roman" w:cs="Times New Roman"/>
                <w:b w:val="0"/>
                <w:sz w:val="20"/>
                <w:szCs w:val="20"/>
                <w:lang w:val="uk-UA"/>
              </w:rPr>
            </w:pPr>
            <w:r w:rsidRPr="00F42144">
              <w:rPr>
                <w:rFonts w:ascii="Times New Roman" w:hAnsi="Times New Roman" w:cs="Times New Roman"/>
                <w:b w:val="0"/>
                <w:sz w:val="20"/>
                <w:szCs w:val="20"/>
                <w:lang w:val="uk-UA"/>
              </w:rPr>
              <w:t>-</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ліс</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102</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2,48</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102</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2,52</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102</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2,52</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89</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2,31</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85</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2,2</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83,4</w:t>
            </w:r>
          </w:p>
        </w:tc>
      </w:tr>
      <w:tr w:rsidR="004C664B" w:rsidRPr="00F42144" w:rsidTr="00F42144">
        <w:tc>
          <w:tcPr>
            <w:tcW w:w="15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Інші землі</w:t>
            </w:r>
          </w:p>
        </w:tc>
        <w:tc>
          <w:tcPr>
            <w:tcW w:w="7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140</w:t>
            </w:r>
          </w:p>
        </w:tc>
        <w:tc>
          <w:tcPr>
            <w:tcW w:w="7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3,4</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120</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2,97</w:t>
            </w:r>
          </w:p>
        </w:tc>
        <w:tc>
          <w:tcPr>
            <w:tcW w:w="7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120</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2,97</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57</w:t>
            </w:r>
          </w:p>
        </w:tc>
        <w:tc>
          <w:tcPr>
            <w:tcW w:w="7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1,48</w:t>
            </w:r>
          </w:p>
        </w:tc>
        <w:tc>
          <w:tcPr>
            <w:tcW w:w="11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56</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1,45</w:t>
            </w:r>
          </w:p>
        </w:tc>
        <w:tc>
          <w:tcPr>
            <w:tcW w:w="86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40</w:t>
            </w:r>
          </w:p>
        </w:tc>
      </w:tr>
    </w:tbl>
    <w:p w:rsidR="00F42144" w:rsidRDefault="00F42144" w:rsidP="00EA04D5">
      <w:pPr>
        <w:rPr>
          <w:lang w:val="ru-RU"/>
        </w:rPr>
      </w:pPr>
    </w:p>
    <w:p w:rsidR="004C664B" w:rsidRDefault="004C664B" w:rsidP="00EA04D5">
      <w:r>
        <w:t xml:space="preserve">За даними таблиці 2.2 можна зробити висновок, що з 2000р. по 2004р. загальна земельна площа господарства зменшилась на </w:t>
      </w:r>
      <w:smartTag w:uri="urn:schemas-microsoft-com:office:smarttags" w:element="metricconverter">
        <w:smartTagPr>
          <w:attr w:name="ProductID" w:val="292,4 га"/>
        </w:smartTagPr>
        <w:r>
          <w:t>292,4 га</w:t>
        </w:r>
      </w:smartTag>
      <w:r>
        <w:t xml:space="preserve"> або на 6,38 %.</w:t>
      </w:r>
    </w:p>
    <w:p w:rsidR="004C664B" w:rsidRDefault="004C664B" w:rsidP="00EA04D5">
      <w:r>
        <w:t>Площа сільськогосподарських угідь також зменшилась на 4,2 %. Площа ріллі</w:t>
      </w:r>
      <w:r w:rsidRPr="00EE6821">
        <w:t xml:space="preserve"> </w:t>
      </w:r>
      <w:r>
        <w:t xml:space="preserve">зменшилась на </w:t>
      </w:r>
      <w:smartTag w:uri="urn:schemas-microsoft-com:office:smarttags" w:element="metricconverter">
        <w:smartTagPr>
          <w:attr w:name="ProductID" w:val="51 га"/>
        </w:smartTagPr>
        <w:r>
          <w:t>51 га</w:t>
        </w:r>
      </w:smartTag>
      <w:r>
        <w:t xml:space="preserve"> або на 1,36%. Площа під  пасовища та сіножаті в останні роки не відводилися, а  площа лісу зменшилася на 16,6 %. </w:t>
      </w:r>
    </w:p>
    <w:p w:rsidR="004C664B" w:rsidRDefault="004C664B" w:rsidP="00EA04D5">
      <w:r>
        <w:t>Підвищення продуктивності праці і ефективності сільськогосподарсько</w:t>
      </w:r>
      <w:r>
        <w:softHyphen/>
        <w:t>го виробництва невіддільні від дальшого поглиблення його спеціалізації. В умовах спеціалізації сільськогосподарського виробництва відкриваються ши</w:t>
      </w:r>
      <w:r>
        <w:softHyphen/>
        <w:t>рокі можливості для впровадження комплексної механізації і автоматизації виробництва, переведення галузей на індустріальну технологію, застосування прогресивних методів організації виробництва і праці, раціонального і ритмічного використання засобів і предметів праці. Проаналізуємо структуру товарної продукції господарства на основі даних таблиці 2.3.</w:t>
      </w:r>
    </w:p>
    <w:p w:rsidR="004C664B" w:rsidRDefault="004C664B" w:rsidP="00EA04D5">
      <w:r>
        <w:lastRenderedPageBreak/>
        <w:t xml:space="preserve">                                                                            (2.1)</w:t>
      </w:r>
    </w:p>
    <w:p w:rsidR="004C664B" w:rsidRDefault="004C664B" w:rsidP="00EA04D5"/>
    <w:p w:rsidR="004C664B" w:rsidRDefault="004C664B" w:rsidP="00EA04D5">
      <w:r>
        <w:t>де К</w:t>
      </w:r>
      <w:r>
        <w:rPr>
          <w:vertAlign w:val="subscript"/>
        </w:rPr>
        <w:t>с</w:t>
      </w:r>
      <w:r>
        <w:t xml:space="preserve"> - коефіцієнт спеціалізації;</w:t>
      </w:r>
    </w:p>
    <w:p w:rsidR="004C664B" w:rsidRDefault="004C664B" w:rsidP="00EA04D5">
      <w:r>
        <w:t xml:space="preserve">     Р</w:t>
      </w:r>
      <w:r>
        <w:rPr>
          <w:vertAlign w:val="subscript"/>
        </w:rPr>
        <w:t>і</w:t>
      </w:r>
      <w:r>
        <w:t xml:space="preserve">   - доля і-тої галузі у сумі виручки від реалізації продукції;</w:t>
      </w:r>
    </w:p>
    <w:p w:rsidR="004C664B" w:rsidRDefault="004C664B" w:rsidP="00EA04D5">
      <w:r>
        <w:t xml:space="preserve">     і   - порядковий номер галузі в ранжованому ряді за їх питомої вагою, починаючи з найвищого.</w:t>
      </w:r>
    </w:p>
    <w:p w:rsidR="004C664B" w:rsidRDefault="004C664B" w:rsidP="00EA04D5">
      <w:r>
        <w:t>Розраховуємо рівень спеціалізації для даного господарства:</w:t>
      </w:r>
    </w:p>
    <w:p w:rsidR="004C664B" w:rsidRPr="00A26C74" w:rsidRDefault="004C664B" w:rsidP="00EA04D5">
      <w:r>
        <w:t>К</w:t>
      </w:r>
      <w:r>
        <w:rPr>
          <w:vertAlign w:val="subscript"/>
        </w:rPr>
        <w:t>с</w:t>
      </w:r>
      <w:r>
        <w:t xml:space="preserve"> </w:t>
      </w:r>
      <w:r w:rsidRPr="00A26C74">
        <w:t xml:space="preserve">= </w:t>
      </w:r>
      <w:r>
        <w:t xml:space="preserve">   </w:t>
      </w:r>
      <w:r w:rsidRPr="00284D09">
        <w:rPr>
          <w:u w:val="single"/>
        </w:rPr>
        <w:t>100</w:t>
      </w:r>
      <w:r w:rsidRPr="00284D09">
        <w:rPr>
          <w:u w:val="single"/>
        </w:rPr>
        <w:softHyphen/>
      </w:r>
      <w:r w:rsidRPr="00284D09">
        <w:rPr>
          <w:u w:val="single"/>
        </w:rPr>
        <w:softHyphen/>
      </w:r>
      <w:r w:rsidRPr="00284D09">
        <w:rPr>
          <w:u w:val="single"/>
        </w:rPr>
        <w:softHyphen/>
        <w:t xml:space="preserve"> </w:t>
      </w:r>
      <w:r>
        <w:t xml:space="preserve">         </w:t>
      </w:r>
      <w:r w:rsidRPr="00A26C74">
        <w:t xml:space="preserve"> = 0,</w:t>
      </w:r>
      <w:r>
        <w:t>13</w:t>
      </w:r>
    </w:p>
    <w:p w:rsidR="004C664B" w:rsidRPr="00872698" w:rsidRDefault="004C664B" w:rsidP="00EA04D5">
      <w:pPr>
        <w:rPr>
          <w:u w:val="single"/>
        </w:rPr>
      </w:pPr>
      <w:r>
        <w:t xml:space="preserve">   </w:t>
      </w:r>
      <w:r>
        <w:tab/>
        <w:t>437,34</w:t>
      </w:r>
    </w:p>
    <w:p w:rsidR="004C664B" w:rsidRPr="00460743" w:rsidRDefault="004C664B" w:rsidP="00EA04D5">
      <w:pPr>
        <w:pStyle w:val="33"/>
        <w:spacing w:after="0"/>
        <w:ind w:left="0"/>
        <w:rPr>
          <w:sz w:val="28"/>
          <w:szCs w:val="28"/>
        </w:rPr>
      </w:pPr>
      <w:r w:rsidRPr="00460743">
        <w:rPr>
          <w:sz w:val="28"/>
          <w:szCs w:val="28"/>
        </w:rPr>
        <w:t xml:space="preserve">За даними таблиці 2.3 можна зробити висновок, що з 2000р. по 2004р. вартість товарної продукції зменшилась на 683,8 тис. грн. Найбільшу частку в структурі товарної продукції займає рослинництво 57,14 %.Найбільшу питому вагу в структурі продукції рослинництва займає вартість соняшнику (24,65) та зерна 23,57 %. В середньому за 5 років вартість продукції тваринництва становила 25,85 %  в структурі товарної продукції, але слід зазначити, що в 2004 році підприємство вже не вирощує ВРХ, а тому не виробляє ні м'ясо ні молоко. Господарство почало розвивати галузь бджільництво, поки що ця галузь займає найменшу частку в товарній продукції 0,05 %. Також значну частку в товарній продукції займають роботи та послуги на сторону (15,48 %). </w:t>
      </w:r>
    </w:p>
    <w:p w:rsidR="004C664B" w:rsidRDefault="004C664B" w:rsidP="00EA04D5">
      <w:pPr>
        <w:rPr>
          <w:lang w:val="ru-RU"/>
        </w:rPr>
      </w:pPr>
      <w:r>
        <w:t>Таким чином, можна сказати, що господарство спеціалізується на виробництві зерна та соняшнику, а також надає послуги на сторону.</w:t>
      </w:r>
    </w:p>
    <w:p w:rsidR="004C664B" w:rsidRDefault="004C664B" w:rsidP="00EA04D5">
      <w:r>
        <w:t>Визначивши за формулою рівень спеціалізації сільськогосподарського виро</w:t>
      </w:r>
      <w:r>
        <w:softHyphen/>
        <w:t xml:space="preserve">бництва, який становить 0,13 , можна сказати, що господарство має низький рівень спеціалізації. </w:t>
      </w:r>
    </w:p>
    <w:p w:rsidR="004C664B" w:rsidRDefault="004C664B" w:rsidP="00EA04D5">
      <w:pPr>
        <w:sectPr w:rsidR="004C664B" w:rsidSect="00EA04D5">
          <w:headerReference w:type="even" r:id="rId9"/>
          <w:headerReference w:type="default" r:id="rId10"/>
          <w:type w:val="nextColumn"/>
          <w:pgSz w:w="11900" w:h="16820"/>
          <w:pgMar w:top="1134" w:right="851" w:bottom="1134" w:left="1701" w:header="720" w:footer="720" w:gutter="0"/>
          <w:pgNumType w:start="5"/>
          <w:cols w:space="60"/>
          <w:noEndnote/>
        </w:sectPr>
      </w:pPr>
    </w:p>
    <w:p w:rsidR="004C664B" w:rsidRDefault="004C664B" w:rsidP="00EA04D5">
      <w:pPr>
        <w:pStyle w:val="7"/>
        <w:spacing w:before="0" w:after="0"/>
      </w:pPr>
      <w:r>
        <w:lastRenderedPageBreak/>
        <w:t>Таблиця 2.3</w:t>
      </w:r>
    </w:p>
    <w:p w:rsidR="004C664B" w:rsidRDefault="004C664B" w:rsidP="00EA04D5">
      <w:pPr>
        <w:pStyle w:val="7"/>
        <w:spacing w:before="0" w:after="0"/>
      </w:pPr>
      <w:r w:rsidRPr="00460743">
        <w:rPr>
          <w:b/>
          <w:sz w:val="28"/>
          <w:szCs w:val="28"/>
        </w:rPr>
        <w:t>Визначення рівня спеціалізації ТОВ„АФ ім.. Мічуріна</w:t>
      </w:r>
      <w:r>
        <w:t>”</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1110"/>
        <w:gridCol w:w="1110"/>
        <w:gridCol w:w="1110"/>
        <w:gridCol w:w="1110"/>
        <w:gridCol w:w="1110"/>
        <w:gridCol w:w="1290"/>
        <w:gridCol w:w="900"/>
        <w:gridCol w:w="720"/>
        <w:gridCol w:w="900"/>
        <w:gridCol w:w="1260"/>
      </w:tblGrid>
      <w:tr w:rsidR="004C664B" w:rsidRPr="00F42144">
        <w:trPr>
          <w:cantSplit/>
        </w:trPr>
        <w:tc>
          <w:tcPr>
            <w:tcW w:w="4428" w:type="dxa"/>
            <w:vMerge w:val="restart"/>
            <w:vAlign w:val="center"/>
          </w:tcPr>
          <w:p w:rsidR="004C664B" w:rsidRPr="00F42144" w:rsidRDefault="004C664B" w:rsidP="00F42144">
            <w:pPr>
              <w:spacing w:line="240" w:lineRule="auto"/>
              <w:ind w:firstLine="0"/>
              <w:jc w:val="left"/>
              <w:rPr>
                <w:sz w:val="20"/>
                <w:szCs w:val="20"/>
              </w:rPr>
            </w:pPr>
            <w:r w:rsidRPr="00F42144">
              <w:rPr>
                <w:sz w:val="20"/>
                <w:szCs w:val="20"/>
              </w:rPr>
              <w:t>Вид товарної продукції</w:t>
            </w:r>
          </w:p>
        </w:tc>
        <w:tc>
          <w:tcPr>
            <w:tcW w:w="6840" w:type="dxa"/>
            <w:gridSpan w:val="6"/>
          </w:tcPr>
          <w:p w:rsidR="004C664B" w:rsidRPr="00F42144" w:rsidRDefault="004C664B" w:rsidP="00F42144">
            <w:pPr>
              <w:pStyle w:val="1"/>
              <w:spacing w:before="0" w:after="0" w:line="240" w:lineRule="auto"/>
              <w:ind w:firstLine="0"/>
              <w:jc w:val="left"/>
              <w:rPr>
                <w:rFonts w:ascii="Times New Roman" w:hAnsi="Times New Roman" w:cs="Times New Roman"/>
                <w:b w:val="0"/>
                <w:sz w:val="20"/>
                <w:szCs w:val="20"/>
              </w:rPr>
            </w:pPr>
            <w:r w:rsidRPr="00F42144">
              <w:rPr>
                <w:rFonts w:ascii="Times New Roman" w:hAnsi="Times New Roman" w:cs="Times New Roman"/>
                <w:b w:val="0"/>
                <w:sz w:val="20"/>
                <w:szCs w:val="20"/>
              </w:rPr>
              <w:t>Вартість товарної продукції, тис.грн</w:t>
            </w:r>
          </w:p>
        </w:tc>
        <w:tc>
          <w:tcPr>
            <w:tcW w:w="900" w:type="dxa"/>
            <w:vMerge w:val="restart"/>
          </w:tcPr>
          <w:p w:rsidR="004C664B" w:rsidRPr="00F42144" w:rsidRDefault="004C664B" w:rsidP="00F42144">
            <w:pPr>
              <w:spacing w:line="240" w:lineRule="auto"/>
              <w:ind w:firstLine="0"/>
              <w:jc w:val="left"/>
              <w:rPr>
                <w:sz w:val="20"/>
                <w:szCs w:val="20"/>
              </w:rPr>
            </w:pPr>
            <w:r w:rsidRPr="00F42144">
              <w:rPr>
                <w:sz w:val="20"/>
                <w:szCs w:val="20"/>
              </w:rPr>
              <w:t>Р, %</w:t>
            </w:r>
          </w:p>
        </w:tc>
        <w:tc>
          <w:tcPr>
            <w:tcW w:w="720" w:type="dxa"/>
            <w:vMerge w:val="restart"/>
          </w:tcPr>
          <w:p w:rsidR="004C664B" w:rsidRPr="00F42144" w:rsidRDefault="004C664B" w:rsidP="00F42144">
            <w:pPr>
              <w:spacing w:line="240" w:lineRule="auto"/>
              <w:ind w:firstLine="0"/>
              <w:jc w:val="left"/>
              <w:rPr>
                <w:i/>
                <w:sz w:val="20"/>
                <w:szCs w:val="20"/>
              </w:rPr>
            </w:pPr>
            <w:r w:rsidRPr="00F42144">
              <w:rPr>
                <w:i/>
                <w:sz w:val="20"/>
                <w:szCs w:val="20"/>
              </w:rPr>
              <w:t>і</w:t>
            </w:r>
          </w:p>
        </w:tc>
        <w:tc>
          <w:tcPr>
            <w:tcW w:w="900" w:type="dxa"/>
            <w:vMerge w:val="restart"/>
          </w:tcPr>
          <w:p w:rsidR="004C664B" w:rsidRPr="00F42144" w:rsidRDefault="004C664B" w:rsidP="00F42144">
            <w:pPr>
              <w:spacing w:line="240" w:lineRule="auto"/>
              <w:ind w:firstLine="0"/>
              <w:jc w:val="left"/>
              <w:rPr>
                <w:i/>
                <w:sz w:val="20"/>
                <w:szCs w:val="20"/>
              </w:rPr>
            </w:pPr>
            <w:r w:rsidRPr="00F42144">
              <w:rPr>
                <w:i/>
                <w:sz w:val="20"/>
                <w:szCs w:val="20"/>
              </w:rPr>
              <w:t>2і – 1</w:t>
            </w:r>
          </w:p>
        </w:tc>
        <w:tc>
          <w:tcPr>
            <w:tcW w:w="1260" w:type="dxa"/>
            <w:vMerge w:val="restart"/>
          </w:tcPr>
          <w:p w:rsidR="004C664B" w:rsidRPr="00F42144" w:rsidRDefault="004C664B" w:rsidP="00F42144">
            <w:pPr>
              <w:spacing w:line="240" w:lineRule="auto"/>
              <w:ind w:firstLine="0"/>
              <w:jc w:val="left"/>
              <w:rPr>
                <w:i/>
                <w:sz w:val="20"/>
                <w:szCs w:val="20"/>
              </w:rPr>
            </w:pPr>
            <w:r w:rsidRPr="00F42144">
              <w:rPr>
                <w:i/>
                <w:sz w:val="20"/>
                <w:szCs w:val="20"/>
              </w:rPr>
              <w:t>р(2і –1)</w:t>
            </w:r>
          </w:p>
        </w:tc>
      </w:tr>
      <w:tr w:rsidR="004C664B" w:rsidRPr="00F42144">
        <w:trPr>
          <w:cantSplit/>
        </w:trPr>
        <w:tc>
          <w:tcPr>
            <w:tcW w:w="4428" w:type="dxa"/>
            <w:vMerge/>
          </w:tcPr>
          <w:p w:rsidR="004C664B" w:rsidRPr="00F42144" w:rsidRDefault="004C664B" w:rsidP="00F42144">
            <w:pPr>
              <w:spacing w:line="240" w:lineRule="auto"/>
              <w:ind w:firstLine="0"/>
              <w:jc w:val="left"/>
              <w:rPr>
                <w:sz w:val="20"/>
                <w:szCs w:val="20"/>
              </w:rPr>
            </w:pPr>
          </w:p>
        </w:tc>
        <w:tc>
          <w:tcPr>
            <w:tcW w:w="1110" w:type="dxa"/>
          </w:tcPr>
          <w:p w:rsidR="004C664B" w:rsidRPr="00F42144" w:rsidRDefault="004C664B" w:rsidP="00F42144">
            <w:pPr>
              <w:spacing w:line="240" w:lineRule="auto"/>
              <w:ind w:firstLine="0"/>
              <w:jc w:val="left"/>
              <w:rPr>
                <w:sz w:val="20"/>
                <w:szCs w:val="20"/>
              </w:rPr>
            </w:pPr>
            <w:r w:rsidRPr="00F42144">
              <w:rPr>
                <w:sz w:val="20"/>
                <w:szCs w:val="20"/>
              </w:rPr>
              <w:t>2000 р.</w:t>
            </w:r>
          </w:p>
        </w:tc>
        <w:tc>
          <w:tcPr>
            <w:tcW w:w="1110" w:type="dxa"/>
          </w:tcPr>
          <w:p w:rsidR="004C664B" w:rsidRPr="00F42144" w:rsidRDefault="004C664B" w:rsidP="00F42144">
            <w:pPr>
              <w:spacing w:line="240" w:lineRule="auto"/>
              <w:ind w:firstLine="0"/>
              <w:jc w:val="left"/>
              <w:rPr>
                <w:sz w:val="20"/>
                <w:szCs w:val="20"/>
              </w:rPr>
            </w:pPr>
            <w:r w:rsidRPr="00F42144">
              <w:rPr>
                <w:sz w:val="20"/>
                <w:szCs w:val="20"/>
              </w:rPr>
              <w:t>2001 р.</w:t>
            </w:r>
          </w:p>
        </w:tc>
        <w:tc>
          <w:tcPr>
            <w:tcW w:w="1110" w:type="dxa"/>
          </w:tcPr>
          <w:p w:rsidR="004C664B" w:rsidRPr="00F42144" w:rsidRDefault="004C664B" w:rsidP="00F42144">
            <w:pPr>
              <w:spacing w:line="240" w:lineRule="auto"/>
              <w:ind w:firstLine="0"/>
              <w:jc w:val="left"/>
              <w:rPr>
                <w:sz w:val="20"/>
                <w:szCs w:val="20"/>
              </w:rPr>
            </w:pPr>
            <w:r w:rsidRPr="00F42144">
              <w:rPr>
                <w:sz w:val="20"/>
                <w:szCs w:val="20"/>
              </w:rPr>
              <w:t>2002 р.</w:t>
            </w:r>
          </w:p>
        </w:tc>
        <w:tc>
          <w:tcPr>
            <w:tcW w:w="1110" w:type="dxa"/>
          </w:tcPr>
          <w:p w:rsidR="004C664B" w:rsidRPr="00F42144" w:rsidRDefault="004C664B" w:rsidP="00F42144">
            <w:pPr>
              <w:spacing w:line="240" w:lineRule="auto"/>
              <w:ind w:firstLine="0"/>
              <w:jc w:val="left"/>
              <w:rPr>
                <w:sz w:val="20"/>
                <w:szCs w:val="20"/>
              </w:rPr>
            </w:pPr>
            <w:r w:rsidRPr="00F42144">
              <w:rPr>
                <w:sz w:val="20"/>
                <w:szCs w:val="20"/>
              </w:rPr>
              <w:t>2003 р.</w:t>
            </w:r>
          </w:p>
        </w:tc>
        <w:tc>
          <w:tcPr>
            <w:tcW w:w="1110" w:type="dxa"/>
          </w:tcPr>
          <w:p w:rsidR="004C664B" w:rsidRPr="00F42144" w:rsidRDefault="004C664B" w:rsidP="00F42144">
            <w:pPr>
              <w:spacing w:line="240" w:lineRule="auto"/>
              <w:ind w:firstLine="0"/>
              <w:jc w:val="left"/>
              <w:rPr>
                <w:sz w:val="20"/>
                <w:szCs w:val="20"/>
              </w:rPr>
            </w:pPr>
            <w:r w:rsidRPr="00F42144">
              <w:rPr>
                <w:sz w:val="20"/>
                <w:szCs w:val="20"/>
              </w:rPr>
              <w:t>2004р.</w:t>
            </w:r>
          </w:p>
        </w:tc>
        <w:tc>
          <w:tcPr>
            <w:tcW w:w="1290" w:type="dxa"/>
          </w:tcPr>
          <w:p w:rsidR="004C664B" w:rsidRPr="00F42144" w:rsidRDefault="004C664B" w:rsidP="00F42144">
            <w:pPr>
              <w:spacing w:line="240" w:lineRule="auto"/>
              <w:ind w:firstLine="0"/>
              <w:jc w:val="left"/>
              <w:rPr>
                <w:sz w:val="20"/>
                <w:szCs w:val="20"/>
              </w:rPr>
            </w:pPr>
            <w:r w:rsidRPr="00F42144">
              <w:rPr>
                <w:sz w:val="20"/>
                <w:szCs w:val="20"/>
              </w:rPr>
              <w:t xml:space="preserve">в сере-дньому </w:t>
            </w:r>
          </w:p>
          <w:p w:rsidR="004C664B" w:rsidRPr="00F42144" w:rsidRDefault="004C664B" w:rsidP="00F42144">
            <w:pPr>
              <w:spacing w:line="240" w:lineRule="auto"/>
              <w:ind w:firstLine="0"/>
              <w:jc w:val="left"/>
              <w:rPr>
                <w:sz w:val="20"/>
                <w:szCs w:val="20"/>
              </w:rPr>
            </w:pPr>
            <w:r w:rsidRPr="00F42144">
              <w:rPr>
                <w:sz w:val="20"/>
                <w:szCs w:val="20"/>
              </w:rPr>
              <w:t>за 5 р.</w:t>
            </w:r>
          </w:p>
        </w:tc>
        <w:tc>
          <w:tcPr>
            <w:tcW w:w="900" w:type="dxa"/>
            <w:vMerge/>
          </w:tcPr>
          <w:p w:rsidR="004C664B" w:rsidRPr="00F42144" w:rsidRDefault="004C664B" w:rsidP="00F42144">
            <w:pPr>
              <w:spacing w:line="240" w:lineRule="auto"/>
              <w:ind w:firstLine="0"/>
              <w:jc w:val="left"/>
              <w:rPr>
                <w:sz w:val="20"/>
                <w:szCs w:val="20"/>
              </w:rPr>
            </w:pPr>
          </w:p>
        </w:tc>
        <w:tc>
          <w:tcPr>
            <w:tcW w:w="720" w:type="dxa"/>
            <w:vMerge/>
          </w:tcPr>
          <w:p w:rsidR="004C664B" w:rsidRPr="00F42144" w:rsidRDefault="004C664B" w:rsidP="00F42144">
            <w:pPr>
              <w:spacing w:line="240" w:lineRule="auto"/>
              <w:ind w:firstLine="0"/>
              <w:jc w:val="left"/>
              <w:rPr>
                <w:sz w:val="20"/>
                <w:szCs w:val="20"/>
              </w:rPr>
            </w:pPr>
          </w:p>
        </w:tc>
        <w:tc>
          <w:tcPr>
            <w:tcW w:w="900" w:type="dxa"/>
            <w:vMerge/>
          </w:tcPr>
          <w:p w:rsidR="004C664B" w:rsidRPr="00F42144" w:rsidRDefault="004C664B" w:rsidP="00F42144">
            <w:pPr>
              <w:spacing w:line="240" w:lineRule="auto"/>
              <w:ind w:firstLine="0"/>
              <w:jc w:val="left"/>
              <w:rPr>
                <w:sz w:val="20"/>
                <w:szCs w:val="20"/>
              </w:rPr>
            </w:pPr>
          </w:p>
        </w:tc>
        <w:tc>
          <w:tcPr>
            <w:tcW w:w="1260" w:type="dxa"/>
            <w:vMerge/>
          </w:tcPr>
          <w:p w:rsidR="004C664B" w:rsidRPr="00F42144" w:rsidRDefault="004C664B" w:rsidP="00F42144">
            <w:pPr>
              <w:spacing w:line="240" w:lineRule="auto"/>
              <w:ind w:firstLine="0"/>
              <w:jc w:val="left"/>
              <w:rPr>
                <w:sz w:val="20"/>
                <w:szCs w:val="20"/>
              </w:rPr>
            </w:pP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Зернові та зернобобові – всього</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581</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704</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740</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96</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555</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481</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23,57</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2</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3</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70,71</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 xml:space="preserve">Соняшник </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266,8</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367</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673</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580</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628</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502,96</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24,65</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1</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1</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24,65</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Овочі</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120</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135</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3</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52,8</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8,8</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5</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9</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79,2</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Баштанні</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19</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4,2</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0,21</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11</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21</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4,41</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корнеплоди</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14</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48</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12,4</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0,61</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10</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19</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11,59</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Інша продукція</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54</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33</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136</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294</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103</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124</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6,07</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7</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13</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78,91</w:t>
            </w:r>
          </w:p>
        </w:tc>
      </w:tr>
      <w:tr w:rsidR="004C664B" w:rsidRPr="00F42144">
        <w:trPr>
          <w:cantSplit/>
          <w:trHeight w:val="161"/>
        </w:trPr>
        <w:tc>
          <w:tcPr>
            <w:tcW w:w="4428" w:type="dxa"/>
          </w:tcPr>
          <w:p w:rsidR="004C664B" w:rsidRPr="00F42144" w:rsidRDefault="004C664B" w:rsidP="00F42144">
            <w:pPr>
              <w:spacing w:line="240" w:lineRule="auto"/>
              <w:ind w:firstLine="0"/>
              <w:jc w:val="left"/>
              <w:rPr>
                <w:sz w:val="20"/>
                <w:szCs w:val="20"/>
              </w:rPr>
            </w:pPr>
            <w:r w:rsidRPr="00F42144">
              <w:rPr>
                <w:sz w:val="20"/>
                <w:szCs w:val="20"/>
              </w:rPr>
              <w:t>Разом по рослинництву</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922,8</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910</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1684</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1021</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1292</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1165,96</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57,14</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х</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х</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х</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Молоко</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454</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243</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67</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44</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161,6</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7,92</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6</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11</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87,12</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ВРХ на м’ясо (в жм)</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449</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409</w:t>
            </w:r>
          </w:p>
        </w:tc>
        <w:tc>
          <w:tcPr>
            <w:tcW w:w="1110" w:type="dxa"/>
            <w:vAlign w:val="center"/>
          </w:tcPr>
          <w:p w:rsidR="004C664B" w:rsidRPr="00F42144" w:rsidRDefault="004C664B" w:rsidP="00F42144">
            <w:pPr>
              <w:pStyle w:val="a3"/>
              <w:spacing w:line="240" w:lineRule="auto"/>
              <w:ind w:firstLine="0"/>
              <w:jc w:val="left"/>
              <w:rPr>
                <w:sz w:val="20"/>
                <w:szCs w:val="20"/>
              </w:rPr>
            </w:pPr>
            <w:r w:rsidRPr="00F42144">
              <w:rPr>
                <w:sz w:val="20"/>
                <w:szCs w:val="20"/>
              </w:rPr>
              <w:t>218</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297</w:t>
            </w:r>
          </w:p>
        </w:tc>
        <w:tc>
          <w:tcPr>
            <w:tcW w:w="1110"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90" w:type="dxa"/>
            <w:vAlign w:val="center"/>
          </w:tcPr>
          <w:p w:rsidR="004C664B" w:rsidRPr="00F42144" w:rsidRDefault="004C664B" w:rsidP="00F42144">
            <w:pPr>
              <w:spacing w:line="240" w:lineRule="auto"/>
              <w:ind w:firstLine="0"/>
              <w:jc w:val="left"/>
              <w:rPr>
                <w:sz w:val="20"/>
                <w:szCs w:val="20"/>
              </w:rPr>
            </w:pPr>
            <w:r w:rsidRPr="00F42144">
              <w:rPr>
                <w:sz w:val="20"/>
                <w:szCs w:val="20"/>
              </w:rPr>
              <w:t>274,6</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13,46</w:t>
            </w:r>
          </w:p>
        </w:tc>
        <w:tc>
          <w:tcPr>
            <w:tcW w:w="720" w:type="dxa"/>
            <w:vAlign w:val="center"/>
          </w:tcPr>
          <w:p w:rsidR="004C664B" w:rsidRPr="00F42144" w:rsidRDefault="004C664B" w:rsidP="00F42144">
            <w:pPr>
              <w:spacing w:line="240" w:lineRule="auto"/>
              <w:ind w:firstLine="0"/>
              <w:jc w:val="left"/>
              <w:rPr>
                <w:sz w:val="20"/>
                <w:szCs w:val="20"/>
              </w:rPr>
            </w:pPr>
            <w:r w:rsidRPr="00F42144">
              <w:rPr>
                <w:sz w:val="20"/>
                <w:szCs w:val="20"/>
              </w:rPr>
              <w:t>4</w:t>
            </w:r>
          </w:p>
        </w:tc>
        <w:tc>
          <w:tcPr>
            <w:tcW w:w="900" w:type="dxa"/>
            <w:vAlign w:val="center"/>
          </w:tcPr>
          <w:p w:rsidR="004C664B" w:rsidRPr="00F42144" w:rsidRDefault="004C664B" w:rsidP="00F42144">
            <w:pPr>
              <w:spacing w:line="240" w:lineRule="auto"/>
              <w:ind w:firstLine="0"/>
              <w:jc w:val="left"/>
              <w:rPr>
                <w:sz w:val="20"/>
                <w:szCs w:val="20"/>
              </w:rPr>
            </w:pPr>
            <w:r w:rsidRPr="00F42144">
              <w:rPr>
                <w:sz w:val="20"/>
                <w:szCs w:val="20"/>
              </w:rPr>
              <w:t>7</w:t>
            </w:r>
          </w:p>
        </w:tc>
        <w:tc>
          <w:tcPr>
            <w:tcW w:w="1260" w:type="dxa"/>
            <w:vAlign w:val="center"/>
          </w:tcPr>
          <w:p w:rsidR="004C664B" w:rsidRPr="00F42144" w:rsidRDefault="004C664B" w:rsidP="00F42144">
            <w:pPr>
              <w:spacing w:line="240" w:lineRule="auto"/>
              <w:ind w:firstLine="0"/>
              <w:jc w:val="left"/>
              <w:rPr>
                <w:sz w:val="20"/>
                <w:szCs w:val="20"/>
              </w:rPr>
            </w:pPr>
            <w:r w:rsidRPr="00F42144">
              <w:rPr>
                <w:sz w:val="20"/>
                <w:szCs w:val="20"/>
              </w:rPr>
              <w:t>94,22</w:t>
            </w:r>
          </w:p>
        </w:tc>
      </w:tr>
      <w:tr w:rsidR="004C664B" w:rsidRPr="00F42144" w:rsidTr="00F42144">
        <w:trPr>
          <w:cantSplit/>
          <w:trHeight w:val="230"/>
        </w:trPr>
        <w:tc>
          <w:tcPr>
            <w:tcW w:w="4428" w:type="dxa"/>
          </w:tcPr>
          <w:p w:rsidR="004C664B" w:rsidRPr="00F42144" w:rsidRDefault="004C664B" w:rsidP="00F42144">
            <w:pPr>
              <w:spacing w:line="240" w:lineRule="auto"/>
              <w:ind w:firstLine="0"/>
              <w:jc w:val="left"/>
              <w:rPr>
                <w:sz w:val="20"/>
                <w:szCs w:val="20"/>
              </w:rPr>
            </w:pPr>
            <w:r w:rsidRPr="00F42144">
              <w:rPr>
                <w:sz w:val="20"/>
                <w:szCs w:val="20"/>
              </w:rPr>
              <w:t>Бджільництво (мед)</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w:t>
            </w:r>
          </w:p>
        </w:tc>
        <w:tc>
          <w:tcPr>
            <w:tcW w:w="1110" w:type="dxa"/>
            <w:vAlign w:val="center"/>
          </w:tcPr>
          <w:p w:rsidR="004C664B" w:rsidRPr="00F42144" w:rsidRDefault="004C664B" w:rsidP="00F42144">
            <w:pPr>
              <w:pStyle w:val="a3"/>
              <w:spacing w:line="240" w:lineRule="auto"/>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5</w:t>
            </w:r>
          </w:p>
        </w:tc>
        <w:tc>
          <w:tcPr>
            <w:tcW w:w="1290" w:type="dxa"/>
            <w:vAlign w:val="center"/>
          </w:tcPr>
          <w:p w:rsidR="004C664B" w:rsidRPr="00F42144" w:rsidRDefault="004C664B" w:rsidP="00F42144">
            <w:pPr>
              <w:spacing w:line="240" w:lineRule="auto"/>
              <w:jc w:val="left"/>
              <w:rPr>
                <w:sz w:val="20"/>
                <w:szCs w:val="20"/>
              </w:rPr>
            </w:pPr>
            <w:r w:rsidRPr="00F42144">
              <w:rPr>
                <w:sz w:val="20"/>
                <w:szCs w:val="20"/>
              </w:rPr>
              <w:t>1</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0,05</w:t>
            </w:r>
          </w:p>
        </w:tc>
        <w:tc>
          <w:tcPr>
            <w:tcW w:w="720" w:type="dxa"/>
            <w:vAlign w:val="center"/>
          </w:tcPr>
          <w:p w:rsidR="004C664B" w:rsidRPr="00F42144" w:rsidRDefault="004C664B" w:rsidP="00F42144">
            <w:pPr>
              <w:spacing w:line="240" w:lineRule="auto"/>
              <w:jc w:val="left"/>
              <w:rPr>
                <w:sz w:val="20"/>
                <w:szCs w:val="20"/>
              </w:rPr>
            </w:pPr>
            <w:r w:rsidRPr="00F42144">
              <w:rPr>
                <w:sz w:val="20"/>
                <w:szCs w:val="20"/>
              </w:rPr>
              <w:t>12</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23</w:t>
            </w:r>
          </w:p>
        </w:tc>
        <w:tc>
          <w:tcPr>
            <w:tcW w:w="1260" w:type="dxa"/>
            <w:vAlign w:val="center"/>
          </w:tcPr>
          <w:p w:rsidR="004C664B" w:rsidRPr="00F42144" w:rsidRDefault="004C664B" w:rsidP="00F42144">
            <w:pPr>
              <w:spacing w:line="240" w:lineRule="auto"/>
              <w:jc w:val="left"/>
              <w:rPr>
                <w:sz w:val="20"/>
                <w:szCs w:val="20"/>
              </w:rPr>
            </w:pPr>
            <w:r w:rsidRPr="00F42144">
              <w:rPr>
                <w:sz w:val="20"/>
                <w:szCs w:val="20"/>
              </w:rPr>
              <w:t>1,15</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Інша продукція</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7</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265</w:t>
            </w:r>
          </w:p>
        </w:tc>
        <w:tc>
          <w:tcPr>
            <w:tcW w:w="1110" w:type="dxa"/>
            <w:vAlign w:val="center"/>
          </w:tcPr>
          <w:p w:rsidR="004C664B" w:rsidRPr="00F42144" w:rsidRDefault="004C664B" w:rsidP="00F42144">
            <w:pPr>
              <w:pStyle w:val="a3"/>
              <w:spacing w:line="240" w:lineRule="auto"/>
              <w:jc w:val="left"/>
              <w:rPr>
                <w:sz w:val="20"/>
                <w:szCs w:val="20"/>
              </w:rPr>
            </w:pPr>
            <w:r w:rsidRPr="00F42144">
              <w:rPr>
                <w:sz w:val="20"/>
                <w:szCs w:val="20"/>
              </w:rPr>
              <w:t>118</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61</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w:t>
            </w:r>
          </w:p>
        </w:tc>
        <w:tc>
          <w:tcPr>
            <w:tcW w:w="1290" w:type="dxa"/>
            <w:vAlign w:val="center"/>
          </w:tcPr>
          <w:p w:rsidR="004C664B" w:rsidRPr="00F42144" w:rsidRDefault="004C664B" w:rsidP="00F42144">
            <w:pPr>
              <w:spacing w:line="240" w:lineRule="auto"/>
              <w:jc w:val="left"/>
              <w:rPr>
                <w:sz w:val="20"/>
                <w:szCs w:val="20"/>
              </w:rPr>
            </w:pPr>
            <w:r w:rsidRPr="00F42144">
              <w:rPr>
                <w:sz w:val="20"/>
                <w:szCs w:val="20"/>
              </w:rPr>
              <w:t>90,2</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4,42</w:t>
            </w:r>
          </w:p>
        </w:tc>
        <w:tc>
          <w:tcPr>
            <w:tcW w:w="720" w:type="dxa"/>
            <w:vAlign w:val="center"/>
          </w:tcPr>
          <w:p w:rsidR="004C664B" w:rsidRPr="00F42144" w:rsidRDefault="004C664B" w:rsidP="00F42144">
            <w:pPr>
              <w:spacing w:line="240" w:lineRule="auto"/>
              <w:jc w:val="left"/>
              <w:rPr>
                <w:sz w:val="20"/>
                <w:szCs w:val="20"/>
              </w:rPr>
            </w:pPr>
            <w:r w:rsidRPr="00F42144">
              <w:rPr>
                <w:sz w:val="20"/>
                <w:szCs w:val="20"/>
              </w:rPr>
              <w:t>8</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15</w:t>
            </w:r>
          </w:p>
        </w:tc>
        <w:tc>
          <w:tcPr>
            <w:tcW w:w="1260" w:type="dxa"/>
            <w:vAlign w:val="center"/>
          </w:tcPr>
          <w:p w:rsidR="004C664B" w:rsidRPr="00F42144" w:rsidRDefault="004C664B" w:rsidP="00F42144">
            <w:pPr>
              <w:spacing w:line="240" w:lineRule="auto"/>
              <w:jc w:val="left"/>
              <w:rPr>
                <w:sz w:val="20"/>
                <w:szCs w:val="20"/>
              </w:rPr>
            </w:pPr>
            <w:r w:rsidRPr="00F42144">
              <w:rPr>
                <w:sz w:val="20"/>
                <w:szCs w:val="20"/>
              </w:rPr>
              <w:t>66,3</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Разом по тваринництву</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910</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917</w:t>
            </w:r>
          </w:p>
        </w:tc>
        <w:tc>
          <w:tcPr>
            <w:tcW w:w="1110" w:type="dxa"/>
            <w:vAlign w:val="center"/>
          </w:tcPr>
          <w:p w:rsidR="004C664B" w:rsidRPr="00F42144" w:rsidRDefault="004C664B" w:rsidP="00F42144">
            <w:pPr>
              <w:pStyle w:val="a3"/>
              <w:spacing w:line="240" w:lineRule="auto"/>
              <w:jc w:val="left"/>
              <w:rPr>
                <w:sz w:val="20"/>
                <w:szCs w:val="20"/>
              </w:rPr>
            </w:pPr>
            <w:r w:rsidRPr="00F42144">
              <w:rPr>
                <w:sz w:val="20"/>
                <w:szCs w:val="20"/>
              </w:rPr>
              <w:t>403</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402</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5</w:t>
            </w:r>
          </w:p>
        </w:tc>
        <w:tc>
          <w:tcPr>
            <w:tcW w:w="1290" w:type="dxa"/>
            <w:vAlign w:val="center"/>
          </w:tcPr>
          <w:p w:rsidR="004C664B" w:rsidRPr="00F42144" w:rsidRDefault="004C664B" w:rsidP="00F42144">
            <w:pPr>
              <w:spacing w:line="240" w:lineRule="auto"/>
              <w:jc w:val="left"/>
              <w:rPr>
                <w:sz w:val="20"/>
                <w:szCs w:val="20"/>
              </w:rPr>
            </w:pPr>
            <w:r w:rsidRPr="00F42144">
              <w:rPr>
                <w:sz w:val="20"/>
                <w:szCs w:val="20"/>
              </w:rPr>
              <w:t>527,4</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25,85</w:t>
            </w:r>
          </w:p>
        </w:tc>
        <w:tc>
          <w:tcPr>
            <w:tcW w:w="720" w:type="dxa"/>
            <w:vAlign w:val="center"/>
          </w:tcPr>
          <w:p w:rsidR="004C664B" w:rsidRPr="00F42144" w:rsidRDefault="004C664B" w:rsidP="00F42144">
            <w:pPr>
              <w:spacing w:line="240" w:lineRule="auto"/>
              <w:jc w:val="left"/>
              <w:rPr>
                <w:sz w:val="20"/>
                <w:szCs w:val="20"/>
              </w:rPr>
            </w:pPr>
            <w:r w:rsidRPr="00F42144">
              <w:rPr>
                <w:sz w:val="20"/>
                <w:szCs w:val="20"/>
              </w:rPr>
              <w:t>х</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х</w:t>
            </w:r>
          </w:p>
        </w:tc>
        <w:tc>
          <w:tcPr>
            <w:tcW w:w="1260" w:type="dxa"/>
            <w:vAlign w:val="center"/>
          </w:tcPr>
          <w:p w:rsidR="004C664B" w:rsidRPr="00F42144" w:rsidRDefault="004C664B" w:rsidP="00F42144">
            <w:pPr>
              <w:spacing w:line="240" w:lineRule="auto"/>
              <w:jc w:val="left"/>
              <w:rPr>
                <w:sz w:val="20"/>
                <w:szCs w:val="20"/>
              </w:rPr>
            </w:pPr>
            <w:r w:rsidRPr="00F42144">
              <w:rPr>
                <w:sz w:val="20"/>
                <w:szCs w:val="20"/>
              </w:rPr>
              <w:t>х</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Підсобні виробництва та промисли (власна переробка)</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27</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26</w:t>
            </w:r>
          </w:p>
        </w:tc>
        <w:tc>
          <w:tcPr>
            <w:tcW w:w="1110" w:type="dxa"/>
            <w:vAlign w:val="center"/>
          </w:tcPr>
          <w:p w:rsidR="004C664B" w:rsidRPr="00F42144" w:rsidRDefault="004C664B" w:rsidP="00F42144">
            <w:pPr>
              <w:pStyle w:val="a3"/>
              <w:spacing w:line="240" w:lineRule="auto"/>
              <w:jc w:val="left"/>
              <w:rPr>
                <w:sz w:val="20"/>
                <w:szCs w:val="20"/>
              </w:rPr>
            </w:pPr>
            <w:r w:rsidRPr="00F42144">
              <w:rPr>
                <w:sz w:val="20"/>
                <w:szCs w:val="20"/>
              </w:rPr>
              <w:t>54</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39</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w:t>
            </w:r>
          </w:p>
        </w:tc>
        <w:tc>
          <w:tcPr>
            <w:tcW w:w="1290" w:type="dxa"/>
            <w:vAlign w:val="center"/>
          </w:tcPr>
          <w:p w:rsidR="004C664B" w:rsidRPr="00F42144" w:rsidRDefault="004C664B" w:rsidP="00F42144">
            <w:pPr>
              <w:spacing w:line="240" w:lineRule="auto"/>
              <w:jc w:val="left"/>
              <w:rPr>
                <w:sz w:val="20"/>
                <w:szCs w:val="20"/>
              </w:rPr>
            </w:pPr>
            <w:r w:rsidRPr="00F42144">
              <w:rPr>
                <w:sz w:val="20"/>
                <w:szCs w:val="20"/>
              </w:rPr>
              <w:t>29,2</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1,43</w:t>
            </w:r>
          </w:p>
        </w:tc>
        <w:tc>
          <w:tcPr>
            <w:tcW w:w="720" w:type="dxa"/>
            <w:vAlign w:val="center"/>
          </w:tcPr>
          <w:p w:rsidR="004C664B" w:rsidRPr="00F42144" w:rsidRDefault="004C664B" w:rsidP="00F42144">
            <w:pPr>
              <w:spacing w:line="240" w:lineRule="auto"/>
              <w:jc w:val="left"/>
              <w:rPr>
                <w:sz w:val="20"/>
                <w:szCs w:val="20"/>
              </w:rPr>
            </w:pPr>
            <w:r w:rsidRPr="00F42144">
              <w:rPr>
                <w:sz w:val="20"/>
                <w:szCs w:val="20"/>
              </w:rPr>
              <w:t>9</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17</w:t>
            </w:r>
          </w:p>
        </w:tc>
        <w:tc>
          <w:tcPr>
            <w:tcW w:w="1260" w:type="dxa"/>
            <w:vAlign w:val="center"/>
          </w:tcPr>
          <w:p w:rsidR="004C664B" w:rsidRPr="00F42144" w:rsidRDefault="004C664B" w:rsidP="00F42144">
            <w:pPr>
              <w:spacing w:line="240" w:lineRule="auto"/>
              <w:jc w:val="left"/>
              <w:rPr>
                <w:sz w:val="20"/>
                <w:szCs w:val="20"/>
              </w:rPr>
            </w:pPr>
            <w:r w:rsidRPr="00F42144">
              <w:rPr>
                <w:sz w:val="20"/>
                <w:szCs w:val="20"/>
              </w:rPr>
              <w:t>24,31</w:t>
            </w:r>
          </w:p>
        </w:tc>
      </w:tr>
      <w:tr w:rsidR="004C664B" w:rsidRPr="00F42144">
        <w:trPr>
          <w:cantSplit/>
        </w:trPr>
        <w:tc>
          <w:tcPr>
            <w:tcW w:w="4428" w:type="dxa"/>
          </w:tcPr>
          <w:p w:rsidR="004C664B" w:rsidRPr="00F42144" w:rsidRDefault="004C664B" w:rsidP="00F42144">
            <w:pPr>
              <w:spacing w:line="240" w:lineRule="auto"/>
              <w:ind w:firstLine="0"/>
              <w:jc w:val="left"/>
              <w:rPr>
                <w:sz w:val="20"/>
                <w:szCs w:val="20"/>
              </w:rPr>
            </w:pPr>
            <w:r w:rsidRPr="00F42144">
              <w:rPr>
                <w:sz w:val="20"/>
                <w:szCs w:val="20"/>
              </w:rPr>
              <w:t>Роботи та послуги на сторону</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190</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375</w:t>
            </w:r>
          </w:p>
        </w:tc>
        <w:tc>
          <w:tcPr>
            <w:tcW w:w="1110" w:type="dxa"/>
            <w:vAlign w:val="center"/>
          </w:tcPr>
          <w:p w:rsidR="004C664B" w:rsidRPr="00F42144" w:rsidRDefault="004C664B" w:rsidP="00F42144">
            <w:pPr>
              <w:pStyle w:val="a3"/>
              <w:spacing w:line="240" w:lineRule="auto"/>
              <w:jc w:val="left"/>
              <w:rPr>
                <w:sz w:val="20"/>
                <w:szCs w:val="20"/>
              </w:rPr>
            </w:pPr>
            <w:r w:rsidRPr="00F42144">
              <w:rPr>
                <w:sz w:val="20"/>
                <w:szCs w:val="20"/>
              </w:rPr>
              <w:t>819</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137</w:t>
            </w:r>
          </w:p>
        </w:tc>
        <w:tc>
          <w:tcPr>
            <w:tcW w:w="1110" w:type="dxa"/>
            <w:vAlign w:val="center"/>
          </w:tcPr>
          <w:p w:rsidR="004C664B" w:rsidRPr="00F42144" w:rsidRDefault="004C664B" w:rsidP="00F42144">
            <w:pPr>
              <w:spacing w:line="240" w:lineRule="auto"/>
              <w:jc w:val="left"/>
              <w:rPr>
                <w:sz w:val="20"/>
                <w:szCs w:val="20"/>
              </w:rPr>
            </w:pPr>
            <w:r w:rsidRPr="00F42144">
              <w:rPr>
                <w:sz w:val="20"/>
                <w:szCs w:val="20"/>
              </w:rPr>
              <w:t>318</w:t>
            </w:r>
          </w:p>
        </w:tc>
        <w:tc>
          <w:tcPr>
            <w:tcW w:w="1290" w:type="dxa"/>
            <w:vAlign w:val="center"/>
          </w:tcPr>
          <w:p w:rsidR="004C664B" w:rsidRPr="00F42144" w:rsidRDefault="004C664B" w:rsidP="00F42144">
            <w:pPr>
              <w:spacing w:line="240" w:lineRule="auto"/>
              <w:jc w:val="left"/>
              <w:rPr>
                <w:sz w:val="20"/>
                <w:szCs w:val="20"/>
              </w:rPr>
            </w:pPr>
            <w:r w:rsidRPr="00F42144">
              <w:rPr>
                <w:sz w:val="20"/>
                <w:szCs w:val="20"/>
              </w:rPr>
              <w:t>318</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15,58</w:t>
            </w:r>
          </w:p>
        </w:tc>
        <w:tc>
          <w:tcPr>
            <w:tcW w:w="720" w:type="dxa"/>
            <w:vAlign w:val="center"/>
          </w:tcPr>
          <w:p w:rsidR="004C664B" w:rsidRPr="00F42144" w:rsidRDefault="004C664B" w:rsidP="00F42144">
            <w:pPr>
              <w:spacing w:line="240" w:lineRule="auto"/>
              <w:jc w:val="left"/>
              <w:rPr>
                <w:sz w:val="20"/>
                <w:szCs w:val="20"/>
              </w:rPr>
            </w:pPr>
            <w:r w:rsidRPr="00F42144">
              <w:rPr>
                <w:sz w:val="20"/>
                <w:szCs w:val="20"/>
              </w:rPr>
              <w:t>3</w:t>
            </w:r>
          </w:p>
        </w:tc>
        <w:tc>
          <w:tcPr>
            <w:tcW w:w="900" w:type="dxa"/>
            <w:vAlign w:val="center"/>
          </w:tcPr>
          <w:p w:rsidR="004C664B" w:rsidRPr="00F42144" w:rsidRDefault="004C664B" w:rsidP="00F42144">
            <w:pPr>
              <w:spacing w:line="240" w:lineRule="auto"/>
              <w:jc w:val="left"/>
              <w:rPr>
                <w:sz w:val="20"/>
                <w:szCs w:val="20"/>
              </w:rPr>
            </w:pPr>
            <w:r w:rsidRPr="00F42144">
              <w:rPr>
                <w:sz w:val="20"/>
                <w:szCs w:val="20"/>
              </w:rPr>
              <w:t>5</w:t>
            </w:r>
          </w:p>
        </w:tc>
        <w:tc>
          <w:tcPr>
            <w:tcW w:w="1260" w:type="dxa"/>
            <w:vAlign w:val="center"/>
          </w:tcPr>
          <w:p w:rsidR="004C664B" w:rsidRPr="00F42144" w:rsidRDefault="004C664B" w:rsidP="00F42144">
            <w:pPr>
              <w:spacing w:line="240" w:lineRule="auto"/>
              <w:jc w:val="left"/>
              <w:rPr>
                <w:sz w:val="20"/>
                <w:szCs w:val="20"/>
              </w:rPr>
            </w:pPr>
            <w:r w:rsidRPr="00F42144">
              <w:rPr>
                <w:sz w:val="20"/>
                <w:szCs w:val="20"/>
              </w:rPr>
              <w:t>77.9</w:t>
            </w:r>
          </w:p>
        </w:tc>
      </w:tr>
      <w:tr w:rsidR="004C664B" w:rsidRPr="00F42144">
        <w:trPr>
          <w:cantSplit/>
        </w:trPr>
        <w:tc>
          <w:tcPr>
            <w:tcW w:w="4428" w:type="dxa"/>
          </w:tcPr>
          <w:p w:rsidR="004C664B" w:rsidRPr="00F42144" w:rsidRDefault="004C664B" w:rsidP="00F42144">
            <w:pPr>
              <w:spacing w:line="240" w:lineRule="auto"/>
              <w:ind w:firstLine="0"/>
              <w:jc w:val="left"/>
              <w:rPr>
                <w:b/>
                <w:sz w:val="20"/>
                <w:szCs w:val="20"/>
              </w:rPr>
            </w:pPr>
            <w:r w:rsidRPr="00F42144">
              <w:rPr>
                <w:b/>
                <w:sz w:val="20"/>
                <w:szCs w:val="20"/>
              </w:rPr>
              <w:t>ВСЬОГО</w:t>
            </w:r>
          </w:p>
        </w:tc>
        <w:tc>
          <w:tcPr>
            <w:tcW w:w="1110" w:type="dxa"/>
            <w:vAlign w:val="center"/>
          </w:tcPr>
          <w:p w:rsidR="004C664B" w:rsidRPr="00F42144" w:rsidRDefault="004C664B" w:rsidP="00F42144">
            <w:pPr>
              <w:spacing w:line="240" w:lineRule="auto"/>
              <w:jc w:val="left"/>
              <w:rPr>
                <w:b/>
                <w:sz w:val="20"/>
                <w:szCs w:val="20"/>
              </w:rPr>
            </w:pPr>
            <w:r w:rsidRPr="00F42144">
              <w:rPr>
                <w:b/>
                <w:sz w:val="20"/>
                <w:szCs w:val="20"/>
              </w:rPr>
              <w:t>2049,8</w:t>
            </w:r>
          </w:p>
        </w:tc>
        <w:tc>
          <w:tcPr>
            <w:tcW w:w="1110" w:type="dxa"/>
            <w:vAlign w:val="center"/>
          </w:tcPr>
          <w:p w:rsidR="004C664B" w:rsidRPr="00F42144" w:rsidRDefault="004C664B" w:rsidP="00F42144">
            <w:pPr>
              <w:spacing w:line="240" w:lineRule="auto"/>
              <w:jc w:val="left"/>
              <w:rPr>
                <w:b/>
                <w:sz w:val="20"/>
                <w:szCs w:val="20"/>
              </w:rPr>
            </w:pPr>
            <w:r w:rsidRPr="00F42144">
              <w:rPr>
                <w:b/>
                <w:sz w:val="20"/>
                <w:szCs w:val="20"/>
              </w:rPr>
              <w:t>2228</w:t>
            </w:r>
          </w:p>
        </w:tc>
        <w:tc>
          <w:tcPr>
            <w:tcW w:w="1110" w:type="dxa"/>
            <w:vAlign w:val="center"/>
          </w:tcPr>
          <w:p w:rsidR="004C664B" w:rsidRPr="00F42144" w:rsidRDefault="004C664B" w:rsidP="00F42144">
            <w:pPr>
              <w:pStyle w:val="a3"/>
              <w:spacing w:line="240" w:lineRule="auto"/>
              <w:jc w:val="left"/>
              <w:rPr>
                <w:b/>
                <w:sz w:val="20"/>
                <w:szCs w:val="20"/>
              </w:rPr>
            </w:pPr>
            <w:r w:rsidRPr="00F42144">
              <w:rPr>
                <w:b/>
                <w:sz w:val="20"/>
                <w:szCs w:val="20"/>
              </w:rPr>
              <w:t>2960</w:t>
            </w:r>
          </w:p>
        </w:tc>
        <w:tc>
          <w:tcPr>
            <w:tcW w:w="1110" w:type="dxa"/>
            <w:vAlign w:val="center"/>
          </w:tcPr>
          <w:p w:rsidR="004C664B" w:rsidRPr="00F42144" w:rsidRDefault="004C664B" w:rsidP="00F42144">
            <w:pPr>
              <w:spacing w:line="240" w:lineRule="auto"/>
              <w:jc w:val="left"/>
              <w:rPr>
                <w:b/>
                <w:sz w:val="20"/>
                <w:szCs w:val="20"/>
              </w:rPr>
            </w:pPr>
            <w:r w:rsidRPr="00F42144">
              <w:rPr>
                <w:b/>
                <w:sz w:val="20"/>
                <w:szCs w:val="20"/>
              </w:rPr>
              <w:t>1599</w:t>
            </w:r>
          </w:p>
        </w:tc>
        <w:tc>
          <w:tcPr>
            <w:tcW w:w="1110" w:type="dxa"/>
            <w:vAlign w:val="center"/>
          </w:tcPr>
          <w:p w:rsidR="004C664B" w:rsidRPr="00F42144" w:rsidRDefault="004C664B" w:rsidP="00F42144">
            <w:pPr>
              <w:spacing w:line="240" w:lineRule="auto"/>
              <w:jc w:val="left"/>
              <w:rPr>
                <w:b/>
                <w:sz w:val="20"/>
                <w:szCs w:val="20"/>
              </w:rPr>
            </w:pPr>
            <w:r w:rsidRPr="00F42144">
              <w:rPr>
                <w:b/>
                <w:sz w:val="20"/>
                <w:szCs w:val="20"/>
              </w:rPr>
              <w:t>1366</w:t>
            </w:r>
          </w:p>
        </w:tc>
        <w:tc>
          <w:tcPr>
            <w:tcW w:w="1290" w:type="dxa"/>
            <w:vAlign w:val="center"/>
          </w:tcPr>
          <w:p w:rsidR="004C664B" w:rsidRPr="00F42144" w:rsidRDefault="004C664B" w:rsidP="00F42144">
            <w:pPr>
              <w:spacing w:line="240" w:lineRule="auto"/>
              <w:jc w:val="left"/>
              <w:rPr>
                <w:b/>
                <w:sz w:val="20"/>
                <w:szCs w:val="20"/>
              </w:rPr>
            </w:pPr>
            <w:r w:rsidRPr="00F42144">
              <w:rPr>
                <w:b/>
                <w:sz w:val="20"/>
                <w:szCs w:val="20"/>
              </w:rPr>
              <w:t>2040,56</w:t>
            </w:r>
          </w:p>
        </w:tc>
        <w:tc>
          <w:tcPr>
            <w:tcW w:w="900" w:type="dxa"/>
            <w:vAlign w:val="center"/>
          </w:tcPr>
          <w:p w:rsidR="004C664B" w:rsidRPr="00F42144" w:rsidRDefault="004C664B" w:rsidP="00F42144">
            <w:pPr>
              <w:spacing w:line="240" w:lineRule="auto"/>
              <w:jc w:val="left"/>
              <w:rPr>
                <w:b/>
                <w:sz w:val="20"/>
                <w:szCs w:val="20"/>
              </w:rPr>
            </w:pPr>
            <w:r w:rsidRPr="00F42144">
              <w:rPr>
                <w:b/>
                <w:sz w:val="20"/>
                <w:szCs w:val="20"/>
              </w:rPr>
              <w:t>100</w:t>
            </w:r>
          </w:p>
        </w:tc>
        <w:tc>
          <w:tcPr>
            <w:tcW w:w="720" w:type="dxa"/>
            <w:vAlign w:val="center"/>
          </w:tcPr>
          <w:p w:rsidR="004C664B" w:rsidRPr="00F42144" w:rsidRDefault="004C664B" w:rsidP="00F42144">
            <w:pPr>
              <w:spacing w:line="240" w:lineRule="auto"/>
              <w:jc w:val="left"/>
              <w:rPr>
                <w:b/>
                <w:sz w:val="20"/>
                <w:szCs w:val="20"/>
              </w:rPr>
            </w:pPr>
            <w:r w:rsidRPr="00F42144">
              <w:rPr>
                <w:b/>
                <w:sz w:val="20"/>
                <w:szCs w:val="20"/>
              </w:rPr>
              <w:t>*</w:t>
            </w:r>
          </w:p>
        </w:tc>
        <w:tc>
          <w:tcPr>
            <w:tcW w:w="900" w:type="dxa"/>
            <w:vAlign w:val="center"/>
          </w:tcPr>
          <w:p w:rsidR="004C664B" w:rsidRPr="00F42144" w:rsidRDefault="004C664B" w:rsidP="00F42144">
            <w:pPr>
              <w:spacing w:line="240" w:lineRule="auto"/>
              <w:jc w:val="left"/>
              <w:rPr>
                <w:b/>
                <w:sz w:val="20"/>
                <w:szCs w:val="20"/>
              </w:rPr>
            </w:pPr>
            <w:r w:rsidRPr="00F42144">
              <w:rPr>
                <w:b/>
                <w:sz w:val="20"/>
                <w:szCs w:val="20"/>
              </w:rPr>
              <w:t>*</w:t>
            </w:r>
          </w:p>
        </w:tc>
        <w:tc>
          <w:tcPr>
            <w:tcW w:w="1260" w:type="dxa"/>
            <w:vAlign w:val="center"/>
          </w:tcPr>
          <w:p w:rsidR="004C664B" w:rsidRPr="00F42144" w:rsidRDefault="004C664B" w:rsidP="00F42144">
            <w:pPr>
              <w:spacing w:line="240" w:lineRule="auto"/>
              <w:jc w:val="left"/>
              <w:rPr>
                <w:b/>
                <w:sz w:val="20"/>
                <w:szCs w:val="20"/>
              </w:rPr>
            </w:pPr>
            <w:r w:rsidRPr="00F42144">
              <w:rPr>
                <w:b/>
                <w:sz w:val="20"/>
                <w:szCs w:val="20"/>
              </w:rPr>
              <w:t>790,13</w:t>
            </w:r>
          </w:p>
        </w:tc>
      </w:tr>
    </w:tbl>
    <w:p w:rsidR="004C664B" w:rsidRDefault="004C664B" w:rsidP="00EA04D5"/>
    <w:p w:rsidR="004C664B" w:rsidRDefault="004C664B" w:rsidP="00EA04D5">
      <w:pPr>
        <w:sectPr w:rsidR="004C664B" w:rsidSect="00EA04D5">
          <w:type w:val="nextColumn"/>
          <w:pgSz w:w="16840" w:h="11907" w:orient="landscape" w:code="9"/>
          <w:pgMar w:top="1134" w:right="851" w:bottom="1134" w:left="1701" w:header="720" w:footer="720" w:gutter="0"/>
          <w:cols w:space="60"/>
          <w:noEndnote/>
        </w:sectPr>
      </w:pPr>
    </w:p>
    <w:p w:rsidR="004C664B" w:rsidRDefault="00805538" w:rsidP="00F42144">
      <w:pPr>
        <w:jc w:val="center"/>
      </w:pPr>
      <w:r>
        <w:rPr>
          <w:noProof/>
          <w:lang w:val="ru-RU"/>
        </w:rPr>
        <w:lastRenderedPageBreak/>
        <w:pict>
          <v:shape id="_x0000_s1077" type="#_x0000_t75" style="position:absolute;left:0;text-align:left;margin-left:101.9pt;margin-top:5.45pt;width:136.5pt;height:68.25pt;z-index:251688448">
            <v:imagedata r:id="rId11" o:title=""/>
            <w10:wrap type="topAndBottom"/>
          </v:shape>
        </w:pict>
      </w:r>
    </w:p>
    <w:p w:rsidR="004C664B" w:rsidRDefault="004C664B" w:rsidP="00EA04D5">
      <w:r>
        <w:t>Виробництво матеріальних благ – це процес праці, процес поєднання живої праці із засобами виробництва. Засоби виробництва складаються із предметів праці і засобів праці. Таким чином, розподіл засобів виробництва на засоби праці і предмети праці відбувається в залежності від їх функціональної ролі в процесі виробництва.</w:t>
      </w:r>
    </w:p>
    <w:p w:rsidR="004C664B" w:rsidRDefault="004C664B" w:rsidP="00EA04D5">
      <w:r>
        <w:t>До засобів і предметів праці відносяться всі засоби виробництва як створені, так і не створені (земля) працею людини.</w:t>
      </w:r>
    </w:p>
    <w:p w:rsidR="004C664B" w:rsidRDefault="004C664B" w:rsidP="00EA04D5">
      <w:r>
        <w:t>У виробничо-господарській діяльності сільськогосподарських підприємств велику увагу приділяють оборотним засобам, без яких не можуть здійснюватися ви</w:t>
      </w:r>
      <w:r>
        <w:softHyphen/>
        <w:t>робничі процеси. На відміну від основних, оборотні засоби приймають участь в проце</w:t>
      </w:r>
      <w:r>
        <w:softHyphen/>
        <w:t>сі виробництва тільки на протязі одного виробничого циклу, при цьому вони повніс</w:t>
      </w:r>
      <w:r>
        <w:softHyphen/>
        <w:t>тю переносять свою вартість на створену продукцію і втрачають натуральну форму.</w:t>
      </w:r>
    </w:p>
    <w:p w:rsidR="004C664B" w:rsidRDefault="004C664B" w:rsidP="00EA04D5">
      <w:r>
        <w:t>Розглянемо таблицю 2.4, в якій наведена забезпеченість та ефективність ви</w:t>
      </w:r>
      <w:r>
        <w:softHyphen/>
        <w:t>користання основних та оборотних фондів господарства.</w:t>
      </w:r>
    </w:p>
    <w:p w:rsidR="004C664B" w:rsidRDefault="004C664B" w:rsidP="00EA04D5">
      <w:r>
        <w:t>Дані таблиці 2.4 показують, що з 2000р. до 2004 р. в господарстві середньорічна вартість основних виробничих збільшилась на 28 % за рахунок придбання нової техніки, а вартість оборотних фондів збільшилась на 36,9 %. За рахунок збільшення вартості основних фондів фондозабезпеченність господарства збільшується  на 33,7 % , фондоозброєність праці зросла в 5 разів.В 2000р. на 1 грн. основних виробничих фондів припадає 0,3грн. оборот</w:t>
      </w:r>
      <w:r>
        <w:softHyphen/>
        <w:t>них фондів, а в 2004 р. цей показник становить 0,03грн., це на 89,3 % менше ніж у базисному 2000 р. За аналізований період в фондовіддача зменшилася на 38,5 %, а фондоємкість збільшилась на 66,3 %, це пов’язано із зростанням вартості основних фондів.</w:t>
      </w:r>
      <w:r w:rsidRPr="00676A16">
        <w:t xml:space="preserve"> </w:t>
      </w:r>
    </w:p>
    <w:p w:rsidR="004C664B" w:rsidRDefault="004C664B" w:rsidP="00EA04D5">
      <w:r>
        <w:lastRenderedPageBreak/>
        <w:t>Коефіцієнт оборотності оборотних засобів за аналізований період знизився на 41,2 % і становить 1,2, це призвело до збільшення тривалості обороту. Норма прибутку знижується і в2004 році становить 2,9 %, тоді як в 2000 році 27,9 %, тобто становище господарства дещо погіршилося.</w:t>
      </w:r>
    </w:p>
    <w:p w:rsidR="004C664B" w:rsidRDefault="004C664B" w:rsidP="00EA04D5"/>
    <w:p w:rsidR="004C664B" w:rsidRPr="00B108C2" w:rsidRDefault="004C664B" w:rsidP="00EA04D5">
      <w:pPr>
        <w:pStyle w:val="4"/>
        <w:spacing w:before="0" w:after="0"/>
        <w:rPr>
          <w:b w:val="0"/>
        </w:rPr>
      </w:pPr>
      <w:r w:rsidRPr="00B108C2">
        <w:rPr>
          <w:b w:val="0"/>
        </w:rPr>
        <w:t>Таблиця 2.4</w:t>
      </w:r>
    </w:p>
    <w:p w:rsidR="004C664B" w:rsidRDefault="004C664B" w:rsidP="00EA04D5">
      <w:pPr>
        <w:pStyle w:val="4"/>
        <w:spacing w:before="0" w:after="0"/>
      </w:pPr>
      <w:r>
        <w:t>Забезпеченість основними та оборотними фондами та ефективність їх</w:t>
      </w:r>
      <w:r w:rsidR="00F42144">
        <w:rPr>
          <w:lang w:val="ru-RU"/>
        </w:rPr>
        <w:t xml:space="preserve"> </w:t>
      </w:r>
      <w:r>
        <w:t>використання</w:t>
      </w:r>
    </w:p>
    <w:tbl>
      <w:tblPr>
        <w:tblW w:w="9920" w:type="dxa"/>
        <w:tblInd w:w="40" w:type="dxa"/>
        <w:tblLayout w:type="fixed"/>
        <w:tblCellMar>
          <w:left w:w="40" w:type="dxa"/>
          <w:right w:w="40" w:type="dxa"/>
        </w:tblCellMar>
        <w:tblLook w:val="0000" w:firstRow="0" w:lastRow="0" w:firstColumn="0" w:lastColumn="0" w:noHBand="0" w:noVBand="0"/>
      </w:tblPr>
      <w:tblGrid>
        <w:gridCol w:w="3780"/>
        <w:gridCol w:w="1080"/>
        <w:gridCol w:w="920"/>
        <w:gridCol w:w="1080"/>
        <w:gridCol w:w="1080"/>
        <w:gridCol w:w="900"/>
        <w:gridCol w:w="1080"/>
      </w:tblGrid>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Показники</w:t>
            </w:r>
          </w:p>
          <w:p w:rsidR="004C664B" w:rsidRPr="00F42144" w:rsidRDefault="004C664B" w:rsidP="00F42144">
            <w:pPr>
              <w:spacing w:line="240" w:lineRule="auto"/>
              <w:ind w:firstLine="0"/>
              <w:jc w:val="left"/>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2000 р.</w:t>
            </w:r>
          </w:p>
        </w:tc>
        <w:tc>
          <w:tcPr>
            <w:tcW w:w="92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2001 р.</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2002 р.</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2003 р.</w:t>
            </w:r>
          </w:p>
        </w:tc>
        <w:tc>
          <w:tcPr>
            <w:tcW w:w="90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2004р.</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2004р. в % до 2000 р.</w:t>
            </w:r>
          </w:p>
        </w:tc>
      </w:tr>
      <w:tr w:rsidR="004C664B" w:rsidRPr="00F42144">
        <w:tc>
          <w:tcPr>
            <w:tcW w:w="378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1</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w:t>
            </w:r>
          </w:p>
        </w:tc>
        <w:tc>
          <w:tcPr>
            <w:tcW w:w="92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3</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4</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5</w:t>
            </w:r>
          </w:p>
        </w:tc>
        <w:tc>
          <w:tcPr>
            <w:tcW w:w="90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6</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7</w:t>
            </w:r>
          </w:p>
        </w:tc>
      </w:tr>
      <w:tr w:rsidR="004C664B" w:rsidRPr="00F42144">
        <w:tc>
          <w:tcPr>
            <w:tcW w:w="37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Середньорічна вартість основних виробничих фондів, тис.грн.</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3246,5</w:t>
            </w:r>
          </w:p>
        </w:tc>
        <w:tc>
          <w:tcPr>
            <w:tcW w:w="92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4504</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4416</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4470,5</w:t>
            </w:r>
          </w:p>
        </w:tc>
        <w:tc>
          <w:tcPr>
            <w:tcW w:w="90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4156</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128,0</w:t>
            </w:r>
          </w:p>
        </w:tc>
      </w:tr>
      <w:tr w:rsidR="004C664B" w:rsidRPr="00F42144">
        <w:tc>
          <w:tcPr>
            <w:tcW w:w="3780" w:type="dxa"/>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Середньорічна вартість оборотних фондів, тис.грн</w:t>
            </w:r>
          </w:p>
        </w:tc>
        <w:tc>
          <w:tcPr>
            <w:tcW w:w="108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1006</w:t>
            </w:r>
          </w:p>
        </w:tc>
        <w:tc>
          <w:tcPr>
            <w:tcW w:w="92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1193,5</w:t>
            </w:r>
          </w:p>
        </w:tc>
        <w:tc>
          <w:tcPr>
            <w:tcW w:w="108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1133,5</w:t>
            </w:r>
          </w:p>
        </w:tc>
        <w:tc>
          <w:tcPr>
            <w:tcW w:w="108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1194,5</w:t>
            </w:r>
          </w:p>
        </w:tc>
        <w:tc>
          <w:tcPr>
            <w:tcW w:w="90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1378</w:t>
            </w:r>
          </w:p>
        </w:tc>
        <w:tc>
          <w:tcPr>
            <w:tcW w:w="1080" w:type="dxa"/>
            <w:tcBorders>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136,9</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Фондозабезпеченнсть, тис.грн. /100га</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83,77</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117,84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115,54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120,3</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112</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133,7</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Фондоозброєність ,тис. грн/чол..</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15,99</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23,34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31,3</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51,98</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90,34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В 5,6 раз</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Фондовіддача, грн</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0,65</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0,55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0,56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0,43</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61,5</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Фондомісткість, грн.</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1,55</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1,81</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2,33</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2,53</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163,6</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Припадає оборотних засобів на 1 грн.. Основних фондів, грн.</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0,3</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0,29</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0,25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0,27</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0,033</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10,7</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Коефіцієнт оборотності оборот</w:t>
            </w:r>
            <w:r w:rsidRPr="00F42144">
              <w:rPr>
                <w:sz w:val="20"/>
                <w:szCs w:val="20"/>
              </w:rPr>
              <w:softHyphen/>
              <w:t>них засобів</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2,04</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2,61</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1,34</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58,8</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Тривалість одного обороту, днів</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178,9</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187,2</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139,8</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272,4</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304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169,9</w:t>
            </w:r>
          </w:p>
        </w:tc>
      </w:tr>
      <w:tr w:rsidR="004C664B" w:rsidRPr="00F42144">
        <w:tc>
          <w:tcPr>
            <w:tcW w:w="37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Норма прибутку, %</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27,09</w:t>
            </w:r>
          </w:p>
        </w:tc>
        <w:tc>
          <w:tcPr>
            <w:tcW w:w="92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4,26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2,31</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10,5</w:t>
            </w:r>
          </w:p>
        </w:tc>
        <w:tc>
          <w:tcPr>
            <w:tcW w:w="90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2,9</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-24,2*</w:t>
            </w:r>
          </w:p>
        </w:tc>
      </w:tr>
    </w:tbl>
    <w:p w:rsidR="00F42144" w:rsidRDefault="00F42144" w:rsidP="00EA04D5">
      <w:pPr>
        <w:rPr>
          <w:lang w:val="ru-RU"/>
        </w:rPr>
      </w:pPr>
    </w:p>
    <w:p w:rsidR="004C664B" w:rsidRDefault="004C664B" w:rsidP="00EA04D5">
      <w:r>
        <w:t>* абсолютне відхилення</w:t>
      </w:r>
    </w:p>
    <w:p w:rsidR="004C664B" w:rsidRDefault="004C664B" w:rsidP="00EA04D5">
      <w:r>
        <w:t>Виробництво продукції в сільському господарстві (як і в інших галузях на</w:t>
      </w:r>
      <w:r>
        <w:softHyphen/>
        <w:t>родного господарства) супроводжується затратами живої та уречевленої праці. Зага</w:t>
      </w:r>
      <w:r>
        <w:softHyphen/>
        <w:t>льні затрати цих видів праці в економічній літературі одержали назву сукупних. Продуктивність праці більш точно вимірюється саме сукупними її затратами. Але визначенню цих затрат перешкоджає складність перерахування праці, уречевленої в будівлях, техніці, обладнанні, у живу працю. Тому в усіх галузях, у т.ч. і в сільсь</w:t>
      </w:r>
      <w:r>
        <w:softHyphen/>
        <w:t>кому господарстві, продуктивність праці вимірюється лише затратами живої праці.</w:t>
      </w:r>
    </w:p>
    <w:p w:rsidR="004C664B" w:rsidRDefault="004C664B" w:rsidP="00EA04D5">
      <w:pPr>
        <w:pStyle w:val="a3"/>
      </w:pPr>
      <w:r>
        <w:t>Отже фактично досягнутий рівень продуктивності праці в кожному господарстві характеризує ефективність затрат робочого часу конкретних працівників сільськогосподарського виробництва, а разом з тим і ефективність використання трудових ресурсів. Розглянемо дані таблиці 2.5.</w:t>
      </w:r>
    </w:p>
    <w:p w:rsidR="00F42144" w:rsidRDefault="00F42144" w:rsidP="00EA04D5">
      <w:pPr>
        <w:rPr>
          <w:lang w:val="ru-RU"/>
        </w:rPr>
      </w:pPr>
    </w:p>
    <w:p w:rsidR="004C664B" w:rsidRPr="00B108C2" w:rsidRDefault="004C664B" w:rsidP="00EA04D5">
      <w:r w:rsidRPr="00B108C2">
        <w:t>Таблиця 2.5</w:t>
      </w:r>
    </w:p>
    <w:p w:rsidR="004C664B" w:rsidRDefault="004C664B" w:rsidP="00EA04D5">
      <w:pPr>
        <w:rPr>
          <w:b/>
        </w:rPr>
      </w:pPr>
      <w:r>
        <w:rPr>
          <w:b/>
        </w:rPr>
        <w:t>Забезпеченість господарства робочою силою і рівень її</w:t>
      </w:r>
    </w:p>
    <w:p w:rsidR="004C664B" w:rsidRDefault="004C664B" w:rsidP="00EA04D5">
      <w:pPr>
        <w:rPr>
          <w:b/>
        </w:rPr>
      </w:pPr>
      <w:r>
        <w:rPr>
          <w:b/>
        </w:rPr>
        <w:t>використання</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97"/>
        <w:gridCol w:w="1124"/>
        <w:gridCol w:w="1078"/>
        <w:gridCol w:w="996"/>
        <w:gridCol w:w="1107"/>
        <w:gridCol w:w="935"/>
        <w:gridCol w:w="1124"/>
      </w:tblGrid>
      <w:tr w:rsidR="004C664B" w:rsidRPr="00F42144" w:rsidTr="00F42144">
        <w:trPr>
          <w:trHeight w:val="453"/>
        </w:trPr>
        <w:tc>
          <w:tcPr>
            <w:tcW w:w="3597" w:type="dxa"/>
            <w:vAlign w:val="center"/>
          </w:tcPr>
          <w:p w:rsidR="004C664B" w:rsidRPr="00F42144" w:rsidRDefault="004C664B" w:rsidP="00F42144">
            <w:pPr>
              <w:pStyle w:val="2"/>
              <w:spacing w:before="0" w:after="0" w:line="240" w:lineRule="auto"/>
              <w:ind w:firstLine="0"/>
              <w:jc w:val="left"/>
              <w:rPr>
                <w:rFonts w:ascii="Times New Roman" w:hAnsi="Times New Roman" w:cs="Times New Roman"/>
                <w:b w:val="0"/>
                <w:i w:val="0"/>
                <w:sz w:val="20"/>
                <w:szCs w:val="20"/>
              </w:rPr>
            </w:pPr>
            <w:r w:rsidRPr="00F42144">
              <w:rPr>
                <w:rFonts w:ascii="Times New Roman" w:hAnsi="Times New Roman" w:cs="Times New Roman"/>
                <w:b w:val="0"/>
                <w:i w:val="0"/>
                <w:sz w:val="20"/>
                <w:szCs w:val="20"/>
              </w:rPr>
              <w:t>Показники</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2000 р.</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2001 р.</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2002 р.</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2003 р.</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2004р.</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2004 р. в % до 2000 р.</w:t>
            </w:r>
          </w:p>
        </w:tc>
      </w:tr>
      <w:tr w:rsidR="004C664B" w:rsidRPr="00F42144" w:rsidTr="00F42144">
        <w:trPr>
          <w:trHeight w:val="437"/>
        </w:trPr>
        <w:tc>
          <w:tcPr>
            <w:tcW w:w="3597" w:type="dxa"/>
          </w:tcPr>
          <w:p w:rsidR="004C664B" w:rsidRPr="00F42144" w:rsidRDefault="004C664B" w:rsidP="00F42144">
            <w:pPr>
              <w:spacing w:line="240" w:lineRule="auto"/>
              <w:ind w:firstLine="0"/>
              <w:jc w:val="left"/>
              <w:rPr>
                <w:sz w:val="20"/>
                <w:szCs w:val="20"/>
              </w:rPr>
            </w:pPr>
            <w:r w:rsidRPr="00F42144">
              <w:rPr>
                <w:sz w:val="20"/>
                <w:szCs w:val="20"/>
              </w:rPr>
              <w:t>Середньорічна чисельність праців</w:t>
            </w:r>
            <w:r w:rsidRPr="00F42144">
              <w:rPr>
                <w:sz w:val="20"/>
                <w:szCs w:val="20"/>
              </w:rPr>
              <w:softHyphen/>
              <w:t>ників, чол..</w:t>
            </w:r>
          </w:p>
          <w:p w:rsidR="004C664B" w:rsidRPr="00F42144" w:rsidRDefault="004C664B" w:rsidP="00F42144">
            <w:pPr>
              <w:spacing w:line="240" w:lineRule="auto"/>
              <w:ind w:firstLine="0"/>
              <w:jc w:val="left"/>
              <w:rPr>
                <w:sz w:val="20"/>
                <w:szCs w:val="20"/>
              </w:rPr>
            </w:pP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203</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193</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141</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86</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46</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22,7</w:t>
            </w:r>
          </w:p>
        </w:tc>
      </w:tr>
      <w:tr w:rsidR="004C664B" w:rsidRPr="00F42144" w:rsidTr="00F42144">
        <w:trPr>
          <w:trHeight w:val="577"/>
        </w:trPr>
        <w:tc>
          <w:tcPr>
            <w:tcW w:w="3597" w:type="dxa"/>
          </w:tcPr>
          <w:p w:rsidR="004C664B" w:rsidRPr="00F42144" w:rsidRDefault="004C664B" w:rsidP="00F42144">
            <w:pPr>
              <w:spacing w:line="240" w:lineRule="auto"/>
              <w:ind w:firstLine="0"/>
              <w:jc w:val="left"/>
              <w:rPr>
                <w:sz w:val="20"/>
                <w:szCs w:val="20"/>
              </w:rPr>
            </w:pPr>
            <w:r w:rsidRPr="00F42144">
              <w:rPr>
                <w:sz w:val="20"/>
                <w:szCs w:val="20"/>
              </w:rPr>
              <w:t>Затрати праці, тис. люд.-год.</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183</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208</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129</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55</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34</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18,6</w:t>
            </w:r>
          </w:p>
        </w:tc>
      </w:tr>
      <w:tr w:rsidR="004C664B" w:rsidRPr="00F42144" w:rsidTr="00F42144">
        <w:trPr>
          <w:trHeight w:val="561"/>
        </w:trPr>
        <w:tc>
          <w:tcPr>
            <w:tcW w:w="3597" w:type="dxa"/>
          </w:tcPr>
          <w:p w:rsidR="004C664B" w:rsidRPr="00F42144" w:rsidRDefault="004C664B" w:rsidP="00F42144">
            <w:pPr>
              <w:spacing w:line="240" w:lineRule="auto"/>
              <w:ind w:firstLine="0"/>
              <w:jc w:val="left"/>
              <w:rPr>
                <w:sz w:val="20"/>
                <w:szCs w:val="20"/>
              </w:rPr>
            </w:pPr>
            <w:r w:rsidRPr="00F42144">
              <w:rPr>
                <w:sz w:val="20"/>
                <w:szCs w:val="20"/>
              </w:rPr>
              <w:t>Відпрацьовано люд-днів на 1 сере</w:t>
            </w:r>
            <w:r w:rsidRPr="00F42144">
              <w:rPr>
                <w:sz w:val="20"/>
                <w:szCs w:val="20"/>
              </w:rPr>
              <w:softHyphen/>
              <w:t>дньорічного працівника</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128,78</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153,96</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130,7</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91,4</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105,6</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82,05</w:t>
            </w:r>
          </w:p>
        </w:tc>
      </w:tr>
      <w:tr w:rsidR="004C664B" w:rsidRPr="00F42144" w:rsidTr="00F42144">
        <w:trPr>
          <w:trHeight w:val="418"/>
        </w:trPr>
        <w:tc>
          <w:tcPr>
            <w:tcW w:w="3597" w:type="dxa"/>
          </w:tcPr>
          <w:p w:rsidR="004C664B" w:rsidRPr="00F42144" w:rsidRDefault="004C664B" w:rsidP="00F42144">
            <w:pPr>
              <w:spacing w:line="240" w:lineRule="auto"/>
              <w:ind w:firstLine="0"/>
              <w:jc w:val="left"/>
              <w:rPr>
                <w:sz w:val="20"/>
                <w:szCs w:val="20"/>
              </w:rPr>
            </w:pPr>
            <w:r w:rsidRPr="00F42144">
              <w:rPr>
                <w:sz w:val="20"/>
                <w:szCs w:val="20"/>
              </w:rPr>
              <w:t>Коефіцієнт використання номінального фонду робочого часу</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0,44</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0,53</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0,45</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0,32</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0,36</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81,8</w:t>
            </w:r>
          </w:p>
        </w:tc>
      </w:tr>
      <w:tr w:rsidR="004C664B" w:rsidRPr="00F42144">
        <w:trPr>
          <w:trHeight w:val="395"/>
        </w:trPr>
        <w:tc>
          <w:tcPr>
            <w:tcW w:w="3597" w:type="dxa"/>
          </w:tcPr>
          <w:p w:rsidR="004C664B" w:rsidRPr="00F42144" w:rsidRDefault="004C664B" w:rsidP="00F42144">
            <w:pPr>
              <w:spacing w:line="240" w:lineRule="auto"/>
              <w:ind w:firstLine="0"/>
              <w:jc w:val="left"/>
              <w:rPr>
                <w:sz w:val="20"/>
                <w:szCs w:val="20"/>
              </w:rPr>
            </w:pPr>
            <w:r w:rsidRPr="00F42144">
              <w:rPr>
                <w:sz w:val="20"/>
                <w:szCs w:val="20"/>
              </w:rPr>
              <w:t>Припадає на 1 працівника:</w:t>
            </w:r>
          </w:p>
          <w:p w:rsidR="004C664B" w:rsidRPr="00F42144" w:rsidRDefault="004C664B" w:rsidP="00F42144">
            <w:pPr>
              <w:spacing w:line="240" w:lineRule="auto"/>
              <w:ind w:firstLine="0"/>
              <w:jc w:val="left"/>
              <w:rPr>
                <w:sz w:val="20"/>
                <w:szCs w:val="20"/>
              </w:rPr>
            </w:pPr>
          </w:p>
        </w:tc>
        <w:tc>
          <w:tcPr>
            <w:tcW w:w="1124" w:type="dxa"/>
            <w:vAlign w:val="center"/>
          </w:tcPr>
          <w:p w:rsidR="004C664B" w:rsidRPr="00F42144" w:rsidRDefault="004C664B" w:rsidP="00F42144">
            <w:pPr>
              <w:spacing w:line="240" w:lineRule="auto"/>
              <w:ind w:firstLine="0"/>
              <w:jc w:val="left"/>
              <w:rPr>
                <w:sz w:val="20"/>
                <w:szCs w:val="20"/>
              </w:rPr>
            </w:pPr>
          </w:p>
        </w:tc>
        <w:tc>
          <w:tcPr>
            <w:tcW w:w="1078" w:type="dxa"/>
            <w:vAlign w:val="center"/>
          </w:tcPr>
          <w:p w:rsidR="004C664B" w:rsidRPr="00F42144" w:rsidRDefault="004C664B" w:rsidP="00F42144">
            <w:pPr>
              <w:spacing w:line="240" w:lineRule="auto"/>
              <w:ind w:firstLine="0"/>
              <w:jc w:val="left"/>
              <w:rPr>
                <w:sz w:val="20"/>
                <w:szCs w:val="20"/>
              </w:rPr>
            </w:pPr>
          </w:p>
        </w:tc>
        <w:tc>
          <w:tcPr>
            <w:tcW w:w="996" w:type="dxa"/>
            <w:vAlign w:val="center"/>
          </w:tcPr>
          <w:p w:rsidR="004C664B" w:rsidRPr="00F42144" w:rsidRDefault="004C664B" w:rsidP="00F42144">
            <w:pPr>
              <w:spacing w:line="240" w:lineRule="auto"/>
              <w:ind w:firstLine="0"/>
              <w:jc w:val="left"/>
              <w:rPr>
                <w:sz w:val="20"/>
                <w:szCs w:val="20"/>
              </w:rPr>
            </w:pPr>
          </w:p>
        </w:tc>
        <w:tc>
          <w:tcPr>
            <w:tcW w:w="1107" w:type="dxa"/>
            <w:vAlign w:val="center"/>
          </w:tcPr>
          <w:p w:rsidR="004C664B" w:rsidRPr="00F42144" w:rsidRDefault="004C664B" w:rsidP="00F42144">
            <w:pPr>
              <w:spacing w:line="240" w:lineRule="auto"/>
              <w:ind w:firstLine="0"/>
              <w:jc w:val="left"/>
              <w:rPr>
                <w:sz w:val="20"/>
                <w:szCs w:val="20"/>
              </w:rPr>
            </w:pPr>
          </w:p>
        </w:tc>
        <w:tc>
          <w:tcPr>
            <w:tcW w:w="935" w:type="dxa"/>
            <w:vAlign w:val="center"/>
          </w:tcPr>
          <w:p w:rsidR="004C664B" w:rsidRPr="00F42144" w:rsidRDefault="004C664B" w:rsidP="00F42144">
            <w:pPr>
              <w:spacing w:line="240" w:lineRule="auto"/>
              <w:ind w:firstLine="0"/>
              <w:jc w:val="left"/>
              <w:rPr>
                <w:sz w:val="20"/>
                <w:szCs w:val="20"/>
              </w:rPr>
            </w:pPr>
          </w:p>
        </w:tc>
        <w:tc>
          <w:tcPr>
            <w:tcW w:w="1124" w:type="dxa"/>
            <w:vAlign w:val="center"/>
          </w:tcPr>
          <w:p w:rsidR="004C664B" w:rsidRPr="00F42144" w:rsidRDefault="004C664B" w:rsidP="00F42144">
            <w:pPr>
              <w:spacing w:line="240" w:lineRule="auto"/>
              <w:ind w:firstLine="0"/>
              <w:jc w:val="left"/>
              <w:rPr>
                <w:sz w:val="20"/>
                <w:szCs w:val="20"/>
              </w:rPr>
            </w:pPr>
          </w:p>
        </w:tc>
      </w:tr>
      <w:tr w:rsidR="004C664B" w:rsidRPr="00F42144" w:rsidTr="00F42144">
        <w:trPr>
          <w:trHeight w:val="473"/>
        </w:trPr>
        <w:tc>
          <w:tcPr>
            <w:tcW w:w="3597" w:type="dxa"/>
          </w:tcPr>
          <w:p w:rsidR="004C664B" w:rsidRPr="00F42144" w:rsidRDefault="004C664B" w:rsidP="00F42144">
            <w:pPr>
              <w:spacing w:line="240" w:lineRule="auto"/>
              <w:ind w:firstLine="0"/>
              <w:jc w:val="left"/>
              <w:rPr>
                <w:sz w:val="20"/>
                <w:szCs w:val="20"/>
              </w:rPr>
            </w:pPr>
            <w:r w:rsidRPr="00F42144">
              <w:rPr>
                <w:sz w:val="20"/>
                <w:szCs w:val="20"/>
              </w:rPr>
              <w:t>сільськогосподарських угідь, га</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14,16</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19,8</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27,1</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43,2</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80,78</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В 5 разів</w:t>
            </w:r>
          </w:p>
        </w:tc>
      </w:tr>
      <w:tr w:rsidR="004C664B" w:rsidRPr="00F42144">
        <w:trPr>
          <w:trHeight w:val="535"/>
        </w:trPr>
        <w:tc>
          <w:tcPr>
            <w:tcW w:w="3597" w:type="dxa"/>
          </w:tcPr>
          <w:p w:rsidR="004C664B" w:rsidRPr="00F42144" w:rsidRDefault="004C664B" w:rsidP="00F42144">
            <w:pPr>
              <w:spacing w:line="240" w:lineRule="auto"/>
              <w:ind w:firstLine="0"/>
              <w:jc w:val="left"/>
              <w:rPr>
                <w:sz w:val="20"/>
                <w:szCs w:val="20"/>
              </w:rPr>
            </w:pPr>
            <w:r w:rsidRPr="00F42144">
              <w:rPr>
                <w:sz w:val="20"/>
                <w:szCs w:val="20"/>
              </w:rPr>
              <w:t>ріллі, га</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18,55</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19,58</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26,8</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43,2</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80,78</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В 5 разів</w:t>
            </w:r>
          </w:p>
        </w:tc>
      </w:tr>
      <w:tr w:rsidR="004C664B" w:rsidRPr="00F42144">
        <w:trPr>
          <w:trHeight w:val="362"/>
        </w:trPr>
        <w:tc>
          <w:tcPr>
            <w:tcW w:w="3597" w:type="dxa"/>
          </w:tcPr>
          <w:p w:rsidR="004C664B" w:rsidRPr="00F42144" w:rsidRDefault="004C664B" w:rsidP="00F42144">
            <w:pPr>
              <w:spacing w:line="240" w:lineRule="auto"/>
              <w:ind w:firstLine="0"/>
              <w:jc w:val="left"/>
              <w:rPr>
                <w:sz w:val="20"/>
                <w:szCs w:val="20"/>
              </w:rPr>
            </w:pPr>
            <w:r w:rsidRPr="00F42144">
              <w:rPr>
                <w:sz w:val="20"/>
                <w:szCs w:val="20"/>
              </w:rPr>
              <w:t>умовних голів тварин</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3,2</w:t>
            </w:r>
          </w:p>
        </w:tc>
        <w:tc>
          <w:tcPr>
            <w:tcW w:w="1078" w:type="dxa"/>
            <w:vAlign w:val="center"/>
          </w:tcPr>
          <w:p w:rsidR="004C664B" w:rsidRPr="00F42144" w:rsidRDefault="004C664B" w:rsidP="00F42144">
            <w:pPr>
              <w:spacing w:line="240" w:lineRule="auto"/>
              <w:ind w:firstLine="0"/>
              <w:jc w:val="left"/>
              <w:rPr>
                <w:sz w:val="20"/>
                <w:szCs w:val="20"/>
              </w:rPr>
            </w:pPr>
            <w:r w:rsidRPr="00F42144">
              <w:rPr>
                <w:sz w:val="20"/>
                <w:szCs w:val="20"/>
              </w:rPr>
              <w:t>3,1</w:t>
            </w:r>
          </w:p>
        </w:tc>
        <w:tc>
          <w:tcPr>
            <w:tcW w:w="996" w:type="dxa"/>
            <w:vAlign w:val="center"/>
          </w:tcPr>
          <w:p w:rsidR="004C664B" w:rsidRPr="00F42144" w:rsidRDefault="004C664B" w:rsidP="00F42144">
            <w:pPr>
              <w:spacing w:line="240" w:lineRule="auto"/>
              <w:ind w:firstLine="0"/>
              <w:jc w:val="left"/>
              <w:rPr>
                <w:sz w:val="20"/>
                <w:szCs w:val="20"/>
              </w:rPr>
            </w:pPr>
            <w:r w:rsidRPr="00F42144">
              <w:rPr>
                <w:sz w:val="20"/>
                <w:szCs w:val="20"/>
              </w:rPr>
              <w:t>2,2</w:t>
            </w:r>
          </w:p>
        </w:tc>
        <w:tc>
          <w:tcPr>
            <w:tcW w:w="1107" w:type="dxa"/>
            <w:vAlign w:val="center"/>
          </w:tcPr>
          <w:p w:rsidR="004C664B" w:rsidRPr="00F42144" w:rsidRDefault="004C664B" w:rsidP="00F42144">
            <w:pPr>
              <w:spacing w:line="240" w:lineRule="auto"/>
              <w:ind w:firstLine="0"/>
              <w:jc w:val="left"/>
              <w:rPr>
                <w:sz w:val="20"/>
                <w:szCs w:val="20"/>
              </w:rPr>
            </w:pPr>
            <w:r w:rsidRPr="00F42144">
              <w:rPr>
                <w:sz w:val="20"/>
                <w:szCs w:val="20"/>
              </w:rPr>
              <w:t>1,2</w:t>
            </w:r>
          </w:p>
        </w:tc>
        <w:tc>
          <w:tcPr>
            <w:tcW w:w="935"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24" w:type="dxa"/>
            <w:vAlign w:val="center"/>
          </w:tcPr>
          <w:p w:rsidR="004C664B" w:rsidRPr="00F42144" w:rsidRDefault="004C664B" w:rsidP="00F42144">
            <w:pPr>
              <w:spacing w:line="240" w:lineRule="auto"/>
              <w:ind w:firstLine="0"/>
              <w:jc w:val="left"/>
              <w:rPr>
                <w:sz w:val="20"/>
                <w:szCs w:val="20"/>
              </w:rPr>
            </w:pPr>
            <w:r w:rsidRPr="00F42144">
              <w:rPr>
                <w:sz w:val="20"/>
                <w:szCs w:val="20"/>
              </w:rPr>
              <w:t>-</w:t>
            </w:r>
          </w:p>
        </w:tc>
      </w:tr>
    </w:tbl>
    <w:p w:rsidR="00D72B85" w:rsidRDefault="00D72B85" w:rsidP="00EA04D5"/>
    <w:p w:rsidR="004C664B" w:rsidRDefault="004C664B" w:rsidP="00EA04D5">
      <w:r>
        <w:t>Аналізуючи дані таблиці 2.5 можна зробити висновок, що середньорічна чи</w:t>
      </w:r>
      <w:r>
        <w:softHyphen/>
        <w:t>сельність робітників з 2000р. по 2004 р. зменшилась на 157 чол. або на 77,3 %. За</w:t>
      </w:r>
      <w:r>
        <w:softHyphen/>
        <w:t>трати праці зменшились на 62,8 %. Кількість людино-днів на 1 середньорічного працівника зменшилась на 17,95 %. За рахунок цього коефіцієнт використання робочого часу зменшився на 18,2 %. Завдяки зменшення чисельності працездатних робітників збільшилась завантаженість на одного робітника сільськогос</w:t>
      </w:r>
      <w:r>
        <w:softHyphen/>
        <w:t>подарськими угіддями, площею ріллі та умовними головами худоби.</w:t>
      </w:r>
    </w:p>
    <w:p w:rsidR="004C664B" w:rsidRDefault="004C664B" w:rsidP="00EA04D5">
      <w:r>
        <w:t>Економічна ефективність сільськогосподарського виробництва означає ре</w:t>
      </w:r>
      <w:r>
        <w:softHyphen/>
        <w:t>зультативність виробничого процесу , співвідношення між досягнутими результата</w:t>
      </w:r>
      <w:r>
        <w:softHyphen/>
        <w:t>ми і витратами живої та уречевленої праці, відображаючими в свою чергу ступінь досконалості виробничих ресурсів і ефективність їх використання.</w:t>
      </w:r>
    </w:p>
    <w:p w:rsidR="004C664B" w:rsidRDefault="004C664B" w:rsidP="00EA04D5">
      <w:r>
        <w:t xml:space="preserve">Визначення економічної ефективності сільськогосподарського виробництва базується на використанні систем показників, відображаючих в </w:t>
      </w:r>
      <w:r>
        <w:lastRenderedPageBreak/>
        <w:t>свою чергу систему об’єктивних економічних законів у формі їх виявлення в даній галузі матеріального виробництва з урахуванням її специфіки.</w:t>
      </w:r>
    </w:p>
    <w:p w:rsidR="004C664B" w:rsidRDefault="004C664B" w:rsidP="00EA04D5">
      <w:r>
        <w:t>Розглянемо таблицю 2.6 в якій наведено економічна ефективність сільськогос</w:t>
      </w:r>
      <w:r>
        <w:softHyphen/>
        <w:t>подарського виробництва ТОВ «ТОВ АФ імені Мічуріна»</w:t>
      </w:r>
    </w:p>
    <w:p w:rsidR="00D72B85" w:rsidRDefault="00D72B85" w:rsidP="00EA04D5">
      <w:pPr>
        <w:rPr>
          <w:szCs w:val="28"/>
        </w:rPr>
      </w:pPr>
    </w:p>
    <w:p w:rsidR="004C664B" w:rsidRPr="009E0C85" w:rsidRDefault="004C664B" w:rsidP="00EA04D5">
      <w:pPr>
        <w:rPr>
          <w:szCs w:val="28"/>
          <w:lang w:val="ru-RU"/>
        </w:rPr>
      </w:pPr>
      <w:r w:rsidRPr="009E0C85">
        <w:rPr>
          <w:szCs w:val="28"/>
        </w:rPr>
        <w:t>Таблиця 2.6</w:t>
      </w:r>
    </w:p>
    <w:p w:rsidR="004C664B" w:rsidRDefault="004C664B" w:rsidP="00EA04D5">
      <w:pPr>
        <w:pStyle w:val="4"/>
        <w:spacing w:before="0" w:after="0"/>
      </w:pPr>
      <w:r>
        <w:t>Економічна ефективність господарювання</w:t>
      </w:r>
    </w:p>
    <w:tbl>
      <w:tblPr>
        <w:tblW w:w="9720" w:type="dxa"/>
        <w:tblInd w:w="40" w:type="dxa"/>
        <w:tblLayout w:type="fixed"/>
        <w:tblCellMar>
          <w:left w:w="40" w:type="dxa"/>
          <w:right w:w="40" w:type="dxa"/>
        </w:tblCellMar>
        <w:tblLook w:val="0000" w:firstRow="0" w:lastRow="0" w:firstColumn="0" w:lastColumn="0" w:noHBand="0" w:noVBand="0"/>
      </w:tblPr>
      <w:tblGrid>
        <w:gridCol w:w="2880"/>
        <w:gridCol w:w="1170"/>
        <w:gridCol w:w="1170"/>
        <w:gridCol w:w="1170"/>
        <w:gridCol w:w="1170"/>
        <w:gridCol w:w="1080"/>
        <w:gridCol w:w="1080"/>
      </w:tblGrid>
      <w:tr w:rsidR="004C664B">
        <w:trPr>
          <w:trHeight w:val="860"/>
        </w:trPr>
        <w:tc>
          <w:tcPr>
            <w:tcW w:w="28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Показники</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2000 р.</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2001 р.</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2002 р.</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2003 р.</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2004р.</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2004 р. в % до 2000 р.</w:t>
            </w:r>
          </w:p>
        </w:tc>
      </w:tr>
      <w:tr w:rsidR="004C664B">
        <w:trPr>
          <w:trHeight w:val="350"/>
        </w:trPr>
        <w:tc>
          <w:tcPr>
            <w:tcW w:w="288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w:t>
            </w:r>
          </w:p>
        </w:tc>
        <w:tc>
          <w:tcPr>
            <w:tcW w:w="117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w:t>
            </w:r>
          </w:p>
        </w:tc>
        <w:tc>
          <w:tcPr>
            <w:tcW w:w="117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w:t>
            </w:r>
          </w:p>
        </w:tc>
        <w:tc>
          <w:tcPr>
            <w:tcW w:w="117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w:t>
            </w:r>
          </w:p>
        </w:tc>
        <w:tc>
          <w:tcPr>
            <w:tcW w:w="117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w:t>
            </w:r>
          </w:p>
        </w:tc>
        <w:tc>
          <w:tcPr>
            <w:tcW w:w="108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7</w:t>
            </w:r>
          </w:p>
        </w:tc>
      </w:tr>
      <w:tr w:rsidR="004C664B" w:rsidTr="00F42144">
        <w:trPr>
          <w:trHeight w:val="458"/>
        </w:trPr>
        <w:tc>
          <w:tcPr>
            <w:tcW w:w="2880" w:type="dxa"/>
            <w:tcBorders>
              <w:top w:val="single" w:sz="6" w:space="0" w:color="auto"/>
              <w:left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Валова продукція, тис. грн.</w:t>
            </w:r>
          </w:p>
        </w:tc>
        <w:tc>
          <w:tcPr>
            <w:tcW w:w="1170" w:type="dxa"/>
            <w:tcBorders>
              <w:top w:val="single" w:sz="6" w:space="0" w:color="auto"/>
              <w:left w:val="single" w:sz="6" w:space="0" w:color="auto"/>
              <w:right w:val="single" w:sz="6" w:space="0" w:color="auto"/>
            </w:tcBorders>
            <w:vAlign w:val="center"/>
          </w:tcPr>
          <w:p w:rsidR="004C664B" w:rsidRPr="00F42144" w:rsidRDefault="004C664B" w:rsidP="00F42144">
            <w:pPr>
              <w:pStyle w:val="ac"/>
              <w:ind w:left="0" w:right="0" w:hanging="40"/>
              <w:jc w:val="both"/>
              <w:rPr>
                <w:sz w:val="20"/>
              </w:rPr>
            </w:pPr>
            <w:r w:rsidRPr="00F42144">
              <w:rPr>
                <w:sz w:val="20"/>
              </w:rPr>
              <w:t>2096</w:t>
            </w:r>
          </w:p>
        </w:tc>
        <w:tc>
          <w:tcPr>
            <w:tcW w:w="1170" w:type="dxa"/>
            <w:tcBorders>
              <w:top w:val="single" w:sz="6" w:space="0" w:color="auto"/>
              <w:left w:val="single" w:sz="6" w:space="0" w:color="auto"/>
              <w:right w:val="single" w:sz="6" w:space="0" w:color="auto"/>
            </w:tcBorders>
            <w:vAlign w:val="center"/>
          </w:tcPr>
          <w:p w:rsidR="004C664B" w:rsidRPr="00F42144" w:rsidRDefault="004C664B" w:rsidP="00F42144">
            <w:pPr>
              <w:pStyle w:val="ac"/>
              <w:ind w:left="0" w:right="0" w:hanging="40"/>
              <w:jc w:val="both"/>
              <w:rPr>
                <w:sz w:val="20"/>
              </w:rPr>
            </w:pPr>
            <w:r w:rsidRPr="00F42144">
              <w:rPr>
                <w:sz w:val="20"/>
              </w:rPr>
              <w:t>2490</w:t>
            </w:r>
          </w:p>
        </w:tc>
        <w:tc>
          <w:tcPr>
            <w:tcW w:w="1170" w:type="dxa"/>
            <w:tcBorders>
              <w:top w:val="single" w:sz="6" w:space="0" w:color="auto"/>
              <w:left w:val="single" w:sz="6" w:space="0" w:color="auto"/>
              <w:right w:val="single" w:sz="6" w:space="0" w:color="auto"/>
            </w:tcBorders>
            <w:vAlign w:val="center"/>
          </w:tcPr>
          <w:p w:rsidR="004C664B" w:rsidRPr="00F42144" w:rsidRDefault="004C664B" w:rsidP="00F42144">
            <w:pPr>
              <w:pStyle w:val="ac"/>
              <w:ind w:left="0" w:right="0" w:hanging="40"/>
              <w:jc w:val="both"/>
              <w:rPr>
                <w:sz w:val="20"/>
              </w:rPr>
            </w:pPr>
            <w:r w:rsidRPr="00F42144">
              <w:rPr>
                <w:sz w:val="20"/>
              </w:rPr>
              <w:t>2460</w:t>
            </w:r>
          </w:p>
        </w:tc>
        <w:tc>
          <w:tcPr>
            <w:tcW w:w="1170" w:type="dxa"/>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1917</w:t>
            </w:r>
          </w:p>
        </w:tc>
        <w:tc>
          <w:tcPr>
            <w:tcW w:w="1080" w:type="dxa"/>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1639</w:t>
            </w:r>
          </w:p>
        </w:tc>
        <w:tc>
          <w:tcPr>
            <w:tcW w:w="1080" w:type="dxa"/>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78,2</w:t>
            </w:r>
          </w:p>
        </w:tc>
      </w:tr>
      <w:tr w:rsidR="004C664B" w:rsidTr="00F42144">
        <w:trPr>
          <w:trHeight w:val="555"/>
        </w:trPr>
        <w:tc>
          <w:tcPr>
            <w:tcW w:w="28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Валовий дохід, тис. гри.</w:t>
            </w:r>
          </w:p>
        </w:tc>
        <w:tc>
          <w:tcPr>
            <w:tcW w:w="117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893</w:t>
            </w:r>
          </w:p>
        </w:tc>
        <w:tc>
          <w:tcPr>
            <w:tcW w:w="117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804</w:t>
            </w:r>
          </w:p>
        </w:tc>
        <w:tc>
          <w:tcPr>
            <w:tcW w:w="117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1330</w:t>
            </w:r>
          </w:p>
        </w:tc>
        <w:tc>
          <w:tcPr>
            <w:tcW w:w="117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634</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862</w:t>
            </w:r>
          </w:p>
        </w:tc>
        <w:tc>
          <w:tcPr>
            <w:tcW w:w="1080" w:type="dxa"/>
            <w:tcBorders>
              <w:top w:val="single" w:sz="4" w:space="0" w:color="auto"/>
              <w:left w:val="single" w:sz="4" w:space="0" w:color="auto"/>
              <w:bottom w:val="single" w:sz="4" w:space="0" w:color="auto"/>
              <w:right w:val="single" w:sz="4" w:space="0" w:color="auto"/>
            </w:tcBorders>
            <w:vAlign w:val="center"/>
          </w:tcPr>
          <w:p w:rsidR="004C664B" w:rsidRPr="00F42144" w:rsidRDefault="004C664B" w:rsidP="00F42144">
            <w:pPr>
              <w:spacing w:line="240" w:lineRule="auto"/>
              <w:ind w:hanging="40"/>
              <w:rPr>
                <w:sz w:val="20"/>
                <w:szCs w:val="20"/>
              </w:rPr>
            </w:pPr>
            <w:r w:rsidRPr="00F42144">
              <w:rPr>
                <w:sz w:val="20"/>
                <w:szCs w:val="20"/>
              </w:rPr>
              <w:t>96,5</w:t>
            </w:r>
          </w:p>
        </w:tc>
      </w:tr>
      <w:tr w:rsidR="004C664B" w:rsidTr="00F42144">
        <w:trPr>
          <w:trHeight w:val="563"/>
        </w:trPr>
        <w:tc>
          <w:tcPr>
            <w:tcW w:w="2880" w:type="dxa"/>
            <w:tcBorders>
              <w:top w:val="single" w:sz="4"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Прибуток (збиток)</w:t>
            </w:r>
          </w:p>
        </w:tc>
        <w:tc>
          <w:tcPr>
            <w:tcW w:w="117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1152</w:t>
            </w:r>
          </w:p>
        </w:tc>
        <w:tc>
          <w:tcPr>
            <w:tcW w:w="117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241</w:t>
            </w:r>
          </w:p>
        </w:tc>
        <w:tc>
          <w:tcPr>
            <w:tcW w:w="117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128</w:t>
            </w:r>
          </w:p>
        </w:tc>
        <w:tc>
          <w:tcPr>
            <w:tcW w:w="117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593</w:t>
            </w:r>
          </w:p>
        </w:tc>
        <w:tc>
          <w:tcPr>
            <w:tcW w:w="108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163</w:t>
            </w:r>
          </w:p>
        </w:tc>
        <w:tc>
          <w:tcPr>
            <w:tcW w:w="1080" w:type="dxa"/>
            <w:tcBorders>
              <w:top w:val="single" w:sz="4"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14,4</w:t>
            </w:r>
          </w:p>
        </w:tc>
      </w:tr>
      <w:tr w:rsidR="004C664B" w:rsidTr="00F42144">
        <w:trPr>
          <w:trHeight w:val="538"/>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Середньорічна чисельність працівників</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203</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193</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141</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86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46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22,7</w:t>
            </w:r>
          </w:p>
        </w:tc>
      </w:tr>
      <w:tr w:rsidR="004C664B">
        <w:trPr>
          <w:trHeight w:val="612"/>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Основні виробничі фонди, тис.грн.</w:t>
            </w:r>
          </w:p>
          <w:p w:rsidR="005C2BF2" w:rsidRPr="00F42144" w:rsidRDefault="005C2BF2"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3246,5</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4504</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4416</w:t>
            </w:r>
          </w:p>
        </w:tc>
        <w:tc>
          <w:tcPr>
            <w:tcW w:w="117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4470,5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4156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hanging="40"/>
              <w:rPr>
                <w:sz w:val="20"/>
                <w:szCs w:val="20"/>
              </w:rPr>
            </w:pPr>
            <w:r w:rsidRPr="00F42144">
              <w:rPr>
                <w:sz w:val="20"/>
                <w:szCs w:val="20"/>
              </w:rPr>
              <w:t>128,0</w:t>
            </w:r>
          </w:p>
        </w:tc>
      </w:tr>
      <w:tr w:rsidR="004C664B">
        <w:trPr>
          <w:cantSplit/>
          <w:trHeight w:val="344"/>
        </w:trPr>
        <w:tc>
          <w:tcPr>
            <w:tcW w:w="9720" w:type="dxa"/>
            <w:gridSpan w:val="7"/>
            <w:tcBorders>
              <w:bottom w:val="single" w:sz="4" w:space="0" w:color="auto"/>
            </w:tcBorders>
          </w:tcPr>
          <w:p w:rsidR="004C664B" w:rsidRPr="00F42144" w:rsidRDefault="004C664B" w:rsidP="00F42144">
            <w:pPr>
              <w:pStyle w:val="5"/>
              <w:spacing w:before="0" w:after="0" w:line="240" w:lineRule="auto"/>
              <w:ind w:hanging="40"/>
              <w:rPr>
                <w:b w:val="0"/>
                <w:i w:val="0"/>
                <w:sz w:val="20"/>
                <w:szCs w:val="20"/>
              </w:rPr>
            </w:pPr>
            <w:r w:rsidRPr="00F42144">
              <w:rPr>
                <w:b w:val="0"/>
                <w:i w:val="0"/>
                <w:sz w:val="20"/>
                <w:szCs w:val="20"/>
              </w:rPr>
              <w:t>Продовження таблиці 2.6</w:t>
            </w:r>
          </w:p>
        </w:tc>
      </w:tr>
      <w:tr w:rsidR="004C664B">
        <w:trPr>
          <w:trHeight w:val="344"/>
        </w:trPr>
        <w:tc>
          <w:tcPr>
            <w:tcW w:w="28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1</w:t>
            </w:r>
          </w:p>
        </w:tc>
        <w:tc>
          <w:tcPr>
            <w:tcW w:w="117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2</w:t>
            </w:r>
          </w:p>
        </w:tc>
        <w:tc>
          <w:tcPr>
            <w:tcW w:w="117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3</w:t>
            </w:r>
          </w:p>
        </w:tc>
        <w:tc>
          <w:tcPr>
            <w:tcW w:w="117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4</w:t>
            </w:r>
          </w:p>
        </w:tc>
        <w:tc>
          <w:tcPr>
            <w:tcW w:w="117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6</w:t>
            </w:r>
          </w:p>
        </w:tc>
        <w:tc>
          <w:tcPr>
            <w:tcW w:w="1080" w:type="dxa"/>
            <w:tcBorders>
              <w:top w:val="single" w:sz="4" w:space="0" w:color="auto"/>
              <w:left w:val="single" w:sz="4" w:space="0" w:color="auto"/>
              <w:bottom w:val="single" w:sz="4" w:space="0" w:color="auto"/>
              <w:right w:val="single" w:sz="4" w:space="0" w:color="auto"/>
            </w:tcBorders>
          </w:tcPr>
          <w:p w:rsidR="004C664B" w:rsidRPr="00F42144" w:rsidRDefault="004C664B" w:rsidP="00F42144">
            <w:pPr>
              <w:spacing w:line="240" w:lineRule="auto"/>
              <w:ind w:hanging="40"/>
              <w:rPr>
                <w:sz w:val="20"/>
                <w:szCs w:val="20"/>
              </w:rPr>
            </w:pPr>
            <w:r w:rsidRPr="00F42144">
              <w:rPr>
                <w:sz w:val="20"/>
                <w:szCs w:val="20"/>
              </w:rPr>
              <w:t>7</w:t>
            </w:r>
          </w:p>
        </w:tc>
      </w:tr>
      <w:tr w:rsidR="004C664B" w:rsidTr="00F42144">
        <w:trPr>
          <w:trHeight w:val="282"/>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Вартість валової продукції:</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r>
      <w:tr w:rsidR="004C664B">
        <w:trPr>
          <w:trHeight w:val="860"/>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на 100га сільськогосподарських угідь.тис. 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54,08</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65,1</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64,4</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51,6</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44,1</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81,5</w:t>
            </w:r>
          </w:p>
        </w:tc>
      </w:tr>
      <w:tr w:rsidR="004C664B" w:rsidTr="00F42144">
        <w:trPr>
          <w:trHeight w:val="268"/>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на 1 працівника, тис.грн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10,3</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12,9</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17,4</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33,3</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35,6</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345,6</w:t>
            </w:r>
          </w:p>
        </w:tc>
      </w:tr>
      <w:tr w:rsidR="004C664B" w:rsidTr="00F42144">
        <w:trPr>
          <w:trHeight w:val="234"/>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на 100 грн. основних фондів</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64,6</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55,3</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55,7</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42,9</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39,4</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60,9</w:t>
            </w:r>
          </w:p>
        </w:tc>
      </w:tr>
      <w:tr w:rsidR="004C664B">
        <w:trPr>
          <w:trHeight w:val="306"/>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Валовий доход:</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r>
      <w:tr w:rsidR="004C664B" w:rsidTr="00F42144">
        <w:trPr>
          <w:trHeight w:val="417"/>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xml:space="preserve">на </w:t>
            </w:r>
            <w:smartTag w:uri="urn:schemas-microsoft-com:office:smarttags" w:element="metricconverter">
              <w:smartTagPr>
                <w:attr w:name="ProductID" w:val="100 га"/>
              </w:smartTagPr>
              <w:r w:rsidRPr="00F42144">
                <w:rPr>
                  <w:sz w:val="20"/>
                  <w:szCs w:val="20"/>
                </w:rPr>
                <w:t>100 га</w:t>
              </w:r>
            </w:smartTag>
            <w:r w:rsidRPr="00F42144">
              <w:rPr>
                <w:sz w:val="20"/>
                <w:szCs w:val="20"/>
              </w:rPr>
              <w:t xml:space="preserve"> сільськогосподарських угідь, тис.грн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23,04</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21,0</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34,8</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17,1</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23,2</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100,6</w:t>
            </w:r>
          </w:p>
        </w:tc>
      </w:tr>
      <w:tr w:rsidR="004C664B" w:rsidTr="00F42144">
        <w:trPr>
          <w:trHeight w:val="211"/>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працівника, тис.грн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4,4</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4,2</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9,4</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7,4</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20,5</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465,9</w:t>
            </w:r>
          </w:p>
        </w:tc>
      </w:tr>
      <w:tr w:rsidR="004C664B" w:rsidTr="00F42144">
        <w:trPr>
          <w:trHeight w:val="257"/>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на 100 грн. основних фондів</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27,5</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17,9</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30,1</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14,2</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20,7</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75,3</w:t>
            </w:r>
          </w:p>
        </w:tc>
      </w:tr>
      <w:tr w:rsidR="004C664B">
        <w:trPr>
          <w:trHeight w:val="344"/>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Прибуток:</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p>
        </w:tc>
      </w:tr>
      <w:tr w:rsidR="004C664B" w:rsidTr="00F42144">
        <w:trPr>
          <w:trHeight w:val="323"/>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xml:space="preserve">на </w:t>
            </w:r>
            <w:smartTag w:uri="urn:schemas-microsoft-com:office:smarttags" w:element="metricconverter">
              <w:smartTagPr>
                <w:attr w:name="ProductID" w:val="100 га"/>
              </w:smartTagPr>
              <w:r w:rsidRPr="00F42144">
                <w:rPr>
                  <w:sz w:val="20"/>
                  <w:szCs w:val="20"/>
                </w:rPr>
                <w:t>100 га</w:t>
              </w:r>
            </w:smartTag>
            <w:r w:rsidRPr="00F42144">
              <w:rPr>
                <w:sz w:val="20"/>
                <w:szCs w:val="20"/>
              </w:rPr>
              <w:t xml:space="preserve"> сільськогосподарських угідь, тис.грн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29,7</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6,3</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3,3</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15,9</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4,4</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14,8</w:t>
            </w:r>
          </w:p>
        </w:tc>
      </w:tr>
      <w:tr w:rsidR="004C664B" w:rsidTr="00F42144">
        <w:trPr>
          <w:trHeight w:val="287"/>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працівника, тис.грн</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5,7</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0,67</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0,9</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6,9</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3,5</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61,4</w:t>
            </w:r>
          </w:p>
        </w:tc>
      </w:tr>
      <w:tr w:rsidR="004C664B" w:rsidTr="00F42144">
        <w:trPr>
          <w:trHeight w:val="262"/>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 на 100 грн. основних фондів</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35,5</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5,35</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2,8</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13,3</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3,9</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10,98</w:t>
            </w:r>
          </w:p>
        </w:tc>
      </w:tr>
      <w:tr w:rsidR="004C664B" w:rsidTr="00F42144">
        <w:trPr>
          <w:trHeight w:val="281"/>
        </w:trPr>
        <w:tc>
          <w:tcPr>
            <w:tcW w:w="28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Рівень рентабельності, %</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65,2</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12,9</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4,7</w:t>
            </w:r>
          </w:p>
        </w:tc>
        <w:tc>
          <w:tcPr>
            <w:tcW w:w="11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39,5</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12,6</w:t>
            </w:r>
          </w:p>
        </w:tc>
        <w:tc>
          <w:tcPr>
            <w:tcW w:w="108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hanging="40"/>
              <w:rPr>
                <w:sz w:val="20"/>
                <w:szCs w:val="20"/>
              </w:rPr>
            </w:pPr>
            <w:r w:rsidRPr="00F42144">
              <w:rPr>
                <w:sz w:val="20"/>
                <w:szCs w:val="20"/>
              </w:rPr>
              <w:t>-52,6*</w:t>
            </w:r>
          </w:p>
        </w:tc>
      </w:tr>
    </w:tbl>
    <w:p w:rsidR="00F42144" w:rsidRDefault="004C664B" w:rsidP="00EA04D5">
      <w:pPr>
        <w:rPr>
          <w:lang w:val="ru-RU"/>
        </w:rPr>
      </w:pPr>
      <w:r>
        <w:t xml:space="preserve">* </w:t>
      </w:r>
    </w:p>
    <w:p w:rsidR="004C664B" w:rsidRDefault="004C664B" w:rsidP="00EA04D5">
      <w:r>
        <w:t>абсолютне відхилення</w:t>
      </w:r>
    </w:p>
    <w:p w:rsidR="004C664B" w:rsidRDefault="004C664B" w:rsidP="00EA04D5">
      <w:r>
        <w:lastRenderedPageBreak/>
        <w:t xml:space="preserve">За даними таблиці 2.6 можна зробити висновок, що вартість валової продукції на </w:t>
      </w:r>
      <w:smartTag w:uri="urn:schemas-microsoft-com:office:smarttags" w:element="metricconverter">
        <w:smartTagPr>
          <w:attr w:name="ProductID" w:val="100 га"/>
        </w:smartTagPr>
        <w:r>
          <w:t>100 га</w:t>
        </w:r>
      </w:smartTag>
      <w:r>
        <w:t xml:space="preserve"> сільськогосподарських угідь зменшилась на 18,5 %, а на 1 грн. основних фондів зменшилась на 39,1 %, але на 1 працівника відбулося збільшення в 3,4 раз.</w:t>
      </w:r>
    </w:p>
    <w:p w:rsidR="004C664B" w:rsidRDefault="004C664B" w:rsidP="00EA04D5">
      <w:r>
        <w:t xml:space="preserve">Відбулося збільшення валового доходу на </w:t>
      </w:r>
      <w:smartTag w:uri="urn:schemas-microsoft-com:office:smarttags" w:element="metricconverter">
        <w:smartTagPr>
          <w:attr w:name="ProductID" w:val="100 га"/>
        </w:smartTagPr>
        <w:r>
          <w:t>100 га</w:t>
        </w:r>
      </w:smartTag>
      <w:r>
        <w:t xml:space="preserve"> сільськогосподарських угідь на 0,6 %, на 1 працівника в 4,65 р., проте </w:t>
      </w:r>
      <w:r w:rsidRPr="009E3763">
        <w:t xml:space="preserve"> </w:t>
      </w:r>
      <w:r>
        <w:t>на 1 грн. основних фондів зменшується  на 24,7 % та</w:t>
      </w:r>
    </w:p>
    <w:p w:rsidR="004C664B" w:rsidRDefault="004C664B" w:rsidP="00EA04D5">
      <w:r>
        <w:t xml:space="preserve">Прибуток господарства на протязі аналізованого періоду зменшується , це призводить до зниження рівня рентабельності (на 52,6 %). </w:t>
      </w:r>
    </w:p>
    <w:p w:rsidR="004C664B" w:rsidRDefault="004C664B" w:rsidP="00EA04D5">
      <w:r>
        <w:t>Будь-яке виробництво або діяльність не можуть проводитися без наявності чіткої організаційної та управлінської структури, які повинні бути найбільш раціональними та ефективними. Структури, які впроваджені і діють В «ТОВ АФ імені Мічуріна» показані рисунках 2,3.</w:t>
      </w:r>
    </w:p>
    <w:p w:rsidR="004C664B" w:rsidRDefault="00F42144" w:rsidP="00EA04D5">
      <w:r>
        <w:br w:type="page"/>
      </w:r>
      <w:r w:rsidR="00805538">
        <w:rPr>
          <w:noProof/>
          <w:lang w:val="ru-RU"/>
        </w:rPr>
        <w:lastRenderedPageBreak/>
        <w:pict>
          <v:group id="_x0000_s1078" style="position:absolute;left:0;text-align:left;margin-left:45pt;margin-top:13.8pt;width:459pt;height:423pt;z-index:251652608" coordorigin="2318,6894" coordsize="9180,8460">
            <v:shape id="_x0000_s1079" type="#_x0000_t202" style="position:absolute;left:5018;top:6894;width:3600;height:540">
              <v:textbox style="mso-next-textbox:#_x0000_s1079">
                <w:txbxContent>
                  <w:p w:rsidR="00862207" w:rsidRPr="005C2BF2" w:rsidRDefault="00862207" w:rsidP="004C664B">
                    <w:pPr>
                      <w:rPr>
                        <w:sz w:val="24"/>
                      </w:rPr>
                    </w:pPr>
                    <w:r w:rsidRPr="005C2BF2">
                      <w:rPr>
                        <w:sz w:val="24"/>
                      </w:rPr>
                      <w:t>Збори  засновників</w:t>
                    </w:r>
                  </w:p>
                </w:txbxContent>
              </v:textbox>
            </v:shape>
            <v:shape id="_x0000_s1080" type="#_x0000_t202" style="position:absolute;left:5018;top:7794;width:3600;height:540">
              <v:textbox style="mso-next-textbox:#_x0000_s1080">
                <w:txbxContent>
                  <w:p w:rsidR="00862207" w:rsidRPr="005C2BF2" w:rsidRDefault="00862207" w:rsidP="004C664B">
                    <w:pPr>
                      <w:rPr>
                        <w:sz w:val="24"/>
                      </w:rPr>
                    </w:pPr>
                    <w:r w:rsidRPr="005C2BF2">
                      <w:rPr>
                        <w:sz w:val="24"/>
                      </w:rPr>
                      <w:t xml:space="preserve">Правління </w:t>
                    </w:r>
                  </w:p>
                </w:txbxContent>
              </v:textbox>
            </v:shape>
            <v:shape id="_x0000_s1081" type="#_x0000_t202" style="position:absolute;left:5018;top:8694;width:3600;height:540">
              <v:textbox style="mso-next-textbox:#_x0000_s1081">
                <w:txbxContent>
                  <w:p w:rsidR="00862207" w:rsidRPr="005C2BF2" w:rsidRDefault="00862207" w:rsidP="004C664B">
                    <w:pPr>
                      <w:rPr>
                        <w:sz w:val="24"/>
                      </w:rPr>
                    </w:pPr>
                    <w:r w:rsidRPr="005C2BF2">
                      <w:rPr>
                        <w:sz w:val="24"/>
                      </w:rPr>
                      <w:t xml:space="preserve">Голова правління </w:t>
                    </w:r>
                  </w:p>
                </w:txbxContent>
              </v:textbox>
            </v:shape>
            <v:shape id="_x0000_s1082" type="#_x0000_t202" style="position:absolute;left:9158;top:8154;width:2340;height:720">
              <v:textbox style="mso-next-textbox:#_x0000_s1082">
                <w:txbxContent>
                  <w:p w:rsidR="00862207" w:rsidRPr="005C2BF2" w:rsidRDefault="00862207" w:rsidP="004C664B">
                    <w:pPr>
                      <w:spacing w:line="240" w:lineRule="auto"/>
                      <w:ind w:firstLine="0"/>
                      <w:rPr>
                        <w:sz w:val="24"/>
                      </w:rPr>
                    </w:pPr>
                    <w:r w:rsidRPr="005C2BF2">
                      <w:rPr>
                        <w:sz w:val="24"/>
                      </w:rPr>
                      <w:t>Ревізійна комісія</w:t>
                    </w:r>
                  </w:p>
                </w:txbxContent>
              </v:textbox>
            </v:shape>
            <v:shape id="_x0000_s1083" type="#_x0000_t202" style="position:absolute;left:2318;top:10134;width:2520;height:540">
              <v:textbox style="mso-next-textbox:#_x0000_s1083">
                <w:txbxContent>
                  <w:p w:rsidR="00862207" w:rsidRPr="005C2BF2" w:rsidRDefault="00862207" w:rsidP="004C664B">
                    <w:pPr>
                      <w:ind w:firstLine="0"/>
                      <w:jc w:val="left"/>
                      <w:rPr>
                        <w:sz w:val="24"/>
                      </w:rPr>
                    </w:pPr>
                    <w:r w:rsidRPr="005C2BF2">
                      <w:rPr>
                        <w:sz w:val="24"/>
                      </w:rPr>
                      <w:t>Головний бухгалтер</w:t>
                    </w:r>
                  </w:p>
                </w:txbxContent>
              </v:textbox>
            </v:shape>
            <v:shape id="_x0000_s1084" type="#_x0000_t202" style="position:absolute;left:2498;top:10854;width:2340;height:540">
              <v:textbox style="mso-next-textbox:#_x0000_s1084">
                <w:txbxContent>
                  <w:p w:rsidR="00862207" w:rsidRPr="005C2BF2" w:rsidRDefault="00862207" w:rsidP="004C664B">
                    <w:pPr>
                      <w:ind w:firstLine="0"/>
                      <w:rPr>
                        <w:sz w:val="24"/>
                      </w:rPr>
                    </w:pPr>
                    <w:r w:rsidRPr="005C2BF2">
                      <w:rPr>
                        <w:sz w:val="24"/>
                      </w:rPr>
                      <w:t>бухгалтер</w:t>
                    </w:r>
                  </w:p>
                </w:txbxContent>
              </v:textbox>
            </v:shape>
            <v:shape id="_x0000_s1085" type="#_x0000_t202" style="position:absolute;left:5558;top:10134;width:2520;height:540">
              <v:textbox style="mso-next-textbox:#_x0000_s1085">
                <w:txbxContent>
                  <w:p w:rsidR="00862207" w:rsidRPr="005C2BF2" w:rsidRDefault="00862207" w:rsidP="004C664B">
                    <w:pPr>
                      <w:ind w:firstLine="0"/>
                      <w:rPr>
                        <w:sz w:val="24"/>
                      </w:rPr>
                    </w:pPr>
                    <w:r w:rsidRPr="005C2BF2">
                      <w:rPr>
                        <w:sz w:val="24"/>
                      </w:rPr>
                      <w:t>Головний економіст</w:t>
                    </w:r>
                  </w:p>
                </w:txbxContent>
              </v:textbox>
            </v:shape>
            <v:shape id="_x0000_s1086" type="#_x0000_t202" style="position:absolute;left:5558;top:10854;width:2520;height:900">
              <v:textbox style="mso-next-textbox:#_x0000_s1086">
                <w:txbxContent>
                  <w:p w:rsidR="00862207" w:rsidRPr="005C2BF2" w:rsidRDefault="00862207" w:rsidP="004C664B">
                    <w:pPr>
                      <w:spacing w:line="240" w:lineRule="auto"/>
                      <w:ind w:firstLine="0"/>
                      <w:rPr>
                        <w:sz w:val="24"/>
                      </w:rPr>
                    </w:pPr>
                    <w:r w:rsidRPr="005C2BF2">
                      <w:rPr>
                        <w:sz w:val="24"/>
                      </w:rPr>
                      <w:t>Працівники економічної служби</w:t>
                    </w:r>
                  </w:p>
                </w:txbxContent>
              </v:textbox>
            </v:shape>
            <v:shape id="_x0000_s1087" type="#_x0000_t202" style="position:absolute;left:8978;top:10134;width:2340;height:540">
              <v:textbox style="mso-next-textbox:#_x0000_s1087">
                <w:txbxContent>
                  <w:p w:rsidR="00862207" w:rsidRPr="005C2BF2" w:rsidRDefault="00862207" w:rsidP="004C664B">
                    <w:pPr>
                      <w:ind w:firstLine="0"/>
                      <w:rPr>
                        <w:sz w:val="24"/>
                      </w:rPr>
                    </w:pPr>
                    <w:r w:rsidRPr="005C2BF2">
                      <w:rPr>
                        <w:sz w:val="24"/>
                      </w:rPr>
                      <w:t>Головний агроном</w:t>
                    </w:r>
                  </w:p>
                </w:txbxContent>
              </v:textbox>
            </v:shape>
            <v:shape id="_x0000_s1088" type="#_x0000_t202" style="position:absolute;left:8978;top:10854;width:2160;height:540">
              <v:textbox style="mso-next-textbox:#_x0000_s1088">
                <w:txbxContent>
                  <w:p w:rsidR="00862207" w:rsidRPr="005C2BF2" w:rsidRDefault="00862207" w:rsidP="004C664B">
                    <w:pPr>
                      <w:ind w:firstLine="0"/>
                      <w:rPr>
                        <w:sz w:val="24"/>
                      </w:rPr>
                    </w:pPr>
                    <w:r w:rsidRPr="005C2BF2">
                      <w:rPr>
                        <w:sz w:val="24"/>
                      </w:rPr>
                      <w:t>Агроном</w:t>
                    </w:r>
                  </w:p>
                </w:txbxContent>
              </v:textbox>
            </v:shape>
            <v:shape id="_x0000_s1089" type="#_x0000_t202" style="position:absolute;left:8978;top:11574;width:2160;height:540">
              <v:textbox style="mso-next-textbox:#_x0000_s1089">
                <w:txbxContent>
                  <w:p w:rsidR="00862207" w:rsidRPr="005C2BF2" w:rsidRDefault="00862207" w:rsidP="004C664B">
                    <w:pPr>
                      <w:ind w:firstLine="0"/>
                      <w:rPr>
                        <w:sz w:val="24"/>
                      </w:rPr>
                    </w:pPr>
                    <w:r w:rsidRPr="005C2BF2">
                      <w:rPr>
                        <w:sz w:val="24"/>
                      </w:rPr>
                      <w:t>працівники</w:t>
                    </w:r>
                  </w:p>
                </w:txbxContent>
              </v:textbox>
            </v:shape>
            <v:shape id="_x0000_s1090" type="#_x0000_t202" style="position:absolute;left:2498;top:12474;width:3060;height:540">
              <v:textbox style="mso-next-textbox:#_x0000_s1090">
                <w:txbxContent>
                  <w:p w:rsidR="00862207" w:rsidRPr="005C2BF2" w:rsidRDefault="00862207" w:rsidP="004C664B">
                    <w:pPr>
                      <w:ind w:firstLine="0"/>
                      <w:rPr>
                        <w:sz w:val="24"/>
                      </w:rPr>
                    </w:pPr>
                    <w:r w:rsidRPr="005C2BF2">
                      <w:rPr>
                        <w:sz w:val="24"/>
                      </w:rPr>
                      <w:t>Головний зоотехнік</w:t>
                    </w:r>
                  </w:p>
                </w:txbxContent>
              </v:textbox>
            </v:shape>
            <v:shape id="_x0000_s1091" type="#_x0000_t202" style="position:absolute;left:7538;top:12294;width:3780;height:900">
              <v:textbox style="mso-next-textbox:#_x0000_s1091">
                <w:txbxContent>
                  <w:p w:rsidR="00862207" w:rsidRPr="005C2BF2" w:rsidRDefault="00862207" w:rsidP="004C664B">
                    <w:pPr>
                      <w:ind w:firstLine="0"/>
                      <w:rPr>
                        <w:sz w:val="24"/>
                      </w:rPr>
                    </w:pPr>
                    <w:r w:rsidRPr="005C2BF2">
                      <w:rPr>
                        <w:sz w:val="24"/>
                      </w:rPr>
                      <w:t>Керівники обслуговуючих виробництв</w:t>
                    </w:r>
                  </w:p>
                </w:txbxContent>
              </v:textbox>
            </v:shape>
            <v:shape id="_x0000_s1092" type="#_x0000_t202" style="position:absolute;left:2498;top:13194;width:3060;height:540">
              <v:textbox style="mso-next-textbox:#_x0000_s1092">
                <w:txbxContent>
                  <w:p w:rsidR="00862207" w:rsidRPr="005C2BF2" w:rsidRDefault="00862207" w:rsidP="004C664B">
                    <w:pPr>
                      <w:ind w:firstLine="0"/>
                      <w:rPr>
                        <w:sz w:val="24"/>
                      </w:rPr>
                    </w:pPr>
                    <w:r w:rsidRPr="005C2BF2">
                      <w:rPr>
                        <w:sz w:val="24"/>
                      </w:rPr>
                      <w:t>ветлікар</w:t>
                    </w:r>
                  </w:p>
                </w:txbxContent>
              </v:textbox>
            </v:shape>
            <v:shape id="_x0000_s1093" type="#_x0000_t202" style="position:absolute;left:2498;top:13914;width:3060;height:540">
              <v:textbox style="mso-next-textbox:#_x0000_s1093">
                <w:txbxContent>
                  <w:p w:rsidR="00862207" w:rsidRPr="005C2BF2" w:rsidRDefault="00862207" w:rsidP="004C664B">
                    <w:pPr>
                      <w:ind w:firstLine="0"/>
                      <w:rPr>
                        <w:sz w:val="24"/>
                      </w:rPr>
                    </w:pPr>
                    <w:r w:rsidRPr="005C2BF2">
                      <w:rPr>
                        <w:sz w:val="24"/>
                      </w:rPr>
                      <w:t>Завідуючий МТФ</w:t>
                    </w:r>
                  </w:p>
                </w:txbxContent>
              </v:textbox>
            </v:shape>
            <v:shape id="_x0000_s1094" type="#_x0000_t202" style="position:absolute;left:2498;top:14634;width:3060;height:540">
              <v:textbox style="mso-next-textbox:#_x0000_s1094">
                <w:txbxContent>
                  <w:p w:rsidR="00862207" w:rsidRPr="005C2BF2" w:rsidRDefault="00862207" w:rsidP="004C664B">
                    <w:pPr>
                      <w:ind w:firstLine="0"/>
                      <w:rPr>
                        <w:sz w:val="24"/>
                      </w:rPr>
                    </w:pPr>
                    <w:r w:rsidRPr="005C2BF2">
                      <w:rPr>
                        <w:sz w:val="24"/>
                      </w:rPr>
                      <w:t>працівники</w:t>
                    </w:r>
                  </w:p>
                </w:txbxContent>
              </v:textbox>
            </v:shape>
            <v:shape id="_x0000_s1095" type="#_x0000_t202" style="position:absolute;left:7538;top:13374;width:3600;height:540">
              <v:textbox style="mso-next-textbox:#_x0000_s1095">
                <w:txbxContent>
                  <w:p w:rsidR="00862207" w:rsidRPr="005C2BF2" w:rsidRDefault="00862207" w:rsidP="004C664B">
                    <w:pPr>
                      <w:rPr>
                        <w:sz w:val="24"/>
                      </w:rPr>
                    </w:pPr>
                    <w:r w:rsidRPr="005C2BF2">
                      <w:rPr>
                        <w:sz w:val="24"/>
                      </w:rPr>
                      <w:t>Завідуючий током</w:t>
                    </w:r>
                  </w:p>
                </w:txbxContent>
              </v:textbox>
            </v:shape>
            <v:shape id="_x0000_s1096" type="#_x0000_t202" style="position:absolute;left:7538;top:14094;width:3600;height:540">
              <v:textbox style="mso-next-textbox:#_x0000_s1096">
                <w:txbxContent>
                  <w:p w:rsidR="00862207" w:rsidRPr="005C2BF2" w:rsidRDefault="00862207" w:rsidP="004C664B">
                    <w:pPr>
                      <w:rPr>
                        <w:sz w:val="24"/>
                      </w:rPr>
                    </w:pPr>
                    <w:r w:rsidRPr="005C2BF2">
                      <w:rPr>
                        <w:sz w:val="24"/>
                      </w:rPr>
                      <w:t>Завідуючий складом</w:t>
                    </w:r>
                  </w:p>
                </w:txbxContent>
              </v:textbox>
            </v:shape>
            <v:shape id="_x0000_s1097" type="#_x0000_t202" style="position:absolute;left:7538;top:14814;width:3600;height:540">
              <v:textbox style="mso-next-textbox:#_x0000_s1097">
                <w:txbxContent>
                  <w:p w:rsidR="00862207" w:rsidRPr="005C2BF2" w:rsidRDefault="00862207" w:rsidP="004C664B">
                    <w:pPr>
                      <w:rPr>
                        <w:sz w:val="24"/>
                      </w:rPr>
                    </w:pPr>
                    <w:r w:rsidRPr="005C2BF2">
                      <w:rPr>
                        <w:sz w:val="24"/>
                      </w:rPr>
                      <w:t xml:space="preserve">Працівники </w:t>
                    </w:r>
                  </w:p>
                </w:txbxContent>
              </v:textbox>
            </v:shape>
          </v:group>
        </w:pict>
      </w:r>
    </w:p>
    <w:p w:rsidR="004C664B" w:rsidRDefault="004C664B" w:rsidP="00EA04D5"/>
    <w:p w:rsidR="004C664B" w:rsidRDefault="00805538" w:rsidP="00EA04D5">
      <w:r>
        <w:rPr>
          <w:noProof/>
          <w:lang w:val="ru-RU"/>
        </w:rPr>
        <w:pict>
          <v:line id="_x0000_s1098" style="position:absolute;left:0;text-align:left;z-index:251629056" from="270pt,1.1pt" to="270pt,19.1pt"/>
        </w:pict>
      </w:r>
    </w:p>
    <w:p w:rsidR="004C664B" w:rsidRDefault="00805538" w:rsidP="00EA04D5">
      <w:r>
        <w:rPr>
          <w:noProof/>
          <w:lang w:val="ru-RU"/>
        </w:rPr>
        <w:pict>
          <v:line id="_x0000_s1099" style="position:absolute;left:0;text-align:left;z-index:251630080" from="270pt,21.95pt" to="270pt,39.95pt"/>
        </w:pict>
      </w:r>
    </w:p>
    <w:p w:rsidR="004C664B" w:rsidRDefault="00805538" w:rsidP="00EA04D5">
      <w:r>
        <w:rPr>
          <w:noProof/>
          <w:lang w:val="ru-RU"/>
        </w:rPr>
        <w:pict>
          <v:line id="_x0000_s1100" style="position:absolute;left:0;text-align:left;z-index:251631104" from="270pt,6.8pt" to="387pt,6.8pt"/>
        </w:pict>
      </w:r>
    </w:p>
    <w:p w:rsidR="004C664B" w:rsidRDefault="00805538" w:rsidP="00EA04D5">
      <w:r>
        <w:rPr>
          <w:noProof/>
          <w:lang w:val="ru-RU"/>
        </w:rPr>
        <w:pict>
          <v:line id="_x0000_s1101" style="position:absolute;left:0;text-align:left;z-index:251632128" from="270pt,18.65pt" to="270pt,45.65pt"/>
        </w:pict>
      </w:r>
    </w:p>
    <w:p w:rsidR="004C664B" w:rsidRDefault="00805538" w:rsidP="00EA04D5">
      <w:r>
        <w:rPr>
          <w:noProof/>
          <w:lang w:val="ru-RU"/>
        </w:rPr>
        <w:pict>
          <v:line id="_x0000_s1102" style="position:absolute;left:0;text-align:left;z-index:251659776" from="180pt,21.5pt" to="180pt,156.5pt"/>
        </w:pict>
      </w:r>
      <w:r>
        <w:rPr>
          <w:noProof/>
          <w:lang w:val="ru-RU"/>
        </w:rPr>
        <w:pict>
          <v:line id="_x0000_s1103" style="position:absolute;left:0;text-align:left;z-index:251658752" from="342pt,21.5pt" to="342pt,147.5pt"/>
        </w:pict>
      </w:r>
      <w:r>
        <w:rPr>
          <w:noProof/>
          <w:lang w:val="ru-RU"/>
        </w:rPr>
        <w:pict>
          <v:line id="_x0000_s1104" style="position:absolute;left:0;text-align:left;z-index:251633152" from="54pt,21.5pt" to="6in,21.5pt"/>
        </w:pict>
      </w:r>
      <w:r>
        <w:rPr>
          <w:noProof/>
          <w:lang w:val="ru-RU"/>
        </w:rPr>
        <w:pict>
          <v:line id="_x0000_s1105" style="position:absolute;left:0;text-align:left;flip:y;z-index:251646464" from="6in,21.5pt" to="6in,39.5pt"/>
        </w:pict>
      </w:r>
      <w:r>
        <w:rPr>
          <w:noProof/>
          <w:lang w:val="ru-RU"/>
        </w:rPr>
        <w:pict>
          <v:line id="_x0000_s1106" style="position:absolute;left:0;text-align:left;z-index:251638272" from="243pt,21.5pt" to="243pt,39.5pt"/>
        </w:pict>
      </w:r>
      <w:r>
        <w:rPr>
          <w:noProof/>
          <w:lang w:val="ru-RU"/>
        </w:rPr>
        <w:pict>
          <v:line id="_x0000_s1107" style="position:absolute;left:0;text-align:left;z-index:251634176" from="54pt,21.5pt" to="54pt,39.5pt"/>
        </w:pict>
      </w:r>
      <w:r w:rsidR="004C664B">
        <w:t>Спеціалісти</w:t>
      </w:r>
    </w:p>
    <w:p w:rsidR="004C664B" w:rsidRDefault="004C664B" w:rsidP="00EA04D5"/>
    <w:p w:rsidR="004C664B" w:rsidRDefault="00805538" w:rsidP="00EA04D5">
      <w:r>
        <w:rPr>
          <w:noProof/>
          <w:lang w:val="ru-RU"/>
        </w:rPr>
        <w:pict>
          <v:line id="_x0000_s1108" style="position:absolute;left:0;text-align:left;z-index:251643392" from="5in,.2pt" to="378pt,.2pt"/>
        </w:pict>
      </w:r>
      <w:r>
        <w:rPr>
          <w:noProof/>
          <w:lang w:val="ru-RU"/>
        </w:rPr>
        <w:pict>
          <v:line id="_x0000_s1109" style="position:absolute;left:0;text-align:left;z-index:251642368" from="5in,.2pt" to="5in,72.2pt"/>
        </w:pict>
      </w:r>
      <w:r>
        <w:rPr>
          <w:noProof/>
          <w:lang w:val="ru-RU"/>
        </w:rPr>
        <w:pict>
          <v:line id="_x0000_s1110" style="position:absolute;left:0;text-align:left;z-index:251641344" from="189pt,.2pt" to="207pt,.2pt"/>
        </w:pict>
      </w:r>
      <w:r>
        <w:rPr>
          <w:noProof/>
          <w:lang w:val="ru-RU"/>
        </w:rPr>
        <w:pict>
          <v:line id="_x0000_s1111" style="position:absolute;left:0;text-align:left;z-index:251639296" from="189pt,.2pt" to="189pt,45.2pt"/>
        </w:pict>
      </w:r>
      <w:r>
        <w:rPr>
          <w:noProof/>
          <w:lang w:val="ru-RU"/>
        </w:rPr>
        <w:pict>
          <v:line id="_x0000_s1112" style="position:absolute;left:0;text-align:left;flip:x;z-index:251636224" from="27pt,.2pt" to="27pt,36.2pt"/>
        </w:pict>
      </w:r>
      <w:r>
        <w:rPr>
          <w:noProof/>
          <w:lang w:val="ru-RU"/>
        </w:rPr>
        <w:pict>
          <v:line id="_x0000_s1113" style="position:absolute;left:0;text-align:left;z-index:251635200" from="27pt,.2pt" to="45pt,.2pt"/>
        </w:pict>
      </w:r>
    </w:p>
    <w:p w:rsidR="004C664B" w:rsidRDefault="00805538" w:rsidP="00EA04D5">
      <w:r>
        <w:rPr>
          <w:noProof/>
          <w:lang w:val="ru-RU"/>
        </w:rPr>
        <w:pict>
          <v:line id="_x0000_s1114" style="position:absolute;left:0;text-align:left;z-index:251645440" from="5in,12.05pt" to="378pt,12.05pt"/>
        </w:pict>
      </w:r>
      <w:r>
        <w:rPr>
          <w:noProof/>
          <w:lang w:val="ru-RU"/>
        </w:rPr>
        <w:pict>
          <v:line id="_x0000_s1115" style="position:absolute;left:0;text-align:left;z-index:251640320" from="189pt,21.05pt" to="207pt,21.05pt"/>
        </w:pict>
      </w:r>
      <w:r>
        <w:rPr>
          <w:noProof/>
          <w:lang w:val="ru-RU"/>
        </w:rPr>
        <w:pict>
          <v:line id="_x0000_s1116" style="position:absolute;left:0;text-align:left;z-index:251637248" from="27pt,12.05pt" to="54pt,12.05pt"/>
        </w:pict>
      </w:r>
    </w:p>
    <w:p w:rsidR="004C664B" w:rsidRDefault="004C664B" w:rsidP="00EA04D5"/>
    <w:p w:rsidR="004C664B" w:rsidRDefault="00805538" w:rsidP="00EA04D5">
      <w:r>
        <w:rPr>
          <w:noProof/>
          <w:lang w:val="ru-RU"/>
        </w:rPr>
        <w:pict>
          <v:line id="_x0000_s1117" style="position:absolute;left:0;text-align:left;z-index:251644416" from="5in,-.25pt" to="378pt,-.25pt"/>
        </w:pict>
      </w:r>
    </w:p>
    <w:p w:rsidR="004C664B" w:rsidRDefault="00805538" w:rsidP="00EA04D5">
      <w:r>
        <w:rPr>
          <w:noProof/>
          <w:lang w:val="ru-RU"/>
        </w:rPr>
        <w:pict>
          <v:line id="_x0000_s1118" style="position:absolute;left:0;text-align:left;z-index:251654656" from="4in,20.6pt" to="306pt,20.6pt"/>
        </w:pict>
      </w:r>
      <w:r>
        <w:rPr>
          <w:noProof/>
          <w:lang w:val="ru-RU"/>
        </w:rPr>
        <w:pict>
          <v:line id="_x0000_s1119" style="position:absolute;left:0;text-align:left;z-index:251653632" from="4in,20.6pt" to="4in,137.6pt"/>
        </w:pict>
      </w:r>
      <w:r>
        <w:rPr>
          <w:noProof/>
          <w:lang w:val="ru-RU"/>
        </w:rPr>
        <w:pict>
          <v:line id="_x0000_s1120" style="position:absolute;left:0;text-align:left;z-index:251648512" from="36pt,20.6pt" to="54pt,20.6pt"/>
        </w:pict>
      </w:r>
      <w:r>
        <w:rPr>
          <w:noProof/>
          <w:lang w:val="ru-RU"/>
        </w:rPr>
        <w:pict>
          <v:line id="_x0000_s1121" style="position:absolute;left:0;text-align:left;z-index:251647488" from="36pt,20.6pt" to="36pt,137.6pt"/>
        </w:pict>
      </w:r>
    </w:p>
    <w:p w:rsidR="004C664B" w:rsidRDefault="004C664B" w:rsidP="00EA04D5"/>
    <w:p w:rsidR="004C664B" w:rsidRDefault="00805538" w:rsidP="00EA04D5">
      <w:r>
        <w:rPr>
          <w:noProof/>
          <w:lang w:val="ru-RU"/>
        </w:rPr>
        <w:pict>
          <v:line id="_x0000_s1122" style="position:absolute;left:0;text-align:left;z-index:251649536" from="36pt,17.3pt" to="54pt,17.3pt"/>
        </w:pict>
      </w:r>
    </w:p>
    <w:p w:rsidR="004C664B" w:rsidRDefault="00805538" w:rsidP="00EA04D5">
      <w:r>
        <w:rPr>
          <w:noProof/>
          <w:lang w:val="ru-RU"/>
        </w:rPr>
        <w:pict>
          <v:line id="_x0000_s1123" style="position:absolute;left:0;text-align:left;z-index:251655680" from="4in,2.15pt" to="306pt,2.15pt"/>
        </w:pict>
      </w:r>
      <w:r>
        <w:rPr>
          <w:noProof/>
          <w:lang w:val="ru-RU"/>
        </w:rPr>
        <w:pict>
          <v:line id="_x0000_s1124" style="position:absolute;left:0;text-align:left;z-index:251650560" from="36pt,20.15pt" to="54pt,20.15pt"/>
        </w:pict>
      </w:r>
    </w:p>
    <w:p w:rsidR="004C664B" w:rsidRDefault="00805538" w:rsidP="00EA04D5">
      <w:r>
        <w:rPr>
          <w:noProof/>
          <w:lang w:val="ru-RU"/>
        </w:rPr>
        <w:pict>
          <v:line id="_x0000_s1125" style="position:absolute;left:0;text-align:left;z-index:251656704" from="4in,5pt" to="306pt,5pt"/>
        </w:pict>
      </w:r>
    </w:p>
    <w:p w:rsidR="004C664B" w:rsidRDefault="00805538" w:rsidP="00EA04D5">
      <w:r>
        <w:rPr>
          <w:noProof/>
          <w:lang w:val="ru-RU"/>
        </w:rPr>
        <w:pict>
          <v:line id="_x0000_s1126" style="position:absolute;left:0;text-align:left;z-index:251657728" from="4in,16.85pt" to="306pt,16.85pt"/>
        </w:pict>
      </w:r>
      <w:r>
        <w:rPr>
          <w:noProof/>
          <w:lang w:val="ru-RU"/>
        </w:rPr>
        <w:pict>
          <v:line id="_x0000_s1127" style="position:absolute;left:0;text-align:left;z-index:251651584" from="36pt,16.85pt" to="54pt,16.85pt"/>
        </w:pict>
      </w:r>
    </w:p>
    <w:p w:rsidR="004C664B" w:rsidRDefault="004C664B" w:rsidP="00EA04D5"/>
    <w:p w:rsidR="004C664B" w:rsidRDefault="004C664B" w:rsidP="00EA04D5"/>
    <w:p w:rsidR="004C664B" w:rsidRDefault="00F42144" w:rsidP="00EA04D5">
      <w:r>
        <w:br w:type="page"/>
      </w:r>
    </w:p>
    <w:p w:rsidR="004C664B" w:rsidRDefault="004C664B" w:rsidP="00EA04D5">
      <w:r>
        <w:t xml:space="preserve">Рис.2.3 – Структура управління </w:t>
      </w:r>
      <w:r w:rsidR="005C2BF2">
        <w:t>ТОВ АФ «імені Мічуріна»</w:t>
      </w:r>
    </w:p>
    <w:p w:rsidR="004C664B" w:rsidRDefault="004C664B" w:rsidP="00EA04D5"/>
    <w:p w:rsidR="004C664B" w:rsidRDefault="00805538" w:rsidP="00EA04D5">
      <w:r>
        <w:rPr>
          <w:noProof/>
          <w:lang w:val="ru-RU"/>
        </w:rPr>
        <w:pict>
          <v:group id="_x0000_s1128" style="position:absolute;left:0;text-align:left;margin-left:9pt;margin-top:-9pt;width:7in;height:225pt;z-index:251678208" coordorigin="1598,954" coordsize="10080,4500">
            <v:shape id="_x0000_s1129" type="#_x0000_t202" style="position:absolute;left:3938;top:954;width:4680;height:540">
              <v:textbox style="mso-next-textbox:#_x0000_s1129">
                <w:txbxContent>
                  <w:p w:rsidR="00862207" w:rsidRPr="005C2BF2" w:rsidRDefault="00862207" w:rsidP="004C664B">
                    <w:pPr>
                      <w:rPr>
                        <w:sz w:val="24"/>
                      </w:rPr>
                    </w:pPr>
                    <w:r w:rsidRPr="005C2BF2">
                      <w:rPr>
                        <w:sz w:val="24"/>
                      </w:rPr>
                      <w:t>ТОВ «АФ імені Мічуріна»</w:t>
                    </w:r>
                  </w:p>
                </w:txbxContent>
              </v:textbox>
            </v:shape>
            <v:shape id="_x0000_s1130" type="#_x0000_t202" style="position:absolute;left:1598;top:2034;width:3780;height:540">
              <v:textbox style="mso-next-textbox:#_x0000_s1130">
                <w:txbxContent>
                  <w:p w:rsidR="00862207" w:rsidRPr="005C2BF2" w:rsidRDefault="00862207" w:rsidP="004C664B">
                    <w:pPr>
                      <w:ind w:firstLine="0"/>
                      <w:rPr>
                        <w:sz w:val="24"/>
                      </w:rPr>
                    </w:pPr>
                    <w:r w:rsidRPr="005C2BF2">
                      <w:rPr>
                        <w:sz w:val="24"/>
                      </w:rPr>
                      <w:t>Обліково–бухгалтерська служба</w:t>
                    </w:r>
                  </w:p>
                </w:txbxContent>
              </v:textbox>
            </v:shape>
            <v:shape id="_x0000_s1131" type="#_x0000_t202" style="position:absolute;left:7358;top:2034;width:3780;height:540">
              <v:textbox style="mso-next-textbox:#_x0000_s1131">
                <w:txbxContent>
                  <w:p w:rsidR="00862207" w:rsidRPr="005C2BF2" w:rsidRDefault="00862207" w:rsidP="004C664B">
                    <w:pPr>
                      <w:rPr>
                        <w:sz w:val="24"/>
                      </w:rPr>
                    </w:pPr>
                    <w:r w:rsidRPr="005C2BF2">
                      <w:rPr>
                        <w:sz w:val="24"/>
                      </w:rPr>
                      <w:t>Економічна служба</w:t>
                    </w:r>
                  </w:p>
                </w:txbxContent>
              </v:textbox>
            </v:shape>
            <v:shape id="_x0000_s1132" type="#_x0000_t202" style="position:absolute;left:1598;top:3114;width:2340;height:540">
              <v:textbox>
                <w:txbxContent>
                  <w:p w:rsidR="00862207" w:rsidRPr="005C2BF2" w:rsidRDefault="00862207" w:rsidP="004C664B">
                    <w:pPr>
                      <w:ind w:firstLine="0"/>
                      <w:rPr>
                        <w:sz w:val="24"/>
                      </w:rPr>
                    </w:pPr>
                    <w:r w:rsidRPr="005C2BF2">
                      <w:rPr>
                        <w:sz w:val="24"/>
                      </w:rPr>
                      <w:t>Цех рослинництва</w:t>
                    </w:r>
                  </w:p>
                </w:txbxContent>
              </v:textbox>
            </v:shape>
            <v:shape id="_x0000_s1133" type="#_x0000_t202" style="position:absolute;left:1598;top:4014;width:2340;height:900">
              <v:textbox>
                <w:txbxContent>
                  <w:p w:rsidR="00862207" w:rsidRPr="005C2BF2" w:rsidRDefault="00862207" w:rsidP="004C664B">
                    <w:pPr>
                      <w:spacing w:line="240" w:lineRule="auto"/>
                      <w:ind w:firstLine="0"/>
                      <w:rPr>
                        <w:sz w:val="24"/>
                      </w:rPr>
                    </w:pPr>
                    <w:r w:rsidRPr="005C2BF2">
                      <w:rPr>
                        <w:sz w:val="24"/>
                      </w:rPr>
                      <w:t>Тракторно-польові бригади</w:t>
                    </w:r>
                  </w:p>
                </w:txbxContent>
              </v:textbox>
            </v:shape>
            <v:shape id="_x0000_s1134" type="#_x0000_t202" style="position:absolute;left:4118;top:3114;width:2340;height:540">
              <v:textbox>
                <w:txbxContent>
                  <w:p w:rsidR="00862207" w:rsidRPr="005C2BF2" w:rsidRDefault="00862207" w:rsidP="004C664B">
                    <w:pPr>
                      <w:ind w:firstLine="0"/>
                      <w:rPr>
                        <w:sz w:val="24"/>
                      </w:rPr>
                    </w:pPr>
                    <w:r w:rsidRPr="005C2BF2">
                      <w:rPr>
                        <w:sz w:val="24"/>
                      </w:rPr>
                      <w:t>Цех тваринництва</w:t>
                    </w:r>
                  </w:p>
                </w:txbxContent>
              </v:textbox>
            </v:shape>
            <v:shape id="_x0000_s1135" type="#_x0000_t202" style="position:absolute;left:4838;top:3834;width:1620;height:900">
              <v:textbox>
                <w:txbxContent>
                  <w:p w:rsidR="00862207" w:rsidRPr="005C2BF2" w:rsidRDefault="00862207" w:rsidP="004C664B">
                    <w:pPr>
                      <w:spacing w:line="240" w:lineRule="auto"/>
                      <w:ind w:firstLine="0"/>
                      <w:rPr>
                        <w:sz w:val="24"/>
                      </w:rPr>
                    </w:pPr>
                    <w:r w:rsidRPr="005C2BF2">
                      <w:rPr>
                        <w:sz w:val="24"/>
                      </w:rPr>
                      <w:t>Ветеринарна служба</w:t>
                    </w:r>
                  </w:p>
                </w:txbxContent>
              </v:textbox>
            </v:shape>
            <v:shape id="_x0000_s1136" type="#_x0000_t202" style="position:absolute;left:4838;top:4914;width:1620;height:540">
              <v:textbox style="mso-next-textbox:#_x0000_s1136">
                <w:txbxContent>
                  <w:p w:rsidR="00862207" w:rsidRPr="005C2BF2" w:rsidRDefault="00862207" w:rsidP="004C664B">
                    <w:pPr>
                      <w:ind w:firstLine="0"/>
                      <w:rPr>
                        <w:sz w:val="24"/>
                      </w:rPr>
                    </w:pPr>
                    <w:r w:rsidRPr="005C2BF2">
                      <w:rPr>
                        <w:sz w:val="24"/>
                      </w:rPr>
                      <w:t>МТФ №1</w:t>
                    </w:r>
                  </w:p>
                </w:txbxContent>
              </v:textbox>
            </v:shape>
            <v:shape id="_x0000_s1137" type="#_x0000_t202" style="position:absolute;left:6638;top:3114;width:1980;height:540">
              <v:textbox>
                <w:txbxContent>
                  <w:p w:rsidR="00862207" w:rsidRPr="005C2BF2" w:rsidRDefault="00862207" w:rsidP="004C664B">
                    <w:pPr>
                      <w:ind w:firstLine="0"/>
                      <w:rPr>
                        <w:sz w:val="24"/>
                      </w:rPr>
                    </w:pPr>
                    <w:r w:rsidRPr="005C2BF2">
                      <w:rPr>
                        <w:sz w:val="24"/>
                      </w:rPr>
                      <w:t>Цех механізації</w:t>
                    </w:r>
                  </w:p>
                </w:txbxContent>
              </v:textbox>
            </v:shape>
            <v:shape id="_x0000_s1138" type="#_x0000_t202" style="position:absolute;left:7178;top:3834;width:1440;height:540">
              <v:textbox>
                <w:txbxContent>
                  <w:p w:rsidR="00862207" w:rsidRPr="005C2BF2" w:rsidRDefault="00862207" w:rsidP="004C664B">
                    <w:pPr>
                      <w:ind w:firstLine="0"/>
                      <w:rPr>
                        <w:sz w:val="24"/>
                      </w:rPr>
                    </w:pPr>
                    <w:r w:rsidRPr="005C2BF2">
                      <w:rPr>
                        <w:sz w:val="24"/>
                      </w:rPr>
                      <w:t>автогараж</w:t>
                    </w:r>
                  </w:p>
                </w:txbxContent>
              </v:textbox>
            </v:shape>
            <v:shape id="_x0000_s1139" type="#_x0000_t202" style="position:absolute;left:7178;top:4554;width:1440;height:900">
              <v:textbox style="mso-next-textbox:#_x0000_s1139">
                <w:txbxContent>
                  <w:p w:rsidR="00862207" w:rsidRPr="005C2BF2" w:rsidRDefault="00862207" w:rsidP="004C664B">
                    <w:pPr>
                      <w:spacing w:line="240" w:lineRule="auto"/>
                      <w:ind w:firstLine="0"/>
                      <w:rPr>
                        <w:sz w:val="24"/>
                      </w:rPr>
                    </w:pPr>
                    <w:r w:rsidRPr="005C2BF2">
                      <w:rPr>
                        <w:sz w:val="24"/>
                      </w:rPr>
                      <w:t>Ремонтна майстерня</w:t>
                    </w:r>
                  </w:p>
                </w:txbxContent>
              </v:textbox>
            </v:shape>
            <v:shape id="_x0000_s1140" type="#_x0000_t202" style="position:absolute;left:8798;top:3114;width:2880;height:720">
              <v:textbox>
                <w:txbxContent>
                  <w:p w:rsidR="00862207" w:rsidRPr="005C2BF2" w:rsidRDefault="00862207" w:rsidP="004C664B">
                    <w:pPr>
                      <w:spacing w:line="240" w:lineRule="auto"/>
                      <w:ind w:firstLine="0"/>
                      <w:rPr>
                        <w:sz w:val="24"/>
                      </w:rPr>
                    </w:pPr>
                    <w:r w:rsidRPr="005C2BF2">
                      <w:rPr>
                        <w:sz w:val="24"/>
                      </w:rPr>
                      <w:t>Цех споживання і обслуговування</w:t>
                    </w:r>
                  </w:p>
                </w:txbxContent>
              </v:textbox>
            </v:shape>
            <v:shape id="_x0000_s1141" type="#_x0000_t202" style="position:absolute;left:9338;top:4014;width:2340;height:540">
              <v:textbox>
                <w:txbxContent>
                  <w:p w:rsidR="00862207" w:rsidRPr="005C2BF2" w:rsidRDefault="00862207" w:rsidP="004C664B">
                    <w:pPr>
                      <w:ind w:firstLine="0"/>
                      <w:rPr>
                        <w:sz w:val="24"/>
                      </w:rPr>
                    </w:pPr>
                    <w:r w:rsidRPr="005C2BF2">
                      <w:rPr>
                        <w:sz w:val="24"/>
                      </w:rPr>
                      <w:t xml:space="preserve">Тік </w:t>
                    </w:r>
                  </w:p>
                </w:txbxContent>
              </v:textbox>
            </v:shape>
            <v:shape id="_x0000_s1142" type="#_x0000_t202" style="position:absolute;left:9338;top:4734;width:2340;height:540">
              <v:textbox style="mso-next-textbox:#_x0000_s1142">
                <w:txbxContent>
                  <w:p w:rsidR="00862207" w:rsidRPr="005C2BF2" w:rsidRDefault="00862207" w:rsidP="004C664B">
                    <w:pPr>
                      <w:ind w:firstLine="0"/>
                      <w:rPr>
                        <w:sz w:val="24"/>
                      </w:rPr>
                    </w:pPr>
                    <w:r w:rsidRPr="005C2BF2">
                      <w:rPr>
                        <w:sz w:val="24"/>
                      </w:rPr>
                      <w:t>Матеріальні склади</w:t>
                    </w:r>
                  </w:p>
                </w:txbxContent>
              </v:textbox>
            </v:shape>
          </v:group>
        </w:pict>
      </w:r>
      <w:r>
        <w:rPr>
          <w:noProof/>
          <w:lang w:val="ru-RU"/>
        </w:rPr>
        <w:pict>
          <v:line id="_x0000_s1143" style="position:absolute;left:0;text-align:left;z-index:251664896" from="243pt,18pt" to="243pt,90pt"/>
        </w:pict>
      </w:r>
      <w:r>
        <w:rPr>
          <w:noProof/>
          <w:lang w:val="ru-RU"/>
        </w:rPr>
        <w:pict>
          <v:line id="_x0000_s1144" style="position:absolute;left:0;text-align:left;z-index:251663872" from="423pt,0" to="423pt,45pt"/>
        </w:pict>
      </w:r>
      <w:r>
        <w:rPr>
          <w:noProof/>
          <w:lang w:val="ru-RU"/>
        </w:rPr>
        <w:pict>
          <v:line id="_x0000_s1145" style="position:absolute;left:0;text-align:left;z-index:251662848" from="5in,0" to="423pt,0"/>
        </w:pict>
      </w:r>
      <w:r>
        <w:rPr>
          <w:noProof/>
          <w:lang w:val="ru-RU"/>
        </w:rPr>
        <w:pict>
          <v:line id="_x0000_s1146" style="position:absolute;left:0;text-align:left;z-index:251661824" from="63pt,0" to="126pt,0"/>
        </w:pict>
      </w:r>
      <w:r>
        <w:rPr>
          <w:noProof/>
          <w:lang w:val="ru-RU"/>
        </w:rPr>
        <w:pict>
          <v:line id="_x0000_s1147" style="position:absolute;left:0;text-align:left;flip:y;z-index:251660800" from="63pt,0" to="63pt,45pt"/>
        </w:pict>
      </w:r>
    </w:p>
    <w:p w:rsidR="004C664B" w:rsidRDefault="004C664B" w:rsidP="00EA04D5"/>
    <w:p w:rsidR="004C664B" w:rsidRDefault="004C664B" w:rsidP="00EA04D5"/>
    <w:p w:rsidR="004C664B" w:rsidRDefault="00805538" w:rsidP="00EA04D5">
      <w:r>
        <w:rPr>
          <w:noProof/>
          <w:lang w:val="ru-RU"/>
        </w:rPr>
        <w:pict>
          <v:line id="_x0000_s1148" style="position:absolute;left:0;text-align:left;z-index:251677184" from="423pt,17.55pt" to="423pt,26.55pt"/>
        </w:pict>
      </w:r>
      <w:r>
        <w:rPr>
          <w:noProof/>
          <w:lang w:val="ru-RU"/>
        </w:rPr>
        <w:pict>
          <v:line id="_x0000_s1149" style="position:absolute;left:0;text-align:left;z-index:251673088" from="315pt,17.55pt" to="315pt,26.55pt"/>
        </w:pict>
      </w:r>
      <w:r>
        <w:rPr>
          <w:noProof/>
          <w:lang w:val="ru-RU"/>
        </w:rPr>
        <w:pict>
          <v:line id="_x0000_s1150" style="position:absolute;left:0;text-align:left;z-index:251672064" from="189pt,17.55pt" to="189pt,26.55pt"/>
        </w:pict>
      </w:r>
      <w:r>
        <w:rPr>
          <w:noProof/>
          <w:lang w:val="ru-RU"/>
        </w:rPr>
        <w:pict>
          <v:line id="_x0000_s1151" style="position:absolute;left:0;text-align:left;z-index:251666944" from="63pt,17.55pt" to="63pt,26.55pt"/>
        </w:pict>
      </w:r>
      <w:r>
        <w:rPr>
          <w:noProof/>
          <w:lang w:val="ru-RU"/>
        </w:rPr>
        <w:pict>
          <v:line id="_x0000_s1152" style="position:absolute;left:0;text-align:left;z-index:251665920" from="63pt,17.55pt" to="423pt,17.55pt"/>
        </w:pict>
      </w:r>
    </w:p>
    <w:p w:rsidR="004C664B" w:rsidRDefault="004C664B" w:rsidP="00EA04D5"/>
    <w:p w:rsidR="004C664B" w:rsidRDefault="00805538" w:rsidP="00EA04D5">
      <w:r>
        <w:rPr>
          <w:noProof/>
          <w:lang w:val="ru-RU"/>
        </w:rPr>
        <w:pict>
          <v:line id="_x0000_s1153" style="position:absolute;left:0;text-align:left;z-index:251679232" from="369pt,14.25pt" to="369pt,77.25pt"/>
        </w:pict>
      </w:r>
      <w:r>
        <w:rPr>
          <w:noProof/>
          <w:lang w:val="ru-RU"/>
        </w:rPr>
        <w:pict>
          <v:line id="_x0000_s1154" style="position:absolute;left:0;text-align:left;z-index:251676160" from="261pt,23.25pt" to="4in,23.25pt"/>
        </w:pict>
      </w:r>
      <w:r>
        <w:rPr>
          <w:noProof/>
          <w:lang w:val="ru-RU"/>
        </w:rPr>
        <w:pict>
          <v:line id="_x0000_s1155" style="position:absolute;left:0;text-align:left;z-index:251674112" from="261pt,5.25pt" to="261pt,77.25pt"/>
        </w:pict>
      </w:r>
      <w:r>
        <w:rPr>
          <w:noProof/>
          <w:lang w:val="ru-RU"/>
        </w:rPr>
        <w:pict>
          <v:line id="_x0000_s1156" style="position:absolute;left:0;text-align:left;z-index:251671040" from="135pt,23.25pt" to="171pt,23.25pt"/>
        </w:pict>
      </w:r>
      <w:r>
        <w:rPr>
          <w:noProof/>
          <w:lang w:val="ru-RU"/>
        </w:rPr>
        <w:pict>
          <v:line id="_x0000_s1157" style="position:absolute;left:0;text-align:left;z-index:251668992" from="135pt,5.25pt" to="135pt,77.25pt"/>
        </w:pict>
      </w:r>
      <w:r>
        <w:rPr>
          <w:noProof/>
          <w:lang w:val="ru-RU"/>
        </w:rPr>
        <w:pict>
          <v:line id="_x0000_s1158" style="position:absolute;left:0;text-align:left;z-index:251667968" from="63pt,5.25pt" to="63pt,23.25pt"/>
        </w:pict>
      </w:r>
    </w:p>
    <w:p w:rsidR="004C664B" w:rsidRDefault="00805538" w:rsidP="00EA04D5">
      <w:r>
        <w:rPr>
          <w:noProof/>
          <w:lang w:val="ru-RU"/>
        </w:rPr>
        <w:pict>
          <v:line id="_x0000_s1159" style="position:absolute;left:0;text-align:left;z-index:251681280" from="369pt,8.1pt" to="396pt,8.1pt"/>
        </w:pict>
      </w:r>
    </w:p>
    <w:p w:rsidR="004C664B" w:rsidRDefault="004C664B" w:rsidP="00EA04D5"/>
    <w:p w:rsidR="004C664B" w:rsidRDefault="00805538" w:rsidP="00EA04D5">
      <w:r>
        <w:rPr>
          <w:noProof/>
          <w:lang w:val="ru-RU"/>
        </w:rPr>
        <w:pict>
          <v:line id="_x0000_s1160" style="position:absolute;left:0;text-align:left;z-index:251680256" from="369pt,4.8pt" to="396pt,4.8pt"/>
        </w:pict>
      </w:r>
      <w:r>
        <w:rPr>
          <w:noProof/>
          <w:lang w:val="ru-RU"/>
        </w:rPr>
        <w:pict>
          <v:line id="_x0000_s1161" style="position:absolute;left:0;text-align:left;z-index:251675136" from="261pt,4.8pt" to="4in,4.8pt"/>
        </w:pict>
      </w:r>
      <w:r>
        <w:rPr>
          <w:noProof/>
          <w:lang w:val="ru-RU"/>
        </w:rPr>
        <w:pict>
          <v:line id="_x0000_s1162" style="position:absolute;left:0;text-align:left;z-index:251670016" from="135pt,4.8pt" to="171pt,4.8pt"/>
        </w:pict>
      </w:r>
    </w:p>
    <w:p w:rsidR="004C664B" w:rsidRDefault="004C664B" w:rsidP="00EA04D5"/>
    <w:p w:rsidR="004C664B" w:rsidRDefault="004C664B" w:rsidP="00EA04D5">
      <w:r>
        <w:t>Рис. 2.4 – Організаційна структура виробництва ТОВ «АФ імені Мічуріна»</w:t>
      </w:r>
    </w:p>
    <w:p w:rsidR="004C664B" w:rsidRDefault="004C664B" w:rsidP="00EA04D5"/>
    <w:p w:rsidR="004C664B" w:rsidRDefault="004C664B" w:rsidP="00EA04D5">
      <w:r>
        <w:t>Важливе значення в діяльності підприємства відіграє правильне створення організаційної та управлінської структури. Чітке визначення підпорядкованості, принципів стимулювання, ефективність і оптимальність управління сприяють створенню організаційної діяльності  підприємства, підвищення його ефективності та отриманню значних прибутків.</w:t>
      </w:r>
    </w:p>
    <w:p w:rsidR="004C664B" w:rsidRDefault="004C664B" w:rsidP="00EA04D5"/>
    <w:p w:rsidR="004C664B" w:rsidRPr="004947AF" w:rsidRDefault="004C664B" w:rsidP="00EA04D5">
      <w:pPr>
        <w:rPr>
          <w:b/>
        </w:rPr>
      </w:pPr>
      <w:r w:rsidRPr="004947AF">
        <w:rPr>
          <w:b/>
        </w:rPr>
        <w:t>2.2.  Аналіз виробництва та собівартості продукції господарства.</w:t>
      </w:r>
    </w:p>
    <w:p w:rsidR="004C664B" w:rsidRDefault="004C664B" w:rsidP="00EA04D5"/>
    <w:p w:rsidR="004C664B" w:rsidRDefault="004C664B" w:rsidP="00EA04D5">
      <w:r>
        <w:t>Основними видами діяльності господарства є вирощування сільськогосподарських культур: зернові, соняшник та виробництво молока та м’яса ВРХ,. Динаміку виробництва продукції рослинництва та тваринництва розглянемо в таблиці 2.7.</w:t>
      </w:r>
    </w:p>
    <w:p w:rsidR="004C664B" w:rsidRDefault="00F42144" w:rsidP="00EA04D5">
      <w:pPr>
        <w:rPr>
          <w:szCs w:val="28"/>
        </w:rPr>
      </w:pPr>
      <w:r>
        <w:rPr>
          <w:szCs w:val="28"/>
        </w:rPr>
        <w:br w:type="page"/>
      </w:r>
      <w:r w:rsidR="004C664B" w:rsidRPr="00AF2E72">
        <w:rPr>
          <w:szCs w:val="28"/>
        </w:rPr>
        <w:lastRenderedPageBreak/>
        <w:t>Таблиця 2.</w:t>
      </w:r>
      <w:r w:rsidR="004C664B">
        <w:rPr>
          <w:szCs w:val="28"/>
        </w:rPr>
        <w:t>7</w:t>
      </w:r>
    </w:p>
    <w:p w:rsidR="004C664B" w:rsidRPr="007F215D" w:rsidRDefault="004C664B" w:rsidP="00EA04D5">
      <w:pPr>
        <w:keepNext/>
        <w:rPr>
          <w:b/>
          <w:szCs w:val="28"/>
        </w:rPr>
      </w:pPr>
      <w:r w:rsidRPr="007F215D">
        <w:rPr>
          <w:b/>
          <w:szCs w:val="28"/>
        </w:rPr>
        <w:t>Виробництво</w:t>
      </w:r>
      <w:r>
        <w:rPr>
          <w:b/>
          <w:szCs w:val="28"/>
        </w:rPr>
        <w:t xml:space="preserve"> основних видів</w:t>
      </w:r>
      <w:r w:rsidRPr="007F215D">
        <w:rPr>
          <w:b/>
          <w:szCs w:val="28"/>
        </w:rPr>
        <w:t xml:space="preserve"> продукції рослинництва і тваринництва, ц</w:t>
      </w:r>
    </w:p>
    <w:p w:rsidR="004C664B" w:rsidRPr="007F215D" w:rsidRDefault="004C664B" w:rsidP="00EA04D5">
      <w:pPr>
        <w:rPr>
          <w:b/>
          <w:szCs w:val="28"/>
        </w:rPr>
      </w:pPr>
    </w:p>
    <w:tbl>
      <w:tblPr>
        <w:tblW w:w="10290" w:type="dxa"/>
        <w:tblInd w:w="-881" w:type="dxa"/>
        <w:tblLayout w:type="fixed"/>
        <w:tblLook w:val="0000" w:firstRow="0" w:lastRow="0" w:firstColumn="0" w:lastColumn="0" w:noHBand="0" w:noVBand="0"/>
      </w:tblPr>
      <w:tblGrid>
        <w:gridCol w:w="3168"/>
        <w:gridCol w:w="1260"/>
        <w:gridCol w:w="1260"/>
        <w:gridCol w:w="1440"/>
        <w:gridCol w:w="1054"/>
        <w:gridCol w:w="1054"/>
        <w:gridCol w:w="1054"/>
      </w:tblGrid>
      <w:tr w:rsidR="004C664B" w:rsidRPr="00F42144" w:rsidTr="00F42144">
        <w:tc>
          <w:tcPr>
            <w:tcW w:w="316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Види продукції</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2000р.</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2001р.</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2002 р.</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2003р.</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2004р.</w:t>
            </w:r>
          </w:p>
        </w:tc>
        <w:tc>
          <w:tcPr>
            <w:tcW w:w="105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2004р. в % до 2000р.</w:t>
            </w:r>
          </w:p>
        </w:tc>
      </w:tr>
      <w:tr w:rsidR="004C664B" w:rsidRPr="00F42144" w:rsidTr="00F42144">
        <w:trPr>
          <w:trHeight w:val="158"/>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Зернові всього</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24310</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27212</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25378</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3687</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35127</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144,5</w:t>
            </w:r>
          </w:p>
        </w:tc>
      </w:tr>
      <w:tr w:rsidR="004C664B" w:rsidRPr="00F42144" w:rsidTr="00F42144">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 т.ч.: озимі</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18650</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16752</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9006</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7550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40,5</w:t>
            </w:r>
          </w:p>
        </w:tc>
      </w:tr>
      <w:tr w:rsidR="004C664B" w:rsidRPr="00F42144" w:rsidTr="00F42144">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Кукурудза на зерно</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1221</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1006</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12750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В 10 р.</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Соняшник</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5005</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5362</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9550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8351</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7263</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145,1</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Соя </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800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Цукрові буряки</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1116</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3664</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4934</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Картопля </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309</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Овочі </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393</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3255</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6167</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87</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364"/>
        </w:trPr>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Баштанні </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Молоко</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7351</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5599</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1700</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1051</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Приріст ВРХ</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518</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867</w:t>
            </w: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385</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178</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c>
          <w:tcPr>
            <w:tcW w:w="316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Бджільництво (мед)</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44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w:t>
            </w:r>
          </w:p>
        </w:tc>
        <w:tc>
          <w:tcPr>
            <w:tcW w:w="105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bl>
    <w:p w:rsidR="004C664B" w:rsidRDefault="004C664B" w:rsidP="00EA04D5"/>
    <w:p w:rsidR="004C664B" w:rsidRPr="00A376D9" w:rsidRDefault="004C664B" w:rsidP="00EA04D5">
      <w:r>
        <w:t xml:space="preserve">Аналізуючи дані таблиці бачимо, що на протязі аналізованого періоду збільшується виробництво продукції рослинництва, а продукція тваринництва взагалі не виробляється, це говорить проте, що господарство змінило свою спеціалізацію.  Виробництво зернових збільшилося на 44,5 %, соняшнику на 45,1 %, кукурудзи в 10 разів. В звітному році підприємство почало відроджувати таку галузь як бджільництво. Більш наглядніше динаміку виробництва основних видів продукції показано на </w:t>
      </w:r>
      <w:r w:rsidRPr="00A376D9">
        <w:t>рисунку 2.5</w:t>
      </w:r>
    </w:p>
    <w:p w:rsidR="004C664B" w:rsidRDefault="004C664B" w:rsidP="00EA04D5">
      <w:r>
        <w:t>Собівартість продукції – економічна категорія, виражена у грошовому виразі. Це поточні витрати підприємства на виробництво, управління та реалізацію продукцію, а також невиробничи витрати.</w:t>
      </w:r>
    </w:p>
    <w:p w:rsidR="004C664B" w:rsidRDefault="004C664B" w:rsidP="00EA04D5">
      <w:r>
        <w:t xml:space="preserve">Проаналізуємо більш детально собівартість продукції рослинництва та тваринництва в таблиці 2.7. </w:t>
      </w:r>
    </w:p>
    <w:p w:rsidR="004C664B" w:rsidRDefault="004C664B" w:rsidP="00EA04D5"/>
    <w:p w:rsidR="004C664B" w:rsidRDefault="004C664B" w:rsidP="00EA04D5">
      <w:pPr>
        <w:pageBreakBefore/>
        <w:tabs>
          <w:tab w:val="left" w:pos="5130"/>
        </w:tabs>
        <w:rPr>
          <w:szCs w:val="28"/>
        </w:rPr>
        <w:sectPr w:rsidR="004C664B" w:rsidSect="00EA04D5">
          <w:type w:val="nextColumn"/>
          <w:pgSz w:w="11900" w:h="16820" w:code="9"/>
          <w:pgMar w:top="1134" w:right="851" w:bottom="1134" w:left="1701" w:header="720" w:footer="720" w:gutter="0"/>
          <w:cols w:space="60"/>
          <w:noEndnote/>
        </w:sectPr>
      </w:pPr>
    </w:p>
    <w:p w:rsidR="004C664B" w:rsidRDefault="00F42144" w:rsidP="00EA04D5">
      <w:pPr>
        <w:pageBreakBefore/>
        <w:tabs>
          <w:tab w:val="left" w:pos="5130"/>
        </w:tabs>
        <w:rPr>
          <w:szCs w:val="28"/>
        </w:rPr>
      </w:pPr>
      <w:r>
        <w:object w:dxaOrig="7665" w:dyaOrig="4680">
          <v:shape id="_x0000_i1026" type="#_x0000_t75" style="width:383.25pt;height:234pt" o:ole="" fillcolor="window">
            <v:imagedata r:id="rId12" o:title=""/>
          </v:shape>
          <o:OLEObject Type="Embed" ProgID="MSGraph.Chart.8" ShapeID="_x0000_i1026" DrawAspect="Content" ObjectID="_1457607263" r:id="rId13">
            <o:FieldCodes>\s</o:FieldCodes>
          </o:OLEObject>
        </w:object>
      </w:r>
    </w:p>
    <w:p w:rsidR="004C664B" w:rsidRPr="00E27162" w:rsidRDefault="004C664B" w:rsidP="00EA04D5">
      <w:pPr>
        <w:rPr>
          <w:szCs w:val="28"/>
        </w:rPr>
      </w:pPr>
      <w:r>
        <w:rPr>
          <w:szCs w:val="28"/>
        </w:rPr>
        <w:t>Рис.2.5 – Динаміка виробництва основних видів продукції в ТОВ АФ «імені Мічуріна»</w:t>
      </w:r>
    </w:p>
    <w:p w:rsidR="004C664B" w:rsidRDefault="004C664B" w:rsidP="00EA04D5">
      <w:pPr>
        <w:pageBreakBefore/>
        <w:tabs>
          <w:tab w:val="left" w:pos="5130"/>
        </w:tabs>
        <w:rPr>
          <w:szCs w:val="28"/>
        </w:rPr>
      </w:pPr>
      <w:r w:rsidRPr="00EE2BCE">
        <w:rPr>
          <w:szCs w:val="28"/>
        </w:rPr>
        <w:lastRenderedPageBreak/>
        <w:t xml:space="preserve">Таблиця </w:t>
      </w:r>
      <w:r>
        <w:rPr>
          <w:szCs w:val="28"/>
        </w:rPr>
        <w:t>2.8</w:t>
      </w:r>
    </w:p>
    <w:p w:rsidR="004C664B" w:rsidRPr="005078FF" w:rsidRDefault="004C664B" w:rsidP="00EA04D5">
      <w:pPr>
        <w:rPr>
          <w:b/>
          <w:szCs w:val="28"/>
        </w:rPr>
      </w:pPr>
      <w:r w:rsidRPr="005078FF">
        <w:rPr>
          <w:b/>
          <w:szCs w:val="28"/>
        </w:rPr>
        <w:t>Витрати на виробництво і собівартість 1ц продукції рослинництва і тваринництва, в грн.</w:t>
      </w:r>
    </w:p>
    <w:p w:rsidR="004C664B" w:rsidRDefault="004C664B" w:rsidP="00EA04D5">
      <w:pPr>
        <w:rPr>
          <w:szCs w:val="28"/>
        </w:rPr>
      </w:pPr>
    </w:p>
    <w:tbl>
      <w:tblPr>
        <w:tblW w:w="15496" w:type="dxa"/>
        <w:tblInd w:w="-1021" w:type="dxa"/>
        <w:tblLayout w:type="fixed"/>
        <w:tblLook w:val="0000" w:firstRow="0" w:lastRow="0" w:firstColumn="0" w:lastColumn="0" w:noHBand="0" w:noVBand="0"/>
      </w:tblPr>
      <w:tblGrid>
        <w:gridCol w:w="1728"/>
        <w:gridCol w:w="1260"/>
        <w:gridCol w:w="1298"/>
        <w:gridCol w:w="1032"/>
        <w:gridCol w:w="1034"/>
        <w:gridCol w:w="776"/>
        <w:gridCol w:w="1260"/>
        <w:gridCol w:w="1260"/>
        <w:gridCol w:w="1260"/>
        <w:gridCol w:w="1080"/>
        <w:gridCol w:w="1080"/>
        <w:gridCol w:w="1260"/>
        <w:gridCol w:w="1168"/>
      </w:tblGrid>
      <w:tr w:rsidR="004C664B" w:rsidRPr="00F42144" w:rsidTr="00F42144">
        <w:trPr>
          <w:trHeight w:val="229"/>
        </w:trPr>
        <w:tc>
          <w:tcPr>
            <w:tcW w:w="1728"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Види продукції</w:t>
            </w:r>
          </w:p>
        </w:tc>
        <w:tc>
          <w:tcPr>
            <w:tcW w:w="2558" w:type="dxa"/>
            <w:gridSpan w:val="2"/>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2000 р.</w:t>
            </w:r>
          </w:p>
        </w:tc>
        <w:tc>
          <w:tcPr>
            <w:tcW w:w="2066" w:type="dxa"/>
            <w:gridSpan w:val="2"/>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2001 р.</w:t>
            </w:r>
          </w:p>
        </w:tc>
        <w:tc>
          <w:tcPr>
            <w:tcW w:w="2036" w:type="dxa"/>
            <w:gridSpan w:val="2"/>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2002 р.</w:t>
            </w:r>
          </w:p>
        </w:tc>
        <w:tc>
          <w:tcPr>
            <w:tcW w:w="252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2003 р.</w:t>
            </w:r>
          </w:p>
        </w:tc>
        <w:tc>
          <w:tcPr>
            <w:tcW w:w="2160" w:type="dxa"/>
            <w:gridSpan w:val="2"/>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2004</w:t>
            </w:r>
          </w:p>
        </w:tc>
        <w:tc>
          <w:tcPr>
            <w:tcW w:w="2428" w:type="dxa"/>
            <w:gridSpan w:val="2"/>
            <w:vMerge w:val="restart"/>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2004 р. в % до 2000 р.</w:t>
            </w:r>
          </w:p>
        </w:tc>
      </w:tr>
      <w:tr w:rsidR="004C664B" w:rsidRPr="00F42144" w:rsidTr="00F42144">
        <w:trPr>
          <w:cantSplit/>
          <w:trHeight w:val="483"/>
        </w:trPr>
        <w:tc>
          <w:tcPr>
            <w:tcW w:w="1728" w:type="dxa"/>
            <w:vMerge/>
            <w:tcBorders>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vMerge w:val="restart"/>
            <w:tcBorders>
              <w:top w:val="single" w:sz="4"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Витрати,  тис. грн.</w:t>
            </w:r>
          </w:p>
        </w:tc>
        <w:tc>
          <w:tcPr>
            <w:tcW w:w="1298" w:type="dxa"/>
            <w:vMerge w:val="restart"/>
            <w:tcBorders>
              <w:top w:val="single" w:sz="4"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Собівартість, 1ц. грн</w:t>
            </w:r>
          </w:p>
        </w:tc>
        <w:tc>
          <w:tcPr>
            <w:tcW w:w="1032" w:type="dxa"/>
            <w:vMerge w:val="restart"/>
            <w:tcBorders>
              <w:top w:val="single" w:sz="4"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Витрати, тис.грн.</w:t>
            </w:r>
          </w:p>
        </w:tc>
        <w:tc>
          <w:tcPr>
            <w:tcW w:w="1034" w:type="dxa"/>
            <w:vMerge w:val="restart"/>
            <w:tcBorders>
              <w:top w:val="single" w:sz="4"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Собівартість, </w:t>
            </w:r>
          </w:p>
          <w:p w:rsidR="004C664B" w:rsidRPr="00F42144" w:rsidRDefault="004C664B" w:rsidP="00F42144">
            <w:pPr>
              <w:spacing w:line="240" w:lineRule="auto"/>
              <w:ind w:firstLine="0"/>
              <w:jc w:val="left"/>
              <w:rPr>
                <w:sz w:val="20"/>
                <w:szCs w:val="20"/>
              </w:rPr>
            </w:pPr>
            <w:r w:rsidRPr="00F42144">
              <w:rPr>
                <w:sz w:val="20"/>
                <w:szCs w:val="20"/>
              </w:rPr>
              <w:t>1ц. грн</w:t>
            </w:r>
          </w:p>
        </w:tc>
        <w:tc>
          <w:tcPr>
            <w:tcW w:w="776"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Витрати, </w:t>
            </w:r>
          </w:p>
          <w:p w:rsidR="004C664B" w:rsidRPr="00F42144" w:rsidRDefault="004C664B" w:rsidP="00F42144">
            <w:pPr>
              <w:spacing w:line="240" w:lineRule="auto"/>
              <w:ind w:firstLine="0"/>
              <w:jc w:val="left"/>
              <w:rPr>
                <w:sz w:val="20"/>
                <w:szCs w:val="20"/>
              </w:rPr>
            </w:pPr>
            <w:r w:rsidRPr="00F42144">
              <w:rPr>
                <w:sz w:val="20"/>
                <w:szCs w:val="20"/>
              </w:rPr>
              <w:t xml:space="preserve"> тис.грн</w:t>
            </w:r>
          </w:p>
        </w:tc>
        <w:tc>
          <w:tcPr>
            <w:tcW w:w="1260"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Собівартість,</w:t>
            </w:r>
          </w:p>
          <w:p w:rsidR="004C664B" w:rsidRPr="00F42144" w:rsidRDefault="004C664B" w:rsidP="00F42144">
            <w:pPr>
              <w:spacing w:line="240" w:lineRule="auto"/>
              <w:ind w:firstLine="0"/>
              <w:jc w:val="left"/>
              <w:rPr>
                <w:sz w:val="20"/>
                <w:szCs w:val="20"/>
              </w:rPr>
            </w:pPr>
            <w:r w:rsidRPr="00F42144">
              <w:rPr>
                <w:sz w:val="20"/>
                <w:szCs w:val="20"/>
              </w:rPr>
              <w:t>1ц. грн.</w:t>
            </w:r>
          </w:p>
        </w:tc>
        <w:tc>
          <w:tcPr>
            <w:tcW w:w="1260"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Витрати,  тис. грн</w:t>
            </w:r>
          </w:p>
        </w:tc>
        <w:tc>
          <w:tcPr>
            <w:tcW w:w="1260"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 Собівартість, 1ц. Грн.</w:t>
            </w:r>
          </w:p>
        </w:tc>
        <w:tc>
          <w:tcPr>
            <w:tcW w:w="1080"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Витрати,  тис. грн.</w:t>
            </w:r>
          </w:p>
        </w:tc>
        <w:tc>
          <w:tcPr>
            <w:tcW w:w="1080" w:type="dxa"/>
            <w:vMerge w:val="restart"/>
            <w:tcBorders>
              <w:top w:val="single" w:sz="6" w:space="0" w:color="auto"/>
              <w:left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Собівартість, 1ц. грн</w:t>
            </w:r>
          </w:p>
        </w:tc>
        <w:tc>
          <w:tcPr>
            <w:tcW w:w="2428" w:type="dxa"/>
            <w:gridSpan w:val="2"/>
            <w:vMerge/>
            <w:tcBorders>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p>
        </w:tc>
      </w:tr>
      <w:tr w:rsidR="004C664B" w:rsidRPr="00F42144" w:rsidTr="00F42144">
        <w:trPr>
          <w:cantSplit/>
          <w:trHeight w:val="1020"/>
        </w:trPr>
        <w:tc>
          <w:tcPr>
            <w:tcW w:w="1728"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98"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032"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034"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776"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08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08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1260" w:type="dxa"/>
            <w:tcBorders>
              <w:top w:val="single" w:sz="4" w:space="0" w:color="auto"/>
              <w:left w:val="single" w:sz="6" w:space="0" w:color="auto"/>
              <w:bottom w:val="single" w:sz="6" w:space="0" w:color="auto"/>
              <w:right w:val="single" w:sz="4" w:space="0" w:color="auto"/>
            </w:tcBorders>
          </w:tcPr>
          <w:p w:rsidR="004C664B" w:rsidRPr="00F42144" w:rsidRDefault="004C664B" w:rsidP="00F42144">
            <w:pPr>
              <w:spacing w:line="240" w:lineRule="auto"/>
              <w:ind w:firstLine="0"/>
              <w:jc w:val="left"/>
              <w:rPr>
                <w:sz w:val="20"/>
                <w:szCs w:val="20"/>
              </w:rPr>
            </w:pPr>
            <w:r w:rsidRPr="00F42144">
              <w:rPr>
                <w:sz w:val="20"/>
                <w:szCs w:val="20"/>
              </w:rPr>
              <w:t>Витрати,  тис. грн.</w:t>
            </w:r>
          </w:p>
        </w:tc>
        <w:tc>
          <w:tcPr>
            <w:tcW w:w="1168" w:type="dxa"/>
            <w:tcBorders>
              <w:top w:val="single" w:sz="4" w:space="0" w:color="auto"/>
              <w:left w:val="single" w:sz="4"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Собівартість, 1ц. грн</w:t>
            </w:r>
          </w:p>
        </w:tc>
      </w:tr>
      <w:tr w:rsidR="004C664B" w:rsidRPr="00F42144" w:rsidTr="00F42144">
        <w:trPr>
          <w:trHeight w:val="431"/>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Зернові,  всього</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416</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17,59</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462</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16,9</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849</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33,5</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315</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45,4</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966</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27,5</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232,2</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156,4</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 т.ч.: озимі</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303</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16,8</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291</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17,4</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287</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31,9</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20, 6</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44,6</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122,6</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Соняшник</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113</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24,02</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138</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25,7</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372</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38,9</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411</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49,2</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427</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58,6</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377,9</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243,9</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Соя </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61</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76,25</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картопля</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118,8</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9,7</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118,8</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250</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овочі</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16,2</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60</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18,4</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16,2</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91,9</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215"/>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Молоко</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277</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37,68</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281</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50,2</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503</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60,6</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70</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66,5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431"/>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Приріст ВРХ</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395</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762,55</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457</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527,1</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354</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919,5</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216</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1213,5</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rsidTr="00F42144">
        <w:trPr>
          <w:trHeight w:val="431"/>
        </w:trPr>
        <w:tc>
          <w:tcPr>
            <w:tcW w:w="172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мед</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9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32"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34"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7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w:t>
            </w:r>
          </w:p>
        </w:tc>
        <w:tc>
          <w:tcPr>
            <w:tcW w:w="108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285,7</w:t>
            </w:r>
          </w:p>
        </w:tc>
        <w:tc>
          <w:tcPr>
            <w:tcW w:w="1260" w:type="dxa"/>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1168" w:type="dxa"/>
            <w:tcBorders>
              <w:top w:val="single" w:sz="6" w:space="0" w:color="auto"/>
              <w:left w:val="single" w:sz="4"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bl>
    <w:p w:rsidR="004C664B" w:rsidRDefault="004C664B" w:rsidP="00EA04D5">
      <w:pPr>
        <w:pStyle w:val="a5"/>
        <w:ind w:firstLine="709"/>
      </w:pPr>
    </w:p>
    <w:p w:rsidR="004C664B" w:rsidRDefault="004C664B" w:rsidP="00EA04D5">
      <w:pPr>
        <w:pStyle w:val="a5"/>
        <w:ind w:firstLine="709"/>
        <w:sectPr w:rsidR="004C664B" w:rsidSect="00EA04D5">
          <w:type w:val="nextColumn"/>
          <w:pgSz w:w="16820" w:h="11900" w:orient="landscape" w:code="9"/>
          <w:pgMar w:top="1134" w:right="851" w:bottom="1134" w:left="1701" w:header="720" w:footer="720" w:gutter="0"/>
          <w:cols w:space="60"/>
          <w:noEndnote/>
        </w:sectPr>
      </w:pPr>
    </w:p>
    <w:p w:rsidR="004C664B" w:rsidRDefault="004C664B" w:rsidP="00EA04D5">
      <w:r w:rsidRPr="000C4D38">
        <w:rPr>
          <w:szCs w:val="28"/>
        </w:rPr>
        <w:lastRenderedPageBreak/>
        <w:t>Проаналізувавши дані таблиці бачимо, що на протязі аналізованого періоду витрати на виробництво продукції з</w:t>
      </w:r>
      <w:r>
        <w:rPr>
          <w:szCs w:val="28"/>
        </w:rPr>
        <w:t>більшуютьс</w:t>
      </w:r>
      <w:r w:rsidRPr="000C4D38">
        <w:rPr>
          <w:szCs w:val="28"/>
        </w:rPr>
        <w:t xml:space="preserve">я, що пов’язано зі </w:t>
      </w:r>
      <w:r>
        <w:rPr>
          <w:szCs w:val="28"/>
        </w:rPr>
        <w:t>збільшенням</w:t>
      </w:r>
      <w:r w:rsidRPr="000C4D38">
        <w:rPr>
          <w:szCs w:val="28"/>
        </w:rPr>
        <w:t xml:space="preserve"> обсягів виробництва. Собівартість продукції рослинництва за аналізований період збільшується: зернових на </w:t>
      </w:r>
      <w:r>
        <w:rPr>
          <w:szCs w:val="28"/>
        </w:rPr>
        <w:t>22,4</w:t>
      </w:r>
      <w:r w:rsidRPr="000C4D38">
        <w:rPr>
          <w:szCs w:val="28"/>
        </w:rPr>
        <w:t xml:space="preserve"> % , соняшника в 2,</w:t>
      </w:r>
      <w:r>
        <w:rPr>
          <w:szCs w:val="28"/>
        </w:rPr>
        <w:t>4</w:t>
      </w:r>
      <w:r w:rsidRPr="000C4D38">
        <w:rPr>
          <w:szCs w:val="28"/>
        </w:rPr>
        <w:t xml:space="preserve"> рази </w:t>
      </w:r>
      <w:r>
        <w:rPr>
          <w:szCs w:val="28"/>
        </w:rPr>
        <w:t xml:space="preserve">, </w:t>
      </w:r>
      <w:r w:rsidRPr="000C4D38">
        <w:rPr>
          <w:szCs w:val="28"/>
        </w:rPr>
        <w:t xml:space="preserve">що пов’язано в основному із підвищенням цін на матеріали, насіння, а також тарифів.. Найважливішими чинниками, що впливають на собівартість продукції рослинництва є розмір виробничих витрат на </w:t>
      </w:r>
      <w:smartTag w:uri="urn:schemas-microsoft-com:office:smarttags" w:element="metricconverter">
        <w:smartTagPr>
          <w:attr w:name="ProductID" w:val="1 га"/>
        </w:smartTagPr>
        <w:r w:rsidRPr="000C4D38">
          <w:rPr>
            <w:szCs w:val="28"/>
          </w:rPr>
          <w:t>1 га</w:t>
        </w:r>
      </w:smartTag>
      <w:r w:rsidRPr="000C4D38">
        <w:rPr>
          <w:szCs w:val="28"/>
        </w:rPr>
        <w:t xml:space="preserve"> посівної площі та урожайність.</w:t>
      </w:r>
      <w:r>
        <w:rPr>
          <w:szCs w:val="28"/>
        </w:rPr>
        <w:t xml:space="preserve"> </w:t>
      </w:r>
      <w:r>
        <w:t>Усі ці чинники тільки підвищують собівартість продукції рослинництва,  що безумовно знижує прибуток господарства від реалізації продукції рослинництва. І в господарстві є лише два шляхи підвищення прибутку: один - це підвищення цін і втрата конкурентоспроможності її продукції, другий - це зменшення собівартості шляхом економії в межах раціональних норм та за рахунок зменшення перевитрат, або  використання нових технологій вирощування та зберігання продукції рослинництва, що дозволить збільшити обсяги продукції і тим самим зменшити собівартість.</w:t>
      </w:r>
    </w:p>
    <w:p w:rsidR="004C664B" w:rsidRPr="009F4F22" w:rsidRDefault="004C664B" w:rsidP="00EA04D5">
      <w:pPr>
        <w:rPr>
          <w:szCs w:val="28"/>
        </w:rPr>
      </w:pPr>
      <w:r w:rsidRPr="00EE72F0">
        <w:t xml:space="preserve"> </w:t>
      </w:r>
      <w:r w:rsidRPr="009F4F22">
        <w:rPr>
          <w:szCs w:val="28"/>
        </w:rPr>
        <w:t>На рисунку 2.</w:t>
      </w:r>
      <w:r>
        <w:rPr>
          <w:szCs w:val="28"/>
        </w:rPr>
        <w:t>6</w:t>
      </w:r>
      <w:r w:rsidRPr="009F4F22">
        <w:rPr>
          <w:szCs w:val="28"/>
        </w:rPr>
        <w:t>наглядно представлена собівартість 1 ц основних видів продукції рослинництва</w:t>
      </w:r>
      <w:r>
        <w:rPr>
          <w:szCs w:val="28"/>
        </w:rPr>
        <w:t xml:space="preserve"> та тваринництва</w:t>
      </w:r>
      <w:r w:rsidRPr="009F4F22">
        <w:rPr>
          <w:szCs w:val="28"/>
        </w:rPr>
        <w:t>.</w:t>
      </w:r>
    </w:p>
    <w:p w:rsidR="004C664B" w:rsidRDefault="00F42144" w:rsidP="00EA04D5">
      <w:r w:rsidRPr="00541495">
        <w:object w:dxaOrig="6495" w:dyaOrig="4185">
          <v:shape id="_x0000_i1027" type="#_x0000_t75" style="width:324.75pt;height:209.25pt" o:ole="">
            <v:imagedata r:id="rId14" o:title=""/>
          </v:shape>
          <o:OLEObject Type="Embed" ProgID="MSGraph.Chart.8" ShapeID="_x0000_i1027" DrawAspect="Content" ObjectID="_1457607264" r:id="rId15">
            <o:FieldCodes>\s</o:FieldCodes>
          </o:OLEObject>
        </w:object>
      </w:r>
    </w:p>
    <w:p w:rsidR="004C664B" w:rsidRDefault="004C664B" w:rsidP="00EA04D5">
      <w:r>
        <w:t xml:space="preserve">Рис.2.6-Динаміка собівартості продукції рослинництва та тваринництва </w:t>
      </w:r>
    </w:p>
    <w:p w:rsidR="004C664B" w:rsidRPr="005C2BF2" w:rsidRDefault="004C664B" w:rsidP="00EA04D5">
      <w:pPr>
        <w:pStyle w:val="a5"/>
        <w:ind w:firstLine="709"/>
        <w:rPr>
          <w:sz w:val="28"/>
          <w:szCs w:val="28"/>
        </w:rPr>
      </w:pPr>
      <w:r w:rsidRPr="005C2BF2">
        <w:rPr>
          <w:sz w:val="28"/>
          <w:szCs w:val="28"/>
        </w:rPr>
        <w:t xml:space="preserve">Аналізуючи собівартість продукції тваринництва бачимо, що вона також підвищується на протязі аналізованого періоду. Так, собівартість 1 ц молока збільшилась на 5 %, а витрати на виробництво молока знизились на </w:t>
      </w:r>
      <w:r w:rsidRPr="005C2BF2">
        <w:rPr>
          <w:sz w:val="28"/>
          <w:szCs w:val="28"/>
        </w:rPr>
        <w:lastRenderedPageBreak/>
        <w:t>28,2 %. Собівартість 1 ц приросту ВРХ збільшилась на 76,8 %,   проте витрати знизились на 55,2 %. Собівартість 1 ц приросту овець збільшилась на 25 %, а витрати на виробництво збільшились на 39,8 %. Ці коливання в основному пов’язані зі зміною поголів’я худоби і свиней та ростом витрат на його утримання. Далі проаналізуємо склад собівартості продукції рослинництва на прикладі зерна пшениці.</w:t>
      </w:r>
    </w:p>
    <w:p w:rsidR="004C664B" w:rsidRDefault="004C664B" w:rsidP="00EA04D5">
      <w:pPr>
        <w:rPr>
          <w:szCs w:val="28"/>
        </w:rPr>
      </w:pPr>
    </w:p>
    <w:p w:rsidR="004C664B" w:rsidRDefault="004C664B" w:rsidP="00EA04D5">
      <w:pPr>
        <w:rPr>
          <w:szCs w:val="28"/>
        </w:rPr>
      </w:pPr>
      <w:r w:rsidRPr="00B42E83">
        <w:rPr>
          <w:szCs w:val="28"/>
        </w:rPr>
        <w:t xml:space="preserve">Таблиця </w:t>
      </w:r>
      <w:r>
        <w:rPr>
          <w:szCs w:val="28"/>
        </w:rPr>
        <w:t xml:space="preserve">2.9 </w:t>
      </w:r>
    </w:p>
    <w:p w:rsidR="004C664B" w:rsidRPr="0048620C" w:rsidRDefault="004C664B" w:rsidP="00EA04D5">
      <w:pPr>
        <w:rPr>
          <w:b/>
          <w:szCs w:val="28"/>
        </w:rPr>
      </w:pPr>
      <w:r w:rsidRPr="0048620C">
        <w:rPr>
          <w:b/>
          <w:szCs w:val="28"/>
        </w:rPr>
        <w:t>Рівень і структура собівартості 1ц зерна</w:t>
      </w:r>
    </w:p>
    <w:tbl>
      <w:tblPr>
        <w:tblW w:w="10110" w:type="dxa"/>
        <w:tblInd w:w="-252" w:type="dxa"/>
        <w:tblLayout w:type="fixed"/>
        <w:tblLook w:val="0000" w:firstRow="0" w:lastRow="0" w:firstColumn="0" w:lastColumn="0" w:noHBand="0" w:noVBand="0"/>
      </w:tblPr>
      <w:tblGrid>
        <w:gridCol w:w="2304"/>
        <w:gridCol w:w="706"/>
        <w:gridCol w:w="709"/>
        <w:gridCol w:w="709"/>
        <w:gridCol w:w="891"/>
        <w:gridCol w:w="831"/>
        <w:gridCol w:w="890"/>
        <w:gridCol w:w="713"/>
        <w:gridCol w:w="887"/>
        <w:gridCol w:w="709"/>
        <w:gridCol w:w="761"/>
      </w:tblGrid>
      <w:tr w:rsidR="004C664B" w:rsidRPr="00F42144">
        <w:trPr>
          <w:trHeight w:val="495"/>
        </w:trPr>
        <w:tc>
          <w:tcPr>
            <w:tcW w:w="2304" w:type="dxa"/>
            <w:vMerge w:val="restart"/>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Статті витрат</w:t>
            </w:r>
          </w:p>
        </w:tc>
        <w:tc>
          <w:tcPr>
            <w:tcW w:w="1415"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2000 р.</w:t>
            </w:r>
          </w:p>
        </w:tc>
        <w:tc>
          <w:tcPr>
            <w:tcW w:w="1600"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2001 р.</w:t>
            </w:r>
          </w:p>
        </w:tc>
        <w:tc>
          <w:tcPr>
            <w:tcW w:w="1720"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2002 р.</w:t>
            </w:r>
          </w:p>
        </w:tc>
        <w:tc>
          <w:tcPr>
            <w:tcW w:w="1600" w:type="dxa"/>
            <w:gridSpan w:val="2"/>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2003р.</w:t>
            </w:r>
          </w:p>
        </w:tc>
        <w:tc>
          <w:tcPr>
            <w:tcW w:w="1470" w:type="dxa"/>
            <w:gridSpan w:val="2"/>
            <w:tcBorders>
              <w:top w:val="single" w:sz="6" w:space="0" w:color="auto"/>
              <w:left w:val="single" w:sz="4"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2004р.</w:t>
            </w:r>
          </w:p>
        </w:tc>
      </w:tr>
      <w:tr w:rsidR="004C664B" w:rsidRPr="00F42144">
        <w:trPr>
          <w:trHeight w:val="277"/>
        </w:trPr>
        <w:tc>
          <w:tcPr>
            <w:tcW w:w="2304"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706"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грн</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грн</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грн</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Грн</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trHeight w:val="635"/>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Витрати </w:t>
            </w:r>
          </w:p>
          <w:p w:rsidR="004C664B" w:rsidRPr="00F42144" w:rsidRDefault="004C664B" w:rsidP="00F42144">
            <w:pPr>
              <w:spacing w:line="240" w:lineRule="auto"/>
              <w:ind w:firstLine="0"/>
              <w:jc w:val="left"/>
              <w:rPr>
                <w:sz w:val="20"/>
                <w:szCs w:val="20"/>
              </w:rPr>
            </w:pPr>
            <w:r w:rsidRPr="00F42144">
              <w:rPr>
                <w:sz w:val="20"/>
                <w:szCs w:val="20"/>
              </w:rPr>
              <w:t xml:space="preserve">на оплату праці </w:t>
            </w:r>
          </w:p>
          <w:p w:rsidR="004C664B" w:rsidRPr="00F42144" w:rsidRDefault="004C664B" w:rsidP="00F42144">
            <w:pPr>
              <w:spacing w:line="240" w:lineRule="auto"/>
              <w:ind w:firstLine="0"/>
              <w:jc w:val="left"/>
              <w:rPr>
                <w:sz w:val="20"/>
                <w:szCs w:val="20"/>
              </w:rPr>
            </w:pPr>
            <w:r w:rsidRPr="00F42144">
              <w:rPr>
                <w:sz w:val="20"/>
                <w:szCs w:val="20"/>
              </w:rPr>
              <w:t>з нарахуваннями</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9,7</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1,77</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10,5</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3,38</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10,1</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w:t>
            </w:r>
          </w:p>
        </w:tc>
      </w:tr>
      <w:tr w:rsidR="004C664B" w:rsidRPr="00F42144">
        <w:trPr>
          <w:trHeight w:val="550"/>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Насіння та </w:t>
            </w:r>
          </w:p>
          <w:p w:rsidR="004C664B" w:rsidRPr="00F42144" w:rsidRDefault="004C664B" w:rsidP="00F42144">
            <w:pPr>
              <w:spacing w:line="240" w:lineRule="auto"/>
              <w:ind w:firstLine="0"/>
              <w:jc w:val="left"/>
              <w:rPr>
                <w:sz w:val="20"/>
                <w:szCs w:val="20"/>
              </w:rPr>
            </w:pPr>
            <w:r w:rsidRPr="00F42144">
              <w:rPr>
                <w:sz w:val="20"/>
                <w:szCs w:val="20"/>
              </w:rPr>
              <w:t>посадковий матеріал</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2,66</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15,9</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4,72</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14,1</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7,3</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4,18</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15,2</w:t>
            </w:r>
          </w:p>
        </w:tc>
      </w:tr>
      <w:tr w:rsidR="004C664B" w:rsidRPr="00F42144">
        <w:trPr>
          <w:trHeight w:val="550"/>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Паливо та</w:t>
            </w:r>
          </w:p>
          <w:p w:rsidR="004C664B" w:rsidRPr="00F42144" w:rsidRDefault="004C664B" w:rsidP="00F42144">
            <w:pPr>
              <w:spacing w:line="240" w:lineRule="auto"/>
              <w:ind w:firstLine="0"/>
              <w:jc w:val="left"/>
              <w:rPr>
                <w:sz w:val="20"/>
                <w:szCs w:val="20"/>
              </w:rPr>
            </w:pPr>
            <w:r w:rsidRPr="00F42144">
              <w:rPr>
                <w:sz w:val="20"/>
                <w:szCs w:val="20"/>
              </w:rPr>
              <w:t xml:space="preserve"> мастильні матеріали</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4,5</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26,8</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9,04</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11,8</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26</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7,87</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28,6</w:t>
            </w:r>
          </w:p>
        </w:tc>
      </w:tr>
      <w:tr w:rsidR="004C664B" w:rsidRPr="00F42144">
        <w:trPr>
          <w:trHeight w:val="277"/>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Добрива</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0,9</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1,05</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6,2</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1,94</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5,8</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3,6</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2,09</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7,6</w:t>
            </w:r>
          </w:p>
        </w:tc>
      </w:tr>
      <w:tr w:rsidR="004C664B" w:rsidRPr="00F42144">
        <w:trPr>
          <w:trHeight w:val="277"/>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Засоби захисту рослин</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0,95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5,4</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6,5</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5,7</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3,4</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1,78</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6,5</w:t>
            </w:r>
          </w:p>
        </w:tc>
      </w:tr>
      <w:tr w:rsidR="004C664B" w:rsidRPr="00F42144">
        <w:trPr>
          <w:trHeight w:val="277"/>
        </w:trPr>
        <w:tc>
          <w:tcPr>
            <w:tcW w:w="2304"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Роботи та послуги</w:t>
            </w:r>
          </w:p>
        </w:tc>
        <w:tc>
          <w:tcPr>
            <w:tcW w:w="70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2,13</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w:t>
            </w:r>
          </w:p>
        </w:tc>
        <w:tc>
          <w:tcPr>
            <w:tcW w:w="89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10,1</w:t>
            </w:r>
          </w:p>
        </w:tc>
        <w:tc>
          <w:tcPr>
            <w:tcW w:w="83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4,22</w:t>
            </w:r>
          </w:p>
        </w:tc>
        <w:tc>
          <w:tcPr>
            <w:tcW w:w="89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12,6</w:t>
            </w:r>
          </w:p>
        </w:tc>
        <w:tc>
          <w:tcPr>
            <w:tcW w:w="71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4,0</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8,7</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2,04</w:t>
            </w:r>
          </w:p>
        </w:tc>
        <w:tc>
          <w:tcPr>
            <w:tcW w:w="761"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7,4</w:t>
            </w:r>
          </w:p>
        </w:tc>
      </w:tr>
      <w:tr w:rsidR="004C664B" w:rsidRPr="00F42144">
        <w:trPr>
          <w:trHeight w:val="824"/>
        </w:trPr>
        <w:tc>
          <w:tcPr>
            <w:tcW w:w="2304" w:type="dxa"/>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Інші витрати</w:t>
            </w:r>
          </w:p>
          <w:p w:rsidR="004C664B" w:rsidRPr="00F42144" w:rsidRDefault="004C664B" w:rsidP="00F42144">
            <w:pPr>
              <w:spacing w:line="240" w:lineRule="auto"/>
              <w:ind w:firstLine="0"/>
              <w:jc w:val="left"/>
              <w:rPr>
                <w:sz w:val="20"/>
                <w:szCs w:val="20"/>
              </w:rPr>
            </w:pPr>
            <w:r w:rsidRPr="00F42144">
              <w:rPr>
                <w:sz w:val="20"/>
                <w:szCs w:val="20"/>
              </w:rPr>
              <w:t xml:space="preserve"> на утримання</w:t>
            </w:r>
          </w:p>
          <w:p w:rsidR="004C664B" w:rsidRPr="00F42144" w:rsidRDefault="004C664B" w:rsidP="00F42144">
            <w:pPr>
              <w:spacing w:line="240" w:lineRule="auto"/>
              <w:ind w:firstLine="0"/>
              <w:jc w:val="left"/>
              <w:rPr>
                <w:sz w:val="20"/>
                <w:szCs w:val="20"/>
              </w:rPr>
            </w:pPr>
            <w:r w:rsidRPr="00F42144">
              <w:rPr>
                <w:sz w:val="20"/>
                <w:szCs w:val="20"/>
              </w:rPr>
              <w:t xml:space="preserve"> основних засобів</w:t>
            </w:r>
          </w:p>
        </w:tc>
        <w:tc>
          <w:tcPr>
            <w:tcW w:w="70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2,16</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12,3</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1,98</w:t>
            </w:r>
          </w:p>
        </w:tc>
        <w:tc>
          <w:tcPr>
            <w:tcW w:w="89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11,6</w:t>
            </w:r>
          </w:p>
        </w:tc>
        <w:tc>
          <w:tcPr>
            <w:tcW w:w="83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4,29</w:t>
            </w:r>
          </w:p>
        </w:tc>
        <w:tc>
          <w:tcPr>
            <w:tcW w:w="890"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12,7</w:t>
            </w:r>
          </w:p>
        </w:tc>
        <w:tc>
          <w:tcPr>
            <w:tcW w:w="713"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5,0</w:t>
            </w:r>
          </w:p>
        </w:tc>
        <w:tc>
          <w:tcPr>
            <w:tcW w:w="887"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11,1</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2,8</w:t>
            </w:r>
          </w:p>
        </w:tc>
        <w:tc>
          <w:tcPr>
            <w:tcW w:w="76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10,2</w:t>
            </w:r>
          </w:p>
        </w:tc>
      </w:tr>
      <w:tr w:rsidR="004C664B" w:rsidRPr="00F42144">
        <w:trPr>
          <w:trHeight w:val="550"/>
        </w:trPr>
        <w:tc>
          <w:tcPr>
            <w:tcW w:w="2304" w:type="dxa"/>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Загально–виробничі </w:t>
            </w:r>
          </w:p>
          <w:p w:rsidR="004C664B" w:rsidRPr="00F42144" w:rsidRDefault="004C664B" w:rsidP="00F42144">
            <w:pPr>
              <w:spacing w:line="240" w:lineRule="auto"/>
              <w:ind w:firstLine="0"/>
              <w:jc w:val="left"/>
              <w:rPr>
                <w:sz w:val="20"/>
                <w:szCs w:val="20"/>
              </w:rPr>
            </w:pPr>
            <w:r w:rsidRPr="00F42144">
              <w:rPr>
                <w:sz w:val="20"/>
                <w:szCs w:val="20"/>
              </w:rPr>
              <w:t>витрати</w:t>
            </w:r>
          </w:p>
        </w:tc>
        <w:tc>
          <w:tcPr>
            <w:tcW w:w="70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2,07</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11,8</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2,1</w:t>
            </w:r>
          </w:p>
        </w:tc>
        <w:tc>
          <w:tcPr>
            <w:tcW w:w="89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12,4</w:t>
            </w:r>
          </w:p>
        </w:tc>
        <w:tc>
          <w:tcPr>
            <w:tcW w:w="83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4,01</w:t>
            </w:r>
          </w:p>
        </w:tc>
        <w:tc>
          <w:tcPr>
            <w:tcW w:w="890"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12,0</w:t>
            </w:r>
          </w:p>
        </w:tc>
        <w:tc>
          <w:tcPr>
            <w:tcW w:w="713"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5,3</w:t>
            </w:r>
          </w:p>
        </w:tc>
        <w:tc>
          <w:tcPr>
            <w:tcW w:w="887"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11,7</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3,44</w:t>
            </w:r>
          </w:p>
        </w:tc>
        <w:tc>
          <w:tcPr>
            <w:tcW w:w="76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12,5</w:t>
            </w:r>
          </w:p>
        </w:tc>
      </w:tr>
      <w:tr w:rsidR="004C664B" w:rsidRPr="00F42144">
        <w:trPr>
          <w:trHeight w:val="841"/>
        </w:trPr>
        <w:tc>
          <w:tcPr>
            <w:tcW w:w="2304" w:type="dxa"/>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Всього витрат</w:t>
            </w:r>
          </w:p>
        </w:tc>
        <w:tc>
          <w:tcPr>
            <w:tcW w:w="70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17,59</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16,9</w:t>
            </w:r>
          </w:p>
        </w:tc>
        <w:tc>
          <w:tcPr>
            <w:tcW w:w="89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3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33,5</w:t>
            </w:r>
          </w:p>
        </w:tc>
        <w:tc>
          <w:tcPr>
            <w:tcW w:w="890"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713"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45,4</w:t>
            </w:r>
          </w:p>
        </w:tc>
        <w:tc>
          <w:tcPr>
            <w:tcW w:w="887"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27,5</w:t>
            </w:r>
          </w:p>
        </w:tc>
        <w:tc>
          <w:tcPr>
            <w:tcW w:w="761"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r>
    </w:tbl>
    <w:p w:rsidR="00F42144" w:rsidRDefault="00F42144" w:rsidP="00EA04D5">
      <w:pPr>
        <w:rPr>
          <w:lang w:val="ru-RU"/>
        </w:rPr>
      </w:pPr>
    </w:p>
    <w:p w:rsidR="004C664B" w:rsidRDefault="004C664B" w:rsidP="00EA04D5">
      <w:r>
        <w:t>Аналізуючи дані таблиці, ми бачимо, що найбільшу питому вагу в структурі собівартості 1 ц зерна займають такі витрати: насіння та посадковий матеріал, утримання основних засобів, оплата праці. За аналізує мий період збільшилась собівартість 1 ц зерна на 56,3 %., тобто на 9,91 грн.</w:t>
      </w:r>
      <w:r w:rsidRPr="007F291B">
        <w:t xml:space="preserve"> </w:t>
      </w:r>
      <w:r>
        <w:t>Аналізуючи взагалі собівартість 1 ц зерна пшениці можна зробити висновок, що вона відносно низька, що дає можливість при продажу отримати значні прибутки та підвищення рентабельність його виробництва.</w:t>
      </w:r>
    </w:p>
    <w:p w:rsidR="004C664B" w:rsidRDefault="004C664B" w:rsidP="00EA04D5">
      <w:r>
        <w:t xml:space="preserve">Тепер розглянемо рівень та структуру собівартості 1 ц соняшнику. </w:t>
      </w:r>
    </w:p>
    <w:p w:rsidR="004C664B" w:rsidRDefault="004C664B" w:rsidP="00EA04D5">
      <w:pPr>
        <w:rPr>
          <w:szCs w:val="28"/>
        </w:rPr>
      </w:pPr>
      <w:r w:rsidRPr="00B6324A">
        <w:rPr>
          <w:szCs w:val="28"/>
        </w:rPr>
        <w:lastRenderedPageBreak/>
        <w:t xml:space="preserve">Таблиця </w:t>
      </w:r>
      <w:r>
        <w:rPr>
          <w:szCs w:val="28"/>
        </w:rPr>
        <w:t>2.10</w:t>
      </w:r>
    </w:p>
    <w:p w:rsidR="00F42144" w:rsidRDefault="00F42144" w:rsidP="00EA04D5">
      <w:pPr>
        <w:tabs>
          <w:tab w:val="center" w:pos="4815"/>
        </w:tabs>
        <w:rPr>
          <w:b/>
          <w:szCs w:val="28"/>
          <w:lang w:val="ru-RU"/>
        </w:rPr>
      </w:pPr>
    </w:p>
    <w:p w:rsidR="004C664B" w:rsidRDefault="004C664B" w:rsidP="00EA04D5">
      <w:pPr>
        <w:tabs>
          <w:tab w:val="center" w:pos="4815"/>
        </w:tabs>
        <w:rPr>
          <w:b/>
          <w:szCs w:val="28"/>
        </w:rPr>
      </w:pPr>
      <w:r w:rsidRPr="00613E4E">
        <w:rPr>
          <w:b/>
          <w:szCs w:val="28"/>
        </w:rPr>
        <w:t>Рівень і структура собівартості 1ц соняшнику</w:t>
      </w:r>
    </w:p>
    <w:tbl>
      <w:tblPr>
        <w:tblW w:w="10080" w:type="dxa"/>
        <w:tblInd w:w="-252" w:type="dxa"/>
        <w:tblLayout w:type="fixed"/>
        <w:tblLook w:val="0000" w:firstRow="0" w:lastRow="0" w:firstColumn="0" w:lastColumn="0" w:noHBand="0" w:noVBand="0"/>
      </w:tblPr>
      <w:tblGrid>
        <w:gridCol w:w="2070"/>
        <w:gridCol w:w="763"/>
        <w:gridCol w:w="710"/>
        <w:gridCol w:w="886"/>
        <w:gridCol w:w="709"/>
        <w:gridCol w:w="886"/>
        <w:gridCol w:w="709"/>
        <w:gridCol w:w="886"/>
        <w:gridCol w:w="887"/>
        <w:gridCol w:w="886"/>
        <w:gridCol w:w="688"/>
      </w:tblGrid>
      <w:tr w:rsidR="004C664B" w:rsidRPr="00F42144">
        <w:trPr>
          <w:trHeight w:val="679"/>
        </w:trPr>
        <w:tc>
          <w:tcPr>
            <w:tcW w:w="2070" w:type="dxa"/>
            <w:vMerge w:val="restart"/>
            <w:tcBorders>
              <w:top w:val="single" w:sz="6" w:space="0" w:color="auto"/>
              <w:left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Статті витрат</w:t>
            </w:r>
          </w:p>
        </w:tc>
        <w:tc>
          <w:tcPr>
            <w:tcW w:w="1473"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2000 р.</w:t>
            </w:r>
          </w:p>
        </w:tc>
        <w:tc>
          <w:tcPr>
            <w:tcW w:w="1595"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2001 р.</w:t>
            </w:r>
          </w:p>
        </w:tc>
        <w:tc>
          <w:tcPr>
            <w:tcW w:w="1595" w:type="dxa"/>
            <w:gridSpan w:val="2"/>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2002 р.</w:t>
            </w:r>
          </w:p>
        </w:tc>
        <w:tc>
          <w:tcPr>
            <w:tcW w:w="1773" w:type="dxa"/>
            <w:gridSpan w:val="2"/>
            <w:tcBorders>
              <w:top w:val="single" w:sz="6" w:space="0" w:color="auto"/>
              <w:left w:val="single" w:sz="6"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2003 р.</w:t>
            </w:r>
          </w:p>
        </w:tc>
        <w:tc>
          <w:tcPr>
            <w:tcW w:w="1574" w:type="dxa"/>
            <w:gridSpan w:val="2"/>
            <w:tcBorders>
              <w:top w:val="single" w:sz="6" w:space="0" w:color="auto"/>
              <w:left w:val="single" w:sz="4" w:space="0" w:color="auto"/>
              <w:bottom w:val="single" w:sz="6" w:space="0" w:color="auto"/>
              <w:right w:val="single" w:sz="4"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2004 р.</w:t>
            </w:r>
          </w:p>
        </w:tc>
      </w:tr>
      <w:tr w:rsidR="004C664B" w:rsidRPr="00F42144">
        <w:trPr>
          <w:trHeight w:val="379"/>
        </w:trPr>
        <w:tc>
          <w:tcPr>
            <w:tcW w:w="2070" w:type="dxa"/>
            <w:vMerge/>
            <w:tcBorders>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p>
        </w:tc>
        <w:tc>
          <w:tcPr>
            <w:tcW w:w="763"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71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w:t>
            </w:r>
          </w:p>
        </w:tc>
        <w:tc>
          <w:tcPr>
            <w:tcW w:w="886"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709"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w:t>
            </w:r>
          </w:p>
        </w:tc>
        <w:tc>
          <w:tcPr>
            <w:tcW w:w="886"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709"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w:t>
            </w:r>
          </w:p>
        </w:tc>
        <w:tc>
          <w:tcPr>
            <w:tcW w:w="886"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887"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w:t>
            </w:r>
          </w:p>
        </w:tc>
        <w:tc>
          <w:tcPr>
            <w:tcW w:w="886"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Грн.</w:t>
            </w:r>
          </w:p>
        </w:tc>
        <w:tc>
          <w:tcPr>
            <w:tcW w:w="688"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trHeight w:val="876"/>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Витрати </w:t>
            </w:r>
          </w:p>
          <w:p w:rsidR="004C664B" w:rsidRPr="00F42144" w:rsidRDefault="004C664B" w:rsidP="00F42144">
            <w:pPr>
              <w:spacing w:line="240" w:lineRule="auto"/>
              <w:ind w:firstLine="0"/>
              <w:jc w:val="left"/>
              <w:rPr>
                <w:sz w:val="20"/>
                <w:szCs w:val="20"/>
              </w:rPr>
            </w:pPr>
            <w:r w:rsidRPr="00F42144">
              <w:rPr>
                <w:sz w:val="20"/>
                <w:szCs w:val="20"/>
              </w:rPr>
              <w:t xml:space="preserve">на оплату праці </w:t>
            </w:r>
          </w:p>
          <w:p w:rsidR="004C664B" w:rsidRPr="00F42144" w:rsidRDefault="004C664B" w:rsidP="00F42144">
            <w:pPr>
              <w:spacing w:line="240" w:lineRule="auto"/>
              <w:ind w:firstLine="0"/>
              <w:jc w:val="left"/>
              <w:rPr>
                <w:sz w:val="20"/>
                <w:szCs w:val="20"/>
              </w:rPr>
            </w:pPr>
            <w:r w:rsidRPr="00F42144">
              <w:rPr>
                <w:sz w:val="20"/>
                <w:szCs w:val="20"/>
              </w:rPr>
              <w:t>з нарахуваннями</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3,4</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14,5</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3,67</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14,3</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4,63</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11,9</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5,76</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11,7</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6,5</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11,1</w:t>
            </w:r>
          </w:p>
        </w:tc>
      </w:tr>
      <w:tr w:rsidR="004C664B" w:rsidRPr="00F42144">
        <w:trPr>
          <w:trHeight w:val="756"/>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Насіння та </w:t>
            </w:r>
          </w:p>
          <w:p w:rsidR="004C664B" w:rsidRPr="00F42144" w:rsidRDefault="004C664B" w:rsidP="00F42144">
            <w:pPr>
              <w:spacing w:line="240" w:lineRule="auto"/>
              <w:ind w:firstLine="0"/>
              <w:jc w:val="left"/>
              <w:rPr>
                <w:sz w:val="20"/>
                <w:szCs w:val="20"/>
              </w:rPr>
            </w:pPr>
            <w:r w:rsidRPr="00F42144">
              <w:rPr>
                <w:sz w:val="20"/>
                <w:szCs w:val="20"/>
              </w:rPr>
              <w:t>посадковий матеріал</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15,8</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3,31</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12,9</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5,45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14,0</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5,46</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11,1</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8,45</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14,4</w:t>
            </w:r>
          </w:p>
        </w:tc>
      </w:tr>
      <w:tr w:rsidR="004C664B" w:rsidRPr="00F42144">
        <w:trPr>
          <w:trHeight w:val="756"/>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Паливо та</w:t>
            </w:r>
          </w:p>
          <w:p w:rsidR="004C664B" w:rsidRPr="00F42144" w:rsidRDefault="004C664B" w:rsidP="00F42144">
            <w:pPr>
              <w:spacing w:line="240" w:lineRule="auto"/>
              <w:ind w:firstLine="0"/>
              <w:jc w:val="left"/>
              <w:rPr>
                <w:sz w:val="20"/>
                <w:szCs w:val="20"/>
              </w:rPr>
            </w:pPr>
            <w:r w:rsidRPr="00F42144">
              <w:rPr>
                <w:sz w:val="20"/>
                <w:szCs w:val="20"/>
              </w:rPr>
              <w:t xml:space="preserve"> мастильні матеріали</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7,27</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30,3</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8,17</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31,8</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13,88</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35,7</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18,64</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37,9</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11,08</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18,9</w:t>
            </w:r>
          </w:p>
        </w:tc>
      </w:tr>
      <w:tr w:rsidR="004C664B" w:rsidRPr="00F42144">
        <w:trPr>
          <w:trHeight w:val="379"/>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Добрива</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0,75</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3,2</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0,85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3,3</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1,48</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1,52</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2,6</w:t>
            </w:r>
          </w:p>
        </w:tc>
      </w:tr>
      <w:tr w:rsidR="004C664B" w:rsidRPr="00F42144">
        <w:trPr>
          <w:trHeight w:val="379"/>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Засоби захисту рослин</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0,6</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2,7</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0,83</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3,2</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1,17</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3,0</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1,73</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3,5</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1,72</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2,9</w:t>
            </w:r>
          </w:p>
        </w:tc>
      </w:tr>
      <w:tr w:rsidR="004C664B" w:rsidRPr="00F42144">
        <w:trPr>
          <w:trHeight w:val="379"/>
        </w:trPr>
        <w:tc>
          <w:tcPr>
            <w:tcW w:w="2070" w:type="dxa"/>
            <w:tcBorders>
              <w:top w:val="single" w:sz="6" w:space="0" w:color="auto"/>
              <w:left w:val="single" w:sz="6" w:space="0" w:color="auto"/>
              <w:bottom w:val="single" w:sz="6"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Роботи та послуги</w:t>
            </w:r>
          </w:p>
        </w:tc>
        <w:tc>
          <w:tcPr>
            <w:tcW w:w="763"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6,0</w:t>
            </w:r>
          </w:p>
        </w:tc>
        <w:tc>
          <w:tcPr>
            <w:tcW w:w="710"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24,0</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6,4</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24,9</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8,75</w:t>
            </w:r>
          </w:p>
        </w:tc>
        <w:tc>
          <w:tcPr>
            <w:tcW w:w="709"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22,5</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10,87</w:t>
            </w:r>
          </w:p>
        </w:tc>
        <w:tc>
          <w:tcPr>
            <w:tcW w:w="887"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22,1</w:t>
            </w:r>
          </w:p>
        </w:tc>
        <w:tc>
          <w:tcPr>
            <w:tcW w:w="886"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24,43</w:t>
            </w:r>
          </w:p>
        </w:tc>
        <w:tc>
          <w:tcPr>
            <w:tcW w:w="688" w:type="dxa"/>
            <w:tcBorders>
              <w:top w:val="single" w:sz="6" w:space="0" w:color="auto"/>
              <w:left w:val="single" w:sz="6" w:space="0" w:color="auto"/>
              <w:bottom w:val="single" w:sz="6"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41,7</w:t>
            </w:r>
          </w:p>
        </w:tc>
      </w:tr>
      <w:tr w:rsidR="004C664B" w:rsidRPr="00F42144">
        <w:trPr>
          <w:trHeight w:val="756"/>
        </w:trPr>
        <w:tc>
          <w:tcPr>
            <w:tcW w:w="2070" w:type="dxa"/>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 xml:space="preserve">Загально–виробничі </w:t>
            </w:r>
          </w:p>
          <w:p w:rsidR="004C664B" w:rsidRPr="00F42144" w:rsidRDefault="004C664B" w:rsidP="00F42144">
            <w:pPr>
              <w:spacing w:line="240" w:lineRule="auto"/>
              <w:ind w:firstLine="0"/>
              <w:jc w:val="left"/>
              <w:rPr>
                <w:sz w:val="20"/>
                <w:szCs w:val="20"/>
              </w:rPr>
            </w:pPr>
            <w:r w:rsidRPr="00F42144">
              <w:rPr>
                <w:sz w:val="20"/>
                <w:szCs w:val="20"/>
              </w:rPr>
              <w:t>витрати</w:t>
            </w:r>
          </w:p>
        </w:tc>
        <w:tc>
          <w:tcPr>
            <w:tcW w:w="763"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2,2</w:t>
            </w:r>
          </w:p>
        </w:tc>
        <w:tc>
          <w:tcPr>
            <w:tcW w:w="710"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9,5</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2,47</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9,6</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3,97</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10,2</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5,26</w:t>
            </w:r>
          </w:p>
        </w:tc>
        <w:tc>
          <w:tcPr>
            <w:tcW w:w="887"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10,7</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4,9</w:t>
            </w:r>
          </w:p>
        </w:tc>
        <w:tc>
          <w:tcPr>
            <w:tcW w:w="688"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8,4</w:t>
            </w:r>
          </w:p>
        </w:tc>
      </w:tr>
      <w:tr w:rsidR="004C664B" w:rsidRPr="00F42144" w:rsidTr="00F42144">
        <w:trPr>
          <w:trHeight w:val="494"/>
        </w:trPr>
        <w:tc>
          <w:tcPr>
            <w:tcW w:w="2070" w:type="dxa"/>
            <w:tcBorders>
              <w:top w:val="single" w:sz="6" w:space="0" w:color="auto"/>
              <w:left w:val="single" w:sz="6" w:space="0" w:color="auto"/>
              <w:bottom w:val="single" w:sz="4" w:space="0" w:color="auto"/>
              <w:right w:val="single" w:sz="6" w:space="0" w:color="auto"/>
            </w:tcBorders>
          </w:tcPr>
          <w:p w:rsidR="004C664B" w:rsidRPr="00F42144" w:rsidRDefault="004C664B" w:rsidP="00F42144">
            <w:pPr>
              <w:spacing w:line="240" w:lineRule="auto"/>
              <w:ind w:firstLine="0"/>
              <w:jc w:val="left"/>
              <w:rPr>
                <w:sz w:val="20"/>
                <w:szCs w:val="20"/>
              </w:rPr>
            </w:pPr>
            <w:r w:rsidRPr="00F42144">
              <w:rPr>
                <w:sz w:val="20"/>
                <w:szCs w:val="20"/>
              </w:rPr>
              <w:t>Всього витрат</w:t>
            </w:r>
          </w:p>
        </w:tc>
        <w:tc>
          <w:tcPr>
            <w:tcW w:w="763"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24,02</w:t>
            </w:r>
          </w:p>
        </w:tc>
        <w:tc>
          <w:tcPr>
            <w:tcW w:w="710"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25,7</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38,9</w:t>
            </w:r>
          </w:p>
        </w:tc>
        <w:tc>
          <w:tcPr>
            <w:tcW w:w="709"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49,2</w:t>
            </w:r>
          </w:p>
        </w:tc>
        <w:tc>
          <w:tcPr>
            <w:tcW w:w="887"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c>
          <w:tcPr>
            <w:tcW w:w="886"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58,6</w:t>
            </w:r>
          </w:p>
        </w:tc>
        <w:tc>
          <w:tcPr>
            <w:tcW w:w="688" w:type="dxa"/>
            <w:tcBorders>
              <w:top w:val="single" w:sz="6" w:space="0" w:color="auto"/>
              <w:left w:val="single" w:sz="6" w:space="0" w:color="auto"/>
              <w:bottom w:val="single" w:sz="4" w:space="0" w:color="auto"/>
              <w:right w:val="single" w:sz="6" w:space="0" w:color="auto"/>
            </w:tcBorders>
            <w:vAlign w:val="center"/>
          </w:tcPr>
          <w:p w:rsidR="004C664B" w:rsidRPr="00F42144" w:rsidRDefault="004C664B" w:rsidP="00F42144">
            <w:pPr>
              <w:spacing w:line="240" w:lineRule="auto"/>
              <w:ind w:firstLine="0"/>
              <w:jc w:val="left"/>
              <w:rPr>
                <w:sz w:val="20"/>
                <w:szCs w:val="20"/>
              </w:rPr>
            </w:pPr>
            <w:r w:rsidRPr="00F42144">
              <w:rPr>
                <w:sz w:val="20"/>
                <w:szCs w:val="20"/>
              </w:rPr>
              <w:t>100</w:t>
            </w:r>
          </w:p>
        </w:tc>
      </w:tr>
    </w:tbl>
    <w:p w:rsidR="004C664B" w:rsidRDefault="004C664B" w:rsidP="00EA04D5">
      <w:pPr>
        <w:rPr>
          <w:szCs w:val="28"/>
        </w:rPr>
      </w:pPr>
    </w:p>
    <w:p w:rsidR="004C664B" w:rsidRDefault="004C664B" w:rsidP="00EA04D5">
      <w:pPr>
        <w:rPr>
          <w:szCs w:val="28"/>
        </w:rPr>
      </w:pPr>
      <w:r w:rsidRPr="00794A63">
        <w:rPr>
          <w:szCs w:val="28"/>
        </w:rPr>
        <w:t>В структурі собівартості насіння соняшнику найбільшу питому вагу займають такі витрати:</w:t>
      </w:r>
      <w:r>
        <w:rPr>
          <w:szCs w:val="28"/>
        </w:rPr>
        <w:t xml:space="preserve"> насіння та посадковий матеріал, паливо та мастильні матеріали, роботи та послуги, витрати на оплату праці. На протязі аналізованого періоду собівартість 1 ц соняшнику збільшилась майже в 3 рази, </w:t>
      </w:r>
      <w:r w:rsidRPr="000C4D38">
        <w:rPr>
          <w:szCs w:val="28"/>
        </w:rPr>
        <w:t>що пов’язано в основному із підвищенням цін на матеріали, насіння, а також тарифів</w:t>
      </w:r>
      <w:r>
        <w:rPr>
          <w:szCs w:val="28"/>
        </w:rPr>
        <w:t>.</w:t>
      </w:r>
    </w:p>
    <w:p w:rsidR="004C664B" w:rsidRDefault="004C664B" w:rsidP="00EA04D5"/>
    <w:p w:rsidR="004C664B" w:rsidRPr="003D4AA5" w:rsidRDefault="004C664B" w:rsidP="00EA04D5">
      <w:pPr>
        <w:rPr>
          <w:b/>
        </w:rPr>
      </w:pPr>
      <w:r w:rsidRPr="003D4AA5">
        <w:rPr>
          <w:b/>
        </w:rPr>
        <w:t>2.</w:t>
      </w:r>
      <w:r>
        <w:rPr>
          <w:b/>
        </w:rPr>
        <w:t>3</w:t>
      </w:r>
      <w:r w:rsidRPr="003D4AA5">
        <w:rPr>
          <w:b/>
        </w:rPr>
        <w:t xml:space="preserve"> Аналіз складу та динаміка виручки від реалізації продукції</w:t>
      </w:r>
    </w:p>
    <w:p w:rsidR="004C664B" w:rsidRDefault="004C664B" w:rsidP="00EA04D5"/>
    <w:p w:rsidR="004C664B" w:rsidRDefault="004C664B" w:rsidP="00EA04D5">
      <w:r>
        <w:t>Виручка від реалізації продукції залежить від впливу таких чинників:</w:t>
      </w:r>
    </w:p>
    <w:p w:rsidR="004C664B" w:rsidRDefault="004C664B" w:rsidP="00EA04D5">
      <w:r>
        <w:t>1). Обсяг реалізованої продукції;</w:t>
      </w:r>
    </w:p>
    <w:p w:rsidR="004C664B" w:rsidRDefault="004C664B" w:rsidP="00EA04D5">
      <w:r>
        <w:t>2). Реалізаційна ціна;</w:t>
      </w:r>
    </w:p>
    <w:p w:rsidR="004C664B" w:rsidRDefault="004C664B" w:rsidP="00EA04D5">
      <w:r>
        <w:t>3). Структура реалізованої продукції.</w:t>
      </w:r>
    </w:p>
    <w:p w:rsidR="004C664B" w:rsidRDefault="004C664B" w:rsidP="00EA04D5">
      <w:r>
        <w:lastRenderedPageBreak/>
        <w:t>Проаналізуємо динаміку від реалізації продукції згідно даних таблиці 2.12, з яких видно, що у 2004 році в основному зросли реалізаційні ціни на продукцію, що пояснюється інфляцією та ситуацією   на ринку. Щодо обсягів реалізації можна зробити висновки, що у рослинництві вони по основним видам продукції зменшилися. В 2004році  в порівнянні з 2000 роком, наприклад, зменшилась виручка від реалізації зернових на 4,53% , проте виручка від реалізації кукурудзи збільшилася в 2,7 рази за рахунок збільшення обсягу реалізації в 3,1 рази. Виручка від реалізації соняшнику зросла в 2,35 рази за рахунок збільшення реалізаційної ціни в 2,62 рази. . Взагалі, обсяг виручки від реалізації продукції рослинництва зріс на 40,1%.</w:t>
      </w:r>
    </w:p>
    <w:p w:rsidR="004C664B" w:rsidRDefault="004C664B" w:rsidP="00EA04D5">
      <w:r>
        <w:t>З продукції  тваринництві в господарстві в звітному році виробляється та реалізовується тільки мед  і складає 5 тис.грн. За рахунок цього зменшилася виручка від реалізації всього по господарству на 32,5 %.</w:t>
      </w:r>
    </w:p>
    <w:p w:rsidR="004C664B" w:rsidRDefault="004C664B" w:rsidP="00EA04D5">
      <w:r>
        <w:t>Більш наглядніше   динаміку виручки від реалізації представлено на рисунку 2.1</w:t>
      </w:r>
    </w:p>
    <w:p w:rsidR="004C664B" w:rsidRDefault="004C664B" w:rsidP="00EA04D5"/>
    <w:p w:rsidR="004C664B" w:rsidRDefault="004C664B" w:rsidP="00EA04D5"/>
    <w:p w:rsidR="004C664B" w:rsidRDefault="004C664B" w:rsidP="00EA04D5"/>
    <w:p w:rsidR="004C664B" w:rsidRDefault="004C664B" w:rsidP="00EA04D5"/>
    <w:p w:rsidR="004C664B" w:rsidRDefault="00F42144" w:rsidP="00EA04D5">
      <w:pPr>
        <w:rPr>
          <w:szCs w:val="28"/>
        </w:rPr>
      </w:pPr>
      <w:r w:rsidRPr="00A067FC">
        <w:rPr>
          <w:szCs w:val="28"/>
        </w:rPr>
        <w:object w:dxaOrig="4425" w:dyaOrig="4035">
          <v:shape id="_x0000_i1028" type="#_x0000_t75" style="width:221.25pt;height:201.75pt" o:ole="">
            <v:imagedata r:id="rId16" o:title=""/>
          </v:shape>
          <o:OLEObject Type="Embed" ProgID="MSGraph.Chart.8" ShapeID="_x0000_i1028" DrawAspect="Content" ObjectID="_1457607265" r:id="rId17">
            <o:FieldCodes>\s</o:FieldCodes>
          </o:OLEObject>
        </w:object>
      </w:r>
    </w:p>
    <w:p w:rsidR="004C664B" w:rsidRDefault="004C664B" w:rsidP="00EA04D5">
      <w:pPr>
        <w:rPr>
          <w:szCs w:val="28"/>
        </w:rPr>
      </w:pPr>
    </w:p>
    <w:p w:rsidR="004C664B" w:rsidRDefault="004C664B" w:rsidP="00EA04D5">
      <w:r>
        <w:t>Рис. 2.7  – Динаміка виручки від реалізації в ТОВ АФ «імені Мічуріна»</w:t>
      </w:r>
    </w:p>
    <w:p w:rsidR="004C664B" w:rsidRDefault="004C664B" w:rsidP="00EA04D5"/>
    <w:p w:rsidR="004C664B" w:rsidRDefault="004C664B" w:rsidP="00EA04D5">
      <w:pPr>
        <w:sectPr w:rsidR="004C664B" w:rsidSect="00EA04D5">
          <w:type w:val="nextColumn"/>
          <w:pgSz w:w="11906" w:h="16838"/>
          <w:pgMar w:top="1134" w:right="851" w:bottom="1134" w:left="1701" w:header="720" w:footer="720" w:gutter="0"/>
          <w:cols w:space="708"/>
          <w:docGrid w:linePitch="360"/>
        </w:sectPr>
      </w:pPr>
    </w:p>
    <w:p w:rsidR="004C664B" w:rsidRDefault="004C664B" w:rsidP="00EA04D5">
      <w:pPr>
        <w:rPr>
          <w:b/>
        </w:rPr>
      </w:pPr>
      <w:r>
        <w:lastRenderedPageBreak/>
        <w:t xml:space="preserve">Таблиця 2.11  </w:t>
      </w:r>
    </w:p>
    <w:p w:rsidR="004C664B" w:rsidRDefault="004C664B" w:rsidP="00EA04D5">
      <w:pPr>
        <w:rPr>
          <w:b/>
        </w:rPr>
      </w:pPr>
      <w:r>
        <w:rPr>
          <w:b/>
        </w:rPr>
        <w:t>Динаміка виручки від реалізації продукції ТОВ АФ «імені Мічуріна»</w:t>
      </w:r>
    </w:p>
    <w:tbl>
      <w:tblPr>
        <w:tblW w:w="16053"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890"/>
        <w:gridCol w:w="890"/>
        <w:gridCol w:w="714"/>
        <w:gridCol w:w="891"/>
        <w:gridCol w:w="891"/>
        <w:gridCol w:w="715"/>
        <w:gridCol w:w="713"/>
        <w:gridCol w:w="891"/>
        <w:gridCol w:w="715"/>
        <w:gridCol w:w="891"/>
        <w:gridCol w:w="713"/>
        <w:gridCol w:w="715"/>
        <w:gridCol w:w="891"/>
        <w:gridCol w:w="713"/>
        <w:gridCol w:w="715"/>
        <w:gridCol w:w="713"/>
        <w:gridCol w:w="713"/>
        <w:gridCol w:w="713"/>
        <w:gridCol w:w="6"/>
      </w:tblGrid>
      <w:tr w:rsidR="004C664B" w:rsidRPr="00F42144">
        <w:trPr>
          <w:cantSplit/>
          <w:trHeight w:val="390"/>
        </w:trPr>
        <w:tc>
          <w:tcPr>
            <w:tcW w:w="1960" w:type="dxa"/>
            <w:vMerge w:val="restart"/>
          </w:tcPr>
          <w:p w:rsidR="004C664B" w:rsidRPr="00F42144" w:rsidRDefault="004C664B" w:rsidP="00F42144">
            <w:pPr>
              <w:spacing w:line="240" w:lineRule="auto"/>
              <w:ind w:firstLine="0"/>
              <w:jc w:val="left"/>
              <w:rPr>
                <w:sz w:val="20"/>
                <w:szCs w:val="20"/>
              </w:rPr>
            </w:pPr>
            <w:r w:rsidRPr="00F42144">
              <w:rPr>
                <w:sz w:val="20"/>
                <w:szCs w:val="20"/>
              </w:rPr>
              <w:t>Види продукції</w:t>
            </w:r>
          </w:p>
        </w:tc>
        <w:tc>
          <w:tcPr>
            <w:tcW w:w="2494" w:type="dxa"/>
            <w:gridSpan w:val="3"/>
          </w:tcPr>
          <w:p w:rsidR="004C664B" w:rsidRPr="00F42144" w:rsidRDefault="004C664B" w:rsidP="00F42144">
            <w:pPr>
              <w:spacing w:line="240" w:lineRule="auto"/>
              <w:ind w:firstLine="0"/>
              <w:jc w:val="left"/>
              <w:rPr>
                <w:sz w:val="20"/>
                <w:szCs w:val="20"/>
              </w:rPr>
            </w:pPr>
            <w:r w:rsidRPr="00F42144">
              <w:rPr>
                <w:sz w:val="20"/>
                <w:szCs w:val="20"/>
              </w:rPr>
              <w:t>2000</w:t>
            </w:r>
          </w:p>
        </w:tc>
        <w:tc>
          <w:tcPr>
            <w:tcW w:w="2497" w:type="dxa"/>
            <w:gridSpan w:val="3"/>
          </w:tcPr>
          <w:p w:rsidR="004C664B" w:rsidRPr="00F42144" w:rsidRDefault="004C664B" w:rsidP="00F42144">
            <w:pPr>
              <w:spacing w:line="240" w:lineRule="auto"/>
              <w:ind w:firstLine="0"/>
              <w:jc w:val="left"/>
              <w:rPr>
                <w:sz w:val="20"/>
                <w:szCs w:val="20"/>
              </w:rPr>
            </w:pPr>
            <w:r w:rsidRPr="00F42144">
              <w:rPr>
                <w:sz w:val="20"/>
                <w:szCs w:val="20"/>
              </w:rPr>
              <w:t>2001</w:t>
            </w:r>
          </w:p>
        </w:tc>
        <w:tc>
          <w:tcPr>
            <w:tcW w:w="2319" w:type="dxa"/>
            <w:gridSpan w:val="3"/>
          </w:tcPr>
          <w:p w:rsidR="004C664B" w:rsidRPr="00F42144" w:rsidRDefault="004C664B" w:rsidP="00F42144">
            <w:pPr>
              <w:spacing w:line="240" w:lineRule="auto"/>
              <w:ind w:firstLine="0"/>
              <w:jc w:val="left"/>
              <w:rPr>
                <w:sz w:val="20"/>
                <w:szCs w:val="20"/>
              </w:rPr>
            </w:pPr>
            <w:r w:rsidRPr="00F42144">
              <w:rPr>
                <w:sz w:val="20"/>
                <w:szCs w:val="20"/>
              </w:rPr>
              <w:t>2002</w:t>
            </w:r>
          </w:p>
        </w:tc>
        <w:tc>
          <w:tcPr>
            <w:tcW w:w="2319" w:type="dxa"/>
            <w:gridSpan w:val="3"/>
          </w:tcPr>
          <w:p w:rsidR="004C664B" w:rsidRPr="00F42144" w:rsidRDefault="004C664B" w:rsidP="00F42144">
            <w:pPr>
              <w:spacing w:line="240" w:lineRule="auto"/>
              <w:ind w:firstLine="0"/>
              <w:jc w:val="left"/>
              <w:rPr>
                <w:sz w:val="20"/>
                <w:szCs w:val="20"/>
              </w:rPr>
            </w:pPr>
            <w:r w:rsidRPr="00F42144">
              <w:rPr>
                <w:sz w:val="20"/>
                <w:szCs w:val="20"/>
              </w:rPr>
              <w:t>2003</w:t>
            </w:r>
          </w:p>
        </w:tc>
        <w:tc>
          <w:tcPr>
            <w:tcW w:w="2319" w:type="dxa"/>
            <w:gridSpan w:val="3"/>
          </w:tcPr>
          <w:p w:rsidR="004C664B" w:rsidRPr="00F42144" w:rsidRDefault="004C664B" w:rsidP="00F42144">
            <w:pPr>
              <w:spacing w:line="240" w:lineRule="auto"/>
              <w:ind w:firstLine="0"/>
              <w:jc w:val="left"/>
              <w:rPr>
                <w:sz w:val="20"/>
                <w:szCs w:val="20"/>
              </w:rPr>
            </w:pPr>
            <w:r w:rsidRPr="00F42144">
              <w:rPr>
                <w:sz w:val="20"/>
                <w:szCs w:val="20"/>
              </w:rPr>
              <w:t>2004</w:t>
            </w:r>
          </w:p>
        </w:tc>
        <w:tc>
          <w:tcPr>
            <w:tcW w:w="2145" w:type="dxa"/>
            <w:gridSpan w:val="4"/>
          </w:tcPr>
          <w:p w:rsidR="004C664B" w:rsidRPr="00F42144" w:rsidRDefault="004C664B" w:rsidP="00F42144">
            <w:pPr>
              <w:spacing w:line="240" w:lineRule="auto"/>
              <w:ind w:firstLine="0"/>
              <w:jc w:val="left"/>
              <w:rPr>
                <w:sz w:val="20"/>
                <w:szCs w:val="20"/>
              </w:rPr>
            </w:pPr>
            <w:r w:rsidRPr="00F42144">
              <w:rPr>
                <w:sz w:val="20"/>
                <w:szCs w:val="20"/>
              </w:rPr>
              <w:t>2004 в % 2000</w:t>
            </w:r>
          </w:p>
        </w:tc>
      </w:tr>
      <w:tr w:rsidR="004C664B" w:rsidRPr="00F42144">
        <w:trPr>
          <w:gridAfter w:val="1"/>
          <w:wAfter w:w="6" w:type="dxa"/>
          <w:cantSplit/>
          <w:trHeight w:val="1402"/>
        </w:trPr>
        <w:tc>
          <w:tcPr>
            <w:tcW w:w="1960" w:type="dxa"/>
            <w:vMerge/>
          </w:tcPr>
          <w:p w:rsidR="004C664B" w:rsidRPr="00F42144" w:rsidRDefault="004C664B" w:rsidP="00F42144">
            <w:pPr>
              <w:spacing w:line="240" w:lineRule="auto"/>
              <w:ind w:firstLine="0"/>
              <w:jc w:val="left"/>
              <w:rPr>
                <w:sz w:val="20"/>
                <w:szCs w:val="20"/>
              </w:rPr>
            </w:pPr>
          </w:p>
        </w:tc>
        <w:tc>
          <w:tcPr>
            <w:tcW w:w="890"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890"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4"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тис. грн.</w:t>
            </w:r>
          </w:p>
        </w:tc>
        <w:tc>
          <w:tcPr>
            <w:tcW w:w="891"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891"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5"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 грн.</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891"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5"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тис. грн.</w:t>
            </w:r>
          </w:p>
        </w:tc>
        <w:tc>
          <w:tcPr>
            <w:tcW w:w="891"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5"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тис грн.</w:t>
            </w:r>
          </w:p>
        </w:tc>
        <w:tc>
          <w:tcPr>
            <w:tcW w:w="891"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5"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тис грн.</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Кількість, ц</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Ціна 1 ц. грн.</w:t>
            </w:r>
          </w:p>
        </w:tc>
        <w:tc>
          <w:tcPr>
            <w:tcW w:w="713" w:type="dxa"/>
            <w:textDirection w:val="btLr"/>
          </w:tcPr>
          <w:p w:rsidR="004C664B" w:rsidRPr="00F42144" w:rsidRDefault="004C664B" w:rsidP="00F42144">
            <w:pPr>
              <w:spacing w:line="240" w:lineRule="auto"/>
              <w:ind w:firstLine="0"/>
              <w:jc w:val="left"/>
              <w:rPr>
                <w:sz w:val="20"/>
                <w:szCs w:val="20"/>
              </w:rPr>
            </w:pPr>
            <w:r w:rsidRPr="00F42144">
              <w:rPr>
                <w:sz w:val="20"/>
                <w:szCs w:val="20"/>
              </w:rPr>
              <w:t>Виручка тис. грн.</w:t>
            </w:r>
          </w:p>
        </w:tc>
      </w:tr>
      <w:tr w:rsidR="004C664B" w:rsidRPr="00F42144">
        <w:trPr>
          <w:gridAfter w:val="1"/>
          <w:wAfter w:w="6" w:type="dxa"/>
          <w:cantSplit/>
          <w:trHeight w:val="361"/>
        </w:trPr>
        <w:tc>
          <w:tcPr>
            <w:tcW w:w="1960" w:type="dxa"/>
          </w:tcPr>
          <w:p w:rsidR="004C664B" w:rsidRPr="00F42144" w:rsidRDefault="004C664B" w:rsidP="00F42144">
            <w:pPr>
              <w:spacing w:line="240" w:lineRule="auto"/>
              <w:ind w:firstLine="0"/>
              <w:jc w:val="left"/>
              <w:rPr>
                <w:sz w:val="20"/>
                <w:szCs w:val="20"/>
              </w:rPr>
            </w:pPr>
            <w:r w:rsidRPr="00F42144">
              <w:rPr>
                <w:sz w:val="20"/>
                <w:szCs w:val="20"/>
              </w:rPr>
              <w:t>Зерно та бобові</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19101</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30,4</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581</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12986</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33,2</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432</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32437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22,8</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740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196</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40,23</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96</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17083</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32,5</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555</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89,4</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173,4</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95,5</w:t>
            </w:r>
          </w:p>
        </w:tc>
      </w:tr>
      <w:tr w:rsidR="004C664B" w:rsidRPr="00F42144">
        <w:trPr>
          <w:gridAfter w:val="1"/>
          <w:wAfter w:w="6" w:type="dxa"/>
          <w:cantSplit/>
          <w:trHeight w:val="361"/>
        </w:trPr>
        <w:tc>
          <w:tcPr>
            <w:tcW w:w="1960" w:type="dxa"/>
          </w:tcPr>
          <w:p w:rsidR="004C664B" w:rsidRPr="00F42144" w:rsidRDefault="004C664B" w:rsidP="00F42144">
            <w:pPr>
              <w:spacing w:line="240" w:lineRule="auto"/>
              <w:ind w:firstLine="0"/>
              <w:jc w:val="left"/>
              <w:rPr>
                <w:sz w:val="20"/>
                <w:szCs w:val="20"/>
              </w:rPr>
            </w:pPr>
            <w:r w:rsidRPr="00F42144">
              <w:rPr>
                <w:sz w:val="20"/>
                <w:szCs w:val="20"/>
              </w:rPr>
              <w:t>Кукурудза на зерно</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649</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41,6</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27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4660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32,6</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152</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17579</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24,7</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434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20</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50</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2018</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36,7</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74</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310,9</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88,2</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274</w:t>
            </w:r>
          </w:p>
        </w:tc>
      </w:tr>
      <w:tr w:rsidR="004C664B" w:rsidRPr="00F42144">
        <w:trPr>
          <w:gridAfter w:val="1"/>
          <w:wAfter w:w="6" w:type="dxa"/>
          <w:cantSplit/>
          <w:trHeight w:val="221"/>
        </w:trPr>
        <w:tc>
          <w:tcPr>
            <w:tcW w:w="1960" w:type="dxa"/>
          </w:tcPr>
          <w:p w:rsidR="004C664B" w:rsidRPr="00F42144" w:rsidRDefault="004C664B" w:rsidP="00F42144">
            <w:pPr>
              <w:spacing w:line="240" w:lineRule="auto"/>
              <w:ind w:firstLine="0"/>
              <w:jc w:val="left"/>
              <w:rPr>
                <w:sz w:val="20"/>
                <w:szCs w:val="20"/>
              </w:rPr>
            </w:pPr>
            <w:r w:rsidRPr="00F42144">
              <w:rPr>
                <w:sz w:val="20"/>
                <w:szCs w:val="20"/>
              </w:rPr>
              <w:t>Соняшник</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5151</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51,8</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266,8</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5635</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55,2</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311</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9097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73,9</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673</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8288</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69,9</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580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4623</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135,8</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628</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89.7</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262,2</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235,4</w:t>
            </w:r>
          </w:p>
        </w:tc>
      </w:tr>
      <w:tr w:rsidR="004C664B" w:rsidRPr="00F42144">
        <w:trPr>
          <w:gridAfter w:val="1"/>
          <w:wAfter w:w="6" w:type="dxa"/>
          <w:cantSplit/>
          <w:trHeight w:val="221"/>
        </w:trPr>
        <w:tc>
          <w:tcPr>
            <w:tcW w:w="1960" w:type="dxa"/>
          </w:tcPr>
          <w:p w:rsidR="004C664B" w:rsidRPr="00F42144" w:rsidRDefault="004C664B" w:rsidP="00F42144">
            <w:pPr>
              <w:spacing w:line="240" w:lineRule="auto"/>
              <w:ind w:firstLine="0"/>
              <w:jc w:val="left"/>
              <w:rPr>
                <w:sz w:val="20"/>
                <w:szCs w:val="20"/>
              </w:rPr>
            </w:pPr>
            <w:r w:rsidRPr="00F42144">
              <w:rPr>
                <w:sz w:val="20"/>
                <w:szCs w:val="20"/>
              </w:rPr>
              <w:t>Інша продукція рослинництва</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31</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28</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117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294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103</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332,3</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Разом по рослинництву</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922</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910</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1684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1021</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1292</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140,1</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М’ясо ВРХ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1647</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274,4</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452</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1365</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299,6</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409</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734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297</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218</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1070</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277,5</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297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Молоко</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7966</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56,9</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454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4254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57,1</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243</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1128</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59,4</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67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710</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62</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мед</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7</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714,3</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5</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Інша продукція тваринництва</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265</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118</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61</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Разом по тваринництву</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910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917</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403</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402</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5</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0,5</w:t>
            </w:r>
          </w:p>
        </w:tc>
      </w:tr>
      <w:tr w:rsidR="004C664B" w:rsidRPr="00F42144">
        <w:trPr>
          <w:gridAfter w:val="1"/>
          <w:wAfter w:w="6" w:type="dxa"/>
          <w:cantSplit/>
          <w:trHeight w:val="264"/>
        </w:trPr>
        <w:tc>
          <w:tcPr>
            <w:tcW w:w="1960" w:type="dxa"/>
          </w:tcPr>
          <w:p w:rsidR="004C664B" w:rsidRPr="00F42144" w:rsidRDefault="004C664B" w:rsidP="00F42144">
            <w:pPr>
              <w:spacing w:line="240" w:lineRule="auto"/>
              <w:ind w:firstLine="0"/>
              <w:jc w:val="left"/>
              <w:rPr>
                <w:sz w:val="20"/>
                <w:szCs w:val="20"/>
              </w:rPr>
            </w:pPr>
            <w:r w:rsidRPr="00F42144">
              <w:rPr>
                <w:sz w:val="20"/>
                <w:szCs w:val="20"/>
              </w:rPr>
              <w:t>Промислова продукція</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27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26</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54</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39</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69</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255,6</w:t>
            </w:r>
          </w:p>
        </w:tc>
      </w:tr>
      <w:tr w:rsidR="004C664B" w:rsidRPr="00F42144">
        <w:trPr>
          <w:gridAfter w:val="1"/>
          <w:wAfter w:w="6" w:type="dxa"/>
          <w:cantSplit/>
          <w:trHeight w:val="284"/>
        </w:trPr>
        <w:tc>
          <w:tcPr>
            <w:tcW w:w="1960" w:type="dxa"/>
          </w:tcPr>
          <w:p w:rsidR="004C664B" w:rsidRPr="00F42144" w:rsidRDefault="004C664B" w:rsidP="00F42144">
            <w:pPr>
              <w:spacing w:line="240" w:lineRule="auto"/>
              <w:ind w:firstLine="0"/>
              <w:jc w:val="left"/>
              <w:rPr>
                <w:sz w:val="20"/>
                <w:szCs w:val="20"/>
              </w:rPr>
            </w:pPr>
            <w:r w:rsidRPr="00F42144">
              <w:rPr>
                <w:sz w:val="20"/>
                <w:szCs w:val="20"/>
              </w:rPr>
              <w:t>Інша продукція</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190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375</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819</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137</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w:t>
            </w:r>
          </w:p>
        </w:tc>
      </w:tr>
      <w:tr w:rsidR="004C664B" w:rsidRPr="00F42144">
        <w:trPr>
          <w:gridAfter w:val="1"/>
          <w:wAfter w:w="6" w:type="dxa"/>
          <w:cantSplit/>
          <w:trHeight w:val="284"/>
        </w:trPr>
        <w:tc>
          <w:tcPr>
            <w:tcW w:w="1960" w:type="dxa"/>
          </w:tcPr>
          <w:p w:rsidR="004C664B" w:rsidRPr="00F42144" w:rsidRDefault="004C664B" w:rsidP="00F42144">
            <w:pPr>
              <w:spacing w:line="240" w:lineRule="auto"/>
              <w:ind w:firstLine="0"/>
              <w:jc w:val="left"/>
              <w:rPr>
                <w:sz w:val="20"/>
                <w:szCs w:val="20"/>
              </w:rPr>
            </w:pPr>
            <w:r w:rsidRPr="00F42144">
              <w:rPr>
                <w:sz w:val="20"/>
                <w:szCs w:val="20"/>
              </w:rPr>
              <w:t>ВСЬОГО</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0"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4" w:type="dxa"/>
          </w:tcPr>
          <w:p w:rsidR="004C664B" w:rsidRPr="00F42144" w:rsidRDefault="004C664B" w:rsidP="00F42144">
            <w:pPr>
              <w:spacing w:line="240" w:lineRule="auto"/>
              <w:ind w:firstLine="0"/>
              <w:jc w:val="left"/>
              <w:rPr>
                <w:sz w:val="20"/>
                <w:szCs w:val="20"/>
              </w:rPr>
            </w:pPr>
            <w:r w:rsidRPr="00F42144">
              <w:rPr>
                <w:sz w:val="20"/>
                <w:szCs w:val="20"/>
              </w:rPr>
              <w:t>2049,8</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2228</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2960</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1599</w:t>
            </w:r>
          </w:p>
        </w:tc>
        <w:tc>
          <w:tcPr>
            <w:tcW w:w="891"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5" w:type="dxa"/>
          </w:tcPr>
          <w:p w:rsidR="004C664B" w:rsidRPr="00F42144" w:rsidRDefault="004C664B" w:rsidP="00F42144">
            <w:pPr>
              <w:spacing w:line="240" w:lineRule="auto"/>
              <w:ind w:firstLine="0"/>
              <w:jc w:val="left"/>
              <w:rPr>
                <w:sz w:val="20"/>
                <w:szCs w:val="20"/>
              </w:rPr>
            </w:pPr>
            <w:r w:rsidRPr="00F42144">
              <w:rPr>
                <w:sz w:val="20"/>
                <w:szCs w:val="20"/>
              </w:rPr>
              <w:t>1366</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Х</w:t>
            </w:r>
          </w:p>
        </w:tc>
        <w:tc>
          <w:tcPr>
            <w:tcW w:w="713" w:type="dxa"/>
          </w:tcPr>
          <w:p w:rsidR="004C664B" w:rsidRPr="00F42144" w:rsidRDefault="004C664B" w:rsidP="00F42144">
            <w:pPr>
              <w:spacing w:line="240" w:lineRule="auto"/>
              <w:ind w:firstLine="0"/>
              <w:jc w:val="left"/>
              <w:rPr>
                <w:sz w:val="20"/>
                <w:szCs w:val="20"/>
              </w:rPr>
            </w:pPr>
            <w:r w:rsidRPr="00F42144">
              <w:rPr>
                <w:sz w:val="20"/>
                <w:szCs w:val="20"/>
              </w:rPr>
              <w:t>67,5</w:t>
            </w:r>
          </w:p>
        </w:tc>
      </w:tr>
    </w:tbl>
    <w:p w:rsidR="004C664B" w:rsidRDefault="004C664B" w:rsidP="00EA04D5"/>
    <w:p w:rsidR="004C664B" w:rsidRDefault="004C664B" w:rsidP="00EA04D5"/>
    <w:p w:rsidR="004C664B" w:rsidRDefault="004C664B" w:rsidP="00EA04D5">
      <w:pPr>
        <w:sectPr w:rsidR="004C664B" w:rsidSect="00EA04D5">
          <w:type w:val="nextColumn"/>
          <w:pgSz w:w="16838" w:h="11906" w:orient="landscape"/>
          <w:pgMar w:top="1134" w:right="851" w:bottom="1134" w:left="1701" w:header="720" w:footer="720" w:gutter="0"/>
          <w:cols w:space="708"/>
          <w:docGrid w:linePitch="360"/>
        </w:sectPr>
      </w:pPr>
    </w:p>
    <w:p w:rsidR="004C664B" w:rsidRDefault="004C664B" w:rsidP="00EA04D5">
      <w:r>
        <w:lastRenderedPageBreak/>
        <w:t>Таблиця 2.12</w:t>
      </w:r>
    </w:p>
    <w:p w:rsidR="004C664B" w:rsidRDefault="004C664B" w:rsidP="00EA04D5">
      <w:r>
        <w:rPr>
          <w:b/>
        </w:rPr>
        <w:t>Вплив окремих факторів на зміну виторгу від реалізації</w:t>
      </w:r>
    </w:p>
    <w:tbl>
      <w:tblPr>
        <w:tblW w:w="14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94"/>
        <w:gridCol w:w="2122"/>
        <w:gridCol w:w="2122"/>
        <w:gridCol w:w="2122"/>
        <w:gridCol w:w="2123"/>
      </w:tblGrid>
      <w:tr w:rsidR="004C664B" w:rsidRPr="00957669">
        <w:trPr>
          <w:trHeight w:val="610"/>
        </w:trPr>
        <w:tc>
          <w:tcPr>
            <w:tcW w:w="6394" w:type="dxa"/>
            <w:vAlign w:val="center"/>
          </w:tcPr>
          <w:p w:rsidR="004C664B" w:rsidRPr="00862207" w:rsidRDefault="004C664B" w:rsidP="00862207">
            <w:pPr>
              <w:spacing w:line="240" w:lineRule="auto"/>
              <w:ind w:firstLine="0"/>
              <w:jc w:val="left"/>
              <w:rPr>
                <w:sz w:val="20"/>
                <w:szCs w:val="20"/>
              </w:rPr>
            </w:pPr>
            <w:r w:rsidRPr="00862207">
              <w:rPr>
                <w:sz w:val="20"/>
                <w:szCs w:val="20"/>
              </w:rPr>
              <w:t>Показники</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Зерно</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кукурудза</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Соняшник</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Всього</w:t>
            </w:r>
          </w:p>
        </w:tc>
      </w:tr>
      <w:tr w:rsidR="004C664B" w:rsidRPr="00957669" w:rsidTr="00862207">
        <w:trPr>
          <w:trHeight w:val="393"/>
        </w:trPr>
        <w:tc>
          <w:tcPr>
            <w:tcW w:w="6394" w:type="dxa"/>
          </w:tcPr>
          <w:p w:rsidR="004C664B" w:rsidRPr="00862207" w:rsidRDefault="004C664B" w:rsidP="00862207">
            <w:pPr>
              <w:spacing w:line="240" w:lineRule="auto"/>
              <w:ind w:firstLine="0"/>
              <w:jc w:val="left"/>
              <w:rPr>
                <w:sz w:val="20"/>
                <w:szCs w:val="20"/>
              </w:rPr>
            </w:pPr>
            <w:r w:rsidRPr="00862207">
              <w:rPr>
                <w:sz w:val="20"/>
                <w:szCs w:val="20"/>
              </w:rPr>
              <w:t>Кількість реалізованої продукції, ц</w:t>
            </w: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3" w:type="dxa"/>
            <w:vAlign w:val="center"/>
          </w:tcPr>
          <w:p w:rsidR="004C664B" w:rsidRPr="00862207" w:rsidRDefault="004C664B" w:rsidP="00862207">
            <w:pPr>
              <w:spacing w:line="240" w:lineRule="auto"/>
              <w:ind w:firstLine="0"/>
              <w:jc w:val="left"/>
              <w:rPr>
                <w:sz w:val="20"/>
                <w:szCs w:val="20"/>
              </w:rPr>
            </w:pPr>
          </w:p>
        </w:tc>
      </w:tr>
      <w:tr w:rsidR="004C664B" w:rsidRPr="00957669" w:rsidTr="00862207">
        <w:trPr>
          <w:trHeight w:val="359"/>
        </w:trPr>
        <w:tc>
          <w:tcPr>
            <w:tcW w:w="6394" w:type="dxa"/>
          </w:tcPr>
          <w:p w:rsidR="004C664B" w:rsidRPr="00862207" w:rsidRDefault="004C664B" w:rsidP="00862207">
            <w:pPr>
              <w:spacing w:line="240" w:lineRule="auto"/>
              <w:ind w:firstLine="0"/>
              <w:jc w:val="left"/>
              <w:rPr>
                <w:sz w:val="20"/>
                <w:szCs w:val="20"/>
              </w:rPr>
            </w:pPr>
            <w:r w:rsidRPr="00862207">
              <w:rPr>
                <w:sz w:val="20"/>
                <w:szCs w:val="20"/>
              </w:rPr>
              <w:t>а) 2000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19101</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649</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5151</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х</w:t>
            </w:r>
          </w:p>
        </w:tc>
      </w:tr>
      <w:tr w:rsidR="004C664B" w:rsidRPr="00957669" w:rsidTr="00862207">
        <w:trPr>
          <w:trHeight w:val="155"/>
        </w:trPr>
        <w:tc>
          <w:tcPr>
            <w:tcW w:w="6394" w:type="dxa"/>
          </w:tcPr>
          <w:p w:rsidR="004C664B" w:rsidRPr="00862207" w:rsidRDefault="004C664B" w:rsidP="00862207">
            <w:pPr>
              <w:spacing w:line="240" w:lineRule="auto"/>
              <w:ind w:firstLine="0"/>
              <w:jc w:val="left"/>
              <w:rPr>
                <w:sz w:val="20"/>
                <w:szCs w:val="20"/>
              </w:rPr>
            </w:pPr>
            <w:r w:rsidRPr="00862207">
              <w:rPr>
                <w:sz w:val="20"/>
                <w:szCs w:val="20"/>
              </w:rPr>
              <w:t>б) 2004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17083</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2018</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4623</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х</w:t>
            </w:r>
          </w:p>
        </w:tc>
      </w:tr>
      <w:tr w:rsidR="004C664B" w:rsidRPr="00957669" w:rsidTr="00862207">
        <w:trPr>
          <w:trHeight w:val="261"/>
        </w:trPr>
        <w:tc>
          <w:tcPr>
            <w:tcW w:w="6394" w:type="dxa"/>
          </w:tcPr>
          <w:p w:rsidR="004C664B" w:rsidRPr="00862207" w:rsidRDefault="004C664B" w:rsidP="00862207">
            <w:pPr>
              <w:spacing w:line="240" w:lineRule="auto"/>
              <w:ind w:firstLine="0"/>
              <w:jc w:val="left"/>
              <w:rPr>
                <w:sz w:val="20"/>
                <w:szCs w:val="20"/>
              </w:rPr>
            </w:pPr>
            <w:r w:rsidRPr="00862207">
              <w:rPr>
                <w:sz w:val="20"/>
                <w:szCs w:val="20"/>
              </w:rPr>
              <w:t>Середня ціна реалізації 1 ц, грн.</w:t>
            </w: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х</w:t>
            </w:r>
          </w:p>
        </w:tc>
      </w:tr>
      <w:tr w:rsidR="004C664B" w:rsidRPr="00957669" w:rsidTr="00862207">
        <w:trPr>
          <w:trHeight w:val="241"/>
        </w:trPr>
        <w:tc>
          <w:tcPr>
            <w:tcW w:w="6394" w:type="dxa"/>
          </w:tcPr>
          <w:p w:rsidR="004C664B" w:rsidRPr="00862207" w:rsidRDefault="004C664B" w:rsidP="00862207">
            <w:pPr>
              <w:spacing w:line="240" w:lineRule="auto"/>
              <w:ind w:firstLine="0"/>
              <w:jc w:val="left"/>
              <w:rPr>
                <w:sz w:val="20"/>
                <w:szCs w:val="20"/>
              </w:rPr>
            </w:pPr>
            <w:r w:rsidRPr="00862207">
              <w:rPr>
                <w:sz w:val="20"/>
                <w:szCs w:val="20"/>
              </w:rPr>
              <w:t>а) 2000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30,4</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41,6</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51,8</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х</w:t>
            </w:r>
          </w:p>
        </w:tc>
      </w:tr>
      <w:tr w:rsidR="004C664B" w:rsidRPr="00957669" w:rsidTr="00862207">
        <w:trPr>
          <w:trHeight w:val="319"/>
        </w:trPr>
        <w:tc>
          <w:tcPr>
            <w:tcW w:w="6394" w:type="dxa"/>
          </w:tcPr>
          <w:p w:rsidR="004C664B" w:rsidRPr="00862207" w:rsidRDefault="004C664B" w:rsidP="00862207">
            <w:pPr>
              <w:spacing w:line="240" w:lineRule="auto"/>
              <w:ind w:firstLine="0"/>
              <w:jc w:val="left"/>
              <w:rPr>
                <w:sz w:val="20"/>
                <w:szCs w:val="20"/>
              </w:rPr>
            </w:pPr>
            <w:r w:rsidRPr="00862207">
              <w:rPr>
                <w:sz w:val="20"/>
                <w:szCs w:val="20"/>
              </w:rPr>
              <w:t>б) 2004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32,5</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36,7</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135,8</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х</w:t>
            </w:r>
          </w:p>
        </w:tc>
      </w:tr>
      <w:tr w:rsidR="004C664B" w:rsidRPr="00957669" w:rsidTr="00862207">
        <w:trPr>
          <w:trHeight w:val="269"/>
        </w:trPr>
        <w:tc>
          <w:tcPr>
            <w:tcW w:w="6394" w:type="dxa"/>
          </w:tcPr>
          <w:p w:rsidR="004C664B" w:rsidRPr="00862207" w:rsidRDefault="004C664B" w:rsidP="00862207">
            <w:pPr>
              <w:spacing w:line="240" w:lineRule="auto"/>
              <w:ind w:firstLine="0"/>
              <w:jc w:val="left"/>
              <w:rPr>
                <w:sz w:val="20"/>
                <w:szCs w:val="20"/>
              </w:rPr>
            </w:pPr>
            <w:r w:rsidRPr="00862207">
              <w:rPr>
                <w:sz w:val="20"/>
                <w:szCs w:val="20"/>
              </w:rPr>
              <w:t>Виручка від реалізації, тис. грн.</w:t>
            </w: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3" w:type="dxa"/>
            <w:vAlign w:val="center"/>
          </w:tcPr>
          <w:p w:rsidR="004C664B" w:rsidRPr="00862207" w:rsidRDefault="004C664B" w:rsidP="00862207">
            <w:pPr>
              <w:spacing w:line="240" w:lineRule="auto"/>
              <w:ind w:firstLine="0"/>
              <w:jc w:val="left"/>
              <w:rPr>
                <w:sz w:val="20"/>
                <w:szCs w:val="20"/>
              </w:rPr>
            </w:pPr>
          </w:p>
        </w:tc>
      </w:tr>
      <w:tr w:rsidR="004C664B" w:rsidRPr="00957669" w:rsidTr="00862207">
        <w:trPr>
          <w:trHeight w:val="90"/>
        </w:trPr>
        <w:tc>
          <w:tcPr>
            <w:tcW w:w="6394" w:type="dxa"/>
          </w:tcPr>
          <w:p w:rsidR="004C664B" w:rsidRPr="00862207" w:rsidRDefault="004C664B" w:rsidP="00862207">
            <w:pPr>
              <w:spacing w:line="240" w:lineRule="auto"/>
              <w:ind w:firstLine="0"/>
              <w:jc w:val="left"/>
              <w:rPr>
                <w:sz w:val="20"/>
                <w:szCs w:val="20"/>
              </w:rPr>
            </w:pPr>
            <w:r w:rsidRPr="00862207">
              <w:rPr>
                <w:sz w:val="20"/>
                <w:szCs w:val="20"/>
              </w:rPr>
              <w:t>а) 2000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581</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27</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266,8</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874,8</w:t>
            </w:r>
          </w:p>
        </w:tc>
      </w:tr>
      <w:tr w:rsidR="004C664B" w:rsidRPr="00957669" w:rsidTr="00862207">
        <w:trPr>
          <w:trHeight w:val="396"/>
        </w:trPr>
        <w:tc>
          <w:tcPr>
            <w:tcW w:w="6394" w:type="dxa"/>
          </w:tcPr>
          <w:p w:rsidR="004C664B" w:rsidRPr="00862207" w:rsidRDefault="004C664B" w:rsidP="00862207">
            <w:pPr>
              <w:spacing w:line="240" w:lineRule="auto"/>
              <w:ind w:firstLine="0"/>
              <w:jc w:val="left"/>
              <w:rPr>
                <w:sz w:val="20"/>
                <w:szCs w:val="20"/>
              </w:rPr>
            </w:pPr>
            <w:r w:rsidRPr="00862207">
              <w:rPr>
                <w:sz w:val="20"/>
                <w:szCs w:val="20"/>
              </w:rPr>
              <w:t>умовний</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620,78</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23,81</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699,5</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1344,09</w:t>
            </w:r>
          </w:p>
        </w:tc>
      </w:tr>
      <w:tr w:rsidR="004C664B" w:rsidRPr="00957669">
        <w:trPr>
          <w:trHeight w:val="286"/>
        </w:trPr>
        <w:tc>
          <w:tcPr>
            <w:tcW w:w="6394" w:type="dxa"/>
          </w:tcPr>
          <w:p w:rsidR="004C664B" w:rsidRPr="00862207" w:rsidRDefault="004C664B" w:rsidP="00862207">
            <w:pPr>
              <w:spacing w:line="240" w:lineRule="auto"/>
              <w:ind w:firstLine="0"/>
              <w:jc w:val="left"/>
              <w:rPr>
                <w:sz w:val="20"/>
                <w:szCs w:val="20"/>
              </w:rPr>
            </w:pPr>
            <w:r w:rsidRPr="00862207">
              <w:rPr>
                <w:sz w:val="20"/>
                <w:szCs w:val="20"/>
              </w:rPr>
              <w:t>б) 2004 р.</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555</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74</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628</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1257</w:t>
            </w:r>
          </w:p>
        </w:tc>
      </w:tr>
      <w:tr w:rsidR="004C664B" w:rsidRPr="00957669">
        <w:trPr>
          <w:trHeight w:val="305"/>
        </w:trPr>
        <w:tc>
          <w:tcPr>
            <w:tcW w:w="6394" w:type="dxa"/>
          </w:tcPr>
          <w:p w:rsidR="004C664B" w:rsidRPr="00862207" w:rsidRDefault="004C664B" w:rsidP="00862207">
            <w:pPr>
              <w:spacing w:line="240" w:lineRule="auto"/>
              <w:ind w:firstLine="0"/>
              <w:jc w:val="left"/>
              <w:rPr>
                <w:sz w:val="20"/>
                <w:szCs w:val="20"/>
              </w:rPr>
            </w:pPr>
            <w:r w:rsidRPr="00862207">
              <w:rPr>
                <w:sz w:val="20"/>
                <w:szCs w:val="20"/>
              </w:rPr>
              <w:t xml:space="preserve">Відхилення, всього, грн. </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-26</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47</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361,2</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382,2</w:t>
            </w:r>
          </w:p>
        </w:tc>
      </w:tr>
      <w:tr w:rsidR="004C664B" w:rsidRPr="00957669">
        <w:trPr>
          <w:trHeight w:val="286"/>
        </w:trPr>
        <w:tc>
          <w:tcPr>
            <w:tcW w:w="6394" w:type="dxa"/>
          </w:tcPr>
          <w:p w:rsidR="004C664B" w:rsidRPr="00862207" w:rsidRDefault="004C664B" w:rsidP="00862207">
            <w:pPr>
              <w:spacing w:line="240" w:lineRule="auto"/>
              <w:ind w:firstLine="0"/>
              <w:jc w:val="left"/>
              <w:rPr>
                <w:sz w:val="20"/>
                <w:szCs w:val="20"/>
              </w:rPr>
            </w:pPr>
            <w:r w:rsidRPr="00862207">
              <w:rPr>
                <w:sz w:val="20"/>
                <w:szCs w:val="20"/>
              </w:rPr>
              <w:t>у .т. ч.: за рахунок:</w:t>
            </w: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2" w:type="dxa"/>
            <w:vAlign w:val="center"/>
          </w:tcPr>
          <w:p w:rsidR="004C664B" w:rsidRPr="00862207" w:rsidRDefault="004C664B" w:rsidP="00862207">
            <w:pPr>
              <w:spacing w:line="240" w:lineRule="auto"/>
              <w:ind w:firstLine="0"/>
              <w:jc w:val="left"/>
              <w:rPr>
                <w:sz w:val="20"/>
                <w:szCs w:val="20"/>
              </w:rPr>
            </w:pPr>
          </w:p>
        </w:tc>
        <w:tc>
          <w:tcPr>
            <w:tcW w:w="2123" w:type="dxa"/>
            <w:vAlign w:val="center"/>
          </w:tcPr>
          <w:p w:rsidR="004C664B" w:rsidRPr="00862207" w:rsidRDefault="004C664B" w:rsidP="00862207">
            <w:pPr>
              <w:spacing w:line="240" w:lineRule="auto"/>
              <w:ind w:firstLine="0"/>
              <w:jc w:val="left"/>
              <w:rPr>
                <w:sz w:val="20"/>
                <w:szCs w:val="20"/>
              </w:rPr>
            </w:pPr>
          </w:p>
        </w:tc>
      </w:tr>
      <w:tr w:rsidR="004C664B" w:rsidRPr="00957669">
        <w:trPr>
          <w:trHeight w:val="305"/>
        </w:trPr>
        <w:tc>
          <w:tcPr>
            <w:tcW w:w="6394" w:type="dxa"/>
          </w:tcPr>
          <w:p w:rsidR="004C664B" w:rsidRPr="00862207" w:rsidRDefault="004C664B" w:rsidP="00862207">
            <w:pPr>
              <w:spacing w:line="240" w:lineRule="auto"/>
              <w:ind w:firstLine="0"/>
              <w:jc w:val="left"/>
              <w:rPr>
                <w:sz w:val="20"/>
                <w:szCs w:val="20"/>
              </w:rPr>
            </w:pPr>
            <w:r w:rsidRPr="00862207">
              <w:rPr>
                <w:sz w:val="20"/>
                <w:szCs w:val="20"/>
              </w:rPr>
              <w:t xml:space="preserve">- кількості продукції </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-65,78</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50,19</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-71,5</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-87,09</w:t>
            </w:r>
          </w:p>
        </w:tc>
      </w:tr>
      <w:tr w:rsidR="004C664B" w:rsidRPr="00957669">
        <w:trPr>
          <w:trHeight w:val="305"/>
        </w:trPr>
        <w:tc>
          <w:tcPr>
            <w:tcW w:w="6394" w:type="dxa"/>
          </w:tcPr>
          <w:p w:rsidR="004C664B" w:rsidRPr="00862207" w:rsidRDefault="004C664B" w:rsidP="00862207">
            <w:pPr>
              <w:spacing w:line="240" w:lineRule="auto"/>
              <w:ind w:firstLine="0"/>
              <w:jc w:val="left"/>
              <w:rPr>
                <w:sz w:val="20"/>
                <w:szCs w:val="20"/>
              </w:rPr>
            </w:pPr>
            <w:r w:rsidRPr="00862207">
              <w:rPr>
                <w:sz w:val="20"/>
                <w:szCs w:val="20"/>
              </w:rPr>
              <w:t>- середньої ціни</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39,78</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-3,19</w:t>
            </w:r>
          </w:p>
        </w:tc>
        <w:tc>
          <w:tcPr>
            <w:tcW w:w="2122" w:type="dxa"/>
            <w:vAlign w:val="center"/>
          </w:tcPr>
          <w:p w:rsidR="004C664B" w:rsidRPr="00862207" w:rsidRDefault="004C664B" w:rsidP="00862207">
            <w:pPr>
              <w:spacing w:line="240" w:lineRule="auto"/>
              <w:ind w:firstLine="0"/>
              <w:jc w:val="left"/>
              <w:rPr>
                <w:sz w:val="20"/>
                <w:szCs w:val="20"/>
              </w:rPr>
            </w:pPr>
            <w:r w:rsidRPr="00862207">
              <w:rPr>
                <w:sz w:val="20"/>
                <w:szCs w:val="20"/>
              </w:rPr>
              <w:t>432,7</w:t>
            </w:r>
          </w:p>
        </w:tc>
        <w:tc>
          <w:tcPr>
            <w:tcW w:w="2123" w:type="dxa"/>
            <w:vAlign w:val="center"/>
          </w:tcPr>
          <w:p w:rsidR="004C664B" w:rsidRPr="00862207" w:rsidRDefault="004C664B" w:rsidP="00862207">
            <w:pPr>
              <w:spacing w:line="240" w:lineRule="auto"/>
              <w:ind w:firstLine="0"/>
              <w:jc w:val="left"/>
              <w:rPr>
                <w:sz w:val="20"/>
                <w:szCs w:val="20"/>
              </w:rPr>
            </w:pPr>
            <w:r w:rsidRPr="00862207">
              <w:rPr>
                <w:sz w:val="20"/>
                <w:szCs w:val="20"/>
              </w:rPr>
              <w:t>469,29</w:t>
            </w:r>
          </w:p>
        </w:tc>
      </w:tr>
    </w:tbl>
    <w:p w:rsidR="004C664B" w:rsidRDefault="004C664B" w:rsidP="00EA04D5"/>
    <w:p w:rsidR="004C664B" w:rsidRDefault="004C664B" w:rsidP="00EA04D5">
      <w:pPr>
        <w:sectPr w:rsidR="004C664B" w:rsidSect="00EA04D5">
          <w:type w:val="nextColumn"/>
          <w:pgSz w:w="16838" w:h="11906" w:orient="landscape"/>
          <w:pgMar w:top="1134" w:right="851" w:bottom="1134" w:left="1701" w:header="720" w:footer="720" w:gutter="0"/>
          <w:cols w:space="60"/>
          <w:noEndnote/>
        </w:sectPr>
      </w:pPr>
    </w:p>
    <w:p w:rsidR="004C664B" w:rsidRDefault="004C664B" w:rsidP="00EA04D5">
      <w:r>
        <w:lastRenderedPageBreak/>
        <w:t>Проаналізувавши дані таблиці можна зробити висновок, що на зменшення виручки від реалізації зерна, в 2004 році, на 26 тис. грн. вплинули зменшення кількості реалізованої продукції, це призвело до зменшення виручки на 65,78 тис, хоча підвищення ціни й призвело до збільшення виучки на 39,78 тис. грн., проте це не вплинуло на загальний результат. На збільшення виручки від реалізації кукурудзи за період з 2000 по 2004 рік, навпаки, більше вплинуло кількість реалізованої продукції ніж ціна, що призвело до збільшення виручки на 50,19 тис. грн., а зменшення реалізаційної ціни зменшило виручку на 3,19 тис. грн.</w:t>
      </w:r>
    </w:p>
    <w:p w:rsidR="004C664B" w:rsidRDefault="004C664B" w:rsidP="00EA04D5">
      <w:r>
        <w:t>Виручка від реалізації соняшнику збільшилась на 361,2 тис. грн. в 2004 році, по відношенню до 2000 року, це відбулось із-за збільшення реалізаційної ціни на 432,7 тис.грн, хоча зменшення кількості реалізаційної продукції призвело до зменшення виручки на 71,5 тис.грн.</w:t>
      </w:r>
    </w:p>
    <w:p w:rsidR="004C664B" w:rsidRDefault="004C664B" w:rsidP="00EA04D5">
      <w:r>
        <w:t>В таблиці 2.13 проаналізуємо результати реалізації продукції в ТОВ АФ «імені Мічуріна»</w:t>
      </w:r>
    </w:p>
    <w:p w:rsidR="00862207" w:rsidRDefault="00862207" w:rsidP="00EA04D5">
      <w:pPr>
        <w:rPr>
          <w:lang w:val="ru-RU"/>
        </w:rPr>
      </w:pPr>
    </w:p>
    <w:p w:rsidR="004C664B" w:rsidRDefault="004C664B" w:rsidP="00EA04D5">
      <w:r>
        <w:t>Таблиця 2.13</w:t>
      </w:r>
    </w:p>
    <w:p w:rsidR="004C664B" w:rsidRPr="00075A98" w:rsidRDefault="004C664B" w:rsidP="00EA04D5">
      <w:pPr>
        <w:rPr>
          <w:b/>
        </w:rPr>
      </w:pPr>
      <w:r w:rsidRPr="00075A98">
        <w:rPr>
          <w:b/>
        </w:rPr>
        <w:t>Результати реалізації продукції</w:t>
      </w: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1123"/>
        <w:gridCol w:w="1080"/>
        <w:gridCol w:w="1418"/>
        <w:gridCol w:w="1176"/>
        <w:gridCol w:w="1109"/>
        <w:gridCol w:w="1083"/>
      </w:tblGrid>
      <w:tr w:rsidR="004C664B" w:rsidRPr="0017220B" w:rsidTr="0017220B">
        <w:trPr>
          <w:trHeight w:val="968"/>
        </w:trPr>
        <w:tc>
          <w:tcPr>
            <w:tcW w:w="2765"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Показники</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2000</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2001</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2002</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2003</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2004</w:t>
            </w:r>
          </w:p>
        </w:tc>
        <w:tc>
          <w:tcPr>
            <w:tcW w:w="1083"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2004 в % до 2000</w:t>
            </w:r>
          </w:p>
        </w:tc>
      </w:tr>
      <w:tr w:rsidR="004C664B" w:rsidRPr="0017220B" w:rsidTr="0017220B">
        <w:trPr>
          <w:trHeight w:val="807"/>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Виручка від реалізації продукції рослинництва,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922,8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910</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1684</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1021</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1292</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140</w:t>
            </w:r>
          </w:p>
        </w:tc>
      </w:tr>
      <w:tr w:rsidR="004C664B" w:rsidRPr="0017220B" w:rsidTr="0017220B">
        <w:trPr>
          <w:trHeight w:val="563"/>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Собівартість реалізованої продукції,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665,0</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548</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1480</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857</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1187</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178,5</w:t>
            </w:r>
          </w:p>
        </w:tc>
      </w:tr>
      <w:tr w:rsidR="004C664B" w:rsidRPr="0017220B" w:rsidTr="0017220B">
        <w:trPr>
          <w:trHeight w:val="645"/>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Прибуток від реалізації,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257,8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362</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204</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164</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105</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40,7</w:t>
            </w:r>
          </w:p>
        </w:tc>
      </w:tr>
      <w:tr w:rsidR="004C664B" w:rsidRPr="0017220B" w:rsidTr="0017220B">
        <w:trPr>
          <w:trHeight w:val="311"/>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Рентабельність продажу, %</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38,7</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66,05</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13,8</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19,2</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8,85</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r>
      <w:tr w:rsidR="004C664B" w:rsidRPr="0017220B" w:rsidTr="0017220B">
        <w:trPr>
          <w:trHeight w:val="1290"/>
        </w:trPr>
        <w:tc>
          <w:tcPr>
            <w:tcW w:w="2765" w:type="dxa"/>
            <w:tcBorders>
              <w:bottom w:val="nil"/>
            </w:tcBorders>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Виручка від реалізації продукції тваринництва, тис.грн.</w:t>
            </w:r>
          </w:p>
        </w:tc>
        <w:tc>
          <w:tcPr>
            <w:tcW w:w="1123"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910</w:t>
            </w:r>
          </w:p>
        </w:tc>
        <w:tc>
          <w:tcPr>
            <w:tcW w:w="1080"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917</w:t>
            </w:r>
          </w:p>
        </w:tc>
        <w:tc>
          <w:tcPr>
            <w:tcW w:w="1418"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403</w:t>
            </w:r>
          </w:p>
        </w:tc>
        <w:tc>
          <w:tcPr>
            <w:tcW w:w="1176"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402</w:t>
            </w:r>
          </w:p>
        </w:tc>
        <w:tc>
          <w:tcPr>
            <w:tcW w:w="1109"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w:t>
            </w:r>
          </w:p>
        </w:tc>
        <w:tc>
          <w:tcPr>
            <w:tcW w:w="1083" w:type="dxa"/>
            <w:tcBorders>
              <w:bottom w:val="nil"/>
            </w:tcBorders>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0,5</w:t>
            </w:r>
          </w:p>
        </w:tc>
      </w:tr>
      <w:tr w:rsidR="004C664B" w:rsidRPr="0017220B" w:rsidTr="0017220B">
        <w:trPr>
          <w:trHeight w:val="100"/>
        </w:trPr>
        <w:tc>
          <w:tcPr>
            <w:tcW w:w="9754" w:type="dxa"/>
            <w:gridSpan w:val="7"/>
            <w:tcBorders>
              <w:top w:val="nil"/>
              <w:left w:val="nil"/>
              <w:right w:val="nil"/>
            </w:tcBorders>
          </w:tcPr>
          <w:p w:rsidR="004C664B" w:rsidRPr="0017220B" w:rsidRDefault="004C664B" w:rsidP="0017220B">
            <w:pPr>
              <w:widowControl w:val="0"/>
              <w:autoSpaceDE w:val="0"/>
              <w:autoSpaceDN w:val="0"/>
              <w:adjustRightInd w:val="0"/>
              <w:spacing w:line="240" w:lineRule="auto"/>
              <w:ind w:firstLine="0"/>
              <w:jc w:val="left"/>
              <w:rPr>
                <w:b/>
                <w:sz w:val="20"/>
                <w:szCs w:val="20"/>
              </w:rPr>
            </w:pPr>
          </w:p>
        </w:tc>
      </w:tr>
      <w:tr w:rsidR="004C664B" w:rsidRPr="0017220B" w:rsidTr="0017220B">
        <w:trPr>
          <w:trHeight w:val="556"/>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Собівартість реалізованої продукції,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868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1088</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576</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550</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0,7</w:t>
            </w:r>
          </w:p>
        </w:tc>
      </w:tr>
      <w:tr w:rsidR="004C664B" w:rsidRPr="0017220B" w:rsidTr="0017220B">
        <w:trPr>
          <w:trHeight w:val="645"/>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lastRenderedPageBreak/>
              <w:t>Прибуток від реалізації,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42</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-171</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-173</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-148</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43</w:t>
            </w:r>
          </w:p>
        </w:tc>
      </w:tr>
      <w:tr w:rsidR="004C664B" w:rsidRPr="0017220B" w:rsidTr="0017220B">
        <w:trPr>
          <w:trHeight w:val="481"/>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Рентабельність продажу, %</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-15,7</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-30,0</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-26,9</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r>
      <w:tr w:rsidR="004C664B" w:rsidRPr="0017220B" w:rsidTr="0017220B">
        <w:trPr>
          <w:trHeight w:val="827"/>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Виручка від реалізації продукції всього по підприємстау</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2049,8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2228</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2960</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1599</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1366</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66,6</w:t>
            </w:r>
          </w:p>
        </w:tc>
      </w:tr>
      <w:tr w:rsidR="004C664B" w:rsidRPr="0017220B" w:rsidTr="0017220B">
        <w:trPr>
          <w:trHeight w:val="555"/>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Собівартість реалізованої продукції,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1765</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1872</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2722</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1503</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1293</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73,3</w:t>
            </w:r>
          </w:p>
        </w:tc>
      </w:tr>
      <w:tr w:rsidR="004C664B" w:rsidRPr="0017220B" w:rsidTr="0017220B">
        <w:trPr>
          <w:trHeight w:val="645"/>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Прибуток від реалізації, тис.грн.</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584,8</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356</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240</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96</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73</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12,5</w:t>
            </w:r>
          </w:p>
        </w:tc>
      </w:tr>
      <w:tr w:rsidR="004C664B" w:rsidRPr="0017220B" w:rsidTr="0017220B">
        <w:trPr>
          <w:trHeight w:val="645"/>
        </w:trPr>
        <w:tc>
          <w:tcPr>
            <w:tcW w:w="27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Рентабельність продажу, %</w:t>
            </w:r>
          </w:p>
        </w:tc>
        <w:tc>
          <w:tcPr>
            <w:tcW w:w="112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33,1</w:t>
            </w:r>
          </w:p>
        </w:tc>
        <w:tc>
          <w:tcPr>
            <w:tcW w:w="108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19,0</w:t>
            </w:r>
          </w:p>
        </w:tc>
        <w:tc>
          <w:tcPr>
            <w:tcW w:w="1418"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8,8</w:t>
            </w:r>
          </w:p>
        </w:tc>
        <w:tc>
          <w:tcPr>
            <w:tcW w:w="1176"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6,4</w:t>
            </w:r>
          </w:p>
        </w:tc>
        <w:tc>
          <w:tcPr>
            <w:tcW w:w="1109"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5,6</w:t>
            </w:r>
          </w:p>
        </w:tc>
        <w:tc>
          <w:tcPr>
            <w:tcW w:w="1083"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r>
    </w:tbl>
    <w:p w:rsidR="004C664B" w:rsidRDefault="004C664B" w:rsidP="00EA04D5"/>
    <w:p w:rsidR="004C664B" w:rsidRDefault="004C664B" w:rsidP="00EA04D5">
      <w:r>
        <w:t>З аналізу даних таблиці можна зробити висновок, що на протязі аналізованого періоду збільшилась виручка від реалізації та собівартість реалізованої продукції рослинництва на 40 % та 78,5 % . За рахунок збільшення собівартості продукції зменшується прибуток від реалізації на 59,3 %, відповідно зменшується рентабельність 38,7 %.</w:t>
      </w:r>
    </w:p>
    <w:p w:rsidR="004C664B" w:rsidRDefault="004C664B" w:rsidP="00EA04D5">
      <w:r>
        <w:t>Виручка від реалізації продукції тваринництва в звітному році знизилася, так як господарство змінило спеціалізацію і займається виробництвом продукції рослинництва та меду, і становить в 2004 році 5тис.грн., в цьому ж році було отримано збитки від реалізації цієї продукції. Рівень рентабельності в звітному році становить -20 %, тоді як в 2000 році становила 4,8 %.</w:t>
      </w:r>
    </w:p>
    <w:p w:rsidR="004C664B" w:rsidRDefault="004C664B" w:rsidP="00EA04D5">
      <w:r>
        <w:t>Загальна виручка від реалізації продукції підприємства зменшилася на 32,5 %, також скоротилась собівартість реалізованої продукції на 63,3 %. Рентабельність продажу по всій продукції підприємства в звітному році складає 5,6 %.</w:t>
      </w:r>
    </w:p>
    <w:p w:rsidR="004C664B" w:rsidRDefault="004C664B" w:rsidP="00EA04D5">
      <w:r>
        <w:t>Проаналізувавши динаміку виручки та результати реалізації перейдемо до аналізу її складу, дані для якого наведені в таблиці 2.14.</w:t>
      </w:r>
    </w:p>
    <w:p w:rsidR="004C664B" w:rsidRDefault="004C664B" w:rsidP="00EA04D5"/>
    <w:p w:rsidR="004C664B" w:rsidRPr="00AE0574" w:rsidRDefault="004C664B" w:rsidP="00EA04D5">
      <w:pPr>
        <w:pStyle w:val="3"/>
        <w:spacing w:before="0" w:after="0"/>
        <w:ind w:firstLine="709"/>
      </w:pPr>
      <w:r w:rsidRPr="00AE0574">
        <w:t>Таблиця 2.</w:t>
      </w:r>
      <w:r>
        <w:t>14</w:t>
      </w:r>
    </w:p>
    <w:p w:rsidR="004C664B" w:rsidRDefault="004C664B" w:rsidP="00EA04D5">
      <w:pPr>
        <w:pStyle w:val="3"/>
        <w:spacing w:before="0" w:after="0"/>
        <w:ind w:firstLine="709"/>
        <w:rPr>
          <w:b/>
        </w:rPr>
      </w:pPr>
      <w:r>
        <w:rPr>
          <w:b/>
        </w:rPr>
        <w:t>Аналіз складу виручки від реалізації продукції</w:t>
      </w: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1036"/>
        <w:gridCol w:w="1036"/>
        <w:gridCol w:w="1183"/>
        <w:gridCol w:w="1036"/>
        <w:gridCol w:w="1183"/>
        <w:gridCol w:w="1084"/>
        <w:gridCol w:w="1154"/>
      </w:tblGrid>
      <w:tr w:rsidR="004C664B" w:rsidRPr="00862207">
        <w:trPr>
          <w:cantSplit/>
          <w:trHeight w:val="492"/>
        </w:trPr>
        <w:tc>
          <w:tcPr>
            <w:tcW w:w="2335" w:type="dxa"/>
            <w:vMerge w:val="restart"/>
          </w:tcPr>
          <w:p w:rsidR="004C664B" w:rsidRPr="00862207" w:rsidRDefault="004C664B" w:rsidP="00862207">
            <w:pPr>
              <w:spacing w:line="240" w:lineRule="auto"/>
              <w:ind w:firstLine="0"/>
              <w:jc w:val="left"/>
              <w:rPr>
                <w:sz w:val="20"/>
                <w:szCs w:val="20"/>
              </w:rPr>
            </w:pPr>
            <w:r w:rsidRPr="00862207">
              <w:rPr>
                <w:sz w:val="20"/>
                <w:szCs w:val="20"/>
              </w:rPr>
              <w:t>Канали реалізації</w:t>
            </w:r>
          </w:p>
        </w:tc>
        <w:tc>
          <w:tcPr>
            <w:tcW w:w="5474" w:type="dxa"/>
            <w:gridSpan w:val="5"/>
          </w:tcPr>
          <w:p w:rsidR="004C664B" w:rsidRPr="00862207" w:rsidRDefault="004C664B" w:rsidP="00862207">
            <w:pPr>
              <w:spacing w:line="240" w:lineRule="auto"/>
              <w:ind w:firstLine="0"/>
              <w:jc w:val="left"/>
              <w:rPr>
                <w:sz w:val="20"/>
                <w:szCs w:val="20"/>
              </w:rPr>
            </w:pPr>
            <w:r w:rsidRPr="00862207">
              <w:rPr>
                <w:sz w:val="20"/>
                <w:szCs w:val="20"/>
              </w:rPr>
              <w:t>РОКИ</w:t>
            </w:r>
          </w:p>
        </w:tc>
        <w:tc>
          <w:tcPr>
            <w:tcW w:w="2238" w:type="dxa"/>
            <w:gridSpan w:val="2"/>
          </w:tcPr>
          <w:p w:rsidR="004C664B" w:rsidRPr="00862207" w:rsidRDefault="004C664B" w:rsidP="00862207">
            <w:pPr>
              <w:spacing w:line="240" w:lineRule="auto"/>
              <w:ind w:firstLine="0"/>
              <w:jc w:val="left"/>
              <w:rPr>
                <w:sz w:val="20"/>
                <w:szCs w:val="20"/>
              </w:rPr>
            </w:pPr>
            <w:r w:rsidRPr="00862207">
              <w:rPr>
                <w:sz w:val="20"/>
                <w:szCs w:val="20"/>
              </w:rPr>
              <w:t>2004 р. в % до</w:t>
            </w:r>
          </w:p>
        </w:tc>
      </w:tr>
      <w:tr w:rsidR="004C664B" w:rsidRPr="00862207">
        <w:trPr>
          <w:cantSplit/>
          <w:trHeight w:val="148"/>
        </w:trPr>
        <w:tc>
          <w:tcPr>
            <w:tcW w:w="2335" w:type="dxa"/>
            <w:vMerge/>
          </w:tcPr>
          <w:p w:rsidR="004C664B" w:rsidRPr="00862207" w:rsidRDefault="004C664B" w:rsidP="00862207">
            <w:pPr>
              <w:spacing w:line="240" w:lineRule="auto"/>
              <w:ind w:firstLine="0"/>
              <w:jc w:val="left"/>
              <w:rPr>
                <w:sz w:val="20"/>
                <w:szCs w:val="20"/>
              </w:rPr>
            </w:pPr>
          </w:p>
        </w:tc>
        <w:tc>
          <w:tcPr>
            <w:tcW w:w="1036" w:type="dxa"/>
          </w:tcPr>
          <w:p w:rsidR="004C664B" w:rsidRPr="00862207" w:rsidRDefault="004C664B" w:rsidP="00862207">
            <w:pPr>
              <w:spacing w:line="240" w:lineRule="auto"/>
              <w:ind w:firstLine="0"/>
              <w:jc w:val="left"/>
              <w:rPr>
                <w:sz w:val="20"/>
                <w:szCs w:val="20"/>
              </w:rPr>
            </w:pPr>
            <w:r w:rsidRPr="00862207">
              <w:rPr>
                <w:sz w:val="20"/>
                <w:szCs w:val="20"/>
              </w:rPr>
              <w:t>2000</w:t>
            </w:r>
          </w:p>
        </w:tc>
        <w:tc>
          <w:tcPr>
            <w:tcW w:w="1036" w:type="dxa"/>
          </w:tcPr>
          <w:p w:rsidR="004C664B" w:rsidRPr="00862207" w:rsidRDefault="004C664B" w:rsidP="00862207">
            <w:pPr>
              <w:spacing w:line="240" w:lineRule="auto"/>
              <w:ind w:firstLine="0"/>
              <w:jc w:val="left"/>
              <w:rPr>
                <w:sz w:val="20"/>
                <w:szCs w:val="20"/>
              </w:rPr>
            </w:pPr>
            <w:r w:rsidRPr="00862207">
              <w:rPr>
                <w:sz w:val="20"/>
                <w:szCs w:val="20"/>
              </w:rPr>
              <w:t>2001</w:t>
            </w:r>
          </w:p>
        </w:tc>
        <w:tc>
          <w:tcPr>
            <w:tcW w:w="1183" w:type="dxa"/>
          </w:tcPr>
          <w:p w:rsidR="004C664B" w:rsidRPr="00862207" w:rsidRDefault="004C664B" w:rsidP="00862207">
            <w:pPr>
              <w:spacing w:line="240" w:lineRule="auto"/>
              <w:ind w:firstLine="0"/>
              <w:jc w:val="left"/>
              <w:rPr>
                <w:sz w:val="20"/>
                <w:szCs w:val="20"/>
              </w:rPr>
            </w:pPr>
            <w:r w:rsidRPr="00862207">
              <w:rPr>
                <w:sz w:val="20"/>
                <w:szCs w:val="20"/>
              </w:rPr>
              <w:t>2002</w:t>
            </w:r>
          </w:p>
        </w:tc>
        <w:tc>
          <w:tcPr>
            <w:tcW w:w="1036" w:type="dxa"/>
          </w:tcPr>
          <w:p w:rsidR="004C664B" w:rsidRPr="00862207" w:rsidRDefault="004C664B" w:rsidP="00862207">
            <w:pPr>
              <w:spacing w:line="240" w:lineRule="auto"/>
              <w:ind w:firstLine="0"/>
              <w:jc w:val="left"/>
              <w:rPr>
                <w:sz w:val="20"/>
                <w:szCs w:val="20"/>
              </w:rPr>
            </w:pPr>
            <w:r w:rsidRPr="00862207">
              <w:rPr>
                <w:sz w:val="20"/>
                <w:szCs w:val="20"/>
              </w:rPr>
              <w:t>2003</w:t>
            </w:r>
          </w:p>
        </w:tc>
        <w:tc>
          <w:tcPr>
            <w:tcW w:w="1183" w:type="dxa"/>
          </w:tcPr>
          <w:p w:rsidR="004C664B" w:rsidRPr="00862207" w:rsidRDefault="004C664B" w:rsidP="00862207">
            <w:pPr>
              <w:spacing w:line="240" w:lineRule="auto"/>
              <w:ind w:firstLine="0"/>
              <w:jc w:val="left"/>
              <w:rPr>
                <w:sz w:val="20"/>
                <w:szCs w:val="20"/>
              </w:rPr>
            </w:pPr>
            <w:r w:rsidRPr="00862207">
              <w:rPr>
                <w:sz w:val="20"/>
                <w:szCs w:val="20"/>
              </w:rPr>
              <w:t>2004</w:t>
            </w:r>
          </w:p>
        </w:tc>
        <w:tc>
          <w:tcPr>
            <w:tcW w:w="1084" w:type="dxa"/>
          </w:tcPr>
          <w:p w:rsidR="004C664B" w:rsidRPr="00862207" w:rsidRDefault="004C664B" w:rsidP="00862207">
            <w:pPr>
              <w:spacing w:line="240" w:lineRule="auto"/>
              <w:ind w:firstLine="0"/>
              <w:jc w:val="left"/>
              <w:rPr>
                <w:sz w:val="20"/>
                <w:szCs w:val="20"/>
              </w:rPr>
            </w:pPr>
            <w:r w:rsidRPr="00862207">
              <w:rPr>
                <w:sz w:val="20"/>
                <w:szCs w:val="20"/>
              </w:rPr>
              <w:t>2000</w:t>
            </w:r>
          </w:p>
        </w:tc>
        <w:tc>
          <w:tcPr>
            <w:tcW w:w="1154" w:type="dxa"/>
          </w:tcPr>
          <w:p w:rsidR="004C664B" w:rsidRPr="00862207" w:rsidRDefault="004C664B" w:rsidP="00862207">
            <w:pPr>
              <w:spacing w:line="240" w:lineRule="auto"/>
              <w:ind w:firstLine="0"/>
              <w:jc w:val="left"/>
              <w:rPr>
                <w:sz w:val="20"/>
                <w:szCs w:val="20"/>
              </w:rPr>
            </w:pPr>
            <w:r w:rsidRPr="00862207">
              <w:rPr>
                <w:sz w:val="20"/>
                <w:szCs w:val="20"/>
              </w:rPr>
              <w:t>2003</w:t>
            </w:r>
          </w:p>
        </w:tc>
      </w:tr>
      <w:tr w:rsidR="004C664B" w:rsidRPr="00862207" w:rsidTr="00862207">
        <w:trPr>
          <w:trHeight w:val="410"/>
        </w:trPr>
        <w:tc>
          <w:tcPr>
            <w:tcW w:w="2335" w:type="dxa"/>
          </w:tcPr>
          <w:p w:rsidR="004C664B" w:rsidRPr="00862207" w:rsidRDefault="004C664B" w:rsidP="00862207">
            <w:pPr>
              <w:spacing w:line="240" w:lineRule="auto"/>
              <w:ind w:firstLine="0"/>
              <w:jc w:val="left"/>
              <w:rPr>
                <w:sz w:val="20"/>
                <w:szCs w:val="20"/>
              </w:rPr>
            </w:pPr>
            <w:r w:rsidRPr="00862207">
              <w:rPr>
                <w:sz w:val="20"/>
                <w:szCs w:val="20"/>
              </w:rPr>
              <w:t xml:space="preserve">По договорам, тис.грн. </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1281</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1537</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2131,2</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620,4</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622,8</w:t>
            </w:r>
          </w:p>
        </w:tc>
        <w:tc>
          <w:tcPr>
            <w:tcW w:w="1084" w:type="dxa"/>
            <w:vAlign w:val="center"/>
          </w:tcPr>
          <w:p w:rsidR="004C664B" w:rsidRPr="00862207" w:rsidRDefault="004C664B" w:rsidP="00862207">
            <w:pPr>
              <w:spacing w:line="240" w:lineRule="auto"/>
              <w:ind w:firstLine="0"/>
              <w:jc w:val="left"/>
              <w:rPr>
                <w:sz w:val="20"/>
                <w:szCs w:val="20"/>
              </w:rPr>
            </w:pPr>
            <w:r w:rsidRPr="00862207">
              <w:rPr>
                <w:sz w:val="20"/>
                <w:szCs w:val="20"/>
              </w:rPr>
              <w:t>48,6</w:t>
            </w:r>
          </w:p>
        </w:tc>
        <w:tc>
          <w:tcPr>
            <w:tcW w:w="1154" w:type="dxa"/>
            <w:vAlign w:val="center"/>
          </w:tcPr>
          <w:p w:rsidR="004C664B" w:rsidRPr="00862207" w:rsidRDefault="004C664B" w:rsidP="00862207">
            <w:pPr>
              <w:spacing w:line="240" w:lineRule="auto"/>
              <w:ind w:firstLine="0"/>
              <w:jc w:val="left"/>
              <w:rPr>
                <w:sz w:val="20"/>
                <w:szCs w:val="20"/>
              </w:rPr>
            </w:pPr>
            <w:r w:rsidRPr="00862207">
              <w:rPr>
                <w:sz w:val="20"/>
                <w:szCs w:val="20"/>
              </w:rPr>
              <w:t>100,4</w:t>
            </w:r>
          </w:p>
        </w:tc>
      </w:tr>
      <w:tr w:rsidR="004C664B" w:rsidRPr="00862207" w:rsidTr="00862207">
        <w:trPr>
          <w:trHeight w:val="557"/>
        </w:trPr>
        <w:tc>
          <w:tcPr>
            <w:tcW w:w="2335" w:type="dxa"/>
          </w:tcPr>
          <w:p w:rsidR="004C664B" w:rsidRPr="00862207" w:rsidRDefault="004C664B" w:rsidP="00862207">
            <w:pPr>
              <w:spacing w:line="240" w:lineRule="auto"/>
              <w:ind w:firstLine="0"/>
              <w:jc w:val="left"/>
              <w:rPr>
                <w:sz w:val="20"/>
                <w:szCs w:val="20"/>
              </w:rPr>
            </w:pPr>
            <w:r w:rsidRPr="00862207">
              <w:rPr>
                <w:sz w:val="20"/>
                <w:szCs w:val="20"/>
              </w:rPr>
              <w:t>За готівку, тис.грн.</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481,5</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505,7</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665</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890.5</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703,5</w:t>
            </w:r>
          </w:p>
        </w:tc>
        <w:tc>
          <w:tcPr>
            <w:tcW w:w="1084" w:type="dxa"/>
            <w:vAlign w:val="center"/>
          </w:tcPr>
          <w:p w:rsidR="004C664B" w:rsidRPr="00862207" w:rsidRDefault="004C664B" w:rsidP="00862207">
            <w:pPr>
              <w:spacing w:line="240" w:lineRule="auto"/>
              <w:ind w:firstLine="0"/>
              <w:jc w:val="left"/>
              <w:rPr>
                <w:sz w:val="20"/>
                <w:szCs w:val="20"/>
              </w:rPr>
            </w:pPr>
            <w:r w:rsidRPr="00862207">
              <w:rPr>
                <w:sz w:val="20"/>
                <w:szCs w:val="20"/>
              </w:rPr>
              <w:t>146,1</w:t>
            </w:r>
          </w:p>
        </w:tc>
        <w:tc>
          <w:tcPr>
            <w:tcW w:w="1154" w:type="dxa"/>
            <w:vAlign w:val="center"/>
          </w:tcPr>
          <w:p w:rsidR="004C664B" w:rsidRPr="00862207" w:rsidRDefault="004C664B" w:rsidP="00862207">
            <w:pPr>
              <w:spacing w:line="240" w:lineRule="auto"/>
              <w:ind w:firstLine="0"/>
              <w:jc w:val="left"/>
              <w:rPr>
                <w:sz w:val="20"/>
                <w:szCs w:val="20"/>
              </w:rPr>
            </w:pPr>
            <w:r w:rsidRPr="00862207">
              <w:rPr>
                <w:sz w:val="20"/>
                <w:szCs w:val="20"/>
              </w:rPr>
              <w:t>79,0</w:t>
            </w:r>
          </w:p>
        </w:tc>
      </w:tr>
      <w:tr w:rsidR="004C664B" w:rsidRPr="00862207" w:rsidTr="00862207">
        <w:trPr>
          <w:trHeight w:val="565"/>
        </w:trPr>
        <w:tc>
          <w:tcPr>
            <w:tcW w:w="2335" w:type="dxa"/>
          </w:tcPr>
          <w:p w:rsidR="004C664B" w:rsidRPr="00862207" w:rsidRDefault="004C664B" w:rsidP="00862207">
            <w:pPr>
              <w:spacing w:line="240" w:lineRule="auto"/>
              <w:ind w:firstLine="0"/>
              <w:jc w:val="left"/>
              <w:rPr>
                <w:sz w:val="20"/>
                <w:szCs w:val="20"/>
              </w:rPr>
            </w:pPr>
            <w:r w:rsidRPr="00862207">
              <w:rPr>
                <w:sz w:val="20"/>
                <w:szCs w:val="20"/>
              </w:rPr>
              <w:t>В рахунок паю, тис.грн.</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180,8</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120,3</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106,5</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57,6</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61,5</w:t>
            </w:r>
          </w:p>
        </w:tc>
        <w:tc>
          <w:tcPr>
            <w:tcW w:w="1084" w:type="dxa"/>
            <w:vAlign w:val="center"/>
          </w:tcPr>
          <w:p w:rsidR="004C664B" w:rsidRPr="00862207" w:rsidRDefault="004C664B" w:rsidP="00862207">
            <w:pPr>
              <w:spacing w:line="240" w:lineRule="auto"/>
              <w:ind w:firstLine="0"/>
              <w:jc w:val="left"/>
              <w:rPr>
                <w:sz w:val="20"/>
                <w:szCs w:val="20"/>
              </w:rPr>
            </w:pPr>
            <w:r w:rsidRPr="00862207">
              <w:rPr>
                <w:sz w:val="20"/>
                <w:szCs w:val="20"/>
              </w:rPr>
              <w:t>34,0</w:t>
            </w:r>
          </w:p>
        </w:tc>
        <w:tc>
          <w:tcPr>
            <w:tcW w:w="1154" w:type="dxa"/>
            <w:vAlign w:val="center"/>
          </w:tcPr>
          <w:p w:rsidR="004C664B" w:rsidRPr="00862207" w:rsidRDefault="004C664B" w:rsidP="00862207">
            <w:pPr>
              <w:spacing w:line="240" w:lineRule="auto"/>
              <w:ind w:firstLine="0"/>
              <w:jc w:val="left"/>
              <w:rPr>
                <w:sz w:val="20"/>
                <w:szCs w:val="20"/>
              </w:rPr>
            </w:pPr>
            <w:r w:rsidRPr="00862207">
              <w:rPr>
                <w:sz w:val="20"/>
                <w:szCs w:val="20"/>
              </w:rPr>
              <w:t>106,7</w:t>
            </w:r>
          </w:p>
        </w:tc>
      </w:tr>
      <w:tr w:rsidR="004C664B" w:rsidRPr="00862207" w:rsidTr="00862207">
        <w:trPr>
          <w:trHeight w:val="545"/>
        </w:trPr>
        <w:tc>
          <w:tcPr>
            <w:tcW w:w="2335" w:type="dxa"/>
          </w:tcPr>
          <w:p w:rsidR="004C664B" w:rsidRPr="00862207" w:rsidRDefault="004C664B" w:rsidP="00862207">
            <w:pPr>
              <w:spacing w:line="240" w:lineRule="auto"/>
              <w:ind w:firstLine="0"/>
              <w:jc w:val="left"/>
              <w:rPr>
                <w:sz w:val="20"/>
                <w:szCs w:val="20"/>
              </w:rPr>
            </w:pPr>
            <w:r w:rsidRPr="00862207">
              <w:rPr>
                <w:sz w:val="20"/>
                <w:szCs w:val="20"/>
              </w:rPr>
              <w:t>В рахунок зарплати, тис.грн.</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106,5</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65</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57,3</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30,5</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21,8</w:t>
            </w:r>
          </w:p>
        </w:tc>
        <w:tc>
          <w:tcPr>
            <w:tcW w:w="1084" w:type="dxa"/>
            <w:vAlign w:val="center"/>
          </w:tcPr>
          <w:p w:rsidR="004C664B" w:rsidRPr="00862207" w:rsidRDefault="004C664B" w:rsidP="00862207">
            <w:pPr>
              <w:spacing w:line="240" w:lineRule="auto"/>
              <w:ind w:firstLine="0"/>
              <w:jc w:val="left"/>
              <w:rPr>
                <w:sz w:val="20"/>
                <w:szCs w:val="20"/>
              </w:rPr>
            </w:pPr>
            <w:r w:rsidRPr="00862207">
              <w:rPr>
                <w:sz w:val="20"/>
                <w:szCs w:val="20"/>
              </w:rPr>
              <w:t>20,5</w:t>
            </w:r>
          </w:p>
        </w:tc>
        <w:tc>
          <w:tcPr>
            <w:tcW w:w="1154" w:type="dxa"/>
            <w:vAlign w:val="center"/>
          </w:tcPr>
          <w:p w:rsidR="004C664B" w:rsidRPr="00862207" w:rsidRDefault="004C664B" w:rsidP="00862207">
            <w:pPr>
              <w:spacing w:line="240" w:lineRule="auto"/>
              <w:ind w:firstLine="0"/>
              <w:jc w:val="left"/>
              <w:rPr>
                <w:sz w:val="20"/>
                <w:szCs w:val="20"/>
              </w:rPr>
            </w:pPr>
            <w:r w:rsidRPr="00862207">
              <w:rPr>
                <w:sz w:val="20"/>
                <w:szCs w:val="20"/>
              </w:rPr>
              <w:t>71,5</w:t>
            </w:r>
          </w:p>
        </w:tc>
      </w:tr>
      <w:tr w:rsidR="004C664B" w:rsidRPr="00862207">
        <w:trPr>
          <w:trHeight w:val="492"/>
        </w:trPr>
        <w:tc>
          <w:tcPr>
            <w:tcW w:w="2335" w:type="dxa"/>
          </w:tcPr>
          <w:p w:rsidR="004C664B" w:rsidRPr="00862207" w:rsidRDefault="004C664B" w:rsidP="00862207">
            <w:pPr>
              <w:spacing w:line="240" w:lineRule="auto"/>
              <w:ind w:firstLine="0"/>
              <w:jc w:val="left"/>
              <w:rPr>
                <w:sz w:val="20"/>
                <w:szCs w:val="20"/>
              </w:rPr>
            </w:pPr>
            <w:r w:rsidRPr="00862207">
              <w:rPr>
                <w:sz w:val="20"/>
                <w:szCs w:val="20"/>
              </w:rPr>
              <w:t>ВСЬОГО</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2049,8</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2228</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2960</w:t>
            </w:r>
          </w:p>
        </w:tc>
        <w:tc>
          <w:tcPr>
            <w:tcW w:w="1036" w:type="dxa"/>
            <w:vAlign w:val="center"/>
          </w:tcPr>
          <w:p w:rsidR="004C664B" w:rsidRPr="00862207" w:rsidRDefault="004C664B" w:rsidP="00862207">
            <w:pPr>
              <w:spacing w:line="240" w:lineRule="auto"/>
              <w:ind w:firstLine="0"/>
              <w:jc w:val="left"/>
              <w:rPr>
                <w:sz w:val="20"/>
                <w:szCs w:val="20"/>
              </w:rPr>
            </w:pPr>
            <w:r w:rsidRPr="00862207">
              <w:rPr>
                <w:sz w:val="20"/>
                <w:szCs w:val="20"/>
              </w:rPr>
              <w:t>1599</w:t>
            </w:r>
          </w:p>
        </w:tc>
        <w:tc>
          <w:tcPr>
            <w:tcW w:w="1183" w:type="dxa"/>
            <w:vAlign w:val="center"/>
          </w:tcPr>
          <w:p w:rsidR="004C664B" w:rsidRPr="00862207" w:rsidRDefault="004C664B" w:rsidP="00862207">
            <w:pPr>
              <w:spacing w:line="240" w:lineRule="auto"/>
              <w:ind w:firstLine="0"/>
              <w:jc w:val="left"/>
              <w:rPr>
                <w:sz w:val="20"/>
                <w:szCs w:val="20"/>
              </w:rPr>
            </w:pPr>
            <w:r w:rsidRPr="00862207">
              <w:rPr>
                <w:sz w:val="20"/>
                <w:szCs w:val="20"/>
              </w:rPr>
              <w:t>1366</w:t>
            </w:r>
          </w:p>
        </w:tc>
        <w:tc>
          <w:tcPr>
            <w:tcW w:w="1084" w:type="dxa"/>
            <w:vAlign w:val="center"/>
          </w:tcPr>
          <w:p w:rsidR="004C664B" w:rsidRPr="00862207" w:rsidRDefault="004C664B" w:rsidP="00862207">
            <w:pPr>
              <w:spacing w:line="240" w:lineRule="auto"/>
              <w:ind w:firstLine="0"/>
              <w:jc w:val="left"/>
              <w:rPr>
                <w:sz w:val="20"/>
                <w:szCs w:val="20"/>
              </w:rPr>
            </w:pPr>
            <w:r w:rsidRPr="00862207">
              <w:rPr>
                <w:sz w:val="20"/>
                <w:szCs w:val="20"/>
              </w:rPr>
              <w:t>66,6</w:t>
            </w:r>
          </w:p>
        </w:tc>
        <w:tc>
          <w:tcPr>
            <w:tcW w:w="1154" w:type="dxa"/>
            <w:vAlign w:val="center"/>
          </w:tcPr>
          <w:p w:rsidR="004C664B" w:rsidRPr="00862207" w:rsidRDefault="004C664B" w:rsidP="00862207">
            <w:pPr>
              <w:spacing w:line="240" w:lineRule="auto"/>
              <w:ind w:firstLine="0"/>
              <w:jc w:val="left"/>
              <w:rPr>
                <w:sz w:val="20"/>
                <w:szCs w:val="20"/>
              </w:rPr>
            </w:pPr>
            <w:r w:rsidRPr="00862207">
              <w:rPr>
                <w:sz w:val="20"/>
                <w:szCs w:val="20"/>
              </w:rPr>
              <w:t>85,4</w:t>
            </w:r>
          </w:p>
        </w:tc>
      </w:tr>
    </w:tbl>
    <w:p w:rsidR="004C664B" w:rsidRPr="00620EF6" w:rsidRDefault="004C664B" w:rsidP="00EA04D5">
      <w:r w:rsidRPr="00620EF6">
        <w:t xml:space="preserve"> </w:t>
      </w:r>
    </w:p>
    <w:p w:rsidR="004C664B" w:rsidRPr="00A376D9" w:rsidRDefault="004C664B" w:rsidP="00EA04D5">
      <w:r>
        <w:t xml:space="preserve">Аналізуючи склад виручки від реалізації можна зробити висновки, що виручка від реалізації має тенденцію до зниження з 2049,8 тис. грн. у 2000 р. до 1366 тис.грн. у 2004 році, тобто майже в 3,2 рази. Щодо складу виручки, то вона складається з виручки отриманої від організацій, з якими заключені договори. Вона домінувала до 2003 року, потім основна частина виручки почала поступати від реалізації продукції за готівку, тобто продаж оптовикам. Також в рахунок заробітної плати 2,6-5,2 %. В середньому питома вага виручки по договорах складає в період до 2003року 62-73%, а вже в період з 2003 до 2004 рр. складає лише 39-45%. Відповідно питома вага виручки за готівку складало в період з 2000 до 2003року 19-23%, а вже 2003- 2004 рр. ситуація змінилась, і питома вага дорівнювала 51-55%. Питома вага виручки в рахунок зарплати складає 2,6-5,2% від загальної питомої ваги. В період з 2002 до 2004 рр. виручка від рахунків паю складає 3,6-5,7%. Наглядно аналіз складу виручки від реалізації можна розглянути на </w:t>
      </w:r>
      <w:r w:rsidRPr="00A376D9">
        <w:t>рисунку 2.8</w:t>
      </w:r>
    </w:p>
    <w:p w:rsidR="004C664B" w:rsidRDefault="00862207" w:rsidP="00EA04D5">
      <w:r w:rsidRPr="00100031">
        <w:object w:dxaOrig="4260" w:dyaOrig="4425">
          <v:shape id="_x0000_i1029" type="#_x0000_t75" style="width:213pt;height:221.25pt" o:ole="">
            <v:imagedata r:id="rId18" o:title=""/>
          </v:shape>
          <o:OLEObject Type="Embed" ProgID="MSGraph.Chart.8" ShapeID="_x0000_i1029" DrawAspect="Content" ObjectID="_1457607266" r:id="rId19">
            <o:FieldCodes>\s</o:FieldCodes>
          </o:OLEObject>
        </w:object>
      </w:r>
    </w:p>
    <w:p w:rsidR="004C664B" w:rsidRDefault="004C664B" w:rsidP="00EA04D5">
      <w:r>
        <w:t>Рис.2.8 – Канали реалізації продукції в ТОВ «АФ імені Мічуріна»</w:t>
      </w:r>
    </w:p>
    <w:p w:rsidR="004C664B" w:rsidRDefault="004C664B" w:rsidP="00EA04D5"/>
    <w:p w:rsidR="004C664B" w:rsidRDefault="004C664B" w:rsidP="00EA04D5">
      <w:r>
        <w:t>Аналізуючи канали реалізації та виручку від них, можна зробити загальний висновок, що основну частину виручки за 2003-2004 рік складають вже ні кошти від заключених договорів, а кошти від продажу продукції за готівку, але ці контакти в основному одноразові, тому для більш стабільнішого розвитку ТОВ АФ імені «Мічуріна» слід звернути увагу не на цей канал реалізації, а на канал продаж продукції за договорами. Треба налагоджувати свої стосунки з різними фірмами та організаціями, так як вони є найбільш стабільнішими покупцями продукції, ніж одноразові контакти з оптовиками.</w:t>
      </w:r>
    </w:p>
    <w:p w:rsidR="004C664B" w:rsidRDefault="004C664B" w:rsidP="00EA04D5">
      <w:r>
        <w:t>На основі проведеного аналізу, можна зробити висновок, що маркетингова діяльність на підприємстві проводиться на дуже низькому рівні, так як немає відповідної служби та кваліфікованих працівників.</w:t>
      </w:r>
    </w:p>
    <w:p w:rsidR="004C664B" w:rsidRDefault="004C664B" w:rsidP="00EA04D5">
      <w:pPr>
        <w:rPr>
          <w:szCs w:val="28"/>
        </w:rPr>
      </w:pPr>
      <w:r>
        <w:t xml:space="preserve"> В останні роки в господарстві простежується динаміка зниження прибутку, </w:t>
      </w:r>
      <w:r>
        <w:rPr>
          <w:szCs w:val="28"/>
        </w:rPr>
        <w:t xml:space="preserve"> на це вплинули такі чинники, як зменшення обсягів виробництва продукції, відтак і її реалізація, а також нееквівалентність обміну щодо постачання товаровиробників енергетичними, основними фондами, мінеральними добривами, агрохімікатами тощо. Сумарний вплив зазначених чинників став причиною того, що рівень рентабельності підприємства недостатній для розширеного відтворення.</w:t>
      </w:r>
    </w:p>
    <w:p w:rsidR="004C664B" w:rsidRDefault="004C664B" w:rsidP="00EA04D5">
      <w:pPr>
        <w:rPr>
          <w:szCs w:val="28"/>
        </w:rPr>
      </w:pPr>
      <w:r>
        <w:rPr>
          <w:szCs w:val="28"/>
        </w:rPr>
        <w:lastRenderedPageBreak/>
        <w:t>Така негативна тенденція у формуванні доходів може зумовити занепад економіки підприємства, а тому потрібні негайні заходи щодо її подолання.</w:t>
      </w:r>
    </w:p>
    <w:p w:rsidR="004C664B" w:rsidRDefault="004C664B" w:rsidP="00EA04D5">
      <w:pPr>
        <w:rPr>
          <w:szCs w:val="28"/>
        </w:rPr>
      </w:pPr>
      <w:r>
        <w:rPr>
          <w:szCs w:val="28"/>
        </w:rPr>
        <w:t xml:space="preserve"> Одним із заходів, який може суттєво підвищити прибутковість сільськогосподарського виробництва, є повніше використання потенційних можливостей збільшення доходів від реалізації продукції. Безперечно, головним перспективним напрямом стабілізації прибутковості підприємства є збільшення обсягів виробництва продукції, нарощування на цій основі продажу та виручки. Однак це потребує довготривалих та інвестиційноємних проектів, які теж треба здійснювати, оскільки без цього не можна очікувати кардинальних змін .</w:t>
      </w:r>
    </w:p>
    <w:p w:rsidR="004C664B" w:rsidRDefault="004C664B" w:rsidP="00EA04D5">
      <w:pPr>
        <w:rPr>
          <w:b/>
        </w:rPr>
      </w:pPr>
      <w:r>
        <w:rPr>
          <w:szCs w:val="28"/>
        </w:rPr>
        <w:t xml:space="preserve">Але вже зараз можна призупинити зазначену негативну тенденцію у формуванні прибутку підприємства завдяки маркетинговим дослідженням ринку агарної продукції, адже їхня відсутність зумовлює те, що її реалізація здійснюється в останні роки при вкрай негативній кон’юнктурі. В результаті ціни реалізації продукції рослинництва і тваринництва почали знижуватися при одночасному підвищенні її собівартості. </w:t>
      </w:r>
    </w:p>
    <w:p w:rsidR="004C664B" w:rsidRDefault="004C664B" w:rsidP="00EA04D5">
      <w:pPr>
        <w:rPr>
          <w:b/>
        </w:rPr>
      </w:pPr>
    </w:p>
    <w:p w:rsidR="004C664B" w:rsidRPr="00246A1A" w:rsidRDefault="004C664B" w:rsidP="00EA04D5">
      <w:pPr>
        <w:rPr>
          <w:b/>
          <w:snapToGrid w:val="0"/>
          <w:color w:val="000000"/>
          <w:szCs w:val="28"/>
        </w:rPr>
      </w:pPr>
      <w:r w:rsidRPr="00246A1A">
        <w:rPr>
          <w:b/>
          <w:snapToGrid w:val="0"/>
          <w:color w:val="000000"/>
          <w:szCs w:val="28"/>
        </w:rPr>
        <w:t>2.4  Маркетингова</w:t>
      </w:r>
      <w:r>
        <w:rPr>
          <w:b/>
          <w:snapToGrid w:val="0"/>
          <w:color w:val="000000"/>
          <w:szCs w:val="28"/>
        </w:rPr>
        <w:t xml:space="preserve"> оцінка потенціалу підприємства</w:t>
      </w:r>
    </w:p>
    <w:p w:rsidR="004C664B" w:rsidRDefault="004C664B" w:rsidP="00EA04D5">
      <w:pPr>
        <w:rPr>
          <w:snapToGrid w:val="0"/>
          <w:color w:val="000000"/>
          <w:szCs w:val="28"/>
        </w:rPr>
      </w:pPr>
    </w:p>
    <w:p w:rsidR="004C664B" w:rsidRPr="00FC62FD" w:rsidRDefault="00862207" w:rsidP="00EA04D5">
      <w:pPr>
        <w:rPr>
          <w:snapToGrid w:val="0"/>
          <w:color w:val="000000"/>
          <w:szCs w:val="28"/>
        </w:rPr>
      </w:pPr>
      <w:r w:rsidRPr="00862207">
        <w:rPr>
          <w:snapToGrid w:val="0"/>
          <w:color w:val="000000"/>
          <w:szCs w:val="28"/>
        </w:rPr>
        <w:t xml:space="preserve"> </w:t>
      </w:r>
      <w:r w:rsidR="004C664B" w:rsidRPr="00FC62FD">
        <w:rPr>
          <w:snapToGrid w:val="0"/>
          <w:color w:val="000000"/>
          <w:szCs w:val="28"/>
          <w:lang w:val="en-US"/>
        </w:rPr>
        <w:t>SWOT</w:t>
      </w:r>
      <w:r w:rsidR="004C664B" w:rsidRPr="00FC62FD">
        <w:rPr>
          <w:snapToGrid w:val="0"/>
          <w:color w:val="000000"/>
          <w:szCs w:val="28"/>
        </w:rPr>
        <w:t xml:space="preserve"> (</w:t>
      </w:r>
      <w:r w:rsidR="004C664B" w:rsidRPr="00FC62FD">
        <w:rPr>
          <w:snapToGrid w:val="0"/>
          <w:color w:val="000000"/>
          <w:szCs w:val="28"/>
          <w:lang w:val="en-US"/>
        </w:rPr>
        <w:t>Strength</w:t>
      </w:r>
      <w:r w:rsidR="004C664B" w:rsidRPr="00FC62FD">
        <w:rPr>
          <w:snapToGrid w:val="0"/>
          <w:color w:val="000000"/>
          <w:szCs w:val="28"/>
        </w:rPr>
        <w:t xml:space="preserve">, </w:t>
      </w:r>
      <w:r w:rsidR="004C664B" w:rsidRPr="00FC62FD">
        <w:rPr>
          <w:snapToGrid w:val="0"/>
          <w:color w:val="000000"/>
          <w:szCs w:val="28"/>
          <w:lang w:val="en-US"/>
        </w:rPr>
        <w:t>Weakness</w:t>
      </w:r>
      <w:r w:rsidR="004C664B" w:rsidRPr="00FC62FD">
        <w:rPr>
          <w:snapToGrid w:val="0"/>
          <w:color w:val="000000"/>
          <w:szCs w:val="28"/>
        </w:rPr>
        <w:t xml:space="preserve">, </w:t>
      </w:r>
      <w:r w:rsidR="004C664B" w:rsidRPr="00FC62FD">
        <w:rPr>
          <w:snapToGrid w:val="0"/>
          <w:color w:val="000000"/>
          <w:szCs w:val="28"/>
          <w:lang w:val="en-US"/>
        </w:rPr>
        <w:t>Oportun</w:t>
      </w:r>
      <w:r w:rsidR="004C664B" w:rsidRPr="00FC62FD">
        <w:rPr>
          <w:snapToGrid w:val="0"/>
          <w:color w:val="000000"/>
          <w:szCs w:val="28"/>
        </w:rPr>
        <w:t>і</w:t>
      </w:r>
      <w:r w:rsidR="004C664B" w:rsidRPr="00FC62FD">
        <w:rPr>
          <w:snapToGrid w:val="0"/>
          <w:color w:val="000000"/>
          <w:szCs w:val="28"/>
          <w:lang w:val="en-US"/>
        </w:rPr>
        <w:t>ty</w:t>
      </w:r>
      <w:r w:rsidR="004C664B" w:rsidRPr="00FC62FD">
        <w:rPr>
          <w:snapToGrid w:val="0"/>
          <w:color w:val="000000"/>
          <w:szCs w:val="28"/>
        </w:rPr>
        <w:t xml:space="preserve">, </w:t>
      </w:r>
      <w:r w:rsidR="004C664B" w:rsidRPr="00FC62FD">
        <w:rPr>
          <w:snapToGrid w:val="0"/>
          <w:color w:val="000000"/>
          <w:szCs w:val="28"/>
          <w:lang w:val="en-US"/>
        </w:rPr>
        <w:t>Threats</w:t>
      </w:r>
      <w:r w:rsidR="004C664B" w:rsidRPr="00FC62FD">
        <w:rPr>
          <w:snapToGrid w:val="0"/>
          <w:color w:val="000000"/>
          <w:szCs w:val="28"/>
        </w:rPr>
        <w:t>) - аналіз сильних і слабких сторін, можливостей і ризику.</w:t>
      </w:r>
    </w:p>
    <w:p w:rsidR="004C664B" w:rsidRPr="00FC62FD" w:rsidRDefault="00862207" w:rsidP="00EA04D5">
      <w:pPr>
        <w:rPr>
          <w:snapToGrid w:val="0"/>
          <w:color w:val="000000"/>
          <w:szCs w:val="28"/>
        </w:rPr>
      </w:pPr>
      <w:r w:rsidRPr="00862207">
        <w:rPr>
          <w:snapToGrid w:val="0"/>
          <w:color w:val="000000"/>
          <w:szCs w:val="28"/>
        </w:rPr>
        <w:t xml:space="preserve"> </w:t>
      </w:r>
      <w:r w:rsidR="004C664B" w:rsidRPr="00FC62FD">
        <w:rPr>
          <w:snapToGrid w:val="0"/>
          <w:color w:val="000000"/>
          <w:szCs w:val="28"/>
          <w:lang w:val="en-US"/>
        </w:rPr>
        <w:t>SWOT</w:t>
      </w:r>
      <w:r w:rsidR="004C664B" w:rsidRPr="00FC62FD">
        <w:rPr>
          <w:snapToGrid w:val="0"/>
          <w:color w:val="000000"/>
          <w:szCs w:val="28"/>
        </w:rPr>
        <w:t xml:space="preserve"> - аналіз виробляється з метою вивчення середовища бізнесу, правових умов, сильних і слабких сторін свого підприємства і підприємства-конкурентів, а також комплексні взаємовпливи розглянутих факторів.</w:t>
      </w:r>
    </w:p>
    <w:p w:rsidR="004C664B" w:rsidRPr="00FC62FD" w:rsidRDefault="00862207" w:rsidP="00EA04D5">
      <w:pPr>
        <w:rPr>
          <w:snapToGrid w:val="0"/>
          <w:color w:val="000000"/>
          <w:szCs w:val="28"/>
        </w:rPr>
      </w:pPr>
      <w:r w:rsidRPr="00862207">
        <w:rPr>
          <w:snapToGrid w:val="0"/>
          <w:color w:val="000000"/>
          <w:szCs w:val="28"/>
        </w:rPr>
        <w:t xml:space="preserve"> </w:t>
      </w:r>
      <w:r w:rsidR="004C664B" w:rsidRPr="00FC62FD">
        <w:rPr>
          <w:snapToGrid w:val="0"/>
          <w:color w:val="000000"/>
          <w:szCs w:val="28"/>
        </w:rPr>
        <w:t>Застосувавши цей метод ми можемо провести спільне вивчення зовнішнього і внутрішнього середовища підприємства, встановити зв’</w:t>
      </w:r>
      <w:r w:rsidR="004C664B">
        <w:rPr>
          <w:snapToGrid w:val="0"/>
          <w:color w:val="000000"/>
          <w:szCs w:val="28"/>
        </w:rPr>
        <w:t>я</w:t>
      </w:r>
      <w:r w:rsidR="004C664B" w:rsidRPr="00FC62FD">
        <w:rPr>
          <w:snapToGrid w:val="0"/>
          <w:color w:val="000000"/>
          <w:szCs w:val="28"/>
        </w:rPr>
        <w:t>зок між силою і слабістю, загрозами і можливостями, що властиві підприємству.</w:t>
      </w:r>
    </w:p>
    <w:p w:rsidR="004C664B" w:rsidRDefault="00862207" w:rsidP="00EA04D5">
      <w:pPr>
        <w:rPr>
          <w:szCs w:val="28"/>
        </w:rPr>
      </w:pPr>
      <w:r w:rsidRPr="00862207">
        <w:rPr>
          <w:snapToGrid w:val="0"/>
          <w:color w:val="000000"/>
          <w:szCs w:val="28"/>
        </w:rPr>
        <w:t xml:space="preserve"> </w:t>
      </w:r>
      <w:r w:rsidR="004C664B" w:rsidRPr="00FC62FD">
        <w:rPr>
          <w:snapToGrid w:val="0"/>
          <w:color w:val="000000"/>
          <w:szCs w:val="28"/>
        </w:rPr>
        <w:t xml:space="preserve">Спочатку сформуємо перелік слабких і сильних сторін </w:t>
      </w:r>
      <w:r w:rsidR="004C664B">
        <w:rPr>
          <w:szCs w:val="28"/>
        </w:rPr>
        <w:t>ТОВ «АФ імені Мічуріна»</w:t>
      </w:r>
      <w:r w:rsidR="004C664B" w:rsidRPr="00FC62FD">
        <w:rPr>
          <w:szCs w:val="28"/>
        </w:rPr>
        <w:t>, а також загроз і можливостей.</w:t>
      </w:r>
    </w:p>
    <w:p w:rsidR="004C664B" w:rsidRDefault="004C664B" w:rsidP="00EA04D5">
      <w:pPr>
        <w:rPr>
          <w:szCs w:val="28"/>
        </w:rPr>
      </w:pPr>
    </w:p>
    <w:p w:rsidR="004C664B" w:rsidRDefault="004C664B" w:rsidP="00EA04D5">
      <w:pPr>
        <w:rPr>
          <w:szCs w:val="28"/>
        </w:rPr>
      </w:pPr>
      <w:r>
        <w:rPr>
          <w:szCs w:val="28"/>
        </w:rPr>
        <w:lastRenderedPageBreak/>
        <w:t>Таблиця 2.15</w:t>
      </w:r>
    </w:p>
    <w:p w:rsidR="004C664B" w:rsidRPr="00570F6C" w:rsidRDefault="004C664B" w:rsidP="00EA04D5">
      <w:pPr>
        <w:rPr>
          <w:b/>
          <w:szCs w:val="28"/>
        </w:rPr>
      </w:pPr>
      <w:r w:rsidRPr="00570F6C">
        <w:rPr>
          <w:b/>
          <w:szCs w:val="28"/>
        </w:rPr>
        <w:t>Аналіз сильних та слабких сторін, а також можливостей та загроз</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2974"/>
        <w:gridCol w:w="2769"/>
        <w:gridCol w:w="1804"/>
      </w:tblGrid>
      <w:tr w:rsidR="004C664B" w:rsidRPr="0017220B" w:rsidTr="0017220B">
        <w:trPr>
          <w:trHeight w:val="161"/>
        </w:trPr>
        <w:tc>
          <w:tcPr>
            <w:tcW w:w="230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Сильні сторони</w:t>
            </w:r>
          </w:p>
        </w:tc>
        <w:tc>
          <w:tcPr>
            <w:tcW w:w="2974"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Слабкі сторони</w:t>
            </w:r>
          </w:p>
        </w:tc>
        <w:tc>
          <w:tcPr>
            <w:tcW w:w="2769"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Можливості</w:t>
            </w:r>
          </w:p>
        </w:tc>
        <w:tc>
          <w:tcPr>
            <w:tcW w:w="1804"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Загрози</w:t>
            </w:r>
          </w:p>
        </w:tc>
      </w:tr>
      <w:tr w:rsidR="004C664B" w:rsidRPr="0017220B" w:rsidTr="0017220B">
        <w:trPr>
          <w:trHeight w:val="161"/>
        </w:trPr>
        <w:tc>
          <w:tcPr>
            <w:tcW w:w="2302"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z w:val="20"/>
                <w:szCs w:val="20"/>
              </w:rPr>
              <w:t>Вигідне розташування господарства;</w:t>
            </w:r>
          </w:p>
        </w:tc>
        <w:tc>
          <w:tcPr>
            <w:tcW w:w="2974"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Нестійка конкурентна позиція;</w:t>
            </w:r>
          </w:p>
        </w:tc>
        <w:tc>
          <w:tcPr>
            <w:tcW w:w="2769"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Можливість вровадження маркетингової служби для покращення збуту продукції господарства</w:t>
            </w:r>
          </w:p>
        </w:tc>
        <w:tc>
          <w:tcPr>
            <w:tcW w:w="180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значного зменшення обсягу виробництва за рахунок низької урожайності</w:t>
            </w:r>
          </w:p>
        </w:tc>
      </w:tr>
      <w:tr w:rsidR="004C664B" w:rsidRPr="0017220B" w:rsidTr="0017220B">
        <w:trPr>
          <w:trHeight w:val="161"/>
        </w:trPr>
        <w:tc>
          <w:tcPr>
            <w:tcW w:w="2302"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z w:val="20"/>
                <w:szCs w:val="20"/>
              </w:rPr>
              <w:t>Кваліфікація на достатньому рівні</w:t>
            </w:r>
          </w:p>
        </w:tc>
        <w:tc>
          <w:tcPr>
            <w:tcW w:w="2974"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napToGrid w:val="0"/>
                <w:color w:val="000000"/>
                <w:sz w:val="20"/>
                <w:szCs w:val="20"/>
              </w:rPr>
              <w:t>Значна частина застарілої техніки;</w:t>
            </w:r>
          </w:p>
        </w:tc>
        <w:tc>
          <w:tcPr>
            <w:tcW w:w="2769"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Оновлення техніки на підприємстві Можливість збільшення обсягів виробництва продукції</w:t>
            </w:r>
          </w:p>
        </w:tc>
        <w:tc>
          <w:tcPr>
            <w:tcW w:w="180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Незпрацювання механізмів реформування сільського господарства</w:t>
            </w:r>
          </w:p>
        </w:tc>
      </w:tr>
      <w:tr w:rsidR="004C664B" w:rsidRPr="0017220B" w:rsidTr="0017220B">
        <w:trPr>
          <w:trHeight w:val="161"/>
        </w:trPr>
        <w:tc>
          <w:tcPr>
            <w:tcW w:w="2302" w:type="dxa"/>
            <w:tcBorders>
              <w:bottom w:val="nil"/>
            </w:tcBorders>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z w:val="20"/>
                <w:szCs w:val="20"/>
              </w:rPr>
              <w:t>Налагодження зв’зків з постачальниками матеріальних ресурсів;</w:t>
            </w:r>
          </w:p>
        </w:tc>
        <w:tc>
          <w:tcPr>
            <w:tcW w:w="2974" w:type="dxa"/>
            <w:tcBorders>
              <w:bottom w:val="nil"/>
            </w:tcBorders>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Зменшення урожайності сільськогосподарських культур;</w:t>
            </w:r>
          </w:p>
        </w:tc>
        <w:tc>
          <w:tcPr>
            <w:tcW w:w="2769" w:type="dxa"/>
            <w:tcBorders>
              <w:bottom w:val="nil"/>
            </w:tcBorders>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підвищення урожайності сільськогосподарських культур</w:t>
            </w:r>
          </w:p>
        </w:tc>
        <w:tc>
          <w:tcPr>
            <w:tcW w:w="1804" w:type="dxa"/>
            <w:tcBorders>
              <w:bottom w:val="nil"/>
            </w:tcBorders>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появи нових конкурентів</w:t>
            </w:r>
          </w:p>
        </w:tc>
      </w:tr>
      <w:tr w:rsidR="004C664B" w:rsidRPr="0017220B" w:rsidTr="0017220B">
        <w:trPr>
          <w:trHeight w:val="358"/>
        </w:trPr>
        <w:tc>
          <w:tcPr>
            <w:tcW w:w="9849" w:type="dxa"/>
            <w:gridSpan w:val="4"/>
            <w:tcBorders>
              <w:top w:val="nil"/>
              <w:left w:val="nil"/>
              <w:right w:val="nil"/>
            </w:tcBorders>
          </w:tcPr>
          <w:p w:rsidR="004C664B" w:rsidRPr="0017220B" w:rsidRDefault="004C664B" w:rsidP="0017220B">
            <w:pPr>
              <w:widowControl w:val="0"/>
              <w:autoSpaceDE w:val="0"/>
              <w:autoSpaceDN w:val="0"/>
              <w:adjustRightInd w:val="0"/>
              <w:spacing w:line="240" w:lineRule="auto"/>
              <w:ind w:firstLine="0"/>
              <w:jc w:val="left"/>
              <w:rPr>
                <w:b/>
                <w:snapToGrid w:val="0"/>
                <w:color w:val="000000"/>
                <w:sz w:val="20"/>
                <w:szCs w:val="20"/>
              </w:rPr>
            </w:pPr>
          </w:p>
        </w:tc>
      </w:tr>
      <w:tr w:rsidR="004C664B" w:rsidRPr="0017220B" w:rsidTr="0017220B">
        <w:trPr>
          <w:trHeight w:val="1321"/>
        </w:trPr>
        <w:tc>
          <w:tcPr>
            <w:tcW w:w="2302"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z w:val="20"/>
                <w:szCs w:val="20"/>
              </w:rPr>
              <w:t>Наявність стабільних партнерів на певні види продукції;</w:t>
            </w:r>
          </w:p>
        </w:tc>
        <w:tc>
          <w:tcPr>
            <w:tcW w:w="297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Скорочення обсягів виробництва та реалізації продукції;</w:t>
            </w:r>
          </w:p>
        </w:tc>
        <w:tc>
          <w:tcPr>
            <w:tcW w:w="2769"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Розширення напрямків діяльності</w:t>
            </w:r>
          </w:p>
        </w:tc>
        <w:tc>
          <w:tcPr>
            <w:tcW w:w="180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подорожчення продукції за рахунок збільшення собівартості</w:t>
            </w:r>
          </w:p>
        </w:tc>
      </w:tr>
      <w:tr w:rsidR="004C664B" w:rsidRPr="0017220B" w:rsidTr="0017220B">
        <w:trPr>
          <w:trHeight w:val="931"/>
        </w:trPr>
        <w:tc>
          <w:tcPr>
            <w:tcW w:w="230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 xml:space="preserve"> Існує потенціал для розвитку галузі</w:t>
            </w:r>
          </w:p>
        </w:tc>
        <w:tc>
          <w:tcPr>
            <w:tcW w:w="297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 xml:space="preserve"> Потреба у кредитах</w:t>
            </w:r>
          </w:p>
        </w:tc>
        <w:tc>
          <w:tcPr>
            <w:tcW w:w="2769"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p>
        </w:tc>
        <w:tc>
          <w:tcPr>
            <w:tcW w:w="180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Збільшення залежності від позичкових коштів</w:t>
            </w:r>
          </w:p>
        </w:tc>
      </w:tr>
      <w:tr w:rsidR="004C664B" w:rsidRPr="0017220B" w:rsidTr="0017220B">
        <w:trPr>
          <w:trHeight w:val="844"/>
        </w:trPr>
        <w:tc>
          <w:tcPr>
            <w:tcW w:w="2302"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p>
        </w:tc>
        <w:tc>
          <w:tcPr>
            <w:tcW w:w="297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p>
        </w:tc>
        <w:tc>
          <w:tcPr>
            <w:tcW w:w="2769"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p>
        </w:tc>
        <w:tc>
          <w:tcPr>
            <w:tcW w:w="1804"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Втрата партнерів із-за конкурентного тиску</w:t>
            </w:r>
          </w:p>
        </w:tc>
      </w:tr>
    </w:tbl>
    <w:p w:rsidR="004C664B" w:rsidRDefault="004C664B" w:rsidP="00EA04D5">
      <w:pPr>
        <w:rPr>
          <w:snapToGrid w:val="0"/>
          <w:color w:val="000000"/>
          <w:szCs w:val="28"/>
        </w:rPr>
      </w:pPr>
    </w:p>
    <w:p w:rsidR="004C664B" w:rsidRPr="00FB1A90" w:rsidRDefault="004C664B" w:rsidP="00EA04D5">
      <w:pPr>
        <w:rPr>
          <w:snapToGrid w:val="0"/>
          <w:color w:val="000000"/>
          <w:szCs w:val="28"/>
        </w:rPr>
      </w:pPr>
      <w:r w:rsidRPr="00FB1A90">
        <w:rPr>
          <w:snapToGrid w:val="0"/>
          <w:color w:val="000000"/>
          <w:szCs w:val="28"/>
        </w:rPr>
        <w:t>При проведенні SWOT – аналізу необхідно визначити не тільки можливості та загрози зовнішнього середовища організації, а й виявити ймовірність використання та вплив обраних можливостей та загроз на результати діяльності організації.</w:t>
      </w:r>
    </w:p>
    <w:p w:rsidR="004C664B" w:rsidRDefault="00862207" w:rsidP="00EA04D5">
      <w:pPr>
        <w:rPr>
          <w:snapToGrid w:val="0"/>
          <w:color w:val="000000"/>
          <w:szCs w:val="28"/>
        </w:rPr>
      </w:pPr>
      <w:r>
        <w:rPr>
          <w:snapToGrid w:val="0"/>
          <w:color w:val="000000"/>
          <w:szCs w:val="28"/>
          <w:lang w:val="ru-RU"/>
        </w:rPr>
        <w:t xml:space="preserve"> </w:t>
      </w:r>
      <w:r w:rsidR="004C664B" w:rsidRPr="00FB1A90">
        <w:rPr>
          <w:snapToGrid w:val="0"/>
          <w:color w:val="000000"/>
          <w:szCs w:val="28"/>
        </w:rPr>
        <w:t xml:space="preserve">Зробимо оцінку ймовірності використання можливостей та загроз та їх вплив на діяльність організації. </w:t>
      </w:r>
      <w:r w:rsidR="004C664B">
        <w:rPr>
          <w:snapToGrid w:val="0"/>
          <w:color w:val="000000"/>
          <w:szCs w:val="28"/>
        </w:rPr>
        <w:t xml:space="preserve">Проведемо комплексний аналіз сприяливих можливостей та загроз за допомогою поєднання ймовірності реалізації фактора протягом року, зважливістю його впливу на організацію. Оцінку цих двох параметрів зробимо за 10 бальною шкалою. </w:t>
      </w:r>
      <w:r w:rsidR="004C664B" w:rsidRPr="00FB1A90">
        <w:rPr>
          <w:snapToGrid w:val="0"/>
          <w:color w:val="000000"/>
          <w:szCs w:val="28"/>
        </w:rPr>
        <w:t>Побудуємо матрицю можливостей</w:t>
      </w:r>
      <w:r w:rsidR="004C664B">
        <w:rPr>
          <w:snapToGrid w:val="0"/>
          <w:color w:val="000000"/>
          <w:szCs w:val="28"/>
        </w:rPr>
        <w:t xml:space="preserve"> та загроз</w:t>
      </w:r>
      <w:r w:rsidR="004C664B" w:rsidRPr="00FB1A90">
        <w:rPr>
          <w:snapToGrid w:val="0"/>
          <w:color w:val="000000"/>
          <w:szCs w:val="28"/>
        </w:rPr>
        <w:t xml:space="preserve"> (таблиця</w:t>
      </w:r>
      <w:r w:rsidR="004C664B">
        <w:rPr>
          <w:snapToGrid w:val="0"/>
          <w:color w:val="000000"/>
          <w:szCs w:val="28"/>
        </w:rPr>
        <w:t xml:space="preserve"> 2.16</w:t>
      </w:r>
      <w:r w:rsidR="004C664B" w:rsidRPr="00FB1A90">
        <w:rPr>
          <w:snapToGrid w:val="0"/>
          <w:color w:val="000000"/>
          <w:szCs w:val="28"/>
        </w:rPr>
        <w:t>).</w:t>
      </w:r>
    </w:p>
    <w:p w:rsidR="004C664B" w:rsidRDefault="004C664B" w:rsidP="00EA04D5">
      <w:pPr>
        <w:rPr>
          <w:snapToGrid w:val="0"/>
          <w:color w:val="000000"/>
          <w:szCs w:val="28"/>
        </w:rPr>
      </w:pPr>
    </w:p>
    <w:p w:rsidR="004C664B" w:rsidRDefault="004C664B" w:rsidP="00EA04D5">
      <w:pPr>
        <w:rPr>
          <w:snapToGrid w:val="0"/>
          <w:color w:val="000000"/>
          <w:szCs w:val="28"/>
        </w:rPr>
      </w:pPr>
    </w:p>
    <w:p w:rsidR="004C664B" w:rsidRPr="00144F90" w:rsidRDefault="004C664B" w:rsidP="00EA04D5">
      <w:r w:rsidRPr="00144F90">
        <w:lastRenderedPageBreak/>
        <w:t>Таблиця</w:t>
      </w:r>
      <w:r>
        <w:t xml:space="preserve"> 2.16</w:t>
      </w:r>
    </w:p>
    <w:p w:rsidR="004C664B" w:rsidRPr="00FB1A90" w:rsidRDefault="004C664B" w:rsidP="00EA04D5">
      <w:pPr>
        <w:rPr>
          <w:b/>
          <w:szCs w:val="28"/>
        </w:rPr>
      </w:pPr>
      <w:r w:rsidRPr="00DB610D">
        <w:rPr>
          <w:b/>
          <w:snapToGrid w:val="0"/>
          <w:color w:val="000000"/>
          <w:szCs w:val="28"/>
        </w:rPr>
        <w:t>Аналіз сприятливих можливостей та загроз</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7"/>
        <w:gridCol w:w="1242"/>
        <w:gridCol w:w="1242"/>
        <w:gridCol w:w="1065"/>
        <w:gridCol w:w="1065"/>
        <w:gridCol w:w="921"/>
        <w:gridCol w:w="1031"/>
      </w:tblGrid>
      <w:tr w:rsidR="004C664B" w:rsidRPr="0017220B" w:rsidTr="0017220B">
        <w:trPr>
          <w:trHeight w:val="280"/>
        </w:trPr>
        <w:tc>
          <w:tcPr>
            <w:tcW w:w="3477" w:type="dxa"/>
            <w:vMerge w:val="restart"/>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Фактор</w:t>
            </w:r>
          </w:p>
        </w:tc>
        <w:tc>
          <w:tcPr>
            <w:tcW w:w="3549" w:type="dxa"/>
            <w:gridSpan w:val="3"/>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Ймовірність здійснення</w:t>
            </w:r>
          </w:p>
        </w:tc>
        <w:tc>
          <w:tcPr>
            <w:tcW w:w="3016" w:type="dxa"/>
            <w:gridSpan w:val="3"/>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Важливість впливу</w:t>
            </w:r>
          </w:p>
        </w:tc>
      </w:tr>
      <w:tr w:rsidR="004C664B" w:rsidRPr="0017220B" w:rsidTr="0017220B">
        <w:trPr>
          <w:trHeight w:val="125"/>
        </w:trPr>
        <w:tc>
          <w:tcPr>
            <w:tcW w:w="347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Висока 7-10</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Середня</w:t>
            </w:r>
          </w:p>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 xml:space="preserve"> 4 - 6</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Низька 1- 3</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Висока 7-10</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Сред 4-6</w:t>
            </w: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Низька1-3</w:t>
            </w:r>
          </w:p>
        </w:tc>
      </w:tr>
      <w:tr w:rsidR="004C664B" w:rsidRPr="0017220B" w:rsidTr="0017220B">
        <w:trPr>
          <w:trHeight w:val="262"/>
        </w:trPr>
        <w:tc>
          <w:tcPr>
            <w:tcW w:w="10043" w:type="dxa"/>
            <w:gridSpan w:val="7"/>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Сприятливі можливості</w:t>
            </w:r>
          </w:p>
        </w:tc>
      </w:tr>
      <w:tr w:rsidR="004C664B" w:rsidRPr="0017220B" w:rsidTr="0017220B">
        <w:trPr>
          <w:trHeight w:val="824"/>
        </w:trPr>
        <w:tc>
          <w:tcPr>
            <w:tcW w:w="347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Можливість вровадження маркетингової служби для покращення збуту продукції господарства</w:t>
            </w:r>
          </w:p>
        </w:tc>
        <w:tc>
          <w:tcPr>
            <w:tcW w:w="1242" w:type="dxa"/>
          </w:tcPr>
          <w:p w:rsidR="004C664B" w:rsidRPr="0017220B" w:rsidRDefault="004C664B" w:rsidP="0017220B">
            <w:pPr>
              <w:widowControl w:val="0"/>
              <w:tabs>
                <w:tab w:val="left" w:pos="792"/>
              </w:tabs>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328"/>
        </w:trPr>
        <w:tc>
          <w:tcPr>
            <w:tcW w:w="347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Оновлення техніки на підприємстві</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403"/>
        </w:trPr>
        <w:tc>
          <w:tcPr>
            <w:tcW w:w="347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 xml:space="preserve"> Можливість збільшення обсягів виробництва продукції</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523"/>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підвищення урожайності сільськогосподарських культур</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261"/>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Розширення напрямків діяльності</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280"/>
        </w:trPr>
        <w:tc>
          <w:tcPr>
            <w:tcW w:w="10043" w:type="dxa"/>
            <w:gridSpan w:val="7"/>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Загрози</w:t>
            </w:r>
          </w:p>
        </w:tc>
      </w:tr>
      <w:tr w:rsidR="004C664B" w:rsidRPr="0017220B" w:rsidTr="0017220B">
        <w:trPr>
          <w:trHeight w:val="695"/>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значного зменшення обсягу виробництва за рахунок низької урожайності</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838"/>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Незпрацювання механізмів реформування сільського господарства</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264"/>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появи нових конкурентів</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409"/>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подорожчення продукції за рахунок збільшення собівартості</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559"/>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Збільшення залежності від позичкових коштів</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559"/>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Втрата партнерів із-за конкурентного тиску</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r w:rsidR="004C664B" w:rsidRPr="0017220B" w:rsidTr="0017220B">
        <w:trPr>
          <w:trHeight w:val="559"/>
        </w:trPr>
        <w:tc>
          <w:tcPr>
            <w:tcW w:w="3477" w:type="dxa"/>
          </w:tcPr>
          <w:p w:rsidR="004C664B" w:rsidRPr="0017220B" w:rsidRDefault="004C664B" w:rsidP="0017220B">
            <w:pPr>
              <w:widowControl w:val="0"/>
              <w:autoSpaceDE w:val="0"/>
              <w:autoSpaceDN w:val="0"/>
              <w:adjustRightInd w:val="0"/>
              <w:spacing w:line="240" w:lineRule="auto"/>
              <w:ind w:firstLine="0"/>
              <w:jc w:val="left"/>
              <w:rPr>
                <w:snapToGrid w:val="0"/>
                <w:color w:val="000000"/>
                <w:sz w:val="20"/>
                <w:szCs w:val="20"/>
              </w:rPr>
            </w:pPr>
            <w:r w:rsidRPr="0017220B">
              <w:rPr>
                <w:snapToGrid w:val="0"/>
                <w:color w:val="000000"/>
                <w:sz w:val="20"/>
                <w:szCs w:val="20"/>
              </w:rPr>
              <w:t>Можливість значного зменшення обсягу виробництва за рахунок низької урожайності</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1242"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65"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w:t>
            </w:r>
          </w:p>
        </w:tc>
        <w:tc>
          <w:tcPr>
            <w:tcW w:w="92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1031" w:type="dxa"/>
          </w:tcPr>
          <w:p w:rsidR="004C664B" w:rsidRPr="0017220B" w:rsidRDefault="004C664B" w:rsidP="0017220B">
            <w:pPr>
              <w:widowControl w:val="0"/>
              <w:autoSpaceDE w:val="0"/>
              <w:autoSpaceDN w:val="0"/>
              <w:adjustRightInd w:val="0"/>
              <w:spacing w:line="240" w:lineRule="auto"/>
              <w:ind w:firstLine="0"/>
              <w:jc w:val="left"/>
              <w:rPr>
                <w:sz w:val="20"/>
                <w:szCs w:val="20"/>
              </w:rPr>
            </w:pPr>
          </w:p>
        </w:tc>
      </w:tr>
    </w:tbl>
    <w:p w:rsidR="004C664B" w:rsidRDefault="004C664B" w:rsidP="00EA04D5">
      <w:pPr>
        <w:rPr>
          <w:sz w:val="20"/>
          <w:szCs w:val="20"/>
        </w:rPr>
      </w:pPr>
    </w:p>
    <w:p w:rsidR="004C664B" w:rsidRDefault="004C664B" w:rsidP="00EA04D5">
      <w:pPr>
        <w:rPr>
          <w:sz w:val="20"/>
          <w:szCs w:val="20"/>
        </w:rPr>
      </w:pPr>
      <w:r w:rsidRPr="006849E5">
        <w:rPr>
          <w:sz w:val="30"/>
          <w:szCs w:val="30"/>
        </w:rPr>
        <w:t>Після того як конкретний список слабких і сильних сторін організації, а також загроз і можливостей складений, настає етап установлення зв'язків між ними. Для встановлення цих зв'язків складається матриця SWOT</w:t>
      </w:r>
      <w:r>
        <w:rPr>
          <w:sz w:val="30"/>
          <w:szCs w:val="30"/>
        </w:rPr>
        <w:t>, що має наступний вид (рис. 2.9</w:t>
      </w:r>
      <w:r w:rsidRPr="006849E5">
        <w:rPr>
          <w:sz w:val="30"/>
          <w:szCs w:val="30"/>
        </w:rPr>
        <w:t>).</w:t>
      </w:r>
    </w:p>
    <w:p w:rsidR="004C664B" w:rsidRPr="00903051" w:rsidRDefault="004C664B" w:rsidP="00EA04D5">
      <w:pPr>
        <w:shd w:val="clear" w:color="auto" w:fill="FFFFFF"/>
        <w:rPr>
          <w:szCs w:val="28"/>
        </w:rPr>
      </w:pPr>
      <w:r w:rsidRPr="00903051">
        <w:rPr>
          <w:szCs w:val="28"/>
        </w:rPr>
        <w:t>На підґрунті виявлених слабких і сильних сторін організації, а також загроз і можливостей є такі варіанти ведення справ на майбутнє:</w:t>
      </w:r>
    </w:p>
    <w:p w:rsidR="004C664B" w:rsidRPr="00686D48" w:rsidRDefault="004C664B" w:rsidP="00EA04D5">
      <w:pPr>
        <w:shd w:val="clear" w:color="auto" w:fill="FFFFFF"/>
        <w:tabs>
          <w:tab w:val="left" w:pos="734"/>
        </w:tabs>
        <w:rPr>
          <w:szCs w:val="28"/>
        </w:rPr>
      </w:pPr>
      <w:r>
        <w:rPr>
          <w:szCs w:val="28"/>
        </w:rPr>
        <w:t xml:space="preserve">1. </w:t>
      </w:r>
      <w:r w:rsidRPr="00686D48">
        <w:rPr>
          <w:szCs w:val="28"/>
        </w:rPr>
        <w:t xml:space="preserve">За рахунок впровадження маркетингової служби можна виявити нові </w:t>
      </w:r>
      <w:r>
        <w:rPr>
          <w:szCs w:val="28"/>
        </w:rPr>
        <w:t xml:space="preserve">вигідні </w:t>
      </w:r>
      <w:r w:rsidRPr="00686D48">
        <w:rPr>
          <w:szCs w:val="28"/>
        </w:rPr>
        <w:t>канали збуту продукції та підвищити попит на продукцію</w:t>
      </w:r>
      <w:r w:rsidRPr="00903051">
        <w:rPr>
          <w:szCs w:val="28"/>
        </w:rPr>
        <w:t xml:space="preserve"> </w:t>
      </w:r>
    </w:p>
    <w:p w:rsidR="004C664B" w:rsidRPr="002C08AC" w:rsidRDefault="004C664B" w:rsidP="00EA04D5">
      <w:pPr>
        <w:rPr>
          <w:szCs w:val="28"/>
        </w:rPr>
      </w:pPr>
      <w:r>
        <w:rPr>
          <w:szCs w:val="28"/>
        </w:rPr>
        <w:lastRenderedPageBreak/>
        <w:t xml:space="preserve">2. </w:t>
      </w:r>
      <w:r w:rsidRPr="002C08AC">
        <w:rPr>
          <w:szCs w:val="28"/>
        </w:rPr>
        <w:t>За рахунок виробництва якісної продукції та наявності стабільних партнерів можна стабілізувати економічний стан господарства, реалізувавши продукцію за вигідними цінами .</w:t>
      </w:r>
    </w:p>
    <w:p w:rsidR="004C664B" w:rsidRPr="002A5CA5" w:rsidRDefault="004C664B" w:rsidP="00EA04D5">
      <w:pPr>
        <w:rPr>
          <w:szCs w:val="28"/>
        </w:rPr>
      </w:pPr>
      <w:r>
        <w:rPr>
          <w:szCs w:val="28"/>
        </w:rPr>
        <w:t xml:space="preserve">3. </w:t>
      </w:r>
      <w:r w:rsidRPr="002A5CA5">
        <w:rPr>
          <w:szCs w:val="28"/>
        </w:rPr>
        <w:t>Ефективним напрямом зміцнення економіки господарства є диверсифікація виробництва. Вона дає можливість господарству удосконалювати виробництво на основі випуску розширеної номенклатури продукції, яка відповідає попиту покупців. Чим більше напрямів в діяльності в господарстві, тим вищий рівень диверсифікації і відповідна нижча можливість втрат і збитків від виробництва в цілому, тим менший ризик комерційної діяльності.</w:t>
      </w:r>
    </w:p>
    <w:p w:rsidR="004C664B" w:rsidRPr="00903051" w:rsidRDefault="004C664B" w:rsidP="00EA04D5">
      <w:pPr>
        <w:shd w:val="clear" w:color="auto" w:fill="FFFFFF"/>
        <w:tabs>
          <w:tab w:val="left" w:pos="734"/>
        </w:tabs>
        <w:rPr>
          <w:szCs w:val="28"/>
        </w:rPr>
      </w:pPr>
      <w:r>
        <w:rPr>
          <w:szCs w:val="28"/>
        </w:rPr>
        <w:t xml:space="preserve">4. </w:t>
      </w:r>
      <w:r w:rsidR="00862207">
        <w:rPr>
          <w:szCs w:val="28"/>
        </w:rPr>
        <w:t xml:space="preserve">Вплив стихійних лих дещо послабити </w:t>
      </w:r>
      <w:r w:rsidRPr="00903051">
        <w:rPr>
          <w:szCs w:val="28"/>
        </w:rPr>
        <w:t>самострахуванням та</w:t>
      </w:r>
      <w:r w:rsidR="00862207">
        <w:rPr>
          <w:szCs w:val="28"/>
          <w:lang w:val="ru-RU"/>
        </w:rPr>
        <w:t xml:space="preserve"> </w:t>
      </w:r>
      <w:r w:rsidRPr="00903051">
        <w:rPr>
          <w:szCs w:val="28"/>
        </w:rPr>
        <w:t>перестрахуванням.</w:t>
      </w:r>
    </w:p>
    <w:p w:rsidR="004C664B" w:rsidRPr="00903051" w:rsidRDefault="004C664B" w:rsidP="00EA04D5">
      <w:pPr>
        <w:shd w:val="clear" w:color="auto" w:fill="FFFFFF"/>
        <w:rPr>
          <w:szCs w:val="28"/>
        </w:rPr>
      </w:pPr>
      <w:r w:rsidRPr="00903051">
        <w:rPr>
          <w:szCs w:val="28"/>
        </w:rPr>
        <w:t xml:space="preserve">Всі вище перелічені можливості зв'язані між собою та потребують комплексного втілення в життя. Зупинимось більш детально на вирішенні перших </w:t>
      </w:r>
      <w:r>
        <w:rPr>
          <w:szCs w:val="28"/>
        </w:rPr>
        <w:t>трьох</w:t>
      </w:r>
      <w:r w:rsidRPr="00903051">
        <w:rPr>
          <w:szCs w:val="28"/>
        </w:rPr>
        <w:t xml:space="preserve"> альтернатив.</w:t>
      </w:r>
    </w:p>
    <w:p w:rsidR="004C664B" w:rsidRDefault="004C664B" w:rsidP="00EA04D5">
      <w:pPr>
        <w:rPr>
          <w:sz w:val="20"/>
          <w:szCs w:val="20"/>
        </w:rPr>
      </w:pPr>
    </w:p>
    <w:p w:rsidR="004C664B" w:rsidRDefault="004C664B" w:rsidP="00EA04D5">
      <w:pPr>
        <w:rPr>
          <w:sz w:val="20"/>
          <w:szCs w:val="20"/>
        </w:rPr>
        <w:sectPr w:rsidR="004C664B" w:rsidSect="00EA04D5">
          <w:type w:val="nextColumn"/>
          <w:pgSz w:w="11906" w:h="16838"/>
          <w:pgMar w:top="1134" w:right="851" w:bottom="1134" w:left="1701" w:header="720" w:footer="720" w:gutter="0"/>
          <w:cols w:space="60"/>
          <w:noEndnote/>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8"/>
        <w:gridCol w:w="4798"/>
        <w:gridCol w:w="4798"/>
      </w:tblGrid>
      <w:tr w:rsidR="004C664B" w:rsidRPr="00862207">
        <w:trPr>
          <w:trHeight w:val="2925"/>
        </w:trPr>
        <w:tc>
          <w:tcPr>
            <w:tcW w:w="4805" w:type="dxa"/>
          </w:tcPr>
          <w:p w:rsidR="004C664B" w:rsidRPr="00862207" w:rsidRDefault="004C664B" w:rsidP="00862207">
            <w:pPr>
              <w:spacing w:line="240" w:lineRule="auto"/>
              <w:ind w:firstLine="0"/>
              <w:jc w:val="left"/>
              <w:rPr>
                <w:sz w:val="20"/>
                <w:szCs w:val="20"/>
              </w:rPr>
            </w:pPr>
          </w:p>
        </w:tc>
        <w:tc>
          <w:tcPr>
            <w:tcW w:w="4805" w:type="dxa"/>
          </w:tcPr>
          <w:p w:rsidR="004C664B" w:rsidRPr="00862207" w:rsidRDefault="004C664B" w:rsidP="00862207">
            <w:pPr>
              <w:spacing w:line="240" w:lineRule="auto"/>
              <w:ind w:firstLine="0"/>
              <w:jc w:val="left"/>
              <w:rPr>
                <w:snapToGrid w:val="0"/>
                <w:color w:val="000000"/>
                <w:sz w:val="20"/>
                <w:szCs w:val="20"/>
              </w:rPr>
            </w:pPr>
            <w:r w:rsidRPr="00862207">
              <w:rPr>
                <w:snapToGrid w:val="0"/>
                <w:color w:val="000000"/>
                <w:sz w:val="20"/>
                <w:szCs w:val="20"/>
              </w:rPr>
              <w:t>Можливості</w:t>
            </w:r>
            <w:r w:rsidRPr="00862207">
              <w:rPr>
                <w:snapToGrid w:val="0"/>
                <w:color w:val="000000"/>
                <w:sz w:val="20"/>
                <w:szCs w:val="20"/>
                <w:lang w:val="en-US"/>
              </w:rPr>
              <w:t>:</w:t>
            </w:r>
          </w:p>
          <w:p w:rsidR="004C664B" w:rsidRPr="00862207" w:rsidRDefault="004C664B" w:rsidP="00862207">
            <w:pPr>
              <w:numPr>
                <w:ilvl w:val="0"/>
                <w:numId w:val="20"/>
              </w:numPr>
              <w:spacing w:line="240" w:lineRule="auto"/>
              <w:ind w:left="0" w:firstLine="0"/>
              <w:jc w:val="left"/>
              <w:rPr>
                <w:snapToGrid w:val="0"/>
                <w:color w:val="000000"/>
                <w:sz w:val="20"/>
                <w:szCs w:val="20"/>
              </w:rPr>
            </w:pPr>
            <w:r w:rsidRPr="00862207">
              <w:rPr>
                <w:snapToGrid w:val="0"/>
                <w:color w:val="000000"/>
                <w:sz w:val="20"/>
                <w:szCs w:val="20"/>
              </w:rPr>
              <w:t>Можливість впровадження маркетингової служби, для покращення збуту продукції господарства;</w:t>
            </w:r>
          </w:p>
          <w:p w:rsidR="004C664B" w:rsidRPr="00862207" w:rsidRDefault="004C664B" w:rsidP="00862207">
            <w:pPr>
              <w:numPr>
                <w:ilvl w:val="0"/>
                <w:numId w:val="20"/>
              </w:numPr>
              <w:spacing w:line="240" w:lineRule="auto"/>
              <w:ind w:left="0" w:firstLine="0"/>
              <w:jc w:val="left"/>
              <w:rPr>
                <w:snapToGrid w:val="0"/>
                <w:color w:val="000000"/>
                <w:sz w:val="20"/>
                <w:szCs w:val="20"/>
              </w:rPr>
            </w:pPr>
            <w:r w:rsidRPr="00862207">
              <w:rPr>
                <w:snapToGrid w:val="0"/>
                <w:color w:val="000000"/>
                <w:sz w:val="20"/>
                <w:szCs w:val="20"/>
              </w:rPr>
              <w:t xml:space="preserve"> Оновлення техніки на підприємстві;</w:t>
            </w:r>
          </w:p>
          <w:p w:rsidR="004C664B" w:rsidRPr="00862207" w:rsidRDefault="004C664B" w:rsidP="00862207">
            <w:pPr>
              <w:numPr>
                <w:ilvl w:val="0"/>
                <w:numId w:val="20"/>
              </w:numPr>
              <w:spacing w:line="240" w:lineRule="auto"/>
              <w:ind w:left="0" w:firstLine="0"/>
              <w:jc w:val="left"/>
              <w:rPr>
                <w:snapToGrid w:val="0"/>
                <w:color w:val="000000"/>
                <w:sz w:val="20"/>
                <w:szCs w:val="20"/>
              </w:rPr>
            </w:pPr>
            <w:r w:rsidRPr="00862207">
              <w:rPr>
                <w:snapToGrid w:val="0"/>
                <w:color w:val="000000"/>
                <w:sz w:val="20"/>
                <w:szCs w:val="20"/>
              </w:rPr>
              <w:t>Можливість збільшення обягу виробництва продукції;</w:t>
            </w:r>
          </w:p>
          <w:p w:rsidR="004C664B" w:rsidRPr="00862207" w:rsidRDefault="004C664B" w:rsidP="00862207">
            <w:pPr>
              <w:numPr>
                <w:ilvl w:val="0"/>
                <w:numId w:val="20"/>
              </w:numPr>
              <w:spacing w:line="240" w:lineRule="auto"/>
              <w:ind w:left="0" w:firstLine="0"/>
              <w:jc w:val="left"/>
              <w:rPr>
                <w:snapToGrid w:val="0"/>
                <w:color w:val="000000"/>
                <w:sz w:val="20"/>
                <w:szCs w:val="20"/>
              </w:rPr>
            </w:pPr>
            <w:r w:rsidRPr="00862207">
              <w:rPr>
                <w:snapToGrid w:val="0"/>
                <w:color w:val="000000"/>
                <w:sz w:val="20"/>
                <w:szCs w:val="20"/>
              </w:rPr>
              <w:t>Можливість підвищення урожаності сільськогосподарських культур;</w:t>
            </w:r>
          </w:p>
          <w:p w:rsidR="004C664B" w:rsidRPr="00862207" w:rsidRDefault="004C664B" w:rsidP="00862207">
            <w:pPr>
              <w:numPr>
                <w:ilvl w:val="0"/>
                <w:numId w:val="20"/>
              </w:numPr>
              <w:spacing w:line="240" w:lineRule="auto"/>
              <w:ind w:left="0" w:firstLine="0"/>
              <w:jc w:val="left"/>
              <w:rPr>
                <w:snapToGrid w:val="0"/>
                <w:color w:val="000000"/>
                <w:sz w:val="20"/>
                <w:szCs w:val="20"/>
              </w:rPr>
            </w:pPr>
            <w:r w:rsidRPr="00862207">
              <w:rPr>
                <w:snapToGrid w:val="0"/>
                <w:color w:val="000000"/>
                <w:sz w:val="20"/>
                <w:szCs w:val="20"/>
              </w:rPr>
              <w:t>Розширення напрямів діяльності</w:t>
            </w:r>
          </w:p>
          <w:p w:rsidR="004C664B" w:rsidRPr="00862207" w:rsidRDefault="004C664B" w:rsidP="00862207">
            <w:pPr>
              <w:spacing w:line="240" w:lineRule="auto"/>
              <w:ind w:firstLine="0"/>
              <w:jc w:val="left"/>
              <w:rPr>
                <w:sz w:val="20"/>
                <w:szCs w:val="20"/>
              </w:rPr>
            </w:pPr>
          </w:p>
        </w:tc>
        <w:tc>
          <w:tcPr>
            <w:tcW w:w="4805" w:type="dxa"/>
          </w:tcPr>
          <w:p w:rsidR="004C664B" w:rsidRPr="00862207" w:rsidRDefault="004C664B" w:rsidP="00862207">
            <w:pPr>
              <w:spacing w:line="240" w:lineRule="auto"/>
              <w:ind w:firstLine="0"/>
              <w:jc w:val="left"/>
              <w:rPr>
                <w:snapToGrid w:val="0"/>
                <w:color w:val="000000"/>
                <w:sz w:val="20"/>
                <w:szCs w:val="20"/>
              </w:rPr>
            </w:pPr>
            <w:r w:rsidRPr="00862207">
              <w:rPr>
                <w:snapToGrid w:val="0"/>
                <w:color w:val="000000"/>
                <w:sz w:val="20"/>
                <w:szCs w:val="20"/>
              </w:rPr>
              <w:t>Загрози</w:t>
            </w:r>
            <w:r w:rsidRPr="00862207">
              <w:rPr>
                <w:snapToGrid w:val="0"/>
                <w:color w:val="000000"/>
                <w:sz w:val="20"/>
                <w:szCs w:val="20"/>
                <w:lang w:val="en-US"/>
              </w:rPr>
              <w:t>:</w:t>
            </w:r>
          </w:p>
          <w:p w:rsidR="004C664B" w:rsidRPr="00862207" w:rsidRDefault="004C664B" w:rsidP="00862207">
            <w:pPr>
              <w:numPr>
                <w:ilvl w:val="0"/>
                <w:numId w:val="21"/>
              </w:numPr>
              <w:spacing w:line="240" w:lineRule="auto"/>
              <w:ind w:left="0" w:firstLine="0"/>
              <w:jc w:val="left"/>
              <w:rPr>
                <w:snapToGrid w:val="0"/>
                <w:color w:val="000000"/>
                <w:sz w:val="20"/>
                <w:szCs w:val="20"/>
              </w:rPr>
            </w:pPr>
            <w:r w:rsidRPr="00862207">
              <w:rPr>
                <w:snapToGrid w:val="0"/>
                <w:color w:val="000000"/>
                <w:sz w:val="20"/>
                <w:szCs w:val="20"/>
              </w:rPr>
              <w:t>Можливість значного зменшення обсягу виробництва за рахунок низької урожаності;</w:t>
            </w:r>
          </w:p>
          <w:p w:rsidR="004C664B" w:rsidRPr="00862207" w:rsidRDefault="004C664B" w:rsidP="00862207">
            <w:pPr>
              <w:numPr>
                <w:ilvl w:val="0"/>
                <w:numId w:val="21"/>
              </w:numPr>
              <w:spacing w:line="240" w:lineRule="auto"/>
              <w:ind w:left="0" w:firstLine="0"/>
              <w:jc w:val="left"/>
              <w:rPr>
                <w:snapToGrid w:val="0"/>
                <w:color w:val="000000"/>
                <w:sz w:val="20"/>
                <w:szCs w:val="20"/>
              </w:rPr>
            </w:pPr>
            <w:r w:rsidRPr="00862207">
              <w:rPr>
                <w:snapToGrid w:val="0"/>
                <w:color w:val="000000"/>
                <w:sz w:val="20"/>
                <w:szCs w:val="20"/>
              </w:rPr>
              <w:t>Незпрацювання механізмів реформування сільського господарства;</w:t>
            </w:r>
          </w:p>
          <w:p w:rsidR="004C664B" w:rsidRPr="00862207" w:rsidRDefault="004C664B" w:rsidP="00862207">
            <w:pPr>
              <w:numPr>
                <w:ilvl w:val="0"/>
                <w:numId w:val="21"/>
              </w:numPr>
              <w:spacing w:line="240" w:lineRule="auto"/>
              <w:ind w:left="0" w:firstLine="0"/>
              <w:jc w:val="left"/>
              <w:rPr>
                <w:snapToGrid w:val="0"/>
                <w:color w:val="000000"/>
                <w:sz w:val="20"/>
                <w:szCs w:val="20"/>
              </w:rPr>
            </w:pPr>
            <w:r w:rsidRPr="00862207">
              <w:rPr>
                <w:snapToGrid w:val="0"/>
                <w:color w:val="000000"/>
                <w:sz w:val="20"/>
                <w:szCs w:val="20"/>
              </w:rPr>
              <w:t>Можливість появи нових конкурентів;</w:t>
            </w:r>
          </w:p>
          <w:p w:rsidR="004C664B" w:rsidRPr="00862207" w:rsidRDefault="004C664B" w:rsidP="00862207">
            <w:pPr>
              <w:numPr>
                <w:ilvl w:val="0"/>
                <w:numId w:val="21"/>
              </w:numPr>
              <w:spacing w:line="240" w:lineRule="auto"/>
              <w:ind w:left="0" w:firstLine="0"/>
              <w:jc w:val="left"/>
              <w:rPr>
                <w:snapToGrid w:val="0"/>
                <w:color w:val="000000"/>
                <w:sz w:val="20"/>
                <w:szCs w:val="20"/>
              </w:rPr>
            </w:pPr>
            <w:r w:rsidRPr="00862207">
              <w:rPr>
                <w:snapToGrid w:val="0"/>
                <w:color w:val="000000"/>
                <w:sz w:val="20"/>
                <w:szCs w:val="20"/>
              </w:rPr>
              <w:t>Можливість подорожчення продукції за рахунок збільшення собівартості;</w:t>
            </w:r>
          </w:p>
          <w:p w:rsidR="004C664B" w:rsidRPr="00862207" w:rsidRDefault="004C664B" w:rsidP="00862207">
            <w:pPr>
              <w:numPr>
                <w:ilvl w:val="0"/>
                <w:numId w:val="21"/>
              </w:numPr>
              <w:spacing w:line="240" w:lineRule="auto"/>
              <w:ind w:left="0" w:firstLine="0"/>
              <w:jc w:val="left"/>
              <w:rPr>
                <w:snapToGrid w:val="0"/>
                <w:color w:val="000000"/>
                <w:sz w:val="20"/>
                <w:szCs w:val="20"/>
              </w:rPr>
            </w:pPr>
            <w:r w:rsidRPr="00862207">
              <w:rPr>
                <w:snapToGrid w:val="0"/>
                <w:color w:val="000000"/>
                <w:sz w:val="20"/>
                <w:szCs w:val="20"/>
              </w:rPr>
              <w:t>Збільшення залежності від позичкових коштів;</w:t>
            </w:r>
          </w:p>
          <w:p w:rsidR="004C664B" w:rsidRPr="00862207" w:rsidRDefault="004C664B" w:rsidP="00862207">
            <w:pPr>
              <w:spacing w:line="240" w:lineRule="auto"/>
              <w:ind w:firstLine="0"/>
              <w:jc w:val="left"/>
              <w:rPr>
                <w:sz w:val="20"/>
                <w:szCs w:val="20"/>
              </w:rPr>
            </w:pPr>
            <w:r w:rsidRPr="00862207">
              <w:rPr>
                <w:snapToGrid w:val="0"/>
                <w:color w:val="000000"/>
                <w:sz w:val="20"/>
                <w:szCs w:val="20"/>
              </w:rPr>
              <w:t xml:space="preserve">6.  Втрата партнерів із-за конкурентного тиску; </w:t>
            </w:r>
          </w:p>
        </w:tc>
      </w:tr>
      <w:tr w:rsidR="004C664B" w:rsidRPr="00862207" w:rsidTr="00862207">
        <w:trPr>
          <w:trHeight w:val="1887"/>
        </w:trPr>
        <w:tc>
          <w:tcPr>
            <w:tcW w:w="4805" w:type="dxa"/>
          </w:tcPr>
          <w:p w:rsidR="004C664B" w:rsidRPr="00862207" w:rsidRDefault="004C664B" w:rsidP="00862207">
            <w:pPr>
              <w:spacing w:line="240" w:lineRule="auto"/>
              <w:ind w:firstLine="0"/>
              <w:jc w:val="left"/>
              <w:rPr>
                <w:sz w:val="20"/>
                <w:szCs w:val="20"/>
              </w:rPr>
            </w:pPr>
            <w:r w:rsidRPr="00862207">
              <w:rPr>
                <w:sz w:val="20"/>
                <w:szCs w:val="20"/>
              </w:rPr>
              <w:t>Сильні сторони господарства</w:t>
            </w:r>
            <w:r w:rsidRPr="00862207">
              <w:rPr>
                <w:sz w:val="20"/>
                <w:szCs w:val="20"/>
                <w:lang w:val="ru-RU"/>
              </w:rPr>
              <w:t>:</w:t>
            </w:r>
          </w:p>
          <w:p w:rsidR="004C664B" w:rsidRPr="00862207" w:rsidRDefault="004C664B" w:rsidP="00862207">
            <w:pPr>
              <w:spacing w:line="240" w:lineRule="auto"/>
              <w:ind w:firstLine="0"/>
              <w:jc w:val="left"/>
              <w:rPr>
                <w:snapToGrid w:val="0"/>
                <w:color w:val="000000"/>
                <w:sz w:val="20"/>
                <w:szCs w:val="20"/>
              </w:rPr>
            </w:pPr>
            <w:r w:rsidRPr="00862207">
              <w:rPr>
                <w:sz w:val="20"/>
                <w:szCs w:val="20"/>
              </w:rPr>
              <w:t>1. Вигідне розташування господарства;</w:t>
            </w:r>
          </w:p>
          <w:p w:rsidR="004C664B" w:rsidRPr="00862207" w:rsidRDefault="004C664B" w:rsidP="00862207">
            <w:pPr>
              <w:spacing w:line="240" w:lineRule="auto"/>
              <w:ind w:firstLine="0"/>
              <w:jc w:val="left"/>
              <w:rPr>
                <w:snapToGrid w:val="0"/>
                <w:color w:val="000000"/>
                <w:sz w:val="20"/>
                <w:szCs w:val="20"/>
              </w:rPr>
            </w:pPr>
            <w:r w:rsidRPr="00862207">
              <w:rPr>
                <w:sz w:val="20"/>
                <w:szCs w:val="20"/>
              </w:rPr>
              <w:t>2. Кваліфікація на достатньому рівні</w:t>
            </w:r>
          </w:p>
          <w:p w:rsidR="004C664B" w:rsidRPr="00862207" w:rsidRDefault="004C664B" w:rsidP="00862207">
            <w:pPr>
              <w:spacing w:line="240" w:lineRule="auto"/>
              <w:ind w:firstLine="0"/>
              <w:jc w:val="left"/>
              <w:rPr>
                <w:snapToGrid w:val="0"/>
                <w:color w:val="000000"/>
                <w:sz w:val="20"/>
                <w:szCs w:val="20"/>
              </w:rPr>
            </w:pPr>
            <w:r w:rsidRPr="00862207">
              <w:rPr>
                <w:sz w:val="20"/>
                <w:szCs w:val="20"/>
              </w:rPr>
              <w:t>3. Налагодження зв’зків з постачальниками матеріальних ресурсів;</w:t>
            </w:r>
          </w:p>
          <w:p w:rsidR="004C664B" w:rsidRPr="00862207" w:rsidRDefault="004C664B" w:rsidP="00862207">
            <w:pPr>
              <w:spacing w:line="240" w:lineRule="auto"/>
              <w:ind w:firstLine="0"/>
              <w:jc w:val="left"/>
              <w:rPr>
                <w:snapToGrid w:val="0"/>
                <w:color w:val="000000"/>
                <w:sz w:val="20"/>
                <w:szCs w:val="20"/>
              </w:rPr>
            </w:pPr>
            <w:r w:rsidRPr="00862207">
              <w:rPr>
                <w:snapToGrid w:val="0"/>
                <w:color w:val="000000"/>
                <w:sz w:val="20"/>
                <w:szCs w:val="20"/>
              </w:rPr>
              <w:t xml:space="preserve">4. </w:t>
            </w:r>
            <w:r w:rsidRPr="00862207">
              <w:rPr>
                <w:sz w:val="20"/>
                <w:szCs w:val="20"/>
              </w:rPr>
              <w:t>Наявність стабільних партнерів на певні види продукції;</w:t>
            </w:r>
          </w:p>
          <w:p w:rsidR="004C664B" w:rsidRPr="00862207" w:rsidRDefault="004C664B" w:rsidP="00862207">
            <w:pPr>
              <w:spacing w:line="240" w:lineRule="auto"/>
              <w:ind w:firstLine="0"/>
              <w:jc w:val="left"/>
              <w:rPr>
                <w:sz w:val="20"/>
                <w:szCs w:val="20"/>
              </w:rPr>
            </w:pPr>
            <w:r w:rsidRPr="00862207">
              <w:rPr>
                <w:sz w:val="20"/>
                <w:szCs w:val="20"/>
              </w:rPr>
              <w:t>5. Існує потенціал для розвитку галузі</w:t>
            </w:r>
          </w:p>
        </w:tc>
        <w:tc>
          <w:tcPr>
            <w:tcW w:w="4805" w:type="dxa"/>
          </w:tcPr>
          <w:p w:rsidR="004C664B" w:rsidRPr="00862207" w:rsidRDefault="004C664B" w:rsidP="00862207">
            <w:pPr>
              <w:spacing w:line="240" w:lineRule="auto"/>
              <w:ind w:firstLine="0"/>
              <w:jc w:val="left"/>
              <w:rPr>
                <w:sz w:val="20"/>
                <w:szCs w:val="20"/>
              </w:rPr>
            </w:pPr>
            <w:r w:rsidRPr="00862207">
              <w:rPr>
                <w:sz w:val="20"/>
                <w:szCs w:val="20"/>
              </w:rPr>
              <w:t>За рахунок виробництва якісної продукції та наявності стабільних партнерів можна стабілізувати економічний стан господарства, реалізувавши продукцію за вигідними цінами .</w:t>
            </w:r>
          </w:p>
          <w:p w:rsidR="004C664B" w:rsidRPr="00862207" w:rsidRDefault="004C664B" w:rsidP="00862207">
            <w:pPr>
              <w:spacing w:line="240" w:lineRule="auto"/>
              <w:ind w:firstLine="0"/>
              <w:jc w:val="left"/>
              <w:rPr>
                <w:sz w:val="20"/>
                <w:szCs w:val="20"/>
              </w:rPr>
            </w:pPr>
            <w:r w:rsidRPr="00862207">
              <w:rPr>
                <w:sz w:val="20"/>
                <w:szCs w:val="20"/>
              </w:rPr>
              <w:t>За рахунок впровадження маркетингової служби можна виявити нові канали збуту продукції та підвищити попит на продукцію.</w:t>
            </w:r>
          </w:p>
        </w:tc>
        <w:tc>
          <w:tcPr>
            <w:tcW w:w="4805" w:type="dxa"/>
          </w:tcPr>
          <w:p w:rsidR="004C664B" w:rsidRPr="00862207" w:rsidRDefault="004C664B" w:rsidP="00862207">
            <w:pPr>
              <w:spacing w:line="240" w:lineRule="auto"/>
              <w:ind w:firstLine="0"/>
              <w:jc w:val="left"/>
              <w:rPr>
                <w:sz w:val="20"/>
                <w:szCs w:val="20"/>
              </w:rPr>
            </w:pPr>
            <w:r w:rsidRPr="00862207">
              <w:rPr>
                <w:sz w:val="20"/>
                <w:szCs w:val="20"/>
              </w:rPr>
              <w:t>Втрату партнерів із – за конкурентного тиску можна подолати іміджом виробника високоякісної продукції.</w:t>
            </w:r>
          </w:p>
          <w:p w:rsidR="004C664B" w:rsidRPr="00862207" w:rsidRDefault="004C664B" w:rsidP="00862207">
            <w:pPr>
              <w:spacing w:line="240" w:lineRule="auto"/>
              <w:ind w:firstLine="0"/>
              <w:jc w:val="left"/>
              <w:rPr>
                <w:sz w:val="20"/>
                <w:szCs w:val="20"/>
              </w:rPr>
            </w:pPr>
            <w:r w:rsidRPr="00862207">
              <w:rPr>
                <w:sz w:val="20"/>
                <w:szCs w:val="20"/>
              </w:rPr>
              <w:t>Наявність стабільних партнерів та високоякісна продукція допоможуть залучити нових кредиторів.</w:t>
            </w:r>
          </w:p>
          <w:p w:rsidR="004C664B" w:rsidRPr="00862207" w:rsidRDefault="004C664B" w:rsidP="00862207">
            <w:pPr>
              <w:spacing w:line="240" w:lineRule="auto"/>
              <w:ind w:firstLine="0"/>
              <w:jc w:val="left"/>
              <w:rPr>
                <w:sz w:val="20"/>
                <w:szCs w:val="20"/>
              </w:rPr>
            </w:pPr>
            <w:r w:rsidRPr="00862207">
              <w:rPr>
                <w:sz w:val="20"/>
                <w:szCs w:val="20"/>
              </w:rPr>
              <w:t>Постійні стеження за змінами в законодавстві та рішеннями органів місцевого самоврядування</w:t>
            </w:r>
          </w:p>
        </w:tc>
      </w:tr>
      <w:tr w:rsidR="004C664B" w:rsidRPr="00862207" w:rsidTr="00862207">
        <w:trPr>
          <w:trHeight w:val="2254"/>
        </w:trPr>
        <w:tc>
          <w:tcPr>
            <w:tcW w:w="4805" w:type="dxa"/>
          </w:tcPr>
          <w:p w:rsidR="004C664B" w:rsidRPr="00862207" w:rsidRDefault="004C664B" w:rsidP="00862207">
            <w:pPr>
              <w:spacing w:line="240" w:lineRule="auto"/>
              <w:ind w:left="709" w:hanging="709"/>
              <w:jc w:val="left"/>
              <w:rPr>
                <w:sz w:val="20"/>
                <w:szCs w:val="20"/>
              </w:rPr>
            </w:pPr>
            <w:r w:rsidRPr="00862207">
              <w:rPr>
                <w:sz w:val="20"/>
                <w:szCs w:val="20"/>
              </w:rPr>
              <w:t>Слабкі сторони господарства</w:t>
            </w:r>
            <w:r w:rsidRPr="00862207">
              <w:rPr>
                <w:sz w:val="20"/>
                <w:szCs w:val="20"/>
                <w:lang w:val="ru-RU"/>
              </w:rPr>
              <w:t>:</w:t>
            </w:r>
          </w:p>
          <w:p w:rsidR="004C664B" w:rsidRPr="00862207" w:rsidRDefault="004C664B" w:rsidP="00862207">
            <w:pPr>
              <w:spacing w:line="240" w:lineRule="auto"/>
              <w:ind w:left="709" w:hanging="709"/>
              <w:jc w:val="left"/>
              <w:rPr>
                <w:sz w:val="20"/>
                <w:szCs w:val="20"/>
              </w:rPr>
            </w:pPr>
            <w:r w:rsidRPr="00862207">
              <w:rPr>
                <w:sz w:val="20"/>
                <w:szCs w:val="20"/>
              </w:rPr>
              <w:t>1.  Нестійка конкурентна позиція;</w:t>
            </w:r>
          </w:p>
          <w:p w:rsidR="004C664B" w:rsidRPr="00862207" w:rsidRDefault="004C664B" w:rsidP="00862207">
            <w:pPr>
              <w:spacing w:line="240" w:lineRule="auto"/>
              <w:ind w:left="709" w:hanging="709"/>
              <w:jc w:val="left"/>
              <w:rPr>
                <w:snapToGrid w:val="0"/>
                <w:color w:val="000000"/>
                <w:sz w:val="20"/>
                <w:szCs w:val="20"/>
              </w:rPr>
            </w:pPr>
            <w:r w:rsidRPr="00862207">
              <w:rPr>
                <w:snapToGrid w:val="0"/>
                <w:color w:val="000000"/>
                <w:sz w:val="20"/>
                <w:szCs w:val="20"/>
              </w:rPr>
              <w:t>2. Значна частина застарілої техніки;</w:t>
            </w:r>
          </w:p>
          <w:p w:rsidR="004C664B" w:rsidRPr="00862207" w:rsidRDefault="004C664B" w:rsidP="00862207">
            <w:pPr>
              <w:spacing w:line="240" w:lineRule="auto"/>
              <w:ind w:left="709" w:hanging="709"/>
              <w:jc w:val="left"/>
              <w:rPr>
                <w:snapToGrid w:val="0"/>
                <w:color w:val="000000"/>
                <w:sz w:val="20"/>
                <w:szCs w:val="20"/>
              </w:rPr>
            </w:pPr>
            <w:r w:rsidRPr="00862207">
              <w:rPr>
                <w:snapToGrid w:val="0"/>
                <w:color w:val="000000"/>
                <w:sz w:val="20"/>
                <w:szCs w:val="20"/>
              </w:rPr>
              <w:t>3.. Зменшення урожайності сільськогосподарських культур;</w:t>
            </w:r>
          </w:p>
          <w:p w:rsidR="004C664B" w:rsidRPr="00862207" w:rsidRDefault="004C664B" w:rsidP="00862207">
            <w:pPr>
              <w:numPr>
                <w:ilvl w:val="0"/>
                <w:numId w:val="30"/>
              </w:numPr>
              <w:spacing w:line="240" w:lineRule="auto"/>
              <w:ind w:left="709" w:hanging="709"/>
              <w:jc w:val="left"/>
              <w:rPr>
                <w:snapToGrid w:val="0"/>
                <w:color w:val="000000"/>
                <w:sz w:val="20"/>
                <w:szCs w:val="20"/>
              </w:rPr>
            </w:pPr>
            <w:r w:rsidRPr="00862207">
              <w:rPr>
                <w:snapToGrid w:val="0"/>
                <w:color w:val="000000"/>
                <w:sz w:val="20"/>
                <w:szCs w:val="20"/>
              </w:rPr>
              <w:t>Скорочення обсягів виробництва та реалізації продукції;</w:t>
            </w:r>
          </w:p>
          <w:p w:rsidR="004C664B" w:rsidRPr="00862207" w:rsidRDefault="004C664B" w:rsidP="00862207">
            <w:pPr>
              <w:numPr>
                <w:ilvl w:val="0"/>
                <w:numId w:val="30"/>
              </w:numPr>
              <w:spacing w:line="240" w:lineRule="auto"/>
              <w:ind w:left="709" w:hanging="709"/>
              <w:jc w:val="left"/>
              <w:rPr>
                <w:snapToGrid w:val="0"/>
                <w:color w:val="000000"/>
                <w:sz w:val="20"/>
                <w:szCs w:val="20"/>
              </w:rPr>
            </w:pPr>
            <w:r w:rsidRPr="00862207">
              <w:rPr>
                <w:snapToGrid w:val="0"/>
                <w:color w:val="000000"/>
                <w:sz w:val="20"/>
                <w:szCs w:val="20"/>
              </w:rPr>
              <w:t xml:space="preserve"> Потреба у кредитах</w:t>
            </w:r>
          </w:p>
          <w:p w:rsidR="004C664B" w:rsidRPr="00862207" w:rsidRDefault="004C664B" w:rsidP="00862207">
            <w:pPr>
              <w:spacing w:line="240" w:lineRule="auto"/>
              <w:ind w:left="709" w:hanging="709"/>
              <w:jc w:val="left"/>
              <w:rPr>
                <w:sz w:val="20"/>
                <w:szCs w:val="20"/>
              </w:rPr>
            </w:pPr>
            <w:r w:rsidRPr="00862207">
              <w:rPr>
                <w:snapToGrid w:val="0"/>
                <w:color w:val="000000"/>
                <w:sz w:val="20"/>
                <w:szCs w:val="20"/>
              </w:rPr>
              <w:t>6  Відсутність маркетингового відділу, а здібності збуту нижче середнього</w:t>
            </w:r>
          </w:p>
        </w:tc>
        <w:tc>
          <w:tcPr>
            <w:tcW w:w="4805" w:type="dxa"/>
          </w:tcPr>
          <w:p w:rsidR="004C664B" w:rsidRPr="00862207" w:rsidRDefault="004C664B" w:rsidP="00862207">
            <w:pPr>
              <w:spacing w:line="240" w:lineRule="auto"/>
              <w:ind w:left="709" w:hanging="709"/>
              <w:jc w:val="left"/>
              <w:rPr>
                <w:sz w:val="20"/>
                <w:szCs w:val="20"/>
              </w:rPr>
            </w:pPr>
            <w:r w:rsidRPr="00862207">
              <w:rPr>
                <w:sz w:val="20"/>
                <w:szCs w:val="20"/>
              </w:rPr>
              <w:t>Впровадження маркетингової служби, кредити, наявність висококваліфікованого персоналу, оновлення техніки на підприємстві допоможе досягти збільшення урожайності сільськогосподарських культур, обсягів виробництва та реалізації продукції, а також зниження її собівартості, що призведе до збільшення прибутковості діяльності господарства.</w:t>
            </w:r>
          </w:p>
          <w:p w:rsidR="004C664B" w:rsidRPr="00862207" w:rsidRDefault="004C664B" w:rsidP="00862207">
            <w:pPr>
              <w:spacing w:line="240" w:lineRule="auto"/>
              <w:ind w:left="709" w:hanging="709"/>
              <w:jc w:val="left"/>
              <w:rPr>
                <w:sz w:val="20"/>
                <w:szCs w:val="20"/>
              </w:rPr>
            </w:pPr>
          </w:p>
        </w:tc>
        <w:tc>
          <w:tcPr>
            <w:tcW w:w="4805" w:type="dxa"/>
          </w:tcPr>
          <w:p w:rsidR="004C664B" w:rsidRPr="00862207" w:rsidRDefault="004C664B" w:rsidP="00862207">
            <w:pPr>
              <w:spacing w:line="240" w:lineRule="auto"/>
              <w:ind w:left="709" w:hanging="709"/>
              <w:jc w:val="left"/>
              <w:rPr>
                <w:sz w:val="20"/>
                <w:szCs w:val="20"/>
              </w:rPr>
            </w:pPr>
            <w:r w:rsidRPr="00862207">
              <w:rPr>
                <w:sz w:val="20"/>
                <w:szCs w:val="20"/>
              </w:rPr>
              <w:t>Використовуючи свої сильні сторони і можливості, а також обравши вигідну стратегію господарство може успішно подолати загрози, а слабкі сторони перетворити в переваги.</w:t>
            </w:r>
          </w:p>
        </w:tc>
      </w:tr>
    </w:tbl>
    <w:p w:rsidR="00862207" w:rsidRDefault="00862207" w:rsidP="00EA04D5">
      <w:pPr>
        <w:rPr>
          <w:b/>
          <w:lang w:val="ru-RU"/>
        </w:rPr>
      </w:pPr>
    </w:p>
    <w:p w:rsidR="004C664B" w:rsidRDefault="004C664B" w:rsidP="00EA04D5">
      <w:pPr>
        <w:rPr>
          <w:b/>
          <w:lang w:val="ru-RU"/>
        </w:rPr>
      </w:pPr>
      <w:r w:rsidRPr="00255BF4">
        <w:rPr>
          <w:b/>
        </w:rPr>
        <w:t>Рис</w:t>
      </w:r>
      <w:r>
        <w:rPr>
          <w:b/>
        </w:rPr>
        <w:t>.2.9</w:t>
      </w:r>
      <w:r w:rsidR="00862207">
        <w:rPr>
          <w:b/>
        </w:rPr>
        <w:t>Матриця</w:t>
      </w:r>
      <w:r w:rsidRPr="00255BF4">
        <w:rPr>
          <w:b/>
          <w:lang w:val="en-US"/>
        </w:rPr>
        <w:t>SWOT</w:t>
      </w:r>
    </w:p>
    <w:p w:rsidR="00862207" w:rsidRDefault="00862207" w:rsidP="00EA04D5">
      <w:pPr>
        <w:rPr>
          <w:b/>
          <w:lang w:val="ru-RU"/>
        </w:rPr>
      </w:pPr>
    </w:p>
    <w:p w:rsidR="00862207" w:rsidRPr="00862207" w:rsidRDefault="00862207" w:rsidP="00EA04D5">
      <w:pPr>
        <w:rPr>
          <w:b/>
          <w:lang w:val="ru-RU"/>
        </w:rPr>
        <w:sectPr w:rsidR="00862207" w:rsidRPr="00862207" w:rsidSect="00EA04D5">
          <w:type w:val="nextColumn"/>
          <w:pgSz w:w="16838" w:h="11906" w:orient="landscape"/>
          <w:pgMar w:top="1134" w:right="851" w:bottom="1134" w:left="1701" w:header="720" w:footer="720" w:gutter="0"/>
          <w:cols w:space="60"/>
          <w:noEndnote/>
        </w:sectPr>
      </w:pPr>
    </w:p>
    <w:p w:rsidR="004C664B" w:rsidRDefault="004C664B" w:rsidP="00EA04D5">
      <w:pPr>
        <w:rPr>
          <w:b/>
          <w:szCs w:val="28"/>
        </w:rPr>
      </w:pPr>
      <w:r>
        <w:rPr>
          <w:b/>
          <w:szCs w:val="28"/>
        </w:rPr>
        <w:lastRenderedPageBreak/>
        <w:t>РОЗДІЛ 3</w:t>
      </w:r>
      <w:r w:rsidR="00862207">
        <w:rPr>
          <w:b/>
          <w:szCs w:val="28"/>
          <w:lang w:val="ru-RU"/>
        </w:rPr>
        <w:t xml:space="preserve"> </w:t>
      </w:r>
      <w:r>
        <w:rPr>
          <w:b/>
          <w:szCs w:val="28"/>
        </w:rPr>
        <w:t>ВДОСКОНАЛЕННЯ МАРКЕТИНГОВОЇ ДІЯЛЬНОСТІ У ТОВ АФ «ІМЕНІ  МІЧУРІНА»</w:t>
      </w:r>
    </w:p>
    <w:p w:rsidR="004C664B" w:rsidRDefault="004C664B" w:rsidP="00EA04D5">
      <w:pPr>
        <w:rPr>
          <w:b/>
          <w:szCs w:val="28"/>
        </w:rPr>
      </w:pPr>
    </w:p>
    <w:p w:rsidR="004C664B" w:rsidRDefault="004C664B" w:rsidP="00EA04D5">
      <w:pPr>
        <w:rPr>
          <w:b/>
          <w:szCs w:val="28"/>
        </w:rPr>
      </w:pPr>
      <w:r>
        <w:rPr>
          <w:b/>
          <w:szCs w:val="28"/>
        </w:rPr>
        <w:t>3.1</w:t>
      </w:r>
      <w:r w:rsidRPr="00AD7F00">
        <w:rPr>
          <w:b/>
          <w:szCs w:val="28"/>
        </w:rPr>
        <w:t xml:space="preserve"> Маркетингове дослідження ринку </w:t>
      </w:r>
      <w:r>
        <w:rPr>
          <w:b/>
          <w:szCs w:val="28"/>
        </w:rPr>
        <w:t>сільськогосподарської продукції</w:t>
      </w:r>
    </w:p>
    <w:p w:rsidR="004C664B" w:rsidRDefault="004C664B" w:rsidP="00EA04D5">
      <w:pPr>
        <w:rPr>
          <w:szCs w:val="28"/>
        </w:rPr>
      </w:pPr>
    </w:p>
    <w:p w:rsidR="004C664B" w:rsidRDefault="004C664B" w:rsidP="00EA04D5">
      <w:pPr>
        <w:rPr>
          <w:szCs w:val="28"/>
        </w:rPr>
      </w:pPr>
      <w:r>
        <w:rPr>
          <w:szCs w:val="28"/>
        </w:rPr>
        <w:t>Прибутковість сільськогосподарського виробництва залежить від двох груп факторів – виробничих і ринкових. Раніше, в умовах надмірної централізації управління сільським господарством, основними факторами прибутковості були виробничі. З переходом до ринкових відносин все більш важливу роль відіграє комерційна діяльність, робота по вивченню ринку, покращення якості продукції, управління її збутом.</w:t>
      </w:r>
    </w:p>
    <w:p w:rsidR="004C664B" w:rsidRDefault="004C664B" w:rsidP="00EA04D5">
      <w:pPr>
        <w:rPr>
          <w:szCs w:val="28"/>
        </w:rPr>
      </w:pPr>
      <w:r>
        <w:rPr>
          <w:szCs w:val="28"/>
        </w:rPr>
        <w:t>Найбільшого успіху на ринку добиваються саме ті товаровиробники, які займаючись маркетингом продукції, в коло своїх обов’язків включають не тільки акт купівлі - продажу, але і контроль за виробничим циклом, і за після виробничими стадіями.</w:t>
      </w:r>
    </w:p>
    <w:p w:rsidR="004C664B" w:rsidRDefault="004C664B" w:rsidP="00EA04D5">
      <w:pPr>
        <w:rPr>
          <w:szCs w:val="28"/>
        </w:rPr>
      </w:pPr>
      <w:r>
        <w:rPr>
          <w:szCs w:val="28"/>
        </w:rPr>
        <w:t>Важливою функцією маркетингу являється вивчення ринку продукції в результаті реалізації якого підбираються потенційні покупці.</w:t>
      </w:r>
    </w:p>
    <w:p w:rsidR="004C664B" w:rsidRDefault="004C664B" w:rsidP="00EA04D5">
      <w:pPr>
        <w:rPr>
          <w:szCs w:val="28"/>
        </w:rPr>
      </w:pPr>
      <w:r>
        <w:rPr>
          <w:szCs w:val="28"/>
        </w:rPr>
        <w:t xml:space="preserve"> Для того, щоб забезпечити високу ефективність певних видів продукції, необхідно підібрати ринки її збуту. При виборі ринків оцінюють їх місткість загальну і по сегментам, ведуть прогнозне і кон’юнктурне вивчення ринку збуту.</w:t>
      </w:r>
    </w:p>
    <w:p w:rsidR="004C664B" w:rsidRDefault="004C664B" w:rsidP="00EA04D5">
      <w:pPr>
        <w:rPr>
          <w:szCs w:val="28"/>
        </w:rPr>
      </w:pPr>
      <w:r>
        <w:rPr>
          <w:szCs w:val="28"/>
        </w:rPr>
        <w:t>Оцінку зміни ринкової ситуації бажано виражати кількісно. Для цього застосовується система балів. В таблиці представлена оцінка різних риків збуту озимих зернових культур. Най більш сприятливі умови для збуту продукції характеризуються відповідним балом зі знаком „+”, середні умови „0” , несприятливі зі знаком „-„.</w:t>
      </w:r>
    </w:p>
    <w:p w:rsidR="000D1E4C" w:rsidRDefault="00862207" w:rsidP="00EA04D5">
      <w:r>
        <w:br w:type="page"/>
      </w:r>
      <w:r w:rsidR="000D1E4C">
        <w:lastRenderedPageBreak/>
        <w:t>Таблиця 3.1</w:t>
      </w:r>
    </w:p>
    <w:p w:rsidR="000D1E4C" w:rsidRPr="00EE779E" w:rsidRDefault="000D1E4C" w:rsidP="00EA04D5">
      <w:pPr>
        <w:rPr>
          <w:b/>
          <w:szCs w:val="28"/>
        </w:rPr>
      </w:pPr>
      <w:r w:rsidRPr="00EE779E">
        <w:rPr>
          <w:b/>
        </w:rPr>
        <w:t xml:space="preserve">Маркетингова оцінка каналів реалізації  сільськогосподарської продукції </w:t>
      </w:r>
      <w:r>
        <w:rPr>
          <w:b/>
        </w:rPr>
        <w:t>ТОВ АФ «імені Мічуріна»</w:t>
      </w:r>
    </w:p>
    <w:tbl>
      <w:tblPr>
        <w:tblW w:w="100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8"/>
        <w:gridCol w:w="3240"/>
        <w:gridCol w:w="1080"/>
        <w:gridCol w:w="1080"/>
        <w:gridCol w:w="900"/>
        <w:gridCol w:w="900"/>
        <w:gridCol w:w="29"/>
        <w:gridCol w:w="871"/>
      </w:tblGrid>
      <w:tr w:rsidR="000D1E4C" w:rsidRPr="00862207">
        <w:trPr>
          <w:cantSplit/>
        </w:trPr>
        <w:tc>
          <w:tcPr>
            <w:tcW w:w="1908" w:type="dxa"/>
            <w:vMerge w:val="restart"/>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r w:rsidRPr="00862207">
              <w:rPr>
                <w:sz w:val="20"/>
                <w:szCs w:val="20"/>
              </w:rPr>
              <w:t>Характеристика каналу реалізації</w:t>
            </w:r>
          </w:p>
        </w:tc>
        <w:tc>
          <w:tcPr>
            <w:tcW w:w="3240" w:type="dxa"/>
            <w:vMerge w:val="restart"/>
            <w:tcBorders>
              <w:top w:val="single" w:sz="4" w:space="0" w:color="auto"/>
              <w:left w:val="single" w:sz="4" w:space="0" w:color="auto"/>
              <w:bottom w:val="single" w:sz="4" w:space="0" w:color="auto"/>
              <w:right w:val="single" w:sz="4" w:space="0" w:color="auto"/>
            </w:tcBorders>
            <w:vAlign w:val="center"/>
          </w:tcPr>
          <w:p w:rsidR="000D1E4C" w:rsidRPr="00862207" w:rsidRDefault="000D1E4C" w:rsidP="00862207">
            <w:pPr>
              <w:pStyle w:val="2"/>
              <w:spacing w:before="0" w:after="0"/>
              <w:ind w:firstLine="0"/>
              <w:rPr>
                <w:rFonts w:ascii="Times New Roman" w:hAnsi="Times New Roman" w:cs="Times New Roman"/>
                <w:b w:val="0"/>
                <w:i w:val="0"/>
                <w:sz w:val="20"/>
                <w:szCs w:val="20"/>
              </w:rPr>
            </w:pPr>
            <w:r w:rsidRPr="00862207">
              <w:rPr>
                <w:rFonts w:ascii="Times New Roman" w:hAnsi="Times New Roman" w:cs="Times New Roman"/>
                <w:b w:val="0"/>
                <w:i w:val="0"/>
                <w:sz w:val="20"/>
                <w:szCs w:val="20"/>
              </w:rPr>
              <w:t>Параметри оцінки</w:t>
            </w:r>
          </w:p>
        </w:tc>
        <w:tc>
          <w:tcPr>
            <w:tcW w:w="1080" w:type="dxa"/>
            <w:vMerge w:val="restart"/>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Величина оцінки бал</w:t>
            </w:r>
          </w:p>
        </w:tc>
        <w:tc>
          <w:tcPr>
            <w:tcW w:w="3780" w:type="dxa"/>
            <w:gridSpan w:val="5"/>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Канали реалізації</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По договорах</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Ринок </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Плата за.  паї</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Реалізація робітникам</w:t>
            </w: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p>
          <w:p w:rsidR="000D1E4C" w:rsidRPr="00862207" w:rsidRDefault="000D1E4C" w:rsidP="00862207">
            <w:pPr>
              <w:ind w:firstLine="0"/>
              <w:rPr>
                <w:sz w:val="20"/>
                <w:szCs w:val="20"/>
              </w:rPr>
            </w:pPr>
            <w:r w:rsidRPr="00862207">
              <w:rPr>
                <w:sz w:val="20"/>
                <w:szCs w:val="20"/>
              </w:rPr>
              <w:t xml:space="preserve">Місткість </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Необмежений збут</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Середній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Обмежений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+1</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Відсутній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p>
          <w:p w:rsidR="000D1E4C" w:rsidRPr="00862207" w:rsidRDefault="000D1E4C" w:rsidP="00862207">
            <w:pPr>
              <w:ind w:firstLine="0"/>
              <w:rPr>
                <w:sz w:val="20"/>
                <w:szCs w:val="20"/>
              </w:rPr>
            </w:pPr>
            <w:r w:rsidRPr="00862207">
              <w:rPr>
                <w:sz w:val="20"/>
                <w:szCs w:val="20"/>
              </w:rPr>
              <w:t>Ціна реалізації</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Висока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Середня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Фіксована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+1</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Монопольна покупця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Торгова обстановка</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Наявність угод</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Забезпечення під угоду матеріальними цінностями</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pStyle w:val="ae"/>
              <w:tabs>
                <w:tab w:val="left" w:pos="708"/>
              </w:tabs>
              <w:spacing w:line="360" w:lineRule="auto"/>
              <w:jc w:val="both"/>
              <w:rPr>
                <w:sz w:val="20"/>
                <w:szCs w:val="20"/>
                <w:lang w:val="uk-UA"/>
              </w:rPr>
            </w:pPr>
            <w:r w:rsidRPr="00862207">
              <w:rPr>
                <w:sz w:val="20"/>
                <w:szCs w:val="20"/>
                <w:lang w:val="uk-UA"/>
              </w:rPr>
              <w:t>Наявність матеріальних актів</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+1</w:t>
            </w: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p>
          <w:p w:rsidR="000D1E4C" w:rsidRPr="00862207" w:rsidRDefault="000D1E4C" w:rsidP="00862207">
            <w:pPr>
              <w:ind w:firstLine="0"/>
              <w:rPr>
                <w:sz w:val="20"/>
                <w:szCs w:val="20"/>
              </w:rPr>
            </w:pPr>
            <w:r w:rsidRPr="00862207">
              <w:rPr>
                <w:sz w:val="20"/>
                <w:szCs w:val="20"/>
              </w:rPr>
              <w:t xml:space="preserve">Конкуренція </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Значна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Середня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Слабка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Відсутня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+3</w:t>
            </w: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Вимоги до якості</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Високі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Середні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Низькі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+1</w:t>
            </w: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Умови збуту </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Ринок монополізовано</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-1</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На ринку кілько підприємств</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На ринку багато підприємств</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Відношення з потенційними покупцями </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Зв‘язки стабільні</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+3</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Середні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+2</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Періодичні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val="restart"/>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Інформація про ринок</w:t>
            </w: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Надійна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Ненадійна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0</w:t>
            </w: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0</w:t>
            </w:r>
          </w:p>
        </w:tc>
      </w:tr>
      <w:tr w:rsidR="000D1E4C" w:rsidRPr="00862207">
        <w:trPr>
          <w:cantSplit/>
        </w:trPr>
        <w:tc>
          <w:tcPr>
            <w:tcW w:w="1908" w:type="dxa"/>
            <w:vMerge/>
            <w:tcBorders>
              <w:top w:val="single" w:sz="4" w:space="0" w:color="auto"/>
              <w:bottom w:val="single" w:sz="4" w:space="0" w:color="auto"/>
              <w:right w:val="single" w:sz="4" w:space="0" w:color="auto"/>
            </w:tcBorders>
            <w:vAlign w:val="center"/>
          </w:tcPr>
          <w:p w:rsidR="000D1E4C" w:rsidRPr="00862207" w:rsidRDefault="000D1E4C" w:rsidP="00862207">
            <w:pPr>
              <w:ind w:firstLine="0"/>
              <w:rPr>
                <w:sz w:val="20"/>
                <w:szCs w:val="20"/>
              </w:rPr>
            </w:pPr>
          </w:p>
        </w:tc>
        <w:tc>
          <w:tcPr>
            <w:tcW w:w="324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 xml:space="preserve">Відсутня </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929" w:type="dxa"/>
            <w:gridSpan w:val="2"/>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p>
        </w:tc>
        <w:tc>
          <w:tcPr>
            <w:tcW w:w="871" w:type="dxa"/>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p>
        </w:tc>
      </w:tr>
      <w:tr w:rsidR="000D1E4C" w:rsidRPr="00862207">
        <w:trPr>
          <w:trHeight w:val="321"/>
        </w:trPr>
        <w:tc>
          <w:tcPr>
            <w:tcW w:w="6228" w:type="dxa"/>
            <w:gridSpan w:val="3"/>
            <w:tcBorders>
              <w:top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ВСЬОГО</w:t>
            </w:r>
          </w:p>
        </w:tc>
        <w:tc>
          <w:tcPr>
            <w:tcW w:w="108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17</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15</w:t>
            </w:r>
          </w:p>
        </w:tc>
        <w:tc>
          <w:tcPr>
            <w:tcW w:w="900" w:type="dxa"/>
            <w:tcBorders>
              <w:top w:val="single" w:sz="4" w:space="0" w:color="auto"/>
              <w:left w:val="single" w:sz="4" w:space="0" w:color="auto"/>
              <w:bottom w:val="single" w:sz="4" w:space="0" w:color="auto"/>
              <w:right w:val="single" w:sz="4" w:space="0" w:color="auto"/>
            </w:tcBorders>
          </w:tcPr>
          <w:p w:rsidR="000D1E4C" w:rsidRPr="00862207" w:rsidRDefault="000D1E4C" w:rsidP="00862207">
            <w:pPr>
              <w:ind w:firstLine="0"/>
              <w:rPr>
                <w:sz w:val="20"/>
                <w:szCs w:val="20"/>
              </w:rPr>
            </w:pPr>
            <w:r w:rsidRPr="00862207">
              <w:rPr>
                <w:sz w:val="20"/>
                <w:szCs w:val="20"/>
              </w:rPr>
              <w:t>8</w:t>
            </w:r>
          </w:p>
        </w:tc>
        <w:tc>
          <w:tcPr>
            <w:tcW w:w="900" w:type="dxa"/>
            <w:gridSpan w:val="2"/>
            <w:tcBorders>
              <w:top w:val="single" w:sz="4" w:space="0" w:color="auto"/>
              <w:left w:val="single" w:sz="4" w:space="0" w:color="auto"/>
              <w:bottom w:val="single" w:sz="4" w:space="0" w:color="auto"/>
            </w:tcBorders>
          </w:tcPr>
          <w:p w:rsidR="000D1E4C" w:rsidRPr="00862207" w:rsidRDefault="000D1E4C" w:rsidP="00862207">
            <w:pPr>
              <w:ind w:firstLine="0"/>
              <w:rPr>
                <w:sz w:val="20"/>
                <w:szCs w:val="20"/>
              </w:rPr>
            </w:pPr>
            <w:r w:rsidRPr="00862207">
              <w:rPr>
                <w:sz w:val="20"/>
                <w:szCs w:val="20"/>
              </w:rPr>
              <w:t>9</w:t>
            </w:r>
          </w:p>
        </w:tc>
      </w:tr>
    </w:tbl>
    <w:p w:rsidR="004C664B" w:rsidRDefault="004C664B" w:rsidP="00EA04D5"/>
    <w:p w:rsidR="004C664B" w:rsidRDefault="004C664B" w:rsidP="00EA04D5">
      <w:pPr>
        <w:rPr>
          <w:szCs w:val="28"/>
        </w:rPr>
      </w:pPr>
      <w:r>
        <w:rPr>
          <w:szCs w:val="28"/>
        </w:rPr>
        <w:lastRenderedPageBreak/>
        <w:t>Ринок, який характеризується найбільшою сумою балів, вважають найбільш перспективним для реалізації зернових культур.</w:t>
      </w:r>
    </w:p>
    <w:p w:rsidR="004C664B" w:rsidRDefault="004C664B" w:rsidP="00EA04D5">
      <w:pPr>
        <w:pStyle w:val="aa"/>
        <w:ind w:firstLine="709"/>
        <w:jc w:val="both"/>
      </w:pPr>
      <w:r>
        <w:t>За даними маркетингової оцінки найвигіднішим каналом реалізації сільськогосподарської продукції є реалізація по договорах та на ринку, за бальною оцінкою ці ринки займають понад 17 та 15 балів. Перевагами цих ринків є те, що господарство в достатній мірі володіє інформацією про них, відносини з потенційними покупцями стабільні. На цих ринках також встановлюються досить високі ціни на реалізацію продукції. Хоча поряд з цим реалізація насіння соняшнику по цих каналах передбачає високі вимоги щодо якості продукції та наявність на ринку збуту інших покупців, тобто діє сильна конкуренція.</w:t>
      </w:r>
    </w:p>
    <w:p w:rsidR="004C664B" w:rsidRDefault="004C664B" w:rsidP="00EA04D5">
      <w:pPr>
        <w:pStyle w:val="aa"/>
        <w:ind w:firstLine="709"/>
        <w:jc w:val="both"/>
      </w:pPr>
      <w:r>
        <w:t xml:space="preserve">За аналізом попереднього розділу 2 ми бачимо, що в 2004 році ТОВ АФ «імені Мічуріна» при реалізації продукції були використані дуже низькі ціни, що свідчить про невдалий вибір каналів реалізації. </w:t>
      </w:r>
    </w:p>
    <w:p w:rsidR="004C664B" w:rsidRDefault="004C664B" w:rsidP="00EA04D5">
      <w:pPr>
        <w:pStyle w:val="aa"/>
        <w:ind w:firstLine="709"/>
        <w:jc w:val="both"/>
      </w:pPr>
      <w:r>
        <w:t>Тому ми пропонуємо підприємству на основі проведеного дослідження такий розподіл каналів реалізації продукції. (таблиця 3.2).</w:t>
      </w:r>
    </w:p>
    <w:p w:rsidR="004C664B" w:rsidRDefault="00862207" w:rsidP="00EA04D5">
      <w:pPr>
        <w:pStyle w:val="aa"/>
        <w:ind w:firstLine="709"/>
        <w:jc w:val="both"/>
      </w:pPr>
      <w:r>
        <w:br w:type="page"/>
      </w:r>
      <w:r w:rsidR="004C664B">
        <w:lastRenderedPageBreak/>
        <w:t>Таблиця 3.2</w:t>
      </w:r>
    </w:p>
    <w:p w:rsidR="004C664B" w:rsidRDefault="004C664B" w:rsidP="00EA04D5">
      <w:pPr>
        <w:pStyle w:val="aa"/>
        <w:ind w:firstLine="709"/>
        <w:jc w:val="both"/>
      </w:pPr>
      <w:r w:rsidRPr="00284BA9">
        <w:rPr>
          <w:b/>
        </w:rPr>
        <w:t>Запропоновані канали розподілу продукці</w:t>
      </w:r>
      <w:r w:rsidRPr="00911C32">
        <w:rPr>
          <w:b/>
        </w:rPr>
        <w:t>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4"/>
      </w:tblGrid>
      <w:tr w:rsidR="004C664B" w:rsidRPr="0017220B" w:rsidTr="0017220B">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Канали реалізації</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Види продукції</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Ціна за 1 ц продукції, грн</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Кількість, ц</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Сума, тис.грн.</w:t>
            </w:r>
          </w:p>
        </w:tc>
      </w:tr>
      <w:tr w:rsidR="004C664B" w:rsidRPr="0017220B" w:rsidTr="0017220B">
        <w:tc>
          <w:tcPr>
            <w:tcW w:w="1914" w:type="dxa"/>
            <w:vMerge w:val="restart"/>
          </w:tcPr>
          <w:p w:rsidR="004C664B" w:rsidRPr="0017220B" w:rsidRDefault="004C664B" w:rsidP="0017220B">
            <w:pPr>
              <w:pStyle w:val="aa"/>
              <w:spacing w:line="240" w:lineRule="auto"/>
              <w:ind w:firstLine="709"/>
              <w:rPr>
                <w:sz w:val="20"/>
                <w:szCs w:val="20"/>
              </w:rPr>
            </w:pPr>
            <w:r w:rsidRPr="0017220B">
              <w:rPr>
                <w:sz w:val="20"/>
                <w:szCs w:val="20"/>
              </w:rPr>
              <w:t>По договорам</w:t>
            </w: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Зерно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55,0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8510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468,0</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Соняшник</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110,0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22380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2461,8</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Кукурудза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25,0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1494</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37,4</w:t>
            </w:r>
          </w:p>
        </w:tc>
      </w:tr>
      <w:tr w:rsidR="004C664B" w:rsidRPr="0017220B" w:rsidTr="0017220B">
        <w:tc>
          <w:tcPr>
            <w:tcW w:w="1914" w:type="dxa"/>
          </w:tcPr>
          <w:p w:rsidR="004C664B" w:rsidRPr="0017220B" w:rsidRDefault="004C664B" w:rsidP="0017220B">
            <w:pPr>
              <w:pStyle w:val="aa"/>
              <w:spacing w:line="240" w:lineRule="auto"/>
              <w:ind w:firstLine="709"/>
              <w:rPr>
                <w:sz w:val="20"/>
                <w:szCs w:val="20"/>
              </w:rPr>
            </w:pPr>
            <w:r w:rsidRPr="0017220B">
              <w:rPr>
                <w:sz w:val="20"/>
                <w:szCs w:val="20"/>
              </w:rPr>
              <w:t>Всього:</w:t>
            </w:r>
          </w:p>
        </w:tc>
        <w:tc>
          <w:tcPr>
            <w:tcW w:w="1914" w:type="dxa"/>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b/>
                <w:sz w:val="20"/>
                <w:szCs w:val="20"/>
              </w:rPr>
            </w:pPr>
            <w:r w:rsidRPr="0017220B">
              <w:rPr>
                <w:b/>
                <w:sz w:val="20"/>
                <w:szCs w:val="20"/>
              </w:rPr>
              <w:t>2966,4</w:t>
            </w:r>
          </w:p>
        </w:tc>
      </w:tr>
      <w:tr w:rsidR="004C664B" w:rsidRPr="0017220B" w:rsidTr="0017220B">
        <w:tc>
          <w:tcPr>
            <w:tcW w:w="1914" w:type="dxa"/>
            <w:vMerge w:val="restart"/>
          </w:tcPr>
          <w:p w:rsidR="004C664B" w:rsidRPr="0017220B" w:rsidRDefault="004C664B" w:rsidP="0017220B">
            <w:pPr>
              <w:pStyle w:val="aa"/>
              <w:spacing w:line="240" w:lineRule="auto"/>
              <w:ind w:firstLine="709"/>
              <w:rPr>
                <w:sz w:val="20"/>
                <w:szCs w:val="20"/>
              </w:rPr>
            </w:pPr>
            <w:r w:rsidRPr="0017220B">
              <w:rPr>
                <w:sz w:val="20"/>
                <w:szCs w:val="20"/>
              </w:rPr>
              <w:t xml:space="preserve">Магазини </w:t>
            </w: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Картопля</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80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8</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Мед</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3,15</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1,26</w:t>
            </w:r>
          </w:p>
        </w:tc>
      </w:tr>
      <w:tr w:rsidR="004C664B" w:rsidRPr="0017220B" w:rsidTr="0017220B">
        <w:tc>
          <w:tcPr>
            <w:tcW w:w="1914" w:type="dxa"/>
            <w:tcBorders>
              <w:bottom w:val="nil"/>
            </w:tcBorders>
          </w:tcPr>
          <w:p w:rsidR="004C664B" w:rsidRPr="0017220B" w:rsidRDefault="004C664B" w:rsidP="0017220B">
            <w:pPr>
              <w:pStyle w:val="aa"/>
              <w:spacing w:line="240" w:lineRule="auto"/>
              <w:ind w:firstLine="709"/>
              <w:rPr>
                <w:sz w:val="20"/>
                <w:szCs w:val="20"/>
              </w:rPr>
            </w:pPr>
            <w:r w:rsidRPr="0017220B">
              <w:rPr>
                <w:sz w:val="20"/>
                <w:szCs w:val="20"/>
              </w:rPr>
              <w:t>Всього:</w:t>
            </w:r>
          </w:p>
        </w:tc>
        <w:tc>
          <w:tcPr>
            <w:tcW w:w="1914" w:type="dxa"/>
            <w:tcBorders>
              <w:bottom w:val="nil"/>
            </w:tcBorders>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b/>
                <w:sz w:val="20"/>
                <w:szCs w:val="20"/>
              </w:rPr>
            </w:pPr>
            <w:r w:rsidRPr="0017220B">
              <w:rPr>
                <w:b/>
                <w:sz w:val="20"/>
                <w:szCs w:val="20"/>
              </w:rPr>
              <w:t>9,26</w:t>
            </w:r>
          </w:p>
        </w:tc>
      </w:tr>
      <w:tr w:rsidR="00490B39" w:rsidRPr="0017220B" w:rsidTr="0017220B">
        <w:tc>
          <w:tcPr>
            <w:tcW w:w="9570" w:type="dxa"/>
            <w:gridSpan w:val="5"/>
            <w:tcBorders>
              <w:top w:val="nil"/>
              <w:left w:val="nil"/>
              <w:right w:val="nil"/>
            </w:tcBorders>
          </w:tcPr>
          <w:p w:rsidR="00490B39" w:rsidRPr="0017220B" w:rsidRDefault="00490B39" w:rsidP="0017220B">
            <w:pPr>
              <w:pStyle w:val="aa"/>
              <w:spacing w:line="240" w:lineRule="auto"/>
              <w:ind w:firstLine="709"/>
              <w:rPr>
                <w:sz w:val="20"/>
                <w:szCs w:val="20"/>
              </w:rPr>
            </w:pPr>
            <w:r w:rsidRPr="0017220B">
              <w:rPr>
                <w:sz w:val="20"/>
                <w:szCs w:val="20"/>
              </w:rPr>
              <w:t>Продовження таблиці 3.2</w:t>
            </w:r>
          </w:p>
        </w:tc>
      </w:tr>
      <w:tr w:rsidR="004C664B" w:rsidRPr="0017220B" w:rsidTr="0017220B">
        <w:tc>
          <w:tcPr>
            <w:tcW w:w="1914" w:type="dxa"/>
            <w:vMerge w:val="restart"/>
          </w:tcPr>
          <w:p w:rsidR="004C664B" w:rsidRPr="0017220B" w:rsidRDefault="004C664B" w:rsidP="0017220B">
            <w:pPr>
              <w:pStyle w:val="aa"/>
              <w:spacing w:line="240" w:lineRule="auto"/>
              <w:ind w:firstLine="709"/>
              <w:rPr>
                <w:sz w:val="20"/>
                <w:szCs w:val="20"/>
              </w:rPr>
            </w:pPr>
            <w:r w:rsidRPr="0017220B">
              <w:rPr>
                <w:sz w:val="20"/>
                <w:szCs w:val="20"/>
              </w:rPr>
              <w:t xml:space="preserve">Ринок </w:t>
            </w: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Зерно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68,0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4260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289,7</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Соняшник</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130,0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16500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2145,0</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Кукурудза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32,0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404</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13,0</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Картопля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70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7</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Баштанні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25</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2,5</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мед</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350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3,5</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1,2</w:t>
            </w:r>
          </w:p>
        </w:tc>
      </w:tr>
      <w:tr w:rsidR="004C664B" w:rsidRPr="0017220B" w:rsidTr="0017220B">
        <w:tc>
          <w:tcPr>
            <w:tcW w:w="1914" w:type="dxa"/>
            <w:tcBorders>
              <w:bottom w:val="nil"/>
            </w:tcBorders>
          </w:tcPr>
          <w:p w:rsidR="004C664B" w:rsidRPr="0017220B" w:rsidRDefault="004C664B" w:rsidP="0017220B">
            <w:pPr>
              <w:pStyle w:val="aa"/>
              <w:spacing w:line="240" w:lineRule="auto"/>
              <w:ind w:firstLine="709"/>
              <w:rPr>
                <w:sz w:val="20"/>
                <w:szCs w:val="20"/>
              </w:rPr>
            </w:pPr>
            <w:r w:rsidRPr="0017220B">
              <w:rPr>
                <w:sz w:val="20"/>
                <w:szCs w:val="20"/>
              </w:rPr>
              <w:t>Всього:</w:t>
            </w:r>
          </w:p>
        </w:tc>
        <w:tc>
          <w:tcPr>
            <w:tcW w:w="1914" w:type="dxa"/>
            <w:tcBorders>
              <w:bottom w:val="nil"/>
            </w:tcBorders>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sz w:val="20"/>
                <w:szCs w:val="20"/>
              </w:rPr>
            </w:pPr>
          </w:p>
        </w:tc>
        <w:tc>
          <w:tcPr>
            <w:tcW w:w="1914" w:type="dxa"/>
            <w:tcBorders>
              <w:bottom w:val="nil"/>
            </w:tcBorders>
            <w:vAlign w:val="center"/>
          </w:tcPr>
          <w:p w:rsidR="004C664B" w:rsidRPr="0017220B" w:rsidRDefault="004C664B" w:rsidP="0017220B">
            <w:pPr>
              <w:pStyle w:val="aa"/>
              <w:spacing w:line="240" w:lineRule="auto"/>
              <w:ind w:firstLine="709"/>
              <w:rPr>
                <w:b/>
                <w:sz w:val="20"/>
                <w:szCs w:val="20"/>
              </w:rPr>
            </w:pPr>
            <w:r w:rsidRPr="0017220B">
              <w:rPr>
                <w:b/>
                <w:sz w:val="20"/>
                <w:szCs w:val="20"/>
              </w:rPr>
              <w:t>2458,4</w:t>
            </w:r>
          </w:p>
        </w:tc>
      </w:tr>
      <w:tr w:rsidR="004C664B" w:rsidRPr="0017220B" w:rsidTr="0017220B">
        <w:tc>
          <w:tcPr>
            <w:tcW w:w="1914" w:type="dxa"/>
            <w:vMerge w:val="restart"/>
          </w:tcPr>
          <w:p w:rsidR="004C664B" w:rsidRPr="0017220B" w:rsidRDefault="004C664B" w:rsidP="0017220B">
            <w:pPr>
              <w:pStyle w:val="aa"/>
              <w:spacing w:line="240" w:lineRule="auto"/>
              <w:ind w:firstLine="709"/>
              <w:rPr>
                <w:sz w:val="20"/>
                <w:szCs w:val="20"/>
              </w:rPr>
            </w:pPr>
            <w:r w:rsidRPr="0017220B">
              <w:rPr>
                <w:sz w:val="20"/>
                <w:szCs w:val="20"/>
              </w:rPr>
              <w:t>В рахунок з/п</w:t>
            </w: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Зерно</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920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36,8</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Соняшник</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90,0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275,1</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82,8</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Мед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300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0,35</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0,1</w:t>
            </w:r>
          </w:p>
        </w:tc>
      </w:tr>
      <w:tr w:rsidR="004C664B" w:rsidRPr="0017220B" w:rsidTr="0017220B">
        <w:tc>
          <w:tcPr>
            <w:tcW w:w="1914" w:type="dxa"/>
          </w:tcPr>
          <w:p w:rsidR="004C664B" w:rsidRPr="0017220B" w:rsidRDefault="004C664B" w:rsidP="0017220B">
            <w:pPr>
              <w:pStyle w:val="aa"/>
              <w:spacing w:line="240" w:lineRule="auto"/>
              <w:ind w:firstLine="709"/>
              <w:rPr>
                <w:sz w:val="20"/>
                <w:szCs w:val="20"/>
              </w:rPr>
            </w:pPr>
            <w:r w:rsidRPr="0017220B">
              <w:rPr>
                <w:sz w:val="20"/>
                <w:szCs w:val="20"/>
              </w:rPr>
              <w:t>Всього:</w:t>
            </w:r>
          </w:p>
        </w:tc>
        <w:tc>
          <w:tcPr>
            <w:tcW w:w="1914" w:type="dxa"/>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b/>
                <w:sz w:val="20"/>
                <w:szCs w:val="20"/>
              </w:rPr>
            </w:pPr>
            <w:r w:rsidRPr="0017220B">
              <w:rPr>
                <w:b/>
                <w:sz w:val="20"/>
                <w:szCs w:val="20"/>
              </w:rPr>
              <w:t>119,7</w:t>
            </w:r>
          </w:p>
        </w:tc>
      </w:tr>
      <w:tr w:rsidR="004C664B" w:rsidRPr="0017220B" w:rsidTr="0017220B">
        <w:tc>
          <w:tcPr>
            <w:tcW w:w="1914" w:type="dxa"/>
            <w:vMerge w:val="restart"/>
          </w:tcPr>
          <w:p w:rsidR="004C664B" w:rsidRPr="0017220B" w:rsidRDefault="004C664B" w:rsidP="0017220B">
            <w:pPr>
              <w:pStyle w:val="aa"/>
              <w:spacing w:line="240" w:lineRule="auto"/>
              <w:ind w:firstLine="709"/>
              <w:rPr>
                <w:sz w:val="20"/>
                <w:szCs w:val="20"/>
              </w:rPr>
            </w:pPr>
            <w:r w:rsidRPr="0017220B">
              <w:rPr>
                <w:sz w:val="20"/>
                <w:szCs w:val="20"/>
              </w:rPr>
              <w:t>Плата за паї</w:t>
            </w: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Зерно</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50,0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1375</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68,7</w:t>
            </w:r>
          </w:p>
        </w:tc>
      </w:tr>
      <w:tr w:rsidR="004C664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соняшник</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100,0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460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46</w:t>
            </w:r>
          </w:p>
        </w:tc>
      </w:tr>
      <w:tr w:rsidR="0017220B" w:rsidRPr="0017220B" w:rsidTr="0017220B">
        <w:tc>
          <w:tcPr>
            <w:tcW w:w="1914" w:type="dxa"/>
            <w:vMerge/>
          </w:tcPr>
          <w:p w:rsidR="004C664B" w:rsidRPr="0017220B" w:rsidRDefault="004C664B" w:rsidP="0017220B">
            <w:pPr>
              <w:pStyle w:val="aa"/>
              <w:spacing w:line="240" w:lineRule="auto"/>
              <w:ind w:firstLine="709"/>
              <w:rPr>
                <w:sz w:val="20"/>
                <w:szCs w:val="20"/>
              </w:rPr>
            </w:pPr>
          </w:p>
        </w:tc>
        <w:tc>
          <w:tcPr>
            <w:tcW w:w="1914" w:type="dxa"/>
          </w:tcPr>
          <w:p w:rsidR="004C664B" w:rsidRPr="0017220B" w:rsidRDefault="004C664B" w:rsidP="0017220B">
            <w:pPr>
              <w:pStyle w:val="aa"/>
              <w:spacing w:line="240" w:lineRule="auto"/>
              <w:ind w:firstLine="709"/>
              <w:rPr>
                <w:sz w:val="20"/>
                <w:szCs w:val="20"/>
              </w:rPr>
            </w:pPr>
            <w:r w:rsidRPr="0017220B">
              <w:rPr>
                <w:sz w:val="20"/>
                <w:szCs w:val="20"/>
              </w:rPr>
              <w:t xml:space="preserve">Кукурудза </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20,0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120</w:t>
            </w:r>
          </w:p>
        </w:tc>
        <w:tc>
          <w:tcPr>
            <w:tcW w:w="1914" w:type="dxa"/>
            <w:vAlign w:val="center"/>
          </w:tcPr>
          <w:p w:rsidR="004C664B" w:rsidRPr="0017220B" w:rsidRDefault="004C664B" w:rsidP="0017220B">
            <w:pPr>
              <w:pStyle w:val="aa"/>
              <w:spacing w:line="240" w:lineRule="auto"/>
              <w:ind w:firstLine="709"/>
              <w:rPr>
                <w:sz w:val="20"/>
                <w:szCs w:val="20"/>
              </w:rPr>
            </w:pPr>
            <w:r w:rsidRPr="0017220B">
              <w:rPr>
                <w:sz w:val="20"/>
                <w:szCs w:val="20"/>
              </w:rPr>
              <w:t>2,4</w:t>
            </w:r>
          </w:p>
        </w:tc>
      </w:tr>
      <w:tr w:rsidR="0017220B" w:rsidRPr="0017220B" w:rsidTr="0017220B">
        <w:trPr>
          <w:trHeight w:val="435"/>
        </w:trPr>
        <w:tc>
          <w:tcPr>
            <w:tcW w:w="1914" w:type="dxa"/>
          </w:tcPr>
          <w:p w:rsidR="004C664B" w:rsidRPr="0017220B" w:rsidRDefault="004C664B" w:rsidP="0017220B">
            <w:pPr>
              <w:pStyle w:val="aa"/>
              <w:spacing w:line="240" w:lineRule="auto"/>
              <w:ind w:firstLine="709"/>
              <w:rPr>
                <w:sz w:val="20"/>
                <w:szCs w:val="20"/>
              </w:rPr>
            </w:pPr>
            <w:r w:rsidRPr="0017220B">
              <w:rPr>
                <w:sz w:val="20"/>
                <w:szCs w:val="20"/>
              </w:rPr>
              <w:t>Всього:</w:t>
            </w:r>
          </w:p>
        </w:tc>
        <w:tc>
          <w:tcPr>
            <w:tcW w:w="1914" w:type="dxa"/>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sz w:val="20"/>
                <w:szCs w:val="20"/>
              </w:rPr>
            </w:pPr>
          </w:p>
        </w:tc>
        <w:tc>
          <w:tcPr>
            <w:tcW w:w="1914" w:type="dxa"/>
            <w:vAlign w:val="center"/>
          </w:tcPr>
          <w:p w:rsidR="004C664B" w:rsidRPr="0017220B" w:rsidRDefault="004C664B" w:rsidP="0017220B">
            <w:pPr>
              <w:pStyle w:val="aa"/>
              <w:spacing w:line="240" w:lineRule="auto"/>
              <w:ind w:firstLine="709"/>
              <w:rPr>
                <w:b/>
                <w:sz w:val="20"/>
                <w:szCs w:val="20"/>
              </w:rPr>
            </w:pPr>
            <w:r w:rsidRPr="0017220B">
              <w:rPr>
                <w:b/>
                <w:sz w:val="20"/>
                <w:szCs w:val="20"/>
              </w:rPr>
              <w:t>117,1</w:t>
            </w:r>
          </w:p>
        </w:tc>
      </w:tr>
      <w:tr w:rsidR="004C664B" w:rsidRPr="0017220B" w:rsidTr="0017220B">
        <w:trPr>
          <w:trHeight w:val="435"/>
        </w:trPr>
        <w:tc>
          <w:tcPr>
            <w:tcW w:w="7656" w:type="dxa"/>
            <w:gridSpan w:val="4"/>
            <w:vAlign w:val="center"/>
          </w:tcPr>
          <w:p w:rsidR="004C664B" w:rsidRPr="0017220B" w:rsidRDefault="004C664B" w:rsidP="0017220B">
            <w:pPr>
              <w:pStyle w:val="aa"/>
              <w:spacing w:line="240" w:lineRule="auto"/>
              <w:ind w:firstLine="709"/>
              <w:rPr>
                <w:sz w:val="20"/>
                <w:szCs w:val="20"/>
              </w:rPr>
            </w:pPr>
            <w:r w:rsidRPr="0017220B">
              <w:rPr>
                <w:sz w:val="20"/>
                <w:szCs w:val="20"/>
              </w:rPr>
              <w:t>Ітого:</w:t>
            </w:r>
          </w:p>
        </w:tc>
        <w:tc>
          <w:tcPr>
            <w:tcW w:w="1914" w:type="dxa"/>
            <w:vAlign w:val="center"/>
          </w:tcPr>
          <w:p w:rsidR="004C664B" w:rsidRPr="0017220B" w:rsidRDefault="004C664B" w:rsidP="0017220B">
            <w:pPr>
              <w:pStyle w:val="aa"/>
              <w:spacing w:line="240" w:lineRule="auto"/>
              <w:ind w:firstLine="709"/>
              <w:rPr>
                <w:b/>
                <w:sz w:val="20"/>
                <w:szCs w:val="20"/>
              </w:rPr>
            </w:pPr>
            <w:r w:rsidRPr="0017220B">
              <w:rPr>
                <w:b/>
                <w:sz w:val="20"/>
                <w:szCs w:val="20"/>
              </w:rPr>
              <w:t>5670,7</w:t>
            </w:r>
          </w:p>
        </w:tc>
      </w:tr>
    </w:tbl>
    <w:p w:rsidR="004C664B" w:rsidRDefault="004C664B" w:rsidP="00EA04D5">
      <w:pPr>
        <w:pStyle w:val="aa"/>
        <w:ind w:firstLine="709"/>
        <w:jc w:val="both"/>
      </w:pPr>
    </w:p>
    <w:p w:rsidR="004C664B" w:rsidRDefault="00862207" w:rsidP="00EA04D5">
      <w:pPr>
        <w:pStyle w:val="aa"/>
        <w:ind w:firstLine="709"/>
        <w:jc w:val="both"/>
      </w:pPr>
      <w:r>
        <w:rPr>
          <w:lang w:val="ru-RU"/>
        </w:rPr>
        <w:t xml:space="preserve"> </w:t>
      </w:r>
      <w:r w:rsidR="004C664B">
        <w:t>Таким чином, можна зробити висновок, що результати реалізації продукції залежать від правильного вибору каналів реалізації. Виходячи з таблиці, бачимо, що найвищі ціни реалізації на ринку, на другому місці договірні ціни, далі реалізація в магазини та плата за паї та в рахунок заробітної плати.</w:t>
      </w:r>
    </w:p>
    <w:p w:rsidR="004C664B" w:rsidRPr="00F875CB" w:rsidRDefault="004C664B" w:rsidP="00EA04D5">
      <w:pPr>
        <w:pStyle w:val="aa"/>
        <w:ind w:firstLine="709"/>
        <w:jc w:val="both"/>
        <w:rPr>
          <w:szCs w:val="28"/>
        </w:rPr>
      </w:pPr>
      <w:r>
        <w:t>Отже, при реалізації того ж обсягу продукції, що у звітному році, підприємство при застосуванні даного розподілу каналів, може отримати 5670,7 тис. грн., тоді як в звітному році виручка від реалізації становила 1366 тис. грн., тобто на 4304,8 тис.грн. більше.</w:t>
      </w:r>
    </w:p>
    <w:p w:rsidR="004C664B" w:rsidRDefault="004C664B" w:rsidP="00EA04D5">
      <w:pPr>
        <w:rPr>
          <w:szCs w:val="28"/>
        </w:rPr>
      </w:pPr>
    </w:p>
    <w:p w:rsidR="004C664B" w:rsidRDefault="004C664B" w:rsidP="00EA04D5">
      <w:pPr>
        <w:rPr>
          <w:b/>
          <w:szCs w:val="28"/>
        </w:rPr>
      </w:pPr>
    </w:p>
    <w:p w:rsidR="004C664B" w:rsidRDefault="004C664B" w:rsidP="00EA04D5">
      <w:pPr>
        <w:rPr>
          <w:b/>
          <w:szCs w:val="28"/>
        </w:rPr>
      </w:pPr>
    </w:p>
    <w:p w:rsidR="004C664B" w:rsidRDefault="004C664B" w:rsidP="00EA04D5">
      <w:pPr>
        <w:rPr>
          <w:b/>
          <w:szCs w:val="28"/>
        </w:rPr>
      </w:pPr>
      <w:r>
        <w:rPr>
          <w:b/>
          <w:szCs w:val="28"/>
        </w:rPr>
        <w:lastRenderedPageBreak/>
        <w:t>3.2 Проектування організаційної структури  служби маркетингу на підприємстві</w:t>
      </w:r>
    </w:p>
    <w:p w:rsidR="004C664B" w:rsidRDefault="004C664B" w:rsidP="00EA04D5">
      <w:pPr>
        <w:rPr>
          <w:b/>
          <w:szCs w:val="28"/>
        </w:rPr>
      </w:pPr>
    </w:p>
    <w:p w:rsidR="004C664B" w:rsidRDefault="004C664B" w:rsidP="00EA04D5">
      <w:pPr>
        <w:rPr>
          <w:szCs w:val="28"/>
        </w:rPr>
      </w:pPr>
      <w:r>
        <w:rPr>
          <w:szCs w:val="28"/>
        </w:rPr>
        <w:t>Для підвищення рівня доходності сільськогосподарського виробництва в сучасних умовах необхідно застосовувати ринкові фактори, по мірі можливості створювати на підприємствах маркетингові служби.</w:t>
      </w:r>
    </w:p>
    <w:p w:rsidR="004C664B" w:rsidRDefault="004C664B" w:rsidP="00EA04D5">
      <w:pPr>
        <w:rPr>
          <w:szCs w:val="28"/>
        </w:rPr>
      </w:pPr>
      <w:r>
        <w:rPr>
          <w:szCs w:val="28"/>
        </w:rPr>
        <w:t>Організаційна структура маркетингової діяльності може бути визначена як сукупність служб (підрозділів), до складу яких входять робітники, що займаються тією чи іншою маркетинговою діяльністю.</w:t>
      </w:r>
    </w:p>
    <w:p w:rsidR="004C664B" w:rsidRDefault="004C664B" w:rsidP="00EA04D5">
      <w:pPr>
        <w:rPr>
          <w:szCs w:val="28"/>
        </w:rPr>
      </w:pPr>
      <w:r>
        <w:rPr>
          <w:szCs w:val="28"/>
        </w:rPr>
        <w:t>Маркетингові структури залежать від розміру підприємства, специфіки виробленої продукції і регіональних ринків, сформованої структури управління підприємством.</w:t>
      </w:r>
    </w:p>
    <w:p w:rsidR="004C664B" w:rsidRDefault="004C664B" w:rsidP="00EA04D5">
      <w:pPr>
        <w:rPr>
          <w:szCs w:val="28"/>
        </w:rPr>
      </w:pPr>
      <w:r>
        <w:rPr>
          <w:szCs w:val="28"/>
        </w:rPr>
        <w:t>Організаційна структура служба маркетингу на підприємствах може бути функціональною, товарною та регіональною.</w:t>
      </w:r>
    </w:p>
    <w:p w:rsidR="004C664B" w:rsidRDefault="00805538" w:rsidP="00EA04D5">
      <w:pPr>
        <w:rPr>
          <w:szCs w:val="28"/>
        </w:rPr>
      </w:pPr>
      <w:r>
        <w:rPr>
          <w:noProof/>
          <w:lang w:val="ru-RU"/>
        </w:rPr>
        <w:pict>
          <v:group id="_x0000_s1163" style="position:absolute;left:0;text-align:left;margin-left:0;margin-top:42.8pt;width:459pt;height:4in;z-index:251682304" coordorigin="1701,9234" coordsize="9180,5760">
            <v:shape id="_x0000_s1164" type="#_x0000_t202" style="position:absolute;left:6381;top:9234;width:4320;height:1080">
              <v:textbox style="mso-next-textbox:#_x0000_s1164">
                <w:txbxContent>
                  <w:p w:rsidR="00862207" w:rsidRPr="00490B39" w:rsidRDefault="00862207" w:rsidP="00490B39">
                    <w:pPr>
                      <w:spacing w:line="240" w:lineRule="auto"/>
                      <w:rPr>
                        <w:sz w:val="24"/>
                      </w:rPr>
                    </w:pPr>
                    <w:r w:rsidRPr="00490B39">
                      <w:rPr>
                        <w:sz w:val="24"/>
                      </w:rPr>
                      <w:t>Розробляти концепції вдосконалення товарів і послуг, нарощувати конкурентні переваги</w:t>
                    </w:r>
                  </w:p>
                </w:txbxContent>
              </v:textbox>
            </v:shape>
            <v:shape id="_x0000_s1165" type="#_x0000_t202" style="position:absolute;left:6381;top:10494;width:4320;height:720">
              <v:textbox style="mso-next-textbox:#_x0000_s1165">
                <w:txbxContent>
                  <w:p w:rsidR="00862207" w:rsidRPr="00490B39" w:rsidRDefault="00862207" w:rsidP="00490B39">
                    <w:pPr>
                      <w:spacing w:line="240" w:lineRule="auto"/>
                      <w:rPr>
                        <w:sz w:val="24"/>
                      </w:rPr>
                    </w:pPr>
                    <w:r w:rsidRPr="00490B39">
                      <w:rPr>
                        <w:sz w:val="24"/>
                      </w:rPr>
                      <w:t>Знижувати ризики, пов’язані з випуском нового товару на ринок</w:t>
                    </w:r>
                  </w:p>
                </w:txbxContent>
              </v:textbox>
            </v:shape>
            <v:shape id="_x0000_s1166" type="#_x0000_t202" style="position:absolute;left:6381;top:11394;width:4320;height:1440">
              <v:textbox style="mso-next-textbox:#_x0000_s1166">
                <w:txbxContent>
                  <w:p w:rsidR="00862207" w:rsidRPr="00490B39" w:rsidRDefault="00862207" w:rsidP="00490B39">
                    <w:pPr>
                      <w:spacing w:line="240" w:lineRule="auto"/>
                      <w:rPr>
                        <w:sz w:val="24"/>
                      </w:rPr>
                    </w:pPr>
                    <w:r w:rsidRPr="00490B39">
                      <w:rPr>
                        <w:sz w:val="24"/>
                      </w:rPr>
                      <w:t>Визначати ставлення споживачів до компанії, до її продуктів і послуг, активно впливати на це</w:t>
                    </w:r>
                  </w:p>
                </w:txbxContent>
              </v:textbox>
            </v:shape>
            <v:shape id="_x0000_s1167" type="#_x0000_t202" style="position:absolute;left:6381;top:13194;width:4320;height:720">
              <v:textbox style="mso-next-textbox:#_x0000_s1167">
                <w:txbxContent>
                  <w:p w:rsidR="00862207" w:rsidRPr="00490B39" w:rsidRDefault="00862207" w:rsidP="00490B39">
                    <w:pPr>
                      <w:spacing w:line="240" w:lineRule="auto"/>
                      <w:rPr>
                        <w:sz w:val="24"/>
                      </w:rPr>
                    </w:pPr>
                    <w:r w:rsidRPr="00490B39">
                      <w:rPr>
                        <w:sz w:val="24"/>
                      </w:rPr>
                      <w:t>Стежити за змінами зовнішнього середовища підприємства</w:t>
                    </w:r>
                  </w:p>
                </w:txbxContent>
              </v:textbox>
            </v:shape>
            <v:shape id="_x0000_s1168" type="#_x0000_t202" style="position:absolute;left:6561;top:14274;width:4320;height:720">
              <v:textbox style="mso-next-textbox:#_x0000_s1168">
                <w:txbxContent>
                  <w:p w:rsidR="00862207" w:rsidRPr="00490B39" w:rsidRDefault="00862207" w:rsidP="00490B39">
                    <w:pPr>
                      <w:spacing w:line="240" w:lineRule="auto"/>
                      <w:rPr>
                        <w:sz w:val="24"/>
                      </w:rPr>
                    </w:pPr>
                    <w:r w:rsidRPr="00490B39">
                      <w:rPr>
                        <w:sz w:val="24"/>
                      </w:rPr>
                      <w:t>Координувати стратегію просування і ціни</w:t>
                    </w:r>
                  </w:p>
                </w:txbxContent>
              </v:textbox>
            </v:shape>
            <v:shape id="_x0000_s1169" type="#_x0000_t202" style="position:absolute;left:1701;top:11516;width:3360;height:1317">
              <v:textbox style="mso-next-textbox:#_x0000_s1169">
                <w:txbxContent>
                  <w:p w:rsidR="00862207" w:rsidRPr="00490B39" w:rsidRDefault="00862207" w:rsidP="00490B39">
                    <w:pPr>
                      <w:spacing w:line="240" w:lineRule="auto"/>
                      <w:rPr>
                        <w:sz w:val="24"/>
                      </w:rPr>
                    </w:pPr>
                    <w:r w:rsidRPr="00490B39">
                      <w:rPr>
                        <w:sz w:val="24"/>
                      </w:rPr>
                      <w:t>Достовірна, повна й актуальна інформація про ринок дає можливість маркетологам</w:t>
                    </w:r>
                  </w:p>
                </w:txbxContent>
              </v:textbox>
            </v:shape>
          </v:group>
        </w:pict>
      </w:r>
      <w:r>
        <w:rPr>
          <w:noProof/>
          <w:lang w:val="ru-RU"/>
        </w:rPr>
        <w:pict>
          <v:line id="_x0000_s1170" style="position:absolute;left:0;text-align:left;z-index:251686400" from="174pt,201.95pt" to="234pt,255.95pt">
            <v:stroke endarrow="block"/>
          </v:line>
        </w:pict>
      </w:r>
      <w:r>
        <w:rPr>
          <w:noProof/>
          <w:lang w:val="ru-RU"/>
        </w:rPr>
        <w:pict>
          <v:line id="_x0000_s1171" style="position:absolute;left:0;text-align:left;z-index:251685376" from="174pt,192.95pt" to="234pt,192.95pt">
            <v:stroke endarrow="block"/>
          </v:line>
        </w:pict>
      </w:r>
      <w:r>
        <w:rPr>
          <w:noProof/>
          <w:lang w:val="ru-RU"/>
        </w:rPr>
        <w:pict>
          <v:line id="_x0000_s1172" style="position:absolute;left:0;text-align:left;flip:y;z-index:251684352" from="174pt,147.95pt" to="234pt,183.95pt">
            <v:stroke endarrow="block"/>
          </v:line>
        </w:pict>
      </w:r>
      <w:r>
        <w:rPr>
          <w:noProof/>
          <w:lang w:val="ru-RU"/>
        </w:rPr>
        <w:pict>
          <v:line id="_x0000_s1173" style="position:absolute;left:0;text-align:left;flip:y;z-index:251683328" from="174pt,84.95pt" to="234pt,156.95pt">
            <v:stroke endarrow="block"/>
          </v:line>
        </w:pict>
      </w:r>
      <w:r w:rsidR="004C664B">
        <w:rPr>
          <w:szCs w:val="28"/>
        </w:rPr>
        <w:t>Маркетинг включає в себе декілька видів діяльності, що спрямовані на виявлення, обслуговування, задоволення потреб для рішення цілей організації (рисунок 3.1)</w:t>
      </w:r>
    </w:p>
    <w:p w:rsidR="004C664B" w:rsidRDefault="004C664B" w:rsidP="00EA04D5">
      <w:pPr>
        <w:rPr>
          <w:szCs w:val="28"/>
        </w:rPr>
      </w:pPr>
    </w:p>
    <w:p w:rsidR="004C664B" w:rsidRDefault="004C664B" w:rsidP="00EA04D5">
      <w:pPr>
        <w:rPr>
          <w:szCs w:val="28"/>
        </w:rPr>
      </w:pPr>
    </w:p>
    <w:p w:rsidR="004C664B" w:rsidRDefault="004C664B" w:rsidP="00EA04D5">
      <w:pPr>
        <w:rPr>
          <w:szCs w:val="28"/>
        </w:rPr>
      </w:pPr>
    </w:p>
    <w:p w:rsidR="004C664B" w:rsidRDefault="004C664B" w:rsidP="00EA04D5">
      <w:pPr>
        <w:rPr>
          <w:szCs w:val="28"/>
        </w:rPr>
      </w:pPr>
    </w:p>
    <w:p w:rsidR="004C664B" w:rsidRDefault="004C664B" w:rsidP="00EA04D5">
      <w:pPr>
        <w:rPr>
          <w:szCs w:val="28"/>
        </w:rPr>
      </w:pPr>
    </w:p>
    <w:p w:rsidR="004C664B" w:rsidRDefault="00805538" w:rsidP="00EA04D5">
      <w:pPr>
        <w:rPr>
          <w:szCs w:val="28"/>
        </w:rPr>
      </w:pPr>
      <w:r>
        <w:rPr>
          <w:noProof/>
          <w:lang w:val="ru-RU"/>
        </w:rPr>
        <w:pict>
          <v:line id="_x0000_s1174" style="position:absolute;left:0;text-align:left;z-index:251687424" from="174pt,17.75pt" to="243pt,119.6pt">
            <v:stroke endarrow="block"/>
          </v:line>
        </w:pict>
      </w:r>
    </w:p>
    <w:p w:rsidR="004C664B" w:rsidRDefault="004C664B" w:rsidP="00EA04D5">
      <w:pPr>
        <w:rPr>
          <w:szCs w:val="28"/>
        </w:rPr>
      </w:pPr>
    </w:p>
    <w:p w:rsidR="004C664B" w:rsidRDefault="004C664B" w:rsidP="00EA04D5">
      <w:pPr>
        <w:rPr>
          <w:szCs w:val="28"/>
        </w:rPr>
      </w:pPr>
    </w:p>
    <w:p w:rsidR="004C664B" w:rsidRDefault="004C664B" w:rsidP="00EA04D5">
      <w:pPr>
        <w:rPr>
          <w:szCs w:val="28"/>
        </w:rPr>
      </w:pPr>
    </w:p>
    <w:p w:rsidR="004C664B" w:rsidRDefault="004C664B" w:rsidP="00EA04D5">
      <w:pPr>
        <w:rPr>
          <w:szCs w:val="28"/>
        </w:rPr>
      </w:pPr>
    </w:p>
    <w:p w:rsidR="00490B39" w:rsidRDefault="00490B39" w:rsidP="00EA04D5">
      <w:pPr>
        <w:rPr>
          <w:szCs w:val="28"/>
        </w:rPr>
      </w:pPr>
    </w:p>
    <w:p w:rsidR="004C664B" w:rsidRDefault="00490B39" w:rsidP="00EA04D5">
      <w:pPr>
        <w:rPr>
          <w:szCs w:val="28"/>
        </w:rPr>
      </w:pPr>
      <w:r>
        <w:rPr>
          <w:szCs w:val="28"/>
        </w:rPr>
        <w:t>Р</w:t>
      </w:r>
      <w:r w:rsidR="004C664B">
        <w:rPr>
          <w:szCs w:val="28"/>
        </w:rPr>
        <w:t>ис.3.1  Роль відділу маркетингу в системі ринок – підприємство</w:t>
      </w:r>
    </w:p>
    <w:p w:rsidR="004C664B" w:rsidRDefault="004C664B" w:rsidP="00EA04D5">
      <w:pPr>
        <w:rPr>
          <w:szCs w:val="28"/>
        </w:rPr>
      </w:pPr>
      <w:r>
        <w:rPr>
          <w:szCs w:val="28"/>
        </w:rPr>
        <w:lastRenderedPageBreak/>
        <w:t>ТОВ „АФ імені Мічуріна” необхідно створити маркетингову службу, що буде функціонувати на наступних положеннях:</w:t>
      </w:r>
    </w:p>
    <w:p w:rsidR="004C664B" w:rsidRDefault="004C664B" w:rsidP="00EA04D5">
      <w:pPr>
        <w:numPr>
          <w:ilvl w:val="0"/>
          <w:numId w:val="34"/>
        </w:numPr>
        <w:ind w:left="0" w:firstLine="709"/>
        <w:rPr>
          <w:szCs w:val="28"/>
        </w:rPr>
      </w:pPr>
      <w:r>
        <w:rPr>
          <w:szCs w:val="28"/>
        </w:rPr>
        <w:t>безпосередня підлеглість керівнику підприємства, що дає можливість забезпечити її незалежність від кон’юнктурної організації інших підрозділів підприємства, реалізувати принцип персональної відповідальності;</w:t>
      </w:r>
    </w:p>
    <w:p w:rsidR="004C664B" w:rsidRDefault="004C664B" w:rsidP="00EA04D5">
      <w:pPr>
        <w:numPr>
          <w:ilvl w:val="0"/>
          <w:numId w:val="34"/>
        </w:numPr>
        <w:ind w:left="0" w:firstLine="709"/>
        <w:rPr>
          <w:szCs w:val="28"/>
        </w:rPr>
      </w:pPr>
      <w:r>
        <w:rPr>
          <w:szCs w:val="28"/>
        </w:rPr>
        <w:t>оптимізована чисельність штатних співробітників, що усуває  обвинувачення в роздутті адміністративно-управлінського і допоміжного персоналу;</w:t>
      </w:r>
    </w:p>
    <w:p w:rsidR="004C664B" w:rsidRDefault="004C664B" w:rsidP="00EA04D5">
      <w:pPr>
        <w:numPr>
          <w:ilvl w:val="0"/>
          <w:numId w:val="34"/>
        </w:numPr>
        <w:ind w:left="0" w:firstLine="709"/>
        <w:rPr>
          <w:szCs w:val="28"/>
        </w:rPr>
      </w:pPr>
      <w:r>
        <w:rPr>
          <w:szCs w:val="28"/>
        </w:rPr>
        <w:t>звільнення служби маркетингу від дріб’язкового контролю;</w:t>
      </w:r>
    </w:p>
    <w:p w:rsidR="004C664B" w:rsidRDefault="004C664B" w:rsidP="00EA04D5">
      <w:pPr>
        <w:numPr>
          <w:ilvl w:val="0"/>
          <w:numId w:val="34"/>
        </w:numPr>
        <w:ind w:left="0" w:firstLine="709"/>
        <w:rPr>
          <w:szCs w:val="28"/>
        </w:rPr>
      </w:pPr>
      <w:r>
        <w:rPr>
          <w:szCs w:val="28"/>
        </w:rPr>
        <w:t>виключення госпрозрахунку служби маркетингу, тому що в протилежному випадку вона буде зайнята „викачуванням” грошей з інших підрозділів (таблиця 3.1)</w:t>
      </w:r>
    </w:p>
    <w:p w:rsidR="004C664B" w:rsidRDefault="004C664B" w:rsidP="00EA04D5">
      <w:pPr>
        <w:rPr>
          <w:szCs w:val="28"/>
        </w:rPr>
      </w:pPr>
      <w:r>
        <w:rPr>
          <w:szCs w:val="28"/>
        </w:rPr>
        <w:t>При цьому випливає :</w:t>
      </w:r>
    </w:p>
    <w:p w:rsidR="004C664B" w:rsidRDefault="004C664B" w:rsidP="00EA04D5">
      <w:pPr>
        <w:numPr>
          <w:ilvl w:val="0"/>
          <w:numId w:val="34"/>
        </w:numPr>
        <w:ind w:left="0" w:firstLine="709"/>
        <w:rPr>
          <w:szCs w:val="28"/>
        </w:rPr>
      </w:pPr>
      <w:r>
        <w:rPr>
          <w:szCs w:val="28"/>
        </w:rPr>
        <w:t>по-перше, оплачувати фахівців служби маркетингу на рівні провідних спеціалістів підприємства;</w:t>
      </w:r>
    </w:p>
    <w:p w:rsidR="004C664B" w:rsidRDefault="004C664B" w:rsidP="00EA04D5">
      <w:pPr>
        <w:numPr>
          <w:ilvl w:val="0"/>
          <w:numId w:val="34"/>
        </w:numPr>
        <w:ind w:left="0" w:firstLine="709"/>
        <w:rPr>
          <w:szCs w:val="28"/>
        </w:rPr>
      </w:pPr>
      <w:r>
        <w:rPr>
          <w:szCs w:val="28"/>
        </w:rPr>
        <w:t>по-друге,  залучати до роботи тільки за контрактом дії до 1 року;</w:t>
      </w:r>
    </w:p>
    <w:p w:rsidR="004C664B" w:rsidRDefault="004C664B" w:rsidP="00EA04D5">
      <w:pPr>
        <w:numPr>
          <w:ilvl w:val="0"/>
          <w:numId w:val="34"/>
        </w:numPr>
        <w:ind w:left="0" w:firstLine="709"/>
        <w:rPr>
          <w:szCs w:val="28"/>
        </w:rPr>
      </w:pPr>
      <w:r>
        <w:rPr>
          <w:szCs w:val="28"/>
        </w:rPr>
        <w:t>по-третє, відчисляти з метою стимулювання працівників , високий жорстко фіксований відсоток виторгу ( фіксованого чи платежу ціни укладеного договору) понад обумовленого раніше рівня.</w:t>
      </w:r>
    </w:p>
    <w:p w:rsidR="004C664B" w:rsidRDefault="004C664B" w:rsidP="00EA04D5">
      <w:pPr>
        <w:rPr>
          <w:szCs w:val="28"/>
        </w:rPr>
      </w:pPr>
      <w:r>
        <w:rPr>
          <w:szCs w:val="28"/>
        </w:rPr>
        <w:t>Організація маркетингової діяльності на сільськогосподарських підприємствах включає:</w:t>
      </w:r>
    </w:p>
    <w:p w:rsidR="004C664B" w:rsidRDefault="004C664B" w:rsidP="00EA04D5">
      <w:pPr>
        <w:numPr>
          <w:ilvl w:val="0"/>
          <w:numId w:val="34"/>
        </w:numPr>
        <w:ind w:left="0" w:firstLine="709"/>
        <w:rPr>
          <w:szCs w:val="28"/>
        </w:rPr>
      </w:pPr>
      <w:r>
        <w:rPr>
          <w:szCs w:val="28"/>
        </w:rPr>
        <w:t>утворення структури управління маркетингом;</w:t>
      </w:r>
    </w:p>
    <w:p w:rsidR="004C664B" w:rsidRDefault="004C664B" w:rsidP="00EA04D5">
      <w:pPr>
        <w:numPr>
          <w:ilvl w:val="0"/>
          <w:numId w:val="34"/>
        </w:numPr>
        <w:ind w:left="0" w:firstLine="709"/>
        <w:rPr>
          <w:szCs w:val="28"/>
        </w:rPr>
      </w:pPr>
      <w:r>
        <w:rPr>
          <w:szCs w:val="28"/>
        </w:rPr>
        <w:t>підбір фахівців;</w:t>
      </w:r>
    </w:p>
    <w:p w:rsidR="004C664B" w:rsidRDefault="004C664B" w:rsidP="00EA04D5">
      <w:pPr>
        <w:numPr>
          <w:ilvl w:val="0"/>
          <w:numId w:val="34"/>
        </w:numPr>
        <w:ind w:left="0" w:firstLine="709"/>
        <w:rPr>
          <w:szCs w:val="28"/>
        </w:rPr>
      </w:pPr>
      <w:r>
        <w:rPr>
          <w:szCs w:val="28"/>
        </w:rPr>
        <w:t>визначення їхніх прав, обов’язків і відповідальності, встановлення відносин маркетингової служби з іншими підрозділами даного підприємства й іншими підприємствами.</w:t>
      </w:r>
    </w:p>
    <w:p w:rsidR="004C664B" w:rsidRDefault="004C664B" w:rsidP="00EA04D5">
      <w:pPr>
        <w:rPr>
          <w:szCs w:val="28"/>
        </w:rPr>
      </w:pPr>
    </w:p>
    <w:p w:rsidR="004C664B" w:rsidRDefault="004C664B" w:rsidP="00EA04D5">
      <w:pPr>
        <w:rPr>
          <w:szCs w:val="28"/>
        </w:rPr>
      </w:pPr>
    </w:p>
    <w:p w:rsidR="004C664B" w:rsidRDefault="00862207" w:rsidP="00EA04D5">
      <w:pPr>
        <w:rPr>
          <w:szCs w:val="28"/>
        </w:rPr>
      </w:pPr>
      <w:r>
        <w:rPr>
          <w:szCs w:val="28"/>
        </w:rPr>
        <w:br w:type="page"/>
      </w:r>
      <w:r w:rsidR="004C664B">
        <w:rPr>
          <w:szCs w:val="28"/>
        </w:rPr>
        <w:t>Таблиця 3.2</w:t>
      </w:r>
    </w:p>
    <w:p w:rsidR="004C664B" w:rsidRPr="001745A7" w:rsidRDefault="004C664B" w:rsidP="00EA04D5">
      <w:pPr>
        <w:rPr>
          <w:b/>
          <w:szCs w:val="28"/>
        </w:rPr>
      </w:pPr>
      <w:r w:rsidRPr="001745A7">
        <w:rPr>
          <w:b/>
          <w:szCs w:val="28"/>
        </w:rPr>
        <w:t>Маркетингові функції фахівців на підприємстві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4808"/>
      </w:tblGrid>
      <w:tr w:rsidR="004C664B" w:rsidRPr="0017220B" w:rsidTr="0017220B">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Фахівці</w:t>
            </w: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Функції</w:t>
            </w:r>
          </w:p>
        </w:tc>
      </w:tr>
      <w:tr w:rsidR="004C664B" w:rsidRPr="0017220B" w:rsidTr="0017220B">
        <w:tc>
          <w:tcPr>
            <w:tcW w:w="4927" w:type="dxa"/>
            <w:vMerge w:val="restart"/>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Директор</w:t>
            </w: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Пошук покупців, партнерів</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Укладання договорів</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Установлення ціни на продукцію</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Налагоджувати ділові зв’язки</w:t>
            </w:r>
          </w:p>
        </w:tc>
      </w:tr>
      <w:tr w:rsidR="004C664B" w:rsidRPr="0017220B" w:rsidTr="0017220B">
        <w:tc>
          <w:tcPr>
            <w:tcW w:w="4927" w:type="dxa"/>
            <w:vMerge w:val="restart"/>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Фахівці планово-економічного відділу</w:t>
            </w: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Внутрішньогосподарське планування, планування товарної політики</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Організація обліку, контролю, аналіз витрат</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Установка цін</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Пошук каналів збуту</w:t>
            </w:r>
          </w:p>
        </w:tc>
      </w:tr>
      <w:tr w:rsidR="004C664B" w:rsidRPr="0017220B" w:rsidTr="0017220B">
        <w:tc>
          <w:tcPr>
            <w:tcW w:w="4927" w:type="dxa"/>
            <w:vMerge w:val="restart"/>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Фахівці бухгалтерії</w:t>
            </w: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Облік виробничої і господарської діяльності</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Облік реалізації</w:t>
            </w:r>
          </w:p>
        </w:tc>
      </w:tr>
      <w:tr w:rsidR="004C664B" w:rsidRPr="0017220B" w:rsidTr="0017220B">
        <w:tc>
          <w:tcPr>
            <w:tcW w:w="4927" w:type="dxa"/>
            <w:vMerge/>
          </w:tcPr>
          <w:p w:rsidR="004C664B" w:rsidRPr="0017220B" w:rsidRDefault="004C664B" w:rsidP="0017220B">
            <w:pPr>
              <w:widowControl w:val="0"/>
              <w:autoSpaceDE w:val="0"/>
              <w:autoSpaceDN w:val="0"/>
              <w:adjustRightInd w:val="0"/>
              <w:spacing w:line="240" w:lineRule="auto"/>
              <w:ind w:firstLine="0"/>
              <w:jc w:val="left"/>
              <w:rPr>
                <w:sz w:val="20"/>
                <w:szCs w:val="20"/>
              </w:rPr>
            </w:pPr>
          </w:p>
        </w:tc>
        <w:tc>
          <w:tcPr>
            <w:tcW w:w="4927"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Установлення цін</w:t>
            </w:r>
          </w:p>
        </w:tc>
      </w:tr>
    </w:tbl>
    <w:p w:rsidR="004C664B" w:rsidRDefault="004C664B" w:rsidP="00EA04D5">
      <w:pPr>
        <w:rPr>
          <w:szCs w:val="28"/>
        </w:rPr>
      </w:pPr>
    </w:p>
    <w:p w:rsidR="004C664B" w:rsidRPr="00DE1766" w:rsidRDefault="004C664B" w:rsidP="00EA04D5">
      <w:pPr>
        <w:rPr>
          <w:szCs w:val="28"/>
        </w:rPr>
      </w:pPr>
      <w:r>
        <w:rPr>
          <w:szCs w:val="28"/>
        </w:rPr>
        <w:t xml:space="preserve">З метою виконання маркетингової діяльності в підприємстві доцільно створити відділ маркетингу в складі 2 фахівців маркетологів. </w:t>
      </w:r>
    </w:p>
    <w:p w:rsidR="004C664B" w:rsidRDefault="004C664B" w:rsidP="00EA04D5">
      <w:pPr>
        <w:rPr>
          <w:szCs w:val="28"/>
        </w:rPr>
      </w:pPr>
      <w:r>
        <w:rPr>
          <w:szCs w:val="28"/>
        </w:rPr>
        <w:t>Завідуючий відділом, крім загального керівництва, здійснює дослідження кон’юнктури ринку, координує зусилля притягнутих функціональних фахівців щодо відпрацювання концепції і техніко-економічного обґрунтування розвитку виробництва, планування обсягів товарної продукції і ресурсного забезпечення, визначає напрям діяльності підлеглих маркетологів щодо контролю виробництва і спрямованості реклами, організація після реалізаційного обслуговування і вивчення враження, розробляє концепцію оформлення товару ; готує пропозиції щодо прийняття управлінських рішень.</w:t>
      </w:r>
    </w:p>
    <w:p w:rsidR="004C664B" w:rsidRDefault="004C664B" w:rsidP="00EA04D5">
      <w:pPr>
        <w:rPr>
          <w:szCs w:val="28"/>
        </w:rPr>
      </w:pPr>
      <w:r>
        <w:rPr>
          <w:szCs w:val="28"/>
        </w:rPr>
        <w:t>Дослідження кон’юнктури ринку – вивчає співвідношення попиту та пропозиції на товари, що може робити і продавати підприємство, тобто виявляє місце товару на ринку, можливий обсяг його прибуткової реалізації.</w:t>
      </w:r>
    </w:p>
    <w:p w:rsidR="004C664B" w:rsidRDefault="004C664B" w:rsidP="00EA04D5">
      <w:pPr>
        <w:rPr>
          <w:szCs w:val="28"/>
        </w:rPr>
      </w:pPr>
      <w:r>
        <w:rPr>
          <w:szCs w:val="28"/>
        </w:rPr>
        <w:t>Розробка концепції розвитку підприємства – моделі орієнтованої на оптимальне використання ресурсів завоювання ринку, визначеними під час вивчення кон’юнктури ринку товарами.</w:t>
      </w:r>
    </w:p>
    <w:p w:rsidR="004C664B" w:rsidRDefault="004C664B" w:rsidP="00EA04D5">
      <w:pPr>
        <w:rPr>
          <w:szCs w:val="28"/>
        </w:rPr>
      </w:pPr>
      <w:r>
        <w:rPr>
          <w:szCs w:val="28"/>
        </w:rPr>
        <w:t>Техніко-економічне обґрунтування – економічна оцінка комерційної доцільності виробництва кожного виду продукції з обліком того, що його реалізація повинна відшкодовувати собівартість і забезпечувати середню норму прибутку.</w:t>
      </w:r>
    </w:p>
    <w:p w:rsidR="004C664B" w:rsidRDefault="004C664B" w:rsidP="00EA04D5">
      <w:pPr>
        <w:rPr>
          <w:szCs w:val="28"/>
        </w:rPr>
      </w:pPr>
      <w:r>
        <w:rPr>
          <w:szCs w:val="28"/>
        </w:rPr>
        <w:t>Планування виробництва. Конкретизуються обсяги виробництва кожного товарного продукту, здійснюється пошук їхніх споживачів шляхом висновку договорів і узгодження ціни реалізації, що дає можливість визначити можливий виторг. Потім визначається потреба в ресурсах щодо виробництва, обумовленого в договорах  обсягу продукції.</w:t>
      </w:r>
    </w:p>
    <w:p w:rsidR="004C664B" w:rsidRDefault="004C664B" w:rsidP="00EA04D5">
      <w:pPr>
        <w:rPr>
          <w:szCs w:val="28"/>
        </w:rPr>
      </w:pPr>
      <w:r>
        <w:rPr>
          <w:szCs w:val="28"/>
        </w:rPr>
        <w:t>Організація і здійснення виробництва. Аналізується склад і структура виробничих підрозділів підприємства, положення їхньої взаємодії, оперативні плани і т.д.</w:t>
      </w:r>
    </w:p>
    <w:p w:rsidR="004C664B" w:rsidRDefault="004C664B" w:rsidP="00EA04D5">
      <w:pPr>
        <w:rPr>
          <w:szCs w:val="28"/>
        </w:rPr>
      </w:pPr>
      <w:r>
        <w:rPr>
          <w:szCs w:val="28"/>
        </w:rPr>
        <w:t>Маркетолог-замісник завідуючого відділом виконує всі етапи маркетингової діяльності щодо виробництва і реалізації продукції, виконує разові доручення завідуючого відділом і обов’язки завідуючого у випадку його відсутності.</w:t>
      </w:r>
    </w:p>
    <w:p w:rsidR="004C664B" w:rsidRDefault="004C664B" w:rsidP="00EA04D5">
      <w:pPr>
        <w:rPr>
          <w:szCs w:val="28"/>
        </w:rPr>
      </w:pPr>
      <w:r>
        <w:rPr>
          <w:szCs w:val="28"/>
        </w:rPr>
        <w:t>Маркетолог здійснює всі етапи маркетингової діяльності щодо виробництва і реалізації продукції, організовує роботу торгових формувань підприємства.</w:t>
      </w:r>
    </w:p>
    <w:p w:rsidR="004C664B" w:rsidRDefault="004C664B" w:rsidP="00EA04D5">
      <w:pPr>
        <w:rPr>
          <w:szCs w:val="28"/>
        </w:rPr>
      </w:pPr>
      <w:r>
        <w:rPr>
          <w:szCs w:val="28"/>
        </w:rPr>
        <w:t>Штатна чисельність відділу збільшується у випадку виникнення нових функцій чи розширення обсягів маркетингової діяльності.</w:t>
      </w:r>
    </w:p>
    <w:p w:rsidR="004C664B" w:rsidRDefault="004C664B" w:rsidP="00EA04D5">
      <w:pPr>
        <w:rPr>
          <w:szCs w:val="28"/>
        </w:rPr>
      </w:pPr>
      <w:r>
        <w:rPr>
          <w:szCs w:val="28"/>
        </w:rPr>
        <w:t>Передбачається, що від впровадження маркетингової служби рівень рентабельності продаж в ТОВ АФ «імені Мічуріна» підвищиться на 2,9 %.</w:t>
      </w:r>
    </w:p>
    <w:p w:rsidR="004C664B" w:rsidRDefault="004C664B" w:rsidP="00EA04D5">
      <w:pPr>
        <w:rPr>
          <w:szCs w:val="28"/>
        </w:rPr>
      </w:pPr>
    </w:p>
    <w:p w:rsidR="004C664B" w:rsidRDefault="00862207" w:rsidP="00EA04D5">
      <w:pPr>
        <w:rPr>
          <w:szCs w:val="28"/>
        </w:rPr>
      </w:pPr>
      <w:r>
        <w:rPr>
          <w:szCs w:val="28"/>
        </w:rPr>
        <w:br w:type="page"/>
      </w:r>
      <w:r w:rsidR="004C664B">
        <w:rPr>
          <w:szCs w:val="28"/>
        </w:rPr>
        <w:t>Таблиця 3.3</w:t>
      </w:r>
    </w:p>
    <w:p w:rsidR="004C664B" w:rsidRPr="003B3A7C" w:rsidRDefault="004C664B" w:rsidP="00EA04D5">
      <w:pPr>
        <w:rPr>
          <w:b/>
          <w:szCs w:val="28"/>
        </w:rPr>
      </w:pPr>
      <w:r w:rsidRPr="003B3A7C">
        <w:rPr>
          <w:b/>
          <w:szCs w:val="28"/>
        </w:rPr>
        <w:t xml:space="preserve">Економічна ефективність виробництва </w:t>
      </w:r>
      <w:r>
        <w:rPr>
          <w:b/>
          <w:szCs w:val="28"/>
        </w:rPr>
        <w:t>сільськогосподарської продукції</w:t>
      </w:r>
      <w:r w:rsidRPr="003B3A7C">
        <w:rPr>
          <w:b/>
          <w:szCs w:val="28"/>
        </w:rPr>
        <w:t xml:space="preserve"> в </w:t>
      </w:r>
      <w:r>
        <w:rPr>
          <w:b/>
          <w:szCs w:val="28"/>
        </w:rPr>
        <w:t>ТОВ АФ «імені Мічуріна»</w:t>
      </w:r>
      <w:r w:rsidRPr="003B3A7C">
        <w:rPr>
          <w:b/>
          <w:szCs w:val="28"/>
        </w:rPr>
        <w:t xml:space="preserve"> за рахунок запропонованих заходів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1"/>
        <w:gridCol w:w="1743"/>
        <w:gridCol w:w="1594"/>
        <w:gridCol w:w="2402"/>
      </w:tblGrid>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Показники</w:t>
            </w:r>
          </w:p>
        </w:tc>
        <w:tc>
          <w:tcPr>
            <w:tcW w:w="1800" w:type="dxa"/>
          </w:tcPr>
          <w:p w:rsidR="004C664B" w:rsidRPr="0017220B" w:rsidRDefault="004C664B" w:rsidP="0017220B">
            <w:pPr>
              <w:widowControl w:val="0"/>
              <w:tabs>
                <w:tab w:val="center" w:pos="1130"/>
              </w:tabs>
              <w:autoSpaceDE w:val="0"/>
              <w:autoSpaceDN w:val="0"/>
              <w:adjustRightInd w:val="0"/>
              <w:spacing w:line="240" w:lineRule="auto"/>
              <w:ind w:firstLine="0"/>
              <w:jc w:val="left"/>
              <w:rPr>
                <w:sz w:val="20"/>
                <w:szCs w:val="20"/>
              </w:rPr>
            </w:pPr>
            <w:r w:rsidRPr="0017220B">
              <w:rPr>
                <w:sz w:val="20"/>
                <w:szCs w:val="20"/>
              </w:rPr>
              <w:t>Факт</w:t>
            </w:r>
          </w:p>
        </w:tc>
        <w:tc>
          <w:tcPr>
            <w:tcW w:w="1642"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План</w:t>
            </w:r>
          </w:p>
        </w:tc>
        <w:tc>
          <w:tcPr>
            <w:tcW w:w="2464"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Відхилення (+,-)</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Валова продукція, тис.грн.</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1639</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1860</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221</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Товарна продукція ,тис.грн.</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1366</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1630</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264</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Рівень товарності, %</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83,3</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87,5</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4,2</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Повна собівартість реалізованої продукції, тис.грн.</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1293</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1480</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187</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Прибуток, тис.грн.</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163</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230</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67</w:t>
            </w:r>
          </w:p>
        </w:tc>
      </w:tr>
      <w:tr w:rsidR="0017220B" w:rsidRPr="0017220B" w:rsidTr="0017220B">
        <w:tc>
          <w:tcPr>
            <w:tcW w:w="3948" w:type="dxa"/>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Рівень рентабельність, %</w:t>
            </w:r>
          </w:p>
        </w:tc>
        <w:tc>
          <w:tcPr>
            <w:tcW w:w="1800"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12,6</w:t>
            </w:r>
          </w:p>
        </w:tc>
        <w:tc>
          <w:tcPr>
            <w:tcW w:w="1642"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15,5</w:t>
            </w:r>
          </w:p>
        </w:tc>
        <w:tc>
          <w:tcPr>
            <w:tcW w:w="2464" w:type="dxa"/>
            <w:vAlign w:val="center"/>
          </w:tcPr>
          <w:p w:rsidR="004C664B" w:rsidRPr="0017220B" w:rsidRDefault="004C664B" w:rsidP="0017220B">
            <w:pPr>
              <w:widowControl w:val="0"/>
              <w:autoSpaceDE w:val="0"/>
              <w:autoSpaceDN w:val="0"/>
              <w:adjustRightInd w:val="0"/>
              <w:spacing w:line="240" w:lineRule="auto"/>
              <w:ind w:firstLine="0"/>
              <w:jc w:val="left"/>
              <w:rPr>
                <w:sz w:val="20"/>
                <w:szCs w:val="20"/>
              </w:rPr>
            </w:pPr>
            <w:r w:rsidRPr="0017220B">
              <w:rPr>
                <w:sz w:val="20"/>
                <w:szCs w:val="20"/>
              </w:rPr>
              <w:t>2,9</w:t>
            </w:r>
          </w:p>
        </w:tc>
      </w:tr>
    </w:tbl>
    <w:p w:rsidR="004C664B" w:rsidRDefault="004C664B" w:rsidP="00EA04D5">
      <w:pPr>
        <w:rPr>
          <w:szCs w:val="28"/>
        </w:rPr>
      </w:pPr>
    </w:p>
    <w:p w:rsidR="004C664B" w:rsidRDefault="004C664B" w:rsidP="00EA04D5">
      <w:pPr>
        <w:rPr>
          <w:szCs w:val="28"/>
        </w:rPr>
      </w:pPr>
      <w:r>
        <w:rPr>
          <w:szCs w:val="28"/>
        </w:rPr>
        <w:t>Отже, за рахунок упровадження заходів прибуток зросте на 67 тис.грн., що приведе до збільшення рівня рентабельності на 2,9 %.</w:t>
      </w:r>
    </w:p>
    <w:p w:rsidR="004C664B" w:rsidRDefault="004C664B" w:rsidP="00EA04D5">
      <w:pPr>
        <w:rPr>
          <w:szCs w:val="28"/>
        </w:rPr>
      </w:pPr>
      <w:r>
        <w:rPr>
          <w:szCs w:val="28"/>
        </w:rPr>
        <w:t>Планується, що маркетингова служба на підприємстві на перших етапах буде складатися з 2 спеціалістів – маркетологів, заробітна плата завідуючого службою маркетингу на місяць складає 650 грн., і фахівця-маркетолога на місяць 600грн. Витрати на оснащення ( покупка комп’ютера) складають 5000 грн., а отже на місяць 420 грн. Загальна сума витрат на впровадження маркетингової служби на місяць складає 2538,75 грн. Річні витрати, якщо не виникнуть непередбачені та інші витрати приблизно будуть складати 30465грн.</w:t>
      </w:r>
    </w:p>
    <w:p w:rsidR="004C664B" w:rsidRDefault="004C664B" w:rsidP="00EA04D5">
      <w:pPr>
        <w:rPr>
          <w:szCs w:val="28"/>
        </w:rPr>
      </w:pPr>
      <w:r>
        <w:rPr>
          <w:szCs w:val="28"/>
        </w:rPr>
        <w:t>Строк окупності</w:t>
      </w:r>
      <w:r w:rsidRPr="00925B97">
        <w:rPr>
          <w:szCs w:val="28"/>
        </w:rPr>
        <w:t xml:space="preserve"> складе</w:t>
      </w:r>
      <w:r>
        <w:rPr>
          <w:szCs w:val="28"/>
        </w:rPr>
        <w:t xml:space="preserve"> </w:t>
      </w:r>
      <w:r w:rsidRPr="00925B97">
        <w:rPr>
          <w:szCs w:val="28"/>
        </w:rPr>
        <w:t>0,4</w:t>
      </w:r>
      <w:r>
        <w:rPr>
          <w:szCs w:val="28"/>
        </w:rPr>
        <w:t>5</w:t>
      </w:r>
      <w:r w:rsidRPr="00925B97">
        <w:rPr>
          <w:szCs w:val="28"/>
        </w:rPr>
        <w:t>, тобто за 4,</w:t>
      </w:r>
      <w:r>
        <w:rPr>
          <w:szCs w:val="28"/>
        </w:rPr>
        <w:t>5</w:t>
      </w:r>
      <w:r w:rsidRPr="00925B97">
        <w:rPr>
          <w:szCs w:val="28"/>
        </w:rPr>
        <w:t>місяці.</w:t>
      </w:r>
    </w:p>
    <w:p w:rsidR="004C664B" w:rsidRPr="006C6440" w:rsidRDefault="004C664B" w:rsidP="00EA04D5">
      <w:pPr>
        <w:rPr>
          <w:szCs w:val="28"/>
        </w:rPr>
      </w:pPr>
    </w:p>
    <w:p w:rsidR="004C664B" w:rsidRDefault="004C664B" w:rsidP="00EA04D5">
      <w:pPr>
        <w:rPr>
          <w:szCs w:val="28"/>
        </w:rPr>
      </w:pPr>
      <w:r>
        <w:rPr>
          <w:szCs w:val="28"/>
        </w:rPr>
        <w:t>Таблиця 3.4</w:t>
      </w:r>
    </w:p>
    <w:p w:rsidR="004C664B" w:rsidRPr="0032403A" w:rsidRDefault="004C664B" w:rsidP="00EA04D5">
      <w:pPr>
        <w:rPr>
          <w:b/>
          <w:szCs w:val="28"/>
        </w:rPr>
      </w:pPr>
      <w:r w:rsidRPr="0032403A">
        <w:rPr>
          <w:b/>
          <w:szCs w:val="28"/>
        </w:rPr>
        <w:t>Витрати на впровадження маркетингової  служби на 1 місяць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4776"/>
      </w:tblGrid>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Витрати</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Сума, грн..</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Заробітна плата (2 чол.)</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1250</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Нарахування на з/п</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468,75</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Реклама</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180</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Витрати на дослідження ринку, ціновий моніторинг</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220</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Витрати на оснащення</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420</w:t>
            </w:r>
          </w:p>
        </w:tc>
      </w:tr>
      <w:tr w:rsidR="004C664B" w:rsidRPr="0017220B" w:rsidTr="0017220B">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 xml:space="preserve">Всього витрат </w:t>
            </w:r>
          </w:p>
        </w:tc>
        <w:tc>
          <w:tcPr>
            <w:tcW w:w="4927" w:type="dxa"/>
          </w:tcPr>
          <w:p w:rsidR="004C664B" w:rsidRPr="0017220B" w:rsidRDefault="004C664B" w:rsidP="0017220B">
            <w:pPr>
              <w:widowControl w:val="0"/>
              <w:autoSpaceDE w:val="0"/>
              <w:autoSpaceDN w:val="0"/>
              <w:adjustRightInd w:val="0"/>
              <w:ind w:firstLine="0"/>
              <w:rPr>
                <w:sz w:val="20"/>
                <w:szCs w:val="20"/>
              </w:rPr>
            </w:pPr>
            <w:r w:rsidRPr="0017220B">
              <w:rPr>
                <w:sz w:val="20"/>
                <w:szCs w:val="20"/>
              </w:rPr>
              <w:t>2538,75</w:t>
            </w:r>
          </w:p>
        </w:tc>
      </w:tr>
    </w:tbl>
    <w:p w:rsidR="00490B39" w:rsidRDefault="00490B39" w:rsidP="00862207">
      <w:pPr>
        <w:ind w:firstLine="0"/>
        <w:rPr>
          <w:szCs w:val="28"/>
        </w:rPr>
      </w:pPr>
    </w:p>
    <w:p w:rsidR="004C664B" w:rsidRDefault="004C664B" w:rsidP="00EA04D5">
      <w:pPr>
        <w:rPr>
          <w:szCs w:val="28"/>
        </w:rPr>
      </w:pPr>
      <w:r>
        <w:rPr>
          <w:szCs w:val="28"/>
        </w:rPr>
        <w:t>Для успішного функціонування таких служб пропонується:</w:t>
      </w:r>
    </w:p>
    <w:p w:rsidR="004C664B" w:rsidRDefault="004C664B" w:rsidP="00EA04D5">
      <w:pPr>
        <w:numPr>
          <w:ilvl w:val="0"/>
          <w:numId w:val="35"/>
        </w:numPr>
        <w:ind w:left="0" w:firstLine="709"/>
        <w:rPr>
          <w:szCs w:val="28"/>
        </w:rPr>
      </w:pPr>
      <w:r>
        <w:rPr>
          <w:szCs w:val="28"/>
        </w:rPr>
        <w:t>Забезпечити службу маркетингу кваліфікованими кадрами, що добре володіють ситуацією на виробництві. Розробити систему показників преміювання і стимулювання зацікавленості працівників в результатах роботи підприємства, в пошуку заходів і встановлення довгострокових зв’язків з партнерами на основі договорів і контрактів.</w:t>
      </w:r>
    </w:p>
    <w:p w:rsidR="004C664B" w:rsidRDefault="004C664B" w:rsidP="00EA04D5">
      <w:pPr>
        <w:numPr>
          <w:ilvl w:val="0"/>
          <w:numId w:val="35"/>
        </w:numPr>
        <w:ind w:left="0" w:firstLine="709"/>
        <w:rPr>
          <w:szCs w:val="28"/>
        </w:rPr>
      </w:pPr>
      <w:r>
        <w:rPr>
          <w:szCs w:val="28"/>
        </w:rPr>
        <w:t>Методи затратно-цінового моніторингу , оперативно впливати на перевитрати і своєчасно реагувати на всі відхилення від нормативних даних калькуляції.</w:t>
      </w:r>
    </w:p>
    <w:p w:rsidR="004C664B" w:rsidRDefault="004C664B" w:rsidP="00EA04D5">
      <w:pPr>
        <w:numPr>
          <w:ilvl w:val="0"/>
          <w:numId w:val="35"/>
        </w:numPr>
        <w:ind w:left="0" w:firstLine="709"/>
        <w:rPr>
          <w:szCs w:val="28"/>
        </w:rPr>
      </w:pPr>
      <w:r>
        <w:rPr>
          <w:szCs w:val="28"/>
        </w:rPr>
        <w:t xml:space="preserve"> Відтворити зв'язок з виробниками товарно-матеріальної продукції, відмовитися від послуг невигідних для підприємства посередників.</w:t>
      </w:r>
    </w:p>
    <w:p w:rsidR="00EB2B13" w:rsidRDefault="00EB2B13" w:rsidP="00EA04D5">
      <w:pPr>
        <w:tabs>
          <w:tab w:val="left" w:pos="2040"/>
        </w:tabs>
        <w:rPr>
          <w:szCs w:val="28"/>
        </w:rPr>
      </w:pPr>
    </w:p>
    <w:p w:rsidR="004C664B" w:rsidRPr="00490B39" w:rsidRDefault="004C664B" w:rsidP="00EA04D5">
      <w:pPr>
        <w:pStyle w:val="a3"/>
        <w:rPr>
          <w:b/>
          <w:szCs w:val="28"/>
        </w:rPr>
      </w:pPr>
      <w:r w:rsidRPr="00490B39">
        <w:rPr>
          <w:b/>
          <w:szCs w:val="28"/>
        </w:rPr>
        <w:t>3.3 Впровадження міні цеху для виробництва круп</w:t>
      </w:r>
    </w:p>
    <w:p w:rsidR="004C664B" w:rsidRPr="00490B39" w:rsidRDefault="004C664B" w:rsidP="00EA04D5">
      <w:pPr>
        <w:pStyle w:val="a3"/>
        <w:rPr>
          <w:szCs w:val="28"/>
        </w:rPr>
      </w:pPr>
    </w:p>
    <w:p w:rsidR="004C664B" w:rsidRPr="00490B39" w:rsidRDefault="004C664B" w:rsidP="00EA04D5">
      <w:pPr>
        <w:pStyle w:val="a3"/>
        <w:rPr>
          <w:szCs w:val="28"/>
        </w:rPr>
      </w:pPr>
      <w:r w:rsidRPr="00490B39">
        <w:rPr>
          <w:szCs w:val="28"/>
        </w:rPr>
        <w:t>Сьогодні, коли виробник ресурсів в багатьох регіонах став і переробником є актуальним впровадження в сільськогосподарських підприємствах цехів по переробці зерна.</w:t>
      </w:r>
    </w:p>
    <w:p w:rsidR="004C664B" w:rsidRPr="00490B39" w:rsidRDefault="004C664B" w:rsidP="00EA04D5">
      <w:pPr>
        <w:pStyle w:val="a3"/>
        <w:rPr>
          <w:szCs w:val="28"/>
        </w:rPr>
      </w:pPr>
      <w:r w:rsidRPr="00490B39">
        <w:rPr>
          <w:szCs w:val="28"/>
        </w:rPr>
        <w:t>Пропонуємо на базі ТОВ АФ «імені Мічуріна» організувати міні цех по виробництву круп із зерна різних культур.</w:t>
      </w:r>
    </w:p>
    <w:p w:rsidR="004C664B" w:rsidRPr="00490B39" w:rsidRDefault="004C664B" w:rsidP="00EA04D5">
      <w:pPr>
        <w:pStyle w:val="a3"/>
        <w:rPr>
          <w:szCs w:val="28"/>
        </w:rPr>
      </w:pPr>
      <w:r w:rsidRPr="00490B39">
        <w:rPr>
          <w:szCs w:val="28"/>
        </w:rPr>
        <w:t>Крупи – другий по значенню продукт харчування ( після муки ). Їх виготовляють з зерна злакових культур, а також гречки та гороха. Фізіологічні норми харчування людини, розроблені в нашій країні, включають ввод в раціон різноманітних круп біля 24-</w:t>
      </w:r>
      <w:smartTag w:uri="urn:schemas-microsoft-com:office:smarttags" w:element="metricconverter">
        <w:smartTagPr>
          <w:attr w:name="ProductID" w:val="35 г"/>
        </w:smartTagPr>
        <w:r w:rsidRPr="00490B39">
          <w:rPr>
            <w:szCs w:val="28"/>
          </w:rPr>
          <w:t>35 г</w:t>
        </w:r>
      </w:smartTag>
      <w:r w:rsidRPr="00490B39">
        <w:rPr>
          <w:szCs w:val="28"/>
        </w:rPr>
        <w:t>. в день. Крупа містить багато крохмалю, білків та жирів, а також мінеральні речовини та користується попитом.</w:t>
      </w:r>
    </w:p>
    <w:p w:rsidR="004C664B" w:rsidRPr="00490B39" w:rsidRDefault="004C664B" w:rsidP="00EA04D5">
      <w:pPr>
        <w:pStyle w:val="a3"/>
        <w:rPr>
          <w:szCs w:val="28"/>
        </w:rPr>
      </w:pPr>
      <w:r w:rsidRPr="00490B39">
        <w:rPr>
          <w:szCs w:val="28"/>
        </w:rPr>
        <w:t>Для створення крупоцеху пропонується придбати універсальний комплекс, який дозволяє отримати 18 сортів крупи із пшениці, ячменя, гороха, кукурудзи, проса і гречки.</w:t>
      </w:r>
    </w:p>
    <w:p w:rsidR="004C664B" w:rsidRPr="00490B39" w:rsidRDefault="004C664B" w:rsidP="00EA04D5">
      <w:pPr>
        <w:pStyle w:val="a3"/>
        <w:rPr>
          <w:szCs w:val="28"/>
        </w:rPr>
      </w:pPr>
      <w:r w:rsidRPr="00490B39">
        <w:rPr>
          <w:szCs w:val="28"/>
        </w:rPr>
        <w:t>Склад комплексу:</w:t>
      </w:r>
    </w:p>
    <w:p w:rsidR="004C664B" w:rsidRPr="00490B39" w:rsidRDefault="004C664B" w:rsidP="00EA04D5">
      <w:pPr>
        <w:pStyle w:val="a3"/>
        <w:numPr>
          <w:ilvl w:val="0"/>
          <w:numId w:val="36"/>
        </w:numPr>
        <w:tabs>
          <w:tab w:val="clear" w:pos="1429"/>
        </w:tabs>
        <w:ind w:left="0" w:firstLine="709"/>
        <w:rPr>
          <w:szCs w:val="28"/>
        </w:rPr>
      </w:pPr>
      <w:r w:rsidRPr="00490B39">
        <w:rPr>
          <w:szCs w:val="28"/>
        </w:rPr>
        <w:t>Установка для калібрування і сортування зерна (УКС);</w:t>
      </w:r>
    </w:p>
    <w:p w:rsidR="004C664B" w:rsidRPr="00490B39" w:rsidRDefault="004C664B" w:rsidP="00EA04D5">
      <w:pPr>
        <w:pStyle w:val="a3"/>
        <w:numPr>
          <w:ilvl w:val="0"/>
          <w:numId w:val="36"/>
        </w:numPr>
        <w:tabs>
          <w:tab w:val="clear" w:pos="1429"/>
        </w:tabs>
        <w:ind w:left="0" w:firstLine="709"/>
        <w:rPr>
          <w:szCs w:val="28"/>
        </w:rPr>
      </w:pPr>
      <w:r w:rsidRPr="00490B39">
        <w:rPr>
          <w:szCs w:val="28"/>
        </w:rPr>
        <w:t>Приставка для отримання пшеничної, кукурузної, ячнєвої, горохової круп (ПК);</w:t>
      </w:r>
    </w:p>
    <w:p w:rsidR="004C664B" w:rsidRPr="00490B39" w:rsidRDefault="004C664B" w:rsidP="00EA04D5">
      <w:pPr>
        <w:pStyle w:val="a3"/>
        <w:numPr>
          <w:ilvl w:val="0"/>
          <w:numId w:val="36"/>
        </w:numPr>
        <w:tabs>
          <w:tab w:val="clear" w:pos="1429"/>
        </w:tabs>
        <w:ind w:left="0" w:firstLine="709"/>
        <w:rPr>
          <w:szCs w:val="28"/>
        </w:rPr>
      </w:pPr>
      <w:r w:rsidRPr="00490B39">
        <w:rPr>
          <w:szCs w:val="28"/>
        </w:rPr>
        <w:t>Приставка для шелущіння гречки та проса(ПШГП);</w:t>
      </w:r>
    </w:p>
    <w:p w:rsidR="004C664B" w:rsidRPr="00490B39" w:rsidRDefault="004C664B" w:rsidP="00EA04D5">
      <w:pPr>
        <w:pStyle w:val="a3"/>
        <w:numPr>
          <w:ilvl w:val="0"/>
          <w:numId w:val="36"/>
        </w:numPr>
        <w:tabs>
          <w:tab w:val="clear" w:pos="1429"/>
        </w:tabs>
        <w:ind w:left="0" w:firstLine="709"/>
        <w:rPr>
          <w:szCs w:val="28"/>
        </w:rPr>
      </w:pPr>
      <w:r w:rsidRPr="00490B39">
        <w:rPr>
          <w:szCs w:val="28"/>
        </w:rPr>
        <w:t>Машина шелушильно-шлифофальна (МШ);</w:t>
      </w:r>
    </w:p>
    <w:p w:rsidR="004C664B" w:rsidRPr="00490B39" w:rsidRDefault="004C664B" w:rsidP="00EA04D5">
      <w:pPr>
        <w:pStyle w:val="a3"/>
        <w:numPr>
          <w:ilvl w:val="0"/>
          <w:numId w:val="36"/>
        </w:numPr>
        <w:tabs>
          <w:tab w:val="clear" w:pos="1429"/>
        </w:tabs>
        <w:ind w:left="0" w:firstLine="709"/>
        <w:rPr>
          <w:szCs w:val="28"/>
        </w:rPr>
      </w:pPr>
      <w:r w:rsidRPr="00490B39">
        <w:rPr>
          <w:szCs w:val="28"/>
        </w:rPr>
        <w:t>Циклон.</w:t>
      </w:r>
    </w:p>
    <w:p w:rsidR="004C664B" w:rsidRPr="00490B39" w:rsidRDefault="004C664B" w:rsidP="00EA04D5">
      <w:pPr>
        <w:pStyle w:val="a3"/>
        <w:rPr>
          <w:szCs w:val="28"/>
        </w:rPr>
      </w:pPr>
      <w:r w:rsidRPr="00490B39">
        <w:rPr>
          <w:szCs w:val="28"/>
        </w:rPr>
        <w:t>Конструкція комплексу забезпечує:</w:t>
      </w:r>
    </w:p>
    <w:p w:rsidR="004C664B" w:rsidRPr="00490B39" w:rsidRDefault="004C664B" w:rsidP="00EA04D5">
      <w:pPr>
        <w:pStyle w:val="a3"/>
        <w:numPr>
          <w:ilvl w:val="1"/>
          <w:numId w:val="36"/>
        </w:numPr>
        <w:tabs>
          <w:tab w:val="clear" w:pos="2072"/>
        </w:tabs>
        <w:ind w:left="0" w:firstLine="709"/>
        <w:rPr>
          <w:szCs w:val="28"/>
        </w:rPr>
      </w:pPr>
      <w:r w:rsidRPr="00490B39">
        <w:rPr>
          <w:szCs w:val="28"/>
        </w:rPr>
        <w:t>очистку і колібрування зерна;</w:t>
      </w:r>
    </w:p>
    <w:p w:rsidR="004C664B" w:rsidRPr="00490B39" w:rsidRDefault="004C664B" w:rsidP="00EA04D5">
      <w:pPr>
        <w:pStyle w:val="a3"/>
        <w:numPr>
          <w:ilvl w:val="1"/>
          <w:numId w:val="36"/>
        </w:numPr>
        <w:tabs>
          <w:tab w:val="clear" w:pos="2072"/>
        </w:tabs>
        <w:ind w:left="0" w:firstLine="709"/>
        <w:rPr>
          <w:szCs w:val="28"/>
        </w:rPr>
      </w:pPr>
      <w:r w:rsidRPr="00490B39">
        <w:rPr>
          <w:szCs w:val="28"/>
        </w:rPr>
        <w:t>шелущіння зерна перед подрібненням, що забезпечує високу якість готової продукції;</w:t>
      </w:r>
    </w:p>
    <w:p w:rsidR="004C664B" w:rsidRPr="00490B39" w:rsidRDefault="004C664B" w:rsidP="00EA04D5">
      <w:pPr>
        <w:pStyle w:val="a3"/>
        <w:numPr>
          <w:ilvl w:val="1"/>
          <w:numId w:val="36"/>
        </w:numPr>
        <w:tabs>
          <w:tab w:val="clear" w:pos="2072"/>
        </w:tabs>
        <w:ind w:left="0" w:firstLine="709"/>
        <w:rPr>
          <w:szCs w:val="28"/>
        </w:rPr>
      </w:pPr>
      <w:r w:rsidRPr="00490B39">
        <w:rPr>
          <w:szCs w:val="28"/>
        </w:rPr>
        <w:t>сортування готових круп по фракціям;</w:t>
      </w:r>
    </w:p>
    <w:p w:rsidR="004C664B" w:rsidRPr="00490B39" w:rsidRDefault="004C664B" w:rsidP="00EA04D5">
      <w:pPr>
        <w:pStyle w:val="a3"/>
        <w:numPr>
          <w:ilvl w:val="1"/>
          <w:numId w:val="36"/>
        </w:numPr>
        <w:tabs>
          <w:tab w:val="clear" w:pos="2072"/>
        </w:tabs>
        <w:ind w:left="0" w:firstLine="709"/>
        <w:rPr>
          <w:szCs w:val="28"/>
        </w:rPr>
      </w:pPr>
      <w:r w:rsidRPr="00490B39">
        <w:rPr>
          <w:szCs w:val="28"/>
        </w:rPr>
        <w:t>простоту в експлуатації;</w:t>
      </w:r>
    </w:p>
    <w:p w:rsidR="004C664B" w:rsidRPr="00490B39" w:rsidRDefault="004C664B" w:rsidP="00EA04D5">
      <w:pPr>
        <w:pStyle w:val="a3"/>
        <w:numPr>
          <w:ilvl w:val="1"/>
          <w:numId w:val="36"/>
        </w:numPr>
        <w:tabs>
          <w:tab w:val="clear" w:pos="2072"/>
        </w:tabs>
        <w:ind w:left="0" w:firstLine="709"/>
        <w:rPr>
          <w:szCs w:val="28"/>
        </w:rPr>
      </w:pPr>
      <w:r w:rsidRPr="00490B39">
        <w:rPr>
          <w:szCs w:val="28"/>
        </w:rPr>
        <w:t>комплекс обслуговує 2 чоловіка;</w:t>
      </w:r>
    </w:p>
    <w:p w:rsidR="004C664B" w:rsidRPr="00490B39" w:rsidRDefault="004C664B" w:rsidP="00EA04D5">
      <w:pPr>
        <w:pStyle w:val="a3"/>
        <w:numPr>
          <w:ilvl w:val="1"/>
          <w:numId w:val="36"/>
        </w:numPr>
        <w:tabs>
          <w:tab w:val="clear" w:pos="2072"/>
        </w:tabs>
        <w:ind w:left="0" w:firstLine="709"/>
        <w:rPr>
          <w:szCs w:val="28"/>
        </w:rPr>
      </w:pPr>
      <w:r w:rsidRPr="00490B39">
        <w:rPr>
          <w:szCs w:val="28"/>
        </w:rPr>
        <w:t>переналадка з однієї культури на другу займає всього 30 хвилин.</w:t>
      </w:r>
    </w:p>
    <w:p w:rsidR="004C664B" w:rsidRPr="00490B39" w:rsidRDefault="004C664B" w:rsidP="00EA04D5">
      <w:pPr>
        <w:pStyle w:val="a3"/>
        <w:rPr>
          <w:szCs w:val="28"/>
        </w:rPr>
      </w:pPr>
    </w:p>
    <w:p w:rsidR="004C664B" w:rsidRPr="00490B39" w:rsidRDefault="004C664B" w:rsidP="00EA04D5">
      <w:pPr>
        <w:pStyle w:val="a3"/>
        <w:rPr>
          <w:szCs w:val="28"/>
          <w:lang w:val="ru-RU"/>
        </w:rPr>
      </w:pPr>
      <w:r w:rsidRPr="00490B39">
        <w:rPr>
          <w:szCs w:val="28"/>
        </w:rPr>
        <w:t>Таблиця 3.</w:t>
      </w:r>
      <w:r w:rsidR="00A22D37">
        <w:rPr>
          <w:szCs w:val="28"/>
        </w:rPr>
        <w:t>5</w:t>
      </w:r>
    </w:p>
    <w:p w:rsidR="004C664B" w:rsidRPr="00862207" w:rsidRDefault="004C664B" w:rsidP="00EA04D5">
      <w:pPr>
        <w:pStyle w:val="a3"/>
        <w:rPr>
          <w:b/>
          <w:sz w:val="20"/>
          <w:szCs w:val="20"/>
        </w:rPr>
      </w:pPr>
      <w:r w:rsidRPr="00862207">
        <w:rPr>
          <w:b/>
          <w:sz w:val="20"/>
          <w:szCs w:val="20"/>
        </w:rPr>
        <w:t>Вихід круп із зерна сільськогосподарських культур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520"/>
        <w:gridCol w:w="2382"/>
      </w:tblGrid>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Культура</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Види і сорта круп</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Вихід круп, %</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Пшениця</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“Полтавська” №1, №2, №3, №4 “Артек”</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80</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Ячмінь</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Перлова / Ячнєва №1, №2, №3</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57 / 70</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Кукуру</w:t>
            </w:r>
            <w:r w:rsidR="004567BD" w:rsidRPr="00862207">
              <w:rPr>
                <w:sz w:val="20"/>
                <w:szCs w:val="20"/>
              </w:rPr>
              <w:t>д</w:t>
            </w:r>
            <w:r w:rsidRPr="00862207">
              <w:rPr>
                <w:sz w:val="20"/>
                <w:szCs w:val="20"/>
              </w:rPr>
              <w:t>за</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Кукуру</w:t>
            </w:r>
            <w:r w:rsidR="004567BD" w:rsidRPr="00862207">
              <w:rPr>
                <w:sz w:val="20"/>
                <w:szCs w:val="20"/>
              </w:rPr>
              <w:t>д</w:t>
            </w:r>
            <w:r w:rsidRPr="00862207">
              <w:rPr>
                <w:sz w:val="20"/>
                <w:szCs w:val="20"/>
              </w:rPr>
              <w:t>з</w:t>
            </w:r>
            <w:r w:rsidR="004567BD" w:rsidRPr="00862207">
              <w:rPr>
                <w:sz w:val="20"/>
                <w:szCs w:val="20"/>
              </w:rPr>
              <w:t>я</w:t>
            </w:r>
            <w:r w:rsidRPr="00862207">
              <w:rPr>
                <w:sz w:val="20"/>
                <w:szCs w:val="20"/>
              </w:rPr>
              <w:t>на №1, №2, №3, №5</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60</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Горох</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Цілий, дроблений</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77</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Просо</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Пшоно</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75</w:t>
            </w:r>
          </w:p>
        </w:tc>
      </w:tr>
      <w:tr w:rsidR="004C664B" w:rsidRPr="00490B39">
        <w:tc>
          <w:tcPr>
            <w:tcW w:w="1668"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Гречиха</w:t>
            </w:r>
          </w:p>
        </w:tc>
        <w:tc>
          <w:tcPr>
            <w:tcW w:w="5520"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Ядриця</w:t>
            </w:r>
          </w:p>
        </w:tc>
        <w:tc>
          <w:tcPr>
            <w:tcW w:w="2382"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65</w:t>
            </w:r>
          </w:p>
        </w:tc>
      </w:tr>
    </w:tbl>
    <w:p w:rsidR="004C664B" w:rsidRPr="00490B39" w:rsidRDefault="004C664B" w:rsidP="00EA04D5">
      <w:pPr>
        <w:pStyle w:val="a3"/>
        <w:rPr>
          <w:smallCaps/>
          <w:szCs w:val="28"/>
        </w:rPr>
      </w:pPr>
    </w:p>
    <w:p w:rsidR="004C664B" w:rsidRPr="004567BD" w:rsidRDefault="004C664B" w:rsidP="00EA04D5">
      <w:pPr>
        <w:pStyle w:val="a3"/>
        <w:rPr>
          <w:szCs w:val="28"/>
        </w:rPr>
      </w:pPr>
      <w:r w:rsidRPr="004567BD">
        <w:rPr>
          <w:szCs w:val="28"/>
        </w:rPr>
        <w:t>Таблиця 3.</w:t>
      </w:r>
      <w:r w:rsidR="00A22D37">
        <w:rPr>
          <w:szCs w:val="28"/>
        </w:rPr>
        <w:t>6</w:t>
      </w:r>
    </w:p>
    <w:p w:rsidR="004C664B" w:rsidRPr="004567BD" w:rsidRDefault="004C664B" w:rsidP="00EA04D5">
      <w:pPr>
        <w:pStyle w:val="a3"/>
        <w:rPr>
          <w:b/>
          <w:szCs w:val="28"/>
        </w:rPr>
      </w:pPr>
      <w:r w:rsidRPr="004567BD">
        <w:rPr>
          <w:b/>
          <w:szCs w:val="28"/>
        </w:rPr>
        <w:t xml:space="preserve">Комплектація </w:t>
      </w:r>
      <w:r w:rsidR="004567BD" w:rsidRPr="004567BD">
        <w:rPr>
          <w:b/>
          <w:szCs w:val="28"/>
        </w:rPr>
        <w:t>комплексу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5"/>
      </w:tblGrid>
      <w:tr w:rsidR="004C664B" w:rsidRPr="00862207">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Культура</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УКС</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ПК</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ПШГП</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МШ</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Циклон</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Пшениця</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Ячмінь</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Кукурудза</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Горох</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Просо</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ind w:firstLine="0"/>
              <w:jc w:val="left"/>
              <w:rPr>
                <w:sz w:val="20"/>
                <w:szCs w:val="20"/>
              </w:rPr>
            </w:pPr>
            <w:r w:rsidRPr="00862207">
              <w:rPr>
                <w:sz w:val="20"/>
                <w:szCs w:val="20"/>
              </w:rPr>
              <w:t>++</w:t>
            </w:r>
          </w:p>
        </w:tc>
      </w:tr>
      <w:tr w:rsidR="004C664B" w:rsidRPr="00862207">
        <w:tc>
          <w:tcPr>
            <w:tcW w:w="1595" w:type="dxa"/>
          </w:tcPr>
          <w:p w:rsidR="004C664B" w:rsidRPr="00862207" w:rsidRDefault="004C664B" w:rsidP="00862207">
            <w:pPr>
              <w:pStyle w:val="a3"/>
              <w:spacing w:line="240" w:lineRule="auto"/>
              <w:ind w:firstLine="0"/>
              <w:jc w:val="left"/>
              <w:rPr>
                <w:sz w:val="20"/>
                <w:szCs w:val="20"/>
              </w:rPr>
            </w:pPr>
            <w:r w:rsidRPr="00862207">
              <w:rPr>
                <w:sz w:val="20"/>
                <w:szCs w:val="20"/>
              </w:rPr>
              <w:t>Гречка</w:t>
            </w:r>
          </w:p>
        </w:tc>
        <w:tc>
          <w:tcPr>
            <w:tcW w:w="1595" w:type="dxa"/>
            <w:vAlign w:val="center"/>
          </w:tcPr>
          <w:p w:rsidR="004C664B" w:rsidRPr="00862207" w:rsidRDefault="004C664B" w:rsidP="00862207">
            <w:pPr>
              <w:pStyle w:val="a3"/>
              <w:spacing w:line="240" w:lineRule="auto"/>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jc w:val="left"/>
              <w:rPr>
                <w:sz w:val="20"/>
                <w:szCs w:val="20"/>
              </w:rPr>
            </w:pPr>
          </w:p>
        </w:tc>
        <w:tc>
          <w:tcPr>
            <w:tcW w:w="1595" w:type="dxa"/>
            <w:vAlign w:val="center"/>
          </w:tcPr>
          <w:p w:rsidR="004C664B" w:rsidRPr="00862207" w:rsidRDefault="004C664B" w:rsidP="00862207">
            <w:pPr>
              <w:pStyle w:val="a3"/>
              <w:spacing w:line="240" w:lineRule="auto"/>
              <w:jc w:val="left"/>
              <w:rPr>
                <w:sz w:val="20"/>
                <w:szCs w:val="20"/>
              </w:rPr>
            </w:pPr>
            <w:r w:rsidRPr="00862207">
              <w:rPr>
                <w:sz w:val="20"/>
                <w:szCs w:val="20"/>
              </w:rPr>
              <w:t>+</w:t>
            </w:r>
          </w:p>
        </w:tc>
        <w:tc>
          <w:tcPr>
            <w:tcW w:w="1595" w:type="dxa"/>
            <w:vAlign w:val="center"/>
          </w:tcPr>
          <w:p w:rsidR="004C664B" w:rsidRPr="00862207" w:rsidRDefault="004C664B" w:rsidP="00862207">
            <w:pPr>
              <w:pStyle w:val="a3"/>
              <w:spacing w:line="240" w:lineRule="auto"/>
              <w:jc w:val="left"/>
              <w:rPr>
                <w:sz w:val="20"/>
                <w:szCs w:val="20"/>
              </w:rPr>
            </w:pPr>
          </w:p>
        </w:tc>
        <w:tc>
          <w:tcPr>
            <w:tcW w:w="1595" w:type="dxa"/>
            <w:vAlign w:val="center"/>
          </w:tcPr>
          <w:p w:rsidR="004C664B" w:rsidRPr="00862207" w:rsidRDefault="004C664B" w:rsidP="00862207">
            <w:pPr>
              <w:pStyle w:val="a3"/>
              <w:spacing w:line="240" w:lineRule="auto"/>
              <w:jc w:val="left"/>
              <w:rPr>
                <w:sz w:val="20"/>
                <w:szCs w:val="20"/>
              </w:rPr>
            </w:pPr>
            <w:r w:rsidRPr="00862207">
              <w:rPr>
                <w:sz w:val="20"/>
                <w:szCs w:val="20"/>
              </w:rPr>
              <w:t>+</w:t>
            </w:r>
          </w:p>
        </w:tc>
      </w:tr>
    </w:tbl>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 ТОВ АФ «імені Мічуріна» планується створення міні цеху по виробництву Ячнєвої крупи №1.</w:t>
      </w:r>
    </w:p>
    <w:p w:rsidR="004C664B" w:rsidRPr="004567BD" w:rsidRDefault="004C664B" w:rsidP="00EA04D5">
      <w:pPr>
        <w:pStyle w:val="a3"/>
        <w:rPr>
          <w:szCs w:val="28"/>
        </w:rPr>
      </w:pPr>
      <w:r w:rsidRPr="004567BD">
        <w:rPr>
          <w:szCs w:val="28"/>
        </w:rPr>
        <w:t>В таблиці 3.21 розглянемо дані ефективності виробництва і реалізації зерна озимої пшениці за останні 5 років.</w:t>
      </w:r>
    </w:p>
    <w:p w:rsidR="004567BD" w:rsidRPr="004567BD" w:rsidRDefault="004567BD" w:rsidP="00EA04D5">
      <w:pPr>
        <w:pStyle w:val="a3"/>
        <w:rPr>
          <w:szCs w:val="28"/>
        </w:rPr>
      </w:pPr>
    </w:p>
    <w:p w:rsidR="004C664B" w:rsidRPr="00A22D37" w:rsidRDefault="004C664B" w:rsidP="00EA04D5">
      <w:pPr>
        <w:pStyle w:val="a3"/>
        <w:rPr>
          <w:szCs w:val="28"/>
        </w:rPr>
      </w:pPr>
      <w:r w:rsidRPr="00A22D37">
        <w:rPr>
          <w:szCs w:val="28"/>
        </w:rPr>
        <w:t>Таблиця 3.</w:t>
      </w:r>
      <w:r w:rsidR="00A22D37" w:rsidRPr="00A22D37">
        <w:rPr>
          <w:szCs w:val="28"/>
        </w:rPr>
        <w:t>7</w:t>
      </w:r>
    </w:p>
    <w:p w:rsidR="004C664B" w:rsidRPr="004567BD" w:rsidRDefault="004C664B" w:rsidP="00EA04D5">
      <w:pPr>
        <w:pStyle w:val="a3"/>
        <w:rPr>
          <w:b/>
          <w:szCs w:val="28"/>
        </w:rPr>
      </w:pPr>
      <w:r w:rsidRPr="004567BD">
        <w:rPr>
          <w:b/>
          <w:szCs w:val="28"/>
        </w:rPr>
        <w:t>Економічна ефективність виробництва і реалізації ячменю  в ТОВ АФ «імені Мічуріна»</w:t>
      </w:r>
    </w:p>
    <w:tbl>
      <w:tblPr>
        <w:tblW w:w="9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7"/>
        <w:gridCol w:w="989"/>
        <w:gridCol w:w="989"/>
        <w:gridCol w:w="989"/>
        <w:gridCol w:w="989"/>
        <w:gridCol w:w="989"/>
        <w:gridCol w:w="1093"/>
      </w:tblGrid>
      <w:tr w:rsidR="004C664B" w:rsidRPr="00862207" w:rsidTr="00305D51">
        <w:trPr>
          <w:trHeight w:val="1050"/>
        </w:trPr>
        <w:tc>
          <w:tcPr>
            <w:tcW w:w="3707" w:type="dxa"/>
            <w:vAlign w:val="center"/>
          </w:tcPr>
          <w:p w:rsidR="004C664B" w:rsidRPr="00862207" w:rsidRDefault="004C664B" w:rsidP="00862207">
            <w:pPr>
              <w:pStyle w:val="a3"/>
              <w:ind w:firstLine="0"/>
              <w:rPr>
                <w:sz w:val="20"/>
                <w:szCs w:val="20"/>
              </w:rPr>
            </w:pPr>
            <w:r w:rsidRPr="00862207">
              <w:rPr>
                <w:sz w:val="20"/>
                <w:szCs w:val="20"/>
              </w:rPr>
              <w:t>Показники</w:t>
            </w:r>
          </w:p>
        </w:tc>
        <w:tc>
          <w:tcPr>
            <w:tcW w:w="989" w:type="dxa"/>
            <w:vAlign w:val="center"/>
          </w:tcPr>
          <w:p w:rsidR="004C664B" w:rsidRPr="00862207" w:rsidRDefault="004C664B" w:rsidP="00862207">
            <w:pPr>
              <w:pStyle w:val="a3"/>
              <w:ind w:firstLine="0"/>
              <w:rPr>
                <w:sz w:val="20"/>
                <w:szCs w:val="20"/>
              </w:rPr>
            </w:pPr>
            <w:r w:rsidRPr="00862207">
              <w:rPr>
                <w:sz w:val="20"/>
                <w:szCs w:val="20"/>
              </w:rPr>
              <w:t>2000р.</w:t>
            </w:r>
          </w:p>
        </w:tc>
        <w:tc>
          <w:tcPr>
            <w:tcW w:w="989" w:type="dxa"/>
            <w:vAlign w:val="center"/>
          </w:tcPr>
          <w:p w:rsidR="004C664B" w:rsidRPr="00862207" w:rsidRDefault="004C664B" w:rsidP="00862207">
            <w:pPr>
              <w:pStyle w:val="a3"/>
              <w:ind w:firstLine="0"/>
              <w:rPr>
                <w:sz w:val="20"/>
                <w:szCs w:val="20"/>
              </w:rPr>
            </w:pPr>
            <w:r w:rsidRPr="00862207">
              <w:rPr>
                <w:sz w:val="20"/>
                <w:szCs w:val="20"/>
              </w:rPr>
              <w:t>2001р.</w:t>
            </w:r>
          </w:p>
        </w:tc>
        <w:tc>
          <w:tcPr>
            <w:tcW w:w="989" w:type="dxa"/>
            <w:vAlign w:val="center"/>
          </w:tcPr>
          <w:p w:rsidR="004C664B" w:rsidRPr="00862207" w:rsidRDefault="004C664B" w:rsidP="00862207">
            <w:pPr>
              <w:pStyle w:val="a3"/>
              <w:ind w:firstLine="0"/>
              <w:rPr>
                <w:sz w:val="20"/>
                <w:szCs w:val="20"/>
              </w:rPr>
            </w:pPr>
            <w:r w:rsidRPr="00862207">
              <w:rPr>
                <w:sz w:val="20"/>
                <w:szCs w:val="20"/>
              </w:rPr>
              <w:t>2002р.</w:t>
            </w:r>
          </w:p>
        </w:tc>
        <w:tc>
          <w:tcPr>
            <w:tcW w:w="989" w:type="dxa"/>
            <w:vAlign w:val="center"/>
          </w:tcPr>
          <w:p w:rsidR="004C664B" w:rsidRPr="00862207" w:rsidRDefault="004C664B" w:rsidP="00862207">
            <w:pPr>
              <w:pStyle w:val="a3"/>
              <w:ind w:firstLine="0"/>
              <w:rPr>
                <w:sz w:val="20"/>
                <w:szCs w:val="20"/>
              </w:rPr>
            </w:pPr>
            <w:r w:rsidRPr="00862207">
              <w:rPr>
                <w:sz w:val="20"/>
                <w:szCs w:val="20"/>
              </w:rPr>
              <w:t>2003р.</w:t>
            </w:r>
          </w:p>
        </w:tc>
        <w:tc>
          <w:tcPr>
            <w:tcW w:w="989" w:type="dxa"/>
            <w:vAlign w:val="center"/>
          </w:tcPr>
          <w:p w:rsidR="004C664B" w:rsidRPr="00862207" w:rsidRDefault="004C664B" w:rsidP="00862207">
            <w:pPr>
              <w:pStyle w:val="a3"/>
              <w:ind w:firstLine="0"/>
              <w:rPr>
                <w:sz w:val="20"/>
                <w:szCs w:val="20"/>
              </w:rPr>
            </w:pPr>
            <w:r w:rsidRPr="00862207">
              <w:rPr>
                <w:sz w:val="20"/>
                <w:szCs w:val="20"/>
              </w:rPr>
              <w:t>2004р.</w:t>
            </w:r>
          </w:p>
        </w:tc>
        <w:tc>
          <w:tcPr>
            <w:tcW w:w="1093" w:type="dxa"/>
            <w:vAlign w:val="center"/>
          </w:tcPr>
          <w:p w:rsidR="004C664B" w:rsidRPr="00862207" w:rsidRDefault="004C664B" w:rsidP="00862207">
            <w:pPr>
              <w:pStyle w:val="a3"/>
              <w:ind w:firstLine="0"/>
              <w:rPr>
                <w:sz w:val="20"/>
                <w:szCs w:val="20"/>
              </w:rPr>
            </w:pPr>
            <w:r w:rsidRPr="00862207">
              <w:rPr>
                <w:sz w:val="20"/>
                <w:szCs w:val="20"/>
              </w:rPr>
              <w:t>2004р. у % до 2000р.</w:t>
            </w:r>
          </w:p>
        </w:tc>
      </w:tr>
      <w:tr w:rsidR="004C664B" w:rsidRPr="00862207">
        <w:trPr>
          <w:trHeight w:val="700"/>
        </w:trPr>
        <w:tc>
          <w:tcPr>
            <w:tcW w:w="3707" w:type="dxa"/>
          </w:tcPr>
          <w:p w:rsidR="004C664B" w:rsidRPr="00862207" w:rsidRDefault="004C664B" w:rsidP="00862207">
            <w:pPr>
              <w:pStyle w:val="a3"/>
              <w:ind w:firstLine="0"/>
              <w:rPr>
                <w:sz w:val="20"/>
                <w:szCs w:val="20"/>
              </w:rPr>
            </w:pPr>
            <w:r w:rsidRPr="00862207">
              <w:rPr>
                <w:sz w:val="20"/>
                <w:szCs w:val="20"/>
              </w:rPr>
              <w:t>Обсяг виробництва, ц</w:t>
            </w:r>
          </w:p>
        </w:tc>
        <w:tc>
          <w:tcPr>
            <w:tcW w:w="989" w:type="dxa"/>
            <w:vAlign w:val="center"/>
          </w:tcPr>
          <w:p w:rsidR="004C664B" w:rsidRPr="00862207" w:rsidRDefault="004C664B" w:rsidP="00862207">
            <w:pPr>
              <w:pStyle w:val="a3"/>
              <w:ind w:firstLine="0"/>
              <w:rPr>
                <w:sz w:val="20"/>
                <w:szCs w:val="20"/>
              </w:rPr>
            </w:pPr>
            <w:r w:rsidRPr="00862207">
              <w:rPr>
                <w:sz w:val="20"/>
                <w:szCs w:val="20"/>
              </w:rPr>
              <w:t>3555</w:t>
            </w:r>
          </w:p>
        </w:tc>
        <w:tc>
          <w:tcPr>
            <w:tcW w:w="989" w:type="dxa"/>
            <w:vAlign w:val="center"/>
          </w:tcPr>
          <w:p w:rsidR="004C664B" w:rsidRPr="00862207" w:rsidRDefault="004C664B" w:rsidP="00862207">
            <w:pPr>
              <w:pStyle w:val="a3"/>
              <w:ind w:firstLine="0"/>
              <w:rPr>
                <w:sz w:val="20"/>
                <w:szCs w:val="20"/>
              </w:rPr>
            </w:pPr>
            <w:r w:rsidRPr="00862207">
              <w:rPr>
                <w:sz w:val="20"/>
                <w:szCs w:val="20"/>
              </w:rPr>
              <w:t>9600</w:t>
            </w:r>
          </w:p>
        </w:tc>
        <w:tc>
          <w:tcPr>
            <w:tcW w:w="989" w:type="dxa"/>
            <w:vAlign w:val="center"/>
          </w:tcPr>
          <w:p w:rsidR="004C664B" w:rsidRPr="00862207" w:rsidRDefault="004C664B" w:rsidP="00862207">
            <w:pPr>
              <w:pStyle w:val="a3"/>
              <w:ind w:firstLine="0"/>
              <w:rPr>
                <w:sz w:val="20"/>
                <w:szCs w:val="20"/>
              </w:rPr>
            </w:pPr>
            <w:r w:rsidRPr="00862207">
              <w:rPr>
                <w:sz w:val="20"/>
                <w:szCs w:val="20"/>
              </w:rPr>
              <w:t>11360</w:t>
            </w:r>
          </w:p>
        </w:tc>
        <w:tc>
          <w:tcPr>
            <w:tcW w:w="989" w:type="dxa"/>
            <w:vAlign w:val="center"/>
          </w:tcPr>
          <w:p w:rsidR="004C664B" w:rsidRPr="00862207" w:rsidRDefault="004C664B" w:rsidP="00862207">
            <w:pPr>
              <w:pStyle w:val="a3"/>
              <w:ind w:firstLine="0"/>
              <w:rPr>
                <w:sz w:val="20"/>
                <w:szCs w:val="20"/>
              </w:rPr>
            </w:pPr>
            <w:r w:rsidRPr="00862207">
              <w:rPr>
                <w:sz w:val="20"/>
                <w:szCs w:val="20"/>
              </w:rPr>
              <w:t>3687</w:t>
            </w:r>
          </w:p>
        </w:tc>
        <w:tc>
          <w:tcPr>
            <w:tcW w:w="989" w:type="dxa"/>
            <w:vAlign w:val="center"/>
          </w:tcPr>
          <w:p w:rsidR="004C664B" w:rsidRPr="00862207" w:rsidRDefault="004C664B" w:rsidP="00862207">
            <w:pPr>
              <w:pStyle w:val="a3"/>
              <w:ind w:firstLine="0"/>
              <w:rPr>
                <w:sz w:val="20"/>
                <w:szCs w:val="20"/>
              </w:rPr>
            </w:pPr>
            <w:r w:rsidRPr="00862207">
              <w:rPr>
                <w:sz w:val="20"/>
                <w:szCs w:val="20"/>
              </w:rPr>
              <w:t>13984</w:t>
            </w:r>
          </w:p>
        </w:tc>
        <w:tc>
          <w:tcPr>
            <w:tcW w:w="1093" w:type="dxa"/>
            <w:vAlign w:val="center"/>
          </w:tcPr>
          <w:p w:rsidR="004C664B" w:rsidRPr="00862207" w:rsidRDefault="004C664B" w:rsidP="00862207">
            <w:pPr>
              <w:pStyle w:val="a3"/>
              <w:ind w:firstLine="0"/>
              <w:rPr>
                <w:sz w:val="20"/>
                <w:szCs w:val="20"/>
              </w:rPr>
            </w:pPr>
            <w:r w:rsidRPr="00862207">
              <w:rPr>
                <w:sz w:val="20"/>
                <w:szCs w:val="20"/>
              </w:rPr>
              <w:t>393,4</w:t>
            </w:r>
          </w:p>
        </w:tc>
      </w:tr>
      <w:tr w:rsidR="004C664B" w:rsidRPr="00862207">
        <w:trPr>
          <w:trHeight w:val="672"/>
        </w:trPr>
        <w:tc>
          <w:tcPr>
            <w:tcW w:w="3707" w:type="dxa"/>
          </w:tcPr>
          <w:p w:rsidR="004C664B" w:rsidRPr="00862207" w:rsidRDefault="004C664B" w:rsidP="00862207">
            <w:pPr>
              <w:pStyle w:val="a3"/>
              <w:ind w:firstLine="0"/>
              <w:rPr>
                <w:sz w:val="20"/>
                <w:szCs w:val="20"/>
              </w:rPr>
            </w:pPr>
            <w:r w:rsidRPr="00862207">
              <w:rPr>
                <w:sz w:val="20"/>
                <w:szCs w:val="20"/>
              </w:rPr>
              <w:t>Обсяг реалізації, ц</w:t>
            </w:r>
          </w:p>
        </w:tc>
        <w:tc>
          <w:tcPr>
            <w:tcW w:w="989" w:type="dxa"/>
            <w:vAlign w:val="center"/>
          </w:tcPr>
          <w:p w:rsidR="004C664B" w:rsidRPr="00862207" w:rsidRDefault="004C664B" w:rsidP="00862207">
            <w:pPr>
              <w:pStyle w:val="a3"/>
              <w:ind w:firstLine="0"/>
              <w:rPr>
                <w:sz w:val="20"/>
                <w:szCs w:val="20"/>
              </w:rPr>
            </w:pPr>
            <w:r w:rsidRPr="00862207">
              <w:rPr>
                <w:sz w:val="20"/>
                <w:szCs w:val="20"/>
              </w:rPr>
              <w:t>2902</w:t>
            </w:r>
          </w:p>
        </w:tc>
        <w:tc>
          <w:tcPr>
            <w:tcW w:w="989" w:type="dxa"/>
            <w:vAlign w:val="center"/>
          </w:tcPr>
          <w:p w:rsidR="004C664B" w:rsidRPr="00862207" w:rsidRDefault="004C664B" w:rsidP="00862207">
            <w:pPr>
              <w:pStyle w:val="a3"/>
              <w:ind w:firstLine="0"/>
              <w:rPr>
                <w:sz w:val="20"/>
                <w:szCs w:val="20"/>
              </w:rPr>
            </w:pPr>
            <w:r w:rsidRPr="00862207">
              <w:rPr>
                <w:sz w:val="20"/>
                <w:szCs w:val="20"/>
              </w:rPr>
              <w:t>8900</w:t>
            </w:r>
          </w:p>
        </w:tc>
        <w:tc>
          <w:tcPr>
            <w:tcW w:w="989" w:type="dxa"/>
            <w:vAlign w:val="center"/>
          </w:tcPr>
          <w:p w:rsidR="004C664B" w:rsidRPr="00862207" w:rsidRDefault="004C664B" w:rsidP="00862207">
            <w:pPr>
              <w:pStyle w:val="a3"/>
              <w:ind w:firstLine="0"/>
              <w:rPr>
                <w:sz w:val="20"/>
                <w:szCs w:val="20"/>
              </w:rPr>
            </w:pPr>
            <w:r w:rsidRPr="00862207">
              <w:rPr>
                <w:sz w:val="20"/>
                <w:szCs w:val="20"/>
              </w:rPr>
              <w:t>10434</w:t>
            </w:r>
          </w:p>
        </w:tc>
        <w:tc>
          <w:tcPr>
            <w:tcW w:w="989" w:type="dxa"/>
            <w:vAlign w:val="center"/>
          </w:tcPr>
          <w:p w:rsidR="004C664B" w:rsidRPr="00862207" w:rsidRDefault="004C664B" w:rsidP="00862207">
            <w:pPr>
              <w:pStyle w:val="a3"/>
              <w:ind w:firstLine="0"/>
              <w:rPr>
                <w:sz w:val="20"/>
                <w:szCs w:val="20"/>
              </w:rPr>
            </w:pPr>
            <w:r w:rsidRPr="00862207">
              <w:rPr>
                <w:sz w:val="20"/>
                <w:szCs w:val="20"/>
              </w:rPr>
              <w:t>2359</w:t>
            </w:r>
          </w:p>
        </w:tc>
        <w:tc>
          <w:tcPr>
            <w:tcW w:w="989" w:type="dxa"/>
            <w:vAlign w:val="center"/>
          </w:tcPr>
          <w:p w:rsidR="004C664B" w:rsidRPr="00862207" w:rsidRDefault="004C664B" w:rsidP="00862207">
            <w:pPr>
              <w:pStyle w:val="a3"/>
              <w:ind w:firstLine="0"/>
              <w:rPr>
                <w:sz w:val="20"/>
                <w:szCs w:val="20"/>
              </w:rPr>
            </w:pPr>
            <w:r w:rsidRPr="00862207">
              <w:rPr>
                <w:sz w:val="20"/>
                <w:szCs w:val="20"/>
              </w:rPr>
              <w:t>11464</w:t>
            </w:r>
          </w:p>
        </w:tc>
        <w:tc>
          <w:tcPr>
            <w:tcW w:w="1093" w:type="dxa"/>
            <w:vAlign w:val="center"/>
          </w:tcPr>
          <w:p w:rsidR="004C664B" w:rsidRPr="00862207" w:rsidRDefault="004C664B" w:rsidP="00862207">
            <w:pPr>
              <w:pStyle w:val="a3"/>
              <w:ind w:firstLine="0"/>
              <w:rPr>
                <w:sz w:val="20"/>
                <w:szCs w:val="20"/>
              </w:rPr>
            </w:pPr>
            <w:r w:rsidRPr="00862207">
              <w:rPr>
                <w:sz w:val="20"/>
                <w:szCs w:val="20"/>
              </w:rPr>
              <w:t>395</w:t>
            </w:r>
          </w:p>
        </w:tc>
      </w:tr>
      <w:tr w:rsidR="004C664B" w:rsidRPr="00862207">
        <w:trPr>
          <w:trHeight w:val="700"/>
        </w:trPr>
        <w:tc>
          <w:tcPr>
            <w:tcW w:w="3707" w:type="dxa"/>
          </w:tcPr>
          <w:p w:rsidR="004C664B" w:rsidRPr="00862207" w:rsidRDefault="004C664B" w:rsidP="00862207">
            <w:pPr>
              <w:pStyle w:val="a3"/>
              <w:ind w:firstLine="0"/>
              <w:rPr>
                <w:sz w:val="20"/>
                <w:szCs w:val="20"/>
              </w:rPr>
            </w:pPr>
            <w:r w:rsidRPr="00862207">
              <w:rPr>
                <w:sz w:val="20"/>
                <w:szCs w:val="20"/>
              </w:rPr>
              <w:t>Собівартість 1ц.,грн.</w:t>
            </w:r>
          </w:p>
        </w:tc>
        <w:tc>
          <w:tcPr>
            <w:tcW w:w="989" w:type="dxa"/>
            <w:vAlign w:val="center"/>
          </w:tcPr>
          <w:p w:rsidR="004C664B" w:rsidRPr="00862207" w:rsidRDefault="004C664B" w:rsidP="00862207">
            <w:pPr>
              <w:pStyle w:val="a3"/>
              <w:ind w:firstLine="0"/>
              <w:rPr>
                <w:sz w:val="20"/>
                <w:szCs w:val="20"/>
              </w:rPr>
            </w:pPr>
            <w:r w:rsidRPr="00862207">
              <w:rPr>
                <w:sz w:val="20"/>
                <w:szCs w:val="20"/>
              </w:rPr>
              <w:t>22,05</w:t>
            </w:r>
          </w:p>
        </w:tc>
        <w:tc>
          <w:tcPr>
            <w:tcW w:w="989" w:type="dxa"/>
            <w:vAlign w:val="center"/>
          </w:tcPr>
          <w:p w:rsidR="004C664B" w:rsidRPr="00862207" w:rsidRDefault="004C664B" w:rsidP="00862207">
            <w:pPr>
              <w:pStyle w:val="a3"/>
              <w:ind w:firstLine="0"/>
              <w:rPr>
                <w:sz w:val="20"/>
                <w:szCs w:val="20"/>
              </w:rPr>
            </w:pPr>
            <w:r w:rsidRPr="00862207">
              <w:rPr>
                <w:sz w:val="20"/>
                <w:szCs w:val="20"/>
              </w:rPr>
              <w:t>24,65</w:t>
            </w:r>
          </w:p>
        </w:tc>
        <w:tc>
          <w:tcPr>
            <w:tcW w:w="989" w:type="dxa"/>
            <w:vAlign w:val="center"/>
          </w:tcPr>
          <w:p w:rsidR="004C664B" w:rsidRPr="00862207" w:rsidRDefault="004C664B" w:rsidP="00862207">
            <w:pPr>
              <w:pStyle w:val="a3"/>
              <w:ind w:firstLine="0"/>
              <w:rPr>
                <w:sz w:val="20"/>
                <w:szCs w:val="20"/>
              </w:rPr>
            </w:pPr>
            <w:r w:rsidRPr="00862207">
              <w:rPr>
                <w:sz w:val="20"/>
                <w:szCs w:val="20"/>
              </w:rPr>
              <w:t>28,32</w:t>
            </w:r>
          </w:p>
        </w:tc>
        <w:tc>
          <w:tcPr>
            <w:tcW w:w="989" w:type="dxa"/>
            <w:vAlign w:val="center"/>
          </w:tcPr>
          <w:p w:rsidR="004C664B" w:rsidRPr="00862207" w:rsidRDefault="004C664B" w:rsidP="00862207">
            <w:pPr>
              <w:pStyle w:val="a3"/>
              <w:ind w:firstLine="0"/>
              <w:rPr>
                <w:sz w:val="20"/>
                <w:szCs w:val="20"/>
              </w:rPr>
            </w:pPr>
            <w:r w:rsidRPr="00862207">
              <w:rPr>
                <w:sz w:val="20"/>
                <w:szCs w:val="20"/>
              </w:rPr>
              <w:t>46,48</w:t>
            </w:r>
          </w:p>
        </w:tc>
        <w:tc>
          <w:tcPr>
            <w:tcW w:w="989" w:type="dxa"/>
            <w:vAlign w:val="center"/>
          </w:tcPr>
          <w:p w:rsidR="004C664B" w:rsidRPr="00862207" w:rsidRDefault="004C664B" w:rsidP="00862207">
            <w:pPr>
              <w:pStyle w:val="a3"/>
              <w:ind w:firstLine="0"/>
              <w:rPr>
                <w:sz w:val="20"/>
                <w:szCs w:val="20"/>
              </w:rPr>
            </w:pPr>
            <w:r w:rsidRPr="00862207">
              <w:rPr>
                <w:sz w:val="20"/>
                <w:szCs w:val="20"/>
              </w:rPr>
              <w:t>31,3</w:t>
            </w:r>
          </w:p>
        </w:tc>
        <w:tc>
          <w:tcPr>
            <w:tcW w:w="1093" w:type="dxa"/>
            <w:vAlign w:val="center"/>
          </w:tcPr>
          <w:p w:rsidR="004C664B" w:rsidRPr="00862207" w:rsidRDefault="004C664B" w:rsidP="00862207">
            <w:pPr>
              <w:pStyle w:val="a3"/>
              <w:ind w:firstLine="0"/>
              <w:rPr>
                <w:sz w:val="20"/>
                <w:szCs w:val="20"/>
              </w:rPr>
            </w:pPr>
            <w:r w:rsidRPr="00862207">
              <w:rPr>
                <w:sz w:val="20"/>
                <w:szCs w:val="20"/>
              </w:rPr>
              <w:t>128,3</w:t>
            </w:r>
          </w:p>
        </w:tc>
      </w:tr>
      <w:tr w:rsidR="004C664B" w:rsidRPr="00862207">
        <w:trPr>
          <w:trHeight w:val="700"/>
        </w:trPr>
        <w:tc>
          <w:tcPr>
            <w:tcW w:w="3707" w:type="dxa"/>
          </w:tcPr>
          <w:p w:rsidR="004C664B" w:rsidRPr="00862207" w:rsidRDefault="004C664B" w:rsidP="00862207">
            <w:pPr>
              <w:pStyle w:val="a3"/>
              <w:ind w:firstLine="0"/>
              <w:rPr>
                <w:sz w:val="20"/>
                <w:szCs w:val="20"/>
              </w:rPr>
            </w:pPr>
            <w:r w:rsidRPr="00862207">
              <w:rPr>
                <w:sz w:val="20"/>
                <w:szCs w:val="20"/>
              </w:rPr>
              <w:t xml:space="preserve">Ціна реалізації 1ц., грн. </w:t>
            </w:r>
          </w:p>
        </w:tc>
        <w:tc>
          <w:tcPr>
            <w:tcW w:w="989" w:type="dxa"/>
            <w:vAlign w:val="center"/>
          </w:tcPr>
          <w:p w:rsidR="004C664B" w:rsidRPr="00862207" w:rsidRDefault="004C664B" w:rsidP="00862207">
            <w:pPr>
              <w:pStyle w:val="a3"/>
              <w:ind w:firstLine="0"/>
              <w:rPr>
                <w:sz w:val="20"/>
                <w:szCs w:val="20"/>
              </w:rPr>
            </w:pPr>
            <w:r w:rsidRPr="00862207">
              <w:rPr>
                <w:sz w:val="20"/>
                <w:szCs w:val="20"/>
              </w:rPr>
              <w:t>28,25</w:t>
            </w:r>
          </w:p>
        </w:tc>
        <w:tc>
          <w:tcPr>
            <w:tcW w:w="989" w:type="dxa"/>
            <w:vAlign w:val="center"/>
          </w:tcPr>
          <w:p w:rsidR="004C664B" w:rsidRPr="00862207" w:rsidRDefault="004C664B" w:rsidP="00862207">
            <w:pPr>
              <w:pStyle w:val="a3"/>
              <w:ind w:firstLine="0"/>
              <w:rPr>
                <w:sz w:val="20"/>
                <w:szCs w:val="20"/>
              </w:rPr>
            </w:pPr>
            <w:r w:rsidRPr="00862207">
              <w:rPr>
                <w:sz w:val="20"/>
                <w:szCs w:val="20"/>
              </w:rPr>
              <w:t>32,33</w:t>
            </w:r>
          </w:p>
        </w:tc>
        <w:tc>
          <w:tcPr>
            <w:tcW w:w="989" w:type="dxa"/>
            <w:vAlign w:val="center"/>
          </w:tcPr>
          <w:p w:rsidR="004C664B" w:rsidRPr="00862207" w:rsidRDefault="004C664B" w:rsidP="00862207">
            <w:pPr>
              <w:pStyle w:val="a3"/>
              <w:ind w:firstLine="0"/>
              <w:rPr>
                <w:sz w:val="20"/>
                <w:szCs w:val="20"/>
              </w:rPr>
            </w:pPr>
            <w:r w:rsidRPr="00862207">
              <w:rPr>
                <w:sz w:val="20"/>
                <w:szCs w:val="20"/>
              </w:rPr>
              <w:t>30,19</w:t>
            </w:r>
          </w:p>
        </w:tc>
        <w:tc>
          <w:tcPr>
            <w:tcW w:w="989" w:type="dxa"/>
            <w:vAlign w:val="center"/>
          </w:tcPr>
          <w:p w:rsidR="004C664B" w:rsidRPr="00862207" w:rsidRDefault="004C664B" w:rsidP="00862207">
            <w:pPr>
              <w:pStyle w:val="a3"/>
              <w:ind w:firstLine="0"/>
              <w:rPr>
                <w:sz w:val="20"/>
                <w:szCs w:val="20"/>
              </w:rPr>
            </w:pPr>
            <w:r w:rsidRPr="00862207">
              <w:rPr>
                <w:sz w:val="20"/>
                <w:szCs w:val="20"/>
              </w:rPr>
              <w:t>48,7</w:t>
            </w:r>
          </w:p>
        </w:tc>
        <w:tc>
          <w:tcPr>
            <w:tcW w:w="989" w:type="dxa"/>
            <w:vAlign w:val="center"/>
          </w:tcPr>
          <w:p w:rsidR="004C664B" w:rsidRPr="00862207" w:rsidRDefault="004C664B" w:rsidP="00862207">
            <w:pPr>
              <w:pStyle w:val="a3"/>
              <w:ind w:firstLine="0"/>
              <w:rPr>
                <w:sz w:val="20"/>
                <w:szCs w:val="20"/>
              </w:rPr>
            </w:pPr>
            <w:r w:rsidRPr="00862207">
              <w:rPr>
                <w:sz w:val="20"/>
                <w:szCs w:val="20"/>
              </w:rPr>
              <w:t>34,5</w:t>
            </w:r>
          </w:p>
        </w:tc>
        <w:tc>
          <w:tcPr>
            <w:tcW w:w="1093" w:type="dxa"/>
            <w:vAlign w:val="center"/>
          </w:tcPr>
          <w:p w:rsidR="004C664B" w:rsidRPr="00862207" w:rsidRDefault="004C664B" w:rsidP="00862207">
            <w:pPr>
              <w:pStyle w:val="a3"/>
              <w:ind w:firstLine="0"/>
              <w:rPr>
                <w:sz w:val="20"/>
                <w:szCs w:val="20"/>
              </w:rPr>
            </w:pPr>
            <w:r w:rsidRPr="00862207">
              <w:rPr>
                <w:sz w:val="20"/>
                <w:szCs w:val="20"/>
              </w:rPr>
              <w:t>122,1</w:t>
            </w:r>
          </w:p>
        </w:tc>
      </w:tr>
      <w:tr w:rsidR="004C664B" w:rsidRPr="00862207" w:rsidTr="00305D51">
        <w:trPr>
          <w:trHeight w:val="872"/>
        </w:trPr>
        <w:tc>
          <w:tcPr>
            <w:tcW w:w="3707" w:type="dxa"/>
          </w:tcPr>
          <w:p w:rsidR="004C664B" w:rsidRPr="00862207" w:rsidRDefault="004C664B" w:rsidP="00862207">
            <w:pPr>
              <w:pStyle w:val="a3"/>
              <w:ind w:firstLine="0"/>
              <w:rPr>
                <w:sz w:val="20"/>
                <w:szCs w:val="20"/>
              </w:rPr>
            </w:pPr>
            <w:r w:rsidRPr="00862207">
              <w:rPr>
                <w:sz w:val="20"/>
                <w:szCs w:val="20"/>
              </w:rPr>
              <w:t>Виручка від реалізації, тис.грн.</w:t>
            </w:r>
          </w:p>
        </w:tc>
        <w:tc>
          <w:tcPr>
            <w:tcW w:w="989" w:type="dxa"/>
            <w:vAlign w:val="center"/>
          </w:tcPr>
          <w:p w:rsidR="004C664B" w:rsidRPr="00862207" w:rsidRDefault="004C664B" w:rsidP="00862207">
            <w:pPr>
              <w:pStyle w:val="a3"/>
              <w:ind w:firstLine="0"/>
              <w:rPr>
                <w:sz w:val="20"/>
                <w:szCs w:val="20"/>
              </w:rPr>
            </w:pPr>
            <w:r w:rsidRPr="00862207">
              <w:rPr>
                <w:sz w:val="20"/>
                <w:szCs w:val="20"/>
              </w:rPr>
              <w:t>82</w:t>
            </w:r>
          </w:p>
        </w:tc>
        <w:tc>
          <w:tcPr>
            <w:tcW w:w="989" w:type="dxa"/>
            <w:vAlign w:val="center"/>
          </w:tcPr>
          <w:p w:rsidR="004C664B" w:rsidRPr="00862207" w:rsidRDefault="004C664B" w:rsidP="00862207">
            <w:pPr>
              <w:pStyle w:val="a3"/>
              <w:ind w:firstLine="0"/>
              <w:rPr>
                <w:sz w:val="20"/>
                <w:szCs w:val="20"/>
              </w:rPr>
            </w:pPr>
            <w:r w:rsidRPr="00862207">
              <w:rPr>
                <w:sz w:val="20"/>
                <w:szCs w:val="20"/>
              </w:rPr>
              <w:t>287,7</w:t>
            </w:r>
          </w:p>
        </w:tc>
        <w:tc>
          <w:tcPr>
            <w:tcW w:w="989" w:type="dxa"/>
            <w:vAlign w:val="center"/>
          </w:tcPr>
          <w:p w:rsidR="004C664B" w:rsidRPr="00862207" w:rsidRDefault="004C664B" w:rsidP="00862207">
            <w:pPr>
              <w:pStyle w:val="a3"/>
              <w:ind w:firstLine="0"/>
              <w:rPr>
                <w:sz w:val="20"/>
                <w:szCs w:val="20"/>
              </w:rPr>
            </w:pPr>
            <w:r w:rsidRPr="00862207">
              <w:rPr>
                <w:sz w:val="20"/>
                <w:szCs w:val="20"/>
              </w:rPr>
              <w:t>315,0</w:t>
            </w:r>
          </w:p>
        </w:tc>
        <w:tc>
          <w:tcPr>
            <w:tcW w:w="989" w:type="dxa"/>
            <w:vAlign w:val="center"/>
          </w:tcPr>
          <w:p w:rsidR="004C664B" w:rsidRPr="00862207" w:rsidRDefault="004C664B" w:rsidP="00862207">
            <w:pPr>
              <w:pStyle w:val="a3"/>
              <w:ind w:firstLine="0"/>
              <w:rPr>
                <w:sz w:val="20"/>
                <w:szCs w:val="20"/>
              </w:rPr>
            </w:pPr>
            <w:r w:rsidRPr="00862207">
              <w:rPr>
                <w:sz w:val="20"/>
                <w:szCs w:val="20"/>
              </w:rPr>
              <w:t>114,8</w:t>
            </w:r>
          </w:p>
        </w:tc>
        <w:tc>
          <w:tcPr>
            <w:tcW w:w="989" w:type="dxa"/>
            <w:vAlign w:val="center"/>
          </w:tcPr>
          <w:p w:rsidR="004C664B" w:rsidRPr="00862207" w:rsidRDefault="004C664B" w:rsidP="00862207">
            <w:pPr>
              <w:pStyle w:val="a3"/>
              <w:ind w:firstLine="0"/>
              <w:rPr>
                <w:sz w:val="20"/>
                <w:szCs w:val="20"/>
              </w:rPr>
            </w:pPr>
            <w:r w:rsidRPr="00862207">
              <w:rPr>
                <w:sz w:val="20"/>
                <w:szCs w:val="20"/>
              </w:rPr>
              <w:t>360</w:t>
            </w:r>
          </w:p>
        </w:tc>
        <w:tc>
          <w:tcPr>
            <w:tcW w:w="1093" w:type="dxa"/>
            <w:vAlign w:val="center"/>
          </w:tcPr>
          <w:p w:rsidR="004C664B" w:rsidRPr="00862207" w:rsidRDefault="004C664B" w:rsidP="00862207">
            <w:pPr>
              <w:pStyle w:val="a3"/>
              <w:ind w:firstLine="0"/>
              <w:rPr>
                <w:sz w:val="20"/>
                <w:szCs w:val="20"/>
              </w:rPr>
            </w:pPr>
            <w:r w:rsidRPr="00862207">
              <w:rPr>
                <w:sz w:val="20"/>
                <w:szCs w:val="20"/>
              </w:rPr>
              <w:t>439</w:t>
            </w:r>
          </w:p>
        </w:tc>
      </w:tr>
      <w:tr w:rsidR="004C664B" w:rsidRPr="00862207">
        <w:trPr>
          <w:trHeight w:val="700"/>
        </w:trPr>
        <w:tc>
          <w:tcPr>
            <w:tcW w:w="3707" w:type="dxa"/>
          </w:tcPr>
          <w:p w:rsidR="004C664B" w:rsidRPr="00862207" w:rsidRDefault="004C664B" w:rsidP="00862207">
            <w:pPr>
              <w:pStyle w:val="a3"/>
              <w:ind w:firstLine="0"/>
              <w:rPr>
                <w:sz w:val="20"/>
                <w:szCs w:val="20"/>
              </w:rPr>
            </w:pPr>
            <w:r w:rsidRPr="00862207">
              <w:rPr>
                <w:sz w:val="20"/>
                <w:szCs w:val="20"/>
              </w:rPr>
              <w:t>Прибуток, тис.грн.</w:t>
            </w:r>
          </w:p>
        </w:tc>
        <w:tc>
          <w:tcPr>
            <w:tcW w:w="989" w:type="dxa"/>
            <w:vAlign w:val="center"/>
          </w:tcPr>
          <w:p w:rsidR="004C664B" w:rsidRPr="00862207" w:rsidRDefault="004C664B" w:rsidP="00862207">
            <w:pPr>
              <w:pStyle w:val="a3"/>
              <w:ind w:firstLine="0"/>
              <w:rPr>
                <w:sz w:val="20"/>
                <w:szCs w:val="20"/>
              </w:rPr>
            </w:pPr>
            <w:r w:rsidRPr="00862207">
              <w:rPr>
                <w:sz w:val="20"/>
                <w:szCs w:val="20"/>
              </w:rPr>
              <w:t>11</w:t>
            </w:r>
          </w:p>
        </w:tc>
        <w:tc>
          <w:tcPr>
            <w:tcW w:w="989" w:type="dxa"/>
            <w:vAlign w:val="center"/>
          </w:tcPr>
          <w:p w:rsidR="004C664B" w:rsidRPr="00862207" w:rsidRDefault="004C664B" w:rsidP="00862207">
            <w:pPr>
              <w:pStyle w:val="a3"/>
              <w:ind w:firstLine="0"/>
              <w:rPr>
                <w:sz w:val="20"/>
                <w:szCs w:val="20"/>
              </w:rPr>
            </w:pPr>
            <w:r w:rsidRPr="00862207">
              <w:rPr>
                <w:sz w:val="20"/>
                <w:szCs w:val="20"/>
              </w:rPr>
              <w:t>56,30</w:t>
            </w:r>
          </w:p>
        </w:tc>
        <w:tc>
          <w:tcPr>
            <w:tcW w:w="989" w:type="dxa"/>
            <w:vAlign w:val="center"/>
          </w:tcPr>
          <w:p w:rsidR="004C664B" w:rsidRPr="00862207" w:rsidRDefault="004C664B" w:rsidP="00862207">
            <w:pPr>
              <w:pStyle w:val="a3"/>
              <w:ind w:firstLine="0"/>
              <w:rPr>
                <w:sz w:val="20"/>
                <w:szCs w:val="20"/>
              </w:rPr>
            </w:pPr>
            <w:r w:rsidRPr="00862207">
              <w:rPr>
                <w:sz w:val="20"/>
                <w:szCs w:val="20"/>
              </w:rPr>
              <w:t>37</w:t>
            </w:r>
          </w:p>
        </w:tc>
        <w:tc>
          <w:tcPr>
            <w:tcW w:w="989" w:type="dxa"/>
            <w:vAlign w:val="center"/>
          </w:tcPr>
          <w:p w:rsidR="004C664B" w:rsidRPr="00862207" w:rsidRDefault="004C664B" w:rsidP="00862207">
            <w:pPr>
              <w:pStyle w:val="a3"/>
              <w:ind w:firstLine="0"/>
              <w:rPr>
                <w:sz w:val="20"/>
                <w:szCs w:val="20"/>
              </w:rPr>
            </w:pPr>
            <w:r w:rsidRPr="00862207">
              <w:rPr>
                <w:sz w:val="20"/>
                <w:szCs w:val="20"/>
              </w:rPr>
              <w:t>5,6</w:t>
            </w:r>
          </w:p>
        </w:tc>
        <w:tc>
          <w:tcPr>
            <w:tcW w:w="989" w:type="dxa"/>
            <w:vAlign w:val="center"/>
          </w:tcPr>
          <w:p w:rsidR="004C664B" w:rsidRPr="00862207" w:rsidRDefault="004C664B" w:rsidP="00862207">
            <w:pPr>
              <w:pStyle w:val="a3"/>
              <w:ind w:firstLine="0"/>
              <w:rPr>
                <w:sz w:val="20"/>
                <w:szCs w:val="20"/>
              </w:rPr>
            </w:pPr>
            <w:r w:rsidRPr="00862207">
              <w:rPr>
                <w:sz w:val="20"/>
                <w:szCs w:val="20"/>
              </w:rPr>
              <w:t>35,5</w:t>
            </w:r>
          </w:p>
        </w:tc>
        <w:tc>
          <w:tcPr>
            <w:tcW w:w="1093" w:type="dxa"/>
            <w:vAlign w:val="center"/>
          </w:tcPr>
          <w:p w:rsidR="004C664B" w:rsidRPr="00862207" w:rsidRDefault="004C664B" w:rsidP="00862207">
            <w:pPr>
              <w:pStyle w:val="a3"/>
              <w:ind w:firstLine="0"/>
              <w:rPr>
                <w:sz w:val="20"/>
                <w:szCs w:val="20"/>
              </w:rPr>
            </w:pPr>
            <w:r w:rsidRPr="00862207">
              <w:rPr>
                <w:sz w:val="20"/>
                <w:szCs w:val="20"/>
              </w:rPr>
              <w:t>-</w:t>
            </w:r>
          </w:p>
        </w:tc>
      </w:tr>
      <w:tr w:rsidR="004C664B" w:rsidRPr="00862207">
        <w:trPr>
          <w:trHeight w:val="700"/>
        </w:trPr>
        <w:tc>
          <w:tcPr>
            <w:tcW w:w="3707" w:type="dxa"/>
          </w:tcPr>
          <w:p w:rsidR="004C664B" w:rsidRPr="00862207" w:rsidRDefault="004C664B" w:rsidP="00862207">
            <w:pPr>
              <w:pStyle w:val="a3"/>
              <w:ind w:firstLine="0"/>
              <w:rPr>
                <w:sz w:val="20"/>
                <w:szCs w:val="20"/>
              </w:rPr>
            </w:pPr>
            <w:r w:rsidRPr="00862207">
              <w:rPr>
                <w:sz w:val="20"/>
                <w:szCs w:val="20"/>
              </w:rPr>
              <w:t>Рівень рентабельності, %</w:t>
            </w:r>
          </w:p>
        </w:tc>
        <w:tc>
          <w:tcPr>
            <w:tcW w:w="989" w:type="dxa"/>
            <w:vAlign w:val="center"/>
          </w:tcPr>
          <w:p w:rsidR="004C664B" w:rsidRPr="00862207" w:rsidRDefault="004C664B" w:rsidP="00862207">
            <w:pPr>
              <w:pStyle w:val="a3"/>
              <w:ind w:firstLine="0"/>
              <w:rPr>
                <w:sz w:val="20"/>
                <w:szCs w:val="20"/>
              </w:rPr>
            </w:pPr>
            <w:r w:rsidRPr="00862207">
              <w:rPr>
                <w:sz w:val="20"/>
                <w:szCs w:val="20"/>
              </w:rPr>
              <w:t>15,5</w:t>
            </w:r>
          </w:p>
        </w:tc>
        <w:tc>
          <w:tcPr>
            <w:tcW w:w="989" w:type="dxa"/>
            <w:vAlign w:val="center"/>
          </w:tcPr>
          <w:p w:rsidR="004C664B" w:rsidRPr="00862207" w:rsidRDefault="004C664B" w:rsidP="00862207">
            <w:pPr>
              <w:pStyle w:val="a3"/>
              <w:ind w:firstLine="0"/>
              <w:rPr>
                <w:sz w:val="20"/>
                <w:szCs w:val="20"/>
              </w:rPr>
            </w:pPr>
            <w:r w:rsidRPr="00862207">
              <w:rPr>
                <w:sz w:val="20"/>
                <w:szCs w:val="20"/>
              </w:rPr>
              <w:t>24,3</w:t>
            </w:r>
          </w:p>
        </w:tc>
        <w:tc>
          <w:tcPr>
            <w:tcW w:w="989" w:type="dxa"/>
            <w:vAlign w:val="center"/>
          </w:tcPr>
          <w:p w:rsidR="004C664B" w:rsidRPr="00862207" w:rsidRDefault="004C664B" w:rsidP="00862207">
            <w:pPr>
              <w:pStyle w:val="a3"/>
              <w:ind w:firstLine="0"/>
              <w:rPr>
                <w:sz w:val="20"/>
                <w:szCs w:val="20"/>
              </w:rPr>
            </w:pPr>
            <w:r w:rsidRPr="00862207">
              <w:rPr>
                <w:sz w:val="20"/>
                <w:szCs w:val="20"/>
              </w:rPr>
              <w:t>9,3</w:t>
            </w:r>
          </w:p>
        </w:tc>
        <w:tc>
          <w:tcPr>
            <w:tcW w:w="989" w:type="dxa"/>
            <w:vAlign w:val="center"/>
          </w:tcPr>
          <w:p w:rsidR="004C664B" w:rsidRPr="00862207" w:rsidRDefault="004C664B" w:rsidP="00862207">
            <w:pPr>
              <w:pStyle w:val="a3"/>
              <w:ind w:firstLine="0"/>
              <w:rPr>
                <w:sz w:val="20"/>
                <w:szCs w:val="20"/>
              </w:rPr>
            </w:pPr>
            <w:r w:rsidRPr="00862207">
              <w:rPr>
                <w:sz w:val="20"/>
                <w:szCs w:val="20"/>
              </w:rPr>
              <w:t>5,1</w:t>
            </w:r>
          </w:p>
        </w:tc>
        <w:tc>
          <w:tcPr>
            <w:tcW w:w="989" w:type="dxa"/>
            <w:vAlign w:val="center"/>
          </w:tcPr>
          <w:p w:rsidR="004C664B" w:rsidRPr="00862207" w:rsidRDefault="004C664B" w:rsidP="00862207">
            <w:pPr>
              <w:pStyle w:val="a3"/>
              <w:ind w:firstLine="0"/>
              <w:rPr>
                <w:sz w:val="20"/>
                <w:szCs w:val="20"/>
              </w:rPr>
            </w:pPr>
            <w:r w:rsidRPr="00862207">
              <w:rPr>
                <w:sz w:val="20"/>
                <w:szCs w:val="20"/>
              </w:rPr>
              <w:t>10,0</w:t>
            </w:r>
          </w:p>
        </w:tc>
        <w:tc>
          <w:tcPr>
            <w:tcW w:w="1093" w:type="dxa"/>
            <w:vAlign w:val="center"/>
          </w:tcPr>
          <w:p w:rsidR="004C664B" w:rsidRPr="00862207" w:rsidRDefault="004C664B" w:rsidP="00862207">
            <w:pPr>
              <w:pStyle w:val="a3"/>
              <w:ind w:firstLine="0"/>
              <w:rPr>
                <w:sz w:val="20"/>
                <w:szCs w:val="20"/>
              </w:rPr>
            </w:pPr>
            <w:r w:rsidRPr="00862207">
              <w:rPr>
                <w:sz w:val="20"/>
                <w:szCs w:val="20"/>
              </w:rPr>
              <w:t>-</w:t>
            </w:r>
          </w:p>
        </w:tc>
      </w:tr>
    </w:tbl>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 xml:space="preserve">Проаналізувавши дані таблиці можна зробити висновок, що в останні роки рентабельність виробництва ячменю є низькою, це відбувається за рахунок того що ціни реалізації дуже низькі, так як нема відповідних каналів реалізації продукції. Саме тому ми запропонували ячмінь до переробки на крупу. </w:t>
      </w:r>
    </w:p>
    <w:p w:rsidR="004C664B" w:rsidRPr="004567BD" w:rsidRDefault="004C664B" w:rsidP="00EA04D5">
      <w:pPr>
        <w:pStyle w:val="a3"/>
        <w:rPr>
          <w:szCs w:val="28"/>
        </w:rPr>
      </w:pPr>
      <w:r w:rsidRPr="004567BD">
        <w:rPr>
          <w:szCs w:val="28"/>
        </w:rPr>
        <w:t>В таблиці 3.22 представлені вихідні дані для розрахунку ефективності проекту.</w:t>
      </w:r>
    </w:p>
    <w:p w:rsidR="004567BD" w:rsidRDefault="004567BD" w:rsidP="00EA04D5">
      <w:pPr>
        <w:pStyle w:val="a3"/>
        <w:rPr>
          <w:szCs w:val="28"/>
        </w:rPr>
      </w:pPr>
    </w:p>
    <w:p w:rsidR="004567BD" w:rsidRDefault="004567BD" w:rsidP="00EA04D5">
      <w:pPr>
        <w:pStyle w:val="a3"/>
        <w:rPr>
          <w:szCs w:val="28"/>
        </w:rPr>
      </w:pPr>
    </w:p>
    <w:p w:rsidR="004C664B" w:rsidRPr="004567BD" w:rsidRDefault="00305D51" w:rsidP="00EA04D5">
      <w:pPr>
        <w:pStyle w:val="a3"/>
        <w:rPr>
          <w:szCs w:val="28"/>
        </w:rPr>
      </w:pPr>
      <w:r>
        <w:rPr>
          <w:szCs w:val="28"/>
        </w:rPr>
        <w:br w:type="page"/>
      </w:r>
      <w:r w:rsidR="004C664B" w:rsidRPr="004567BD">
        <w:rPr>
          <w:szCs w:val="28"/>
        </w:rPr>
        <w:t>Таблиця 3.</w:t>
      </w:r>
      <w:r w:rsidR="00A22D37">
        <w:rPr>
          <w:szCs w:val="28"/>
        </w:rPr>
        <w:t>8</w:t>
      </w:r>
    </w:p>
    <w:p w:rsidR="004C664B" w:rsidRPr="004567BD" w:rsidRDefault="004C664B" w:rsidP="00EA04D5">
      <w:pPr>
        <w:pStyle w:val="a3"/>
        <w:rPr>
          <w:b/>
          <w:szCs w:val="28"/>
        </w:rPr>
      </w:pPr>
      <w:r w:rsidRPr="004567BD">
        <w:rPr>
          <w:b/>
          <w:szCs w:val="28"/>
        </w:rPr>
        <w:t>Банк даних</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2"/>
        <w:gridCol w:w="1653"/>
        <w:gridCol w:w="1042"/>
      </w:tblGrid>
      <w:tr w:rsidR="004C664B" w:rsidRPr="00305D51">
        <w:trPr>
          <w:trHeight w:val="582"/>
        </w:trPr>
        <w:tc>
          <w:tcPr>
            <w:tcW w:w="6882"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Показники</w:t>
            </w:r>
          </w:p>
        </w:tc>
        <w:tc>
          <w:tcPr>
            <w:tcW w:w="1653"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Умовні позначення</w:t>
            </w:r>
          </w:p>
        </w:tc>
        <w:tc>
          <w:tcPr>
            <w:tcW w:w="1042"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Крупа</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Витрати сировини, кг/год.</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Gi</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300</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Відстані від цеху до джерела сировини, км.</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L</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Вантажопідйомність транспортного засобу, т.</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Gmp</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7</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Вартість ткм., грн.</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Цmp</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1,7</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Час на транспортування, год.</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t</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0,30</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Кількість допоміжних робітників, чол.</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lang w:val="en-US"/>
              </w:rPr>
              <w:t>Z</w:t>
            </w:r>
            <w:r w:rsidRPr="00305D51">
              <w:rPr>
                <w:sz w:val="20"/>
                <w:szCs w:val="20"/>
              </w:rPr>
              <w:t>вс</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2</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Годинна тарифна ставка робітників, грн.</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Зтвс</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1,82</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Чисельність основних робітників, чол.</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Zo</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w:t>
            </w:r>
          </w:p>
        </w:tc>
      </w:tr>
      <w:tr w:rsidR="004C664B" w:rsidRPr="00305D51">
        <w:trPr>
          <w:trHeight w:val="322"/>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Середньомісячна зарплата основного робітника, грн.</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Зто</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617</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Коефіцієнт втрат тари,грн..</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Кт</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Вартість одиниці тари, грн.</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Цт</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2</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Тривалість роботи у рік, днів.</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Д</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300</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Норма амортизаційних відрахувань, %:</w:t>
            </w:r>
          </w:p>
        </w:tc>
        <w:tc>
          <w:tcPr>
            <w:tcW w:w="1653" w:type="dxa"/>
            <w:vAlign w:val="bottom"/>
          </w:tcPr>
          <w:p w:rsidR="004C664B" w:rsidRPr="00305D51" w:rsidRDefault="004C664B" w:rsidP="00305D51">
            <w:pPr>
              <w:pStyle w:val="a3"/>
              <w:spacing w:line="240" w:lineRule="auto"/>
              <w:ind w:firstLine="0"/>
              <w:jc w:val="left"/>
              <w:rPr>
                <w:sz w:val="20"/>
                <w:szCs w:val="20"/>
              </w:rPr>
            </w:pPr>
          </w:p>
        </w:tc>
        <w:tc>
          <w:tcPr>
            <w:tcW w:w="1042" w:type="dxa"/>
            <w:vAlign w:val="bottom"/>
          </w:tcPr>
          <w:p w:rsidR="004C664B" w:rsidRPr="00305D51" w:rsidRDefault="004C664B" w:rsidP="00305D51">
            <w:pPr>
              <w:pStyle w:val="a3"/>
              <w:spacing w:line="240" w:lineRule="auto"/>
              <w:ind w:firstLine="0"/>
              <w:jc w:val="left"/>
              <w:rPr>
                <w:sz w:val="20"/>
                <w:szCs w:val="20"/>
              </w:rPr>
            </w:pP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а) устаткування</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На моу</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15</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б) споруд</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На моспор</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5</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Вартість споруди:</w:t>
            </w:r>
          </w:p>
        </w:tc>
        <w:tc>
          <w:tcPr>
            <w:tcW w:w="1653" w:type="dxa"/>
            <w:vAlign w:val="bottom"/>
          </w:tcPr>
          <w:p w:rsidR="004C664B" w:rsidRPr="00305D51" w:rsidRDefault="004C664B" w:rsidP="00305D51">
            <w:pPr>
              <w:pStyle w:val="a3"/>
              <w:spacing w:line="240" w:lineRule="auto"/>
              <w:ind w:firstLine="0"/>
              <w:jc w:val="left"/>
              <w:rPr>
                <w:sz w:val="20"/>
                <w:szCs w:val="20"/>
              </w:rPr>
            </w:pPr>
          </w:p>
        </w:tc>
        <w:tc>
          <w:tcPr>
            <w:tcW w:w="1042" w:type="dxa"/>
            <w:vAlign w:val="bottom"/>
          </w:tcPr>
          <w:p w:rsidR="004C664B" w:rsidRPr="00305D51" w:rsidRDefault="004C664B" w:rsidP="00305D51">
            <w:pPr>
              <w:pStyle w:val="a3"/>
              <w:spacing w:line="240" w:lineRule="auto"/>
              <w:ind w:firstLine="0"/>
              <w:jc w:val="left"/>
              <w:rPr>
                <w:sz w:val="20"/>
                <w:szCs w:val="20"/>
              </w:rPr>
            </w:pP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а) устаткування</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F</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40</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б) споруд</w:t>
            </w:r>
          </w:p>
        </w:tc>
        <w:tc>
          <w:tcPr>
            <w:tcW w:w="1653" w:type="dxa"/>
            <w:vAlign w:val="bottom"/>
          </w:tcPr>
          <w:p w:rsidR="004C664B" w:rsidRPr="00305D51" w:rsidRDefault="004C664B" w:rsidP="00305D51">
            <w:pPr>
              <w:pStyle w:val="a3"/>
              <w:spacing w:line="240" w:lineRule="auto"/>
              <w:ind w:firstLine="0"/>
              <w:jc w:val="left"/>
              <w:rPr>
                <w:sz w:val="20"/>
                <w:szCs w:val="20"/>
                <w:lang w:val="ru-RU"/>
              </w:rPr>
            </w:pPr>
            <w:r w:rsidRPr="00305D51">
              <w:rPr>
                <w:sz w:val="20"/>
                <w:szCs w:val="20"/>
                <w:lang w:val="ru-RU"/>
              </w:rPr>
              <w:t>Куд</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160</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Норма на відрахування на ремонт, %</w:t>
            </w:r>
          </w:p>
        </w:tc>
        <w:tc>
          <w:tcPr>
            <w:tcW w:w="1653" w:type="dxa"/>
            <w:vAlign w:val="bottom"/>
          </w:tcPr>
          <w:p w:rsidR="004C664B" w:rsidRPr="00305D51" w:rsidRDefault="004C664B" w:rsidP="00305D51">
            <w:pPr>
              <w:pStyle w:val="a3"/>
              <w:spacing w:line="240" w:lineRule="auto"/>
              <w:ind w:firstLine="0"/>
              <w:jc w:val="left"/>
              <w:rPr>
                <w:sz w:val="20"/>
                <w:szCs w:val="20"/>
              </w:rPr>
            </w:pPr>
          </w:p>
        </w:tc>
        <w:tc>
          <w:tcPr>
            <w:tcW w:w="1042" w:type="dxa"/>
            <w:vAlign w:val="bottom"/>
          </w:tcPr>
          <w:p w:rsidR="004C664B" w:rsidRPr="00305D51" w:rsidRDefault="004C664B" w:rsidP="00305D51">
            <w:pPr>
              <w:pStyle w:val="a3"/>
              <w:spacing w:line="240" w:lineRule="auto"/>
              <w:ind w:firstLine="0"/>
              <w:jc w:val="left"/>
              <w:rPr>
                <w:sz w:val="20"/>
                <w:szCs w:val="20"/>
              </w:rPr>
            </w:pP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а) устаткування</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Нру</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5</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б) споруд</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Нрспор</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4</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Вартість електроенергії, грн./кВт-год.</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Се</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0,25</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Вартість холодної води, грн./м</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Схв</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2,8</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Потужність комплексу, кВт.</w:t>
            </w:r>
          </w:p>
        </w:tc>
        <w:tc>
          <w:tcPr>
            <w:tcW w:w="1653" w:type="dxa"/>
            <w:vAlign w:val="bottom"/>
          </w:tcPr>
          <w:p w:rsidR="004C664B" w:rsidRPr="00305D51" w:rsidRDefault="004C664B" w:rsidP="00305D51">
            <w:pPr>
              <w:pStyle w:val="a3"/>
              <w:spacing w:line="240" w:lineRule="auto"/>
              <w:ind w:firstLine="0"/>
              <w:jc w:val="left"/>
              <w:rPr>
                <w:sz w:val="20"/>
                <w:szCs w:val="20"/>
                <w:lang w:val="en-US"/>
              </w:rPr>
            </w:pPr>
            <w:r w:rsidRPr="00305D51">
              <w:rPr>
                <w:sz w:val="20"/>
                <w:szCs w:val="20"/>
                <w:lang w:val="en-US"/>
              </w:rPr>
              <w:t>N</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38,3</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Коефіцієнт використання потужності</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Кпн</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0,97</w:t>
            </w:r>
          </w:p>
        </w:tc>
      </w:tr>
      <w:tr w:rsidR="004C664B" w:rsidRPr="00305D51">
        <w:trPr>
          <w:trHeight w:val="454"/>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Час роботи комплексу за добу, год.</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Т</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8</w:t>
            </w:r>
          </w:p>
        </w:tc>
      </w:tr>
      <w:tr w:rsidR="004C664B" w:rsidRPr="00305D51">
        <w:trPr>
          <w:trHeight w:val="421"/>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Затрати на монтаж, %</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Нмон</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5</w:t>
            </w:r>
          </w:p>
        </w:tc>
      </w:tr>
      <w:tr w:rsidR="004C664B" w:rsidRPr="00305D51">
        <w:trPr>
          <w:trHeight w:val="437"/>
        </w:trPr>
        <w:tc>
          <w:tcPr>
            <w:tcW w:w="6882" w:type="dxa"/>
          </w:tcPr>
          <w:p w:rsidR="004C664B" w:rsidRPr="00305D51" w:rsidRDefault="004C664B" w:rsidP="00305D51">
            <w:pPr>
              <w:pStyle w:val="a3"/>
              <w:spacing w:line="240" w:lineRule="auto"/>
              <w:ind w:firstLine="0"/>
              <w:jc w:val="left"/>
              <w:rPr>
                <w:sz w:val="20"/>
                <w:szCs w:val="20"/>
              </w:rPr>
            </w:pPr>
            <w:r w:rsidRPr="00305D51">
              <w:rPr>
                <w:sz w:val="20"/>
                <w:szCs w:val="20"/>
              </w:rPr>
              <w:t>Відпускна ціна устаткування, грн.</w:t>
            </w:r>
          </w:p>
        </w:tc>
        <w:tc>
          <w:tcPr>
            <w:tcW w:w="1653"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Цу</w:t>
            </w:r>
          </w:p>
        </w:tc>
        <w:tc>
          <w:tcPr>
            <w:tcW w:w="1042" w:type="dxa"/>
            <w:vAlign w:val="bottom"/>
          </w:tcPr>
          <w:p w:rsidR="004C664B" w:rsidRPr="00305D51" w:rsidRDefault="004C664B" w:rsidP="00305D51">
            <w:pPr>
              <w:pStyle w:val="a3"/>
              <w:spacing w:line="240" w:lineRule="auto"/>
              <w:ind w:firstLine="0"/>
              <w:jc w:val="left"/>
              <w:rPr>
                <w:sz w:val="20"/>
                <w:szCs w:val="20"/>
              </w:rPr>
            </w:pPr>
            <w:r w:rsidRPr="00305D51">
              <w:rPr>
                <w:sz w:val="20"/>
                <w:szCs w:val="20"/>
              </w:rPr>
              <w:t>75000</w:t>
            </w:r>
          </w:p>
        </w:tc>
      </w:tr>
    </w:tbl>
    <w:p w:rsidR="004567BD" w:rsidRDefault="004567BD" w:rsidP="00EA04D5">
      <w:pPr>
        <w:pStyle w:val="a3"/>
        <w:rPr>
          <w:szCs w:val="28"/>
        </w:rPr>
      </w:pPr>
    </w:p>
    <w:p w:rsidR="004C664B" w:rsidRPr="004567BD" w:rsidRDefault="004C664B" w:rsidP="00EA04D5">
      <w:pPr>
        <w:pStyle w:val="a3"/>
        <w:rPr>
          <w:szCs w:val="28"/>
        </w:rPr>
      </w:pPr>
      <w:r w:rsidRPr="004567BD">
        <w:rPr>
          <w:szCs w:val="28"/>
        </w:rPr>
        <w:t>В таблиці 3.23 розглянемо дані про кількість робітників потрібних для виробництва, їх заробітну плату та витрати праці на 1 робітника за рік.</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Таблиця 3.</w:t>
      </w:r>
      <w:r w:rsidR="00A22D37">
        <w:rPr>
          <w:szCs w:val="28"/>
        </w:rPr>
        <w:t>9</w:t>
      </w:r>
    </w:p>
    <w:p w:rsidR="004C664B" w:rsidRPr="004567BD" w:rsidRDefault="004C664B" w:rsidP="00EA04D5">
      <w:pPr>
        <w:pStyle w:val="a3"/>
        <w:rPr>
          <w:b/>
          <w:szCs w:val="28"/>
        </w:rPr>
      </w:pPr>
      <w:r w:rsidRPr="004567BD">
        <w:rPr>
          <w:b/>
          <w:szCs w:val="28"/>
        </w:rPr>
        <w:t>Зарплата та витрати праці робітників, зайнятих на виробництві крупи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1428"/>
        <w:gridCol w:w="1212"/>
        <w:gridCol w:w="1200"/>
        <w:gridCol w:w="1200"/>
        <w:gridCol w:w="1080"/>
      </w:tblGrid>
      <w:tr w:rsidR="004C664B" w:rsidRPr="00305D51">
        <w:trPr>
          <w:cantSplit/>
        </w:trPr>
        <w:tc>
          <w:tcPr>
            <w:tcW w:w="3240" w:type="dxa"/>
            <w:vMerge w:val="restart"/>
            <w:vAlign w:val="center"/>
          </w:tcPr>
          <w:p w:rsidR="004C664B" w:rsidRPr="00305D51" w:rsidRDefault="004C664B" w:rsidP="00305D51">
            <w:pPr>
              <w:pStyle w:val="a3"/>
              <w:ind w:firstLine="0"/>
              <w:rPr>
                <w:sz w:val="20"/>
                <w:szCs w:val="20"/>
              </w:rPr>
            </w:pPr>
            <w:r w:rsidRPr="00305D51">
              <w:rPr>
                <w:sz w:val="20"/>
                <w:szCs w:val="20"/>
              </w:rPr>
              <w:t>Найменування посади</w:t>
            </w:r>
          </w:p>
        </w:tc>
        <w:tc>
          <w:tcPr>
            <w:tcW w:w="1428" w:type="dxa"/>
            <w:vMerge w:val="restart"/>
            <w:vAlign w:val="center"/>
          </w:tcPr>
          <w:p w:rsidR="004C664B" w:rsidRPr="00305D51" w:rsidRDefault="004C664B" w:rsidP="00305D51">
            <w:pPr>
              <w:pStyle w:val="a3"/>
              <w:ind w:firstLine="0"/>
              <w:rPr>
                <w:sz w:val="20"/>
                <w:szCs w:val="20"/>
              </w:rPr>
            </w:pPr>
            <w:r w:rsidRPr="00305D51">
              <w:rPr>
                <w:sz w:val="20"/>
                <w:szCs w:val="20"/>
              </w:rPr>
              <w:t>Кількість, чол.</w:t>
            </w:r>
          </w:p>
        </w:tc>
        <w:tc>
          <w:tcPr>
            <w:tcW w:w="2412" w:type="dxa"/>
            <w:gridSpan w:val="2"/>
            <w:vAlign w:val="center"/>
          </w:tcPr>
          <w:p w:rsidR="004C664B" w:rsidRPr="00305D51" w:rsidRDefault="004C664B" w:rsidP="00305D51">
            <w:pPr>
              <w:pStyle w:val="a3"/>
              <w:ind w:firstLine="0"/>
              <w:rPr>
                <w:sz w:val="20"/>
                <w:szCs w:val="20"/>
              </w:rPr>
            </w:pPr>
            <w:r w:rsidRPr="00305D51">
              <w:rPr>
                <w:sz w:val="20"/>
                <w:szCs w:val="20"/>
              </w:rPr>
              <w:t>Витрати праці, люд.-год.</w:t>
            </w:r>
          </w:p>
        </w:tc>
        <w:tc>
          <w:tcPr>
            <w:tcW w:w="2280" w:type="dxa"/>
            <w:gridSpan w:val="2"/>
            <w:vAlign w:val="center"/>
          </w:tcPr>
          <w:p w:rsidR="004C664B" w:rsidRPr="00305D51" w:rsidRDefault="004C664B" w:rsidP="00305D51">
            <w:pPr>
              <w:pStyle w:val="a3"/>
              <w:ind w:firstLine="0"/>
              <w:rPr>
                <w:sz w:val="20"/>
                <w:szCs w:val="20"/>
              </w:rPr>
            </w:pPr>
            <w:r w:rsidRPr="00305D51">
              <w:rPr>
                <w:sz w:val="20"/>
                <w:szCs w:val="20"/>
              </w:rPr>
              <w:t>Оплата праці, грн.</w:t>
            </w:r>
          </w:p>
        </w:tc>
      </w:tr>
      <w:tr w:rsidR="004C664B" w:rsidRPr="00305D51">
        <w:trPr>
          <w:cantSplit/>
        </w:trPr>
        <w:tc>
          <w:tcPr>
            <w:tcW w:w="3240" w:type="dxa"/>
            <w:vMerge/>
          </w:tcPr>
          <w:p w:rsidR="004C664B" w:rsidRPr="00305D51" w:rsidRDefault="004C664B" w:rsidP="00305D51">
            <w:pPr>
              <w:pStyle w:val="a3"/>
              <w:ind w:firstLine="0"/>
              <w:rPr>
                <w:sz w:val="20"/>
                <w:szCs w:val="20"/>
              </w:rPr>
            </w:pPr>
          </w:p>
        </w:tc>
        <w:tc>
          <w:tcPr>
            <w:tcW w:w="1428" w:type="dxa"/>
            <w:vMerge/>
          </w:tcPr>
          <w:p w:rsidR="004C664B" w:rsidRPr="00305D51" w:rsidRDefault="004C664B" w:rsidP="00305D51">
            <w:pPr>
              <w:pStyle w:val="a3"/>
              <w:ind w:firstLine="0"/>
              <w:rPr>
                <w:sz w:val="20"/>
                <w:szCs w:val="20"/>
              </w:rPr>
            </w:pPr>
          </w:p>
        </w:tc>
        <w:tc>
          <w:tcPr>
            <w:tcW w:w="1212" w:type="dxa"/>
            <w:vAlign w:val="center"/>
          </w:tcPr>
          <w:p w:rsidR="004C664B" w:rsidRPr="00305D51" w:rsidRDefault="004C664B" w:rsidP="00305D51">
            <w:pPr>
              <w:pStyle w:val="a3"/>
              <w:ind w:firstLine="0"/>
              <w:rPr>
                <w:sz w:val="20"/>
                <w:szCs w:val="20"/>
              </w:rPr>
            </w:pPr>
            <w:r w:rsidRPr="00305D51">
              <w:rPr>
                <w:sz w:val="20"/>
                <w:szCs w:val="20"/>
              </w:rPr>
              <w:t>на 1 чол. за зміну</w:t>
            </w:r>
          </w:p>
        </w:tc>
        <w:tc>
          <w:tcPr>
            <w:tcW w:w="1200" w:type="dxa"/>
            <w:vAlign w:val="center"/>
          </w:tcPr>
          <w:p w:rsidR="004C664B" w:rsidRPr="00305D51" w:rsidRDefault="004C664B" w:rsidP="00305D51">
            <w:pPr>
              <w:pStyle w:val="a3"/>
              <w:ind w:firstLine="0"/>
              <w:rPr>
                <w:sz w:val="20"/>
                <w:szCs w:val="20"/>
              </w:rPr>
            </w:pPr>
            <w:r w:rsidRPr="00305D51">
              <w:rPr>
                <w:sz w:val="20"/>
                <w:szCs w:val="20"/>
              </w:rPr>
              <w:t>всього за рік</w:t>
            </w:r>
          </w:p>
        </w:tc>
        <w:tc>
          <w:tcPr>
            <w:tcW w:w="1200" w:type="dxa"/>
            <w:vAlign w:val="center"/>
          </w:tcPr>
          <w:p w:rsidR="004C664B" w:rsidRPr="00305D51" w:rsidRDefault="004C664B" w:rsidP="00305D51">
            <w:pPr>
              <w:pStyle w:val="a3"/>
              <w:ind w:firstLine="0"/>
              <w:rPr>
                <w:sz w:val="20"/>
                <w:szCs w:val="20"/>
              </w:rPr>
            </w:pPr>
            <w:r w:rsidRPr="00305D51">
              <w:rPr>
                <w:sz w:val="20"/>
                <w:szCs w:val="20"/>
              </w:rPr>
              <w:t>у місяць</w:t>
            </w:r>
          </w:p>
        </w:tc>
        <w:tc>
          <w:tcPr>
            <w:tcW w:w="1080" w:type="dxa"/>
            <w:vAlign w:val="center"/>
          </w:tcPr>
          <w:p w:rsidR="004C664B" w:rsidRPr="00305D51" w:rsidRDefault="004C664B" w:rsidP="00305D51">
            <w:pPr>
              <w:pStyle w:val="a3"/>
              <w:ind w:firstLine="0"/>
              <w:rPr>
                <w:sz w:val="20"/>
                <w:szCs w:val="20"/>
              </w:rPr>
            </w:pPr>
            <w:r w:rsidRPr="00305D51">
              <w:rPr>
                <w:sz w:val="20"/>
                <w:szCs w:val="20"/>
              </w:rPr>
              <w:t>всього за рік</w:t>
            </w:r>
          </w:p>
        </w:tc>
      </w:tr>
      <w:tr w:rsidR="004C664B" w:rsidRPr="00305D51">
        <w:tc>
          <w:tcPr>
            <w:tcW w:w="3240" w:type="dxa"/>
          </w:tcPr>
          <w:p w:rsidR="004C664B" w:rsidRPr="00305D51" w:rsidRDefault="004C664B" w:rsidP="00305D51">
            <w:pPr>
              <w:pStyle w:val="a3"/>
              <w:ind w:firstLine="0"/>
              <w:rPr>
                <w:sz w:val="20"/>
                <w:szCs w:val="20"/>
              </w:rPr>
            </w:pPr>
            <w:r w:rsidRPr="00305D51">
              <w:rPr>
                <w:sz w:val="20"/>
                <w:szCs w:val="20"/>
              </w:rPr>
              <w:t>Керівник</w:t>
            </w:r>
          </w:p>
        </w:tc>
        <w:tc>
          <w:tcPr>
            <w:tcW w:w="1428" w:type="dxa"/>
            <w:vAlign w:val="center"/>
          </w:tcPr>
          <w:p w:rsidR="004C664B" w:rsidRPr="00305D51" w:rsidRDefault="004C664B" w:rsidP="00305D51">
            <w:pPr>
              <w:pStyle w:val="a3"/>
              <w:ind w:firstLine="0"/>
              <w:rPr>
                <w:sz w:val="20"/>
                <w:szCs w:val="20"/>
              </w:rPr>
            </w:pPr>
            <w:r w:rsidRPr="00305D51">
              <w:rPr>
                <w:sz w:val="20"/>
                <w:szCs w:val="20"/>
              </w:rPr>
              <w:t>1</w:t>
            </w:r>
          </w:p>
        </w:tc>
        <w:tc>
          <w:tcPr>
            <w:tcW w:w="1212" w:type="dxa"/>
            <w:vAlign w:val="center"/>
          </w:tcPr>
          <w:p w:rsidR="004C664B" w:rsidRPr="00305D51" w:rsidRDefault="004C664B" w:rsidP="00305D51">
            <w:pPr>
              <w:pStyle w:val="a3"/>
              <w:ind w:firstLine="0"/>
              <w:rPr>
                <w:sz w:val="20"/>
                <w:szCs w:val="20"/>
              </w:rPr>
            </w:pPr>
            <w:r w:rsidRPr="00305D51">
              <w:rPr>
                <w:sz w:val="20"/>
                <w:szCs w:val="20"/>
              </w:rPr>
              <w:t>8</w:t>
            </w:r>
          </w:p>
        </w:tc>
        <w:tc>
          <w:tcPr>
            <w:tcW w:w="1200" w:type="dxa"/>
            <w:vAlign w:val="center"/>
          </w:tcPr>
          <w:p w:rsidR="004C664B" w:rsidRPr="00305D51" w:rsidRDefault="004C664B" w:rsidP="00305D51">
            <w:pPr>
              <w:pStyle w:val="a3"/>
              <w:ind w:firstLine="0"/>
              <w:rPr>
                <w:sz w:val="20"/>
                <w:szCs w:val="20"/>
              </w:rPr>
            </w:pPr>
            <w:r w:rsidRPr="00305D51">
              <w:rPr>
                <w:sz w:val="20"/>
                <w:szCs w:val="20"/>
              </w:rPr>
              <w:t>2400</w:t>
            </w:r>
          </w:p>
        </w:tc>
        <w:tc>
          <w:tcPr>
            <w:tcW w:w="1200" w:type="dxa"/>
            <w:vAlign w:val="center"/>
          </w:tcPr>
          <w:p w:rsidR="004C664B" w:rsidRPr="00305D51" w:rsidRDefault="004C664B" w:rsidP="00305D51">
            <w:pPr>
              <w:pStyle w:val="a3"/>
              <w:ind w:firstLine="0"/>
              <w:rPr>
                <w:sz w:val="20"/>
                <w:szCs w:val="20"/>
              </w:rPr>
            </w:pPr>
            <w:r w:rsidRPr="00305D51">
              <w:rPr>
                <w:sz w:val="20"/>
                <w:szCs w:val="20"/>
              </w:rPr>
              <w:t>650</w:t>
            </w:r>
          </w:p>
        </w:tc>
        <w:tc>
          <w:tcPr>
            <w:tcW w:w="1080" w:type="dxa"/>
            <w:vAlign w:val="center"/>
          </w:tcPr>
          <w:p w:rsidR="004C664B" w:rsidRPr="00305D51" w:rsidRDefault="004C664B" w:rsidP="00305D51">
            <w:pPr>
              <w:pStyle w:val="a3"/>
              <w:ind w:firstLine="0"/>
              <w:rPr>
                <w:sz w:val="20"/>
                <w:szCs w:val="20"/>
              </w:rPr>
            </w:pPr>
            <w:r w:rsidRPr="00305D51">
              <w:rPr>
                <w:sz w:val="20"/>
                <w:szCs w:val="20"/>
              </w:rPr>
              <w:t>7800</w:t>
            </w:r>
          </w:p>
        </w:tc>
      </w:tr>
      <w:tr w:rsidR="004C664B" w:rsidRPr="00305D51">
        <w:tc>
          <w:tcPr>
            <w:tcW w:w="3240" w:type="dxa"/>
          </w:tcPr>
          <w:p w:rsidR="004C664B" w:rsidRPr="00305D51" w:rsidRDefault="004C664B" w:rsidP="00305D51">
            <w:pPr>
              <w:pStyle w:val="a3"/>
              <w:ind w:firstLine="0"/>
              <w:rPr>
                <w:sz w:val="20"/>
                <w:szCs w:val="20"/>
              </w:rPr>
            </w:pPr>
            <w:r w:rsidRPr="00305D51">
              <w:rPr>
                <w:sz w:val="20"/>
                <w:szCs w:val="20"/>
              </w:rPr>
              <w:t>Допоміжні робітники</w:t>
            </w:r>
          </w:p>
        </w:tc>
        <w:tc>
          <w:tcPr>
            <w:tcW w:w="1428" w:type="dxa"/>
            <w:vAlign w:val="center"/>
          </w:tcPr>
          <w:p w:rsidR="004C664B" w:rsidRPr="00305D51" w:rsidRDefault="004C664B" w:rsidP="00305D51">
            <w:pPr>
              <w:pStyle w:val="a3"/>
              <w:ind w:firstLine="0"/>
              <w:rPr>
                <w:sz w:val="20"/>
                <w:szCs w:val="20"/>
              </w:rPr>
            </w:pPr>
            <w:r w:rsidRPr="00305D51">
              <w:rPr>
                <w:sz w:val="20"/>
                <w:szCs w:val="20"/>
              </w:rPr>
              <w:t>2</w:t>
            </w:r>
          </w:p>
        </w:tc>
        <w:tc>
          <w:tcPr>
            <w:tcW w:w="1212" w:type="dxa"/>
            <w:vAlign w:val="center"/>
          </w:tcPr>
          <w:p w:rsidR="004C664B" w:rsidRPr="00305D51" w:rsidRDefault="004C664B" w:rsidP="00305D51">
            <w:pPr>
              <w:pStyle w:val="a3"/>
              <w:ind w:firstLine="0"/>
              <w:rPr>
                <w:sz w:val="20"/>
                <w:szCs w:val="20"/>
              </w:rPr>
            </w:pPr>
            <w:r w:rsidRPr="00305D51">
              <w:rPr>
                <w:sz w:val="20"/>
                <w:szCs w:val="20"/>
              </w:rPr>
              <w:t>5,5</w:t>
            </w:r>
          </w:p>
        </w:tc>
        <w:tc>
          <w:tcPr>
            <w:tcW w:w="1200" w:type="dxa"/>
            <w:vAlign w:val="center"/>
          </w:tcPr>
          <w:p w:rsidR="004C664B" w:rsidRPr="00305D51" w:rsidRDefault="004C664B" w:rsidP="00305D51">
            <w:pPr>
              <w:pStyle w:val="a3"/>
              <w:ind w:firstLine="0"/>
              <w:rPr>
                <w:sz w:val="20"/>
                <w:szCs w:val="20"/>
              </w:rPr>
            </w:pPr>
            <w:r w:rsidRPr="00305D51">
              <w:rPr>
                <w:sz w:val="20"/>
                <w:szCs w:val="20"/>
              </w:rPr>
              <w:t>3300</w:t>
            </w:r>
          </w:p>
        </w:tc>
        <w:tc>
          <w:tcPr>
            <w:tcW w:w="1200" w:type="dxa"/>
            <w:vAlign w:val="center"/>
          </w:tcPr>
          <w:p w:rsidR="004C664B" w:rsidRPr="00305D51" w:rsidRDefault="004C664B" w:rsidP="00305D51">
            <w:pPr>
              <w:pStyle w:val="a3"/>
              <w:ind w:firstLine="0"/>
              <w:rPr>
                <w:sz w:val="20"/>
                <w:szCs w:val="20"/>
              </w:rPr>
            </w:pPr>
            <w:r w:rsidRPr="00305D51">
              <w:rPr>
                <w:sz w:val="20"/>
                <w:szCs w:val="20"/>
              </w:rPr>
              <w:t>1200</w:t>
            </w:r>
          </w:p>
        </w:tc>
        <w:tc>
          <w:tcPr>
            <w:tcW w:w="1080" w:type="dxa"/>
            <w:vAlign w:val="center"/>
          </w:tcPr>
          <w:p w:rsidR="004C664B" w:rsidRPr="00305D51" w:rsidRDefault="004C664B" w:rsidP="00305D51">
            <w:pPr>
              <w:pStyle w:val="a3"/>
              <w:ind w:firstLine="0"/>
              <w:rPr>
                <w:sz w:val="20"/>
                <w:szCs w:val="20"/>
              </w:rPr>
            </w:pPr>
            <w:r w:rsidRPr="00305D51">
              <w:rPr>
                <w:sz w:val="20"/>
                <w:szCs w:val="20"/>
              </w:rPr>
              <w:t>14400</w:t>
            </w:r>
          </w:p>
        </w:tc>
      </w:tr>
      <w:tr w:rsidR="004C664B" w:rsidRPr="00305D51">
        <w:tc>
          <w:tcPr>
            <w:tcW w:w="3240" w:type="dxa"/>
          </w:tcPr>
          <w:p w:rsidR="004C664B" w:rsidRPr="00305D51" w:rsidRDefault="004C664B" w:rsidP="00305D51">
            <w:pPr>
              <w:pStyle w:val="a3"/>
              <w:ind w:firstLine="0"/>
              <w:rPr>
                <w:sz w:val="20"/>
                <w:szCs w:val="20"/>
              </w:rPr>
            </w:pPr>
            <w:r w:rsidRPr="00305D51">
              <w:rPr>
                <w:sz w:val="20"/>
                <w:szCs w:val="20"/>
              </w:rPr>
              <w:t>Всього</w:t>
            </w:r>
          </w:p>
        </w:tc>
        <w:tc>
          <w:tcPr>
            <w:tcW w:w="1428" w:type="dxa"/>
            <w:vAlign w:val="center"/>
          </w:tcPr>
          <w:p w:rsidR="004C664B" w:rsidRPr="00305D51" w:rsidRDefault="004C664B" w:rsidP="00305D51">
            <w:pPr>
              <w:pStyle w:val="a3"/>
              <w:ind w:firstLine="0"/>
              <w:rPr>
                <w:sz w:val="20"/>
                <w:szCs w:val="20"/>
              </w:rPr>
            </w:pPr>
            <w:r w:rsidRPr="00305D51">
              <w:rPr>
                <w:sz w:val="20"/>
                <w:szCs w:val="20"/>
              </w:rPr>
              <w:t>3</w:t>
            </w:r>
          </w:p>
        </w:tc>
        <w:tc>
          <w:tcPr>
            <w:tcW w:w="1212" w:type="dxa"/>
            <w:vAlign w:val="center"/>
          </w:tcPr>
          <w:p w:rsidR="004C664B" w:rsidRPr="00305D51" w:rsidRDefault="004C664B" w:rsidP="00305D51">
            <w:pPr>
              <w:pStyle w:val="a3"/>
              <w:ind w:firstLine="0"/>
              <w:rPr>
                <w:sz w:val="20"/>
                <w:szCs w:val="20"/>
              </w:rPr>
            </w:pPr>
            <w:r w:rsidRPr="00305D51">
              <w:rPr>
                <w:sz w:val="20"/>
                <w:szCs w:val="20"/>
              </w:rPr>
              <w:t>х</w:t>
            </w:r>
          </w:p>
        </w:tc>
        <w:tc>
          <w:tcPr>
            <w:tcW w:w="1200" w:type="dxa"/>
            <w:vAlign w:val="center"/>
          </w:tcPr>
          <w:p w:rsidR="004C664B" w:rsidRPr="00305D51" w:rsidRDefault="004C664B" w:rsidP="00305D51">
            <w:pPr>
              <w:pStyle w:val="a3"/>
              <w:ind w:firstLine="0"/>
              <w:rPr>
                <w:sz w:val="20"/>
                <w:szCs w:val="20"/>
              </w:rPr>
            </w:pPr>
            <w:r w:rsidRPr="00305D51">
              <w:rPr>
                <w:sz w:val="20"/>
                <w:szCs w:val="20"/>
              </w:rPr>
              <w:t>5700</w:t>
            </w:r>
          </w:p>
        </w:tc>
        <w:tc>
          <w:tcPr>
            <w:tcW w:w="1200" w:type="dxa"/>
            <w:vAlign w:val="center"/>
          </w:tcPr>
          <w:p w:rsidR="004C664B" w:rsidRPr="00305D51" w:rsidRDefault="004C664B" w:rsidP="00305D51">
            <w:pPr>
              <w:pStyle w:val="a3"/>
              <w:ind w:firstLine="0"/>
              <w:rPr>
                <w:sz w:val="20"/>
                <w:szCs w:val="20"/>
              </w:rPr>
            </w:pPr>
            <w:r w:rsidRPr="00305D51">
              <w:rPr>
                <w:sz w:val="20"/>
                <w:szCs w:val="20"/>
              </w:rPr>
              <w:t>1850</w:t>
            </w:r>
          </w:p>
        </w:tc>
        <w:tc>
          <w:tcPr>
            <w:tcW w:w="1080" w:type="dxa"/>
            <w:vAlign w:val="center"/>
          </w:tcPr>
          <w:p w:rsidR="004C664B" w:rsidRPr="00305D51" w:rsidRDefault="004C664B" w:rsidP="00305D51">
            <w:pPr>
              <w:pStyle w:val="a3"/>
              <w:ind w:firstLine="0"/>
              <w:rPr>
                <w:sz w:val="20"/>
                <w:szCs w:val="20"/>
              </w:rPr>
            </w:pPr>
            <w:r w:rsidRPr="00305D51">
              <w:rPr>
                <w:sz w:val="20"/>
                <w:szCs w:val="20"/>
              </w:rPr>
              <w:t>22200</w:t>
            </w:r>
          </w:p>
        </w:tc>
      </w:tr>
      <w:tr w:rsidR="004C664B" w:rsidRPr="00305D51">
        <w:tc>
          <w:tcPr>
            <w:tcW w:w="3240" w:type="dxa"/>
          </w:tcPr>
          <w:p w:rsidR="004C664B" w:rsidRPr="00305D51" w:rsidRDefault="004C664B" w:rsidP="00305D51">
            <w:pPr>
              <w:pStyle w:val="a3"/>
              <w:ind w:firstLine="0"/>
              <w:rPr>
                <w:sz w:val="20"/>
                <w:szCs w:val="20"/>
              </w:rPr>
            </w:pPr>
            <w:r w:rsidRPr="00305D51">
              <w:rPr>
                <w:sz w:val="20"/>
                <w:szCs w:val="20"/>
              </w:rPr>
              <w:t>Нарахування на  з/п</w:t>
            </w:r>
          </w:p>
        </w:tc>
        <w:tc>
          <w:tcPr>
            <w:tcW w:w="1428" w:type="dxa"/>
            <w:vAlign w:val="center"/>
          </w:tcPr>
          <w:p w:rsidR="004C664B" w:rsidRPr="00305D51" w:rsidRDefault="004C664B" w:rsidP="00305D51">
            <w:pPr>
              <w:pStyle w:val="a3"/>
              <w:ind w:firstLine="0"/>
              <w:rPr>
                <w:sz w:val="20"/>
                <w:szCs w:val="20"/>
              </w:rPr>
            </w:pPr>
          </w:p>
        </w:tc>
        <w:tc>
          <w:tcPr>
            <w:tcW w:w="1212" w:type="dxa"/>
            <w:vAlign w:val="center"/>
          </w:tcPr>
          <w:p w:rsidR="004C664B" w:rsidRPr="00305D51" w:rsidRDefault="004C664B" w:rsidP="00305D51">
            <w:pPr>
              <w:pStyle w:val="a3"/>
              <w:ind w:firstLine="0"/>
              <w:rPr>
                <w:sz w:val="20"/>
                <w:szCs w:val="20"/>
              </w:rPr>
            </w:pPr>
          </w:p>
        </w:tc>
        <w:tc>
          <w:tcPr>
            <w:tcW w:w="1200" w:type="dxa"/>
            <w:vAlign w:val="center"/>
          </w:tcPr>
          <w:p w:rsidR="004C664B" w:rsidRPr="00305D51" w:rsidRDefault="004C664B" w:rsidP="00305D51">
            <w:pPr>
              <w:pStyle w:val="a3"/>
              <w:ind w:firstLine="0"/>
              <w:rPr>
                <w:sz w:val="20"/>
                <w:szCs w:val="20"/>
              </w:rPr>
            </w:pPr>
          </w:p>
        </w:tc>
        <w:tc>
          <w:tcPr>
            <w:tcW w:w="1200" w:type="dxa"/>
            <w:vAlign w:val="center"/>
          </w:tcPr>
          <w:p w:rsidR="004C664B" w:rsidRPr="00305D51" w:rsidRDefault="004C664B" w:rsidP="00305D51">
            <w:pPr>
              <w:pStyle w:val="a3"/>
              <w:ind w:firstLine="0"/>
              <w:rPr>
                <w:sz w:val="20"/>
                <w:szCs w:val="20"/>
              </w:rPr>
            </w:pPr>
            <w:r w:rsidRPr="00305D51">
              <w:rPr>
                <w:sz w:val="20"/>
                <w:szCs w:val="20"/>
              </w:rPr>
              <w:t>637,5</w:t>
            </w:r>
          </w:p>
        </w:tc>
        <w:tc>
          <w:tcPr>
            <w:tcW w:w="1080" w:type="dxa"/>
            <w:vAlign w:val="center"/>
          </w:tcPr>
          <w:p w:rsidR="004C664B" w:rsidRPr="00305D51" w:rsidRDefault="004C664B" w:rsidP="00305D51">
            <w:pPr>
              <w:pStyle w:val="a3"/>
              <w:ind w:firstLine="0"/>
              <w:rPr>
                <w:sz w:val="20"/>
                <w:szCs w:val="20"/>
              </w:rPr>
            </w:pPr>
            <w:r w:rsidRPr="00305D51">
              <w:rPr>
                <w:sz w:val="20"/>
                <w:szCs w:val="20"/>
              </w:rPr>
              <w:t>8325</w:t>
            </w:r>
          </w:p>
        </w:tc>
      </w:tr>
      <w:tr w:rsidR="004C664B" w:rsidRPr="00305D51">
        <w:tc>
          <w:tcPr>
            <w:tcW w:w="3240" w:type="dxa"/>
          </w:tcPr>
          <w:p w:rsidR="004C664B" w:rsidRPr="00305D51" w:rsidRDefault="004C664B" w:rsidP="00305D51">
            <w:pPr>
              <w:pStyle w:val="a3"/>
              <w:ind w:firstLine="0"/>
              <w:rPr>
                <w:sz w:val="20"/>
                <w:szCs w:val="20"/>
              </w:rPr>
            </w:pPr>
            <w:r w:rsidRPr="00305D51">
              <w:rPr>
                <w:sz w:val="20"/>
                <w:szCs w:val="20"/>
              </w:rPr>
              <w:t>Разом</w:t>
            </w:r>
          </w:p>
        </w:tc>
        <w:tc>
          <w:tcPr>
            <w:tcW w:w="1428" w:type="dxa"/>
            <w:vAlign w:val="center"/>
          </w:tcPr>
          <w:p w:rsidR="004C664B" w:rsidRPr="00305D51" w:rsidRDefault="004C664B" w:rsidP="00305D51">
            <w:pPr>
              <w:pStyle w:val="a3"/>
              <w:ind w:firstLine="0"/>
              <w:rPr>
                <w:sz w:val="20"/>
                <w:szCs w:val="20"/>
              </w:rPr>
            </w:pPr>
          </w:p>
        </w:tc>
        <w:tc>
          <w:tcPr>
            <w:tcW w:w="1212" w:type="dxa"/>
            <w:vAlign w:val="center"/>
          </w:tcPr>
          <w:p w:rsidR="004C664B" w:rsidRPr="00305D51" w:rsidRDefault="004C664B" w:rsidP="00305D51">
            <w:pPr>
              <w:pStyle w:val="a3"/>
              <w:ind w:firstLine="0"/>
              <w:rPr>
                <w:sz w:val="20"/>
                <w:szCs w:val="20"/>
              </w:rPr>
            </w:pPr>
          </w:p>
        </w:tc>
        <w:tc>
          <w:tcPr>
            <w:tcW w:w="1200" w:type="dxa"/>
            <w:vAlign w:val="center"/>
          </w:tcPr>
          <w:p w:rsidR="004C664B" w:rsidRPr="00305D51" w:rsidRDefault="004C664B" w:rsidP="00305D51">
            <w:pPr>
              <w:pStyle w:val="a3"/>
              <w:ind w:firstLine="0"/>
              <w:rPr>
                <w:sz w:val="20"/>
                <w:szCs w:val="20"/>
              </w:rPr>
            </w:pPr>
          </w:p>
        </w:tc>
        <w:tc>
          <w:tcPr>
            <w:tcW w:w="1200" w:type="dxa"/>
            <w:vAlign w:val="center"/>
          </w:tcPr>
          <w:p w:rsidR="004C664B" w:rsidRPr="00305D51" w:rsidRDefault="004C664B" w:rsidP="00305D51">
            <w:pPr>
              <w:pStyle w:val="a3"/>
              <w:ind w:firstLine="0"/>
              <w:rPr>
                <w:sz w:val="20"/>
                <w:szCs w:val="20"/>
              </w:rPr>
            </w:pPr>
            <w:r w:rsidRPr="00305D51">
              <w:rPr>
                <w:sz w:val="20"/>
                <w:szCs w:val="20"/>
              </w:rPr>
              <w:t>2487,5</w:t>
            </w:r>
          </w:p>
        </w:tc>
        <w:tc>
          <w:tcPr>
            <w:tcW w:w="1080" w:type="dxa"/>
            <w:vAlign w:val="center"/>
          </w:tcPr>
          <w:p w:rsidR="004C664B" w:rsidRPr="00305D51" w:rsidRDefault="004C664B" w:rsidP="00305D51">
            <w:pPr>
              <w:pStyle w:val="a3"/>
              <w:ind w:firstLine="0"/>
              <w:rPr>
                <w:sz w:val="20"/>
                <w:szCs w:val="20"/>
              </w:rPr>
            </w:pPr>
            <w:r w:rsidRPr="00305D51">
              <w:rPr>
                <w:sz w:val="20"/>
                <w:szCs w:val="20"/>
              </w:rPr>
              <w:t>30525</w:t>
            </w:r>
          </w:p>
        </w:tc>
      </w:tr>
    </w:tbl>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Проаналізувавши дані таблиці 3.23 можна зробити висновок, що для виробництва крупи в цеху потрібен керівник (основний робітник) і два доможіних робітника. Загальні витрати праці за рік складуть 5700 люд.-год., а оплата праці – 22200 грн. Оплата праці з нарахуваннями 22200*1,37=30525грн. (пенсійний фонд 32 %, фонд соціального страхування 2,9 %, фонд зайнятості 1,9 %, страхування від нещасного випадку на виробництві 0,2 %).</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Таблиця 3.</w:t>
      </w:r>
      <w:r w:rsidR="00A22D37">
        <w:rPr>
          <w:szCs w:val="28"/>
        </w:rPr>
        <w:t>10</w:t>
      </w:r>
    </w:p>
    <w:p w:rsidR="004C664B" w:rsidRPr="004567BD" w:rsidRDefault="004C664B" w:rsidP="00EA04D5">
      <w:pPr>
        <w:pStyle w:val="a3"/>
        <w:rPr>
          <w:b/>
          <w:szCs w:val="28"/>
        </w:rPr>
      </w:pPr>
      <w:r w:rsidRPr="004567BD">
        <w:rPr>
          <w:b/>
          <w:szCs w:val="28"/>
        </w:rPr>
        <w:t>Сировина для виробництва крупи</w:t>
      </w:r>
    </w:p>
    <w:tbl>
      <w:tblPr>
        <w:tblW w:w="95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2"/>
        <w:gridCol w:w="1089"/>
        <w:gridCol w:w="1089"/>
        <w:gridCol w:w="847"/>
        <w:gridCol w:w="1172"/>
        <w:gridCol w:w="1370"/>
        <w:gridCol w:w="1452"/>
      </w:tblGrid>
      <w:tr w:rsidR="004C664B" w:rsidRPr="00305D51">
        <w:trPr>
          <w:cantSplit/>
          <w:trHeight w:val="1059"/>
        </w:trPr>
        <w:tc>
          <w:tcPr>
            <w:tcW w:w="2542" w:type="dxa"/>
            <w:vMerge w:val="restart"/>
            <w:vAlign w:val="center"/>
          </w:tcPr>
          <w:p w:rsidR="004C664B" w:rsidRPr="00305D51" w:rsidRDefault="004C664B" w:rsidP="00305D51">
            <w:pPr>
              <w:pStyle w:val="a3"/>
              <w:spacing w:line="240" w:lineRule="auto"/>
              <w:ind w:firstLine="0"/>
              <w:jc w:val="left"/>
              <w:rPr>
                <w:sz w:val="20"/>
                <w:szCs w:val="20"/>
              </w:rPr>
            </w:pPr>
            <w:r w:rsidRPr="00305D51">
              <w:rPr>
                <w:sz w:val="20"/>
                <w:szCs w:val="20"/>
              </w:rPr>
              <w:t>Сировина для виробництва</w:t>
            </w:r>
          </w:p>
        </w:tc>
        <w:tc>
          <w:tcPr>
            <w:tcW w:w="2178" w:type="dxa"/>
            <w:gridSpan w:val="2"/>
            <w:vAlign w:val="center"/>
          </w:tcPr>
          <w:p w:rsidR="004C664B" w:rsidRPr="00305D51" w:rsidRDefault="004C664B" w:rsidP="00305D51">
            <w:pPr>
              <w:pStyle w:val="a3"/>
              <w:spacing w:line="240" w:lineRule="auto"/>
              <w:ind w:firstLine="0"/>
              <w:jc w:val="left"/>
              <w:rPr>
                <w:sz w:val="20"/>
                <w:szCs w:val="20"/>
              </w:rPr>
            </w:pPr>
            <w:r w:rsidRPr="00305D51">
              <w:rPr>
                <w:sz w:val="20"/>
                <w:szCs w:val="20"/>
              </w:rPr>
              <w:t>Витрати сировини, кг</w:t>
            </w:r>
          </w:p>
        </w:tc>
        <w:tc>
          <w:tcPr>
            <w:tcW w:w="2019" w:type="dxa"/>
            <w:gridSpan w:val="2"/>
            <w:vAlign w:val="center"/>
          </w:tcPr>
          <w:p w:rsidR="004C664B" w:rsidRPr="00305D51" w:rsidRDefault="004C664B" w:rsidP="00305D51">
            <w:pPr>
              <w:pStyle w:val="a3"/>
              <w:spacing w:line="240" w:lineRule="auto"/>
              <w:ind w:firstLine="0"/>
              <w:jc w:val="left"/>
              <w:rPr>
                <w:sz w:val="20"/>
                <w:szCs w:val="20"/>
              </w:rPr>
            </w:pPr>
            <w:r w:rsidRPr="00305D51">
              <w:rPr>
                <w:sz w:val="20"/>
                <w:szCs w:val="20"/>
              </w:rPr>
              <w:t>Вартість, грн.</w:t>
            </w:r>
          </w:p>
        </w:tc>
        <w:tc>
          <w:tcPr>
            <w:tcW w:w="1370" w:type="dxa"/>
            <w:vMerge w:val="restart"/>
            <w:vAlign w:val="center"/>
          </w:tcPr>
          <w:p w:rsidR="004C664B" w:rsidRPr="00305D51" w:rsidRDefault="004C664B" w:rsidP="00305D51">
            <w:pPr>
              <w:pStyle w:val="a3"/>
              <w:spacing w:line="240" w:lineRule="auto"/>
              <w:ind w:firstLine="0"/>
              <w:jc w:val="left"/>
              <w:rPr>
                <w:sz w:val="20"/>
                <w:szCs w:val="20"/>
              </w:rPr>
            </w:pPr>
            <w:r w:rsidRPr="00305D51">
              <w:rPr>
                <w:sz w:val="20"/>
                <w:szCs w:val="20"/>
              </w:rPr>
              <w:t>Вартість доставки, грн.</w:t>
            </w:r>
          </w:p>
        </w:tc>
        <w:tc>
          <w:tcPr>
            <w:tcW w:w="1452" w:type="dxa"/>
            <w:vMerge w:val="restart"/>
            <w:vAlign w:val="center"/>
          </w:tcPr>
          <w:p w:rsidR="004C664B" w:rsidRPr="00305D51" w:rsidRDefault="004C664B" w:rsidP="00305D51">
            <w:pPr>
              <w:pStyle w:val="a3"/>
              <w:spacing w:line="240" w:lineRule="auto"/>
              <w:ind w:firstLine="0"/>
              <w:jc w:val="left"/>
              <w:rPr>
                <w:sz w:val="20"/>
                <w:szCs w:val="20"/>
              </w:rPr>
            </w:pPr>
            <w:r w:rsidRPr="00305D51">
              <w:rPr>
                <w:sz w:val="20"/>
                <w:szCs w:val="20"/>
              </w:rPr>
              <w:t>Загальна вартість сировини, грн.</w:t>
            </w:r>
          </w:p>
        </w:tc>
      </w:tr>
      <w:tr w:rsidR="004C664B" w:rsidRPr="00305D51">
        <w:trPr>
          <w:cantSplit/>
          <w:trHeight w:val="238"/>
        </w:trPr>
        <w:tc>
          <w:tcPr>
            <w:tcW w:w="2542" w:type="dxa"/>
            <w:vMerge/>
            <w:vAlign w:val="center"/>
          </w:tcPr>
          <w:p w:rsidR="004C664B" w:rsidRPr="00305D51" w:rsidRDefault="004C664B" w:rsidP="00305D51">
            <w:pPr>
              <w:pStyle w:val="a3"/>
              <w:spacing w:line="240" w:lineRule="auto"/>
              <w:ind w:firstLine="0"/>
              <w:jc w:val="left"/>
              <w:rPr>
                <w:sz w:val="20"/>
                <w:szCs w:val="20"/>
              </w:rPr>
            </w:pPr>
          </w:p>
        </w:tc>
        <w:tc>
          <w:tcPr>
            <w:tcW w:w="1089"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за зміну</w:t>
            </w:r>
          </w:p>
        </w:tc>
        <w:tc>
          <w:tcPr>
            <w:tcW w:w="1089"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за рік</w:t>
            </w:r>
          </w:p>
        </w:tc>
        <w:tc>
          <w:tcPr>
            <w:tcW w:w="847" w:type="dxa"/>
            <w:vAlign w:val="center"/>
          </w:tcPr>
          <w:p w:rsidR="004C664B" w:rsidRPr="00305D51" w:rsidRDefault="004C664B" w:rsidP="00305D51">
            <w:pPr>
              <w:pStyle w:val="a3"/>
              <w:spacing w:line="240" w:lineRule="auto"/>
              <w:ind w:firstLine="0"/>
              <w:jc w:val="left"/>
              <w:rPr>
                <w:sz w:val="20"/>
                <w:szCs w:val="20"/>
              </w:rPr>
            </w:pPr>
            <w:smartTag w:uri="urn:schemas-microsoft-com:office:smarttags" w:element="metricconverter">
              <w:smartTagPr>
                <w:attr w:name="ProductID" w:val="1 кг"/>
              </w:smartTagPr>
              <w:r w:rsidRPr="00305D51">
                <w:rPr>
                  <w:sz w:val="20"/>
                  <w:szCs w:val="20"/>
                </w:rPr>
                <w:t>1 кг</w:t>
              </w:r>
            </w:smartTag>
          </w:p>
        </w:tc>
        <w:tc>
          <w:tcPr>
            <w:tcW w:w="1172"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всього за рік</w:t>
            </w:r>
          </w:p>
        </w:tc>
        <w:tc>
          <w:tcPr>
            <w:tcW w:w="1370" w:type="dxa"/>
            <w:vMerge/>
            <w:vAlign w:val="center"/>
          </w:tcPr>
          <w:p w:rsidR="004C664B" w:rsidRPr="00305D51" w:rsidRDefault="004C664B" w:rsidP="00305D51">
            <w:pPr>
              <w:pStyle w:val="a3"/>
              <w:spacing w:line="240" w:lineRule="auto"/>
              <w:ind w:firstLine="0"/>
              <w:jc w:val="left"/>
              <w:rPr>
                <w:sz w:val="20"/>
                <w:szCs w:val="20"/>
              </w:rPr>
            </w:pPr>
          </w:p>
        </w:tc>
        <w:tc>
          <w:tcPr>
            <w:tcW w:w="1452" w:type="dxa"/>
            <w:vMerge/>
            <w:vAlign w:val="center"/>
          </w:tcPr>
          <w:p w:rsidR="004C664B" w:rsidRPr="00305D51" w:rsidRDefault="004C664B" w:rsidP="00305D51">
            <w:pPr>
              <w:pStyle w:val="a3"/>
              <w:spacing w:line="240" w:lineRule="auto"/>
              <w:ind w:firstLine="0"/>
              <w:jc w:val="left"/>
              <w:rPr>
                <w:sz w:val="20"/>
                <w:szCs w:val="20"/>
              </w:rPr>
            </w:pPr>
          </w:p>
        </w:tc>
      </w:tr>
      <w:tr w:rsidR="004C664B" w:rsidRPr="00305D51">
        <w:trPr>
          <w:trHeight w:val="529"/>
        </w:trPr>
        <w:tc>
          <w:tcPr>
            <w:tcW w:w="2542" w:type="dxa"/>
          </w:tcPr>
          <w:p w:rsidR="004C664B" w:rsidRPr="00305D51" w:rsidRDefault="004C664B" w:rsidP="00305D51">
            <w:pPr>
              <w:pStyle w:val="a3"/>
              <w:spacing w:line="240" w:lineRule="auto"/>
              <w:ind w:firstLine="0"/>
              <w:jc w:val="left"/>
              <w:rPr>
                <w:sz w:val="20"/>
                <w:szCs w:val="20"/>
              </w:rPr>
            </w:pPr>
            <w:r w:rsidRPr="00305D51">
              <w:rPr>
                <w:sz w:val="20"/>
                <w:szCs w:val="20"/>
              </w:rPr>
              <w:t>Зерно ячменю</w:t>
            </w:r>
          </w:p>
        </w:tc>
        <w:tc>
          <w:tcPr>
            <w:tcW w:w="1089"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2400</w:t>
            </w:r>
          </w:p>
        </w:tc>
        <w:tc>
          <w:tcPr>
            <w:tcW w:w="1089"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720000</w:t>
            </w:r>
          </w:p>
        </w:tc>
        <w:tc>
          <w:tcPr>
            <w:tcW w:w="847"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0,31</w:t>
            </w:r>
          </w:p>
        </w:tc>
        <w:tc>
          <w:tcPr>
            <w:tcW w:w="1172"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223200</w:t>
            </w:r>
          </w:p>
        </w:tc>
        <w:tc>
          <w:tcPr>
            <w:tcW w:w="1370"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1339</w:t>
            </w:r>
          </w:p>
        </w:tc>
        <w:tc>
          <w:tcPr>
            <w:tcW w:w="1452" w:type="dxa"/>
            <w:vAlign w:val="center"/>
          </w:tcPr>
          <w:p w:rsidR="004C664B" w:rsidRPr="00305D51" w:rsidRDefault="004C664B" w:rsidP="00305D51">
            <w:pPr>
              <w:pStyle w:val="a3"/>
              <w:spacing w:line="240" w:lineRule="auto"/>
              <w:ind w:firstLine="0"/>
              <w:jc w:val="left"/>
              <w:rPr>
                <w:sz w:val="20"/>
                <w:szCs w:val="20"/>
              </w:rPr>
            </w:pPr>
            <w:r w:rsidRPr="00305D51">
              <w:rPr>
                <w:sz w:val="20"/>
                <w:szCs w:val="20"/>
              </w:rPr>
              <w:t>224539</w:t>
            </w:r>
          </w:p>
        </w:tc>
      </w:tr>
    </w:tbl>
    <w:p w:rsidR="004C664B" w:rsidRPr="00490B39" w:rsidRDefault="004C664B" w:rsidP="00EA04D5">
      <w:pPr>
        <w:pStyle w:val="a3"/>
        <w:rPr>
          <w:smallCaps/>
          <w:szCs w:val="28"/>
        </w:rPr>
      </w:pPr>
    </w:p>
    <w:p w:rsidR="004C664B" w:rsidRPr="004567BD" w:rsidRDefault="004C664B" w:rsidP="00EA04D5">
      <w:pPr>
        <w:pStyle w:val="a3"/>
        <w:rPr>
          <w:szCs w:val="28"/>
        </w:rPr>
      </w:pPr>
      <w:r w:rsidRPr="004567BD">
        <w:rPr>
          <w:szCs w:val="28"/>
        </w:rPr>
        <w:t xml:space="preserve">Аналізуючи дані таблиці 3.24 можна зробити висновок, що за зміну витрати сировини складатимуть </w:t>
      </w:r>
      <w:smartTag w:uri="urn:schemas-microsoft-com:office:smarttags" w:element="metricconverter">
        <w:smartTagPr>
          <w:attr w:name="ProductID" w:val="2400 кг"/>
        </w:smartTagPr>
        <w:r w:rsidRPr="004567BD">
          <w:rPr>
            <w:szCs w:val="28"/>
          </w:rPr>
          <w:t>2400 кг</w:t>
        </w:r>
      </w:smartTag>
      <w:r w:rsidRPr="004567BD">
        <w:rPr>
          <w:szCs w:val="28"/>
        </w:rPr>
        <w:t xml:space="preserve">, а за рік </w:t>
      </w:r>
      <w:smartTag w:uri="urn:schemas-microsoft-com:office:smarttags" w:element="metricconverter">
        <w:smartTagPr>
          <w:attr w:name="ProductID" w:val="720000 кг"/>
        </w:smartTagPr>
        <w:r w:rsidRPr="004567BD">
          <w:rPr>
            <w:szCs w:val="28"/>
          </w:rPr>
          <w:t>720000 кг</w:t>
        </w:r>
      </w:smartTag>
      <w:r w:rsidRPr="004567BD">
        <w:rPr>
          <w:szCs w:val="28"/>
        </w:rPr>
        <w:t xml:space="preserve"> зерна. В господарстві собівартість </w:t>
      </w:r>
      <w:smartTag w:uri="urn:schemas-microsoft-com:office:smarttags" w:element="metricconverter">
        <w:smartTagPr>
          <w:attr w:name="ProductID" w:val="1 кг"/>
        </w:smartTagPr>
        <w:r w:rsidRPr="004567BD">
          <w:rPr>
            <w:szCs w:val="28"/>
          </w:rPr>
          <w:t>1 кг</w:t>
        </w:r>
      </w:smartTag>
      <w:r w:rsidRPr="004567BD">
        <w:rPr>
          <w:szCs w:val="28"/>
        </w:rPr>
        <w:t xml:space="preserve"> зерна пшениці складає – 0,31 грн. по цій же собівартості господарство буде направляти зерно на переробку.</w:t>
      </w:r>
    </w:p>
    <w:p w:rsidR="004C664B" w:rsidRPr="004567BD" w:rsidRDefault="004C664B" w:rsidP="00EA04D5">
      <w:pPr>
        <w:pStyle w:val="a3"/>
        <w:rPr>
          <w:szCs w:val="28"/>
        </w:rPr>
      </w:pPr>
      <w:r w:rsidRPr="004567BD">
        <w:rPr>
          <w:szCs w:val="28"/>
        </w:rPr>
        <w:t>Вартість доставки розраховується за формулою:</w:t>
      </w:r>
    </w:p>
    <w:p w:rsidR="004C664B" w:rsidRPr="004567BD" w:rsidRDefault="004C664B" w:rsidP="00EA04D5">
      <w:pPr>
        <w:pStyle w:val="a3"/>
        <w:rPr>
          <w:szCs w:val="28"/>
        </w:rPr>
      </w:pPr>
      <w:r w:rsidRPr="004567BD">
        <w:rPr>
          <w:position w:val="-28"/>
          <w:szCs w:val="28"/>
        </w:rPr>
        <w:object w:dxaOrig="5020" w:dyaOrig="700">
          <v:shape id="_x0000_i1030" type="#_x0000_t75" style="width:251.25pt;height:35.25pt" o:ole="" fillcolor="window">
            <v:imagedata r:id="rId20" o:title=""/>
          </v:shape>
          <o:OLEObject Type="Embed" ProgID="Equation.3" ShapeID="_x0000_i1030" DrawAspect="Content" ObjectID="_1457607267" r:id="rId21"/>
        </w:object>
      </w:r>
    </w:p>
    <w:p w:rsidR="004C664B" w:rsidRPr="004567BD" w:rsidRDefault="004C664B" w:rsidP="00EA04D5">
      <w:pPr>
        <w:pStyle w:val="a3"/>
        <w:rPr>
          <w:szCs w:val="28"/>
        </w:rPr>
      </w:pPr>
      <w:r w:rsidRPr="004567BD">
        <w:rPr>
          <w:szCs w:val="28"/>
        </w:rPr>
        <w:t xml:space="preserve">де </w:t>
      </w:r>
      <w:r w:rsidRPr="004567BD">
        <w:rPr>
          <w:szCs w:val="28"/>
          <w:lang w:val="en-US"/>
        </w:rPr>
        <w:t>G</w:t>
      </w:r>
      <w:r w:rsidRPr="004567BD">
        <w:rPr>
          <w:szCs w:val="28"/>
        </w:rPr>
        <w:t>тр – вантажопід’ємність транспортного засобу, т;</w:t>
      </w:r>
    </w:p>
    <w:p w:rsidR="004C664B" w:rsidRPr="004567BD" w:rsidRDefault="004C664B" w:rsidP="00EA04D5">
      <w:pPr>
        <w:pStyle w:val="a3"/>
        <w:rPr>
          <w:szCs w:val="28"/>
        </w:rPr>
      </w:pPr>
      <w:r w:rsidRPr="004567BD">
        <w:rPr>
          <w:szCs w:val="28"/>
          <w:lang w:val="en-US"/>
        </w:rPr>
        <w:t>l</w:t>
      </w:r>
      <w:r w:rsidRPr="004567BD">
        <w:rPr>
          <w:szCs w:val="28"/>
        </w:rPr>
        <w:t xml:space="preserve"> – відстань від цеху до джерела сировини, км;</w:t>
      </w:r>
    </w:p>
    <w:p w:rsidR="004C664B" w:rsidRPr="004567BD" w:rsidRDefault="004C664B" w:rsidP="00EA04D5">
      <w:pPr>
        <w:pStyle w:val="a3"/>
        <w:rPr>
          <w:szCs w:val="28"/>
        </w:rPr>
      </w:pPr>
      <w:r w:rsidRPr="004567BD">
        <w:rPr>
          <w:szCs w:val="28"/>
        </w:rPr>
        <w:t>Цтр – вартість 1 т.км., грн.;</w:t>
      </w:r>
    </w:p>
    <w:p w:rsidR="004C664B" w:rsidRPr="004567BD" w:rsidRDefault="004C664B" w:rsidP="00EA04D5">
      <w:pPr>
        <w:pStyle w:val="a3"/>
        <w:rPr>
          <w:szCs w:val="28"/>
        </w:rPr>
      </w:pPr>
      <w:r w:rsidRPr="004567BD">
        <w:rPr>
          <w:szCs w:val="28"/>
        </w:rPr>
        <w:t>Зтвс – годинна тарифна ставка допоміжного робітника, грн;</w:t>
      </w:r>
    </w:p>
    <w:p w:rsidR="004C664B" w:rsidRPr="004567BD" w:rsidRDefault="004C664B" w:rsidP="00EA04D5">
      <w:pPr>
        <w:pStyle w:val="a3"/>
        <w:rPr>
          <w:szCs w:val="28"/>
        </w:rPr>
      </w:pPr>
      <w:r w:rsidRPr="004567BD">
        <w:rPr>
          <w:szCs w:val="28"/>
          <w:lang w:val="en-US"/>
        </w:rPr>
        <w:t>t</w:t>
      </w:r>
      <w:r w:rsidRPr="004567BD">
        <w:rPr>
          <w:szCs w:val="28"/>
        </w:rPr>
        <w:t xml:space="preserve"> – час на транспортування, год;</w:t>
      </w:r>
    </w:p>
    <w:p w:rsidR="004C664B" w:rsidRPr="004567BD" w:rsidRDefault="004C664B" w:rsidP="00EA04D5">
      <w:pPr>
        <w:pStyle w:val="a3"/>
        <w:rPr>
          <w:szCs w:val="28"/>
        </w:rPr>
      </w:pPr>
      <w:r w:rsidRPr="004567BD">
        <w:rPr>
          <w:szCs w:val="28"/>
          <w:lang w:val="en-US"/>
        </w:rPr>
        <w:t>Z</w:t>
      </w:r>
      <w:r w:rsidRPr="004567BD">
        <w:rPr>
          <w:szCs w:val="28"/>
        </w:rPr>
        <w:t>вс – кількість допоміжних працівників, чол.</w:t>
      </w:r>
    </w:p>
    <w:p w:rsidR="004C664B" w:rsidRPr="004567BD" w:rsidRDefault="004C664B" w:rsidP="00EA04D5">
      <w:pPr>
        <w:pStyle w:val="a3"/>
        <w:rPr>
          <w:szCs w:val="28"/>
        </w:rPr>
      </w:pPr>
      <w:r w:rsidRPr="004567BD">
        <w:rPr>
          <w:szCs w:val="28"/>
        </w:rPr>
        <w:t>Отже:</w:t>
      </w:r>
    </w:p>
    <w:p w:rsidR="004C664B" w:rsidRPr="004567BD" w:rsidRDefault="004C664B" w:rsidP="00EA04D5">
      <w:pPr>
        <w:pStyle w:val="a3"/>
        <w:rPr>
          <w:szCs w:val="28"/>
        </w:rPr>
      </w:pPr>
      <w:r w:rsidRPr="004567BD">
        <w:rPr>
          <w:szCs w:val="28"/>
        </w:rPr>
        <w:t>Зтр = 7*1*1,7*1,82*0,3*2 = 13,0 грн.</w:t>
      </w:r>
    </w:p>
    <w:p w:rsidR="004C664B" w:rsidRPr="004567BD" w:rsidRDefault="004C664B" w:rsidP="00EA04D5">
      <w:pPr>
        <w:pStyle w:val="a3"/>
        <w:rPr>
          <w:szCs w:val="28"/>
        </w:rPr>
      </w:pPr>
      <w:r w:rsidRPr="004567BD">
        <w:rPr>
          <w:szCs w:val="28"/>
        </w:rPr>
        <w:t>Розрахуємо необхідну кількість рейсів, для чого витрати сировини на весь період у тонах поділимо на вантажопід’ємність транспортного засобу в тонах:</w:t>
      </w:r>
    </w:p>
    <w:p w:rsidR="004C664B" w:rsidRPr="004567BD" w:rsidRDefault="004C664B" w:rsidP="00EA04D5">
      <w:pPr>
        <w:pStyle w:val="a3"/>
        <w:rPr>
          <w:szCs w:val="28"/>
        </w:rPr>
      </w:pPr>
      <w:r w:rsidRPr="004567BD">
        <w:rPr>
          <w:position w:val="-30"/>
          <w:szCs w:val="28"/>
        </w:rPr>
        <w:object w:dxaOrig="2720" w:dyaOrig="800">
          <v:shape id="_x0000_i1031" type="#_x0000_t75" style="width:135.75pt;height:39.75pt" o:ole="" fillcolor="window">
            <v:imagedata r:id="rId22" o:title=""/>
          </v:shape>
          <o:OLEObject Type="Embed" ProgID="Equation.3" ShapeID="_x0000_i1031" DrawAspect="Content" ObjectID="_1457607268" r:id="rId23"/>
        </w:object>
      </w:r>
    </w:p>
    <w:p w:rsidR="004C664B" w:rsidRPr="004567BD" w:rsidRDefault="004C664B" w:rsidP="00EA04D5">
      <w:pPr>
        <w:pStyle w:val="a3"/>
        <w:rPr>
          <w:szCs w:val="28"/>
        </w:rPr>
      </w:pPr>
      <w:r w:rsidRPr="004567BD">
        <w:rPr>
          <w:szCs w:val="28"/>
        </w:rPr>
        <w:t>Тоді, загальна вартість доставки по кріп дорівнюватиме:</w:t>
      </w:r>
    </w:p>
    <w:p w:rsidR="004C664B" w:rsidRPr="004567BD" w:rsidRDefault="004C664B" w:rsidP="00EA04D5">
      <w:pPr>
        <w:pStyle w:val="a3"/>
        <w:rPr>
          <w:szCs w:val="28"/>
        </w:rPr>
      </w:pPr>
      <w:r w:rsidRPr="004567BD">
        <w:rPr>
          <w:szCs w:val="28"/>
        </w:rPr>
        <w:t>103*13,0=1339 грн.</w:t>
      </w:r>
    </w:p>
    <w:p w:rsidR="004C664B" w:rsidRPr="004567BD" w:rsidRDefault="004C664B" w:rsidP="00EA04D5">
      <w:pPr>
        <w:pStyle w:val="a3"/>
        <w:rPr>
          <w:szCs w:val="28"/>
        </w:rPr>
      </w:pPr>
      <w:r w:rsidRPr="004567BD">
        <w:rPr>
          <w:szCs w:val="28"/>
        </w:rPr>
        <w:t>Витрати на виробництво продукції розраховується по формулі:</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Впр=Вс+Вз+Вт+Ваш+Вуп+Вр+Ве+Вшг+Вхв;</w:t>
      </w:r>
    </w:p>
    <w:p w:rsidR="004C664B" w:rsidRPr="004567BD" w:rsidRDefault="004C664B" w:rsidP="00EA04D5">
      <w:pPr>
        <w:pStyle w:val="a3"/>
        <w:rPr>
          <w:szCs w:val="28"/>
        </w:rPr>
      </w:pPr>
      <w:r w:rsidRPr="004567BD">
        <w:rPr>
          <w:szCs w:val="28"/>
        </w:rPr>
        <w:t>де Впр – витрати на виробництво продукції;</w:t>
      </w:r>
    </w:p>
    <w:p w:rsidR="004C664B" w:rsidRPr="004567BD" w:rsidRDefault="004C664B" w:rsidP="00EA04D5">
      <w:pPr>
        <w:pStyle w:val="a3"/>
        <w:rPr>
          <w:szCs w:val="28"/>
        </w:rPr>
      </w:pPr>
      <w:r w:rsidRPr="004567BD">
        <w:rPr>
          <w:szCs w:val="28"/>
        </w:rPr>
        <w:t>Вс  - витрати на сировину;</w:t>
      </w:r>
    </w:p>
    <w:p w:rsidR="004C664B" w:rsidRPr="004567BD" w:rsidRDefault="004C664B" w:rsidP="00EA04D5">
      <w:pPr>
        <w:pStyle w:val="a3"/>
        <w:rPr>
          <w:szCs w:val="28"/>
        </w:rPr>
      </w:pPr>
      <w:r w:rsidRPr="004567BD">
        <w:rPr>
          <w:szCs w:val="28"/>
        </w:rPr>
        <w:t>Вз –  витрати на зарплату;</w:t>
      </w:r>
    </w:p>
    <w:p w:rsidR="004C664B" w:rsidRPr="004567BD" w:rsidRDefault="004C664B" w:rsidP="00EA04D5">
      <w:pPr>
        <w:pStyle w:val="a3"/>
        <w:rPr>
          <w:szCs w:val="28"/>
        </w:rPr>
      </w:pPr>
      <w:r w:rsidRPr="004567BD">
        <w:rPr>
          <w:szCs w:val="28"/>
        </w:rPr>
        <w:t>Вт – витрати на тару та пакування;</w:t>
      </w:r>
    </w:p>
    <w:p w:rsidR="004C664B" w:rsidRPr="004567BD" w:rsidRDefault="004C664B" w:rsidP="00EA04D5">
      <w:pPr>
        <w:pStyle w:val="a3"/>
        <w:rPr>
          <w:szCs w:val="28"/>
        </w:rPr>
      </w:pPr>
      <w:r w:rsidRPr="004567BD">
        <w:rPr>
          <w:szCs w:val="28"/>
        </w:rPr>
        <w:t>Ваш – витрати на амортизацію;</w:t>
      </w:r>
    </w:p>
    <w:p w:rsidR="004C664B" w:rsidRPr="004567BD" w:rsidRDefault="004C664B" w:rsidP="00EA04D5">
      <w:pPr>
        <w:pStyle w:val="a3"/>
        <w:rPr>
          <w:szCs w:val="28"/>
        </w:rPr>
      </w:pPr>
      <w:r w:rsidRPr="004567BD">
        <w:rPr>
          <w:szCs w:val="28"/>
        </w:rPr>
        <w:t>Вр – витрати на ремонт;</w:t>
      </w:r>
    </w:p>
    <w:p w:rsidR="004C664B" w:rsidRPr="004567BD" w:rsidRDefault="004C664B" w:rsidP="00EA04D5">
      <w:pPr>
        <w:pStyle w:val="a3"/>
        <w:rPr>
          <w:szCs w:val="28"/>
        </w:rPr>
      </w:pPr>
      <w:r w:rsidRPr="004567BD">
        <w:rPr>
          <w:szCs w:val="28"/>
        </w:rPr>
        <w:t>Ве – витрати на електроенергію;</w:t>
      </w:r>
    </w:p>
    <w:p w:rsidR="004C664B" w:rsidRPr="004567BD" w:rsidRDefault="004C664B" w:rsidP="00EA04D5">
      <w:pPr>
        <w:pStyle w:val="a3"/>
        <w:rPr>
          <w:szCs w:val="28"/>
        </w:rPr>
      </w:pPr>
      <w:r w:rsidRPr="004567BD">
        <w:rPr>
          <w:szCs w:val="28"/>
        </w:rPr>
        <w:t>Вхв – витрати на холодну воду;</w:t>
      </w:r>
    </w:p>
    <w:p w:rsidR="004C664B" w:rsidRPr="004567BD" w:rsidRDefault="004C664B" w:rsidP="00EA04D5">
      <w:pPr>
        <w:pStyle w:val="a3"/>
        <w:rPr>
          <w:szCs w:val="28"/>
        </w:rPr>
      </w:pPr>
      <w:r w:rsidRPr="004567BD">
        <w:rPr>
          <w:szCs w:val="28"/>
        </w:rPr>
        <w:t>Вуп – витрати на управління.</w:t>
      </w:r>
    </w:p>
    <w:p w:rsidR="004C664B" w:rsidRPr="004567BD" w:rsidRDefault="004C664B" w:rsidP="00EA04D5">
      <w:pPr>
        <w:pStyle w:val="a3"/>
        <w:rPr>
          <w:szCs w:val="28"/>
        </w:rPr>
      </w:pP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Розрахуємо витрати на амортизацію:</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Ваш=Ау+Аспор.</w:t>
      </w:r>
    </w:p>
    <w:p w:rsidR="004C664B" w:rsidRPr="004567BD" w:rsidRDefault="004C664B" w:rsidP="00EA04D5">
      <w:pPr>
        <w:pStyle w:val="a3"/>
        <w:rPr>
          <w:szCs w:val="28"/>
        </w:rPr>
      </w:pPr>
      <w:r w:rsidRPr="004567BD">
        <w:rPr>
          <w:szCs w:val="28"/>
        </w:rPr>
        <w:t>де Ау – амортизаційні відрахування на устаткування, грн.</w:t>
      </w:r>
    </w:p>
    <w:p w:rsidR="004C664B" w:rsidRPr="004567BD" w:rsidRDefault="004C664B" w:rsidP="00EA04D5">
      <w:pPr>
        <w:pStyle w:val="a3"/>
        <w:rPr>
          <w:szCs w:val="28"/>
        </w:rPr>
      </w:pPr>
      <w:r w:rsidRPr="004567BD">
        <w:rPr>
          <w:szCs w:val="28"/>
        </w:rPr>
        <w:t>Аспор – амортизаційні відрахування на споруду, грн.</w:t>
      </w:r>
    </w:p>
    <w:p w:rsidR="004C664B" w:rsidRPr="004567BD" w:rsidRDefault="004C664B" w:rsidP="00EA04D5">
      <w:pPr>
        <w:pStyle w:val="a3"/>
        <w:rPr>
          <w:szCs w:val="28"/>
        </w:rPr>
      </w:pPr>
      <w:r w:rsidRPr="004567BD">
        <w:rPr>
          <w:szCs w:val="28"/>
        </w:rPr>
        <w:t>При цьому:</w:t>
      </w:r>
    </w:p>
    <w:p w:rsidR="004C664B" w:rsidRPr="004567BD" w:rsidRDefault="004C664B" w:rsidP="00EA04D5">
      <w:pPr>
        <w:pStyle w:val="a3"/>
        <w:rPr>
          <w:szCs w:val="28"/>
        </w:rPr>
      </w:pPr>
      <w:r w:rsidRPr="004567BD">
        <w:rPr>
          <w:szCs w:val="28"/>
        </w:rPr>
        <w:t>Ау=(Бу*На моу)/100;</w:t>
      </w:r>
    </w:p>
    <w:p w:rsidR="004C664B" w:rsidRPr="004567BD" w:rsidRDefault="004C664B" w:rsidP="00EA04D5">
      <w:pPr>
        <w:pStyle w:val="a3"/>
        <w:rPr>
          <w:szCs w:val="28"/>
        </w:rPr>
      </w:pPr>
      <w:r w:rsidRPr="004567BD">
        <w:rPr>
          <w:szCs w:val="28"/>
        </w:rPr>
        <w:t>Аспор=(Бспор*На мо спор)/100;</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Балансова вартість споруди розраховується за формулою:</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Бспор=</w:t>
      </w:r>
      <w:r w:rsidRPr="004567BD">
        <w:rPr>
          <w:szCs w:val="28"/>
          <w:lang w:val="en-US"/>
        </w:rPr>
        <w:t>F</w:t>
      </w:r>
      <w:r w:rsidRPr="004567BD">
        <w:rPr>
          <w:szCs w:val="28"/>
        </w:rPr>
        <w:t>Куд;</w:t>
      </w:r>
    </w:p>
    <w:p w:rsidR="004C664B" w:rsidRPr="004567BD" w:rsidRDefault="004C664B" w:rsidP="00EA04D5">
      <w:pPr>
        <w:pStyle w:val="a3"/>
        <w:rPr>
          <w:szCs w:val="28"/>
        </w:rPr>
      </w:pPr>
      <w:r w:rsidRPr="004567BD">
        <w:rPr>
          <w:szCs w:val="28"/>
        </w:rPr>
        <w:t xml:space="preserve">де </w:t>
      </w:r>
      <w:r w:rsidRPr="004567BD">
        <w:rPr>
          <w:szCs w:val="28"/>
          <w:lang w:val="en-US"/>
        </w:rPr>
        <w:t>F</w:t>
      </w:r>
      <w:r w:rsidRPr="004567BD">
        <w:rPr>
          <w:szCs w:val="28"/>
        </w:rPr>
        <w:t xml:space="preserve"> – площа споруди, м2;</w:t>
      </w:r>
    </w:p>
    <w:p w:rsidR="004C664B" w:rsidRPr="004567BD" w:rsidRDefault="004C664B" w:rsidP="00EA04D5">
      <w:pPr>
        <w:pStyle w:val="a3"/>
        <w:rPr>
          <w:szCs w:val="28"/>
        </w:rPr>
      </w:pPr>
      <w:r w:rsidRPr="004567BD">
        <w:rPr>
          <w:szCs w:val="28"/>
        </w:rPr>
        <w:t>Куд – вартість споруди, грн/м2.</w:t>
      </w:r>
    </w:p>
    <w:p w:rsidR="004C664B" w:rsidRPr="004567BD" w:rsidRDefault="004C664B" w:rsidP="00EA04D5">
      <w:pPr>
        <w:pStyle w:val="a3"/>
        <w:rPr>
          <w:szCs w:val="28"/>
        </w:rPr>
      </w:pPr>
      <w:r w:rsidRPr="004567BD">
        <w:rPr>
          <w:szCs w:val="28"/>
        </w:rPr>
        <w:t>Бспор=40*160=6400 грн.</w:t>
      </w:r>
    </w:p>
    <w:p w:rsidR="004C664B" w:rsidRPr="004567BD" w:rsidRDefault="004C664B" w:rsidP="00EA04D5">
      <w:pPr>
        <w:pStyle w:val="a3"/>
        <w:rPr>
          <w:szCs w:val="28"/>
        </w:rPr>
      </w:pPr>
      <w:r w:rsidRPr="004567BD">
        <w:rPr>
          <w:szCs w:val="28"/>
        </w:rPr>
        <w:t>Аспор=(6400*5%)/100 %=320 грн.</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Балансова вартість устаткування розраховується за формулою:</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Бу=Цу+Втру+Вмону;</w:t>
      </w:r>
    </w:p>
    <w:p w:rsidR="004C664B" w:rsidRPr="004567BD" w:rsidRDefault="004C664B" w:rsidP="00EA04D5">
      <w:pPr>
        <w:pStyle w:val="a3"/>
        <w:rPr>
          <w:szCs w:val="28"/>
        </w:rPr>
      </w:pPr>
      <w:r w:rsidRPr="004567BD">
        <w:rPr>
          <w:szCs w:val="28"/>
        </w:rPr>
        <w:t>де Цу –вартість устаткування, грн.;</w:t>
      </w:r>
    </w:p>
    <w:p w:rsidR="004C664B" w:rsidRPr="004567BD" w:rsidRDefault="004C664B" w:rsidP="00EA04D5">
      <w:pPr>
        <w:pStyle w:val="a3"/>
        <w:rPr>
          <w:szCs w:val="28"/>
        </w:rPr>
      </w:pPr>
      <w:r w:rsidRPr="004567BD">
        <w:rPr>
          <w:szCs w:val="28"/>
        </w:rPr>
        <w:t>Втру – витрати на транспортування, грн.</w:t>
      </w:r>
    </w:p>
    <w:p w:rsidR="004C664B" w:rsidRPr="004567BD" w:rsidRDefault="004C664B" w:rsidP="00EA04D5">
      <w:pPr>
        <w:pStyle w:val="a3"/>
        <w:rPr>
          <w:szCs w:val="28"/>
        </w:rPr>
      </w:pPr>
      <w:r w:rsidRPr="004567BD">
        <w:rPr>
          <w:szCs w:val="28"/>
        </w:rPr>
        <w:t>Вмону – витрати на монтаж, грн.</w:t>
      </w:r>
    </w:p>
    <w:p w:rsidR="004C664B" w:rsidRPr="004567BD" w:rsidRDefault="004C664B" w:rsidP="00EA04D5">
      <w:pPr>
        <w:pStyle w:val="a3"/>
        <w:rPr>
          <w:szCs w:val="28"/>
        </w:rPr>
      </w:pPr>
      <w:r w:rsidRPr="004567BD">
        <w:rPr>
          <w:szCs w:val="28"/>
        </w:rPr>
        <w:t>Витрати на монтаж розрахуємо за формулою:</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Вмону=(Цу*Нмону)/100;</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де Цу – ціна устаткування, грн;</w:t>
      </w:r>
    </w:p>
    <w:p w:rsidR="004C664B" w:rsidRPr="004567BD" w:rsidRDefault="004C664B" w:rsidP="00EA04D5">
      <w:pPr>
        <w:pStyle w:val="a3"/>
        <w:rPr>
          <w:szCs w:val="28"/>
        </w:rPr>
      </w:pPr>
      <w:r w:rsidRPr="004567BD">
        <w:rPr>
          <w:szCs w:val="28"/>
        </w:rPr>
        <w:t>Нмону – норма на монтаж устаткування, %.</w:t>
      </w:r>
    </w:p>
    <w:p w:rsidR="004C664B" w:rsidRPr="004567BD" w:rsidRDefault="004C664B" w:rsidP="00EA04D5">
      <w:pPr>
        <w:pStyle w:val="a3"/>
        <w:rPr>
          <w:szCs w:val="28"/>
        </w:rPr>
      </w:pPr>
      <w:r w:rsidRPr="004567BD">
        <w:rPr>
          <w:szCs w:val="28"/>
        </w:rPr>
        <w:t>Вмону=(75000*5%)/100%=3750 грн.</w:t>
      </w:r>
    </w:p>
    <w:p w:rsidR="004C664B" w:rsidRPr="004567BD" w:rsidRDefault="004C664B" w:rsidP="00EA04D5">
      <w:pPr>
        <w:pStyle w:val="a3"/>
        <w:rPr>
          <w:szCs w:val="28"/>
        </w:rPr>
      </w:pPr>
      <w:r w:rsidRPr="004567BD">
        <w:rPr>
          <w:szCs w:val="28"/>
        </w:rPr>
        <w:t>Витрати на транспортування комплексу бере на себе фірма, к якої він буде придбаний.</w:t>
      </w:r>
    </w:p>
    <w:p w:rsidR="004C664B" w:rsidRPr="004567BD" w:rsidRDefault="004C664B" w:rsidP="00EA04D5">
      <w:pPr>
        <w:pStyle w:val="a3"/>
        <w:rPr>
          <w:szCs w:val="28"/>
        </w:rPr>
      </w:pPr>
      <w:r w:rsidRPr="004567BD">
        <w:rPr>
          <w:szCs w:val="28"/>
        </w:rPr>
        <w:t>Отримуємо, що:</w:t>
      </w:r>
    </w:p>
    <w:p w:rsidR="004C664B" w:rsidRPr="004567BD" w:rsidRDefault="004C664B" w:rsidP="00EA04D5">
      <w:pPr>
        <w:pStyle w:val="a3"/>
        <w:rPr>
          <w:szCs w:val="28"/>
        </w:rPr>
      </w:pPr>
      <w:r w:rsidRPr="004567BD">
        <w:rPr>
          <w:szCs w:val="28"/>
        </w:rPr>
        <w:t>Бу=75000+3750=78750 грн.</w:t>
      </w:r>
    </w:p>
    <w:p w:rsidR="004C664B" w:rsidRPr="004567BD" w:rsidRDefault="004C664B" w:rsidP="00EA04D5">
      <w:pPr>
        <w:pStyle w:val="a3"/>
        <w:rPr>
          <w:szCs w:val="28"/>
        </w:rPr>
      </w:pPr>
      <w:r w:rsidRPr="004567BD">
        <w:rPr>
          <w:szCs w:val="28"/>
        </w:rPr>
        <w:t>Тоді амортизація устаткування дорівнює:</w:t>
      </w:r>
    </w:p>
    <w:p w:rsidR="004C664B" w:rsidRPr="004567BD" w:rsidRDefault="004C664B" w:rsidP="00EA04D5">
      <w:pPr>
        <w:pStyle w:val="a3"/>
        <w:rPr>
          <w:szCs w:val="28"/>
        </w:rPr>
      </w:pPr>
      <w:r w:rsidRPr="004567BD">
        <w:rPr>
          <w:szCs w:val="28"/>
        </w:rPr>
        <w:t>Ау=(78750*15%)/100%=11812,5 грн.</w:t>
      </w:r>
    </w:p>
    <w:p w:rsidR="004C664B" w:rsidRPr="004567BD" w:rsidRDefault="004C664B" w:rsidP="00EA04D5">
      <w:pPr>
        <w:pStyle w:val="a3"/>
        <w:rPr>
          <w:szCs w:val="28"/>
        </w:rPr>
      </w:pPr>
      <w:r w:rsidRPr="004567BD">
        <w:rPr>
          <w:szCs w:val="28"/>
        </w:rPr>
        <w:t>Загальні витрати на амортизацію дорівнюють:</w:t>
      </w:r>
    </w:p>
    <w:p w:rsidR="004C664B" w:rsidRPr="004567BD" w:rsidRDefault="004C664B" w:rsidP="00EA04D5">
      <w:pPr>
        <w:pStyle w:val="a3"/>
        <w:rPr>
          <w:szCs w:val="28"/>
        </w:rPr>
      </w:pPr>
      <w:r w:rsidRPr="004567BD">
        <w:rPr>
          <w:szCs w:val="28"/>
        </w:rPr>
        <w:t>Ваш=11812,5 +320=12132,5 грн.</w:t>
      </w:r>
    </w:p>
    <w:p w:rsidR="004C664B" w:rsidRPr="004567BD" w:rsidRDefault="004C664B" w:rsidP="00EA04D5">
      <w:pPr>
        <w:pStyle w:val="a3"/>
        <w:rPr>
          <w:szCs w:val="28"/>
        </w:rPr>
      </w:pPr>
      <w:r w:rsidRPr="004567BD">
        <w:rPr>
          <w:szCs w:val="28"/>
        </w:rPr>
        <w:t>Розрахуємо витрати на ремонт та обслуговування техніки по формулі:</w:t>
      </w:r>
    </w:p>
    <w:p w:rsidR="004C664B" w:rsidRPr="00490B39" w:rsidRDefault="004C664B" w:rsidP="00EA04D5">
      <w:pPr>
        <w:pStyle w:val="a3"/>
        <w:rPr>
          <w:smallCaps/>
          <w:szCs w:val="28"/>
        </w:rPr>
      </w:pPr>
    </w:p>
    <w:p w:rsidR="004C664B" w:rsidRPr="00490B39" w:rsidRDefault="004C664B" w:rsidP="00EA04D5">
      <w:pPr>
        <w:pStyle w:val="a3"/>
        <w:rPr>
          <w:smallCaps/>
          <w:szCs w:val="28"/>
        </w:rPr>
      </w:pPr>
      <w:r w:rsidRPr="00490B39">
        <w:rPr>
          <w:smallCaps/>
          <w:position w:val="-28"/>
          <w:szCs w:val="28"/>
        </w:rPr>
        <w:object w:dxaOrig="4040" w:dyaOrig="720">
          <v:shape id="_x0000_i1032" type="#_x0000_t75" style="width:201.75pt;height:36pt" o:ole="" fillcolor="window">
            <v:imagedata r:id="rId24" o:title=""/>
          </v:shape>
          <o:OLEObject Type="Embed" ProgID="Equation.3" ShapeID="_x0000_i1032" DrawAspect="Content" ObjectID="_1457607269" r:id="rId25"/>
        </w:object>
      </w:r>
    </w:p>
    <w:p w:rsidR="004C664B" w:rsidRPr="00490B39" w:rsidRDefault="004C664B" w:rsidP="00EA04D5">
      <w:pPr>
        <w:pStyle w:val="a3"/>
        <w:rPr>
          <w:smallCaps/>
          <w:szCs w:val="28"/>
        </w:rPr>
      </w:pPr>
    </w:p>
    <w:p w:rsidR="004C664B" w:rsidRPr="004567BD" w:rsidRDefault="004C664B" w:rsidP="00EA04D5">
      <w:pPr>
        <w:pStyle w:val="a3"/>
        <w:rPr>
          <w:szCs w:val="28"/>
        </w:rPr>
      </w:pPr>
      <w:r w:rsidRPr="004567BD">
        <w:rPr>
          <w:szCs w:val="28"/>
        </w:rPr>
        <w:t>де Б</w:t>
      </w:r>
      <w:r w:rsidRPr="004567BD">
        <w:rPr>
          <w:szCs w:val="28"/>
          <w:vertAlign w:val="subscript"/>
        </w:rPr>
        <w:t>у</w:t>
      </w:r>
      <w:r w:rsidRPr="004567BD">
        <w:rPr>
          <w:szCs w:val="28"/>
        </w:rPr>
        <w:t>, Б</w:t>
      </w:r>
      <w:r w:rsidRPr="004567BD">
        <w:rPr>
          <w:szCs w:val="28"/>
          <w:vertAlign w:val="subscript"/>
        </w:rPr>
        <w:t>спор</w:t>
      </w:r>
      <w:r w:rsidRPr="004567BD">
        <w:rPr>
          <w:szCs w:val="28"/>
        </w:rPr>
        <w:t xml:space="preserve"> – балансова вартість устаткування та споруд, грн.;</w:t>
      </w:r>
    </w:p>
    <w:p w:rsidR="004C664B" w:rsidRPr="004567BD" w:rsidRDefault="004C664B" w:rsidP="00EA04D5">
      <w:pPr>
        <w:pStyle w:val="a3"/>
        <w:rPr>
          <w:szCs w:val="28"/>
        </w:rPr>
      </w:pPr>
      <w:r w:rsidRPr="004567BD">
        <w:rPr>
          <w:szCs w:val="28"/>
        </w:rPr>
        <w:t>Н</w:t>
      </w:r>
      <w:r w:rsidRPr="004567BD">
        <w:rPr>
          <w:szCs w:val="28"/>
          <w:vertAlign w:val="subscript"/>
        </w:rPr>
        <w:t>ру</w:t>
      </w:r>
      <w:r w:rsidRPr="004567BD">
        <w:rPr>
          <w:szCs w:val="28"/>
        </w:rPr>
        <w:t>, Н</w:t>
      </w:r>
      <w:r w:rsidRPr="004567BD">
        <w:rPr>
          <w:szCs w:val="28"/>
          <w:vertAlign w:val="subscript"/>
        </w:rPr>
        <w:t>рспор</w:t>
      </w:r>
      <w:r w:rsidRPr="004567BD">
        <w:rPr>
          <w:szCs w:val="28"/>
        </w:rPr>
        <w:t xml:space="preserve"> – норми відрахувань на ремонт, %.</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w:t>
      </w:r>
      <w:r w:rsidRPr="004567BD">
        <w:rPr>
          <w:szCs w:val="28"/>
          <w:vertAlign w:val="subscript"/>
        </w:rPr>
        <w:t>р</w:t>
      </w:r>
      <w:r w:rsidRPr="004567BD">
        <w:rPr>
          <w:szCs w:val="28"/>
        </w:rPr>
        <w:t>=(78750*5%)/100%+(6400*4%)/100%=3937,5+256=4193,5 грн.</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Для розрахунку витрат на електроенергію використовують формулу:</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w:t>
      </w:r>
      <w:r w:rsidRPr="004567BD">
        <w:rPr>
          <w:szCs w:val="28"/>
          <w:vertAlign w:val="subscript"/>
        </w:rPr>
        <w:t>е</w:t>
      </w:r>
      <w:r w:rsidRPr="004567BD">
        <w:rPr>
          <w:szCs w:val="28"/>
        </w:rPr>
        <w:t>=Д*Т*</w:t>
      </w:r>
      <w:r w:rsidRPr="004567BD">
        <w:rPr>
          <w:szCs w:val="28"/>
          <w:lang w:val="en-US"/>
        </w:rPr>
        <w:t>N</w:t>
      </w:r>
      <w:r w:rsidRPr="004567BD">
        <w:rPr>
          <w:szCs w:val="28"/>
        </w:rPr>
        <w:t>*К</w:t>
      </w:r>
      <w:r w:rsidRPr="004567BD">
        <w:rPr>
          <w:szCs w:val="28"/>
          <w:vertAlign w:val="subscript"/>
        </w:rPr>
        <w:t>пм</w:t>
      </w:r>
      <w:r w:rsidRPr="004567BD">
        <w:rPr>
          <w:szCs w:val="28"/>
        </w:rPr>
        <w:t>*С</w:t>
      </w:r>
      <w:r w:rsidRPr="004567BD">
        <w:rPr>
          <w:szCs w:val="28"/>
          <w:vertAlign w:val="subscript"/>
        </w:rPr>
        <w:t>е</w:t>
      </w:r>
    </w:p>
    <w:p w:rsidR="004C664B" w:rsidRPr="004567BD" w:rsidRDefault="004C664B" w:rsidP="00EA04D5">
      <w:pPr>
        <w:pStyle w:val="a3"/>
        <w:rPr>
          <w:szCs w:val="28"/>
        </w:rPr>
      </w:pPr>
      <w:r w:rsidRPr="004567BD">
        <w:rPr>
          <w:szCs w:val="28"/>
        </w:rPr>
        <w:t>де Д – кількість робочих днів за рік;</w:t>
      </w:r>
    </w:p>
    <w:p w:rsidR="004C664B" w:rsidRPr="004567BD" w:rsidRDefault="004C664B" w:rsidP="00EA04D5">
      <w:pPr>
        <w:pStyle w:val="a3"/>
        <w:rPr>
          <w:szCs w:val="28"/>
        </w:rPr>
      </w:pPr>
      <w:r w:rsidRPr="004567BD">
        <w:rPr>
          <w:szCs w:val="28"/>
        </w:rPr>
        <w:t>Т –час роботи за добу, год.;</w:t>
      </w:r>
    </w:p>
    <w:p w:rsidR="004C664B" w:rsidRPr="004567BD" w:rsidRDefault="004C664B" w:rsidP="00EA04D5">
      <w:pPr>
        <w:pStyle w:val="a3"/>
        <w:rPr>
          <w:szCs w:val="28"/>
        </w:rPr>
      </w:pPr>
      <w:r w:rsidRPr="004567BD">
        <w:rPr>
          <w:szCs w:val="28"/>
          <w:lang w:val="en-US"/>
        </w:rPr>
        <w:t>N</w:t>
      </w:r>
      <w:r w:rsidRPr="004567BD">
        <w:rPr>
          <w:szCs w:val="28"/>
        </w:rPr>
        <w:t xml:space="preserve"> – потужність, кВт;</w:t>
      </w:r>
    </w:p>
    <w:p w:rsidR="004C664B" w:rsidRPr="004567BD" w:rsidRDefault="004C664B" w:rsidP="00EA04D5">
      <w:pPr>
        <w:pStyle w:val="a3"/>
        <w:rPr>
          <w:szCs w:val="28"/>
        </w:rPr>
      </w:pPr>
      <w:r w:rsidRPr="004567BD">
        <w:rPr>
          <w:szCs w:val="28"/>
        </w:rPr>
        <w:t>К</w:t>
      </w:r>
      <w:r w:rsidRPr="004567BD">
        <w:rPr>
          <w:szCs w:val="28"/>
          <w:vertAlign w:val="subscript"/>
        </w:rPr>
        <w:t>пм</w:t>
      </w:r>
      <w:r w:rsidRPr="004567BD">
        <w:rPr>
          <w:szCs w:val="28"/>
        </w:rPr>
        <w:t xml:space="preserve"> – коефіцієнт використання потужності;</w:t>
      </w:r>
    </w:p>
    <w:p w:rsidR="004C664B" w:rsidRPr="004567BD" w:rsidRDefault="004C664B" w:rsidP="00EA04D5">
      <w:pPr>
        <w:pStyle w:val="a3"/>
        <w:rPr>
          <w:szCs w:val="28"/>
        </w:rPr>
      </w:pPr>
      <w:r w:rsidRPr="004567BD">
        <w:rPr>
          <w:szCs w:val="28"/>
        </w:rPr>
        <w:t>С</w:t>
      </w:r>
      <w:r w:rsidRPr="004567BD">
        <w:rPr>
          <w:szCs w:val="28"/>
          <w:vertAlign w:val="subscript"/>
        </w:rPr>
        <w:t>е</w:t>
      </w:r>
      <w:r w:rsidRPr="004567BD">
        <w:rPr>
          <w:szCs w:val="28"/>
        </w:rPr>
        <w:t xml:space="preserve"> – вартість 1 кВт-год.грн.</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w:t>
      </w:r>
      <w:r w:rsidRPr="004567BD">
        <w:rPr>
          <w:szCs w:val="28"/>
          <w:vertAlign w:val="subscript"/>
        </w:rPr>
        <w:t>е</w:t>
      </w:r>
      <w:r w:rsidRPr="004567BD">
        <w:rPr>
          <w:szCs w:val="28"/>
        </w:rPr>
        <w:t>=300*8*38,3*0,97*0,25=22290,6 грн.</w:t>
      </w:r>
    </w:p>
    <w:p w:rsidR="004C664B" w:rsidRPr="004567BD" w:rsidRDefault="004C664B" w:rsidP="00EA04D5">
      <w:pPr>
        <w:pStyle w:val="a3"/>
        <w:rPr>
          <w:szCs w:val="28"/>
        </w:rPr>
      </w:pPr>
      <w:r w:rsidRPr="004567BD">
        <w:rPr>
          <w:szCs w:val="28"/>
        </w:rPr>
        <w:t xml:space="preserve">В технологічному процесі виробництва крупи використовують </w:t>
      </w:r>
      <w:smartTag w:uri="urn:schemas-microsoft-com:office:smarttags" w:element="metricconverter">
        <w:smartTagPr>
          <w:attr w:name="ProductID" w:val="1 м3"/>
        </w:smartTagPr>
        <w:r w:rsidRPr="004567BD">
          <w:rPr>
            <w:szCs w:val="28"/>
          </w:rPr>
          <w:t>1 м3</w:t>
        </w:r>
      </w:smartTag>
      <w:r w:rsidRPr="004567BD">
        <w:rPr>
          <w:szCs w:val="28"/>
        </w:rPr>
        <w:t xml:space="preserve"> води за зміну, тоді втрати на холодну воду дорівнюють:</w:t>
      </w:r>
    </w:p>
    <w:p w:rsidR="004C664B" w:rsidRPr="004567BD" w:rsidRDefault="004C664B" w:rsidP="00EA04D5">
      <w:pPr>
        <w:pStyle w:val="a3"/>
        <w:rPr>
          <w:szCs w:val="28"/>
        </w:rPr>
      </w:pPr>
      <w:r w:rsidRPr="004567BD">
        <w:rPr>
          <w:szCs w:val="28"/>
        </w:rPr>
        <w:t>В</w:t>
      </w:r>
      <w:r w:rsidRPr="004567BD">
        <w:rPr>
          <w:szCs w:val="28"/>
          <w:vertAlign w:val="subscript"/>
        </w:rPr>
        <w:t>хв</w:t>
      </w:r>
      <w:r w:rsidRPr="004567BD">
        <w:rPr>
          <w:szCs w:val="28"/>
        </w:rPr>
        <w:t>=300*1*2,8=840 грн.</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 xml:space="preserve">Згідно з технологічним процесом виробництва крупи зі 100% зерна, в середньому, вихід крупи складе 70 %, а інші 30 % будуть складати висівки. Отже, ТОВ АФ «імені Мічуріна» в результаті переробки 720 тон зерна ячменю отримає крупи 504 тон, а висівок – 216тон. Крупа буде пакуватись у мішки по </w:t>
      </w:r>
      <w:smartTag w:uri="urn:schemas-microsoft-com:office:smarttags" w:element="metricconverter">
        <w:smartTagPr>
          <w:attr w:name="ProductID" w:val="50 кг"/>
        </w:smartTagPr>
        <w:r w:rsidRPr="004567BD">
          <w:rPr>
            <w:szCs w:val="28"/>
          </w:rPr>
          <w:t>50 кг</w:t>
        </w:r>
      </w:smartTag>
      <w:r w:rsidRPr="004567BD">
        <w:rPr>
          <w:szCs w:val="28"/>
        </w:rPr>
        <w:t xml:space="preserve"> вартість 1 грн., а висівки будуть спрямовуватись на потреби тваринництва на реалізацію.</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Розрахуємо витрати по тарі з урахуванням 10% страхового фонду:</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В</w:t>
      </w:r>
      <w:r w:rsidRPr="004567BD">
        <w:rPr>
          <w:szCs w:val="28"/>
          <w:vertAlign w:val="subscript"/>
        </w:rPr>
        <w:t>т</w:t>
      </w:r>
      <w:r w:rsidRPr="004567BD">
        <w:rPr>
          <w:szCs w:val="28"/>
        </w:rPr>
        <w:t>=(504000/50)*1*110%=11088</w:t>
      </w:r>
    </w:p>
    <w:p w:rsidR="004C664B" w:rsidRPr="004567BD" w:rsidRDefault="004C664B" w:rsidP="00EA04D5">
      <w:pPr>
        <w:pStyle w:val="a3"/>
        <w:rPr>
          <w:szCs w:val="28"/>
        </w:rPr>
      </w:pPr>
      <w:r w:rsidRPr="004567BD">
        <w:rPr>
          <w:szCs w:val="28"/>
        </w:rPr>
        <w:t>Витрати на управління складають біля 6 % від усіх витрат.</w:t>
      </w:r>
    </w:p>
    <w:p w:rsidR="004C664B" w:rsidRPr="004567BD" w:rsidRDefault="004C664B" w:rsidP="00EA04D5">
      <w:pPr>
        <w:pStyle w:val="a3"/>
        <w:rPr>
          <w:szCs w:val="28"/>
        </w:rPr>
      </w:pPr>
      <w:r w:rsidRPr="004567BD">
        <w:rPr>
          <w:szCs w:val="28"/>
        </w:rPr>
        <w:t>Тоді витрати від управління:</w:t>
      </w:r>
    </w:p>
    <w:p w:rsidR="004C664B" w:rsidRPr="004567BD" w:rsidRDefault="004C664B" w:rsidP="00EA04D5">
      <w:pPr>
        <w:pStyle w:val="a3"/>
        <w:rPr>
          <w:szCs w:val="28"/>
        </w:rPr>
      </w:pPr>
      <w:r w:rsidRPr="004567BD">
        <w:rPr>
          <w:szCs w:val="28"/>
        </w:rPr>
        <w:t>В</w:t>
      </w:r>
      <w:r w:rsidRPr="004567BD">
        <w:rPr>
          <w:szCs w:val="28"/>
          <w:vertAlign w:val="subscript"/>
        </w:rPr>
        <w:t>без</w:t>
      </w:r>
      <w:r w:rsidRPr="004567BD">
        <w:rPr>
          <w:szCs w:val="28"/>
        </w:rPr>
        <w:t xml:space="preserve"> </w:t>
      </w:r>
      <w:r w:rsidRPr="004567BD">
        <w:rPr>
          <w:szCs w:val="28"/>
          <w:vertAlign w:val="subscript"/>
        </w:rPr>
        <w:t>упр</w:t>
      </w:r>
      <w:r w:rsidRPr="004567BD">
        <w:rPr>
          <w:szCs w:val="28"/>
        </w:rPr>
        <w:t>=224539+30525+12132,5+11088+4193,5+22290,6+840=305608,6</w:t>
      </w:r>
    </w:p>
    <w:p w:rsidR="004C664B" w:rsidRPr="004567BD" w:rsidRDefault="004C664B" w:rsidP="00EA04D5">
      <w:pPr>
        <w:pStyle w:val="a3"/>
        <w:rPr>
          <w:szCs w:val="28"/>
        </w:rPr>
      </w:pPr>
      <w:r w:rsidRPr="004567BD">
        <w:rPr>
          <w:szCs w:val="28"/>
        </w:rPr>
        <w:t>Розрахуємо загальні витрати, включаючи управління:</w:t>
      </w:r>
    </w:p>
    <w:p w:rsidR="004C664B" w:rsidRPr="004567BD" w:rsidRDefault="004C664B" w:rsidP="00EA04D5">
      <w:pPr>
        <w:pStyle w:val="a3"/>
        <w:rPr>
          <w:szCs w:val="28"/>
        </w:rPr>
      </w:pPr>
      <w:r w:rsidRPr="004567BD">
        <w:rPr>
          <w:szCs w:val="28"/>
        </w:rPr>
        <w:t>В</w:t>
      </w:r>
      <w:r w:rsidRPr="004567BD">
        <w:rPr>
          <w:szCs w:val="28"/>
          <w:vertAlign w:val="subscript"/>
        </w:rPr>
        <w:t>п</w:t>
      </w:r>
      <w:r w:rsidRPr="004567BD">
        <w:rPr>
          <w:szCs w:val="28"/>
        </w:rPr>
        <w:t xml:space="preserve"> =305608,6 *1,06=323945,1</w:t>
      </w:r>
    </w:p>
    <w:p w:rsidR="004C664B" w:rsidRPr="004567BD" w:rsidRDefault="004C664B" w:rsidP="00EA04D5">
      <w:pPr>
        <w:pStyle w:val="a3"/>
        <w:rPr>
          <w:szCs w:val="28"/>
        </w:rPr>
      </w:pPr>
      <w:r w:rsidRPr="004567BD">
        <w:rPr>
          <w:szCs w:val="28"/>
        </w:rPr>
        <w:t>Розподіл витрат проводиться наступним чином на крупу припадає –70 % усіх витрат, а на висівки – 30 %.</w:t>
      </w:r>
    </w:p>
    <w:p w:rsidR="004C664B" w:rsidRPr="004567BD" w:rsidRDefault="004C664B" w:rsidP="00EA04D5">
      <w:pPr>
        <w:pStyle w:val="a3"/>
        <w:rPr>
          <w:szCs w:val="28"/>
        </w:rPr>
      </w:pPr>
      <w:r w:rsidRPr="004567BD">
        <w:rPr>
          <w:szCs w:val="28"/>
        </w:rPr>
        <w:t xml:space="preserve">          Розрахуємо собівартість </w:t>
      </w:r>
      <w:smartTag w:uri="urn:schemas-microsoft-com:office:smarttags" w:element="metricconverter">
        <w:smartTagPr>
          <w:attr w:name="ProductID" w:val="1 кг"/>
        </w:smartTagPr>
        <w:r w:rsidRPr="004567BD">
          <w:rPr>
            <w:szCs w:val="28"/>
          </w:rPr>
          <w:t>1 кг</w:t>
        </w:r>
      </w:smartTag>
      <w:r w:rsidRPr="004567BD">
        <w:rPr>
          <w:szCs w:val="28"/>
        </w:rPr>
        <w:t xml:space="preserve"> кожного виду продукції:</w:t>
      </w:r>
    </w:p>
    <w:p w:rsidR="004C664B" w:rsidRPr="004567BD" w:rsidRDefault="004C664B" w:rsidP="00EA04D5">
      <w:pPr>
        <w:pStyle w:val="a3"/>
        <w:rPr>
          <w:szCs w:val="28"/>
        </w:rPr>
      </w:pPr>
      <w:r w:rsidRPr="004567BD">
        <w:rPr>
          <w:szCs w:val="28"/>
        </w:rPr>
        <w:t xml:space="preserve">Крупа: (323945,1 *70 %)/504000 = 0,45 грн. за </w:t>
      </w:r>
      <w:smartTag w:uri="urn:schemas-microsoft-com:office:smarttags" w:element="metricconverter">
        <w:smartTagPr>
          <w:attr w:name="ProductID" w:val="1 кг"/>
        </w:smartTagPr>
        <w:r w:rsidRPr="004567BD">
          <w:rPr>
            <w:szCs w:val="28"/>
          </w:rPr>
          <w:t>1 кг</w:t>
        </w:r>
      </w:smartTag>
      <w:r w:rsidRPr="004567BD">
        <w:rPr>
          <w:szCs w:val="28"/>
        </w:rPr>
        <w:t xml:space="preserve"> у мішках по </w:t>
      </w:r>
      <w:smartTag w:uri="urn:schemas-microsoft-com:office:smarttags" w:element="metricconverter">
        <w:smartTagPr>
          <w:attr w:name="ProductID" w:val="50 кг"/>
        </w:smartTagPr>
        <w:r w:rsidRPr="004567BD">
          <w:rPr>
            <w:szCs w:val="28"/>
          </w:rPr>
          <w:t>50 кг</w:t>
        </w:r>
      </w:smartTag>
      <w:r w:rsidRPr="004567BD">
        <w:rPr>
          <w:szCs w:val="28"/>
        </w:rPr>
        <w:t>.</w:t>
      </w:r>
    </w:p>
    <w:p w:rsidR="004C664B" w:rsidRPr="004567BD" w:rsidRDefault="004C664B" w:rsidP="00EA04D5">
      <w:pPr>
        <w:pStyle w:val="a3"/>
        <w:rPr>
          <w:szCs w:val="28"/>
        </w:rPr>
      </w:pPr>
      <w:r w:rsidRPr="004567BD">
        <w:rPr>
          <w:szCs w:val="28"/>
        </w:rPr>
        <w:t xml:space="preserve">Висівки: (323945,1 *30%)/216000= 0,45 за </w:t>
      </w:r>
      <w:smartTag w:uri="urn:schemas-microsoft-com:office:smarttags" w:element="metricconverter">
        <w:smartTagPr>
          <w:attr w:name="ProductID" w:val="1 кг"/>
        </w:smartTagPr>
        <w:r w:rsidRPr="004567BD">
          <w:rPr>
            <w:szCs w:val="28"/>
          </w:rPr>
          <w:t>1 кг</w:t>
        </w:r>
      </w:smartTag>
      <w:r w:rsidRPr="004567BD">
        <w:rPr>
          <w:szCs w:val="28"/>
        </w:rPr>
        <w:t xml:space="preserve"> насипом.</w:t>
      </w:r>
    </w:p>
    <w:p w:rsidR="004C664B" w:rsidRPr="004567BD" w:rsidRDefault="004C664B" w:rsidP="00EA04D5">
      <w:pPr>
        <w:pStyle w:val="a3"/>
        <w:rPr>
          <w:szCs w:val="28"/>
        </w:rPr>
      </w:pPr>
      <w:r w:rsidRPr="004567BD">
        <w:rPr>
          <w:szCs w:val="28"/>
        </w:rPr>
        <w:t>В таблиці 3.25 розглянемо результати економічного обґрунтування переробки зерна на ячневу крупу.</w:t>
      </w:r>
    </w:p>
    <w:p w:rsidR="004C664B" w:rsidRPr="004567BD" w:rsidRDefault="00305D51" w:rsidP="00EA04D5">
      <w:pPr>
        <w:pStyle w:val="a3"/>
        <w:rPr>
          <w:szCs w:val="28"/>
        </w:rPr>
      </w:pPr>
      <w:r>
        <w:rPr>
          <w:szCs w:val="28"/>
        </w:rPr>
        <w:br w:type="page"/>
      </w:r>
      <w:r w:rsidR="004C664B" w:rsidRPr="004567BD">
        <w:rPr>
          <w:szCs w:val="28"/>
        </w:rPr>
        <w:t>Таблиця 3.</w:t>
      </w:r>
      <w:r w:rsidR="00A22D37">
        <w:rPr>
          <w:szCs w:val="28"/>
        </w:rPr>
        <w:t>11</w:t>
      </w:r>
    </w:p>
    <w:p w:rsidR="004C664B" w:rsidRPr="004567BD" w:rsidRDefault="004C664B" w:rsidP="00EA04D5">
      <w:pPr>
        <w:pStyle w:val="a3"/>
        <w:rPr>
          <w:b/>
          <w:szCs w:val="28"/>
        </w:rPr>
      </w:pPr>
      <w:r w:rsidRPr="004567BD">
        <w:rPr>
          <w:b/>
          <w:szCs w:val="28"/>
        </w:rPr>
        <w:t>Економічна ефективність переробки зерна на ячневу крупу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440"/>
        <w:gridCol w:w="1320"/>
        <w:gridCol w:w="1920"/>
      </w:tblGrid>
      <w:tr w:rsidR="004C664B" w:rsidRPr="00305D51">
        <w:tc>
          <w:tcPr>
            <w:tcW w:w="4680" w:type="dxa"/>
            <w:vAlign w:val="center"/>
          </w:tcPr>
          <w:p w:rsidR="004C664B" w:rsidRPr="00305D51" w:rsidRDefault="004C664B" w:rsidP="00305D51">
            <w:pPr>
              <w:pStyle w:val="a3"/>
              <w:ind w:firstLine="0"/>
              <w:rPr>
                <w:sz w:val="20"/>
                <w:szCs w:val="20"/>
              </w:rPr>
            </w:pPr>
            <w:r w:rsidRPr="00305D51">
              <w:rPr>
                <w:sz w:val="20"/>
                <w:szCs w:val="20"/>
              </w:rPr>
              <w:t>Показники</w:t>
            </w:r>
          </w:p>
        </w:tc>
        <w:tc>
          <w:tcPr>
            <w:tcW w:w="1440" w:type="dxa"/>
            <w:vAlign w:val="center"/>
          </w:tcPr>
          <w:p w:rsidR="004C664B" w:rsidRPr="00305D51" w:rsidRDefault="004C664B" w:rsidP="00305D51">
            <w:pPr>
              <w:pStyle w:val="a3"/>
              <w:ind w:firstLine="0"/>
              <w:rPr>
                <w:sz w:val="20"/>
                <w:szCs w:val="20"/>
              </w:rPr>
            </w:pPr>
            <w:r w:rsidRPr="00305D51">
              <w:rPr>
                <w:sz w:val="20"/>
                <w:szCs w:val="20"/>
              </w:rPr>
              <w:t>Ячмінь</w:t>
            </w:r>
          </w:p>
        </w:tc>
        <w:tc>
          <w:tcPr>
            <w:tcW w:w="1320" w:type="dxa"/>
            <w:vAlign w:val="center"/>
          </w:tcPr>
          <w:p w:rsidR="004C664B" w:rsidRPr="00305D51" w:rsidRDefault="004C664B" w:rsidP="00305D51">
            <w:pPr>
              <w:pStyle w:val="a3"/>
              <w:ind w:firstLine="0"/>
              <w:rPr>
                <w:sz w:val="20"/>
                <w:szCs w:val="20"/>
              </w:rPr>
            </w:pPr>
            <w:r w:rsidRPr="00305D51">
              <w:rPr>
                <w:sz w:val="20"/>
                <w:szCs w:val="20"/>
              </w:rPr>
              <w:t>Крупа</w:t>
            </w:r>
          </w:p>
        </w:tc>
        <w:tc>
          <w:tcPr>
            <w:tcW w:w="1920" w:type="dxa"/>
            <w:vAlign w:val="center"/>
          </w:tcPr>
          <w:p w:rsidR="004C664B" w:rsidRPr="00305D51" w:rsidRDefault="004C664B" w:rsidP="00305D51">
            <w:pPr>
              <w:pStyle w:val="a3"/>
              <w:ind w:firstLine="0"/>
              <w:rPr>
                <w:spacing w:val="-20"/>
                <w:sz w:val="20"/>
                <w:szCs w:val="20"/>
              </w:rPr>
            </w:pPr>
            <w:r w:rsidRPr="00305D51">
              <w:rPr>
                <w:spacing w:val="-20"/>
                <w:sz w:val="20"/>
                <w:szCs w:val="20"/>
              </w:rPr>
              <w:t>Відхилення +/-</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Обсяг виробництва, кг</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720000</w:t>
            </w:r>
          </w:p>
        </w:tc>
        <w:tc>
          <w:tcPr>
            <w:tcW w:w="1320" w:type="dxa"/>
            <w:vAlign w:val="center"/>
          </w:tcPr>
          <w:p w:rsidR="004C664B" w:rsidRPr="00305D51" w:rsidRDefault="004C664B" w:rsidP="00305D51">
            <w:pPr>
              <w:pStyle w:val="a3"/>
              <w:ind w:firstLine="0"/>
              <w:rPr>
                <w:sz w:val="20"/>
                <w:szCs w:val="20"/>
              </w:rPr>
            </w:pPr>
            <w:r w:rsidRPr="00305D51">
              <w:rPr>
                <w:sz w:val="20"/>
                <w:szCs w:val="20"/>
              </w:rPr>
              <w:t>504000</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216000</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Обсяг реалізації, кг</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720000</w:t>
            </w:r>
          </w:p>
        </w:tc>
        <w:tc>
          <w:tcPr>
            <w:tcW w:w="1320" w:type="dxa"/>
            <w:vAlign w:val="center"/>
          </w:tcPr>
          <w:p w:rsidR="004C664B" w:rsidRPr="00305D51" w:rsidRDefault="004C664B" w:rsidP="00305D51">
            <w:pPr>
              <w:pStyle w:val="a3"/>
              <w:ind w:firstLine="0"/>
              <w:rPr>
                <w:sz w:val="20"/>
                <w:szCs w:val="20"/>
              </w:rPr>
            </w:pPr>
            <w:r w:rsidRPr="00305D51">
              <w:rPr>
                <w:sz w:val="20"/>
                <w:szCs w:val="20"/>
              </w:rPr>
              <w:t>504000</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216000</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Собівартість, грн./кг.</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0,313</w:t>
            </w:r>
          </w:p>
        </w:tc>
        <w:tc>
          <w:tcPr>
            <w:tcW w:w="1320" w:type="dxa"/>
            <w:vAlign w:val="center"/>
          </w:tcPr>
          <w:p w:rsidR="004C664B" w:rsidRPr="00305D51" w:rsidRDefault="004C664B" w:rsidP="00305D51">
            <w:pPr>
              <w:pStyle w:val="a3"/>
              <w:ind w:firstLine="0"/>
              <w:rPr>
                <w:sz w:val="20"/>
                <w:szCs w:val="20"/>
              </w:rPr>
            </w:pPr>
            <w:r w:rsidRPr="00305D51">
              <w:rPr>
                <w:sz w:val="20"/>
                <w:szCs w:val="20"/>
              </w:rPr>
              <w:t>0,45</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0,45</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Ціна реалізації, грн./кг.</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0,345</w:t>
            </w:r>
          </w:p>
        </w:tc>
        <w:tc>
          <w:tcPr>
            <w:tcW w:w="1320" w:type="dxa"/>
            <w:vAlign w:val="center"/>
          </w:tcPr>
          <w:p w:rsidR="004C664B" w:rsidRPr="00305D51" w:rsidRDefault="004C664B" w:rsidP="00305D51">
            <w:pPr>
              <w:pStyle w:val="a3"/>
              <w:ind w:firstLine="0"/>
              <w:rPr>
                <w:sz w:val="20"/>
                <w:szCs w:val="20"/>
              </w:rPr>
            </w:pPr>
            <w:r w:rsidRPr="00305D51">
              <w:rPr>
                <w:sz w:val="20"/>
                <w:szCs w:val="20"/>
              </w:rPr>
              <w:t>1,30</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0,5</w:t>
            </w:r>
          </w:p>
        </w:tc>
        <w:tc>
          <w:tcPr>
            <w:tcW w:w="1920" w:type="dxa"/>
            <w:vAlign w:val="center"/>
          </w:tcPr>
          <w:p w:rsidR="004C664B" w:rsidRPr="00305D51" w:rsidRDefault="004C664B" w:rsidP="00305D51">
            <w:pPr>
              <w:pStyle w:val="a3"/>
              <w:ind w:firstLine="0"/>
              <w:rPr>
                <w:sz w:val="20"/>
                <w:szCs w:val="20"/>
              </w:rPr>
            </w:pPr>
            <w:r w:rsidRPr="00305D51">
              <w:rPr>
                <w:sz w:val="20"/>
                <w:szCs w:val="20"/>
              </w:rPr>
              <w:t>х</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Виручка від реалізації, тис.грн.</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248,4</w:t>
            </w:r>
          </w:p>
        </w:tc>
        <w:tc>
          <w:tcPr>
            <w:tcW w:w="1320" w:type="dxa"/>
            <w:vAlign w:val="center"/>
          </w:tcPr>
          <w:p w:rsidR="004C664B" w:rsidRPr="00305D51" w:rsidRDefault="004C664B" w:rsidP="00305D51">
            <w:pPr>
              <w:pStyle w:val="a3"/>
              <w:ind w:firstLine="0"/>
              <w:rPr>
                <w:sz w:val="20"/>
                <w:szCs w:val="20"/>
              </w:rPr>
            </w:pPr>
            <w:r w:rsidRPr="00305D51">
              <w:rPr>
                <w:sz w:val="20"/>
                <w:szCs w:val="20"/>
              </w:rPr>
              <w:t>655,2</w:t>
            </w:r>
          </w:p>
        </w:tc>
        <w:tc>
          <w:tcPr>
            <w:tcW w:w="1920" w:type="dxa"/>
            <w:vAlign w:val="center"/>
          </w:tcPr>
          <w:p w:rsidR="004C664B" w:rsidRPr="00305D51" w:rsidRDefault="004C664B" w:rsidP="00305D51">
            <w:pPr>
              <w:pStyle w:val="a3"/>
              <w:ind w:firstLine="0"/>
              <w:rPr>
                <w:sz w:val="20"/>
                <w:szCs w:val="20"/>
              </w:rPr>
            </w:pPr>
            <w:r w:rsidRPr="00305D51">
              <w:rPr>
                <w:sz w:val="20"/>
                <w:szCs w:val="20"/>
              </w:rPr>
              <w:t>406,8</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108</w:t>
            </w:r>
          </w:p>
        </w:tc>
        <w:tc>
          <w:tcPr>
            <w:tcW w:w="1920" w:type="dxa"/>
            <w:vAlign w:val="center"/>
          </w:tcPr>
          <w:p w:rsidR="004C664B" w:rsidRPr="00305D51" w:rsidRDefault="004C664B" w:rsidP="00305D51">
            <w:pPr>
              <w:pStyle w:val="a3"/>
              <w:ind w:firstLine="0"/>
              <w:rPr>
                <w:sz w:val="20"/>
                <w:szCs w:val="20"/>
              </w:rPr>
            </w:pPr>
            <w:r w:rsidRPr="00305D51">
              <w:rPr>
                <w:sz w:val="20"/>
                <w:szCs w:val="20"/>
              </w:rPr>
              <w:t>108</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Прибуток, тис. грн.</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23,04</w:t>
            </w:r>
          </w:p>
        </w:tc>
        <w:tc>
          <w:tcPr>
            <w:tcW w:w="1320" w:type="dxa"/>
            <w:vAlign w:val="center"/>
          </w:tcPr>
          <w:p w:rsidR="004C664B" w:rsidRPr="00305D51" w:rsidRDefault="004C664B" w:rsidP="00305D51">
            <w:pPr>
              <w:pStyle w:val="a3"/>
              <w:ind w:firstLine="0"/>
              <w:rPr>
                <w:sz w:val="20"/>
                <w:szCs w:val="20"/>
              </w:rPr>
            </w:pPr>
            <w:r w:rsidRPr="00305D51">
              <w:rPr>
                <w:sz w:val="20"/>
                <w:szCs w:val="20"/>
              </w:rPr>
              <w:t>394,4</w:t>
            </w:r>
          </w:p>
        </w:tc>
        <w:tc>
          <w:tcPr>
            <w:tcW w:w="1920" w:type="dxa"/>
            <w:vAlign w:val="center"/>
          </w:tcPr>
          <w:p w:rsidR="004C664B" w:rsidRPr="00305D51" w:rsidRDefault="004C664B" w:rsidP="00305D51">
            <w:pPr>
              <w:pStyle w:val="a3"/>
              <w:ind w:firstLine="0"/>
              <w:rPr>
                <w:sz w:val="20"/>
                <w:szCs w:val="20"/>
              </w:rPr>
            </w:pPr>
            <w:r w:rsidRPr="00305D51">
              <w:rPr>
                <w:sz w:val="20"/>
                <w:szCs w:val="20"/>
              </w:rPr>
              <w:t>371,36</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9</w:t>
            </w:r>
          </w:p>
        </w:tc>
        <w:tc>
          <w:tcPr>
            <w:tcW w:w="1920" w:type="dxa"/>
            <w:vAlign w:val="center"/>
          </w:tcPr>
          <w:p w:rsidR="004C664B" w:rsidRPr="00305D51" w:rsidRDefault="004C664B" w:rsidP="00305D51">
            <w:pPr>
              <w:pStyle w:val="a3"/>
              <w:ind w:firstLine="0"/>
              <w:rPr>
                <w:sz w:val="20"/>
                <w:szCs w:val="20"/>
              </w:rPr>
            </w:pPr>
            <w:r w:rsidRPr="00305D51">
              <w:rPr>
                <w:sz w:val="20"/>
                <w:szCs w:val="20"/>
              </w:rPr>
              <w:t>-</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Рентабельність, %</w:t>
            </w:r>
          </w:p>
        </w:tc>
        <w:tc>
          <w:tcPr>
            <w:tcW w:w="1440" w:type="dxa"/>
            <w:vAlign w:val="center"/>
          </w:tcPr>
          <w:p w:rsidR="004C664B" w:rsidRPr="00305D51" w:rsidRDefault="004C664B" w:rsidP="00305D51">
            <w:pPr>
              <w:pStyle w:val="a3"/>
              <w:ind w:firstLine="0"/>
              <w:rPr>
                <w:sz w:val="20"/>
                <w:szCs w:val="20"/>
              </w:rPr>
            </w:pPr>
          </w:p>
        </w:tc>
        <w:tc>
          <w:tcPr>
            <w:tcW w:w="1320" w:type="dxa"/>
            <w:vAlign w:val="center"/>
          </w:tcPr>
          <w:p w:rsidR="004C664B" w:rsidRPr="00305D51" w:rsidRDefault="004C664B" w:rsidP="00305D51">
            <w:pPr>
              <w:pStyle w:val="a3"/>
              <w:ind w:firstLine="0"/>
              <w:rPr>
                <w:sz w:val="20"/>
                <w:szCs w:val="20"/>
              </w:rPr>
            </w:pPr>
          </w:p>
        </w:tc>
        <w:tc>
          <w:tcPr>
            <w:tcW w:w="1920" w:type="dxa"/>
            <w:vAlign w:val="center"/>
          </w:tcPr>
          <w:p w:rsidR="004C664B" w:rsidRPr="00305D51" w:rsidRDefault="004C664B" w:rsidP="00305D51">
            <w:pPr>
              <w:pStyle w:val="a3"/>
              <w:ind w:firstLine="0"/>
              <w:rPr>
                <w:sz w:val="20"/>
                <w:szCs w:val="20"/>
              </w:rPr>
            </w:pP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основної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10,2</w:t>
            </w:r>
          </w:p>
        </w:tc>
        <w:tc>
          <w:tcPr>
            <w:tcW w:w="1320" w:type="dxa"/>
            <w:vAlign w:val="center"/>
          </w:tcPr>
          <w:p w:rsidR="004C664B" w:rsidRPr="00305D51" w:rsidRDefault="004C664B" w:rsidP="00305D51">
            <w:pPr>
              <w:pStyle w:val="a3"/>
              <w:ind w:firstLine="0"/>
              <w:rPr>
                <w:sz w:val="20"/>
                <w:szCs w:val="20"/>
              </w:rPr>
            </w:pPr>
            <w:r w:rsidRPr="00305D51">
              <w:rPr>
                <w:sz w:val="20"/>
                <w:szCs w:val="20"/>
              </w:rPr>
              <w:t>151,2</w:t>
            </w:r>
          </w:p>
        </w:tc>
        <w:tc>
          <w:tcPr>
            <w:tcW w:w="1920" w:type="dxa"/>
            <w:vAlign w:val="center"/>
          </w:tcPr>
          <w:p w:rsidR="004C664B" w:rsidRPr="00305D51" w:rsidRDefault="004C664B" w:rsidP="00305D51">
            <w:pPr>
              <w:pStyle w:val="a3"/>
              <w:ind w:firstLine="0"/>
              <w:rPr>
                <w:sz w:val="20"/>
                <w:szCs w:val="20"/>
              </w:rPr>
            </w:pPr>
            <w:r w:rsidRPr="00305D51">
              <w:rPr>
                <w:sz w:val="20"/>
                <w:szCs w:val="20"/>
              </w:rPr>
              <w:t>141*</w:t>
            </w:r>
          </w:p>
        </w:tc>
      </w:tr>
      <w:tr w:rsidR="004C664B" w:rsidRPr="00305D51">
        <w:tc>
          <w:tcPr>
            <w:tcW w:w="4680" w:type="dxa"/>
          </w:tcPr>
          <w:p w:rsidR="004C664B" w:rsidRPr="00305D51" w:rsidRDefault="004C664B" w:rsidP="00305D51">
            <w:pPr>
              <w:pStyle w:val="a3"/>
              <w:ind w:firstLine="0"/>
              <w:rPr>
                <w:sz w:val="20"/>
                <w:szCs w:val="20"/>
              </w:rPr>
            </w:pPr>
            <w:r w:rsidRPr="00305D51">
              <w:rPr>
                <w:sz w:val="20"/>
                <w:szCs w:val="20"/>
              </w:rPr>
              <w:t>- побічної продукції</w:t>
            </w:r>
          </w:p>
        </w:tc>
        <w:tc>
          <w:tcPr>
            <w:tcW w:w="1440" w:type="dxa"/>
            <w:vAlign w:val="center"/>
          </w:tcPr>
          <w:p w:rsidR="004C664B" w:rsidRPr="00305D51" w:rsidRDefault="004C664B" w:rsidP="00305D51">
            <w:pPr>
              <w:pStyle w:val="a3"/>
              <w:ind w:firstLine="0"/>
              <w:rPr>
                <w:sz w:val="20"/>
                <w:szCs w:val="20"/>
              </w:rPr>
            </w:pPr>
            <w:r w:rsidRPr="00305D51">
              <w:rPr>
                <w:sz w:val="20"/>
                <w:szCs w:val="20"/>
              </w:rPr>
              <w:t>-</w:t>
            </w:r>
          </w:p>
        </w:tc>
        <w:tc>
          <w:tcPr>
            <w:tcW w:w="1320" w:type="dxa"/>
            <w:vAlign w:val="center"/>
          </w:tcPr>
          <w:p w:rsidR="004C664B" w:rsidRPr="00305D51" w:rsidRDefault="004C664B" w:rsidP="00305D51">
            <w:pPr>
              <w:pStyle w:val="a3"/>
              <w:ind w:firstLine="0"/>
              <w:rPr>
                <w:sz w:val="20"/>
                <w:szCs w:val="20"/>
              </w:rPr>
            </w:pPr>
            <w:r w:rsidRPr="00305D51">
              <w:rPr>
                <w:sz w:val="20"/>
                <w:szCs w:val="20"/>
              </w:rPr>
              <w:t>9</w:t>
            </w:r>
          </w:p>
        </w:tc>
        <w:tc>
          <w:tcPr>
            <w:tcW w:w="1920" w:type="dxa"/>
            <w:vAlign w:val="center"/>
          </w:tcPr>
          <w:p w:rsidR="004C664B" w:rsidRPr="00305D51" w:rsidRDefault="004C664B" w:rsidP="00305D51">
            <w:pPr>
              <w:pStyle w:val="a3"/>
              <w:ind w:firstLine="0"/>
              <w:rPr>
                <w:sz w:val="20"/>
                <w:szCs w:val="20"/>
              </w:rPr>
            </w:pPr>
          </w:p>
        </w:tc>
      </w:tr>
    </w:tbl>
    <w:p w:rsidR="004C664B" w:rsidRPr="004567BD" w:rsidRDefault="004C664B" w:rsidP="00EA04D5">
      <w:pPr>
        <w:pStyle w:val="a3"/>
        <w:rPr>
          <w:szCs w:val="28"/>
        </w:rPr>
      </w:pPr>
      <w:r w:rsidRPr="00490B39">
        <w:rPr>
          <w:smallCaps/>
          <w:szCs w:val="28"/>
        </w:rPr>
        <w:t xml:space="preserve"> </w:t>
      </w:r>
      <w:r w:rsidRPr="004567BD">
        <w:rPr>
          <w:szCs w:val="28"/>
        </w:rPr>
        <w:t>*абсолютне відхилення</w:t>
      </w:r>
    </w:p>
    <w:p w:rsidR="004C664B" w:rsidRPr="004567BD" w:rsidRDefault="004C664B" w:rsidP="00EA04D5">
      <w:pPr>
        <w:pStyle w:val="a3"/>
        <w:rPr>
          <w:szCs w:val="28"/>
        </w:rPr>
      </w:pPr>
    </w:p>
    <w:p w:rsidR="004C664B" w:rsidRPr="004567BD" w:rsidRDefault="004C664B" w:rsidP="00EA04D5">
      <w:pPr>
        <w:pStyle w:val="a3"/>
        <w:rPr>
          <w:szCs w:val="28"/>
        </w:rPr>
      </w:pPr>
      <w:r w:rsidRPr="004567BD">
        <w:rPr>
          <w:szCs w:val="28"/>
        </w:rPr>
        <w:t>Аналізуючи дані таблиці 3.25 можна зробити висновок, що переробка зерна на крупу принесе господарству прибуток 394,4 тис. грн., що на 371,36 тис.грн. більше ніж продати зерно у первісному вигляді.</w:t>
      </w:r>
    </w:p>
    <w:p w:rsidR="004C664B" w:rsidRPr="004567BD" w:rsidRDefault="004C664B" w:rsidP="00EA04D5">
      <w:pPr>
        <w:pStyle w:val="a3"/>
        <w:rPr>
          <w:szCs w:val="28"/>
        </w:rPr>
      </w:pPr>
      <w:r w:rsidRPr="004567BD">
        <w:rPr>
          <w:szCs w:val="28"/>
        </w:rPr>
        <w:t>Збільшується рівень рентабельності виробництва, так рівень рентабельності виробництва ячменю і при продажу в первісному вигляді складає 10,2 %, а рівень рентабельності виробництва крупи складає 151,2 %, або більше на 141 пункти.</w:t>
      </w:r>
    </w:p>
    <w:p w:rsidR="004C664B" w:rsidRPr="004567BD" w:rsidRDefault="004C664B" w:rsidP="00EA04D5">
      <w:pPr>
        <w:pStyle w:val="a3"/>
        <w:rPr>
          <w:szCs w:val="28"/>
        </w:rPr>
      </w:pPr>
      <w:r w:rsidRPr="004567BD">
        <w:rPr>
          <w:szCs w:val="28"/>
        </w:rPr>
        <w:t>Розрахуємо термін окупність обладнання – відношенням витрат на придбання устаткування до прибутку за 1 місяць роботи цеху.</w:t>
      </w:r>
      <w:r w:rsidRPr="004567BD">
        <w:rPr>
          <w:position w:val="-24"/>
          <w:szCs w:val="28"/>
        </w:rPr>
        <w:object w:dxaOrig="1760" w:dyaOrig="620">
          <v:shape id="_x0000_i1033" type="#_x0000_t75" style="width:87.75pt;height:30.75pt" o:ole="" fillcolor="window">
            <v:imagedata r:id="rId26" o:title=""/>
          </v:shape>
          <o:OLEObject Type="Embed" ProgID="Equation.3" ShapeID="_x0000_i1033" DrawAspect="Content" ObjectID="_1457607270" r:id="rId27"/>
        </w:object>
      </w:r>
      <w:r w:rsidRPr="004567BD">
        <w:rPr>
          <w:szCs w:val="28"/>
        </w:rPr>
        <w:t>місяця</w:t>
      </w:r>
    </w:p>
    <w:p w:rsidR="00EB2B13" w:rsidRDefault="00305D51" w:rsidP="00EA04D5">
      <w:pPr>
        <w:rPr>
          <w:b/>
        </w:rPr>
      </w:pPr>
      <w:r>
        <w:rPr>
          <w:b/>
        </w:rPr>
        <w:br w:type="page"/>
      </w:r>
      <w:r w:rsidR="00EB2B13">
        <w:rPr>
          <w:b/>
        </w:rPr>
        <w:t>РОЗДІЛ 4</w:t>
      </w:r>
      <w:r w:rsidRPr="00305D51">
        <w:rPr>
          <w:b/>
        </w:rPr>
        <w:t xml:space="preserve"> </w:t>
      </w:r>
      <w:r w:rsidR="00EB2B13">
        <w:rPr>
          <w:b/>
        </w:rPr>
        <w:t>БЕЗПЕКА ЖИТТЄДІЯЛЬНОСТІ</w:t>
      </w:r>
    </w:p>
    <w:p w:rsidR="00EB2B13" w:rsidRDefault="00EB2B13" w:rsidP="00EA04D5">
      <w:pPr>
        <w:rPr>
          <w:b/>
        </w:rPr>
      </w:pPr>
    </w:p>
    <w:p w:rsidR="00EB2B13" w:rsidRDefault="00EB2B13" w:rsidP="00EA04D5">
      <w:pPr>
        <w:rPr>
          <w:b/>
        </w:rPr>
      </w:pPr>
      <w:r>
        <w:rPr>
          <w:b/>
        </w:rPr>
        <w:t>4.1 Організація охорони праці на підприємстві</w:t>
      </w:r>
    </w:p>
    <w:p w:rsidR="00EB2B13" w:rsidRDefault="00EB2B13" w:rsidP="00EA04D5">
      <w:pPr>
        <w:rPr>
          <w:b/>
        </w:rPr>
      </w:pPr>
    </w:p>
    <w:p w:rsidR="00EB2B13" w:rsidRDefault="00EB2B13" w:rsidP="00EA04D5">
      <w:pPr>
        <w:pStyle w:val="23"/>
        <w:ind w:firstLine="709"/>
        <w:jc w:val="both"/>
      </w:pPr>
      <w:r>
        <w:t>У відповідності із Законом України про охорону праці від 21.11.2002 р. власник підприємства, голова правління зобов’язаний створити в кожному структурному підрозділі і на робочому місці умови праці відповідно до вимог нормативних актів, а також забезпечити додержання прав працівників, гарантованих законодавством про охорону праці.</w:t>
      </w:r>
    </w:p>
    <w:p w:rsidR="00EB2B13" w:rsidRDefault="00EB2B13" w:rsidP="00EA04D5">
      <w:pPr>
        <w:pStyle w:val="21"/>
        <w:rPr>
          <w:sz w:val="28"/>
          <w:szCs w:val="28"/>
        </w:rPr>
      </w:pPr>
      <w:r>
        <w:rPr>
          <w:sz w:val="28"/>
          <w:szCs w:val="28"/>
        </w:rPr>
        <w:t>З цією метою власник забезпечує функціонування системи управління охороною праці, для чого:</w:t>
      </w:r>
    </w:p>
    <w:p w:rsidR="00EB2B13" w:rsidRDefault="00EB2B13" w:rsidP="00EA04D5">
      <w:pPr>
        <w:numPr>
          <w:ilvl w:val="0"/>
          <w:numId w:val="38"/>
        </w:numPr>
        <w:tabs>
          <w:tab w:val="num" w:pos="0"/>
        </w:tabs>
        <w:autoSpaceDE w:val="0"/>
        <w:autoSpaceDN w:val="0"/>
        <w:ind w:left="0" w:firstLine="709"/>
      </w:pPr>
      <w:r>
        <w:t>створює відповідні служби і призначає, посадових осіб, які забезпечують вирішення конкретних питань охорони праці, затверджує інструкції про їх обов’язки, права та відповідальність за виконання покладених на них функцій;</w:t>
      </w:r>
    </w:p>
    <w:p w:rsidR="00EB2B13" w:rsidRDefault="00EB2B13" w:rsidP="00EA04D5">
      <w:pPr>
        <w:numPr>
          <w:ilvl w:val="0"/>
          <w:numId w:val="38"/>
        </w:numPr>
        <w:tabs>
          <w:tab w:val="num" w:pos="0"/>
        </w:tabs>
        <w:autoSpaceDE w:val="0"/>
        <w:autoSpaceDN w:val="0"/>
        <w:ind w:left="0" w:firstLine="709"/>
      </w:pPr>
      <w:r>
        <w:t>розробляє за участю профспілок і реалізує комплексні заходи для досягнення встановлених нормативів з охороні праці, впроваджує прогре</w:t>
      </w:r>
      <w:r>
        <w:softHyphen/>
        <w:t>сивні технології, досягнення науки і техніки, засоби механізації та автомати</w:t>
      </w:r>
      <w:r>
        <w:softHyphen/>
        <w:t>зації виробництва, вимоги ергономіки, позитивний досвід з охорони праці;</w:t>
      </w:r>
    </w:p>
    <w:p w:rsidR="00EB2B13" w:rsidRDefault="00EB2B13" w:rsidP="00EA04D5">
      <w:pPr>
        <w:numPr>
          <w:ilvl w:val="0"/>
          <w:numId w:val="38"/>
        </w:numPr>
        <w:tabs>
          <w:tab w:val="num" w:pos="0"/>
        </w:tabs>
        <w:autoSpaceDE w:val="0"/>
        <w:autoSpaceDN w:val="0"/>
        <w:ind w:left="0" w:firstLine="709"/>
      </w:pPr>
      <w:r>
        <w:t>забезпечує усунення причин, що призводять до нещасних випадків, профе</w:t>
      </w:r>
      <w:r>
        <w:softHyphen/>
        <w:t>сійних захворювань, і виконання профілактичних заходів, визначених комісіями за підсумками розслідування цих причин;</w:t>
      </w:r>
    </w:p>
    <w:p w:rsidR="00EB2B13" w:rsidRDefault="00EB2B13" w:rsidP="00EA04D5">
      <w:pPr>
        <w:numPr>
          <w:ilvl w:val="0"/>
          <w:numId w:val="38"/>
        </w:numPr>
        <w:tabs>
          <w:tab w:val="num" w:pos="0"/>
        </w:tabs>
        <w:autoSpaceDE w:val="0"/>
        <w:autoSpaceDN w:val="0"/>
        <w:ind w:left="0" w:firstLine="709"/>
      </w:pPr>
      <w:r>
        <w:t>організовує проведення лабораторних досліджень умов праці, атестації ро</w:t>
      </w:r>
      <w:r>
        <w:softHyphen/>
        <w:t>бочих місць на відповідність нормативним актам про охорону праці, вживає за їх підсумками заходів щодо усунення небезпечних і шкідливих для здо</w:t>
      </w:r>
      <w:r>
        <w:softHyphen/>
        <w:t>ров'я виробничих факторів;</w:t>
      </w:r>
    </w:p>
    <w:p w:rsidR="00EB2B13" w:rsidRDefault="00EB2B13" w:rsidP="00EA04D5">
      <w:pPr>
        <w:numPr>
          <w:ilvl w:val="0"/>
          <w:numId w:val="38"/>
        </w:numPr>
        <w:tabs>
          <w:tab w:val="num" w:pos="0"/>
        </w:tabs>
        <w:autoSpaceDE w:val="0"/>
        <w:autoSpaceDN w:val="0"/>
        <w:ind w:left="0" w:firstLine="709"/>
      </w:pPr>
      <w:r>
        <w:t>розробляє і затверджує положення, інструкції, інші нормативні акти про охорону праці;</w:t>
      </w:r>
    </w:p>
    <w:p w:rsidR="00EB2B13" w:rsidRDefault="00EB2B13" w:rsidP="00EA04D5">
      <w:pPr>
        <w:numPr>
          <w:ilvl w:val="0"/>
          <w:numId w:val="38"/>
        </w:numPr>
        <w:tabs>
          <w:tab w:val="num" w:pos="0"/>
        </w:tabs>
        <w:autoSpaceDE w:val="0"/>
        <w:autoSpaceDN w:val="0"/>
        <w:ind w:left="0" w:firstLine="709"/>
      </w:pPr>
      <w:r>
        <w:t>здійснює постійний контроль за додержанням працівниками технологіч</w:t>
      </w:r>
      <w:r>
        <w:softHyphen/>
        <w:t>них процесів, правил поводження з машинами, механізмами, устаткуванням та іншими засобами виробництва, використанням засобів колективного та індивідуального захисту;</w:t>
      </w:r>
    </w:p>
    <w:p w:rsidR="00EB2B13" w:rsidRDefault="00EB2B13" w:rsidP="00EA04D5">
      <w:pPr>
        <w:numPr>
          <w:ilvl w:val="0"/>
          <w:numId w:val="38"/>
        </w:numPr>
        <w:tabs>
          <w:tab w:val="num" w:pos="0"/>
        </w:tabs>
        <w:autoSpaceDE w:val="0"/>
        <w:autoSpaceDN w:val="0"/>
        <w:ind w:left="0" w:firstLine="709"/>
      </w:pPr>
      <w:r>
        <w:t>організовує пропаганду безпечних методів праці та співробітництва з працівниками у галузі охорони праці</w:t>
      </w:r>
    </w:p>
    <w:p w:rsidR="00EB2B13" w:rsidRDefault="00EB2B13" w:rsidP="00EA04D5">
      <w:pPr>
        <w:numPr>
          <w:ilvl w:val="0"/>
          <w:numId w:val="38"/>
        </w:numPr>
        <w:tabs>
          <w:tab w:val="num" w:pos="0"/>
        </w:tabs>
        <w:autoSpaceDE w:val="0"/>
        <w:autoSpaceDN w:val="0"/>
        <w:ind w:left="0" w:firstLine="709"/>
      </w:pPr>
      <w:r>
        <w:t>забезпечує працюючих засобами індивідуального захисту, лікувально-профілактичним харчуванням, молоком, або рівноцінними харчовими продуктами, миючими засобами, санітарно-побутовим приміщенням, організацією питного режиму, надання працівникам передбачених законо</w:t>
      </w:r>
      <w:r>
        <w:softHyphen/>
        <w:t>давством пільг і компенсацій, пов’язаних з важкими та шкідливими умовами праці.</w:t>
      </w:r>
    </w:p>
    <w:p w:rsidR="00EB2B13" w:rsidRDefault="00EB2B13" w:rsidP="00EA04D5">
      <w:r>
        <w:t>Власник зобов'язаний за свої кошти організувати проведення попереднього і періодичних медичних оглядів працівників зайнятих на важких роботах із шкідливими чи небезпечними умовами праці. За час проходження медичного огляду за працівником зберігається місце роботи і середній заробіток. Усі працівники при прийнятті на роботу і в процесі роботи проходять на підприємстві інструктаж з питань охорони праці, подання першої медичної допомоги потерпілим від нещасних випадків, про правила поведінки при виникненні аварій згідно з типовим положенням. Працівники, зайняті на роботах з підвищеною небезпекою або там, де є потреба у професійному доборі, повинні проходити попереднє спеціальне навчання і один раз на рік перевірку знань відповідних нормативних актів про охорону праці.</w:t>
      </w:r>
    </w:p>
    <w:p w:rsidR="00EB2B13" w:rsidRDefault="00EB2B13" w:rsidP="00EA04D5">
      <w:r>
        <w:t>Фінансування охорони праці здійснюється власником у розмірі не менш 0,5% суми реалізованої продукції. Працівник не несе ніяких витрат на заходи щодо охорони праці..</w:t>
      </w:r>
    </w:p>
    <w:p w:rsidR="00EB2B13" w:rsidRDefault="00EB2B13" w:rsidP="00EA04D5">
      <w:r>
        <w:t>У колективному договорі сторони передбачають забезпечення працівникам соціальних гарантій охорони праці на рівні, не нижчому за передбачений законодавством, їх обов’язки, а також комплексні заходи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професійним захворюванням і аваріям. До працівників підприємств можуть застосовуватися будь-які заохочення за активну участь та ініціативу у здійсненні заходів щодо підвищення безпеки та поліпшення умов пращ. Види заохочень визначаються колективним договором. Крім відшкодування шкоди працівникам власник повністю відшкодовує збитки іншим підприємствам, громадянам і державі на загальних підставах у зв’язку з заподіянням шкоди при порушенні вимог щодо охорони праці. У разі незабезпечення вимог щодо охорони праці власник відраховує кошти на соціальне страхування від нещасних випадків на виробництві та професійних захворювань за підвищеними тарифами, що періодично пере</w:t>
      </w:r>
      <w:r>
        <w:softHyphen/>
        <w:t>глядаються залежно від рівня виробничого травматизму і ступеня шкідливос</w:t>
      </w:r>
      <w:r>
        <w:softHyphen/>
        <w:t>ті умов праці, в порядку, який визначається Кабінетом Міністрів України з участю профспілок. Власник відшкодовує витрати на лікування і професій</w:t>
      </w:r>
      <w:r>
        <w:softHyphen/>
        <w:t>ну реабілітацію потерпілих від нещасних випадків і професійних захворю</w:t>
      </w:r>
      <w:r>
        <w:softHyphen/>
        <w:t>вань, сплачує витрати на проведення робіт по рятуванню потерпілих під час аварії та ліквідації її наслідків, на ритуальні послуги при похованні загиблих, розслідування і проведення експертизи причин аварій" або нещасного випадку, на складання санітарно-гігієнічної характеристики умов праці тощо.</w:t>
      </w:r>
    </w:p>
    <w:p w:rsidR="00EB2B13" w:rsidRDefault="00EB2B13" w:rsidP="00EA04D5"/>
    <w:p w:rsidR="00EB2B13" w:rsidRDefault="00EB2B13" w:rsidP="00EA04D5">
      <w:pPr>
        <w:rPr>
          <w:b/>
        </w:rPr>
      </w:pPr>
      <w:r>
        <w:rPr>
          <w:b/>
        </w:rPr>
        <w:t xml:space="preserve">4.2 Облік коштів, які витрачаються на охорону праці. </w:t>
      </w:r>
    </w:p>
    <w:p w:rsidR="00EB2B13" w:rsidRDefault="00EB2B13" w:rsidP="00EA04D5"/>
    <w:p w:rsidR="00EB2B13" w:rsidRDefault="00EB2B13" w:rsidP="00EA04D5">
      <w:r>
        <w:t>Класифікація витрат на охорону праці, які підлягають обов’язковому обліку та наводяться у звітах підприємства перед державними органами статистики, передбачає розподіл усіх витрат на охорону праці на п’ять груп, кожна з яких, у свою чергу, складається з декількох видів.</w:t>
      </w:r>
    </w:p>
    <w:p w:rsidR="00EB2B13" w:rsidRDefault="00305D51" w:rsidP="00EA04D5">
      <w:pPr>
        <w:rPr>
          <w:b/>
          <w:bCs/>
        </w:rPr>
      </w:pPr>
      <w:r>
        <w:rPr>
          <w:b/>
        </w:rPr>
        <w:br w:type="page"/>
      </w:r>
      <w:r w:rsidR="00EB2B13">
        <w:rPr>
          <w:b/>
        </w:rPr>
        <w:t>Таблиця 4.1</w:t>
      </w:r>
    </w:p>
    <w:p w:rsidR="00EB2B13" w:rsidRDefault="00EB2B13" w:rsidP="00EA04D5">
      <w:pPr>
        <w:rPr>
          <w:b/>
          <w:bCs/>
        </w:rPr>
      </w:pPr>
      <w:r>
        <w:rPr>
          <w:b/>
          <w:bCs/>
        </w:rPr>
        <w:t>Основні витрати на охорону праці підприємства</w:t>
      </w:r>
    </w:p>
    <w:p w:rsidR="00EB2B13" w:rsidRDefault="00EB2B13" w:rsidP="00EA04D5">
      <w:pPr>
        <w:pStyle w:val="26"/>
        <w:ind w:firstLine="709"/>
      </w:pPr>
      <w:r>
        <w:t>ТОВ “Агрофірма Імені Мічуріна”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551"/>
        <w:gridCol w:w="4394"/>
        <w:gridCol w:w="1518"/>
        <w:gridCol w:w="42"/>
      </w:tblGrid>
      <w:tr w:rsidR="00EB2B13" w:rsidRPr="00305D51" w:rsidTr="00305D51">
        <w:trPr>
          <w:cantSplit/>
          <w:trHeight w:val="1134"/>
        </w:trPr>
        <w:tc>
          <w:tcPr>
            <w:tcW w:w="1101" w:type="dxa"/>
            <w:textDirection w:val="btLr"/>
          </w:tcPr>
          <w:p w:rsidR="00EB2B13" w:rsidRPr="00305D51" w:rsidRDefault="00EB2B13" w:rsidP="00305D51">
            <w:pPr>
              <w:spacing w:line="240" w:lineRule="auto"/>
              <w:ind w:firstLine="0"/>
              <w:jc w:val="left"/>
              <w:rPr>
                <w:sz w:val="20"/>
                <w:szCs w:val="20"/>
              </w:rPr>
            </w:pPr>
            <w:r w:rsidRPr="00305D51">
              <w:rPr>
                <w:sz w:val="20"/>
                <w:szCs w:val="20"/>
              </w:rPr>
              <w:t>№ груп витрат</w:t>
            </w:r>
          </w:p>
        </w:tc>
        <w:tc>
          <w:tcPr>
            <w:tcW w:w="2551" w:type="dxa"/>
          </w:tcPr>
          <w:p w:rsidR="00EB2B13" w:rsidRPr="00305D51" w:rsidRDefault="00EB2B13" w:rsidP="00305D51">
            <w:pPr>
              <w:spacing w:line="240" w:lineRule="auto"/>
              <w:ind w:firstLine="0"/>
              <w:jc w:val="left"/>
              <w:rPr>
                <w:sz w:val="20"/>
                <w:szCs w:val="20"/>
              </w:rPr>
            </w:pPr>
            <w:r w:rsidRPr="00305D51">
              <w:rPr>
                <w:sz w:val="20"/>
                <w:szCs w:val="20"/>
              </w:rPr>
              <w:t>Назва і позначення групи витрат</w:t>
            </w:r>
          </w:p>
        </w:tc>
        <w:tc>
          <w:tcPr>
            <w:tcW w:w="4394" w:type="dxa"/>
          </w:tcPr>
          <w:p w:rsidR="00EB2B13" w:rsidRPr="00305D51" w:rsidRDefault="00EB2B13" w:rsidP="00305D51">
            <w:pPr>
              <w:spacing w:line="240" w:lineRule="auto"/>
              <w:ind w:firstLine="0"/>
              <w:jc w:val="left"/>
              <w:rPr>
                <w:sz w:val="20"/>
                <w:szCs w:val="20"/>
              </w:rPr>
            </w:pPr>
            <w:r w:rsidRPr="00305D51">
              <w:rPr>
                <w:sz w:val="20"/>
                <w:szCs w:val="20"/>
              </w:rPr>
              <w:t>Назва складових витрат</w:t>
            </w:r>
          </w:p>
        </w:tc>
        <w:tc>
          <w:tcPr>
            <w:tcW w:w="1560" w:type="dxa"/>
            <w:gridSpan w:val="2"/>
          </w:tcPr>
          <w:p w:rsidR="00EB2B13" w:rsidRPr="00305D51" w:rsidRDefault="00EB2B13" w:rsidP="00305D51">
            <w:pPr>
              <w:spacing w:line="240" w:lineRule="auto"/>
              <w:ind w:firstLine="0"/>
              <w:jc w:val="left"/>
              <w:rPr>
                <w:sz w:val="20"/>
                <w:szCs w:val="20"/>
              </w:rPr>
            </w:pPr>
            <w:r w:rsidRPr="00305D51">
              <w:rPr>
                <w:sz w:val="20"/>
                <w:szCs w:val="20"/>
              </w:rPr>
              <w:t>Позначен. складових витрат</w:t>
            </w:r>
          </w:p>
        </w:tc>
      </w:tr>
      <w:tr w:rsidR="00EB2B13" w:rsidRPr="00305D51" w:rsidTr="00305D51">
        <w:tc>
          <w:tcPr>
            <w:tcW w:w="1101" w:type="dxa"/>
          </w:tcPr>
          <w:p w:rsidR="00EB2B13" w:rsidRPr="00305D51" w:rsidRDefault="00EB2B13" w:rsidP="00305D51">
            <w:pPr>
              <w:spacing w:line="240" w:lineRule="auto"/>
              <w:ind w:firstLine="0"/>
              <w:jc w:val="left"/>
              <w:rPr>
                <w:sz w:val="20"/>
                <w:szCs w:val="20"/>
              </w:rPr>
            </w:pPr>
            <w:r w:rsidRPr="00305D51">
              <w:rPr>
                <w:sz w:val="20"/>
                <w:szCs w:val="20"/>
              </w:rPr>
              <w:t>1</w:t>
            </w:r>
          </w:p>
        </w:tc>
        <w:tc>
          <w:tcPr>
            <w:tcW w:w="2551" w:type="dxa"/>
          </w:tcPr>
          <w:p w:rsidR="00EB2B13" w:rsidRPr="00305D51" w:rsidRDefault="00EB2B13" w:rsidP="00305D51">
            <w:pPr>
              <w:spacing w:line="240" w:lineRule="auto"/>
              <w:ind w:firstLine="0"/>
              <w:jc w:val="left"/>
              <w:rPr>
                <w:sz w:val="20"/>
                <w:szCs w:val="20"/>
              </w:rPr>
            </w:pPr>
            <w:r w:rsidRPr="00305D51">
              <w:rPr>
                <w:sz w:val="20"/>
                <w:szCs w:val="20"/>
              </w:rPr>
              <w:t>2</w:t>
            </w:r>
          </w:p>
        </w:tc>
        <w:tc>
          <w:tcPr>
            <w:tcW w:w="4394" w:type="dxa"/>
          </w:tcPr>
          <w:p w:rsidR="00EB2B13" w:rsidRPr="00305D51" w:rsidRDefault="00EB2B13" w:rsidP="00305D51">
            <w:pPr>
              <w:spacing w:line="240" w:lineRule="auto"/>
              <w:ind w:firstLine="0"/>
              <w:jc w:val="left"/>
              <w:rPr>
                <w:sz w:val="20"/>
                <w:szCs w:val="20"/>
              </w:rPr>
            </w:pPr>
            <w:r w:rsidRPr="00305D51">
              <w:rPr>
                <w:sz w:val="20"/>
                <w:szCs w:val="20"/>
              </w:rPr>
              <w:t>3</w:t>
            </w:r>
          </w:p>
        </w:tc>
        <w:tc>
          <w:tcPr>
            <w:tcW w:w="1560" w:type="dxa"/>
            <w:gridSpan w:val="2"/>
          </w:tcPr>
          <w:p w:rsidR="00EB2B13" w:rsidRPr="00305D51" w:rsidRDefault="00EB2B13" w:rsidP="00305D51">
            <w:pPr>
              <w:spacing w:line="240" w:lineRule="auto"/>
              <w:ind w:firstLine="0"/>
              <w:jc w:val="left"/>
              <w:rPr>
                <w:sz w:val="20"/>
                <w:szCs w:val="20"/>
              </w:rPr>
            </w:pPr>
            <w:r w:rsidRPr="00305D51">
              <w:rPr>
                <w:sz w:val="20"/>
                <w:szCs w:val="20"/>
              </w:rPr>
              <w:t>4</w:t>
            </w:r>
          </w:p>
        </w:tc>
      </w:tr>
      <w:tr w:rsidR="00EB2B13" w:rsidRPr="00305D51" w:rsidTr="00305D51">
        <w:tc>
          <w:tcPr>
            <w:tcW w:w="1101" w:type="dxa"/>
          </w:tcPr>
          <w:p w:rsidR="00EB2B13" w:rsidRPr="00305D51" w:rsidRDefault="00EB2B13" w:rsidP="00305D51">
            <w:pPr>
              <w:spacing w:line="240" w:lineRule="auto"/>
              <w:ind w:firstLine="0"/>
              <w:jc w:val="left"/>
              <w:rPr>
                <w:sz w:val="20"/>
                <w:szCs w:val="20"/>
              </w:rPr>
            </w:pPr>
            <w:r w:rsidRPr="00305D51">
              <w:rPr>
                <w:sz w:val="20"/>
                <w:szCs w:val="20"/>
              </w:rPr>
              <w:t>1</w:t>
            </w:r>
          </w:p>
        </w:tc>
        <w:tc>
          <w:tcPr>
            <w:tcW w:w="2551" w:type="dxa"/>
          </w:tcPr>
          <w:p w:rsidR="00EB2B13" w:rsidRPr="00305D51" w:rsidRDefault="00EB2B13" w:rsidP="00305D51">
            <w:pPr>
              <w:spacing w:line="240" w:lineRule="auto"/>
              <w:ind w:firstLine="0"/>
              <w:jc w:val="left"/>
              <w:rPr>
                <w:sz w:val="20"/>
                <w:szCs w:val="20"/>
              </w:rPr>
            </w:pPr>
            <w:r w:rsidRPr="00305D51">
              <w:rPr>
                <w:sz w:val="20"/>
                <w:szCs w:val="20"/>
              </w:rPr>
              <w:t>Відшкодування потерпілим внаслідок травм і профес. захворювань</w:t>
            </w:r>
          </w:p>
          <w:p w:rsidR="00EB2B13" w:rsidRPr="00305D51" w:rsidRDefault="00EB2B13" w:rsidP="00305D51">
            <w:pPr>
              <w:spacing w:line="240" w:lineRule="auto"/>
              <w:ind w:firstLine="0"/>
              <w:jc w:val="left"/>
              <w:rPr>
                <w:sz w:val="20"/>
                <w:szCs w:val="20"/>
              </w:rPr>
            </w:pPr>
            <w:r w:rsidRPr="00305D51">
              <w:rPr>
                <w:sz w:val="20"/>
                <w:szCs w:val="20"/>
              </w:rPr>
              <w:t>8</w:t>
            </w:r>
          </w:p>
          <w:p w:rsidR="00EB2B13" w:rsidRPr="00305D51" w:rsidRDefault="00EB2B13" w:rsidP="00305D51">
            <w:pPr>
              <w:pStyle w:val="13"/>
              <w:spacing w:line="240" w:lineRule="auto"/>
              <w:jc w:val="left"/>
              <w:rPr>
                <w:sz w:val="20"/>
                <w:szCs w:val="20"/>
              </w:rPr>
            </w:pPr>
            <w:r w:rsidRPr="00305D51">
              <w:rPr>
                <w:sz w:val="20"/>
                <w:szCs w:val="20"/>
              </w:rPr>
              <w:t>Тк</w:t>
            </w:r>
          </w:p>
          <w:p w:rsidR="00EB2B13" w:rsidRPr="00305D51" w:rsidRDefault="00EB2B13" w:rsidP="00305D51">
            <w:pPr>
              <w:spacing w:line="240" w:lineRule="auto"/>
              <w:ind w:firstLine="0"/>
              <w:jc w:val="left"/>
              <w:rPr>
                <w:sz w:val="20"/>
                <w:szCs w:val="20"/>
              </w:rPr>
            </w:pPr>
            <w:r w:rsidRPr="00305D51">
              <w:rPr>
                <w:sz w:val="20"/>
                <w:szCs w:val="20"/>
              </w:rPr>
              <w:t>К=1</w:t>
            </w:r>
          </w:p>
        </w:tc>
        <w:tc>
          <w:tcPr>
            <w:tcW w:w="4394" w:type="dxa"/>
          </w:tcPr>
          <w:p w:rsidR="00EB2B13" w:rsidRPr="00305D51" w:rsidRDefault="00EB2B13" w:rsidP="00305D51">
            <w:pPr>
              <w:spacing w:line="240" w:lineRule="auto"/>
              <w:ind w:firstLine="0"/>
              <w:jc w:val="left"/>
              <w:rPr>
                <w:sz w:val="20"/>
                <w:szCs w:val="20"/>
              </w:rPr>
            </w:pPr>
            <w:r w:rsidRPr="00305D51">
              <w:rPr>
                <w:sz w:val="20"/>
                <w:szCs w:val="20"/>
              </w:rPr>
              <w:t>-тимчасова непрацездатність;</w:t>
            </w:r>
          </w:p>
          <w:p w:rsidR="00EB2B13" w:rsidRPr="00305D51" w:rsidRDefault="00EB2B13" w:rsidP="00305D51">
            <w:pPr>
              <w:spacing w:line="240" w:lineRule="auto"/>
              <w:ind w:firstLine="0"/>
              <w:jc w:val="left"/>
              <w:rPr>
                <w:sz w:val="20"/>
                <w:szCs w:val="20"/>
                <w:lang w:val="ru-RU"/>
              </w:rPr>
            </w:pPr>
            <w:r w:rsidRPr="00305D51">
              <w:rPr>
                <w:sz w:val="20"/>
                <w:szCs w:val="20"/>
                <w:lang w:val="ru-RU"/>
              </w:rPr>
              <w:t>-одноразова допомога (включаючи членів сімей і утриманців загиблих);</w:t>
            </w:r>
          </w:p>
          <w:p w:rsidR="00EB2B13" w:rsidRPr="00305D51" w:rsidRDefault="00EB2B13" w:rsidP="00305D51">
            <w:pPr>
              <w:spacing w:line="240" w:lineRule="auto"/>
              <w:ind w:firstLine="0"/>
              <w:jc w:val="left"/>
              <w:rPr>
                <w:sz w:val="20"/>
                <w:szCs w:val="20"/>
              </w:rPr>
            </w:pPr>
            <w:r w:rsidRPr="00305D51">
              <w:rPr>
                <w:sz w:val="20"/>
                <w:szCs w:val="20"/>
              </w:rPr>
              <w:t>-матеріальна шкода;</w:t>
            </w:r>
          </w:p>
          <w:p w:rsidR="00EB2B13" w:rsidRPr="00305D51" w:rsidRDefault="00EB2B13" w:rsidP="00305D51">
            <w:pPr>
              <w:spacing w:line="240" w:lineRule="auto"/>
              <w:ind w:firstLine="0"/>
              <w:jc w:val="left"/>
              <w:rPr>
                <w:sz w:val="20"/>
                <w:szCs w:val="20"/>
              </w:rPr>
            </w:pPr>
            <w:r w:rsidRPr="00305D51">
              <w:rPr>
                <w:sz w:val="20"/>
                <w:szCs w:val="20"/>
              </w:rPr>
              <w:t>-відшкодування витрат лікувальним</w:t>
            </w:r>
          </w:p>
          <w:p w:rsidR="00EB2B13" w:rsidRPr="00305D51" w:rsidRDefault="00EB2B13" w:rsidP="00305D51">
            <w:pPr>
              <w:spacing w:line="240" w:lineRule="auto"/>
              <w:ind w:firstLine="0"/>
              <w:jc w:val="left"/>
              <w:rPr>
                <w:sz w:val="20"/>
                <w:szCs w:val="20"/>
              </w:rPr>
            </w:pPr>
            <w:r w:rsidRPr="00305D51">
              <w:rPr>
                <w:sz w:val="20"/>
                <w:szCs w:val="20"/>
              </w:rPr>
              <w:t>закладам;</w:t>
            </w:r>
          </w:p>
          <w:p w:rsidR="00EB2B13" w:rsidRPr="00305D51" w:rsidRDefault="00EB2B13" w:rsidP="00305D51">
            <w:pPr>
              <w:spacing w:line="240" w:lineRule="auto"/>
              <w:ind w:firstLine="0"/>
              <w:jc w:val="left"/>
              <w:rPr>
                <w:sz w:val="20"/>
                <w:szCs w:val="20"/>
              </w:rPr>
            </w:pPr>
            <w:r w:rsidRPr="00305D51">
              <w:rPr>
                <w:sz w:val="20"/>
                <w:szCs w:val="20"/>
              </w:rPr>
              <w:t>-санаторно-курортним обслуговуванням;</w:t>
            </w:r>
          </w:p>
          <w:p w:rsidR="00EB2B13" w:rsidRPr="00305D51" w:rsidRDefault="00EB2B13" w:rsidP="00305D51">
            <w:pPr>
              <w:spacing w:line="240" w:lineRule="auto"/>
              <w:ind w:firstLine="0"/>
              <w:jc w:val="left"/>
              <w:rPr>
                <w:sz w:val="20"/>
                <w:szCs w:val="20"/>
              </w:rPr>
            </w:pPr>
            <w:r w:rsidRPr="00305D51">
              <w:rPr>
                <w:sz w:val="20"/>
                <w:szCs w:val="20"/>
              </w:rPr>
              <w:t>-протезування, придбання транспортних засобів, витрати на соціальну допомогу інвалідам;</w:t>
            </w:r>
          </w:p>
          <w:p w:rsidR="00EB2B13" w:rsidRPr="00305D51" w:rsidRDefault="00EB2B13" w:rsidP="00305D51">
            <w:pPr>
              <w:spacing w:line="240" w:lineRule="auto"/>
              <w:ind w:firstLine="0"/>
              <w:jc w:val="left"/>
              <w:rPr>
                <w:sz w:val="20"/>
                <w:szCs w:val="20"/>
              </w:rPr>
            </w:pPr>
            <w:r w:rsidRPr="00305D51">
              <w:rPr>
                <w:sz w:val="20"/>
                <w:szCs w:val="20"/>
              </w:rPr>
              <w:t>-доплата до попереднього заробітку в разі переведення на легшу роботу;</w:t>
            </w:r>
          </w:p>
          <w:p w:rsidR="00EB2B13" w:rsidRPr="00305D51" w:rsidRDefault="00EB2B13" w:rsidP="00305D51">
            <w:pPr>
              <w:spacing w:line="240" w:lineRule="auto"/>
              <w:ind w:firstLine="0"/>
              <w:jc w:val="left"/>
              <w:rPr>
                <w:sz w:val="20"/>
                <w:szCs w:val="20"/>
              </w:rPr>
            </w:pPr>
            <w:r w:rsidRPr="00305D51">
              <w:rPr>
                <w:sz w:val="20"/>
                <w:szCs w:val="20"/>
              </w:rPr>
              <w:t>-пенсії інвалідам і утриманцям загиблих.</w:t>
            </w:r>
          </w:p>
          <w:p w:rsidR="00EB2B13" w:rsidRPr="00305D51" w:rsidRDefault="00EB2B13" w:rsidP="00305D51">
            <w:pPr>
              <w:spacing w:line="240" w:lineRule="auto"/>
              <w:ind w:firstLine="0"/>
              <w:jc w:val="left"/>
              <w:rPr>
                <w:sz w:val="20"/>
                <w:szCs w:val="20"/>
              </w:rPr>
            </w:pPr>
          </w:p>
        </w:tc>
        <w:tc>
          <w:tcPr>
            <w:tcW w:w="1560" w:type="dxa"/>
            <w:gridSpan w:val="2"/>
          </w:tcPr>
          <w:p w:rsidR="00EB2B13" w:rsidRPr="00305D51" w:rsidRDefault="00EB2B13" w:rsidP="00305D51">
            <w:pPr>
              <w:spacing w:line="240" w:lineRule="auto"/>
              <w:ind w:firstLine="0"/>
              <w:jc w:val="left"/>
              <w:rPr>
                <w:sz w:val="20"/>
                <w:szCs w:val="20"/>
                <w:vertAlign w:val="subscript"/>
              </w:rPr>
            </w:pPr>
            <w:r w:rsidRPr="00305D51">
              <w:rPr>
                <w:sz w:val="20"/>
                <w:szCs w:val="20"/>
              </w:rPr>
              <w:t>Т</w:t>
            </w:r>
            <w:r w:rsidRPr="00305D51">
              <w:rPr>
                <w:sz w:val="20"/>
                <w:szCs w:val="20"/>
                <w:vertAlign w:val="subscript"/>
              </w:rPr>
              <w:t>1</w:t>
            </w:r>
          </w:p>
          <w:p w:rsidR="00EB2B13" w:rsidRPr="00305D51" w:rsidRDefault="00EB2B13" w:rsidP="00305D51">
            <w:pPr>
              <w:spacing w:line="240" w:lineRule="auto"/>
              <w:ind w:firstLine="0"/>
              <w:jc w:val="left"/>
              <w:rPr>
                <w:sz w:val="20"/>
                <w:szCs w:val="20"/>
                <w:vertAlign w:val="subscript"/>
              </w:rPr>
            </w:pP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2</w:t>
            </w: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3</w:t>
            </w:r>
          </w:p>
          <w:p w:rsidR="00EB2B13" w:rsidRPr="00305D51" w:rsidRDefault="00EB2B13" w:rsidP="00305D51">
            <w:pPr>
              <w:spacing w:line="240" w:lineRule="auto"/>
              <w:ind w:firstLine="0"/>
              <w:jc w:val="left"/>
              <w:rPr>
                <w:sz w:val="20"/>
                <w:szCs w:val="20"/>
              </w:rPr>
            </w:pP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4</w:t>
            </w: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5</w:t>
            </w:r>
          </w:p>
          <w:p w:rsidR="00EB2B13" w:rsidRPr="00305D51" w:rsidRDefault="00EB2B13" w:rsidP="00305D51">
            <w:pPr>
              <w:spacing w:line="240" w:lineRule="auto"/>
              <w:ind w:firstLine="0"/>
              <w:jc w:val="left"/>
              <w:rPr>
                <w:sz w:val="20"/>
                <w:szCs w:val="20"/>
              </w:rPr>
            </w:pP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6</w:t>
            </w:r>
          </w:p>
          <w:p w:rsidR="00EB2B13" w:rsidRPr="00305D51" w:rsidRDefault="00EB2B13" w:rsidP="00305D51">
            <w:pPr>
              <w:spacing w:line="240" w:lineRule="auto"/>
              <w:ind w:firstLine="0"/>
              <w:jc w:val="left"/>
              <w:rPr>
                <w:sz w:val="20"/>
                <w:szCs w:val="20"/>
              </w:rPr>
            </w:pP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7</w:t>
            </w:r>
          </w:p>
          <w:p w:rsidR="00EB2B13" w:rsidRPr="00305D51" w:rsidRDefault="00EB2B13" w:rsidP="00305D51">
            <w:pPr>
              <w:spacing w:line="240" w:lineRule="auto"/>
              <w:ind w:firstLine="0"/>
              <w:jc w:val="left"/>
              <w:rPr>
                <w:sz w:val="20"/>
                <w:szCs w:val="20"/>
              </w:rPr>
            </w:pPr>
            <w:r w:rsidRPr="00305D51">
              <w:rPr>
                <w:sz w:val="20"/>
                <w:szCs w:val="20"/>
              </w:rPr>
              <w:t>Т</w:t>
            </w:r>
            <w:r w:rsidRPr="00305D51">
              <w:rPr>
                <w:sz w:val="20"/>
                <w:szCs w:val="20"/>
                <w:vertAlign w:val="subscript"/>
              </w:rPr>
              <w:t>8</w:t>
            </w:r>
          </w:p>
        </w:tc>
      </w:tr>
      <w:tr w:rsidR="00EB2B13" w:rsidRPr="00305D51" w:rsidTr="00305D51">
        <w:tc>
          <w:tcPr>
            <w:tcW w:w="1101" w:type="dxa"/>
            <w:tcBorders>
              <w:bottom w:val="nil"/>
            </w:tcBorders>
          </w:tcPr>
          <w:p w:rsidR="00EB2B13" w:rsidRPr="00305D51" w:rsidRDefault="00EB2B13" w:rsidP="00305D51">
            <w:pPr>
              <w:spacing w:line="240" w:lineRule="auto"/>
              <w:ind w:firstLine="0"/>
              <w:jc w:val="left"/>
              <w:rPr>
                <w:sz w:val="20"/>
                <w:szCs w:val="20"/>
              </w:rPr>
            </w:pPr>
            <w:r w:rsidRPr="00305D51">
              <w:rPr>
                <w:sz w:val="20"/>
                <w:szCs w:val="20"/>
              </w:rPr>
              <w:t>2</w:t>
            </w:r>
          </w:p>
        </w:tc>
        <w:tc>
          <w:tcPr>
            <w:tcW w:w="2551" w:type="dxa"/>
            <w:tcBorders>
              <w:bottom w:val="nil"/>
            </w:tcBorders>
          </w:tcPr>
          <w:p w:rsidR="00EB2B13" w:rsidRPr="00305D51" w:rsidRDefault="00EB2B13" w:rsidP="00305D51">
            <w:pPr>
              <w:spacing w:line="240" w:lineRule="auto"/>
              <w:ind w:firstLine="0"/>
              <w:jc w:val="left"/>
              <w:rPr>
                <w:sz w:val="20"/>
                <w:szCs w:val="20"/>
              </w:rPr>
            </w:pPr>
            <w:r w:rsidRPr="00305D51">
              <w:rPr>
                <w:sz w:val="20"/>
                <w:szCs w:val="20"/>
              </w:rPr>
              <w:t xml:space="preserve">Пільги і компенсації працюючим у важких і шкідливих умовах праці </w:t>
            </w:r>
          </w:p>
          <w:p w:rsidR="00EB2B13" w:rsidRPr="00305D51" w:rsidRDefault="00EB2B13" w:rsidP="00305D51">
            <w:pPr>
              <w:spacing w:line="240" w:lineRule="auto"/>
              <w:ind w:firstLine="0"/>
              <w:jc w:val="left"/>
              <w:rPr>
                <w:sz w:val="20"/>
                <w:szCs w:val="20"/>
              </w:rPr>
            </w:pPr>
            <w:r w:rsidRPr="00305D51">
              <w:rPr>
                <w:sz w:val="20"/>
                <w:szCs w:val="20"/>
              </w:rPr>
              <w:t>7</w:t>
            </w:r>
          </w:p>
          <w:p w:rsidR="00EB2B13" w:rsidRPr="00305D51" w:rsidRDefault="00EB2B13" w:rsidP="00305D51">
            <w:pPr>
              <w:pStyle w:val="13"/>
              <w:spacing w:line="240" w:lineRule="auto"/>
              <w:jc w:val="left"/>
              <w:rPr>
                <w:sz w:val="20"/>
                <w:szCs w:val="20"/>
              </w:rPr>
            </w:pPr>
            <w:r w:rsidRPr="00305D51">
              <w:rPr>
                <w:sz w:val="20"/>
                <w:szCs w:val="20"/>
              </w:rPr>
              <w:t>Пк</w:t>
            </w:r>
          </w:p>
          <w:p w:rsidR="00EB2B13" w:rsidRPr="00305D51" w:rsidRDefault="00EB2B13" w:rsidP="00305D51">
            <w:pPr>
              <w:spacing w:line="240" w:lineRule="auto"/>
              <w:ind w:firstLine="0"/>
              <w:jc w:val="left"/>
              <w:rPr>
                <w:sz w:val="20"/>
                <w:szCs w:val="20"/>
              </w:rPr>
            </w:pPr>
            <w:r w:rsidRPr="00305D51">
              <w:rPr>
                <w:sz w:val="20"/>
                <w:szCs w:val="20"/>
              </w:rPr>
              <w:t>К=1</w:t>
            </w:r>
          </w:p>
          <w:p w:rsidR="00EB2B13" w:rsidRPr="00305D51" w:rsidRDefault="00EB2B13" w:rsidP="00305D51">
            <w:pPr>
              <w:spacing w:line="240" w:lineRule="auto"/>
              <w:ind w:firstLine="0"/>
              <w:jc w:val="left"/>
              <w:rPr>
                <w:sz w:val="20"/>
                <w:szCs w:val="20"/>
              </w:rPr>
            </w:pPr>
          </w:p>
        </w:tc>
        <w:tc>
          <w:tcPr>
            <w:tcW w:w="4394" w:type="dxa"/>
            <w:tcBorders>
              <w:bottom w:val="nil"/>
            </w:tcBorders>
          </w:tcPr>
          <w:p w:rsidR="00EB2B13" w:rsidRPr="00305D51" w:rsidRDefault="00EB2B13" w:rsidP="00305D51">
            <w:pPr>
              <w:spacing w:line="240" w:lineRule="auto"/>
              <w:ind w:firstLine="0"/>
              <w:jc w:val="left"/>
              <w:rPr>
                <w:sz w:val="20"/>
                <w:szCs w:val="20"/>
              </w:rPr>
            </w:pPr>
            <w:r w:rsidRPr="00305D51">
              <w:rPr>
                <w:sz w:val="20"/>
                <w:szCs w:val="20"/>
              </w:rPr>
              <w:t>- додаткові відпустки;</w:t>
            </w:r>
          </w:p>
          <w:p w:rsidR="00EB2B13" w:rsidRPr="00305D51" w:rsidRDefault="00EB2B13" w:rsidP="00305D51">
            <w:pPr>
              <w:spacing w:line="240" w:lineRule="auto"/>
              <w:ind w:firstLine="0"/>
              <w:jc w:val="left"/>
              <w:rPr>
                <w:sz w:val="20"/>
                <w:szCs w:val="20"/>
              </w:rPr>
            </w:pPr>
            <w:r w:rsidRPr="00305D51">
              <w:rPr>
                <w:sz w:val="20"/>
                <w:szCs w:val="20"/>
              </w:rPr>
              <w:t>- скорочений робочий день;</w:t>
            </w:r>
          </w:p>
          <w:p w:rsidR="00EB2B13" w:rsidRPr="00305D51" w:rsidRDefault="00EB2B13" w:rsidP="00305D51">
            <w:pPr>
              <w:spacing w:line="240" w:lineRule="auto"/>
              <w:ind w:firstLine="0"/>
              <w:jc w:val="left"/>
              <w:rPr>
                <w:sz w:val="20"/>
                <w:szCs w:val="20"/>
              </w:rPr>
            </w:pPr>
            <w:r w:rsidRPr="00305D51">
              <w:rPr>
                <w:sz w:val="20"/>
                <w:szCs w:val="20"/>
              </w:rPr>
              <w:t>-лікувально-профілактичне харчування;</w:t>
            </w:r>
          </w:p>
          <w:p w:rsidR="00EB2B13" w:rsidRPr="00305D51" w:rsidRDefault="00EB2B13" w:rsidP="00305D51">
            <w:pPr>
              <w:spacing w:line="240" w:lineRule="auto"/>
              <w:ind w:firstLine="0"/>
              <w:jc w:val="left"/>
              <w:rPr>
                <w:sz w:val="20"/>
                <w:szCs w:val="20"/>
              </w:rPr>
            </w:pPr>
            <w:r w:rsidRPr="00305D51">
              <w:rPr>
                <w:sz w:val="20"/>
                <w:szCs w:val="20"/>
              </w:rPr>
              <w:t>- одержання молока або інших рівноцінних продуктів;</w:t>
            </w:r>
          </w:p>
          <w:p w:rsidR="00EB2B13" w:rsidRPr="00305D51" w:rsidRDefault="00EB2B13" w:rsidP="00305D51">
            <w:pPr>
              <w:spacing w:line="240" w:lineRule="auto"/>
              <w:ind w:firstLine="0"/>
              <w:jc w:val="left"/>
              <w:rPr>
                <w:sz w:val="20"/>
                <w:szCs w:val="20"/>
              </w:rPr>
            </w:pPr>
            <w:r w:rsidRPr="00305D51">
              <w:rPr>
                <w:sz w:val="20"/>
                <w:szCs w:val="20"/>
              </w:rPr>
              <w:t>- підвищені тарифні ставки;</w:t>
            </w:r>
          </w:p>
          <w:p w:rsidR="00EB2B13" w:rsidRPr="00305D51" w:rsidRDefault="00EB2B13" w:rsidP="00305D51">
            <w:pPr>
              <w:spacing w:line="240" w:lineRule="auto"/>
              <w:ind w:firstLine="0"/>
              <w:jc w:val="left"/>
              <w:rPr>
                <w:sz w:val="20"/>
                <w:szCs w:val="20"/>
              </w:rPr>
            </w:pPr>
            <w:r w:rsidRPr="00305D51">
              <w:rPr>
                <w:sz w:val="20"/>
                <w:szCs w:val="20"/>
              </w:rPr>
              <w:t>- доплати за умови та інтенсивність праці;</w:t>
            </w:r>
          </w:p>
          <w:p w:rsidR="00EB2B13" w:rsidRPr="00305D51" w:rsidRDefault="00EB2B13" w:rsidP="00305D51">
            <w:pPr>
              <w:spacing w:line="240" w:lineRule="auto"/>
              <w:ind w:firstLine="0"/>
              <w:jc w:val="left"/>
              <w:rPr>
                <w:sz w:val="20"/>
                <w:szCs w:val="20"/>
              </w:rPr>
            </w:pPr>
            <w:r w:rsidRPr="00305D51">
              <w:rPr>
                <w:sz w:val="20"/>
                <w:szCs w:val="20"/>
              </w:rPr>
              <w:t>-пенсії на пільгових умовах.</w:t>
            </w:r>
          </w:p>
          <w:p w:rsidR="00EB2B13" w:rsidRPr="00305D51" w:rsidRDefault="00EB2B13" w:rsidP="00305D51">
            <w:pPr>
              <w:spacing w:line="240" w:lineRule="auto"/>
              <w:ind w:firstLine="0"/>
              <w:jc w:val="left"/>
              <w:rPr>
                <w:sz w:val="20"/>
                <w:szCs w:val="20"/>
              </w:rPr>
            </w:pPr>
          </w:p>
        </w:tc>
        <w:tc>
          <w:tcPr>
            <w:tcW w:w="1560" w:type="dxa"/>
            <w:gridSpan w:val="2"/>
            <w:tcBorders>
              <w:bottom w:val="nil"/>
            </w:tcBorders>
          </w:tcPr>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1</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2</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3</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4</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5</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6</w:t>
            </w:r>
          </w:p>
          <w:p w:rsidR="00EB2B13" w:rsidRPr="00305D51" w:rsidRDefault="00EB2B13" w:rsidP="00305D51">
            <w:pPr>
              <w:spacing w:line="240" w:lineRule="auto"/>
              <w:ind w:firstLine="0"/>
              <w:jc w:val="left"/>
              <w:rPr>
                <w:sz w:val="20"/>
                <w:szCs w:val="20"/>
              </w:rPr>
            </w:pPr>
            <w:r w:rsidRPr="00305D51">
              <w:rPr>
                <w:sz w:val="20"/>
                <w:szCs w:val="20"/>
              </w:rPr>
              <w:t>П</w:t>
            </w:r>
            <w:r w:rsidRPr="00305D51">
              <w:rPr>
                <w:sz w:val="20"/>
                <w:szCs w:val="20"/>
                <w:vertAlign w:val="subscript"/>
              </w:rPr>
              <w:t>7</w:t>
            </w:r>
          </w:p>
          <w:p w:rsidR="00EB2B13" w:rsidRPr="00305D51" w:rsidRDefault="00EB2B13" w:rsidP="00305D51">
            <w:pPr>
              <w:spacing w:line="240" w:lineRule="auto"/>
              <w:ind w:firstLine="0"/>
              <w:jc w:val="left"/>
              <w:rPr>
                <w:sz w:val="20"/>
                <w:szCs w:val="20"/>
              </w:rPr>
            </w:pPr>
          </w:p>
        </w:tc>
      </w:tr>
      <w:tr w:rsidR="00EB2B13" w:rsidTr="00305D51">
        <w:trPr>
          <w:gridAfter w:val="1"/>
          <w:wAfter w:w="42" w:type="dxa"/>
          <w:trHeight w:val="642"/>
        </w:trPr>
        <w:tc>
          <w:tcPr>
            <w:tcW w:w="1101" w:type="dxa"/>
          </w:tcPr>
          <w:p w:rsidR="00EB2B13" w:rsidRDefault="00EB2B13" w:rsidP="00305D51">
            <w:pPr>
              <w:spacing w:line="240" w:lineRule="auto"/>
              <w:ind w:firstLine="0"/>
              <w:jc w:val="left"/>
            </w:pPr>
            <w:r>
              <w:t>1</w:t>
            </w:r>
          </w:p>
        </w:tc>
        <w:tc>
          <w:tcPr>
            <w:tcW w:w="2551" w:type="dxa"/>
          </w:tcPr>
          <w:p w:rsidR="00EB2B13" w:rsidRDefault="00EB2B13" w:rsidP="00305D51">
            <w:pPr>
              <w:spacing w:line="240" w:lineRule="auto"/>
              <w:ind w:firstLine="0"/>
              <w:jc w:val="left"/>
            </w:pPr>
            <w:r>
              <w:t>2</w:t>
            </w:r>
          </w:p>
        </w:tc>
        <w:tc>
          <w:tcPr>
            <w:tcW w:w="4394" w:type="dxa"/>
          </w:tcPr>
          <w:p w:rsidR="00EB2B13" w:rsidRDefault="00EB2B13" w:rsidP="00305D51">
            <w:pPr>
              <w:spacing w:line="240" w:lineRule="auto"/>
              <w:ind w:firstLine="0"/>
              <w:jc w:val="left"/>
            </w:pPr>
            <w:r>
              <w:t>3</w:t>
            </w:r>
          </w:p>
        </w:tc>
        <w:tc>
          <w:tcPr>
            <w:tcW w:w="1518" w:type="dxa"/>
          </w:tcPr>
          <w:p w:rsidR="00EB2B13" w:rsidRDefault="00EB2B13" w:rsidP="00305D51">
            <w:pPr>
              <w:spacing w:line="240" w:lineRule="auto"/>
              <w:ind w:firstLine="0"/>
              <w:jc w:val="left"/>
            </w:pPr>
            <w:r>
              <w:t>4</w:t>
            </w:r>
          </w:p>
        </w:tc>
      </w:tr>
      <w:tr w:rsidR="00EB2B13" w:rsidTr="00305D51">
        <w:trPr>
          <w:gridAfter w:val="1"/>
          <w:wAfter w:w="42" w:type="dxa"/>
        </w:trPr>
        <w:tc>
          <w:tcPr>
            <w:tcW w:w="1101" w:type="dxa"/>
          </w:tcPr>
          <w:p w:rsidR="00EB2B13" w:rsidRDefault="00EB2B13" w:rsidP="00305D51">
            <w:pPr>
              <w:spacing w:line="240" w:lineRule="auto"/>
              <w:ind w:firstLine="0"/>
              <w:jc w:val="left"/>
            </w:pPr>
            <w:r>
              <w:t>3</w:t>
            </w:r>
          </w:p>
        </w:tc>
        <w:tc>
          <w:tcPr>
            <w:tcW w:w="2551" w:type="dxa"/>
          </w:tcPr>
          <w:p w:rsidR="00EB2B13" w:rsidRDefault="00EB2B13" w:rsidP="00305D51">
            <w:pPr>
              <w:pStyle w:val="a5"/>
              <w:spacing w:line="240" w:lineRule="auto"/>
              <w:jc w:val="left"/>
            </w:pPr>
            <w:r>
              <w:t>Витрати на профілактику травматизму, професійних захворювань</w:t>
            </w:r>
          </w:p>
          <w:p w:rsidR="00EB2B13" w:rsidRDefault="00EB2B13" w:rsidP="00305D51">
            <w:pPr>
              <w:spacing w:line="240" w:lineRule="auto"/>
              <w:ind w:firstLine="0"/>
              <w:jc w:val="left"/>
              <w:rPr>
                <w:sz w:val="20"/>
                <w:szCs w:val="20"/>
              </w:rPr>
            </w:pPr>
            <w:r>
              <w:rPr>
                <w:sz w:val="20"/>
                <w:szCs w:val="20"/>
              </w:rPr>
              <w:t>3</w:t>
            </w:r>
          </w:p>
          <w:p w:rsidR="00EB2B13" w:rsidRDefault="00EB2B13" w:rsidP="00305D51">
            <w:pPr>
              <w:pStyle w:val="13"/>
              <w:spacing w:line="240" w:lineRule="auto"/>
              <w:jc w:val="left"/>
            </w:pPr>
            <w:r>
              <w:t>Вк</w:t>
            </w:r>
          </w:p>
          <w:p w:rsidR="00EB2B13" w:rsidRDefault="00EB2B13" w:rsidP="00305D51">
            <w:pPr>
              <w:spacing w:line="240" w:lineRule="auto"/>
              <w:ind w:firstLine="0"/>
              <w:jc w:val="left"/>
              <w:rPr>
                <w:sz w:val="20"/>
                <w:szCs w:val="20"/>
              </w:rPr>
            </w:pPr>
            <w:r>
              <w:rPr>
                <w:sz w:val="20"/>
                <w:szCs w:val="20"/>
              </w:rPr>
              <w:t>К=1</w:t>
            </w:r>
          </w:p>
        </w:tc>
        <w:tc>
          <w:tcPr>
            <w:tcW w:w="4394" w:type="dxa"/>
          </w:tcPr>
          <w:p w:rsidR="00EB2B13" w:rsidRDefault="00EB2B13" w:rsidP="00305D51">
            <w:pPr>
              <w:spacing w:line="240" w:lineRule="auto"/>
              <w:ind w:firstLine="0"/>
              <w:jc w:val="left"/>
            </w:pPr>
            <w:r>
              <w:t>- витрати на заходи з охорони праці за рахунок усіх джерел фінансування регламентовані нормативними актами держави;</w:t>
            </w:r>
          </w:p>
          <w:p w:rsidR="00EB2B13" w:rsidRDefault="00EB2B13" w:rsidP="00305D51">
            <w:pPr>
              <w:spacing w:line="240" w:lineRule="auto"/>
              <w:ind w:firstLine="0"/>
              <w:jc w:val="left"/>
            </w:pPr>
            <w:r>
              <w:t>- витрати на заходи з охорони праці за колективними договорами;</w:t>
            </w:r>
          </w:p>
          <w:p w:rsidR="00EB2B13" w:rsidRDefault="00EB2B13" w:rsidP="00305D51">
            <w:pPr>
              <w:spacing w:line="240" w:lineRule="auto"/>
              <w:ind w:firstLine="0"/>
              <w:jc w:val="left"/>
            </w:pPr>
            <w:r>
              <w:t>- витрати на заходи з охорони праці з фонду охорони праці підприємства</w:t>
            </w:r>
          </w:p>
          <w:p w:rsidR="00EB2B13" w:rsidRDefault="00EB2B13" w:rsidP="00305D51">
            <w:pPr>
              <w:spacing w:line="240" w:lineRule="auto"/>
              <w:ind w:firstLine="0"/>
              <w:jc w:val="left"/>
            </w:pPr>
          </w:p>
        </w:tc>
        <w:tc>
          <w:tcPr>
            <w:tcW w:w="1518" w:type="dxa"/>
          </w:tcPr>
          <w:p w:rsidR="00EB2B13" w:rsidRDefault="00EB2B13" w:rsidP="00305D51">
            <w:pPr>
              <w:spacing w:line="240" w:lineRule="auto"/>
              <w:ind w:firstLine="0"/>
              <w:jc w:val="left"/>
            </w:pPr>
          </w:p>
          <w:p w:rsidR="00EB2B13" w:rsidRDefault="00EB2B13" w:rsidP="00305D51">
            <w:pPr>
              <w:spacing w:line="240" w:lineRule="auto"/>
              <w:ind w:firstLine="0"/>
              <w:jc w:val="left"/>
            </w:pPr>
          </w:p>
          <w:p w:rsidR="00EB2B13" w:rsidRDefault="00EB2B13" w:rsidP="00305D51">
            <w:pPr>
              <w:spacing w:line="240" w:lineRule="auto"/>
              <w:ind w:firstLine="0"/>
              <w:jc w:val="left"/>
            </w:pPr>
            <w:r>
              <w:t>В</w:t>
            </w:r>
            <w:r>
              <w:rPr>
                <w:vertAlign w:val="subscript"/>
              </w:rPr>
              <w:t>1</w:t>
            </w:r>
          </w:p>
          <w:p w:rsidR="00EB2B13" w:rsidRDefault="00EB2B13" w:rsidP="00305D51">
            <w:pPr>
              <w:spacing w:line="240" w:lineRule="auto"/>
              <w:ind w:firstLine="0"/>
              <w:jc w:val="left"/>
            </w:pPr>
          </w:p>
          <w:p w:rsidR="00EB2B13" w:rsidRDefault="00EB2B13" w:rsidP="00305D51">
            <w:pPr>
              <w:spacing w:line="240" w:lineRule="auto"/>
              <w:ind w:firstLine="0"/>
              <w:jc w:val="left"/>
            </w:pPr>
            <w:r>
              <w:t>В</w:t>
            </w:r>
            <w:r>
              <w:rPr>
                <w:vertAlign w:val="subscript"/>
              </w:rPr>
              <w:t>2</w:t>
            </w:r>
          </w:p>
          <w:p w:rsidR="00EB2B13" w:rsidRDefault="00EB2B13" w:rsidP="00305D51">
            <w:pPr>
              <w:spacing w:line="240" w:lineRule="auto"/>
              <w:ind w:firstLine="0"/>
              <w:jc w:val="left"/>
            </w:pPr>
          </w:p>
          <w:p w:rsidR="00EB2B13" w:rsidRDefault="00EB2B13" w:rsidP="00305D51">
            <w:pPr>
              <w:spacing w:line="240" w:lineRule="auto"/>
              <w:ind w:firstLine="0"/>
              <w:jc w:val="left"/>
              <w:rPr>
                <w:vertAlign w:val="subscript"/>
              </w:rPr>
            </w:pPr>
            <w:r>
              <w:t>В</w:t>
            </w:r>
            <w:r>
              <w:rPr>
                <w:vertAlign w:val="subscript"/>
              </w:rPr>
              <w:t>3</w:t>
            </w:r>
          </w:p>
        </w:tc>
      </w:tr>
      <w:tr w:rsidR="00EB2B13" w:rsidTr="00305D51">
        <w:trPr>
          <w:gridAfter w:val="1"/>
          <w:wAfter w:w="42" w:type="dxa"/>
        </w:trPr>
        <w:tc>
          <w:tcPr>
            <w:tcW w:w="1101" w:type="dxa"/>
            <w:tcBorders>
              <w:bottom w:val="nil"/>
            </w:tcBorders>
          </w:tcPr>
          <w:p w:rsidR="00EB2B13" w:rsidRDefault="00EB2B13" w:rsidP="00305D51">
            <w:pPr>
              <w:spacing w:line="240" w:lineRule="auto"/>
              <w:ind w:firstLine="0"/>
              <w:jc w:val="left"/>
            </w:pPr>
            <w:r>
              <w:t>4</w:t>
            </w:r>
          </w:p>
        </w:tc>
        <w:tc>
          <w:tcPr>
            <w:tcW w:w="2551" w:type="dxa"/>
            <w:tcBorders>
              <w:bottom w:val="nil"/>
            </w:tcBorders>
          </w:tcPr>
          <w:p w:rsidR="00EB2B13" w:rsidRDefault="00EB2B13" w:rsidP="00305D51">
            <w:pPr>
              <w:pStyle w:val="a5"/>
              <w:spacing w:line="240" w:lineRule="auto"/>
              <w:jc w:val="left"/>
            </w:pPr>
            <w:r>
              <w:t>Витрати на ліквідацію наслідків аварії та нещасних випадків на виробництві</w:t>
            </w:r>
          </w:p>
          <w:p w:rsidR="00EB2B13" w:rsidRDefault="00EB2B13" w:rsidP="00305D51">
            <w:pPr>
              <w:pStyle w:val="a5"/>
              <w:spacing w:line="240" w:lineRule="auto"/>
              <w:jc w:val="left"/>
              <w:rPr>
                <w:sz w:val="20"/>
                <w:szCs w:val="20"/>
              </w:rPr>
            </w:pPr>
            <w:r>
              <w:rPr>
                <w:sz w:val="20"/>
                <w:szCs w:val="20"/>
              </w:rPr>
              <w:t>5</w:t>
            </w:r>
          </w:p>
          <w:p w:rsidR="00EB2B13" w:rsidRDefault="00EB2B13" w:rsidP="00305D51">
            <w:pPr>
              <w:pStyle w:val="a5"/>
              <w:spacing w:line="240" w:lineRule="auto"/>
              <w:jc w:val="left"/>
            </w:pPr>
            <w:r>
              <w:t>Гк</w:t>
            </w:r>
          </w:p>
          <w:p w:rsidR="00EB2B13" w:rsidRDefault="00EB2B13" w:rsidP="00305D51">
            <w:pPr>
              <w:pStyle w:val="a5"/>
              <w:spacing w:line="240" w:lineRule="auto"/>
              <w:jc w:val="left"/>
              <w:rPr>
                <w:sz w:val="20"/>
                <w:szCs w:val="20"/>
              </w:rPr>
            </w:pPr>
            <w:r>
              <w:rPr>
                <w:sz w:val="20"/>
                <w:szCs w:val="20"/>
              </w:rPr>
              <w:t>К=1</w:t>
            </w:r>
          </w:p>
        </w:tc>
        <w:tc>
          <w:tcPr>
            <w:tcW w:w="4394" w:type="dxa"/>
            <w:tcBorders>
              <w:bottom w:val="nil"/>
            </w:tcBorders>
          </w:tcPr>
          <w:p w:rsidR="00EB2B13" w:rsidRPr="00A42573" w:rsidRDefault="00EB2B13" w:rsidP="00305D51">
            <w:pPr>
              <w:spacing w:line="240" w:lineRule="auto"/>
              <w:ind w:firstLine="0"/>
              <w:jc w:val="left"/>
              <w:rPr>
                <w:sz w:val="20"/>
                <w:szCs w:val="20"/>
                <w:lang w:val="ru-RU"/>
              </w:rPr>
            </w:pPr>
            <w:r w:rsidRPr="00A42573">
              <w:rPr>
                <w:sz w:val="20"/>
                <w:szCs w:val="20"/>
              </w:rPr>
              <w:t xml:space="preserve">- вартість зіпсованого устаткування, </w:t>
            </w:r>
            <w:r w:rsidRPr="00A42573">
              <w:rPr>
                <w:sz w:val="20"/>
                <w:szCs w:val="20"/>
                <w:lang w:val="ru-RU"/>
              </w:rPr>
              <w:t>інструментів, зруйнованих будівель, споруд;</w:t>
            </w:r>
          </w:p>
          <w:p w:rsidR="00EB2B13" w:rsidRPr="00A42573" w:rsidRDefault="00EB2B13" w:rsidP="00305D51">
            <w:pPr>
              <w:spacing w:line="240" w:lineRule="auto"/>
              <w:ind w:firstLine="0"/>
              <w:jc w:val="left"/>
              <w:rPr>
                <w:sz w:val="20"/>
                <w:szCs w:val="20"/>
              </w:rPr>
            </w:pPr>
            <w:r w:rsidRPr="00A42573">
              <w:rPr>
                <w:sz w:val="20"/>
                <w:szCs w:val="20"/>
              </w:rPr>
              <w:t>- витрати на врятування потерпілих, розслідування нещасних випадків, транспорт, зв’язок, тощо;</w:t>
            </w:r>
          </w:p>
          <w:p w:rsidR="00EB2B13" w:rsidRPr="00A42573" w:rsidRDefault="00EB2B13" w:rsidP="00305D51">
            <w:pPr>
              <w:spacing w:line="240" w:lineRule="auto"/>
              <w:ind w:firstLine="0"/>
              <w:jc w:val="left"/>
              <w:rPr>
                <w:sz w:val="20"/>
                <w:szCs w:val="20"/>
              </w:rPr>
            </w:pPr>
            <w:r w:rsidRPr="00A42573">
              <w:rPr>
                <w:sz w:val="20"/>
                <w:szCs w:val="20"/>
              </w:rPr>
              <w:t>- виплати заробітної плати і доплати за час простою;</w:t>
            </w:r>
          </w:p>
          <w:p w:rsidR="00EB2B13" w:rsidRPr="00A42573" w:rsidRDefault="00EB2B13" w:rsidP="00305D51">
            <w:pPr>
              <w:spacing w:line="240" w:lineRule="auto"/>
              <w:ind w:firstLine="0"/>
              <w:jc w:val="left"/>
              <w:rPr>
                <w:sz w:val="20"/>
                <w:szCs w:val="20"/>
              </w:rPr>
            </w:pPr>
            <w:r w:rsidRPr="00A42573">
              <w:rPr>
                <w:sz w:val="20"/>
                <w:szCs w:val="20"/>
              </w:rPr>
              <w:t>- вартість ремонту частково зіпсованого обладнання, машин і механізмів, будівель і споруд;</w:t>
            </w:r>
          </w:p>
          <w:p w:rsidR="00EB2B13" w:rsidRPr="00A42573" w:rsidRDefault="00EB2B13" w:rsidP="00305D51">
            <w:pPr>
              <w:numPr>
                <w:ilvl w:val="0"/>
                <w:numId w:val="38"/>
              </w:numPr>
              <w:tabs>
                <w:tab w:val="num" w:pos="34"/>
              </w:tabs>
              <w:autoSpaceDE w:val="0"/>
              <w:autoSpaceDN w:val="0"/>
              <w:spacing w:line="240" w:lineRule="auto"/>
              <w:ind w:left="0" w:firstLine="0"/>
              <w:jc w:val="left"/>
              <w:rPr>
                <w:sz w:val="20"/>
                <w:szCs w:val="20"/>
              </w:rPr>
            </w:pPr>
            <w:r w:rsidRPr="00A42573">
              <w:rPr>
                <w:sz w:val="20"/>
                <w:szCs w:val="20"/>
              </w:rPr>
              <w:t>вартість підготовки чи перепідготовки працівників замість вибулих внаслідок загибелі чи інвалідності.</w:t>
            </w:r>
          </w:p>
          <w:p w:rsidR="00EB2B13" w:rsidRPr="00A42573" w:rsidRDefault="00EB2B13" w:rsidP="00305D51">
            <w:pPr>
              <w:spacing w:line="240" w:lineRule="auto"/>
              <w:ind w:firstLine="0"/>
              <w:jc w:val="left"/>
              <w:rPr>
                <w:sz w:val="20"/>
                <w:szCs w:val="20"/>
              </w:rPr>
            </w:pPr>
          </w:p>
        </w:tc>
        <w:tc>
          <w:tcPr>
            <w:tcW w:w="1518" w:type="dxa"/>
            <w:tcBorders>
              <w:bottom w:val="nil"/>
            </w:tcBorders>
          </w:tcPr>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Г</w:t>
            </w:r>
            <w:r w:rsidRPr="00A42573">
              <w:rPr>
                <w:sz w:val="20"/>
                <w:szCs w:val="20"/>
                <w:vertAlign w:val="subscript"/>
              </w:rPr>
              <w:t>1</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Г</w:t>
            </w:r>
            <w:r w:rsidRPr="00A42573">
              <w:rPr>
                <w:sz w:val="20"/>
                <w:szCs w:val="20"/>
                <w:vertAlign w:val="subscript"/>
              </w:rPr>
              <w:t>2</w:t>
            </w:r>
          </w:p>
          <w:p w:rsidR="00EB2B13" w:rsidRPr="00A42573" w:rsidRDefault="00EB2B13" w:rsidP="00305D51">
            <w:pPr>
              <w:spacing w:line="240" w:lineRule="auto"/>
              <w:ind w:firstLine="0"/>
              <w:jc w:val="left"/>
              <w:rPr>
                <w:sz w:val="20"/>
                <w:szCs w:val="20"/>
              </w:rPr>
            </w:pPr>
            <w:r w:rsidRPr="00A42573">
              <w:rPr>
                <w:sz w:val="20"/>
                <w:szCs w:val="20"/>
              </w:rPr>
              <w:t>Г</w:t>
            </w:r>
            <w:r w:rsidRPr="00A42573">
              <w:rPr>
                <w:sz w:val="20"/>
                <w:szCs w:val="20"/>
                <w:vertAlign w:val="subscript"/>
              </w:rPr>
              <w:t>3</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Г</w:t>
            </w:r>
            <w:r w:rsidRPr="00A42573">
              <w:rPr>
                <w:sz w:val="20"/>
                <w:szCs w:val="20"/>
                <w:vertAlign w:val="subscript"/>
              </w:rPr>
              <w:t>4</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Г</w:t>
            </w:r>
            <w:r w:rsidRPr="00A42573">
              <w:rPr>
                <w:sz w:val="20"/>
                <w:szCs w:val="20"/>
                <w:vertAlign w:val="subscript"/>
              </w:rPr>
              <w:t>5</w:t>
            </w:r>
          </w:p>
        </w:tc>
      </w:tr>
      <w:tr w:rsidR="00EB2B13" w:rsidTr="00305D51">
        <w:trPr>
          <w:gridAfter w:val="1"/>
          <w:wAfter w:w="42" w:type="dxa"/>
        </w:trPr>
        <w:tc>
          <w:tcPr>
            <w:tcW w:w="1101" w:type="dxa"/>
          </w:tcPr>
          <w:p w:rsidR="00EB2B13" w:rsidRDefault="00EB2B13" w:rsidP="00305D51">
            <w:pPr>
              <w:spacing w:line="240" w:lineRule="auto"/>
              <w:ind w:firstLine="0"/>
              <w:jc w:val="left"/>
            </w:pPr>
            <w:r>
              <w:t>5</w:t>
            </w:r>
          </w:p>
        </w:tc>
        <w:tc>
          <w:tcPr>
            <w:tcW w:w="2551" w:type="dxa"/>
          </w:tcPr>
          <w:p w:rsidR="00EB2B13" w:rsidRDefault="00EB2B13" w:rsidP="00305D51">
            <w:pPr>
              <w:pStyle w:val="a5"/>
              <w:spacing w:line="240" w:lineRule="auto"/>
              <w:jc w:val="left"/>
            </w:pPr>
            <w:r>
              <w:t>Штрафи та інші відшкодування</w:t>
            </w:r>
          </w:p>
          <w:p w:rsidR="00EB2B13" w:rsidRDefault="00EB2B13" w:rsidP="00305D51">
            <w:pPr>
              <w:pStyle w:val="a5"/>
              <w:spacing w:line="240" w:lineRule="auto"/>
              <w:jc w:val="left"/>
              <w:rPr>
                <w:sz w:val="20"/>
                <w:szCs w:val="20"/>
              </w:rPr>
            </w:pPr>
            <w:r>
              <w:rPr>
                <w:sz w:val="20"/>
                <w:szCs w:val="20"/>
              </w:rPr>
              <w:t>6</w:t>
            </w:r>
          </w:p>
          <w:p w:rsidR="00EB2B13" w:rsidRDefault="00EB2B13" w:rsidP="00305D51">
            <w:pPr>
              <w:pStyle w:val="a5"/>
              <w:spacing w:line="240" w:lineRule="auto"/>
              <w:jc w:val="left"/>
            </w:pPr>
            <w:r>
              <w:t>Шк</w:t>
            </w:r>
          </w:p>
          <w:p w:rsidR="00EB2B13" w:rsidRDefault="00EB2B13" w:rsidP="00305D51">
            <w:pPr>
              <w:pStyle w:val="a5"/>
              <w:spacing w:line="240" w:lineRule="auto"/>
              <w:jc w:val="left"/>
              <w:rPr>
                <w:sz w:val="20"/>
                <w:szCs w:val="20"/>
              </w:rPr>
            </w:pPr>
            <w:r>
              <w:rPr>
                <w:sz w:val="20"/>
                <w:szCs w:val="20"/>
              </w:rPr>
              <w:t>К=1</w:t>
            </w:r>
          </w:p>
          <w:p w:rsidR="00EB2B13" w:rsidRDefault="00EB2B13" w:rsidP="00305D51">
            <w:pPr>
              <w:pStyle w:val="a5"/>
              <w:spacing w:line="240" w:lineRule="auto"/>
              <w:jc w:val="left"/>
              <w:rPr>
                <w:sz w:val="20"/>
                <w:szCs w:val="20"/>
              </w:rPr>
            </w:pPr>
          </w:p>
          <w:p w:rsidR="00EB2B13" w:rsidRDefault="00EB2B13" w:rsidP="00305D51">
            <w:pPr>
              <w:pStyle w:val="a5"/>
              <w:spacing w:line="240" w:lineRule="auto"/>
              <w:jc w:val="left"/>
              <w:rPr>
                <w:sz w:val="20"/>
                <w:szCs w:val="20"/>
              </w:rPr>
            </w:pPr>
          </w:p>
        </w:tc>
        <w:tc>
          <w:tcPr>
            <w:tcW w:w="4394" w:type="dxa"/>
          </w:tcPr>
          <w:p w:rsidR="00EB2B13" w:rsidRPr="00A42573" w:rsidRDefault="00EB2B13" w:rsidP="00305D51">
            <w:pPr>
              <w:spacing w:line="240" w:lineRule="auto"/>
              <w:ind w:firstLine="0"/>
              <w:jc w:val="left"/>
              <w:rPr>
                <w:sz w:val="20"/>
                <w:szCs w:val="20"/>
              </w:rPr>
            </w:pPr>
            <w:r w:rsidRPr="00A42573">
              <w:rPr>
                <w:sz w:val="20"/>
                <w:szCs w:val="20"/>
              </w:rPr>
              <w:t>- штрафи виплачені за наявність</w:t>
            </w:r>
          </w:p>
          <w:p w:rsidR="00EB2B13" w:rsidRPr="00A42573" w:rsidRDefault="00EB2B13" w:rsidP="00305D51">
            <w:pPr>
              <w:spacing w:line="240" w:lineRule="auto"/>
              <w:ind w:firstLine="0"/>
              <w:jc w:val="left"/>
              <w:rPr>
                <w:sz w:val="20"/>
                <w:szCs w:val="20"/>
              </w:rPr>
            </w:pPr>
            <w:r w:rsidRPr="00A42573">
              <w:rPr>
                <w:sz w:val="20"/>
                <w:szCs w:val="20"/>
              </w:rPr>
              <w:t>нещасних випадків та приховування потерпілих від обліку;</w:t>
            </w:r>
          </w:p>
          <w:p w:rsidR="00EB2B13" w:rsidRPr="00A42573" w:rsidRDefault="00EB2B13" w:rsidP="00305D51">
            <w:pPr>
              <w:spacing w:line="240" w:lineRule="auto"/>
              <w:ind w:firstLine="0"/>
              <w:jc w:val="left"/>
              <w:rPr>
                <w:sz w:val="20"/>
                <w:szCs w:val="20"/>
              </w:rPr>
            </w:pPr>
            <w:r w:rsidRPr="00A42573">
              <w:rPr>
                <w:sz w:val="20"/>
                <w:szCs w:val="20"/>
              </w:rPr>
              <w:t>- штрафи на підприємствах, установах і організаціях за недотримання нормативних вимог щодо безпеки</w:t>
            </w:r>
          </w:p>
          <w:p w:rsidR="00EB2B13" w:rsidRPr="00A42573" w:rsidRDefault="00EB2B13" w:rsidP="00305D51">
            <w:pPr>
              <w:spacing w:line="240" w:lineRule="auto"/>
              <w:ind w:firstLine="0"/>
              <w:jc w:val="left"/>
              <w:rPr>
                <w:sz w:val="20"/>
                <w:szCs w:val="20"/>
              </w:rPr>
            </w:pPr>
            <w:r w:rsidRPr="00A42573">
              <w:rPr>
                <w:sz w:val="20"/>
                <w:szCs w:val="20"/>
              </w:rPr>
              <w:t>праці;</w:t>
            </w:r>
          </w:p>
          <w:p w:rsidR="00EB2B13" w:rsidRPr="00A42573" w:rsidRDefault="00EB2B13" w:rsidP="00305D51">
            <w:pPr>
              <w:spacing w:line="240" w:lineRule="auto"/>
              <w:ind w:firstLine="0"/>
              <w:jc w:val="left"/>
              <w:rPr>
                <w:sz w:val="20"/>
                <w:szCs w:val="20"/>
              </w:rPr>
            </w:pPr>
          </w:p>
        </w:tc>
        <w:tc>
          <w:tcPr>
            <w:tcW w:w="1518" w:type="dxa"/>
          </w:tcPr>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1</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2</w:t>
            </w:r>
          </w:p>
        </w:tc>
      </w:tr>
      <w:tr w:rsidR="00EB2B13" w:rsidTr="00305D51">
        <w:trPr>
          <w:gridAfter w:val="1"/>
          <w:wAfter w:w="42" w:type="dxa"/>
          <w:cantSplit/>
        </w:trPr>
        <w:tc>
          <w:tcPr>
            <w:tcW w:w="9564" w:type="dxa"/>
            <w:gridSpan w:val="4"/>
            <w:tcBorders>
              <w:top w:val="nil"/>
              <w:left w:val="nil"/>
              <w:bottom w:val="nil"/>
              <w:right w:val="nil"/>
            </w:tcBorders>
          </w:tcPr>
          <w:p w:rsidR="00270994" w:rsidRPr="00A42573" w:rsidRDefault="00270994" w:rsidP="00305D51">
            <w:pPr>
              <w:spacing w:line="240" w:lineRule="auto"/>
              <w:ind w:firstLine="0"/>
              <w:jc w:val="left"/>
              <w:rPr>
                <w:b/>
                <w:bCs/>
                <w:sz w:val="20"/>
                <w:szCs w:val="20"/>
              </w:rPr>
            </w:pPr>
          </w:p>
          <w:p w:rsidR="00EB2B13" w:rsidRPr="00A42573" w:rsidRDefault="00EB2B13" w:rsidP="00305D51">
            <w:pPr>
              <w:spacing w:line="240" w:lineRule="auto"/>
              <w:ind w:firstLine="0"/>
              <w:jc w:val="left"/>
              <w:rPr>
                <w:b/>
                <w:bCs/>
                <w:sz w:val="20"/>
                <w:szCs w:val="20"/>
              </w:rPr>
            </w:pPr>
            <w:r w:rsidRPr="00A42573">
              <w:rPr>
                <w:b/>
                <w:bCs/>
                <w:sz w:val="20"/>
                <w:szCs w:val="20"/>
              </w:rPr>
              <w:t xml:space="preserve">Продовження таблиці 4.1 </w:t>
            </w:r>
          </w:p>
        </w:tc>
      </w:tr>
      <w:tr w:rsidR="00EB2B13" w:rsidTr="00305D51">
        <w:trPr>
          <w:gridAfter w:val="1"/>
          <w:wAfter w:w="42" w:type="dxa"/>
        </w:trPr>
        <w:tc>
          <w:tcPr>
            <w:tcW w:w="1101" w:type="dxa"/>
          </w:tcPr>
          <w:p w:rsidR="00EB2B13" w:rsidRDefault="00EB2B13" w:rsidP="00305D51">
            <w:pPr>
              <w:spacing w:line="240" w:lineRule="auto"/>
              <w:ind w:firstLine="0"/>
              <w:jc w:val="left"/>
            </w:pPr>
            <w:r>
              <w:t>1</w:t>
            </w:r>
          </w:p>
        </w:tc>
        <w:tc>
          <w:tcPr>
            <w:tcW w:w="2551" w:type="dxa"/>
          </w:tcPr>
          <w:p w:rsidR="00EB2B13" w:rsidRDefault="00EB2B13" w:rsidP="00305D51">
            <w:pPr>
              <w:pStyle w:val="a5"/>
              <w:spacing w:line="240" w:lineRule="auto"/>
              <w:jc w:val="left"/>
            </w:pPr>
            <w:r>
              <w:t>2</w:t>
            </w:r>
          </w:p>
        </w:tc>
        <w:tc>
          <w:tcPr>
            <w:tcW w:w="4394" w:type="dxa"/>
          </w:tcPr>
          <w:p w:rsidR="00EB2B13" w:rsidRPr="00A42573" w:rsidRDefault="00EB2B13" w:rsidP="00305D51">
            <w:pPr>
              <w:spacing w:line="240" w:lineRule="auto"/>
              <w:ind w:firstLine="0"/>
              <w:jc w:val="left"/>
              <w:rPr>
                <w:sz w:val="20"/>
                <w:szCs w:val="20"/>
              </w:rPr>
            </w:pPr>
            <w:r w:rsidRPr="00A42573">
              <w:rPr>
                <w:sz w:val="20"/>
                <w:szCs w:val="20"/>
              </w:rPr>
              <w:t>3</w:t>
            </w:r>
          </w:p>
        </w:tc>
        <w:tc>
          <w:tcPr>
            <w:tcW w:w="1518" w:type="dxa"/>
          </w:tcPr>
          <w:p w:rsidR="00EB2B13" w:rsidRPr="00A42573" w:rsidRDefault="00EB2B13" w:rsidP="00305D51">
            <w:pPr>
              <w:spacing w:line="240" w:lineRule="auto"/>
              <w:ind w:firstLine="0"/>
              <w:jc w:val="left"/>
              <w:rPr>
                <w:sz w:val="20"/>
                <w:szCs w:val="20"/>
              </w:rPr>
            </w:pPr>
            <w:r w:rsidRPr="00A42573">
              <w:rPr>
                <w:sz w:val="20"/>
                <w:szCs w:val="20"/>
              </w:rPr>
              <w:t>4</w:t>
            </w:r>
          </w:p>
        </w:tc>
      </w:tr>
      <w:tr w:rsidR="00EB2B13" w:rsidTr="00305D51">
        <w:trPr>
          <w:gridAfter w:val="1"/>
          <w:wAfter w:w="42" w:type="dxa"/>
        </w:trPr>
        <w:tc>
          <w:tcPr>
            <w:tcW w:w="1101" w:type="dxa"/>
          </w:tcPr>
          <w:p w:rsidR="00EB2B13" w:rsidRDefault="00EB2B13" w:rsidP="00305D51">
            <w:pPr>
              <w:spacing w:line="240" w:lineRule="auto"/>
              <w:ind w:firstLine="0"/>
              <w:jc w:val="left"/>
            </w:pPr>
          </w:p>
        </w:tc>
        <w:tc>
          <w:tcPr>
            <w:tcW w:w="2551" w:type="dxa"/>
          </w:tcPr>
          <w:p w:rsidR="00EB2B13" w:rsidRDefault="00EB2B13" w:rsidP="00305D51">
            <w:pPr>
              <w:pStyle w:val="a5"/>
              <w:spacing w:line="240" w:lineRule="auto"/>
              <w:jc w:val="left"/>
            </w:pPr>
          </w:p>
        </w:tc>
        <w:tc>
          <w:tcPr>
            <w:tcW w:w="4394" w:type="dxa"/>
          </w:tcPr>
          <w:p w:rsidR="00EB2B13" w:rsidRPr="00A42573" w:rsidRDefault="00EB2B13" w:rsidP="00305D51">
            <w:pPr>
              <w:spacing w:line="240" w:lineRule="auto"/>
              <w:ind w:firstLine="0"/>
              <w:jc w:val="left"/>
              <w:rPr>
                <w:sz w:val="20"/>
                <w:szCs w:val="20"/>
              </w:rPr>
            </w:pPr>
            <w:r w:rsidRPr="00A42573">
              <w:rPr>
                <w:sz w:val="20"/>
                <w:szCs w:val="20"/>
              </w:rPr>
              <w:t>- штрафи на працівників за порушення актів законодавства та інших нормативних актів з охорони праці;</w:t>
            </w:r>
          </w:p>
          <w:p w:rsidR="00EB2B13" w:rsidRPr="00A42573" w:rsidRDefault="00EB2B13" w:rsidP="00305D51">
            <w:pPr>
              <w:spacing w:line="240" w:lineRule="auto"/>
              <w:ind w:firstLine="0"/>
              <w:jc w:val="left"/>
              <w:rPr>
                <w:sz w:val="20"/>
                <w:szCs w:val="20"/>
              </w:rPr>
            </w:pPr>
            <w:r w:rsidRPr="00A42573">
              <w:rPr>
                <w:sz w:val="20"/>
                <w:szCs w:val="20"/>
              </w:rPr>
              <w:t>- компенсації за час вимушеного простою через небезпечність використання робіт органами державного нагляду за охороною праці;</w:t>
            </w:r>
          </w:p>
          <w:p w:rsidR="00EB2B13" w:rsidRPr="00A42573" w:rsidRDefault="00EB2B13" w:rsidP="00305D51">
            <w:pPr>
              <w:spacing w:line="240" w:lineRule="auto"/>
              <w:ind w:firstLine="0"/>
              <w:jc w:val="left"/>
              <w:rPr>
                <w:sz w:val="20"/>
                <w:szCs w:val="20"/>
              </w:rPr>
            </w:pPr>
            <w:r w:rsidRPr="00A42573">
              <w:rPr>
                <w:sz w:val="20"/>
                <w:szCs w:val="20"/>
              </w:rPr>
              <w:t>-штрафи, пеня, виплати за недотримання договірних зобов’язань із іншими підприємствами;</w:t>
            </w:r>
          </w:p>
          <w:p w:rsidR="00EB2B13" w:rsidRPr="00A42573" w:rsidRDefault="00EB2B13" w:rsidP="00305D51">
            <w:pPr>
              <w:spacing w:line="240" w:lineRule="auto"/>
              <w:ind w:firstLine="0"/>
              <w:jc w:val="left"/>
              <w:rPr>
                <w:sz w:val="20"/>
                <w:szCs w:val="20"/>
              </w:rPr>
            </w:pPr>
            <w:r w:rsidRPr="00A42573">
              <w:rPr>
                <w:sz w:val="20"/>
                <w:szCs w:val="20"/>
              </w:rPr>
              <w:t>- компенсація виплати за ураження населення, житлового фонду, приватного майна та забруднення оточуючого середовища.</w:t>
            </w:r>
          </w:p>
        </w:tc>
        <w:tc>
          <w:tcPr>
            <w:tcW w:w="1518" w:type="dxa"/>
          </w:tcPr>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3</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4</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5</w:t>
            </w: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p>
          <w:p w:rsidR="00EB2B13" w:rsidRPr="00A42573" w:rsidRDefault="00EB2B13" w:rsidP="00305D51">
            <w:pPr>
              <w:spacing w:line="240" w:lineRule="auto"/>
              <w:ind w:firstLine="0"/>
              <w:jc w:val="left"/>
              <w:rPr>
                <w:sz w:val="20"/>
                <w:szCs w:val="20"/>
              </w:rPr>
            </w:pPr>
            <w:r w:rsidRPr="00A42573">
              <w:rPr>
                <w:sz w:val="20"/>
                <w:szCs w:val="20"/>
              </w:rPr>
              <w:t>Ш</w:t>
            </w:r>
            <w:r w:rsidRPr="00A42573">
              <w:rPr>
                <w:sz w:val="20"/>
                <w:szCs w:val="20"/>
                <w:vertAlign w:val="subscript"/>
              </w:rPr>
              <w:t>6</w:t>
            </w:r>
          </w:p>
        </w:tc>
      </w:tr>
    </w:tbl>
    <w:p w:rsidR="00A42573" w:rsidRDefault="00A42573" w:rsidP="00EA04D5">
      <w:pPr>
        <w:pStyle w:val="21"/>
        <w:rPr>
          <w:sz w:val="28"/>
          <w:szCs w:val="28"/>
          <w:lang w:val="ru-RU"/>
        </w:rPr>
      </w:pPr>
    </w:p>
    <w:p w:rsidR="00EB2B13" w:rsidRPr="00270994" w:rsidRDefault="00EB2B13" w:rsidP="00EA04D5">
      <w:pPr>
        <w:pStyle w:val="21"/>
        <w:rPr>
          <w:sz w:val="28"/>
          <w:szCs w:val="28"/>
        </w:rPr>
      </w:pPr>
      <w:r w:rsidRPr="00270994">
        <w:rPr>
          <w:sz w:val="28"/>
          <w:szCs w:val="28"/>
        </w:rPr>
        <w:t>Показники стану умов праці відбиваються у Звіті про стан умов праці, пільги та компенсації за роботу в шкідливих умовах, форма № 1-ПВ (умови праці); у Звіті про стан умов та безпеку праці, форма № 1-УБ (відомча); в картках умов праці на робочих місцях; в санітарно-технічних паспортах цеху.</w:t>
      </w:r>
    </w:p>
    <w:p w:rsidR="00EB2B13" w:rsidRDefault="00EB2B13" w:rsidP="00EA04D5">
      <w:r>
        <w:t>Показники травматизму і професійного захворювання - у Звіті про травматизм на виробництві та його матеріальні наслідки, форма № 7-ТНВ; Журналі реєстрації нещасних випадків (виробничих травм, гострих отруєнь і захворювань); актах про нещасні випадки, форма Н.1 3віті про причини тимчасової непрацездатності, форма № 16-ВН; в екстреному повідомленні про гостре отруєння (захворювання на виробництві), додаток 2 до Положення про розслідування та облік нещасних випадків, професійних і аварій на підприємствах; в акті розслідування хронічного професійного захворювання (отруєння), додаток 12 до Положення.</w:t>
      </w:r>
    </w:p>
    <w:p w:rsidR="00EB2B13" w:rsidRDefault="00EB2B13" w:rsidP="00EA04D5">
      <w:r>
        <w:t>Середньооблікова чисельність персоналу відображається у Звіті з праці, форма № 1-ПВ (термінова); у Звіті про використання робочого часу, форма № 3-ПВ; у Звіті про витрати на виробництво продукції, робіт, послуг, форма № 5-С.</w:t>
      </w:r>
    </w:p>
    <w:p w:rsidR="00EB2B13" w:rsidRDefault="00EB2B13" w:rsidP="00EA04D5">
      <w:r>
        <w:t>Капітальні вкладення в заходи щодо поліпшення умов і охорони праці відображаються у Балансі підприємства, форма № 1 та у Звіті про фінансові результати та їх використання, форма № 2; у "Декларації про прибуток підприємства " додаток 19 до Правил застосування Закону України "Про оподаткування прибутку підприємства (17 а ,б,в); у розділі "Охорона праці " в колективному договорі; у кошторисно-фінансових розрахунках капітальних вкладень в охорону праці на підприємстві.</w:t>
      </w:r>
    </w:p>
    <w:p w:rsidR="00EB2B13" w:rsidRDefault="00EB2B13" w:rsidP="00EA04D5">
      <w:r>
        <w:t>Поточні (експлуатаційні) витрати на охорону праці відображаються у Звіті про травматизм на виробництві та його матеріальні наслідки, форма №7-ТНВ; у Звіті про витрати на виробництво продукції, робіт, послуг, форма №5-С ; в Актах комісії, яка приймає виконання робіт по реалізації заходів з охорони праці.</w:t>
      </w:r>
    </w:p>
    <w:p w:rsidR="00EB2B13" w:rsidRDefault="00EB2B13" w:rsidP="00EA04D5">
      <w:r>
        <w:t>Витрати на відшкодування потерпілим внаслідок нещасних випадків відображаються у Звіті про травматизм на виробництві та його матеріальні наслідки, форма № 7-ТНВ (розділ 2); у Звіті про нарахування страхових внесків і інших надходжень та витрачання коштів пенсійного фонду, форма № 4-ПФ; у Розрахунковій відомості про кошти фонду соціального страхування, форма № 4-ФСС ; у повідомленні про наслідки нещасного випадку з потерпілим, додаток 4 до Положення.</w:t>
      </w:r>
    </w:p>
    <w:p w:rsidR="00EB2B13" w:rsidRDefault="00EB2B13" w:rsidP="00EA04D5">
      <w:r>
        <w:t>Витрати пов’язані з ліквідацією аварії у додатку 13 до Положення.</w:t>
      </w:r>
    </w:p>
    <w:p w:rsidR="00EB2B13" w:rsidRDefault="00EB2B13" w:rsidP="00EA04D5">
      <w:r>
        <w:t>Собівартість виробничої продукції показується у Звіті про витрати на виробництво продукції, робіт, послуг, форма № 5-С. Прибуток від реалізації продукції, робіт, послуг, балансовий прибуток або збитки відображаються у Звіті про фінансові результати та їх використання, форма № 2; у Звіті про фінансові результати, форма № 5-Ф; у Декларації про прибуток підприємства, додаток 19 до Правил застосування Закону України " Про оподаткування прибутку підприємства ".</w:t>
      </w:r>
    </w:p>
    <w:p w:rsidR="00EB2B13" w:rsidRDefault="00EB2B13" w:rsidP="00EA04D5">
      <w:pPr>
        <w:pStyle w:val="1"/>
        <w:spacing w:before="0" w:after="0"/>
        <w:rPr>
          <w:rFonts w:ascii="Times New Roman" w:hAnsi="Times New Roman" w:cs="Times New Roman"/>
          <w:sz w:val="28"/>
          <w:szCs w:val="28"/>
        </w:rPr>
      </w:pPr>
      <w:r>
        <w:rPr>
          <w:rFonts w:ascii="Times New Roman" w:hAnsi="Times New Roman" w:cs="Times New Roman"/>
          <w:sz w:val="28"/>
          <w:szCs w:val="28"/>
        </w:rPr>
        <w:t>РОЗДІЛ 5</w:t>
      </w:r>
      <w:r w:rsidR="00A42573">
        <w:rPr>
          <w:rFonts w:ascii="Times New Roman" w:hAnsi="Times New Roman" w:cs="Times New Roman"/>
          <w:sz w:val="28"/>
          <w:szCs w:val="28"/>
          <w:lang w:val="ru-RU"/>
        </w:rPr>
        <w:t xml:space="preserve"> </w:t>
      </w:r>
      <w:r>
        <w:rPr>
          <w:rFonts w:ascii="Times New Roman" w:hAnsi="Times New Roman" w:cs="Times New Roman"/>
          <w:sz w:val="28"/>
          <w:szCs w:val="28"/>
        </w:rPr>
        <w:t xml:space="preserve">ПРАВОВЕ </w:t>
      </w:r>
      <w:r w:rsidR="00270994">
        <w:rPr>
          <w:rFonts w:ascii="Times New Roman" w:hAnsi="Times New Roman" w:cs="Times New Roman"/>
          <w:sz w:val="28"/>
          <w:szCs w:val="28"/>
        </w:rPr>
        <w:t>РЕГУЛЮВАННЯ</w:t>
      </w:r>
    </w:p>
    <w:p w:rsidR="00EB2B13" w:rsidRDefault="00EB2B13" w:rsidP="00EA04D5"/>
    <w:p w:rsidR="00EB2B13" w:rsidRDefault="00EB2B13" w:rsidP="00EA04D5">
      <w:r>
        <w:t>У даному дипломному проекті розглядаються результати господарської діяльності ТОВ „Агрофірма Імені Мічуріна” Михайлівського району Запорізької області.</w:t>
      </w:r>
    </w:p>
    <w:p w:rsidR="00EB2B13" w:rsidRDefault="00EB2B13" w:rsidP="00EA04D5">
      <w:r>
        <w:t>Так, результати діяльності підприємства характеризуються величиною отриманого прибутку та рівнем рентабельності. У 2000 році КСП „Імені Мічуріна” було реорганізовано у ТОВ „Агрофірма Імені Мічуріна”. Цей процес реорганізації проходив згідно Закону України „Про невідкладні заходи щодо прискорення земельної реформи” від 3.12.1999 року. Цей Закон визначає поняття і види господарських товариств, правила їх створення, діяльності, а також права та обов’язки їх учасників та засновників.</w:t>
      </w:r>
    </w:p>
    <w:p w:rsidR="00EB2B13" w:rsidRDefault="00EB2B13" w:rsidP="00EA04D5">
      <w:r>
        <w:t>Господарськими товариствами цим Законом визначаються підприємства, установи, організації на засадах угоди між юридичними особами і громадянами шляхом об’єднання їх майна та підприємницької діяльності з метою одержання прибутку. /33/</w:t>
      </w:r>
    </w:p>
    <w:p w:rsidR="00EB2B13" w:rsidRDefault="00EB2B13" w:rsidP="00EA04D5">
      <w:r>
        <w:t>Установчі документи повинні містити відомості про вид товариства, предмет і цілі його діяльності, склад засновників та учасників, найменування та місцезнаходження, розмір та порядок утворення статутного фонду, порядок розподілу прибутків та збитків, склад та компетенцію органів товариства та порядок прийняття ними рішень, включаючи перелік питань, в яких необхідна одностайність або кваліфікована більшість голосів, порядок внесення змін до установчих документів та порядок ліквідації і реорганізації товариства.</w:t>
      </w:r>
    </w:p>
    <w:p w:rsidR="00EB2B13" w:rsidRDefault="00EB2B13" w:rsidP="00EA04D5">
      <w:r>
        <w:t>Товариством з обмеженою відповідальністю визначається товариство, що має статутний фонд, розділений на частки, розмір яких визначається установчими документами. /33/</w:t>
      </w:r>
    </w:p>
    <w:p w:rsidR="00EB2B13" w:rsidRDefault="00EB2B13" w:rsidP="00EA04D5">
      <w:r>
        <w:t>Учасники товариства несуть відповідальність в межах їх вкладів.</w:t>
      </w:r>
    </w:p>
    <w:p w:rsidR="00EB2B13" w:rsidRDefault="00EB2B13" w:rsidP="00EA04D5">
      <w:r>
        <w:t>Установчі документи товариства з обмеженою відповідальністю, крім вищезазначених, повинні містити відомості про розмір часток кожного з учасників, розмір, склад та порядок внесення ними вкладів.</w:t>
      </w:r>
    </w:p>
    <w:p w:rsidR="00EB2B13" w:rsidRDefault="00EB2B13" w:rsidP="00EA04D5">
      <w:r>
        <w:t>Статутний фонд товариства повинен становити не меньше суми, еквівалентної 100 мінімальним заробітним платні, виходячи зі ставки мінімальної заробітної плати, діючої на момент створення товариства з обмеженою відповідальністю.</w:t>
      </w:r>
    </w:p>
    <w:p w:rsidR="00EB2B13" w:rsidRDefault="00EB2B13" w:rsidP="00EA04D5">
      <w:r>
        <w:t>У товаристві з обмеженою відповідальністю створюється виконавчий орган: колегіальний (дирекція) або одноособовий (директор). У ТОВ „Агрофірма Імені Мічуріна” виконавчим органом є генеральний директор –   Дудко В. І.. Він вирішує усі питання діяльності товариства, за винятком тих, що належать до виключної компетенції зборів учасників.</w:t>
      </w:r>
    </w:p>
    <w:p w:rsidR="00EB2B13" w:rsidRDefault="00EB2B13" w:rsidP="00EA04D5">
      <w:r>
        <w:t>Генеральний директор має право без довіреності виконувати дії від імені товариства. /33/</w:t>
      </w:r>
    </w:p>
    <w:p w:rsidR="00EB2B13" w:rsidRDefault="00EB2B13" w:rsidP="00EA04D5">
      <w:r>
        <w:t>Контроль за діяльністю директора  товариства з обмеженою відповідальністю здійснюється ревізійною комісією, що утворюється зборами учасників товариства з їх числа, в кількості, передбаченій установчими документами, але не меньше 3 осіб.</w:t>
      </w:r>
    </w:p>
    <w:p w:rsidR="00EB2B13" w:rsidRDefault="00EB2B13" w:rsidP="00EA04D5">
      <w:r>
        <w:t>Ревізійна комісія доповідає результати проведених нею перевірок вищому органу товариства.</w:t>
      </w:r>
    </w:p>
    <w:p w:rsidR="00EB2B13" w:rsidRDefault="00EB2B13" w:rsidP="00EA04D5">
      <w:r>
        <w:t>ТОВ „Агрофірма Імені Мічуріна” є сільськогосподарським підприємством, отже воно випускає продовольчу сировину та харчові продукти, в основному ковбаси та рибну продукцію. Тому діяльність ТОВ „Агрофірма Імені Мічуріна” підпорядкована і ведеться згідно Закону України „Про якість та безпеку харчових продуктів і продовольчої сировини” від 23 грудня 1997 року.</w:t>
      </w:r>
    </w:p>
    <w:p w:rsidR="00EB2B13" w:rsidRDefault="00EB2B13" w:rsidP="00EA04D5">
      <w:r>
        <w:t>Цей Закон встановлює правові засади забезпечення якості та безпеки харчових продуктів і продовольчої сировини для здоров’я населення, регулює відносини між органами виконавчої влади, виробниками, продавцями (просто постачальниками) і споживачами під час розробки, виробництва, ввезення на митну територію України, закупівлі, постачання, зберігання, транспортування, реалізації, використання, споживання та утилізації харчових продуктів і продовольчої сировини, а також надання послуг у сфері громадського харчування. /32/</w:t>
      </w:r>
    </w:p>
    <w:p w:rsidR="00EB2B13" w:rsidRDefault="00EB2B13" w:rsidP="00EA04D5">
      <w:r>
        <w:t>Вимоги щодо попередження виготовлення, реалізації та використання небезпечних харчових продуктів:</w:t>
      </w:r>
    </w:p>
    <w:p w:rsidR="00EB2B13" w:rsidRDefault="00EB2B13" w:rsidP="00EA04D5">
      <w:pPr>
        <w:numPr>
          <w:ilvl w:val="0"/>
          <w:numId w:val="39"/>
        </w:numPr>
        <w:ind w:left="0" w:firstLine="709"/>
      </w:pPr>
      <w:r>
        <w:t>забороняється виготовляти, ввозити, реалізовувати, використовувати в торгівлі, громадському харчуванні неякісні, небезпечні для здоров’я та життя людини харчові продукти та продовольчу сировину;</w:t>
      </w:r>
    </w:p>
    <w:p w:rsidR="00EB2B13" w:rsidRDefault="00EB2B13" w:rsidP="00EA04D5">
      <w:pPr>
        <w:numPr>
          <w:ilvl w:val="0"/>
          <w:numId w:val="39"/>
        </w:numPr>
        <w:ind w:left="0" w:firstLine="709"/>
      </w:pPr>
      <w:r>
        <w:t>будь-який харчовий продукт, продовольча сировина не можуть бути ввезені, виготовлені, передані у реалізацію, реалізовані або використані іншим чином без документального підтвердження їх якості та безпеки. /32/</w:t>
      </w:r>
    </w:p>
    <w:p w:rsidR="00EB2B13" w:rsidRDefault="00EB2B13" w:rsidP="00EA04D5">
      <w:r>
        <w:t>Контроль за якістю та безпекою спеціальних харчових продуктів, дотримання умов їх виробництва, ввезення, зберігання, транспортування та реалізації здійснюється відповідно до законів України та інших нормативно-правових актів України.</w:t>
      </w:r>
    </w:p>
    <w:p w:rsidR="00EB2B13" w:rsidRDefault="00EB2B13" w:rsidP="00EA04D5">
      <w:r>
        <w:t>Виробники щодо забезпечення належної якості та безпеки харчових продуктів і продовольчої сировини мають право одержувати у встановлений строк необхідну, доступну та достовірну інформацію від відповідних органів виконавчої влади про можливість реалізації, використання і споживання харчових продуктів, сировини в Україні.</w:t>
      </w:r>
    </w:p>
    <w:p w:rsidR="00EB2B13" w:rsidRDefault="00EB2B13" w:rsidP="00EA04D5">
      <w:r>
        <w:t>Також вони зобов’язані :</w:t>
      </w:r>
    </w:p>
    <w:p w:rsidR="00EB2B13" w:rsidRDefault="00EB2B13" w:rsidP="00EA04D5">
      <w:pPr>
        <w:numPr>
          <w:ilvl w:val="0"/>
          <w:numId w:val="39"/>
        </w:numPr>
        <w:ind w:left="0" w:firstLine="709"/>
      </w:pPr>
      <w:r>
        <w:t>мати спеціальну освіту (підготовку);</w:t>
      </w:r>
    </w:p>
    <w:p w:rsidR="00EB2B13" w:rsidRDefault="00EB2B13" w:rsidP="00EA04D5">
      <w:pPr>
        <w:numPr>
          <w:ilvl w:val="0"/>
          <w:numId w:val="39"/>
        </w:numPr>
        <w:ind w:left="0" w:firstLine="709"/>
      </w:pPr>
      <w:r>
        <w:t>виробляти харчові продукти, які відповідають вимогам цього Закону та діючих в Україні нормативних документів щодо цих продуктів;</w:t>
      </w:r>
    </w:p>
    <w:p w:rsidR="00EB2B13" w:rsidRDefault="00EB2B13" w:rsidP="00EA04D5">
      <w:pPr>
        <w:numPr>
          <w:ilvl w:val="0"/>
          <w:numId w:val="39"/>
        </w:numPr>
        <w:ind w:left="0" w:firstLine="709"/>
      </w:pPr>
      <w:r>
        <w:t>реалізовувати та використовувати харчові продукти лише за наявності документального підтвердження їхньої якості та безпеки;</w:t>
      </w:r>
    </w:p>
    <w:p w:rsidR="00EB2B13" w:rsidRDefault="00EB2B13" w:rsidP="00EA04D5">
      <w:pPr>
        <w:numPr>
          <w:ilvl w:val="0"/>
          <w:numId w:val="39"/>
        </w:numPr>
        <w:ind w:left="0" w:firstLine="709"/>
      </w:pPr>
      <w:r>
        <w:t>відшкодовувати споживачам збитки, заподіяні внаслідок порушення законодавства України про якість та безпеку харчових продуктів та продовольчої сировини.</w:t>
      </w:r>
    </w:p>
    <w:p w:rsidR="00EB2B13" w:rsidRDefault="00EB2B13" w:rsidP="00EA04D5">
      <w:r>
        <w:t>Особи, винні у порушені вимог цього Закону, несуть цивільно-правову відповідальність або адміністративну чи кримінальну відповідно до законів України.</w:t>
      </w:r>
    </w:p>
    <w:p w:rsidR="00EB2B13" w:rsidRDefault="00EB2B13" w:rsidP="00EA04D5">
      <w:r>
        <w:t>ТОВ „Агрофірма Імені Мічуріна” з моменту створення сплачує єдиний (фіксований) податок згідно із Законом України „Про запровадження в порядку експерименту єдиного (фіксованого) податку для сільськогосподарських виробників”.</w:t>
      </w:r>
    </w:p>
    <w:p w:rsidR="00EB2B13" w:rsidRDefault="00EB2B13" w:rsidP="00EA04D5">
      <w:r>
        <w:t>Цей Закон визначає механізм справляння єдиного (фіксованого) податку, що сплачується сільськогосподарськими товаровиробниками у грошовій або натуральній формі.</w:t>
      </w:r>
    </w:p>
    <w:p w:rsidR="00EB2B13" w:rsidRDefault="00EB2B13" w:rsidP="00EA04D5">
      <w:r>
        <w:t>Загальнодержавний єдиний (фіксований) податок є сукупністю сплачуваних за станом на 1 січня 1998 року податків і зборів до бюджетів та державних цільових фондів, а саме:</w:t>
      </w:r>
    </w:p>
    <w:p w:rsidR="00EB2B13" w:rsidRDefault="00EB2B13" w:rsidP="00EA04D5">
      <w:pPr>
        <w:numPr>
          <w:ilvl w:val="0"/>
          <w:numId w:val="39"/>
        </w:numPr>
        <w:ind w:left="0" w:firstLine="709"/>
      </w:pPr>
      <w:r>
        <w:t>податку на додану вартість;</w:t>
      </w:r>
    </w:p>
    <w:p w:rsidR="00EB2B13" w:rsidRDefault="00EB2B13" w:rsidP="00EA04D5">
      <w:pPr>
        <w:numPr>
          <w:ilvl w:val="0"/>
          <w:numId w:val="39"/>
        </w:numPr>
        <w:ind w:left="0" w:firstLine="709"/>
      </w:pPr>
      <w:r>
        <w:t>податку на прибуток підприємств;</w:t>
      </w:r>
    </w:p>
    <w:p w:rsidR="00EB2B13" w:rsidRDefault="00EB2B13" w:rsidP="00EA04D5">
      <w:pPr>
        <w:numPr>
          <w:ilvl w:val="0"/>
          <w:numId w:val="39"/>
        </w:numPr>
        <w:ind w:left="0" w:firstLine="709"/>
      </w:pPr>
      <w:r>
        <w:t>податку на доходи фізичних осіб;</w:t>
      </w:r>
    </w:p>
    <w:p w:rsidR="00EB2B13" w:rsidRDefault="00EB2B13" w:rsidP="00EA04D5">
      <w:pPr>
        <w:numPr>
          <w:ilvl w:val="0"/>
          <w:numId w:val="39"/>
        </w:numPr>
        <w:ind w:left="0" w:firstLine="709"/>
      </w:pPr>
      <w:r>
        <w:t>плати за землю;</w:t>
      </w:r>
    </w:p>
    <w:p w:rsidR="00EB2B13" w:rsidRDefault="00EB2B13" w:rsidP="00EA04D5">
      <w:pPr>
        <w:numPr>
          <w:ilvl w:val="0"/>
          <w:numId w:val="39"/>
        </w:numPr>
        <w:ind w:left="0" w:firstLine="709"/>
      </w:pPr>
      <w:r>
        <w:t>податку з власників транспортних засобів та інших самохідних машин і механізмів;</w:t>
      </w:r>
    </w:p>
    <w:p w:rsidR="00EB2B13" w:rsidRDefault="00EB2B13" w:rsidP="00EA04D5">
      <w:pPr>
        <w:numPr>
          <w:ilvl w:val="0"/>
          <w:numId w:val="39"/>
        </w:numPr>
        <w:ind w:left="0" w:firstLine="709"/>
      </w:pPr>
      <w:r>
        <w:t>збору на геологорозвідувальні роботи, виконані за рахунок державного бюджету;</w:t>
      </w:r>
    </w:p>
    <w:p w:rsidR="00EB2B13" w:rsidRDefault="00EB2B13" w:rsidP="00EA04D5">
      <w:pPr>
        <w:numPr>
          <w:ilvl w:val="0"/>
          <w:numId w:val="39"/>
        </w:numPr>
        <w:ind w:left="0" w:firstLine="709"/>
      </w:pPr>
      <w:r>
        <w:t>збору за спеціальне використання природних ресурсів;</w:t>
      </w:r>
    </w:p>
    <w:p w:rsidR="00EB2B13" w:rsidRDefault="00EB2B13" w:rsidP="00EA04D5">
      <w:pPr>
        <w:numPr>
          <w:ilvl w:val="0"/>
          <w:numId w:val="39"/>
        </w:numPr>
        <w:ind w:left="0" w:firstLine="709"/>
      </w:pPr>
      <w:r>
        <w:t>збору на обов’язкове соціальне страхування;</w:t>
      </w:r>
    </w:p>
    <w:p w:rsidR="00EB2B13" w:rsidRDefault="00EB2B13" w:rsidP="00EA04D5">
      <w:pPr>
        <w:numPr>
          <w:ilvl w:val="0"/>
          <w:numId w:val="39"/>
        </w:numPr>
        <w:ind w:left="0" w:firstLine="709"/>
      </w:pPr>
      <w:r>
        <w:t>збору на обов’язкове пенсійне страхування.</w:t>
      </w:r>
    </w:p>
    <w:p w:rsidR="00EB2B13" w:rsidRDefault="00EB2B13" w:rsidP="00EA04D5">
      <w:r>
        <w:t>Сільськогосподарські товаровиробники сплачують у рахунок податків і зборів до бюджетів та державних цільових фондів, визначених вище, єдиний податок грошовими коштами або у вигляді поставок сільськогосподарської продукції заготівельним та переробним підприємствам і організаціям, з якими районна державна адміністрація укладає угоди з погодженням їх з відповідною районною радою.</w:t>
      </w:r>
    </w:p>
    <w:p w:rsidR="00EB2B13" w:rsidRDefault="00EB2B13" w:rsidP="00EA04D5">
      <w:r>
        <w:t>Платниками єдиного податку є сільськогосподарські товаровиробники, які здійснюють діяльність з виробництва сільськогосподарської продукції.</w:t>
      </w:r>
    </w:p>
    <w:p w:rsidR="00EB2B13" w:rsidRDefault="00EB2B13" w:rsidP="00EA04D5">
      <w:r>
        <w:t>До сільськогосподарських товаровиробників, основною діяльністю яких є виробництво сільськогосподарської продукції, відносяться підприємства, валовий доход яких від операцій з продажу сільськогосподарської продукції власного виробництва за попередній звітний (податковий) рік перевищує 50% загальної суми валового доходу цього підприємства. У разі, якщо у звітному періоді валовий доход від операцій з продажу сільськогосподарської продукції власного виробництва становитиме менше 50% їх загального валового доходу, такі сільськогосподарські товаровиробники сплачують податки на загальних підставах.</w:t>
      </w:r>
    </w:p>
    <w:p w:rsidR="00EB2B13" w:rsidRDefault="00EB2B13" w:rsidP="00EA04D5">
      <w:pPr>
        <w:rPr>
          <w:b/>
          <w:szCs w:val="28"/>
        </w:rPr>
      </w:pPr>
      <w:r>
        <w:t>У ТОВ „Агрофірма Імені Мічуріна” валовий доход від продажу сільськогосподарської продукції перевищує 50% загального валового доходу, отже діяльність ТОВ „Агрофірма Імені Мічуріна” правомірна</w:t>
      </w:r>
    </w:p>
    <w:p w:rsidR="004C664B" w:rsidRPr="006C4BC6" w:rsidRDefault="00A42573" w:rsidP="00EA04D5">
      <w:pPr>
        <w:rPr>
          <w:b/>
          <w:szCs w:val="28"/>
        </w:rPr>
      </w:pPr>
      <w:r>
        <w:rPr>
          <w:b/>
          <w:szCs w:val="28"/>
        </w:rPr>
        <w:br w:type="page"/>
      </w:r>
      <w:r w:rsidR="004C664B" w:rsidRPr="006C4BC6">
        <w:rPr>
          <w:b/>
          <w:szCs w:val="28"/>
        </w:rPr>
        <w:t>ВИСНОВКИ ТА ПРОПОЗИЦІЇ</w:t>
      </w:r>
    </w:p>
    <w:p w:rsidR="00EB2B13" w:rsidRPr="006C4BC6" w:rsidRDefault="00EB2B13" w:rsidP="00EA04D5">
      <w:pPr>
        <w:rPr>
          <w:szCs w:val="28"/>
        </w:rPr>
      </w:pPr>
    </w:p>
    <w:p w:rsidR="004C664B" w:rsidRPr="006C4BC6" w:rsidRDefault="004C664B" w:rsidP="00EA04D5">
      <w:pPr>
        <w:rPr>
          <w:szCs w:val="28"/>
        </w:rPr>
      </w:pPr>
      <w:r w:rsidRPr="006C4BC6">
        <w:rPr>
          <w:szCs w:val="28"/>
        </w:rPr>
        <w:t xml:space="preserve">Метою роботи є вдосконалення маркетингової діяльності в  </w:t>
      </w:r>
      <w:r>
        <w:rPr>
          <w:szCs w:val="28"/>
        </w:rPr>
        <w:t>ТОВ АФ «імені Мічуріна»</w:t>
      </w:r>
      <w:r w:rsidRPr="006C4BC6">
        <w:rPr>
          <w:szCs w:val="28"/>
        </w:rPr>
        <w:t>, що дуже важливо в умовах ринкової економіки. коли держава поступово відходить від таких функцій, як заготівля та збут . Тут найбільш ефективним буде створення самими товаровиробниками засобів які б сприяли організації маркетингової діяльності на підприємстві, що суттєво підвищить ефективність виробництва продукції.</w:t>
      </w:r>
    </w:p>
    <w:p w:rsidR="004C664B" w:rsidRPr="00EB2B13" w:rsidRDefault="004C664B" w:rsidP="00EA04D5">
      <w:pPr>
        <w:pStyle w:val="33"/>
        <w:spacing w:after="0"/>
        <w:ind w:left="0"/>
        <w:rPr>
          <w:sz w:val="28"/>
          <w:szCs w:val="28"/>
        </w:rPr>
      </w:pPr>
      <w:r w:rsidRPr="00EB2B13">
        <w:rPr>
          <w:sz w:val="28"/>
          <w:szCs w:val="28"/>
        </w:rPr>
        <w:t>Аналіз ТОВ АФ «імені Мічуріна» показав, що це середнє  за розмірами господарство, яке спеціалізується на виробництві зерна та соняшнику а також надає послуги на сторону та має низький рівень спеціалізації. Питома вага зерна за період складає 23,57 %, а питома вага соняшнику складає 24,65%, значну частку в товарній продукції займають роботи та послуги на сторону (15,48 %). .</w:t>
      </w:r>
    </w:p>
    <w:p w:rsidR="004C664B" w:rsidRDefault="004C664B" w:rsidP="00EA04D5">
      <w:pPr>
        <w:rPr>
          <w:szCs w:val="28"/>
        </w:rPr>
      </w:pPr>
      <w:r w:rsidRPr="00C3134D">
        <w:rPr>
          <w:szCs w:val="28"/>
        </w:rPr>
        <w:t xml:space="preserve">Аналіз показників рівня інтенсифікації сільськогосподарського виробництва на підприємстві дає змогу зробити висновок, що спостерігається тенденція до зниження рівня інтенсифікації виробництва продукції, що </w:t>
      </w:r>
      <w:r>
        <w:rPr>
          <w:szCs w:val="28"/>
        </w:rPr>
        <w:t xml:space="preserve">негативно </w:t>
      </w:r>
      <w:r w:rsidRPr="00C3134D">
        <w:rPr>
          <w:szCs w:val="28"/>
        </w:rPr>
        <w:t>впливає на фінансові результати роботи.</w:t>
      </w:r>
    </w:p>
    <w:p w:rsidR="004C664B" w:rsidRDefault="004C664B" w:rsidP="00EA04D5">
      <w:pPr>
        <w:rPr>
          <w:szCs w:val="28"/>
        </w:rPr>
      </w:pPr>
      <w:r w:rsidRPr="00B479DD">
        <w:rPr>
          <w:szCs w:val="28"/>
        </w:rPr>
        <w:t xml:space="preserve"> </w:t>
      </w:r>
      <w:r w:rsidRPr="00C3134D">
        <w:rPr>
          <w:szCs w:val="28"/>
        </w:rPr>
        <w:t xml:space="preserve">Аналіз собівартості продукції дає можливість зробити висновок, що </w:t>
      </w:r>
    </w:p>
    <w:p w:rsidR="004C664B" w:rsidRPr="00B43827" w:rsidRDefault="004C664B" w:rsidP="00EA04D5">
      <w:pPr>
        <w:rPr>
          <w:szCs w:val="28"/>
        </w:rPr>
      </w:pPr>
      <w:r w:rsidRPr="00B43827">
        <w:rPr>
          <w:szCs w:val="28"/>
        </w:rPr>
        <w:t xml:space="preserve">на протязі аналізованого періоду витрати на виробництво продукції </w:t>
      </w:r>
      <w:r>
        <w:rPr>
          <w:szCs w:val="28"/>
        </w:rPr>
        <w:t>збільшуються</w:t>
      </w:r>
      <w:r w:rsidRPr="00B43827">
        <w:rPr>
          <w:szCs w:val="28"/>
        </w:rPr>
        <w:t xml:space="preserve">, що повязано зі </w:t>
      </w:r>
      <w:r>
        <w:rPr>
          <w:szCs w:val="28"/>
        </w:rPr>
        <w:t>збільшенням</w:t>
      </w:r>
      <w:r w:rsidRPr="00B43827">
        <w:rPr>
          <w:szCs w:val="28"/>
        </w:rPr>
        <w:t xml:space="preserve"> обсягів виробництва. </w:t>
      </w:r>
      <w:r w:rsidRPr="000C4D38">
        <w:rPr>
          <w:szCs w:val="28"/>
        </w:rPr>
        <w:t xml:space="preserve">Собівартість продукції рослинництва за аналізований період збільшується: зернових на </w:t>
      </w:r>
      <w:r>
        <w:rPr>
          <w:szCs w:val="28"/>
        </w:rPr>
        <w:t>22,4</w:t>
      </w:r>
      <w:r w:rsidRPr="000C4D38">
        <w:rPr>
          <w:szCs w:val="28"/>
        </w:rPr>
        <w:t xml:space="preserve"> % , соняшника в 2,</w:t>
      </w:r>
      <w:r>
        <w:rPr>
          <w:szCs w:val="28"/>
        </w:rPr>
        <w:t>4</w:t>
      </w:r>
      <w:r w:rsidRPr="000C4D38">
        <w:rPr>
          <w:szCs w:val="28"/>
        </w:rPr>
        <w:t xml:space="preserve"> рази </w:t>
      </w:r>
      <w:r>
        <w:rPr>
          <w:szCs w:val="28"/>
        </w:rPr>
        <w:t xml:space="preserve">, </w:t>
      </w:r>
      <w:r w:rsidRPr="000C4D38">
        <w:rPr>
          <w:szCs w:val="28"/>
        </w:rPr>
        <w:t>що пов’язано в основному із підвищенням цін на матеріали, насіння, а також тарифів</w:t>
      </w:r>
    </w:p>
    <w:p w:rsidR="004C664B" w:rsidRPr="00C3134D" w:rsidRDefault="004C664B" w:rsidP="00EA04D5">
      <w:pPr>
        <w:rPr>
          <w:szCs w:val="28"/>
        </w:rPr>
      </w:pPr>
      <w:r w:rsidRPr="00C3134D">
        <w:rPr>
          <w:szCs w:val="28"/>
        </w:rPr>
        <w:t xml:space="preserve">Щодо складу собівартості по зернових аналіз показав, до майже чверть всього обсягу собівартості 1 ц зерна займають добрива, які господарство вносить для підвищення врожайності сільськогосподарських культур. Також велику питому вагу займають витрати на насіння – </w:t>
      </w:r>
      <w:r>
        <w:rPr>
          <w:szCs w:val="28"/>
        </w:rPr>
        <w:t>15,2</w:t>
      </w:r>
      <w:r w:rsidRPr="00C3134D">
        <w:rPr>
          <w:szCs w:val="28"/>
        </w:rPr>
        <w:t xml:space="preserve"> % чи 4,</w:t>
      </w:r>
      <w:r>
        <w:rPr>
          <w:szCs w:val="28"/>
        </w:rPr>
        <w:t>18</w:t>
      </w:r>
      <w:r w:rsidRPr="00C3134D">
        <w:rPr>
          <w:szCs w:val="28"/>
        </w:rPr>
        <w:t xml:space="preserve"> грн.</w:t>
      </w:r>
    </w:p>
    <w:p w:rsidR="004C664B" w:rsidRDefault="004C664B" w:rsidP="00EA04D5">
      <w:r w:rsidRPr="00C3134D">
        <w:rPr>
          <w:szCs w:val="28"/>
        </w:rPr>
        <w:t>Аналіз складу та динаміки виручки показує</w:t>
      </w:r>
      <w:r>
        <w:rPr>
          <w:szCs w:val="28"/>
        </w:rPr>
        <w:t>:</w:t>
      </w:r>
      <w:r w:rsidRPr="00BF1506">
        <w:t xml:space="preserve"> обсяг виручки від реалізації продукції рослинництва </w:t>
      </w:r>
      <w:r>
        <w:t>збільшилася на 40,1% за рахунок збільшення обсягів виробництва та реалізації соняшнику та кукурудзи, а також підвищення реалізаційних цін.</w:t>
      </w:r>
    </w:p>
    <w:p w:rsidR="004C664B" w:rsidRPr="00B94842" w:rsidRDefault="004C664B" w:rsidP="00EA04D5">
      <w:r w:rsidRPr="00B94842">
        <w:t>З продукції  тваринництві в господарстві в звітному році виробляється та реалізовується тільки мед  і складає 5 тис.грн. За рахунок цього зменшилася виручка від реалізації всього по господарству на 32,5 %.</w:t>
      </w:r>
    </w:p>
    <w:p w:rsidR="004C664B" w:rsidRDefault="004C664B" w:rsidP="00EA04D5">
      <w:r w:rsidRPr="009909CC">
        <w:t xml:space="preserve">Відповідно зменшується прибуток від реалізації продукції і в звітному році був отриманий </w:t>
      </w:r>
      <w:r>
        <w:t>прибуток в</w:t>
      </w:r>
      <w:r w:rsidRPr="009909CC">
        <w:t xml:space="preserve"> розмірі </w:t>
      </w:r>
      <w:r>
        <w:t>73</w:t>
      </w:r>
      <w:r w:rsidRPr="009909CC">
        <w:t xml:space="preserve"> тис.грн</w:t>
      </w:r>
      <w:r>
        <w:t>, що на 87,5% менше ніж в базисному році.</w:t>
      </w:r>
      <w:r w:rsidRPr="009909CC">
        <w:t xml:space="preserve"> . </w:t>
      </w:r>
      <w:r>
        <w:t>Рентабельність продажу в звітному році становить 5,6 %, тоді як в 2000 році складала -33,1 %.</w:t>
      </w:r>
    </w:p>
    <w:p w:rsidR="004C664B" w:rsidRPr="00C3134D" w:rsidRDefault="004C664B" w:rsidP="00EA04D5">
      <w:pPr>
        <w:rPr>
          <w:szCs w:val="28"/>
        </w:rPr>
      </w:pPr>
      <w:r w:rsidRPr="00C3134D">
        <w:rPr>
          <w:szCs w:val="28"/>
        </w:rPr>
        <w:t>Щодо складу виручки, то в середньому питома вага виручки по договорах складала до 200</w:t>
      </w:r>
      <w:r>
        <w:rPr>
          <w:szCs w:val="28"/>
        </w:rPr>
        <w:t>3</w:t>
      </w:r>
      <w:r w:rsidRPr="00C3134D">
        <w:rPr>
          <w:szCs w:val="28"/>
        </w:rPr>
        <w:t xml:space="preserve"> року </w:t>
      </w:r>
      <w:r>
        <w:rPr>
          <w:szCs w:val="28"/>
        </w:rPr>
        <w:t>6</w:t>
      </w:r>
      <w:r w:rsidRPr="00C3134D">
        <w:rPr>
          <w:szCs w:val="28"/>
        </w:rPr>
        <w:t>2-73 %, а вже в період з 200</w:t>
      </w:r>
      <w:r>
        <w:rPr>
          <w:szCs w:val="28"/>
        </w:rPr>
        <w:t>3</w:t>
      </w:r>
      <w:r w:rsidRPr="00C3134D">
        <w:rPr>
          <w:szCs w:val="28"/>
        </w:rPr>
        <w:t xml:space="preserve"> року до 200</w:t>
      </w:r>
      <w:r>
        <w:rPr>
          <w:szCs w:val="28"/>
        </w:rPr>
        <w:t>4</w:t>
      </w:r>
      <w:r w:rsidRPr="00C3134D">
        <w:rPr>
          <w:szCs w:val="28"/>
        </w:rPr>
        <w:t xml:space="preserve"> року складає лише 39-45 %. Відповідно питома вага виручки за готівку складало в період з </w:t>
      </w:r>
      <w:r>
        <w:rPr>
          <w:szCs w:val="28"/>
        </w:rPr>
        <w:t>2000</w:t>
      </w:r>
      <w:r w:rsidRPr="00C3134D">
        <w:rPr>
          <w:szCs w:val="28"/>
        </w:rPr>
        <w:t>до 200</w:t>
      </w:r>
      <w:r>
        <w:rPr>
          <w:szCs w:val="28"/>
        </w:rPr>
        <w:t>3</w:t>
      </w:r>
      <w:r w:rsidRPr="00C3134D">
        <w:rPr>
          <w:szCs w:val="28"/>
        </w:rPr>
        <w:t xml:space="preserve"> року 19-23 %, а вже в 200</w:t>
      </w:r>
      <w:r>
        <w:rPr>
          <w:szCs w:val="28"/>
        </w:rPr>
        <w:t>3</w:t>
      </w:r>
      <w:r w:rsidRPr="00C3134D">
        <w:rPr>
          <w:szCs w:val="28"/>
        </w:rPr>
        <w:t>-200</w:t>
      </w:r>
      <w:r>
        <w:rPr>
          <w:szCs w:val="28"/>
        </w:rPr>
        <w:t>4</w:t>
      </w:r>
      <w:r w:rsidRPr="00C3134D">
        <w:rPr>
          <w:szCs w:val="28"/>
        </w:rPr>
        <w:t xml:space="preserve"> році ситуація змінилась і питома вага дорівнювала 51-5</w:t>
      </w:r>
      <w:r>
        <w:rPr>
          <w:szCs w:val="28"/>
        </w:rPr>
        <w:t>5</w:t>
      </w:r>
      <w:r w:rsidRPr="00C3134D">
        <w:rPr>
          <w:szCs w:val="28"/>
        </w:rPr>
        <w:t xml:space="preserve"> %. Питома вага виручки в рахунок зарплати складає </w:t>
      </w:r>
      <w:r>
        <w:rPr>
          <w:szCs w:val="28"/>
        </w:rPr>
        <w:t>2,6-5</w:t>
      </w:r>
      <w:r w:rsidRPr="00C3134D">
        <w:rPr>
          <w:szCs w:val="28"/>
        </w:rPr>
        <w:t xml:space="preserve"> % від загального обсягу виручки. у період з 200</w:t>
      </w:r>
      <w:r>
        <w:rPr>
          <w:szCs w:val="28"/>
        </w:rPr>
        <w:t>0</w:t>
      </w:r>
      <w:r w:rsidRPr="00C3134D">
        <w:rPr>
          <w:szCs w:val="28"/>
        </w:rPr>
        <w:t xml:space="preserve"> до2003 року виручка від рахунку па</w:t>
      </w:r>
      <w:r>
        <w:rPr>
          <w:szCs w:val="28"/>
        </w:rPr>
        <w:t>ю</w:t>
      </w:r>
      <w:r w:rsidRPr="00C3134D">
        <w:rPr>
          <w:szCs w:val="28"/>
        </w:rPr>
        <w:t xml:space="preserve"> складає </w:t>
      </w:r>
      <w:r>
        <w:rPr>
          <w:szCs w:val="28"/>
        </w:rPr>
        <w:t>3,6</w:t>
      </w:r>
      <w:r w:rsidRPr="00C3134D">
        <w:rPr>
          <w:szCs w:val="28"/>
        </w:rPr>
        <w:t>-</w:t>
      </w:r>
      <w:r>
        <w:rPr>
          <w:szCs w:val="28"/>
        </w:rPr>
        <w:t>5</w:t>
      </w:r>
      <w:r w:rsidRPr="00C3134D">
        <w:rPr>
          <w:szCs w:val="28"/>
        </w:rPr>
        <w:t>,7 % .</w:t>
      </w:r>
    </w:p>
    <w:p w:rsidR="004C664B" w:rsidRDefault="004C664B" w:rsidP="00EA04D5">
      <w:pPr>
        <w:rPr>
          <w:szCs w:val="28"/>
        </w:rPr>
      </w:pPr>
      <w:r w:rsidRPr="00C3134D">
        <w:rPr>
          <w:szCs w:val="28"/>
        </w:rPr>
        <w:t>Все це говорить про те, що треба налагоджувати власні стосунки з різними фірмами та організаціями, так як вони є найбільш стабільними покупцями продукції.</w:t>
      </w:r>
    </w:p>
    <w:p w:rsidR="004C664B" w:rsidRPr="00993D90" w:rsidRDefault="004C664B" w:rsidP="00EA04D5">
      <w:r w:rsidRPr="00993D90">
        <w:t xml:space="preserve">На основі проведеного </w:t>
      </w:r>
      <w:r>
        <w:rPr>
          <w:lang w:val="en-US"/>
        </w:rPr>
        <w:t>SWOT</w:t>
      </w:r>
      <w:r>
        <w:t xml:space="preserve"> </w:t>
      </w:r>
      <w:r w:rsidRPr="00993D90">
        <w:t>аналізу, можна зробити висновок, що маркетингова діяльність на підприємстві проводиться на дуже низькому рівні, так як немає відповідної служби та кваліфікованих працівників.</w:t>
      </w:r>
    </w:p>
    <w:p w:rsidR="004C664B" w:rsidRPr="003721D0" w:rsidRDefault="004C664B" w:rsidP="00EA04D5">
      <w:pPr>
        <w:rPr>
          <w:szCs w:val="28"/>
        </w:rPr>
      </w:pPr>
      <w:r w:rsidRPr="00993D90">
        <w:t xml:space="preserve"> В останні роки </w:t>
      </w:r>
      <w:r>
        <w:t xml:space="preserve">на </w:t>
      </w:r>
      <w:r w:rsidRPr="00993D90">
        <w:t>підприємств</w:t>
      </w:r>
      <w:r>
        <w:t xml:space="preserve">і спостерігається тенденція зниження прибутку то </w:t>
      </w:r>
      <w:r w:rsidRPr="00993D90">
        <w:rPr>
          <w:szCs w:val="28"/>
        </w:rPr>
        <w:t>на це вплинули такі чинники, як зменшення обсягів виробництва продукції, відтак і її реалізація, а також нееквівалентність обміну щодо постачання товаровиробників енергетичними, основними фондами, мінеральними добривами, агрохімікатами тощо</w:t>
      </w:r>
      <w:r w:rsidRPr="003721D0">
        <w:rPr>
          <w:szCs w:val="28"/>
        </w:rPr>
        <w:t>. Така негативна тенденція у формуванні доходів може зумовити занепад економіки підприємства, а тому потрібні негайні заходи щодо її подолання.</w:t>
      </w:r>
    </w:p>
    <w:p w:rsidR="004C664B" w:rsidRDefault="004C664B" w:rsidP="00EA04D5">
      <w:pPr>
        <w:rPr>
          <w:i/>
          <w:szCs w:val="28"/>
        </w:rPr>
      </w:pPr>
      <w:r>
        <w:rPr>
          <w:szCs w:val="28"/>
        </w:rPr>
        <w:t>Тому ми вважаємо за необхідне запропонувати наступні заходи:</w:t>
      </w:r>
      <w:r w:rsidRPr="006E63B3">
        <w:rPr>
          <w:i/>
          <w:szCs w:val="28"/>
        </w:rPr>
        <w:t xml:space="preserve"> </w:t>
      </w:r>
    </w:p>
    <w:p w:rsidR="004C664B" w:rsidRDefault="004C664B" w:rsidP="00EA04D5">
      <w:pPr>
        <w:rPr>
          <w:szCs w:val="28"/>
        </w:rPr>
      </w:pPr>
      <w:r w:rsidRPr="00C3134D">
        <w:rPr>
          <w:szCs w:val="28"/>
        </w:rPr>
        <w:t xml:space="preserve">1. Проведено маркетингові дослідження  ринку збуту сільськогосподарської продукції  та виявлено , що найбільш перспективним ринком для реалізації сільськогосподарської продукції є </w:t>
      </w:r>
      <w:r>
        <w:rPr>
          <w:szCs w:val="28"/>
        </w:rPr>
        <w:t>ринок</w:t>
      </w:r>
      <w:r w:rsidRPr="00C3134D">
        <w:rPr>
          <w:szCs w:val="28"/>
        </w:rPr>
        <w:t>, так як закупівельні ціни тут найвищі</w:t>
      </w:r>
      <w:r>
        <w:rPr>
          <w:szCs w:val="28"/>
        </w:rPr>
        <w:t xml:space="preserve">, </w:t>
      </w:r>
      <w:r w:rsidRPr="00B479DD">
        <w:rPr>
          <w:szCs w:val="28"/>
        </w:rPr>
        <w:t>на другому місці договірні ціни, далі реалізація в магазини та плата за паї та в рахунок заробітної плати.</w:t>
      </w:r>
      <w:r w:rsidRPr="00C3134D">
        <w:rPr>
          <w:szCs w:val="28"/>
        </w:rPr>
        <w:t xml:space="preserve">. </w:t>
      </w:r>
      <w:r>
        <w:rPr>
          <w:szCs w:val="28"/>
        </w:rPr>
        <w:t>Нами запропоновано розподіл каналів реалізації продукції, при застосуванні якого господарство може отримати виручку від реалізації в розмірі 5670,7 тис. грн., що на 4304,8 тис.грн. більше ніж в звітному році.</w:t>
      </w:r>
    </w:p>
    <w:p w:rsidR="004C664B" w:rsidRPr="00C3134D" w:rsidRDefault="004C664B" w:rsidP="00EA04D5">
      <w:pPr>
        <w:rPr>
          <w:szCs w:val="28"/>
        </w:rPr>
      </w:pPr>
      <w:r w:rsidRPr="00C3134D">
        <w:rPr>
          <w:szCs w:val="28"/>
        </w:rPr>
        <w:t>Для підвищення рівня доходності сільськогосподарського виробництва в сучасних умовах необхідно застосовувати ринкові фактори, по мірі можливості створювати на підприємствах маркетингові служби.</w:t>
      </w:r>
    </w:p>
    <w:p w:rsidR="004C664B" w:rsidRPr="00C3134D" w:rsidRDefault="004C664B" w:rsidP="00EA04D5">
      <w:pPr>
        <w:rPr>
          <w:szCs w:val="28"/>
        </w:rPr>
      </w:pPr>
      <w:r w:rsidRPr="00C3134D">
        <w:rPr>
          <w:szCs w:val="28"/>
        </w:rPr>
        <w:t xml:space="preserve">2.Планується впровадження маркетингової служби в </w:t>
      </w:r>
      <w:r>
        <w:rPr>
          <w:szCs w:val="28"/>
        </w:rPr>
        <w:t>ТОВ АФ «імені Мічуріна»</w:t>
      </w:r>
      <w:r w:rsidRPr="00C3134D">
        <w:rPr>
          <w:szCs w:val="28"/>
        </w:rPr>
        <w:t xml:space="preserve">, яка на перших етапах буде складатися з </w:t>
      </w:r>
      <w:r>
        <w:rPr>
          <w:szCs w:val="28"/>
        </w:rPr>
        <w:t>2</w:t>
      </w:r>
      <w:r w:rsidRPr="00C3134D">
        <w:rPr>
          <w:szCs w:val="28"/>
        </w:rPr>
        <w:t xml:space="preserve"> спеціалістів – маркетологів. Загальна сума витрат на впровадження маркетингової служби на місяць складає </w:t>
      </w:r>
      <w:r>
        <w:rPr>
          <w:szCs w:val="28"/>
        </w:rPr>
        <w:t>2538,75</w:t>
      </w:r>
      <w:r w:rsidRPr="00C3134D">
        <w:rPr>
          <w:szCs w:val="28"/>
        </w:rPr>
        <w:t xml:space="preserve"> грн. Річні витрати, якщо не виникнуть непередбачені та інші витрати приблизно будуть складати </w:t>
      </w:r>
      <w:r>
        <w:rPr>
          <w:szCs w:val="28"/>
        </w:rPr>
        <w:t xml:space="preserve">30465 </w:t>
      </w:r>
      <w:r w:rsidRPr="00C3134D">
        <w:rPr>
          <w:szCs w:val="28"/>
        </w:rPr>
        <w:t xml:space="preserve">грн. За рахунок упровадження заходу прибуток від реалізації продукції зросте на </w:t>
      </w:r>
      <w:r>
        <w:rPr>
          <w:szCs w:val="28"/>
        </w:rPr>
        <w:t xml:space="preserve">67 </w:t>
      </w:r>
      <w:r w:rsidRPr="00C3134D">
        <w:rPr>
          <w:szCs w:val="28"/>
        </w:rPr>
        <w:t xml:space="preserve">тис.грн., що приведе до збільшення рівня рентабельності продажу на </w:t>
      </w:r>
      <w:r>
        <w:rPr>
          <w:szCs w:val="28"/>
        </w:rPr>
        <w:t xml:space="preserve">2,9 </w:t>
      </w:r>
      <w:r w:rsidRPr="00C3134D">
        <w:rPr>
          <w:szCs w:val="28"/>
        </w:rPr>
        <w:t>%.</w:t>
      </w:r>
    </w:p>
    <w:p w:rsidR="004C664B" w:rsidRPr="003721D0" w:rsidRDefault="004C664B" w:rsidP="00EA04D5">
      <w:pPr>
        <w:rPr>
          <w:szCs w:val="28"/>
        </w:rPr>
      </w:pPr>
      <w:r>
        <w:rPr>
          <w:szCs w:val="28"/>
        </w:rPr>
        <w:t>Строк окупності маркетингової служби становить 4,5 місяі, створення її для підприємства є</w:t>
      </w:r>
      <w:r w:rsidRPr="005647CD">
        <w:rPr>
          <w:szCs w:val="28"/>
        </w:rPr>
        <w:t xml:space="preserve"> </w:t>
      </w:r>
      <w:r>
        <w:rPr>
          <w:szCs w:val="28"/>
        </w:rPr>
        <w:t>необхідним</w:t>
      </w:r>
      <w:r w:rsidRPr="005647CD">
        <w:rPr>
          <w:szCs w:val="28"/>
        </w:rPr>
        <w:t xml:space="preserve">, так </w:t>
      </w:r>
      <w:r>
        <w:rPr>
          <w:szCs w:val="28"/>
        </w:rPr>
        <w:t>як</w:t>
      </w:r>
      <w:r w:rsidRPr="005647CD">
        <w:rPr>
          <w:szCs w:val="28"/>
        </w:rPr>
        <w:t xml:space="preserve"> </w:t>
      </w:r>
      <w:r>
        <w:rPr>
          <w:szCs w:val="28"/>
        </w:rPr>
        <w:t>цей крок буде самим ефективним шляхом для виходу підприємства з кризового стану.</w:t>
      </w:r>
    </w:p>
    <w:p w:rsidR="004C664B" w:rsidRPr="00D319E6" w:rsidRDefault="004C664B" w:rsidP="00EA04D5">
      <w:pPr>
        <w:pStyle w:val="a3"/>
        <w:rPr>
          <w:szCs w:val="28"/>
        </w:rPr>
      </w:pPr>
      <w:r w:rsidRPr="00C3134D">
        <w:t>3.</w:t>
      </w:r>
      <w:r w:rsidRPr="00D319E6">
        <w:rPr>
          <w:smallCaps/>
        </w:rPr>
        <w:t xml:space="preserve"> </w:t>
      </w:r>
      <w:r w:rsidRPr="00C3134D">
        <w:rPr>
          <w:szCs w:val="28"/>
        </w:rPr>
        <w:t xml:space="preserve"> Впровадження міні-цеху по </w:t>
      </w:r>
      <w:r>
        <w:rPr>
          <w:szCs w:val="28"/>
        </w:rPr>
        <w:t>переробці ячменю на крупу</w:t>
      </w:r>
      <w:r w:rsidRPr="00C3134D">
        <w:rPr>
          <w:szCs w:val="28"/>
        </w:rPr>
        <w:t xml:space="preserve">. </w:t>
      </w:r>
      <w:r>
        <w:rPr>
          <w:szCs w:val="28"/>
        </w:rPr>
        <w:t>В</w:t>
      </w:r>
      <w:r w:rsidRPr="00D319E6">
        <w:rPr>
          <w:szCs w:val="28"/>
        </w:rPr>
        <w:t xml:space="preserve"> останні роки рентабельність виробництва ячменю є низькою, це відбувається за рахунок того що ціни реалізації дуже низькі, так як нема відповідних каналів реалізації продукції. Саме тому ми запропонували ячмінь до переробки на крупу</w:t>
      </w:r>
      <w:r w:rsidRPr="00D319E6">
        <w:rPr>
          <w:smallCaps/>
        </w:rPr>
        <w:t xml:space="preserve">. </w:t>
      </w:r>
      <w:r>
        <w:rPr>
          <w:szCs w:val="28"/>
        </w:rPr>
        <w:t>П</w:t>
      </w:r>
      <w:r w:rsidRPr="00D319E6">
        <w:rPr>
          <w:szCs w:val="28"/>
        </w:rPr>
        <w:t>ереробка зерна на крупу принесе господарству прибуток 394,4 тис. грн., що на 371,36 тис.грн. більше ніж продати зерно у первісному вигляді.</w:t>
      </w:r>
    </w:p>
    <w:p w:rsidR="004C664B" w:rsidRPr="00D319E6" w:rsidRDefault="004C664B" w:rsidP="00EA04D5">
      <w:pPr>
        <w:pStyle w:val="a3"/>
        <w:rPr>
          <w:szCs w:val="28"/>
        </w:rPr>
      </w:pPr>
      <w:r w:rsidRPr="00D319E6">
        <w:rPr>
          <w:szCs w:val="28"/>
        </w:rPr>
        <w:t xml:space="preserve">Збільшується рівень рентабельності виробництва, так рівень рентабельності виробництва ячменю і при продажу в первісному вигляді складає 10,2 %, а рівень рентабельності виробництва крупи складає 151,2 %, або більше на 141 </w:t>
      </w:r>
      <w:r>
        <w:rPr>
          <w:szCs w:val="28"/>
        </w:rPr>
        <w:t>%</w:t>
      </w:r>
      <w:r w:rsidRPr="00D319E6">
        <w:rPr>
          <w:szCs w:val="28"/>
        </w:rPr>
        <w:t>.</w:t>
      </w:r>
      <w:r>
        <w:rPr>
          <w:szCs w:val="28"/>
        </w:rPr>
        <w:t>Термін окупності проекту становить 2,3 місяці.</w:t>
      </w:r>
    </w:p>
    <w:p w:rsidR="004C664B" w:rsidRPr="006C4BC6" w:rsidRDefault="004C664B" w:rsidP="00EA04D5">
      <w:pPr>
        <w:rPr>
          <w:szCs w:val="28"/>
        </w:rPr>
      </w:pPr>
      <w:r w:rsidRPr="00C3134D">
        <w:rPr>
          <w:szCs w:val="28"/>
        </w:rPr>
        <w:t xml:space="preserve">В умовах ринку </w:t>
      </w:r>
      <w:r>
        <w:rPr>
          <w:szCs w:val="28"/>
        </w:rPr>
        <w:t>ТОВ АФ «імені Мічуріна»</w:t>
      </w:r>
      <w:r w:rsidRPr="00C3134D">
        <w:rPr>
          <w:szCs w:val="28"/>
        </w:rPr>
        <w:t xml:space="preserve"> повинно вигідно для себе реагувати на кон’юнктуру ринку, конкурентів та інші фактори, які пов’язані з маркетинговою діяльністю. Все це дозволить зробити діяльність підприємства більш ефективною.</w:t>
      </w:r>
    </w:p>
    <w:p w:rsidR="004C664B" w:rsidRPr="00270994" w:rsidRDefault="00A42573" w:rsidP="00A42573">
      <w:pPr>
        <w:pStyle w:val="1"/>
        <w:tabs>
          <w:tab w:val="left" w:pos="426"/>
        </w:tabs>
        <w:spacing w:before="0" w:after="0"/>
        <w:ind w:firstLine="0"/>
        <w:rPr>
          <w:rFonts w:ascii="Times New Roman" w:hAnsi="Times New Roman" w:cs="Times New Roman"/>
          <w:bCs w:val="0"/>
          <w:sz w:val="28"/>
          <w:szCs w:val="28"/>
        </w:rPr>
      </w:pPr>
      <w:r>
        <w:rPr>
          <w:rFonts w:ascii="Times New Roman" w:hAnsi="Times New Roman" w:cs="Times New Roman"/>
          <w:b w:val="0"/>
          <w:bCs w:val="0"/>
          <w:kern w:val="0"/>
          <w:sz w:val="28"/>
          <w:szCs w:val="24"/>
        </w:rPr>
        <w:br w:type="page"/>
      </w:r>
      <w:r w:rsidR="004C664B" w:rsidRPr="00270994">
        <w:rPr>
          <w:rFonts w:ascii="Times New Roman" w:hAnsi="Times New Roman" w:cs="Times New Roman"/>
          <w:bCs w:val="0"/>
          <w:sz w:val="28"/>
          <w:szCs w:val="28"/>
        </w:rPr>
        <w:t>СПИСОК ВИКОРИСТАНИХ ЛІТЕРАТУРНИХ ДЖЕРЕЛ</w:t>
      </w:r>
    </w:p>
    <w:p w:rsidR="004C664B" w:rsidRDefault="004C664B" w:rsidP="00A42573">
      <w:pPr>
        <w:tabs>
          <w:tab w:val="left" w:pos="426"/>
        </w:tabs>
        <w:ind w:firstLine="0"/>
      </w:pPr>
    </w:p>
    <w:p w:rsidR="004C664B" w:rsidRDefault="004C664B" w:rsidP="00A42573">
      <w:pPr>
        <w:numPr>
          <w:ilvl w:val="0"/>
          <w:numId w:val="37"/>
        </w:numPr>
        <w:tabs>
          <w:tab w:val="left" w:pos="426"/>
          <w:tab w:val="num" w:pos="480"/>
        </w:tabs>
        <w:ind w:left="0" w:firstLine="0"/>
      </w:pPr>
      <w:r>
        <w:t>Аграрная экономика. Учебник для студентов экономических специальностей вузов. /Серова Е.В. – М.: ГУ ВШЭ, 1999. – 56 с.</w:t>
      </w:r>
    </w:p>
    <w:p w:rsidR="004C664B" w:rsidRPr="005B3464" w:rsidRDefault="004C664B" w:rsidP="00A42573">
      <w:pPr>
        <w:numPr>
          <w:ilvl w:val="0"/>
          <w:numId w:val="37"/>
        </w:numPr>
        <w:tabs>
          <w:tab w:val="left" w:pos="426"/>
          <w:tab w:val="num" w:pos="480"/>
        </w:tabs>
        <w:ind w:left="0" w:firstLine="0"/>
      </w:pPr>
      <w:r>
        <w:t>Агропромисловий комплекс України: стан, тенденції та перспективи розвитку. Інформаційно-аналітичний збірник (випуск 4) /За ред. П.Т. Саблука та ін. – К.: ІАЕ, 2000. – 601 с.</w:t>
      </w:r>
    </w:p>
    <w:p w:rsidR="004C664B" w:rsidRDefault="004C664B" w:rsidP="00A42573">
      <w:pPr>
        <w:numPr>
          <w:ilvl w:val="0"/>
          <w:numId w:val="37"/>
        </w:numPr>
        <w:tabs>
          <w:tab w:val="left" w:pos="426"/>
          <w:tab w:val="num" w:pos="480"/>
        </w:tabs>
        <w:ind w:left="0" w:firstLine="0"/>
      </w:pPr>
      <w:r>
        <w:t>Азарян М.О. Маркетинг: принципи та функції. Навчальний посібник – К.:НМЦТВО МОіН України НВФ „Студцентр”, 2001 -319 с.</w:t>
      </w:r>
    </w:p>
    <w:p w:rsidR="004C664B" w:rsidRDefault="004C664B" w:rsidP="00A42573">
      <w:pPr>
        <w:numPr>
          <w:ilvl w:val="0"/>
          <w:numId w:val="37"/>
        </w:numPr>
        <w:tabs>
          <w:tab w:val="left" w:pos="426"/>
          <w:tab w:val="num" w:pos="480"/>
        </w:tabs>
        <w:ind w:left="0" w:firstLine="0"/>
      </w:pPr>
      <w:r>
        <w:t xml:space="preserve">Беляков Г.И. Практикум по охране труда. – М.: Агропромиздат, 1988. – 11с. </w:t>
      </w:r>
    </w:p>
    <w:p w:rsidR="004C664B" w:rsidRDefault="004C664B" w:rsidP="00A42573">
      <w:pPr>
        <w:numPr>
          <w:ilvl w:val="0"/>
          <w:numId w:val="37"/>
        </w:numPr>
        <w:tabs>
          <w:tab w:val="left" w:pos="426"/>
          <w:tab w:val="num" w:pos="480"/>
        </w:tabs>
        <w:ind w:left="0" w:firstLine="0"/>
      </w:pPr>
      <w:r>
        <w:t>Білоусько Я.К. Застосування норми прибутку для регулювання економічних відносин //Економіка АПК. – 2000. - №5. – с.8-9</w:t>
      </w:r>
    </w:p>
    <w:p w:rsidR="004C664B" w:rsidRDefault="004C664B" w:rsidP="00A42573">
      <w:pPr>
        <w:numPr>
          <w:ilvl w:val="0"/>
          <w:numId w:val="37"/>
        </w:numPr>
        <w:tabs>
          <w:tab w:val="left" w:pos="426"/>
          <w:tab w:val="num" w:pos="480"/>
        </w:tabs>
        <w:ind w:left="0" w:firstLine="0"/>
      </w:pPr>
      <w:r>
        <w:t>Борисова В.А. Підвищення конкурентоспроможності підприємств АПК //Економіка АПК. – 2000. - №5. – с.75-79</w:t>
      </w:r>
    </w:p>
    <w:p w:rsidR="004C664B" w:rsidRDefault="004C664B" w:rsidP="00A42573">
      <w:pPr>
        <w:numPr>
          <w:ilvl w:val="0"/>
          <w:numId w:val="37"/>
        </w:numPr>
        <w:tabs>
          <w:tab w:val="left" w:pos="426"/>
          <w:tab w:val="num" w:pos="480"/>
        </w:tabs>
        <w:ind w:left="0" w:firstLine="0"/>
      </w:pPr>
      <w:r>
        <w:t>Боровиков Г.И. Безопасность труда в сельском хозяйстве. – М.: Агропромиздат, 1988. – 189 с.</w:t>
      </w:r>
    </w:p>
    <w:p w:rsidR="004C664B" w:rsidRDefault="004C664B" w:rsidP="00A42573">
      <w:pPr>
        <w:numPr>
          <w:ilvl w:val="0"/>
          <w:numId w:val="37"/>
        </w:numPr>
        <w:tabs>
          <w:tab w:val="left" w:pos="426"/>
          <w:tab w:val="num" w:pos="480"/>
        </w:tabs>
        <w:ind w:left="0" w:firstLine="0"/>
      </w:pPr>
      <w:r>
        <w:t>Гончаренко В., Пантелеймоненко А. Маркетингова стратегія обслуговуючих кооперативів Полтавщини //Кооперативний поступ. – 2000. – №7. – с.3</w:t>
      </w:r>
    </w:p>
    <w:p w:rsidR="004C664B" w:rsidRDefault="004C664B" w:rsidP="00A42573">
      <w:pPr>
        <w:numPr>
          <w:ilvl w:val="0"/>
          <w:numId w:val="37"/>
        </w:numPr>
        <w:tabs>
          <w:tab w:val="left" w:pos="426"/>
          <w:tab w:val="num" w:pos="480"/>
        </w:tabs>
        <w:ind w:left="0" w:firstLine="0"/>
      </w:pPr>
      <w:r>
        <w:t>Горкавий В.К. Статистика. Навчальний посібник для студентів. – К.: Вища школа, 1994. – 94 с.</w:t>
      </w:r>
    </w:p>
    <w:p w:rsidR="004C664B" w:rsidRDefault="004C664B" w:rsidP="00A42573">
      <w:pPr>
        <w:numPr>
          <w:ilvl w:val="0"/>
          <w:numId w:val="37"/>
        </w:numPr>
        <w:tabs>
          <w:tab w:val="left" w:pos="426"/>
          <w:tab w:val="num" w:pos="480"/>
        </w:tabs>
        <w:ind w:left="0" w:firstLine="0"/>
      </w:pPr>
      <w:r>
        <w:t xml:space="preserve">Грейсон Дж. К. мл., О’Делл К. Американский менеджмент на пороге </w:t>
      </w:r>
      <w:r>
        <w:rPr>
          <w:lang w:val="en-US"/>
        </w:rPr>
        <w:t>XXI</w:t>
      </w:r>
      <w:r>
        <w:t xml:space="preserve"> века: Пер. с англ. /Авт. предисл. Б.З. Мильнер. – М.: Экономика, 1991. – 319с.</w:t>
      </w:r>
    </w:p>
    <w:p w:rsidR="004C664B" w:rsidRDefault="004C664B" w:rsidP="00A42573">
      <w:pPr>
        <w:numPr>
          <w:ilvl w:val="0"/>
          <w:numId w:val="37"/>
        </w:numPr>
        <w:tabs>
          <w:tab w:val="left" w:pos="426"/>
          <w:tab w:val="num" w:pos="480"/>
        </w:tabs>
        <w:ind w:left="0" w:firstLine="0"/>
      </w:pPr>
      <w:r>
        <w:t>Добрынин В.А. Экономика сельского хозяйства. – М.: Агропромиздат, 1990. –160 с.</w:t>
      </w:r>
    </w:p>
    <w:p w:rsidR="004C664B" w:rsidRDefault="004C664B" w:rsidP="00A42573">
      <w:pPr>
        <w:numPr>
          <w:ilvl w:val="0"/>
          <w:numId w:val="37"/>
        </w:numPr>
        <w:tabs>
          <w:tab w:val="left" w:pos="426"/>
          <w:tab w:val="num" w:pos="480"/>
        </w:tabs>
        <w:ind w:left="0" w:firstLine="0"/>
      </w:pPr>
      <w:r>
        <w:t>Економіка підприємства: Підручник /За заг. ред. С.Ф. Покропивного. – Вид. 2-ге, перероб. та доп. – К.: КНЕУ, 2001. – 528 с.</w:t>
      </w:r>
    </w:p>
    <w:p w:rsidR="004C664B" w:rsidRDefault="004C664B" w:rsidP="00A42573">
      <w:pPr>
        <w:numPr>
          <w:ilvl w:val="0"/>
          <w:numId w:val="37"/>
        </w:numPr>
        <w:tabs>
          <w:tab w:val="left" w:pos="426"/>
          <w:tab w:val="num" w:pos="480"/>
        </w:tabs>
        <w:ind w:left="0" w:firstLine="0"/>
      </w:pPr>
      <w:r>
        <w:t>Економіка сільського господарства /В.П. Мертенс, В.І. Мацибора, Л.Ф. Жигало та ін.; За ред. В.П. Мертенса. – К.: Урожай, 1995. – 228 с.</w:t>
      </w:r>
    </w:p>
    <w:p w:rsidR="004C664B" w:rsidRDefault="004C664B" w:rsidP="00A42573">
      <w:pPr>
        <w:numPr>
          <w:ilvl w:val="0"/>
          <w:numId w:val="37"/>
        </w:numPr>
        <w:tabs>
          <w:tab w:val="left" w:pos="426"/>
          <w:tab w:val="num" w:pos="480"/>
        </w:tabs>
        <w:ind w:left="0" w:firstLine="0"/>
      </w:pPr>
      <w:r>
        <w:t>Економіка сільського господарства /Мацибора В.Г. – К.: Вища школа, 1994</w:t>
      </w:r>
    </w:p>
    <w:p w:rsidR="004C664B" w:rsidRDefault="004C664B" w:rsidP="00A42573">
      <w:pPr>
        <w:numPr>
          <w:ilvl w:val="0"/>
          <w:numId w:val="37"/>
        </w:numPr>
        <w:tabs>
          <w:tab w:val="left" w:pos="426"/>
          <w:tab w:val="num" w:pos="480"/>
        </w:tabs>
        <w:ind w:left="0" w:firstLine="0"/>
      </w:pPr>
      <w:r>
        <w:t>Економічний аналіз діяльності підприємств і організацій АПК. – К.: Урожай, 1991. – 158с.</w:t>
      </w:r>
    </w:p>
    <w:p w:rsidR="004C664B" w:rsidRDefault="004C664B" w:rsidP="00A42573">
      <w:pPr>
        <w:numPr>
          <w:ilvl w:val="0"/>
          <w:numId w:val="37"/>
        </w:numPr>
        <w:tabs>
          <w:tab w:val="left" w:pos="426"/>
          <w:tab w:val="num" w:pos="480"/>
        </w:tabs>
        <w:ind w:left="0" w:firstLine="0"/>
      </w:pPr>
      <w:r>
        <w:t>Економічний словник-довідник /За ред. док. екон. наук, проф.. С.В. Мочерного. Худож. оформ. В.М. Штогрина. – К.: Феміна, 1995. – 368 с. (</w:t>
      </w:r>
      <w:r>
        <w:rPr>
          <w:lang w:val="en-US"/>
        </w:rPr>
        <w:t>Nota bene</w:t>
      </w:r>
      <w:r>
        <w:t>)</w:t>
      </w:r>
    </w:p>
    <w:p w:rsidR="004C664B" w:rsidRDefault="004C664B" w:rsidP="00A42573">
      <w:pPr>
        <w:numPr>
          <w:ilvl w:val="0"/>
          <w:numId w:val="37"/>
        </w:numPr>
        <w:tabs>
          <w:tab w:val="left" w:pos="426"/>
          <w:tab w:val="num" w:pos="480"/>
        </w:tabs>
        <w:ind w:left="0" w:firstLine="0"/>
      </w:pPr>
      <w:r>
        <w:t>Здоровцев А.И. Экономика сельского хозяйства. Учебное пособие. –Харьков: Вища школа, 1984. – 201 с.</w:t>
      </w:r>
    </w:p>
    <w:p w:rsidR="004C664B" w:rsidRDefault="004C664B" w:rsidP="00A42573">
      <w:pPr>
        <w:numPr>
          <w:ilvl w:val="0"/>
          <w:numId w:val="37"/>
        </w:numPr>
        <w:tabs>
          <w:tab w:val="left" w:pos="426"/>
          <w:tab w:val="num" w:pos="480"/>
        </w:tabs>
        <w:ind w:left="0" w:firstLine="0"/>
      </w:pPr>
      <w:r>
        <w:t>Зиновьев И.Ф., Буценко И.Н., Левченко В.Н. Методика оценки потерь в сфере агропромышленного комплекса. – Симферополь: Таврия, 1999. – 190с.</w:t>
      </w:r>
    </w:p>
    <w:p w:rsidR="004C664B" w:rsidRDefault="004C664B" w:rsidP="00A42573">
      <w:pPr>
        <w:numPr>
          <w:ilvl w:val="0"/>
          <w:numId w:val="37"/>
        </w:numPr>
        <w:tabs>
          <w:tab w:val="left" w:pos="426"/>
          <w:tab w:val="num" w:pos="480"/>
        </w:tabs>
        <w:ind w:left="0" w:firstLine="0"/>
      </w:pPr>
      <w:r>
        <w:t>Зиновьев И.Ф., Панова Н.Н. и др. Управление персоналом (учебное пособие) /Под ред. Ф.В. Зиновьева. – Симферополь: Изд-во Таврия, 1998. – 236с.</w:t>
      </w:r>
    </w:p>
    <w:p w:rsidR="004C664B" w:rsidRDefault="004C664B" w:rsidP="00A42573">
      <w:pPr>
        <w:numPr>
          <w:ilvl w:val="0"/>
          <w:numId w:val="37"/>
        </w:numPr>
        <w:tabs>
          <w:tab w:val="left" w:pos="426"/>
          <w:tab w:val="num" w:pos="480"/>
        </w:tabs>
        <w:ind w:left="0" w:firstLine="0"/>
      </w:pPr>
      <w:r>
        <w:t>Иванов В.А. Интенсификация сельскохозяйственного производства: проблемы развития и эффективности. – М.: Наука, 1990. – 17 с.</w:t>
      </w:r>
    </w:p>
    <w:p w:rsidR="004C664B" w:rsidRDefault="004C664B" w:rsidP="00A42573">
      <w:pPr>
        <w:numPr>
          <w:ilvl w:val="0"/>
          <w:numId w:val="37"/>
        </w:numPr>
        <w:tabs>
          <w:tab w:val="left" w:pos="426"/>
          <w:tab w:val="num" w:pos="480"/>
        </w:tabs>
        <w:ind w:left="0" w:firstLine="0"/>
      </w:pPr>
      <w:r>
        <w:t>Кованов С.И., Свободин В.А. Экономические показатели деятельности сельскохозяйственных предприятий. – М.: Агропромиздат, 1991. – 14 с.</w:t>
      </w:r>
    </w:p>
    <w:p w:rsidR="004C664B" w:rsidRDefault="004C664B" w:rsidP="00A42573">
      <w:pPr>
        <w:numPr>
          <w:ilvl w:val="0"/>
          <w:numId w:val="37"/>
        </w:numPr>
        <w:tabs>
          <w:tab w:val="left" w:pos="426"/>
          <w:tab w:val="num" w:pos="480"/>
        </w:tabs>
        <w:ind w:left="0" w:firstLine="0"/>
      </w:pPr>
      <w:r>
        <w:t>Козырев В.М. Основы современной экономики. – М, 1999. – 184 с.</w:t>
      </w:r>
    </w:p>
    <w:p w:rsidR="004C664B" w:rsidRPr="00845984" w:rsidRDefault="004C664B" w:rsidP="00A42573">
      <w:pPr>
        <w:numPr>
          <w:ilvl w:val="0"/>
          <w:numId w:val="37"/>
        </w:numPr>
        <w:tabs>
          <w:tab w:val="left" w:pos="426"/>
          <w:tab w:val="num" w:pos="480"/>
        </w:tabs>
        <w:ind w:left="0" w:firstLine="0"/>
      </w:pPr>
      <w:r>
        <w:t>Конаев В.К. Интенсификация и эффективность сельского хозяйства. –М.: Агропромиздат, 1989. – 118 с.</w:t>
      </w:r>
    </w:p>
    <w:p w:rsidR="004C664B" w:rsidRPr="006E618D" w:rsidRDefault="004C664B" w:rsidP="00A42573">
      <w:pPr>
        <w:numPr>
          <w:ilvl w:val="0"/>
          <w:numId w:val="37"/>
        </w:numPr>
        <w:tabs>
          <w:tab w:val="left" w:pos="426"/>
          <w:tab w:val="num" w:pos="480"/>
        </w:tabs>
        <w:ind w:left="0" w:firstLine="0"/>
      </w:pPr>
      <w:r>
        <w:t>Котлер Ф. Основи маркетинга. М.: Прогресс,  1990.</w:t>
      </w:r>
    </w:p>
    <w:p w:rsidR="004C664B" w:rsidRPr="00217E42" w:rsidRDefault="004C664B" w:rsidP="00A42573">
      <w:pPr>
        <w:numPr>
          <w:ilvl w:val="0"/>
          <w:numId w:val="37"/>
        </w:numPr>
        <w:tabs>
          <w:tab w:val="left" w:pos="426"/>
          <w:tab w:val="num" w:pos="480"/>
        </w:tabs>
        <w:ind w:left="0" w:firstLine="0"/>
      </w:pPr>
      <w:r>
        <w:t>Котлер Ф. управление маркетингом. – М.: Єкономика, 1980.</w:t>
      </w:r>
    </w:p>
    <w:p w:rsidR="004C664B" w:rsidRPr="00373ACA" w:rsidRDefault="004C664B" w:rsidP="00A42573">
      <w:pPr>
        <w:numPr>
          <w:ilvl w:val="0"/>
          <w:numId w:val="37"/>
        </w:numPr>
        <w:tabs>
          <w:tab w:val="left" w:pos="426"/>
          <w:tab w:val="num" w:pos="480"/>
        </w:tabs>
        <w:ind w:left="0" w:firstLine="0"/>
      </w:pPr>
      <w:r>
        <w:t>Кретон И.и. Маркетинг предприятия: Прак. Пособие. – М.: АО „Тинстатинформ”, 1994.</w:t>
      </w:r>
    </w:p>
    <w:p w:rsidR="004C664B" w:rsidRDefault="004C664B" w:rsidP="00A42573">
      <w:pPr>
        <w:numPr>
          <w:ilvl w:val="0"/>
          <w:numId w:val="37"/>
        </w:numPr>
        <w:tabs>
          <w:tab w:val="left" w:pos="426"/>
          <w:tab w:val="num" w:pos="480"/>
        </w:tabs>
        <w:ind w:left="0" w:firstLine="0"/>
      </w:pPr>
      <w:r>
        <w:t>Крендєлл Р. 1001 способ успішного маркетинга - М.: ФАИР - ПРЕСС, 1999. – 496 с.</w:t>
      </w:r>
    </w:p>
    <w:p w:rsidR="004C664B" w:rsidRDefault="004C664B" w:rsidP="00A42573">
      <w:pPr>
        <w:numPr>
          <w:ilvl w:val="0"/>
          <w:numId w:val="37"/>
        </w:numPr>
        <w:tabs>
          <w:tab w:val="left" w:pos="426"/>
          <w:tab w:val="num" w:pos="480"/>
        </w:tabs>
        <w:ind w:left="0" w:firstLine="0"/>
      </w:pPr>
      <w:r>
        <w:t>Круз Г., Дем’яненко С. Дві концепції оцінки ефективності роботи підприємства: коефіцієнт прибутковості та норма рентабельності //Сільське господарство реформується. – 1998. – випуск №15. – с.10-12</w:t>
      </w:r>
    </w:p>
    <w:p w:rsidR="004C664B" w:rsidRDefault="004C664B" w:rsidP="00A42573">
      <w:pPr>
        <w:numPr>
          <w:ilvl w:val="0"/>
          <w:numId w:val="37"/>
        </w:numPr>
        <w:tabs>
          <w:tab w:val="left" w:pos="426"/>
          <w:tab w:val="num" w:pos="480"/>
        </w:tabs>
        <w:ind w:left="0" w:firstLine="0"/>
      </w:pPr>
      <w:r>
        <w:t>Лесів М., Пукаляк І. Які проблеми можуть постати перед кооперативом (досвід Львівської області) //Кооперативний поступ. – 2000. – №6. – с.3</w:t>
      </w:r>
    </w:p>
    <w:p w:rsidR="004C664B" w:rsidRPr="00E11458" w:rsidRDefault="004C664B" w:rsidP="00A42573">
      <w:pPr>
        <w:numPr>
          <w:ilvl w:val="0"/>
          <w:numId w:val="37"/>
        </w:numPr>
        <w:tabs>
          <w:tab w:val="left" w:pos="426"/>
          <w:tab w:val="num" w:pos="480"/>
        </w:tabs>
        <w:ind w:left="0" w:firstLine="0"/>
      </w:pPr>
      <w:r>
        <w:t>Лі Р. Прибуток – найважливіший фактор підприємства //Сільське господарство реформується. – 1997. – випуск №2. – с.15</w:t>
      </w:r>
    </w:p>
    <w:p w:rsidR="004C664B" w:rsidRPr="001C6B9D" w:rsidRDefault="004C664B" w:rsidP="00A42573">
      <w:pPr>
        <w:numPr>
          <w:ilvl w:val="0"/>
          <w:numId w:val="37"/>
        </w:numPr>
        <w:tabs>
          <w:tab w:val="left" w:pos="426"/>
          <w:tab w:val="num" w:pos="480"/>
        </w:tabs>
        <w:ind w:left="0" w:firstLine="0"/>
      </w:pPr>
      <w:r>
        <w:t>Липчук В.В. Маркетинг: основи теорії і практики – Львів ,2003 – 288 с.</w:t>
      </w:r>
    </w:p>
    <w:p w:rsidR="004C664B" w:rsidRPr="005E7207" w:rsidRDefault="004C664B" w:rsidP="00A42573">
      <w:pPr>
        <w:numPr>
          <w:ilvl w:val="0"/>
          <w:numId w:val="37"/>
        </w:numPr>
        <w:tabs>
          <w:tab w:val="left" w:pos="426"/>
          <w:tab w:val="num" w:pos="480"/>
        </w:tabs>
        <w:ind w:left="0" w:firstLine="0"/>
      </w:pPr>
      <w:r>
        <w:t xml:space="preserve">Маркетинг / Под ред. А.А, Романова – М.: Банки и биржи , ЮНИТИ, 1995. – 560 с. </w:t>
      </w:r>
    </w:p>
    <w:p w:rsidR="004C664B" w:rsidRDefault="004C664B" w:rsidP="00A42573">
      <w:pPr>
        <w:numPr>
          <w:ilvl w:val="0"/>
          <w:numId w:val="37"/>
        </w:numPr>
        <w:tabs>
          <w:tab w:val="left" w:pos="426"/>
          <w:tab w:val="num" w:pos="480"/>
        </w:tabs>
        <w:ind w:left="0" w:firstLine="0"/>
      </w:pPr>
      <w:r>
        <w:t>Маркетинг / Упоряд. А.І. Кредисов. – К.: Україна , 1994.</w:t>
      </w:r>
    </w:p>
    <w:p w:rsidR="004C664B" w:rsidRDefault="004C664B" w:rsidP="00A42573">
      <w:pPr>
        <w:numPr>
          <w:ilvl w:val="0"/>
          <w:numId w:val="37"/>
        </w:numPr>
        <w:tabs>
          <w:tab w:val="left" w:pos="426"/>
          <w:tab w:val="num" w:pos="480"/>
        </w:tabs>
        <w:ind w:left="0" w:firstLine="0"/>
      </w:pPr>
      <w:r>
        <w:t>Мацибора В.І. Економіка сільського господарства: Підручник. – К.: Вища школа, 1994. – 415 с.</w:t>
      </w:r>
    </w:p>
    <w:p w:rsidR="004C664B" w:rsidRDefault="004C664B" w:rsidP="00A42573">
      <w:pPr>
        <w:numPr>
          <w:ilvl w:val="0"/>
          <w:numId w:val="37"/>
        </w:numPr>
        <w:tabs>
          <w:tab w:val="left" w:pos="426"/>
          <w:tab w:val="num" w:pos="480"/>
        </w:tabs>
        <w:ind w:left="0" w:firstLine="0"/>
      </w:pPr>
      <w:r>
        <w:t>Методика экономических исследований. Учебное пособие /Под ред. Ф.В. Зиновьева. – Симферополь: Изд-во Таврия, 1999. – 168 с.</w:t>
      </w:r>
    </w:p>
    <w:p w:rsidR="004C664B" w:rsidRDefault="004C664B" w:rsidP="00A42573">
      <w:pPr>
        <w:numPr>
          <w:ilvl w:val="0"/>
          <w:numId w:val="37"/>
        </w:numPr>
        <w:tabs>
          <w:tab w:val="left" w:pos="426"/>
          <w:tab w:val="num" w:pos="480"/>
        </w:tabs>
        <w:ind w:left="0" w:firstLine="0"/>
      </w:pPr>
      <w:r>
        <w:t>Наумов О.Б. Визначення економічної ефективності виробництва за узагальнюючими показниками. //Економіка АПК. – 2000. - №5. –с.39-42</w:t>
      </w:r>
    </w:p>
    <w:p w:rsidR="004C664B" w:rsidRDefault="004C664B" w:rsidP="00A42573">
      <w:pPr>
        <w:numPr>
          <w:ilvl w:val="0"/>
          <w:numId w:val="37"/>
        </w:numPr>
        <w:tabs>
          <w:tab w:val="left" w:pos="426"/>
          <w:tab w:val="num" w:pos="480"/>
        </w:tabs>
        <w:ind w:left="0" w:firstLine="0"/>
      </w:pPr>
      <w:r>
        <w:t>Ораевская Г.А. Анализ хозяйственной деятельности сельскохозяйственных предприятий: Учебник. – 4-е изд., перераб. и доп. – М.: Агропромиздат, 1985. – 279 с.</w:t>
      </w:r>
    </w:p>
    <w:p w:rsidR="004C664B" w:rsidRDefault="004C664B" w:rsidP="00A42573">
      <w:pPr>
        <w:numPr>
          <w:ilvl w:val="0"/>
          <w:numId w:val="37"/>
        </w:numPr>
        <w:tabs>
          <w:tab w:val="left" w:pos="426"/>
          <w:tab w:val="num" w:pos="480"/>
        </w:tabs>
        <w:ind w:left="0" w:firstLine="0"/>
      </w:pPr>
      <w:r>
        <w:t>Організація сільськогосподарського виробництва. /Козинський Л.М., Киреєв О.Г., Синяєва Л.В., ч.1. – Мелітополь, 1997</w:t>
      </w:r>
    </w:p>
    <w:p w:rsidR="004C664B" w:rsidRDefault="004C664B" w:rsidP="00A42573">
      <w:pPr>
        <w:numPr>
          <w:ilvl w:val="0"/>
          <w:numId w:val="37"/>
        </w:numPr>
        <w:tabs>
          <w:tab w:val="left" w:pos="426"/>
          <w:tab w:val="num" w:pos="480"/>
        </w:tabs>
        <w:ind w:left="0" w:firstLine="0"/>
      </w:pPr>
      <w:r>
        <w:t>Основи охорони праці /В.Ц. Жидесзький. – Львів: Афіша, 1999. – 120 с.</w:t>
      </w:r>
    </w:p>
    <w:p w:rsidR="004C664B" w:rsidRDefault="004C664B" w:rsidP="00A42573">
      <w:pPr>
        <w:numPr>
          <w:ilvl w:val="0"/>
          <w:numId w:val="37"/>
        </w:numPr>
        <w:tabs>
          <w:tab w:val="left" w:pos="426"/>
          <w:tab w:val="num" w:pos="480"/>
        </w:tabs>
        <w:ind w:left="0" w:firstLine="0"/>
      </w:pPr>
      <w:r>
        <w:t>Охорона праці /Г.М. Пряник, С.Д. Лахман, Д.А. Бутко, В.А. Лущенков, В.І. Работягов. – К.: Урожай, 1994</w:t>
      </w:r>
    </w:p>
    <w:p w:rsidR="004C664B" w:rsidRDefault="004C664B" w:rsidP="00A42573">
      <w:pPr>
        <w:numPr>
          <w:ilvl w:val="0"/>
          <w:numId w:val="37"/>
        </w:numPr>
        <w:tabs>
          <w:tab w:val="left" w:pos="426"/>
          <w:tab w:val="num" w:pos="480"/>
        </w:tabs>
        <w:ind w:left="0" w:firstLine="0"/>
      </w:pPr>
      <w:r>
        <w:t>Охорона праці. Посібник. – К.: Урожай, 1994. – 69 с.</w:t>
      </w:r>
    </w:p>
    <w:p w:rsidR="004C664B" w:rsidRDefault="004C664B" w:rsidP="00A42573">
      <w:pPr>
        <w:numPr>
          <w:ilvl w:val="0"/>
          <w:numId w:val="37"/>
        </w:numPr>
        <w:tabs>
          <w:tab w:val="left" w:pos="426"/>
          <w:tab w:val="num" w:pos="480"/>
        </w:tabs>
        <w:ind w:left="0" w:firstLine="0"/>
      </w:pPr>
      <w:r>
        <w:t>Охрана труда: Учебник для студентов вузов /Князевский Б.А., Долин П.А., Марусова Т.П. и др.; Под ред. Б.А. Князевского. – 2-е изд., перераб. и доп. – М. Высшая школа, 1982. – 311 с., ил.</w:t>
      </w:r>
    </w:p>
    <w:p w:rsidR="004C664B" w:rsidRDefault="004C664B" w:rsidP="00A42573">
      <w:pPr>
        <w:numPr>
          <w:ilvl w:val="0"/>
          <w:numId w:val="37"/>
        </w:numPr>
        <w:tabs>
          <w:tab w:val="left" w:pos="426"/>
          <w:tab w:val="num" w:pos="480"/>
        </w:tabs>
        <w:ind w:left="0" w:firstLine="0"/>
      </w:pPr>
      <w:r>
        <w:t>Ралицкий В.М. Экономика предприятий. – М.: Агропромиздат, 1996. – 77 с.</w:t>
      </w:r>
    </w:p>
    <w:p w:rsidR="004C664B" w:rsidRDefault="004C664B" w:rsidP="00A42573">
      <w:pPr>
        <w:numPr>
          <w:ilvl w:val="0"/>
          <w:numId w:val="37"/>
        </w:numPr>
        <w:tabs>
          <w:tab w:val="left" w:pos="426"/>
          <w:tab w:val="num" w:pos="480"/>
        </w:tabs>
        <w:ind w:left="0" w:firstLine="0"/>
      </w:pPr>
      <w:r>
        <w:t>Саблук П.Т. Анализ и контроль в управлении сельскохозяйственным предприятием. – К., 1996</w:t>
      </w:r>
    </w:p>
    <w:p w:rsidR="004C664B" w:rsidRDefault="004C664B" w:rsidP="00A42573">
      <w:pPr>
        <w:numPr>
          <w:ilvl w:val="0"/>
          <w:numId w:val="37"/>
        </w:numPr>
        <w:tabs>
          <w:tab w:val="left" w:pos="426"/>
          <w:tab w:val="num" w:pos="480"/>
        </w:tabs>
        <w:ind w:left="0" w:firstLine="0"/>
      </w:pPr>
      <w:r>
        <w:t>Савицкая Г. Анализ хозяйственной деятельности предприятий АПК: Учеб. – 2-е изд., испр. – Мн.: «Экоперспектива», 1999. – 494 с.</w:t>
      </w:r>
    </w:p>
    <w:p w:rsidR="004C664B" w:rsidRDefault="004C664B" w:rsidP="00A42573">
      <w:pPr>
        <w:numPr>
          <w:ilvl w:val="0"/>
          <w:numId w:val="37"/>
        </w:numPr>
        <w:tabs>
          <w:tab w:val="left" w:pos="426"/>
          <w:tab w:val="num" w:pos="480"/>
        </w:tabs>
        <w:ind w:left="0" w:firstLine="0"/>
      </w:pPr>
      <w:r>
        <w:t>Савчук В.К. Аналіз господарської діяльності сільськогосподарських підприємств. – К.: Урожай, 1995. – 328 с.</w:t>
      </w:r>
    </w:p>
    <w:p w:rsidR="004C664B" w:rsidRDefault="004C664B" w:rsidP="00A42573">
      <w:pPr>
        <w:numPr>
          <w:ilvl w:val="0"/>
          <w:numId w:val="37"/>
        </w:numPr>
        <w:tabs>
          <w:tab w:val="left" w:pos="426"/>
          <w:tab w:val="num" w:pos="480"/>
        </w:tabs>
        <w:ind w:left="0" w:firstLine="0"/>
      </w:pPr>
      <w:r>
        <w:t>Справочник по финансово-экономическим расчетам в сельскохозяйственных предприятиях. /Вальтер С.Б. – Финансы и статистика, 1988. – 204с.</w:t>
      </w:r>
    </w:p>
    <w:p w:rsidR="004C664B" w:rsidRDefault="004C664B" w:rsidP="00A42573">
      <w:pPr>
        <w:numPr>
          <w:ilvl w:val="0"/>
          <w:numId w:val="37"/>
        </w:numPr>
        <w:tabs>
          <w:tab w:val="left" w:pos="426"/>
          <w:tab w:val="num" w:pos="480"/>
        </w:tabs>
        <w:ind w:left="0" w:firstLine="0"/>
      </w:pPr>
      <w:r>
        <w:t>Статистика. Учебное пособие. /Под ред. Ф. Г. Долгушевского и Л.Г. Озеран. – М.: «Мысль», 1976. – 270 с.</w:t>
      </w:r>
    </w:p>
    <w:p w:rsidR="004C664B" w:rsidRDefault="004C664B" w:rsidP="00A42573">
      <w:pPr>
        <w:numPr>
          <w:ilvl w:val="0"/>
          <w:numId w:val="37"/>
        </w:numPr>
        <w:tabs>
          <w:tab w:val="left" w:pos="426"/>
          <w:tab w:val="num" w:pos="480"/>
        </w:tabs>
        <w:ind w:left="0" w:firstLine="0"/>
      </w:pPr>
      <w:r>
        <w:t>Чапко І.П. Маркетингові методи забезпечення конкурентоспроможності аграрних підприємств. – К., 1999.</w:t>
      </w:r>
    </w:p>
    <w:p w:rsidR="004C664B" w:rsidRDefault="004C664B" w:rsidP="00A42573">
      <w:pPr>
        <w:numPr>
          <w:ilvl w:val="0"/>
          <w:numId w:val="37"/>
        </w:numPr>
        <w:tabs>
          <w:tab w:val="left" w:pos="426"/>
          <w:tab w:val="num" w:pos="480"/>
        </w:tabs>
        <w:ind w:left="0" w:firstLine="0"/>
      </w:pPr>
      <w:r>
        <w:t>Экономический анализ сельскохозяйственного производства /А.М. Чурсин, Г.М. Лоза, С.С. Сергеев и др. – М.: Колос, 1979. – 320 с.</w:t>
      </w:r>
    </w:p>
    <w:p w:rsidR="004C664B" w:rsidRDefault="004C664B" w:rsidP="00EA04D5">
      <w:pPr>
        <w:widowControl w:val="0"/>
        <w:autoSpaceDE w:val="0"/>
        <w:autoSpaceDN w:val="0"/>
        <w:adjustRightInd w:val="0"/>
        <w:rPr>
          <w:color w:val="000000"/>
          <w:szCs w:val="28"/>
        </w:rPr>
      </w:pPr>
    </w:p>
    <w:p w:rsidR="004C664B" w:rsidRDefault="004C664B" w:rsidP="00EA04D5"/>
    <w:p w:rsidR="004C664B" w:rsidRPr="00856530" w:rsidRDefault="004C664B" w:rsidP="00EA04D5">
      <w:pPr>
        <w:pStyle w:val="12"/>
        <w:spacing w:before="0" w:line="360" w:lineRule="auto"/>
        <w:ind w:left="0" w:right="0" w:firstLine="709"/>
        <w:jc w:val="both"/>
        <w:rPr>
          <w:rFonts w:ascii="Times New Roman" w:hAnsi="Times New Roman"/>
          <w:b w:val="0"/>
          <w:bCs w:val="0"/>
          <w:spacing w:val="0"/>
        </w:rPr>
      </w:pPr>
      <w:bookmarkStart w:id="4" w:name="_GoBack"/>
      <w:bookmarkEnd w:id="4"/>
    </w:p>
    <w:sectPr w:rsidR="004C664B" w:rsidRPr="00856530" w:rsidSect="00EA04D5">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6DB" w:rsidRDefault="00DD46DB">
      <w:r>
        <w:separator/>
      </w:r>
    </w:p>
  </w:endnote>
  <w:endnote w:type="continuationSeparator" w:id="0">
    <w:p w:rsidR="00DD46DB" w:rsidRDefault="00D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6DB" w:rsidRDefault="00DD46DB">
      <w:r>
        <w:separator/>
      </w:r>
    </w:p>
  </w:footnote>
  <w:footnote w:type="continuationSeparator" w:id="0">
    <w:p w:rsidR="00DD46DB" w:rsidRDefault="00DD4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207" w:rsidRDefault="00862207" w:rsidP="004C664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62207" w:rsidRDefault="00862207" w:rsidP="004C664B">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207" w:rsidRDefault="00862207" w:rsidP="004C664B">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160D"/>
    <w:multiLevelType w:val="hybridMultilevel"/>
    <w:tmpl w:val="4FD0589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EF92B89"/>
    <w:multiLevelType w:val="hybridMultilevel"/>
    <w:tmpl w:val="BD4C7C8A"/>
    <w:lvl w:ilvl="0" w:tplc="B366E7D6">
      <w:numFmt w:val="bullet"/>
      <w:lvlText w:val="-"/>
      <w:lvlJc w:val="left"/>
      <w:pPr>
        <w:tabs>
          <w:tab w:val="num" w:pos="1380"/>
        </w:tabs>
        <w:ind w:left="1380" w:hanging="78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
    <w:nsid w:val="0FF37D33"/>
    <w:multiLevelType w:val="singleLevel"/>
    <w:tmpl w:val="AD3EC132"/>
    <w:lvl w:ilvl="0">
      <w:start w:val="2"/>
      <w:numFmt w:val="bullet"/>
      <w:lvlText w:val="-"/>
      <w:lvlJc w:val="left"/>
      <w:pPr>
        <w:tabs>
          <w:tab w:val="num" w:pos="360"/>
        </w:tabs>
        <w:ind w:left="360" w:hanging="360"/>
      </w:pPr>
      <w:rPr>
        <w:rFonts w:hint="default"/>
      </w:rPr>
    </w:lvl>
  </w:abstractNum>
  <w:abstractNum w:abstractNumId="3">
    <w:nsid w:val="11232B59"/>
    <w:multiLevelType w:val="hybridMultilevel"/>
    <w:tmpl w:val="4800A84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3E61CB"/>
    <w:multiLevelType w:val="hybridMultilevel"/>
    <w:tmpl w:val="C7661C50"/>
    <w:lvl w:ilvl="0" w:tplc="FFFFFFFF">
      <w:start w:val="1"/>
      <w:numFmt w:val="decimal"/>
      <w:lvlText w:val="%1."/>
      <w:lvlJc w:val="left"/>
      <w:pPr>
        <w:tabs>
          <w:tab w:val="num" w:pos="1069"/>
        </w:tabs>
        <w:ind w:left="1069" w:hanging="360"/>
      </w:pPr>
      <w:rPr>
        <w:rFonts w:cs="Times New Roman"/>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14B93A21"/>
    <w:multiLevelType w:val="hybridMultilevel"/>
    <w:tmpl w:val="B8508302"/>
    <w:lvl w:ilvl="0" w:tplc="E9809B70">
      <w:start w:val="4"/>
      <w:numFmt w:val="decimal"/>
      <w:lvlText w:val="%1."/>
      <w:lvlJc w:val="left"/>
      <w:pPr>
        <w:tabs>
          <w:tab w:val="num" w:pos="828"/>
        </w:tabs>
        <w:ind w:left="828" w:hanging="360"/>
      </w:pPr>
      <w:rPr>
        <w:rFonts w:cs="Times New Roman" w:hint="default"/>
        <w:color w:val="auto"/>
      </w:rPr>
    </w:lvl>
    <w:lvl w:ilvl="1" w:tplc="04190019" w:tentative="1">
      <w:start w:val="1"/>
      <w:numFmt w:val="lowerLetter"/>
      <w:lvlText w:val="%2."/>
      <w:lvlJc w:val="left"/>
      <w:pPr>
        <w:tabs>
          <w:tab w:val="num" w:pos="1548"/>
        </w:tabs>
        <w:ind w:left="1548" w:hanging="360"/>
      </w:pPr>
      <w:rPr>
        <w:rFonts w:cs="Times New Roman"/>
      </w:rPr>
    </w:lvl>
    <w:lvl w:ilvl="2" w:tplc="0419001B" w:tentative="1">
      <w:start w:val="1"/>
      <w:numFmt w:val="lowerRoman"/>
      <w:lvlText w:val="%3."/>
      <w:lvlJc w:val="right"/>
      <w:pPr>
        <w:tabs>
          <w:tab w:val="num" w:pos="2268"/>
        </w:tabs>
        <w:ind w:left="2268" w:hanging="180"/>
      </w:pPr>
      <w:rPr>
        <w:rFonts w:cs="Times New Roman"/>
      </w:rPr>
    </w:lvl>
    <w:lvl w:ilvl="3" w:tplc="0419000F" w:tentative="1">
      <w:start w:val="1"/>
      <w:numFmt w:val="decimal"/>
      <w:lvlText w:val="%4."/>
      <w:lvlJc w:val="left"/>
      <w:pPr>
        <w:tabs>
          <w:tab w:val="num" w:pos="2988"/>
        </w:tabs>
        <w:ind w:left="2988" w:hanging="360"/>
      </w:pPr>
      <w:rPr>
        <w:rFonts w:cs="Times New Roman"/>
      </w:rPr>
    </w:lvl>
    <w:lvl w:ilvl="4" w:tplc="04190019" w:tentative="1">
      <w:start w:val="1"/>
      <w:numFmt w:val="lowerLetter"/>
      <w:lvlText w:val="%5."/>
      <w:lvlJc w:val="left"/>
      <w:pPr>
        <w:tabs>
          <w:tab w:val="num" w:pos="3708"/>
        </w:tabs>
        <w:ind w:left="3708" w:hanging="360"/>
      </w:pPr>
      <w:rPr>
        <w:rFonts w:cs="Times New Roman"/>
      </w:rPr>
    </w:lvl>
    <w:lvl w:ilvl="5" w:tplc="0419001B" w:tentative="1">
      <w:start w:val="1"/>
      <w:numFmt w:val="lowerRoman"/>
      <w:lvlText w:val="%6."/>
      <w:lvlJc w:val="right"/>
      <w:pPr>
        <w:tabs>
          <w:tab w:val="num" w:pos="4428"/>
        </w:tabs>
        <w:ind w:left="4428" w:hanging="180"/>
      </w:pPr>
      <w:rPr>
        <w:rFonts w:cs="Times New Roman"/>
      </w:rPr>
    </w:lvl>
    <w:lvl w:ilvl="6" w:tplc="0419000F" w:tentative="1">
      <w:start w:val="1"/>
      <w:numFmt w:val="decimal"/>
      <w:lvlText w:val="%7."/>
      <w:lvlJc w:val="left"/>
      <w:pPr>
        <w:tabs>
          <w:tab w:val="num" w:pos="5148"/>
        </w:tabs>
        <w:ind w:left="5148" w:hanging="360"/>
      </w:pPr>
      <w:rPr>
        <w:rFonts w:cs="Times New Roman"/>
      </w:rPr>
    </w:lvl>
    <w:lvl w:ilvl="7" w:tplc="04190019" w:tentative="1">
      <w:start w:val="1"/>
      <w:numFmt w:val="lowerLetter"/>
      <w:lvlText w:val="%8."/>
      <w:lvlJc w:val="left"/>
      <w:pPr>
        <w:tabs>
          <w:tab w:val="num" w:pos="5868"/>
        </w:tabs>
        <w:ind w:left="5868" w:hanging="360"/>
      </w:pPr>
      <w:rPr>
        <w:rFonts w:cs="Times New Roman"/>
      </w:rPr>
    </w:lvl>
    <w:lvl w:ilvl="8" w:tplc="0419001B" w:tentative="1">
      <w:start w:val="1"/>
      <w:numFmt w:val="lowerRoman"/>
      <w:lvlText w:val="%9."/>
      <w:lvlJc w:val="right"/>
      <w:pPr>
        <w:tabs>
          <w:tab w:val="num" w:pos="6588"/>
        </w:tabs>
        <w:ind w:left="6588" w:hanging="180"/>
      </w:pPr>
      <w:rPr>
        <w:rFonts w:cs="Times New Roman"/>
      </w:rPr>
    </w:lvl>
  </w:abstractNum>
  <w:abstractNum w:abstractNumId="6">
    <w:nsid w:val="156B57D4"/>
    <w:multiLevelType w:val="hybridMultilevel"/>
    <w:tmpl w:val="3E9C4134"/>
    <w:lvl w:ilvl="0" w:tplc="FFFFFFFF">
      <w:start w:val="1"/>
      <w:numFmt w:val="decimal"/>
      <w:lvlText w:val="%1)"/>
      <w:lvlJc w:val="left"/>
      <w:pPr>
        <w:tabs>
          <w:tab w:val="num" w:pos="1077"/>
        </w:tabs>
        <w:ind w:left="1077" w:hanging="368"/>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
    <w:nsid w:val="17AD7EC2"/>
    <w:multiLevelType w:val="singleLevel"/>
    <w:tmpl w:val="5FB62D40"/>
    <w:lvl w:ilvl="0">
      <w:start w:val="2"/>
      <w:numFmt w:val="bullet"/>
      <w:lvlText w:val="-"/>
      <w:lvlJc w:val="left"/>
      <w:pPr>
        <w:tabs>
          <w:tab w:val="num" w:pos="360"/>
        </w:tabs>
        <w:ind w:left="360" w:hanging="360"/>
      </w:pPr>
      <w:rPr>
        <w:rFonts w:hint="default"/>
      </w:rPr>
    </w:lvl>
  </w:abstractNum>
  <w:abstractNum w:abstractNumId="8">
    <w:nsid w:val="1AC47FBB"/>
    <w:multiLevelType w:val="multilevel"/>
    <w:tmpl w:val="29D2CFDC"/>
    <w:lvl w:ilvl="0">
      <w:start w:val="1"/>
      <w:numFmt w:val="decimal"/>
      <w:lvlText w:val="%1."/>
      <w:lvlJc w:val="left"/>
      <w:pPr>
        <w:tabs>
          <w:tab w:val="num" w:pos="720"/>
        </w:tabs>
        <w:ind w:left="72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EAD145A"/>
    <w:multiLevelType w:val="hybridMultilevel"/>
    <w:tmpl w:val="14D243E6"/>
    <w:lvl w:ilvl="0" w:tplc="FFFFFFFF">
      <w:start w:val="1"/>
      <w:numFmt w:val="decimal"/>
      <w:lvlText w:val="%1."/>
      <w:lvlJc w:val="left"/>
      <w:pPr>
        <w:tabs>
          <w:tab w:val="num" w:pos="1429"/>
        </w:tabs>
        <w:ind w:left="1429" w:hanging="360"/>
      </w:pPr>
      <w:rPr>
        <w:rFonts w:cs="Times New Roman"/>
      </w:rPr>
    </w:lvl>
    <w:lvl w:ilvl="1" w:tplc="FFFFFFFF">
      <w:start w:val="1"/>
      <w:numFmt w:val="bullet"/>
      <w:lvlText w:val="-"/>
      <w:lvlJc w:val="left"/>
      <w:pPr>
        <w:tabs>
          <w:tab w:val="num" w:pos="2072"/>
        </w:tabs>
        <w:ind w:left="2072" w:hanging="283"/>
      </w:pPr>
      <w:rPr>
        <w:rFonts w:ascii="Times New Roman" w:eastAsia="Times New Roman" w:hAnsi="Times New Roman" w:hint="default"/>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0">
    <w:nsid w:val="1FC91178"/>
    <w:multiLevelType w:val="hybridMultilevel"/>
    <w:tmpl w:val="A5A2D058"/>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B8708F"/>
    <w:multiLevelType w:val="singleLevel"/>
    <w:tmpl w:val="C8227170"/>
    <w:lvl w:ilvl="0">
      <w:start w:val="2"/>
      <w:numFmt w:val="bullet"/>
      <w:lvlText w:val="-"/>
      <w:lvlJc w:val="left"/>
      <w:pPr>
        <w:tabs>
          <w:tab w:val="num" w:pos="360"/>
        </w:tabs>
        <w:ind w:left="360" w:hanging="360"/>
      </w:pPr>
      <w:rPr>
        <w:rFonts w:hint="default"/>
      </w:rPr>
    </w:lvl>
  </w:abstractNum>
  <w:abstractNum w:abstractNumId="12">
    <w:nsid w:val="23E41D04"/>
    <w:multiLevelType w:val="hybridMultilevel"/>
    <w:tmpl w:val="BEF8AEBA"/>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87430A0"/>
    <w:multiLevelType w:val="hybridMultilevel"/>
    <w:tmpl w:val="5DD41E9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F67BE3"/>
    <w:multiLevelType w:val="hybridMultilevel"/>
    <w:tmpl w:val="FC4EF80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2AC449BA"/>
    <w:multiLevelType w:val="hybridMultilevel"/>
    <w:tmpl w:val="EEF61204"/>
    <w:lvl w:ilvl="0" w:tplc="76201B3A">
      <w:start w:val="3"/>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6">
    <w:nsid w:val="2FF34988"/>
    <w:multiLevelType w:val="hybridMultilevel"/>
    <w:tmpl w:val="424E292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30487935"/>
    <w:multiLevelType w:val="hybridMultilevel"/>
    <w:tmpl w:val="9858E574"/>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8">
    <w:nsid w:val="31FA7E91"/>
    <w:multiLevelType w:val="hybridMultilevel"/>
    <w:tmpl w:val="51209B78"/>
    <w:lvl w:ilvl="0" w:tplc="5FB07E3C">
      <w:start w:val="1"/>
      <w:numFmt w:val="decimal"/>
      <w:lvlText w:val="%1."/>
      <w:lvlJc w:val="left"/>
      <w:pPr>
        <w:tabs>
          <w:tab w:val="num" w:pos="2425"/>
        </w:tabs>
        <w:ind w:left="2425" w:hanging="1245"/>
      </w:pPr>
      <w:rPr>
        <w:rFonts w:cs="Times New Roman" w:hint="default"/>
      </w:rPr>
    </w:lvl>
    <w:lvl w:ilvl="1" w:tplc="04190019" w:tentative="1">
      <w:start w:val="1"/>
      <w:numFmt w:val="lowerLetter"/>
      <w:lvlText w:val="%2."/>
      <w:lvlJc w:val="left"/>
      <w:pPr>
        <w:tabs>
          <w:tab w:val="num" w:pos="2260"/>
        </w:tabs>
        <w:ind w:left="2260" w:hanging="360"/>
      </w:pPr>
      <w:rPr>
        <w:rFonts w:cs="Times New Roman"/>
      </w:rPr>
    </w:lvl>
    <w:lvl w:ilvl="2" w:tplc="0419001B" w:tentative="1">
      <w:start w:val="1"/>
      <w:numFmt w:val="lowerRoman"/>
      <w:lvlText w:val="%3."/>
      <w:lvlJc w:val="right"/>
      <w:pPr>
        <w:tabs>
          <w:tab w:val="num" w:pos="2980"/>
        </w:tabs>
        <w:ind w:left="2980" w:hanging="180"/>
      </w:pPr>
      <w:rPr>
        <w:rFonts w:cs="Times New Roman"/>
      </w:rPr>
    </w:lvl>
    <w:lvl w:ilvl="3" w:tplc="0419000F" w:tentative="1">
      <w:start w:val="1"/>
      <w:numFmt w:val="decimal"/>
      <w:lvlText w:val="%4."/>
      <w:lvlJc w:val="left"/>
      <w:pPr>
        <w:tabs>
          <w:tab w:val="num" w:pos="3700"/>
        </w:tabs>
        <w:ind w:left="3700" w:hanging="360"/>
      </w:pPr>
      <w:rPr>
        <w:rFonts w:cs="Times New Roman"/>
      </w:rPr>
    </w:lvl>
    <w:lvl w:ilvl="4" w:tplc="04190019" w:tentative="1">
      <w:start w:val="1"/>
      <w:numFmt w:val="lowerLetter"/>
      <w:lvlText w:val="%5."/>
      <w:lvlJc w:val="left"/>
      <w:pPr>
        <w:tabs>
          <w:tab w:val="num" w:pos="4420"/>
        </w:tabs>
        <w:ind w:left="4420" w:hanging="360"/>
      </w:pPr>
      <w:rPr>
        <w:rFonts w:cs="Times New Roman"/>
      </w:rPr>
    </w:lvl>
    <w:lvl w:ilvl="5" w:tplc="0419001B" w:tentative="1">
      <w:start w:val="1"/>
      <w:numFmt w:val="lowerRoman"/>
      <w:lvlText w:val="%6."/>
      <w:lvlJc w:val="right"/>
      <w:pPr>
        <w:tabs>
          <w:tab w:val="num" w:pos="5140"/>
        </w:tabs>
        <w:ind w:left="5140" w:hanging="180"/>
      </w:pPr>
      <w:rPr>
        <w:rFonts w:cs="Times New Roman"/>
      </w:rPr>
    </w:lvl>
    <w:lvl w:ilvl="6" w:tplc="0419000F" w:tentative="1">
      <w:start w:val="1"/>
      <w:numFmt w:val="decimal"/>
      <w:lvlText w:val="%7."/>
      <w:lvlJc w:val="left"/>
      <w:pPr>
        <w:tabs>
          <w:tab w:val="num" w:pos="5860"/>
        </w:tabs>
        <w:ind w:left="5860" w:hanging="360"/>
      </w:pPr>
      <w:rPr>
        <w:rFonts w:cs="Times New Roman"/>
      </w:rPr>
    </w:lvl>
    <w:lvl w:ilvl="7" w:tplc="04190019" w:tentative="1">
      <w:start w:val="1"/>
      <w:numFmt w:val="lowerLetter"/>
      <w:lvlText w:val="%8."/>
      <w:lvlJc w:val="left"/>
      <w:pPr>
        <w:tabs>
          <w:tab w:val="num" w:pos="6580"/>
        </w:tabs>
        <w:ind w:left="6580" w:hanging="360"/>
      </w:pPr>
      <w:rPr>
        <w:rFonts w:cs="Times New Roman"/>
      </w:rPr>
    </w:lvl>
    <w:lvl w:ilvl="8" w:tplc="0419001B" w:tentative="1">
      <w:start w:val="1"/>
      <w:numFmt w:val="lowerRoman"/>
      <w:lvlText w:val="%9."/>
      <w:lvlJc w:val="right"/>
      <w:pPr>
        <w:tabs>
          <w:tab w:val="num" w:pos="7300"/>
        </w:tabs>
        <w:ind w:left="7300" w:hanging="180"/>
      </w:pPr>
      <w:rPr>
        <w:rFonts w:cs="Times New Roman"/>
      </w:rPr>
    </w:lvl>
  </w:abstractNum>
  <w:abstractNum w:abstractNumId="19">
    <w:nsid w:val="386067FE"/>
    <w:multiLevelType w:val="singleLevel"/>
    <w:tmpl w:val="995ABFC8"/>
    <w:lvl w:ilvl="0">
      <w:start w:val="4"/>
      <w:numFmt w:val="bullet"/>
      <w:lvlText w:val="-"/>
      <w:lvlJc w:val="left"/>
      <w:pPr>
        <w:tabs>
          <w:tab w:val="num" w:pos="1040"/>
        </w:tabs>
        <w:ind w:left="1040" w:hanging="360"/>
      </w:pPr>
    </w:lvl>
  </w:abstractNum>
  <w:abstractNum w:abstractNumId="20">
    <w:nsid w:val="39A10E2E"/>
    <w:multiLevelType w:val="multilevel"/>
    <w:tmpl w:val="7E40F51C"/>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1">
    <w:nsid w:val="3E7E1B7B"/>
    <w:multiLevelType w:val="hybridMultilevel"/>
    <w:tmpl w:val="0AE0729E"/>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294740F"/>
    <w:multiLevelType w:val="multilevel"/>
    <w:tmpl w:val="7D8E12B8"/>
    <w:lvl w:ilvl="0">
      <w:start w:val="1"/>
      <w:numFmt w:val="decimal"/>
      <w:lvlText w:val="%1"/>
      <w:lvlJc w:val="left"/>
      <w:pPr>
        <w:ind w:left="1125" w:hanging="1125"/>
      </w:pPr>
      <w:rPr>
        <w:rFonts w:cs="Times New Roman" w:hint="default"/>
      </w:rPr>
    </w:lvl>
    <w:lvl w:ilvl="1">
      <w:start w:val="1"/>
      <w:numFmt w:val="decimal"/>
      <w:lvlText w:val="%1.%2"/>
      <w:lvlJc w:val="left"/>
      <w:pPr>
        <w:ind w:left="1834" w:hanging="1125"/>
      </w:pPr>
      <w:rPr>
        <w:rFonts w:cs="Times New Roman" w:hint="default"/>
      </w:rPr>
    </w:lvl>
    <w:lvl w:ilvl="2">
      <w:start w:val="1"/>
      <w:numFmt w:val="decimal"/>
      <w:lvlText w:val="%1.%2.%3"/>
      <w:lvlJc w:val="left"/>
      <w:pPr>
        <w:ind w:left="2543" w:hanging="1125"/>
      </w:pPr>
      <w:rPr>
        <w:rFonts w:cs="Times New Roman" w:hint="default"/>
      </w:rPr>
    </w:lvl>
    <w:lvl w:ilvl="3">
      <w:start w:val="1"/>
      <w:numFmt w:val="decimal"/>
      <w:lvlText w:val="%1.%2.%3.%4"/>
      <w:lvlJc w:val="left"/>
      <w:pPr>
        <w:ind w:left="3252" w:hanging="1125"/>
      </w:pPr>
      <w:rPr>
        <w:rFonts w:cs="Times New Roman" w:hint="default"/>
      </w:rPr>
    </w:lvl>
    <w:lvl w:ilvl="4">
      <w:start w:val="1"/>
      <w:numFmt w:val="decimal"/>
      <w:lvlText w:val="%1.%2.%3.%4.%5"/>
      <w:lvlJc w:val="left"/>
      <w:pPr>
        <w:ind w:left="3961" w:hanging="1125"/>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42DA6CFB"/>
    <w:multiLevelType w:val="multilevel"/>
    <w:tmpl w:val="418ADB3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3345692"/>
    <w:multiLevelType w:val="hybridMultilevel"/>
    <w:tmpl w:val="A8B804C8"/>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43500DF2"/>
    <w:multiLevelType w:val="multilevel"/>
    <w:tmpl w:val="1F148D7A"/>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4702D14"/>
    <w:multiLevelType w:val="singleLevel"/>
    <w:tmpl w:val="443288FA"/>
    <w:lvl w:ilvl="0">
      <w:start w:val="1"/>
      <w:numFmt w:val="decimal"/>
      <w:lvlText w:val="%1."/>
      <w:legacy w:legacy="1" w:legacySpace="0" w:legacyIndent="350"/>
      <w:lvlJc w:val="left"/>
      <w:rPr>
        <w:rFonts w:ascii="Times New Roman" w:hAnsi="Times New Roman" w:cs="Times New Roman" w:hint="default"/>
      </w:rPr>
    </w:lvl>
  </w:abstractNum>
  <w:abstractNum w:abstractNumId="27">
    <w:nsid w:val="4F7F737A"/>
    <w:multiLevelType w:val="hybridMultilevel"/>
    <w:tmpl w:val="29D2CFDC"/>
    <w:lvl w:ilvl="0" w:tplc="5A82AEDC">
      <w:start w:val="1"/>
      <w:numFmt w:val="decimal"/>
      <w:lvlText w:val="%1."/>
      <w:lvlJc w:val="left"/>
      <w:pPr>
        <w:tabs>
          <w:tab w:val="num" w:pos="720"/>
        </w:tabs>
        <w:ind w:left="72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6013ACF"/>
    <w:multiLevelType w:val="hybridMultilevel"/>
    <w:tmpl w:val="4B4AC98A"/>
    <w:lvl w:ilvl="0" w:tplc="4BB0F004">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579E211C"/>
    <w:multiLevelType w:val="hybridMultilevel"/>
    <w:tmpl w:val="F4AAD920"/>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B1753E8"/>
    <w:multiLevelType w:val="hybridMultilevel"/>
    <w:tmpl w:val="66262F4E"/>
    <w:lvl w:ilvl="0" w:tplc="FFFFFFFF">
      <w:start w:val="1"/>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5140ED3"/>
    <w:multiLevelType w:val="hybridMultilevel"/>
    <w:tmpl w:val="F55C607A"/>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660F27B5"/>
    <w:multiLevelType w:val="multilevel"/>
    <w:tmpl w:val="1F148D7A"/>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9164AF6"/>
    <w:multiLevelType w:val="multilevel"/>
    <w:tmpl w:val="418ADB32"/>
    <w:lvl w:ilvl="0">
      <w:start w:val="1"/>
      <w:numFmt w:val="decimal"/>
      <w:lvlText w:val="%1."/>
      <w:lvlJc w:val="left"/>
      <w:pPr>
        <w:tabs>
          <w:tab w:val="num" w:pos="828"/>
        </w:tabs>
        <w:ind w:left="828"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AB55EBE"/>
    <w:multiLevelType w:val="hybridMultilevel"/>
    <w:tmpl w:val="418ADB32"/>
    <w:lvl w:ilvl="0" w:tplc="0419000F">
      <w:start w:val="1"/>
      <w:numFmt w:val="decimal"/>
      <w:lvlText w:val="%1."/>
      <w:lvlJc w:val="left"/>
      <w:pPr>
        <w:tabs>
          <w:tab w:val="num" w:pos="828"/>
        </w:tabs>
        <w:ind w:left="8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08F69C8"/>
    <w:multiLevelType w:val="hybridMultilevel"/>
    <w:tmpl w:val="D4402A5C"/>
    <w:lvl w:ilvl="0" w:tplc="1796455E">
      <w:start w:val="1999"/>
      <w:numFmt w:val="bullet"/>
      <w:lvlText w:val="-"/>
      <w:lvlJc w:val="left"/>
      <w:pPr>
        <w:tabs>
          <w:tab w:val="num" w:pos="1789"/>
        </w:tabs>
        <w:ind w:left="178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5243136"/>
    <w:multiLevelType w:val="multilevel"/>
    <w:tmpl w:val="E202ECBC"/>
    <w:lvl w:ilvl="0">
      <w:start w:val="1"/>
      <w:numFmt w:val="bullet"/>
      <w:lvlText w:val=""/>
      <w:lvlJc w:val="left"/>
      <w:pPr>
        <w:tabs>
          <w:tab w:val="num" w:pos="1541"/>
        </w:tabs>
        <w:ind w:left="1108" w:hanging="340"/>
      </w:pPr>
      <w:rPr>
        <w:rFonts w:ascii="Wingdings" w:hAnsi="Wingdings" w:hint="default"/>
      </w:rPr>
    </w:lvl>
    <w:lvl w:ilvl="1">
      <w:start w:val="1"/>
      <w:numFmt w:val="bullet"/>
      <w:lvlText w:val=""/>
      <w:lvlJc w:val="left"/>
      <w:pPr>
        <w:tabs>
          <w:tab w:val="num" w:pos="1641"/>
        </w:tabs>
        <w:ind w:left="1641" w:hanging="360"/>
      </w:pPr>
      <w:rPr>
        <w:rFonts w:ascii="Wingdings" w:hAnsi="Wingdings" w:hint="default"/>
        <w:sz w:val="24"/>
      </w:rPr>
    </w:lvl>
    <w:lvl w:ilvl="2">
      <w:start w:val="1"/>
      <w:numFmt w:val="bullet"/>
      <w:lvlText w:val=""/>
      <w:lvlJc w:val="left"/>
      <w:pPr>
        <w:tabs>
          <w:tab w:val="num" w:pos="2361"/>
        </w:tabs>
        <w:ind w:left="2361" w:hanging="360"/>
      </w:pPr>
      <w:rPr>
        <w:rFonts w:ascii="Wingdings" w:hAnsi="Wingdings" w:hint="default"/>
      </w:rPr>
    </w:lvl>
    <w:lvl w:ilvl="3">
      <w:start w:val="1"/>
      <w:numFmt w:val="bullet"/>
      <w:lvlText w:val=""/>
      <w:lvlJc w:val="left"/>
      <w:pPr>
        <w:tabs>
          <w:tab w:val="num" w:pos="3081"/>
        </w:tabs>
        <w:ind w:left="3081" w:hanging="360"/>
      </w:pPr>
      <w:rPr>
        <w:rFonts w:ascii="Symbol" w:hAnsi="Symbol" w:hint="default"/>
      </w:rPr>
    </w:lvl>
    <w:lvl w:ilvl="4">
      <w:start w:val="1"/>
      <w:numFmt w:val="bullet"/>
      <w:lvlText w:val="o"/>
      <w:lvlJc w:val="left"/>
      <w:pPr>
        <w:tabs>
          <w:tab w:val="num" w:pos="3801"/>
        </w:tabs>
        <w:ind w:left="3801" w:hanging="360"/>
      </w:pPr>
      <w:rPr>
        <w:rFonts w:ascii="Courier New" w:hAnsi="Courier New" w:hint="default"/>
      </w:rPr>
    </w:lvl>
    <w:lvl w:ilvl="5">
      <w:start w:val="1"/>
      <w:numFmt w:val="bullet"/>
      <w:lvlText w:val=""/>
      <w:lvlJc w:val="left"/>
      <w:pPr>
        <w:tabs>
          <w:tab w:val="num" w:pos="4521"/>
        </w:tabs>
        <w:ind w:left="4521" w:hanging="360"/>
      </w:pPr>
      <w:rPr>
        <w:rFonts w:ascii="Wingdings" w:hAnsi="Wingdings" w:hint="default"/>
      </w:rPr>
    </w:lvl>
    <w:lvl w:ilvl="6">
      <w:start w:val="1"/>
      <w:numFmt w:val="bullet"/>
      <w:lvlText w:val=""/>
      <w:lvlJc w:val="left"/>
      <w:pPr>
        <w:tabs>
          <w:tab w:val="num" w:pos="5241"/>
        </w:tabs>
        <w:ind w:left="5241" w:hanging="360"/>
      </w:pPr>
      <w:rPr>
        <w:rFonts w:ascii="Symbol" w:hAnsi="Symbol" w:hint="default"/>
      </w:rPr>
    </w:lvl>
    <w:lvl w:ilvl="7">
      <w:start w:val="1"/>
      <w:numFmt w:val="bullet"/>
      <w:lvlText w:val="o"/>
      <w:lvlJc w:val="left"/>
      <w:pPr>
        <w:tabs>
          <w:tab w:val="num" w:pos="5961"/>
        </w:tabs>
        <w:ind w:left="5961" w:hanging="360"/>
      </w:pPr>
      <w:rPr>
        <w:rFonts w:ascii="Courier New" w:hAnsi="Courier New" w:hint="default"/>
      </w:rPr>
    </w:lvl>
    <w:lvl w:ilvl="8">
      <w:start w:val="1"/>
      <w:numFmt w:val="bullet"/>
      <w:lvlText w:val=""/>
      <w:lvlJc w:val="left"/>
      <w:pPr>
        <w:tabs>
          <w:tab w:val="num" w:pos="6681"/>
        </w:tabs>
        <w:ind w:left="6681" w:hanging="360"/>
      </w:pPr>
      <w:rPr>
        <w:rFonts w:ascii="Wingdings" w:hAnsi="Wingdings" w:hint="default"/>
      </w:rPr>
    </w:lvl>
  </w:abstractNum>
  <w:abstractNum w:abstractNumId="37">
    <w:nsid w:val="752E480C"/>
    <w:multiLevelType w:val="hybridMultilevel"/>
    <w:tmpl w:val="75D01028"/>
    <w:lvl w:ilvl="0" w:tplc="1796455E">
      <w:start w:val="1999"/>
      <w:numFmt w:val="bullet"/>
      <w:lvlText w:val="-"/>
      <w:lvlJc w:val="left"/>
      <w:pPr>
        <w:tabs>
          <w:tab w:val="num" w:pos="1789"/>
        </w:tabs>
        <w:ind w:left="178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A247C3B"/>
    <w:multiLevelType w:val="hybridMultilevel"/>
    <w:tmpl w:val="1DAE0EA2"/>
    <w:lvl w:ilvl="0" w:tplc="D1BEF588">
      <w:start w:val="1"/>
      <w:numFmt w:val="decimal"/>
      <w:lvlText w:val="%1."/>
      <w:lvlJc w:val="left"/>
      <w:pPr>
        <w:tabs>
          <w:tab w:val="num" w:pos="1545"/>
        </w:tabs>
        <w:ind w:left="1545" w:hanging="945"/>
      </w:pPr>
      <w:rPr>
        <w:rFonts w:cs="Times New Roman" w:hint="default"/>
      </w:rPr>
    </w:lvl>
    <w:lvl w:ilvl="1" w:tplc="FA7CFC88">
      <w:numFmt w:val="none"/>
      <w:lvlText w:val=""/>
      <w:lvlJc w:val="left"/>
      <w:pPr>
        <w:tabs>
          <w:tab w:val="num" w:pos="360"/>
        </w:tabs>
      </w:pPr>
      <w:rPr>
        <w:rFonts w:cs="Times New Roman"/>
      </w:rPr>
    </w:lvl>
    <w:lvl w:ilvl="2" w:tplc="71008B72">
      <w:numFmt w:val="none"/>
      <w:lvlText w:val=""/>
      <w:lvlJc w:val="left"/>
      <w:pPr>
        <w:tabs>
          <w:tab w:val="num" w:pos="360"/>
        </w:tabs>
      </w:pPr>
      <w:rPr>
        <w:rFonts w:cs="Times New Roman"/>
      </w:rPr>
    </w:lvl>
    <w:lvl w:ilvl="3" w:tplc="1DFE0A52">
      <w:numFmt w:val="none"/>
      <w:lvlText w:val=""/>
      <w:lvlJc w:val="left"/>
      <w:pPr>
        <w:tabs>
          <w:tab w:val="num" w:pos="360"/>
        </w:tabs>
      </w:pPr>
      <w:rPr>
        <w:rFonts w:cs="Times New Roman"/>
      </w:rPr>
    </w:lvl>
    <w:lvl w:ilvl="4" w:tplc="40B84524">
      <w:numFmt w:val="none"/>
      <w:lvlText w:val=""/>
      <w:lvlJc w:val="left"/>
      <w:pPr>
        <w:tabs>
          <w:tab w:val="num" w:pos="360"/>
        </w:tabs>
      </w:pPr>
      <w:rPr>
        <w:rFonts w:cs="Times New Roman"/>
      </w:rPr>
    </w:lvl>
    <w:lvl w:ilvl="5" w:tplc="DAAEC9C6">
      <w:numFmt w:val="none"/>
      <w:lvlText w:val=""/>
      <w:lvlJc w:val="left"/>
      <w:pPr>
        <w:tabs>
          <w:tab w:val="num" w:pos="360"/>
        </w:tabs>
      </w:pPr>
      <w:rPr>
        <w:rFonts w:cs="Times New Roman"/>
      </w:rPr>
    </w:lvl>
    <w:lvl w:ilvl="6" w:tplc="61AC6E00">
      <w:numFmt w:val="none"/>
      <w:lvlText w:val=""/>
      <w:lvlJc w:val="left"/>
      <w:pPr>
        <w:tabs>
          <w:tab w:val="num" w:pos="360"/>
        </w:tabs>
      </w:pPr>
      <w:rPr>
        <w:rFonts w:cs="Times New Roman"/>
      </w:rPr>
    </w:lvl>
    <w:lvl w:ilvl="7" w:tplc="8CB44DA2">
      <w:numFmt w:val="none"/>
      <w:lvlText w:val=""/>
      <w:lvlJc w:val="left"/>
      <w:pPr>
        <w:tabs>
          <w:tab w:val="num" w:pos="360"/>
        </w:tabs>
      </w:pPr>
      <w:rPr>
        <w:rFonts w:cs="Times New Roman"/>
      </w:rPr>
    </w:lvl>
    <w:lvl w:ilvl="8" w:tplc="97ECDDDC">
      <w:numFmt w:val="none"/>
      <w:lvlText w:val=""/>
      <w:lvlJc w:val="left"/>
      <w:pPr>
        <w:tabs>
          <w:tab w:val="num" w:pos="360"/>
        </w:tabs>
      </w:pPr>
      <w:rPr>
        <w:rFonts w:cs="Times New Roman"/>
      </w:rPr>
    </w:lvl>
  </w:abstractNum>
  <w:abstractNum w:abstractNumId="39">
    <w:nsid w:val="7FE82C37"/>
    <w:multiLevelType w:val="hybridMultilevel"/>
    <w:tmpl w:val="29EE0692"/>
    <w:lvl w:ilvl="0" w:tplc="0419000F">
      <w:start w:val="5"/>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7"/>
  </w:num>
  <w:num w:numId="2">
    <w:abstractNumId w:val="10"/>
  </w:num>
  <w:num w:numId="3">
    <w:abstractNumId w:val="21"/>
  </w:num>
  <w:num w:numId="4">
    <w:abstractNumId w:val="24"/>
  </w:num>
  <w:num w:numId="5">
    <w:abstractNumId w:val="30"/>
  </w:num>
  <w:num w:numId="6">
    <w:abstractNumId w:val="12"/>
  </w:num>
  <w:num w:numId="7">
    <w:abstractNumId w:val="29"/>
  </w:num>
  <w:num w:numId="8">
    <w:abstractNumId w:val="0"/>
  </w:num>
  <w:num w:numId="9">
    <w:abstractNumId w:val="4"/>
  </w:num>
  <w:num w:numId="10">
    <w:abstractNumId w:val="6"/>
  </w:num>
  <w:num w:numId="11">
    <w:abstractNumId w:val="37"/>
  </w:num>
  <w:num w:numId="12">
    <w:abstractNumId w:val="35"/>
  </w:num>
  <w:num w:numId="13">
    <w:abstractNumId w:val="36"/>
  </w:num>
  <w:num w:numId="14">
    <w:abstractNumId w:val="2"/>
  </w:num>
  <w:num w:numId="15">
    <w:abstractNumId w:val="7"/>
  </w:num>
  <w:num w:numId="16">
    <w:abstractNumId w:val="11"/>
  </w:num>
  <w:num w:numId="17">
    <w:abstractNumId w:val="20"/>
  </w:num>
  <w:num w:numId="18">
    <w:abstractNumId w:val="34"/>
  </w:num>
  <w:num w:numId="19">
    <w:abstractNumId w:val="13"/>
  </w:num>
  <w:num w:numId="20">
    <w:abstractNumId w:val="3"/>
  </w:num>
  <w:num w:numId="21">
    <w:abstractNumId w:val="16"/>
  </w:num>
  <w:num w:numId="22">
    <w:abstractNumId w:val="23"/>
  </w:num>
  <w:num w:numId="23">
    <w:abstractNumId w:val="33"/>
  </w:num>
  <w:num w:numId="24">
    <w:abstractNumId w:val="5"/>
  </w:num>
  <w:num w:numId="25">
    <w:abstractNumId w:val="18"/>
  </w:num>
  <w:num w:numId="26">
    <w:abstractNumId w:val="39"/>
  </w:num>
  <w:num w:numId="27">
    <w:abstractNumId w:val="27"/>
  </w:num>
  <w:num w:numId="28">
    <w:abstractNumId w:val="25"/>
  </w:num>
  <w:num w:numId="29">
    <w:abstractNumId w:val="32"/>
  </w:num>
  <w:num w:numId="30">
    <w:abstractNumId w:val="31"/>
  </w:num>
  <w:num w:numId="31">
    <w:abstractNumId w:val="8"/>
  </w:num>
  <w:num w:numId="32">
    <w:abstractNumId w:val="26"/>
  </w:num>
  <w:num w:numId="33">
    <w:abstractNumId w:val="15"/>
  </w:num>
  <w:num w:numId="34">
    <w:abstractNumId w:val="1"/>
  </w:num>
  <w:num w:numId="35">
    <w:abstractNumId w:val="38"/>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876"/>
    <w:rsid w:val="00002A11"/>
    <w:rsid w:val="000130D8"/>
    <w:rsid w:val="00046AEA"/>
    <w:rsid w:val="00075A98"/>
    <w:rsid w:val="00094748"/>
    <w:rsid w:val="00095504"/>
    <w:rsid w:val="000C4D38"/>
    <w:rsid w:val="000D1E4C"/>
    <w:rsid w:val="000D3A16"/>
    <w:rsid w:val="000F03E3"/>
    <w:rsid w:val="00100031"/>
    <w:rsid w:val="00103D28"/>
    <w:rsid w:val="00144F90"/>
    <w:rsid w:val="00154FB0"/>
    <w:rsid w:val="0017220B"/>
    <w:rsid w:val="001745A7"/>
    <w:rsid w:val="0018400D"/>
    <w:rsid w:val="001C6B9D"/>
    <w:rsid w:val="001F6399"/>
    <w:rsid w:val="00217E42"/>
    <w:rsid w:val="00246A1A"/>
    <w:rsid w:val="00255BF4"/>
    <w:rsid w:val="00270994"/>
    <w:rsid w:val="00284BA9"/>
    <w:rsid w:val="00284D09"/>
    <w:rsid w:val="002A5CA5"/>
    <w:rsid w:val="002C08AC"/>
    <w:rsid w:val="0030132D"/>
    <w:rsid w:val="00305D51"/>
    <w:rsid w:val="0032403A"/>
    <w:rsid w:val="00332D65"/>
    <w:rsid w:val="0034331A"/>
    <w:rsid w:val="0036591C"/>
    <w:rsid w:val="003721D0"/>
    <w:rsid w:val="00373ACA"/>
    <w:rsid w:val="00383797"/>
    <w:rsid w:val="003B2A44"/>
    <w:rsid w:val="003B3A7C"/>
    <w:rsid w:val="003D4AA5"/>
    <w:rsid w:val="00400ADC"/>
    <w:rsid w:val="00430615"/>
    <w:rsid w:val="004567BD"/>
    <w:rsid w:val="00460743"/>
    <w:rsid w:val="0048620C"/>
    <w:rsid w:val="00490B39"/>
    <w:rsid w:val="004947AF"/>
    <w:rsid w:val="004C664B"/>
    <w:rsid w:val="004C67BE"/>
    <w:rsid w:val="004F1F68"/>
    <w:rsid w:val="005078FF"/>
    <w:rsid w:val="00541495"/>
    <w:rsid w:val="0056242E"/>
    <w:rsid w:val="005647CD"/>
    <w:rsid w:val="00567F64"/>
    <w:rsid w:val="00570F6C"/>
    <w:rsid w:val="005770C9"/>
    <w:rsid w:val="00583FAC"/>
    <w:rsid w:val="0059195E"/>
    <w:rsid w:val="005B342D"/>
    <w:rsid w:val="005B3464"/>
    <w:rsid w:val="005C2BF2"/>
    <w:rsid w:val="005E7207"/>
    <w:rsid w:val="00613E4E"/>
    <w:rsid w:val="00615440"/>
    <w:rsid w:val="00620EF6"/>
    <w:rsid w:val="00637A69"/>
    <w:rsid w:val="0067328D"/>
    <w:rsid w:val="00676A16"/>
    <w:rsid w:val="006849E5"/>
    <w:rsid w:val="00686D48"/>
    <w:rsid w:val="006A02E2"/>
    <w:rsid w:val="006C4BC6"/>
    <w:rsid w:val="006C6440"/>
    <w:rsid w:val="006C7AEE"/>
    <w:rsid w:val="006E618D"/>
    <w:rsid w:val="006E63B3"/>
    <w:rsid w:val="006F2AEB"/>
    <w:rsid w:val="00736AD4"/>
    <w:rsid w:val="00742FD2"/>
    <w:rsid w:val="00776450"/>
    <w:rsid w:val="00783628"/>
    <w:rsid w:val="007900A2"/>
    <w:rsid w:val="00794A63"/>
    <w:rsid w:val="00795068"/>
    <w:rsid w:val="007A3237"/>
    <w:rsid w:val="007B5D57"/>
    <w:rsid w:val="007F215D"/>
    <w:rsid w:val="007F291B"/>
    <w:rsid w:val="00805538"/>
    <w:rsid w:val="0084238F"/>
    <w:rsid w:val="00845984"/>
    <w:rsid w:val="008524DA"/>
    <w:rsid w:val="00856530"/>
    <w:rsid w:val="00862207"/>
    <w:rsid w:val="00872698"/>
    <w:rsid w:val="00892DC1"/>
    <w:rsid w:val="008A1420"/>
    <w:rsid w:val="008A1C9D"/>
    <w:rsid w:val="008B4CB4"/>
    <w:rsid w:val="008B71A4"/>
    <w:rsid w:val="00903051"/>
    <w:rsid w:val="00905B98"/>
    <w:rsid w:val="00911C32"/>
    <w:rsid w:val="00925B97"/>
    <w:rsid w:val="0092665A"/>
    <w:rsid w:val="0095671B"/>
    <w:rsid w:val="00957669"/>
    <w:rsid w:val="009909CC"/>
    <w:rsid w:val="00993D90"/>
    <w:rsid w:val="009A1E8C"/>
    <w:rsid w:val="009A5876"/>
    <w:rsid w:val="009B297B"/>
    <w:rsid w:val="009E0C85"/>
    <w:rsid w:val="009E3763"/>
    <w:rsid w:val="009F4F22"/>
    <w:rsid w:val="00A067FC"/>
    <w:rsid w:val="00A22D37"/>
    <w:rsid w:val="00A26C74"/>
    <w:rsid w:val="00A376D9"/>
    <w:rsid w:val="00A42573"/>
    <w:rsid w:val="00AD2AF9"/>
    <w:rsid w:val="00AD7F00"/>
    <w:rsid w:val="00AE0574"/>
    <w:rsid w:val="00AE1F4E"/>
    <w:rsid w:val="00AE5B6E"/>
    <w:rsid w:val="00AF2E72"/>
    <w:rsid w:val="00B108C2"/>
    <w:rsid w:val="00B128B8"/>
    <w:rsid w:val="00B17666"/>
    <w:rsid w:val="00B42E83"/>
    <w:rsid w:val="00B43827"/>
    <w:rsid w:val="00B479DD"/>
    <w:rsid w:val="00B53B2E"/>
    <w:rsid w:val="00B55069"/>
    <w:rsid w:val="00B62E8A"/>
    <w:rsid w:val="00B6324A"/>
    <w:rsid w:val="00B94842"/>
    <w:rsid w:val="00BB4282"/>
    <w:rsid w:val="00BC063D"/>
    <w:rsid w:val="00BD18AF"/>
    <w:rsid w:val="00BD4C3F"/>
    <w:rsid w:val="00BF1506"/>
    <w:rsid w:val="00C14568"/>
    <w:rsid w:val="00C24576"/>
    <w:rsid w:val="00C309DD"/>
    <w:rsid w:val="00C3134D"/>
    <w:rsid w:val="00C40FFC"/>
    <w:rsid w:val="00C8129B"/>
    <w:rsid w:val="00CA2AF5"/>
    <w:rsid w:val="00D00724"/>
    <w:rsid w:val="00D319E6"/>
    <w:rsid w:val="00D379E7"/>
    <w:rsid w:val="00D51A53"/>
    <w:rsid w:val="00D72B85"/>
    <w:rsid w:val="00D80C37"/>
    <w:rsid w:val="00DA7560"/>
    <w:rsid w:val="00DB610D"/>
    <w:rsid w:val="00DD46DB"/>
    <w:rsid w:val="00DE1766"/>
    <w:rsid w:val="00E11458"/>
    <w:rsid w:val="00E23F1B"/>
    <w:rsid w:val="00E27162"/>
    <w:rsid w:val="00E54BE8"/>
    <w:rsid w:val="00E74D75"/>
    <w:rsid w:val="00E763C6"/>
    <w:rsid w:val="00EA04D5"/>
    <w:rsid w:val="00EA2F21"/>
    <w:rsid w:val="00EB2B13"/>
    <w:rsid w:val="00EE2BCE"/>
    <w:rsid w:val="00EE348A"/>
    <w:rsid w:val="00EE6821"/>
    <w:rsid w:val="00EE72F0"/>
    <w:rsid w:val="00EE779E"/>
    <w:rsid w:val="00F42144"/>
    <w:rsid w:val="00F701B5"/>
    <w:rsid w:val="00F875CB"/>
    <w:rsid w:val="00FB1A90"/>
    <w:rsid w:val="00FB29AF"/>
    <w:rsid w:val="00FC6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5"/>
    <o:shapelayout v:ext="edit">
      <o:idmap v:ext="edit" data="1"/>
    </o:shapelayout>
  </w:shapeDefaults>
  <w:decimalSymbol w:val=","/>
  <w:listSeparator w:val=";"/>
  <w14:defaultImageDpi w14:val="0"/>
  <w15:chartTrackingRefBased/>
  <w15:docId w15:val="{2115B059-0F1E-4902-93BB-AF9E667F3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65A"/>
    <w:pPr>
      <w:spacing w:line="360" w:lineRule="auto"/>
      <w:ind w:firstLine="709"/>
      <w:jc w:val="both"/>
    </w:pPr>
    <w:rPr>
      <w:sz w:val="28"/>
      <w:szCs w:val="24"/>
      <w:lang w:val="uk-UA"/>
    </w:rPr>
  </w:style>
  <w:style w:type="paragraph" w:styleId="1">
    <w:name w:val="heading 1"/>
    <w:basedOn w:val="a"/>
    <w:next w:val="a"/>
    <w:link w:val="10"/>
    <w:uiPriority w:val="99"/>
    <w:qFormat/>
    <w:rsid w:val="0092665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2665A"/>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4C664B"/>
    <w:pPr>
      <w:keepNext/>
      <w:widowControl w:val="0"/>
      <w:autoSpaceDE w:val="0"/>
      <w:autoSpaceDN w:val="0"/>
      <w:adjustRightInd w:val="0"/>
      <w:spacing w:before="600" w:after="560"/>
      <w:ind w:firstLine="820"/>
      <w:outlineLvl w:val="2"/>
    </w:pPr>
  </w:style>
  <w:style w:type="paragraph" w:styleId="4">
    <w:name w:val="heading 4"/>
    <w:basedOn w:val="a"/>
    <w:next w:val="a"/>
    <w:link w:val="40"/>
    <w:uiPriority w:val="99"/>
    <w:qFormat/>
    <w:rsid w:val="004C664B"/>
    <w:pPr>
      <w:keepNext/>
      <w:spacing w:before="240" w:after="60"/>
      <w:outlineLvl w:val="3"/>
    </w:pPr>
    <w:rPr>
      <w:b/>
      <w:bCs/>
      <w:szCs w:val="28"/>
    </w:rPr>
  </w:style>
  <w:style w:type="paragraph" w:styleId="5">
    <w:name w:val="heading 5"/>
    <w:basedOn w:val="a"/>
    <w:next w:val="a"/>
    <w:link w:val="50"/>
    <w:uiPriority w:val="99"/>
    <w:qFormat/>
    <w:rsid w:val="004C664B"/>
    <w:pPr>
      <w:spacing w:before="240" w:after="60"/>
      <w:outlineLvl w:val="4"/>
    </w:pPr>
    <w:rPr>
      <w:b/>
      <w:bCs/>
      <w:i/>
      <w:iCs/>
      <w:sz w:val="26"/>
      <w:szCs w:val="26"/>
    </w:rPr>
  </w:style>
  <w:style w:type="paragraph" w:styleId="6">
    <w:name w:val="heading 6"/>
    <w:basedOn w:val="a"/>
    <w:next w:val="a"/>
    <w:link w:val="60"/>
    <w:uiPriority w:val="99"/>
    <w:qFormat/>
    <w:rsid w:val="004C664B"/>
    <w:pPr>
      <w:spacing w:before="240" w:after="60"/>
      <w:outlineLvl w:val="5"/>
    </w:pPr>
    <w:rPr>
      <w:b/>
      <w:bCs/>
      <w:sz w:val="22"/>
      <w:szCs w:val="22"/>
    </w:rPr>
  </w:style>
  <w:style w:type="paragraph" w:styleId="7">
    <w:name w:val="heading 7"/>
    <w:basedOn w:val="a"/>
    <w:next w:val="a"/>
    <w:link w:val="70"/>
    <w:uiPriority w:val="99"/>
    <w:qFormat/>
    <w:rsid w:val="004C664B"/>
    <w:pPr>
      <w:spacing w:before="240" w:after="60"/>
      <w:outlineLvl w:val="6"/>
    </w:pPr>
    <w:rPr>
      <w:sz w:val="24"/>
    </w:rPr>
  </w:style>
  <w:style w:type="paragraph" w:styleId="8">
    <w:name w:val="heading 8"/>
    <w:basedOn w:val="a"/>
    <w:next w:val="a"/>
    <w:link w:val="80"/>
    <w:uiPriority w:val="99"/>
    <w:qFormat/>
    <w:rsid w:val="004C664B"/>
    <w:pPr>
      <w:keepNext/>
      <w:widowControl w:val="0"/>
      <w:autoSpaceDE w:val="0"/>
      <w:autoSpaceDN w:val="0"/>
      <w:adjustRightInd w:val="0"/>
      <w:spacing w:before="420" w:after="160"/>
      <w:ind w:left="1800" w:hanging="1800"/>
      <w:outlineLvl w:val="7"/>
    </w:pPr>
  </w:style>
  <w:style w:type="paragraph" w:styleId="9">
    <w:name w:val="heading 9"/>
    <w:basedOn w:val="a"/>
    <w:next w:val="a"/>
    <w:link w:val="90"/>
    <w:uiPriority w:val="99"/>
    <w:qFormat/>
    <w:rsid w:val="004C664B"/>
    <w:pPr>
      <w:keepNext/>
      <w:widowControl w:val="0"/>
      <w:autoSpaceDE w:val="0"/>
      <w:autoSpaceDN w:val="0"/>
      <w:adjustRightInd w:val="0"/>
      <w:ind w:firstLine="8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Body Text Indent"/>
    <w:basedOn w:val="a"/>
    <w:link w:val="a4"/>
    <w:uiPriority w:val="99"/>
    <w:rsid w:val="0092665A"/>
  </w:style>
  <w:style w:type="character" w:customStyle="1" w:styleId="a4">
    <w:name w:val="Основной текст с отступом Знак"/>
    <w:link w:val="a3"/>
    <w:uiPriority w:val="99"/>
    <w:semiHidden/>
    <w:rPr>
      <w:sz w:val="28"/>
      <w:szCs w:val="24"/>
      <w:lang w:val="uk-UA"/>
    </w:rPr>
  </w:style>
  <w:style w:type="paragraph" w:styleId="a5">
    <w:name w:val="Body Text"/>
    <w:basedOn w:val="a"/>
    <w:link w:val="a6"/>
    <w:uiPriority w:val="99"/>
    <w:rsid w:val="0092665A"/>
    <w:pPr>
      <w:ind w:firstLine="0"/>
    </w:pPr>
    <w:rPr>
      <w:sz w:val="24"/>
    </w:rPr>
  </w:style>
  <w:style w:type="character" w:customStyle="1" w:styleId="a6">
    <w:name w:val="Основной текст Знак"/>
    <w:link w:val="a5"/>
    <w:uiPriority w:val="99"/>
    <w:semiHidden/>
    <w:rPr>
      <w:sz w:val="28"/>
      <w:szCs w:val="24"/>
      <w:lang w:val="uk-UA"/>
    </w:rPr>
  </w:style>
  <w:style w:type="paragraph" w:styleId="21">
    <w:name w:val="Body Text Indent 2"/>
    <w:basedOn w:val="a"/>
    <w:link w:val="22"/>
    <w:uiPriority w:val="99"/>
    <w:rsid w:val="0092665A"/>
    <w:rPr>
      <w:sz w:val="24"/>
    </w:rPr>
  </w:style>
  <w:style w:type="character" w:customStyle="1" w:styleId="22">
    <w:name w:val="Основной текст с отступом 2 Знак"/>
    <w:link w:val="21"/>
    <w:uiPriority w:val="99"/>
    <w:semiHidden/>
    <w:rPr>
      <w:sz w:val="28"/>
      <w:szCs w:val="24"/>
      <w:lang w:val="uk-UA"/>
    </w:rPr>
  </w:style>
  <w:style w:type="paragraph" w:styleId="23">
    <w:name w:val="Body Text 2"/>
    <w:basedOn w:val="a"/>
    <w:link w:val="24"/>
    <w:uiPriority w:val="99"/>
    <w:rsid w:val="0092665A"/>
    <w:pPr>
      <w:ind w:firstLine="0"/>
      <w:jc w:val="center"/>
    </w:pPr>
  </w:style>
  <w:style w:type="character" w:customStyle="1" w:styleId="24">
    <w:name w:val="Основной текст 2 Знак"/>
    <w:link w:val="23"/>
    <w:uiPriority w:val="99"/>
    <w:semiHidden/>
    <w:rPr>
      <w:sz w:val="28"/>
      <w:szCs w:val="24"/>
      <w:lang w:val="uk-UA"/>
    </w:rPr>
  </w:style>
  <w:style w:type="paragraph" w:styleId="31">
    <w:name w:val="Body Text 3"/>
    <w:basedOn w:val="a"/>
    <w:link w:val="32"/>
    <w:uiPriority w:val="99"/>
    <w:rsid w:val="0092665A"/>
    <w:pPr>
      <w:ind w:firstLine="0"/>
      <w:jc w:val="center"/>
    </w:pPr>
    <w:rPr>
      <w:sz w:val="24"/>
    </w:rPr>
  </w:style>
  <w:style w:type="character" w:customStyle="1" w:styleId="32">
    <w:name w:val="Основной текст 3 Знак"/>
    <w:link w:val="31"/>
    <w:uiPriority w:val="99"/>
    <w:semiHidden/>
    <w:rPr>
      <w:sz w:val="16"/>
      <w:szCs w:val="16"/>
      <w:lang w:val="uk-UA"/>
    </w:rPr>
  </w:style>
  <w:style w:type="paragraph" w:styleId="11">
    <w:name w:val="toc 1"/>
    <w:basedOn w:val="a"/>
    <w:next w:val="a"/>
    <w:autoRedefine/>
    <w:uiPriority w:val="99"/>
    <w:semiHidden/>
    <w:rsid w:val="0092665A"/>
    <w:pPr>
      <w:tabs>
        <w:tab w:val="right" w:leader="dot" w:pos="9627"/>
      </w:tabs>
      <w:jc w:val="center"/>
    </w:pPr>
  </w:style>
  <w:style w:type="paragraph" w:styleId="25">
    <w:name w:val="toc 2"/>
    <w:basedOn w:val="a"/>
    <w:next w:val="a"/>
    <w:autoRedefine/>
    <w:uiPriority w:val="99"/>
    <w:semiHidden/>
    <w:rsid w:val="0092665A"/>
    <w:pPr>
      <w:ind w:left="280"/>
    </w:pPr>
  </w:style>
  <w:style w:type="character" w:styleId="a7">
    <w:name w:val="Hyperlink"/>
    <w:uiPriority w:val="99"/>
    <w:rsid w:val="0092665A"/>
    <w:rPr>
      <w:rFonts w:cs="Times New Roman"/>
      <w:color w:val="0000FF"/>
      <w:u w:val="single"/>
    </w:rPr>
  </w:style>
  <w:style w:type="paragraph" w:customStyle="1" w:styleId="12">
    <w:name w:val="Стиль1"/>
    <w:basedOn w:val="a"/>
    <w:uiPriority w:val="99"/>
    <w:rsid w:val="001F6399"/>
    <w:pPr>
      <w:widowControl w:val="0"/>
      <w:shd w:val="clear" w:color="auto" w:fill="FFFFFF"/>
      <w:tabs>
        <w:tab w:val="left" w:pos="6237"/>
      </w:tabs>
      <w:autoSpaceDE w:val="0"/>
      <w:autoSpaceDN w:val="0"/>
      <w:adjustRightInd w:val="0"/>
      <w:spacing w:before="235" w:line="336" w:lineRule="exact"/>
      <w:ind w:left="302" w:right="-124" w:firstLine="0"/>
      <w:jc w:val="left"/>
    </w:pPr>
    <w:rPr>
      <w:rFonts w:ascii="Arial" w:hAnsi="Arial"/>
      <w:b/>
      <w:bCs/>
      <w:color w:val="000000"/>
      <w:spacing w:val="1"/>
      <w:szCs w:val="28"/>
    </w:rPr>
  </w:style>
  <w:style w:type="paragraph" w:styleId="33">
    <w:name w:val="Body Text Indent 3"/>
    <w:basedOn w:val="a"/>
    <w:link w:val="34"/>
    <w:uiPriority w:val="99"/>
    <w:rsid w:val="004C664B"/>
    <w:pPr>
      <w:spacing w:after="120"/>
      <w:ind w:left="283"/>
    </w:pPr>
    <w:rPr>
      <w:sz w:val="16"/>
      <w:szCs w:val="16"/>
    </w:rPr>
  </w:style>
  <w:style w:type="character" w:customStyle="1" w:styleId="34">
    <w:name w:val="Основной текст с отступом 3 Знак"/>
    <w:link w:val="33"/>
    <w:uiPriority w:val="99"/>
    <w:semiHidden/>
    <w:rPr>
      <w:sz w:val="16"/>
      <w:szCs w:val="16"/>
      <w:lang w:val="uk-UA"/>
    </w:rPr>
  </w:style>
  <w:style w:type="paragraph" w:customStyle="1" w:styleId="FR1">
    <w:name w:val="FR1"/>
    <w:uiPriority w:val="99"/>
    <w:rsid w:val="004C664B"/>
    <w:pPr>
      <w:widowControl w:val="0"/>
      <w:autoSpaceDE w:val="0"/>
      <w:autoSpaceDN w:val="0"/>
      <w:adjustRightInd w:val="0"/>
      <w:ind w:left="6480"/>
    </w:pPr>
    <w:rPr>
      <w:rFonts w:ascii="Arial" w:hAnsi="Arial" w:cs="Arial"/>
      <w:noProof/>
      <w:sz w:val="24"/>
      <w:szCs w:val="24"/>
    </w:rPr>
  </w:style>
  <w:style w:type="paragraph" w:customStyle="1" w:styleId="FR2">
    <w:name w:val="FR2"/>
    <w:uiPriority w:val="99"/>
    <w:rsid w:val="004C664B"/>
    <w:pPr>
      <w:widowControl w:val="0"/>
      <w:autoSpaceDE w:val="0"/>
      <w:autoSpaceDN w:val="0"/>
      <w:adjustRightInd w:val="0"/>
      <w:ind w:left="3040"/>
    </w:pPr>
    <w:rPr>
      <w:rFonts w:ascii="Arial" w:hAnsi="Arial" w:cs="Arial"/>
      <w:b/>
      <w:bCs/>
      <w:noProof/>
      <w:sz w:val="16"/>
      <w:szCs w:val="16"/>
    </w:rPr>
  </w:style>
  <w:style w:type="paragraph" w:styleId="a8">
    <w:name w:val="Title"/>
    <w:basedOn w:val="a"/>
    <w:link w:val="a9"/>
    <w:uiPriority w:val="99"/>
    <w:qFormat/>
    <w:rsid w:val="004C664B"/>
    <w:pPr>
      <w:widowControl w:val="0"/>
      <w:autoSpaceDE w:val="0"/>
      <w:autoSpaceDN w:val="0"/>
      <w:adjustRightInd w:val="0"/>
      <w:ind w:firstLine="0"/>
      <w:jc w:val="center"/>
    </w:pPr>
  </w:style>
  <w:style w:type="character" w:customStyle="1" w:styleId="a9">
    <w:name w:val="Название Знак"/>
    <w:link w:val="a8"/>
    <w:uiPriority w:val="10"/>
    <w:rPr>
      <w:rFonts w:ascii="Cambria" w:eastAsia="Times New Roman" w:hAnsi="Cambria" w:cs="Times New Roman"/>
      <w:b/>
      <w:bCs/>
      <w:kern w:val="28"/>
      <w:sz w:val="32"/>
      <w:szCs w:val="32"/>
      <w:lang w:val="uk-UA"/>
    </w:rPr>
  </w:style>
  <w:style w:type="paragraph" w:styleId="aa">
    <w:name w:val="Subtitle"/>
    <w:basedOn w:val="a"/>
    <w:link w:val="ab"/>
    <w:uiPriority w:val="99"/>
    <w:qFormat/>
    <w:rsid w:val="004C664B"/>
    <w:pPr>
      <w:widowControl w:val="0"/>
      <w:autoSpaceDE w:val="0"/>
      <w:autoSpaceDN w:val="0"/>
      <w:adjustRightInd w:val="0"/>
      <w:ind w:firstLine="0"/>
      <w:jc w:val="center"/>
    </w:pPr>
  </w:style>
  <w:style w:type="character" w:customStyle="1" w:styleId="ab">
    <w:name w:val="Подзаголовок Знак"/>
    <w:link w:val="aa"/>
    <w:uiPriority w:val="11"/>
    <w:rPr>
      <w:rFonts w:ascii="Cambria" w:eastAsia="Times New Roman" w:hAnsi="Cambria" w:cs="Times New Roman"/>
      <w:sz w:val="24"/>
      <w:szCs w:val="24"/>
      <w:lang w:val="uk-UA"/>
    </w:rPr>
  </w:style>
  <w:style w:type="paragraph" w:styleId="ac">
    <w:name w:val="Block Text"/>
    <w:basedOn w:val="a"/>
    <w:uiPriority w:val="99"/>
    <w:rsid w:val="004C664B"/>
    <w:pPr>
      <w:spacing w:line="240" w:lineRule="auto"/>
      <w:ind w:left="567" w:right="-1" w:hanging="567"/>
      <w:jc w:val="left"/>
    </w:pPr>
    <w:rPr>
      <w:sz w:val="32"/>
      <w:szCs w:val="20"/>
    </w:rPr>
  </w:style>
  <w:style w:type="table" w:styleId="ad">
    <w:name w:val="Table Grid"/>
    <w:basedOn w:val="a1"/>
    <w:uiPriority w:val="99"/>
    <w:rsid w:val="004C664B"/>
    <w:pPr>
      <w:widowControl w:val="0"/>
      <w:autoSpaceDE w:val="0"/>
      <w:autoSpaceDN w:val="0"/>
      <w:adjustRightInd w:val="0"/>
      <w:spacing w:line="480" w:lineRule="auto"/>
      <w:ind w:firstLine="8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4C664B"/>
    <w:pPr>
      <w:tabs>
        <w:tab w:val="center" w:pos="4677"/>
        <w:tab w:val="right" w:pos="9355"/>
      </w:tabs>
      <w:spacing w:line="240" w:lineRule="auto"/>
      <w:ind w:firstLine="0"/>
      <w:jc w:val="left"/>
    </w:pPr>
    <w:rPr>
      <w:sz w:val="24"/>
      <w:lang w:val="ru-RU"/>
    </w:rPr>
  </w:style>
  <w:style w:type="character" w:customStyle="1" w:styleId="af">
    <w:name w:val="Верхний колонтитул Знак"/>
    <w:link w:val="ae"/>
    <w:uiPriority w:val="99"/>
    <w:semiHidden/>
    <w:rPr>
      <w:sz w:val="28"/>
      <w:szCs w:val="24"/>
      <w:lang w:val="uk-UA"/>
    </w:rPr>
  </w:style>
  <w:style w:type="character" w:styleId="af0">
    <w:name w:val="page number"/>
    <w:uiPriority w:val="99"/>
    <w:rsid w:val="004C664B"/>
    <w:rPr>
      <w:rFonts w:cs="Times New Roman"/>
    </w:rPr>
  </w:style>
  <w:style w:type="paragraph" w:customStyle="1" w:styleId="13">
    <w:name w:val="заголовок 1"/>
    <w:basedOn w:val="a"/>
    <w:next w:val="a"/>
    <w:uiPriority w:val="99"/>
    <w:rsid w:val="00EB2B13"/>
    <w:pPr>
      <w:keepNext/>
      <w:autoSpaceDE w:val="0"/>
      <w:autoSpaceDN w:val="0"/>
      <w:ind w:firstLine="0"/>
      <w:jc w:val="center"/>
      <w:outlineLvl w:val="0"/>
    </w:pPr>
    <w:rPr>
      <w:szCs w:val="28"/>
    </w:rPr>
  </w:style>
  <w:style w:type="paragraph" w:customStyle="1" w:styleId="26">
    <w:name w:val="заголовок 2"/>
    <w:basedOn w:val="a"/>
    <w:next w:val="a"/>
    <w:uiPriority w:val="99"/>
    <w:rsid w:val="00EB2B13"/>
    <w:pPr>
      <w:keepNext/>
      <w:autoSpaceDE w:val="0"/>
      <w:autoSpaceDN w:val="0"/>
      <w:ind w:firstLine="680"/>
      <w:outlineLvl w:val="1"/>
    </w:pPr>
    <w:rPr>
      <w:b/>
      <w:bCs/>
      <w:szCs w:val="28"/>
    </w:rPr>
  </w:style>
  <w:style w:type="paragraph" w:styleId="af1">
    <w:name w:val="footer"/>
    <w:basedOn w:val="a"/>
    <w:link w:val="af2"/>
    <w:uiPriority w:val="99"/>
    <w:rsid w:val="00270994"/>
    <w:pPr>
      <w:tabs>
        <w:tab w:val="center" w:pos="4677"/>
        <w:tab w:val="right" w:pos="9355"/>
      </w:tabs>
    </w:pPr>
  </w:style>
  <w:style w:type="character" w:customStyle="1" w:styleId="af2">
    <w:name w:val="Нижний колонтитул Знак"/>
    <w:link w:val="af1"/>
    <w:uiPriority w:val="99"/>
    <w:semiHidden/>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9.w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8.wmf"/><Relationship Id="rId27"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18068</Words>
  <Characters>102990</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120817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home</dc:creator>
  <cp:keywords/>
  <dc:description/>
  <cp:lastModifiedBy>admin</cp:lastModifiedBy>
  <cp:revision>2</cp:revision>
  <dcterms:created xsi:type="dcterms:W3CDTF">2014-03-29T12:08:00Z</dcterms:created>
  <dcterms:modified xsi:type="dcterms:W3CDTF">2014-03-29T12:08:00Z</dcterms:modified>
</cp:coreProperties>
</file>