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E1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МИНИСТЕРСТВО ОБРАЗОВАНИЯ И НАУКИ</w:t>
      </w: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РОССИЙСКОЙ ФЕДЕРАЦИИ</w:t>
      </w: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НИЖЕГОРОДСКИЙ КОММЕРЧЕСКИЙ ИНСТИТУТ</w:t>
      </w: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Факультет менеджмента</w:t>
      </w: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Кафедра «Управление маркетингом»</w:t>
      </w: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Контрольная работа</w:t>
      </w: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по дисциплине «</w:t>
      </w:r>
      <w:r w:rsidR="005638A2" w:rsidRPr="007A4E11">
        <w:rPr>
          <w:sz w:val="28"/>
          <w:szCs w:val="28"/>
        </w:rPr>
        <w:t>Реклама</w:t>
      </w:r>
      <w:r w:rsidRPr="007A4E11">
        <w:rPr>
          <w:sz w:val="28"/>
          <w:szCs w:val="28"/>
        </w:rPr>
        <w:t>» на тему:</w:t>
      </w:r>
    </w:p>
    <w:p w:rsidR="0062037B" w:rsidRDefault="005638A2" w:rsidP="0062037B">
      <w:pPr>
        <w:pStyle w:val="a8"/>
        <w:shd w:val="clear" w:color="000000" w:fill="auto"/>
        <w:spacing w:line="360" w:lineRule="auto"/>
        <w:jc w:val="center"/>
        <w:rPr>
          <w:b/>
          <w:szCs w:val="48"/>
        </w:rPr>
      </w:pPr>
      <w:r w:rsidRPr="0062037B">
        <w:rPr>
          <w:b/>
          <w:szCs w:val="48"/>
        </w:rPr>
        <w:t>Разработка рекламной программы</w:t>
      </w:r>
    </w:p>
    <w:p w:rsidR="00436031" w:rsidRPr="0062037B" w:rsidRDefault="00263AFD" w:rsidP="0062037B">
      <w:pPr>
        <w:pStyle w:val="a8"/>
        <w:shd w:val="clear" w:color="000000" w:fill="auto"/>
        <w:spacing w:line="360" w:lineRule="auto"/>
        <w:jc w:val="center"/>
        <w:rPr>
          <w:b/>
          <w:szCs w:val="28"/>
        </w:rPr>
      </w:pPr>
      <w:r w:rsidRPr="0062037B">
        <w:rPr>
          <w:b/>
          <w:szCs w:val="28"/>
        </w:rPr>
        <w:t xml:space="preserve">(на примере </w:t>
      </w:r>
      <w:r w:rsidR="0058658D" w:rsidRPr="0062037B">
        <w:rPr>
          <w:b/>
          <w:szCs w:val="28"/>
        </w:rPr>
        <w:t>магазин</w:t>
      </w:r>
      <w:r w:rsidRPr="0062037B">
        <w:rPr>
          <w:b/>
          <w:szCs w:val="28"/>
        </w:rPr>
        <w:t>а</w:t>
      </w:r>
      <w:r w:rsidR="0058658D" w:rsidRPr="0062037B">
        <w:rPr>
          <w:b/>
          <w:szCs w:val="28"/>
        </w:rPr>
        <w:t xml:space="preserve"> «Сладкий мир»</w:t>
      </w:r>
      <w:r w:rsidR="00436031" w:rsidRPr="0062037B">
        <w:rPr>
          <w:b/>
          <w:szCs w:val="28"/>
        </w:rPr>
        <w:t>)</w:t>
      </w: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36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right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right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rPr>
          <w:sz w:val="28"/>
          <w:szCs w:val="28"/>
        </w:rPr>
      </w:pPr>
    </w:p>
    <w:p w:rsidR="00436031" w:rsidRPr="007A4E11" w:rsidRDefault="00436031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Нижний Новгород</w:t>
      </w:r>
    </w:p>
    <w:p w:rsidR="00436031" w:rsidRPr="007A4E11" w:rsidRDefault="00A06764" w:rsidP="007A4E11">
      <w:pPr>
        <w:shd w:val="clear" w:color="000000" w:fill="auto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A4E11">
        <w:rPr>
          <w:sz w:val="28"/>
          <w:szCs w:val="28"/>
        </w:rPr>
        <w:t>2008</w:t>
      </w:r>
      <w:r w:rsidR="00436031" w:rsidRPr="007A4E11">
        <w:rPr>
          <w:sz w:val="28"/>
          <w:szCs w:val="28"/>
        </w:rPr>
        <w:t xml:space="preserve"> г</w:t>
      </w:r>
    </w:p>
    <w:p w:rsidR="00A06764" w:rsidRPr="007A4E11" w:rsidRDefault="007A4E11" w:rsidP="007A4E11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A4E11">
        <w:rPr>
          <w:sz w:val="28"/>
          <w:szCs w:val="28"/>
        </w:rPr>
        <w:br w:type="page"/>
      </w:r>
      <w:r w:rsidR="00A06764" w:rsidRPr="007A4E11">
        <w:rPr>
          <w:b/>
          <w:sz w:val="28"/>
          <w:szCs w:val="28"/>
        </w:rPr>
        <w:lastRenderedPageBreak/>
        <w:t>Введение</w:t>
      </w:r>
    </w:p>
    <w:p w:rsidR="007A4E11" w:rsidRPr="007A4E11" w:rsidRDefault="007A4E11" w:rsidP="007A4E11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</w:p>
    <w:p w:rsidR="00A91987" w:rsidRPr="007A4E11" w:rsidRDefault="00833EE2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Можно сказать, что кондитерские магазины это как маленькая сказка. Попадая туда</w:t>
      </w:r>
      <w:r w:rsidR="00A91987" w:rsidRPr="007A4E11">
        <w:rPr>
          <w:sz w:val="28"/>
          <w:szCs w:val="28"/>
        </w:rPr>
        <w:t>,</w:t>
      </w:r>
      <w:r w:rsidRPr="007A4E11">
        <w:rPr>
          <w:sz w:val="28"/>
          <w:szCs w:val="28"/>
        </w:rPr>
        <w:t xml:space="preserve"> </w:t>
      </w:r>
      <w:r w:rsidR="00A91987" w:rsidRPr="007A4E11">
        <w:rPr>
          <w:sz w:val="28"/>
          <w:szCs w:val="28"/>
        </w:rPr>
        <w:t>покупатель превращается в маленького ребенка, который, видя перед собой все это множество всевозможных тортов, пирожных и многого другого, не знает на чем остановить свой взгляд и выбор. Именно эта возможность</w:t>
      </w:r>
      <w:r w:rsidR="004715B5" w:rsidRPr="007A4E11">
        <w:rPr>
          <w:sz w:val="28"/>
          <w:szCs w:val="28"/>
        </w:rPr>
        <w:t>,</w:t>
      </w:r>
      <w:r w:rsidR="00A91987" w:rsidRPr="007A4E11">
        <w:rPr>
          <w:sz w:val="28"/>
          <w:szCs w:val="28"/>
        </w:rPr>
        <w:t xml:space="preserve"> </w:t>
      </w:r>
      <w:r w:rsidR="004715B5" w:rsidRPr="007A4E11">
        <w:rPr>
          <w:sz w:val="28"/>
          <w:szCs w:val="28"/>
        </w:rPr>
        <w:t>предоставить покупателю</w:t>
      </w:r>
      <w:r w:rsidR="00DD5F90" w:rsidRPr="007A4E11">
        <w:rPr>
          <w:sz w:val="28"/>
          <w:szCs w:val="28"/>
        </w:rPr>
        <w:t xml:space="preserve"> возможность</w:t>
      </w:r>
      <w:r w:rsidR="004715B5" w:rsidRPr="007A4E11">
        <w:rPr>
          <w:sz w:val="28"/>
          <w:szCs w:val="28"/>
        </w:rPr>
        <w:t xml:space="preserve"> </w:t>
      </w:r>
      <w:r w:rsidR="00A91987" w:rsidRPr="007A4E11">
        <w:rPr>
          <w:sz w:val="28"/>
          <w:szCs w:val="28"/>
        </w:rPr>
        <w:t>побаловать себя</w:t>
      </w:r>
      <w:r w:rsidR="004715B5" w:rsidRPr="007A4E11">
        <w:rPr>
          <w:sz w:val="28"/>
          <w:szCs w:val="28"/>
        </w:rPr>
        <w:t xml:space="preserve">, насладиться тем, что он </w:t>
      </w:r>
      <w:r w:rsidR="0004042E" w:rsidRPr="007A4E11">
        <w:rPr>
          <w:sz w:val="28"/>
          <w:szCs w:val="28"/>
        </w:rPr>
        <w:t>любит</w:t>
      </w:r>
      <w:r w:rsidR="004715B5" w:rsidRPr="007A4E11">
        <w:rPr>
          <w:sz w:val="28"/>
          <w:szCs w:val="28"/>
        </w:rPr>
        <w:t xml:space="preserve"> и</w:t>
      </w:r>
      <w:r w:rsidR="00A91987" w:rsidRPr="007A4E11">
        <w:rPr>
          <w:sz w:val="28"/>
          <w:szCs w:val="28"/>
        </w:rPr>
        <w:t xml:space="preserve"> есть основная задача магазина «Сладкий мир».</w:t>
      </w:r>
    </w:p>
    <w:p w:rsidR="007A4E11" w:rsidRPr="007A4E11" w:rsidRDefault="0058658D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Магазин «Сладкий мир» действует на рынке кондитерских изделий города Н.Новгорода уже 3 года. </w:t>
      </w:r>
      <w:r w:rsidR="004B1BFC" w:rsidRPr="007A4E11">
        <w:rPr>
          <w:sz w:val="28"/>
          <w:szCs w:val="28"/>
        </w:rPr>
        <w:t xml:space="preserve">За это время </w:t>
      </w:r>
      <w:r w:rsidR="00287B1E" w:rsidRPr="007A4E11">
        <w:rPr>
          <w:sz w:val="28"/>
          <w:szCs w:val="28"/>
        </w:rPr>
        <w:t>от</w:t>
      </w:r>
      <w:r w:rsidR="00DD5F90" w:rsidRPr="007A4E11">
        <w:rPr>
          <w:sz w:val="28"/>
          <w:szCs w:val="28"/>
        </w:rPr>
        <w:t>к</w:t>
      </w:r>
      <w:r w:rsidR="00287B1E" w:rsidRPr="007A4E11">
        <w:rPr>
          <w:sz w:val="28"/>
          <w:szCs w:val="28"/>
        </w:rPr>
        <w:t xml:space="preserve">рылась </w:t>
      </w:r>
      <w:r w:rsidR="004B1BFC" w:rsidRPr="007A4E11">
        <w:rPr>
          <w:sz w:val="28"/>
          <w:szCs w:val="28"/>
        </w:rPr>
        <w:t xml:space="preserve">сети магазинов по всему городу. Были охвачены такие районы как </w:t>
      </w:r>
      <w:r w:rsidR="007C1BCF" w:rsidRPr="007A4E11">
        <w:rPr>
          <w:sz w:val="28"/>
          <w:szCs w:val="28"/>
        </w:rPr>
        <w:t>Нижегородский</w:t>
      </w:r>
      <w:r w:rsidR="004B1BFC" w:rsidRPr="007A4E11">
        <w:rPr>
          <w:sz w:val="28"/>
          <w:szCs w:val="28"/>
        </w:rPr>
        <w:t>,</w:t>
      </w:r>
      <w:r w:rsidR="007C1BCF" w:rsidRPr="007A4E11">
        <w:rPr>
          <w:sz w:val="28"/>
          <w:szCs w:val="28"/>
        </w:rPr>
        <w:t xml:space="preserve"> </w:t>
      </w:r>
      <w:r w:rsidR="00287B1E" w:rsidRPr="007A4E11">
        <w:rPr>
          <w:sz w:val="28"/>
          <w:szCs w:val="28"/>
        </w:rPr>
        <w:t>Канавинский и</w:t>
      </w:r>
      <w:r w:rsidR="004B1BFC" w:rsidRPr="007A4E11">
        <w:rPr>
          <w:sz w:val="28"/>
          <w:szCs w:val="28"/>
        </w:rPr>
        <w:t xml:space="preserve"> Ленинский.</w:t>
      </w:r>
      <w:r w:rsidR="00523585" w:rsidRPr="007A4E11">
        <w:rPr>
          <w:sz w:val="28"/>
          <w:szCs w:val="28"/>
        </w:rPr>
        <w:t xml:space="preserve"> В Нижегородском районе магазин расположен на улице Горького 152, Канавинский район ул. Пролетарская 1 и в Ленинском районе магазин находится на проспект Ленина 39. Все магазины располагаются очень удобно </w:t>
      </w:r>
      <w:r w:rsidR="00DD5F90" w:rsidRPr="007A4E11">
        <w:rPr>
          <w:sz w:val="28"/>
          <w:szCs w:val="28"/>
        </w:rPr>
        <w:t xml:space="preserve">и </w:t>
      </w:r>
      <w:r w:rsidR="00523585" w:rsidRPr="007A4E11">
        <w:rPr>
          <w:sz w:val="28"/>
          <w:szCs w:val="28"/>
        </w:rPr>
        <w:t xml:space="preserve">их легко найти. </w:t>
      </w:r>
      <w:r w:rsidR="00287B1E" w:rsidRPr="007A4E11">
        <w:rPr>
          <w:sz w:val="28"/>
          <w:szCs w:val="28"/>
        </w:rPr>
        <w:t xml:space="preserve">Благодаря </w:t>
      </w:r>
      <w:r w:rsidR="00833EE2" w:rsidRPr="007A4E11">
        <w:rPr>
          <w:sz w:val="28"/>
          <w:szCs w:val="28"/>
        </w:rPr>
        <w:t>открытию сети</w:t>
      </w:r>
      <w:r w:rsidR="00DD5F90" w:rsidRPr="007A4E11">
        <w:rPr>
          <w:sz w:val="28"/>
          <w:szCs w:val="28"/>
        </w:rPr>
        <w:t>,</w:t>
      </w:r>
      <w:r w:rsidR="00833EE2" w:rsidRPr="007A4E11">
        <w:rPr>
          <w:sz w:val="28"/>
          <w:szCs w:val="28"/>
        </w:rPr>
        <w:t xml:space="preserve"> «Сладкий мир» </w:t>
      </w:r>
      <w:r w:rsidR="00287B1E" w:rsidRPr="007A4E11">
        <w:rPr>
          <w:sz w:val="28"/>
          <w:szCs w:val="28"/>
        </w:rPr>
        <w:t xml:space="preserve">смог привлечь </w:t>
      </w:r>
      <w:r w:rsidR="00833EE2" w:rsidRPr="007A4E11">
        <w:rPr>
          <w:sz w:val="28"/>
          <w:szCs w:val="28"/>
        </w:rPr>
        <w:t>большое</w:t>
      </w:r>
      <w:r w:rsidR="00287B1E" w:rsidRPr="007A4E11">
        <w:rPr>
          <w:sz w:val="28"/>
          <w:szCs w:val="28"/>
        </w:rPr>
        <w:t xml:space="preserve"> количество клиентов. А также завоевать их доверие благодаря своей продукции и увеличить число своих постоянных клиентов.</w:t>
      </w:r>
    </w:p>
    <w:p w:rsidR="007A4E11" w:rsidRPr="007A4E11" w:rsidRDefault="007C1BCF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Магазин «Сладкий мир» имеет эксклюзивные контракты на поставку продукции таких производителей как «Красный Октябрь», «Рот-Фронт», «Бабаевский».</w:t>
      </w:r>
    </w:p>
    <w:p w:rsidR="007C1BCF" w:rsidRPr="007A4E11" w:rsidRDefault="007C1BCF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Время работы: с</w:t>
      </w:r>
      <w:r w:rsidR="00287B1E" w:rsidRPr="007A4E11">
        <w:rPr>
          <w:sz w:val="28"/>
          <w:szCs w:val="28"/>
        </w:rPr>
        <w:t xml:space="preserve"> понедельника</w:t>
      </w:r>
      <w:r w:rsidRPr="007A4E11">
        <w:rPr>
          <w:sz w:val="28"/>
          <w:szCs w:val="28"/>
        </w:rPr>
        <w:t xml:space="preserve"> по </w:t>
      </w:r>
      <w:r w:rsidR="00287B1E" w:rsidRPr="007A4E11">
        <w:rPr>
          <w:sz w:val="28"/>
          <w:szCs w:val="28"/>
        </w:rPr>
        <w:t>пятницу</w:t>
      </w:r>
      <w:r w:rsidRPr="007A4E11">
        <w:rPr>
          <w:sz w:val="28"/>
          <w:szCs w:val="28"/>
        </w:rPr>
        <w:t xml:space="preserve"> с 800 – 1900 часов, в </w:t>
      </w:r>
      <w:r w:rsidR="00BE7D56" w:rsidRPr="007A4E11">
        <w:rPr>
          <w:sz w:val="28"/>
          <w:szCs w:val="28"/>
        </w:rPr>
        <w:t>субботу</w:t>
      </w:r>
      <w:r w:rsidR="00287B1E" w:rsidRPr="007A4E11">
        <w:rPr>
          <w:sz w:val="28"/>
          <w:szCs w:val="28"/>
        </w:rPr>
        <w:t xml:space="preserve"> и </w:t>
      </w:r>
      <w:r w:rsidRPr="007A4E11">
        <w:rPr>
          <w:sz w:val="28"/>
          <w:szCs w:val="28"/>
        </w:rPr>
        <w:t>воскресенье с 800 – 1700</w:t>
      </w:r>
      <w:r w:rsidR="00287B1E" w:rsidRPr="007A4E11">
        <w:rPr>
          <w:sz w:val="28"/>
          <w:szCs w:val="28"/>
        </w:rPr>
        <w:t xml:space="preserve"> часов</w:t>
      </w:r>
      <w:r w:rsidRPr="007A4E11">
        <w:rPr>
          <w:sz w:val="28"/>
          <w:szCs w:val="28"/>
        </w:rPr>
        <w:t>.</w:t>
      </w:r>
    </w:p>
    <w:p w:rsidR="004715B5" w:rsidRPr="007A4E11" w:rsidRDefault="004715B5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В настоящее время любой организации недостаточно </w:t>
      </w:r>
      <w:r w:rsidR="00BE7D56" w:rsidRPr="007A4E11">
        <w:rPr>
          <w:sz w:val="28"/>
          <w:szCs w:val="28"/>
        </w:rPr>
        <w:t>просто продавать свой товар необходимо понимать своего потребителя его нужды и потребности для успешного развития и конкурентной борьбы.</w:t>
      </w:r>
    </w:p>
    <w:p w:rsidR="00BE7D56" w:rsidRPr="007A4E11" w:rsidRDefault="00BE7D56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Интенсивность конкуренции в данной сфере бизнеса не очень высока. К основным конкурентам относятся такие кондитерские магазины, как «Лакомка» и «Сладкоежка». Но, не смотря на это, этот рынок является </w:t>
      </w:r>
      <w:r w:rsidRPr="007A4E11">
        <w:rPr>
          <w:sz w:val="28"/>
          <w:szCs w:val="28"/>
        </w:rPr>
        <w:lastRenderedPageBreak/>
        <w:t xml:space="preserve">привлекательным, т.к. есть большие возможности для развития, воплощения всевозможных проектов. А так же более глубокое изучение потребностей и желание </w:t>
      </w:r>
      <w:r w:rsidR="009D6743" w:rsidRPr="007A4E11">
        <w:rPr>
          <w:sz w:val="28"/>
          <w:szCs w:val="28"/>
        </w:rPr>
        <w:t>потребителей.</w:t>
      </w:r>
    </w:p>
    <w:p w:rsidR="009D6743" w:rsidRPr="007A4E11" w:rsidRDefault="004715B5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Среди основных конкурентов </w:t>
      </w:r>
      <w:r w:rsidR="00DD5F90" w:rsidRPr="007A4E11">
        <w:rPr>
          <w:sz w:val="28"/>
          <w:szCs w:val="28"/>
        </w:rPr>
        <w:t>«Сладкий мир»</w:t>
      </w:r>
      <w:r w:rsidRPr="007A4E11">
        <w:rPr>
          <w:sz w:val="28"/>
          <w:szCs w:val="28"/>
        </w:rPr>
        <w:t xml:space="preserve"> занимает второе место в доли рынка. Она составляет 3</w:t>
      </w:r>
      <w:r w:rsidR="00BE7D56" w:rsidRPr="007A4E11">
        <w:rPr>
          <w:sz w:val="28"/>
          <w:szCs w:val="28"/>
        </w:rPr>
        <w:t>7</w:t>
      </w:r>
      <w:r w:rsidRPr="007A4E11">
        <w:rPr>
          <w:sz w:val="28"/>
          <w:szCs w:val="28"/>
        </w:rPr>
        <w:t>%, в то время как «</w:t>
      </w:r>
      <w:r w:rsidR="009D6743" w:rsidRPr="007A4E11">
        <w:rPr>
          <w:sz w:val="28"/>
          <w:szCs w:val="28"/>
        </w:rPr>
        <w:t>Лакомка» - 40%, а</w:t>
      </w:r>
      <w:r w:rsidR="00BE7D56" w:rsidRPr="007A4E11">
        <w:rPr>
          <w:sz w:val="28"/>
          <w:szCs w:val="28"/>
        </w:rPr>
        <w:t xml:space="preserve"> «</w:t>
      </w:r>
      <w:r w:rsidR="009D6743" w:rsidRPr="007A4E11">
        <w:rPr>
          <w:sz w:val="28"/>
          <w:szCs w:val="28"/>
        </w:rPr>
        <w:t>Сладкоежка</w:t>
      </w:r>
      <w:r w:rsidR="00BE7D56" w:rsidRPr="007A4E11">
        <w:rPr>
          <w:sz w:val="28"/>
          <w:szCs w:val="28"/>
        </w:rPr>
        <w:t>» - 23</w:t>
      </w:r>
      <w:r w:rsidR="009D6743" w:rsidRPr="007A4E11">
        <w:rPr>
          <w:sz w:val="28"/>
          <w:szCs w:val="28"/>
        </w:rPr>
        <w:t>%. Но, не смотря на то, что мы не являемся лидерами на рынке, мы занимаем выгодные условия и стремимся к тому, чтобы привлечь большее количество клиентов благодаря качеству продукции, квалифицированному обслуживанию</w:t>
      </w:r>
      <w:r w:rsidR="00805DC7" w:rsidRPr="007A4E11">
        <w:rPr>
          <w:sz w:val="28"/>
          <w:szCs w:val="28"/>
        </w:rPr>
        <w:t xml:space="preserve"> и месторасположению.</w:t>
      </w:r>
    </w:p>
    <w:p w:rsidR="00BB1018" w:rsidRPr="007A4E11" w:rsidRDefault="00BB1018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 сети магазинов «Сладкий мир» работает высококвалифицированный персонал, который одет в специальную одежду с символикой кондитерского магазина.</w:t>
      </w:r>
      <w:r w:rsidR="00523585" w:rsidRPr="007A4E11">
        <w:rPr>
          <w:sz w:val="28"/>
          <w:szCs w:val="28"/>
        </w:rPr>
        <w:t xml:space="preserve"> Так же хотелось отметить оформление магазинов. Все магазины оформлены в одном стиле чтобы не вызывать путаницу </w:t>
      </w:r>
      <w:r w:rsidR="000F6E0E" w:rsidRPr="007A4E11">
        <w:rPr>
          <w:sz w:val="28"/>
          <w:szCs w:val="28"/>
        </w:rPr>
        <w:t>а наоборот повысить узнаваемо</w:t>
      </w:r>
      <w:r w:rsidR="00523585" w:rsidRPr="007A4E11">
        <w:rPr>
          <w:sz w:val="28"/>
          <w:szCs w:val="28"/>
        </w:rPr>
        <w:t xml:space="preserve">сть. </w:t>
      </w:r>
      <w:r w:rsidR="000F6E0E" w:rsidRPr="007A4E11">
        <w:rPr>
          <w:sz w:val="28"/>
          <w:szCs w:val="28"/>
        </w:rPr>
        <w:t xml:space="preserve">Внешнее оформление выполнено в коричневых тонах с большой витриной, которая является одним из основных факторов привлечения внимания. Внутри магазина цвета для оформления выбраны светлые с элементами дерева. Данное сочетание вызывает у человека чувства спокойствия и уюта, а так же </w:t>
      </w:r>
      <w:r w:rsidR="00DD5F90" w:rsidRPr="007A4E11">
        <w:rPr>
          <w:sz w:val="28"/>
          <w:szCs w:val="28"/>
        </w:rPr>
        <w:t xml:space="preserve">желание </w:t>
      </w:r>
      <w:r w:rsidR="000F6E0E" w:rsidRPr="007A4E11">
        <w:rPr>
          <w:sz w:val="28"/>
          <w:szCs w:val="28"/>
        </w:rPr>
        <w:t>для дальнейшего расслабления приобрести кондитерские изделия.</w:t>
      </w:r>
      <w:r w:rsidR="0001409A" w:rsidRPr="007A4E11">
        <w:rPr>
          <w:sz w:val="28"/>
          <w:szCs w:val="28"/>
        </w:rPr>
        <w:t xml:space="preserve"> В этом от части покупателю могут помочь квалифицированный персонал.</w:t>
      </w:r>
    </w:p>
    <w:p w:rsidR="009D6743" w:rsidRPr="007A4E11" w:rsidRDefault="009D6743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Как было уже отмечено</w:t>
      </w:r>
      <w:r w:rsidR="00BB1018" w:rsidRPr="007A4E11">
        <w:rPr>
          <w:sz w:val="28"/>
          <w:szCs w:val="28"/>
        </w:rPr>
        <w:t xml:space="preserve"> в само</w:t>
      </w:r>
      <w:r w:rsidR="00805DC7" w:rsidRPr="007A4E11">
        <w:rPr>
          <w:sz w:val="28"/>
          <w:szCs w:val="28"/>
        </w:rPr>
        <w:t>м</w:t>
      </w:r>
      <w:r w:rsidR="00BB1018" w:rsidRPr="007A4E11">
        <w:rPr>
          <w:sz w:val="28"/>
          <w:szCs w:val="28"/>
        </w:rPr>
        <w:t xml:space="preserve"> начале</w:t>
      </w:r>
      <w:r w:rsidRPr="007A4E11">
        <w:rPr>
          <w:sz w:val="28"/>
          <w:szCs w:val="28"/>
        </w:rPr>
        <w:t xml:space="preserve">, </w:t>
      </w:r>
      <w:r w:rsidR="00BB1018" w:rsidRPr="007A4E11">
        <w:rPr>
          <w:sz w:val="28"/>
          <w:szCs w:val="28"/>
        </w:rPr>
        <w:t>кондитерский магазин «Сладкий мир»</w:t>
      </w:r>
      <w:r w:rsidRPr="007A4E11">
        <w:rPr>
          <w:sz w:val="28"/>
          <w:szCs w:val="28"/>
        </w:rPr>
        <w:t xml:space="preserve"> молодое предприятие </w:t>
      </w:r>
      <w:r w:rsidR="00BB1018" w:rsidRPr="007A4E11">
        <w:rPr>
          <w:sz w:val="28"/>
          <w:szCs w:val="28"/>
        </w:rPr>
        <w:t xml:space="preserve">и работает </w:t>
      </w:r>
      <w:r w:rsidRPr="007A4E11">
        <w:rPr>
          <w:sz w:val="28"/>
          <w:szCs w:val="28"/>
        </w:rPr>
        <w:t>на рынке</w:t>
      </w:r>
      <w:r w:rsidR="00BB1018" w:rsidRPr="007A4E11">
        <w:rPr>
          <w:sz w:val="28"/>
          <w:szCs w:val="28"/>
        </w:rPr>
        <w:t xml:space="preserve"> кондитерских </w:t>
      </w:r>
      <w:r w:rsidR="00DD5F90" w:rsidRPr="007A4E11">
        <w:rPr>
          <w:sz w:val="28"/>
          <w:szCs w:val="28"/>
        </w:rPr>
        <w:t>изделий,</w:t>
      </w:r>
      <w:r w:rsidR="00BB1018" w:rsidRPr="007A4E11">
        <w:rPr>
          <w:sz w:val="28"/>
          <w:szCs w:val="28"/>
        </w:rPr>
        <w:t xml:space="preserve"> </w:t>
      </w:r>
      <w:r w:rsidR="00805DC7" w:rsidRPr="007A4E11">
        <w:rPr>
          <w:sz w:val="28"/>
          <w:szCs w:val="28"/>
        </w:rPr>
        <w:t xml:space="preserve">где </w:t>
      </w:r>
      <w:r w:rsidR="00BB1018" w:rsidRPr="007A4E11">
        <w:rPr>
          <w:sz w:val="28"/>
          <w:szCs w:val="28"/>
        </w:rPr>
        <w:t>идет конкурентная борьба</w:t>
      </w:r>
      <w:r w:rsidRPr="007A4E11">
        <w:rPr>
          <w:sz w:val="28"/>
          <w:szCs w:val="28"/>
        </w:rPr>
        <w:t xml:space="preserve"> </w:t>
      </w:r>
      <w:r w:rsidR="00BB1018" w:rsidRPr="007A4E11">
        <w:rPr>
          <w:sz w:val="28"/>
          <w:szCs w:val="28"/>
        </w:rPr>
        <w:t xml:space="preserve">всего 3 года. </w:t>
      </w:r>
      <w:r w:rsidR="00805DC7" w:rsidRPr="007A4E11">
        <w:rPr>
          <w:sz w:val="28"/>
          <w:szCs w:val="28"/>
        </w:rPr>
        <w:t>Магазин</w:t>
      </w:r>
      <w:r w:rsidRPr="007A4E11">
        <w:rPr>
          <w:sz w:val="28"/>
          <w:szCs w:val="28"/>
        </w:rPr>
        <w:t xml:space="preserve"> имеет некоторые преимущества, такие как месторасположение, хорошее качество </w:t>
      </w:r>
      <w:r w:rsidR="00805DC7" w:rsidRPr="007A4E11">
        <w:rPr>
          <w:sz w:val="28"/>
          <w:szCs w:val="28"/>
        </w:rPr>
        <w:t>продукции</w:t>
      </w:r>
      <w:r w:rsidRPr="007A4E11">
        <w:rPr>
          <w:sz w:val="28"/>
          <w:szCs w:val="28"/>
        </w:rPr>
        <w:t xml:space="preserve">, широкий </w:t>
      </w:r>
      <w:r w:rsidR="00805DC7" w:rsidRPr="007A4E11">
        <w:rPr>
          <w:sz w:val="28"/>
          <w:szCs w:val="28"/>
        </w:rPr>
        <w:t>ассортимент</w:t>
      </w:r>
      <w:r w:rsidRPr="007A4E11">
        <w:rPr>
          <w:sz w:val="28"/>
          <w:szCs w:val="28"/>
        </w:rPr>
        <w:t>, быстрое обслуживание и т.д. Необходимо только информировать определенную целевую аудиторию и убеди</w:t>
      </w:r>
      <w:r w:rsidR="00805DC7" w:rsidRPr="007A4E11">
        <w:rPr>
          <w:sz w:val="28"/>
          <w:szCs w:val="28"/>
        </w:rPr>
        <w:t xml:space="preserve">ть потенциальных клиентов, что </w:t>
      </w:r>
      <w:r w:rsidRPr="007A4E11">
        <w:rPr>
          <w:sz w:val="28"/>
          <w:szCs w:val="28"/>
        </w:rPr>
        <w:t>им нужно</w:t>
      </w:r>
      <w:r w:rsidR="00805DC7" w:rsidRPr="007A4E11">
        <w:rPr>
          <w:sz w:val="28"/>
          <w:szCs w:val="28"/>
        </w:rPr>
        <w:t xml:space="preserve"> прийти и окунуться в «Сладкий мир»</w:t>
      </w:r>
      <w:r w:rsidRPr="007A4E11">
        <w:rPr>
          <w:sz w:val="28"/>
          <w:szCs w:val="28"/>
        </w:rPr>
        <w:t>.</w:t>
      </w:r>
    </w:p>
    <w:p w:rsidR="007A4E11" w:rsidRPr="007A4E11" w:rsidRDefault="007A4E11" w:rsidP="007A4E11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A4E11" w:rsidRPr="007A4E11" w:rsidRDefault="007A4E11" w:rsidP="007A4E11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7A4E11">
        <w:rPr>
          <w:b/>
          <w:sz w:val="28"/>
          <w:szCs w:val="28"/>
        </w:rPr>
        <w:br w:type="page"/>
      </w:r>
      <w:r w:rsidRPr="007A4E11">
        <w:rPr>
          <w:b/>
          <w:sz w:val="28"/>
          <w:szCs w:val="28"/>
        </w:rPr>
        <w:lastRenderedPageBreak/>
        <w:t>1. Основные цели</w:t>
      </w:r>
      <w:r w:rsidRPr="007A4E11">
        <w:rPr>
          <w:sz w:val="28"/>
          <w:szCs w:val="28"/>
        </w:rPr>
        <w:t xml:space="preserve"> </w:t>
      </w:r>
      <w:r w:rsidRPr="007A4E11">
        <w:rPr>
          <w:b/>
          <w:sz w:val="28"/>
          <w:szCs w:val="28"/>
        </w:rPr>
        <w:t>рекламной программы</w:t>
      </w:r>
    </w:p>
    <w:p w:rsidR="007A4E11" w:rsidRPr="002525E1" w:rsidRDefault="00AB23BA" w:rsidP="00AB23BA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</w:rPr>
      </w:pPr>
      <w:r w:rsidRPr="002525E1">
        <w:rPr>
          <w:color w:val="FFFFFF"/>
          <w:sz w:val="28"/>
        </w:rPr>
        <w:t>телевизионный радио реклама магазин</w:t>
      </w:r>
    </w:p>
    <w:p w:rsidR="009D6743" w:rsidRPr="007A4E11" w:rsidRDefault="00805DC7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b/>
          <w:sz w:val="28"/>
          <w:szCs w:val="28"/>
        </w:rPr>
        <w:t>Основными целями</w:t>
      </w:r>
      <w:r w:rsidRPr="007A4E11">
        <w:rPr>
          <w:sz w:val="28"/>
          <w:szCs w:val="28"/>
        </w:rPr>
        <w:t xml:space="preserve"> </w:t>
      </w:r>
      <w:r w:rsidR="005638A2" w:rsidRPr="007A4E11">
        <w:rPr>
          <w:b/>
          <w:sz w:val="28"/>
          <w:szCs w:val="28"/>
        </w:rPr>
        <w:t>рекламной программы</w:t>
      </w:r>
      <w:r w:rsidR="005638A2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>для кондитерского магазина являются</w:t>
      </w:r>
      <w:r w:rsidR="009D6743" w:rsidRPr="007A4E11">
        <w:rPr>
          <w:sz w:val="28"/>
          <w:szCs w:val="28"/>
        </w:rPr>
        <w:t>:</w:t>
      </w:r>
    </w:p>
    <w:p w:rsidR="009D6743" w:rsidRPr="007A4E11" w:rsidRDefault="009D6743" w:rsidP="007A4E11">
      <w:pPr>
        <w:numPr>
          <w:ilvl w:val="0"/>
          <w:numId w:val="5"/>
        </w:numPr>
        <w:shd w:val="clear" w:color="000000" w:fill="auto"/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привлечение клиентов и занятие </w:t>
      </w:r>
      <w:r w:rsidR="00805DC7" w:rsidRPr="007A4E11">
        <w:rPr>
          <w:sz w:val="28"/>
          <w:szCs w:val="28"/>
        </w:rPr>
        <w:t xml:space="preserve">кондитерским магазином </w:t>
      </w:r>
      <w:r w:rsidR="00DD5F90" w:rsidRPr="007A4E11">
        <w:rPr>
          <w:sz w:val="28"/>
          <w:szCs w:val="28"/>
        </w:rPr>
        <w:t>весомого</w:t>
      </w:r>
      <w:r w:rsidRPr="007A4E11">
        <w:rPr>
          <w:sz w:val="28"/>
          <w:szCs w:val="28"/>
        </w:rPr>
        <w:t xml:space="preserve"> положения на рынке, т.е. увели</w:t>
      </w:r>
      <w:r w:rsidR="00805DC7" w:rsidRPr="007A4E11">
        <w:rPr>
          <w:sz w:val="28"/>
          <w:szCs w:val="28"/>
        </w:rPr>
        <w:t>чение доли рынка на 18</w:t>
      </w:r>
      <w:r w:rsidRPr="007A4E11">
        <w:rPr>
          <w:sz w:val="28"/>
          <w:szCs w:val="28"/>
        </w:rPr>
        <w:t>% и больше;</w:t>
      </w:r>
    </w:p>
    <w:p w:rsidR="000F6E0E" w:rsidRPr="007A4E11" w:rsidRDefault="000F6E0E" w:rsidP="007A4E11">
      <w:pPr>
        <w:numPr>
          <w:ilvl w:val="0"/>
          <w:numId w:val="5"/>
        </w:numPr>
        <w:shd w:val="clear" w:color="000000" w:fill="auto"/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формирование у посетителей постоянной привычки посещения данного магазина, после проведения рекламной кампании, в течени</w:t>
      </w:r>
      <w:r w:rsidR="0001409A" w:rsidRPr="007A4E11">
        <w:rPr>
          <w:sz w:val="28"/>
          <w:szCs w:val="28"/>
        </w:rPr>
        <w:t>е</w:t>
      </w:r>
      <w:r w:rsidRPr="007A4E11">
        <w:rPr>
          <w:sz w:val="28"/>
          <w:szCs w:val="28"/>
        </w:rPr>
        <w:t xml:space="preserve"> трех месяцев, число потенциальных клиентов увеличится на 27%;</w:t>
      </w:r>
    </w:p>
    <w:p w:rsidR="000F6E0E" w:rsidRPr="007A4E11" w:rsidRDefault="0001409A" w:rsidP="007A4E11">
      <w:pPr>
        <w:numPr>
          <w:ilvl w:val="0"/>
          <w:numId w:val="5"/>
        </w:numPr>
        <w:shd w:val="clear" w:color="000000" w:fill="auto"/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максимизация прибыли;</w:t>
      </w:r>
    </w:p>
    <w:p w:rsidR="009D6743" w:rsidRPr="007A4E11" w:rsidRDefault="009D6743" w:rsidP="007A4E11">
      <w:pPr>
        <w:numPr>
          <w:ilvl w:val="0"/>
          <w:numId w:val="5"/>
        </w:numPr>
        <w:shd w:val="clear" w:color="000000" w:fill="auto"/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за пер</w:t>
      </w:r>
      <w:r w:rsidR="00805DC7" w:rsidRPr="007A4E11">
        <w:rPr>
          <w:sz w:val="28"/>
          <w:szCs w:val="28"/>
        </w:rPr>
        <w:t>вый месяц рекламной кампании о кондитерском магазине</w:t>
      </w:r>
      <w:r w:rsidRPr="007A4E11">
        <w:rPr>
          <w:sz w:val="28"/>
          <w:szCs w:val="28"/>
        </w:rPr>
        <w:t xml:space="preserve"> узнает </w:t>
      </w:r>
      <w:r w:rsidR="0004042E" w:rsidRPr="007A4E11">
        <w:rPr>
          <w:sz w:val="28"/>
          <w:szCs w:val="28"/>
        </w:rPr>
        <w:t>3</w:t>
      </w:r>
      <w:r w:rsidRPr="007A4E11">
        <w:rPr>
          <w:sz w:val="28"/>
          <w:szCs w:val="28"/>
        </w:rPr>
        <w:t>6% потенциальных клиентов;</w:t>
      </w:r>
    </w:p>
    <w:p w:rsidR="009D6743" w:rsidRPr="007A4E11" w:rsidRDefault="009D6743" w:rsidP="007A4E11">
      <w:pPr>
        <w:numPr>
          <w:ilvl w:val="0"/>
          <w:numId w:val="5"/>
        </w:numPr>
        <w:shd w:val="clear" w:color="000000" w:fill="auto"/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за три месяца рекламной кампании о </w:t>
      </w:r>
      <w:r w:rsidR="0004042E" w:rsidRPr="007A4E11">
        <w:rPr>
          <w:sz w:val="28"/>
          <w:szCs w:val="28"/>
        </w:rPr>
        <w:t>кондитерском магазин</w:t>
      </w:r>
      <w:r w:rsidR="00DD5F90" w:rsidRPr="007A4E11">
        <w:rPr>
          <w:sz w:val="28"/>
          <w:szCs w:val="28"/>
        </w:rPr>
        <w:t>е</w:t>
      </w:r>
      <w:r w:rsidR="0004042E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>«</w:t>
      </w:r>
      <w:r w:rsidR="0061671F" w:rsidRPr="007A4E11">
        <w:rPr>
          <w:sz w:val="28"/>
          <w:szCs w:val="28"/>
        </w:rPr>
        <w:t>Сладкий мир» узнают 81</w:t>
      </w:r>
      <w:r w:rsidRPr="007A4E11">
        <w:rPr>
          <w:sz w:val="28"/>
          <w:szCs w:val="28"/>
        </w:rPr>
        <w:t xml:space="preserve">% потенциальных клиентов, </w:t>
      </w:r>
      <w:r w:rsidR="0061671F" w:rsidRPr="007A4E11">
        <w:rPr>
          <w:sz w:val="28"/>
          <w:szCs w:val="28"/>
        </w:rPr>
        <w:t>4</w:t>
      </w:r>
      <w:r w:rsidRPr="007A4E11">
        <w:rPr>
          <w:sz w:val="28"/>
          <w:szCs w:val="28"/>
        </w:rPr>
        <w:t xml:space="preserve">6% </w:t>
      </w:r>
      <w:r w:rsidR="0061671F" w:rsidRPr="007A4E11">
        <w:rPr>
          <w:sz w:val="28"/>
          <w:szCs w:val="28"/>
        </w:rPr>
        <w:t>придут за покупками</w:t>
      </w:r>
      <w:r w:rsidR="002B0F26" w:rsidRPr="007A4E11">
        <w:rPr>
          <w:sz w:val="28"/>
          <w:szCs w:val="28"/>
        </w:rPr>
        <w:t xml:space="preserve">, а </w:t>
      </w:r>
      <w:r w:rsidRPr="007A4E11">
        <w:rPr>
          <w:sz w:val="28"/>
          <w:szCs w:val="28"/>
        </w:rPr>
        <w:t>2</w:t>
      </w:r>
      <w:r w:rsidR="0061671F" w:rsidRPr="007A4E11">
        <w:rPr>
          <w:sz w:val="28"/>
          <w:szCs w:val="28"/>
        </w:rPr>
        <w:t>3</w:t>
      </w:r>
      <w:r w:rsidRPr="007A4E11">
        <w:rPr>
          <w:sz w:val="28"/>
          <w:szCs w:val="28"/>
        </w:rPr>
        <w:t>% станут постоянными клиентами;</w:t>
      </w:r>
    </w:p>
    <w:p w:rsidR="009D6743" w:rsidRPr="007A4E11" w:rsidRDefault="009D6743" w:rsidP="007A4E11">
      <w:pPr>
        <w:numPr>
          <w:ilvl w:val="0"/>
          <w:numId w:val="5"/>
        </w:numPr>
        <w:shd w:val="clear" w:color="000000" w:fill="auto"/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формирование благорасположения к предлагаемому ассортименту услуг и к</w:t>
      </w:r>
      <w:r w:rsidR="0001409A" w:rsidRPr="007A4E11">
        <w:rPr>
          <w:sz w:val="28"/>
          <w:szCs w:val="28"/>
        </w:rPr>
        <w:t>ачеству обслуживания у клиентов.</w:t>
      </w:r>
    </w:p>
    <w:p w:rsidR="0061671F" w:rsidRPr="007A4E11" w:rsidRDefault="0061671F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Если задаться вопросом, что нужно клиенту то можно с уверенностью ответить что качественный</w:t>
      </w:r>
      <w:r w:rsidR="009D6743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>товар</w:t>
      </w:r>
      <w:r w:rsidR="009D6743" w:rsidRPr="007A4E11">
        <w:rPr>
          <w:sz w:val="28"/>
          <w:szCs w:val="28"/>
        </w:rPr>
        <w:t xml:space="preserve"> по доступной цене, приятная и теплая атмосфера. </w:t>
      </w:r>
      <w:r w:rsidRPr="007A4E11">
        <w:rPr>
          <w:sz w:val="28"/>
          <w:szCs w:val="28"/>
        </w:rPr>
        <w:t>Прилагая усилия и стремясь к качественному обслуживанию «Сладкий мир» уже многого добился, но все-таки есть к чему стремиться.</w:t>
      </w:r>
    </w:p>
    <w:p w:rsidR="009D6743" w:rsidRPr="007A4E11" w:rsidRDefault="009D6743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Достичь своей цели </w:t>
      </w:r>
      <w:r w:rsidR="0061671F" w:rsidRPr="007A4E11">
        <w:rPr>
          <w:sz w:val="28"/>
          <w:szCs w:val="28"/>
        </w:rPr>
        <w:t>сети кондитерских магазинной «Сладкий мир»</w:t>
      </w:r>
      <w:r w:rsidR="009E2972" w:rsidRPr="007A4E11">
        <w:rPr>
          <w:sz w:val="28"/>
          <w:szCs w:val="28"/>
        </w:rPr>
        <w:t xml:space="preserve"> может с помощью рекламы.</w:t>
      </w:r>
    </w:p>
    <w:p w:rsidR="009D6743" w:rsidRPr="007A4E11" w:rsidRDefault="009D6743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Постоянные клиенты уже знают, что</w:t>
      </w:r>
      <w:r w:rsidR="009E2972" w:rsidRPr="007A4E11">
        <w:rPr>
          <w:sz w:val="28"/>
          <w:szCs w:val="28"/>
        </w:rPr>
        <w:t xml:space="preserve"> сеть магазинов проводит различные мероприятия по рекламе, как магазина, так и новой продукции. Но всегда следует стремиться вперед и не останавливаться на достигнутом. Необходимо предпринять такие шаги, чтобы перейти на следующую ступень по с равнению с основными конкурентами, привлечь потребителей и пытаться</w:t>
      </w:r>
      <w:r w:rsidRPr="007A4E11">
        <w:rPr>
          <w:sz w:val="28"/>
          <w:szCs w:val="28"/>
        </w:rPr>
        <w:t xml:space="preserve"> сделать их постоянными.</w:t>
      </w:r>
    </w:p>
    <w:p w:rsidR="007A4E11" w:rsidRPr="007A4E11" w:rsidRDefault="009E297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lastRenderedPageBreak/>
        <w:t xml:space="preserve">Рекламная компания будет проводиться для одного магазина расположенного в Ленинском </w:t>
      </w:r>
      <w:r w:rsidR="00B51259" w:rsidRPr="007A4E11">
        <w:rPr>
          <w:sz w:val="28"/>
          <w:szCs w:val="28"/>
        </w:rPr>
        <w:t>районе,</w:t>
      </w:r>
      <w:r w:rsidRPr="007A4E11">
        <w:rPr>
          <w:sz w:val="28"/>
          <w:szCs w:val="28"/>
        </w:rPr>
        <w:t xml:space="preserve"> </w:t>
      </w:r>
      <w:r w:rsidR="00B51259" w:rsidRPr="007A4E11">
        <w:rPr>
          <w:sz w:val="28"/>
          <w:szCs w:val="28"/>
        </w:rPr>
        <w:t>так как он открылся недавно. Но проводимая рекламная кампания естественно повлияет на узнаваемость и других магазинов сети «Сладкий мир».</w:t>
      </w:r>
    </w:p>
    <w:p w:rsidR="007A4E11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>Сроки рекламной программы</w:t>
      </w:r>
    </w:p>
    <w:p w:rsidR="009D6743" w:rsidRPr="007A4E11" w:rsidRDefault="009D6743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Рекламная кампания будет рассчитана на три месяца (</w:t>
      </w:r>
      <w:r w:rsidRPr="007A4E11">
        <w:rPr>
          <w:sz w:val="28"/>
          <w:szCs w:val="28"/>
          <w:lang w:val="en-US"/>
        </w:rPr>
        <w:t>I</w:t>
      </w:r>
      <w:r w:rsidRPr="007A4E11">
        <w:rPr>
          <w:sz w:val="28"/>
          <w:szCs w:val="28"/>
        </w:rPr>
        <w:t xml:space="preserve"> квартал).</w:t>
      </w:r>
    </w:p>
    <w:p w:rsidR="005638A2" w:rsidRPr="007A4E11" w:rsidRDefault="005638A2" w:rsidP="007A4E11">
      <w:pPr>
        <w:shd w:val="clear" w:color="000000" w:fill="auto"/>
        <w:tabs>
          <w:tab w:val="left" w:pos="195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B51259" w:rsidRPr="007A4E11" w:rsidRDefault="005638A2" w:rsidP="007A4E11">
      <w:pPr>
        <w:shd w:val="clear" w:color="000000" w:fill="auto"/>
        <w:tabs>
          <w:tab w:val="left" w:pos="1950"/>
        </w:tabs>
        <w:spacing w:line="360" w:lineRule="auto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 xml:space="preserve">2. </w:t>
      </w:r>
      <w:r w:rsidR="00B51259" w:rsidRPr="007A4E11">
        <w:rPr>
          <w:b/>
          <w:sz w:val="28"/>
          <w:szCs w:val="28"/>
        </w:rPr>
        <w:t>Определение бюджета и средств распространения рекламной информации</w:t>
      </w:r>
    </w:p>
    <w:p w:rsidR="007A4E11" w:rsidRP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A4E11" w:rsidRPr="007A4E11" w:rsidRDefault="00850576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Сеть кондитерских магазинов «Сладкий мир» достаточно молодое предприятие, но приносит хорошую прибыль исходя из этого, для расчета общего бюджета</w:t>
      </w:r>
      <w:r w:rsidR="00DD5F90" w:rsidRPr="007A4E11">
        <w:rPr>
          <w:sz w:val="28"/>
          <w:szCs w:val="28"/>
        </w:rPr>
        <w:t xml:space="preserve"> на рекламу можно использовать </w:t>
      </w:r>
      <w:r w:rsidRPr="007A4E11">
        <w:rPr>
          <w:sz w:val="28"/>
          <w:szCs w:val="28"/>
        </w:rPr>
        <w:t xml:space="preserve">метод расчета от наличных средств. </w:t>
      </w:r>
      <w:r w:rsidR="00B51259" w:rsidRPr="007A4E11">
        <w:rPr>
          <w:sz w:val="28"/>
          <w:szCs w:val="28"/>
        </w:rPr>
        <w:t>Сначала рассчитывается общий доход, из которого затем</w:t>
      </w:r>
      <w:r w:rsidR="00DD5F90" w:rsidRPr="007A4E11">
        <w:rPr>
          <w:sz w:val="28"/>
          <w:szCs w:val="28"/>
        </w:rPr>
        <w:t>,</w:t>
      </w:r>
      <w:r w:rsidR="00B51259" w:rsidRPr="007A4E11">
        <w:rPr>
          <w:sz w:val="28"/>
          <w:szCs w:val="28"/>
        </w:rPr>
        <w:t xml:space="preserve"> текущие расходы и затраты, а после из остатка некоторая сумма выделяется на рекламу.</w:t>
      </w:r>
    </w:p>
    <w:p w:rsidR="007A4E11" w:rsidRPr="007A4E11" w:rsidRDefault="00297A0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Сеть кондитерских магазинов «Сладкий мир» </w:t>
      </w:r>
      <w:r w:rsidR="00B51259" w:rsidRPr="007A4E11">
        <w:rPr>
          <w:sz w:val="28"/>
          <w:szCs w:val="28"/>
        </w:rPr>
        <w:t xml:space="preserve">ежемесячно получает выручку </w:t>
      </w:r>
      <w:r w:rsidRPr="007A4E11">
        <w:rPr>
          <w:sz w:val="28"/>
          <w:szCs w:val="28"/>
        </w:rPr>
        <w:t>1700</w:t>
      </w:r>
      <w:r w:rsidR="00B51259" w:rsidRPr="007A4E11">
        <w:rPr>
          <w:sz w:val="28"/>
          <w:szCs w:val="28"/>
        </w:rPr>
        <w:t xml:space="preserve"> - </w:t>
      </w:r>
      <w:r w:rsidRPr="007A4E11">
        <w:rPr>
          <w:sz w:val="28"/>
          <w:szCs w:val="28"/>
        </w:rPr>
        <w:t>2010</w:t>
      </w:r>
      <w:r w:rsidR="00B51259" w:rsidRPr="007A4E11">
        <w:rPr>
          <w:sz w:val="28"/>
          <w:szCs w:val="28"/>
        </w:rPr>
        <w:t xml:space="preserve"> тыс. руб. В год это составляет </w:t>
      </w:r>
      <w:r w:rsidRPr="007A4E11">
        <w:rPr>
          <w:sz w:val="28"/>
          <w:szCs w:val="28"/>
        </w:rPr>
        <w:t>20400</w:t>
      </w:r>
      <w:r w:rsidR="00B51259" w:rsidRPr="007A4E11">
        <w:rPr>
          <w:sz w:val="28"/>
          <w:szCs w:val="28"/>
        </w:rPr>
        <w:t xml:space="preserve"> - </w:t>
      </w:r>
      <w:r w:rsidRPr="007A4E11">
        <w:rPr>
          <w:sz w:val="28"/>
          <w:szCs w:val="28"/>
        </w:rPr>
        <w:t>24120</w:t>
      </w:r>
      <w:r w:rsidR="00B51259" w:rsidRPr="007A4E11">
        <w:rPr>
          <w:sz w:val="28"/>
          <w:szCs w:val="28"/>
        </w:rPr>
        <w:t xml:space="preserve"> тыс. руб.</w:t>
      </w:r>
    </w:p>
    <w:p w:rsidR="00297A01" w:rsidRPr="007A4E11" w:rsidRDefault="00297A0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На рекламную кампанию руководство «Сладкого мира» выделило </w:t>
      </w:r>
      <w:r w:rsidR="00797775" w:rsidRPr="007A4E11">
        <w:rPr>
          <w:sz w:val="28"/>
          <w:szCs w:val="28"/>
        </w:rPr>
        <w:t>800 тыс. руб.</w:t>
      </w:r>
      <w:r w:rsidR="00B51259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>Выделенных средств должно быть достаточно для проведения необходимых мероприятий по привлечению покупателей.</w:t>
      </w:r>
    </w:p>
    <w:p w:rsidR="00A06764" w:rsidRPr="007A4E11" w:rsidRDefault="00A06764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B51259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 xml:space="preserve">3. </w:t>
      </w:r>
      <w:r w:rsidR="00B51259" w:rsidRPr="007A4E11">
        <w:rPr>
          <w:b/>
          <w:sz w:val="28"/>
          <w:szCs w:val="28"/>
        </w:rPr>
        <w:t>Структура комплекса продвижения предприятия</w:t>
      </w:r>
    </w:p>
    <w:p w:rsidR="007A4E11" w:rsidRPr="007A4E11" w:rsidRDefault="007A4E11" w:rsidP="007A4E11">
      <w:pPr>
        <w:shd w:val="clear" w:color="000000" w:fill="auto"/>
        <w:tabs>
          <w:tab w:val="left" w:pos="195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09A" w:rsidRPr="007A4E11" w:rsidRDefault="0001409A" w:rsidP="007A4E11">
      <w:pPr>
        <w:shd w:val="clear" w:color="000000" w:fill="auto"/>
        <w:tabs>
          <w:tab w:val="left" w:pos="195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A4E11">
        <w:rPr>
          <w:sz w:val="28"/>
          <w:szCs w:val="28"/>
        </w:rPr>
        <w:t xml:space="preserve">Структура комплекса продвижения кондитерского магазина «Сладкий мир» очень разнообразна, она включает такие элементы продвижения как реклама, пропаганда, личная продажа, стимулирование сбыта и </w:t>
      </w:r>
      <w:r w:rsidRPr="007A4E11">
        <w:rPr>
          <w:sz w:val="28"/>
          <w:szCs w:val="28"/>
          <w:lang w:val="en-US"/>
        </w:rPr>
        <w:t>PR</w:t>
      </w:r>
      <w:r w:rsidRPr="007A4E11">
        <w:rPr>
          <w:sz w:val="28"/>
          <w:szCs w:val="28"/>
        </w:rPr>
        <w:t xml:space="preserve">. Общая сумма, которая будет потрачена, достаточно велика (776 тыс. руб.). Но средства воздействия на потребителя выбраны максимально эффективно для </w:t>
      </w:r>
      <w:r w:rsidRPr="007A4E11">
        <w:rPr>
          <w:sz w:val="28"/>
          <w:szCs w:val="28"/>
        </w:rPr>
        <w:lastRenderedPageBreak/>
        <w:t xml:space="preserve">того чтобы охватить большое количество как </w:t>
      </w:r>
      <w:r w:rsidR="00DD5F90" w:rsidRPr="007A4E11">
        <w:rPr>
          <w:sz w:val="28"/>
          <w:szCs w:val="28"/>
        </w:rPr>
        <w:t>постоянных,</w:t>
      </w:r>
      <w:r w:rsidRPr="007A4E11">
        <w:rPr>
          <w:sz w:val="28"/>
          <w:szCs w:val="28"/>
        </w:rPr>
        <w:t xml:space="preserve"> так и потенциальных клиентов.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</w:p>
    <w:p w:rsidR="00B51259" w:rsidRPr="007A4E11" w:rsidRDefault="00B51259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A4E11">
        <w:rPr>
          <w:sz w:val="28"/>
          <w:szCs w:val="28"/>
        </w:rPr>
        <w:t>Таблица 1</w:t>
      </w:r>
    </w:p>
    <w:p w:rsidR="00B51259" w:rsidRPr="007A4E11" w:rsidRDefault="00B51259" w:rsidP="007A4E11">
      <w:pPr>
        <w:shd w:val="clear" w:color="000000" w:fill="auto"/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>Структура комплекса продвижения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1260"/>
        <w:gridCol w:w="1440"/>
        <w:gridCol w:w="1620"/>
        <w:gridCol w:w="1108"/>
      </w:tblGrid>
      <w:tr w:rsidR="00B51259" w:rsidRPr="002525E1" w:rsidTr="002525E1">
        <w:trPr>
          <w:jc w:val="center"/>
        </w:trPr>
        <w:tc>
          <w:tcPr>
            <w:tcW w:w="3528" w:type="dxa"/>
            <w:vMerge w:val="restart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Наименование средств воздействия на потребителя</w:t>
            </w:r>
          </w:p>
        </w:tc>
        <w:tc>
          <w:tcPr>
            <w:tcW w:w="4320" w:type="dxa"/>
            <w:gridSpan w:val="3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Размер ассигнований (</w:t>
            </w:r>
            <w:r w:rsidR="00E73FC5" w:rsidRPr="002525E1">
              <w:rPr>
                <w:sz w:val="20"/>
              </w:rPr>
              <w:t>тыс.</w:t>
            </w:r>
            <w:r w:rsidRPr="002525E1">
              <w:rPr>
                <w:sz w:val="20"/>
              </w:rPr>
              <w:t>руб.)</w:t>
            </w:r>
          </w:p>
        </w:tc>
        <w:tc>
          <w:tcPr>
            <w:tcW w:w="1108" w:type="dxa"/>
            <w:vMerge w:val="restart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Итого</w:t>
            </w:r>
          </w:p>
        </w:tc>
      </w:tr>
      <w:tr w:rsidR="00B51259" w:rsidRPr="002525E1" w:rsidTr="002525E1">
        <w:trPr>
          <w:jc w:val="center"/>
        </w:trPr>
        <w:tc>
          <w:tcPr>
            <w:tcW w:w="3528" w:type="dxa"/>
            <w:vMerge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  <w:lang w:val="en-US"/>
              </w:rPr>
              <w:t>I</w:t>
            </w:r>
            <w:r w:rsidRPr="002525E1">
              <w:rPr>
                <w:sz w:val="20"/>
              </w:rPr>
              <w:t xml:space="preserve"> месяц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  <w:lang w:val="en-US"/>
              </w:rPr>
              <w:t>II</w:t>
            </w:r>
            <w:r w:rsidRPr="002525E1">
              <w:rPr>
                <w:sz w:val="20"/>
              </w:rPr>
              <w:t xml:space="preserve"> месяц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  <w:lang w:val="en-US"/>
              </w:rPr>
              <w:t>III</w:t>
            </w:r>
            <w:r w:rsidRPr="002525E1">
              <w:rPr>
                <w:sz w:val="20"/>
              </w:rPr>
              <w:t xml:space="preserve"> месяц</w:t>
            </w:r>
          </w:p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108" w:type="dxa"/>
            <w:vMerge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</w:p>
        </w:tc>
      </w:tr>
      <w:tr w:rsidR="00B51259" w:rsidRPr="002525E1" w:rsidTr="002525E1">
        <w:trPr>
          <w:trHeight w:val="965"/>
          <w:jc w:val="center"/>
        </w:trPr>
        <w:tc>
          <w:tcPr>
            <w:tcW w:w="3528" w:type="dxa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1. Реклама</w:t>
            </w:r>
          </w:p>
          <w:p w:rsidR="00E35976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</w:t>
            </w:r>
            <w:r w:rsidR="007D4F0A" w:rsidRPr="002525E1">
              <w:rPr>
                <w:sz w:val="20"/>
              </w:rPr>
              <w:t xml:space="preserve">. </w:t>
            </w:r>
            <w:r w:rsidR="007D4F0A" w:rsidRPr="002525E1">
              <w:rPr>
                <w:sz w:val="20"/>
                <w:lang w:val="en-US"/>
              </w:rPr>
              <w:t>PR</w:t>
            </w:r>
          </w:p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3. Личная продажа</w:t>
            </w:r>
          </w:p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4. Стимулирование сбыта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51259" w:rsidRPr="002525E1" w:rsidRDefault="00E73FC5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213</w:t>
            </w:r>
          </w:p>
          <w:p w:rsidR="007D4F0A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21</w:t>
            </w:r>
          </w:p>
          <w:p w:rsidR="007D4F0A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24</w:t>
            </w:r>
          </w:p>
          <w:p w:rsidR="00B51259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40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51259" w:rsidRPr="002525E1" w:rsidRDefault="00E73FC5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164</w:t>
            </w:r>
          </w:p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15</w:t>
            </w:r>
          </w:p>
          <w:p w:rsidR="007D4F0A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20</w:t>
            </w:r>
          </w:p>
          <w:p w:rsidR="00B51259" w:rsidRPr="002525E1" w:rsidRDefault="00797775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51259" w:rsidRPr="002525E1" w:rsidRDefault="00E73FC5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171</w:t>
            </w:r>
          </w:p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20</w:t>
            </w:r>
          </w:p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24</w:t>
            </w:r>
          </w:p>
          <w:p w:rsidR="00B51259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36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B51259" w:rsidRPr="002525E1" w:rsidRDefault="00E73FC5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555</w:t>
            </w:r>
          </w:p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58</w:t>
            </w:r>
          </w:p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68</w:t>
            </w:r>
          </w:p>
          <w:p w:rsidR="00B51259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95</w:t>
            </w:r>
          </w:p>
        </w:tc>
      </w:tr>
      <w:tr w:rsidR="00B51259" w:rsidRPr="002525E1" w:rsidTr="002525E1">
        <w:trPr>
          <w:jc w:val="center"/>
        </w:trPr>
        <w:tc>
          <w:tcPr>
            <w:tcW w:w="3528" w:type="dxa"/>
            <w:shd w:val="clear" w:color="auto" w:fill="auto"/>
            <w:vAlign w:val="center"/>
          </w:tcPr>
          <w:p w:rsidR="00B51259" w:rsidRPr="002525E1" w:rsidRDefault="00B5125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Итого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29</w:t>
            </w:r>
            <w:r w:rsidR="00797775" w:rsidRPr="002525E1">
              <w:rPr>
                <w:sz w:val="20"/>
              </w:rPr>
              <w:t>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22</w:t>
            </w:r>
            <w:r w:rsidR="00797775" w:rsidRPr="002525E1">
              <w:rPr>
                <w:sz w:val="20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51259" w:rsidRPr="002525E1" w:rsidRDefault="007D4F0A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25</w:t>
            </w:r>
            <w:r w:rsidR="00797775" w:rsidRPr="002525E1">
              <w:rPr>
                <w:sz w:val="20"/>
              </w:rPr>
              <w:t>7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B51259" w:rsidRPr="002525E1" w:rsidRDefault="00797775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776</w:t>
            </w:r>
          </w:p>
        </w:tc>
      </w:tr>
    </w:tbl>
    <w:p w:rsidR="0058658D" w:rsidRPr="007A4E11" w:rsidRDefault="0058658D" w:rsidP="007A4E11">
      <w:pPr>
        <w:shd w:val="clear" w:color="000000" w:fill="auto"/>
        <w:tabs>
          <w:tab w:val="left" w:pos="195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2A50" w:rsidRPr="007A4E11" w:rsidRDefault="006E49E9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Структура комплекса продвижения рассчитана на три месяца (апрель, май, июнь). Первый месяц самый интенсивный и насыщенный. Активно используется реклама на телевидение как одно из средств воздействия на потребителя имеющий самый широкий охват. Так же используется реклама на радио. На рекламу в первый месяц будет потрачено 213 тыс. руб. </w:t>
      </w:r>
      <w:r w:rsidR="006A0E74" w:rsidRPr="007A4E11">
        <w:rPr>
          <w:sz w:val="28"/>
          <w:szCs w:val="28"/>
        </w:rPr>
        <w:t xml:space="preserve">Запланированные </w:t>
      </w:r>
      <w:r w:rsidR="006A0E74" w:rsidRPr="007A4E11">
        <w:rPr>
          <w:sz w:val="28"/>
          <w:szCs w:val="28"/>
          <w:lang w:val="en-US"/>
        </w:rPr>
        <w:t>PR</w:t>
      </w:r>
      <w:r w:rsidR="00DD5F90" w:rsidRPr="007A4E11">
        <w:rPr>
          <w:sz w:val="28"/>
          <w:szCs w:val="28"/>
        </w:rPr>
        <w:t xml:space="preserve"> мероприятия</w:t>
      </w:r>
      <w:r w:rsidR="006A0E74" w:rsidRPr="007A4E11">
        <w:rPr>
          <w:sz w:val="28"/>
          <w:szCs w:val="28"/>
        </w:rPr>
        <w:t xml:space="preserve"> представляют собой раздачу карманных календарей как на улице рядом с магазином, так и внутри его. В первый месяц на </w:t>
      </w:r>
      <w:r w:rsidR="006A0E74" w:rsidRPr="007A4E11">
        <w:rPr>
          <w:sz w:val="28"/>
          <w:szCs w:val="28"/>
          <w:lang w:val="en-US"/>
        </w:rPr>
        <w:t>PR</w:t>
      </w:r>
      <w:r w:rsidR="006A0E74" w:rsidRPr="007A4E11">
        <w:rPr>
          <w:sz w:val="28"/>
          <w:szCs w:val="28"/>
        </w:rPr>
        <w:t xml:space="preserve"> мероприятия будет потрачено 21 тыс. руб. Календари будут красивые и красочные с использованием слогана предприятия «Сладкий мир устроим пир». Может </w:t>
      </w:r>
      <w:r w:rsidR="00AA0120" w:rsidRPr="007A4E11">
        <w:rPr>
          <w:sz w:val="28"/>
          <w:szCs w:val="28"/>
        </w:rPr>
        <w:t>быть,</w:t>
      </w:r>
      <w:r w:rsidR="006A0E74" w:rsidRPr="007A4E11">
        <w:rPr>
          <w:sz w:val="28"/>
          <w:szCs w:val="28"/>
        </w:rPr>
        <w:t xml:space="preserve"> если человек прочитает такой </w:t>
      </w:r>
      <w:r w:rsidR="00AA0120" w:rsidRPr="007A4E11">
        <w:rPr>
          <w:sz w:val="28"/>
          <w:szCs w:val="28"/>
        </w:rPr>
        <w:t>слоган,</w:t>
      </w:r>
      <w:r w:rsidR="00DD5F90" w:rsidRPr="007A4E11">
        <w:rPr>
          <w:sz w:val="28"/>
          <w:szCs w:val="28"/>
        </w:rPr>
        <w:t xml:space="preserve"> и</w:t>
      </w:r>
      <w:r w:rsidR="006A0E74" w:rsidRPr="007A4E11">
        <w:rPr>
          <w:sz w:val="28"/>
          <w:szCs w:val="28"/>
        </w:rPr>
        <w:t xml:space="preserve"> ему нужно устроить праздник и он прейдет именно в «Сладкий мир». На личную продажу выделено 24 тыс. руб. С продавцами будут </w:t>
      </w:r>
      <w:r w:rsidR="00AA0120" w:rsidRPr="007A4E11">
        <w:rPr>
          <w:sz w:val="28"/>
          <w:szCs w:val="28"/>
        </w:rPr>
        <w:t>проводиться</w:t>
      </w:r>
      <w:r w:rsidR="006A0E74" w:rsidRPr="007A4E11">
        <w:rPr>
          <w:sz w:val="28"/>
          <w:szCs w:val="28"/>
        </w:rPr>
        <w:t xml:space="preserve"> </w:t>
      </w:r>
      <w:r w:rsidR="00AA0120" w:rsidRPr="007A4E11">
        <w:rPr>
          <w:sz w:val="28"/>
          <w:szCs w:val="28"/>
        </w:rPr>
        <w:t>тренинги,</w:t>
      </w:r>
      <w:r w:rsidR="006A0E74" w:rsidRPr="007A4E11">
        <w:rPr>
          <w:sz w:val="28"/>
          <w:szCs w:val="28"/>
        </w:rPr>
        <w:t xml:space="preserve"> для того чтобы квалифицированно провести дегустацию</w:t>
      </w:r>
      <w:r w:rsidR="00AA0120" w:rsidRPr="007A4E11">
        <w:rPr>
          <w:sz w:val="28"/>
          <w:szCs w:val="28"/>
        </w:rPr>
        <w:t xml:space="preserve">. А так же выработок умения четко, грамотно и достаточно полно отвечать на вопросы относительно свойств товара. </w:t>
      </w:r>
      <w:r w:rsidR="00EA35CE" w:rsidRPr="007A4E11">
        <w:rPr>
          <w:sz w:val="28"/>
          <w:szCs w:val="28"/>
        </w:rPr>
        <w:t xml:space="preserve">Тренинги будут проводиться все три месяца. И в дальнейшем эти навыки будут использоваться для грамотной организации процесса продажи кондитерских изделий. </w:t>
      </w:r>
      <w:r w:rsidR="00AA0120" w:rsidRPr="007A4E11">
        <w:rPr>
          <w:sz w:val="28"/>
          <w:szCs w:val="28"/>
        </w:rPr>
        <w:t>Для</w:t>
      </w:r>
      <w:r w:rsidR="00EA35CE" w:rsidRPr="007A4E11">
        <w:rPr>
          <w:sz w:val="28"/>
          <w:szCs w:val="28"/>
        </w:rPr>
        <w:t xml:space="preserve"> стимулирования</w:t>
      </w:r>
      <w:r w:rsidR="00AA0120" w:rsidRPr="007A4E11">
        <w:rPr>
          <w:sz w:val="28"/>
          <w:szCs w:val="28"/>
        </w:rPr>
        <w:t xml:space="preserve"> сбыта используются такие мероприятия как размещение купонов в газете, раздача </w:t>
      </w:r>
      <w:r w:rsidR="00AA0120" w:rsidRPr="007A4E11">
        <w:rPr>
          <w:sz w:val="28"/>
          <w:szCs w:val="28"/>
        </w:rPr>
        <w:lastRenderedPageBreak/>
        <w:t>подарков и дегустации в апреле на это необходимо потратить максимальное количество средств 40 тыс. руб. Для привлечения максимального количества клиентов.</w:t>
      </w:r>
    </w:p>
    <w:p w:rsidR="006E49E9" w:rsidRPr="007A4E11" w:rsidRDefault="00AA012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Во втором месяце так же идет реклама на телевидение и радио, но уже в меньшей степени нося напоминающий характер (164 тыс. руб.). На </w:t>
      </w:r>
      <w:r w:rsidRPr="007A4E11">
        <w:rPr>
          <w:sz w:val="28"/>
          <w:szCs w:val="28"/>
          <w:lang w:val="en-US"/>
        </w:rPr>
        <w:t>PR</w:t>
      </w:r>
      <w:r w:rsidRPr="007A4E11">
        <w:rPr>
          <w:sz w:val="28"/>
          <w:szCs w:val="28"/>
        </w:rPr>
        <w:t xml:space="preserve"> мероприятия выделено всего лишь 15 тыс. руб. для поддержания интереса у клиентов. </w:t>
      </w:r>
      <w:r w:rsidR="00EA35CE" w:rsidRPr="007A4E11">
        <w:rPr>
          <w:sz w:val="28"/>
          <w:szCs w:val="28"/>
        </w:rPr>
        <w:t>Стимулирование сбыта будет проводиться в меньшей степени (21 тыс. руб.)</w:t>
      </w:r>
    </w:p>
    <w:p w:rsidR="00EA35CE" w:rsidRPr="007A4E11" w:rsidRDefault="00EA35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В третьем месяце суммы продвижение предприятия </w:t>
      </w:r>
      <w:r w:rsidR="00942F29" w:rsidRPr="007A4E11">
        <w:rPr>
          <w:sz w:val="28"/>
          <w:szCs w:val="28"/>
        </w:rPr>
        <w:t>величаться</w:t>
      </w:r>
      <w:r w:rsidRPr="007A4E11">
        <w:rPr>
          <w:sz w:val="28"/>
          <w:szCs w:val="28"/>
        </w:rPr>
        <w:t>. Реклама будет выходить чаще, чем во втором месяце</w:t>
      </w:r>
      <w:r w:rsidR="00942F29" w:rsidRPr="007A4E11">
        <w:rPr>
          <w:sz w:val="28"/>
          <w:szCs w:val="28"/>
        </w:rPr>
        <w:t>,</w:t>
      </w:r>
      <w:r w:rsidRPr="007A4E11">
        <w:rPr>
          <w:sz w:val="28"/>
          <w:szCs w:val="28"/>
        </w:rPr>
        <w:t xml:space="preserve"> еще и еще раз напоминая о «Сладком мире». </w:t>
      </w:r>
      <w:r w:rsidRPr="007A4E11">
        <w:rPr>
          <w:sz w:val="28"/>
          <w:szCs w:val="28"/>
          <w:lang w:val="en-US"/>
        </w:rPr>
        <w:t>PR</w:t>
      </w:r>
      <w:r w:rsidRPr="007A4E11">
        <w:rPr>
          <w:sz w:val="28"/>
          <w:szCs w:val="28"/>
        </w:rPr>
        <w:t xml:space="preserve"> мероприятия будут практически также интенсивны как и в первый месяц (</w:t>
      </w:r>
      <w:r w:rsidR="00243244" w:rsidRPr="007A4E11">
        <w:rPr>
          <w:sz w:val="28"/>
          <w:szCs w:val="28"/>
        </w:rPr>
        <w:t>20 тыс. руб.)</w:t>
      </w:r>
      <w:r w:rsidRPr="007A4E11">
        <w:rPr>
          <w:sz w:val="28"/>
          <w:szCs w:val="28"/>
        </w:rPr>
        <w:t xml:space="preserve">. </w:t>
      </w:r>
      <w:r w:rsidR="00243244" w:rsidRPr="007A4E11">
        <w:rPr>
          <w:sz w:val="28"/>
          <w:szCs w:val="28"/>
        </w:rPr>
        <w:t xml:space="preserve">На стимулирование </w:t>
      </w:r>
      <w:r w:rsidR="00942F29" w:rsidRPr="007A4E11">
        <w:rPr>
          <w:sz w:val="28"/>
          <w:szCs w:val="28"/>
        </w:rPr>
        <w:t>сбыта,</w:t>
      </w:r>
      <w:r w:rsidR="00243244" w:rsidRPr="007A4E11">
        <w:rPr>
          <w:sz w:val="28"/>
          <w:szCs w:val="28"/>
        </w:rPr>
        <w:t xml:space="preserve"> выделено 36 тыс. руб. для того чтобы как в начале проведения рекламной кампании организовать большое количество дегустации. Для закрепления приверженности у клиентов, которые участвовали в дегустациях. Как в первом во втором, так и в первом месяце реклама носит напоминающий характер.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862A50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 xml:space="preserve">4. </w:t>
      </w:r>
      <w:r w:rsidR="00862A50" w:rsidRPr="007A4E11">
        <w:rPr>
          <w:b/>
          <w:sz w:val="28"/>
          <w:szCs w:val="28"/>
        </w:rPr>
        <w:t>Разработка рекламной программы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2A50" w:rsidRPr="007A4E11" w:rsidRDefault="00862A5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Первым шагом при разработке рекламной программы </w:t>
      </w:r>
      <w:r w:rsidR="00942F29" w:rsidRPr="007A4E11">
        <w:rPr>
          <w:sz w:val="28"/>
          <w:szCs w:val="28"/>
        </w:rPr>
        <w:t xml:space="preserve">является </w:t>
      </w:r>
      <w:r w:rsidRPr="007A4E11">
        <w:rPr>
          <w:sz w:val="28"/>
          <w:szCs w:val="28"/>
        </w:rPr>
        <w:t>постановка рекламных целей. Эти цели должны основываться на принятых ранее решениях о целевом рынке, позиционировании и маркетинговому комплексу.</w:t>
      </w:r>
    </w:p>
    <w:p w:rsidR="00862A50" w:rsidRPr="007A4E11" w:rsidRDefault="00862A5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  <w:r w:rsidRPr="007A4E11">
        <w:rPr>
          <w:sz w:val="28"/>
          <w:szCs w:val="28"/>
        </w:rPr>
        <w:t>Постановка возможных задач рекламы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Убеждающая реклама может использоваться для формирования избирательного спроса. Так как «Сладкий мир» уже занимает определенную долю на рынке то необходимо убедить потенциальных клиентов в том, </w:t>
      </w:r>
      <w:r w:rsidR="00942F29" w:rsidRPr="007A4E11">
        <w:rPr>
          <w:sz w:val="28"/>
          <w:szCs w:val="28"/>
        </w:rPr>
        <w:t>что данный кондитерский магазин имеет широкий ассортимент товаров высокого качества, а так же</w:t>
      </w:r>
      <w:r w:rsidRPr="007A4E11">
        <w:rPr>
          <w:sz w:val="28"/>
          <w:szCs w:val="28"/>
        </w:rPr>
        <w:t xml:space="preserve"> квалифицированный персонал.</w:t>
      </w:r>
    </w:p>
    <w:p w:rsidR="00665FCE" w:rsidRPr="007A4E11" w:rsidRDefault="00862A5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lastRenderedPageBreak/>
        <w:t xml:space="preserve">Напоминающая реклама важна для </w:t>
      </w:r>
      <w:r w:rsidR="00665FCE" w:rsidRPr="007A4E11">
        <w:rPr>
          <w:sz w:val="28"/>
          <w:szCs w:val="28"/>
        </w:rPr>
        <w:t xml:space="preserve">предприятия в дальнейшем. Она несет в себе информацию напоминающего характера, которая поможет потребителям освежить в памяти информацию о магазине, может быть какие-то положительные эмоции. Такие методы </w:t>
      </w:r>
      <w:r w:rsidR="002B19EA" w:rsidRPr="007A4E11">
        <w:rPr>
          <w:sz w:val="28"/>
          <w:szCs w:val="28"/>
        </w:rPr>
        <w:t xml:space="preserve">как </w:t>
      </w:r>
      <w:r w:rsidR="00665FCE" w:rsidRPr="007A4E11">
        <w:rPr>
          <w:sz w:val="28"/>
          <w:szCs w:val="28"/>
        </w:rPr>
        <w:t>стимулирования сбыта</w:t>
      </w:r>
      <w:r w:rsidR="002B19EA" w:rsidRPr="007A4E11">
        <w:rPr>
          <w:sz w:val="28"/>
          <w:szCs w:val="28"/>
        </w:rPr>
        <w:t xml:space="preserve">, </w:t>
      </w:r>
      <w:r w:rsidRPr="007A4E11">
        <w:rPr>
          <w:sz w:val="28"/>
          <w:szCs w:val="28"/>
        </w:rPr>
        <w:t>бегущая строка, повтор рекламных роликов по Т</w:t>
      </w:r>
      <w:r w:rsidRPr="007A4E11">
        <w:rPr>
          <w:sz w:val="28"/>
          <w:szCs w:val="28"/>
          <w:lang w:val="en-US"/>
        </w:rPr>
        <w:t>V</w:t>
      </w:r>
      <w:r w:rsidR="00665FCE" w:rsidRPr="007A4E11">
        <w:rPr>
          <w:sz w:val="28"/>
          <w:szCs w:val="28"/>
        </w:rPr>
        <w:t xml:space="preserve"> </w:t>
      </w:r>
      <w:r w:rsidR="002B19EA" w:rsidRPr="007A4E11">
        <w:rPr>
          <w:sz w:val="28"/>
          <w:szCs w:val="28"/>
        </w:rPr>
        <w:t xml:space="preserve">могут явиться хорошим </w:t>
      </w:r>
      <w:r w:rsidR="003930F9" w:rsidRPr="007A4E11">
        <w:rPr>
          <w:sz w:val="28"/>
          <w:szCs w:val="28"/>
        </w:rPr>
        <w:t>стимулом,</w:t>
      </w:r>
      <w:r w:rsidR="002B19EA" w:rsidRPr="007A4E11">
        <w:rPr>
          <w:sz w:val="28"/>
          <w:szCs w:val="28"/>
        </w:rPr>
        <w:t xml:space="preserve"> для того чтобы вспомнить о кондитерском магазине «Сладкий мир» и просто прийти туда.</w:t>
      </w:r>
    </w:p>
    <w:p w:rsidR="00862A50" w:rsidRPr="007A4E11" w:rsidRDefault="00862A5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  <w:r w:rsidRPr="007A4E11">
        <w:rPr>
          <w:sz w:val="28"/>
          <w:szCs w:val="28"/>
        </w:rPr>
        <w:t>Выбор идеи рекламного обращения</w:t>
      </w:r>
    </w:p>
    <w:p w:rsidR="002B19EA" w:rsidRPr="007A4E11" w:rsidRDefault="000D3E59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Залог</w:t>
      </w:r>
      <w:r w:rsidR="00942F29" w:rsidRPr="007A4E11">
        <w:rPr>
          <w:sz w:val="28"/>
          <w:szCs w:val="28"/>
        </w:rPr>
        <w:t>о</w:t>
      </w:r>
      <w:r w:rsidRPr="007A4E11">
        <w:rPr>
          <w:sz w:val="28"/>
          <w:szCs w:val="28"/>
        </w:rPr>
        <w:t>м успеха любой рекламной компании является правильно выбранный средства рекламы, а так же рекламное обращение должно быть понятным и привлекать внимание.</w:t>
      </w:r>
    </w:p>
    <w:p w:rsidR="00862A50" w:rsidRPr="007A4E11" w:rsidRDefault="002B19E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Наше обращение будет копирайтерское, т.е. текстовое. [7,307]</w:t>
      </w:r>
    </w:p>
    <w:p w:rsidR="007A4E11" w:rsidRPr="007A4E11" w:rsidRDefault="00862A5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Помимо этого рекламное обращение должно быть:</w:t>
      </w:r>
    </w:p>
    <w:p w:rsidR="00361F6F" w:rsidRPr="007A4E11" w:rsidRDefault="00361F6F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1) З</w:t>
      </w:r>
      <w:r w:rsidR="00862A50" w:rsidRPr="007A4E11">
        <w:rPr>
          <w:sz w:val="28"/>
          <w:szCs w:val="28"/>
        </w:rPr>
        <w:t xml:space="preserve">начимыми. </w:t>
      </w:r>
      <w:r w:rsidRPr="007A4E11">
        <w:rPr>
          <w:sz w:val="28"/>
          <w:szCs w:val="28"/>
        </w:rPr>
        <w:t>Необходимо указать преимущества, которые делали кондитерский магазин более привлекательными.</w:t>
      </w:r>
    </w:p>
    <w:p w:rsidR="00361F6F" w:rsidRPr="007A4E11" w:rsidRDefault="00862A5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2) </w:t>
      </w:r>
      <w:r w:rsidR="00361F6F" w:rsidRPr="007A4E11">
        <w:rPr>
          <w:sz w:val="28"/>
          <w:szCs w:val="28"/>
        </w:rPr>
        <w:t>П</w:t>
      </w:r>
      <w:r w:rsidRPr="007A4E11">
        <w:rPr>
          <w:sz w:val="28"/>
          <w:szCs w:val="28"/>
        </w:rPr>
        <w:t xml:space="preserve">равдоподобным. </w:t>
      </w:r>
      <w:r w:rsidR="00361F6F" w:rsidRPr="007A4E11">
        <w:rPr>
          <w:sz w:val="28"/>
          <w:szCs w:val="28"/>
        </w:rPr>
        <w:t>Рекламное обращение должно вызывать доверие потребителя и желание прийти именно в «Сладкий мир».</w:t>
      </w:r>
    </w:p>
    <w:p w:rsidR="00AE2C53" w:rsidRPr="007A4E11" w:rsidRDefault="00053D7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Воздействие рекламного </w:t>
      </w:r>
      <w:r w:rsidR="00AE2C53" w:rsidRPr="007A4E11">
        <w:rPr>
          <w:sz w:val="28"/>
          <w:szCs w:val="28"/>
        </w:rPr>
        <w:t>обращения,</w:t>
      </w:r>
      <w:r w:rsidRPr="007A4E11">
        <w:rPr>
          <w:sz w:val="28"/>
          <w:szCs w:val="28"/>
        </w:rPr>
        <w:t xml:space="preserve"> а точнее степень его воздействия зависит от </w:t>
      </w:r>
      <w:r w:rsidR="00AE2C53" w:rsidRPr="007A4E11">
        <w:rPr>
          <w:sz w:val="28"/>
          <w:szCs w:val="28"/>
        </w:rPr>
        <w:t xml:space="preserve">того, какой стиль будет выбран. </w:t>
      </w:r>
      <w:r w:rsidRPr="007A4E11">
        <w:rPr>
          <w:sz w:val="28"/>
          <w:szCs w:val="28"/>
        </w:rPr>
        <w:t xml:space="preserve">Стиль рекламного обращения определяется целями рекламной кампании, характеристиками рекламируемого товара и, конечно же, целевой аудиторией. </w:t>
      </w:r>
      <w:r w:rsidR="00AE2C53" w:rsidRPr="007A4E11">
        <w:rPr>
          <w:sz w:val="28"/>
          <w:szCs w:val="28"/>
        </w:rPr>
        <w:t>[7,337]</w:t>
      </w:r>
    </w:p>
    <w:p w:rsidR="00053D72" w:rsidRPr="007A4E11" w:rsidRDefault="00AE2C53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 данном случае будет выбран стиль «Зарисовка с натуры». В рекламном обращении присутствует маленький ребенок в роле посетителя магазина «Сладкий мир».</w:t>
      </w:r>
    </w:p>
    <w:p w:rsidR="000D3E59" w:rsidRPr="007A4E11" w:rsidRDefault="000D3E59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  <w:r w:rsidRPr="007A4E11">
        <w:rPr>
          <w:sz w:val="28"/>
          <w:szCs w:val="28"/>
        </w:rPr>
        <w:t>Выбор средств распространения информации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</w:p>
    <w:p w:rsidR="005638A2" w:rsidRP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638A2" w:rsidRPr="007A4E11">
        <w:rPr>
          <w:sz w:val="28"/>
          <w:szCs w:val="28"/>
        </w:rPr>
        <w:lastRenderedPageBreak/>
        <w:t>Таблица 3</w:t>
      </w:r>
    </w:p>
    <w:p w:rsidR="007A4E11" w:rsidRPr="007A4E11" w:rsidRDefault="005638A2" w:rsidP="007A4E11">
      <w:pPr>
        <w:shd w:val="clear" w:color="000000" w:fill="auto"/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>Средства распространения информации и конкретные</w:t>
      </w:r>
    </w:p>
    <w:p w:rsidR="005638A2" w:rsidRPr="007A4E11" w:rsidRDefault="005638A2" w:rsidP="007A4E11">
      <w:pPr>
        <w:shd w:val="clear" w:color="000000" w:fill="auto"/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>носители рекламы для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260"/>
        <w:gridCol w:w="1260"/>
        <w:gridCol w:w="1440"/>
        <w:gridCol w:w="1362"/>
      </w:tblGrid>
      <w:tr w:rsidR="005638A2" w:rsidRPr="002525E1" w:rsidTr="002525E1">
        <w:trPr>
          <w:jc w:val="center"/>
        </w:trPr>
        <w:tc>
          <w:tcPr>
            <w:tcW w:w="3794" w:type="dxa"/>
            <w:vMerge w:val="restart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Средства распространения информации и конкретные рекламоносители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Размер ассигнований (руб.)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Итого</w:t>
            </w:r>
          </w:p>
        </w:tc>
      </w:tr>
      <w:tr w:rsidR="005638A2" w:rsidRPr="002525E1" w:rsidTr="002525E1">
        <w:trPr>
          <w:jc w:val="center"/>
        </w:trPr>
        <w:tc>
          <w:tcPr>
            <w:tcW w:w="3794" w:type="dxa"/>
            <w:vMerge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  <w:lang w:val="en-US"/>
              </w:rPr>
              <w:t>I</w:t>
            </w:r>
            <w:r w:rsidRPr="002525E1">
              <w:rPr>
                <w:sz w:val="20"/>
                <w:szCs w:val="28"/>
              </w:rPr>
              <w:t xml:space="preserve"> месяц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  <w:lang w:val="en-US"/>
              </w:rPr>
              <w:t>II</w:t>
            </w:r>
            <w:r w:rsidRPr="002525E1">
              <w:rPr>
                <w:sz w:val="20"/>
                <w:szCs w:val="28"/>
              </w:rPr>
              <w:t xml:space="preserve"> месяц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  <w:lang w:val="en-US"/>
              </w:rPr>
              <w:t>III</w:t>
            </w:r>
            <w:r w:rsidRPr="002525E1">
              <w:rPr>
                <w:sz w:val="20"/>
                <w:szCs w:val="28"/>
              </w:rPr>
              <w:t xml:space="preserve"> месяц</w:t>
            </w:r>
          </w:p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5638A2" w:rsidRPr="002525E1" w:rsidTr="002525E1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1. Телевидение (т/к «Волга») ролик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193800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148200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159600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501600</w:t>
            </w:r>
          </w:p>
        </w:tc>
      </w:tr>
      <w:tr w:rsidR="005638A2" w:rsidRPr="002525E1" w:rsidTr="002525E1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2. Телевидение (т/к «Волга») бегущая строка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9350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6600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7700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23650</w:t>
            </w:r>
          </w:p>
        </w:tc>
      </w:tr>
      <w:tr w:rsidR="005638A2" w:rsidRPr="002525E1" w:rsidTr="002525E1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3. Радио («Европа плюс»)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9920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9920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9920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29760</w:t>
            </w:r>
          </w:p>
        </w:tc>
      </w:tr>
      <w:tr w:rsidR="005638A2" w:rsidRPr="002525E1" w:rsidTr="002525E1">
        <w:trPr>
          <w:jc w:val="center"/>
        </w:trPr>
        <w:tc>
          <w:tcPr>
            <w:tcW w:w="3794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Итого: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213070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164720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177220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5638A2" w:rsidRPr="002525E1" w:rsidRDefault="005638A2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555010</w:t>
            </w:r>
          </w:p>
        </w:tc>
      </w:tr>
    </w:tbl>
    <w:p w:rsidR="005638A2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5638A2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Для размещения рекламных обращений магазина «Сладкий мир» использовал такие средства как размещение рекламного ролика и бегущей строки на телекомпании «Волга» а так же ролика на радио «Европа плюс».</w:t>
      </w:r>
    </w:p>
    <w:p w:rsidR="005638A2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Рекламный ролик на телекомпании «Волга» будет размещен в русском сериале, который выходит 20:15 с понедельника по четверг. В первый месяц рекламной кампании он будет выходить 17 раз и на это будет затрачено 193800 руб. Это самая крупная сумма, которая будет потрачено на рекламу на телевидение в первый месяц для достижения максимального эффекта. В последующие месяцы рекламный ролик будет выходить реже. В мае 13 раз (148200 руб.) и в июнь 14 раз (159600 руб.). Это можно объяснить тем, что в дальнейшем рекламный ролик носит напоминающий характер.</w:t>
      </w:r>
    </w:p>
    <w:p w:rsidR="005638A2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Бегущая строка в эфире телекомпании «Волга» будет размещена в отечественном сериале, который будет демонстрироваться в 18:30 со вторника по пятницу. С апреля по июнь будет израсходовано 23650 руб. Так же как и с рекламным роликом в первый месяц будет максимальное количество выходов – 17 (9350 руб.). Во второй месяц количество выходов уменьшится до 12 и на это будет потрачено 6600 руб. И последний месяц рекламной кампании будет насыщен рекламными обращениями, но не так как в начале, 14 раз будет выходить бегущая строка.</w:t>
      </w:r>
    </w:p>
    <w:p w:rsidR="005638A2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lastRenderedPageBreak/>
        <w:t>Ролик на радио «Европа плюс» так же будет транслироваться три месяца и на это будет потрачено 29760 руб. Каждый месяц с апреля по июнь ролик будет выходить 16 раз</w:t>
      </w:r>
    </w:p>
    <w:p w:rsidR="00862A50" w:rsidRPr="007A4E11" w:rsidRDefault="00862A5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>Разработка сценария телевизионного рекламного ролика</w:t>
      </w:r>
    </w:p>
    <w:p w:rsidR="007A4E11" w:rsidRPr="007A4E11" w:rsidRDefault="00AB014C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Действия рекламного ролика будут происходить в магазине «Сладкий мир», который расположен в Ленинском районе. Весь ролик зрители будут видеть глазами мальчика, который пришел в этот магазин. </w:t>
      </w:r>
      <w:r w:rsidR="00FA3EFF" w:rsidRPr="007A4E11">
        <w:rPr>
          <w:sz w:val="28"/>
          <w:szCs w:val="28"/>
        </w:rPr>
        <w:t>Войдя в магазин, он осматривается по сторонам и видит витрины, на которых выложены разнообразные кондитерские изделия. Потом его взгл</w:t>
      </w:r>
      <w:r w:rsidR="003369AB" w:rsidRPr="007A4E11">
        <w:rPr>
          <w:sz w:val="28"/>
          <w:szCs w:val="28"/>
        </w:rPr>
        <w:t>яд останавливается на продавце</w:t>
      </w:r>
      <w:r w:rsidR="00FA3EFF" w:rsidRPr="007A4E11">
        <w:rPr>
          <w:sz w:val="28"/>
          <w:szCs w:val="28"/>
        </w:rPr>
        <w:t>. Данную роль буде исполнять симпатичная девушка, работающая в этом магазине. С улыбкой она спрашивает малыша</w:t>
      </w:r>
    </w:p>
    <w:p w:rsidR="00FA3EFF" w:rsidRPr="007A4E11" w:rsidRDefault="00FA3EFF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-«Что бы ты хотел попробовать?».</w:t>
      </w:r>
    </w:p>
    <w:p w:rsidR="00FA3EFF" w:rsidRPr="007A4E11" w:rsidRDefault="00FA3EFF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Улыбающий</w:t>
      </w:r>
      <w:r w:rsidR="003369AB" w:rsidRPr="007A4E11">
        <w:rPr>
          <w:sz w:val="28"/>
          <w:szCs w:val="28"/>
        </w:rPr>
        <w:t>ся мальчик показывает продавцу</w:t>
      </w:r>
      <w:r w:rsidRPr="007A4E11">
        <w:rPr>
          <w:sz w:val="28"/>
          <w:szCs w:val="28"/>
        </w:rPr>
        <w:t xml:space="preserve"> на пирожное. Она заворачивает пирожное и протягивает мальчику. Он говорит ей:</w:t>
      </w:r>
    </w:p>
    <w:p w:rsidR="00FA3EFF" w:rsidRPr="007A4E11" w:rsidRDefault="00FA3EFF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-«Спасибо</w:t>
      </w:r>
      <w:r w:rsidR="006C2833" w:rsidRPr="007A4E11">
        <w:rPr>
          <w:sz w:val="28"/>
          <w:szCs w:val="28"/>
        </w:rPr>
        <w:t>!</w:t>
      </w:r>
      <w:r w:rsidRPr="007A4E11">
        <w:rPr>
          <w:sz w:val="28"/>
          <w:szCs w:val="28"/>
        </w:rPr>
        <w:t>»</w:t>
      </w:r>
    </w:p>
    <w:p w:rsidR="00A06764" w:rsidRPr="007A4E11" w:rsidRDefault="00A06764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5FCE" w:rsidRPr="007A4E11" w:rsidRDefault="005638A2" w:rsidP="007A4E11">
      <w:pPr>
        <w:shd w:val="clear" w:color="000000" w:fill="auto"/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A4E11">
        <w:rPr>
          <w:sz w:val="28"/>
          <w:szCs w:val="28"/>
        </w:rPr>
        <w:t>Таблица 4</w:t>
      </w:r>
    </w:p>
    <w:p w:rsidR="00665FCE" w:rsidRPr="007A4E11" w:rsidRDefault="00665FCE" w:rsidP="007A4E11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 xml:space="preserve">Кадро </w:t>
      </w:r>
      <w:r w:rsidR="005638A2" w:rsidRPr="007A4E11">
        <w:rPr>
          <w:b/>
          <w:sz w:val="28"/>
          <w:szCs w:val="28"/>
        </w:rPr>
        <w:t>-</w:t>
      </w:r>
      <w:r w:rsidRPr="007A4E11">
        <w:rPr>
          <w:b/>
          <w:sz w:val="28"/>
          <w:szCs w:val="28"/>
        </w:rPr>
        <w:t xml:space="preserve"> план</w:t>
      </w:r>
    </w:p>
    <w:tbl>
      <w:tblPr>
        <w:tblW w:w="46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3836"/>
        <w:gridCol w:w="2952"/>
      </w:tblGrid>
      <w:tr w:rsidR="00AB014C" w:rsidRPr="002525E1" w:rsidTr="002525E1">
        <w:trPr>
          <w:trHeight w:val="163"/>
          <w:jc w:val="center"/>
        </w:trPr>
        <w:tc>
          <w:tcPr>
            <w:tcW w:w="1185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№ кадра</w:t>
            </w:r>
          </w:p>
        </w:tc>
        <w:tc>
          <w:tcPr>
            <w:tcW w:w="2156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Описание действий</w:t>
            </w:r>
          </w:p>
        </w:tc>
        <w:tc>
          <w:tcPr>
            <w:tcW w:w="1660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Текст</w:t>
            </w:r>
          </w:p>
        </w:tc>
      </w:tr>
      <w:tr w:rsidR="00AB014C" w:rsidRPr="002525E1" w:rsidTr="002525E1">
        <w:trPr>
          <w:trHeight w:val="1798"/>
          <w:jc w:val="center"/>
        </w:trPr>
        <w:tc>
          <w:tcPr>
            <w:tcW w:w="1185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№ 1</w:t>
            </w:r>
          </w:p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Маленький мальчик (5-6 лет)</w:t>
            </w:r>
          </w:p>
        </w:tc>
        <w:tc>
          <w:tcPr>
            <w:tcW w:w="2156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</w:p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 xml:space="preserve">В магазин зашел мальчик. </w:t>
            </w:r>
            <w:r w:rsidR="00AB014C" w:rsidRPr="002525E1">
              <w:rPr>
                <w:sz w:val="20"/>
              </w:rPr>
              <w:t xml:space="preserve">Он осматривает все вокруг и видит витрины, стеллажи, где лежат </w:t>
            </w:r>
            <w:r w:rsidR="00FA3EFF" w:rsidRPr="002525E1">
              <w:rPr>
                <w:sz w:val="20"/>
              </w:rPr>
              <w:t>кондитерские изделия</w:t>
            </w:r>
            <w:r w:rsidR="00AB014C" w:rsidRPr="002525E1">
              <w:rPr>
                <w:sz w:val="20"/>
              </w:rPr>
              <w:t>. Его взгл</w:t>
            </w:r>
            <w:r w:rsidR="003369AB" w:rsidRPr="002525E1">
              <w:rPr>
                <w:sz w:val="20"/>
              </w:rPr>
              <w:t>яд останавливается на продавце</w:t>
            </w:r>
            <w:r w:rsidR="00AB014C" w:rsidRPr="002525E1">
              <w:rPr>
                <w:sz w:val="20"/>
              </w:rPr>
              <w:t>.</w:t>
            </w:r>
          </w:p>
        </w:tc>
        <w:tc>
          <w:tcPr>
            <w:tcW w:w="1660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b/>
                <w:sz w:val="20"/>
              </w:rPr>
            </w:pPr>
          </w:p>
        </w:tc>
      </w:tr>
      <w:tr w:rsidR="00AB014C" w:rsidRPr="002525E1" w:rsidTr="002525E1">
        <w:trPr>
          <w:trHeight w:val="1316"/>
          <w:jc w:val="center"/>
        </w:trPr>
        <w:tc>
          <w:tcPr>
            <w:tcW w:w="1185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№ 2</w:t>
            </w:r>
          </w:p>
          <w:p w:rsidR="00AE2C53" w:rsidRPr="002525E1" w:rsidRDefault="003369AB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Мальчик смотрит на продавца</w:t>
            </w:r>
            <w:r w:rsidR="00AB014C" w:rsidRPr="002525E1">
              <w:rPr>
                <w:sz w:val="20"/>
              </w:rPr>
              <w:t xml:space="preserve"> она на него</w:t>
            </w:r>
          </w:p>
        </w:tc>
        <w:tc>
          <w:tcPr>
            <w:tcW w:w="2156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</w:p>
          <w:p w:rsidR="00AB014C" w:rsidRPr="002525E1" w:rsidRDefault="00FA3EFF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 xml:space="preserve">Мальчик смотрит на </w:t>
            </w:r>
            <w:r w:rsidR="003369AB" w:rsidRPr="002525E1">
              <w:rPr>
                <w:sz w:val="20"/>
              </w:rPr>
              <w:t>продавца</w:t>
            </w:r>
            <w:r w:rsidR="006C2833" w:rsidRPr="002525E1">
              <w:rPr>
                <w:sz w:val="20"/>
              </w:rPr>
              <w:t>,</w:t>
            </w:r>
            <w:r w:rsidRPr="002525E1">
              <w:rPr>
                <w:sz w:val="20"/>
              </w:rPr>
              <w:t xml:space="preserve"> и она ему улыбается.</w:t>
            </w:r>
          </w:p>
          <w:p w:rsidR="00AB014C" w:rsidRPr="002525E1" w:rsidRDefault="00AB014C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1660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</w:p>
          <w:p w:rsidR="007A4E11" w:rsidRPr="002525E1" w:rsidRDefault="003369AB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Продавец</w:t>
            </w:r>
            <w:r w:rsidR="00FA3EFF" w:rsidRPr="002525E1">
              <w:rPr>
                <w:sz w:val="20"/>
              </w:rPr>
              <w:t>:</w:t>
            </w:r>
          </w:p>
          <w:p w:rsidR="00FA3EFF" w:rsidRPr="002525E1" w:rsidRDefault="00FA3EFF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-«Что бы ты хотел попробовать?»</w:t>
            </w:r>
          </w:p>
        </w:tc>
      </w:tr>
      <w:tr w:rsidR="00AB014C" w:rsidRPr="002525E1" w:rsidTr="002525E1">
        <w:trPr>
          <w:trHeight w:val="1194"/>
          <w:jc w:val="center"/>
        </w:trPr>
        <w:tc>
          <w:tcPr>
            <w:tcW w:w="1185" w:type="pct"/>
            <w:shd w:val="clear" w:color="auto" w:fill="auto"/>
            <w:vAlign w:val="center"/>
          </w:tcPr>
          <w:p w:rsidR="00AE2C53" w:rsidRPr="002525E1" w:rsidRDefault="00AE2C5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№ 3</w:t>
            </w:r>
          </w:p>
          <w:p w:rsidR="00AE2C53" w:rsidRPr="002525E1" w:rsidRDefault="003369AB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Продавец</w:t>
            </w:r>
            <w:r w:rsidR="006C2833" w:rsidRPr="002525E1">
              <w:rPr>
                <w:sz w:val="20"/>
              </w:rPr>
              <w:t>,</w:t>
            </w:r>
          </w:p>
          <w:p w:rsidR="006C2833" w:rsidRPr="002525E1" w:rsidRDefault="006C283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мальчик</w:t>
            </w:r>
          </w:p>
        </w:tc>
        <w:tc>
          <w:tcPr>
            <w:tcW w:w="2156" w:type="pct"/>
            <w:shd w:val="clear" w:color="auto" w:fill="auto"/>
            <w:vAlign w:val="center"/>
          </w:tcPr>
          <w:p w:rsidR="00FA3EFF" w:rsidRPr="002525E1" w:rsidRDefault="006C2833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 xml:space="preserve">Улыбающийся мальчик </w:t>
            </w:r>
            <w:r w:rsidR="003369AB" w:rsidRPr="002525E1">
              <w:rPr>
                <w:sz w:val="20"/>
              </w:rPr>
              <w:t>показывает продавцу</w:t>
            </w:r>
            <w:r w:rsidRPr="002525E1">
              <w:rPr>
                <w:sz w:val="20"/>
              </w:rPr>
              <w:t xml:space="preserve"> на пирожное. Она заворачивает пирожное и протягивает мальчику.</w:t>
            </w:r>
          </w:p>
        </w:tc>
        <w:tc>
          <w:tcPr>
            <w:tcW w:w="1660" w:type="pct"/>
            <w:shd w:val="clear" w:color="auto" w:fill="auto"/>
            <w:vAlign w:val="center"/>
          </w:tcPr>
          <w:p w:rsidR="00AE2C53" w:rsidRPr="002525E1" w:rsidRDefault="00FA3EFF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Мальчик:</w:t>
            </w:r>
          </w:p>
          <w:p w:rsidR="00FA3EFF" w:rsidRPr="002525E1" w:rsidRDefault="00FA3EFF" w:rsidP="002525E1">
            <w:pPr>
              <w:shd w:val="clear" w:color="000000" w:fill="auto"/>
              <w:suppressAutoHyphens/>
              <w:spacing w:line="360" w:lineRule="auto"/>
              <w:rPr>
                <w:sz w:val="20"/>
              </w:rPr>
            </w:pPr>
            <w:r w:rsidRPr="002525E1">
              <w:rPr>
                <w:sz w:val="20"/>
              </w:rPr>
              <w:t>-«Спасибо</w:t>
            </w:r>
            <w:r w:rsidR="006C2833" w:rsidRPr="002525E1">
              <w:rPr>
                <w:sz w:val="20"/>
              </w:rPr>
              <w:t>!»</w:t>
            </w:r>
          </w:p>
        </w:tc>
      </w:tr>
    </w:tbl>
    <w:p w:rsidR="007A4E11" w:rsidRDefault="007A4E11" w:rsidP="007A4E11">
      <w:pPr>
        <w:shd w:val="clear" w:color="000000" w:fill="auto"/>
        <w:tabs>
          <w:tab w:val="left" w:pos="2430"/>
        </w:tabs>
        <w:spacing w:line="360" w:lineRule="auto"/>
        <w:jc w:val="center"/>
        <w:rPr>
          <w:sz w:val="28"/>
          <w:szCs w:val="28"/>
        </w:rPr>
      </w:pPr>
    </w:p>
    <w:p w:rsidR="000D3E59" w:rsidRPr="007A4E11" w:rsidRDefault="007A4E11" w:rsidP="007A4E11">
      <w:pPr>
        <w:shd w:val="clear" w:color="000000" w:fill="auto"/>
        <w:tabs>
          <w:tab w:val="left" w:pos="2430"/>
        </w:tabs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D3E59" w:rsidRPr="007A4E11">
        <w:rPr>
          <w:b/>
          <w:sz w:val="28"/>
          <w:szCs w:val="28"/>
        </w:rPr>
        <w:lastRenderedPageBreak/>
        <w:t>Разработка текста бегущей строки</w:t>
      </w:r>
    </w:p>
    <w:p w:rsidR="000D3E59" w:rsidRPr="007A4E11" w:rsidRDefault="000D3E59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Сеть кондитерских магазинов «Сладкий мир»</w:t>
      </w:r>
      <w:r w:rsidR="00942F29" w:rsidRPr="007A4E11">
        <w:rPr>
          <w:sz w:val="28"/>
          <w:szCs w:val="28"/>
        </w:rPr>
        <w:t>,</w:t>
      </w:r>
      <w:r w:rsidRPr="007A4E11">
        <w:rPr>
          <w:sz w:val="28"/>
          <w:szCs w:val="28"/>
        </w:rPr>
        <w:t xml:space="preserve"> приглашает Вас, чтобы устроить сладкий пир!! Тел.47-22-41</w:t>
      </w:r>
    </w:p>
    <w:p w:rsidR="000D3E59" w:rsidRPr="007A4E11" w:rsidRDefault="00846C1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b/>
          <w:sz w:val="28"/>
          <w:szCs w:val="28"/>
        </w:rPr>
        <w:t>Разработка текста рекламного обращения на радио.</w:t>
      </w:r>
    </w:p>
    <w:p w:rsidR="00846C1A" w:rsidRPr="007A4E11" w:rsidRDefault="00846C1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Сеть кондитерских магазинов «Сладкий мир»</w:t>
      </w:r>
      <w:r w:rsidR="00942F29" w:rsidRPr="007A4E11">
        <w:rPr>
          <w:sz w:val="28"/>
          <w:szCs w:val="28"/>
        </w:rPr>
        <w:t>,</w:t>
      </w:r>
      <w:r w:rsidRPr="007A4E11">
        <w:rPr>
          <w:sz w:val="28"/>
          <w:szCs w:val="28"/>
        </w:rPr>
        <w:t xml:space="preserve"> приглашает Вас, чтобы устроить сладкий пир!! Наши магазины Вы можете найти в:</w:t>
      </w:r>
    </w:p>
    <w:p w:rsidR="00846C1A" w:rsidRPr="007A4E11" w:rsidRDefault="00846C1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Нижегородском районе</w:t>
      </w:r>
    </w:p>
    <w:p w:rsidR="00846C1A" w:rsidRPr="007A4E11" w:rsidRDefault="00846C1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ул. </w:t>
      </w:r>
      <w:r w:rsidR="003369AB" w:rsidRPr="007A4E11">
        <w:rPr>
          <w:sz w:val="28"/>
          <w:szCs w:val="28"/>
        </w:rPr>
        <w:t>Горького 152</w:t>
      </w:r>
    </w:p>
    <w:p w:rsidR="00846C1A" w:rsidRPr="007A4E11" w:rsidRDefault="00846C1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Канавинском районе</w:t>
      </w:r>
    </w:p>
    <w:p w:rsidR="00846C1A" w:rsidRPr="007A4E11" w:rsidRDefault="00846C1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ул. </w:t>
      </w:r>
      <w:r w:rsidR="00E73FC5" w:rsidRPr="007A4E11">
        <w:rPr>
          <w:sz w:val="28"/>
          <w:szCs w:val="28"/>
        </w:rPr>
        <w:t>Пролетарская 1</w:t>
      </w:r>
    </w:p>
    <w:p w:rsidR="00846C1A" w:rsidRPr="007A4E11" w:rsidRDefault="00846C1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Ленинском районе</w:t>
      </w:r>
    </w:p>
    <w:p w:rsidR="00846C1A" w:rsidRPr="007A4E11" w:rsidRDefault="00E73FC5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проспект Ленина 39</w:t>
      </w:r>
    </w:p>
    <w:p w:rsidR="00846C1A" w:rsidRPr="007A4E11" w:rsidRDefault="003369AB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Контактный телефон 47-23-55</w:t>
      </w:r>
    </w:p>
    <w:p w:rsidR="00935412" w:rsidRPr="007A4E11" w:rsidRDefault="0093541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«Сладкий мир устроим пир»!!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>Принятие решения о графике использования средств рекламы</w:t>
      </w:r>
      <w:r w:rsidR="00A06764" w:rsidRPr="007A4E11">
        <w:rPr>
          <w:b/>
          <w:sz w:val="28"/>
          <w:szCs w:val="28"/>
        </w:rPr>
        <w:t xml:space="preserve"> и стимулирования сбыта</w:t>
      </w:r>
    </w:p>
    <w:p w:rsidR="00AA2CC0" w:rsidRPr="007A4E11" w:rsidRDefault="00AA2CC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Для проведения рекламной кампании кондитерского магазина «Сладкий мир» были выбраны следующие средства распространения информации:</w:t>
      </w:r>
    </w:p>
    <w:p w:rsidR="00AA2CC0" w:rsidRPr="007A4E11" w:rsidRDefault="00AA2CC0" w:rsidP="007A4E11">
      <w:pPr>
        <w:numPr>
          <w:ilvl w:val="0"/>
          <w:numId w:val="8"/>
        </w:numPr>
        <w:shd w:val="clear" w:color="000000" w:fill="auto"/>
        <w:tabs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Телевидение - телекомпания «Волга».</w:t>
      </w:r>
    </w:p>
    <w:p w:rsidR="00AA2CC0" w:rsidRPr="007A4E11" w:rsidRDefault="00AA2CC0" w:rsidP="007A4E11">
      <w:pPr>
        <w:numPr>
          <w:ilvl w:val="0"/>
          <w:numId w:val="9"/>
        </w:numPr>
        <w:shd w:val="clear" w:color="000000" w:fill="auto"/>
        <w:tabs>
          <w:tab w:val="clear" w:pos="1400"/>
          <w:tab w:val="num" w:pos="1620"/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рекламный ролик;</w:t>
      </w:r>
    </w:p>
    <w:p w:rsidR="00AA2CC0" w:rsidRPr="007A4E11" w:rsidRDefault="00AA2CC0" w:rsidP="007A4E11">
      <w:pPr>
        <w:numPr>
          <w:ilvl w:val="0"/>
          <w:numId w:val="9"/>
        </w:numPr>
        <w:shd w:val="clear" w:color="000000" w:fill="auto"/>
        <w:tabs>
          <w:tab w:val="clear" w:pos="1400"/>
          <w:tab w:val="num" w:pos="1620"/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бегущая строка;</w:t>
      </w:r>
    </w:p>
    <w:p w:rsidR="00AA2CC0" w:rsidRPr="007A4E11" w:rsidRDefault="00AA2CC0" w:rsidP="007A4E11">
      <w:pPr>
        <w:numPr>
          <w:ilvl w:val="0"/>
          <w:numId w:val="8"/>
        </w:numPr>
        <w:shd w:val="clear" w:color="000000" w:fill="auto"/>
        <w:tabs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Радио – рекламный ролик на радиостанции «Европа плюс».</w:t>
      </w:r>
    </w:p>
    <w:p w:rsidR="006C08D7" w:rsidRPr="007A4E11" w:rsidRDefault="006C08D7" w:rsidP="007A4E11">
      <w:pPr>
        <w:numPr>
          <w:ilvl w:val="0"/>
          <w:numId w:val="8"/>
        </w:numPr>
        <w:shd w:val="clear" w:color="000000" w:fill="auto"/>
        <w:tabs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Стимулирование сбыта.</w:t>
      </w:r>
    </w:p>
    <w:p w:rsidR="00AA2CC0" w:rsidRPr="007A4E11" w:rsidRDefault="006C08D7" w:rsidP="007A4E11">
      <w:pPr>
        <w:numPr>
          <w:ilvl w:val="0"/>
          <w:numId w:val="9"/>
        </w:numPr>
        <w:shd w:val="clear" w:color="000000" w:fill="auto"/>
        <w:tabs>
          <w:tab w:val="clear" w:pos="1400"/>
          <w:tab w:val="num" w:pos="1620"/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проведение дегустаций;</w:t>
      </w:r>
    </w:p>
    <w:p w:rsidR="006C08D7" w:rsidRPr="007A4E11" w:rsidRDefault="006C08D7" w:rsidP="007A4E11">
      <w:pPr>
        <w:numPr>
          <w:ilvl w:val="0"/>
          <w:numId w:val="9"/>
        </w:numPr>
        <w:shd w:val="clear" w:color="000000" w:fill="auto"/>
        <w:tabs>
          <w:tab w:val="clear" w:pos="1400"/>
          <w:tab w:val="num" w:pos="1620"/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купоны;</w:t>
      </w:r>
    </w:p>
    <w:p w:rsidR="006C08D7" w:rsidRPr="007A4E11" w:rsidRDefault="006C08D7" w:rsidP="007A4E11">
      <w:pPr>
        <w:numPr>
          <w:ilvl w:val="0"/>
          <w:numId w:val="9"/>
        </w:numPr>
        <w:shd w:val="clear" w:color="000000" w:fill="auto"/>
        <w:tabs>
          <w:tab w:val="clear" w:pos="1400"/>
          <w:tab w:val="num" w:pos="1620"/>
          <w:tab w:val="left" w:pos="243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подарки;</w:t>
      </w:r>
    </w:p>
    <w:p w:rsidR="006C08D7" w:rsidRPr="007A4E11" w:rsidRDefault="006C08D7" w:rsidP="007A4E11">
      <w:pPr>
        <w:numPr>
          <w:ilvl w:val="0"/>
          <w:numId w:val="8"/>
        </w:numPr>
        <w:shd w:val="clear" w:color="000000" w:fill="auto"/>
        <w:tabs>
          <w:tab w:val="clear" w:pos="14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A4E11">
        <w:rPr>
          <w:sz w:val="28"/>
          <w:szCs w:val="28"/>
          <w:lang w:val="en-US"/>
        </w:rPr>
        <w:t>PR</w:t>
      </w:r>
      <w:r w:rsidRPr="007A4E11">
        <w:rPr>
          <w:sz w:val="28"/>
          <w:szCs w:val="28"/>
        </w:rPr>
        <w:t xml:space="preserve"> мероприятие в виде раздачи календарей.</w:t>
      </w:r>
    </w:p>
    <w:p w:rsidR="007A4E11" w:rsidRPr="007A4E11" w:rsidRDefault="006C08D7" w:rsidP="007A4E11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Далее необходимо принять решение о графике размещения рекламы.</w:t>
      </w:r>
    </w:p>
    <w:p w:rsidR="00692764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lastRenderedPageBreak/>
        <w:t xml:space="preserve">Телевидение. </w:t>
      </w:r>
      <w:r w:rsidR="00692764" w:rsidRPr="007A4E11">
        <w:rPr>
          <w:sz w:val="28"/>
          <w:szCs w:val="28"/>
        </w:rPr>
        <w:t xml:space="preserve">В эфире телекомпании «Волга» идет реклама в виде рекламного ролика и бегущей строки. </w:t>
      </w:r>
      <w:r w:rsidRPr="007A4E11">
        <w:rPr>
          <w:sz w:val="28"/>
          <w:szCs w:val="28"/>
        </w:rPr>
        <w:t xml:space="preserve">Данная реклама будет иметь такую характеристику как: прерывистое распределение и равномерная периодичность. </w:t>
      </w:r>
      <w:r w:rsidR="00692764" w:rsidRPr="007A4E11">
        <w:rPr>
          <w:sz w:val="28"/>
          <w:szCs w:val="28"/>
        </w:rPr>
        <w:t>Рекламный ролик будет выходить в эфир во время русского сериала транслируемого в 20:15 с пятницы по четверг. Бегущая строка, будет идти во время показа отечественного сериала со вторника по пятницу вечером в 18:30 с повтором утром в 10:20.</w:t>
      </w:r>
    </w:p>
    <w:p w:rsidR="003930F9" w:rsidRPr="007A4E11" w:rsidRDefault="009B159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27pt;margin-top:11.6pt;width:382.35pt;height:162pt;z-index:251655680" coordorigin="2241,9866" coordsize="7647,3240">
            <v:line id="_x0000_s1027" style="position:absolute;flip:y" from="2961,9866" to="2961,12926" strokecolor="#330">
              <v:stroke endarrow="block"/>
            </v:line>
            <v:line id="_x0000_s1028" style="position:absolute" from="2961,12900" to="9801,12900" strokecolor="#330">
              <v:stroke endarrow="block"/>
            </v:line>
            <v:rect id="_x0000_s1029" style="position:absolute;left:2961;top:10920;width:720;height:1980" filled="f" fillcolor="#cff" strokecolor="#330"/>
            <v:rect id="_x0000_s1030" style="position:absolute;left:4221;top:10920;width:720;height:1980" filled="f" fillcolor="#cff" strokecolor="#330"/>
            <v:rect id="_x0000_s1031" style="position:absolute;left:5481;top:10920;width:720;height:1980" filled="f" fillcolor="#cff" strokecolor="#330"/>
            <v:rect id="_x0000_s1032" style="position:absolute;left:6741;top:10920;width:720;height:1980" filled="f" fillcolor="#cff" strokecolor="#33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2241;top:9866;width:633;height:3240" filled="f" fillcolor="#cff" strokecolor="white">
              <v:textbox style="layout-flow:vertical;mso-layout-flow-alt:bottom-to-top;mso-next-textbox:#_x0000_s1033">
                <w:txbxContent>
                  <w:p w:rsidR="00665FCE" w:rsidRPr="005770FB" w:rsidRDefault="00665FCE" w:rsidP="00665FCE">
                    <w:r w:rsidRPr="005770FB">
                      <w:t>Прерывистое распределение</w:t>
                    </w:r>
                  </w:p>
                </w:txbxContent>
              </v:textbox>
            </v:shape>
            <v:shape id="_x0000_s1034" type="#_x0000_t202" style="position:absolute;left:3141;top:10020;width:4140;height:672" filled="f" fillcolor="#cff" strokecolor="white">
              <v:textbox style="mso-next-textbox:#_x0000_s1034">
                <w:txbxContent>
                  <w:p w:rsidR="00665FCE" w:rsidRPr="005770FB" w:rsidRDefault="00665FCE" w:rsidP="00665FCE">
                    <w:pPr>
                      <w:jc w:val="center"/>
                    </w:pPr>
                    <w:r w:rsidRPr="005770FB">
                      <w:t>Равномерная периодичность</w:t>
                    </w:r>
                  </w:p>
                </w:txbxContent>
              </v:textbox>
            </v:shape>
            <v:shape id="_x0000_s1035" type="#_x0000_t202" style="position:absolute;left:8001;top:11000;width:1887;height:1800" filled="f" fillcolor="#cff" strokecolor="white">
              <v:textbox style="mso-next-textbox:#_x0000_s1035">
                <w:txbxContent>
                  <w:p w:rsidR="00665FCE" w:rsidRDefault="00665FCE" w:rsidP="00665FCE">
                    <w:r w:rsidRPr="005770FB">
                      <w:t>Количество рекламных обращений, передаваемых в течение срока действия</w:t>
                    </w:r>
                    <w:r>
                      <w:t xml:space="preserve"> программы</w:t>
                    </w:r>
                  </w:p>
                </w:txbxContent>
              </v:textbox>
            </v:shape>
          </v:group>
        </w:pic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65FCE" w:rsidRPr="007A4E11" w:rsidRDefault="0006135E" w:rsidP="007A4E11">
      <w:pPr>
        <w:shd w:val="clear" w:color="000000" w:fill="auto"/>
        <w:spacing w:line="360" w:lineRule="auto"/>
        <w:jc w:val="center"/>
        <w:rPr>
          <w:b/>
          <w:sz w:val="28"/>
        </w:rPr>
      </w:pPr>
      <w:r w:rsidRPr="007A4E11">
        <w:rPr>
          <w:b/>
          <w:sz w:val="28"/>
        </w:rPr>
        <w:t>Рис. 1</w:t>
      </w:r>
      <w:r w:rsidR="005638A2" w:rsidRPr="007A4E11">
        <w:rPr>
          <w:b/>
          <w:sz w:val="28"/>
        </w:rPr>
        <w:t xml:space="preserve"> Равномерная периодичность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5FCE" w:rsidRPr="007A4E11" w:rsidRDefault="00EC29AC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Рекламный ролик, размещенный на радиостанции «Европа полюс» за все время проведения рекламной кампании, т.е. три месяца будет транслироваться 48 раз. Точнее 16 раз в месяц четыре дня в неделю с пятницы по понедельник. Время трансляции с 19:00 до 20:00</w:t>
      </w:r>
      <w:r w:rsidR="00A06764" w:rsidRPr="007A4E11">
        <w:rPr>
          <w:sz w:val="28"/>
          <w:szCs w:val="28"/>
        </w:rPr>
        <w:t xml:space="preserve">. </w:t>
      </w:r>
      <w:r w:rsidR="00665FCE" w:rsidRPr="007A4E11">
        <w:rPr>
          <w:sz w:val="28"/>
          <w:szCs w:val="28"/>
        </w:rPr>
        <w:t>Частота появления будет выглядеть так:</w:t>
      </w:r>
    </w:p>
    <w:p w:rsidR="00121C25" w:rsidRPr="007A4E11" w:rsidRDefault="009B159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6" style="position:absolute;left:0;text-align:left;margin-left:0;margin-top:9pt;width:369pt;height:164.4pt;z-index:251656704" coordorigin="1701,2859" coordsize="7380,3288">
            <v:line id="_x0000_s1037" style="position:absolute;flip:y" from="2601,3294" to="2601,5634" strokecolor="#330">
              <v:stroke endarrow="block"/>
            </v:line>
            <v:line id="_x0000_s1038" style="position:absolute" from="2601,5634" to="9081,5634" strokecolor="#330">
              <v:stroke endarrow="block"/>
            </v:line>
            <v:rect id="_x0000_s1039" style="position:absolute;left:2601;top:4374;width:3240;height:1260" filled="f" fillcolor="#cfc" strokecolor="#330"/>
            <v:shape id="_x0000_s1040" type="#_x0000_t202" style="position:absolute;left:2868;top:3156;width:3780;height:720" filled="f" strokecolor="white">
              <v:textbox style="mso-next-textbox:#_x0000_s1040">
                <w:txbxContent>
                  <w:p w:rsidR="00665FCE" w:rsidRPr="005770FB" w:rsidRDefault="00665FCE" w:rsidP="00665FCE">
                    <w:r w:rsidRPr="005770FB">
                      <w:t>Равномерная периодичность</w:t>
                    </w:r>
                  </w:p>
                </w:txbxContent>
              </v:textbox>
            </v:shape>
            <v:shape id="_x0000_s1041" type="#_x0000_t202" style="position:absolute;left:6921;top:3618;width:1887;height:1800" filled="f" strokecolor="white">
              <v:textbox style="mso-next-textbox:#_x0000_s1041">
                <w:txbxContent>
                  <w:p w:rsidR="00665FCE" w:rsidRDefault="00665FCE" w:rsidP="00665FCE">
                    <w:r w:rsidRPr="005770FB">
                      <w:t>Количество рекламных обращений, передаваемых в течение срока действия</w:t>
                    </w:r>
                    <w:r>
                      <w:t xml:space="preserve"> программы</w:t>
                    </w:r>
                  </w:p>
                </w:txbxContent>
              </v:textbox>
            </v:shape>
            <v:shape id="_x0000_s1042" type="#_x0000_t202" style="position:absolute;left:1701;top:2859;width:720;height:3288" filled="f" strokecolor="white">
              <v:textbox style="layout-flow:vertical;mso-layout-flow-alt:bottom-to-top;mso-next-textbox:#_x0000_s1042">
                <w:txbxContent>
                  <w:p w:rsidR="00665FCE" w:rsidRPr="005770FB" w:rsidRDefault="00665FCE" w:rsidP="00665FCE">
                    <w:r w:rsidRPr="005770FB">
                      <w:t>Равномерное распределение</w:t>
                    </w:r>
                  </w:p>
                </w:txbxContent>
              </v:textbox>
            </v:shape>
          </v:group>
        </w:pic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5638A2" w:rsidRPr="007A4E11" w:rsidRDefault="0006135E" w:rsidP="007A4E11">
      <w:pPr>
        <w:shd w:val="clear" w:color="000000" w:fill="auto"/>
        <w:spacing w:line="360" w:lineRule="auto"/>
        <w:jc w:val="center"/>
        <w:rPr>
          <w:b/>
          <w:sz w:val="28"/>
        </w:rPr>
      </w:pPr>
      <w:r w:rsidRPr="007A4E11">
        <w:rPr>
          <w:b/>
          <w:sz w:val="28"/>
        </w:rPr>
        <w:t>Рис. 2</w:t>
      </w:r>
      <w:r w:rsidR="005638A2" w:rsidRPr="007A4E11">
        <w:rPr>
          <w:b/>
          <w:sz w:val="28"/>
        </w:rPr>
        <w:t xml:space="preserve"> Равномерная периодичность</w:t>
      </w:r>
    </w:p>
    <w:p w:rsidR="005638A2" w:rsidRPr="007A4E11" w:rsidRDefault="007A4E11" w:rsidP="007A4E11">
      <w:pPr>
        <w:shd w:val="clear" w:color="000000" w:fill="auto"/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638A2" w:rsidRPr="007A4E11">
        <w:rPr>
          <w:b/>
          <w:sz w:val="28"/>
          <w:szCs w:val="28"/>
        </w:rPr>
        <w:lastRenderedPageBreak/>
        <w:t>5. Выбор средств стимулирования</w:t>
      </w:r>
      <w:r w:rsidR="00935412" w:rsidRPr="007A4E11">
        <w:rPr>
          <w:b/>
          <w:sz w:val="28"/>
          <w:szCs w:val="28"/>
        </w:rPr>
        <w:t xml:space="preserve"> сбыта</w:t>
      </w:r>
      <w:r w:rsidR="005638A2" w:rsidRPr="007A4E11">
        <w:rPr>
          <w:b/>
          <w:sz w:val="28"/>
          <w:szCs w:val="28"/>
        </w:rPr>
        <w:t>, личной продажи</w:t>
      </w:r>
      <w:r w:rsidR="005638A2" w:rsidRPr="007A4E11">
        <w:rPr>
          <w:sz w:val="28"/>
          <w:szCs w:val="28"/>
        </w:rPr>
        <w:t xml:space="preserve"> </w:t>
      </w:r>
      <w:r w:rsidR="005638A2" w:rsidRPr="007A4E11">
        <w:rPr>
          <w:b/>
          <w:sz w:val="28"/>
          <w:szCs w:val="28"/>
        </w:rPr>
        <w:t xml:space="preserve">и </w:t>
      </w:r>
      <w:r w:rsidR="005638A2" w:rsidRPr="007A4E11">
        <w:rPr>
          <w:b/>
          <w:sz w:val="28"/>
          <w:szCs w:val="28"/>
          <w:lang w:val="en-US"/>
        </w:rPr>
        <w:t>PR</w:t>
      </w:r>
      <w:r w:rsidR="005638A2" w:rsidRPr="007A4E11">
        <w:rPr>
          <w:b/>
          <w:sz w:val="28"/>
          <w:szCs w:val="28"/>
        </w:rPr>
        <w:t>-мероприятий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0113" w:rsidRPr="007A4E11" w:rsidRDefault="00A9483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Все три месяца, что проводиться рекламная кампания стимулированию сбыта уделяется большое внимание. Привлечение внимания потребителей играет важную роль. Особое внимание уделяется </w:t>
      </w:r>
      <w:r w:rsidR="005638A2" w:rsidRPr="007A4E11">
        <w:rPr>
          <w:sz w:val="28"/>
          <w:szCs w:val="28"/>
        </w:rPr>
        <w:t>дегустациям,</w:t>
      </w:r>
      <w:r w:rsidRPr="007A4E11">
        <w:rPr>
          <w:sz w:val="28"/>
          <w:szCs w:val="28"/>
        </w:rPr>
        <w:t xml:space="preserve"> которые проводятся в большом количестве.</w:t>
      </w:r>
    </w:p>
    <w:p w:rsidR="00692764" w:rsidRDefault="00A94830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Частота</w:t>
      </w:r>
      <w:r w:rsidR="005638A2" w:rsidRPr="007A4E11">
        <w:rPr>
          <w:sz w:val="28"/>
          <w:szCs w:val="28"/>
        </w:rPr>
        <w:t xml:space="preserve"> появления будут увеличиваться</w:t>
      </w:r>
      <w:r w:rsidR="007A4E11" w:rsidRPr="007A4E11">
        <w:rPr>
          <w:sz w:val="28"/>
          <w:szCs w:val="28"/>
        </w:rPr>
        <w:t xml:space="preserve"> </w:t>
      </w:r>
      <w:r w:rsidR="005638A2" w:rsidRPr="007A4E11">
        <w:rPr>
          <w:sz w:val="28"/>
          <w:szCs w:val="28"/>
        </w:rPr>
        <w:t>в</w:t>
      </w:r>
      <w:r w:rsidRPr="007A4E11">
        <w:rPr>
          <w:sz w:val="28"/>
          <w:szCs w:val="28"/>
        </w:rPr>
        <w:t>начале и</w:t>
      </w:r>
      <w:r w:rsidR="005638A2" w:rsidRPr="007A4E11">
        <w:rPr>
          <w:sz w:val="28"/>
          <w:szCs w:val="28"/>
        </w:rPr>
        <w:t xml:space="preserve"> к концу программы. П</w:t>
      </w:r>
      <w:r w:rsidR="00935412" w:rsidRPr="007A4E11">
        <w:rPr>
          <w:sz w:val="28"/>
          <w:szCs w:val="28"/>
        </w:rPr>
        <w:t>рерывистое распределение</w:t>
      </w:r>
      <w:r w:rsidRPr="007A4E11">
        <w:rPr>
          <w:sz w:val="28"/>
          <w:szCs w:val="28"/>
        </w:rPr>
        <w:t xml:space="preserve">, периодичность в начале рекламной кампании </w:t>
      </w:r>
      <w:r w:rsidR="005638A2" w:rsidRPr="007A4E11">
        <w:rPr>
          <w:sz w:val="28"/>
          <w:szCs w:val="28"/>
        </w:rPr>
        <w:t>высоки, а</w:t>
      </w:r>
      <w:r w:rsidRPr="007A4E11">
        <w:rPr>
          <w:sz w:val="28"/>
          <w:szCs w:val="28"/>
        </w:rPr>
        <w:t xml:space="preserve"> потом идет тенденция к уменьшению и в конц</w:t>
      </w:r>
      <w:r w:rsidR="005638A2" w:rsidRPr="007A4E11">
        <w:rPr>
          <w:sz w:val="28"/>
          <w:szCs w:val="28"/>
        </w:rPr>
        <w:t>е периодичность возрастает</w:t>
      </w:r>
      <w:r w:rsidR="00935412" w:rsidRPr="007A4E11">
        <w:rPr>
          <w:sz w:val="28"/>
          <w:szCs w:val="28"/>
        </w:rPr>
        <w:t xml:space="preserve"> (см. рис. </w:t>
      </w:r>
      <w:r w:rsidR="0006135E" w:rsidRPr="007A4E11">
        <w:rPr>
          <w:sz w:val="28"/>
          <w:szCs w:val="28"/>
        </w:rPr>
        <w:t>3</w:t>
      </w:r>
      <w:r w:rsidR="00935412" w:rsidRPr="007A4E11">
        <w:rPr>
          <w:sz w:val="28"/>
          <w:szCs w:val="28"/>
        </w:rPr>
        <w:t>).</w:t>
      </w:r>
    </w:p>
    <w:p w:rsidR="007A4E11" w:rsidRP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5FCE" w:rsidRPr="007A4E11" w:rsidRDefault="009B159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43" style="position:absolute;left:0;text-align:left;margin-left:45pt;margin-top:4.05pt;width:364.35pt;height:189pt;z-index:251659776" coordorigin="2601,1314" coordsize="7287,3780">
            <v:line id="_x0000_s1044" style="position:absolute;flip:y" from="3501,1314" to="3501,4734" strokecolor="#330">
              <v:stroke endarrow="block"/>
            </v:line>
            <v:line id="_x0000_s1045" style="position:absolute" from="3501,5094" to="9801,5094" strokecolor="#330">
              <v:stroke endarrow="block"/>
            </v:line>
            <v:rect id="_x0000_s1046" style="position:absolute;left:4581;top:3294;width:720;height:1800" filled="f" fillcolor="#cff" strokecolor="#330"/>
            <v:rect id="_x0000_s1047" style="position:absolute;left:5661;top:2934;width:720;height:2160" filled="f" fillcolor="#cff" strokecolor="#330"/>
            <v:rect id="_x0000_s1048" style="position:absolute;left:3501;top:2574;width:720;height:2520" filled="f" fillcolor="#cff" strokecolor="#330"/>
            <v:shape id="_x0000_s1049" type="#_x0000_t202" style="position:absolute;left:2601;top:1314;width:720;height:3420" filled="f" stroked="f" strokecolor="white">
              <v:textbox style="layout-flow:vertical;mso-layout-flow-alt:bottom-to-top;mso-next-textbox:#_x0000_s1049">
                <w:txbxContent>
                  <w:p w:rsidR="00935412" w:rsidRPr="009320CE" w:rsidRDefault="00935412" w:rsidP="00935412">
                    <w:pPr>
                      <w:jc w:val="center"/>
                    </w:pPr>
                    <w:r w:rsidRPr="009320CE">
                      <w:t xml:space="preserve">    Прерывистое распределение</w:t>
                    </w:r>
                  </w:p>
                </w:txbxContent>
              </v:textbox>
            </v:shape>
            <v:shape id="_x0000_s1050" type="#_x0000_t202" style="position:absolute;left:3861;top:1862;width:4680;height:439" filled="f" stroked="f" strokecolor="white">
              <v:textbox style="mso-next-textbox:#_x0000_s1050">
                <w:txbxContent>
                  <w:p w:rsidR="00935412" w:rsidRPr="009320CE" w:rsidRDefault="00950113" w:rsidP="00935412">
                    <w:pPr>
                      <w:jc w:val="center"/>
                    </w:pPr>
                    <w:r>
                      <w:t>П</w:t>
                    </w:r>
                    <w:r w:rsidR="00935412" w:rsidRPr="009320CE">
                      <w:t>ериодичность</w:t>
                    </w:r>
                  </w:p>
                </w:txbxContent>
              </v:textbox>
            </v:shape>
            <v:shape id="_x0000_s1051" type="#_x0000_t202" style="position:absolute;left:8001;top:2770;width:1887;height:1800" filled="f" strokecolor="white">
              <v:textbox style="mso-next-textbox:#_x0000_s1051">
                <w:txbxContent>
                  <w:p w:rsidR="00935412" w:rsidRDefault="00935412" w:rsidP="00935412">
                    <w:r w:rsidRPr="009320CE">
                      <w:t>Количество рекламных обращений, передаваемых в течение срока действия</w:t>
                    </w:r>
                    <w:r>
                      <w:t xml:space="preserve"> программы</w:t>
                    </w:r>
                  </w:p>
                </w:txbxContent>
              </v:textbox>
            </v:shape>
          </v:group>
        </w:pic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935412" w:rsidRPr="007A4E11" w:rsidRDefault="0093541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935412" w:rsidRPr="007A4E11" w:rsidRDefault="0093541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rPr>
          <w:sz w:val="28"/>
          <w:szCs w:val="28"/>
        </w:rPr>
      </w:pPr>
    </w:p>
    <w:p w:rsidR="00665FCE" w:rsidRPr="007A4E11" w:rsidRDefault="0006135E" w:rsidP="007A4E11">
      <w:pPr>
        <w:shd w:val="clear" w:color="000000" w:fill="auto"/>
        <w:tabs>
          <w:tab w:val="left" w:pos="2430"/>
        </w:tabs>
        <w:spacing w:line="360" w:lineRule="auto"/>
        <w:jc w:val="center"/>
        <w:rPr>
          <w:b/>
          <w:sz w:val="28"/>
        </w:rPr>
      </w:pPr>
      <w:r w:rsidRPr="007A4E11">
        <w:rPr>
          <w:b/>
          <w:sz w:val="28"/>
        </w:rPr>
        <w:t>Рис. 3</w:t>
      </w:r>
      <w:r w:rsidR="005638A2" w:rsidRPr="007A4E11">
        <w:rPr>
          <w:b/>
          <w:sz w:val="28"/>
        </w:rPr>
        <w:t xml:space="preserve"> Прерывистое распределение</w:t>
      </w:r>
    </w:p>
    <w:p w:rsidR="00935412" w:rsidRPr="007A4E11" w:rsidRDefault="0093541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AE6A3A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Личная продажа. </w:t>
      </w:r>
      <w:r w:rsidR="00AE6A3A" w:rsidRPr="007A4E11">
        <w:rPr>
          <w:sz w:val="28"/>
          <w:szCs w:val="28"/>
        </w:rPr>
        <w:t>Личную продажу осуществляют продавцы магазина «Сладкий мир». Она заключается к консультации по любому виду кондитерских изделий а также консультации во время проведения дегустации.</w:t>
      </w:r>
      <w:r w:rsidR="00D44C1E" w:rsidRPr="007A4E11">
        <w:rPr>
          <w:sz w:val="28"/>
          <w:szCs w:val="28"/>
        </w:rPr>
        <w:t xml:space="preserve"> Личная продажа будет носить характер равномерного распределен</w:t>
      </w:r>
      <w:r w:rsidR="005638A2" w:rsidRPr="007A4E11">
        <w:rPr>
          <w:sz w:val="28"/>
          <w:szCs w:val="28"/>
        </w:rPr>
        <w:t>ия с равномерной периодичностью</w:t>
      </w:r>
      <w:r w:rsidR="00D44C1E" w:rsidRPr="007A4E11">
        <w:rPr>
          <w:sz w:val="28"/>
          <w:szCs w:val="28"/>
        </w:rPr>
        <w:t xml:space="preserve"> </w:t>
      </w:r>
      <w:r w:rsidR="00AE6A3A" w:rsidRPr="007A4E11">
        <w:rPr>
          <w:sz w:val="28"/>
          <w:szCs w:val="28"/>
        </w:rPr>
        <w:t xml:space="preserve">(см. рис. </w:t>
      </w:r>
      <w:r w:rsidR="0006135E" w:rsidRPr="007A4E11">
        <w:rPr>
          <w:sz w:val="28"/>
          <w:szCs w:val="28"/>
        </w:rPr>
        <w:t>2</w:t>
      </w:r>
      <w:r w:rsidR="00AE6A3A" w:rsidRPr="007A4E11">
        <w:rPr>
          <w:sz w:val="28"/>
          <w:szCs w:val="28"/>
        </w:rPr>
        <w:t>)</w:t>
      </w:r>
    </w:p>
    <w:p w:rsidR="00AE6A3A" w:rsidRPr="007A4E11" w:rsidRDefault="00AE6A3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  <w:lang w:val="en-US"/>
        </w:rPr>
        <w:t>PR</w:t>
      </w:r>
      <w:r w:rsidRPr="007A4E11">
        <w:rPr>
          <w:sz w:val="28"/>
          <w:szCs w:val="28"/>
        </w:rPr>
        <w:t xml:space="preserve"> мероприятия. Основное внимание </w:t>
      </w:r>
      <w:r w:rsidRPr="007A4E11">
        <w:rPr>
          <w:sz w:val="28"/>
          <w:szCs w:val="28"/>
          <w:lang w:val="en-US"/>
        </w:rPr>
        <w:t>PR</w:t>
      </w:r>
      <w:r w:rsidRPr="007A4E11">
        <w:rPr>
          <w:sz w:val="28"/>
          <w:szCs w:val="28"/>
        </w:rPr>
        <w:t xml:space="preserve"> будет уделено в начале и конце рекламной кампании во втором месяце будет ослабление проведения </w:t>
      </w:r>
      <w:r w:rsidRPr="007A4E11">
        <w:rPr>
          <w:sz w:val="28"/>
          <w:szCs w:val="28"/>
          <w:lang w:val="en-US"/>
        </w:rPr>
        <w:lastRenderedPageBreak/>
        <w:t>PR</w:t>
      </w:r>
      <w:r w:rsidRPr="007A4E11">
        <w:rPr>
          <w:sz w:val="28"/>
          <w:szCs w:val="28"/>
        </w:rPr>
        <w:t xml:space="preserve">мероприятия. Частота появления будет </w:t>
      </w:r>
      <w:r w:rsidR="005638A2" w:rsidRPr="007A4E11">
        <w:rPr>
          <w:sz w:val="28"/>
          <w:szCs w:val="28"/>
        </w:rPr>
        <w:t>выглядеть,</w:t>
      </w:r>
      <w:r w:rsidRPr="007A4E11">
        <w:rPr>
          <w:sz w:val="28"/>
          <w:szCs w:val="28"/>
        </w:rPr>
        <w:t xml:space="preserve"> так </w:t>
      </w:r>
      <w:r w:rsidR="005638A2" w:rsidRPr="007A4E11">
        <w:rPr>
          <w:sz w:val="28"/>
          <w:szCs w:val="28"/>
        </w:rPr>
        <w:t>же как и у стимулирования сбыта</w:t>
      </w:r>
      <w:r w:rsidRPr="007A4E11">
        <w:rPr>
          <w:sz w:val="28"/>
          <w:szCs w:val="28"/>
        </w:rPr>
        <w:t xml:space="preserve"> (см. рис. </w:t>
      </w:r>
      <w:r w:rsidR="0006135E" w:rsidRPr="007A4E11">
        <w:rPr>
          <w:sz w:val="28"/>
          <w:szCs w:val="28"/>
        </w:rPr>
        <w:t>3</w:t>
      </w:r>
      <w:r w:rsidRPr="007A4E11">
        <w:rPr>
          <w:sz w:val="28"/>
          <w:szCs w:val="28"/>
        </w:rPr>
        <w:t>)</w:t>
      </w:r>
    </w:p>
    <w:p w:rsidR="00A06764" w:rsidRPr="007A4E11" w:rsidRDefault="00A06764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665FCE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A4E11">
        <w:rPr>
          <w:sz w:val="28"/>
          <w:szCs w:val="28"/>
        </w:rPr>
        <w:t>Таблица 5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>Средства стимулирования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918"/>
        <w:gridCol w:w="991"/>
        <w:gridCol w:w="1064"/>
      </w:tblGrid>
      <w:tr w:rsidR="00665FCE" w:rsidRPr="002525E1" w:rsidTr="002525E1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Средства стимулирования сбыта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Размер ассигнований (тыс. руб.)</w:t>
            </w:r>
          </w:p>
        </w:tc>
      </w:tr>
      <w:tr w:rsidR="00665FCE" w:rsidRPr="002525E1" w:rsidTr="002525E1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  <w:lang w:val="en-US"/>
              </w:rPr>
              <w:t>I</w:t>
            </w:r>
            <w:r w:rsidRPr="002525E1">
              <w:rPr>
                <w:sz w:val="20"/>
                <w:szCs w:val="28"/>
              </w:rPr>
              <w:t xml:space="preserve"> месяц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  <w:lang w:val="en-US"/>
              </w:rPr>
              <w:t>II</w:t>
            </w:r>
            <w:r w:rsidRPr="002525E1">
              <w:rPr>
                <w:sz w:val="20"/>
                <w:szCs w:val="28"/>
              </w:rPr>
              <w:t xml:space="preserve"> месяц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  <w:lang w:val="en-US"/>
              </w:rPr>
              <w:t>III</w:t>
            </w:r>
            <w:r w:rsidRPr="002525E1">
              <w:rPr>
                <w:sz w:val="20"/>
                <w:szCs w:val="28"/>
              </w:rPr>
              <w:t xml:space="preserve"> месяц</w:t>
            </w:r>
          </w:p>
        </w:tc>
      </w:tr>
      <w:tr w:rsidR="00665FCE" w:rsidRPr="002525E1" w:rsidTr="002525E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1.Купоны</w:t>
            </w:r>
          </w:p>
          <w:p w:rsidR="00665FCE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2. Подарки</w:t>
            </w:r>
          </w:p>
          <w:p w:rsidR="00665FCE" w:rsidRPr="002525E1" w:rsidRDefault="003930F9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 xml:space="preserve">3. </w:t>
            </w:r>
            <w:r w:rsidR="002148E8" w:rsidRPr="002525E1">
              <w:rPr>
                <w:sz w:val="20"/>
                <w:szCs w:val="28"/>
              </w:rPr>
              <w:t>Д</w:t>
            </w:r>
            <w:r w:rsidRPr="002525E1">
              <w:rPr>
                <w:sz w:val="20"/>
                <w:szCs w:val="28"/>
              </w:rPr>
              <w:t>егустации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5FCE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5</w:t>
            </w:r>
          </w:p>
          <w:p w:rsidR="007A4E11" w:rsidRPr="002525E1" w:rsidRDefault="00665FCE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15</w:t>
            </w:r>
          </w:p>
          <w:p w:rsidR="00665FCE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5FCE" w:rsidRPr="002525E1" w:rsidRDefault="001C032D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</w:t>
            </w:r>
          </w:p>
          <w:p w:rsidR="00665FCE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9</w:t>
            </w:r>
          </w:p>
          <w:p w:rsidR="00665FCE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65FCE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21</w:t>
            </w:r>
          </w:p>
          <w:p w:rsidR="00665FCE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5</w:t>
            </w:r>
          </w:p>
          <w:p w:rsidR="00665FCE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10</w:t>
            </w:r>
          </w:p>
        </w:tc>
      </w:tr>
      <w:tr w:rsidR="00E35976" w:rsidRPr="002525E1" w:rsidTr="002525E1">
        <w:trPr>
          <w:trHeight w:val="33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35976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35976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35976" w:rsidRPr="002525E1" w:rsidRDefault="001C032D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35976" w:rsidRPr="002525E1" w:rsidRDefault="00E35976" w:rsidP="002525E1">
            <w:pPr>
              <w:shd w:val="clear" w:color="000000" w:fill="auto"/>
              <w:tabs>
                <w:tab w:val="left" w:pos="243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2525E1">
              <w:rPr>
                <w:sz w:val="20"/>
                <w:szCs w:val="28"/>
              </w:rPr>
              <w:t>36</w:t>
            </w:r>
          </w:p>
        </w:tc>
      </w:tr>
    </w:tbl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148E8" w:rsidRPr="007A4E11" w:rsidRDefault="002148E8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Дегустации хороший способ привлечь клиентов.</w:t>
      </w:r>
      <w:r w:rsidR="0026747A" w:rsidRPr="007A4E11">
        <w:rPr>
          <w:sz w:val="28"/>
          <w:szCs w:val="28"/>
        </w:rPr>
        <w:t xml:space="preserve"> Сейчас в магазинах представлен широкий ассортимент и людям хочется попробовать все. И дегустации предоставляют такую возможность.</w:t>
      </w:r>
    </w:p>
    <w:p w:rsidR="002148E8" w:rsidRPr="007A4E11" w:rsidRDefault="002148E8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Дегустации будут проводиться в магазине 2 раза в неделю. Во вторник 19:00 и в воскресенье в 13:00. Информация о проведение дегустации будет размещаться на радио «Европа плюс»</w:t>
      </w:r>
      <w:r w:rsidR="0026747A" w:rsidRPr="007A4E11">
        <w:rPr>
          <w:sz w:val="28"/>
          <w:szCs w:val="28"/>
        </w:rPr>
        <w:t>. А также рядом с магазином будет размещена растяжка, с приглашение всех желающих принять участие в дегустации.</w:t>
      </w:r>
    </w:p>
    <w:p w:rsidR="0026747A" w:rsidRPr="007A4E11" w:rsidRDefault="0026747A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Подарками от магазина «Сладкий мир» будут являться красочные блокноты для записи рецептов, брелки в виде пирожных, </w:t>
      </w:r>
      <w:r w:rsidR="001C032D" w:rsidRPr="007A4E11">
        <w:rPr>
          <w:sz w:val="28"/>
          <w:szCs w:val="28"/>
        </w:rPr>
        <w:t>подставки для горячего</w:t>
      </w:r>
      <w:r w:rsidR="000A3251" w:rsidRPr="007A4E11">
        <w:rPr>
          <w:sz w:val="28"/>
          <w:szCs w:val="28"/>
        </w:rPr>
        <w:t xml:space="preserve"> так же в виде пирожного</w:t>
      </w:r>
      <w:r w:rsidR="001C032D" w:rsidRPr="007A4E11">
        <w:rPr>
          <w:sz w:val="28"/>
          <w:szCs w:val="28"/>
        </w:rPr>
        <w:t>.</w:t>
      </w:r>
    </w:p>
    <w:p w:rsidR="001C032D" w:rsidRPr="007A4E11" w:rsidRDefault="001C032D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Купоны будут печататься в газете. Приходя в магазин с таким купоном, покупатель получаете в подарок то пирогенное, которое на нем изображено.</w:t>
      </w:r>
    </w:p>
    <w:p w:rsidR="00121C25" w:rsidRPr="007A4E11" w:rsidRDefault="00121C25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Все три месяца будет проводиться интенсивное стимулирование сбыта с помощью таких средств как купоны, подарки, дегустации.</w:t>
      </w:r>
    </w:p>
    <w:p w:rsidR="00121C25" w:rsidRPr="007A4E11" w:rsidRDefault="00121C25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 апреле активно будут применяться выбранные средства стимулирования. Большое внимание уделяется дегустациям и раздаче подарков. В этот месяц время проведения дегустации будет немного дольше, чем в последующие два месяца. Так же будут распространяться купоны.</w:t>
      </w:r>
    </w:p>
    <w:p w:rsidR="00121C25" w:rsidRPr="007A4E11" w:rsidRDefault="00121C25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 мае деятельность по стимулированию немного затихает. Купоны и подарки распространяются очень мало.</w:t>
      </w:r>
    </w:p>
    <w:p w:rsidR="00121C25" w:rsidRPr="007A4E11" w:rsidRDefault="00121C25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 мае и июне дегустации проводятся в одинаковом режиме по графику. Это делается, для того чтобы, во-первых, привлечь потенциальных потребителей и, во-вторых, для того чтобы лучше наладить контакты с постоянными клиентами.</w:t>
      </w:r>
    </w:p>
    <w:p w:rsidR="00121C25" w:rsidRPr="007A4E11" w:rsidRDefault="00121C25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В июне основное внимание уд</w:t>
      </w:r>
      <w:r w:rsidR="00A06764" w:rsidRPr="007A4E11">
        <w:rPr>
          <w:sz w:val="28"/>
          <w:szCs w:val="28"/>
        </w:rPr>
        <w:t>еляется распространению купонов, которые даю</w:t>
      </w:r>
      <w:r w:rsidRPr="007A4E11">
        <w:rPr>
          <w:sz w:val="28"/>
          <w:szCs w:val="28"/>
        </w:rPr>
        <w:t>т возможность тем клиентам, которые не смогли побывать на дегустации попробовать различные виды кондитерских изделий, и может быть выбрать для себя самое вкусное.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665FCE" w:rsidRPr="007A4E11" w:rsidRDefault="005638A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A4E11">
        <w:rPr>
          <w:b/>
          <w:sz w:val="28"/>
          <w:szCs w:val="28"/>
        </w:rPr>
        <w:t xml:space="preserve">6. </w:t>
      </w:r>
      <w:r w:rsidR="00665FCE" w:rsidRPr="007A4E11">
        <w:rPr>
          <w:b/>
          <w:sz w:val="28"/>
          <w:szCs w:val="28"/>
        </w:rPr>
        <w:t>Оценка эффективности программы продвижения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D0970" w:rsidRPr="007A4E11" w:rsidRDefault="00AE50E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Программа продвижения рассчитана на три месяца по их</w:t>
      </w:r>
      <w:r w:rsidR="009D7D03" w:rsidRPr="007A4E11">
        <w:rPr>
          <w:sz w:val="28"/>
          <w:szCs w:val="28"/>
        </w:rPr>
        <w:t xml:space="preserve"> истечению необходимо выявить достигнутые результаты как коммерческой так и психологической эффективности.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Экономич</w:t>
      </w:r>
      <w:r w:rsidR="004D0970" w:rsidRPr="007A4E11">
        <w:rPr>
          <w:sz w:val="28"/>
          <w:szCs w:val="28"/>
        </w:rPr>
        <w:t>ескую эффективность рекламной ка</w:t>
      </w:r>
      <w:r w:rsidRPr="007A4E11">
        <w:rPr>
          <w:sz w:val="28"/>
          <w:szCs w:val="28"/>
        </w:rPr>
        <w:t xml:space="preserve">мпании </w:t>
      </w:r>
      <w:r w:rsidR="004D0970" w:rsidRPr="007A4E11">
        <w:rPr>
          <w:sz w:val="28"/>
          <w:szCs w:val="28"/>
        </w:rPr>
        <w:t>будет</w:t>
      </w:r>
      <w:r w:rsidR="007A4E11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>определять</w:t>
      </w:r>
      <w:r w:rsidR="004D0970" w:rsidRPr="007A4E11">
        <w:rPr>
          <w:sz w:val="28"/>
          <w:szCs w:val="28"/>
        </w:rPr>
        <w:t>ся</w:t>
      </w:r>
      <w:r w:rsidRPr="007A4E11">
        <w:rPr>
          <w:sz w:val="28"/>
          <w:szCs w:val="28"/>
        </w:rPr>
        <w:t xml:space="preserve"> приростом товарооборота.</w:t>
      </w:r>
    </w:p>
    <w:p w:rsidR="007A4E11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Для определения экономического эффекта необходимы следующие формулы: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5FCE" w:rsidRPr="007A4E11" w:rsidRDefault="009B159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2" style="position:absolute;left:0;text-align:left;z-index:251657728" from="131.4pt,21.3pt" to="230.4pt,21.3pt" strokecolor="#330"/>
        </w:pict>
      </w:r>
      <w:r w:rsidR="007A4E11">
        <w:rPr>
          <w:sz w:val="28"/>
          <w:szCs w:val="28"/>
        </w:rPr>
        <w:tab/>
      </w:r>
      <w:r w:rsidR="00665FCE" w:rsidRPr="007A4E11">
        <w:rPr>
          <w:sz w:val="28"/>
          <w:szCs w:val="28"/>
        </w:rPr>
        <w:t>Тс * Пприрост * Д</w:t>
      </w:r>
    </w:p>
    <w:p w:rsidR="007A4E11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Тдополнит =</w:t>
      </w:r>
      <w:r w:rsidR="007A4E11" w:rsidRPr="007A4E11">
        <w:rPr>
          <w:sz w:val="28"/>
          <w:szCs w:val="28"/>
        </w:rPr>
        <w:t xml:space="preserve"> </w:t>
      </w:r>
      <w:r w:rsidR="007A4E11">
        <w:rPr>
          <w:sz w:val="28"/>
          <w:szCs w:val="28"/>
        </w:rPr>
        <w:tab/>
      </w:r>
      <w:r w:rsidR="007A4E11">
        <w:rPr>
          <w:sz w:val="28"/>
          <w:szCs w:val="28"/>
        </w:rPr>
        <w:tab/>
      </w:r>
      <w:r w:rsidR="007A4E11">
        <w:rPr>
          <w:sz w:val="28"/>
          <w:szCs w:val="28"/>
        </w:rPr>
        <w:tab/>
      </w:r>
      <w:r w:rsidRPr="007A4E11">
        <w:rPr>
          <w:sz w:val="28"/>
          <w:szCs w:val="28"/>
        </w:rPr>
        <w:t>100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где Тдополнит</w:t>
      </w:r>
      <w:r w:rsidR="007A4E11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>- дополнительный товарооборот под воздействием рекламы;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Тс – среднедневной товарооборот до рекламного периода, руб.;</w:t>
      </w:r>
    </w:p>
    <w:p w:rsidR="007A4E11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Пприрост – прирост среднедневного товарооборота за рекламный и послерекламный периоды, %;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 – количество дней учета товарооборота.</w:t>
      </w:r>
    </w:p>
    <w:p w:rsidR="00665FCE" w:rsidRP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5FCE" w:rsidRPr="007A4E11">
        <w:rPr>
          <w:sz w:val="28"/>
          <w:szCs w:val="28"/>
        </w:rPr>
        <w:t>Тдополнит * Нт</w:t>
      </w:r>
    </w:p>
    <w:p w:rsidR="007A4E11" w:rsidRPr="007A4E11" w:rsidRDefault="009B159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3" style="position:absolute;left:0;text-align:left;z-index:251658752" from="115.95pt,5.45pt" to="214.6pt,5.45pt" strokecolor="#330"/>
        </w:pict>
      </w:r>
      <w:r w:rsidR="00665FCE" w:rsidRPr="007A4E11">
        <w:rPr>
          <w:sz w:val="28"/>
          <w:szCs w:val="28"/>
        </w:rPr>
        <w:t>Э =</w:t>
      </w:r>
      <w:r w:rsidR="007A4E11" w:rsidRPr="007A4E11">
        <w:rPr>
          <w:sz w:val="28"/>
          <w:szCs w:val="28"/>
        </w:rPr>
        <w:t xml:space="preserve"> </w:t>
      </w:r>
      <w:r w:rsidR="007A4E11">
        <w:rPr>
          <w:sz w:val="28"/>
          <w:szCs w:val="28"/>
        </w:rPr>
        <w:tab/>
      </w:r>
      <w:r w:rsidR="007A4E11">
        <w:rPr>
          <w:sz w:val="28"/>
          <w:szCs w:val="28"/>
        </w:rPr>
        <w:tab/>
      </w:r>
      <w:r w:rsidR="007A4E11">
        <w:rPr>
          <w:sz w:val="28"/>
          <w:szCs w:val="28"/>
        </w:rPr>
        <w:tab/>
      </w:r>
      <w:r w:rsidR="007A4E11">
        <w:rPr>
          <w:sz w:val="28"/>
          <w:szCs w:val="28"/>
        </w:rPr>
        <w:tab/>
      </w:r>
      <w:r w:rsidR="007A4E11">
        <w:rPr>
          <w:sz w:val="28"/>
          <w:szCs w:val="28"/>
        </w:rPr>
        <w:tab/>
      </w:r>
      <w:r w:rsidR="00665FCE" w:rsidRPr="007A4E11">
        <w:rPr>
          <w:sz w:val="28"/>
          <w:szCs w:val="28"/>
        </w:rPr>
        <w:t>- ЗР ,</w:t>
      </w:r>
    </w:p>
    <w:p w:rsidR="00665FCE" w:rsidRP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65FCE" w:rsidRPr="007A4E11">
        <w:rPr>
          <w:sz w:val="28"/>
          <w:szCs w:val="28"/>
        </w:rPr>
        <w:t>100</w:t>
      </w:r>
    </w:p>
    <w:p w:rsidR="007A4E11" w:rsidRDefault="007A4E11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где Э – экономический эффект от рекламы, руб.;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Нт</w:t>
      </w:r>
      <w:r w:rsidR="007A4E11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>- торговая надбавка в % к цене реализации;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ЗР – затраты на рекламу.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Среднедневной товарооборот </w:t>
      </w:r>
      <w:r w:rsidR="004D0970" w:rsidRPr="007A4E11">
        <w:rPr>
          <w:sz w:val="28"/>
          <w:szCs w:val="28"/>
        </w:rPr>
        <w:t>кондитерского магазина</w:t>
      </w:r>
      <w:r w:rsidRPr="007A4E11">
        <w:rPr>
          <w:sz w:val="28"/>
          <w:szCs w:val="28"/>
        </w:rPr>
        <w:t xml:space="preserve"> «</w:t>
      </w:r>
      <w:r w:rsidR="004D0970" w:rsidRPr="007A4E11">
        <w:rPr>
          <w:sz w:val="28"/>
          <w:szCs w:val="28"/>
        </w:rPr>
        <w:t>Сладкий мир</w:t>
      </w:r>
      <w:r w:rsidRPr="007A4E11">
        <w:rPr>
          <w:sz w:val="28"/>
          <w:szCs w:val="28"/>
        </w:rPr>
        <w:t xml:space="preserve">» </w:t>
      </w:r>
      <w:r w:rsidR="00CA445A" w:rsidRPr="007A4E11">
        <w:rPr>
          <w:sz w:val="28"/>
          <w:szCs w:val="28"/>
        </w:rPr>
        <w:t xml:space="preserve">составляет </w:t>
      </w:r>
      <w:r w:rsidR="003B7157" w:rsidRPr="007A4E11">
        <w:rPr>
          <w:sz w:val="28"/>
          <w:szCs w:val="28"/>
        </w:rPr>
        <w:t>7</w:t>
      </w:r>
      <w:r w:rsidR="00AE50E2" w:rsidRPr="007A4E11">
        <w:rPr>
          <w:sz w:val="28"/>
          <w:szCs w:val="28"/>
        </w:rPr>
        <w:t>8</w:t>
      </w:r>
      <w:r w:rsidR="003B7157" w:rsidRPr="007A4E11">
        <w:rPr>
          <w:sz w:val="28"/>
          <w:szCs w:val="28"/>
        </w:rPr>
        <w:t>50</w:t>
      </w:r>
      <w:r w:rsidRPr="007A4E11">
        <w:rPr>
          <w:sz w:val="28"/>
          <w:szCs w:val="28"/>
        </w:rPr>
        <w:t>0 руб</w:t>
      </w:r>
      <w:r w:rsidR="00CA445A" w:rsidRPr="007A4E11">
        <w:rPr>
          <w:sz w:val="28"/>
          <w:szCs w:val="28"/>
        </w:rPr>
        <w:t>.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Прирост товарооборота за ре</w:t>
      </w:r>
      <w:r w:rsidR="00A06764" w:rsidRPr="007A4E11">
        <w:rPr>
          <w:sz w:val="28"/>
          <w:szCs w:val="28"/>
        </w:rPr>
        <w:t>кламный и послерекламный период</w:t>
      </w:r>
      <w:r w:rsidRPr="007A4E11">
        <w:rPr>
          <w:sz w:val="28"/>
          <w:szCs w:val="28"/>
        </w:rPr>
        <w:t xml:space="preserve"> составил </w:t>
      </w:r>
      <w:r w:rsidR="00AE50E2" w:rsidRPr="007A4E11">
        <w:rPr>
          <w:sz w:val="28"/>
          <w:szCs w:val="28"/>
        </w:rPr>
        <w:t>59</w:t>
      </w:r>
      <w:r w:rsidR="003B7157" w:rsidRPr="007A4E11">
        <w:rPr>
          <w:sz w:val="28"/>
          <w:szCs w:val="28"/>
        </w:rPr>
        <w:t>,75</w:t>
      </w:r>
      <w:r w:rsidRPr="007A4E11">
        <w:rPr>
          <w:sz w:val="28"/>
          <w:szCs w:val="28"/>
        </w:rPr>
        <w:t>%.</w:t>
      </w:r>
    </w:p>
    <w:p w:rsidR="007A4E11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Тдополнит </w:t>
      </w:r>
      <w:r w:rsidR="007A4E11">
        <w:rPr>
          <w:sz w:val="28"/>
          <w:szCs w:val="28"/>
        </w:rPr>
        <w:t xml:space="preserve">= </w:t>
      </w:r>
      <w:r w:rsidR="007A4E11" w:rsidRPr="007A4E11">
        <w:rPr>
          <w:sz w:val="28"/>
          <w:szCs w:val="28"/>
        </w:rPr>
        <w:t>78500 * 59,75 * 91</w:t>
      </w:r>
      <w:r w:rsidR="007A4E11">
        <w:rPr>
          <w:sz w:val="28"/>
          <w:szCs w:val="28"/>
        </w:rPr>
        <w:t>/</w:t>
      </w:r>
      <w:r w:rsidR="007A4E11" w:rsidRPr="007A4E11">
        <w:rPr>
          <w:sz w:val="28"/>
          <w:szCs w:val="28"/>
        </w:rPr>
        <w:t>100</w:t>
      </w:r>
      <w:r w:rsidR="007A4E11">
        <w:rPr>
          <w:sz w:val="28"/>
          <w:szCs w:val="28"/>
        </w:rPr>
        <w:t xml:space="preserve"> = </w:t>
      </w:r>
      <w:r w:rsidR="007A4E11" w:rsidRPr="007A4E11">
        <w:rPr>
          <w:sz w:val="28"/>
          <w:szCs w:val="28"/>
        </w:rPr>
        <w:t>4 268 241,25 руб.</w:t>
      </w:r>
    </w:p>
    <w:p w:rsidR="007A4E11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Э =</w:t>
      </w:r>
      <w:r w:rsidR="007A4E11" w:rsidRPr="007A4E11">
        <w:rPr>
          <w:sz w:val="28"/>
          <w:szCs w:val="28"/>
        </w:rPr>
        <w:t xml:space="preserve"> </w:t>
      </w:r>
      <w:r w:rsidRPr="007A4E11">
        <w:rPr>
          <w:sz w:val="28"/>
          <w:szCs w:val="28"/>
        </w:rPr>
        <w:t xml:space="preserve">- </w:t>
      </w:r>
      <w:r w:rsidR="003B7157" w:rsidRPr="007A4E11">
        <w:rPr>
          <w:sz w:val="28"/>
          <w:szCs w:val="28"/>
        </w:rPr>
        <w:t>776</w:t>
      </w:r>
      <w:r w:rsidRPr="007A4E11">
        <w:rPr>
          <w:sz w:val="28"/>
          <w:szCs w:val="28"/>
        </w:rPr>
        <w:t>000</w:t>
      </w:r>
      <w:r w:rsidR="007A4E11">
        <w:rPr>
          <w:sz w:val="28"/>
          <w:szCs w:val="28"/>
        </w:rPr>
        <w:t>/</w:t>
      </w:r>
      <w:r w:rsidR="007A4E11" w:rsidRPr="007A4E11">
        <w:rPr>
          <w:sz w:val="28"/>
          <w:szCs w:val="28"/>
        </w:rPr>
        <w:t>100</w:t>
      </w:r>
      <w:r w:rsidRPr="007A4E11">
        <w:rPr>
          <w:sz w:val="28"/>
          <w:szCs w:val="28"/>
        </w:rPr>
        <w:t xml:space="preserve"> = </w:t>
      </w:r>
      <w:r w:rsidR="00AE50E2" w:rsidRPr="007A4E11">
        <w:rPr>
          <w:sz w:val="28"/>
          <w:szCs w:val="28"/>
        </w:rPr>
        <w:t>77648,2</w:t>
      </w:r>
      <w:r w:rsidRPr="007A4E11">
        <w:rPr>
          <w:sz w:val="28"/>
          <w:szCs w:val="28"/>
        </w:rPr>
        <w:t>5 руб.</w:t>
      </w:r>
    </w:p>
    <w:p w:rsidR="00665FCE" w:rsidRPr="007A4E11" w:rsidRDefault="00AE50E2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 xml:space="preserve">Исходя из расчетов можно сказать что рекламная кампания кондитерской оказалась </w:t>
      </w:r>
      <w:r w:rsidR="00665FCE" w:rsidRPr="007A4E11">
        <w:rPr>
          <w:sz w:val="28"/>
          <w:szCs w:val="28"/>
        </w:rPr>
        <w:t xml:space="preserve">эффективной, </w:t>
      </w:r>
      <w:r w:rsidRPr="007A4E11">
        <w:rPr>
          <w:sz w:val="28"/>
          <w:szCs w:val="28"/>
        </w:rPr>
        <w:t>выручка за рекламный период составила 77648,2</w:t>
      </w:r>
      <w:r w:rsidR="00665FCE" w:rsidRPr="007A4E11">
        <w:rPr>
          <w:sz w:val="28"/>
          <w:szCs w:val="28"/>
        </w:rPr>
        <w:t>5 руб.</w:t>
      </w:r>
    </w:p>
    <w:p w:rsidR="00665FCE" w:rsidRPr="007A4E11" w:rsidRDefault="00665FCE" w:rsidP="007A4E11">
      <w:pPr>
        <w:shd w:val="clear" w:color="000000" w:fill="auto"/>
        <w:tabs>
          <w:tab w:val="left" w:pos="243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A4E11">
        <w:rPr>
          <w:sz w:val="28"/>
          <w:szCs w:val="28"/>
        </w:rPr>
        <w:t>Для оценки</w:t>
      </w:r>
      <w:r w:rsidR="004D0970" w:rsidRPr="007A4E11">
        <w:rPr>
          <w:sz w:val="28"/>
          <w:szCs w:val="28"/>
        </w:rPr>
        <w:t xml:space="preserve"> психологической эффективности рекламной кампании кондитерского магазина «Сладкий мир» необходимо использовать анкету. В которой представлен перечень вопросов необходимых для определения эффективности а так же для того чтобы узнать частоту и мотивы п</w:t>
      </w:r>
      <w:r w:rsidR="00A06764" w:rsidRPr="007A4E11">
        <w:rPr>
          <w:sz w:val="28"/>
          <w:szCs w:val="28"/>
        </w:rPr>
        <w:t>осещения кондитерского магазина</w:t>
      </w:r>
      <w:r w:rsidR="004D0970" w:rsidRPr="007A4E11">
        <w:rPr>
          <w:sz w:val="28"/>
          <w:szCs w:val="28"/>
        </w:rPr>
        <w:t xml:space="preserve"> (см. приложение 5</w:t>
      </w:r>
      <w:r w:rsidRPr="007A4E11">
        <w:rPr>
          <w:sz w:val="28"/>
          <w:szCs w:val="28"/>
        </w:rPr>
        <w:t>).</w:t>
      </w:r>
    </w:p>
    <w:p w:rsidR="00A06764" w:rsidRPr="007A4E11" w:rsidRDefault="00A06764" w:rsidP="007A4E11">
      <w:pPr>
        <w:shd w:val="clear" w:color="000000" w:fill="auto"/>
        <w:suppressAutoHyphens/>
        <w:spacing w:line="360" w:lineRule="auto"/>
        <w:ind w:firstLine="709"/>
        <w:rPr>
          <w:b/>
          <w:sz w:val="28"/>
          <w:szCs w:val="28"/>
        </w:rPr>
      </w:pPr>
    </w:p>
    <w:p w:rsidR="00B51259" w:rsidRPr="007A4E11" w:rsidRDefault="007A4E11" w:rsidP="007A4E11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06764" w:rsidRPr="007A4E11">
        <w:rPr>
          <w:b/>
          <w:sz w:val="28"/>
          <w:szCs w:val="28"/>
        </w:rPr>
        <w:t>Список литератур</w:t>
      </w:r>
      <w:r>
        <w:rPr>
          <w:b/>
          <w:sz w:val="28"/>
          <w:szCs w:val="28"/>
        </w:rPr>
        <w:t>ы</w:t>
      </w:r>
    </w:p>
    <w:p w:rsidR="00835074" w:rsidRPr="007A4E11" w:rsidRDefault="00835074" w:rsidP="007A4E11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835074" w:rsidRPr="007A4E11" w:rsidRDefault="00835074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>Дихтль Е., Хершген Х. Практический маркетинг. – М.: Высшая школа, 1995.</w:t>
      </w:r>
    </w:p>
    <w:p w:rsidR="00835074" w:rsidRPr="007A4E11" w:rsidRDefault="00835074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>Евтушенко Е.В. Реклама: Учебное пособие. Н. Новгород: НКИ, 1998.</w:t>
      </w:r>
    </w:p>
    <w:p w:rsidR="00C9131F" w:rsidRPr="007A4E11" w:rsidRDefault="00C9131F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>Котлер Ф. Маркетинг. Менеджмент. 11 – е изд. – СПб.:"Питер", 2005.</w:t>
      </w:r>
    </w:p>
    <w:p w:rsidR="00C9131F" w:rsidRPr="007A4E11" w:rsidRDefault="00C9131F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>Ламбен Ж.-Ж. Стратегический маркетинг. – СПб.: Наука, 1996.</w:t>
      </w:r>
    </w:p>
    <w:p w:rsidR="00C9131F" w:rsidRPr="007A4E11" w:rsidRDefault="00C9131F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>Манн И. маркетинг на 100 %. 2 – е изд.. СПб.: Питер, 2005.</w:t>
      </w:r>
    </w:p>
    <w:p w:rsidR="00835074" w:rsidRPr="007A4E11" w:rsidRDefault="00835074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>Ноздрева Р.Б., Цыгичко Л.И. Маркетинг: Как побеждать на рынке. – М.: Финансы и статистика, 1991.</w:t>
      </w:r>
    </w:p>
    <w:p w:rsidR="00835074" w:rsidRPr="007A4E11" w:rsidRDefault="00835074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>Ромат Е. В. Реклама. 6-е издание. СПб.: Питер, 2003</w:t>
      </w:r>
      <w:r w:rsidR="00C9131F" w:rsidRPr="007A4E11">
        <w:t>.</w:t>
      </w:r>
    </w:p>
    <w:p w:rsidR="001F5EFE" w:rsidRPr="007A4E11" w:rsidRDefault="001F5EFE" w:rsidP="007A4E11">
      <w:pPr>
        <w:pStyle w:val="a8"/>
        <w:numPr>
          <w:ilvl w:val="0"/>
          <w:numId w:val="1"/>
        </w:numPr>
        <w:shd w:val="clear" w:color="000000" w:fill="auto"/>
        <w:tabs>
          <w:tab w:val="left" w:pos="426"/>
        </w:tabs>
        <w:spacing w:line="360" w:lineRule="auto"/>
        <w:ind w:left="0" w:firstLine="0"/>
        <w:jc w:val="left"/>
      </w:pPr>
      <w:r w:rsidRPr="007A4E11">
        <w:t xml:space="preserve">Сэндидж Ч., Фрайбургер В., Ротцолл К. Реклама: теория и практика. – М.: Прогресс, 1989. </w:t>
      </w:r>
      <w:r w:rsidRPr="007A4E11">
        <w:rPr>
          <w:szCs w:val="28"/>
        </w:rPr>
        <w:sym w:font="Symbol" w:char="F02D"/>
      </w:r>
      <w:r w:rsidRPr="007A4E11">
        <w:t xml:space="preserve"> Ч.4.</w:t>
      </w:r>
    </w:p>
    <w:p w:rsidR="00436031" w:rsidRPr="007A4E11" w:rsidRDefault="00436031" w:rsidP="007A4E11">
      <w:pPr>
        <w:numPr>
          <w:ilvl w:val="0"/>
          <w:numId w:val="1"/>
        </w:numPr>
        <w:shd w:val="clear" w:color="000000" w:fill="auto"/>
        <w:tabs>
          <w:tab w:val="left" w:pos="426"/>
          <w:tab w:val="left" w:pos="1950"/>
        </w:tabs>
        <w:spacing w:line="360" w:lineRule="auto"/>
        <w:ind w:left="0" w:firstLine="0"/>
        <w:rPr>
          <w:sz w:val="28"/>
          <w:szCs w:val="28"/>
        </w:rPr>
      </w:pPr>
      <w:r w:rsidRPr="007A4E11">
        <w:rPr>
          <w:sz w:val="28"/>
          <w:szCs w:val="28"/>
          <w:lang w:val="en-US"/>
        </w:rPr>
        <w:t>www.rusradio.nnov.ru</w:t>
      </w:r>
    </w:p>
    <w:p w:rsidR="00436031" w:rsidRPr="007A4E11" w:rsidRDefault="00436031" w:rsidP="007A4E11">
      <w:pPr>
        <w:numPr>
          <w:ilvl w:val="0"/>
          <w:numId w:val="1"/>
        </w:numPr>
        <w:shd w:val="clear" w:color="000000" w:fill="auto"/>
        <w:tabs>
          <w:tab w:val="left" w:pos="426"/>
          <w:tab w:val="left" w:pos="1950"/>
        </w:tabs>
        <w:spacing w:line="360" w:lineRule="auto"/>
        <w:ind w:left="0" w:firstLine="0"/>
        <w:rPr>
          <w:sz w:val="28"/>
          <w:szCs w:val="28"/>
        </w:rPr>
      </w:pPr>
      <w:r w:rsidRPr="007A4E11">
        <w:rPr>
          <w:sz w:val="28"/>
          <w:szCs w:val="28"/>
          <w:lang w:val="en-US"/>
        </w:rPr>
        <w:t>www</w:t>
      </w:r>
      <w:r w:rsidRPr="007A4E11">
        <w:rPr>
          <w:sz w:val="28"/>
          <w:szCs w:val="28"/>
        </w:rPr>
        <w:t xml:space="preserve">. </w:t>
      </w:r>
      <w:r w:rsidRPr="007A4E11">
        <w:rPr>
          <w:sz w:val="28"/>
          <w:szCs w:val="28"/>
          <w:lang w:val="en-US"/>
        </w:rPr>
        <w:t>Volga-tv.ru</w:t>
      </w:r>
    </w:p>
    <w:p w:rsidR="00B51259" w:rsidRPr="007A4E11" w:rsidRDefault="00A06764" w:rsidP="007A4E11">
      <w:pPr>
        <w:numPr>
          <w:ilvl w:val="0"/>
          <w:numId w:val="1"/>
        </w:numPr>
        <w:shd w:val="clear" w:color="000000" w:fill="auto"/>
        <w:tabs>
          <w:tab w:val="left" w:pos="426"/>
          <w:tab w:val="left" w:pos="1950"/>
        </w:tabs>
        <w:spacing w:line="360" w:lineRule="auto"/>
        <w:ind w:left="0" w:firstLine="0"/>
        <w:rPr>
          <w:sz w:val="28"/>
          <w:szCs w:val="28"/>
        </w:rPr>
      </w:pPr>
      <w:r w:rsidRPr="007A4E11">
        <w:rPr>
          <w:sz w:val="28"/>
          <w:szCs w:val="28"/>
          <w:lang w:val="en-US"/>
        </w:rPr>
        <w:t>www.V</w:t>
      </w:r>
      <w:r w:rsidR="00B51259" w:rsidRPr="007A4E11">
        <w:rPr>
          <w:sz w:val="28"/>
          <w:szCs w:val="28"/>
          <w:lang w:val="en-US"/>
        </w:rPr>
        <w:t>allpring.ru</w:t>
      </w:r>
    </w:p>
    <w:p w:rsidR="00B51259" w:rsidRPr="007A4E11" w:rsidRDefault="00B51259" w:rsidP="007A4E11">
      <w:pPr>
        <w:numPr>
          <w:ilvl w:val="0"/>
          <w:numId w:val="1"/>
        </w:numPr>
        <w:shd w:val="clear" w:color="000000" w:fill="auto"/>
        <w:tabs>
          <w:tab w:val="left" w:pos="426"/>
          <w:tab w:val="left" w:pos="1950"/>
        </w:tabs>
        <w:spacing w:line="360" w:lineRule="auto"/>
        <w:ind w:left="0" w:firstLine="0"/>
        <w:rPr>
          <w:sz w:val="28"/>
          <w:szCs w:val="28"/>
        </w:rPr>
      </w:pPr>
      <w:r w:rsidRPr="007A4E11">
        <w:rPr>
          <w:sz w:val="28"/>
          <w:szCs w:val="28"/>
          <w:lang w:val="en-US"/>
        </w:rPr>
        <w:t>www. tropimag.ru / price</w:t>
      </w:r>
    </w:p>
    <w:p w:rsidR="00436031" w:rsidRDefault="00436031" w:rsidP="007A4E11">
      <w:pPr>
        <w:pStyle w:val="a8"/>
        <w:shd w:val="clear" w:color="000000" w:fill="auto"/>
        <w:tabs>
          <w:tab w:val="left" w:pos="426"/>
        </w:tabs>
        <w:spacing w:line="360" w:lineRule="auto"/>
        <w:jc w:val="left"/>
      </w:pPr>
    </w:p>
    <w:p w:rsidR="007A4E11" w:rsidRPr="002525E1" w:rsidRDefault="007A4E11" w:rsidP="007A4E11">
      <w:pPr>
        <w:pStyle w:val="a8"/>
        <w:shd w:val="clear" w:color="000000" w:fill="auto"/>
        <w:tabs>
          <w:tab w:val="left" w:pos="426"/>
        </w:tabs>
        <w:spacing w:line="360" w:lineRule="auto"/>
        <w:jc w:val="center"/>
        <w:rPr>
          <w:color w:val="FFFFFF"/>
        </w:rPr>
      </w:pPr>
      <w:bookmarkStart w:id="0" w:name="_GoBack"/>
      <w:bookmarkEnd w:id="0"/>
    </w:p>
    <w:sectPr w:rsidR="007A4E11" w:rsidRPr="002525E1" w:rsidSect="007A4E11">
      <w:headerReference w:type="default" r:id="rId7"/>
      <w:footerReference w:type="even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5E1" w:rsidRDefault="002525E1">
      <w:r>
        <w:separator/>
      </w:r>
    </w:p>
  </w:endnote>
  <w:endnote w:type="continuationSeparator" w:id="0">
    <w:p w:rsidR="002525E1" w:rsidRDefault="00252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EFE" w:rsidRDefault="001F5EFE" w:rsidP="00CB14D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5EFE" w:rsidRDefault="001F5EFE" w:rsidP="001F5EF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5E1" w:rsidRDefault="002525E1">
      <w:r>
        <w:separator/>
      </w:r>
    </w:p>
  </w:footnote>
  <w:footnote w:type="continuationSeparator" w:id="0">
    <w:p w:rsidR="002525E1" w:rsidRDefault="00252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EFE" w:rsidRPr="007A4E11" w:rsidRDefault="001F5EFE" w:rsidP="007A4E11">
    <w:pPr>
      <w:pStyle w:val="a3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E6F8C"/>
    <w:multiLevelType w:val="hybridMultilevel"/>
    <w:tmpl w:val="280A7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8210AB"/>
    <w:multiLevelType w:val="hybridMultilevel"/>
    <w:tmpl w:val="39A4CBD6"/>
    <w:lvl w:ilvl="0" w:tplc="C7C45350">
      <w:start w:val="1"/>
      <w:numFmt w:val="bullet"/>
      <w:lvlText w:val="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372C4D07"/>
    <w:multiLevelType w:val="multilevel"/>
    <w:tmpl w:val="FDA084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3EB579CF"/>
    <w:multiLevelType w:val="hybridMultilevel"/>
    <w:tmpl w:val="CAEA1572"/>
    <w:lvl w:ilvl="0" w:tplc="5EEAC3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009675F"/>
    <w:multiLevelType w:val="hybridMultilevel"/>
    <w:tmpl w:val="FBC66082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>
    <w:nsid w:val="404D1AD9"/>
    <w:multiLevelType w:val="hybridMultilevel"/>
    <w:tmpl w:val="46A6A7F8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49772FD4"/>
    <w:multiLevelType w:val="hybridMultilevel"/>
    <w:tmpl w:val="1332A556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  <w:rPr>
        <w:rFonts w:cs="Times New Roman"/>
      </w:rPr>
    </w:lvl>
  </w:abstractNum>
  <w:abstractNum w:abstractNumId="7">
    <w:nsid w:val="54A17457"/>
    <w:multiLevelType w:val="hybridMultilevel"/>
    <w:tmpl w:val="E9482066"/>
    <w:lvl w:ilvl="0" w:tplc="C7C45350">
      <w:start w:val="1"/>
      <w:numFmt w:val="bullet"/>
      <w:lvlText w:val="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576509A3"/>
    <w:multiLevelType w:val="hybridMultilevel"/>
    <w:tmpl w:val="A964E4D4"/>
    <w:lvl w:ilvl="0" w:tplc="C7C45350">
      <w:start w:val="1"/>
      <w:numFmt w:val="bullet"/>
      <w:lvlText w:val="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20"/>
        </w:tabs>
        <w:ind w:left="212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6A1571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74E36E55"/>
    <w:multiLevelType w:val="multilevel"/>
    <w:tmpl w:val="FDA084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7F05454F"/>
    <w:multiLevelType w:val="hybridMultilevel"/>
    <w:tmpl w:val="7B363EDA"/>
    <w:lvl w:ilvl="0" w:tplc="C7C45350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EFE"/>
    <w:rsid w:val="00000618"/>
    <w:rsid w:val="0001409A"/>
    <w:rsid w:val="0004042E"/>
    <w:rsid w:val="00053D72"/>
    <w:rsid w:val="0006135E"/>
    <w:rsid w:val="000800B2"/>
    <w:rsid w:val="000A3251"/>
    <w:rsid w:val="000D3E59"/>
    <w:rsid w:val="000F5157"/>
    <w:rsid w:val="000F6E0E"/>
    <w:rsid w:val="00121C25"/>
    <w:rsid w:val="001B103E"/>
    <w:rsid w:val="001C032D"/>
    <w:rsid w:val="001E5EEF"/>
    <w:rsid w:val="001F5EFE"/>
    <w:rsid w:val="002148E8"/>
    <w:rsid w:val="00241C6F"/>
    <w:rsid w:val="00243244"/>
    <w:rsid w:val="002525E1"/>
    <w:rsid w:val="00263AFD"/>
    <w:rsid w:val="0026747A"/>
    <w:rsid w:val="00271089"/>
    <w:rsid w:val="00287B1E"/>
    <w:rsid w:val="00297A01"/>
    <w:rsid w:val="002B0F26"/>
    <w:rsid w:val="002B19EA"/>
    <w:rsid w:val="003335B0"/>
    <w:rsid w:val="003369AB"/>
    <w:rsid w:val="0035668C"/>
    <w:rsid w:val="003615A8"/>
    <w:rsid w:val="003616E5"/>
    <w:rsid w:val="00361F6F"/>
    <w:rsid w:val="003930F9"/>
    <w:rsid w:val="003B0D63"/>
    <w:rsid w:val="003B7157"/>
    <w:rsid w:val="003F5818"/>
    <w:rsid w:val="00405F9F"/>
    <w:rsid w:val="0041126D"/>
    <w:rsid w:val="00413155"/>
    <w:rsid w:val="0043474E"/>
    <w:rsid w:val="00436031"/>
    <w:rsid w:val="004715B5"/>
    <w:rsid w:val="004B1BFC"/>
    <w:rsid w:val="004C38D7"/>
    <w:rsid w:val="004D0970"/>
    <w:rsid w:val="005031DE"/>
    <w:rsid w:val="00521149"/>
    <w:rsid w:val="00523585"/>
    <w:rsid w:val="005638A2"/>
    <w:rsid w:val="00573F58"/>
    <w:rsid w:val="005770FB"/>
    <w:rsid w:val="0058658D"/>
    <w:rsid w:val="005A3307"/>
    <w:rsid w:val="00615FE4"/>
    <w:rsid w:val="0061671F"/>
    <w:rsid w:val="00617CCE"/>
    <w:rsid w:val="0062037B"/>
    <w:rsid w:val="00665FCE"/>
    <w:rsid w:val="00692764"/>
    <w:rsid w:val="006A0E74"/>
    <w:rsid w:val="006A3041"/>
    <w:rsid w:val="006C08D7"/>
    <w:rsid w:val="006C2833"/>
    <w:rsid w:val="006E49E9"/>
    <w:rsid w:val="006F133B"/>
    <w:rsid w:val="006F1FBA"/>
    <w:rsid w:val="007941F7"/>
    <w:rsid w:val="007950E2"/>
    <w:rsid w:val="00797775"/>
    <w:rsid w:val="007A055C"/>
    <w:rsid w:val="007A4E11"/>
    <w:rsid w:val="007C1BCF"/>
    <w:rsid w:val="007D456D"/>
    <w:rsid w:val="007D45DE"/>
    <w:rsid w:val="007D4F0A"/>
    <w:rsid w:val="007F0E99"/>
    <w:rsid w:val="00803FAE"/>
    <w:rsid w:val="00805DC7"/>
    <w:rsid w:val="0083033D"/>
    <w:rsid w:val="00833EE2"/>
    <w:rsid w:val="00835074"/>
    <w:rsid w:val="00841C14"/>
    <w:rsid w:val="00846C1A"/>
    <w:rsid w:val="00850576"/>
    <w:rsid w:val="00862A50"/>
    <w:rsid w:val="008A14BE"/>
    <w:rsid w:val="008F32A9"/>
    <w:rsid w:val="009320CE"/>
    <w:rsid w:val="0093314A"/>
    <w:rsid w:val="00935412"/>
    <w:rsid w:val="00942376"/>
    <w:rsid w:val="00942F29"/>
    <w:rsid w:val="00950113"/>
    <w:rsid w:val="0095145D"/>
    <w:rsid w:val="00995E99"/>
    <w:rsid w:val="009B1591"/>
    <w:rsid w:val="009D6743"/>
    <w:rsid w:val="009D7D03"/>
    <w:rsid w:val="009E2972"/>
    <w:rsid w:val="00A06764"/>
    <w:rsid w:val="00A32117"/>
    <w:rsid w:val="00A34A81"/>
    <w:rsid w:val="00A91987"/>
    <w:rsid w:val="00A94830"/>
    <w:rsid w:val="00AA0120"/>
    <w:rsid w:val="00AA2CC0"/>
    <w:rsid w:val="00AB014C"/>
    <w:rsid w:val="00AB23BA"/>
    <w:rsid w:val="00AE2C53"/>
    <w:rsid w:val="00AE50E2"/>
    <w:rsid w:val="00AE6A3A"/>
    <w:rsid w:val="00B51259"/>
    <w:rsid w:val="00BB1018"/>
    <w:rsid w:val="00BE7D56"/>
    <w:rsid w:val="00C60CE9"/>
    <w:rsid w:val="00C9131F"/>
    <w:rsid w:val="00CA445A"/>
    <w:rsid w:val="00CB14D4"/>
    <w:rsid w:val="00D44C1E"/>
    <w:rsid w:val="00D65290"/>
    <w:rsid w:val="00DD5F90"/>
    <w:rsid w:val="00E01575"/>
    <w:rsid w:val="00E06095"/>
    <w:rsid w:val="00E22789"/>
    <w:rsid w:val="00E35976"/>
    <w:rsid w:val="00E71807"/>
    <w:rsid w:val="00E73FC5"/>
    <w:rsid w:val="00EA35CE"/>
    <w:rsid w:val="00EC29AC"/>
    <w:rsid w:val="00EE35F4"/>
    <w:rsid w:val="00F32CCB"/>
    <w:rsid w:val="00F33609"/>
    <w:rsid w:val="00F56F49"/>
    <w:rsid w:val="00F8337A"/>
    <w:rsid w:val="00FA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47EC044F-E77D-440B-806E-B8266FDF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E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1F5E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1F5EFE"/>
    <w:rPr>
      <w:rFonts w:cs="Times New Roman"/>
    </w:rPr>
  </w:style>
  <w:style w:type="paragraph" w:styleId="a8">
    <w:name w:val="Body Text"/>
    <w:basedOn w:val="a"/>
    <w:link w:val="a9"/>
    <w:uiPriority w:val="99"/>
    <w:rsid w:val="001F5EFE"/>
    <w:pPr>
      <w:spacing w:line="288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character" w:styleId="aa">
    <w:name w:val="Hyperlink"/>
    <w:uiPriority w:val="99"/>
    <w:rsid w:val="00436031"/>
    <w:rPr>
      <w:rFonts w:cs="Times New Roman"/>
      <w:color w:val="FFFFFF"/>
      <w:u w:val="single"/>
    </w:rPr>
  </w:style>
  <w:style w:type="paragraph" w:styleId="3">
    <w:name w:val="Body Text 3"/>
    <w:basedOn w:val="a"/>
    <w:link w:val="30"/>
    <w:uiPriority w:val="99"/>
    <w:rsid w:val="00B5125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table" w:styleId="ab">
    <w:name w:val="Table Grid"/>
    <w:basedOn w:val="a1"/>
    <w:uiPriority w:val="59"/>
    <w:rsid w:val="00B51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2</cp:revision>
  <dcterms:created xsi:type="dcterms:W3CDTF">2014-03-28T01:09:00Z</dcterms:created>
  <dcterms:modified xsi:type="dcterms:W3CDTF">2014-03-28T01:09:00Z</dcterms:modified>
</cp:coreProperties>
</file>