
<file path=[Content_Types].xml><?xml version="1.0" encoding="utf-8"?>
<Types xmlns="http://schemas.openxmlformats.org/package/2006/content-types">
  <Default Extension="png" ContentType="image/png"/>
  <Default Extension="wmf" ContentType="image/x-wmf"/>
  <Default Extension="xls" ContentType="application/vnd.ms-exce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839" w:rsidRPr="00F53214" w:rsidRDefault="00AA0839" w:rsidP="003E75C5">
      <w:pPr>
        <w:shd w:val="clear" w:color="000000" w:fill="auto"/>
        <w:tabs>
          <w:tab w:val="left" w:pos="993"/>
        </w:tabs>
        <w:spacing w:line="360" w:lineRule="auto"/>
        <w:jc w:val="center"/>
        <w:rPr>
          <w:b/>
          <w:sz w:val="28"/>
          <w:szCs w:val="28"/>
        </w:rPr>
      </w:pPr>
      <w:r w:rsidRPr="00F53214">
        <w:rPr>
          <w:b/>
          <w:sz w:val="28"/>
          <w:szCs w:val="28"/>
        </w:rPr>
        <w:t>СОДЕРЖАНИЕ</w:t>
      </w:r>
    </w:p>
    <w:p w:rsidR="00AA0839" w:rsidRPr="00F53214" w:rsidRDefault="00AA0839" w:rsidP="003E75C5">
      <w:pPr>
        <w:shd w:val="clear" w:color="000000" w:fill="auto"/>
        <w:tabs>
          <w:tab w:val="left" w:pos="993"/>
        </w:tabs>
        <w:suppressAutoHyphens/>
        <w:spacing w:line="360" w:lineRule="auto"/>
        <w:ind w:firstLine="709"/>
        <w:jc w:val="both"/>
        <w:rPr>
          <w:b/>
          <w:sz w:val="28"/>
        </w:rPr>
      </w:pPr>
    </w:p>
    <w:p w:rsidR="00F53214" w:rsidRPr="003E75C5" w:rsidRDefault="00AA0839" w:rsidP="003E75C5">
      <w:pPr>
        <w:shd w:val="clear" w:color="000000" w:fill="auto"/>
        <w:tabs>
          <w:tab w:val="left" w:pos="993"/>
        </w:tabs>
        <w:spacing w:line="360" w:lineRule="auto"/>
        <w:rPr>
          <w:sz w:val="28"/>
        </w:rPr>
      </w:pPr>
      <w:r w:rsidRPr="003E75C5">
        <w:rPr>
          <w:sz w:val="28"/>
        </w:rPr>
        <w:t>Введение</w:t>
      </w:r>
    </w:p>
    <w:p w:rsidR="00AA0839" w:rsidRPr="003E75C5" w:rsidRDefault="00AA0839" w:rsidP="003E75C5">
      <w:pPr>
        <w:shd w:val="clear" w:color="000000" w:fill="auto"/>
        <w:tabs>
          <w:tab w:val="left" w:pos="993"/>
        </w:tabs>
        <w:spacing w:line="360" w:lineRule="auto"/>
        <w:rPr>
          <w:sz w:val="28"/>
        </w:rPr>
      </w:pPr>
      <w:r w:rsidRPr="003E75C5">
        <w:rPr>
          <w:sz w:val="28"/>
        </w:rPr>
        <w:t>Исходные данные</w:t>
      </w:r>
    </w:p>
    <w:p w:rsidR="00F53214" w:rsidRPr="003E75C5" w:rsidRDefault="00AA0839" w:rsidP="003E75C5">
      <w:pPr>
        <w:shd w:val="clear" w:color="000000" w:fill="auto"/>
        <w:tabs>
          <w:tab w:val="left" w:pos="993"/>
        </w:tabs>
        <w:spacing w:line="360" w:lineRule="auto"/>
        <w:rPr>
          <w:sz w:val="28"/>
        </w:rPr>
      </w:pPr>
      <w:r w:rsidRPr="003E75C5">
        <w:rPr>
          <w:sz w:val="28"/>
          <w:lang w:val="en-US"/>
        </w:rPr>
        <w:t>I</w:t>
      </w:r>
      <w:r w:rsidR="001963D6">
        <w:rPr>
          <w:sz w:val="28"/>
        </w:rPr>
        <w:t>. Анализ производственно-</w:t>
      </w:r>
      <w:r w:rsidRPr="003E75C5">
        <w:rPr>
          <w:sz w:val="28"/>
        </w:rPr>
        <w:t>хозяйственной</w:t>
      </w:r>
      <w:r w:rsidR="00F53214" w:rsidRPr="003E75C5">
        <w:rPr>
          <w:sz w:val="28"/>
        </w:rPr>
        <w:t xml:space="preserve"> </w:t>
      </w:r>
      <w:r w:rsidRPr="003E75C5">
        <w:rPr>
          <w:sz w:val="28"/>
        </w:rPr>
        <w:t>деятельности</w:t>
      </w:r>
    </w:p>
    <w:p w:rsidR="00F53214" w:rsidRPr="003E75C5" w:rsidRDefault="00AA0839" w:rsidP="003E75C5">
      <w:pPr>
        <w:shd w:val="clear" w:color="000000" w:fill="auto"/>
        <w:tabs>
          <w:tab w:val="left" w:pos="993"/>
        </w:tabs>
        <w:spacing w:line="360" w:lineRule="auto"/>
        <w:rPr>
          <w:sz w:val="28"/>
        </w:rPr>
      </w:pPr>
      <w:r w:rsidRPr="003E75C5">
        <w:rPr>
          <w:sz w:val="28"/>
        </w:rPr>
        <w:t>1.1 Анализ абсолютных показателей деятельности предприятия</w:t>
      </w:r>
    </w:p>
    <w:p w:rsidR="00AA0839" w:rsidRPr="003E75C5" w:rsidRDefault="00AA0839" w:rsidP="003E75C5">
      <w:pPr>
        <w:shd w:val="clear" w:color="000000" w:fill="auto"/>
        <w:tabs>
          <w:tab w:val="left" w:pos="993"/>
        </w:tabs>
        <w:spacing w:line="360" w:lineRule="auto"/>
        <w:rPr>
          <w:sz w:val="28"/>
        </w:rPr>
      </w:pPr>
      <w:r w:rsidRPr="003E75C5">
        <w:rPr>
          <w:sz w:val="28"/>
        </w:rPr>
        <w:t>1.2 Анализ относительных показателей деятельности предприятия</w:t>
      </w:r>
    </w:p>
    <w:p w:rsidR="00F53214" w:rsidRPr="003E75C5" w:rsidRDefault="00AA0839" w:rsidP="003E75C5">
      <w:pPr>
        <w:shd w:val="clear" w:color="000000" w:fill="auto"/>
        <w:tabs>
          <w:tab w:val="left" w:pos="993"/>
        </w:tabs>
        <w:spacing w:line="360" w:lineRule="auto"/>
        <w:rPr>
          <w:sz w:val="28"/>
        </w:rPr>
      </w:pPr>
      <w:r w:rsidRPr="003E75C5">
        <w:rPr>
          <w:sz w:val="28"/>
          <w:lang w:val="en-US"/>
        </w:rPr>
        <w:t>II</w:t>
      </w:r>
      <w:r w:rsidRPr="003E75C5">
        <w:rPr>
          <w:sz w:val="28"/>
        </w:rPr>
        <w:t>. Анализ маркетинговой деятельности</w:t>
      </w:r>
    </w:p>
    <w:p w:rsidR="00F53214" w:rsidRPr="003E75C5" w:rsidRDefault="00AA0839" w:rsidP="003E75C5">
      <w:pPr>
        <w:shd w:val="clear" w:color="000000" w:fill="auto"/>
        <w:tabs>
          <w:tab w:val="left" w:pos="993"/>
        </w:tabs>
        <w:spacing w:line="360" w:lineRule="auto"/>
        <w:rPr>
          <w:sz w:val="28"/>
        </w:rPr>
      </w:pPr>
      <w:r w:rsidRPr="003E75C5">
        <w:rPr>
          <w:sz w:val="28"/>
        </w:rPr>
        <w:t>2.1 Анализ товарной политики предприятия</w:t>
      </w:r>
    </w:p>
    <w:p w:rsidR="00F53214" w:rsidRPr="003E75C5" w:rsidRDefault="00AA0839" w:rsidP="003E75C5">
      <w:pPr>
        <w:shd w:val="clear" w:color="000000" w:fill="auto"/>
        <w:tabs>
          <w:tab w:val="left" w:pos="993"/>
        </w:tabs>
        <w:spacing w:line="360" w:lineRule="auto"/>
        <w:rPr>
          <w:sz w:val="28"/>
        </w:rPr>
      </w:pPr>
      <w:r w:rsidRPr="003E75C5">
        <w:rPr>
          <w:sz w:val="28"/>
        </w:rPr>
        <w:t>2.2 Анализ политики распределения продукции</w:t>
      </w:r>
    </w:p>
    <w:p w:rsidR="00F53214" w:rsidRPr="003E75C5" w:rsidRDefault="00ED5C40" w:rsidP="003E75C5">
      <w:pPr>
        <w:shd w:val="clear" w:color="000000" w:fill="auto"/>
        <w:tabs>
          <w:tab w:val="left" w:pos="993"/>
        </w:tabs>
        <w:spacing w:line="360" w:lineRule="auto"/>
        <w:rPr>
          <w:sz w:val="28"/>
        </w:rPr>
      </w:pPr>
      <w:r>
        <w:rPr>
          <w:sz w:val="28"/>
        </w:rPr>
        <w:t xml:space="preserve">2.3 Анализ системы </w:t>
      </w:r>
      <w:r w:rsidR="00AA0839" w:rsidRPr="003E75C5">
        <w:rPr>
          <w:sz w:val="28"/>
        </w:rPr>
        <w:t>продвижения продукции</w:t>
      </w:r>
    </w:p>
    <w:p w:rsidR="00F53214" w:rsidRPr="003E75C5" w:rsidRDefault="00AA0839" w:rsidP="003E75C5">
      <w:pPr>
        <w:shd w:val="clear" w:color="000000" w:fill="auto"/>
        <w:tabs>
          <w:tab w:val="left" w:pos="993"/>
        </w:tabs>
        <w:spacing w:line="360" w:lineRule="auto"/>
        <w:rPr>
          <w:sz w:val="28"/>
        </w:rPr>
      </w:pPr>
      <w:r w:rsidRPr="003E75C5">
        <w:rPr>
          <w:sz w:val="28"/>
        </w:rPr>
        <w:t>2.4 Анализ клиентурного рынка</w:t>
      </w:r>
    </w:p>
    <w:p w:rsidR="00AA0839" w:rsidRPr="003E75C5" w:rsidRDefault="00AA0839" w:rsidP="003E75C5">
      <w:pPr>
        <w:shd w:val="clear" w:color="000000" w:fill="auto"/>
        <w:tabs>
          <w:tab w:val="left" w:pos="993"/>
        </w:tabs>
        <w:spacing w:line="360" w:lineRule="auto"/>
        <w:rPr>
          <w:sz w:val="28"/>
        </w:rPr>
      </w:pPr>
      <w:r w:rsidRPr="003E75C5">
        <w:rPr>
          <w:sz w:val="28"/>
          <w:lang w:val="en-US"/>
        </w:rPr>
        <w:t>III</w:t>
      </w:r>
      <w:r w:rsidRPr="003E75C5">
        <w:rPr>
          <w:sz w:val="28"/>
        </w:rPr>
        <w:t>. Разработка рекомендаций по совершенствованию маркетинговой деятельности</w:t>
      </w:r>
    </w:p>
    <w:p w:rsidR="00AA0839" w:rsidRPr="003E75C5" w:rsidRDefault="00AA0839" w:rsidP="003E75C5">
      <w:pPr>
        <w:shd w:val="clear" w:color="000000" w:fill="auto"/>
        <w:tabs>
          <w:tab w:val="left" w:pos="993"/>
        </w:tabs>
        <w:spacing w:line="360" w:lineRule="auto"/>
        <w:rPr>
          <w:sz w:val="28"/>
        </w:rPr>
      </w:pPr>
      <w:r w:rsidRPr="003E75C5">
        <w:rPr>
          <w:sz w:val="28"/>
        </w:rPr>
        <w:t>3.1 Разработка рекомендаций по совершенствованию товарной политики</w:t>
      </w:r>
    </w:p>
    <w:p w:rsidR="00AA0839" w:rsidRPr="003E75C5" w:rsidRDefault="00AA0839" w:rsidP="003E75C5">
      <w:pPr>
        <w:shd w:val="clear" w:color="000000" w:fill="auto"/>
        <w:tabs>
          <w:tab w:val="left" w:pos="993"/>
          <w:tab w:val="left" w:pos="1040"/>
        </w:tabs>
        <w:spacing w:line="360" w:lineRule="auto"/>
        <w:rPr>
          <w:sz w:val="28"/>
        </w:rPr>
      </w:pPr>
      <w:r w:rsidRPr="003E75C5">
        <w:rPr>
          <w:sz w:val="28"/>
        </w:rPr>
        <w:t>3.2 Разработка рекомендаций по совершенствованию системы распределения</w:t>
      </w:r>
    </w:p>
    <w:p w:rsidR="00F53214" w:rsidRPr="003E75C5" w:rsidRDefault="00AA0839" w:rsidP="003E75C5">
      <w:pPr>
        <w:shd w:val="clear" w:color="000000" w:fill="auto"/>
        <w:tabs>
          <w:tab w:val="left" w:pos="993"/>
        </w:tabs>
        <w:spacing w:line="360" w:lineRule="auto"/>
        <w:rPr>
          <w:sz w:val="28"/>
        </w:rPr>
      </w:pPr>
      <w:r w:rsidRPr="003E75C5">
        <w:rPr>
          <w:sz w:val="28"/>
        </w:rPr>
        <w:t>3.3 Разработка рекомендаций по совершенствованию продвижения продукции</w:t>
      </w:r>
    </w:p>
    <w:p w:rsidR="00AA0839" w:rsidRPr="003E75C5" w:rsidRDefault="00AA0839" w:rsidP="003E75C5">
      <w:pPr>
        <w:shd w:val="clear" w:color="000000" w:fill="auto"/>
        <w:tabs>
          <w:tab w:val="left" w:pos="993"/>
        </w:tabs>
        <w:spacing w:line="360" w:lineRule="auto"/>
        <w:rPr>
          <w:sz w:val="28"/>
        </w:rPr>
      </w:pPr>
      <w:r w:rsidRPr="003E75C5">
        <w:rPr>
          <w:sz w:val="28"/>
        </w:rPr>
        <w:t>3.4</w:t>
      </w:r>
      <w:r w:rsidR="00F53214" w:rsidRPr="003E75C5">
        <w:rPr>
          <w:sz w:val="28"/>
        </w:rPr>
        <w:t xml:space="preserve"> </w:t>
      </w:r>
      <w:r w:rsidRPr="003E75C5">
        <w:rPr>
          <w:sz w:val="28"/>
        </w:rPr>
        <w:t>Разработка рекомендаций по совершенствованию выбора стратегии предприятия</w:t>
      </w:r>
    </w:p>
    <w:p w:rsidR="00AA0839" w:rsidRPr="003E75C5" w:rsidRDefault="00AA0839" w:rsidP="003E75C5">
      <w:pPr>
        <w:shd w:val="clear" w:color="000000" w:fill="auto"/>
        <w:tabs>
          <w:tab w:val="left" w:pos="993"/>
        </w:tabs>
        <w:spacing w:line="360" w:lineRule="auto"/>
        <w:rPr>
          <w:sz w:val="28"/>
        </w:rPr>
      </w:pPr>
      <w:r w:rsidRPr="003E75C5">
        <w:rPr>
          <w:sz w:val="28"/>
        </w:rPr>
        <w:t>Заключение</w:t>
      </w:r>
    </w:p>
    <w:p w:rsidR="00F53214" w:rsidRPr="003E75C5" w:rsidRDefault="00AA0839" w:rsidP="003E75C5">
      <w:pPr>
        <w:shd w:val="clear" w:color="000000" w:fill="auto"/>
        <w:tabs>
          <w:tab w:val="left" w:pos="993"/>
        </w:tabs>
        <w:spacing w:line="360" w:lineRule="auto"/>
        <w:rPr>
          <w:sz w:val="28"/>
        </w:rPr>
      </w:pPr>
      <w:r w:rsidRPr="003E75C5">
        <w:rPr>
          <w:sz w:val="28"/>
        </w:rPr>
        <w:t>Список использованных источников литературы</w:t>
      </w:r>
    </w:p>
    <w:p w:rsidR="00F53214" w:rsidRPr="00F53214" w:rsidRDefault="00F53214" w:rsidP="003E75C5">
      <w:pPr>
        <w:pStyle w:val="7"/>
        <w:keepNext w:val="0"/>
        <w:shd w:val="clear" w:color="000000" w:fill="auto"/>
        <w:tabs>
          <w:tab w:val="left" w:pos="993"/>
        </w:tabs>
        <w:suppressAutoHyphens/>
        <w:spacing w:line="360" w:lineRule="auto"/>
        <w:ind w:firstLine="709"/>
        <w:jc w:val="both"/>
      </w:pPr>
    </w:p>
    <w:p w:rsidR="00F53214" w:rsidRPr="003E75C5" w:rsidRDefault="00F53214" w:rsidP="003E75C5">
      <w:pPr>
        <w:pStyle w:val="7"/>
        <w:keepNext w:val="0"/>
        <w:shd w:val="clear" w:color="000000" w:fill="auto"/>
        <w:tabs>
          <w:tab w:val="left" w:pos="993"/>
        </w:tabs>
        <w:spacing w:line="360" w:lineRule="auto"/>
      </w:pPr>
      <w:r w:rsidRPr="00F53214">
        <w:br w:type="page"/>
      </w:r>
      <w:r w:rsidR="00AA0839" w:rsidRPr="00F53214">
        <w:rPr>
          <w:b/>
        </w:rPr>
        <w:t>Введение</w:t>
      </w:r>
    </w:p>
    <w:p w:rsidR="00F53214" w:rsidRDefault="00F53214" w:rsidP="003E75C5">
      <w:pPr>
        <w:pStyle w:val="a4"/>
        <w:shd w:val="clear" w:color="000000" w:fill="auto"/>
        <w:tabs>
          <w:tab w:val="left" w:pos="993"/>
        </w:tabs>
        <w:suppressAutoHyphens/>
        <w:spacing w:line="360" w:lineRule="auto"/>
        <w:ind w:firstLine="709"/>
        <w:jc w:val="both"/>
        <w:rPr>
          <w:b w:val="0"/>
          <w:bCs w:val="0"/>
          <w:szCs w:val="28"/>
        </w:rPr>
      </w:pPr>
    </w:p>
    <w:p w:rsidR="00E14BEE" w:rsidRPr="00F53214" w:rsidRDefault="00E14BEE"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В настоящее время в связи с переходом страны на рыночную экономику, где в результате недавно возникшего кризиса, все предприятия, организации, предприниматели, а также простые граждане должны разбираться в маркетинге. Ведь не только крупные компании, как в нашей стране, так и за рубежом должны проводить маркетинговые исследования. Поэтому, чтобы удержаться на рынке многие частные фирмы и организации создают специальные отделы маркетинга. Отдел маркетинга существует для того, чтобы фирма продвигала свою продукцию. Служба маркетинга – это система различных видов деятельности предприятия, связанных между собой и охватывающих планирование, ценообразование, продажу, доставку товаров и оказание услуг, в которых существует потребность у реальных и потенциальных покупателей. Эта служба относится к компетенции менеджера – предпринимателя особого типа, деятельность которого ориентирована на потребителя.</w:t>
      </w:r>
    </w:p>
    <w:p w:rsidR="00E14BEE" w:rsidRPr="00F53214" w:rsidRDefault="00E14BEE"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Процесс маркетинга многогранен: он начинается с воплощения желаний потребителя в конкретной продукции и организации ее производства, по завершении которого необходимо так «ввести» продукцию на рынок, чтобы привлечь устойчивое внимание к ней потребителя, для чего необходима гарантия хорошего сервиса и послепродажного обслуживания.</w:t>
      </w:r>
    </w:p>
    <w:p w:rsidR="00E14BEE" w:rsidRPr="00F53214" w:rsidRDefault="00E14BEE"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Предприятие должно вести маркетинговое исследование в двух направлениях: поиск сегмента рынка для определенного к производству товара и оценка возможности его выпуска.</w:t>
      </w:r>
    </w:p>
    <w:p w:rsidR="00E14BEE" w:rsidRPr="00F53214" w:rsidRDefault="00E14BEE"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Ориентирование на рыночный спрос предполагает решение следующих вопросов:</w:t>
      </w:r>
    </w:p>
    <w:p w:rsidR="00E14BEE" w:rsidRPr="00F53214" w:rsidRDefault="00E14BEE" w:rsidP="003E75C5">
      <w:pPr>
        <w:pStyle w:val="a4"/>
        <w:numPr>
          <w:ilvl w:val="0"/>
          <w:numId w:val="13"/>
        </w:numPr>
        <w:shd w:val="clear" w:color="000000" w:fill="auto"/>
        <w:tabs>
          <w:tab w:val="clear" w:pos="8520"/>
          <w:tab w:val="left" w:pos="993"/>
        </w:tabs>
        <w:suppressAutoHyphens/>
        <w:spacing w:line="360" w:lineRule="auto"/>
        <w:ind w:left="0" w:firstLine="709"/>
        <w:jc w:val="both"/>
        <w:rPr>
          <w:b w:val="0"/>
          <w:bCs w:val="0"/>
          <w:szCs w:val="28"/>
        </w:rPr>
      </w:pPr>
      <w:r w:rsidRPr="00F53214">
        <w:rPr>
          <w:b w:val="0"/>
          <w:bCs w:val="0"/>
          <w:szCs w:val="28"/>
        </w:rPr>
        <w:t>Ассортимент товаров, которыми интересуются клиенты,</w:t>
      </w:r>
    </w:p>
    <w:p w:rsidR="00E14BEE" w:rsidRPr="00F53214" w:rsidRDefault="00E14BEE" w:rsidP="003E75C5">
      <w:pPr>
        <w:pStyle w:val="a4"/>
        <w:numPr>
          <w:ilvl w:val="0"/>
          <w:numId w:val="13"/>
        </w:numPr>
        <w:shd w:val="clear" w:color="000000" w:fill="auto"/>
        <w:tabs>
          <w:tab w:val="clear" w:pos="8520"/>
          <w:tab w:val="left" w:pos="993"/>
        </w:tabs>
        <w:suppressAutoHyphens/>
        <w:spacing w:line="360" w:lineRule="auto"/>
        <w:ind w:left="0" w:firstLine="709"/>
        <w:jc w:val="both"/>
        <w:rPr>
          <w:b w:val="0"/>
          <w:bCs w:val="0"/>
          <w:szCs w:val="28"/>
        </w:rPr>
      </w:pPr>
      <w:r w:rsidRPr="00F53214">
        <w:rPr>
          <w:b w:val="0"/>
          <w:bCs w:val="0"/>
          <w:szCs w:val="28"/>
        </w:rPr>
        <w:t>Ассортимент товаров, которые предприятие может произвести и реализовать</w:t>
      </w:r>
      <w:r w:rsidR="00F53214">
        <w:rPr>
          <w:b w:val="0"/>
          <w:bCs w:val="0"/>
          <w:szCs w:val="28"/>
        </w:rPr>
        <w:t xml:space="preserve"> </w:t>
      </w:r>
      <w:r w:rsidRPr="00F53214">
        <w:rPr>
          <w:b w:val="0"/>
          <w:bCs w:val="0"/>
          <w:szCs w:val="28"/>
        </w:rPr>
        <w:t>с прибылью,</w:t>
      </w:r>
    </w:p>
    <w:p w:rsidR="00E14BEE" w:rsidRPr="00F53214" w:rsidRDefault="00E14BEE" w:rsidP="003E75C5">
      <w:pPr>
        <w:pStyle w:val="a4"/>
        <w:numPr>
          <w:ilvl w:val="0"/>
          <w:numId w:val="13"/>
        </w:numPr>
        <w:shd w:val="clear" w:color="000000" w:fill="auto"/>
        <w:tabs>
          <w:tab w:val="clear" w:pos="8520"/>
          <w:tab w:val="left" w:pos="993"/>
        </w:tabs>
        <w:suppressAutoHyphens/>
        <w:spacing w:line="360" w:lineRule="auto"/>
        <w:ind w:left="0" w:firstLine="709"/>
        <w:jc w:val="both"/>
        <w:rPr>
          <w:b w:val="0"/>
          <w:bCs w:val="0"/>
          <w:szCs w:val="28"/>
        </w:rPr>
      </w:pPr>
      <w:r w:rsidRPr="00F53214">
        <w:rPr>
          <w:b w:val="0"/>
          <w:bCs w:val="0"/>
          <w:szCs w:val="28"/>
        </w:rPr>
        <w:t>Конкретные ситуации при реализации товара,</w:t>
      </w:r>
    </w:p>
    <w:p w:rsidR="00E14BEE" w:rsidRPr="00F53214" w:rsidRDefault="00E14BEE" w:rsidP="003E75C5">
      <w:pPr>
        <w:pStyle w:val="a4"/>
        <w:numPr>
          <w:ilvl w:val="0"/>
          <w:numId w:val="13"/>
        </w:numPr>
        <w:shd w:val="clear" w:color="000000" w:fill="auto"/>
        <w:tabs>
          <w:tab w:val="clear" w:pos="8520"/>
          <w:tab w:val="left" w:pos="993"/>
        </w:tabs>
        <w:suppressAutoHyphens/>
        <w:spacing w:line="360" w:lineRule="auto"/>
        <w:ind w:left="0" w:firstLine="709"/>
        <w:jc w:val="both"/>
        <w:rPr>
          <w:b w:val="0"/>
          <w:bCs w:val="0"/>
          <w:szCs w:val="28"/>
        </w:rPr>
      </w:pPr>
      <w:r w:rsidRPr="00F53214">
        <w:rPr>
          <w:b w:val="0"/>
          <w:bCs w:val="0"/>
          <w:szCs w:val="28"/>
        </w:rPr>
        <w:t>Объем потребности рынка в тех или иных товарах,</w:t>
      </w:r>
    </w:p>
    <w:p w:rsidR="00E14BEE" w:rsidRPr="00F53214" w:rsidRDefault="00E14BEE" w:rsidP="003E75C5">
      <w:pPr>
        <w:pStyle w:val="a4"/>
        <w:numPr>
          <w:ilvl w:val="0"/>
          <w:numId w:val="13"/>
        </w:numPr>
        <w:shd w:val="clear" w:color="000000" w:fill="auto"/>
        <w:tabs>
          <w:tab w:val="clear" w:pos="8520"/>
          <w:tab w:val="left" w:pos="993"/>
        </w:tabs>
        <w:suppressAutoHyphens/>
        <w:spacing w:line="360" w:lineRule="auto"/>
        <w:ind w:left="0" w:firstLine="709"/>
        <w:jc w:val="both"/>
        <w:rPr>
          <w:b w:val="0"/>
          <w:bCs w:val="0"/>
          <w:szCs w:val="28"/>
        </w:rPr>
      </w:pPr>
      <w:r w:rsidRPr="00F53214">
        <w:rPr>
          <w:b w:val="0"/>
          <w:bCs w:val="0"/>
          <w:szCs w:val="28"/>
        </w:rPr>
        <w:t>Объем ресурсов, необходимый для продажи соответствующего товара.</w:t>
      </w:r>
    </w:p>
    <w:p w:rsidR="00E14BEE" w:rsidRPr="00F53214" w:rsidRDefault="00E14BEE"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Номенклатура и ассортимент продукции являются одними из основных показателей производственной программы предприятия.</w:t>
      </w:r>
    </w:p>
    <w:p w:rsidR="00E14BEE" w:rsidRPr="00F53214" w:rsidRDefault="00E14BEE"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Номенклатура продукции есть принятый в планировании и учете систематизированный перечень групп продукции в натуральном виде.</w:t>
      </w:r>
    </w:p>
    <w:p w:rsidR="00E14BEE" w:rsidRPr="00F53214" w:rsidRDefault="00E14BEE"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Ассортимент продукции – это количественное соотношение отдельных видов продукции по меркам, сортам, профилям, размерам, артикулам и т.д.</w:t>
      </w:r>
    </w:p>
    <w:p w:rsidR="00E14BEE" w:rsidRPr="00F53214" w:rsidRDefault="00E14BEE"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Правильное определение в плане выпуска продукции ассортимента, пользующегося спросом, обеспечивает устойчивое положение предприятия на рынке.</w:t>
      </w:r>
    </w:p>
    <w:p w:rsidR="00E14BEE" w:rsidRPr="00F53214" w:rsidRDefault="00E14BEE"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Целью курсовой работы является:</w:t>
      </w:r>
    </w:p>
    <w:p w:rsidR="00E14BEE" w:rsidRPr="00F53214" w:rsidRDefault="00E14BEE"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закрепление теоретических знаний по маркетингу,</w:t>
      </w:r>
    </w:p>
    <w:p w:rsidR="00F53214" w:rsidRDefault="00E14BEE"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формирование практических навыков анализа маркетинговой деятельности фирмы и навыков формирования направлений совершенствования маркетингового инструментария.</w:t>
      </w:r>
    </w:p>
    <w:p w:rsidR="00F53214" w:rsidRDefault="00BE20F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В своей курсовой</w:t>
      </w:r>
      <w:r w:rsidR="00F53214">
        <w:rPr>
          <w:b w:val="0"/>
          <w:bCs w:val="0"/>
          <w:szCs w:val="28"/>
        </w:rPr>
        <w:t xml:space="preserve"> </w:t>
      </w:r>
      <w:r w:rsidRPr="00F53214">
        <w:rPr>
          <w:b w:val="0"/>
          <w:bCs w:val="0"/>
          <w:szCs w:val="28"/>
        </w:rPr>
        <w:t>работе объектом исследования я выбрала фирму – ООО «АМИК Кэш энд Керри».</w:t>
      </w:r>
    </w:p>
    <w:p w:rsidR="00BE20FD" w:rsidRPr="00F53214" w:rsidRDefault="00BE20F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Характеристика исследуемой фирмы.</w:t>
      </w:r>
    </w:p>
    <w:p w:rsidR="00BE20FD" w:rsidRPr="00F53214" w:rsidRDefault="00BE20F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Вид деятельности:</w:t>
      </w:r>
    </w:p>
    <w:p w:rsidR="00BE20FD" w:rsidRPr="00F53214" w:rsidRDefault="00BE20FD"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торговая.</w:t>
      </w:r>
    </w:p>
    <w:p w:rsidR="00BE20FD" w:rsidRPr="00F53214" w:rsidRDefault="00BE20F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Структура фирмы:</w:t>
      </w:r>
    </w:p>
    <w:p w:rsidR="00BE20FD" w:rsidRPr="00F53214" w:rsidRDefault="00BE20FD"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руководитель предприятия</w:t>
      </w:r>
    </w:p>
    <w:p w:rsidR="00BE20FD" w:rsidRPr="00F53214" w:rsidRDefault="00BE20FD"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зам. Руководителя предприятия</w:t>
      </w:r>
    </w:p>
    <w:p w:rsidR="00BE20FD" w:rsidRPr="00F53214" w:rsidRDefault="00BE20FD"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бухгалтер</w:t>
      </w:r>
    </w:p>
    <w:p w:rsidR="00BE20FD" w:rsidRPr="00F53214" w:rsidRDefault="00BE20FD"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товаровед</w:t>
      </w:r>
    </w:p>
    <w:p w:rsidR="00BE20FD" w:rsidRPr="00F53214" w:rsidRDefault="00BE20FD"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кладовщик</w:t>
      </w:r>
    </w:p>
    <w:p w:rsidR="00BE20FD" w:rsidRPr="00F53214" w:rsidRDefault="00BE20FD"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продавец</w:t>
      </w:r>
    </w:p>
    <w:p w:rsidR="00BE20FD" w:rsidRPr="00F53214" w:rsidRDefault="00BE20FD"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водитель</w:t>
      </w:r>
    </w:p>
    <w:p w:rsidR="00BE20FD" w:rsidRPr="00F53214" w:rsidRDefault="00BE20F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Предлагаемые конкуренты:</w:t>
      </w:r>
    </w:p>
    <w:p w:rsidR="00BE20FD" w:rsidRPr="00F53214" w:rsidRDefault="00BE20FD"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ООО «Компания Сами»</w:t>
      </w:r>
    </w:p>
    <w:p w:rsidR="00BE20FD" w:rsidRPr="00F53214" w:rsidRDefault="00BE20FD"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ООО «Русич-Маркет»</w:t>
      </w:r>
    </w:p>
    <w:p w:rsidR="00A65291" w:rsidRPr="00F53214" w:rsidRDefault="00A65291"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ООО «Дом Еды»</w:t>
      </w:r>
    </w:p>
    <w:p w:rsidR="00A65291" w:rsidRPr="00F53214" w:rsidRDefault="00A65291"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Клиенты фирмы:</w:t>
      </w:r>
    </w:p>
    <w:p w:rsidR="00A65291" w:rsidRPr="00F53214" w:rsidRDefault="00A65291"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дети</w:t>
      </w:r>
    </w:p>
    <w:p w:rsidR="00A65291" w:rsidRPr="00F53214" w:rsidRDefault="00A65291"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мужчины</w:t>
      </w:r>
    </w:p>
    <w:p w:rsidR="00A65291" w:rsidRPr="00F53214" w:rsidRDefault="00A65291" w:rsidP="003E75C5">
      <w:pPr>
        <w:pStyle w:val="a4"/>
        <w:numPr>
          <w:ilvl w:val="0"/>
          <w:numId w:val="14"/>
        </w:numPr>
        <w:shd w:val="clear" w:color="000000" w:fill="auto"/>
        <w:tabs>
          <w:tab w:val="left" w:pos="993"/>
        </w:tabs>
        <w:suppressAutoHyphens/>
        <w:spacing w:line="360" w:lineRule="auto"/>
        <w:ind w:left="0" w:firstLine="709"/>
        <w:jc w:val="both"/>
        <w:rPr>
          <w:b w:val="0"/>
          <w:bCs w:val="0"/>
          <w:szCs w:val="28"/>
        </w:rPr>
      </w:pPr>
      <w:r w:rsidRPr="00F53214">
        <w:rPr>
          <w:b w:val="0"/>
          <w:bCs w:val="0"/>
          <w:szCs w:val="28"/>
        </w:rPr>
        <w:t>женщины</w:t>
      </w:r>
    </w:p>
    <w:p w:rsidR="00BE20FD" w:rsidRPr="00F53214" w:rsidRDefault="00BE20FD" w:rsidP="003E75C5">
      <w:pPr>
        <w:pStyle w:val="a4"/>
        <w:shd w:val="clear" w:color="000000" w:fill="auto"/>
        <w:tabs>
          <w:tab w:val="left" w:pos="993"/>
        </w:tabs>
        <w:suppressAutoHyphens/>
        <w:spacing w:line="360" w:lineRule="auto"/>
        <w:ind w:firstLine="709"/>
        <w:jc w:val="both"/>
        <w:rPr>
          <w:b w:val="0"/>
          <w:bCs w:val="0"/>
          <w:szCs w:val="28"/>
        </w:rPr>
      </w:pPr>
    </w:p>
    <w:p w:rsidR="00AA0839" w:rsidRPr="00F53214" w:rsidRDefault="00F53214" w:rsidP="003E75C5">
      <w:pPr>
        <w:shd w:val="clear" w:color="000000" w:fill="auto"/>
        <w:tabs>
          <w:tab w:val="left" w:pos="993"/>
        </w:tabs>
        <w:spacing w:line="360" w:lineRule="auto"/>
        <w:jc w:val="center"/>
        <w:rPr>
          <w:sz w:val="28"/>
        </w:rPr>
      </w:pPr>
      <w:r>
        <w:rPr>
          <w:sz w:val="28"/>
          <w:szCs w:val="28"/>
        </w:rPr>
        <w:br w:type="page"/>
      </w:r>
      <w:r w:rsidR="00AA0839" w:rsidRPr="00F53214">
        <w:rPr>
          <w:b/>
          <w:sz w:val="28"/>
        </w:rPr>
        <w:t xml:space="preserve">Глава </w:t>
      </w:r>
      <w:r w:rsidR="00AA0839" w:rsidRPr="00F53214">
        <w:rPr>
          <w:b/>
          <w:sz w:val="28"/>
          <w:lang w:val="en-US"/>
        </w:rPr>
        <w:t>I</w:t>
      </w:r>
      <w:r>
        <w:rPr>
          <w:b/>
          <w:sz w:val="28"/>
        </w:rPr>
        <w:t>.Анализ производственно-</w:t>
      </w:r>
      <w:r w:rsidR="00AA0839" w:rsidRPr="00F53214">
        <w:rPr>
          <w:b/>
          <w:sz w:val="28"/>
        </w:rPr>
        <w:t>хозяйственной</w:t>
      </w:r>
      <w:r>
        <w:rPr>
          <w:b/>
          <w:sz w:val="28"/>
        </w:rPr>
        <w:t xml:space="preserve"> деятельности</w:t>
      </w:r>
    </w:p>
    <w:p w:rsidR="00AA0839" w:rsidRPr="00F53214" w:rsidRDefault="00AA0839" w:rsidP="003E75C5">
      <w:pPr>
        <w:shd w:val="clear" w:color="000000" w:fill="auto"/>
        <w:tabs>
          <w:tab w:val="left" w:pos="993"/>
        </w:tabs>
        <w:spacing w:line="360" w:lineRule="auto"/>
        <w:jc w:val="both"/>
        <w:rPr>
          <w:b/>
          <w:sz w:val="28"/>
        </w:rPr>
      </w:pPr>
    </w:p>
    <w:p w:rsidR="00AA0839" w:rsidRPr="00F53214" w:rsidRDefault="00AA0839" w:rsidP="003E75C5">
      <w:pPr>
        <w:shd w:val="clear" w:color="000000" w:fill="auto"/>
        <w:tabs>
          <w:tab w:val="left" w:pos="993"/>
        </w:tabs>
        <w:spacing w:line="360" w:lineRule="auto"/>
        <w:jc w:val="center"/>
        <w:rPr>
          <w:b/>
          <w:sz w:val="28"/>
        </w:rPr>
      </w:pPr>
      <w:r w:rsidRPr="00F53214">
        <w:rPr>
          <w:b/>
          <w:sz w:val="28"/>
        </w:rPr>
        <w:t>1.1 Анализ абсолютных показ</w:t>
      </w:r>
      <w:r w:rsidR="00F53214">
        <w:rPr>
          <w:b/>
          <w:sz w:val="28"/>
        </w:rPr>
        <w:t>ателей деятельности предприятия</w:t>
      </w:r>
    </w:p>
    <w:p w:rsidR="00F53214" w:rsidRPr="00E157BA" w:rsidRDefault="001963D6" w:rsidP="001963D6">
      <w:pPr>
        <w:shd w:val="clear" w:color="000000" w:fill="auto"/>
        <w:tabs>
          <w:tab w:val="left" w:pos="993"/>
        </w:tabs>
        <w:spacing w:line="360" w:lineRule="auto"/>
        <w:jc w:val="center"/>
        <w:rPr>
          <w:color w:val="FFFFFF"/>
          <w:sz w:val="28"/>
        </w:rPr>
      </w:pPr>
      <w:r w:rsidRPr="00E157BA">
        <w:rPr>
          <w:color w:val="FFFFFF"/>
          <w:sz w:val="28"/>
        </w:rPr>
        <w:t xml:space="preserve">товарный распределение продвижение </w:t>
      </w:r>
      <w:r w:rsidR="00ED5C40" w:rsidRPr="00E157BA">
        <w:rPr>
          <w:color w:val="FFFFFF"/>
          <w:sz w:val="28"/>
        </w:rPr>
        <w:t>продукция</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Для анализа динамики показателей и изучения тенденции их измерений используется стандартные методы статистической обработки. Рассчитываются следующие показатели:</w:t>
      </w: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Среднее значение показателей:</w:t>
      </w:r>
    </w:p>
    <w:p w:rsidR="003E75C5" w:rsidRDefault="003E75C5" w:rsidP="003E75C5">
      <w:pPr>
        <w:shd w:val="clear" w:color="000000" w:fill="auto"/>
        <w:tabs>
          <w:tab w:val="left" w:pos="993"/>
        </w:tabs>
        <w:suppressAutoHyphens/>
        <w:spacing w:line="360" w:lineRule="auto"/>
        <w:ind w:firstLine="709"/>
        <w:jc w:val="both"/>
        <w:rPr>
          <w:sz w:val="28"/>
        </w:rPr>
      </w:pPr>
    </w:p>
    <w:p w:rsidR="003E75C5" w:rsidRDefault="00D30A65" w:rsidP="003E75C5">
      <w:pPr>
        <w:shd w:val="clear" w:color="000000" w:fill="auto"/>
        <w:tabs>
          <w:tab w:val="left" w:pos="993"/>
        </w:tabs>
        <w:suppressAutoHyphens/>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67.5pt">
            <v:imagedata r:id="rId7" o:title=""/>
          </v:shape>
        </w:pict>
      </w:r>
    </w:p>
    <w:p w:rsidR="003E75C5" w:rsidRPr="003E75C5" w:rsidRDefault="003E75C5" w:rsidP="003E75C5">
      <w:pPr>
        <w:shd w:val="clear" w:color="000000" w:fill="auto"/>
        <w:tabs>
          <w:tab w:val="left" w:pos="993"/>
        </w:tabs>
        <w:suppressAutoHyphens/>
        <w:spacing w:line="360" w:lineRule="auto"/>
        <w:ind w:firstLine="709"/>
        <w:jc w:val="both"/>
        <w:rPr>
          <w:sz w:val="28"/>
        </w:rPr>
      </w:pP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lang w:val="en-US"/>
        </w:rPr>
        <w:t>n</w:t>
      </w:r>
      <w:r w:rsidRPr="00F53214">
        <w:rPr>
          <w:sz w:val="28"/>
        </w:rPr>
        <w:t xml:space="preserve"> – периоды</w:t>
      </w: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Индекс базисный:</w:t>
      </w:r>
    </w:p>
    <w:p w:rsidR="00AA0839" w:rsidRDefault="00AA0839" w:rsidP="003E75C5">
      <w:pPr>
        <w:shd w:val="clear" w:color="000000" w:fill="auto"/>
        <w:tabs>
          <w:tab w:val="left" w:pos="993"/>
        </w:tabs>
        <w:suppressAutoHyphens/>
        <w:spacing w:line="360" w:lineRule="auto"/>
        <w:ind w:firstLine="709"/>
        <w:jc w:val="both"/>
        <w:rPr>
          <w:sz w:val="28"/>
        </w:rPr>
      </w:pPr>
    </w:p>
    <w:p w:rsidR="003E75C5" w:rsidRDefault="00D30A65" w:rsidP="003E75C5">
      <w:pPr>
        <w:shd w:val="clear" w:color="000000" w:fill="auto"/>
        <w:tabs>
          <w:tab w:val="left" w:pos="993"/>
        </w:tabs>
        <w:suppressAutoHyphens/>
        <w:spacing w:line="360" w:lineRule="auto"/>
        <w:ind w:firstLine="709"/>
        <w:jc w:val="both"/>
        <w:rPr>
          <w:sz w:val="28"/>
        </w:rPr>
      </w:pPr>
      <w:r>
        <w:rPr>
          <w:sz w:val="28"/>
        </w:rPr>
        <w:pict>
          <v:shape id="_x0000_i1026" type="#_x0000_t75" style="width:170.25pt;height:55.5pt">
            <v:imagedata r:id="rId8" o:title=""/>
          </v:shape>
        </w:pict>
      </w:r>
    </w:p>
    <w:p w:rsidR="003E75C5" w:rsidRPr="00F53214" w:rsidRDefault="003E75C5" w:rsidP="003E75C5">
      <w:pPr>
        <w:shd w:val="clear" w:color="000000" w:fill="auto"/>
        <w:tabs>
          <w:tab w:val="left" w:pos="993"/>
        </w:tabs>
        <w:suppressAutoHyphens/>
        <w:spacing w:line="360" w:lineRule="auto"/>
        <w:ind w:firstLine="709"/>
        <w:jc w:val="both"/>
        <w:rPr>
          <w:sz w:val="28"/>
        </w:rPr>
      </w:pP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Индекс цепной:</w:t>
      </w:r>
    </w:p>
    <w:p w:rsidR="00AA0839" w:rsidRDefault="00AA0839" w:rsidP="003E75C5">
      <w:pPr>
        <w:shd w:val="clear" w:color="000000" w:fill="auto"/>
        <w:tabs>
          <w:tab w:val="left" w:pos="993"/>
        </w:tabs>
        <w:suppressAutoHyphens/>
        <w:spacing w:line="360" w:lineRule="auto"/>
        <w:ind w:firstLine="709"/>
        <w:jc w:val="both"/>
        <w:rPr>
          <w:sz w:val="28"/>
        </w:rPr>
      </w:pPr>
    </w:p>
    <w:p w:rsidR="003E75C5" w:rsidRDefault="00D30A65" w:rsidP="003E75C5">
      <w:pPr>
        <w:shd w:val="clear" w:color="000000" w:fill="auto"/>
        <w:tabs>
          <w:tab w:val="left" w:pos="993"/>
        </w:tabs>
        <w:suppressAutoHyphens/>
        <w:spacing w:line="360" w:lineRule="auto"/>
        <w:ind w:firstLine="709"/>
        <w:jc w:val="both"/>
        <w:rPr>
          <w:sz w:val="28"/>
        </w:rPr>
      </w:pPr>
      <w:r>
        <w:rPr>
          <w:sz w:val="28"/>
        </w:rPr>
        <w:pict>
          <v:shape id="_x0000_i1027" type="#_x0000_t75" style="width:213.75pt;height:52.5pt">
            <v:imagedata r:id="rId9" o:title=""/>
          </v:shape>
        </w:pict>
      </w:r>
    </w:p>
    <w:p w:rsidR="003E75C5" w:rsidRPr="00F53214" w:rsidRDefault="003E75C5" w:rsidP="003E75C5">
      <w:pPr>
        <w:shd w:val="clear" w:color="000000" w:fill="auto"/>
        <w:tabs>
          <w:tab w:val="left" w:pos="993"/>
        </w:tabs>
        <w:suppressAutoHyphens/>
        <w:spacing w:line="360" w:lineRule="auto"/>
        <w:ind w:firstLine="709"/>
        <w:jc w:val="both"/>
        <w:rPr>
          <w:sz w:val="28"/>
        </w:rPr>
      </w:pP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Средний индекс (указывает на основную тенденцию изменения и дает количественную оценку этих изменений):</w:t>
      </w:r>
    </w:p>
    <w:p w:rsidR="00F53214" w:rsidRDefault="00F53214" w:rsidP="003E75C5">
      <w:pPr>
        <w:shd w:val="clear" w:color="000000" w:fill="auto"/>
        <w:tabs>
          <w:tab w:val="left" w:pos="993"/>
        </w:tabs>
        <w:suppressAutoHyphens/>
        <w:spacing w:line="360" w:lineRule="auto"/>
        <w:ind w:firstLine="709"/>
        <w:jc w:val="both"/>
        <w:rPr>
          <w:sz w:val="28"/>
        </w:rPr>
      </w:pPr>
    </w:p>
    <w:p w:rsidR="003E75C5" w:rsidRDefault="003E75C5" w:rsidP="003E75C5">
      <w:pPr>
        <w:shd w:val="clear" w:color="000000" w:fill="auto"/>
        <w:tabs>
          <w:tab w:val="left" w:pos="993"/>
        </w:tabs>
        <w:suppressAutoHyphens/>
        <w:spacing w:line="360" w:lineRule="auto"/>
        <w:ind w:firstLine="709"/>
        <w:jc w:val="both"/>
        <w:rPr>
          <w:sz w:val="28"/>
        </w:rPr>
      </w:pPr>
      <w:r>
        <w:rPr>
          <w:sz w:val="28"/>
        </w:rPr>
        <w:br w:type="page"/>
      </w:r>
      <w:r w:rsidR="00D30A65">
        <w:rPr>
          <w:sz w:val="28"/>
        </w:rPr>
        <w:pict>
          <v:shape id="_x0000_i1028" type="#_x0000_t75" style="width:228pt;height:54.75pt">
            <v:imagedata r:id="rId10" o:title=""/>
          </v:shape>
        </w:pict>
      </w:r>
    </w:p>
    <w:p w:rsidR="003E75C5" w:rsidRDefault="003E75C5" w:rsidP="003E75C5">
      <w:pPr>
        <w:shd w:val="clear" w:color="000000" w:fill="auto"/>
        <w:tabs>
          <w:tab w:val="left" w:pos="993"/>
        </w:tabs>
        <w:suppressAutoHyphens/>
        <w:spacing w:line="360" w:lineRule="auto"/>
        <w:ind w:firstLine="709"/>
        <w:jc w:val="both"/>
        <w:rPr>
          <w:sz w:val="28"/>
        </w:rPr>
      </w:pP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Среднее квадратное отклонение (указывает на среднее квадратное показателя от его средней величины):</w:t>
      </w:r>
    </w:p>
    <w:p w:rsidR="003E75C5" w:rsidRDefault="003E75C5" w:rsidP="003E75C5">
      <w:pPr>
        <w:shd w:val="clear" w:color="000000" w:fill="auto"/>
        <w:tabs>
          <w:tab w:val="left" w:pos="993"/>
        </w:tabs>
        <w:suppressAutoHyphens/>
        <w:spacing w:line="360" w:lineRule="auto"/>
        <w:ind w:firstLine="709"/>
        <w:jc w:val="both"/>
        <w:rPr>
          <w:sz w:val="28"/>
        </w:rPr>
      </w:pPr>
    </w:p>
    <w:p w:rsidR="003E75C5" w:rsidRDefault="00D30A65" w:rsidP="003E75C5">
      <w:pPr>
        <w:shd w:val="clear" w:color="000000" w:fill="auto"/>
        <w:tabs>
          <w:tab w:val="left" w:pos="993"/>
        </w:tabs>
        <w:suppressAutoHyphens/>
        <w:spacing w:line="360" w:lineRule="auto"/>
        <w:ind w:firstLine="709"/>
        <w:jc w:val="both"/>
        <w:rPr>
          <w:sz w:val="28"/>
        </w:rPr>
      </w:pPr>
      <w:r>
        <w:rPr>
          <w:sz w:val="28"/>
        </w:rPr>
        <w:pict>
          <v:shape id="_x0000_i1029" type="#_x0000_t75" style="width:229.5pt;height:67.5pt">
            <v:imagedata r:id="rId11" o:title=""/>
          </v:shape>
        </w:pict>
      </w:r>
    </w:p>
    <w:p w:rsidR="003E75C5" w:rsidRDefault="003E75C5" w:rsidP="003E75C5">
      <w:pPr>
        <w:shd w:val="clear" w:color="000000" w:fill="auto"/>
        <w:tabs>
          <w:tab w:val="left" w:pos="993"/>
        </w:tabs>
        <w:suppressAutoHyphens/>
        <w:spacing w:line="360" w:lineRule="auto"/>
        <w:ind w:firstLine="709"/>
        <w:jc w:val="both"/>
        <w:rPr>
          <w:sz w:val="28"/>
        </w:rPr>
      </w:pP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Вариация (дает относительную оценку разброса значений от его среднего уровня)</w:t>
      </w:r>
    </w:p>
    <w:p w:rsidR="003E75C5" w:rsidRDefault="003E75C5" w:rsidP="003E75C5">
      <w:pPr>
        <w:shd w:val="clear" w:color="000000" w:fill="auto"/>
        <w:tabs>
          <w:tab w:val="left" w:pos="993"/>
        </w:tabs>
        <w:suppressAutoHyphens/>
        <w:spacing w:line="360" w:lineRule="auto"/>
        <w:ind w:firstLine="709"/>
        <w:jc w:val="both"/>
        <w:rPr>
          <w:sz w:val="28"/>
        </w:rPr>
      </w:pPr>
    </w:p>
    <w:p w:rsidR="003E75C5" w:rsidRDefault="00D30A65" w:rsidP="003E75C5">
      <w:pPr>
        <w:shd w:val="clear" w:color="000000" w:fill="auto"/>
        <w:tabs>
          <w:tab w:val="left" w:pos="993"/>
        </w:tabs>
        <w:suppressAutoHyphens/>
        <w:spacing w:line="360" w:lineRule="auto"/>
        <w:ind w:firstLine="709"/>
        <w:jc w:val="both"/>
        <w:rPr>
          <w:sz w:val="28"/>
        </w:rPr>
      </w:pPr>
      <w:r>
        <w:rPr>
          <w:sz w:val="28"/>
        </w:rPr>
        <w:pict>
          <v:shape id="_x0000_i1030" type="#_x0000_t75" style="width:223.5pt;height:46.5pt">
            <v:imagedata r:id="rId12" o:title=""/>
          </v:shape>
        </w:pict>
      </w:r>
    </w:p>
    <w:p w:rsidR="003E75C5" w:rsidRDefault="003E75C5" w:rsidP="003E75C5">
      <w:pPr>
        <w:shd w:val="clear" w:color="000000" w:fill="auto"/>
        <w:tabs>
          <w:tab w:val="left" w:pos="993"/>
        </w:tabs>
        <w:suppressAutoHyphens/>
        <w:spacing w:line="360" w:lineRule="auto"/>
        <w:ind w:firstLine="709"/>
        <w:jc w:val="both"/>
        <w:rPr>
          <w:sz w:val="28"/>
        </w:rPr>
      </w:pP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Соотношение экстремума (позволяет оценить возможности предприятия по увеличению результатов деятельности)</w:t>
      </w:r>
    </w:p>
    <w:p w:rsidR="003E75C5" w:rsidRDefault="003E75C5" w:rsidP="003E75C5">
      <w:pPr>
        <w:shd w:val="clear" w:color="000000" w:fill="auto"/>
        <w:tabs>
          <w:tab w:val="left" w:pos="993"/>
        </w:tabs>
        <w:suppressAutoHyphens/>
        <w:spacing w:line="360" w:lineRule="auto"/>
        <w:ind w:firstLine="709"/>
        <w:jc w:val="both"/>
        <w:rPr>
          <w:sz w:val="28"/>
        </w:rPr>
      </w:pPr>
    </w:p>
    <w:p w:rsidR="003E75C5" w:rsidRDefault="00D30A65" w:rsidP="003E75C5">
      <w:pPr>
        <w:shd w:val="clear" w:color="000000" w:fill="auto"/>
        <w:tabs>
          <w:tab w:val="left" w:pos="993"/>
        </w:tabs>
        <w:suppressAutoHyphens/>
        <w:spacing w:line="360" w:lineRule="auto"/>
        <w:ind w:firstLine="709"/>
        <w:jc w:val="both"/>
        <w:rPr>
          <w:sz w:val="28"/>
        </w:rPr>
      </w:pPr>
      <w:r>
        <w:rPr>
          <w:sz w:val="28"/>
          <w:lang w:val="en-US"/>
        </w:rPr>
        <w:pict>
          <v:shape id="_x0000_i1031" type="#_x0000_t75" style="width:234pt;height:46.5pt">
            <v:imagedata r:id="rId13" o:title=""/>
          </v:shape>
        </w:pict>
      </w:r>
    </w:p>
    <w:p w:rsidR="003E75C5" w:rsidRDefault="003E75C5" w:rsidP="003E75C5">
      <w:pPr>
        <w:shd w:val="clear" w:color="000000" w:fill="auto"/>
        <w:tabs>
          <w:tab w:val="left" w:pos="993"/>
        </w:tabs>
        <w:suppressAutoHyphens/>
        <w:spacing w:line="360" w:lineRule="auto"/>
        <w:ind w:firstLine="709"/>
        <w:jc w:val="both"/>
        <w:rPr>
          <w:sz w:val="28"/>
        </w:rPr>
      </w:pP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Данные статистической обработки предприятия представлены в таблице:</w:t>
      </w:r>
    </w:p>
    <w:p w:rsidR="00AA0839" w:rsidRDefault="00AA0839" w:rsidP="003E75C5">
      <w:pPr>
        <w:shd w:val="clear" w:color="000000" w:fill="auto"/>
        <w:tabs>
          <w:tab w:val="left" w:pos="993"/>
        </w:tabs>
        <w:suppressAutoHyphens/>
        <w:spacing w:line="360" w:lineRule="auto"/>
        <w:ind w:firstLine="709"/>
        <w:jc w:val="both"/>
        <w:rPr>
          <w:sz w:val="28"/>
        </w:rPr>
      </w:pPr>
    </w:p>
    <w:p w:rsidR="003E75C5" w:rsidRPr="003E75C5" w:rsidRDefault="003E75C5" w:rsidP="003E75C5">
      <w:pPr>
        <w:shd w:val="clear" w:color="000000" w:fill="auto"/>
        <w:tabs>
          <w:tab w:val="left" w:pos="993"/>
        </w:tabs>
        <w:spacing w:line="360" w:lineRule="auto"/>
        <w:jc w:val="center"/>
        <w:rPr>
          <w:b/>
          <w:sz w:val="28"/>
        </w:rPr>
      </w:pPr>
      <w:r>
        <w:rPr>
          <w:b/>
          <w:sz w:val="28"/>
        </w:rPr>
        <w:br w:type="page"/>
      </w:r>
      <w:r w:rsidRPr="003E75C5">
        <w:rPr>
          <w:b/>
          <w:sz w:val="28"/>
        </w:rPr>
        <w:t>Динамика абсолютных показателей деятельности фирмы «АМИК Кэш энд Керри»</w:t>
      </w:r>
    </w:p>
    <w:tbl>
      <w:tblPr>
        <w:tblW w:w="97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3"/>
        <w:gridCol w:w="926"/>
        <w:gridCol w:w="900"/>
        <w:gridCol w:w="900"/>
        <w:gridCol w:w="900"/>
        <w:gridCol w:w="900"/>
        <w:gridCol w:w="1403"/>
        <w:gridCol w:w="1297"/>
        <w:gridCol w:w="600"/>
      </w:tblGrid>
      <w:tr w:rsidR="003E75C5" w:rsidRPr="00E157BA" w:rsidTr="00E157BA">
        <w:trPr>
          <w:trHeight w:val="255"/>
          <w:jc w:val="center"/>
        </w:trPr>
        <w:tc>
          <w:tcPr>
            <w:tcW w:w="1953" w:type="dxa"/>
            <w:vMerge w:val="restart"/>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Показатели</w:t>
            </w:r>
          </w:p>
        </w:tc>
        <w:tc>
          <w:tcPr>
            <w:tcW w:w="3626" w:type="dxa"/>
            <w:gridSpan w:val="4"/>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Периоды исследования</w:t>
            </w:r>
          </w:p>
        </w:tc>
        <w:tc>
          <w:tcPr>
            <w:tcW w:w="900" w:type="dxa"/>
            <w:vMerge w:val="restart"/>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Сред</w:t>
            </w:r>
          </w:p>
          <w:p w:rsidR="003E75C5" w:rsidRPr="00E157BA" w:rsidRDefault="003E75C5" w:rsidP="00E157BA">
            <w:pPr>
              <w:shd w:val="clear" w:color="000000" w:fill="auto"/>
              <w:tabs>
                <w:tab w:val="left" w:pos="993"/>
              </w:tabs>
              <w:suppressAutoHyphens/>
              <w:spacing w:line="360" w:lineRule="auto"/>
              <w:rPr>
                <w:sz w:val="20"/>
              </w:rPr>
            </w:pPr>
            <w:r w:rsidRPr="00E157BA">
              <w:rPr>
                <w:sz w:val="20"/>
              </w:rPr>
              <w:t>ние значе</w:t>
            </w:r>
          </w:p>
          <w:p w:rsidR="003E75C5" w:rsidRPr="00E157BA" w:rsidRDefault="003E75C5" w:rsidP="00E157BA">
            <w:pPr>
              <w:shd w:val="clear" w:color="000000" w:fill="auto"/>
              <w:tabs>
                <w:tab w:val="left" w:pos="993"/>
              </w:tabs>
              <w:suppressAutoHyphens/>
              <w:spacing w:line="360" w:lineRule="auto"/>
              <w:rPr>
                <w:sz w:val="20"/>
              </w:rPr>
            </w:pPr>
            <w:r w:rsidRPr="00E157BA">
              <w:rPr>
                <w:sz w:val="20"/>
              </w:rPr>
              <w:t>ния</w:t>
            </w:r>
          </w:p>
        </w:tc>
        <w:tc>
          <w:tcPr>
            <w:tcW w:w="1403" w:type="dxa"/>
            <w:vMerge w:val="restart"/>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R</w:t>
            </w:r>
          </w:p>
        </w:tc>
        <w:tc>
          <w:tcPr>
            <w:tcW w:w="1297" w:type="dxa"/>
            <w:vMerge w:val="restart"/>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w</w:t>
            </w:r>
          </w:p>
        </w:tc>
        <w:tc>
          <w:tcPr>
            <w:tcW w:w="600" w:type="dxa"/>
            <w:vMerge w:val="restart"/>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k</w:t>
            </w:r>
          </w:p>
        </w:tc>
      </w:tr>
      <w:tr w:rsidR="003E75C5" w:rsidRPr="00E157BA" w:rsidTr="00E157BA">
        <w:trPr>
          <w:trHeight w:val="1003"/>
          <w:jc w:val="center"/>
        </w:trPr>
        <w:tc>
          <w:tcPr>
            <w:tcW w:w="1953" w:type="dxa"/>
            <w:vMerge/>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p>
        </w:tc>
        <w:tc>
          <w:tcPr>
            <w:tcW w:w="926"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w:t>
            </w:r>
          </w:p>
        </w:tc>
        <w:tc>
          <w:tcPr>
            <w:tcW w:w="90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w:t>
            </w:r>
          </w:p>
        </w:tc>
        <w:tc>
          <w:tcPr>
            <w:tcW w:w="90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3</w:t>
            </w:r>
          </w:p>
        </w:tc>
        <w:tc>
          <w:tcPr>
            <w:tcW w:w="90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4</w:t>
            </w:r>
          </w:p>
        </w:tc>
        <w:tc>
          <w:tcPr>
            <w:tcW w:w="900" w:type="dxa"/>
            <w:vMerge/>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p>
        </w:tc>
        <w:tc>
          <w:tcPr>
            <w:tcW w:w="1403" w:type="dxa"/>
            <w:vMerge/>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p>
        </w:tc>
        <w:tc>
          <w:tcPr>
            <w:tcW w:w="1297" w:type="dxa"/>
            <w:vMerge/>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p>
        </w:tc>
        <w:tc>
          <w:tcPr>
            <w:tcW w:w="600" w:type="dxa"/>
            <w:vMerge/>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p>
        </w:tc>
      </w:tr>
      <w:tr w:rsidR="00AA0839" w:rsidRPr="00E157BA" w:rsidTr="00E157BA">
        <w:trPr>
          <w:trHeight w:val="132"/>
          <w:jc w:val="center"/>
        </w:trPr>
        <w:tc>
          <w:tcPr>
            <w:tcW w:w="195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1)Объем продукции</w:t>
            </w:r>
          </w:p>
        </w:tc>
        <w:tc>
          <w:tcPr>
            <w:tcW w:w="926"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180000</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172000</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192000</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220000</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191000</w:t>
            </w:r>
          </w:p>
        </w:tc>
        <w:tc>
          <w:tcPr>
            <w:tcW w:w="1403" w:type="dxa"/>
            <w:shd w:val="clear" w:color="auto" w:fill="auto"/>
            <w:vAlign w:val="center"/>
          </w:tcPr>
          <w:p w:rsidR="00AA0839" w:rsidRPr="00E157BA" w:rsidRDefault="001C2692" w:rsidP="00E157BA">
            <w:pPr>
              <w:shd w:val="clear" w:color="000000" w:fill="auto"/>
              <w:tabs>
                <w:tab w:val="left" w:pos="993"/>
              </w:tabs>
              <w:suppressAutoHyphens/>
              <w:spacing w:line="360" w:lineRule="auto"/>
              <w:rPr>
                <w:sz w:val="20"/>
              </w:rPr>
            </w:pPr>
            <w:r w:rsidRPr="00E157BA">
              <w:rPr>
                <w:sz w:val="20"/>
              </w:rPr>
              <w:t>21007,935</w:t>
            </w:r>
          </w:p>
        </w:tc>
        <w:tc>
          <w:tcPr>
            <w:tcW w:w="1297" w:type="dxa"/>
            <w:shd w:val="clear" w:color="auto" w:fill="auto"/>
            <w:vAlign w:val="center"/>
          </w:tcPr>
          <w:p w:rsidR="00AA0839" w:rsidRPr="00E157BA" w:rsidRDefault="001C2692" w:rsidP="00E157BA">
            <w:pPr>
              <w:shd w:val="clear" w:color="000000" w:fill="auto"/>
              <w:tabs>
                <w:tab w:val="left" w:pos="993"/>
              </w:tabs>
              <w:suppressAutoHyphens/>
              <w:spacing w:line="360" w:lineRule="auto"/>
              <w:rPr>
                <w:sz w:val="20"/>
              </w:rPr>
            </w:pPr>
            <w:r w:rsidRPr="00E157BA">
              <w:rPr>
                <w:sz w:val="20"/>
              </w:rPr>
              <w:t>0,109989</w:t>
            </w:r>
          </w:p>
        </w:tc>
        <w:tc>
          <w:tcPr>
            <w:tcW w:w="600" w:type="dxa"/>
            <w:shd w:val="clear" w:color="auto" w:fill="auto"/>
            <w:vAlign w:val="center"/>
          </w:tcPr>
          <w:p w:rsidR="00AA0839" w:rsidRPr="00E157BA" w:rsidRDefault="001C2692" w:rsidP="00E157BA">
            <w:pPr>
              <w:shd w:val="clear" w:color="000000" w:fill="auto"/>
              <w:tabs>
                <w:tab w:val="left" w:pos="993"/>
              </w:tabs>
              <w:suppressAutoHyphens/>
              <w:spacing w:line="360" w:lineRule="auto"/>
              <w:rPr>
                <w:sz w:val="20"/>
              </w:rPr>
            </w:pPr>
            <w:r w:rsidRPr="00E157BA">
              <w:rPr>
                <w:sz w:val="20"/>
              </w:rPr>
              <w:t>1,279</w:t>
            </w:r>
          </w:p>
        </w:tc>
      </w:tr>
      <w:tr w:rsidR="00AA0839" w:rsidRPr="00E157BA" w:rsidTr="00E157BA">
        <w:trPr>
          <w:trHeight w:val="255"/>
          <w:jc w:val="center"/>
        </w:trPr>
        <w:tc>
          <w:tcPr>
            <w:tcW w:w="195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Базисный индекс</w:t>
            </w:r>
          </w:p>
        </w:tc>
        <w:tc>
          <w:tcPr>
            <w:tcW w:w="92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0,9</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1,06</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1,22</w:t>
            </w:r>
          </w:p>
        </w:tc>
        <w:tc>
          <w:tcPr>
            <w:tcW w:w="9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40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297"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6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r>
      <w:tr w:rsidR="00AA0839" w:rsidRPr="00E157BA" w:rsidTr="00E157BA">
        <w:trPr>
          <w:trHeight w:val="255"/>
          <w:jc w:val="center"/>
        </w:trPr>
        <w:tc>
          <w:tcPr>
            <w:tcW w:w="195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Цепной индекс</w:t>
            </w:r>
          </w:p>
        </w:tc>
        <w:tc>
          <w:tcPr>
            <w:tcW w:w="92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0,9</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1,116</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1,146</w:t>
            </w:r>
          </w:p>
        </w:tc>
        <w:tc>
          <w:tcPr>
            <w:tcW w:w="9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40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297"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6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r>
      <w:tr w:rsidR="00AA0839" w:rsidRPr="00E157BA" w:rsidTr="00E157BA">
        <w:trPr>
          <w:trHeight w:val="255"/>
          <w:jc w:val="center"/>
        </w:trPr>
        <w:tc>
          <w:tcPr>
            <w:tcW w:w="195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2)Выручка</w:t>
            </w:r>
          </w:p>
        </w:tc>
        <w:tc>
          <w:tcPr>
            <w:tcW w:w="926"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147600</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120400</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172800</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202400</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160800</w:t>
            </w:r>
          </w:p>
        </w:tc>
        <w:tc>
          <w:tcPr>
            <w:tcW w:w="1403" w:type="dxa"/>
            <w:shd w:val="clear" w:color="auto" w:fill="auto"/>
            <w:vAlign w:val="center"/>
          </w:tcPr>
          <w:p w:rsidR="00AA0839" w:rsidRPr="00E157BA" w:rsidRDefault="00A151E6" w:rsidP="00E157BA">
            <w:pPr>
              <w:shd w:val="clear" w:color="000000" w:fill="auto"/>
              <w:tabs>
                <w:tab w:val="left" w:pos="993"/>
              </w:tabs>
              <w:suppressAutoHyphens/>
              <w:spacing w:line="360" w:lineRule="auto"/>
              <w:rPr>
                <w:sz w:val="20"/>
              </w:rPr>
            </w:pPr>
            <w:r w:rsidRPr="00E157BA">
              <w:rPr>
                <w:sz w:val="20"/>
              </w:rPr>
              <w:t>35028,369</w:t>
            </w:r>
          </w:p>
        </w:tc>
        <w:tc>
          <w:tcPr>
            <w:tcW w:w="1297" w:type="dxa"/>
            <w:shd w:val="clear" w:color="auto" w:fill="auto"/>
            <w:vAlign w:val="center"/>
          </w:tcPr>
          <w:p w:rsidR="00AA0839" w:rsidRPr="00E157BA" w:rsidRDefault="00A151E6" w:rsidP="00E157BA">
            <w:pPr>
              <w:shd w:val="clear" w:color="000000" w:fill="auto"/>
              <w:tabs>
                <w:tab w:val="left" w:pos="993"/>
              </w:tabs>
              <w:suppressAutoHyphens/>
              <w:spacing w:line="360" w:lineRule="auto"/>
              <w:rPr>
                <w:sz w:val="20"/>
              </w:rPr>
            </w:pPr>
            <w:r w:rsidRPr="00E157BA">
              <w:rPr>
                <w:sz w:val="20"/>
              </w:rPr>
              <w:t>0,217838</w:t>
            </w:r>
          </w:p>
        </w:tc>
        <w:tc>
          <w:tcPr>
            <w:tcW w:w="600" w:type="dxa"/>
            <w:shd w:val="clear" w:color="auto" w:fill="auto"/>
            <w:vAlign w:val="center"/>
          </w:tcPr>
          <w:p w:rsidR="00AA0839" w:rsidRPr="00E157BA" w:rsidRDefault="00A151E6" w:rsidP="00E157BA">
            <w:pPr>
              <w:shd w:val="clear" w:color="000000" w:fill="auto"/>
              <w:tabs>
                <w:tab w:val="left" w:pos="993"/>
              </w:tabs>
              <w:suppressAutoHyphens/>
              <w:spacing w:line="360" w:lineRule="auto"/>
              <w:rPr>
                <w:sz w:val="20"/>
              </w:rPr>
            </w:pPr>
            <w:r w:rsidRPr="00E157BA">
              <w:rPr>
                <w:sz w:val="20"/>
              </w:rPr>
              <w:t>1,68</w:t>
            </w:r>
          </w:p>
        </w:tc>
      </w:tr>
      <w:tr w:rsidR="00AA0839" w:rsidRPr="00E157BA" w:rsidTr="00E157BA">
        <w:trPr>
          <w:trHeight w:val="255"/>
          <w:jc w:val="center"/>
        </w:trPr>
        <w:tc>
          <w:tcPr>
            <w:tcW w:w="195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Базисный индекс</w:t>
            </w:r>
          </w:p>
        </w:tc>
        <w:tc>
          <w:tcPr>
            <w:tcW w:w="92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0,8</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1,17</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1,37</w:t>
            </w:r>
          </w:p>
        </w:tc>
        <w:tc>
          <w:tcPr>
            <w:tcW w:w="9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40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297"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6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r>
      <w:tr w:rsidR="00AA0839" w:rsidRPr="00E157BA" w:rsidTr="00E157BA">
        <w:trPr>
          <w:trHeight w:val="255"/>
          <w:jc w:val="center"/>
        </w:trPr>
        <w:tc>
          <w:tcPr>
            <w:tcW w:w="195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Цепной индекс</w:t>
            </w:r>
          </w:p>
        </w:tc>
        <w:tc>
          <w:tcPr>
            <w:tcW w:w="92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0,8</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1,43</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1,17</w:t>
            </w:r>
          </w:p>
        </w:tc>
        <w:tc>
          <w:tcPr>
            <w:tcW w:w="9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40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297"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6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r>
      <w:tr w:rsidR="003E75C5" w:rsidRPr="00E157BA" w:rsidTr="00E157BA">
        <w:trPr>
          <w:trHeight w:val="255"/>
          <w:jc w:val="center"/>
        </w:trPr>
        <w:tc>
          <w:tcPr>
            <w:tcW w:w="1953"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3)Себестоимость</w:t>
            </w:r>
          </w:p>
        </w:tc>
        <w:tc>
          <w:tcPr>
            <w:tcW w:w="926"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162000</w:t>
            </w:r>
          </w:p>
        </w:tc>
        <w:tc>
          <w:tcPr>
            <w:tcW w:w="90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137600</w:t>
            </w:r>
          </w:p>
        </w:tc>
        <w:tc>
          <w:tcPr>
            <w:tcW w:w="90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157440</w:t>
            </w:r>
          </w:p>
        </w:tc>
        <w:tc>
          <w:tcPr>
            <w:tcW w:w="90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171600</w:t>
            </w:r>
          </w:p>
        </w:tc>
        <w:tc>
          <w:tcPr>
            <w:tcW w:w="90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157160</w:t>
            </w:r>
          </w:p>
        </w:tc>
        <w:tc>
          <w:tcPr>
            <w:tcW w:w="1403"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14313,2945</w:t>
            </w:r>
          </w:p>
        </w:tc>
        <w:tc>
          <w:tcPr>
            <w:tcW w:w="1297"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0,091075</w:t>
            </w:r>
          </w:p>
        </w:tc>
        <w:tc>
          <w:tcPr>
            <w:tcW w:w="60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0,8</w:t>
            </w:r>
          </w:p>
        </w:tc>
      </w:tr>
      <w:tr w:rsidR="00AA0839" w:rsidRPr="00E157BA" w:rsidTr="00E157BA">
        <w:trPr>
          <w:trHeight w:val="255"/>
          <w:jc w:val="center"/>
        </w:trPr>
        <w:tc>
          <w:tcPr>
            <w:tcW w:w="195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Базисный индекс</w:t>
            </w:r>
          </w:p>
        </w:tc>
        <w:tc>
          <w:tcPr>
            <w:tcW w:w="92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0,849</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0,97</w:t>
            </w:r>
          </w:p>
        </w:tc>
        <w:tc>
          <w:tcPr>
            <w:tcW w:w="900" w:type="dxa"/>
            <w:shd w:val="clear" w:color="auto" w:fill="auto"/>
            <w:vAlign w:val="center"/>
          </w:tcPr>
          <w:p w:rsidR="00AA0839" w:rsidRPr="00E157BA" w:rsidRDefault="00EF6F71" w:rsidP="00E157BA">
            <w:pPr>
              <w:shd w:val="clear" w:color="000000" w:fill="auto"/>
              <w:tabs>
                <w:tab w:val="left" w:pos="993"/>
              </w:tabs>
              <w:suppressAutoHyphens/>
              <w:spacing w:line="360" w:lineRule="auto"/>
              <w:rPr>
                <w:sz w:val="20"/>
              </w:rPr>
            </w:pPr>
            <w:r w:rsidRPr="00E157BA">
              <w:rPr>
                <w:sz w:val="20"/>
              </w:rPr>
              <w:t>1,059</w:t>
            </w:r>
          </w:p>
        </w:tc>
        <w:tc>
          <w:tcPr>
            <w:tcW w:w="9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40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297"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6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r>
      <w:tr w:rsidR="00AA0839" w:rsidRPr="00E157BA" w:rsidTr="00E157BA">
        <w:trPr>
          <w:trHeight w:val="348"/>
          <w:jc w:val="center"/>
        </w:trPr>
        <w:tc>
          <w:tcPr>
            <w:tcW w:w="195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Цепной индекс</w:t>
            </w:r>
          </w:p>
        </w:tc>
        <w:tc>
          <w:tcPr>
            <w:tcW w:w="92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900"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0,849</w:t>
            </w:r>
          </w:p>
        </w:tc>
        <w:tc>
          <w:tcPr>
            <w:tcW w:w="900"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1,144</w:t>
            </w:r>
          </w:p>
        </w:tc>
        <w:tc>
          <w:tcPr>
            <w:tcW w:w="900"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1,09</w:t>
            </w:r>
          </w:p>
        </w:tc>
        <w:tc>
          <w:tcPr>
            <w:tcW w:w="9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40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297"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6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r>
      <w:tr w:rsidR="00AA0839" w:rsidRPr="00E157BA" w:rsidTr="00E157BA">
        <w:trPr>
          <w:trHeight w:val="510"/>
          <w:jc w:val="center"/>
        </w:trPr>
        <w:tc>
          <w:tcPr>
            <w:tcW w:w="195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4)Прибыль от реализации продукции</w:t>
            </w:r>
          </w:p>
        </w:tc>
        <w:tc>
          <w:tcPr>
            <w:tcW w:w="926"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48600</w:t>
            </w:r>
          </w:p>
        </w:tc>
        <w:tc>
          <w:tcPr>
            <w:tcW w:w="900"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27520</w:t>
            </w:r>
          </w:p>
        </w:tc>
        <w:tc>
          <w:tcPr>
            <w:tcW w:w="900"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59827</w:t>
            </w:r>
          </w:p>
        </w:tc>
        <w:tc>
          <w:tcPr>
            <w:tcW w:w="900"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34320</w:t>
            </w:r>
          </w:p>
        </w:tc>
        <w:tc>
          <w:tcPr>
            <w:tcW w:w="900"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42566,75</w:t>
            </w:r>
          </w:p>
        </w:tc>
        <w:tc>
          <w:tcPr>
            <w:tcW w:w="1403" w:type="dxa"/>
            <w:shd w:val="clear" w:color="auto" w:fill="auto"/>
            <w:vAlign w:val="center"/>
          </w:tcPr>
          <w:p w:rsidR="00AA0839" w:rsidRPr="00E157BA" w:rsidRDefault="00D55006" w:rsidP="00E157BA">
            <w:pPr>
              <w:shd w:val="clear" w:color="000000" w:fill="auto"/>
              <w:tabs>
                <w:tab w:val="left" w:pos="993"/>
              </w:tabs>
              <w:suppressAutoHyphens/>
              <w:spacing w:line="360" w:lineRule="auto"/>
              <w:rPr>
                <w:sz w:val="20"/>
              </w:rPr>
            </w:pPr>
            <w:r w:rsidRPr="00E157BA">
              <w:rPr>
                <w:sz w:val="20"/>
              </w:rPr>
              <w:t>14476,76</w:t>
            </w:r>
          </w:p>
        </w:tc>
        <w:tc>
          <w:tcPr>
            <w:tcW w:w="1297" w:type="dxa"/>
            <w:shd w:val="clear" w:color="auto" w:fill="auto"/>
            <w:vAlign w:val="center"/>
          </w:tcPr>
          <w:p w:rsidR="00AA0839" w:rsidRPr="00E157BA" w:rsidRDefault="00D55006" w:rsidP="00E157BA">
            <w:pPr>
              <w:shd w:val="clear" w:color="000000" w:fill="auto"/>
              <w:tabs>
                <w:tab w:val="left" w:pos="993"/>
              </w:tabs>
              <w:suppressAutoHyphens/>
              <w:spacing w:line="360" w:lineRule="auto"/>
              <w:rPr>
                <w:sz w:val="20"/>
              </w:rPr>
            </w:pPr>
            <w:r w:rsidRPr="00E157BA">
              <w:rPr>
                <w:sz w:val="20"/>
              </w:rPr>
              <w:t>0,340095</w:t>
            </w:r>
          </w:p>
        </w:tc>
        <w:tc>
          <w:tcPr>
            <w:tcW w:w="600" w:type="dxa"/>
            <w:shd w:val="clear" w:color="auto" w:fill="auto"/>
            <w:vAlign w:val="center"/>
          </w:tcPr>
          <w:p w:rsidR="00AA0839" w:rsidRPr="00E157BA" w:rsidRDefault="00D55006" w:rsidP="00E157BA">
            <w:pPr>
              <w:shd w:val="clear" w:color="000000" w:fill="auto"/>
              <w:tabs>
                <w:tab w:val="left" w:pos="993"/>
              </w:tabs>
              <w:suppressAutoHyphens/>
              <w:spacing w:line="360" w:lineRule="auto"/>
              <w:rPr>
                <w:sz w:val="20"/>
              </w:rPr>
            </w:pPr>
            <w:r w:rsidRPr="00E157BA">
              <w:rPr>
                <w:sz w:val="20"/>
              </w:rPr>
              <w:t>2,174</w:t>
            </w:r>
          </w:p>
        </w:tc>
      </w:tr>
      <w:tr w:rsidR="00AA0839" w:rsidRPr="00E157BA" w:rsidTr="00E157BA">
        <w:trPr>
          <w:trHeight w:val="255"/>
          <w:jc w:val="center"/>
        </w:trPr>
        <w:tc>
          <w:tcPr>
            <w:tcW w:w="195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Базисный индекс</w:t>
            </w:r>
          </w:p>
        </w:tc>
        <w:tc>
          <w:tcPr>
            <w:tcW w:w="92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900"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0,566</w:t>
            </w:r>
          </w:p>
        </w:tc>
        <w:tc>
          <w:tcPr>
            <w:tcW w:w="900"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1,23</w:t>
            </w:r>
          </w:p>
        </w:tc>
        <w:tc>
          <w:tcPr>
            <w:tcW w:w="900"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0,706</w:t>
            </w:r>
          </w:p>
        </w:tc>
        <w:tc>
          <w:tcPr>
            <w:tcW w:w="9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40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297"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6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r>
      <w:tr w:rsidR="00AA0839" w:rsidRPr="00E157BA" w:rsidTr="00E157BA">
        <w:trPr>
          <w:trHeight w:val="255"/>
          <w:jc w:val="center"/>
        </w:trPr>
        <w:tc>
          <w:tcPr>
            <w:tcW w:w="195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Цепной индекс</w:t>
            </w:r>
          </w:p>
        </w:tc>
        <w:tc>
          <w:tcPr>
            <w:tcW w:w="92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900"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0,566</w:t>
            </w:r>
          </w:p>
        </w:tc>
        <w:tc>
          <w:tcPr>
            <w:tcW w:w="900"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2,174</w:t>
            </w:r>
          </w:p>
        </w:tc>
        <w:tc>
          <w:tcPr>
            <w:tcW w:w="900" w:type="dxa"/>
            <w:shd w:val="clear" w:color="auto" w:fill="auto"/>
            <w:vAlign w:val="center"/>
          </w:tcPr>
          <w:p w:rsidR="00AA0839" w:rsidRPr="00E157BA" w:rsidRDefault="00746031" w:rsidP="00E157BA">
            <w:pPr>
              <w:shd w:val="clear" w:color="000000" w:fill="auto"/>
              <w:tabs>
                <w:tab w:val="left" w:pos="993"/>
              </w:tabs>
              <w:suppressAutoHyphens/>
              <w:spacing w:line="360" w:lineRule="auto"/>
              <w:rPr>
                <w:sz w:val="20"/>
              </w:rPr>
            </w:pPr>
            <w:r w:rsidRPr="00E157BA">
              <w:rPr>
                <w:sz w:val="20"/>
              </w:rPr>
              <w:t>0,574</w:t>
            </w:r>
          </w:p>
        </w:tc>
        <w:tc>
          <w:tcPr>
            <w:tcW w:w="9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403"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297"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60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r>
    </w:tbl>
    <w:p w:rsidR="00F53214" w:rsidRDefault="00F53214" w:rsidP="003E75C5">
      <w:pPr>
        <w:shd w:val="clear" w:color="000000" w:fill="auto"/>
        <w:tabs>
          <w:tab w:val="left" w:pos="993"/>
        </w:tabs>
        <w:suppressAutoHyphens/>
        <w:spacing w:line="360" w:lineRule="auto"/>
        <w:ind w:firstLine="709"/>
        <w:jc w:val="both"/>
        <w:rPr>
          <w:sz w:val="28"/>
        </w:rPr>
      </w:pPr>
    </w:p>
    <w:p w:rsidR="00F53214" w:rsidRPr="003E75C5" w:rsidRDefault="00070D35" w:rsidP="003E75C5">
      <w:pPr>
        <w:shd w:val="clear" w:color="000000" w:fill="auto"/>
        <w:tabs>
          <w:tab w:val="left" w:pos="993"/>
          <w:tab w:val="left" w:pos="8520"/>
        </w:tabs>
        <w:spacing w:line="360" w:lineRule="auto"/>
        <w:jc w:val="center"/>
        <w:rPr>
          <w:b/>
          <w:sz w:val="28"/>
        </w:rPr>
      </w:pPr>
      <w:r w:rsidRPr="003E75C5">
        <w:rPr>
          <w:b/>
          <w:sz w:val="28"/>
        </w:rPr>
        <w:object w:dxaOrig="5774" w:dyaOrig="3843">
          <v:shape id="_x0000_i1032" type="#_x0000_t75" style="width:398.25pt;height:217.5pt" o:ole="" o:allowoverlap="f">
            <v:imagedata r:id="rId14" o:title=""/>
          </v:shape>
          <o:OLEObject Type="Embed" ProgID="Excel.Sheet.8" ShapeID="_x0000_i1032" DrawAspect="Content" ObjectID="_1457480779" r:id="rId15"/>
        </w:object>
      </w:r>
    </w:p>
    <w:p w:rsidR="003E75C5" w:rsidRDefault="00AA0839" w:rsidP="003E75C5">
      <w:pPr>
        <w:pStyle w:val="7"/>
        <w:keepNext w:val="0"/>
        <w:shd w:val="clear" w:color="000000" w:fill="auto"/>
        <w:tabs>
          <w:tab w:val="left" w:pos="993"/>
        </w:tabs>
        <w:spacing w:line="360" w:lineRule="auto"/>
        <w:rPr>
          <w:b/>
        </w:rPr>
      </w:pPr>
      <w:r w:rsidRPr="003E75C5">
        <w:rPr>
          <w:b/>
        </w:rPr>
        <w:t>График</w:t>
      </w:r>
      <w:r w:rsidR="00F53214" w:rsidRPr="003E75C5">
        <w:rPr>
          <w:b/>
        </w:rPr>
        <w:t xml:space="preserve"> </w:t>
      </w:r>
      <w:r w:rsidRPr="003E75C5">
        <w:rPr>
          <w:b/>
        </w:rPr>
        <w:t>1</w:t>
      </w:r>
      <w:r w:rsidR="003E75C5" w:rsidRPr="003E75C5">
        <w:rPr>
          <w:b/>
        </w:rPr>
        <w:t>. Динамика абсолютных показателей фирмы</w:t>
      </w:r>
    </w:p>
    <w:p w:rsidR="003E75C5" w:rsidRPr="003E75C5" w:rsidRDefault="003E75C5" w:rsidP="003E75C5">
      <w:pPr>
        <w:pStyle w:val="7"/>
        <w:keepNext w:val="0"/>
        <w:shd w:val="clear" w:color="000000" w:fill="auto"/>
        <w:tabs>
          <w:tab w:val="left" w:pos="993"/>
        </w:tabs>
        <w:spacing w:line="360" w:lineRule="auto"/>
        <w:rPr>
          <w:b/>
        </w:rPr>
      </w:pPr>
      <w:r w:rsidRPr="003E75C5">
        <w:rPr>
          <w:b/>
        </w:rPr>
        <w:t>«АМИК Кэш энд Керри»</w:t>
      </w:r>
    </w:p>
    <w:p w:rsidR="00F53214" w:rsidRDefault="00F53214" w:rsidP="003E75C5">
      <w:pPr>
        <w:shd w:val="clear" w:color="000000" w:fill="auto"/>
        <w:tabs>
          <w:tab w:val="left" w:pos="993"/>
          <w:tab w:val="left" w:pos="8520"/>
        </w:tabs>
        <w:suppressAutoHyphens/>
        <w:spacing w:line="360" w:lineRule="auto"/>
        <w:ind w:firstLine="709"/>
        <w:jc w:val="both"/>
        <w:rPr>
          <w:sz w:val="28"/>
        </w:rPr>
      </w:pPr>
    </w:p>
    <w:p w:rsidR="00AA0839" w:rsidRPr="003E75C5" w:rsidRDefault="003E75C5" w:rsidP="003E75C5">
      <w:pPr>
        <w:shd w:val="clear" w:color="000000" w:fill="auto"/>
        <w:tabs>
          <w:tab w:val="left" w:pos="993"/>
          <w:tab w:val="left" w:pos="8520"/>
        </w:tabs>
        <w:spacing w:line="360" w:lineRule="auto"/>
        <w:jc w:val="center"/>
        <w:rPr>
          <w:b/>
          <w:sz w:val="28"/>
        </w:rPr>
      </w:pPr>
      <w:r>
        <w:rPr>
          <w:sz w:val="28"/>
        </w:rPr>
        <w:br w:type="page"/>
      </w:r>
      <w:r w:rsidR="00070D35" w:rsidRPr="003E75C5">
        <w:rPr>
          <w:b/>
          <w:sz w:val="28"/>
        </w:rPr>
        <w:object w:dxaOrig="14657" w:dyaOrig="9005">
          <v:shape id="_x0000_i1033" type="#_x0000_t75" style="width:373.5pt;height:220.5pt" o:ole="" o:allowoverlap="f">
            <v:imagedata r:id="rId16" o:title=""/>
          </v:shape>
          <o:OLEObject Type="Embed" ProgID="Excel.Sheet.8" ShapeID="_x0000_i1033" DrawAspect="Content" ObjectID="_1457480780" r:id="rId17"/>
        </w:object>
      </w:r>
    </w:p>
    <w:p w:rsidR="00F53214" w:rsidRPr="003E75C5" w:rsidRDefault="00AA0839" w:rsidP="003E75C5">
      <w:pPr>
        <w:shd w:val="clear" w:color="000000" w:fill="auto"/>
        <w:tabs>
          <w:tab w:val="left" w:pos="993"/>
          <w:tab w:val="left" w:pos="8520"/>
        </w:tabs>
        <w:spacing w:line="360" w:lineRule="auto"/>
        <w:jc w:val="center"/>
        <w:rPr>
          <w:b/>
          <w:sz w:val="28"/>
        </w:rPr>
      </w:pPr>
      <w:r w:rsidRPr="003E75C5">
        <w:rPr>
          <w:b/>
          <w:sz w:val="28"/>
          <w:szCs w:val="28"/>
        </w:rPr>
        <w:t>Диаграмма 1</w:t>
      </w:r>
      <w:r w:rsidR="003E75C5" w:rsidRPr="003E75C5">
        <w:rPr>
          <w:b/>
          <w:sz w:val="28"/>
          <w:szCs w:val="28"/>
        </w:rPr>
        <w:t xml:space="preserve">. </w:t>
      </w:r>
      <w:r w:rsidR="003E75C5" w:rsidRPr="003E75C5">
        <w:rPr>
          <w:b/>
          <w:sz w:val="28"/>
        </w:rPr>
        <w:t>Себестоимость</w:t>
      </w:r>
    </w:p>
    <w:p w:rsidR="003E75C5" w:rsidRDefault="003E75C5" w:rsidP="003E75C5">
      <w:pPr>
        <w:shd w:val="clear" w:color="000000" w:fill="auto"/>
        <w:tabs>
          <w:tab w:val="left" w:pos="993"/>
          <w:tab w:val="left" w:pos="8520"/>
        </w:tabs>
        <w:suppressAutoHyphens/>
        <w:spacing w:line="360" w:lineRule="auto"/>
        <w:ind w:firstLine="709"/>
        <w:jc w:val="both"/>
        <w:rPr>
          <w:sz w:val="28"/>
          <w:szCs w:val="28"/>
        </w:rPr>
      </w:pPr>
    </w:p>
    <w:p w:rsidR="00F53214" w:rsidRDefault="00AA0839" w:rsidP="003E75C5">
      <w:pPr>
        <w:shd w:val="clear" w:color="000000" w:fill="auto"/>
        <w:tabs>
          <w:tab w:val="left" w:pos="993"/>
          <w:tab w:val="left" w:pos="4500"/>
          <w:tab w:val="left" w:pos="8520"/>
        </w:tabs>
        <w:suppressAutoHyphens/>
        <w:spacing w:line="360" w:lineRule="auto"/>
        <w:ind w:firstLine="709"/>
        <w:jc w:val="both"/>
        <w:rPr>
          <w:sz w:val="28"/>
        </w:rPr>
      </w:pPr>
      <w:r w:rsidRPr="00F53214">
        <w:rPr>
          <w:sz w:val="28"/>
        </w:rPr>
        <w:t xml:space="preserve">Во втором периоде по сравнению с первым мы можем наблюдать ситуацию, при которой </w:t>
      </w:r>
      <w:r w:rsidR="00597662" w:rsidRPr="00F53214">
        <w:rPr>
          <w:sz w:val="28"/>
        </w:rPr>
        <w:t xml:space="preserve">понижение </w:t>
      </w:r>
      <w:r w:rsidRPr="00F53214">
        <w:rPr>
          <w:sz w:val="28"/>
        </w:rPr>
        <w:t>себестоимости продукции (на</w:t>
      </w:r>
      <w:r w:rsidR="00597662" w:rsidRPr="00F53214">
        <w:rPr>
          <w:sz w:val="28"/>
        </w:rPr>
        <w:t xml:space="preserve"> 24400</w:t>
      </w:r>
      <w:r w:rsidRPr="00F53214">
        <w:rPr>
          <w:sz w:val="28"/>
        </w:rPr>
        <w:t xml:space="preserve">) привело к </w:t>
      </w:r>
      <w:r w:rsidR="00597662" w:rsidRPr="00F53214">
        <w:rPr>
          <w:sz w:val="28"/>
        </w:rPr>
        <w:t xml:space="preserve">спаду </w:t>
      </w:r>
      <w:r w:rsidRPr="00F53214">
        <w:rPr>
          <w:sz w:val="28"/>
        </w:rPr>
        <w:t>прибыли от реализации данной продукции (на</w:t>
      </w:r>
      <w:r w:rsidR="00597662" w:rsidRPr="00F53214">
        <w:rPr>
          <w:sz w:val="28"/>
        </w:rPr>
        <w:t xml:space="preserve"> 21080</w:t>
      </w:r>
      <w:r w:rsidRPr="00F53214">
        <w:rPr>
          <w:sz w:val="28"/>
        </w:rPr>
        <w:t xml:space="preserve">), а </w:t>
      </w:r>
      <w:r w:rsidR="00597662" w:rsidRPr="00F53214">
        <w:rPr>
          <w:sz w:val="28"/>
        </w:rPr>
        <w:t xml:space="preserve">уменьшение </w:t>
      </w:r>
      <w:r w:rsidRPr="00F53214">
        <w:rPr>
          <w:sz w:val="28"/>
        </w:rPr>
        <w:t>выпуска продукции (на</w:t>
      </w:r>
      <w:r w:rsidR="00597662" w:rsidRPr="00F53214">
        <w:rPr>
          <w:sz w:val="28"/>
        </w:rPr>
        <w:t xml:space="preserve"> 8000</w:t>
      </w:r>
      <w:r w:rsidRPr="00F53214">
        <w:rPr>
          <w:sz w:val="28"/>
        </w:rPr>
        <w:t xml:space="preserve">) привело к </w:t>
      </w:r>
      <w:r w:rsidR="00597662" w:rsidRPr="00F53214">
        <w:rPr>
          <w:sz w:val="28"/>
        </w:rPr>
        <w:t xml:space="preserve">спаду </w:t>
      </w:r>
      <w:r w:rsidRPr="00F53214">
        <w:rPr>
          <w:sz w:val="28"/>
        </w:rPr>
        <w:t>выручки предприятия (на</w:t>
      </w:r>
      <w:r w:rsidR="00597662" w:rsidRPr="00F53214">
        <w:rPr>
          <w:sz w:val="28"/>
        </w:rPr>
        <w:t xml:space="preserve"> 27200</w:t>
      </w:r>
      <w:r w:rsidRPr="00F53214">
        <w:rPr>
          <w:sz w:val="28"/>
        </w:rPr>
        <w:t>).</w:t>
      </w:r>
    </w:p>
    <w:p w:rsid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rPr>
        <w:t>В третьем периоде по сравнению со вторым наблюдается что, в связи с увеличением объема продукции (на</w:t>
      </w:r>
      <w:r w:rsidR="00597662" w:rsidRPr="00F53214">
        <w:rPr>
          <w:sz w:val="28"/>
        </w:rPr>
        <w:t xml:space="preserve"> 20000</w:t>
      </w:r>
      <w:r w:rsidRPr="00F53214">
        <w:rPr>
          <w:sz w:val="28"/>
        </w:rPr>
        <w:t>) увеличивается ее себестоимость (на</w:t>
      </w:r>
      <w:r w:rsidR="00597662" w:rsidRPr="00F53214">
        <w:rPr>
          <w:sz w:val="28"/>
        </w:rPr>
        <w:t xml:space="preserve"> 19840</w:t>
      </w:r>
      <w:r w:rsidRPr="00F53214">
        <w:rPr>
          <w:sz w:val="28"/>
        </w:rPr>
        <w:t>), выручка (на</w:t>
      </w:r>
      <w:r w:rsidR="00597662" w:rsidRPr="00F53214">
        <w:rPr>
          <w:sz w:val="28"/>
        </w:rPr>
        <w:t xml:space="preserve"> 52400</w:t>
      </w:r>
      <w:r w:rsidRPr="00F53214">
        <w:rPr>
          <w:sz w:val="28"/>
        </w:rPr>
        <w:t>), что приводит к росту прибыли предприятия на</w:t>
      </w:r>
      <w:r w:rsidR="005B5CB2" w:rsidRPr="00F53214">
        <w:rPr>
          <w:sz w:val="28"/>
        </w:rPr>
        <w:t xml:space="preserve"> 32307</w:t>
      </w:r>
      <w:r w:rsidRPr="00F53214">
        <w:rPr>
          <w:sz w:val="28"/>
        </w:rPr>
        <w:t>.</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rPr>
        <w:t xml:space="preserve">В четвертом периоде </w:t>
      </w:r>
      <w:r w:rsidR="005B5CB2" w:rsidRPr="00F53214">
        <w:rPr>
          <w:sz w:val="28"/>
        </w:rPr>
        <w:t>происходит увеличение объёма продукции (на 28000), себестоимости (на 14160), выручки (на 29600), но уменьшение прибыли от реализации продукции (на 25507).</w:t>
      </w:r>
      <w:r w:rsidRPr="00F53214">
        <w:rPr>
          <w:sz w:val="28"/>
        </w:rPr>
        <w:t xml:space="preserve"> Это может свидетельствовать о том, что данная продукция носит сезонный характер</w:t>
      </w:r>
      <w:r w:rsidR="005B5CB2" w:rsidRPr="00F53214">
        <w:rPr>
          <w:sz w:val="28"/>
        </w:rPr>
        <w:t>.</w:t>
      </w:r>
    </w:p>
    <w:p w:rsidR="00F53214" w:rsidRDefault="00F53214" w:rsidP="003E75C5">
      <w:pPr>
        <w:shd w:val="clear" w:color="000000" w:fill="auto"/>
        <w:tabs>
          <w:tab w:val="left" w:pos="993"/>
        </w:tabs>
        <w:suppressAutoHyphens/>
        <w:spacing w:line="360" w:lineRule="auto"/>
        <w:ind w:firstLine="709"/>
        <w:jc w:val="both"/>
        <w:rPr>
          <w:sz w:val="28"/>
        </w:rPr>
      </w:pPr>
    </w:p>
    <w:p w:rsidR="00AA0839" w:rsidRPr="003E75C5" w:rsidRDefault="00AA0839" w:rsidP="003E75C5">
      <w:pPr>
        <w:shd w:val="clear" w:color="000000" w:fill="auto"/>
        <w:tabs>
          <w:tab w:val="left" w:pos="993"/>
        </w:tabs>
        <w:spacing w:line="360" w:lineRule="auto"/>
        <w:jc w:val="center"/>
        <w:rPr>
          <w:b/>
          <w:sz w:val="28"/>
        </w:rPr>
      </w:pPr>
      <w:r w:rsidRPr="003E75C5">
        <w:rPr>
          <w:b/>
          <w:sz w:val="28"/>
        </w:rPr>
        <w:t>1.2 Анализ относительных показ</w:t>
      </w:r>
      <w:r w:rsidR="003E75C5">
        <w:rPr>
          <w:b/>
          <w:sz w:val="28"/>
        </w:rPr>
        <w:t>ателей деятельности предприятия</w:t>
      </w:r>
    </w:p>
    <w:p w:rsidR="00AA0839" w:rsidRPr="003E75C5" w:rsidRDefault="00AA0839" w:rsidP="003E75C5">
      <w:pPr>
        <w:shd w:val="clear" w:color="000000" w:fill="auto"/>
        <w:tabs>
          <w:tab w:val="left" w:pos="993"/>
        </w:tabs>
        <w:spacing w:line="360" w:lineRule="auto"/>
        <w:jc w:val="center"/>
        <w:rPr>
          <w:b/>
          <w:sz w:val="28"/>
        </w:rPr>
      </w:pP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В качестве относительных показателей будут рассмотрены обобщенные показатели эффективности:</w:t>
      </w:r>
    </w:p>
    <w:p w:rsidR="00F53214" w:rsidRDefault="00AA0839" w:rsidP="003E75C5">
      <w:pPr>
        <w:numPr>
          <w:ilvl w:val="0"/>
          <w:numId w:val="8"/>
        </w:numPr>
        <w:shd w:val="clear" w:color="000000" w:fill="auto"/>
        <w:tabs>
          <w:tab w:val="left" w:pos="993"/>
        </w:tabs>
        <w:suppressAutoHyphens/>
        <w:spacing w:line="360" w:lineRule="auto"/>
        <w:ind w:left="0" w:firstLine="709"/>
        <w:jc w:val="both"/>
        <w:rPr>
          <w:sz w:val="28"/>
        </w:rPr>
      </w:pPr>
      <w:r w:rsidRPr="00F53214">
        <w:rPr>
          <w:sz w:val="28"/>
        </w:rPr>
        <w:t>Рентабельность производства, вычисляется по формуле:</w:t>
      </w:r>
    </w:p>
    <w:p w:rsidR="00AA0839" w:rsidRDefault="00AA0839" w:rsidP="003E75C5">
      <w:pPr>
        <w:shd w:val="clear" w:color="000000" w:fill="auto"/>
        <w:tabs>
          <w:tab w:val="left" w:pos="993"/>
        </w:tabs>
        <w:suppressAutoHyphens/>
        <w:spacing w:line="360" w:lineRule="auto"/>
        <w:ind w:firstLine="709"/>
        <w:jc w:val="both"/>
        <w:rPr>
          <w:b/>
          <w:sz w:val="28"/>
        </w:rPr>
      </w:pPr>
    </w:p>
    <w:p w:rsidR="003E75C5" w:rsidRDefault="00D30A65" w:rsidP="003E75C5">
      <w:pPr>
        <w:shd w:val="clear" w:color="000000" w:fill="auto"/>
        <w:tabs>
          <w:tab w:val="left" w:pos="993"/>
        </w:tabs>
        <w:suppressAutoHyphens/>
        <w:spacing w:line="360" w:lineRule="auto"/>
        <w:ind w:firstLine="709"/>
        <w:jc w:val="both"/>
        <w:rPr>
          <w:b/>
          <w:sz w:val="28"/>
        </w:rPr>
      </w:pPr>
      <w:r>
        <w:rPr>
          <w:b/>
          <w:sz w:val="28"/>
        </w:rPr>
        <w:pict>
          <v:shape id="_x0000_i1034" type="#_x0000_t75" style="width:309.75pt;height:35.25pt">
            <v:imagedata r:id="rId18" o:title=""/>
          </v:shape>
        </w:pict>
      </w:r>
    </w:p>
    <w:p w:rsidR="003E75C5" w:rsidRPr="00F53214" w:rsidRDefault="003E75C5" w:rsidP="003E75C5">
      <w:pPr>
        <w:shd w:val="clear" w:color="000000" w:fill="auto"/>
        <w:tabs>
          <w:tab w:val="left" w:pos="993"/>
        </w:tabs>
        <w:suppressAutoHyphens/>
        <w:spacing w:line="360" w:lineRule="auto"/>
        <w:ind w:firstLine="709"/>
        <w:jc w:val="both"/>
        <w:rPr>
          <w:sz w:val="28"/>
        </w:rPr>
      </w:pPr>
    </w:p>
    <w:p w:rsidR="00AA0839" w:rsidRPr="00F53214" w:rsidRDefault="00AA0839" w:rsidP="003E75C5">
      <w:pPr>
        <w:numPr>
          <w:ilvl w:val="0"/>
          <w:numId w:val="8"/>
        </w:numPr>
        <w:shd w:val="clear" w:color="000000" w:fill="auto"/>
        <w:tabs>
          <w:tab w:val="left" w:pos="993"/>
        </w:tabs>
        <w:suppressAutoHyphens/>
        <w:spacing w:line="360" w:lineRule="auto"/>
        <w:ind w:left="0" w:firstLine="709"/>
        <w:jc w:val="both"/>
        <w:rPr>
          <w:sz w:val="28"/>
        </w:rPr>
      </w:pPr>
      <w:r w:rsidRPr="00F53214">
        <w:rPr>
          <w:sz w:val="28"/>
        </w:rPr>
        <w:t>Рентабельность продаж:</w:t>
      </w:r>
    </w:p>
    <w:p w:rsidR="00AA0839" w:rsidRDefault="00AA0839" w:rsidP="003E75C5">
      <w:pPr>
        <w:shd w:val="clear" w:color="000000" w:fill="auto"/>
        <w:tabs>
          <w:tab w:val="left" w:pos="993"/>
          <w:tab w:val="left" w:pos="8520"/>
        </w:tabs>
        <w:suppressAutoHyphens/>
        <w:spacing w:line="360" w:lineRule="auto"/>
        <w:ind w:firstLine="709"/>
        <w:jc w:val="both"/>
        <w:rPr>
          <w:b/>
          <w:sz w:val="28"/>
        </w:rPr>
      </w:pPr>
    </w:p>
    <w:p w:rsidR="003E75C5" w:rsidRDefault="00D30A65" w:rsidP="003E75C5">
      <w:pPr>
        <w:shd w:val="clear" w:color="000000" w:fill="auto"/>
        <w:tabs>
          <w:tab w:val="left" w:pos="993"/>
          <w:tab w:val="left" w:pos="8520"/>
        </w:tabs>
        <w:suppressAutoHyphens/>
        <w:spacing w:line="360" w:lineRule="auto"/>
        <w:ind w:firstLine="709"/>
        <w:jc w:val="both"/>
        <w:rPr>
          <w:b/>
          <w:sz w:val="28"/>
        </w:rPr>
      </w:pPr>
      <w:r>
        <w:rPr>
          <w:b/>
          <w:sz w:val="28"/>
        </w:rPr>
        <w:pict>
          <v:shape id="_x0000_i1035" type="#_x0000_t75" style="width:312pt;height:39pt">
            <v:imagedata r:id="rId19" o:title=""/>
          </v:shape>
        </w:pict>
      </w:r>
    </w:p>
    <w:p w:rsidR="003E75C5" w:rsidRPr="00F53214" w:rsidRDefault="003E75C5" w:rsidP="003E75C5">
      <w:pPr>
        <w:shd w:val="clear" w:color="000000" w:fill="auto"/>
        <w:tabs>
          <w:tab w:val="left" w:pos="993"/>
          <w:tab w:val="left" w:pos="8520"/>
        </w:tabs>
        <w:suppressAutoHyphens/>
        <w:spacing w:line="360" w:lineRule="auto"/>
        <w:ind w:firstLine="709"/>
        <w:jc w:val="both"/>
        <w:rPr>
          <w:sz w:val="28"/>
        </w:rPr>
      </w:pPr>
    </w:p>
    <w:p w:rsidR="00F53214" w:rsidRDefault="00AA0839" w:rsidP="003E75C5">
      <w:pPr>
        <w:numPr>
          <w:ilvl w:val="0"/>
          <w:numId w:val="8"/>
        </w:numPr>
        <w:shd w:val="clear" w:color="000000" w:fill="auto"/>
        <w:tabs>
          <w:tab w:val="left" w:pos="993"/>
          <w:tab w:val="left" w:pos="8520"/>
        </w:tabs>
        <w:suppressAutoHyphens/>
        <w:spacing w:line="360" w:lineRule="auto"/>
        <w:ind w:left="0" w:firstLine="709"/>
        <w:jc w:val="both"/>
        <w:rPr>
          <w:sz w:val="28"/>
        </w:rPr>
      </w:pPr>
      <w:r w:rsidRPr="00F53214">
        <w:rPr>
          <w:sz w:val="28"/>
        </w:rPr>
        <w:t>Удельные текущие затраты:</w:t>
      </w:r>
    </w:p>
    <w:p w:rsidR="00AA0839" w:rsidRDefault="00AA0839" w:rsidP="003E75C5">
      <w:pPr>
        <w:shd w:val="clear" w:color="000000" w:fill="auto"/>
        <w:tabs>
          <w:tab w:val="left" w:pos="993"/>
        </w:tabs>
        <w:suppressAutoHyphens/>
        <w:spacing w:line="360" w:lineRule="auto"/>
        <w:ind w:firstLine="709"/>
        <w:jc w:val="both"/>
        <w:rPr>
          <w:b/>
          <w:sz w:val="28"/>
        </w:rPr>
      </w:pPr>
    </w:p>
    <w:p w:rsidR="003E75C5" w:rsidRPr="00F53214" w:rsidRDefault="00D30A65" w:rsidP="003E75C5">
      <w:pPr>
        <w:shd w:val="clear" w:color="000000" w:fill="auto"/>
        <w:tabs>
          <w:tab w:val="left" w:pos="993"/>
        </w:tabs>
        <w:suppressAutoHyphens/>
        <w:spacing w:line="360" w:lineRule="auto"/>
        <w:ind w:firstLine="709"/>
        <w:jc w:val="both"/>
        <w:rPr>
          <w:sz w:val="28"/>
        </w:rPr>
      </w:pPr>
      <w:r>
        <w:rPr>
          <w:b/>
          <w:sz w:val="28"/>
        </w:rPr>
        <w:pict>
          <v:shape id="_x0000_i1036" type="#_x0000_t75" style="width:310.5pt;height:35.25pt">
            <v:imagedata r:id="rId20" o:title=""/>
          </v:shape>
        </w:pict>
      </w:r>
    </w:p>
    <w:p w:rsidR="003E75C5" w:rsidRDefault="003E75C5" w:rsidP="003E75C5">
      <w:pPr>
        <w:shd w:val="clear" w:color="000000" w:fill="auto"/>
        <w:tabs>
          <w:tab w:val="left" w:pos="993"/>
          <w:tab w:val="left" w:pos="8520"/>
        </w:tabs>
        <w:suppressAutoHyphens/>
        <w:spacing w:line="360" w:lineRule="auto"/>
        <w:ind w:firstLine="709"/>
        <w:jc w:val="both"/>
        <w:rPr>
          <w:sz w:val="28"/>
        </w:rPr>
      </w:pPr>
    </w:p>
    <w:p w:rsidR="00AA0839" w:rsidRPr="003E75C5" w:rsidRDefault="00AA0839" w:rsidP="003E75C5">
      <w:pPr>
        <w:shd w:val="clear" w:color="000000" w:fill="auto"/>
        <w:tabs>
          <w:tab w:val="left" w:pos="993"/>
          <w:tab w:val="left" w:pos="8520"/>
        </w:tabs>
        <w:spacing w:line="360" w:lineRule="auto"/>
        <w:jc w:val="center"/>
        <w:rPr>
          <w:b/>
          <w:sz w:val="28"/>
        </w:rPr>
      </w:pPr>
      <w:r w:rsidRPr="003E75C5">
        <w:rPr>
          <w:b/>
          <w:sz w:val="28"/>
        </w:rPr>
        <w:t>Динамика относител</w:t>
      </w:r>
      <w:r w:rsidR="00A65291" w:rsidRPr="003E75C5">
        <w:rPr>
          <w:b/>
          <w:sz w:val="28"/>
        </w:rPr>
        <w:t>ьных показателей фирмы «АМИК Кэш энд Керри»</w:t>
      </w:r>
    </w:p>
    <w:tbl>
      <w:tblPr>
        <w:tblW w:w="82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80"/>
        <w:gridCol w:w="1440"/>
        <w:gridCol w:w="1620"/>
        <w:gridCol w:w="1031"/>
        <w:gridCol w:w="1299"/>
      </w:tblGrid>
      <w:tr w:rsidR="00AA0839" w:rsidRPr="00E157BA" w:rsidTr="00E157BA">
        <w:trPr>
          <w:trHeight w:val="483"/>
          <w:jc w:val="center"/>
        </w:trPr>
        <w:tc>
          <w:tcPr>
            <w:tcW w:w="2880"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Показатели</w:t>
            </w:r>
          </w:p>
        </w:tc>
        <w:tc>
          <w:tcPr>
            <w:tcW w:w="5390" w:type="dxa"/>
            <w:gridSpan w:val="4"/>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Периоды исследования</w:t>
            </w:r>
          </w:p>
        </w:tc>
      </w:tr>
      <w:tr w:rsidR="00AA0839" w:rsidRPr="00E157BA" w:rsidTr="00E157BA">
        <w:trPr>
          <w:trHeight w:val="483"/>
          <w:jc w:val="center"/>
        </w:trPr>
        <w:tc>
          <w:tcPr>
            <w:tcW w:w="288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5390" w:type="dxa"/>
            <w:gridSpan w:val="4"/>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r>
      <w:tr w:rsidR="00AA0839" w:rsidRPr="00E157BA" w:rsidTr="00E157BA">
        <w:trPr>
          <w:trHeight w:val="483"/>
          <w:jc w:val="center"/>
        </w:trPr>
        <w:tc>
          <w:tcPr>
            <w:tcW w:w="288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440"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1620"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2</w:t>
            </w:r>
          </w:p>
        </w:tc>
        <w:tc>
          <w:tcPr>
            <w:tcW w:w="1031"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3</w:t>
            </w:r>
          </w:p>
        </w:tc>
        <w:tc>
          <w:tcPr>
            <w:tcW w:w="1299"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4</w:t>
            </w:r>
          </w:p>
        </w:tc>
      </w:tr>
      <w:tr w:rsidR="00AA0839" w:rsidRPr="00E157BA" w:rsidTr="00E157BA">
        <w:trPr>
          <w:trHeight w:val="483"/>
          <w:jc w:val="center"/>
        </w:trPr>
        <w:tc>
          <w:tcPr>
            <w:tcW w:w="288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44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62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031"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299"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r>
      <w:tr w:rsidR="00AA0839" w:rsidRPr="00E157BA" w:rsidTr="00E157BA">
        <w:trPr>
          <w:trHeight w:val="255"/>
          <w:jc w:val="center"/>
        </w:trPr>
        <w:tc>
          <w:tcPr>
            <w:tcW w:w="288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1)Удельные затраты</w:t>
            </w:r>
          </w:p>
        </w:tc>
        <w:tc>
          <w:tcPr>
            <w:tcW w:w="1440"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0,9</w:t>
            </w:r>
          </w:p>
        </w:tc>
        <w:tc>
          <w:tcPr>
            <w:tcW w:w="1620"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0,8</w:t>
            </w:r>
          </w:p>
        </w:tc>
        <w:tc>
          <w:tcPr>
            <w:tcW w:w="1031"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0,82</w:t>
            </w:r>
          </w:p>
        </w:tc>
        <w:tc>
          <w:tcPr>
            <w:tcW w:w="1299"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0,78</w:t>
            </w:r>
          </w:p>
        </w:tc>
      </w:tr>
      <w:tr w:rsidR="00AA0839" w:rsidRPr="00E157BA" w:rsidTr="00E157BA">
        <w:trPr>
          <w:trHeight w:val="255"/>
          <w:jc w:val="center"/>
        </w:trPr>
        <w:tc>
          <w:tcPr>
            <w:tcW w:w="288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Базисный индекс</w:t>
            </w:r>
          </w:p>
        </w:tc>
        <w:tc>
          <w:tcPr>
            <w:tcW w:w="144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1620"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0,88</w:t>
            </w:r>
          </w:p>
        </w:tc>
        <w:tc>
          <w:tcPr>
            <w:tcW w:w="1031"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0,9</w:t>
            </w:r>
          </w:p>
        </w:tc>
        <w:tc>
          <w:tcPr>
            <w:tcW w:w="1299"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0,87</w:t>
            </w:r>
          </w:p>
        </w:tc>
      </w:tr>
      <w:tr w:rsidR="00AA0839" w:rsidRPr="00E157BA" w:rsidTr="00E157BA">
        <w:trPr>
          <w:trHeight w:val="255"/>
          <w:jc w:val="center"/>
        </w:trPr>
        <w:tc>
          <w:tcPr>
            <w:tcW w:w="288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Цепной индекс</w:t>
            </w:r>
          </w:p>
        </w:tc>
        <w:tc>
          <w:tcPr>
            <w:tcW w:w="144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1620"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0,88</w:t>
            </w:r>
          </w:p>
        </w:tc>
        <w:tc>
          <w:tcPr>
            <w:tcW w:w="1031"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1,025</w:t>
            </w:r>
          </w:p>
        </w:tc>
        <w:tc>
          <w:tcPr>
            <w:tcW w:w="1299"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0,95</w:t>
            </w:r>
          </w:p>
        </w:tc>
      </w:tr>
      <w:tr w:rsidR="00AA0839" w:rsidRPr="00E157BA" w:rsidTr="00E157BA">
        <w:trPr>
          <w:trHeight w:val="255"/>
          <w:jc w:val="center"/>
        </w:trPr>
        <w:tc>
          <w:tcPr>
            <w:tcW w:w="288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2)Рентабельность производства</w:t>
            </w:r>
          </w:p>
        </w:tc>
        <w:tc>
          <w:tcPr>
            <w:tcW w:w="1440"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0,3</w:t>
            </w:r>
          </w:p>
        </w:tc>
        <w:tc>
          <w:tcPr>
            <w:tcW w:w="1620"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0,2</w:t>
            </w:r>
          </w:p>
        </w:tc>
        <w:tc>
          <w:tcPr>
            <w:tcW w:w="1031"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0,38</w:t>
            </w:r>
          </w:p>
        </w:tc>
        <w:tc>
          <w:tcPr>
            <w:tcW w:w="1299"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0,2</w:t>
            </w:r>
          </w:p>
        </w:tc>
      </w:tr>
      <w:tr w:rsidR="00AA0839" w:rsidRPr="00E157BA" w:rsidTr="00E157BA">
        <w:trPr>
          <w:trHeight w:val="255"/>
          <w:jc w:val="center"/>
        </w:trPr>
        <w:tc>
          <w:tcPr>
            <w:tcW w:w="288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Базисный индекс</w:t>
            </w:r>
          </w:p>
        </w:tc>
        <w:tc>
          <w:tcPr>
            <w:tcW w:w="144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1620"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0,66</w:t>
            </w:r>
          </w:p>
        </w:tc>
        <w:tc>
          <w:tcPr>
            <w:tcW w:w="1031"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1,263</w:t>
            </w:r>
          </w:p>
        </w:tc>
        <w:tc>
          <w:tcPr>
            <w:tcW w:w="1299"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0,66</w:t>
            </w:r>
          </w:p>
        </w:tc>
      </w:tr>
      <w:tr w:rsidR="00AA0839" w:rsidRPr="00E157BA" w:rsidTr="00E157BA">
        <w:trPr>
          <w:trHeight w:val="255"/>
          <w:jc w:val="center"/>
        </w:trPr>
        <w:tc>
          <w:tcPr>
            <w:tcW w:w="288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Цепной индекс</w:t>
            </w:r>
          </w:p>
        </w:tc>
        <w:tc>
          <w:tcPr>
            <w:tcW w:w="144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1620"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0,66</w:t>
            </w:r>
          </w:p>
        </w:tc>
        <w:tc>
          <w:tcPr>
            <w:tcW w:w="1031"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1,895</w:t>
            </w:r>
          </w:p>
        </w:tc>
        <w:tc>
          <w:tcPr>
            <w:tcW w:w="1299"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0,528</w:t>
            </w:r>
          </w:p>
        </w:tc>
      </w:tr>
      <w:tr w:rsidR="00AA0839" w:rsidRPr="00E157BA" w:rsidTr="00E157BA">
        <w:trPr>
          <w:trHeight w:val="255"/>
          <w:jc w:val="center"/>
        </w:trPr>
        <w:tc>
          <w:tcPr>
            <w:tcW w:w="288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3)Рентабельность продаж</w:t>
            </w:r>
          </w:p>
        </w:tc>
        <w:tc>
          <w:tcPr>
            <w:tcW w:w="1440"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0,329</w:t>
            </w:r>
          </w:p>
        </w:tc>
        <w:tc>
          <w:tcPr>
            <w:tcW w:w="1620"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0,228</w:t>
            </w:r>
          </w:p>
        </w:tc>
        <w:tc>
          <w:tcPr>
            <w:tcW w:w="1031"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0,346</w:t>
            </w:r>
          </w:p>
        </w:tc>
        <w:tc>
          <w:tcPr>
            <w:tcW w:w="1299"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0,169</w:t>
            </w:r>
          </w:p>
        </w:tc>
      </w:tr>
      <w:tr w:rsidR="00AA0839" w:rsidRPr="00E157BA" w:rsidTr="00E157BA">
        <w:trPr>
          <w:trHeight w:val="255"/>
          <w:jc w:val="center"/>
        </w:trPr>
        <w:tc>
          <w:tcPr>
            <w:tcW w:w="288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Базисный индекс</w:t>
            </w:r>
          </w:p>
        </w:tc>
        <w:tc>
          <w:tcPr>
            <w:tcW w:w="144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1620"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0,693</w:t>
            </w:r>
          </w:p>
        </w:tc>
        <w:tc>
          <w:tcPr>
            <w:tcW w:w="1031"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1,05</w:t>
            </w:r>
          </w:p>
        </w:tc>
        <w:tc>
          <w:tcPr>
            <w:tcW w:w="1299"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0,5</w:t>
            </w:r>
          </w:p>
        </w:tc>
      </w:tr>
      <w:tr w:rsidR="00AA0839" w:rsidRPr="00E157BA" w:rsidTr="00E157BA">
        <w:trPr>
          <w:trHeight w:val="255"/>
          <w:jc w:val="center"/>
        </w:trPr>
        <w:tc>
          <w:tcPr>
            <w:tcW w:w="288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Цепной индекс</w:t>
            </w:r>
          </w:p>
        </w:tc>
        <w:tc>
          <w:tcPr>
            <w:tcW w:w="144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1620"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0,693</w:t>
            </w:r>
          </w:p>
        </w:tc>
        <w:tc>
          <w:tcPr>
            <w:tcW w:w="1031"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1,5</w:t>
            </w:r>
          </w:p>
        </w:tc>
        <w:tc>
          <w:tcPr>
            <w:tcW w:w="1299" w:type="dxa"/>
            <w:shd w:val="clear" w:color="auto" w:fill="auto"/>
            <w:vAlign w:val="center"/>
          </w:tcPr>
          <w:p w:rsidR="00AA0839" w:rsidRPr="00E157BA" w:rsidRDefault="005B5CB2" w:rsidP="00E157BA">
            <w:pPr>
              <w:shd w:val="clear" w:color="000000" w:fill="auto"/>
              <w:tabs>
                <w:tab w:val="left" w:pos="993"/>
              </w:tabs>
              <w:suppressAutoHyphens/>
              <w:spacing w:line="360" w:lineRule="auto"/>
              <w:rPr>
                <w:sz w:val="20"/>
              </w:rPr>
            </w:pPr>
            <w:r w:rsidRPr="00E157BA">
              <w:rPr>
                <w:sz w:val="20"/>
              </w:rPr>
              <w:t>0,488</w:t>
            </w:r>
          </w:p>
        </w:tc>
      </w:tr>
    </w:tbl>
    <w:p w:rsidR="00AA0839" w:rsidRPr="00F53214" w:rsidRDefault="00AA0839" w:rsidP="003E75C5">
      <w:pPr>
        <w:pStyle w:val="24"/>
        <w:shd w:val="clear" w:color="000000" w:fill="auto"/>
        <w:tabs>
          <w:tab w:val="left" w:pos="993"/>
        </w:tabs>
        <w:suppressAutoHyphens/>
        <w:spacing w:line="360" w:lineRule="auto"/>
        <w:ind w:firstLine="709"/>
      </w:pPr>
    </w:p>
    <w:p w:rsidR="00AA0839" w:rsidRPr="003E75C5" w:rsidRDefault="003E75C5" w:rsidP="003E75C5">
      <w:pPr>
        <w:pStyle w:val="24"/>
        <w:shd w:val="clear" w:color="000000" w:fill="auto"/>
        <w:tabs>
          <w:tab w:val="left" w:pos="993"/>
        </w:tabs>
        <w:spacing w:line="360" w:lineRule="auto"/>
        <w:jc w:val="center"/>
        <w:rPr>
          <w:b/>
        </w:rPr>
      </w:pPr>
      <w:r>
        <w:br w:type="page"/>
      </w:r>
      <w:r w:rsidR="00070D35" w:rsidRPr="003E75C5">
        <w:rPr>
          <w:b/>
        </w:rPr>
        <w:object w:dxaOrig="8616" w:dyaOrig="4896">
          <v:shape id="_x0000_i1037" type="#_x0000_t75" style="width:430.5pt;height:244.5pt" o:ole="" o:allowoverlap="f" fillcolor="black">
            <v:imagedata r:id="rId21" o:title=""/>
          </v:shape>
          <o:OLEObject Type="Embed" ProgID="Excel.Sheet.8" ShapeID="_x0000_i1037" DrawAspect="Content" ObjectID="_1457480781" r:id="rId22">
            <o:FieldCodes>\s</o:FieldCodes>
          </o:OLEObject>
        </w:object>
      </w:r>
    </w:p>
    <w:p w:rsidR="00AA0839" w:rsidRPr="003E75C5" w:rsidRDefault="00AA0839" w:rsidP="003E75C5">
      <w:pPr>
        <w:shd w:val="clear" w:color="000000" w:fill="auto"/>
        <w:tabs>
          <w:tab w:val="left" w:pos="993"/>
          <w:tab w:val="left" w:pos="8520"/>
        </w:tabs>
        <w:spacing w:line="360" w:lineRule="auto"/>
        <w:jc w:val="center"/>
        <w:rPr>
          <w:b/>
          <w:sz w:val="28"/>
        </w:rPr>
      </w:pPr>
      <w:r w:rsidRPr="003E75C5">
        <w:rPr>
          <w:b/>
          <w:sz w:val="28"/>
        </w:rPr>
        <w:t>График 2</w:t>
      </w:r>
      <w:r w:rsidR="003E75C5" w:rsidRPr="003E75C5">
        <w:rPr>
          <w:b/>
          <w:sz w:val="28"/>
        </w:rPr>
        <w:t>. Объем продаж</w:t>
      </w:r>
    </w:p>
    <w:p w:rsidR="00F53214" w:rsidRDefault="00F53214" w:rsidP="003E75C5">
      <w:pPr>
        <w:shd w:val="clear" w:color="000000" w:fill="auto"/>
        <w:tabs>
          <w:tab w:val="left" w:pos="993"/>
          <w:tab w:val="left" w:pos="8520"/>
        </w:tabs>
        <w:suppressAutoHyphens/>
        <w:spacing w:line="360" w:lineRule="auto"/>
        <w:ind w:firstLine="709"/>
        <w:jc w:val="both"/>
        <w:rPr>
          <w:sz w:val="28"/>
        </w:rPr>
      </w:pPr>
    </w:p>
    <w:p w:rsid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rPr>
        <w:t xml:space="preserve">Сравнивая первых два периода мы видим, что за счет снижения затрат на производство уменьшается себестоимость данной продукции, что приводит к </w:t>
      </w:r>
      <w:r w:rsidR="00003088" w:rsidRPr="00F53214">
        <w:rPr>
          <w:sz w:val="28"/>
        </w:rPr>
        <w:t xml:space="preserve">уменьшению </w:t>
      </w:r>
      <w:r w:rsidRPr="00F53214">
        <w:rPr>
          <w:sz w:val="28"/>
        </w:rPr>
        <w:t>рентабельности предприятия.</w:t>
      </w:r>
    </w:p>
    <w:p w:rsidR="00F53214" w:rsidRDefault="00AA0839" w:rsidP="003E75C5">
      <w:pPr>
        <w:pStyle w:val="24"/>
        <w:shd w:val="clear" w:color="000000" w:fill="auto"/>
        <w:tabs>
          <w:tab w:val="left" w:pos="993"/>
        </w:tabs>
        <w:suppressAutoHyphens/>
        <w:spacing w:line="360" w:lineRule="auto"/>
        <w:ind w:firstLine="709"/>
      </w:pPr>
      <w:r w:rsidRPr="00F53214">
        <w:t xml:space="preserve">В третьем периоде мы видим, что удельные затраты </w:t>
      </w:r>
      <w:r w:rsidR="00003088" w:rsidRPr="00F53214">
        <w:t>остаются не изменными, рентабельность продаж увеличивается, в связи с этим растёт рентабельность производства.</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rPr>
        <w:t xml:space="preserve">В четвертом периоде затраты на производство снизились, в результате </w:t>
      </w:r>
      <w:r w:rsidR="00003088" w:rsidRPr="00F53214">
        <w:rPr>
          <w:sz w:val="28"/>
        </w:rPr>
        <w:t xml:space="preserve">увеличился </w:t>
      </w:r>
      <w:r w:rsidRPr="00F53214">
        <w:rPr>
          <w:sz w:val="28"/>
        </w:rPr>
        <w:t>выпуск продукции и снизилась рентабельность производства и рентабельность продаж организации.</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p>
    <w:p w:rsidR="00AA0839" w:rsidRPr="00F53214" w:rsidRDefault="003E75C5" w:rsidP="003E75C5">
      <w:pPr>
        <w:shd w:val="clear" w:color="000000" w:fill="auto"/>
        <w:tabs>
          <w:tab w:val="left" w:pos="993"/>
          <w:tab w:val="left" w:pos="8520"/>
        </w:tabs>
        <w:spacing w:line="360" w:lineRule="auto"/>
        <w:jc w:val="center"/>
        <w:rPr>
          <w:b/>
          <w:sz w:val="28"/>
        </w:rPr>
      </w:pPr>
      <w:r>
        <w:rPr>
          <w:b/>
          <w:sz w:val="28"/>
        </w:rPr>
        <w:br w:type="page"/>
      </w:r>
      <w:r w:rsidR="00AA0839" w:rsidRPr="00F53214">
        <w:rPr>
          <w:b/>
          <w:sz w:val="28"/>
        </w:rPr>
        <w:t>Глава 2. Ан</w:t>
      </w:r>
      <w:r>
        <w:rPr>
          <w:b/>
          <w:sz w:val="28"/>
        </w:rPr>
        <w:t>ализ маркетинговой деятельности</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p>
    <w:p w:rsidR="00F53214" w:rsidRPr="003E75C5" w:rsidRDefault="00AA0839" w:rsidP="003E75C5">
      <w:pPr>
        <w:shd w:val="clear" w:color="000000" w:fill="auto"/>
        <w:tabs>
          <w:tab w:val="left" w:pos="993"/>
        </w:tabs>
        <w:spacing w:line="360" w:lineRule="auto"/>
        <w:jc w:val="center"/>
        <w:rPr>
          <w:b/>
          <w:sz w:val="28"/>
        </w:rPr>
      </w:pPr>
      <w:r w:rsidRPr="003E75C5">
        <w:rPr>
          <w:b/>
          <w:sz w:val="28"/>
        </w:rPr>
        <w:t xml:space="preserve">2.1 </w:t>
      </w:r>
      <w:r w:rsidR="00A65291" w:rsidRPr="003E75C5">
        <w:rPr>
          <w:b/>
          <w:sz w:val="28"/>
        </w:rPr>
        <w:t>Анализ товарной политики фирмы «АМИК Кэш энд Керри»</w:t>
      </w:r>
    </w:p>
    <w:p w:rsidR="003E75C5" w:rsidRDefault="003E75C5" w:rsidP="003E75C5">
      <w:pPr>
        <w:shd w:val="clear" w:color="000000" w:fill="auto"/>
        <w:tabs>
          <w:tab w:val="left" w:pos="993"/>
          <w:tab w:val="left" w:pos="8520"/>
        </w:tabs>
        <w:spacing w:line="360" w:lineRule="auto"/>
        <w:jc w:val="center"/>
        <w:rPr>
          <w:b/>
          <w:sz w:val="28"/>
        </w:rPr>
      </w:pPr>
    </w:p>
    <w:p w:rsidR="00F53214" w:rsidRPr="003E75C5" w:rsidRDefault="00AA0839" w:rsidP="003E75C5">
      <w:pPr>
        <w:shd w:val="clear" w:color="000000" w:fill="auto"/>
        <w:tabs>
          <w:tab w:val="left" w:pos="993"/>
          <w:tab w:val="left" w:pos="8520"/>
        </w:tabs>
        <w:spacing w:line="360" w:lineRule="auto"/>
        <w:ind w:firstLine="709"/>
        <w:jc w:val="both"/>
        <w:rPr>
          <w:sz w:val="28"/>
        </w:rPr>
      </w:pPr>
      <w:r w:rsidRPr="003E75C5">
        <w:rPr>
          <w:sz w:val="28"/>
        </w:rPr>
        <w:t>Удельный вес:</w:t>
      </w:r>
    </w:p>
    <w:p w:rsidR="00F53214" w:rsidRDefault="00F53214" w:rsidP="003E75C5">
      <w:pPr>
        <w:shd w:val="clear" w:color="000000" w:fill="auto"/>
        <w:tabs>
          <w:tab w:val="left" w:pos="993"/>
          <w:tab w:val="left" w:pos="8520"/>
        </w:tabs>
        <w:suppressAutoHyphens/>
        <w:spacing w:line="360" w:lineRule="auto"/>
        <w:ind w:firstLine="709"/>
        <w:jc w:val="both"/>
        <w:rPr>
          <w:b/>
          <w:sz w:val="28"/>
        </w:rPr>
      </w:pPr>
    </w:p>
    <w:p w:rsidR="003E75C5" w:rsidRDefault="00D30A65" w:rsidP="003E75C5">
      <w:pPr>
        <w:shd w:val="clear" w:color="000000" w:fill="auto"/>
        <w:tabs>
          <w:tab w:val="left" w:pos="993"/>
          <w:tab w:val="left" w:pos="8520"/>
        </w:tabs>
        <w:suppressAutoHyphens/>
        <w:spacing w:line="360" w:lineRule="auto"/>
        <w:ind w:firstLine="709"/>
        <w:jc w:val="both"/>
        <w:rPr>
          <w:b/>
          <w:sz w:val="28"/>
        </w:rPr>
      </w:pPr>
      <w:r>
        <w:rPr>
          <w:b/>
          <w:sz w:val="28"/>
        </w:rPr>
        <w:pict>
          <v:shape id="_x0000_i1038" type="#_x0000_t75" style="width:183pt;height:42.75pt">
            <v:imagedata r:id="rId23" o:title=""/>
          </v:shape>
        </w:pict>
      </w:r>
    </w:p>
    <w:p w:rsidR="003E75C5" w:rsidRPr="003E75C5" w:rsidRDefault="003E75C5" w:rsidP="003E75C5">
      <w:pPr>
        <w:shd w:val="clear" w:color="000000" w:fill="auto"/>
        <w:tabs>
          <w:tab w:val="left" w:pos="993"/>
          <w:tab w:val="left" w:pos="8520"/>
        </w:tabs>
        <w:suppressAutoHyphens/>
        <w:spacing w:line="360" w:lineRule="auto"/>
        <w:ind w:firstLine="709"/>
        <w:jc w:val="both"/>
        <w:rPr>
          <w:sz w:val="28"/>
        </w:rPr>
      </w:pPr>
    </w:p>
    <w:p w:rsid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lang w:val="en-US"/>
        </w:rPr>
        <w:t>Ti</w:t>
      </w:r>
      <w:r w:rsidRPr="00F53214">
        <w:rPr>
          <w:sz w:val="28"/>
        </w:rPr>
        <w:t xml:space="preserve"> – объем производства</w:t>
      </w:r>
      <w:r w:rsidR="00F53214">
        <w:rPr>
          <w:sz w:val="28"/>
        </w:rPr>
        <w:t xml:space="preserve"> </w:t>
      </w:r>
      <w:r w:rsidRPr="00F53214">
        <w:rPr>
          <w:sz w:val="28"/>
          <w:lang w:val="en-US"/>
        </w:rPr>
        <w:t>i</w:t>
      </w:r>
      <w:r w:rsidRPr="00F53214">
        <w:rPr>
          <w:sz w:val="28"/>
        </w:rPr>
        <w:t xml:space="preserve"> – ого вида продукции</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lang w:val="en-US"/>
        </w:rPr>
        <w:t xml:space="preserve">T – </w:t>
      </w:r>
      <w:r w:rsidRPr="00F53214">
        <w:rPr>
          <w:sz w:val="28"/>
        </w:rPr>
        <w:t>объем производства</w:t>
      </w:r>
    </w:p>
    <w:p w:rsidR="003E75C5" w:rsidRDefault="003E75C5" w:rsidP="003E75C5">
      <w:pPr>
        <w:shd w:val="clear" w:color="000000" w:fill="auto"/>
        <w:tabs>
          <w:tab w:val="left" w:pos="993"/>
          <w:tab w:val="left" w:pos="8520"/>
        </w:tabs>
        <w:suppressAutoHyphens/>
        <w:spacing w:line="360" w:lineRule="auto"/>
        <w:ind w:firstLine="709"/>
        <w:jc w:val="both"/>
        <w:rPr>
          <w:sz w:val="28"/>
        </w:rPr>
      </w:pPr>
    </w:p>
    <w:p w:rsidR="00AA0839" w:rsidRPr="003E75C5" w:rsidRDefault="00AA0839" w:rsidP="003E75C5">
      <w:pPr>
        <w:shd w:val="clear" w:color="000000" w:fill="auto"/>
        <w:tabs>
          <w:tab w:val="left" w:pos="993"/>
          <w:tab w:val="left" w:pos="8520"/>
        </w:tabs>
        <w:spacing w:line="360" w:lineRule="auto"/>
        <w:jc w:val="center"/>
        <w:rPr>
          <w:b/>
          <w:sz w:val="28"/>
        </w:rPr>
      </w:pPr>
      <w:r w:rsidRPr="003E75C5">
        <w:rPr>
          <w:b/>
          <w:sz w:val="28"/>
        </w:rPr>
        <w:t>Товарная номенклатура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80"/>
        <w:gridCol w:w="1170"/>
        <w:gridCol w:w="1080"/>
        <w:gridCol w:w="1260"/>
        <w:gridCol w:w="1265"/>
      </w:tblGrid>
      <w:tr w:rsidR="003E75C5" w:rsidRPr="00E157BA" w:rsidTr="00E157BA">
        <w:trPr>
          <w:trHeight w:val="255"/>
          <w:jc w:val="center"/>
        </w:trPr>
        <w:tc>
          <w:tcPr>
            <w:tcW w:w="2180" w:type="dxa"/>
            <w:vMerge w:val="restart"/>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Показатели</w:t>
            </w:r>
          </w:p>
        </w:tc>
        <w:tc>
          <w:tcPr>
            <w:tcW w:w="4775" w:type="dxa"/>
            <w:gridSpan w:val="4"/>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Период исследования</w:t>
            </w:r>
          </w:p>
        </w:tc>
      </w:tr>
      <w:tr w:rsidR="003E75C5" w:rsidRPr="00E157BA" w:rsidTr="00E157BA">
        <w:trPr>
          <w:trHeight w:val="255"/>
          <w:jc w:val="center"/>
        </w:trPr>
        <w:tc>
          <w:tcPr>
            <w:tcW w:w="2180" w:type="dxa"/>
            <w:vMerge/>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3</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4</w:t>
            </w:r>
          </w:p>
        </w:tc>
      </w:tr>
      <w:tr w:rsidR="003E75C5" w:rsidRPr="00E157BA" w:rsidTr="00E157BA">
        <w:trPr>
          <w:trHeight w:val="255"/>
          <w:jc w:val="center"/>
        </w:trPr>
        <w:tc>
          <w:tcPr>
            <w:tcW w:w="21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Товарный ассортимент</w:t>
            </w: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180000</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172000</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192000</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220000</w:t>
            </w:r>
          </w:p>
        </w:tc>
      </w:tr>
      <w:tr w:rsidR="003E75C5" w:rsidRPr="00E157BA" w:rsidTr="00E157BA">
        <w:trPr>
          <w:trHeight w:val="255"/>
          <w:jc w:val="center"/>
        </w:trPr>
        <w:tc>
          <w:tcPr>
            <w:tcW w:w="21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 Цветы срезанные</w:t>
            </w: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158885</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154940</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172300</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202000</w:t>
            </w:r>
          </w:p>
        </w:tc>
      </w:tr>
      <w:tr w:rsidR="003E75C5" w:rsidRPr="00E157BA" w:rsidTr="00E157BA">
        <w:trPr>
          <w:trHeight w:val="255"/>
          <w:jc w:val="center"/>
        </w:trPr>
        <w:tc>
          <w:tcPr>
            <w:tcW w:w="21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Удельный вес</w:t>
            </w: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88,27%</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90,08%</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89,74%</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91,8%</w:t>
            </w:r>
          </w:p>
        </w:tc>
      </w:tr>
      <w:tr w:rsidR="003E75C5" w:rsidRPr="00E157BA" w:rsidTr="00E157BA">
        <w:trPr>
          <w:trHeight w:val="255"/>
          <w:jc w:val="center"/>
        </w:trPr>
        <w:tc>
          <w:tcPr>
            <w:tcW w:w="21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 Цветы горшочные</w:t>
            </w: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1865</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1980</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2200</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2500</w:t>
            </w:r>
          </w:p>
        </w:tc>
      </w:tr>
      <w:tr w:rsidR="003E75C5" w:rsidRPr="00E157BA" w:rsidTr="00E157BA">
        <w:trPr>
          <w:trHeight w:val="255"/>
          <w:jc w:val="center"/>
        </w:trPr>
        <w:tc>
          <w:tcPr>
            <w:tcW w:w="21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Удельный вес</w:t>
            </w: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1,036%</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1,15%</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1,146%</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1,136%</w:t>
            </w:r>
          </w:p>
        </w:tc>
      </w:tr>
      <w:tr w:rsidR="003E75C5" w:rsidRPr="00E157BA" w:rsidTr="00E157BA">
        <w:trPr>
          <w:trHeight w:val="255"/>
          <w:jc w:val="center"/>
        </w:trPr>
        <w:tc>
          <w:tcPr>
            <w:tcW w:w="21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3. Игрушки мягкие</w:t>
            </w: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2450</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2580</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3000</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2500</w:t>
            </w:r>
          </w:p>
        </w:tc>
      </w:tr>
      <w:tr w:rsidR="003E75C5" w:rsidRPr="00E157BA" w:rsidTr="00E157BA">
        <w:trPr>
          <w:trHeight w:val="255"/>
          <w:jc w:val="center"/>
        </w:trPr>
        <w:tc>
          <w:tcPr>
            <w:tcW w:w="21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Удельный вес</w:t>
            </w: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1,36%</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1,5%</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1,56%</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1,136%</w:t>
            </w:r>
          </w:p>
        </w:tc>
      </w:tr>
      <w:tr w:rsidR="003E75C5" w:rsidRPr="00E157BA" w:rsidTr="00E157BA">
        <w:trPr>
          <w:trHeight w:val="255"/>
          <w:jc w:val="center"/>
        </w:trPr>
        <w:tc>
          <w:tcPr>
            <w:tcW w:w="21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4. Посуда</w:t>
            </w: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15000</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12500</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14500</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13000</w:t>
            </w:r>
          </w:p>
        </w:tc>
      </w:tr>
      <w:tr w:rsidR="003E75C5" w:rsidRPr="00E157BA" w:rsidTr="00E157BA">
        <w:trPr>
          <w:trHeight w:val="184"/>
          <w:jc w:val="center"/>
        </w:trPr>
        <w:tc>
          <w:tcPr>
            <w:tcW w:w="21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Удельный вес</w:t>
            </w: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8,33%</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7,27%</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7,55%</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5,9%</w:t>
            </w:r>
          </w:p>
        </w:tc>
      </w:tr>
      <w:tr w:rsidR="003E75C5" w:rsidRPr="00E157BA" w:rsidTr="00E157BA">
        <w:trPr>
          <w:trHeight w:val="270"/>
          <w:jc w:val="center"/>
        </w:trPr>
        <w:tc>
          <w:tcPr>
            <w:tcW w:w="21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5. Семена</w:t>
            </w: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1800</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2000</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500</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580</w:t>
            </w:r>
          </w:p>
        </w:tc>
      </w:tr>
      <w:tr w:rsidR="003E75C5" w:rsidRPr="00E157BA" w:rsidTr="00E157BA">
        <w:trPr>
          <w:trHeight w:val="206"/>
          <w:jc w:val="center"/>
        </w:trPr>
        <w:tc>
          <w:tcPr>
            <w:tcW w:w="21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Удельный вес</w:t>
            </w: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1,16%</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0,26%</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0,264%</w:t>
            </w:r>
          </w:p>
        </w:tc>
      </w:tr>
      <w:tr w:rsidR="003E75C5" w:rsidRPr="00E157BA" w:rsidTr="00E157BA">
        <w:trPr>
          <w:trHeight w:val="70"/>
          <w:jc w:val="center"/>
        </w:trPr>
        <w:tc>
          <w:tcPr>
            <w:tcW w:w="21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Re производства</w:t>
            </w: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30%</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20%</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37,9%</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20%</w:t>
            </w:r>
          </w:p>
        </w:tc>
      </w:tr>
      <w:tr w:rsidR="003E75C5" w:rsidRPr="00E157BA" w:rsidTr="00E157BA">
        <w:trPr>
          <w:trHeight w:val="259"/>
          <w:jc w:val="center"/>
        </w:trPr>
        <w:tc>
          <w:tcPr>
            <w:tcW w:w="21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Re продаж</w:t>
            </w:r>
          </w:p>
        </w:tc>
        <w:tc>
          <w:tcPr>
            <w:tcW w:w="117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32,9%</w:t>
            </w:r>
          </w:p>
        </w:tc>
        <w:tc>
          <w:tcPr>
            <w:tcW w:w="108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22,8%</w:t>
            </w:r>
          </w:p>
        </w:tc>
        <w:tc>
          <w:tcPr>
            <w:tcW w:w="1260"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34,6%</w:t>
            </w:r>
          </w:p>
        </w:tc>
        <w:tc>
          <w:tcPr>
            <w:tcW w:w="1265" w:type="dxa"/>
            <w:shd w:val="clear" w:color="auto" w:fill="auto"/>
            <w:vAlign w:val="center"/>
          </w:tcPr>
          <w:p w:rsidR="003E75C5" w:rsidRPr="00E157BA" w:rsidRDefault="003E75C5" w:rsidP="00E157BA">
            <w:pPr>
              <w:shd w:val="clear" w:color="000000" w:fill="auto"/>
              <w:tabs>
                <w:tab w:val="left" w:pos="993"/>
              </w:tabs>
              <w:suppressAutoHyphens/>
              <w:spacing w:line="360" w:lineRule="auto"/>
              <w:rPr>
                <w:sz w:val="20"/>
              </w:rPr>
            </w:pPr>
            <w:r w:rsidRPr="00E157BA">
              <w:rPr>
                <w:sz w:val="20"/>
              </w:rPr>
              <w:t>16,9%</w:t>
            </w:r>
          </w:p>
        </w:tc>
      </w:tr>
    </w:tbl>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p>
    <w:p w:rsidR="00F53214" w:rsidRPr="003E75C5" w:rsidRDefault="003E75C5" w:rsidP="003E75C5">
      <w:pPr>
        <w:shd w:val="clear" w:color="000000" w:fill="auto"/>
        <w:tabs>
          <w:tab w:val="left" w:pos="993"/>
          <w:tab w:val="left" w:pos="8520"/>
        </w:tabs>
        <w:spacing w:line="360" w:lineRule="auto"/>
        <w:jc w:val="center"/>
        <w:rPr>
          <w:b/>
          <w:sz w:val="28"/>
        </w:rPr>
      </w:pPr>
      <w:r>
        <w:rPr>
          <w:sz w:val="28"/>
        </w:rPr>
        <w:br w:type="page"/>
      </w:r>
      <w:r w:rsidR="00070D35" w:rsidRPr="003E75C5">
        <w:rPr>
          <w:b/>
          <w:sz w:val="28"/>
        </w:rPr>
        <w:object w:dxaOrig="6575" w:dyaOrig="3777">
          <v:shape id="_x0000_i1039" type="#_x0000_t75" style="width:328.5pt;height:189pt" o:ole="">
            <v:imagedata r:id="rId24" o:title=""/>
          </v:shape>
          <o:OLEObject Type="Embed" ProgID="Excel.Sheet.8" ShapeID="_x0000_i1039" DrawAspect="Content" ObjectID="_1457480782" r:id="rId25">
            <o:FieldCodes>\s</o:FieldCodes>
          </o:OLEObject>
        </w:object>
      </w:r>
    </w:p>
    <w:p w:rsidR="00294CB1" w:rsidRPr="003E75C5" w:rsidRDefault="007750FF" w:rsidP="003E75C5">
      <w:pPr>
        <w:shd w:val="clear" w:color="000000" w:fill="auto"/>
        <w:tabs>
          <w:tab w:val="left" w:pos="993"/>
          <w:tab w:val="left" w:pos="8520"/>
        </w:tabs>
        <w:spacing w:line="360" w:lineRule="auto"/>
        <w:jc w:val="center"/>
        <w:rPr>
          <w:b/>
          <w:sz w:val="28"/>
        </w:rPr>
      </w:pPr>
      <w:r w:rsidRPr="003E75C5">
        <w:rPr>
          <w:b/>
          <w:sz w:val="28"/>
        </w:rPr>
        <w:t>График 3</w:t>
      </w:r>
    </w:p>
    <w:p w:rsidR="003E75C5" w:rsidRDefault="003E75C5" w:rsidP="003E75C5">
      <w:pPr>
        <w:shd w:val="clear" w:color="000000" w:fill="auto"/>
        <w:tabs>
          <w:tab w:val="left" w:pos="993"/>
          <w:tab w:val="left" w:pos="8520"/>
        </w:tabs>
        <w:suppressAutoHyphens/>
        <w:spacing w:line="360" w:lineRule="auto"/>
        <w:ind w:firstLine="709"/>
        <w:jc w:val="both"/>
        <w:rPr>
          <w:sz w:val="28"/>
        </w:rPr>
      </w:pPr>
    </w:p>
    <w:p w:rsid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rPr>
        <w:t xml:space="preserve">Во втором периоде </w:t>
      </w:r>
      <w:r w:rsidR="005533F3" w:rsidRPr="00F53214">
        <w:rPr>
          <w:sz w:val="28"/>
        </w:rPr>
        <w:t xml:space="preserve">цветы срезанные </w:t>
      </w:r>
      <w:r w:rsidRPr="00F53214">
        <w:rPr>
          <w:sz w:val="28"/>
        </w:rPr>
        <w:t xml:space="preserve">являются безусловным товаром- лидером они занимают </w:t>
      </w:r>
      <w:r w:rsidR="005533F3" w:rsidRPr="00F53214">
        <w:rPr>
          <w:sz w:val="28"/>
        </w:rPr>
        <w:t>90,08</w:t>
      </w:r>
      <w:r w:rsidRPr="00F53214">
        <w:rPr>
          <w:sz w:val="28"/>
        </w:rPr>
        <w:t xml:space="preserve">% удельного веса. </w:t>
      </w:r>
      <w:r w:rsidR="005533F3" w:rsidRPr="00F53214">
        <w:rPr>
          <w:sz w:val="28"/>
        </w:rPr>
        <w:t xml:space="preserve">Посуда </w:t>
      </w:r>
      <w:r w:rsidRPr="00F53214">
        <w:rPr>
          <w:sz w:val="28"/>
        </w:rPr>
        <w:t xml:space="preserve">товар- спутник </w:t>
      </w:r>
      <w:r w:rsidR="005533F3" w:rsidRPr="00F53214">
        <w:rPr>
          <w:sz w:val="28"/>
        </w:rPr>
        <w:t>7,27</w:t>
      </w:r>
      <w:r w:rsidRPr="00F53214">
        <w:rPr>
          <w:sz w:val="28"/>
        </w:rPr>
        <w:t xml:space="preserve">% удельного веса Остальные товары являются тактическими и занимают сравнительно небольшой процент в общем объеме продаж. </w:t>
      </w:r>
      <w:r w:rsidR="005533F3" w:rsidRPr="00F53214">
        <w:rPr>
          <w:sz w:val="28"/>
        </w:rPr>
        <w:t>Цветы горшочные (1,15%), игрушки мягкие</w:t>
      </w:r>
      <w:r w:rsidR="003E75C5">
        <w:rPr>
          <w:sz w:val="28"/>
        </w:rPr>
        <w:t xml:space="preserve"> </w:t>
      </w:r>
      <w:r w:rsidR="005533F3" w:rsidRPr="00F53214">
        <w:rPr>
          <w:sz w:val="28"/>
        </w:rPr>
        <w:t>(1,5</w:t>
      </w:r>
      <w:r w:rsidRPr="00F53214">
        <w:rPr>
          <w:sz w:val="28"/>
        </w:rPr>
        <w:t>%)</w:t>
      </w:r>
      <w:r w:rsidR="005533F3" w:rsidRPr="00F53214">
        <w:rPr>
          <w:sz w:val="28"/>
        </w:rPr>
        <w:t xml:space="preserve"> и семена (1,16%)</w:t>
      </w:r>
      <w:r w:rsidRPr="00F53214">
        <w:rPr>
          <w:sz w:val="28"/>
        </w:rPr>
        <w:t xml:space="preserve"> удельного веса.</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rPr>
        <w:t xml:space="preserve">В третьем периоде лидирующие позиции также занимают </w:t>
      </w:r>
      <w:r w:rsidR="005533F3" w:rsidRPr="00F53214">
        <w:rPr>
          <w:sz w:val="28"/>
        </w:rPr>
        <w:t>цветы срезанные 89,74</w:t>
      </w:r>
      <w:r w:rsidRPr="00F53214">
        <w:rPr>
          <w:sz w:val="28"/>
        </w:rPr>
        <w:t>% уд.веса</w:t>
      </w:r>
      <w:r w:rsidR="005533F3" w:rsidRPr="00F53214">
        <w:rPr>
          <w:sz w:val="28"/>
        </w:rPr>
        <w:t>, товар спутник- посуда (7,55</w:t>
      </w:r>
      <w:r w:rsidRPr="00F53214">
        <w:rPr>
          <w:sz w:val="28"/>
        </w:rPr>
        <w:t>%)</w:t>
      </w:r>
      <w:r w:rsidR="005533F3" w:rsidRPr="00F53214">
        <w:rPr>
          <w:sz w:val="28"/>
        </w:rPr>
        <w:t>,</w:t>
      </w:r>
      <w:r w:rsidRPr="00F53214">
        <w:rPr>
          <w:sz w:val="28"/>
        </w:rPr>
        <w:t xml:space="preserve"> остальные товары в уд. весе составляют: </w:t>
      </w:r>
      <w:r w:rsidR="005533F3" w:rsidRPr="00F53214">
        <w:rPr>
          <w:sz w:val="28"/>
        </w:rPr>
        <w:t xml:space="preserve">цветы горшочные 1,146%, игрушки мягкие 1,56%, семена 0,26% </w:t>
      </w:r>
      <w:r w:rsidRPr="00F53214">
        <w:rPr>
          <w:sz w:val="28"/>
        </w:rPr>
        <w:t xml:space="preserve">соответственно. В четвертом периоде лидером являются </w:t>
      </w:r>
      <w:r w:rsidR="005533F3" w:rsidRPr="00F53214">
        <w:rPr>
          <w:sz w:val="28"/>
        </w:rPr>
        <w:t>цветы срезанные (91,8</w:t>
      </w:r>
      <w:r w:rsidRPr="00F53214">
        <w:rPr>
          <w:sz w:val="28"/>
        </w:rPr>
        <w:t xml:space="preserve">%). Товар спутник- </w:t>
      </w:r>
      <w:r w:rsidR="005533F3" w:rsidRPr="00F53214">
        <w:rPr>
          <w:sz w:val="28"/>
        </w:rPr>
        <w:t xml:space="preserve">посуда </w:t>
      </w:r>
      <w:r w:rsidRPr="00F53214">
        <w:rPr>
          <w:sz w:val="28"/>
        </w:rPr>
        <w:t>(</w:t>
      </w:r>
      <w:r w:rsidR="005533F3" w:rsidRPr="00F53214">
        <w:rPr>
          <w:sz w:val="28"/>
        </w:rPr>
        <w:t xml:space="preserve">5,9%). Цветы горшочные </w:t>
      </w:r>
      <w:r w:rsidRPr="00F53214">
        <w:rPr>
          <w:sz w:val="28"/>
        </w:rPr>
        <w:t>(</w:t>
      </w:r>
      <w:r w:rsidR="005533F3" w:rsidRPr="00F53214">
        <w:rPr>
          <w:sz w:val="28"/>
        </w:rPr>
        <w:t>1,136</w:t>
      </w:r>
      <w:r w:rsidRPr="00F53214">
        <w:rPr>
          <w:sz w:val="28"/>
        </w:rPr>
        <w:t xml:space="preserve">%) , </w:t>
      </w:r>
      <w:r w:rsidR="005533F3" w:rsidRPr="00F53214">
        <w:rPr>
          <w:sz w:val="28"/>
        </w:rPr>
        <w:t xml:space="preserve">игрушки мягкие </w:t>
      </w:r>
      <w:r w:rsidRPr="00F53214">
        <w:rPr>
          <w:sz w:val="28"/>
        </w:rPr>
        <w:t>(</w:t>
      </w:r>
      <w:r w:rsidR="005533F3" w:rsidRPr="00F53214">
        <w:rPr>
          <w:sz w:val="28"/>
        </w:rPr>
        <w:t>1,136</w:t>
      </w:r>
      <w:r w:rsidRPr="00F53214">
        <w:rPr>
          <w:sz w:val="28"/>
        </w:rPr>
        <w:t>%)</w:t>
      </w:r>
      <w:r w:rsidR="005533F3" w:rsidRPr="00F53214">
        <w:rPr>
          <w:sz w:val="28"/>
        </w:rPr>
        <w:t>, семена (0,264%) удельного</w:t>
      </w:r>
      <w:r w:rsidRPr="00F53214">
        <w:rPr>
          <w:sz w:val="28"/>
        </w:rPr>
        <w:t xml:space="preserve"> веса.</w:t>
      </w:r>
    </w:p>
    <w:p w:rsidR="00F53214" w:rsidRPr="003E75C5" w:rsidRDefault="00F53214" w:rsidP="003E75C5">
      <w:pPr>
        <w:shd w:val="clear" w:color="000000" w:fill="auto"/>
        <w:tabs>
          <w:tab w:val="left" w:pos="993"/>
          <w:tab w:val="left" w:pos="8520"/>
        </w:tabs>
        <w:spacing w:line="360" w:lineRule="auto"/>
        <w:jc w:val="center"/>
        <w:rPr>
          <w:b/>
          <w:sz w:val="28"/>
        </w:rPr>
      </w:pPr>
    </w:p>
    <w:p w:rsidR="00AA0839" w:rsidRPr="003E75C5" w:rsidRDefault="00AA0839" w:rsidP="003E75C5">
      <w:pPr>
        <w:shd w:val="clear" w:color="000000" w:fill="auto"/>
        <w:tabs>
          <w:tab w:val="left" w:pos="993"/>
        </w:tabs>
        <w:spacing w:line="360" w:lineRule="auto"/>
        <w:jc w:val="center"/>
        <w:rPr>
          <w:b/>
          <w:sz w:val="28"/>
        </w:rPr>
      </w:pPr>
      <w:r w:rsidRPr="003E75C5">
        <w:rPr>
          <w:b/>
          <w:sz w:val="28"/>
        </w:rPr>
        <w:t>2.2 Анализ п</w:t>
      </w:r>
      <w:r w:rsidR="003E75C5" w:rsidRPr="003E75C5">
        <w:rPr>
          <w:b/>
          <w:sz w:val="28"/>
        </w:rPr>
        <w:t>олитики распределения продукции</w:t>
      </w:r>
    </w:p>
    <w:p w:rsidR="00AA0839" w:rsidRPr="003E75C5" w:rsidRDefault="00AA0839" w:rsidP="003E75C5">
      <w:pPr>
        <w:shd w:val="clear" w:color="000000" w:fill="auto"/>
        <w:tabs>
          <w:tab w:val="left" w:pos="993"/>
        </w:tabs>
        <w:spacing w:line="360" w:lineRule="auto"/>
        <w:jc w:val="center"/>
        <w:rPr>
          <w:b/>
          <w:sz w:val="28"/>
        </w:rPr>
      </w:pPr>
    </w:p>
    <w:p w:rsidR="00AA0839" w:rsidRPr="003E75C5" w:rsidRDefault="00AA0839" w:rsidP="003E75C5">
      <w:pPr>
        <w:shd w:val="clear" w:color="000000" w:fill="auto"/>
        <w:tabs>
          <w:tab w:val="left" w:pos="993"/>
          <w:tab w:val="left" w:pos="8520"/>
        </w:tabs>
        <w:spacing w:line="360" w:lineRule="auto"/>
        <w:jc w:val="center"/>
        <w:rPr>
          <w:b/>
          <w:sz w:val="28"/>
        </w:rPr>
      </w:pPr>
      <w:r w:rsidRPr="003E75C5">
        <w:rPr>
          <w:b/>
          <w:sz w:val="28"/>
        </w:rPr>
        <w:t>Политика ра</w:t>
      </w:r>
      <w:r w:rsidR="003E75C5" w:rsidRPr="003E75C5">
        <w:rPr>
          <w:b/>
          <w:sz w:val="28"/>
        </w:rPr>
        <w:t>спределения продукции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6"/>
        <w:gridCol w:w="951"/>
        <w:gridCol w:w="989"/>
        <w:gridCol w:w="939"/>
        <w:gridCol w:w="1737"/>
      </w:tblGrid>
      <w:tr w:rsidR="00AA0839" w:rsidRPr="00E157BA" w:rsidTr="00E157BA">
        <w:trPr>
          <w:trHeight w:val="197"/>
          <w:jc w:val="center"/>
        </w:trPr>
        <w:tc>
          <w:tcPr>
            <w:tcW w:w="3196"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Показатели</w:t>
            </w:r>
          </w:p>
        </w:tc>
        <w:tc>
          <w:tcPr>
            <w:tcW w:w="4616" w:type="dxa"/>
            <w:gridSpan w:val="4"/>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Период исследования</w:t>
            </w:r>
          </w:p>
        </w:tc>
      </w:tr>
      <w:tr w:rsidR="00AA0839" w:rsidRPr="00E157BA" w:rsidTr="00E157BA">
        <w:trPr>
          <w:trHeight w:val="197"/>
          <w:jc w:val="center"/>
        </w:trPr>
        <w:tc>
          <w:tcPr>
            <w:tcW w:w="3196"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951"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989"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2</w:t>
            </w:r>
          </w:p>
        </w:tc>
        <w:tc>
          <w:tcPr>
            <w:tcW w:w="939"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3</w:t>
            </w:r>
          </w:p>
        </w:tc>
        <w:tc>
          <w:tcPr>
            <w:tcW w:w="1737"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4</w:t>
            </w:r>
          </w:p>
        </w:tc>
      </w:tr>
      <w:tr w:rsidR="00AA0839" w:rsidRPr="00E157BA" w:rsidTr="00E157BA">
        <w:trPr>
          <w:trHeight w:val="454"/>
          <w:jc w:val="center"/>
        </w:trPr>
        <w:tc>
          <w:tcPr>
            <w:tcW w:w="319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Сделки</w:t>
            </w:r>
          </w:p>
        </w:tc>
        <w:tc>
          <w:tcPr>
            <w:tcW w:w="951"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147600</w:t>
            </w:r>
          </w:p>
        </w:tc>
        <w:tc>
          <w:tcPr>
            <w:tcW w:w="98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120400</w:t>
            </w:r>
          </w:p>
        </w:tc>
        <w:tc>
          <w:tcPr>
            <w:tcW w:w="93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172800</w:t>
            </w:r>
          </w:p>
        </w:tc>
        <w:tc>
          <w:tcPr>
            <w:tcW w:w="1737"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202400</w:t>
            </w:r>
          </w:p>
        </w:tc>
      </w:tr>
      <w:tr w:rsidR="00AA0839" w:rsidRPr="00E157BA" w:rsidTr="00E157BA">
        <w:trPr>
          <w:trHeight w:val="398"/>
          <w:jc w:val="center"/>
        </w:trPr>
        <w:tc>
          <w:tcPr>
            <w:tcW w:w="3196"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Бартерные</w:t>
            </w:r>
          </w:p>
        </w:tc>
        <w:tc>
          <w:tcPr>
            <w:tcW w:w="951"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2200</w:t>
            </w:r>
          </w:p>
        </w:tc>
        <w:tc>
          <w:tcPr>
            <w:tcW w:w="98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4500</w:t>
            </w:r>
          </w:p>
        </w:tc>
        <w:tc>
          <w:tcPr>
            <w:tcW w:w="93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5400</w:t>
            </w:r>
          </w:p>
        </w:tc>
        <w:tc>
          <w:tcPr>
            <w:tcW w:w="1737"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6800</w:t>
            </w:r>
          </w:p>
        </w:tc>
      </w:tr>
      <w:tr w:rsidR="00AA0839" w:rsidRPr="00E157BA" w:rsidTr="00E157BA">
        <w:trPr>
          <w:trHeight w:val="470"/>
          <w:jc w:val="center"/>
        </w:trPr>
        <w:tc>
          <w:tcPr>
            <w:tcW w:w="319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Удельный вес</w:t>
            </w:r>
          </w:p>
        </w:tc>
        <w:tc>
          <w:tcPr>
            <w:tcW w:w="951"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1,49%</w:t>
            </w:r>
          </w:p>
        </w:tc>
        <w:tc>
          <w:tcPr>
            <w:tcW w:w="98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3,74%</w:t>
            </w:r>
          </w:p>
        </w:tc>
        <w:tc>
          <w:tcPr>
            <w:tcW w:w="93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3,125%</w:t>
            </w:r>
          </w:p>
        </w:tc>
        <w:tc>
          <w:tcPr>
            <w:tcW w:w="1737"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3,36%</w:t>
            </w:r>
          </w:p>
        </w:tc>
      </w:tr>
      <w:tr w:rsidR="00AA0839" w:rsidRPr="00E157BA" w:rsidTr="00E157BA">
        <w:trPr>
          <w:trHeight w:val="551"/>
          <w:jc w:val="center"/>
        </w:trPr>
        <w:tc>
          <w:tcPr>
            <w:tcW w:w="319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Наличный расчет</w:t>
            </w:r>
          </w:p>
        </w:tc>
        <w:tc>
          <w:tcPr>
            <w:tcW w:w="951"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96000</w:t>
            </w:r>
          </w:p>
        </w:tc>
        <w:tc>
          <w:tcPr>
            <w:tcW w:w="98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95000</w:t>
            </w:r>
          </w:p>
        </w:tc>
        <w:tc>
          <w:tcPr>
            <w:tcW w:w="93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109000</w:t>
            </w:r>
          </w:p>
        </w:tc>
        <w:tc>
          <w:tcPr>
            <w:tcW w:w="1737"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100000</w:t>
            </w:r>
          </w:p>
        </w:tc>
      </w:tr>
      <w:tr w:rsidR="00AA0839" w:rsidRPr="00E157BA" w:rsidTr="00E157BA">
        <w:trPr>
          <w:trHeight w:val="636"/>
          <w:jc w:val="center"/>
        </w:trPr>
        <w:tc>
          <w:tcPr>
            <w:tcW w:w="319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Удельный вес</w:t>
            </w:r>
          </w:p>
        </w:tc>
        <w:tc>
          <w:tcPr>
            <w:tcW w:w="951"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65%</w:t>
            </w:r>
          </w:p>
        </w:tc>
        <w:tc>
          <w:tcPr>
            <w:tcW w:w="98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78,9%</w:t>
            </w:r>
          </w:p>
        </w:tc>
        <w:tc>
          <w:tcPr>
            <w:tcW w:w="93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63%</w:t>
            </w:r>
          </w:p>
        </w:tc>
        <w:tc>
          <w:tcPr>
            <w:tcW w:w="1737"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49,4%</w:t>
            </w:r>
          </w:p>
        </w:tc>
      </w:tr>
      <w:tr w:rsidR="00AA0839" w:rsidRPr="00E157BA" w:rsidTr="00E157BA">
        <w:trPr>
          <w:trHeight w:val="543"/>
          <w:jc w:val="center"/>
        </w:trPr>
        <w:tc>
          <w:tcPr>
            <w:tcW w:w="319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Безналичный расчет</w:t>
            </w:r>
          </w:p>
        </w:tc>
        <w:tc>
          <w:tcPr>
            <w:tcW w:w="951"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49400</w:t>
            </w:r>
          </w:p>
        </w:tc>
        <w:tc>
          <w:tcPr>
            <w:tcW w:w="98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20900</w:t>
            </w:r>
          </w:p>
        </w:tc>
        <w:tc>
          <w:tcPr>
            <w:tcW w:w="93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58400</w:t>
            </w:r>
          </w:p>
        </w:tc>
        <w:tc>
          <w:tcPr>
            <w:tcW w:w="1737"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95600</w:t>
            </w:r>
          </w:p>
        </w:tc>
      </w:tr>
      <w:tr w:rsidR="00AA0839" w:rsidRPr="00E157BA" w:rsidTr="00E157BA">
        <w:trPr>
          <w:trHeight w:val="683"/>
          <w:jc w:val="center"/>
        </w:trPr>
        <w:tc>
          <w:tcPr>
            <w:tcW w:w="3196"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Удельный вес</w:t>
            </w:r>
          </w:p>
        </w:tc>
        <w:tc>
          <w:tcPr>
            <w:tcW w:w="951"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33,47%</w:t>
            </w:r>
          </w:p>
        </w:tc>
        <w:tc>
          <w:tcPr>
            <w:tcW w:w="98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17,36%</w:t>
            </w:r>
          </w:p>
        </w:tc>
        <w:tc>
          <w:tcPr>
            <w:tcW w:w="939"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33,8%</w:t>
            </w:r>
          </w:p>
        </w:tc>
        <w:tc>
          <w:tcPr>
            <w:tcW w:w="1737" w:type="dxa"/>
            <w:shd w:val="clear" w:color="auto" w:fill="auto"/>
            <w:vAlign w:val="center"/>
          </w:tcPr>
          <w:p w:rsidR="00AA0839" w:rsidRPr="00E157BA" w:rsidRDefault="00C422BE" w:rsidP="00E157BA">
            <w:pPr>
              <w:shd w:val="clear" w:color="000000" w:fill="auto"/>
              <w:tabs>
                <w:tab w:val="left" w:pos="993"/>
              </w:tabs>
              <w:suppressAutoHyphens/>
              <w:spacing w:line="360" w:lineRule="auto"/>
              <w:rPr>
                <w:sz w:val="20"/>
              </w:rPr>
            </w:pPr>
            <w:r w:rsidRPr="00E157BA">
              <w:rPr>
                <w:sz w:val="20"/>
              </w:rPr>
              <w:t>47,23%</w:t>
            </w:r>
          </w:p>
        </w:tc>
      </w:tr>
    </w:tbl>
    <w:p w:rsidR="00A8694C" w:rsidRPr="00F53214" w:rsidRDefault="00A8694C" w:rsidP="003E75C5">
      <w:pPr>
        <w:shd w:val="clear" w:color="000000" w:fill="auto"/>
        <w:tabs>
          <w:tab w:val="left" w:pos="993"/>
          <w:tab w:val="left" w:pos="8520"/>
        </w:tabs>
        <w:suppressAutoHyphens/>
        <w:spacing w:line="360" w:lineRule="auto"/>
        <w:ind w:firstLine="709"/>
        <w:jc w:val="both"/>
        <w:rPr>
          <w:sz w:val="28"/>
          <w:lang w:val="en-US"/>
        </w:rPr>
      </w:pPr>
    </w:p>
    <w:p w:rsidR="00AA0839" w:rsidRPr="003E75C5" w:rsidRDefault="00070D35" w:rsidP="003E75C5">
      <w:pPr>
        <w:shd w:val="clear" w:color="000000" w:fill="auto"/>
        <w:tabs>
          <w:tab w:val="left" w:pos="993"/>
          <w:tab w:val="left" w:pos="8520"/>
        </w:tabs>
        <w:spacing w:line="360" w:lineRule="auto"/>
        <w:jc w:val="center"/>
        <w:rPr>
          <w:b/>
          <w:sz w:val="28"/>
        </w:rPr>
      </w:pPr>
      <w:r w:rsidRPr="003E75C5">
        <w:rPr>
          <w:b/>
          <w:sz w:val="28"/>
        </w:rPr>
        <w:object w:dxaOrig="7682" w:dyaOrig="3837">
          <v:shape id="_x0000_i1040" type="#_x0000_t75" style="width:384pt;height:192pt" o:ole="">
            <v:imagedata r:id="rId26" o:title=""/>
          </v:shape>
          <o:OLEObject Type="Embed" ProgID="Excel.Sheet.8" ShapeID="_x0000_i1040" DrawAspect="Content" ObjectID="_1457480783" r:id="rId27">
            <o:FieldCodes>\s</o:FieldCodes>
          </o:OLEObject>
        </w:object>
      </w:r>
    </w:p>
    <w:p w:rsidR="003E75C5" w:rsidRPr="003E75C5" w:rsidRDefault="00AA0839" w:rsidP="003E75C5">
      <w:pPr>
        <w:shd w:val="clear" w:color="000000" w:fill="auto"/>
        <w:tabs>
          <w:tab w:val="left" w:pos="993"/>
          <w:tab w:val="left" w:pos="8520"/>
        </w:tabs>
        <w:spacing w:line="360" w:lineRule="auto"/>
        <w:jc w:val="center"/>
        <w:rPr>
          <w:b/>
          <w:sz w:val="28"/>
        </w:rPr>
      </w:pPr>
      <w:r w:rsidRPr="003E75C5">
        <w:rPr>
          <w:b/>
          <w:sz w:val="28"/>
          <w:szCs w:val="28"/>
        </w:rPr>
        <w:t>График 4</w:t>
      </w:r>
      <w:r w:rsidR="003E75C5" w:rsidRPr="003E75C5">
        <w:rPr>
          <w:b/>
          <w:sz w:val="28"/>
          <w:szCs w:val="28"/>
        </w:rPr>
        <w:t xml:space="preserve">. </w:t>
      </w:r>
      <w:r w:rsidR="003E75C5" w:rsidRPr="003E75C5">
        <w:rPr>
          <w:b/>
          <w:sz w:val="28"/>
        </w:rPr>
        <w:t>Товарная политика фирмы «АМИК Кэш энд Керри»</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szCs w:val="28"/>
        </w:rPr>
      </w:pPr>
    </w:p>
    <w:p w:rsidR="00F53214" w:rsidRDefault="00DF76FD" w:rsidP="003E75C5">
      <w:pPr>
        <w:shd w:val="clear" w:color="000000" w:fill="auto"/>
        <w:tabs>
          <w:tab w:val="left" w:pos="993"/>
          <w:tab w:val="left" w:pos="8520"/>
        </w:tabs>
        <w:suppressAutoHyphens/>
        <w:spacing w:line="360" w:lineRule="auto"/>
        <w:ind w:firstLine="709"/>
        <w:jc w:val="both"/>
        <w:rPr>
          <w:sz w:val="28"/>
        </w:rPr>
      </w:pPr>
      <w:r w:rsidRPr="00F53214">
        <w:rPr>
          <w:sz w:val="28"/>
        </w:rPr>
        <w:t xml:space="preserve">Во втором периоде показатель </w:t>
      </w:r>
      <w:r w:rsidR="00C422BE" w:rsidRPr="00F53214">
        <w:rPr>
          <w:sz w:val="28"/>
        </w:rPr>
        <w:t xml:space="preserve">бартерные сделки </w:t>
      </w:r>
      <w:r w:rsidRPr="00F53214">
        <w:rPr>
          <w:sz w:val="28"/>
        </w:rPr>
        <w:t xml:space="preserve">начинает повышаться и в </w:t>
      </w:r>
      <w:r w:rsidR="00C422BE" w:rsidRPr="00F53214">
        <w:rPr>
          <w:sz w:val="28"/>
        </w:rPr>
        <w:t xml:space="preserve">четвертом </w:t>
      </w:r>
      <w:r w:rsidRPr="00F53214">
        <w:rPr>
          <w:sz w:val="28"/>
        </w:rPr>
        <w:t xml:space="preserve">периоде </w:t>
      </w:r>
      <w:r w:rsidR="00D93A7C" w:rsidRPr="00F53214">
        <w:rPr>
          <w:sz w:val="28"/>
        </w:rPr>
        <w:t>достигает своего максимального значения (</w:t>
      </w:r>
      <w:r w:rsidR="00A83255" w:rsidRPr="00F53214">
        <w:rPr>
          <w:sz w:val="28"/>
        </w:rPr>
        <w:t>6800</w:t>
      </w:r>
      <w:r w:rsidR="00D93A7C" w:rsidRPr="00F53214">
        <w:rPr>
          <w:sz w:val="28"/>
        </w:rPr>
        <w:t>)</w:t>
      </w:r>
      <w:r w:rsidR="00A83255" w:rsidRPr="00F53214">
        <w:rPr>
          <w:sz w:val="28"/>
        </w:rPr>
        <w:t>.</w:t>
      </w:r>
    </w:p>
    <w:p w:rsidR="00F53214" w:rsidRDefault="00985BF6" w:rsidP="003E75C5">
      <w:pPr>
        <w:shd w:val="clear" w:color="000000" w:fill="auto"/>
        <w:tabs>
          <w:tab w:val="left" w:pos="993"/>
          <w:tab w:val="left" w:pos="8520"/>
        </w:tabs>
        <w:suppressAutoHyphens/>
        <w:spacing w:line="360" w:lineRule="auto"/>
        <w:ind w:firstLine="709"/>
        <w:jc w:val="both"/>
        <w:rPr>
          <w:sz w:val="28"/>
        </w:rPr>
      </w:pPr>
      <w:r w:rsidRPr="00F53214">
        <w:rPr>
          <w:sz w:val="28"/>
        </w:rPr>
        <w:t xml:space="preserve">Показатель по безналичному расчету </w:t>
      </w:r>
      <w:r w:rsidR="00A83255" w:rsidRPr="00F53214">
        <w:rPr>
          <w:sz w:val="28"/>
        </w:rPr>
        <w:t xml:space="preserve">понижается </w:t>
      </w:r>
      <w:r w:rsidRPr="00F53214">
        <w:rPr>
          <w:sz w:val="28"/>
        </w:rPr>
        <w:t>во втором периоде и в третьем</w:t>
      </w:r>
      <w:r w:rsidR="00F53214">
        <w:rPr>
          <w:sz w:val="28"/>
        </w:rPr>
        <w:t xml:space="preserve"> </w:t>
      </w:r>
      <w:r w:rsidR="00A83255" w:rsidRPr="00F53214">
        <w:rPr>
          <w:sz w:val="28"/>
        </w:rPr>
        <w:t xml:space="preserve">плавно растёт. </w:t>
      </w:r>
      <w:r w:rsidRPr="00F53214">
        <w:rPr>
          <w:sz w:val="28"/>
        </w:rPr>
        <w:t>В четвертом периоде</w:t>
      </w:r>
      <w:r w:rsidR="00A83255" w:rsidRPr="00F53214">
        <w:rPr>
          <w:sz w:val="28"/>
        </w:rPr>
        <w:t xml:space="preserve"> достигает своего максимума (95600).</w:t>
      </w:r>
    </w:p>
    <w:p w:rsidR="00A83255" w:rsidRPr="00F53214" w:rsidRDefault="00A83255" w:rsidP="003E75C5">
      <w:pPr>
        <w:shd w:val="clear" w:color="000000" w:fill="auto"/>
        <w:tabs>
          <w:tab w:val="left" w:pos="993"/>
          <w:tab w:val="left" w:pos="8520"/>
        </w:tabs>
        <w:suppressAutoHyphens/>
        <w:spacing w:line="360" w:lineRule="auto"/>
        <w:ind w:firstLine="709"/>
        <w:jc w:val="both"/>
        <w:rPr>
          <w:sz w:val="28"/>
        </w:rPr>
      </w:pPr>
      <w:r w:rsidRPr="00F53214">
        <w:rPr>
          <w:sz w:val="28"/>
        </w:rPr>
        <w:t>Показатель по наличному расчёту во втором периоде понижается. В третьем периоде происходит повышение и в четвертом периоде, мы наблюдаем вновь снижение показателя, он составит (100000).</w:t>
      </w:r>
    </w:p>
    <w:p w:rsidR="00084AB3" w:rsidRPr="00F53214" w:rsidRDefault="00084AB3" w:rsidP="003E75C5">
      <w:pPr>
        <w:shd w:val="clear" w:color="000000" w:fill="auto"/>
        <w:tabs>
          <w:tab w:val="left" w:pos="993"/>
          <w:tab w:val="left" w:pos="8520"/>
        </w:tabs>
        <w:suppressAutoHyphens/>
        <w:spacing w:line="360" w:lineRule="auto"/>
        <w:ind w:firstLine="709"/>
        <w:jc w:val="both"/>
        <w:rPr>
          <w:sz w:val="28"/>
        </w:rPr>
      </w:pPr>
    </w:p>
    <w:p w:rsidR="00AA0839" w:rsidRPr="003E75C5" w:rsidRDefault="003E75C5" w:rsidP="003E75C5">
      <w:pPr>
        <w:shd w:val="clear" w:color="000000" w:fill="auto"/>
        <w:tabs>
          <w:tab w:val="left" w:pos="993"/>
          <w:tab w:val="left" w:pos="8520"/>
        </w:tabs>
        <w:spacing w:line="360" w:lineRule="auto"/>
        <w:jc w:val="center"/>
        <w:rPr>
          <w:b/>
          <w:sz w:val="28"/>
        </w:rPr>
      </w:pPr>
      <w:r w:rsidRPr="003E75C5">
        <w:rPr>
          <w:b/>
          <w:sz w:val="28"/>
        </w:rPr>
        <w:t>Анализ торговых посредников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1010"/>
        <w:gridCol w:w="1011"/>
        <w:gridCol w:w="1388"/>
        <w:gridCol w:w="1260"/>
        <w:gridCol w:w="2160"/>
      </w:tblGrid>
      <w:tr w:rsidR="00AA0839" w:rsidRPr="00E157BA" w:rsidTr="00E157BA">
        <w:trPr>
          <w:trHeight w:val="247"/>
          <w:jc w:val="center"/>
        </w:trPr>
        <w:tc>
          <w:tcPr>
            <w:tcW w:w="1271" w:type="dxa"/>
            <w:shd w:val="clear" w:color="auto" w:fill="auto"/>
            <w:vAlign w:val="center"/>
          </w:tcPr>
          <w:p w:rsidR="00AA0839" w:rsidRPr="00E157BA" w:rsidRDefault="00AA0839" w:rsidP="00E157BA">
            <w:pPr>
              <w:shd w:val="clear" w:color="000000" w:fill="auto"/>
              <w:tabs>
                <w:tab w:val="left" w:pos="993"/>
              </w:tabs>
              <w:suppressAutoHyphens/>
              <w:autoSpaceDE w:val="0"/>
              <w:autoSpaceDN w:val="0"/>
              <w:adjustRightInd w:val="0"/>
              <w:spacing w:line="360" w:lineRule="auto"/>
              <w:rPr>
                <w:sz w:val="20"/>
              </w:rPr>
            </w:pPr>
            <w:r w:rsidRPr="00E157BA">
              <w:rPr>
                <w:sz w:val="20"/>
              </w:rPr>
              <w:t>Показатели</w:t>
            </w:r>
          </w:p>
        </w:tc>
        <w:tc>
          <w:tcPr>
            <w:tcW w:w="3409" w:type="dxa"/>
            <w:gridSpan w:val="3"/>
            <w:shd w:val="clear" w:color="auto" w:fill="auto"/>
            <w:vAlign w:val="center"/>
          </w:tcPr>
          <w:p w:rsidR="00AA0839" w:rsidRPr="00E157BA" w:rsidRDefault="00AA0839" w:rsidP="00E157BA">
            <w:pPr>
              <w:shd w:val="clear" w:color="000000" w:fill="auto"/>
              <w:tabs>
                <w:tab w:val="left" w:pos="993"/>
              </w:tabs>
              <w:suppressAutoHyphens/>
              <w:autoSpaceDE w:val="0"/>
              <w:autoSpaceDN w:val="0"/>
              <w:adjustRightInd w:val="0"/>
              <w:spacing w:line="360" w:lineRule="auto"/>
              <w:rPr>
                <w:sz w:val="20"/>
              </w:rPr>
            </w:pPr>
            <w:r w:rsidRPr="00E157BA">
              <w:rPr>
                <w:sz w:val="20"/>
              </w:rPr>
              <w:t>периоды исследований</w:t>
            </w:r>
          </w:p>
        </w:tc>
        <w:tc>
          <w:tcPr>
            <w:tcW w:w="1260" w:type="dxa"/>
            <w:shd w:val="clear" w:color="auto" w:fill="auto"/>
            <w:vAlign w:val="center"/>
          </w:tcPr>
          <w:p w:rsidR="00AA0839" w:rsidRPr="00E157BA" w:rsidRDefault="00AA0839" w:rsidP="00E157BA">
            <w:pPr>
              <w:shd w:val="clear" w:color="000000" w:fill="auto"/>
              <w:tabs>
                <w:tab w:val="left" w:pos="993"/>
              </w:tabs>
              <w:suppressAutoHyphens/>
              <w:autoSpaceDE w:val="0"/>
              <w:autoSpaceDN w:val="0"/>
              <w:adjustRightInd w:val="0"/>
              <w:spacing w:line="360" w:lineRule="auto"/>
              <w:rPr>
                <w:sz w:val="20"/>
              </w:rPr>
            </w:pPr>
          </w:p>
        </w:tc>
        <w:tc>
          <w:tcPr>
            <w:tcW w:w="2160" w:type="dxa"/>
            <w:shd w:val="clear" w:color="auto" w:fill="auto"/>
            <w:vAlign w:val="center"/>
          </w:tcPr>
          <w:p w:rsidR="00AA0839" w:rsidRPr="00E157BA" w:rsidRDefault="00AA0839" w:rsidP="00E157BA">
            <w:pPr>
              <w:shd w:val="clear" w:color="000000" w:fill="auto"/>
              <w:tabs>
                <w:tab w:val="left" w:pos="993"/>
              </w:tabs>
              <w:suppressAutoHyphens/>
              <w:autoSpaceDE w:val="0"/>
              <w:autoSpaceDN w:val="0"/>
              <w:adjustRightInd w:val="0"/>
              <w:spacing w:line="360" w:lineRule="auto"/>
              <w:rPr>
                <w:sz w:val="20"/>
              </w:rPr>
            </w:pPr>
            <w:r w:rsidRPr="00E157BA">
              <w:rPr>
                <w:sz w:val="20"/>
              </w:rPr>
              <w:t>среднее значение</w:t>
            </w:r>
          </w:p>
        </w:tc>
      </w:tr>
      <w:tr w:rsidR="00A10BDC" w:rsidRPr="00E157BA" w:rsidTr="00E157BA">
        <w:trPr>
          <w:trHeight w:val="247"/>
          <w:jc w:val="center"/>
        </w:trPr>
        <w:tc>
          <w:tcPr>
            <w:tcW w:w="1271"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Торговые посредники</w:t>
            </w:r>
          </w:p>
        </w:tc>
        <w:tc>
          <w:tcPr>
            <w:tcW w:w="101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36900</w:t>
            </w:r>
          </w:p>
        </w:tc>
        <w:tc>
          <w:tcPr>
            <w:tcW w:w="1011"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33712</w:t>
            </w:r>
          </w:p>
        </w:tc>
        <w:tc>
          <w:tcPr>
            <w:tcW w:w="1388"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38016</w:t>
            </w:r>
          </w:p>
        </w:tc>
        <w:tc>
          <w:tcPr>
            <w:tcW w:w="126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70840</w:t>
            </w:r>
          </w:p>
        </w:tc>
        <w:tc>
          <w:tcPr>
            <w:tcW w:w="216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44867</w:t>
            </w:r>
          </w:p>
        </w:tc>
      </w:tr>
      <w:tr w:rsidR="00A10BDC" w:rsidRPr="00E157BA" w:rsidTr="00E157BA">
        <w:trPr>
          <w:trHeight w:val="247"/>
          <w:jc w:val="center"/>
        </w:trPr>
        <w:tc>
          <w:tcPr>
            <w:tcW w:w="1271"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Посредник 1</w:t>
            </w:r>
          </w:p>
        </w:tc>
        <w:tc>
          <w:tcPr>
            <w:tcW w:w="101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9225</w:t>
            </w:r>
          </w:p>
        </w:tc>
        <w:tc>
          <w:tcPr>
            <w:tcW w:w="1011"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14496</w:t>
            </w:r>
          </w:p>
        </w:tc>
        <w:tc>
          <w:tcPr>
            <w:tcW w:w="1388"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19768</w:t>
            </w:r>
          </w:p>
        </w:tc>
        <w:tc>
          <w:tcPr>
            <w:tcW w:w="126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14168</w:t>
            </w:r>
          </w:p>
        </w:tc>
        <w:tc>
          <w:tcPr>
            <w:tcW w:w="216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14414,25</w:t>
            </w:r>
          </w:p>
        </w:tc>
      </w:tr>
      <w:tr w:rsidR="00A10BDC" w:rsidRPr="00E157BA" w:rsidTr="00E157BA">
        <w:trPr>
          <w:trHeight w:val="247"/>
          <w:jc w:val="center"/>
        </w:trPr>
        <w:tc>
          <w:tcPr>
            <w:tcW w:w="1271"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Удельный вес</w:t>
            </w:r>
          </w:p>
        </w:tc>
        <w:tc>
          <w:tcPr>
            <w:tcW w:w="101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25%</w:t>
            </w:r>
          </w:p>
        </w:tc>
        <w:tc>
          <w:tcPr>
            <w:tcW w:w="1011"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43%</w:t>
            </w:r>
          </w:p>
        </w:tc>
        <w:tc>
          <w:tcPr>
            <w:tcW w:w="1388"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52%</w:t>
            </w:r>
          </w:p>
        </w:tc>
        <w:tc>
          <w:tcPr>
            <w:tcW w:w="126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20%</w:t>
            </w:r>
          </w:p>
        </w:tc>
        <w:tc>
          <w:tcPr>
            <w:tcW w:w="216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32,13%</w:t>
            </w:r>
          </w:p>
        </w:tc>
      </w:tr>
      <w:tr w:rsidR="00A10BDC" w:rsidRPr="00E157BA" w:rsidTr="00E157BA">
        <w:trPr>
          <w:trHeight w:val="247"/>
          <w:jc w:val="center"/>
        </w:trPr>
        <w:tc>
          <w:tcPr>
            <w:tcW w:w="1271"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Посредник 2</w:t>
            </w:r>
          </w:p>
        </w:tc>
        <w:tc>
          <w:tcPr>
            <w:tcW w:w="101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27675</w:t>
            </w:r>
          </w:p>
        </w:tc>
        <w:tc>
          <w:tcPr>
            <w:tcW w:w="1011"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19216</w:t>
            </w:r>
          </w:p>
        </w:tc>
        <w:tc>
          <w:tcPr>
            <w:tcW w:w="1388"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18248</w:t>
            </w:r>
          </w:p>
        </w:tc>
        <w:tc>
          <w:tcPr>
            <w:tcW w:w="126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56672</w:t>
            </w:r>
          </w:p>
        </w:tc>
        <w:tc>
          <w:tcPr>
            <w:tcW w:w="216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30452,75</w:t>
            </w:r>
          </w:p>
        </w:tc>
      </w:tr>
      <w:tr w:rsidR="00A10BDC" w:rsidRPr="00E157BA" w:rsidTr="00E157BA">
        <w:trPr>
          <w:trHeight w:val="586"/>
          <w:jc w:val="center"/>
        </w:trPr>
        <w:tc>
          <w:tcPr>
            <w:tcW w:w="1271"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Удельный вес</w:t>
            </w:r>
          </w:p>
        </w:tc>
        <w:tc>
          <w:tcPr>
            <w:tcW w:w="101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75%</w:t>
            </w:r>
          </w:p>
        </w:tc>
        <w:tc>
          <w:tcPr>
            <w:tcW w:w="1011"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57%</w:t>
            </w:r>
          </w:p>
        </w:tc>
        <w:tc>
          <w:tcPr>
            <w:tcW w:w="1388"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48%</w:t>
            </w:r>
          </w:p>
        </w:tc>
        <w:tc>
          <w:tcPr>
            <w:tcW w:w="126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80%</w:t>
            </w:r>
          </w:p>
        </w:tc>
        <w:tc>
          <w:tcPr>
            <w:tcW w:w="2160" w:type="dxa"/>
            <w:shd w:val="clear" w:color="auto" w:fill="auto"/>
            <w:vAlign w:val="center"/>
          </w:tcPr>
          <w:p w:rsidR="00A10BDC" w:rsidRPr="00E157BA" w:rsidRDefault="00A10BDC" w:rsidP="00E157BA">
            <w:pPr>
              <w:shd w:val="clear" w:color="000000" w:fill="auto"/>
              <w:tabs>
                <w:tab w:val="left" w:pos="993"/>
              </w:tabs>
              <w:suppressAutoHyphens/>
              <w:autoSpaceDE w:val="0"/>
              <w:autoSpaceDN w:val="0"/>
              <w:adjustRightInd w:val="0"/>
              <w:spacing w:line="360" w:lineRule="auto"/>
              <w:rPr>
                <w:sz w:val="20"/>
              </w:rPr>
            </w:pPr>
            <w:r w:rsidRPr="00E157BA">
              <w:rPr>
                <w:sz w:val="20"/>
              </w:rPr>
              <w:t>67,87%</w:t>
            </w:r>
          </w:p>
        </w:tc>
      </w:tr>
    </w:tbl>
    <w:p w:rsidR="00A10BDC" w:rsidRDefault="00A10BDC" w:rsidP="003E75C5">
      <w:pPr>
        <w:shd w:val="clear" w:color="000000" w:fill="auto"/>
        <w:tabs>
          <w:tab w:val="left" w:pos="993"/>
          <w:tab w:val="left" w:pos="8520"/>
        </w:tabs>
        <w:suppressAutoHyphens/>
        <w:spacing w:line="360" w:lineRule="auto"/>
        <w:ind w:firstLine="709"/>
        <w:jc w:val="both"/>
        <w:rPr>
          <w:sz w:val="28"/>
        </w:rPr>
      </w:pPr>
    </w:p>
    <w:p w:rsidR="00AA0839" w:rsidRPr="00A10BDC" w:rsidRDefault="00070D35" w:rsidP="00A10BDC">
      <w:pPr>
        <w:shd w:val="clear" w:color="000000" w:fill="auto"/>
        <w:tabs>
          <w:tab w:val="left" w:pos="993"/>
          <w:tab w:val="left" w:pos="8520"/>
        </w:tabs>
        <w:spacing w:line="360" w:lineRule="auto"/>
        <w:jc w:val="center"/>
        <w:rPr>
          <w:b/>
          <w:sz w:val="28"/>
        </w:rPr>
      </w:pPr>
      <w:r w:rsidRPr="00A10BDC">
        <w:rPr>
          <w:b/>
          <w:sz w:val="28"/>
        </w:rPr>
        <w:object w:dxaOrig="7682" w:dyaOrig="3837">
          <v:shape id="_x0000_i1041" type="#_x0000_t75" style="width:384pt;height:192pt" o:ole="">
            <v:imagedata r:id="rId28" o:title=""/>
          </v:shape>
          <o:OLEObject Type="Embed" ProgID="Excel.Sheet.8" ShapeID="_x0000_i1041" DrawAspect="Content" ObjectID="_1457480784" r:id="rId29">
            <o:FieldCodes>\s</o:FieldCodes>
          </o:OLEObject>
        </w:object>
      </w:r>
    </w:p>
    <w:p w:rsidR="00AA0839" w:rsidRPr="00A10BDC" w:rsidRDefault="007750FF" w:rsidP="00A10BDC">
      <w:pPr>
        <w:shd w:val="clear" w:color="000000" w:fill="auto"/>
        <w:tabs>
          <w:tab w:val="left" w:pos="993"/>
          <w:tab w:val="left" w:pos="8520"/>
        </w:tabs>
        <w:spacing w:line="360" w:lineRule="auto"/>
        <w:jc w:val="center"/>
        <w:rPr>
          <w:b/>
          <w:sz w:val="28"/>
        </w:rPr>
      </w:pPr>
      <w:r w:rsidRPr="00A10BDC">
        <w:rPr>
          <w:b/>
          <w:sz w:val="28"/>
        </w:rPr>
        <w:t>График 5</w:t>
      </w:r>
    </w:p>
    <w:p w:rsidR="00A10BDC" w:rsidRDefault="00A10BDC" w:rsidP="003E75C5">
      <w:pPr>
        <w:pStyle w:val="a4"/>
        <w:shd w:val="clear" w:color="000000" w:fill="auto"/>
        <w:tabs>
          <w:tab w:val="left" w:pos="993"/>
        </w:tabs>
        <w:suppressAutoHyphens/>
        <w:spacing w:line="360" w:lineRule="auto"/>
        <w:ind w:firstLine="709"/>
        <w:jc w:val="both"/>
        <w:rPr>
          <w:b w:val="0"/>
        </w:rPr>
      </w:pPr>
    </w:p>
    <w:p w:rsidR="00AA0839" w:rsidRPr="00F53214" w:rsidRDefault="00AA0839" w:rsidP="003E75C5">
      <w:pPr>
        <w:pStyle w:val="a4"/>
        <w:shd w:val="clear" w:color="000000" w:fill="auto"/>
        <w:tabs>
          <w:tab w:val="left" w:pos="993"/>
        </w:tabs>
        <w:suppressAutoHyphens/>
        <w:spacing w:line="360" w:lineRule="auto"/>
        <w:ind w:firstLine="709"/>
        <w:jc w:val="both"/>
        <w:rPr>
          <w:b w:val="0"/>
        </w:rPr>
      </w:pPr>
      <w:r w:rsidRPr="00F53214">
        <w:rPr>
          <w:b w:val="0"/>
        </w:rPr>
        <w:t xml:space="preserve">Удельный вес </w:t>
      </w:r>
      <w:r w:rsidR="0085176F" w:rsidRPr="00F53214">
        <w:rPr>
          <w:b w:val="0"/>
        </w:rPr>
        <w:t xml:space="preserve">второго </w:t>
      </w:r>
      <w:r w:rsidRPr="00F53214">
        <w:rPr>
          <w:b w:val="0"/>
        </w:rPr>
        <w:t>посредника в процентном соотношении значительно выше</w:t>
      </w:r>
      <w:r w:rsidR="0085176F" w:rsidRPr="00F53214">
        <w:rPr>
          <w:b w:val="0"/>
        </w:rPr>
        <w:t xml:space="preserve"> первого</w:t>
      </w:r>
      <w:r w:rsidRPr="00F53214">
        <w:rPr>
          <w:b w:val="0"/>
        </w:rPr>
        <w:t xml:space="preserve">. Данное означает, что для фирмы наиболее приемлемым является сотрудничество </w:t>
      </w:r>
      <w:r w:rsidR="0085176F" w:rsidRPr="00F53214">
        <w:rPr>
          <w:b w:val="0"/>
        </w:rPr>
        <w:t xml:space="preserve">со вторым </w:t>
      </w:r>
      <w:r w:rsidRPr="00F53214">
        <w:rPr>
          <w:b w:val="0"/>
        </w:rPr>
        <w:t>посредником.</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p>
    <w:p w:rsidR="00F53214" w:rsidRPr="00A10BDC" w:rsidRDefault="00AA0839" w:rsidP="00A10BDC">
      <w:pPr>
        <w:shd w:val="clear" w:color="000000" w:fill="auto"/>
        <w:tabs>
          <w:tab w:val="left" w:pos="993"/>
          <w:tab w:val="left" w:pos="8520"/>
        </w:tabs>
        <w:spacing w:line="360" w:lineRule="auto"/>
        <w:jc w:val="center"/>
        <w:rPr>
          <w:b/>
          <w:sz w:val="28"/>
        </w:rPr>
      </w:pPr>
      <w:r w:rsidRPr="00A10BDC">
        <w:rPr>
          <w:b/>
          <w:sz w:val="28"/>
        </w:rPr>
        <w:t>2.3 Анализ системы продвижения продукции</w:t>
      </w:r>
    </w:p>
    <w:p w:rsidR="00A10BDC" w:rsidRPr="00A10BDC" w:rsidRDefault="00A10BDC" w:rsidP="00A10BDC">
      <w:pPr>
        <w:pStyle w:val="a4"/>
        <w:shd w:val="clear" w:color="000000" w:fill="auto"/>
        <w:tabs>
          <w:tab w:val="left" w:pos="993"/>
        </w:tabs>
        <w:spacing w:line="360" w:lineRule="auto"/>
        <w:jc w:val="center"/>
        <w:rPr>
          <w:bCs w:val="0"/>
          <w:szCs w:val="28"/>
        </w:rPr>
      </w:pPr>
    </w:p>
    <w:p w:rsidR="00F53214" w:rsidRDefault="009B360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Задача любой фирмы – сделать так, чтобы</w:t>
      </w:r>
      <w:r w:rsidR="00F53214">
        <w:rPr>
          <w:b w:val="0"/>
          <w:bCs w:val="0"/>
          <w:szCs w:val="28"/>
        </w:rPr>
        <w:t xml:space="preserve"> </w:t>
      </w:r>
      <w:r w:rsidRPr="00F53214">
        <w:rPr>
          <w:b w:val="0"/>
          <w:bCs w:val="0"/>
          <w:szCs w:val="28"/>
        </w:rPr>
        <w:t>ее продукцию знали. Это и является целью продвижения товара на рынок.</w:t>
      </w:r>
    </w:p>
    <w:p w:rsidR="00F53214" w:rsidRDefault="009B360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Продвижение – это всевозможные способы, используемые компанией для координации действий сотрудников, связи с клиентами и установление контактов с другими заинтересованными лицами.</w:t>
      </w:r>
    </w:p>
    <w:p w:rsidR="009B360D" w:rsidRPr="00F53214" w:rsidRDefault="009B360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Существует немало возможностей продвижения товаров, а их сочетание составляет программа продвижения товаров.</w:t>
      </w:r>
    </w:p>
    <w:p w:rsidR="009B360D" w:rsidRPr="00F53214" w:rsidRDefault="009B360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Программа продвижения – это способы, используемые компанией для общения с клиентами с целью завоевания их доверия.</w:t>
      </w:r>
    </w:p>
    <w:p w:rsidR="009B360D" w:rsidRPr="00F53214" w:rsidRDefault="009B360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Существует четыре основных способа продвижения товара:</w:t>
      </w:r>
    </w:p>
    <w:p w:rsidR="009B360D" w:rsidRPr="00F53214" w:rsidRDefault="009B360D" w:rsidP="003E75C5">
      <w:pPr>
        <w:pStyle w:val="a4"/>
        <w:numPr>
          <w:ilvl w:val="0"/>
          <w:numId w:val="15"/>
        </w:numPr>
        <w:shd w:val="clear" w:color="000000" w:fill="auto"/>
        <w:tabs>
          <w:tab w:val="clear" w:pos="8520"/>
          <w:tab w:val="left" w:pos="993"/>
        </w:tabs>
        <w:suppressAutoHyphens/>
        <w:spacing w:line="360" w:lineRule="auto"/>
        <w:ind w:left="0" w:firstLine="709"/>
        <w:jc w:val="both"/>
        <w:rPr>
          <w:b w:val="0"/>
          <w:bCs w:val="0"/>
          <w:szCs w:val="28"/>
        </w:rPr>
      </w:pPr>
      <w:r w:rsidRPr="00F53214">
        <w:rPr>
          <w:b w:val="0"/>
          <w:bCs w:val="0"/>
          <w:szCs w:val="28"/>
        </w:rPr>
        <w:t>реклама</w:t>
      </w:r>
    </w:p>
    <w:p w:rsidR="009B360D" w:rsidRPr="00F53214" w:rsidRDefault="009B360D" w:rsidP="003E75C5">
      <w:pPr>
        <w:pStyle w:val="a4"/>
        <w:numPr>
          <w:ilvl w:val="0"/>
          <w:numId w:val="15"/>
        </w:numPr>
        <w:shd w:val="clear" w:color="000000" w:fill="auto"/>
        <w:tabs>
          <w:tab w:val="clear" w:pos="8520"/>
          <w:tab w:val="left" w:pos="993"/>
        </w:tabs>
        <w:suppressAutoHyphens/>
        <w:spacing w:line="360" w:lineRule="auto"/>
        <w:ind w:left="0" w:firstLine="709"/>
        <w:jc w:val="both"/>
        <w:rPr>
          <w:b w:val="0"/>
          <w:bCs w:val="0"/>
          <w:szCs w:val="28"/>
        </w:rPr>
      </w:pPr>
      <w:r w:rsidRPr="00F53214">
        <w:rPr>
          <w:b w:val="0"/>
          <w:bCs w:val="0"/>
          <w:szCs w:val="28"/>
        </w:rPr>
        <w:t>стимулирование сбыта</w:t>
      </w:r>
    </w:p>
    <w:p w:rsidR="009B360D" w:rsidRPr="00F53214" w:rsidRDefault="009B360D" w:rsidP="003E75C5">
      <w:pPr>
        <w:pStyle w:val="a4"/>
        <w:numPr>
          <w:ilvl w:val="0"/>
          <w:numId w:val="15"/>
        </w:numPr>
        <w:shd w:val="clear" w:color="000000" w:fill="auto"/>
        <w:tabs>
          <w:tab w:val="clear" w:pos="8520"/>
          <w:tab w:val="left" w:pos="993"/>
        </w:tabs>
        <w:suppressAutoHyphens/>
        <w:spacing w:line="360" w:lineRule="auto"/>
        <w:ind w:left="0" w:firstLine="709"/>
        <w:jc w:val="both"/>
        <w:rPr>
          <w:b w:val="0"/>
          <w:bCs w:val="0"/>
          <w:szCs w:val="28"/>
        </w:rPr>
      </w:pPr>
      <w:r w:rsidRPr="00F53214">
        <w:rPr>
          <w:b w:val="0"/>
          <w:bCs w:val="0"/>
          <w:szCs w:val="28"/>
        </w:rPr>
        <w:t>паблисити</w:t>
      </w:r>
    </w:p>
    <w:p w:rsidR="009B360D" w:rsidRPr="00F53214" w:rsidRDefault="009B360D" w:rsidP="003E75C5">
      <w:pPr>
        <w:pStyle w:val="a4"/>
        <w:numPr>
          <w:ilvl w:val="0"/>
          <w:numId w:val="15"/>
        </w:numPr>
        <w:shd w:val="clear" w:color="000000" w:fill="auto"/>
        <w:tabs>
          <w:tab w:val="clear" w:pos="8520"/>
          <w:tab w:val="left" w:pos="993"/>
        </w:tabs>
        <w:suppressAutoHyphens/>
        <w:spacing w:line="360" w:lineRule="auto"/>
        <w:ind w:left="0" w:firstLine="709"/>
        <w:jc w:val="both"/>
        <w:rPr>
          <w:b w:val="0"/>
          <w:bCs w:val="0"/>
          <w:szCs w:val="28"/>
        </w:rPr>
      </w:pPr>
      <w:r w:rsidRPr="00F53214">
        <w:rPr>
          <w:b w:val="0"/>
          <w:bCs w:val="0"/>
          <w:szCs w:val="28"/>
        </w:rPr>
        <w:t>персональная продажа</w:t>
      </w:r>
    </w:p>
    <w:p w:rsidR="009B360D" w:rsidRPr="00F53214" w:rsidRDefault="009B360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ООО «АМИК Кэш энд Керри» использовало два способа продвижения товара:</w:t>
      </w:r>
    </w:p>
    <w:p w:rsidR="00F53214" w:rsidRDefault="009B360D" w:rsidP="003E75C5">
      <w:pPr>
        <w:pStyle w:val="a4"/>
        <w:numPr>
          <w:ilvl w:val="0"/>
          <w:numId w:val="16"/>
        </w:numPr>
        <w:shd w:val="clear" w:color="000000" w:fill="auto"/>
        <w:tabs>
          <w:tab w:val="clear" w:pos="360"/>
          <w:tab w:val="clear" w:pos="8520"/>
          <w:tab w:val="num" w:pos="786"/>
          <w:tab w:val="left" w:pos="993"/>
        </w:tabs>
        <w:suppressAutoHyphens/>
        <w:spacing w:line="360" w:lineRule="auto"/>
        <w:ind w:left="0" w:firstLine="709"/>
        <w:jc w:val="both"/>
        <w:rPr>
          <w:b w:val="0"/>
          <w:bCs w:val="0"/>
          <w:szCs w:val="28"/>
        </w:rPr>
      </w:pPr>
      <w:r w:rsidRPr="00F53214">
        <w:rPr>
          <w:b w:val="0"/>
          <w:bCs w:val="0"/>
          <w:szCs w:val="28"/>
        </w:rPr>
        <w:t>рекламу</w:t>
      </w:r>
    </w:p>
    <w:p w:rsidR="009B360D" w:rsidRPr="00F53214" w:rsidRDefault="009B360D" w:rsidP="003E75C5">
      <w:pPr>
        <w:pStyle w:val="a4"/>
        <w:numPr>
          <w:ilvl w:val="0"/>
          <w:numId w:val="16"/>
        </w:numPr>
        <w:shd w:val="clear" w:color="000000" w:fill="auto"/>
        <w:tabs>
          <w:tab w:val="clear" w:pos="360"/>
          <w:tab w:val="clear" w:pos="8520"/>
          <w:tab w:val="num" w:pos="786"/>
          <w:tab w:val="left" w:pos="993"/>
        </w:tabs>
        <w:suppressAutoHyphens/>
        <w:spacing w:line="360" w:lineRule="auto"/>
        <w:ind w:left="0" w:firstLine="709"/>
        <w:jc w:val="both"/>
        <w:rPr>
          <w:b w:val="0"/>
          <w:bCs w:val="0"/>
          <w:szCs w:val="28"/>
        </w:rPr>
      </w:pPr>
      <w:r w:rsidRPr="00F53214">
        <w:rPr>
          <w:b w:val="0"/>
          <w:bCs w:val="0"/>
          <w:szCs w:val="28"/>
        </w:rPr>
        <w:t>стимулирование сбыта</w:t>
      </w:r>
    </w:p>
    <w:p w:rsidR="009B360D" w:rsidRPr="00F53214" w:rsidRDefault="009B360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Реклама – это форма неличного представления идей ч/з средства массовой информации.</w:t>
      </w:r>
    </w:p>
    <w:p w:rsidR="00F53214" w:rsidRDefault="009B360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Реклама нашей фирмы нацелена как на крупных покупателей, так и на простого потребителя.</w:t>
      </w:r>
    </w:p>
    <w:p w:rsidR="00F53214" w:rsidRDefault="009B360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Стимулирование сбыта – это особый способ продвижения товаров, отличный от персональных продаж и реклама.</w:t>
      </w:r>
    </w:p>
    <w:p w:rsidR="009B360D" w:rsidRPr="00F53214" w:rsidRDefault="009B360D"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Цель этого способа заключается в привлечении клиентов, и убедить их приобрести наш товар. Существует много форм стимулирования сбыта. ООО «АМК Кэш энд Керри» использовало одну из таких форм – скидка с цены, т.е. постоянный клиент, приобретающий товар (или заключающий сделку) на большую сумму получает скидку</w:t>
      </w:r>
      <w:r w:rsidR="00F53214">
        <w:rPr>
          <w:b w:val="0"/>
          <w:bCs w:val="0"/>
          <w:szCs w:val="28"/>
        </w:rPr>
        <w:t xml:space="preserve"> </w:t>
      </w:r>
      <w:r w:rsidRPr="00F53214">
        <w:rPr>
          <w:b w:val="0"/>
          <w:bCs w:val="0"/>
          <w:szCs w:val="28"/>
        </w:rPr>
        <w:t>в размере 5% от заключенной сделки.</w:t>
      </w:r>
    </w:p>
    <w:p w:rsidR="009B360D" w:rsidRDefault="009B360D" w:rsidP="003E75C5">
      <w:pPr>
        <w:pStyle w:val="a4"/>
        <w:shd w:val="clear" w:color="000000" w:fill="auto"/>
        <w:tabs>
          <w:tab w:val="left" w:pos="993"/>
        </w:tabs>
        <w:suppressAutoHyphens/>
        <w:spacing w:line="360" w:lineRule="auto"/>
        <w:ind w:firstLine="709"/>
        <w:jc w:val="both"/>
        <w:rPr>
          <w:b w:val="0"/>
          <w:bCs w:val="0"/>
          <w:szCs w:val="28"/>
        </w:rPr>
      </w:pPr>
    </w:p>
    <w:p w:rsidR="00A10BDC" w:rsidRPr="00A10BDC" w:rsidRDefault="00A10BDC" w:rsidP="00A10BDC">
      <w:pPr>
        <w:shd w:val="clear" w:color="000000" w:fill="auto"/>
        <w:tabs>
          <w:tab w:val="left" w:pos="993"/>
          <w:tab w:val="left" w:pos="8520"/>
        </w:tabs>
        <w:spacing w:line="360" w:lineRule="auto"/>
        <w:jc w:val="center"/>
        <w:rPr>
          <w:b/>
          <w:sz w:val="28"/>
        </w:rPr>
      </w:pPr>
      <w:r w:rsidRPr="00A10BDC">
        <w:rPr>
          <w:b/>
          <w:sz w:val="28"/>
        </w:rPr>
        <w:t>Система продвижения продукции</w:t>
      </w:r>
    </w:p>
    <w:tbl>
      <w:tblPr>
        <w:tblW w:w="92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1260"/>
        <w:gridCol w:w="1260"/>
        <w:gridCol w:w="1440"/>
        <w:gridCol w:w="1440"/>
        <w:gridCol w:w="1448"/>
      </w:tblGrid>
      <w:tr w:rsidR="00AA0839" w:rsidRPr="00E157BA" w:rsidTr="00E157BA">
        <w:trPr>
          <w:trHeight w:val="255"/>
          <w:jc w:val="center"/>
        </w:trPr>
        <w:tc>
          <w:tcPr>
            <w:tcW w:w="2448"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Система продвижения</w:t>
            </w:r>
          </w:p>
        </w:tc>
        <w:tc>
          <w:tcPr>
            <w:tcW w:w="5400" w:type="dxa"/>
            <w:gridSpan w:val="4"/>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Период</w:t>
            </w:r>
          </w:p>
        </w:tc>
        <w:tc>
          <w:tcPr>
            <w:tcW w:w="1448"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Среднее значение</w:t>
            </w:r>
          </w:p>
        </w:tc>
      </w:tr>
      <w:tr w:rsidR="00AA0839" w:rsidRPr="00E157BA" w:rsidTr="00E157BA">
        <w:trPr>
          <w:trHeight w:val="255"/>
          <w:jc w:val="center"/>
        </w:trPr>
        <w:tc>
          <w:tcPr>
            <w:tcW w:w="244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2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12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2</w:t>
            </w:r>
          </w:p>
        </w:tc>
        <w:tc>
          <w:tcPr>
            <w:tcW w:w="144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3</w:t>
            </w:r>
          </w:p>
        </w:tc>
        <w:tc>
          <w:tcPr>
            <w:tcW w:w="144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4</w:t>
            </w:r>
          </w:p>
        </w:tc>
        <w:tc>
          <w:tcPr>
            <w:tcW w:w="144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r>
      <w:tr w:rsidR="00AA0839" w:rsidRPr="00E157BA" w:rsidTr="00E157BA">
        <w:trPr>
          <w:trHeight w:val="255"/>
          <w:jc w:val="center"/>
        </w:trPr>
        <w:tc>
          <w:tcPr>
            <w:tcW w:w="2448"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Себестоимость</w:t>
            </w:r>
          </w:p>
        </w:tc>
        <w:tc>
          <w:tcPr>
            <w:tcW w:w="1260"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162000</w:t>
            </w:r>
          </w:p>
        </w:tc>
        <w:tc>
          <w:tcPr>
            <w:tcW w:w="1260"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137600</w:t>
            </w:r>
          </w:p>
        </w:tc>
        <w:tc>
          <w:tcPr>
            <w:tcW w:w="1440"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157440</w:t>
            </w:r>
          </w:p>
        </w:tc>
        <w:tc>
          <w:tcPr>
            <w:tcW w:w="1440"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171600</w:t>
            </w:r>
          </w:p>
        </w:tc>
        <w:tc>
          <w:tcPr>
            <w:tcW w:w="1448"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157160</w:t>
            </w:r>
          </w:p>
        </w:tc>
      </w:tr>
      <w:tr w:rsidR="00AA0839" w:rsidRPr="00E157BA" w:rsidTr="00E157BA">
        <w:trPr>
          <w:trHeight w:val="483"/>
          <w:jc w:val="center"/>
        </w:trPr>
        <w:tc>
          <w:tcPr>
            <w:tcW w:w="2448"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затраты на продвижение</w:t>
            </w:r>
          </w:p>
        </w:tc>
        <w:tc>
          <w:tcPr>
            <w:tcW w:w="1260" w:type="dxa"/>
            <w:vMerge w:val="restart"/>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22985</w:t>
            </w:r>
          </w:p>
        </w:tc>
        <w:tc>
          <w:tcPr>
            <w:tcW w:w="1260" w:type="dxa"/>
            <w:vMerge w:val="restart"/>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23155</w:t>
            </w:r>
          </w:p>
        </w:tc>
        <w:tc>
          <w:tcPr>
            <w:tcW w:w="1440" w:type="dxa"/>
            <w:vMerge w:val="restart"/>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19338</w:t>
            </w:r>
          </w:p>
        </w:tc>
        <w:tc>
          <w:tcPr>
            <w:tcW w:w="1440" w:type="dxa"/>
            <w:vMerge w:val="restart"/>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18620</w:t>
            </w:r>
          </w:p>
        </w:tc>
        <w:tc>
          <w:tcPr>
            <w:tcW w:w="1448" w:type="dxa"/>
            <w:vMerge w:val="restart"/>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21024,5</w:t>
            </w:r>
          </w:p>
        </w:tc>
      </w:tr>
      <w:tr w:rsidR="00AA0839" w:rsidRPr="00E157BA" w:rsidTr="00E157BA">
        <w:trPr>
          <w:trHeight w:val="483"/>
          <w:jc w:val="center"/>
        </w:trPr>
        <w:tc>
          <w:tcPr>
            <w:tcW w:w="244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26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26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44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44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44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r>
      <w:tr w:rsidR="00AA0839" w:rsidRPr="00E157BA" w:rsidTr="00E157BA">
        <w:trPr>
          <w:trHeight w:val="255"/>
          <w:jc w:val="center"/>
        </w:trPr>
        <w:tc>
          <w:tcPr>
            <w:tcW w:w="2448"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удельный вес</w:t>
            </w:r>
          </w:p>
        </w:tc>
        <w:tc>
          <w:tcPr>
            <w:tcW w:w="1260"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14%</w:t>
            </w:r>
          </w:p>
        </w:tc>
        <w:tc>
          <w:tcPr>
            <w:tcW w:w="1260"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16,9%</w:t>
            </w:r>
          </w:p>
        </w:tc>
        <w:tc>
          <w:tcPr>
            <w:tcW w:w="1440"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12,3%</w:t>
            </w:r>
          </w:p>
        </w:tc>
        <w:tc>
          <w:tcPr>
            <w:tcW w:w="1440"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10,85%</w:t>
            </w:r>
          </w:p>
        </w:tc>
        <w:tc>
          <w:tcPr>
            <w:tcW w:w="1448"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13,38%</w:t>
            </w:r>
          </w:p>
        </w:tc>
      </w:tr>
      <w:tr w:rsidR="00AA0839" w:rsidRPr="00E157BA" w:rsidTr="00E157BA">
        <w:trPr>
          <w:trHeight w:val="255"/>
          <w:jc w:val="center"/>
        </w:trPr>
        <w:tc>
          <w:tcPr>
            <w:tcW w:w="2448"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Рентабельность продаж</w:t>
            </w:r>
          </w:p>
        </w:tc>
        <w:tc>
          <w:tcPr>
            <w:tcW w:w="1260"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32,9%</w:t>
            </w:r>
          </w:p>
        </w:tc>
        <w:tc>
          <w:tcPr>
            <w:tcW w:w="1260"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22,8%</w:t>
            </w:r>
          </w:p>
        </w:tc>
        <w:tc>
          <w:tcPr>
            <w:tcW w:w="1440"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34,6%</w:t>
            </w:r>
          </w:p>
        </w:tc>
        <w:tc>
          <w:tcPr>
            <w:tcW w:w="1440"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16,9%</w:t>
            </w:r>
          </w:p>
        </w:tc>
        <w:tc>
          <w:tcPr>
            <w:tcW w:w="1448" w:type="dxa"/>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26,8%</w:t>
            </w:r>
          </w:p>
        </w:tc>
      </w:tr>
    </w:tbl>
    <w:p w:rsidR="00A10BDC" w:rsidRDefault="00070D35" w:rsidP="00A10BDC">
      <w:pPr>
        <w:shd w:val="clear" w:color="000000" w:fill="auto"/>
        <w:tabs>
          <w:tab w:val="left" w:pos="993"/>
          <w:tab w:val="left" w:pos="8520"/>
        </w:tabs>
        <w:spacing w:line="360" w:lineRule="auto"/>
        <w:jc w:val="center"/>
      </w:pPr>
      <w:r>
        <w:object w:dxaOrig="8616" w:dyaOrig="3108">
          <v:shape id="_x0000_i1042" type="#_x0000_t75" style="width:430.5pt;height:155.25pt" o:ole="" o:allowoverlap="f" fillcolor="black">
            <v:imagedata r:id="rId30" o:title=""/>
          </v:shape>
          <o:OLEObject Type="Embed" ProgID="Excel.Sheet.8" ShapeID="_x0000_i1042" DrawAspect="Content" ObjectID="_1457480785" r:id="rId31">
            <o:FieldCodes>\s</o:FieldCodes>
          </o:OLEObject>
        </w:object>
      </w:r>
    </w:p>
    <w:p w:rsidR="007750FF" w:rsidRPr="00A10BDC" w:rsidRDefault="007750FF" w:rsidP="00A10BDC">
      <w:pPr>
        <w:shd w:val="clear" w:color="000000" w:fill="auto"/>
        <w:tabs>
          <w:tab w:val="left" w:pos="993"/>
          <w:tab w:val="left" w:pos="8520"/>
        </w:tabs>
        <w:spacing w:line="360" w:lineRule="auto"/>
        <w:jc w:val="center"/>
        <w:rPr>
          <w:b/>
          <w:sz w:val="28"/>
        </w:rPr>
      </w:pPr>
      <w:r w:rsidRPr="00A10BDC">
        <w:rPr>
          <w:b/>
          <w:sz w:val="28"/>
        </w:rPr>
        <w:t>График 6</w:t>
      </w:r>
    </w:p>
    <w:p w:rsidR="00A10BDC" w:rsidRDefault="00A10BDC" w:rsidP="003E75C5">
      <w:pPr>
        <w:shd w:val="clear" w:color="000000" w:fill="auto"/>
        <w:tabs>
          <w:tab w:val="left" w:pos="993"/>
          <w:tab w:val="left" w:pos="8520"/>
        </w:tabs>
        <w:suppressAutoHyphens/>
        <w:spacing w:line="360" w:lineRule="auto"/>
        <w:ind w:firstLine="709"/>
        <w:jc w:val="both"/>
        <w:rPr>
          <w:sz w:val="28"/>
        </w:rPr>
      </w:pPr>
    </w:p>
    <w:p w:rsidR="00F53214" w:rsidRDefault="008E6232" w:rsidP="003E75C5">
      <w:pPr>
        <w:shd w:val="clear" w:color="000000" w:fill="auto"/>
        <w:tabs>
          <w:tab w:val="left" w:pos="993"/>
          <w:tab w:val="left" w:pos="8520"/>
        </w:tabs>
        <w:suppressAutoHyphens/>
        <w:spacing w:line="360" w:lineRule="auto"/>
        <w:ind w:firstLine="709"/>
        <w:jc w:val="both"/>
        <w:rPr>
          <w:sz w:val="28"/>
        </w:rPr>
      </w:pPr>
      <w:r w:rsidRPr="00F53214">
        <w:rPr>
          <w:sz w:val="28"/>
        </w:rPr>
        <w:t>Затраты на рекламу эффективны, так как в четвертом периоде при увеличении затрат, повышается рентабельность продаж. Во втором периоде при снижении затрат, увеличивается рентабельность продаж, это может быть обусловлено сезонностью нашего товара.</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rPr>
        <w:t>Анализ клиентурного рынка</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rPr>
        <w:t>Сегмент рынка – это, безусловно, один из важнейших элементов маркетинга. Сегмент рынка может быть выявлен по – разному, но в любом случае – это группа потребителей, обладающая строго определенными общими устойчивыми признаками, определяющими их поведение на рынке. Соответственно смысл и назначение сегментации рынка заключаются в поиске той группы потребителей, которые с наибольшей вероятностью будут приобретать данный продукт.</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rPr>
        <w:t>Сегментация позволяет:</w:t>
      </w:r>
    </w:p>
    <w:p w:rsidR="00AA0839" w:rsidRPr="00F53214" w:rsidRDefault="00AA0839" w:rsidP="003E75C5">
      <w:pPr>
        <w:numPr>
          <w:ilvl w:val="0"/>
          <w:numId w:val="9"/>
        </w:numPr>
        <w:shd w:val="clear" w:color="000000" w:fill="auto"/>
        <w:tabs>
          <w:tab w:val="left" w:pos="993"/>
          <w:tab w:val="left" w:pos="8520"/>
        </w:tabs>
        <w:suppressAutoHyphens/>
        <w:spacing w:line="360" w:lineRule="auto"/>
        <w:ind w:left="0" w:firstLine="709"/>
        <w:jc w:val="both"/>
        <w:rPr>
          <w:sz w:val="28"/>
        </w:rPr>
      </w:pPr>
      <w:r w:rsidRPr="00F53214">
        <w:rPr>
          <w:sz w:val="28"/>
        </w:rPr>
        <w:t>уточнить потенциальную емкость рынка, облегчить составление прогноза сбыта;</w:t>
      </w:r>
    </w:p>
    <w:p w:rsidR="00AA0839" w:rsidRPr="00F53214" w:rsidRDefault="00AA0839" w:rsidP="003E75C5">
      <w:pPr>
        <w:numPr>
          <w:ilvl w:val="0"/>
          <w:numId w:val="9"/>
        </w:numPr>
        <w:shd w:val="clear" w:color="000000" w:fill="auto"/>
        <w:tabs>
          <w:tab w:val="left" w:pos="993"/>
          <w:tab w:val="left" w:pos="8520"/>
        </w:tabs>
        <w:suppressAutoHyphens/>
        <w:spacing w:line="360" w:lineRule="auto"/>
        <w:ind w:left="0" w:firstLine="709"/>
        <w:jc w:val="both"/>
        <w:rPr>
          <w:sz w:val="28"/>
        </w:rPr>
      </w:pPr>
      <w:r w:rsidRPr="00F53214">
        <w:rPr>
          <w:sz w:val="28"/>
        </w:rPr>
        <w:t>определить профиль наиболее вероятного потребителя данного продукта, показать особенности профиля потребителя на различных сегментах рынка, понять какие из характеристик потребителя является устойчивыми и потому более значимыми для прогнозирования нужд и запросов потребителя;</w:t>
      </w:r>
    </w:p>
    <w:p w:rsidR="00AA0839" w:rsidRPr="00F53214" w:rsidRDefault="00AA0839" w:rsidP="003E75C5">
      <w:pPr>
        <w:numPr>
          <w:ilvl w:val="0"/>
          <w:numId w:val="9"/>
        </w:numPr>
        <w:shd w:val="clear" w:color="000000" w:fill="auto"/>
        <w:tabs>
          <w:tab w:val="left" w:pos="993"/>
          <w:tab w:val="left" w:pos="8520"/>
        </w:tabs>
        <w:suppressAutoHyphens/>
        <w:spacing w:line="360" w:lineRule="auto"/>
        <w:ind w:left="0" w:firstLine="709"/>
        <w:jc w:val="both"/>
        <w:rPr>
          <w:sz w:val="28"/>
        </w:rPr>
      </w:pPr>
      <w:r w:rsidRPr="00F53214">
        <w:rPr>
          <w:sz w:val="28"/>
        </w:rPr>
        <w:t>выявить, как изменить параметры продукта (цену, конструкцию, упаковку, доставку, дизайн и т.п.)</w:t>
      </w:r>
      <w:r w:rsidR="00F53214">
        <w:rPr>
          <w:sz w:val="28"/>
        </w:rPr>
        <w:t xml:space="preserve"> </w:t>
      </w:r>
      <w:r w:rsidRPr="00F53214">
        <w:rPr>
          <w:sz w:val="28"/>
        </w:rPr>
        <w:t>при его реализации на различных сегментах ранка.</w:t>
      </w:r>
    </w:p>
    <w:p w:rsidR="00AA0839" w:rsidRPr="00F53214" w:rsidRDefault="00AA0839" w:rsidP="003E75C5">
      <w:pPr>
        <w:numPr>
          <w:ilvl w:val="0"/>
          <w:numId w:val="9"/>
        </w:numPr>
        <w:shd w:val="clear" w:color="000000" w:fill="auto"/>
        <w:tabs>
          <w:tab w:val="left" w:pos="993"/>
          <w:tab w:val="left" w:pos="8520"/>
        </w:tabs>
        <w:suppressAutoHyphens/>
        <w:spacing w:line="360" w:lineRule="auto"/>
        <w:ind w:left="0" w:firstLine="709"/>
        <w:jc w:val="both"/>
        <w:rPr>
          <w:sz w:val="28"/>
        </w:rPr>
      </w:pPr>
      <w:r w:rsidRPr="00F53214">
        <w:rPr>
          <w:sz w:val="28"/>
        </w:rPr>
        <w:t>выяснить, какие изменения нужно внести в рекламу, построение сбытовой сети, в стратегию маркетинга компании при работе с различными группами потребителей.</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rPr>
        <w:t>Сегментация любого рынка может быть осуществлена различными методами, по множеству признаков, с учетом множества факторов. Признак сегментации – это критерий и система показателей, объединяющая тех или иных потребителей в устойчивую группу.</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rPr>
        <w:t>Целевой сегмент рынка – наиболее важный или перспективный для конкретного предприятия, соответствующего его специфике. Правильный выбор целевого сегмента, то есть той группы потребителей, где сосредоточены наиболее вероятные потребители данной продукции, являются характерной особенностью маркетинговой тактике ориентированной компании.</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p>
    <w:p w:rsidR="00AA0839" w:rsidRPr="00A10BDC" w:rsidRDefault="00AA0839" w:rsidP="00A10BDC">
      <w:pPr>
        <w:shd w:val="clear" w:color="000000" w:fill="auto"/>
        <w:tabs>
          <w:tab w:val="left" w:pos="993"/>
          <w:tab w:val="left" w:pos="8520"/>
        </w:tabs>
        <w:spacing w:line="360" w:lineRule="auto"/>
        <w:jc w:val="center"/>
        <w:rPr>
          <w:b/>
          <w:sz w:val="28"/>
          <w:szCs w:val="28"/>
        </w:rPr>
      </w:pPr>
      <w:r w:rsidRPr="00A10BDC">
        <w:rPr>
          <w:b/>
          <w:sz w:val="28"/>
          <w:szCs w:val="28"/>
        </w:rPr>
        <w:t>Состояние существующих сегментов рынка</w:t>
      </w:r>
    </w:p>
    <w:tbl>
      <w:tblPr>
        <w:tblW w:w="79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8"/>
        <w:gridCol w:w="2070"/>
        <w:gridCol w:w="3042"/>
      </w:tblGrid>
      <w:tr w:rsidR="00AA0839" w:rsidRPr="00E157BA" w:rsidTr="00E157BA">
        <w:trPr>
          <w:trHeight w:val="853"/>
          <w:jc w:val="center"/>
        </w:trPr>
        <w:tc>
          <w:tcPr>
            <w:tcW w:w="2808"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Группа или сегмент покупателей</w:t>
            </w:r>
          </w:p>
        </w:tc>
        <w:tc>
          <w:tcPr>
            <w:tcW w:w="207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Основные потребности этих покупателей (ОЦП)</w:t>
            </w:r>
          </w:p>
        </w:tc>
        <w:tc>
          <w:tcPr>
            <w:tcW w:w="3042"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Дискрепторы, с помощью которых компания описывает сегмент</w:t>
            </w:r>
          </w:p>
        </w:tc>
      </w:tr>
      <w:tr w:rsidR="00AA0839" w:rsidRPr="00E157BA" w:rsidTr="00E157BA">
        <w:trPr>
          <w:trHeight w:val="399"/>
          <w:jc w:val="center"/>
        </w:trPr>
        <w:tc>
          <w:tcPr>
            <w:tcW w:w="2808" w:type="dxa"/>
            <w:vMerge w:val="restart"/>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Дети</w:t>
            </w:r>
          </w:p>
        </w:tc>
        <w:tc>
          <w:tcPr>
            <w:tcW w:w="2070"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*безопасность;</w:t>
            </w:r>
            <w:r w:rsidR="00F53214" w:rsidRPr="00E157BA">
              <w:rPr>
                <w:sz w:val="20"/>
              </w:rPr>
              <w:t xml:space="preserve"> </w:t>
            </w:r>
            <w:r w:rsidRPr="00E157BA">
              <w:rPr>
                <w:sz w:val="20"/>
              </w:rPr>
              <w:t>*репутация марки</w:t>
            </w:r>
            <w:r w:rsidR="00F53214" w:rsidRPr="00E157BA">
              <w:rPr>
                <w:sz w:val="20"/>
              </w:rPr>
              <w:t xml:space="preserve"> </w:t>
            </w:r>
            <w:r w:rsidRPr="00E157BA">
              <w:rPr>
                <w:sz w:val="20"/>
              </w:rPr>
              <w:t>*качество</w:t>
            </w:r>
            <w:r w:rsidR="00F53214" w:rsidRPr="00E157BA">
              <w:rPr>
                <w:sz w:val="20"/>
              </w:rPr>
              <w:t xml:space="preserve"> </w:t>
            </w:r>
            <w:r w:rsidRPr="00E157BA">
              <w:rPr>
                <w:sz w:val="20"/>
              </w:rPr>
              <w:t>*гарантия</w:t>
            </w:r>
            <w:r w:rsidR="00F53214" w:rsidRPr="00E157BA">
              <w:rPr>
                <w:sz w:val="20"/>
              </w:rPr>
              <w:t xml:space="preserve"> </w:t>
            </w:r>
          </w:p>
        </w:tc>
        <w:tc>
          <w:tcPr>
            <w:tcW w:w="3042"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Большие объемы, стабильность покупок</w:t>
            </w:r>
          </w:p>
        </w:tc>
      </w:tr>
      <w:tr w:rsidR="00AA0839" w:rsidRPr="00E157BA" w:rsidTr="00E157BA">
        <w:trPr>
          <w:trHeight w:val="399"/>
          <w:jc w:val="center"/>
        </w:trPr>
        <w:tc>
          <w:tcPr>
            <w:tcW w:w="280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207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3042"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r>
      <w:tr w:rsidR="00AA0839" w:rsidRPr="00E157BA" w:rsidTr="00E157BA">
        <w:trPr>
          <w:trHeight w:val="399"/>
          <w:jc w:val="center"/>
        </w:trPr>
        <w:tc>
          <w:tcPr>
            <w:tcW w:w="280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207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3042"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r>
      <w:tr w:rsidR="00AA0839" w:rsidRPr="00E157BA" w:rsidTr="00E157BA">
        <w:trPr>
          <w:trHeight w:val="399"/>
          <w:jc w:val="center"/>
        </w:trPr>
        <w:tc>
          <w:tcPr>
            <w:tcW w:w="2808" w:type="dxa"/>
            <w:vMerge w:val="restart"/>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Мужчины</w:t>
            </w:r>
          </w:p>
        </w:tc>
        <w:tc>
          <w:tcPr>
            <w:tcW w:w="2070"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скидки;</w:t>
            </w:r>
            <w:r w:rsidR="00F53214" w:rsidRPr="00E157BA">
              <w:rPr>
                <w:sz w:val="20"/>
              </w:rPr>
              <w:t xml:space="preserve"> </w:t>
            </w:r>
            <w:r w:rsidRPr="00E157BA">
              <w:rPr>
                <w:sz w:val="20"/>
              </w:rPr>
              <w:t>*репутация фирмы; *цена;</w:t>
            </w:r>
            <w:r w:rsidR="00F53214" w:rsidRPr="00E157BA">
              <w:rPr>
                <w:sz w:val="20"/>
              </w:rPr>
              <w:t xml:space="preserve"> </w:t>
            </w:r>
            <w:r w:rsidRPr="00E157BA">
              <w:rPr>
                <w:sz w:val="20"/>
              </w:rPr>
              <w:t>*наличие услуг;</w:t>
            </w:r>
          </w:p>
        </w:tc>
        <w:tc>
          <w:tcPr>
            <w:tcW w:w="3042"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xml:space="preserve"> Стабильный спрос. </w:t>
            </w:r>
          </w:p>
        </w:tc>
      </w:tr>
      <w:tr w:rsidR="00AA0839" w:rsidRPr="00E157BA" w:rsidTr="00E157BA">
        <w:trPr>
          <w:trHeight w:val="399"/>
          <w:jc w:val="center"/>
        </w:trPr>
        <w:tc>
          <w:tcPr>
            <w:tcW w:w="280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207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3042"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r>
      <w:tr w:rsidR="00AA0839" w:rsidRPr="00E157BA" w:rsidTr="00E157BA">
        <w:trPr>
          <w:trHeight w:val="399"/>
          <w:jc w:val="center"/>
        </w:trPr>
        <w:tc>
          <w:tcPr>
            <w:tcW w:w="280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207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3042"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r>
      <w:tr w:rsidR="00AA0839" w:rsidRPr="00E157BA" w:rsidTr="00E157BA">
        <w:trPr>
          <w:trHeight w:val="399"/>
          <w:jc w:val="center"/>
        </w:trPr>
        <w:tc>
          <w:tcPr>
            <w:tcW w:w="2808" w:type="dxa"/>
            <w:vMerge w:val="restart"/>
            <w:shd w:val="clear" w:color="auto" w:fill="auto"/>
            <w:vAlign w:val="center"/>
          </w:tcPr>
          <w:p w:rsidR="00AA0839" w:rsidRPr="00E157BA" w:rsidRDefault="008E6232" w:rsidP="00E157BA">
            <w:pPr>
              <w:shd w:val="clear" w:color="000000" w:fill="auto"/>
              <w:tabs>
                <w:tab w:val="left" w:pos="993"/>
              </w:tabs>
              <w:suppressAutoHyphens/>
              <w:spacing w:line="360" w:lineRule="auto"/>
              <w:rPr>
                <w:sz w:val="20"/>
              </w:rPr>
            </w:pPr>
            <w:r w:rsidRPr="00E157BA">
              <w:rPr>
                <w:sz w:val="20"/>
              </w:rPr>
              <w:t>Женщины</w:t>
            </w:r>
          </w:p>
        </w:tc>
        <w:tc>
          <w:tcPr>
            <w:tcW w:w="2070"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*прочность изделий; *дизайн оформления *качество услуг;</w:t>
            </w:r>
            <w:r w:rsidR="00F53214" w:rsidRPr="00E157BA">
              <w:rPr>
                <w:sz w:val="20"/>
              </w:rPr>
              <w:t xml:space="preserve"> </w:t>
            </w:r>
            <w:r w:rsidRPr="00E157BA">
              <w:rPr>
                <w:sz w:val="20"/>
              </w:rPr>
              <w:t>*богатый ассортимент *цена;</w:t>
            </w:r>
          </w:p>
        </w:tc>
        <w:tc>
          <w:tcPr>
            <w:tcW w:w="3042"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Большие объемы покупок.</w:t>
            </w:r>
            <w:r w:rsidR="00F53214" w:rsidRPr="00E157BA">
              <w:rPr>
                <w:sz w:val="20"/>
              </w:rPr>
              <w:t xml:space="preserve"> </w:t>
            </w:r>
            <w:r w:rsidRPr="00E157BA">
              <w:rPr>
                <w:sz w:val="20"/>
              </w:rPr>
              <w:t>Постоянность покупок.</w:t>
            </w:r>
          </w:p>
        </w:tc>
      </w:tr>
      <w:tr w:rsidR="00AA0839" w:rsidRPr="00E157BA" w:rsidTr="00E157BA">
        <w:trPr>
          <w:trHeight w:val="399"/>
          <w:jc w:val="center"/>
        </w:trPr>
        <w:tc>
          <w:tcPr>
            <w:tcW w:w="280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207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3042"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r>
      <w:tr w:rsidR="00AA0839" w:rsidRPr="00E157BA" w:rsidTr="00E157BA">
        <w:trPr>
          <w:trHeight w:val="399"/>
          <w:jc w:val="center"/>
        </w:trPr>
        <w:tc>
          <w:tcPr>
            <w:tcW w:w="280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207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3042"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r>
      <w:tr w:rsidR="00AA0839" w:rsidRPr="00E157BA" w:rsidTr="00E157BA">
        <w:trPr>
          <w:trHeight w:val="399"/>
          <w:jc w:val="center"/>
        </w:trPr>
        <w:tc>
          <w:tcPr>
            <w:tcW w:w="280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207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3042"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r>
      <w:tr w:rsidR="00AA0839" w:rsidRPr="00E157BA" w:rsidTr="00E157BA">
        <w:trPr>
          <w:trHeight w:val="399"/>
          <w:jc w:val="center"/>
        </w:trPr>
        <w:tc>
          <w:tcPr>
            <w:tcW w:w="280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207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3042"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r>
    </w:tbl>
    <w:p w:rsidR="00AA0839" w:rsidRPr="00A10BDC" w:rsidRDefault="00AA0839" w:rsidP="00A10BDC">
      <w:pPr>
        <w:shd w:val="clear" w:color="000000" w:fill="auto"/>
        <w:tabs>
          <w:tab w:val="left" w:pos="993"/>
          <w:tab w:val="left" w:pos="8520"/>
        </w:tabs>
        <w:spacing w:line="360" w:lineRule="auto"/>
        <w:jc w:val="center"/>
        <w:rPr>
          <w:b/>
          <w:sz w:val="28"/>
          <w:szCs w:val="28"/>
        </w:rPr>
      </w:pPr>
      <w:r w:rsidRPr="00A10BDC">
        <w:rPr>
          <w:b/>
          <w:sz w:val="28"/>
          <w:szCs w:val="28"/>
        </w:rPr>
        <w:t>Истори</w:t>
      </w:r>
      <w:r w:rsidR="00A10BDC">
        <w:rPr>
          <w:b/>
          <w:sz w:val="28"/>
          <w:szCs w:val="28"/>
        </w:rPr>
        <w:t>ческое значение сегментов рынка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38"/>
        <w:gridCol w:w="339"/>
        <w:gridCol w:w="339"/>
        <w:gridCol w:w="339"/>
        <w:gridCol w:w="339"/>
        <w:gridCol w:w="2626"/>
      </w:tblGrid>
      <w:tr w:rsidR="00AA0839" w:rsidRPr="00E157BA" w:rsidTr="00E157BA">
        <w:trPr>
          <w:trHeight w:val="483"/>
          <w:jc w:val="center"/>
        </w:trPr>
        <w:tc>
          <w:tcPr>
            <w:tcW w:w="6720" w:type="dxa"/>
            <w:gridSpan w:val="6"/>
            <w:shd w:val="clear" w:color="auto" w:fill="auto"/>
            <w:vAlign w:val="center"/>
          </w:tcPr>
          <w:p w:rsidR="00AA0839" w:rsidRPr="00E157BA" w:rsidRDefault="00AA0839" w:rsidP="00E157BA">
            <w:pPr>
              <w:shd w:val="clear" w:color="000000" w:fill="auto"/>
              <w:tabs>
                <w:tab w:val="left" w:pos="993"/>
              </w:tabs>
              <w:suppressAutoHyphens/>
              <w:spacing w:line="360" w:lineRule="auto"/>
              <w:jc w:val="center"/>
              <w:rPr>
                <w:sz w:val="20"/>
              </w:rPr>
            </w:pPr>
            <w:r w:rsidRPr="00E157BA">
              <w:rPr>
                <w:sz w:val="20"/>
              </w:rPr>
              <w:t>Ранг важности сегментов по периодам</w:t>
            </w:r>
          </w:p>
        </w:tc>
      </w:tr>
      <w:tr w:rsidR="00AA0839" w:rsidRPr="00E157BA" w:rsidTr="00E157BA">
        <w:trPr>
          <w:trHeight w:val="483"/>
          <w:jc w:val="center"/>
        </w:trPr>
        <w:tc>
          <w:tcPr>
            <w:tcW w:w="2738"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jc w:val="center"/>
              <w:rPr>
                <w:sz w:val="20"/>
              </w:rPr>
            </w:pPr>
            <w:r w:rsidRPr="00E157BA">
              <w:rPr>
                <w:sz w:val="20"/>
              </w:rPr>
              <w:t>Сегмент</w:t>
            </w:r>
          </w:p>
        </w:tc>
        <w:tc>
          <w:tcPr>
            <w:tcW w:w="339"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jc w:val="center"/>
              <w:rPr>
                <w:sz w:val="20"/>
              </w:rPr>
            </w:pPr>
            <w:r w:rsidRPr="00E157BA">
              <w:rPr>
                <w:sz w:val="20"/>
              </w:rPr>
              <w:t>1</w:t>
            </w:r>
          </w:p>
        </w:tc>
        <w:tc>
          <w:tcPr>
            <w:tcW w:w="339"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jc w:val="center"/>
              <w:rPr>
                <w:sz w:val="20"/>
              </w:rPr>
            </w:pPr>
            <w:r w:rsidRPr="00E157BA">
              <w:rPr>
                <w:sz w:val="20"/>
              </w:rPr>
              <w:t>2</w:t>
            </w:r>
          </w:p>
        </w:tc>
        <w:tc>
          <w:tcPr>
            <w:tcW w:w="339"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jc w:val="center"/>
              <w:rPr>
                <w:sz w:val="20"/>
              </w:rPr>
            </w:pPr>
            <w:r w:rsidRPr="00E157BA">
              <w:rPr>
                <w:sz w:val="20"/>
              </w:rPr>
              <w:t>3</w:t>
            </w:r>
          </w:p>
        </w:tc>
        <w:tc>
          <w:tcPr>
            <w:tcW w:w="339"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jc w:val="center"/>
              <w:rPr>
                <w:sz w:val="20"/>
              </w:rPr>
            </w:pPr>
            <w:r w:rsidRPr="00E157BA">
              <w:rPr>
                <w:sz w:val="20"/>
              </w:rPr>
              <w:t>4</w:t>
            </w:r>
          </w:p>
        </w:tc>
        <w:tc>
          <w:tcPr>
            <w:tcW w:w="2626"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jc w:val="center"/>
              <w:rPr>
                <w:sz w:val="20"/>
              </w:rPr>
            </w:pPr>
            <w:r w:rsidRPr="00E157BA">
              <w:rPr>
                <w:sz w:val="20"/>
              </w:rPr>
              <w:t>Общий ранг</w:t>
            </w:r>
          </w:p>
        </w:tc>
      </w:tr>
      <w:tr w:rsidR="00AA0839" w:rsidRPr="00E157BA" w:rsidTr="00E157BA">
        <w:trPr>
          <w:trHeight w:val="483"/>
          <w:jc w:val="center"/>
        </w:trPr>
        <w:tc>
          <w:tcPr>
            <w:tcW w:w="273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jc w:val="center"/>
              <w:rPr>
                <w:sz w:val="20"/>
              </w:rPr>
            </w:pPr>
          </w:p>
        </w:tc>
        <w:tc>
          <w:tcPr>
            <w:tcW w:w="339"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jc w:val="center"/>
              <w:rPr>
                <w:sz w:val="20"/>
              </w:rPr>
            </w:pPr>
          </w:p>
        </w:tc>
        <w:tc>
          <w:tcPr>
            <w:tcW w:w="339"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jc w:val="center"/>
              <w:rPr>
                <w:sz w:val="20"/>
              </w:rPr>
            </w:pPr>
          </w:p>
        </w:tc>
        <w:tc>
          <w:tcPr>
            <w:tcW w:w="339"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jc w:val="center"/>
              <w:rPr>
                <w:sz w:val="20"/>
              </w:rPr>
            </w:pPr>
          </w:p>
        </w:tc>
        <w:tc>
          <w:tcPr>
            <w:tcW w:w="339"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jc w:val="center"/>
              <w:rPr>
                <w:sz w:val="20"/>
              </w:rPr>
            </w:pPr>
          </w:p>
        </w:tc>
        <w:tc>
          <w:tcPr>
            <w:tcW w:w="2626"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jc w:val="center"/>
              <w:rPr>
                <w:sz w:val="20"/>
              </w:rPr>
            </w:pPr>
          </w:p>
        </w:tc>
      </w:tr>
      <w:tr w:rsidR="00AA0839" w:rsidRPr="00E157BA" w:rsidTr="00E157BA">
        <w:trPr>
          <w:trHeight w:val="483"/>
          <w:jc w:val="center"/>
        </w:trPr>
        <w:tc>
          <w:tcPr>
            <w:tcW w:w="2738" w:type="dxa"/>
            <w:shd w:val="clear" w:color="auto" w:fill="auto"/>
            <w:vAlign w:val="center"/>
          </w:tcPr>
          <w:p w:rsidR="00AA0839" w:rsidRPr="00E157BA" w:rsidRDefault="008E6232" w:rsidP="00E157BA">
            <w:pPr>
              <w:shd w:val="clear" w:color="000000" w:fill="auto"/>
              <w:tabs>
                <w:tab w:val="left" w:pos="993"/>
              </w:tabs>
              <w:suppressAutoHyphens/>
              <w:spacing w:line="360" w:lineRule="auto"/>
              <w:jc w:val="center"/>
              <w:rPr>
                <w:sz w:val="20"/>
              </w:rPr>
            </w:pPr>
            <w:r w:rsidRPr="00E157BA">
              <w:rPr>
                <w:sz w:val="20"/>
              </w:rPr>
              <w:t>Дети</w:t>
            </w:r>
          </w:p>
        </w:tc>
        <w:tc>
          <w:tcPr>
            <w:tcW w:w="339"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2</w:t>
            </w:r>
          </w:p>
        </w:tc>
        <w:tc>
          <w:tcPr>
            <w:tcW w:w="339"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3</w:t>
            </w:r>
          </w:p>
        </w:tc>
        <w:tc>
          <w:tcPr>
            <w:tcW w:w="339"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2</w:t>
            </w:r>
          </w:p>
        </w:tc>
        <w:tc>
          <w:tcPr>
            <w:tcW w:w="339"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3</w:t>
            </w:r>
          </w:p>
        </w:tc>
        <w:tc>
          <w:tcPr>
            <w:tcW w:w="2626"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3</w:t>
            </w:r>
          </w:p>
        </w:tc>
      </w:tr>
      <w:tr w:rsidR="00AA0839" w:rsidRPr="00E157BA" w:rsidTr="00E157BA">
        <w:trPr>
          <w:trHeight w:val="483"/>
          <w:jc w:val="center"/>
        </w:trPr>
        <w:tc>
          <w:tcPr>
            <w:tcW w:w="2738"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Мужчины</w:t>
            </w:r>
          </w:p>
        </w:tc>
        <w:tc>
          <w:tcPr>
            <w:tcW w:w="339"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3</w:t>
            </w:r>
          </w:p>
        </w:tc>
        <w:tc>
          <w:tcPr>
            <w:tcW w:w="339"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2</w:t>
            </w:r>
          </w:p>
        </w:tc>
        <w:tc>
          <w:tcPr>
            <w:tcW w:w="339"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3</w:t>
            </w:r>
          </w:p>
        </w:tc>
        <w:tc>
          <w:tcPr>
            <w:tcW w:w="339"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2</w:t>
            </w:r>
          </w:p>
        </w:tc>
        <w:tc>
          <w:tcPr>
            <w:tcW w:w="2626"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2</w:t>
            </w:r>
          </w:p>
        </w:tc>
      </w:tr>
      <w:tr w:rsidR="00AA0839" w:rsidRPr="00E157BA" w:rsidTr="00E157BA">
        <w:trPr>
          <w:trHeight w:val="483"/>
          <w:jc w:val="center"/>
        </w:trPr>
        <w:tc>
          <w:tcPr>
            <w:tcW w:w="2738"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Женщины</w:t>
            </w:r>
          </w:p>
        </w:tc>
        <w:tc>
          <w:tcPr>
            <w:tcW w:w="339"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1</w:t>
            </w:r>
          </w:p>
        </w:tc>
        <w:tc>
          <w:tcPr>
            <w:tcW w:w="339"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1</w:t>
            </w:r>
          </w:p>
        </w:tc>
        <w:tc>
          <w:tcPr>
            <w:tcW w:w="339"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1</w:t>
            </w:r>
          </w:p>
        </w:tc>
        <w:tc>
          <w:tcPr>
            <w:tcW w:w="339"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1</w:t>
            </w:r>
          </w:p>
        </w:tc>
        <w:tc>
          <w:tcPr>
            <w:tcW w:w="2626" w:type="dxa"/>
            <w:shd w:val="clear" w:color="auto" w:fill="auto"/>
            <w:vAlign w:val="center"/>
          </w:tcPr>
          <w:p w:rsidR="00AA0839" w:rsidRPr="00E157BA" w:rsidRDefault="00817573" w:rsidP="00E157BA">
            <w:pPr>
              <w:shd w:val="clear" w:color="000000" w:fill="auto"/>
              <w:tabs>
                <w:tab w:val="left" w:pos="993"/>
              </w:tabs>
              <w:suppressAutoHyphens/>
              <w:spacing w:line="360" w:lineRule="auto"/>
              <w:jc w:val="center"/>
              <w:rPr>
                <w:sz w:val="20"/>
              </w:rPr>
            </w:pPr>
            <w:r w:rsidRPr="00E157BA">
              <w:rPr>
                <w:sz w:val="20"/>
              </w:rPr>
              <w:t>1</w:t>
            </w:r>
          </w:p>
        </w:tc>
      </w:tr>
    </w:tbl>
    <w:p w:rsidR="00FB296C" w:rsidRPr="00F53214" w:rsidRDefault="00FB296C" w:rsidP="003E75C5">
      <w:pPr>
        <w:shd w:val="clear" w:color="000000" w:fill="auto"/>
        <w:tabs>
          <w:tab w:val="left" w:pos="993"/>
          <w:tab w:val="left" w:pos="8520"/>
        </w:tabs>
        <w:suppressAutoHyphens/>
        <w:spacing w:line="360" w:lineRule="auto"/>
        <w:ind w:firstLine="709"/>
        <w:jc w:val="both"/>
        <w:rPr>
          <w:sz w:val="28"/>
        </w:rPr>
      </w:pPr>
    </w:p>
    <w:p w:rsidR="00940962" w:rsidRP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rPr>
        <w:t xml:space="preserve">Основными потребителями продукции нашей фирмы являются </w:t>
      </w:r>
      <w:r w:rsidR="00817573" w:rsidRPr="00F53214">
        <w:rPr>
          <w:sz w:val="28"/>
        </w:rPr>
        <w:t xml:space="preserve">женщины. </w:t>
      </w:r>
      <w:r w:rsidRPr="00F53214">
        <w:rPr>
          <w:sz w:val="28"/>
        </w:rPr>
        <w:t xml:space="preserve">Это объясняется тем, что </w:t>
      </w:r>
      <w:r w:rsidR="00F442F1" w:rsidRPr="00F53214">
        <w:rPr>
          <w:sz w:val="28"/>
        </w:rPr>
        <w:t>в основном женщины покупают цветы, посуду, семена, для детей</w:t>
      </w:r>
      <w:r w:rsidR="00F53214">
        <w:rPr>
          <w:sz w:val="28"/>
        </w:rPr>
        <w:t xml:space="preserve"> </w:t>
      </w:r>
      <w:r w:rsidR="00F442F1" w:rsidRPr="00F53214">
        <w:rPr>
          <w:sz w:val="28"/>
        </w:rPr>
        <w:t xml:space="preserve">игрушки. Мужчины покупают цветы по праздникам. </w:t>
      </w:r>
      <w:r w:rsidR="00940962" w:rsidRPr="00F53214">
        <w:rPr>
          <w:sz w:val="28"/>
        </w:rPr>
        <w:t>Дети из всего ассортимента покупают только игрушки мягкие.</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r w:rsidRPr="00F53214">
        <w:rPr>
          <w:sz w:val="28"/>
        </w:rPr>
        <w:t>АНАЛИЗ РЫНОЧНЫХ ТЕНДЕНЦИЙ.</w:t>
      </w:r>
    </w:p>
    <w:p w:rsidR="00F53214" w:rsidRDefault="00F53214" w:rsidP="003E75C5">
      <w:pPr>
        <w:shd w:val="clear" w:color="000000" w:fill="auto"/>
        <w:tabs>
          <w:tab w:val="left" w:pos="993"/>
          <w:tab w:val="left" w:pos="8520"/>
        </w:tabs>
        <w:suppressAutoHyphens/>
        <w:spacing w:line="360" w:lineRule="auto"/>
        <w:ind w:firstLine="709"/>
        <w:jc w:val="both"/>
        <w:rPr>
          <w:sz w:val="28"/>
        </w:rPr>
      </w:pPr>
    </w:p>
    <w:p w:rsidR="00AA0839" w:rsidRPr="00A10BDC" w:rsidRDefault="00AA0839" w:rsidP="00A10BDC">
      <w:pPr>
        <w:shd w:val="clear" w:color="000000" w:fill="auto"/>
        <w:tabs>
          <w:tab w:val="left" w:pos="993"/>
          <w:tab w:val="left" w:pos="8520"/>
        </w:tabs>
        <w:spacing w:line="360" w:lineRule="auto"/>
        <w:jc w:val="center"/>
        <w:rPr>
          <w:b/>
          <w:sz w:val="28"/>
        </w:rPr>
      </w:pPr>
      <w:r w:rsidRPr="00A10BDC">
        <w:rPr>
          <w:b/>
          <w:sz w:val="28"/>
        </w:rPr>
        <w:t>Основны</w:t>
      </w:r>
      <w:r w:rsidR="00A10BDC" w:rsidRPr="00A10BDC">
        <w:rPr>
          <w:b/>
          <w:sz w:val="28"/>
        </w:rPr>
        <w:t>е рыночные тенденции и прогнозы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60"/>
        <w:gridCol w:w="1360"/>
        <w:gridCol w:w="1180"/>
        <w:gridCol w:w="1428"/>
        <w:gridCol w:w="1260"/>
      </w:tblGrid>
      <w:tr w:rsidR="00AA0839" w:rsidRPr="00E157BA" w:rsidTr="00E157BA">
        <w:trPr>
          <w:trHeight w:val="483"/>
          <w:jc w:val="center"/>
        </w:trPr>
        <w:tc>
          <w:tcPr>
            <w:tcW w:w="1360"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Год</w:t>
            </w:r>
          </w:p>
        </w:tc>
        <w:tc>
          <w:tcPr>
            <w:tcW w:w="1360"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Объем продаж, т. руб.</w:t>
            </w:r>
          </w:p>
        </w:tc>
        <w:tc>
          <w:tcPr>
            <w:tcW w:w="1180"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Прибыль, т. руб.</w:t>
            </w:r>
          </w:p>
        </w:tc>
        <w:tc>
          <w:tcPr>
            <w:tcW w:w="1428"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Размер рынка</w:t>
            </w:r>
          </w:p>
        </w:tc>
        <w:tc>
          <w:tcPr>
            <w:tcW w:w="1260" w:type="dxa"/>
            <w:vMerge w:val="restart"/>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Доля рынка компании</w:t>
            </w:r>
          </w:p>
        </w:tc>
      </w:tr>
      <w:tr w:rsidR="00AA0839" w:rsidRPr="00E157BA" w:rsidTr="00E157BA">
        <w:trPr>
          <w:trHeight w:val="510"/>
          <w:jc w:val="center"/>
        </w:trPr>
        <w:tc>
          <w:tcPr>
            <w:tcW w:w="136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36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18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428"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c>
          <w:tcPr>
            <w:tcW w:w="1260" w:type="dxa"/>
            <w:vMerge/>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p>
        </w:tc>
      </w:tr>
      <w:tr w:rsidR="00AA0839" w:rsidRPr="00E157BA" w:rsidTr="00E157BA">
        <w:trPr>
          <w:trHeight w:val="255"/>
          <w:jc w:val="center"/>
        </w:trPr>
        <w:tc>
          <w:tcPr>
            <w:tcW w:w="13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1</w:t>
            </w:r>
          </w:p>
        </w:tc>
        <w:tc>
          <w:tcPr>
            <w:tcW w:w="1360" w:type="dxa"/>
            <w:shd w:val="clear" w:color="auto" w:fill="auto"/>
            <w:vAlign w:val="center"/>
          </w:tcPr>
          <w:p w:rsidR="00AA0839" w:rsidRPr="00E157BA" w:rsidRDefault="00940962" w:rsidP="00E157BA">
            <w:pPr>
              <w:shd w:val="clear" w:color="000000" w:fill="auto"/>
              <w:tabs>
                <w:tab w:val="left" w:pos="993"/>
              </w:tabs>
              <w:suppressAutoHyphens/>
              <w:spacing w:line="360" w:lineRule="auto"/>
              <w:rPr>
                <w:sz w:val="20"/>
              </w:rPr>
            </w:pPr>
            <w:r w:rsidRPr="00E157BA">
              <w:rPr>
                <w:sz w:val="20"/>
              </w:rPr>
              <w:t>180000</w:t>
            </w:r>
          </w:p>
        </w:tc>
        <w:tc>
          <w:tcPr>
            <w:tcW w:w="1180" w:type="dxa"/>
            <w:shd w:val="clear" w:color="auto" w:fill="auto"/>
            <w:vAlign w:val="center"/>
          </w:tcPr>
          <w:p w:rsidR="00AA0839" w:rsidRPr="00E157BA" w:rsidRDefault="00940962" w:rsidP="00E157BA">
            <w:pPr>
              <w:shd w:val="clear" w:color="000000" w:fill="auto"/>
              <w:tabs>
                <w:tab w:val="left" w:pos="993"/>
              </w:tabs>
              <w:suppressAutoHyphens/>
              <w:spacing w:line="360" w:lineRule="auto"/>
              <w:rPr>
                <w:sz w:val="20"/>
              </w:rPr>
            </w:pPr>
            <w:r w:rsidRPr="00E157BA">
              <w:rPr>
                <w:sz w:val="20"/>
              </w:rPr>
              <w:t>48600</w:t>
            </w:r>
          </w:p>
        </w:tc>
        <w:tc>
          <w:tcPr>
            <w:tcW w:w="1428" w:type="dxa"/>
            <w:shd w:val="clear" w:color="auto" w:fill="auto"/>
            <w:vAlign w:val="center"/>
          </w:tcPr>
          <w:p w:rsidR="00AA0839" w:rsidRPr="00E157BA" w:rsidRDefault="002763F5" w:rsidP="00E157BA">
            <w:pPr>
              <w:shd w:val="clear" w:color="000000" w:fill="auto"/>
              <w:tabs>
                <w:tab w:val="left" w:pos="993"/>
              </w:tabs>
              <w:suppressAutoHyphens/>
              <w:spacing w:line="360" w:lineRule="auto"/>
              <w:rPr>
                <w:sz w:val="20"/>
              </w:rPr>
            </w:pPr>
            <w:r w:rsidRPr="00E157BA">
              <w:rPr>
                <w:sz w:val="20"/>
              </w:rPr>
              <w:t>622800</w:t>
            </w:r>
          </w:p>
        </w:tc>
        <w:tc>
          <w:tcPr>
            <w:tcW w:w="1260" w:type="dxa"/>
            <w:shd w:val="clear" w:color="auto" w:fill="auto"/>
            <w:vAlign w:val="center"/>
          </w:tcPr>
          <w:p w:rsidR="00AA0839" w:rsidRPr="00E157BA" w:rsidRDefault="002763F5" w:rsidP="00E157BA">
            <w:pPr>
              <w:shd w:val="clear" w:color="000000" w:fill="auto"/>
              <w:tabs>
                <w:tab w:val="left" w:pos="993"/>
              </w:tabs>
              <w:suppressAutoHyphens/>
              <w:spacing w:line="360" w:lineRule="auto"/>
              <w:rPr>
                <w:sz w:val="20"/>
              </w:rPr>
            </w:pPr>
            <w:r w:rsidRPr="00E157BA">
              <w:rPr>
                <w:sz w:val="20"/>
              </w:rPr>
              <w:t>29%</w:t>
            </w:r>
          </w:p>
        </w:tc>
      </w:tr>
      <w:tr w:rsidR="00AA0839" w:rsidRPr="00E157BA" w:rsidTr="00E157BA">
        <w:trPr>
          <w:trHeight w:val="255"/>
          <w:jc w:val="center"/>
        </w:trPr>
        <w:tc>
          <w:tcPr>
            <w:tcW w:w="13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2</w:t>
            </w:r>
          </w:p>
        </w:tc>
        <w:tc>
          <w:tcPr>
            <w:tcW w:w="1360" w:type="dxa"/>
            <w:shd w:val="clear" w:color="auto" w:fill="auto"/>
            <w:vAlign w:val="center"/>
          </w:tcPr>
          <w:p w:rsidR="00AA0839" w:rsidRPr="00E157BA" w:rsidRDefault="00940962" w:rsidP="00E157BA">
            <w:pPr>
              <w:shd w:val="clear" w:color="000000" w:fill="auto"/>
              <w:tabs>
                <w:tab w:val="left" w:pos="993"/>
              </w:tabs>
              <w:suppressAutoHyphens/>
              <w:spacing w:line="360" w:lineRule="auto"/>
              <w:rPr>
                <w:sz w:val="20"/>
              </w:rPr>
            </w:pPr>
            <w:r w:rsidRPr="00E157BA">
              <w:rPr>
                <w:sz w:val="20"/>
              </w:rPr>
              <w:t>172000</w:t>
            </w:r>
          </w:p>
        </w:tc>
        <w:tc>
          <w:tcPr>
            <w:tcW w:w="1180" w:type="dxa"/>
            <w:shd w:val="clear" w:color="auto" w:fill="auto"/>
            <w:vAlign w:val="center"/>
          </w:tcPr>
          <w:p w:rsidR="00AA0839" w:rsidRPr="00E157BA" w:rsidRDefault="00940962" w:rsidP="00E157BA">
            <w:pPr>
              <w:shd w:val="clear" w:color="000000" w:fill="auto"/>
              <w:tabs>
                <w:tab w:val="left" w:pos="993"/>
              </w:tabs>
              <w:suppressAutoHyphens/>
              <w:spacing w:line="360" w:lineRule="auto"/>
              <w:rPr>
                <w:sz w:val="20"/>
              </w:rPr>
            </w:pPr>
            <w:r w:rsidRPr="00E157BA">
              <w:rPr>
                <w:sz w:val="20"/>
              </w:rPr>
              <w:t>27520</w:t>
            </w:r>
          </w:p>
        </w:tc>
        <w:tc>
          <w:tcPr>
            <w:tcW w:w="1428" w:type="dxa"/>
            <w:shd w:val="clear" w:color="auto" w:fill="auto"/>
            <w:vAlign w:val="center"/>
          </w:tcPr>
          <w:p w:rsidR="00AA0839" w:rsidRPr="00E157BA" w:rsidRDefault="002763F5" w:rsidP="00E157BA">
            <w:pPr>
              <w:shd w:val="clear" w:color="000000" w:fill="auto"/>
              <w:tabs>
                <w:tab w:val="left" w:pos="993"/>
              </w:tabs>
              <w:suppressAutoHyphens/>
              <w:spacing w:line="360" w:lineRule="auto"/>
              <w:rPr>
                <w:sz w:val="20"/>
              </w:rPr>
            </w:pPr>
            <w:r w:rsidRPr="00E157BA">
              <w:rPr>
                <w:sz w:val="20"/>
              </w:rPr>
              <w:t>533200</w:t>
            </w:r>
          </w:p>
        </w:tc>
        <w:tc>
          <w:tcPr>
            <w:tcW w:w="1260" w:type="dxa"/>
            <w:shd w:val="clear" w:color="auto" w:fill="auto"/>
            <w:vAlign w:val="center"/>
          </w:tcPr>
          <w:p w:rsidR="00AA0839" w:rsidRPr="00E157BA" w:rsidRDefault="002763F5" w:rsidP="00E157BA">
            <w:pPr>
              <w:shd w:val="clear" w:color="000000" w:fill="auto"/>
              <w:tabs>
                <w:tab w:val="left" w:pos="993"/>
              </w:tabs>
              <w:suppressAutoHyphens/>
              <w:spacing w:line="360" w:lineRule="auto"/>
              <w:rPr>
                <w:sz w:val="20"/>
              </w:rPr>
            </w:pPr>
            <w:r w:rsidRPr="00E157BA">
              <w:rPr>
                <w:sz w:val="20"/>
              </w:rPr>
              <w:t>32,2%</w:t>
            </w:r>
          </w:p>
        </w:tc>
      </w:tr>
      <w:tr w:rsidR="00AA0839" w:rsidRPr="00E157BA" w:rsidTr="00E157BA">
        <w:trPr>
          <w:trHeight w:val="255"/>
          <w:jc w:val="center"/>
        </w:trPr>
        <w:tc>
          <w:tcPr>
            <w:tcW w:w="13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3</w:t>
            </w:r>
          </w:p>
        </w:tc>
        <w:tc>
          <w:tcPr>
            <w:tcW w:w="1360" w:type="dxa"/>
            <w:shd w:val="clear" w:color="auto" w:fill="auto"/>
            <w:vAlign w:val="center"/>
          </w:tcPr>
          <w:p w:rsidR="00AA0839" w:rsidRPr="00E157BA" w:rsidRDefault="00940962" w:rsidP="00E157BA">
            <w:pPr>
              <w:shd w:val="clear" w:color="000000" w:fill="auto"/>
              <w:tabs>
                <w:tab w:val="left" w:pos="993"/>
              </w:tabs>
              <w:suppressAutoHyphens/>
              <w:spacing w:line="360" w:lineRule="auto"/>
              <w:rPr>
                <w:sz w:val="20"/>
              </w:rPr>
            </w:pPr>
            <w:r w:rsidRPr="00E157BA">
              <w:rPr>
                <w:sz w:val="20"/>
              </w:rPr>
              <w:t>192000</w:t>
            </w:r>
          </w:p>
        </w:tc>
        <w:tc>
          <w:tcPr>
            <w:tcW w:w="1180" w:type="dxa"/>
            <w:shd w:val="clear" w:color="auto" w:fill="auto"/>
            <w:vAlign w:val="center"/>
          </w:tcPr>
          <w:p w:rsidR="00AA0839" w:rsidRPr="00E157BA" w:rsidRDefault="00940962" w:rsidP="00E157BA">
            <w:pPr>
              <w:shd w:val="clear" w:color="000000" w:fill="auto"/>
              <w:tabs>
                <w:tab w:val="left" w:pos="993"/>
              </w:tabs>
              <w:suppressAutoHyphens/>
              <w:spacing w:line="360" w:lineRule="auto"/>
              <w:rPr>
                <w:sz w:val="20"/>
              </w:rPr>
            </w:pPr>
            <w:r w:rsidRPr="00E157BA">
              <w:rPr>
                <w:sz w:val="20"/>
              </w:rPr>
              <w:t>59827</w:t>
            </w:r>
          </w:p>
        </w:tc>
        <w:tc>
          <w:tcPr>
            <w:tcW w:w="1428" w:type="dxa"/>
            <w:shd w:val="clear" w:color="auto" w:fill="auto"/>
            <w:vAlign w:val="center"/>
          </w:tcPr>
          <w:p w:rsidR="00AA0839" w:rsidRPr="00E157BA" w:rsidRDefault="002763F5" w:rsidP="00E157BA">
            <w:pPr>
              <w:shd w:val="clear" w:color="000000" w:fill="auto"/>
              <w:tabs>
                <w:tab w:val="left" w:pos="993"/>
              </w:tabs>
              <w:suppressAutoHyphens/>
              <w:spacing w:line="360" w:lineRule="auto"/>
              <w:rPr>
                <w:sz w:val="20"/>
              </w:rPr>
            </w:pPr>
            <w:r w:rsidRPr="00E157BA">
              <w:rPr>
                <w:sz w:val="20"/>
              </w:rPr>
              <w:t>710400</w:t>
            </w:r>
          </w:p>
        </w:tc>
        <w:tc>
          <w:tcPr>
            <w:tcW w:w="1260" w:type="dxa"/>
            <w:shd w:val="clear" w:color="auto" w:fill="auto"/>
            <w:vAlign w:val="center"/>
          </w:tcPr>
          <w:p w:rsidR="00AA0839" w:rsidRPr="00E157BA" w:rsidRDefault="002763F5" w:rsidP="00E157BA">
            <w:pPr>
              <w:shd w:val="clear" w:color="000000" w:fill="auto"/>
              <w:tabs>
                <w:tab w:val="left" w:pos="993"/>
              </w:tabs>
              <w:suppressAutoHyphens/>
              <w:spacing w:line="360" w:lineRule="auto"/>
              <w:rPr>
                <w:sz w:val="20"/>
              </w:rPr>
            </w:pPr>
            <w:r w:rsidRPr="00E157BA">
              <w:rPr>
                <w:sz w:val="20"/>
              </w:rPr>
              <w:t>27%</w:t>
            </w:r>
          </w:p>
        </w:tc>
      </w:tr>
      <w:tr w:rsidR="00AA0839" w:rsidRPr="00E157BA" w:rsidTr="00E157BA">
        <w:trPr>
          <w:trHeight w:val="255"/>
          <w:jc w:val="center"/>
        </w:trPr>
        <w:tc>
          <w:tcPr>
            <w:tcW w:w="13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4</w:t>
            </w:r>
          </w:p>
        </w:tc>
        <w:tc>
          <w:tcPr>
            <w:tcW w:w="1360" w:type="dxa"/>
            <w:shd w:val="clear" w:color="auto" w:fill="auto"/>
            <w:vAlign w:val="center"/>
          </w:tcPr>
          <w:p w:rsidR="00AA0839" w:rsidRPr="00E157BA" w:rsidRDefault="00940962" w:rsidP="00E157BA">
            <w:pPr>
              <w:shd w:val="clear" w:color="000000" w:fill="auto"/>
              <w:tabs>
                <w:tab w:val="left" w:pos="993"/>
              </w:tabs>
              <w:suppressAutoHyphens/>
              <w:spacing w:line="360" w:lineRule="auto"/>
              <w:rPr>
                <w:sz w:val="20"/>
              </w:rPr>
            </w:pPr>
            <w:r w:rsidRPr="00E157BA">
              <w:rPr>
                <w:sz w:val="20"/>
              </w:rPr>
              <w:t>220000</w:t>
            </w:r>
          </w:p>
        </w:tc>
        <w:tc>
          <w:tcPr>
            <w:tcW w:w="1180" w:type="dxa"/>
            <w:shd w:val="clear" w:color="auto" w:fill="auto"/>
            <w:vAlign w:val="center"/>
          </w:tcPr>
          <w:p w:rsidR="00AA0839" w:rsidRPr="00E157BA" w:rsidRDefault="00940962" w:rsidP="00E157BA">
            <w:pPr>
              <w:shd w:val="clear" w:color="000000" w:fill="auto"/>
              <w:tabs>
                <w:tab w:val="left" w:pos="993"/>
              </w:tabs>
              <w:suppressAutoHyphens/>
              <w:spacing w:line="360" w:lineRule="auto"/>
              <w:rPr>
                <w:sz w:val="20"/>
              </w:rPr>
            </w:pPr>
            <w:r w:rsidRPr="00E157BA">
              <w:rPr>
                <w:sz w:val="20"/>
              </w:rPr>
              <w:t>34320</w:t>
            </w:r>
          </w:p>
        </w:tc>
        <w:tc>
          <w:tcPr>
            <w:tcW w:w="1428" w:type="dxa"/>
            <w:shd w:val="clear" w:color="auto" w:fill="auto"/>
            <w:vAlign w:val="center"/>
          </w:tcPr>
          <w:p w:rsidR="00AA0839" w:rsidRPr="00E157BA" w:rsidRDefault="002763F5" w:rsidP="00E157BA">
            <w:pPr>
              <w:shd w:val="clear" w:color="000000" w:fill="auto"/>
              <w:tabs>
                <w:tab w:val="left" w:pos="993"/>
              </w:tabs>
              <w:suppressAutoHyphens/>
              <w:spacing w:line="360" w:lineRule="auto"/>
              <w:rPr>
                <w:sz w:val="20"/>
              </w:rPr>
            </w:pPr>
            <w:r w:rsidRPr="00E157BA">
              <w:rPr>
                <w:sz w:val="20"/>
              </w:rPr>
              <w:t>827200</w:t>
            </w:r>
          </w:p>
        </w:tc>
        <w:tc>
          <w:tcPr>
            <w:tcW w:w="1260" w:type="dxa"/>
            <w:shd w:val="clear" w:color="auto" w:fill="auto"/>
            <w:vAlign w:val="center"/>
          </w:tcPr>
          <w:p w:rsidR="00AA0839" w:rsidRPr="00E157BA" w:rsidRDefault="002763F5" w:rsidP="00E157BA">
            <w:pPr>
              <w:shd w:val="clear" w:color="000000" w:fill="auto"/>
              <w:tabs>
                <w:tab w:val="left" w:pos="993"/>
              </w:tabs>
              <w:suppressAutoHyphens/>
              <w:spacing w:line="360" w:lineRule="auto"/>
              <w:rPr>
                <w:sz w:val="20"/>
              </w:rPr>
            </w:pPr>
            <w:r w:rsidRPr="00E157BA">
              <w:rPr>
                <w:sz w:val="20"/>
              </w:rPr>
              <w:t>26,6%</w:t>
            </w:r>
          </w:p>
        </w:tc>
      </w:tr>
      <w:tr w:rsidR="00AA0839" w:rsidRPr="00E157BA" w:rsidTr="00E157BA">
        <w:trPr>
          <w:trHeight w:val="255"/>
          <w:jc w:val="center"/>
        </w:trPr>
        <w:tc>
          <w:tcPr>
            <w:tcW w:w="13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х</w:t>
            </w:r>
          </w:p>
        </w:tc>
        <w:tc>
          <w:tcPr>
            <w:tcW w:w="1360" w:type="dxa"/>
            <w:shd w:val="clear" w:color="auto" w:fill="auto"/>
            <w:vAlign w:val="center"/>
          </w:tcPr>
          <w:p w:rsidR="00AA0839" w:rsidRPr="00E157BA" w:rsidRDefault="00940962" w:rsidP="00E157BA">
            <w:pPr>
              <w:shd w:val="clear" w:color="000000" w:fill="auto"/>
              <w:tabs>
                <w:tab w:val="left" w:pos="993"/>
              </w:tabs>
              <w:suppressAutoHyphens/>
              <w:spacing w:line="360" w:lineRule="auto"/>
              <w:rPr>
                <w:sz w:val="20"/>
              </w:rPr>
            </w:pPr>
            <w:r w:rsidRPr="00E157BA">
              <w:rPr>
                <w:sz w:val="20"/>
              </w:rPr>
              <w:t>191000</w:t>
            </w:r>
          </w:p>
        </w:tc>
        <w:tc>
          <w:tcPr>
            <w:tcW w:w="118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428"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2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r>
      <w:tr w:rsidR="00AA0839" w:rsidRPr="00E157BA" w:rsidTr="00E157BA">
        <w:trPr>
          <w:trHeight w:val="255"/>
          <w:jc w:val="center"/>
        </w:trPr>
        <w:tc>
          <w:tcPr>
            <w:tcW w:w="13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Х+1</w:t>
            </w:r>
          </w:p>
        </w:tc>
        <w:tc>
          <w:tcPr>
            <w:tcW w:w="1360" w:type="dxa"/>
            <w:shd w:val="clear" w:color="auto" w:fill="auto"/>
            <w:vAlign w:val="center"/>
          </w:tcPr>
          <w:p w:rsidR="00AA0839" w:rsidRPr="00E157BA" w:rsidRDefault="00940962" w:rsidP="00E157BA">
            <w:pPr>
              <w:shd w:val="clear" w:color="000000" w:fill="auto"/>
              <w:tabs>
                <w:tab w:val="left" w:pos="993"/>
              </w:tabs>
              <w:suppressAutoHyphens/>
              <w:spacing w:line="360" w:lineRule="auto"/>
              <w:rPr>
                <w:sz w:val="20"/>
              </w:rPr>
            </w:pPr>
            <w:r w:rsidRPr="00E157BA">
              <w:rPr>
                <w:sz w:val="20"/>
              </w:rPr>
              <w:t>183000</w:t>
            </w:r>
          </w:p>
        </w:tc>
        <w:tc>
          <w:tcPr>
            <w:tcW w:w="118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428"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2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r>
      <w:tr w:rsidR="00AA0839" w:rsidRPr="00E157BA" w:rsidTr="00E157BA">
        <w:trPr>
          <w:trHeight w:val="255"/>
          <w:jc w:val="center"/>
        </w:trPr>
        <w:tc>
          <w:tcPr>
            <w:tcW w:w="13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Х+2</w:t>
            </w:r>
          </w:p>
        </w:tc>
        <w:tc>
          <w:tcPr>
            <w:tcW w:w="1360" w:type="dxa"/>
            <w:shd w:val="clear" w:color="auto" w:fill="auto"/>
            <w:vAlign w:val="center"/>
          </w:tcPr>
          <w:p w:rsidR="00AA0839" w:rsidRPr="00E157BA" w:rsidRDefault="00940962" w:rsidP="00E157BA">
            <w:pPr>
              <w:shd w:val="clear" w:color="000000" w:fill="auto"/>
              <w:tabs>
                <w:tab w:val="left" w:pos="993"/>
              </w:tabs>
              <w:suppressAutoHyphens/>
              <w:spacing w:line="360" w:lineRule="auto"/>
              <w:rPr>
                <w:sz w:val="20"/>
              </w:rPr>
            </w:pPr>
            <w:r w:rsidRPr="00E157BA">
              <w:rPr>
                <w:sz w:val="20"/>
              </w:rPr>
              <w:t>211000</w:t>
            </w:r>
          </w:p>
        </w:tc>
        <w:tc>
          <w:tcPr>
            <w:tcW w:w="118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428" w:type="dxa"/>
            <w:shd w:val="clear" w:color="auto" w:fill="auto"/>
            <w:vAlign w:val="center"/>
          </w:tcPr>
          <w:p w:rsidR="00AA0839" w:rsidRPr="00E157BA" w:rsidRDefault="00AA0839" w:rsidP="00E157BA">
            <w:pPr>
              <w:pStyle w:val="a7"/>
              <w:shd w:val="clear" w:color="000000" w:fill="auto"/>
              <w:tabs>
                <w:tab w:val="clear" w:pos="4677"/>
                <w:tab w:val="clear" w:pos="9355"/>
                <w:tab w:val="left" w:pos="993"/>
              </w:tabs>
              <w:suppressAutoHyphens/>
              <w:spacing w:line="360" w:lineRule="auto"/>
              <w:rPr>
                <w:sz w:val="20"/>
              </w:rPr>
            </w:pPr>
            <w:r w:rsidRPr="00E157BA">
              <w:rPr>
                <w:sz w:val="20"/>
              </w:rPr>
              <w:t> </w:t>
            </w:r>
          </w:p>
        </w:tc>
        <w:tc>
          <w:tcPr>
            <w:tcW w:w="12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r>
      <w:tr w:rsidR="00AA0839" w:rsidRPr="00E157BA" w:rsidTr="00E157BA">
        <w:trPr>
          <w:trHeight w:val="255"/>
          <w:jc w:val="center"/>
        </w:trPr>
        <w:tc>
          <w:tcPr>
            <w:tcW w:w="13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Х+3</w:t>
            </w:r>
          </w:p>
        </w:tc>
        <w:tc>
          <w:tcPr>
            <w:tcW w:w="1360" w:type="dxa"/>
            <w:shd w:val="clear" w:color="auto" w:fill="auto"/>
            <w:vAlign w:val="center"/>
          </w:tcPr>
          <w:p w:rsidR="00AA0839" w:rsidRPr="00E157BA" w:rsidRDefault="00783DA9" w:rsidP="00E157BA">
            <w:pPr>
              <w:shd w:val="clear" w:color="000000" w:fill="auto"/>
              <w:tabs>
                <w:tab w:val="left" w:pos="993"/>
              </w:tabs>
              <w:suppressAutoHyphens/>
              <w:spacing w:line="360" w:lineRule="auto"/>
              <w:rPr>
                <w:sz w:val="20"/>
              </w:rPr>
            </w:pPr>
            <w:r w:rsidRPr="00E157BA">
              <w:rPr>
                <w:sz w:val="20"/>
              </w:rPr>
              <w:t>199</w:t>
            </w:r>
            <w:r w:rsidR="00940962" w:rsidRPr="00E157BA">
              <w:rPr>
                <w:sz w:val="20"/>
              </w:rPr>
              <w:t>000</w:t>
            </w:r>
          </w:p>
        </w:tc>
        <w:tc>
          <w:tcPr>
            <w:tcW w:w="118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428"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c>
          <w:tcPr>
            <w:tcW w:w="1260" w:type="dxa"/>
            <w:shd w:val="clear" w:color="auto" w:fill="auto"/>
            <w:vAlign w:val="center"/>
          </w:tcPr>
          <w:p w:rsidR="00AA0839" w:rsidRPr="00E157BA" w:rsidRDefault="00AA0839" w:rsidP="00E157BA">
            <w:pPr>
              <w:shd w:val="clear" w:color="000000" w:fill="auto"/>
              <w:tabs>
                <w:tab w:val="left" w:pos="993"/>
              </w:tabs>
              <w:suppressAutoHyphens/>
              <w:spacing w:line="360" w:lineRule="auto"/>
              <w:rPr>
                <w:sz w:val="20"/>
              </w:rPr>
            </w:pPr>
            <w:r w:rsidRPr="00E157BA">
              <w:rPr>
                <w:sz w:val="20"/>
              </w:rPr>
              <w:t> </w:t>
            </w:r>
          </w:p>
        </w:tc>
      </w:tr>
    </w:tbl>
    <w:p w:rsidR="00ED5C40" w:rsidRDefault="00ED5C40" w:rsidP="003E75C5">
      <w:pPr>
        <w:shd w:val="clear" w:color="000000" w:fill="auto"/>
        <w:tabs>
          <w:tab w:val="left" w:pos="993"/>
          <w:tab w:val="left" w:pos="8520"/>
        </w:tabs>
        <w:suppressAutoHyphens/>
        <w:spacing w:line="360" w:lineRule="auto"/>
        <w:ind w:firstLine="709"/>
        <w:jc w:val="both"/>
        <w:rPr>
          <w:sz w:val="28"/>
        </w:rPr>
      </w:pPr>
    </w:p>
    <w:p w:rsidR="00AA0839" w:rsidRPr="00ED5C40" w:rsidRDefault="00ED5C40" w:rsidP="00ED5C40">
      <w:pPr>
        <w:shd w:val="clear" w:color="000000" w:fill="auto"/>
        <w:tabs>
          <w:tab w:val="left" w:pos="993"/>
          <w:tab w:val="left" w:pos="8520"/>
        </w:tabs>
        <w:suppressAutoHyphens/>
        <w:spacing w:line="360" w:lineRule="auto"/>
        <w:ind w:firstLine="709"/>
        <w:jc w:val="center"/>
        <w:rPr>
          <w:sz w:val="28"/>
        </w:rPr>
      </w:pPr>
      <w:r>
        <w:rPr>
          <w:sz w:val="28"/>
        </w:rPr>
        <w:br w:type="page"/>
      </w:r>
      <w:r w:rsidR="00AA0839" w:rsidRPr="00A10BDC">
        <w:rPr>
          <w:b/>
          <w:sz w:val="28"/>
          <w:lang w:val="en-US"/>
        </w:rPr>
        <w:t>SWOT</w:t>
      </w:r>
      <w:r w:rsidR="00AA0839" w:rsidRPr="00ED5C40">
        <w:rPr>
          <w:b/>
          <w:sz w:val="28"/>
        </w:rPr>
        <w:t xml:space="preserve"> </w:t>
      </w:r>
      <w:r w:rsidR="00A10BDC" w:rsidRPr="00A10BDC">
        <w:rPr>
          <w:b/>
          <w:sz w:val="28"/>
        </w:rPr>
        <w:t>анализ</w:t>
      </w:r>
    </w:p>
    <w:tbl>
      <w:tblPr>
        <w:tblW w:w="0" w:type="auto"/>
        <w:jc w:val="center"/>
        <w:tblLayout w:type="fixed"/>
        <w:tblLook w:val="0000" w:firstRow="0" w:lastRow="0" w:firstColumn="0" w:lastColumn="0" w:noHBand="0" w:noVBand="0"/>
      </w:tblPr>
      <w:tblGrid>
        <w:gridCol w:w="1085"/>
        <w:gridCol w:w="1772"/>
        <w:gridCol w:w="2857"/>
        <w:gridCol w:w="1329"/>
        <w:gridCol w:w="854"/>
        <w:gridCol w:w="854"/>
        <w:gridCol w:w="318"/>
      </w:tblGrid>
      <w:tr w:rsidR="00A10BDC" w:rsidRPr="00A10BDC" w:rsidTr="00DE5908">
        <w:trPr>
          <w:trHeight w:val="248"/>
          <w:jc w:val="center"/>
        </w:trPr>
        <w:tc>
          <w:tcPr>
            <w:tcW w:w="1085" w:type="dxa"/>
            <w:tcBorders>
              <w:top w:val="single" w:sz="4" w:space="0" w:color="auto"/>
              <w:left w:val="single" w:sz="4" w:space="0" w:color="auto"/>
              <w:bottom w:val="nil"/>
              <w:right w:val="nil"/>
            </w:tcBorders>
            <w:vAlign w:val="bottom"/>
          </w:tcPr>
          <w:p w:rsidR="00A10BDC" w:rsidRPr="00A10BDC" w:rsidRDefault="00A10BDC" w:rsidP="00A10BDC">
            <w:pPr>
              <w:shd w:val="clear" w:color="000000" w:fill="auto"/>
              <w:tabs>
                <w:tab w:val="left" w:pos="993"/>
              </w:tabs>
              <w:spacing w:line="360" w:lineRule="auto"/>
              <w:rPr>
                <w:sz w:val="20"/>
                <w:szCs w:val="20"/>
              </w:rPr>
            </w:pPr>
          </w:p>
        </w:tc>
        <w:tc>
          <w:tcPr>
            <w:tcW w:w="1772" w:type="dxa"/>
            <w:tcBorders>
              <w:top w:val="single" w:sz="4" w:space="0" w:color="auto"/>
              <w:left w:val="nil"/>
              <w:bottom w:val="nil"/>
              <w:right w:val="single" w:sz="4" w:space="0" w:color="auto"/>
            </w:tcBorders>
            <w:vAlign w:val="bottom"/>
          </w:tcPr>
          <w:p w:rsidR="00A10BDC" w:rsidRPr="00A10BDC" w:rsidRDefault="00A10BDC" w:rsidP="00A10BDC">
            <w:pPr>
              <w:shd w:val="clear" w:color="000000" w:fill="auto"/>
              <w:tabs>
                <w:tab w:val="left" w:pos="993"/>
              </w:tabs>
              <w:spacing w:line="360" w:lineRule="auto"/>
              <w:rPr>
                <w:sz w:val="20"/>
                <w:szCs w:val="20"/>
              </w:rPr>
            </w:pPr>
            <w:r w:rsidRPr="00A10BDC">
              <w:rPr>
                <w:sz w:val="20"/>
                <w:szCs w:val="20"/>
              </w:rPr>
              <w:t>Рынок</w:t>
            </w:r>
          </w:p>
        </w:tc>
        <w:tc>
          <w:tcPr>
            <w:tcW w:w="2857" w:type="dxa"/>
            <w:tcBorders>
              <w:top w:val="single" w:sz="4" w:space="0" w:color="auto"/>
              <w:left w:val="nil"/>
              <w:bottom w:val="nil"/>
              <w:right w:val="single" w:sz="4" w:space="0" w:color="000000"/>
            </w:tcBorders>
            <w:vAlign w:val="bottom"/>
          </w:tcPr>
          <w:p w:rsidR="00A10BDC" w:rsidRPr="00A10BDC" w:rsidRDefault="00A10BDC" w:rsidP="00A10BDC">
            <w:pPr>
              <w:shd w:val="clear" w:color="000000" w:fill="auto"/>
              <w:tabs>
                <w:tab w:val="left" w:pos="993"/>
              </w:tabs>
              <w:spacing w:line="360" w:lineRule="auto"/>
              <w:rPr>
                <w:sz w:val="20"/>
                <w:szCs w:val="20"/>
              </w:rPr>
            </w:pPr>
            <w:r w:rsidRPr="00A10BDC">
              <w:rPr>
                <w:sz w:val="20"/>
                <w:szCs w:val="20"/>
              </w:rPr>
              <w:t>Возможности:</w:t>
            </w:r>
          </w:p>
        </w:tc>
        <w:tc>
          <w:tcPr>
            <w:tcW w:w="3355" w:type="dxa"/>
            <w:gridSpan w:val="4"/>
            <w:tcBorders>
              <w:top w:val="single" w:sz="4" w:space="0" w:color="auto"/>
              <w:left w:val="nil"/>
              <w:bottom w:val="nil"/>
              <w:right w:val="single" w:sz="4" w:space="0" w:color="auto"/>
            </w:tcBorders>
            <w:vAlign w:val="bottom"/>
          </w:tcPr>
          <w:p w:rsidR="00A10BDC" w:rsidRPr="00A10BDC" w:rsidRDefault="00A10BDC" w:rsidP="00A10BDC">
            <w:pPr>
              <w:shd w:val="clear" w:color="000000" w:fill="auto"/>
              <w:tabs>
                <w:tab w:val="left" w:pos="993"/>
              </w:tabs>
              <w:spacing w:line="360" w:lineRule="auto"/>
              <w:rPr>
                <w:sz w:val="20"/>
                <w:szCs w:val="20"/>
              </w:rPr>
            </w:pPr>
            <w:r w:rsidRPr="00A10BDC">
              <w:rPr>
                <w:sz w:val="20"/>
                <w:szCs w:val="20"/>
              </w:rPr>
              <w:t>Угрозы:</w:t>
            </w:r>
          </w:p>
        </w:tc>
      </w:tr>
      <w:tr w:rsidR="00AA0839" w:rsidRPr="00A10BDC" w:rsidTr="00A10BDC">
        <w:trPr>
          <w:trHeight w:val="248"/>
          <w:jc w:val="center"/>
        </w:trPr>
        <w:tc>
          <w:tcPr>
            <w:tcW w:w="1085" w:type="dxa"/>
            <w:tcBorders>
              <w:top w:val="nil"/>
              <w:left w:val="single" w:sz="4" w:space="0" w:color="auto"/>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1772" w:type="dxa"/>
            <w:tcBorders>
              <w:top w:val="nil"/>
              <w:left w:val="nil"/>
              <w:bottom w:val="nil"/>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2857" w:type="dxa"/>
            <w:tcBorders>
              <w:top w:val="nil"/>
              <w:left w:val="nil"/>
              <w:bottom w:val="nil"/>
              <w:right w:val="single" w:sz="4" w:space="0" w:color="000000"/>
            </w:tcBorders>
            <w:vAlign w:val="bottom"/>
          </w:tcPr>
          <w:p w:rsidR="00AA0839" w:rsidRPr="00ED5C40" w:rsidRDefault="00AA0839" w:rsidP="00A10BDC">
            <w:pPr>
              <w:shd w:val="clear" w:color="000000" w:fill="auto"/>
              <w:tabs>
                <w:tab w:val="left" w:pos="993"/>
              </w:tabs>
              <w:spacing w:line="360" w:lineRule="auto"/>
              <w:rPr>
                <w:sz w:val="20"/>
                <w:szCs w:val="20"/>
              </w:rPr>
            </w:pPr>
            <w:r w:rsidRPr="00A10BDC">
              <w:rPr>
                <w:sz w:val="20"/>
                <w:szCs w:val="20"/>
              </w:rPr>
              <w:t>1) Увеличение доходов населения</w:t>
            </w:r>
          </w:p>
        </w:tc>
        <w:tc>
          <w:tcPr>
            <w:tcW w:w="3355" w:type="dxa"/>
            <w:gridSpan w:val="4"/>
            <w:tcBorders>
              <w:top w:val="nil"/>
              <w:left w:val="nil"/>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1) Рост инфляции.</w:t>
            </w:r>
          </w:p>
        </w:tc>
      </w:tr>
      <w:tr w:rsidR="00AA0839" w:rsidRPr="00A10BDC" w:rsidTr="00A10BDC">
        <w:trPr>
          <w:trHeight w:val="248"/>
          <w:jc w:val="center"/>
        </w:trPr>
        <w:tc>
          <w:tcPr>
            <w:tcW w:w="1085" w:type="dxa"/>
            <w:tcBorders>
              <w:top w:val="nil"/>
              <w:left w:val="single" w:sz="4" w:space="0" w:color="auto"/>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1772" w:type="dxa"/>
            <w:tcBorders>
              <w:top w:val="nil"/>
              <w:left w:val="nil"/>
              <w:bottom w:val="nil"/>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2857" w:type="dxa"/>
            <w:tcBorders>
              <w:top w:val="nil"/>
              <w:left w:val="nil"/>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2) Увеличение доли рынка</w:t>
            </w:r>
          </w:p>
        </w:tc>
        <w:tc>
          <w:tcPr>
            <w:tcW w:w="3355" w:type="dxa"/>
            <w:gridSpan w:val="4"/>
            <w:tcBorders>
              <w:top w:val="nil"/>
              <w:left w:val="nil"/>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2) Несовершенство законодательной базы</w:t>
            </w:r>
          </w:p>
        </w:tc>
      </w:tr>
      <w:tr w:rsidR="00AA0839" w:rsidRPr="00A10BDC" w:rsidTr="00A10BDC">
        <w:trPr>
          <w:trHeight w:val="248"/>
          <w:jc w:val="center"/>
        </w:trPr>
        <w:tc>
          <w:tcPr>
            <w:tcW w:w="1085" w:type="dxa"/>
            <w:tcBorders>
              <w:top w:val="nil"/>
              <w:left w:val="single" w:sz="4" w:space="0" w:color="auto"/>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1772" w:type="dxa"/>
            <w:tcBorders>
              <w:top w:val="nil"/>
              <w:left w:val="nil"/>
              <w:bottom w:val="nil"/>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2857" w:type="dxa"/>
            <w:tcBorders>
              <w:top w:val="nil"/>
              <w:left w:val="nil"/>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3) Снижение налогового бремени</w:t>
            </w:r>
          </w:p>
        </w:tc>
        <w:tc>
          <w:tcPr>
            <w:tcW w:w="3355" w:type="dxa"/>
            <w:gridSpan w:val="4"/>
            <w:tcBorders>
              <w:top w:val="nil"/>
              <w:left w:val="nil"/>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3) Введение новых законов и барьеров</w:t>
            </w:r>
          </w:p>
        </w:tc>
      </w:tr>
      <w:tr w:rsidR="00AA0839" w:rsidRPr="00A10BDC" w:rsidTr="00A10BDC">
        <w:trPr>
          <w:trHeight w:val="97"/>
          <w:jc w:val="center"/>
        </w:trPr>
        <w:tc>
          <w:tcPr>
            <w:tcW w:w="1085" w:type="dxa"/>
            <w:tcBorders>
              <w:top w:val="nil"/>
              <w:left w:val="single" w:sz="4" w:space="0" w:color="auto"/>
              <w:bottom w:val="single" w:sz="4" w:space="0" w:color="auto"/>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Фирма</w:t>
            </w:r>
          </w:p>
        </w:tc>
        <w:tc>
          <w:tcPr>
            <w:tcW w:w="1772" w:type="dxa"/>
            <w:tcBorders>
              <w:top w:val="nil"/>
              <w:left w:val="nil"/>
              <w:bottom w:val="single" w:sz="4" w:space="0" w:color="auto"/>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2857" w:type="dxa"/>
            <w:tcBorders>
              <w:top w:val="nil"/>
              <w:left w:val="nil"/>
              <w:bottom w:val="single" w:sz="4" w:space="0" w:color="auto"/>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lang w:val="en-US"/>
              </w:rPr>
            </w:pPr>
            <w:r w:rsidRPr="00A10BDC">
              <w:rPr>
                <w:sz w:val="20"/>
                <w:szCs w:val="20"/>
                <w:lang w:val="en-US"/>
              </w:rPr>
              <w:t>4)</w:t>
            </w:r>
            <w:r w:rsidRPr="00A10BDC">
              <w:rPr>
                <w:sz w:val="20"/>
                <w:szCs w:val="20"/>
              </w:rPr>
              <w:t>Совершенствование законодательства</w:t>
            </w:r>
          </w:p>
        </w:tc>
        <w:tc>
          <w:tcPr>
            <w:tcW w:w="3355" w:type="dxa"/>
            <w:gridSpan w:val="4"/>
            <w:tcBorders>
              <w:top w:val="nil"/>
              <w:left w:val="nil"/>
              <w:bottom w:val="single" w:sz="4" w:space="0" w:color="auto"/>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r>
      <w:tr w:rsidR="00AA0839" w:rsidRPr="00A10BDC" w:rsidTr="00A10BDC">
        <w:trPr>
          <w:cantSplit/>
          <w:trHeight w:val="248"/>
          <w:jc w:val="center"/>
        </w:trPr>
        <w:tc>
          <w:tcPr>
            <w:tcW w:w="2857" w:type="dxa"/>
            <w:gridSpan w:val="2"/>
            <w:tcBorders>
              <w:top w:val="nil"/>
              <w:left w:val="single" w:sz="4" w:space="0" w:color="auto"/>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Сильные стороны :</w:t>
            </w:r>
          </w:p>
        </w:tc>
        <w:tc>
          <w:tcPr>
            <w:tcW w:w="2857" w:type="dxa"/>
            <w:vMerge w:val="restart"/>
            <w:tcBorders>
              <w:top w:val="single" w:sz="4" w:space="0" w:color="auto"/>
              <w:left w:val="nil"/>
              <w:bottom w:val="single" w:sz="4" w:space="0" w:color="auto"/>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xml:space="preserve"> Увеличиваются цены, растет ассортимент, возрастает уровень продаж, высокий уровень обслуживания, улучшение финансового положения, эффективный маркетинг</w:t>
            </w:r>
          </w:p>
          <w:p w:rsidR="00AA0839" w:rsidRPr="00A10BDC" w:rsidRDefault="00AA0839" w:rsidP="00A10BDC">
            <w:pPr>
              <w:shd w:val="clear" w:color="000000" w:fill="auto"/>
              <w:tabs>
                <w:tab w:val="left" w:pos="993"/>
              </w:tabs>
              <w:spacing w:line="360" w:lineRule="auto"/>
              <w:rPr>
                <w:sz w:val="20"/>
                <w:szCs w:val="20"/>
              </w:rPr>
            </w:pPr>
          </w:p>
        </w:tc>
        <w:tc>
          <w:tcPr>
            <w:tcW w:w="3355" w:type="dxa"/>
            <w:gridSpan w:val="4"/>
            <w:vMerge w:val="restart"/>
            <w:tcBorders>
              <w:top w:val="single" w:sz="4" w:space="0" w:color="auto"/>
              <w:left w:val="single" w:sz="4" w:space="0" w:color="auto"/>
              <w:bottom w:val="single" w:sz="4" w:space="0" w:color="auto"/>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xml:space="preserve"> Снижение издержек, экономия всех видов коммерческих расходов, предоставление скидок, снижение эффективности сбыта</w:t>
            </w:r>
          </w:p>
        </w:tc>
      </w:tr>
      <w:tr w:rsidR="00AA0839" w:rsidRPr="00A10BDC" w:rsidTr="00A10BDC">
        <w:trPr>
          <w:cantSplit/>
          <w:trHeight w:val="88"/>
          <w:jc w:val="center"/>
        </w:trPr>
        <w:tc>
          <w:tcPr>
            <w:tcW w:w="2857" w:type="dxa"/>
            <w:gridSpan w:val="2"/>
            <w:tcBorders>
              <w:top w:val="nil"/>
              <w:left w:val="single" w:sz="4" w:space="0" w:color="auto"/>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1) Уровень обслуживания</w:t>
            </w:r>
          </w:p>
        </w:tc>
        <w:tc>
          <w:tcPr>
            <w:tcW w:w="2857" w:type="dxa"/>
            <w:vMerge/>
            <w:tcBorders>
              <w:top w:val="single" w:sz="4" w:space="0" w:color="auto"/>
              <w:left w:val="nil"/>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3355" w:type="dxa"/>
            <w:gridSpan w:val="4"/>
            <w:vMerge/>
            <w:tcBorders>
              <w:top w:val="single" w:sz="4" w:space="0" w:color="auto"/>
              <w:left w:val="single" w:sz="4" w:space="0" w:color="auto"/>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r>
      <w:tr w:rsidR="00AA0839" w:rsidRPr="00A10BDC" w:rsidTr="00A10BDC">
        <w:trPr>
          <w:cantSplit/>
          <w:trHeight w:val="248"/>
          <w:jc w:val="center"/>
        </w:trPr>
        <w:tc>
          <w:tcPr>
            <w:tcW w:w="2857" w:type="dxa"/>
            <w:gridSpan w:val="2"/>
            <w:tcBorders>
              <w:top w:val="nil"/>
              <w:left w:val="single" w:sz="4" w:space="0" w:color="auto"/>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2) Гибкая система цен</w:t>
            </w:r>
          </w:p>
        </w:tc>
        <w:tc>
          <w:tcPr>
            <w:tcW w:w="2857" w:type="dxa"/>
            <w:vMerge/>
            <w:tcBorders>
              <w:top w:val="single" w:sz="4" w:space="0" w:color="auto"/>
              <w:left w:val="nil"/>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3355" w:type="dxa"/>
            <w:gridSpan w:val="4"/>
            <w:vMerge/>
            <w:tcBorders>
              <w:top w:val="single" w:sz="4" w:space="0" w:color="auto"/>
              <w:left w:val="single" w:sz="4" w:space="0" w:color="auto"/>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r>
      <w:tr w:rsidR="00AA0839" w:rsidRPr="00A10BDC" w:rsidTr="00A10BDC">
        <w:trPr>
          <w:cantSplit/>
          <w:trHeight w:val="114"/>
          <w:jc w:val="center"/>
        </w:trPr>
        <w:tc>
          <w:tcPr>
            <w:tcW w:w="2857" w:type="dxa"/>
            <w:gridSpan w:val="2"/>
            <w:tcBorders>
              <w:top w:val="nil"/>
              <w:left w:val="single" w:sz="4" w:space="0" w:color="auto"/>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3) Возможность расширения ассортимента</w:t>
            </w:r>
          </w:p>
        </w:tc>
        <w:tc>
          <w:tcPr>
            <w:tcW w:w="2857" w:type="dxa"/>
            <w:vMerge/>
            <w:tcBorders>
              <w:top w:val="single" w:sz="4" w:space="0" w:color="auto"/>
              <w:left w:val="nil"/>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3355" w:type="dxa"/>
            <w:gridSpan w:val="4"/>
            <w:vMerge/>
            <w:tcBorders>
              <w:top w:val="single" w:sz="4" w:space="0" w:color="auto"/>
              <w:left w:val="single" w:sz="4" w:space="0" w:color="auto"/>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r>
      <w:tr w:rsidR="00AA0839" w:rsidRPr="00A10BDC" w:rsidTr="00A10BDC">
        <w:trPr>
          <w:cantSplit/>
          <w:trHeight w:val="248"/>
          <w:jc w:val="center"/>
        </w:trPr>
        <w:tc>
          <w:tcPr>
            <w:tcW w:w="2857" w:type="dxa"/>
            <w:gridSpan w:val="2"/>
            <w:tcBorders>
              <w:top w:val="nil"/>
              <w:left w:val="single" w:sz="4" w:space="0" w:color="auto"/>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4) Реклама</w:t>
            </w:r>
          </w:p>
        </w:tc>
        <w:tc>
          <w:tcPr>
            <w:tcW w:w="2857" w:type="dxa"/>
            <w:vMerge/>
            <w:tcBorders>
              <w:top w:val="single" w:sz="4" w:space="0" w:color="auto"/>
              <w:left w:val="nil"/>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3355" w:type="dxa"/>
            <w:gridSpan w:val="4"/>
            <w:vMerge/>
            <w:tcBorders>
              <w:top w:val="single" w:sz="4" w:space="0" w:color="auto"/>
              <w:left w:val="single" w:sz="4" w:space="0" w:color="auto"/>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r>
      <w:tr w:rsidR="00AA0839" w:rsidRPr="00A10BDC" w:rsidTr="00A10BDC">
        <w:trPr>
          <w:cantSplit/>
          <w:trHeight w:val="248"/>
          <w:jc w:val="center"/>
        </w:trPr>
        <w:tc>
          <w:tcPr>
            <w:tcW w:w="2857" w:type="dxa"/>
            <w:gridSpan w:val="2"/>
            <w:tcBorders>
              <w:top w:val="nil"/>
              <w:left w:val="single" w:sz="4" w:space="0" w:color="auto"/>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5) Квалификация работников</w:t>
            </w:r>
          </w:p>
        </w:tc>
        <w:tc>
          <w:tcPr>
            <w:tcW w:w="2857" w:type="dxa"/>
            <w:vMerge/>
            <w:tcBorders>
              <w:top w:val="single" w:sz="4" w:space="0" w:color="auto"/>
              <w:left w:val="nil"/>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3355" w:type="dxa"/>
            <w:gridSpan w:val="4"/>
            <w:vMerge/>
            <w:tcBorders>
              <w:top w:val="single" w:sz="4" w:space="0" w:color="auto"/>
              <w:left w:val="single" w:sz="4" w:space="0" w:color="auto"/>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r>
      <w:tr w:rsidR="00AA0839" w:rsidRPr="00A10BDC" w:rsidTr="00A10BDC">
        <w:trPr>
          <w:cantSplit/>
          <w:trHeight w:val="248"/>
          <w:jc w:val="center"/>
        </w:trPr>
        <w:tc>
          <w:tcPr>
            <w:tcW w:w="2857" w:type="dxa"/>
            <w:gridSpan w:val="2"/>
            <w:tcBorders>
              <w:top w:val="nil"/>
              <w:left w:val="single" w:sz="4" w:space="0" w:color="auto"/>
              <w:bottom w:val="single" w:sz="4" w:space="0" w:color="auto"/>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6) Качество продукции</w:t>
            </w:r>
          </w:p>
        </w:tc>
        <w:tc>
          <w:tcPr>
            <w:tcW w:w="2857" w:type="dxa"/>
            <w:vMerge/>
            <w:tcBorders>
              <w:top w:val="single" w:sz="4" w:space="0" w:color="auto"/>
              <w:left w:val="nil"/>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3355" w:type="dxa"/>
            <w:gridSpan w:val="4"/>
            <w:vMerge/>
            <w:tcBorders>
              <w:top w:val="single" w:sz="4" w:space="0" w:color="auto"/>
              <w:left w:val="single" w:sz="4" w:space="0" w:color="auto"/>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r>
      <w:tr w:rsidR="00AA0839" w:rsidRPr="00A10BDC" w:rsidTr="00A10BDC">
        <w:trPr>
          <w:cantSplit/>
          <w:trHeight w:val="248"/>
          <w:jc w:val="center"/>
        </w:trPr>
        <w:tc>
          <w:tcPr>
            <w:tcW w:w="2857" w:type="dxa"/>
            <w:gridSpan w:val="2"/>
            <w:tcBorders>
              <w:top w:val="single" w:sz="4" w:space="0" w:color="auto"/>
              <w:left w:val="single" w:sz="4" w:space="0" w:color="auto"/>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Слабые стороны:</w:t>
            </w:r>
          </w:p>
        </w:tc>
        <w:tc>
          <w:tcPr>
            <w:tcW w:w="2857" w:type="dxa"/>
            <w:vMerge w:val="restart"/>
            <w:tcBorders>
              <w:top w:val="single" w:sz="4" w:space="0" w:color="auto"/>
              <w:left w:val="single" w:sz="4" w:space="0" w:color="auto"/>
              <w:bottom w:val="single" w:sz="4" w:space="0" w:color="000000"/>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Повышение эффективности деятельности предприятия по</w:t>
            </w:r>
            <w:r w:rsidR="00F53214" w:rsidRPr="00A10BDC">
              <w:rPr>
                <w:sz w:val="20"/>
                <w:szCs w:val="20"/>
              </w:rPr>
              <w:t xml:space="preserve"> </w:t>
            </w:r>
            <w:r w:rsidRPr="00A10BDC">
              <w:rPr>
                <w:sz w:val="20"/>
                <w:szCs w:val="20"/>
              </w:rPr>
              <w:t>сбыту продукции, быстрое продвижение готовых изделий, выход на рынок с хорошо известными усовершенствованными изделиями или с видом услуги, с целью повышения конкурентоспособности</w:t>
            </w:r>
          </w:p>
        </w:tc>
        <w:tc>
          <w:tcPr>
            <w:tcW w:w="1329" w:type="dxa"/>
            <w:tcBorders>
              <w:top w:val="nil"/>
              <w:left w:val="nil"/>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854" w:type="dxa"/>
            <w:tcBorders>
              <w:top w:val="nil"/>
              <w:left w:val="nil"/>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854" w:type="dxa"/>
            <w:tcBorders>
              <w:top w:val="nil"/>
              <w:left w:val="nil"/>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318" w:type="dxa"/>
            <w:tcBorders>
              <w:top w:val="nil"/>
              <w:left w:val="nil"/>
              <w:bottom w:val="nil"/>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r>
      <w:tr w:rsidR="00AA0839" w:rsidRPr="00A10BDC" w:rsidTr="00A10BDC">
        <w:trPr>
          <w:cantSplit/>
          <w:trHeight w:val="321"/>
          <w:jc w:val="center"/>
        </w:trPr>
        <w:tc>
          <w:tcPr>
            <w:tcW w:w="2857" w:type="dxa"/>
            <w:gridSpan w:val="2"/>
            <w:tcBorders>
              <w:top w:val="nil"/>
              <w:left w:val="single" w:sz="4" w:space="0" w:color="auto"/>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1) Запасы готовой продукции</w:t>
            </w:r>
          </w:p>
        </w:tc>
        <w:tc>
          <w:tcPr>
            <w:tcW w:w="2857" w:type="dxa"/>
            <w:vMerge/>
            <w:tcBorders>
              <w:top w:val="single" w:sz="4" w:space="0" w:color="auto"/>
              <w:left w:val="single" w:sz="4" w:space="0" w:color="auto"/>
              <w:bottom w:val="single" w:sz="4" w:space="0" w:color="000000"/>
              <w:right w:val="single" w:sz="4" w:space="0" w:color="000000"/>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1329" w:type="dxa"/>
            <w:tcBorders>
              <w:top w:val="nil"/>
              <w:left w:val="nil"/>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854" w:type="dxa"/>
            <w:tcBorders>
              <w:top w:val="nil"/>
              <w:left w:val="nil"/>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p>
        </w:tc>
        <w:tc>
          <w:tcPr>
            <w:tcW w:w="854" w:type="dxa"/>
            <w:tcBorders>
              <w:top w:val="nil"/>
              <w:left w:val="nil"/>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p>
        </w:tc>
        <w:tc>
          <w:tcPr>
            <w:tcW w:w="318" w:type="dxa"/>
            <w:tcBorders>
              <w:top w:val="nil"/>
              <w:left w:val="nil"/>
              <w:bottom w:val="nil"/>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r>
      <w:tr w:rsidR="00AA0839" w:rsidRPr="00A10BDC" w:rsidTr="00A10BDC">
        <w:trPr>
          <w:cantSplit/>
          <w:trHeight w:val="555"/>
          <w:jc w:val="center"/>
        </w:trPr>
        <w:tc>
          <w:tcPr>
            <w:tcW w:w="2857" w:type="dxa"/>
            <w:gridSpan w:val="2"/>
            <w:tcBorders>
              <w:top w:val="nil"/>
              <w:left w:val="single" w:sz="4" w:space="0" w:color="auto"/>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2) Низкая конкурентоспособность</w:t>
            </w:r>
          </w:p>
        </w:tc>
        <w:tc>
          <w:tcPr>
            <w:tcW w:w="2857" w:type="dxa"/>
            <w:vMerge/>
            <w:tcBorders>
              <w:top w:val="single" w:sz="4" w:space="0" w:color="auto"/>
              <w:left w:val="single" w:sz="4" w:space="0" w:color="auto"/>
              <w:bottom w:val="single" w:sz="4" w:space="0" w:color="000000"/>
              <w:right w:val="single" w:sz="4" w:space="0" w:color="000000"/>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1329" w:type="dxa"/>
            <w:tcBorders>
              <w:top w:val="nil"/>
              <w:left w:val="nil"/>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1708" w:type="dxa"/>
            <w:gridSpan w:val="2"/>
            <w:tcBorders>
              <w:top w:val="nil"/>
              <w:left w:val="nil"/>
              <w:bottom w:val="nil"/>
              <w:right w:val="nil"/>
            </w:tcBorders>
            <w:vAlign w:val="bottom"/>
          </w:tcPr>
          <w:p w:rsidR="00AA0839" w:rsidRPr="00A10BDC" w:rsidRDefault="00F53214" w:rsidP="00A10BDC">
            <w:pPr>
              <w:shd w:val="clear" w:color="000000" w:fill="auto"/>
              <w:tabs>
                <w:tab w:val="left" w:pos="993"/>
              </w:tabs>
              <w:spacing w:line="360" w:lineRule="auto"/>
              <w:rPr>
                <w:sz w:val="20"/>
                <w:szCs w:val="20"/>
              </w:rPr>
            </w:pPr>
            <w:r w:rsidRPr="00A10BDC">
              <w:rPr>
                <w:sz w:val="20"/>
                <w:szCs w:val="20"/>
              </w:rPr>
              <w:t xml:space="preserve"> </w:t>
            </w:r>
            <w:r w:rsidR="00AA0839" w:rsidRPr="00A10BDC">
              <w:rPr>
                <w:sz w:val="20"/>
                <w:szCs w:val="20"/>
              </w:rPr>
              <w:t>!</w:t>
            </w:r>
            <w:r w:rsidRPr="00A10BDC">
              <w:rPr>
                <w:sz w:val="20"/>
                <w:szCs w:val="20"/>
              </w:rPr>
              <w:t xml:space="preserve"> </w:t>
            </w:r>
          </w:p>
        </w:tc>
        <w:tc>
          <w:tcPr>
            <w:tcW w:w="318" w:type="dxa"/>
            <w:tcBorders>
              <w:top w:val="nil"/>
              <w:left w:val="nil"/>
              <w:bottom w:val="nil"/>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r>
      <w:tr w:rsidR="00AA0839" w:rsidRPr="00A10BDC" w:rsidTr="00A10BDC">
        <w:trPr>
          <w:cantSplit/>
          <w:trHeight w:val="1007"/>
          <w:jc w:val="center"/>
        </w:trPr>
        <w:tc>
          <w:tcPr>
            <w:tcW w:w="2857" w:type="dxa"/>
            <w:gridSpan w:val="2"/>
            <w:tcBorders>
              <w:top w:val="nil"/>
              <w:left w:val="single" w:sz="4" w:space="0" w:color="auto"/>
              <w:bottom w:val="single" w:sz="4" w:space="0" w:color="auto"/>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3) Плохая организация снабжения и сбыта</w:t>
            </w:r>
          </w:p>
        </w:tc>
        <w:tc>
          <w:tcPr>
            <w:tcW w:w="2857" w:type="dxa"/>
            <w:vMerge/>
            <w:tcBorders>
              <w:top w:val="single" w:sz="4" w:space="0" w:color="auto"/>
              <w:left w:val="single" w:sz="4" w:space="0" w:color="auto"/>
              <w:bottom w:val="single" w:sz="4" w:space="0" w:color="000000"/>
              <w:right w:val="single" w:sz="4" w:space="0" w:color="000000"/>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1329" w:type="dxa"/>
            <w:tcBorders>
              <w:top w:val="nil"/>
              <w:left w:val="nil"/>
              <w:bottom w:val="single" w:sz="4" w:space="0" w:color="auto"/>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854" w:type="dxa"/>
            <w:tcBorders>
              <w:top w:val="nil"/>
              <w:left w:val="nil"/>
              <w:bottom w:val="single" w:sz="4" w:space="0" w:color="auto"/>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854" w:type="dxa"/>
            <w:tcBorders>
              <w:top w:val="nil"/>
              <w:left w:val="nil"/>
              <w:bottom w:val="single" w:sz="4" w:space="0" w:color="auto"/>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318" w:type="dxa"/>
            <w:tcBorders>
              <w:top w:val="nil"/>
              <w:left w:val="nil"/>
              <w:bottom w:val="single" w:sz="4" w:space="0" w:color="auto"/>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r>
    </w:tbl>
    <w:p w:rsidR="00A10BDC" w:rsidRDefault="00A10BDC" w:rsidP="003E75C5">
      <w:pPr>
        <w:shd w:val="clear" w:color="000000" w:fill="auto"/>
        <w:tabs>
          <w:tab w:val="left" w:pos="993"/>
          <w:tab w:val="left" w:pos="8520"/>
        </w:tabs>
        <w:suppressAutoHyphens/>
        <w:spacing w:line="360" w:lineRule="auto"/>
        <w:ind w:firstLine="709"/>
        <w:jc w:val="both"/>
        <w:rPr>
          <w:sz w:val="28"/>
        </w:rPr>
      </w:pPr>
    </w:p>
    <w:p w:rsidR="00AA0839" w:rsidRPr="00A10BDC" w:rsidRDefault="00AA0839" w:rsidP="00A10BDC">
      <w:pPr>
        <w:shd w:val="clear" w:color="000000" w:fill="auto"/>
        <w:tabs>
          <w:tab w:val="left" w:pos="993"/>
          <w:tab w:val="left" w:pos="8520"/>
        </w:tabs>
        <w:spacing w:line="360" w:lineRule="auto"/>
        <w:jc w:val="center"/>
        <w:rPr>
          <w:b/>
          <w:sz w:val="28"/>
        </w:rPr>
      </w:pPr>
      <w:r w:rsidRPr="00A10BDC">
        <w:rPr>
          <w:b/>
          <w:sz w:val="28"/>
        </w:rPr>
        <w:t>Определение преимуществ сегментов рынка</w:t>
      </w:r>
    </w:p>
    <w:tbl>
      <w:tblPr>
        <w:tblW w:w="0" w:type="auto"/>
        <w:jc w:val="center"/>
        <w:tblLayout w:type="fixed"/>
        <w:tblLook w:val="0000" w:firstRow="0" w:lastRow="0" w:firstColumn="0" w:lastColumn="0" w:noHBand="0" w:noVBand="0"/>
      </w:tblPr>
      <w:tblGrid>
        <w:gridCol w:w="1360"/>
        <w:gridCol w:w="887"/>
        <w:gridCol w:w="2860"/>
        <w:gridCol w:w="2880"/>
      </w:tblGrid>
      <w:tr w:rsidR="00AA0839" w:rsidRPr="00A10BDC" w:rsidTr="00A10BDC">
        <w:trPr>
          <w:cantSplit/>
          <w:trHeight w:val="483"/>
          <w:jc w:val="center"/>
        </w:trPr>
        <w:tc>
          <w:tcPr>
            <w:tcW w:w="2247" w:type="dxa"/>
            <w:gridSpan w:val="2"/>
            <w:vMerge w:val="restart"/>
            <w:tcBorders>
              <w:top w:val="single" w:sz="4" w:space="0" w:color="auto"/>
              <w:left w:val="single" w:sz="4" w:space="0" w:color="auto"/>
              <w:bottom w:val="single" w:sz="4" w:space="0" w:color="auto"/>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Название сегмента</w:t>
            </w:r>
          </w:p>
        </w:tc>
        <w:tc>
          <w:tcPr>
            <w:tcW w:w="2860" w:type="dxa"/>
            <w:vMerge w:val="restart"/>
            <w:tcBorders>
              <w:top w:val="single" w:sz="4" w:space="0" w:color="auto"/>
              <w:left w:val="single" w:sz="4" w:space="0" w:color="auto"/>
              <w:bottom w:val="single" w:sz="4" w:space="0" w:color="auto"/>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xml:space="preserve"> Выявленные конкурентные преимущества</w:t>
            </w:r>
          </w:p>
        </w:tc>
        <w:tc>
          <w:tcPr>
            <w:tcW w:w="2880" w:type="dxa"/>
            <w:vMerge w:val="restart"/>
            <w:tcBorders>
              <w:top w:val="single" w:sz="4" w:space="0" w:color="auto"/>
              <w:left w:val="single" w:sz="4" w:space="0" w:color="auto"/>
              <w:bottom w:val="single" w:sz="4" w:space="0" w:color="auto"/>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Достаточны ли преимущества для отличительных преимуществ</w:t>
            </w:r>
          </w:p>
        </w:tc>
      </w:tr>
      <w:tr w:rsidR="00AA0839" w:rsidRPr="00A10BDC" w:rsidTr="00A10BDC">
        <w:trPr>
          <w:cantSplit/>
          <w:trHeight w:val="495"/>
          <w:jc w:val="center"/>
        </w:trPr>
        <w:tc>
          <w:tcPr>
            <w:tcW w:w="2247" w:type="dxa"/>
            <w:gridSpan w:val="2"/>
            <w:vMerge/>
            <w:tcBorders>
              <w:top w:val="single" w:sz="4" w:space="0" w:color="auto"/>
              <w:left w:val="single" w:sz="4" w:space="0" w:color="auto"/>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2860" w:type="dxa"/>
            <w:vMerge/>
            <w:tcBorders>
              <w:top w:val="single" w:sz="4" w:space="0" w:color="auto"/>
              <w:left w:val="single" w:sz="4" w:space="0" w:color="auto"/>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r>
      <w:tr w:rsidR="00AA0839" w:rsidRPr="00A10BDC" w:rsidTr="00A10BDC">
        <w:trPr>
          <w:cantSplit/>
          <w:trHeight w:val="255"/>
          <w:jc w:val="center"/>
        </w:trPr>
        <w:tc>
          <w:tcPr>
            <w:tcW w:w="1360" w:type="dxa"/>
            <w:tcBorders>
              <w:top w:val="nil"/>
              <w:left w:val="single" w:sz="4" w:space="0" w:color="auto"/>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887" w:type="dxa"/>
            <w:tcBorders>
              <w:top w:val="nil"/>
              <w:left w:val="nil"/>
              <w:bottom w:val="nil"/>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2860" w:type="dxa"/>
            <w:vMerge w:val="restart"/>
            <w:tcBorders>
              <w:top w:val="single" w:sz="4" w:space="0" w:color="auto"/>
              <w:left w:val="single" w:sz="4" w:space="0" w:color="auto"/>
              <w:bottom w:val="single" w:sz="4" w:space="0" w:color="auto"/>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Стабильный спрос, устойчивость покупок, качество продукции</w:t>
            </w:r>
          </w:p>
        </w:tc>
        <w:tc>
          <w:tcPr>
            <w:tcW w:w="2880" w:type="dxa"/>
            <w:vMerge w:val="restart"/>
            <w:tcBorders>
              <w:top w:val="single" w:sz="4" w:space="0" w:color="auto"/>
              <w:left w:val="single" w:sz="4" w:space="0" w:color="auto"/>
              <w:bottom w:val="single" w:sz="4" w:space="0" w:color="auto"/>
              <w:right w:val="single" w:sz="4" w:space="0" w:color="auto"/>
            </w:tcBorders>
            <w:vAlign w:val="bottom"/>
          </w:tcPr>
          <w:p w:rsidR="00AA0839" w:rsidRPr="00A10BDC" w:rsidRDefault="00AA0839" w:rsidP="00A10BDC">
            <w:pPr>
              <w:pStyle w:val="a7"/>
              <w:shd w:val="clear" w:color="000000" w:fill="auto"/>
              <w:tabs>
                <w:tab w:val="clear" w:pos="4677"/>
                <w:tab w:val="clear" w:pos="9355"/>
                <w:tab w:val="left" w:pos="993"/>
              </w:tabs>
              <w:spacing w:line="360" w:lineRule="auto"/>
              <w:rPr>
                <w:sz w:val="20"/>
                <w:szCs w:val="20"/>
              </w:rPr>
            </w:pPr>
            <w:r w:rsidRPr="00A10BDC">
              <w:rPr>
                <w:sz w:val="20"/>
                <w:szCs w:val="20"/>
              </w:rPr>
              <w:t>Разнообразить ассортимент, повысить объем продаж</w:t>
            </w:r>
          </w:p>
        </w:tc>
      </w:tr>
      <w:tr w:rsidR="00AA0839" w:rsidRPr="00A10BDC" w:rsidTr="00A10BDC">
        <w:trPr>
          <w:cantSplit/>
          <w:trHeight w:val="255"/>
          <w:jc w:val="center"/>
        </w:trPr>
        <w:tc>
          <w:tcPr>
            <w:tcW w:w="2247" w:type="dxa"/>
            <w:gridSpan w:val="2"/>
            <w:tcBorders>
              <w:top w:val="nil"/>
              <w:left w:val="single" w:sz="4" w:space="0" w:color="auto"/>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1)</w:t>
            </w:r>
            <w:r w:rsidR="00817573" w:rsidRPr="00A10BDC">
              <w:rPr>
                <w:sz w:val="20"/>
                <w:szCs w:val="20"/>
              </w:rPr>
              <w:t>Дети</w:t>
            </w:r>
          </w:p>
        </w:tc>
        <w:tc>
          <w:tcPr>
            <w:tcW w:w="2860" w:type="dxa"/>
            <w:vMerge/>
            <w:tcBorders>
              <w:top w:val="single" w:sz="4" w:space="0" w:color="auto"/>
              <w:left w:val="single" w:sz="4" w:space="0" w:color="auto"/>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r>
      <w:tr w:rsidR="00AA0839" w:rsidRPr="00A10BDC" w:rsidTr="00A10BDC">
        <w:trPr>
          <w:cantSplit/>
          <w:trHeight w:val="255"/>
          <w:jc w:val="center"/>
        </w:trPr>
        <w:tc>
          <w:tcPr>
            <w:tcW w:w="1360" w:type="dxa"/>
            <w:tcBorders>
              <w:top w:val="nil"/>
              <w:left w:val="single" w:sz="4" w:space="0" w:color="auto"/>
              <w:bottom w:val="single" w:sz="4" w:space="0" w:color="auto"/>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887" w:type="dxa"/>
            <w:tcBorders>
              <w:top w:val="nil"/>
              <w:left w:val="nil"/>
              <w:bottom w:val="single" w:sz="4" w:space="0" w:color="auto"/>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2860" w:type="dxa"/>
            <w:vMerge/>
            <w:tcBorders>
              <w:top w:val="nil"/>
              <w:left w:val="nil"/>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2880" w:type="dxa"/>
            <w:vMerge/>
            <w:tcBorders>
              <w:top w:val="nil"/>
              <w:left w:val="nil"/>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r>
      <w:tr w:rsidR="00AA0839" w:rsidRPr="00A10BDC" w:rsidTr="00A10BDC">
        <w:trPr>
          <w:cantSplit/>
          <w:trHeight w:val="255"/>
          <w:jc w:val="center"/>
        </w:trPr>
        <w:tc>
          <w:tcPr>
            <w:tcW w:w="1360" w:type="dxa"/>
            <w:tcBorders>
              <w:top w:val="nil"/>
              <w:left w:val="single" w:sz="4" w:space="0" w:color="auto"/>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887" w:type="dxa"/>
            <w:tcBorders>
              <w:top w:val="nil"/>
              <w:left w:val="nil"/>
              <w:bottom w:val="nil"/>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2860" w:type="dxa"/>
            <w:vMerge w:val="restart"/>
            <w:tcBorders>
              <w:top w:val="single" w:sz="4" w:space="0" w:color="auto"/>
              <w:left w:val="single" w:sz="4" w:space="0" w:color="auto"/>
              <w:bottom w:val="single" w:sz="4" w:space="0" w:color="auto"/>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Высокое качество работы, низкая стоимость услуг, марка продукта, мощность</w:t>
            </w:r>
          </w:p>
        </w:tc>
        <w:tc>
          <w:tcPr>
            <w:tcW w:w="2880" w:type="dxa"/>
            <w:vMerge w:val="restart"/>
            <w:tcBorders>
              <w:top w:val="single" w:sz="4" w:space="0" w:color="auto"/>
              <w:left w:val="single" w:sz="4" w:space="0" w:color="auto"/>
              <w:bottom w:val="single" w:sz="4" w:space="0" w:color="auto"/>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Повысить объем продаж, лидерство по скорости доставки</w:t>
            </w:r>
          </w:p>
        </w:tc>
      </w:tr>
      <w:tr w:rsidR="00AA0839" w:rsidRPr="00A10BDC" w:rsidTr="00A10BDC">
        <w:trPr>
          <w:cantSplit/>
          <w:trHeight w:val="255"/>
          <w:jc w:val="center"/>
        </w:trPr>
        <w:tc>
          <w:tcPr>
            <w:tcW w:w="2247" w:type="dxa"/>
            <w:gridSpan w:val="2"/>
            <w:tcBorders>
              <w:top w:val="nil"/>
              <w:left w:val="single" w:sz="4" w:space="0" w:color="auto"/>
              <w:bottom w:val="nil"/>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xml:space="preserve">2) </w:t>
            </w:r>
            <w:r w:rsidR="00817573" w:rsidRPr="00A10BDC">
              <w:rPr>
                <w:sz w:val="20"/>
                <w:szCs w:val="20"/>
              </w:rPr>
              <w:t>Мужчины</w:t>
            </w:r>
          </w:p>
        </w:tc>
        <w:tc>
          <w:tcPr>
            <w:tcW w:w="2860" w:type="dxa"/>
            <w:vMerge/>
            <w:tcBorders>
              <w:top w:val="single" w:sz="4" w:space="0" w:color="auto"/>
              <w:left w:val="single" w:sz="4" w:space="0" w:color="auto"/>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r>
      <w:tr w:rsidR="00AA0839" w:rsidRPr="00A10BDC" w:rsidTr="00A10BDC">
        <w:trPr>
          <w:cantSplit/>
          <w:trHeight w:val="255"/>
          <w:jc w:val="center"/>
        </w:trPr>
        <w:tc>
          <w:tcPr>
            <w:tcW w:w="1360" w:type="dxa"/>
            <w:tcBorders>
              <w:top w:val="nil"/>
              <w:left w:val="single" w:sz="4" w:space="0" w:color="auto"/>
              <w:bottom w:val="single" w:sz="4" w:space="0" w:color="auto"/>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887" w:type="dxa"/>
            <w:tcBorders>
              <w:top w:val="nil"/>
              <w:left w:val="nil"/>
              <w:bottom w:val="single" w:sz="4" w:space="0" w:color="auto"/>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2860" w:type="dxa"/>
            <w:vMerge/>
            <w:tcBorders>
              <w:top w:val="nil"/>
              <w:left w:val="nil"/>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2880" w:type="dxa"/>
            <w:vMerge/>
            <w:tcBorders>
              <w:top w:val="nil"/>
              <w:left w:val="nil"/>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r>
      <w:tr w:rsidR="00AA0839" w:rsidRPr="00A10BDC" w:rsidTr="00A10BDC">
        <w:trPr>
          <w:cantSplit/>
          <w:trHeight w:val="255"/>
          <w:jc w:val="center"/>
        </w:trPr>
        <w:tc>
          <w:tcPr>
            <w:tcW w:w="1360" w:type="dxa"/>
            <w:tcBorders>
              <w:top w:val="nil"/>
              <w:left w:val="single" w:sz="4" w:space="0" w:color="auto"/>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887" w:type="dxa"/>
            <w:tcBorders>
              <w:top w:val="nil"/>
              <w:left w:val="nil"/>
              <w:bottom w:val="nil"/>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2860" w:type="dxa"/>
            <w:vMerge w:val="restart"/>
            <w:tcBorders>
              <w:top w:val="single" w:sz="4" w:space="0" w:color="auto"/>
              <w:left w:val="single" w:sz="4" w:space="0" w:color="auto"/>
              <w:bottom w:val="single" w:sz="4" w:space="0" w:color="000000"/>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Постоянность покупок, высокий объем продаж, высокий спрос, престижность</w:t>
            </w:r>
          </w:p>
        </w:tc>
        <w:tc>
          <w:tcPr>
            <w:tcW w:w="2880" w:type="dxa"/>
            <w:vMerge w:val="restart"/>
            <w:tcBorders>
              <w:top w:val="single" w:sz="4" w:space="0" w:color="auto"/>
              <w:left w:val="single" w:sz="4" w:space="0" w:color="auto"/>
              <w:bottom w:val="single" w:sz="4" w:space="0" w:color="000000"/>
              <w:right w:val="single" w:sz="4" w:space="0" w:color="000000"/>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Повысить прибыль, повысить качество продукции, снизить издержки производства</w:t>
            </w:r>
          </w:p>
        </w:tc>
      </w:tr>
      <w:tr w:rsidR="00AA0839" w:rsidRPr="00A10BDC" w:rsidTr="00A10BDC">
        <w:trPr>
          <w:cantSplit/>
          <w:trHeight w:val="255"/>
          <w:jc w:val="center"/>
        </w:trPr>
        <w:tc>
          <w:tcPr>
            <w:tcW w:w="2247" w:type="dxa"/>
            <w:gridSpan w:val="2"/>
            <w:tcBorders>
              <w:top w:val="nil"/>
              <w:left w:val="single" w:sz="4" w:space="0" w:color="auto"/>
              <w:bottom w:val="nil"/>
              <w:right w:val="single" w:sz="4" w:space="0" w:color="000000"/>
            </w:tcBorders>
            <w:vAlign w:val="bottom"/>
          </w:tcPr>
          <w:p w:rsidR="00AA0839" w:rsidRPr="00A10BDC" w:rsidRDefault="00AA0839" w:rsidP="00A10BDC">
            <w:pPr>
              <w:pStyle w:val="a7"/>
              <w:shd w:val="clear" w:color="000000" w:fill="auto"/>
              <w:tabs>
                <w:tab w:val="clear" w:pos="4677"/>
                <w:tab w:val="clear" w:pos="9355"/>
                <w:tab w:val="left" w:pos="993"/>
              </w:tabs>
              <w:spacing w:line="360" w:lineRule="auto"/>
              <w:rPr>
                <w:sz w:val="20"/>
                <w:szCs w:val="20"/>
              </w:rPr>
            </w:pPr>
            <w:r w:rsidRPr="00A10BDC">
              <w:rPr>
                <w:sz w:val="20"/>
                <w:szCs w:val="20"/>
              </w:rPr>
              <w:t xml:space="preserve">3) </w:t>
            </w:r>
            <w:r w:rsidR="00817573" w:rsidRPr="00A10BDC">
              <w:rPr>
                <w:sz w:val="20"/>
                <w:szCs w:val="20"/>
              </w:rPr>
              <w:t>Женщины</w:t>
            </w:r>
          </w:p>
        </w:tc>
        <w:tc>
          <w:tcPr>
            <w:tcW w:w="2860" w:type="dxa"/>
            <w:vMerge/>
            <w:tcBorders>
              <w:top w:val="single" w:sz="4" w:space="0" w:color="auto"/>
              <w:left w:val="single" w:sz="4" w:space="0" w:color="auto"/>
              <w:bottom w:val="single" w:sz="4" w:space="0" w:color="000000"/>
              <w:right w:val="single" w:sz="4" w:space="0" w:color="000000"/>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2880" w:type="dxa"/>
            <w:vMerge/>
            <w:tcBorders>
              <w:top w:val="single" w:sz="4" w:space="0" w:color="auto"/>
              <w:left w:val="single" w:sz="4" w:space="0" w:color="auto"/>
              <w:bottom w:val="single" w:sz="4" w:space="0" w:color="000000"/>
              <w:right w:val="single" w:sz="4" w:space="0" w:color="000000"/>
            </w:tcBorders>
            <w:vAlign w:val="center"/>
          </w:tcPr>
          <w:p w:rsidR="00AA0839" w:rsidRPr="00A10BDC" w:rsidRDefault="00AA0839" w:rsidP="00A10BDC">
            <w:pPr>
              <w:shd w:val="clear" w:color="000000" w:fill="auto"/>
              <w:tabs>
                <w:tab w:val="left" w:pos="993"/>
              </w:tabs>
              <w:spacing w:line="360" w:lineRule="auto"/>
              <w:rPr>
                <w:sz w:val="20"/>
                <w:szCs w:val="20"/>
              </w:rPr>
            </w:pPr>
          </w:p>
        </w:tc>
      </w:tr>
      <w:tr w:rsidR="00AA0839" w:rsidRPr="00A10BDC" w:rsidTr="00A10BDC">
        <w:trPr>
          <w:cantSplit/>
          <w:trHeight w:val="255"/>
          <w:jc w:val="center"/>
        </w:trPr>
        <w:tc>
          <w:tcPr>
            <w:tcW w:w="1360" w:type="dxa"/>
            <w:tcBorders>
              <w:top w:val="nil"/>
              <w:left w:val="single" w:sz="4" w:space="0" w:color="auto"/>
              <w:bottom w:val="nil"/>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887" w:type="dxa"/>
            <w:tcBorders>
              <w:top w:val="nil"/>
              <w:left w:val="nil"/>
              <w:bottom w:val="nil"/>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2860" w:type="dxa"/>
            <w:vMerge/>
            <w:tcBorders>
              <w:top w:val="nil"/>
              <w:left w:val="nil"/>
              <w:bottom w:val="nil"/>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2880" w:type="dxa"/>
            <w:vMerge/>
            <w:tcBorders>
              <w:top w:val="nil"/>
              <w:left w:val="nil"/>
              <w:bottom w:val="nil"/>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r>
      <w:tr w:rsidR="00AA0839" w:rsidRPr="00A10BDC" w:rsidTr="00A10BDC">
        <w:trPr>
          <w:cantSplit/>
          <w:trHeight w:val="712"/>
          <w:jc w:val="center"/>
        </w:trPr>
        <w:tc>
          <w:tcPr>
            <w:tcW w:w="1360" w:type="dxa"/>
            <w:tcBorders>
              <w:top w:val="nil"/>
              <w:left w:val="single" w:sz="4" w:space="0" w:color="auto"/>
              <w:bottom w:val="single" w:sz="4" w:space="0" w:color="auto"/>
              <w:right w:val="nil"/>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887" w:type="dxa"/>
            <w:tcBorders>
              <w:top w:val="nil"/>
              <w:left w:val="nil"/>
              <w:bottom w:val="single" w:sz="4" w:space="0" w:color="auto"/>
              <w:right w:val="single" w:sz="4" w:space="0" w:color="auto"/>
            </w:tcBorders>
            <w:vAlign w:val="bottom"/>
          </w:tcPr>
          <w:p w:rsidR="00AA0839" w:rsidRPr="00A10BDC" w:rsidRDefault="00AA0839" w:rsidP="00A10BDC">
            <w:pPr>
              <w:shd w:val="clear" w:color="000000" w:fill="auto"/>
              <w:tabs>
                <w:tab w:val="left" w:pos="993"/>
              </w:tabs>
              <w:spacing w:line="360" w:lineRule="auto"/>
              <w:rPr>
                <w:sz w:val="20"/>
                <w:szCs w:val="20"/>
              </w:rPr>
            </w:pPr>
            <w:r w:rsidRPr="00A10BDC">
              <w:rPr>
                <w:sz w:val="20"/>
                <w:szCs w:val="20"/>
              </w:rPr>
              <w:t> </w:t>
            </w:r>
          </w:p>
        </w:tc>
        <w:tc>
          <w:tcPr>
            <w:tcW w:w="2860" w:type="dxa"/>
            <w:vMerge/>
            <w:tcBorders>
              <w:top w:val="nil"/>
              <w:left w:val="nil"/>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c>
          <w:tcPr>
            <w:tcW w:w="2880" w:type="dxa"/>
            <w:vMerge/>
            <w:tcBorders>
              <w:top w:val="nil"/>
              <w:left w:val="nil"/>
              <w:bottom w:val="single" w:sz="4" w:space="0" w:color="auto"/>
              <w:right w:val="single" w:sz="4" w:space="0" w:color="auto"/>
            </w:tcBorders>
            <w:vAlign w:val="center"/>
          </w:tcPr>
          <w:p w:rsidR="00AA0839" w:rsidRPr="00A10BDC" w:rsidRDefault="00AA0839" w:rsidP="00A10BDC">
            <w:pPr>
              <w:shd w:val="clear" w:color="000000" w:fill="auto"/>
              <w:tabs>
                <w:tab w:val="left" w:pos="993"/>
              </w:tabs>
              <w:spacing w:line="360" w:lineRule="auto"/>
              <w:rPr>
                <w:sz w:val="20"/>
                <w:szCs w:val="20"/>
              </w:rPr>
            </w:pPr>
          </w:p>
        </w:tc>
      </w:tr>
    </w:tbl>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p>
    <w:p w:rsidR="00AA0839" w:rsidRPr="00F53214" w:rsidRDefault="00A10BDC" w:rsidP="00A10BDC">
      <w:pPr>
        <w:shd w:val="clear" w:color="000000" w:fill="auto"/>
        <w:tabs>
          <w:tab w:val="left" w:pos="993"/>
        </w:tabs>
        <w:spacing w:line="360" w:lineRule="auto"/>
        <w:jc w:val="center"/>
        <w:rPr>
          <w:b/>
          <w:sz w:val="28"/>
        </w:rPr>
      </w:pPr>
      <w:r>
        <w:rPr>
          <w:sz w:val="28"/>
        </w:rPr>
        <w:br w:type="page"/>
      </w:r>
      <w:r w:rsidR="00AA0839" w:rsidRPr="00F53214">
        <w:rPr>
          <w:b/>
          <w:sz w:val="28"/>
        </w:rPr>
        <w:t>Глава</w:t>
      </w:r>
      <w:r w:rsidR="00F53214">
        <w:rPr>
          <w:b/>
          <w:sz w:val="28"/>
        </w:rPr>
        <w:t xml:space="preserve"> </w:t>
      </w:r>
      <w:r w:rsidR="00AA0839" w:rsidRPr="00F53214">
        <w:rPr>
          <w:b/>
          <w:sz w:val="28"/>
          <w:lang w:val="en-US"/>
        </w:rPr>
        <w:t>III</w:t>
      </w:r>
      <w:r w:rsidR="00AA0839" w:rsidRPr="00F53214">
        <w:rPr>
          <w:b/>
          <w:sz w:val="28"/>
        </w:rPr>
        <w:t>. Разработка рекомендаций по совершенствованию</w:t>
      </w:r>
      <w:r w:rsidR="00F53214">
        <w:rPr>
          <w:b/>
          <w:sz w:val="28"/>
        </w:rPr>
        <w:t xml:space="preserve"> </w:t>
      </w:r>
      <w:r>
        <w:rPr>
          <w:b/>
          <w:sz w:val="28"/>
        </w:rPr>
        <w:t>маркетинговой деятельности</w:t>
      </w:r>
    </w:p>
    <w:p w:rsidR="00F53214" w:rsidRDefault="00F53214" w:rsidP="003E75C5">
      <w:pPr>
        <w:shd w:val="clear" w:color="000000" w:fill="auto"/>
        <w:tabs>
          <w:tab w:val="left" w:pos="993"/>
        </w:tabs>
        <w:suppressAutoHyphens/>
        <w:spacing w:line="360" w:lineRule="auto"/>
        <w:ind w:firstLine="709"/>
        <w:jc w:val="both"/>
        <w:rPr>
          <w:sz w:val="28"/>
        </w:rPr>
      </w:pPr>
    </w:p>
    <w:p w:rsidR="00A10BDC" w:rsidRPr="00A10BDC" w:rsidRDefault="00A10BDC" w:rsidP="00A10BDC">
      <w:pPr>
        <w:shd w:val="clear" w:color="000000" w:fill="auto"/>
        <w:tabs>
          <w:tab w:val="left" w:pos="993"/>
        </w:tabs>
        <w:spacing w:line="360" w:lineRule="auto"/>
        <w:jc w:val="center"/>
        <w:rPr>
          <w:b/>
          <w:sz w:val="28"/>
        </w:rPr>
      </w:pPr>
      <w:r w:rsidRPr="00A10BDC">
        <w:rPr>
          <w:b/>
          <w:sz w:val="28"/>
        </w:rPr>
        <w:t>3.1 Разработка рекомендаций по совершенствованию товарной политики</w:t>
      </w:r>
    </w:p>
    <w:p w:rsidR="00A10BDC" w:rsidRDefault="00A10BDC" w:rsidP="003E75C5">
      <w:pPr>
        <w:shd w:val="clear" w:color="000000" w:fill="auto"/>
        <w:tabs>
          <w:tab w:val="left" w:pos="993"/>
        </w:tabs>
        <w:suppressAutoHyphens/>
        <w:spacing w:line="360" w:lineRule="auto"/>
        <w:ind w:firstLine="709"/>
        <w:jc w:val="both"/>
        <w:rPr>
          <w:sz w:val="28"/>
        </w:rPr>
      </w:pP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В условиях рыночных отношений жесткая конкуренция, широкий выбор товаров на рынке, быстрое обновление их номенклатуры постоянно ставит перед фирмой вопрос, как покупатель воспримет произведенную ею продукцию, каковы причины успеха ли неудачи товара. Необходимость анализа таких проблем вызывается и увеличивающейся стоимостью разработки новых изделий, высоким риском, связанным с их созданием. Все это заставляет фирмы внимательно изучать конкурентоспособность производимых товаров.</w:t>
      </w:r>
      <w:r w:rsidR="0069649C" w:rsidRPr="00F53214">
        <w:rPr>
          <w:sz w:val="28"/>
        </w:rPr>
        <w:t xml:space="preserve"> </w:t>
      </w:r>
      <w:r w:rsidRPr="00F53214">
        <w:rPr>
          <w:sz w:val="28"/>
        </w:rPr>
        <w:t>При изменении требований потребителей к товару, параметров рынка, появлении организационно – технических новинок необходимо адекватно отреагировать на эти изменения и внести соответствующие изменения. Для обеспечения конкурентоспособности товара нужно, чтобы результаты маркетинговых исследований были на уровне высших мировых достижений к моменту поставки товара потребителю, чтобы среда способствовала нормальному протеканию процессов в системе. Другими словами, нужно определить отношения с внешней средой и только потом работать над повышением качества процесса.</w:t>
      </w: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Наиболее очевидными способами повышения конкурентоспособности товаров фирмы являются снижение издержек производства ниже уровня издержек потребителя, повышение качества продукции или увеличение качества обслуживания товаров после их приобретения потребителем.</w:t>
      </w: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Огромное значение в настоящее время придается рациональному формированию ассортимента товаров. Разумно поступает тот предприниматель, кто для своего бизнеса выбирает товары и услуги, производство или оказание которых требует минимальной кооперации и поставок со стороны, или где достижима широкая заменяемость исходного сырья и материалов.</w:t>
      </w: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Наша фирма в результате анализа информации о ее возможностях и рыночных требований выбрала ассортимент и приспособила его к отдельным сегментам рынка. Тем самым определила место, которое каждый товар занимает на рынке среди</w:t>
      </w:r>
      <w:r w:rsidR="00F53214">
        <w:rPr>
          <w:sz w:val="28"/>
        </w:rPr>
        <w:t xml:space="preserve"> </w:t>
      </w:r>
      <w:r w:rsidRPr="00F53214">
        <w:rPr>
          <w:sz w:val="28"/>
        </w:rPr>
        <w:t>товаров – аналогов и товаров – конкурентов. Наша фирма определила основной ассортимент, который представляет собой главную составную часть ассортимента, и за счет которого предприниматель имеет почти весь оборот капитала и прибыль. Такой продукцией являются холодильники и электро.печи . Дополнительный ассортимент не является главным, он дополняет основной ассортимент, и потребитель не ожидает наличия товаров этого ассортимента в продаже. В нашем случае такими товарами являются кухонные комбайны и тостеры.</w:t>
      </w: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Мы рек</w:t>
      </w:r>
      <w:r w:rsidR="002763F5" w:rsidRPr="00F53214">
        <w:rPr>
          <w:sz w:val="28"/>
        </w:rPr>
        <w:t>омендуем предприятию «АМИК Кэш энд Керри</w:t>
      </w:r>
      <w:r w:rsidRPr="00F53214">
        <w:rPr>
          <w:sz w:val="28"/>
        </w:rPr>
        <w:t>» проводить целенаправленную работу по повышению качества выбранного ассортимента товаров (услуг), добиваясь наибольшего соответствия его показателей потребительским требованиям.</w:t>
      </w:r>
    </w:p>
    <w:p w:rsidR="00AA0839" w:rsidRPr="00F53214" w:rsidRDefault="00AA0839" w:rsidP="003E75C5">
      <w:pPr>
        <w:shd w:val="clear" w:color="000000" w:fill="auto"/>
        <w:tabs>
          <w:tab w:val="left" w:pos="993"/>
        </w:tabs>
        <w:suppressAutoHyphens/>
        <w:spacing w:line="360" w:lineRule="auto"/>
        <w:ind w:firstLine="709"/>
        <w:jc w:val="both"/>
        <w:rPr>
          <w:sz w:val="28"/>
        </w:rPr>
      </w:pPr>
    </w:p>
    <w:p w:rsidR="00AA0839" w:rsidRPr="00A10BDC" w:rsidRDefault="00AA0839" w:rsidP="00A10BDC">
      <w:pPr>
        <w:shd w:val="clear" w:color="000000" w:fill="auto"/>
        <w:tabs>
          <w:tab w:val="left" w:pos="993"/>
        </w:tabs>
        <w:spacing w:line="360" w:lineRule="auto"/>
        <w:jc w:val="center"/>
        <w:rPr>
          <w:b/>
          <w:sz w:val="28"/>
        </w:rPr>
      </w:pPr>
      <w:r w:rsidRPr="00A10BDC">
        <w:rPr>
          <w:b/>
          <w:sz w:val="28"/>
        </w:rPr>
        <w:t>3.2 Разработка рекомендаций по совершен</w:t>
      </w:r>
      <w:r w:rsidR="00A10BDC" w:rsidRPr="00A10BDC">
        <w:rPr>
          <w:b/>
          <w:sz w:val="28"/>
        </w:rPr>
        <w:t>ствованию системы распределения</w:t>
      </w:r>
    </w:p>
    <w:p w:rsidR="00F53214" w:rsidRDefault="00F53214" w:rsidP="003E75C5">
      <w:pPr>
        <w:shd w:val="clear" w:color="000000" w:fill="auto"/>
        <w:tabs>
          <w:tab w:val="left" w:pos="993"/>
        </w:tabs>
        <w:suppressAutoHyphens/>
        <w:spacing w:line="360" w:lineRule="auto"/>
        <w:ind w:firstLine="709"/>
        <w:jc w:val="both"/>
        <w:rPr>
          <w:sz w:val="28"/>
        </w:rPr>
      </w:pP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Сбытовая деятельность чаще всего понимается как процесс поставки, хранения и транспортировки товара. Однако для маркетинга особое значение имеют постоянные контакты с покупателями и заказчиками, осуществляемые сделки, условия сделок (коммерческого обмена).</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Наша фирма заключает</w:t>
      </w:r>
      <w:r w:rsidR="00F53214">
        <w:rPr>
          <w:sz w:val="28"/>
        </w:rPr>
        <w:t xml:space="preserve"> </w:t>
      </w:r>
      <w:r w:rsidRPr="00F53214">
        <w:rPr>
          <w:sz w:val="28"/>
        </w:rPr>
        <w:t>сделки по взаимозачету ,сделки по наличному и безналичному расчетам. Заключение сделок предполагает:</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 проведение исследовательской работы по сбору и оценке информации, необходимой для выбора канала и установления коммерческих связей.</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 установление деловых контактов с заказчиками и покупателями.</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 приспособление товарного ассортимента к особенностям того или иного канала распределения.</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 согласование цены других финансовых условии в связи с передачей собственности или права владения товарами.</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 стимулирование сбыта.</w:t>
      </w: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 определение риска при использовании выбранного канала распределения.</w:t>
      </w: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Мы</w:t>
      </w:r>
      <w:r w:rsidR="002763F5" w:rsidRPr="00F53214">
        <w:rPr>
          <w:sz w:val="28"/>
        </w:rPr>
        <w:t xml:space="preserve"> рекомендуем предприятию «АМИК Кэш энд Керри</w:t>
      </w:r>
      <w:r w:rsidRPr="00F53214">
        <w:rPr>
          <w:sz w:val="28"/>
        </w:rPr>
        <w:t>» провести дифференциацию заключаемых сделок в зависимости от сегмента рынка.</w:t>
      </w: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На практике используются различные варианты распределения товаров: с участием промежуточных звеньев (косвенный канал) или без них (прямой канал). Не существует единственного и наилучшего канала сбыта продукции. Каждый раз выбор определяется необходимостью максимально снизить затраты на услуги посредников, обеспечить надежный сбыт и своевременность доставки товаров на рынок для того, чтобы более продолжительный период времени продавать максимальное количество товаров с минимальными затратами. В</w:t>
      </w:r>
      <w:r w:rsidR="00F53214">
        <w:rPr>
          <w:sz w:val="28"/>
        </w:rPr>
        <w:t xml:space="preserve"> </w:t>
      </w:r>
      <w:r w:rsidRPr="00F53214">
        <w:rPr>
          <w:sz w:val="28"/>
        </w:rPr>
        <w:t>случае с</w:t>
      </w:r>
      <w:r w:rsidR="00F53214">
        <w:rPr>
          <w:sz w:val="28"/>
        </w:rPr>
        <w:t xml:space="preserve"> </w:t>
      </w:r>
      <w:r w:rsidRPr="00F53214">
        <w:rPr>
          <w:sz w:val="28"/>
        </w:rPr>
        <w:t>нашей фирмой таким каналом является прямой маркетинг.</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Существует также необходимость иметь в рамках системы распространения посредников специализирующихся на выполнении задач по эффективному размещению продукта там, где он доступен для реализации потребителю.</w:t>
      </w:r>
    </w:p>
    <w:p w:rsidR="00F53214" w:rsidRDefault="00F53214" w:rsidP="003E75C5">
      <w:pPr>
        <w:shd w:val="clear" w:color="000000" w:fill="auto"/>
        <w:tabs>
          <w:tab w:val="left" w:pos="993"/>
        </w:tabs>
        <w:suppressAutoHyphens/>
        <w:spacing w:line="360" w:lineRule="auto"/>
        <w:ind w:firstLine="709"/>
        <w:jc w:val="both"/>
        <w:rPr>
          <w:sz w:val="28"/>
        </w:rPr>
      </w:pPr>
    </w:p>
    <w:p w:rsidR="00F53214" w:rsidRPr="00A10BDC" w:rsidRDefault="00A10BDC" w:rsidP="00A10BDC">
      <w:pPr>
        <w:shd w:val="clear" w:color="000000" w:fill="auto"/>
        <w:tabs>
          <w:tab w:val="left" w:pos="993"/>
        </w:tabs>
        <w:spacing w:line="360" w:lineRule="auto"/>
        <w:jc w:val="center"/>
        <w:rPr>
          <w:b/>
          <w:sz w:val="28"/>
        </w:rPr>
      </w:pPr>
      <w:r>
        <w:rPr>
          <w:b/>
          <w:sz w:val="28"/>
        </w:rPr>
        <w:br w:type="page"/>
      </w:r>
      <w:r w:rsidR="00AA0839" w:rsidRPr="00A10BDC">
        <w:rPr>
          <w:b/>
          <w:sz w:val="28"/>
        </w:rPr>
        <w:t>3.3 Разработка рекомендаций по совершен</w:t>
      </w:r>
      <w:r w:rsidRPr="00A10BDC">
        <w:rPr>
          <w:b/>
          <w:sz w:val="28"/>
        </w:rPr>
        <w:t>ствованию продвижения продукции</w:t>
      </w:r>
    </w:p>
    <w:p w:rsidR="00A10BDC" w:rsidRDefault="00A10BDC" w:rsidP="003E75C5">
      <w:pPr>
        <w:shd w:val="clear" w:color="000000" w:fill="auto"/>
        <w:tabs>
          <w:tab w:val="left" w:pos="993"/>
        </w:tabs>
        <w:suppressAutoHyphens/>
        <w:spacing w:line="360" w:lineRule="auto"/>
        <w:ind w:firstLine="709"/>
        <w:jc w:val="both"/>
        <w:rPr>
          <w:sz w:val="28"/>
        </w:rPr>
      </w:pP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Стимулирование</w:t>
      </w:r>
      <w:r w:rsidR="00F53214">
        <w:rPr>
          <w:sz w:val="28"/>
        </w:rPr>
        <w:t xml:space="preserve"> </w:t>
      </w:r>
      <w:r w:rsidRPr="00F53214">
        <w:rPr>
          <w:sz w:val="28"/>
        </w:rPr>
        <w:t>торгово-сбытовой деятельности включает целенаправленные меры, с помощью которых предприятия, чаще изготовители, способствуют сбыту своих изделий на своем предприятии или на предприятиях заказчика.</w:t>
      </w:r>
      <w:r w:rsidR="00F53214">
        <w:rPr>
          <w:sz w:val="28"/>
        </w:rPr>
        <w:t xml:space="preserve"> </w:t>
      </w:r>
      <w:r w:rsidRPr="00F53214">
        <w:rPr>
          <w:sz w:val="28"/>
        </w:rPr>
        <w:t>К ним относят:</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1)благоприятное размещение своих товаров в розничной торговле.</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2)использование демонстрационных материалов и рекламы на месте продажи путем визуально эффектной расстановки товаров в комбинации с рекламным материалом.</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3)подготовка пропагандистов по сбыту товаров на предприятии заказчика.</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4)консультирование и подготовка розничных продавцов по вопросам рекламы, сбыта и организации торговли.</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5)подготовка торгового персонала, обучение в вопросах стратегии ведения переговоров.</w:t>
      </w: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6)подготовка соревнований по продаже товаров.</w:t>
      </w:r>
      <w:r w:rsidR="00F53214">
        <w:rPr>
          <w:sz w:val="28"/>
        </w:rPr>
        <w:t xml:space="preserve"> </w:t>
      </w:r>
      <w:r w:rsidRPr="00F53214">
        <w:rPr>
          <w:sz w:val="28"/>
        </w:rPr>
        <w:t>Нашей фирме можно порекомендовать не довольствоваться сиюминутными успехами. В ходе рекламной компании и продажи товаров перед ней должна стоять задача привлечь как можно больше постоянных покупателей. Поэтому ее торговая деятельность наряду с продажей товаров должна включать оказание личных услуг покупателям: консультирование покупателя с продавцом; использование производственных помещений продавца для удобства клиентов, облегчение покупки через прием телефонных заказов, доставка товаров на дом и офис и т.д.</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Фирме необходимо помнить, что реклама является одним из важнейших видов деятельности, с помощью которого фирма передает информацию, убеждающую потребителя в целесообразности приобретения ее товара. Необходимо составить четкий план, где будут указаны цели рекламы, определенный круг лиц, на который она рассчитана, и средства коммуникации, которые будут использованы для достижения этих целей.</w:t>
      </w:r>
    </w:p>
    <w:p w:rsidR="00AA0839" w:rsidRPr="00F53214" w:rsidRDefault="00AA0839" w:rsidP="003E75C5">
      <w:pPr>
        <w:shd w:val="clear" w:color="000000" w:fill="auto"/>
        <w:tabs>
          <w:tab w:val="left" w:pos="993"/>
        </w:tabs>
        <w:suppressAutoHyphens/>
        <w:spacing w:line="360" w:lineRule="auto"/>
        <w:ind w:firstLine="709"/>
        <w:jc w:val="both"/>
        <w:rPr>
          <w:sz w:val="28"/>
        </w:rPr>
      </w:pPr>
    </w:p>
    <w:p w:rsidR="00F53214" w:rsidRPr="00A10BDC" w:rsidRDefault="00AA0839" w:rsidP="00A10BDC">
      <w:pPr>
        <w:numPr>
          <w:ilvl w:val="1"/>
          <w:numId w:val="19"/>
        </w:numPr>
        <w:shd w:val="clear" w:color="000000" w:fill="auto"/>
        <w:tabs>
          <w:tab w:val="left" w:pos="993"/>
        </w:tabs>
        <w:spacing w:line="360" w:lineRule="auto"/>
        <w:ind w:left="0" w:firstLine="0"/>
        <w:jc w:val="center"/>
        <w:rPr>
          <w:b/>
          <w:sz w:val="28"/>
        </w:rPr>
      </w:pPr>
      <w:r w:rsidRPr="00A10BDC">
        <w:rPr>
          <w:b/>
          <w:sz w:val="28"/>
        </w:rPr>
        <w:t>Разработка рекомендаций по совершенствованию выбора стратегии предприятия</w:t>
      </w:r>
    </w:p>
    <w:p w:rsidR="00A10BDC" w:rsidRDefault="00A10BDC" w:rsidP="003E75C5">
      <w:pPr>
        <w:shd w:val="clear" w:color="000000" w:fill="auto"/>
        <w:tabs>
          <w:tab w:val="left" w:pos="993"/>
        </w:tabs>
        <w:suppressAutoHyphens/>
        <w:spacing w:line="360" w:lineRule="auto"/>
        <w:ind w:firstLine="709"/>
        <w:jc w:val="both"/>
        <w:rPr>
          <w:sz w:val="28"/>
        </w:rPr>
      </w:pP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В современных условиях усилилась тенденция к передаче стратегических функций на уровень основного производственно – хозяйственного звена. Это обусловлено в значительной степени стремлением к обеспечению более быстрого и гибкого реагирования на изменения рыночных условий</w:t>
      </w: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rPr>
        <w:t>В зависимости от поставленных целей и средств их достижения можно выделить несколько видов рыночных стратегий, применяемых в деятельности производственных отделений:</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lang w:val="en-US"/>
        </w:rPr>
        <w:t>I</w:t>
      </w:r>
      <w:r w:rsidRPr="00F53214">
        <w:rPr>
          <w:sz w:val="28"/>
        </w:rPr>
        <w:t>) Стратегия завоевания доли рынка или ее расширения до определенных показателей предполагает достижение цели за счет намеченных показателей нормы и массы прибыли, при которых обеспечивается рентабельность и эффективность производства. Это достигается путем модификации и внедрения на рынок новых моделей, применение как прямых, таки и скрытых методов конкурентной борьбы, таких, как скидки с цены, продажа продукции лучшего качества по тем же ценам, предоставление покупателю длительных гарантий, потребительских кредитов, бесплатных услуг.</w:t>
      </w: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lang w:val="en-US"/>
        </w:rPr>
        <w:t>II</w:t>
      </w:r>
      <w:r w:rsidRPr="00F53214">
        <w:rPr>
          <w:sz w:val="28"/>
        </w:rPr>
        <w:t>) Стратегия инноваций предполагает создание изделий, не имеющих на рынке аналогов по-своему назначению. Для создания новых изделий, не имеющих аналогов по назначению, необходим значительный аппарат занятый НИОКР и широкая опытно- производственная база.</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lang w:val="en-US"/>
        </w:rPr>
        <w:t>III</w:t>
      </w:r>
      <w:r w:rsidRPr="00F53214">
        <w:rPr>
          <w:sz w:val="28"/>
        </w:rPr>
        <w:t>) Стратегия инновационной имитации предполагает копирование новшеств, разработанных конкурентами, и прежде всего принципиально новых идей, заложенных в новой продукции. При копировании продукции конкурентов расходы на НИОКР бывают относительно невысокими, но и прибыль также невысока, поскольку доля рынка невелика.</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lang w:val="en-US"/>
        </w:rPr>
        <w:t>IV</w:t>
      </w:r>
      <w:r w:rsidRPr="00F53214">
        <w:rPr>
          <w:sz w:val="28"/>
        </w:rPr>
        <w:t>) Стратегия дифференциации продукции предполагает модификацию и усовершенствование традиционных изделий, выпускаемых фирмой за счет реализации в продукции новых технических принципов, внесения в изделие таких модификаций которые могут вызвать новые потребности или новые сферы использования. Для этого необходимо увеличить себестоимость изделия в связи с ростом затрат на НИОКР, а также применения высококачественных материалов, улучшения системы сбыта и качества послепродажного обслуживания.</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lang w:val="en-US"/>
        </w:rPr>
        <w:t>V</w:t>
      </w:r>
      <w:r w:rsidRPr="00F53214">
        <w:rPr>
          <w:sz w:val="28"/>
        </w:rPr>
        <w:t>) Стратегия снижения издержек производства направлена на повышение конкурентоспособности изделия: ценовое соперничество, предполагающее внесение таких новшеств, которые обеспечат реализацию продукции по повышенным ценам. Стратегия снижения издержек производства требует массового внедрения экономического оборудования и технологий, установления контроля над прямыми накладными затратами: снижения расходов на НИОКР, рекламу, обслуживание, контроля над относительно высокой долей рынка, и в</w:t>
      </w:r>
      <w:r w:rsidR="00F53214">
        <w:rPr>
          <w:sz w:val="28"/>
        </w:rPr>
        <w:t xml:space="preserve"> </w:t>
      </w:r>
      <w:r w:rsidRPr="00F53214">
        <w:rPr>
          <w:sz w:val="28"/>
        </w:rPr>
        <w:t>лучшем случае, обеспечения лидерства на рынке благоприятных условий доступа к сырьевым ресурсам, ориентации системы сбыта на широкие группы потребителей.</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lang w:val="en-US"/>
        </w:rPr>
        <w:t>VI</w:t>
      </w:r>
      <w:r w:rsidRPr="00F53214">
        <w:rPr>
          <w:sz w:val="28"/>
        </w:rPr>
        <w:t>) Стратегия выжидания используется, когда тенденции конъюнктуры и потребительского спроса не определены</w:t>
      </w:r>
    </w:p>
    <w:p w:rsidR="00F53214" w:rsidRDefault="00AA0839" w:rsidP="003E75C5">
      <w:pPr>
        <w:shd w:val="clear" w:color="000000" w:fill="auto"/>
        <w:tabs>
          <w:tab w:val="left" w:pos="993"/>
        </w:tabs>
        <w:suppressAutoHyphens/>
        <w:spacing w:line="360" w:lineRule="auto"/>
        <w:ind w:firstLine="709"/>
        <w:jc w:val="both"/>
        <w:rPr>
          <w:sz w:val="28"/>
        </w:rPr>
      </w:pPr>
      <w:r w:rsidRPr="00F53214">
        <w:rPr>
          <w:sz w:val="28"/>
          <w:lang w:val="en-US"/>
        </w:rPr>
        <w:t>VI</w:t>
      </w:r>
      <w:r w:rsidR="0069649C" w:rsidRPr="00F53214">
        <w:rPr>
          <w:sz w:val="28"/>
          <w:lang w:val="en-US"/>
        </w:rPr>
        <w:t>I</w:t>
      </w:r>
      <w:r w:rsidRPr="00F53214">
        <w:rPr>
          <w:sz w:val="28"/>
        </w:rPr>
        <w:t>) Стратегия индивидуализации потребителя особо широко применяется производителями оборудования производственного назначения, ориентированного на индивидуальные заказы покупателей, а также на разработанные ими проекты или спецификации.</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Для нашей фирмы приемлемым является выбор таких стратегий как: стратегия завоевания доли рынка или ее расширения, стратегия инновационной имитации, стратегия дифференциации продукции и</w:t>
      </w:r>
      <w:r w:rsidR="00F53214">
        <w:rPr>
          <w:sz w:val="28"/>
        </w:rPr>
        <w:t xml:space="preserve"> </w:t>
      </w:r>
      <w:r w:rsidRPr="00F53214">
        <w:rPr>
          <w:sz w:val="28"/>
        </w:rPr>
        <w:t>стратегия снижения издержек производства. Остальные виды стратегий для нашей фирмы являются неприемлемыми.</w:t>
      </w:r>
    </w:p>
    <w:p w:rsidR="00AA0839" w:rsidRPr="00F53214" w:rsidRDefault="00AA0839" w:rsidP="003E75C5">
      <w:pPr>
        <w:shd w:val="clear" w:color="000000" w:fill="auto"/>
        <w:tabs>
          <w:tab w:val="left" w:pos="993"/>
          <w:tab w:val="left" w:pos="8520"/>
        </w:tabs>
        <w:suppressAutoHyphens/>
        <w:spacing w:line="360" w:lineRule="auto"/>
        <w:ind w:firstLine="709"/>
        <w:jc w:val="both"/>
        <w:rPr>
          <w:sz w:val="28"/>
        </w:rPr>
      </w:pPr>
    </w:p>
    <w:p w:rsidR="00AA0839" w:rsidRPr="00F53214" w:rsidRDefault="00A10BDC" w:rsidP="00A10BDC">
      <w:pPr>
        <w:shd w:val="clear" w:color="000000" w:fill="auto"/>
        <w:tabs>
          <w:tab w:val="left" w:pos="993"/>
        </w:tabs>
        <w:spacing w:line="360" w:lineRule="auto"/>
        <w:jc w:val="center"/>
        <w:rPr>
          <w:b/>
          <w:sz w:val="28"/>
        </w:rPr>
      </w:pPr>
      <w:r>
        <w:rPr>
          <w:sz w:val="28"/>
        </w:rPr>
        <w:br w:type="page"/>
      </w:r>
      <w:r w:rsidR="00AA0839" w:rsidRPr="00F53214">
        <w:rPr>
          <w:b/>
          <w:sz w:val="28"/>
        </w:rPr>
        <w:t>Заключение</w:t>
      </w:r>
    </w:p>
    <w:p w:rsidR="00A10BDC" w:rsidRDefault="00A10BDC" w:rsidP="003E75C5">
      <w:pPr>
        <w:shd w:val="clear" w:color="000000" w:fill="auto"/>
        <w:tabs>
          <w:tab w:val="left" w:pos="993"/>
        </w:tabs>
        <w:suppressAutoHyphens/>
        <w:spacing w:line="360" w:lineRule="auto"/>
        <w:ind w:firstLine="709"/>
        <w:jc w:val="both"/>
        <w:rPr>
          <w:sz w:val="28"/>
        </w:rPr>
      </w:pP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 xml:space="preserve">Проведя маркетинговое </w:t>
      </w:r>
      <w:r w:rsidR="00855D31" w:rsidRPr="00F53214">
        <w:rPr>
          <w:sz w:val="28"/>
        </w:rPr>
        <w:t>исследование предприятия «АМИК Кэш энд Керри</w:t>
      </w:r>
      <w:r w:rsidRPr="00F53214">
        <w:rPr>
          <w:sz w:val="28"/>
        </w:rPr>
        <w:t>» мы можем сделать вывод, что конечные результаты предпринимательства характеризуются в первую очередь прибылью, которую получает предприниматель.</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Прибыль определяется как разность между денежной выручкой и всеми затратами предпринимателя, исчисленными в денежном выражении.</w:t>
      </w:r>
    </w:p>
    <w:p w:rsidR="00855D31" w:rsidRPr="00F53214" w:rsidRDefault="00855D31" w:rsidP="003E75C5">
      <w:pPr>
        <w:shd w:val="clear" w:color="000000" w:fill="auto"/>
        <w:tabs>
          <w:tab w:val="left" w:pos="993"/>
        </w:tabs>
        <w:suppressAutoHyphens/>
        <w:spacing w:line="360" w:lineRule="auto"/>
        <w:ind w:firstLine="709"/>
        <w:jc w:val="both"/>
        <w:rPr>
          <w:sz w:val="28"/>
          <w:szCs w:val="28"/>
        </w:rPr>
      </w:pPr>
      <w:r w:rsidRPr="00F53214">
        <w:rPr>
          <w:sz w:val="28"/>
          <w:szCs w:val="28"/>
        </w:rPr>
        <w:t>Таким образом, в целях совершенствования механизмов формирования и распределения прибыли и повышения рентабельности рекомендуются разработать мероприятия способные обеспечить:</w:t>
      </w:r>
    </w:p>
    <w:p w:rsidR="00855D31" w:rsidRPr="00F53214" w:rsidRDefault="00855D31" w:rsidP="003E75C5">
      <w:pPr>
        <w:numPr>
          <w:ilvl w:val="0"/>
          <w:numId w:val="17"/>
        </w:numPr>
        <w:shd w:val="clear" w:color="000000" w:fill="auto"/>
        <w:tabs>
          <w:tab w:val="left" w:pos="993"/>
        </w:tabs>
        <w:suppressAutoHyphens/>
        <w:spacing w:line="360" w:lineRule="auto"/>
        <w:ind w:left="0" w:firstLine="709"/>
        <w:jc w:val="both"/>
        <w:rPr>
          <w:sz w:val="28"/>
          <w:szCs w:val="28"/>
        </w:rPr>
      </w:pPr>
      <w:r w:rsidRPr="00F53214">
        <w:rPr>
          <w:sz w:val="28"/>
          <w:szCs w:val="28"/>
        </w:rPr>
        <w:t>повышение эффективности использования ресурсов предприятия;</w:t>
      </w:r>
    </w:p>
    <w:p w:rsidR="00855D31" w:rsidRPr="00F53214" w:rsidRDefault="00855D31" w:rsidP="003E75C5">
      <w:pPr>
        <w:numPr>
          <w:ilvl w:val="0"/>
          <w:numId w:val="17"/>
        </w:numPr>
        <w:shd w:val="clear" w:color="000000" w:fill="auto"/>
        <w:tabs>
          <w:tab w:val="left" w:pos="993"/>
        </w:tabs>
        <w:suppressAutoHyphens/>
        <w:spacing w:line="360" w:lineRule="auto"/>
        <w:ind w:left="0" w:firstLine="709"/>
        <w:jc w:val="both"/>
        <w:rPr>
          <w:sz w:val="28"/>
          <w:szCs w:val="28"/>
        </w:rPr>
      </w:pPr>
      <w:r w:rsidRPr="00F53214">
        <w:rPr>
          <w:sz w:val="28"/>
          <w:szCs w:val="28"/>
        </w:rPr>
        <w:t>совершенствование системы управления оборотными средствами;</w:t>
      </w:r>
    </w:p>
    <w:p w:rsidR="00855D31" w:rsidRPr="00F53214" w:rsidRDefault="00855D31" w:rsidP="003E75C5">
      <w:pPr>
        <w:numPr>
          <w:ilvl w:val="0"/>
          <w:numId w:val="17"/>
        </w:numPr>
        <w:shd w:val="clear" w:color="000000" w:fill="auto"/>
        <w:tabs>
          <w:tab w:val="left" w:pos="993"/>
        </w:tabs>
        <w:suppressAutoHyphens/>
        <w:spacing w:line="360" w:lineRule="auto"/>
        <w:ind w:left="0" w:firstLine="709"/>
        <w:jc w:val="both"/>
        <w:rPr>
          <w:sz w:val="28"/>
          <w:szCs w:val="28"/>
        </w:rPr>
      </w:pPr>
      <w:r w:rsidRPr="00F53214">
        <w:rPr>
          <w:sz w:val="28"/>
          <w:szCs w:val="28"/>
        </w:rPr>
        <w:t>уменьшению ресурсозатрат, ведущее к снижению себестоимости;</w:t>
      </w:r>
    </w:p>
    <w:p w:rsidR="00855D31" w:rsidRPr="00F53214" w:rsidRDefault="00855D31" w:rsidP="003E75C5">
      <w:pPr>
        <w:numPr>
          <w:ilvl w:val="0"/>
          <w:numId w:val="17"/>
        </w:numPr>
        <w:shd w:val="clear" w:color="000000" w:fill="auto"/>
        <w:tabs>
          <w:tab w:val="left" w:pos="993"/>
        </w:tabs>
        <w:suppressAutoHyphens/>
        <w:spacing w:line="360" w:lineRule="auto"/>
        <w:ind w:left="0" w:firstLine="709"/>
        <w:jc w:val="both"/>
        <w:rPr>
          <w:sz w:val="28"/>
          <w:szCs w:val="28"/>
        </w:rPr>
      </w:pPr>
      <w:r w:rsidRPr="00F53214">
        <w:rPr>
          <w:sz w:val="28"/>
          <w:szCs w:val="28"/>
        </w:rPr>
        <w:t>уменьшению остатков нереализованной продукции;</w:t>
      </w:r>
    </w:p>
    <w:p w:rsidR="00855D31" w:rsidRPr="00F53214" w:rsidRDefault="00855D31" w:rsidP="003E75C5">
      <w:pPr>
        <w:numPr>
          <w:ilvl w:val="0"/>
          <w:numId w:val="17"/>
        </w:numPr>
        <w:shd w:val="clear" w:color="000000" w:fill="auto"/>
        <w:tabs>
          <w:tab w:val="left" w:pos="993"/>
        </w:tabs>
        <w:suppressAutoHyphens/>
        <w:spacing w:line="360" w:lineRule="auto"/>
        <w:ind w:left="0" w:firstLine="709"/>
        <w:jc w:val="both"/>
        <w:rPr>
          <w:sz w:val="28"/>
          <w:szCs w:val="28"/>
        </w:rPr>
      </w:pPr>
      <w:r w:rsidRPr="00F53214">
        <w:rPr>
          <w:sz w:val="28"/>
          <w:szCs w:val="28"/>
        </w:rPr>
        <w:t>ускорению оборачиваемости оборотных средств;</w:t>
      </w:r>
    </w:p>
    <w:p w:rsidR="00855D31" w:rsidRPr="00F53214" w:rsidRDefault="00855D31" w:rsidP="003E75C5">
      <w:pPr>
        <w:numPr>
          <w:ilvl w:val="0"/>
          <w:numId w:val="17"/>
        </w:numPr>
        <w:shd w:val="clear" w:color="000000" w:fill="auto"/>
        <w:tabs>
          <w:tab w:val="left" w:pos="993"/>
        </w:tabs>
        <w:suppressAutoHyphens/>
        <w:spacing w:line="360" w:lineRule="auto"/>
        <w:ind w:left="0" w:firstLine="709"/>
        <w:jc w:val="both"/>
        <w:rPr>
          <w:sz w:val="28"/>
          <w:szCs w:val="28"/>
        </w:rPr>
      </w:pPr>
      <w:r w:rsidRPr="00F53214">
        <w:rPr>
          <w:sz w:val="28"/>
          <w:szCs w:val="28"/>
        </w:rPr>
        <w:t>снижению затрат на рубль товарной продукции;</w:t>
      </w:r>
    </w:p>
    <w:p w:rsidR="00855D31" w:rsidRPr="00F53214" w:rsidRDefault="00855D31" w:rsidP="003E75C5">
      <w:pPr>
        <w:numPr>
          <w:ilvl w:val="0"/>
          <w:numId w:val="17"/>
        </w:numPr>
        <w:shd w:val="clear" w:color="000000" w:fill="auto"/>
        <w:tabs>
          <w:tab w:val="left" w:pos="993"/>
        </w:tabs>
        <w:suppressAutoHyphens/>
        <w:spacing w:line="360" w:lineRule="auto"/>
        <w:ind w:left="0" w:firstLine="709"/>
        <w:jc w:val="both"/>
        <w:rPr>
          <w:sz w:val="28"/>
          <w:szCs w:val="28"/>
        </w:rPr>
      </w:pPr>
      <w:r w:rsidRPr="00F53214">
        <w:rPr>
          <w:sz w:val="28"/>
          <w:szCs w:val="28"/>
        </w:rPr>
        <w:t>росту прибыли за счет эффекта масштаба, а не повышения цен на продукцию;</w:t>
      </w:r>
    </w:p>
    <w:p w:rsidR="00F53214" w:rsidRDefault="00855D31" w:rsidP="003E75C5">
      <w:pPr>
        <w:numPr>
          <w:ilvl w:val="0"/>
          <w:numId w:val="17"/>
        </w:numPr>
        <w:shd w:val="clear" w:color="000000" w:fill="auto"/>
        <w:tabs>
          <w:tab w:val="left" w:pos="993"/>
        </w:tabs>
        <w:suppressAutoHyphens/>
        <w:spacing w:line="360" w:lineRule="auto"/>
        <w:ind w:left="0" w:firstLine="709"/>
        <w:jc w:val="both"/>
        <w:rPr>
          <w:sz w:val="28"/>
          <w:szCs w:val="28"/>
        </w:rPr>
      </w:pPr>
      <w:r w:rsidRPr="00F53214">
        <w:rPr>
          <w:sz w:val="28"/>
          <w:szCs w:val="28"/>
        </w:rPr>
        <w:t>совершенствование системы управления производством;</w:t>
      </w:r>
    </w:p>
    <w:p w:rsidR="00F53214" w:rsidRDefault="00855D31" w:rsidP="003E75C5">
      <w:pPr>
        <w:shd w:val="clear" w:color="000000" w:fill="auto"/>
        <w:tabs>
          <w:tab w:val="left" w:pos="993"/>
        </w:tabs>
        <w:suppressAutoHyphens/>
        <w:spacing w:line="360" w:lineRule="auto"/>
        <w:ind w:firstLine="709"/>
        <w:jc w:val="both"/>
        <w:rPr>
          <w:sz w:val="28"/>
          <w:szCs w:val="28"/>
        </w:rPr>
      </w:pPr>
      <w:r w:rsidRPr="00F53214">
        <w:rPr>
          <w:sz w:val="28"/>
          <w:szCs w:val="28"/>
        </w:rPr>
        <w:t>Реализация этих мер позволит нарастить объемы получаемой прибыли, уровень рентабельности и, в конечном счете, приведет к повышению эффектности деятельности предприятия в целом.</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Уровень эффективности работы предприятия определяется нормой рентабельности, то есть, отношением прибыли к себестоимости продукции или отношением прибыли к стоимости основных производственных фондов и оборотных средств. Уровень рентабельности прямопропорционален стоимости используемых фондов.</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Переход к рынку, конкуренция предприятий являются мощным фактором реального роста эффективности производства. Нужно энергично контролировать динамику рынка, уровень и специфику конкуренции между производителями товаров – аналогов, поставщиками и потребителями.</w:t>
      </w:r>
    </w:p>
    <w:p w:rsidR="00AA0839" w:rsidRPr="00F53214" w:rsidRDefault="00AA0839" w:rsidP="003E75C5">
      <w:pPr>
        <w:shd w:val="clear" w:color="000000" w:fill="auto"/>
        <w:tabs>
          <w:tab w:val="left" w:pos="993"/>
        </w:tabs>
        <w:suppressAutoHyphens/>
        <w:spacing w:line="360" w:lineRule="auto"/>
        <w:ind w:firstLine="709"/>
        <w:jc w:val="both"/>
        <w:rPr>
          <w:sz w:val="28"/>
        </w:rPr>
      </w:pPr>
      <w:r w:rsidRPr="00F53214">
        <w:rPr>
          <w:sz w:val="28"/>
        </w:rPr>
        <w:t>Надо знать, какая часть готовой продукции и каким образом будет использована. Поскольку нельзя с уверенностью заранее предсказать конъюнктуру рынка, необходимо вырабатывать критерии оперативного принятия решения тактического и стратегического плана, выбирать альтернативные решения в сфере управления долгой и краткосрочной деятельности.</w:t>
      </w:r>
    </w:p>
    <w:p w:rsidR="00F53214" w:rsidRDefault="00184E4E" w:rsidP="003E75C5">
      <w:pPr>
        <w:shd w:val="clear" w:color="000000" w:fill="auto"/>
        <w:tabs>
          <w:tab w:val="left" w:pos="993"/>
        </w:tabs>
        <w:suppressAutoHyphens/>
        <w:spacing w:line="360" w:lineRule="auto"/>
        <w:ind w:firstLine="709"/>
        <w:jc w:val="both"/>
        <w:rPr>
          <w:sz w:val="28"/>
        </w:rPr>
      </w:pPr>
      <w:r w:rsidRPr="00F53214">
        <w:rPr>
          <w:sz w:val="28"/>
          <w:szCs w:val="28"/>
        </w:rPr>
        <w:t>Любые формы предприятия выходят на рынок, то почти всегда сталкиваются с трудностями. И сразу же руководители этих организаций начинают бороться за выживание на этом рынке, бороться со своими конкурентами, и в этих условиях любой организации, даже самой маленькой, необходимо разрабатывать свою маркетинговую политику, чтобы добиться повышения эффективности деятельности своей организации.</w:t>
      </w:r>
    </w:p>
    <w:p w:rsidR="00F53214" w:rsidRDefault="00184E4E" w:rsidP="003E75C5">
      <w:pPr>
        <w:pStyle w:val="a4"/>
        <w:shd w:val="clear" w:color="000000" w:fill="auto"/>
        <w:tabs>
          <w:tab w:val="left" w:pos="993"/>
        </w:tabs>
        <w:suppressAutoHyphens/>
        <w:spacing w:line="360" w:lineRule="auto"/>
        <w:ind w:firstLine="709"/>
        <w:jc w:val="both"/>
        <w:rPr>
          <w:b w:val="0"/>
          <w:bCs w:val="0"/>
          <w:szCs w:val="28"/>
        </w:rPr>
      </w:pPr>
      <w:r w:rsidRPr="00F53214">
        <w:rPr>
          <w:b w:val="0"/>
          <w:bCs w:val="0"/>
          <w:szCs w:val="28"/>
        </w:rPr>
        <w:t>По проведенным исследованиям можно сделать вывод о том, что в некоторых ситуациях фирма использовала отдельные способы маркетинга, но не во в</w:t>
      </w:r>
      <w:r w:rsidR="00855D31" w:rsidRPr="00F53214">
        <w:rPr>
          <w:b w:val="0"/>
          <w:bCs w:val="0"/>
          <w:szCs w:val="28"/>
        </w:rPr>
        <w:t>сех. Из этого следует, что фирме</w:t>
      </w:r>
      <w:r w:rsidRPr="00F53214">
        <w:rPr>
          <w:b w:val="0"/>
          <w:bCs w:val="0"/>
          <w:szCs w:val="28"/>
        </w:rPr>
        <w:t xml:space="preserve"> надо создать специальный отдел маркетинга, который будет заниматься продвижением и распределением товара на новых рынках, удовлетворять потребности клиентов. А главной целью этого отдела будет являться укрепление своих позиций на конкурентном рынке и росту прибыли.</w:t>
      </w:r>
    </w:p>
    <w:p w:rsidR="00AA0839" w:rsidRPr="00F53214" w:rsidRDefault="00AA0839" w:rsidP="003E75C5">
      <w:pPr>
        <w:shd w:val="clear" w:color="000000" w:fill="auto"/>
        <w:tabs>
          <w:tab w:val="left" w:pos="375"/>
          <w:tab w:val="left" w:pos="993"/>
          <w:tab w:val="left" w:pos="8520"/>
        </w:tabs>
        <w:suppressAutoHyphens/>
        <w:spacing w:line="360" w:lineRule="auto"/>
        <w:ind w:firstLine="709"/>
        <w:jc w:val="both"/>
        <w:rPr>
          <w:sz w:val="28"/>
          <w:szCs w:val="28"/>
        </w:rPr>
      </w:pPr>
    </w:p>
    <w:p w:rsidR="00AA0839" w:rsidRPr="00F53214" w:rsidRDefault="00A10BDC" w:rsidP="00A10BDC">
      <w:pPr>
        <w:shd w:val="clear" w:color="000000" w:fill="auto"/>
        <w:tabs>
          <w:tab w:val="left" w:pos="993"/>
          <w:tab w:val="left" w:pos="8520"/>
        </w:tabs>
        <w:spacing w:line="360" w:lineRule="auto"/>
        <w:jc w:val="center"/>
        <w:rPr>
          <w:sz w:val="28"/>
          <w:szCs w:val="28"/>
        </w:rPr>
      </w:pPr>
      <w:r>
        <w:rPr>
          <w:sz w:val="28"/>
          <w:szCs w:val="28"/>
        </w:rPr>
        <w:br w:type="page"/>
      </w:r>
      <w:r w:rsidR="00AA0839" w:rsidRPr="00F53214">
        <w:rPr>
          <w:b/>
          <w:sz w:val="28"/>
          <w:szCs w:val="28"/>
        </w:rPr>
        <w:t>Список</w:t>
      </w:r>
      <w:r w:rsidR="00F53214">
        <w:rPr>
          <w:b/>
          <w:sz w:val="28"/>
          <w:szCs w:val="28"/>
        </w:rPr>
        <w:t xml:space="preserve"> </w:t>
      </w:r>
      <w:r w:rsidR="00AA0839" w:rsidRPr="00F53214">
        <w:rPr>
          <w:b/>
          <w:sz w:val="28"/>
          <w:szCs w:val="28"/>
        </w:rPr>
        <w:t>используемой литературы</w:t>
      </w:r>
    </w:p>
    <w:p w:rsidR="005659D4" w:rsidRPr="00A10BDC" w:rsidRDefault="005659D4" w:rsidP="00A10BDC">
      <w:pPr>
        <w:shd w:val="clear" w:color="000000" w:fill="auto"/>
        <w:tabs>
          <w:tab w:val="left" w:pos="426"/>
          <w:tab w:val="left" w:pos="993"/>
          <w:tab w:val="left" w:pos="8520"/>
        </w:tabs>
        <w:spacing w:line="360" w:lineRule="auto"/>
        <w:rPr>
          <w:sz w:val="28"/>
          <w:szCs w:val="28"/>
        </w:rPr>
      </w:pPr>
    </w:p>
    <w:p w:rsidR="005659D4" w:rsidRPr="00A10BDC" w:rsidRDefault="005659D4" w:rsidP="00A10BDC">
      <w:pPr>
        <w:numPr>
          <w:ilvl w:val="0"/>
          <w:numId w:val="18"/>
        </w:numPr>
        <w:shd w:val="clear" w:color="000000" w:fill="auto"/>
        <w:tabs>
          <w:tab w:val="left" w:pos="426"/>
          <w:tab w:val="left" w:pos="993"/>
          <w:tab w:val="left" w:pos="8520"/>
        </w:tabs>
        <w:spacing w:line="360" w:lineRule="auto"/>
        <w:ind w:left="0" w:firstLine="0"/>
        <w:rPr>
          <w:sz w:val="28"/>
          <w:szCs w:val="28"/>
        </w:rPr>
      </w:pPr>
      <w:r w:rsidRPr="00A10BDC">
        <w:rPr>
          <w:sz w:val="28"/>
          <w:szCs w:val="28"/>
        </w:rPr>
        <w:t>Алексунина В.А. Маркетинг в отраслях и сферах деятельности: Учебник М.: Изд.-книготорговый центр «Марке-тинг», 2001-516с.</w:t>
      </w:r>
    </w:p>
    <w:p w:rsidR="005659D4" w:rsidRPr="00A10BDC" w:rsidRDefault="005659D4" w:rsidP="00A10BDC">
      <w:pPr>
        <w:numPr>
          <w:ilvl w:val="0"/>
          <w:numId w:val="18"/>
        </w:numPr>
        <w:shd w:val="clear" w:color="000000" w:fill="auto"/>
        <w:tabs>
          <w:tab w:val="left" w:pos="426"/>
          <w:tab w:val="left" w:pos="993"/>
          <w:tab w:val="left" w:pos="8520"/>
        </w:tabs>
        <w:spacing w:line="360" w:lineRule="auto"/>
        <w:ind w:left="0" w:firstLine="0"/>
        <w:rPr>
          <w:sz w:val="28"/>
          <w:szCs w:val="28"/>
        </w:rPr>
      </w:pPr>
      <w:r w:rsidRPr="00A10BDC">
        <w:rPr>
          <w:sz w:val="28"/>
          <w:szCs w:val="28"/>
        </w:rPr>
        <w:t>Андреева О.Д. Технология бизнеса: Маркетинг: Учебное пособие.-М.: Дело, 2000</w:t>
      </w:r>
    </w:p>
    <w:p w:rsidR="005659D4" w:rsidRPr="00A10BDC" w:rsidRDefault="005659D4" w:rsidP="00A10BDC">
      <w:pPr>
        <w:numPr>
          <w:ilvl w:val="0"/>
          <w:numId w:val="18"/>
        </w:numPr>
        <w:shd w:val="clear" w:color="000000" w:fill="auto"/>
        <w:tabs>
          <w:tab w:val="left" w:pos="426"/>
          <w:tab w:val="left" w:pos="993"/>
          <w:tab w:val="left" w:pos="8520"/>
        </w:tabs>
        <w:spacing w:line="360" w:lineRule="auto"/>
        <w:ind w:left="0" w:firstLine="0"/>
        <w:rPr>
          <w:sz w:val="28"/>
          <w:szCs w:val="28"/>
        </w:rPr>
      </w:pPr>
      <w:r w:rsidRPr="00A10BDC">
        <w:rPr>
          <w:sz w:val="28"/>
          <w:szCs w:val="28"/>
        </w:rPr>
        <w:t>Багиев Г.Л., Тарасевич В.М., Анн.Х. Маркетинг: Учебник для вузов. 3-е изд.- Спб: Питер, 2007-736с.</w:t>
      </w:r>
    </w:p>
    <w:p w:rsidR="005659D4" w:rsidRPr="00A10BDC" w:rsidRDefault="005659D4" w:rsidP="00A10BDC">
      <w:pPr>
        <w:numPr>
          <w:ilvl w:val="0"/>
          <w:numId w:val="18"/>
        </w:numPr>
        <w:shd w:val="clear" w:color="000000" w:fill="auto"/>
        <w:tabs>
          <w:tab w:val="left" w:pos="426"/>
          <w:tab w:val="left" w:pos="993"/>
          <w:tab w:val="left" w:pos="8520"/>
        </w:tabs>
        <w:spacing w:line="360" w:lineRule="auto"/>
        <w:ind w:left="0" w:firstLine="0"/>
        <w:rPr>
          <w:sz w:val="28"/>
          <w:szCs w:val="28"/>
        </w:rPr>
      </w:pPr>
      <w:r w:rsidRPr="00A10BDC">
        <w:rPr>
          <w:sz w:val="28"/>
          <w:szCs w:val="28"/>
        </w:rPr>
        <w:t>Березин И.С. Практика исследования рынков.-М.: Бератор-Пресс, 2003-376с.</w:t>
      </w:r>
    </w:p>
    <w:p w:rsidR="005659D4" w:rsidRPr="00A10BDC" w:rsidRDefault="005659D4" w:rsidP="00A10BDC">
      <w:pPr>
        <w:numPr>
          <w:ilvl w:val="0"/>
          <w:numId w:val="18"/>
        </w:numPr>
        <w:shd w:val="clear" w:color="000000" w:fill="auto"/>
        <w:tabs>
          <w:tab w:val="left" w:pos="426"/>
          <w:tab w:val="left" w:pos="993"/>
          <w:tab w:val="left" w:pos="8520"/>
        </w:tabs>
        <w:spacing w:line="360" w:lineRule="auto"/>
        <w:ind w:left="0" w:firstLine="0"/>
        <w:rPr>
          <w:sz w:val="28"/>
          <w:szCs w:val="28"/>
        </w:rPr>
      </w:pPr>
      <w:r w:rsidRPr="00A10BDC">
        <w:rPr>
          <w:sz w:val="28"/>
          <w:szCs w:val="28"/>
        </w:rPr>
        <w:t>Ващекина Н.П. Маркетинг: Учебник. 3-е изд., перераб. и доп.-М.: ИД ФБК-ПРЕСС, 2004-312с.</w:t>
      </w:r>
    </w:p>
    <w:p w:rsidR="005659D4" w:rsidRPr="00A10BDC" w:rsidRDefault="005659D4" w:rsidP="00A10BDC">
      <w:pPr>
        <w:numPr>
          <w:ilvl w:val="0"/>
          <w:numId w:val="18"/>
        </w:numPr>
        <w:shd w:val="clear" w:color="000000" w:fill="auto"/>
        <w:tabs>
          <w:tab w:val="left" w:pos="426"/>
          <w:tab w:val="left" w:pos="993"/>
          <w:tab w:val="left" w:pos="8520"/>
        </w:tabs>
        <w:spacing w:line="360" w:lineRule="auto"/>
        <w:ind w:left="0" w:firstLine="0"/>
        <w:rPr>
          <w:sz w:val="28"/>
          <w:szCs w:val="28"/>
        </w:rPr>
      </w:pPr>
      <w:r w:rsidRPr="00A10BDC">
        <w:rPr>
          <w:sz w:val="28"/>
          <w:szCs w:val="28"/>
        </w:rPr>
        <w:t>Годин А.М. Маркетинг: Учебник-5-е изд., перераб. и доп.-М.:</w:t>
      </w:r>
      <w:r w:rsidR="005E6984" w:rsidRPr="00A10BDC">
        <w:rPr>
          <w:sz w:val="28"/>
          <w:szCs w:val="28"/>
        </w:rPr>
        <w:t xml:space="preserve"> Издательско-торговая корпорация «Дашко и К», 2007-756с.</w:t>
      </w:r>
    </w:p>
    <w:p w:rsidR="005E6984" w:rsidRPr="00A10BDC" w:rsidRDefault="005E6984" w:rsidP="00A10BDC">
      <w:pPr>
        <w:numPr>
          <w:ilvl w:val="0"/>
          <w:numId w:val="18"/>
        </w:numPr>
        <w:shd w:val="clear" w:color="000000" w:fill="auto"/>
        <w:tabs>
          <w:tab w:val="left" w:pos="426"/>
          <w:tab w:val="left" w:pos="993"/>
          <w:tab w:val="left" w:pos="8520"/>
        </w:tabs>
        <w:spacing w:line="360" w:lineRule="auto"/>
        <w:ind w:left="0" w:firstLine="0"/>
        <w:rPr>
          <w:sz w:val="28"/>
          <w:szCs w:val="28"/>
        </w:rPr>
      </w:pPr>
      <w:r w:rsidRPr="00A10BDC">
        <w:rPr>
          <w:sz w:val="28"/>
          <w:szCs w:val="28"/>
        </w:rPr>
        <w:t>Завгородняя А.В., Ямпольская Д.О. Маркетинговое планирование.-Спб.: Питер, 2002-352с.</w:t>
      </w:r>
    </w:p>
    <w:p w:rsidR="005E6984" w:rsidRPr="00A10BDC" w:rsidRDefault="005E6984" w:rsidP="00A10BDC">
      <w:pPr>
        <w:numPr>
          <w:ilvl w:val="0"/>
          <w:numId w:val="18"/>
        </w:numPr>
        <w:shd w:val="clear" w:color="000000" w:fill="auto"/>
        <w:tabs>
          <w:tab w:val="left" w:pos="426"/>
          <w:tab w:val="left" w:pos="993"/>
          <w:tab w:val="left" w:pos="8520"/>
        </w:tabs>
        <w:spacing w:line="360" w:lineRule="auto"/>
        <w:ind w:left="0" w:firstLine="0"/>
        <w:rPr>
          <w:sz w:val="28"/>
          <w:szCs w:val="28"/>
        </w:rPr>
      </w:pPr>
      <w:r w:rsidRPr="00A10BDC">
        <w:rPr>
          <w:sz w:val="28"/>
          <w:szCs w:val="28"/>
        </w:rPr>
        <w:t>Колюжнова Н.Я., Якобсон А.Я. Маркетинг: общий курс: Учебное пособие для студентов вузов.-М.: Изд-во Омега-Л, 2006-476с.</w:t>
      </w:r>
    </w:p>
    <w:p w:rsidR="005E6984" w:rsidRPr="00A10BDC" w:rsidRDefault="005E6984" w:rsidP="00A10BDC">
      <w:pPr>
        <w:numPr>
          <w:ilvl w:val="0"/>
          <w:numId w:val="18"/>
        </w:numPr>
        <w:shd w:val="clear" w:color="000000" w:fill="auto"/>
        <w:tabs>
          <w:tab w:val="left" w:pos="426"/>
          <w:tab w:val="left" w:pos="993"/>
          <w:tab w:val="left" w:pos="8520"/>
        </w:tabs>
        <w:spacing w:line="360" w:lineRule="auto"/>
        <w:ind w:left="0" w:firstLine="0"/>
        <w:rPr>
          <w:sz w:val="28"/>
          <w:szCs w:val="28"/>
        </w:rPr>
      </w:pPr>
      <w:r w:rsidRPr="00A10BDC">
        <w:rPr>
          <w:sz w:val="28"/>
          <w:szCs w:val="28"/>
        </w:rPr>
        <w:t>Котлер Ф. Маркетинг от А до Я.-Спб: Издательский Дом «Не-ва», 2003-224с.</w:t>
      </w:r>
    </w:p>
    <w:p w:rsidR="005E6984" w:rsidRPr="00A10BDC" w:rsidRDefault="005E6984" w:rsidP="00A10BDC">
      <w:pPr>
        <w:numPr>
          <w:ilvl w:val="0"/>
          <w:numId w:val="18"/>
        </w:numPr>
        <w:shd w:val="clear" w:color="000000" w:fill="auto"/>
        <w:tabs>
          <w:tab w:val="left" w:pos="426"/>
          <w:tab w:val="left" w:pos="993"/>
          <w:tab w:val="left" w:pos="8520"/>
        </w:tabs>
        <w:spacing w:line="360" w:lineRule="auto"/>
        <w:ind w:left="0" w:firstLine="0"/>
        <w:rPr>
          <w:sz w:val="28"/>
          <w:szCs w:val="28"/>
        </w:rPr>
      </w:pPr>
      <w:r w:rsidRPr="00A10BDC">
        <w:rPr>
          <w:sz w:val="28"/>
          <w:szCs w:val="28"/>
        </w:rPr>
        <w:t>Ноздрева Р.Б., Крылова Г.Д., Соколова М.И., Гречков В.Ю. Маркетинг: Учебник, практикум и учебно-методический комплекс по маркетингу.</w:t>
      </w:r>
      <w:r w:rsidR="00F53214" w:rsidRPr="00A10BDC">
        <w:rPr>
          <w:sz w:val="28"/>
          <w:szCs w:val="28"/>
        </w:rPr>
        <w:t xml:space="preserve"> </w:t>
      </w:r>
      <w:r w:rsidRPr="00A10BDC">
        <w:rPr>
          <w:sz w:val="28"/>
          <w:szCs w:val="28"/>
        </w:rPr>
        <w:t>–М.: Экономитсъ, 2003-568с.</w:t>
      </w:r>
    </w:p>
    <w:p w:rsidR="005E6984" w:rsidRPr="00A10BDC" w:rsidRDefault="005E6984" w:rsidP="00A10BDC">
      <w:pPr>
        <w:numPr>
          <w:ilvl w:val="0"/>
          <w:numId w:val="18"/>
        </w:numPr>
        <w:shd w:val="clear" w:color="000000" w:fill="auto"/>
        <w:tabs>
          <w:tab w:val="left" w:pos="426"/>
          <w:tab w:val="left" w:pos="993"/>
          <w:tab w:val="left" w:pos="8520"/>
        </w:tabs>
        <w:spacing w:line="360" w:lineRule="auto"/>
        <w:ind w:left="0" w:firstLine="0"/>
        <w:rPr>
          <w:sz w:val="28"/>
          <w:szCs w:val="28"/>
        </w:rPr>
      </w:pPr>
      <w:r w:rsidRPr="00A10BDC">
        <w:rPr>
          <w:sz w:val="28"/>
          <w:szCs w:val="28"/>
        </w:rPr>
        <w:t>Сребник Б.В. Маркетинг: Учебное пособие для вузов.-М.: Высш.шк., 2005-360.</w:t>
      </w:r>
    </w:p>
    <w:p w:rsidR="00680553" w:rsidRDefault="00680553" w:rsidP="00A10BDC">
      <w:pPr>
        <w:shd w:val="clear" w:color="000000" w:fill="auto"/>
        <w:tabs>
          <w:tab w:val="left" w:pos="426"/>
          <w:tab w:val="left" w:pos="993"/>
          <w:tab w:val="left" w:pos="8520"/>
        </w:tabs>
        <w:spacing w:line="360" w:lineRule="auto"/>
        <w:rPr>
          <w:b/>
          <w:sz w:val="28"/>
          <w:szCs w:val="28"/>
        </w:rPr>
      </w:pPr>
    </w:p>
    <w:p w:rsidR="00A10BDC" w:rsidRPr="00E157BA" w:rsidRDefault="00A10BDC" w:rsidP="00A10BDC">
      <w:pPr>
        <w:shd w:val="clear" w:color="000000" w:fill="auto"/>
        <w:tabs>
          <w:tab w:val="left" w:pos="426"/>
          <w:tab w:val="left" w:pos="993"/>
          <w:tab w:val="left" w:pos="8520"/>
        </w:tabs>
        <w:spacing w:line="360" w:lineRule="auto"/>
        <w:jc w:val="center"/>
        <w:rPr>
          <w:b/>
          <w:color w:val="FFFFFF"/>
          <w:sz w:val="28"/>
          <w:szCs w:val="28"/>
        </w:rPr>
      </w:pPr>
      <w:bookmarkStart w:id="0" w:name="_GoBack"/>
      <w:bookmarkEnd w:id="0"/>
    </w:p>
    <w:sectPr w:rsidR="00A10BDC" w:rsidRPr="00E157BA" w:rsidSect="00F53214">
      <w:headerReference w:type="default" r:id="rId32"/>
      <w:footerReference w:type="even" r:id="rId33"/>
      <w:footerReference w:type="default" r:id="rId34"/>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7BA" w:rsidRDefault="00E157BA">
      <w:r>
        <w:separator/>
      </w:r>
    </w:p>
  </w:endnote>
  <w:endnote w:type="continuationSeparator" w:id="0">
    <w:p w:rsidR="00E157BA" w:rsidRDefault="00E15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D31" w:rsidRDefault="00855D31" w:rsidP="00855D31">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55D31" w:rsidRDefault="00855D31" w:rsidP="00855D3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D31" w:rsidRDefault="00855D31" w:rsidP="00855D3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7BA" w:rsidRDefault="00E157BA">
      <w:r>
        <w:separator/>
      </w:r>
    </w:p>
  </w:footnote>
  <w:footnote w:type="continuationSeparator" w:id="0">
    <w:p w:rsidR="00E157BA" w:rsidRDefault="00E15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214" w:rsidRPr="00F53214" w:rsidRDefault="00F53214" w:rsidP="00F53214">
    <w:pPr>
      <w:pStyle w:val="a7"/>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04A2BD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F7F07C5E"/>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rPr>
        <w:rFonts w:cs="Times New Roman"/>
      </w:rPr>
    </w:lvl>
  </w:abstractNum>
  <w:abstractNum w:abstractNumId="3">
    <w:nsid w:val="218E79AF"/>
    <w:multiLevelType w:val="hybridMultilevel"/>
    <w:tmpl w:val="CE2AA3E8"/>
    <w:lvl w:ilvl="0" w:tplc="FFFFFFFF">
      <w:start w:val="1"/>
      <w:numFmt w:val="upperRoman"/>
      <w:pStyle w:val="a"/>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22251CC4"/>
    <w:multiLevelType w:val="hybridMultilevel"/>
    <w:tmpl w:val="B9EACFF8"/>
    <w:lvl w:ilvl="0" w:tplc="D104042E">
      <w:numFmt w:val="bullet"/>
      <w:lvlText w:val=""/>
      <w:lvlJc w:val="left"/>
      <w:pPr>
        <w:tabs>
          <w:tab w:val="num" w:pos="786"/>
        </w:tabs>
        <w:ind w:left="786" w:hanging="360"/>
      </w:pPr>
      <w:rPr>
        <w:rFonts w:ascii="Symbol" w:eastAsia="Times New Roman"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5">
    <w:nsid w:val="28655711"/>
    <w:multiLevelType w:val="hybridMultilevel"/>
    <w:tmpl w:val="0C5A4EA6"/>
    <w:lvl w:ilvl="0" w:tplc="FFFFFFFF">
      <w:start w:val="1"/>
      <w:numFmt w:val="decimal"/>
      <w:pStyle w:val="2"/>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6">
    <w:nsid w:val="2DB95743"/>
    <w:multiLevelType w:val="hybridMultilevel"/>
    <w:tmpl w:val="321493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7A7516F"/>
    <w:multiLevelType w:val="multilevel"/>
    <w:tmpl w:val="0068158C"/>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3AA2221F"/>
    <w:multiLevelType w:val="singleLevel"/>
    <w:tmpl w:val="DB804AD0"/>
    <w:lvl w:ilvl="0">
      <w:start w:val="2"/>
      <w:numFmt w:val="bullet"/>
      <w:lvlText w:val="-"/>
      <w:lvlJc w:val="left"/>
      <w:pPr>
        <w:tabs>
          <w:tab w:val="num" w:pos="360"/>
        </w:tabs>
        <w:ind w:left="357" w:hanging="357"/>
      </w:pPr>
      <w:rPr>
        <w:rFonts w:ascii="Times New Roman" w:hAnsi="Times New Roman" w:hint="default"/>
      </w:rPr>
    </w:lvl>
  </w:abstractNum>
  <w:abstractNum w:abstractNumId="9">
    <w:nsid w:val="3FC52DEA"/>
    <w:multiLevelType w:val="hybridMultilevel"/>
    <w:tmpl w:val="E70409E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5D03186D"/>
    <w:multiLevelType w:val="singleLevel"/>
    <w:tmpl w:val="DB804AD0"/>
    <w:lvl w:ilvl="0">
      <w:start w:val="2"/>
      <w:numFmt w:val="bullet"/>
      <w:lvlText w:val="-"/>
      <w:lvlJc w:val="left"/>
      <w:pPr>
        <w:tabs>
          <w:tab w:val="num" w:pos="360"/>
        </w:tabs>
        <w:ind w:left="357" w:hanging="357"/>
      </w:pPr>
      <w:rPr>
        <w:rFonts w:ascii="Times New Roman" w:hAnsi="Times New Roman" w:hint="default"/>
      </w:rPr>
    </w:lvl>
  </w:abstractNum>
  <w:abstractNum w:abstractNumId="11">
    <w:nsid w:val="69C90C99"/>
    <w:multiLevelType w:val="singleLevel"/>
    <w:tmpl w:val="F67455D2"/>
    <w:lvl w:ilvl="0">
      <w:start w:val="1"/>
      <w:numFmt w:val="decimal"/>
      <w:lvlText w:val="%1."/>
      <w:lvlJc w:val="left"/>
      <w:pPr>
        <w:tabs>
          <w:tab w:val="num" w:pos="786"/>
        </w:tabs>
        <w:ind w:left="786" w:hanging="360"/>
      </w:pPr>
      <w:rPr>
        <w:rFonts w:cs="Times New Roman" w:hint="default"/>
      </w:rPr>
    </w:lvl>
  </w:abstractNum>
  <w:abstractNum w:abstractNumId="12">
    <w:nsid w:val="73C92E86"/>
    <w:multiLevelType w:val="multilevel"/>
    <w:tmpl w:val="10002174"/>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3"/>
  </w:num>
  <w:num w:numId="8">
    <w:abstractNumId w:val="5"/>
  </w:num>
  <w:num w:numId="9">
    <w:abstractNumId w:val="9"/>
  </w:num>
  <w:num w:numId="10">
    <w:abstractNumId w:val="7"/>
  </w:num>
  <w:num w:numId="11">
    <w:abstractNumId w:val="1"/>
  </w:num>
  <w:num w:numId="12">
    <w:abstractNumId w:val="0"/>
  </w:num>
  <w:num w:numId="13">
    <w:abstractNumId w:val="8"/>
  </w:num>
  <w:num w:numId="14">
    <w:abstractNumId w:val="4"/>
  </w:num>
  <w:num w:numId="15">
    <w:abstractNumId w:val="11"/>
  </w:num>
  <w:num w:numId="16">
    <w:abstractNumId w:val="10"/>
  </w:num>
  <w:num w:numId="17">
    <w:abstractNumId w:val="2"/>
    <w:lvlOverride w:ilvl="0">
      <w:lvl w:ilvl="0">
        <w:numFmt w:val="bullet"/>
        <w:lvlText w:val=""/>
        <w:legacy w:legacy="1" w:legacySpace="0" w:legacyIndent="283"/>
        <w:lvlJc w:val="left"/>
        <w:pPr>
          <w:ind w:left="283" w:hanging="283"/>
        </w:pPr>
        <w:rPr>
          <w:rFonts w:ascii="Symbol" w:hAnsi="Symbol" w:hint="default"/>
        </w:rPr>
      </w:lvl>
    </w:lvlOverride>
  </w:num>
  <w:num w:numId="18">
    <w:abstractNumId w:val="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849"/>
    <w:rsid w:val="00003088"/>
    <w:rsid w:val="00007C45"/>
    <w:rsid w:val="00070D35"/>
    <w:rsid w:val="00081BDF"/>
    <w:rsid w:val="00084AB3"/>
    <w:rsid w:val="00166718"/>
    <w:rsid w:val="00184E4E"/>
    <w:rsid w:val="001963D6"/>
    <w:rsid w:val="001C2692"/>
    <w:rsid w:val="001E6731"/>
    <w:rsid w:val="002072AF"/>
    <w:rsid w:val="00215DF5"/>
    <w:rsid w:val="00274B4B"/>
    <w:rsid w:val="002763F5"/>
    <w:rsid w:val="00294CB1"/>
    <w:rsid w:val="002D5A01"/>
    <w:rsid w:val="002E03DF"/>
    <w:rsid w:val="0033439B"/>
    <w:rsid w:val="003E75C5"/>
    <w:rsid w:val="0042730B"/>
    <w:rsid w:val="00442B0C"/>
    <w:rsid w:val="00470D57"/>
    <w:rsid w:val="004F4A47"/>
    <w:rsid w:val="00520DCA"/>
    <w:rsid w:val="005533F3"/>
    <w:rsid w:val="005659D4"/>
    <w:rsid w:val="00597662"/>
    <w:rsid w:val="005B0EBD"/>
    <w:rsid w:val="005B5CB2"/>
    <w:rsid w:val="005C562D"/>
    <w:rsid w:val="005E6984"/>
    <w:rsid w:val="0060222B"/>
    <w:rsid w:val="0064241A"/>
    <w:rsid w:val="006664A3"/>
    <w:rsid w:val="00680553"/>
    <w:rsid w:val="0069649C"/>
    <w:rsid w:val="0073102E"/>
    <w:rsid w:val="0074150E"/>
    <w:rsid w:val="00746031"/>
    <w:rsid w:val="00755425"/>
    <w:rsid w:val="007750FF"/>
    <w:rsid w:val="00783DA9"/>
    <w:rsid w:val="00785F56"/>
    <w:rsid w:val="00793910"/>
    <w:rsid w:val="007F6D51"/>
    <w:rsid w:val="00817573"/>
    <w:rsid w:val="00841849"/>
    <w:rsid w:val="0085176F"/>
    <w:rsid w:val="00855D31"/>
    <w:rsid w:val="00883962"/>
    <w:rsid w:val="008B1B59"/>
    <w:rsid w:val="008E6232"/>
    <w:rsid w:val="009163FA"/>
    <w:rsid w:val="00940962"/>
    <w:rsid w:val="00985BF6"/>
    <w:rsid w:val="009B360D"/>
    <w:rsid w:val="00A04D44"/>
    <w:rsid w:val="00A10BDC"/>
    <w:rsid w:val="00A151E6"/>
    <w:rsid w:val="00A31408"/>
    <w:rsid w:val="00A65291"/>
    <w:rsid w:val="00A83255"/>
    <w:rsid w:val="00A8694C"/>
    <w:rsid w:val="00AA0839"/>
    <w:rsid w:val="00AA4848"/>
    <w:rsid w:val="00AB4A5D"/>
    <w:rsid w:val="00B43679"/>
    <w:rsid w:val="00B712C0"/>
    <w:rsid w:val="00BB0206"/>
    <w:rsid w:val="00BB2A2E"/>
    <w:rsid w:val="00BD1582"/>
    <w:rsid w:val="00BE20FD"/>
    <w:rsid w:val="00C422BE"/>
    <w:rsid w:val="00C65DB1"/>
    <w:rsid w:val="00C76EDE"/>
    <w:rsid w:val="00C878D6"/>
    <w:rsid w:val="00D163F4"/>
    <w:rsid w:val="00D30A65"/>
    <w:rsid w:val="00D55006"/>
    <w:rsid w:val="00D93A7C"/>
    <w:rsid w:val="00DA268C"/>
    <w:rsid w:val="00DC2945"/>
    <w:rsid w:val="00DE2199"/>
    <w:rsid w:val="00DE5908"/>
    <w:rsid w:val="00DF6C03"/>
    <w:rsid w:val="00DF76FD"/>
    <w:rsid w:val="00E14BEE"/>
    <w:rsid w:val="00E157BA"/>
    <w:rsid w:val="00E17BBB"/>
    <w:rsid w:val="00E20946"/>
    <w:rsid w:val="00E25A4B"/>
    <w:rsid w:val="00E66706"/>
    <w:rsid w:val="00E72C3D"/>
    <w:rsid w:val="00E80B75"/>
    <w:rsid w:val="00EA5B89"/>
    <w:rsid w:val="00EB215A"/>
    <w:rsid w:val="00ED5C40"/>
    <w:rsid w:val="00EF6F71"/>
    <w:rsid w:val="00F442F1"/>
    <w:rsid w:val="00F53214"/>
    <w:rsid w:val="00F64838"/>
    <w:rsid w:val="00FB2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549F6A8E-5731-4275-B209-F1864A26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pPr>
      <w:keepNext/>
      <w:outlineLvl w:val="0"/>
    </w:pPr>
    <w:rPr>
      <w:rFonts w:ascii="Arial" w:hAnsi="Arial"/>
      <w:i/>
      <w:sz w:val="20"/>
    </w:rPr>
  </w:style>
  <w:style w:type="paragraph" w:styleId="20">
    <w:name w:val="heading 2"/>
    <w:basedOn w:val="a0"/>
    <w:next w:val="a0"/>
    <w:link w:val="21"/>
    <w:uiPriority w:val="9"/>
    <w:qFormat/>
    <w:pPr>
      <w:keepNext/>
      <w:spacing w:before="240" w:after="60"/>
      <w:outlineLvl w:val="1"/>
    </w:pPr>
    <w:rPr>
      <w:rFonts w:ascii="Arial" w:hAnsi="Arial"/>
      <w:b/>
      <w:i/>
    </w:rPr>
  </w:style>
  <w:style w:type="paragraph" w:styleId="3">
    <w:name w:val="heading 3"/>
    <w:basedOn w:val="a0"/>
    <w:next w:val="a0"/>
    <w:link w:val="30"/>
    <w:uiPriority w:val="9"/>
    <w:qFormat/>
    <w:pPr>
      <w:keepNext/>
      <w:spacing w:before="240" w:after="60"/>
      <w:outlineLvl w:val="2"/>
    </w:pPr>
    <w:rPr>
      <w:rFonts w:ascii="Arial" w:hAnsi="Arial"/>
    </w:rPr>
  </w:style>
  <w:style w:type="paragraph" w:styleId="4">
    <w:name w:val="heading 4"/>
    <w:basedOn w:val="a0"/>
    <w:next w:val="a0"/>
    <w:link w:val="40"/>
    <w:uiPriority w:val="9"/>
    <w:qFormat/>
    <w:pPr>
      <w:keepNext/>
      <w:spacing w:before="240" w:after="60"/>
      <w:outlineLvl w:val="3"/>
    </w:pPr>
    <w:rPr>
      <w:rFonts w:ascii="Arial" w:hAnsi="Arial"/>
      <w:b/>
    </w:rPr>
  </w:style>
  <w:style w:type="paragraph" w:styleId="5">
    <w:name w:val="heading 5"/>
    <w:basedOn w:val="a0"/>
    <w:next w:val="a0"/>
    <w:link w:val="50"/>
    <w:uiPriority w:val="9"/>
    <w:qFormat/>
    <w:pPr>
      <w:spacing w:before="240" w:after="60"/>
      <w:outlineLvl w:val="4"/>
    </w:pPr>
    <w:rPr>
      <w:sz w:val="22"/>
    </w:rPr>
  </w:style>
  <w:style w:type="paragraph" w:styleId="6">
    <w:name w:val="heading 6"/>
    <w:basedOn w:val="a0"/>
    <w:next w:val="a0"/>
    <w:link w:val="60"/>
    <w:uiPriority w:val="9"/>
    <w:qFormat/>
    <w:pPr>
      <w:spacing w:before="240" w:after="60"/>
      <w:outlineLvl w:val="5"/>
    </w:pPr>
    <w:rPr>
      <w:i/>
      <w:sz w:val="22"/>
    </w:rPr>
  </w:style>
  <w:style w:type="paragraph" w:styleId="7">
    <w:name w:val="heading 7"/>
    <w:basedOn w:val="a0"/>
    <w:next w:val="a0"/>
    <w:link w:val="70"/>
    <w:uiPriority w:val="9"/>
    <w:qFormat/>
    <w:pPr>
      <w:keepNext/>
      <w:jc w:val="center"/>
      <w:outlineLvl w:val="6"/>
    </w:pPr>
    <w:rPr>
      <w:sz w:val="28"/>
    </w:rPr>
  </w:style>
  <w:style w:type="paragraph" w:styleId="8">
    <w:name w:val="heading 8"/>
    <w:basedOn w:val="a0"/>
    <w:next w:val="a0"/>
    <w:link w:val="80"/>
    <w:uiPriority w:val="9"/>
    <w:qFormat/>
    <w:pPr>
      <w:keepNext/>
      <w:tabs>
        <w:tab w:val="left" w:pos="8520"/>
      </w:tabs>
      <w:jc w:val="right"/>
      <w:outlineLvl w:val="7"/>
    </w:pPr>
    <w:rPr>
      <w:sz w:val="28"/>
    </w:rPr>
  </w:style>
  <w:style w:type="paragraph" w:styleId="9">
    <w:name w:val="heading 9"/>
    <w:basedOn w:val="a0"/>
    <w:next w:val="a0"/>
    <w:link w:val="90"/>
    <w:uiPriority w:val="9"/>
    <w:qFormat/>
    <w:pPr>
      <w:keepNext/>
      <w:tabs>
        <w:tab w:val="left" w:pos="8520"/>
      </w:tabs>
      <w:jc w:val="both"/>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4">
    <w:name w:val="Body Text"/>
    <w:basedOn w:val="a0"/>
    <w:link w:val="a5"/>
    <w:uiPriority w:val="99"/>
    <w:pPr>
      <w:tabs>
        <w:tab w:val="left" w:pos="8520"/>
      </w:tabs>
    </w:pPr>
    <w:rPr>
      <w:b/>
      <w:bCs/>
      <w:sz w:val="28"/>
    </w:rPr>
  </w:style>
  <w:style w:type="character" w:customStyle="1" w:styleId="a5">
    <w:name w:val="Основной текст Знак"/>
    <w:link w:val="a4"/>
    <w:uiPriority w:val="99"/>
    <w:semiHidden/>
    <w:locked/>
    <w:rPr>
      <w:rFonts w:cs="Times New Roman"/>
      <w:sz w:val="24"/>
      <w:szCs w:val="24"/>
    </w:rPr>
  </w:style>
  <w:style w:type="character" w:styleId="a6">
    <w:name w:val="line number"/>
    <w:uiPriority w:val="99"/>
    <w:rPr>
      <w:rFonts w:cs="Times New Roman"/>
    </w:rPr>
  </w:style>
  <w:style w:type="paragraph" w:styleId="a7">
    <w:name w:val="header"/>
    <w:basedOn w:val="a0"/>
    <w:link w:val="a8"/>
    <w:uiPriority w:val="99"/>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Pr>
      <w:rFonts w:cs="Times New Roman"/>
    </w:rPr>
  </w:style>
  <w:style w:type="paragraph" w:styleId="aa">
    <w:name w:val="footer"/>
    <w:basedOn w:val="a0"/>
    <w:link w:val="ab"/>
    <w:uiPriority w:val="99"/>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paragraph" w:styleId="ac">
    <w:name w:val="List"/>
    <w:basedOn w:val="a0"/>
    <w:uiPriority w:val="99"/>
    <w:pPr>
      <w:ind w:left="283" w:hanging="283"/>
    </w:pPr>
  </w:style>
  <w:style w:type="paragraph" w:styleId="22">
    <w:name w:val="List 2"/>
    <w:basedOn w:val="a0"/>
    <w:uiPriority w:val="99"/>
    <w:pPr>
      <w:ind w:left="566" w:hanging="283"/>
    </w:pPr>
  </w:style>
  <w:style w:type="paragraph" w:styleId="a">
    <w:name w:val="List Bullet"/>
    <w:basedOn w:val="a0"/>
    <w:autoRedefine/>
    <w:uiPriority w:val="99"/>
    <w:pPr>
      <w:numPr>
        <w:numId w:val="7"/>
      </w:numPr>
      <w:ind w:left="360" w:hanging="360"/>
    </w:pPr>
  </w:style>
  <w:style w:type="paragraph" w:styleId="2">
    <w:name w:val="List Bullet 2"/>
    <w:basedOn w:val="a0"/>
    <w:autoRedefine/>
    <w:uiPriority w:val="99"/>
    <w:pPr>
      <w:numPr>
        <w:numId w:val="8"/>
      </w:numPr>
      <w:tabs>
        <w:tab w:val="num" w:pos="643"/>
      </w:tabs>
      <w:ind w:left="643"/>
    </w:pPr>
  </w:style>
  <w:style w:type="paragraph" w:styleId="ad">
    <w:name w:val="List Continue"/>
    <w:basedOn w:val="a0"/>
    <w:uiPriority w:val="99"/>
    <w:pPr>
      <w:spacing w:after="120"/>
      <w:ind w:left="283"/>
    </w:pPr>
  </w:style>
  <w:style w:type="paragraph" w:styleId="23">
    <w:name w:val="List Continue 2"/>
    <w:basedOn w:val="a0"/>
    <w:uiPriority w:val="99"/>
    <w:pPr>
      <w:spacing w:after="120"/>
      <w:ind w:left="566"/>
    </w:pPr>
  </w:style>
  <w:style w:type="paragraph" w:styleId="ae">
    <w:name w:val="caption"/>
    <w:basedOn w:val="a0"/>
    <w:next w:val="a0"/>
    <w:uiPriority w:val="35"/>
    <w:qFormat/>
    <w:pPr>
      <w:spacing w:before="120" w:after="120"/>
    </w:pPr>
    <w:rPr>
      <w:b/>
    </w:rPr>
  </w:style>
  <w:style w:type="paragraph" w:styleId="af">
    <w:name w:val="Title"/>
    <w:basedOn w:val="a0"/>
    <w:link w:val="af0"/>
    <w:uiPriority w:val="10"/>
    <w:qFormat/>
    <w:pPr>
      <w:spacing w:before="240" w:after="60"/>
      <w:jc w:val="center"/>
      <w:outlineLvl w:val="0"/>
    </w:pPr>
    <w:rPr>
      <w:rFonts w:ascii="Arial" w:hAnsi="Arial"/>
      <w:b/>
      <w:kern w:val="28"/>
      <w:sz w:val="32"/>
    </w:rPr>
  </w:style>
  <w:style w:type="character" w:customStyle="1" w:styleId="af0">
    <w:name w:val="Название Знак"/>
    <w:link w:val="af"/>
    <w:uiPriority w:val="10"/>
    <w:locked/>
    <w:rPr>
      <w:rFonts w:ascii="Cambria" w:eastAsia="Times New Roman" w:hAnsi="Cambria" w:cs="Times New Roman"/>
      <w:b/>
      <w:bCs/>
      <w:kern w:val="28"/>
      <w:sz w:val="32"/>
      <w:szCs w:val="32"/>
    </w:rPr>
  </w:style>
  <w:style w:type="paragraph" w:styleId="af1">
    <w:name w:val="Body Text Indent"/>
    <w:basedOn w:val="a0"/>
    <w:link w:val="af2"/>
    <w:uiPriority w:val="99"/>
    <w:pPr>
      <w:spacing w:after="120"/>
      <w:ind w:left="283"/>
    </w:pPr>
  </w:style>
  <w:style w:type="character" w:customStyle="1" w:styleId="af2">
    <w:name w:val="Основной текст с отступом Знак"/>
    <w:link w:val="af1"/>
    <w:uiPriority w:val="99"/>
    <w:semiHidden/>
    <w:locked/>
    <w:rPr>
      <w:rFonts w:cs="Times New Roman"/>
      <w:sz w:val="24"/>
      <w:szCs w:val="24"/>
    </w:rPr>
  </w:style>
  <w:style w:type="paragraph" w:styleId="af3">
    <w:name w:val="Subtitle"/>
    <w:basedOn w:val="a0"/>
    <w:link w:val="af4"/>
    <w:uiPriority w:val="11"/>
    <w:qFormat/>
    <w:pPr>
      <w:spacing w:after="60"/>
      <w:jc w:val="center"/>
      <w:outlineLvl w:val="1"/>
    </w:pPr>
    <w:rPr>
      <w:rFonts w:ascii="Arial" w:hAnsi="Arial"/>
    </w:rPr>
  </w:style>
  <w:style w:type="character" w:customStyle="1" w:styleId="af4">
    <w:name w:val="Подзаголовок Знак"/>
    <w:link w:val="af3"/>
    <w:uiPriority w:val="11"/>
    <w:locked/>
    <w:rPr>
      <w:rFonts w:ascii="Cambria" w:eastAsia="Times New Roman" w:hAnsi="Cambria" w:cs="Times New Roman"/>
      <w:sz w:val="24"/>
      <w:szCs w:val="24"/>
    </w:rPr>
  </w:style>
  <w:style w:type="paragraph" w:customStyle="1" w:styleId="af5">
    <w:name w:val="Строка ссылки"/>
    <w:basedOn w:val="a4"/>
    <w:pPr>
      <w:tabs>
        <w:tab w:val="clear" w:pos="8520"/>
      </w:tabs>
      <w:spacing w:after="120"/>
    </w:pPr>
    <w:rPr>
      <w:b w:val="0"/>
      <w:bCs w:val="0"/>
      <w:sz w:val="24"/>
    </w:rPr>
  </w:style>
  <w:style w:type="paragraph" w:styleId="24">
    <w:name w:val="Body Text 2"/>
    <w:basedOn w:val="a0"/>
    <w:link w:val="25"/>
    <w:uiPriority w:val="99"/>
    <w:pPr>
      <w:tabs>
        <w:tab w:val="left" w:pos="8520"/>
      </w:tabs>
      <w:jc w:val="both"/>
    </w:pPr>
    <w:rPr>
      <w:sz w:val="28"/>
    </w:rPr>
  </w:style>
  <w:style w:type="character" w:customStyle="1" w:styleId="25">
    <w:name w:val="Основной текст 2 Знак"/>
    <w:link w:val="24"/>
    <w:uiPriority w:val="99"/>
    <w:semiHidden/>
    <w:locked/>
    <w:rPr>
      <w:rFonts w:cs="Times New Roman"/>
      <w:sz w:val="24"/>
      <w:szCs w:val="24"/>
    </w:rPr>
  </w:style>
  <w:style w:type="table" w:styleId="af6">
    <w:name w:val="Table Grid"/>
    <w:basedOn w:val="a2"/>
    <w:uiPriority w:val="59"/>
    <w:rsid w:val="003E75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106493">
      <w:marLeft w:val="0"/>
      <w:marRight w:val="0"/>
      <w:marTop w:val="0"/>
      <w:marBottom w:val="0"/>
      <w:divBdr>
        <w:top w:val="none" w:sz="0" w:space="0" w:color="auto"/>
        <w:left w:val="none" w:sz="0" w:space="0" w:color="auto"/>
        <w:bottom w:val="none" w:sz="0" w:space="0" w:color="auto"/>
        <w:right w:val="none" w:sz="0" w:space="0" w:color="auto"/>
      </w:divBdr>
    </w:div>
    <w:div w:id="992106494">
      <w:marLeft w:val="0"/>
      <w:marRight w:val="0"/>
      <w:marTop w:val="0"/>
      <w:marBottom w:val="0"/>
      <w:divBdr>
        <w:top w:val="none" w:sz="0" w:space="0" w:color="auto"/>
        <w:left w:val="none" w:sz="0" w:space="0" w:color="auto"/>
        <w:bottom w:val="none" w:sz="0" w:space="0" w:color="auto"/>
        <w:right w:val="none" w:sz="0" w:space="0" w:color="auto"/>
      </w:divBdr>
    </w:div>
    <w:div w:id="9921064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0.png"/><Relationship Id="rId26" Type="http://schemas.openxmlformats.org/officeDocument/2006/relationships/image" Target="media/image16.emf"/><Relationship Id="rId3" Type="http://schemas.openxmlformats.org/officeDocument/2006/relationships/settings" Target="settings.xml"/><Relationship Id="rId21" Type="http://schemas.openxmlformats.org/officeDocument/2006/relationships/image" Target="media/image13.wmf"/><Relationship Id="rId34"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oleObject" Target="embeddings/_____Microsoft_Excel_97-20032.xls"/><Relationship Id="rId25" Type="http://schemas.openxmlformats.org/officeDocument/2006/relationships/oleObject" Target="embeddings/_____Microsoft_Excel_97-20034.xls"/><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2.png"/><Relationship Id="rId29" Type="http://schemas.openxmlformats.org/officeDocument/2006/relationships/oleObject" Target="embeddings/_____Microsoft_Excel_97-20036.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5.emf"/><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oleObject" Target="embeddings/_____Microsoft_Excel_97-20031.xls"/><Relationship Id="rId23" Type="http://schemas.openxmlformats.org/officeDocument/2006/relationships/image" Target="media/image14.png"/><Relationship Id="rId28" Type="http://schemas.openxmlformats.org/officeDocument/2006/relationships/image" Target="media/image17.emf"/><Relationship Id="rId36"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1.png"/><Relationship Id="rId31" Type="http://schemas.openxmlformats.org/officeDocument/2006/relationships/oleObject" Target="embeddings/_____Microsoft_Excel_97-20037.xls"/><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oleObject" Target="embeddings/_____Microsoft_Excel_97-20033.xls"/><Relationship Id="rId27" Type="http://schemas.openxmlformats.org/officeDocument/2006/relationships/oleObject" Target="embeddings/_____Microsoft_Excel_97-20035.xls"/><Relationship Id="rId30" Type="http://schemas.openxmlformats.org/officeDocument/2006/relationships/image" Target="media/image18.wmf"/><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4640</Words>
  <Characters>26450</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RSES</Company>
  <LinksUpToDate>false</LinksUpToDate>
  <CharactersWithSpaces>31028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ZSN</dc:creator>
  <cp:keywords/>
  <dc:description/>
  <cp:lastModifiedBy>admin</cp:lastModifiedBy>
  <cp:revision>2</cp:revision>
  <cp:lastPrinted>2008-05-08T10:04:00Z</cp:lastPrinted>
  <dcterms:created xsi:type="dcterms:W3CDTF">2014-03-28T01:00:00Z</dcterms:created>
  <dcterms:modified xsi:type="dcterms:W3CDTF">2014-03-28T01:00:00Z</dcterms:modified>
</cp:coreProperties>
</file>