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B3034" w:rsidRPr="00615DB4" w:rsidRDefault="005B3034" w:rsidP="009159F7">
      <w:pPr>
        <w:spacing w:line="360" w:lineRule="auto"/>
        <w:ind w:firstLine="709"/>
        <w:jc w:val="center"/>
        <w:rPr>
          <w:sz w:val="28"/>
          <w:szCs w:val="28"/>
        </w:rPr>
      </w:pPr>
      <w:r w:rsidRPr="00615DB4">
        <w:rPr>
          <w:sz w:val="28"/>
          <w:szCs w:val="28"/>
        </w:rPr>
        <w:t>МИНИСТЕРСТВО ОБРАЗОВАНИЯ И НАУКИ РОССИЙСКОЙ ФЕДЕРАЦИИ</w:t>
      </w:r>
    </w:p>
    <w:p w:rsidR="005B3034" w:rsidRPr="00615DB4" w:rsidRDefault="005B3034" w:rsidP="009159F7">
      <w:pPr>
        <w:spacing w:line="360" w:lineRule="auto"/>
        <w:ind w:firstLine="709"/>
        <w:jc w:val="center"/>
        <w:rPr>
          <w:sz w:val="28"/>
          <w:szCs w:val="28"/>
        </w:rPr>
      </w:pPr>
      <w:r w:rsidRPr="00615DB4">
        <w:rPr>
          <w:sz w:val="28"/>
          <w:szCs w:val="28"/>
        </w:rPr>
        <w:t>Федеральное агентство по образованию</w:t>
      </w:r>
    </w:p>
    <w:p w:rsidR="005B3034" w:rsidRPr="00615DB4" w:rsidRDefault="005B3034" w:rsidP="009159F7">
      <w:pPr>
        <w:spacing w:line="360" w:lineRule="auto"/>
        <w:ind w:firstLine="709"/>
        <w:jc w:val="center"/>
        <w:rPr>
          <w:sz w:val="28"/>
          <w:szCs w:val="28"/>
        </w:rPr>
      </w:pPr>
      <w:r w:rsidRPr="00615DB4">
        <w:rPr>
          <w:sz w:val="28"/>
          <w:szCs w:val="28"/>
        </w:rPr>
        <w:t>ГОУ ВПО «Благовещенский государственный педагогический университет»</w:t>
      </w:r>
    </w:p>
    <w:p w:rsidR="005B3034" w:rsidRPr="00615DB4" w:rsidRDefault="005B3034" w:rsidP="009159F7">
      <w:pPr>
        <w:spacing w:line="360" w:lineRule="auto"/>
        <w:ind w:firstLine="709"/>
        <w:jc w:val="center"/>
        <w:rPr>
          <w:sz w:val="28"/>
          <w:szCs w:val="28"/>
        </w:rPr>
      </w:pPr>
      <w:r w:rsidRPr="00615DB4">
        <w:rPr>
          <w:sz w:val="28"/>
          <w:szCs w:val="28"/>
        </w:rPr>
        <w:t>Психолого-педагогический факультет</w:t>
      </w:r>
    </w:p>
    <w:p w:rsidR="005B3034" w:rsidRPr="00615DB4" w:rsidRDefault="005B3034" w:rsidP="009159F7">
      <w:pPr>
        <w:spacing w:line="360" w:lineRule="auto"/>
        <w:ind w:firstLine="709"/>
        <w:jc w:val="center"/>
        <w:rPr>
          <w:sz w:val="28"/>
          <w:szCs w:val="28"/>
        </w:rPr>
      </w:pPr>
      <w:r w:rsidRPr="00615DB4">
        <w:rPr>
          <w:sz w:val="28"/>
          <w:szCs w:val="28"/>
        </w:rPr>
        <w:t>Кафедра экономики и управления</w:t>
      </w:r>
    </w:p>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p>
    <w:p w:rsidR="005B3034" w:rsidRPr="00FA4C29" w:rsidRDefault="005B3034" w:rsidP="00651EF0">
      <w:pPr>
        <w:spacing w:line="360" w:lineRule="auto"/>
        <w:ind w:firstLine="709"/>
        <w:jc w:val="both"/>
        <w:rPr>
          <w:sz w:val="28"/>
          <w:szCs w:val="28"/>
        </w:rPr>
      </w:pPr>
    </w:p>
    <w:p w:rsidR="009159F7" w:rsidRPr="00FA4C29" w:rsidRDefault="009159F7" w:rsidP="00651EF0">
      <w:pPr>
        <w:spacing w:line="360" w:lineRule="auto"/>
        <w:ind w:firstLine="709"/>
        <w:jc w:val="both"/>
        <w:rPr>
          <w:sz w:val="28"/>
          <w:szCs w:val="28"/>
        </w:rPr>
      </w:pPr>
    </w:p>
    <w:p w:rsidR="009159F7" w:rsidRPr="00FA4C29" w:rsidRDefault="009159F7" w:rsidP="00651EF0">
      <w:pPr>
        <w:spacing w:line="360" w:lineRule="auto"/>
        <w:ind w:firstLine="709"/>
        <w:jc w:val="both"/>
        <w:rPr>
          <w:sz w:val="28"/>
          <w:szCs w:val="28"/>
        </w:rPr>
      </w:pPr>
    </w:p>
    <w:p w:rsidR="009159F7" w:rsidRPr="00FA4C29" w:rsidRDefault="009159F7" w:rsidP="00651EF0">
      <w:pPr>
        <w:spacing w:line="360" w:lineRule="auto"/>
        <w:ind w:firstLine="709"/>
        <w:jc w:val="both"/>
        <w:rPr>
          <w:sz w:val="28"/>
          <w:szCs w:val="28"/>
        </w:rPr>
      </w:pPr>
    </w:p>
    <w:p w:rsidR="009159F7" w:rsidRPr="00FA4C29" w:rsidRDefault="009159F7" w:rsidP="00651EF0">
      <w:pPr>
        <w:spacing w:line="360" w:lineRule="auto"/>
        <w:ind w:firstLine="709"/>
        <w:jc w:val="both"/>
        <w:rPr>
          <w:sz w:val="28"/>
          <w:szCs w:val="28"/>
        </w:rPr>
      </w:pPr>
    </w:p>
    <w:p w:rsidR="005B3034" w:rsidRPr="00615DB4" w:rsidRDefault="005B3034" w:rsidP="009159F7">
      <w:pPr>
        <w:spacing w:line="360" w:lineRule="auto"/>
        <w:ind w:firstLine="709"/>
        <w:jc w:val="center"/>
        <w:rPr>
          <w:sz w:val="28"/>
          <w:szCs w:val="28"/>
        </w:rPr>
      </w:pPr>
      <w:r w:rsidRPr="00615DB4">
        <w:rPr>
          <w:sz w:val="28"/>
          <w:szCs w:val="28"/>
        </w:rPr>
        <w:t>ОТЧЁТ</w:t>
      </w:r>
    </w:p>
    <w:p w:rsidR="005B3034" w:rsidRPr="00615DB4" w:rsidRDefault="005B3034" w:rsidP="009159F7">
      <w:pPr>
        <w:spacing w:line="360" w:lineRule="auto"/>
        <w:ind w:firstLine="709"/>
        <w:jc w:val="center"/>
        <w:rPr>
          <w:sz w:val="28"/>
          <w:szCs w:val="28"/>
        </w:rPr>
      </w:pPr>
      <w:r w:rsidRPr="00615DB4">
        <w:rPr>
          <w:sz w:val="28"/>
          <w:szCs w:val="28"/>
        </w:rPr>
        <w:t>ПО УЧЕБНО-ОЗНАКОМИТЕЛЬНОЙ ПРАКТИКЕ</w:t>
      </w:r>
    </w:p>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r w:rsidRPr="00615DB4">
        <w:rPr>
          <w:sz w:val="28"/>
          <w:szCs w:val="28"/>
        </w:rPr>
        <w:t>Исполнитель:</w:t>
      </w:r>
    </w:p>
    <w:p w:rsidR="005B3034" w:rsidRPr="00615DB4" w:rsidRDefault="005B3034" w:rsidP="00651EF0">
      <w:pPr>
        <w:spacing w:line="360" w:lineRule="auto"/>
        <w:ind w:firstLine="709"/>
        <w:jc w:val="both"/>
        <w:rPr>
          <w:sz w:val="28"/>
          <w:szCs w:val="28"/>
        </w:rPr>
      </w:pPr>
      <w:r w:rsidRPr="00615DB4">
        <w:rPr>
          <w:sz w:val="28"/>
          <w:szCs w:val="28"/>
        </w:rPr>
        <w:t>студентка 3 курса ОЗО</w:t>
      </w:r>
    </w:p>
    <w:p w:rsidR="005B3034" w:rsidRPr="00615DB4" w:rsidRDefault="009159F7" w:rsidP="00651EF0">
      <w:pPr>
        <w:spacing w:line="360" w:lineRule="auto"/>
        <w:ind w:firstLine="709"/>
        <w:jc w:val="both"/>
        <w:rPr>
          <w:sz w:val="28"/>
          <w:szCs w:val="28"/>
        </w:rPr>
      </w:pPr>
      <w:r w:rsidRPr="00615DB4">
        <w:rPr>
          <w:sz w:val="28"/>
          <w:szCs w:val="28"/>
        </w:rPr>
        <w:t>Г.</w:t>
      </w:r>
      <w:r w:rsidR="005B3034" w:rsidRPr="00615DB4">
        <w:rPr>
          <w:sz w:val="28"/>
          <w:szCs w:val="28"/>
        </w:rPr>
        <w:t>В. Павлова</w:t>
      </w:r>
    </w:p>
    <w:p w:rsidR="005B3034" w:rsidRPr="00615DB4" w:rsidRDefault="005B3034" w:rsidP="00651EF0">
      <w:pPr>
        <w:spacing w:line="360" w:lineRule="auto"/>
        <w:ind w:firstLine="709"/>
        <w:jc w:val="both"/>
        <w:rPr>
          <w:sz w:val="28"/>
          <w:szCs w:val="28"/>
        </w:rPr>
      </w:pPr>
      <w:r w:rsidRPr="00615DB4">
        <w:rPr>
          <w:sz w:val="28"/>
          <w:szCs w:val="28"/>
        </w:rPr>
        <w:t xml:space="preserve">Руководитель: </w:t>
      </w:r>
    </w:p>
    <w:p w:rsidR="005B3034" w:rsidRPr="00615DB4" w:rsidRDefault="005B3034" w:rsidP="00651EF0">
      <w:pPr>
        <w:spacing w:line="360" w:lineRule="auto"/>
        <w:ind w:firstLine="709"/>
        <w:jc w:val="both"/>
        <w:rPr>
          <w:sz w:val="28"/>
          <w:szCs w:val="28"/>
        </w:rPr>
      </w:pPr>
      <w:r w:rsidRPr="00615DB4">
        <w:rPr>
          <w:sz w:val="28"/>
          <w:szCs w:val="28"/>
        </w:rPr>
        <w:t xml:space="preserve">Старший преподаватель Г.Т. Чайкина </w:t>
      </w:r>
    </w:p>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p>
    <w:p w:rsidR="009159F7" w:rsidRPr="00615DB4" w:rsidRDefault="007A5293" w:rsidP="009159F7">
      <w:pPr>
        <w:spacing w:line="360" w:lineRule="auto"/>
        <w:ind w:firstLine="709"/>
        <w:jc w:val="center"/>
        <w:rPr>
          <w:sz w:val="28"/>
          <w:szCs w:val="28"/>
        </w:rPr>
      </w:pPr>
      <w:r>
        <w:rPr>
          <w:noProof/>
          <w:lang w:eastAsia="ru-RU"/>
        </w:rPr>
        <w:pict>
          <v:line id="_x0000_s1026" style="position:absolute;left:0;text-align:left;z-index:251657728" from="-6.6pt,835.65pt" to="503.4pt,835.65pt" strokeweight=".26mm">
            <v:stroke joinstyle="miter"/>
          </v:line>
        </w:pict>
      </w:r>
      <w:r w:rsidR="005B3034" w:rsidRPr="00615DB4">
        <w:rPr>
          <w:sz w:val="28"/>
          <w:szCs w:val="28"/>
        </w:rPr>
        <w:t>Благовещенск 2010г.</w:t>
      </w:r>
    </w:p>
    <w:p w:rsidR="005B3034" w:rsidRPr="00615DB4" w:rsidRDefault="009159F7" w:rsidP="00651EF0">
      <w:pPr>
        <w:spacing w:line="360" w:lineRule="auto"/>
        <w:ind w:firstLine="709"/>
        <w:jc w:val="both"/>
        <w:rPr>
          <w:sz w:val="28"/>
          <w:szCs w:val="28"/>
        </w:rPr>
      </w:pPr>
      <w:r w:rsidRPr="00615DB4">
        <w:rPr>
          <w:sz w:val="28"/>
          <w:szCs w:val="28"/>
        </w:rPr>
        <w:br w:type="page"/>
      </w:r>
      <w:r w:rsidR="005B3034" w:rsidRPr="00615DB4">
        <w:rPr>
          <w:sz w:val="28"/>
          <w:szCs w:val="28"/>
        </w:rPr>
        <w:t>Дневник практики</w:t>
      </w:r>
    </w:p>
    <w:p w:rsidR="005B3034" w:rsidRPr="00615DB4" w:rsidRDefault="005B3034" w:rsidP="00651EF0">
      <w:pPr>
        <w:spacing w:line="360" w:lineRule="auto"/>
        <w:ind w:firstLine="709"/>
        <w:jc w:val="both"/>
        <w:rPr>
          <w:sz w:val="28"/>
          <w:szCs w:val="28"/>
        </w:rPr>
      </w:pPr>
    </w:p>
    <w:tbl>
      <w:tblPr>
        <w:tblW w:w="0" w:type="auto"/>
        <w:tblInd w:w="535" w:type="dxa"/>
        <w:tblLayout w:type="fixed"/>
        <w:tblCellMar>
          <w:top w:w="55" w:type="dxa"/>
          <w:left w:w="55" w:type="dxa"/>
          <w:bottom w:w="55" w:type="dxa"/>
          <w:right w:w="55" w:type="dxa"/>
        </w:tblCellMar>
        <w:tblLook w:val="0000" w:firstRow="0" w:lastRow="0" w:firstColumn="0" w:lastColumn="0" w:noHBand="0" w:noVBand="0"/>
      </w:tblPr>
      <w:tblGrid>
        <w:gridCol w:w="1920"/>
        <w:gridCol w:w="6360"/>
      </w:tblGrid>
      <w:tr w:rsidR="005B3034" w:rsidRPr="00615DB4">
        <w:tc>
          <w:tcPr>
            <w:tcW w:w="1920" w:type="dxa"/>
            <w:tcBorders>
              <w:top w:val="single" w:sz="2" w:space="0" w:color="000000"/>
              <w:left w:val="single" w:sz="2" w:space="0" w:color="000000"/>
              <w:bottom w:val="single" w:sz="2" w:space="0" w:color="000000"/>
            </w:tcBorders>
            <w:vAlign w:val="bottom"/>
          </w:tcPr>
          <w:p w:rsidR="005B3034" w:rsidRPr="00615DB4" w:rsidRDefault="005B3034" w:rsidP="00615DB4">
            <w:pPr>
              <w:pStyle w:val="af"/>
              <w:snapToGrid w:val="0"/>
              <w:spacing w:line="360" w:lineRule="auto"/>
              <w:jc w:val="both"/>
              <w:rPr>
                <w:sz w:val="20"/>
                <w:szCs w:val="20"/>
              </w:rPr>
            </w:pPr>
            <w:r w:rsidRPr="00615DB4">
              <w:rPr>
                <w:sz w:val="20"/>
                <w:szCs w:val="20"/>
              </w:rPr>
              <w:t>Дата</w:t>
            </w:r>
          </w:p>
        </w:tc>
        <w:tc>
          <w:tcPr>
            <w:tcW w:w="6360" w:type="dxa"/>
            <w:tcBorders>
              <w:top w:val="single" w:sz="2" w:space="0" w:color="000000"/>
              <w:left w:val="single" w:sz="2" w:space="0" w:color="000000"/>
              <w:bottom w:val="single" w:sz="2" w:space="0" w:color="000000"/>
              <w:right w:val="single" w:sz="2" w:space="0" w:color="000000"/>
            </w:tcBorders>
          </w:tcPr>
          <w:p w:rsidR="005B3034" w:rsidRPr="00615DB4" w:rsidRDefault="005B3034" w:rsidP="00615DB4">
            <w:pPr>
              <w:pStyle w:val="af"/>
              <w:snapToGrid w:val="0"/>
              <w:spacing w:line="360" w:lineRule="auto"/>
              <w:jc w:val="both"/>
              <w:rPr>
                <w:sz w:val="20"/>
                <w:szCs w:val="20"/>
              </w:rPr>
            </w:pPr>
            <w:r w:rsidRPr="00615DB4">
              <w:rPr>
                <w:sz w:val="20"/>
                <w:szCs w:val="20"/>
              </w:rPr>
              <w:t xml:space="preserve">Содержание выполненных работ </w:t>
            </w:r>
          </w:p>
        </w:tc>
      </w:tr>
      <w:tr w:rsidR="005B3034" w:rsidRPr="00615DB4">
        <w:tc>
          <w:tcPr>
            <w:tcW w:w="1920" w:type="dxa"/>
            <w:tcBorders>
              <w:left w:val="single" w:sz="2" w:space="0" w:color="000000"/>
              <w:bottom w:val="single" w:sz="2" w:space="0" w:color="000000"/>
            </w:tcBorders>
          </w:tcPr>
          <w:p w:rsidR="005B3034" w:rsidRPr="00615DB4" w:rsidRDefault="005B3034" w:rsidP="00615DB4">
            <w:pPr>
              <w:pStyle w:val="af"/>
              <w:snapToGrid w:val="0"/>
              <w:spacing w:line="360" w:lineRule="auto"/>
              <w:jc w:val="both"/>
              <w:rPr>
                <w:sz w:val="20"/>
                <w:szCs w:val="20"/>
              </w:rPr>
            </w:pPr>
            <w:r w:rsidRPr="00615DB4">
              <w:rPr>
                <w:sz w:val="20"/>
                <w:szCs w:val="20"/>
              </w:rPr>
              <w:t>8 июня</w:t>
            </w:r>
          </w:p>
        </w:tc>
        <w:tc>
          <w:tcPr>
            <w:tcW w:w="6360" w:type="dxa"/>
            <w:tcBorders>
              <w:left w:val="single" w:sz="2" w:space="0" w:color="000000"/>
              <w:bottom w:val="single" w:sz="2" w:space="0" w:color="000000"/>
              <w:right w:val="single" w:sz="2" w:space="0" w:color="000000"/>
            </w:tcBorders>
          </w:tcPr>
          <w:p w:rsidR="005B3034" w:rsidRPr="00615DB4" w:rsidRDefault="005B3034" w:rsidP="00615DB4">
            <w:pPr>
              <w:pStyle w:val="af"/>
              <w:snapToGrid w:val="0"/>
              <w:spacing w:line="360" w:lineRule="auto"/>
              <w:jc w:val="both"/>
              <w:rPr>
                <w:sz w:val="20"/>
                <w:szCs w:val="20"/>
              </w:rPr>
            </w:pPr>
            <w:r w:rsidRPr="00615DB4">
              <w:rPr>
                <w:sz w:val="20"/>
                <w:szCs w:val="20"/>
              </w:rPr>
              <w:t>Исследование рынков и изучение потребительского поведения и спроса</w:t>
            </w:r>
          </w:p>
        </w:tc>
      </w:tr>
      <w:tr w:rsidR="005B3034" w:rsidRPr="00615DB4">
        <w:tc>
          <w:tcPr>
            <w:tcW w:w="1920" w:type="dxa"/>
            <w:tcBorders>
              <w:left w:val="single" w:sz="2" w:space="0" w:color="000000"/>
              <w:bottom w:val="single" w:sz="2" w:space="0" w:color="000000"/>
            </w:tcBorders>
          </w:tcPr>
          <w:p w:rsidR="005B3034" w:rsidRPr="00615DB4" w:rsidRDefault="005B3034" w:rsidP="00615DB4">
            <w:pPr>
              <w:pStyle w:val="af"/>
              <w:snapToGrid w:val="0"/>
              <w:spacing w:line="360" w:lineRule="auto"/>
              <w:jc w:val="both"/>
              <w:rPr>
                <w:sz w:val="20"/>
                <w:szCs w:val="20"/>
              </w:rPr>
            </w:pPr>
            <w:r w:rsidRPr="00615DB4">
              <w:rPr>
                <w:sz w:val="20"/>
                <w:szCs w:val="20"/>
              </w:rPr>
              <w:t>12 июня - 16 июня</w:t>
            </w:r>
          </w:p>
        </w:tc>
        <w:tc>
          <w:tcPr>
            <w:tcW w:w="6360" w:type="dxa"/>
            <w:tcBorders>
              <w:left w:val="single" w:sz="2" w:space="0" w:color="000000"/>
              <w:bottom w:val="single" w:sz="2" w:space="0" w:color="000000"/>
              <w:right w:val="single" w:sz="2" w:space="0" w:color="000000"/>
            </w:tcBorders>
          </w:tcPr>
          <w:p w:rsidR="005B3034" w:rsidRPr="00615DB4" w:rsidRDefault="005B3034" w:rsidP="00615DB4">
            <w:pPr>
              <w:pStyle w:val="af"/>
              <w:snapToGrid w:val="0"/>
              <w:spacing w:line="360" w:lineRule="auto"/>
              <w:jc w:val="both"/>
              <w:rPr>
                <w:sz w:val="20"/>
                <w:szCs w:val="20"/>
              </w:rPr>
            </w:pPr>
            <w:r w:rsidRPr="00615DB4">
              <w:rPr>
                <w:sz w:val="20"/>
                <w:szCs w:val="20"/>
              </w:rPr>
              <w:t>Изучение потребительского поведения и спроса.</w:t>
            </w:r>
            <w:r w:rsidR="00651EF0" w:rsidRPr="00615DB4">
              <w:rPr>
                <w:sz w:val="20"/>
                <w:szCs w:val="20"/>
              </w:rPr>
              <w:t xml:space="preserve"> </w:t>
            </w:r>
            <w:r w:rsidRPr="00615DB4">
              <w:rPr>
                <w:sz w:val="20"/>
                <w:szCs w:val="20"/>
              </w:rPr>
              <w:t>Опрос взрослых, пожилых и</w:t>
            </w:r>
            <w:r w:rsidR="00651EF0" w:rsidRPr="00615DB4">
              <w:rPr>
                <w:sz w:val="20"/>
                <w:szCs w:val="20"/>
              </w:rPr>
              <w:t xml:space="preserve"> </w:t>
            </w:r>
            <w:r w:rsidRPr="00615DB4">
              <w:rPr>
                <w:sz w:val="20"/>
                <w:szCs w:val="20"/>
              </w:rPr>
              <w:t>респондентов в юношеском возрасте.</w:t>
            </w:r>
          </w:p>
        </w:tc>
      </w:tr>
      <w:tr w:rsidR="005B3034" w:rsidRPr="00615DB4">
        <w:tc>
          <w:tcPr>
            <w:tcW w:w="1920" w:type="dxa"/>
            <w:tcBorders>
              <w:left w:val="single" w:sz="2" w:space="0" w:color="000000"/>
              <w:bottom w:val="single" w:sz="2" w:space="0" w:color="000000"/>
            </w:tcBorders>
          </w:tcPr>
          <w:p w:rsidR="005B3034" w:rsidRPr="00615DB4" w:rsidRDefault="005B3034" w:rsidP="00615DB4">
            <w:pPr>
              <w:pStyle w:val="af"/>
              <w:snapToGrid w:val="0"/>
              <w:spacing w:line="360" w:lineRule="auto"/>
              <w:jc w:val="both"/>
              <w:rPr>
                <w:sz w:val="20"/>
                <w:szCs w:val="20"/>
              </w:rPr>
            </w:pPr>
            <w:r w:rsidRPr="00615DB4">
              <w:rPr>
                <w:sz w:val="20"/>
                <w:szCs w:val="20"/>
              </w:rPr>
              <w:t>19 июня</w:t>
            </w:r>
          </w:p>
        </w:tc>
        <w:tc>
          <w:tcPr>
            <w:tcW w:w="6360" w:type="dxa"/>
            <w:tcBorders>
              <w:left w:val="single" w:sz="2" w:space="0" w:color="000000"/>
              <w:bottom w:val="single" w:sz="2" w:space="0" w:color="000000"/>
              <w:right w:val="single" w:sz="2" w:space="0" w:color="000000"/>
            </w:tcBorders>
          </w:tcPr>
          <w:p w:rsidR="005B3034" w:rsidRPr="00615DB4" w:rsidRDefault="005B3034" w:rsidP="00615DB4">
            <w:pPr>
              <w:pStyle w:val="af"/>
              <w:snapToGrid w:val="0"/>
              <w:spacing w:line="360" w:lineRule="auto"/>
              <w:jc w:val="both"/>
              <w:rPr>
                <w:sz w:val="20"/>
                <w:szCs w:val="20"/>
              </w:rPr>
            </w:pPr>
            <w:r w:rsidRPr="00615DB4">
              <w:rPr>
                <w:sz w:val="20"/>
                <w:szCs w:val="20"/>
              </w:rPr>
              <w:t>Заполнение таблицы, сделан вывод на основе полученных данных</w:t>
            </w:r>
          </w:p>
        </w:tc>
      </w:tr>
      <w:tr w:rsidR="005B3034" w:rsidRPr="00615DB4">
        <w:tc>
          <w:tcPr>
            <w:tcW w:w="1920" w:type="dxa"/>
            <w:tcBorders>
              <w:left w:val="single" w:sz="2" w:space="0" w:color="000000"/>
              <w:bottom w:val="single" w:sz="2" w:space="0" w:color="000000"/>
            </w:tcBorders>
          </w:tcPr>
          <w:p w:rsidR="005B3034" w:rsidRPr="00615DB4" w:rsidRDefault="005B3034" w:rsidP="00615DB4">
            <w:pPr>
              <w:pStyle w:val="af"/>
              <w:snapToGrid w:val="0"/>
              <w:spacing w:line="360" w:lineRule="auto"/>
              <w:jc w:val="both"/>
              <w:rPr>
                <w:sz w:val="20"/>
                <w:szCs w:val="20"/>
              </w:rPr>
            </w:pPr>
            <w:r w:rsidRPr="00615DB4">
              <w:rPr>
                <w:sz w:val="20"/>
                <w:szCs w:val="20"/>
              </w:rPr>
              <w:t>20 июня</w:t>
            </w:r>
          </w:p>
        </w:tc>
        <w:tc>
          <w:tcPr>
            <w:tcW w:w="6360" w:type="dxa"/>
            <w:tcBorders>
              <w:left w:val="single" w:sz="2" w:space="0" w:color="000000"/>
              <w:bottom w:val="single" w:sz="2" w:space="0" w:color="000000"/>
              <w:right w:val="single" w:sz="2" w:space="0" w:color="000000"/>
            </w:tcBorders>
          </w:tcPr>
          <w:p w:rsidR="005B3034" w:rsidRPr="00615DB4" w:rsidRDefault="005B3034" w:rsidP="00615DB4">
            <w:pPr>
              <w:pStyle w:val="af"/>
              <w:snapToGrid w:val="0"/>
              <w:spacing w:line="360" w:lineRule="auto"/>
              <w:jc w:val="both"/>
              <w:rPr>
                <w:sz w:val="20"/>
                <w:szCs w:val="20"/>
              </w:rPr>
            </w:pPr>
            <w:r w:rsidRPr="00615DB4">
              <w:rPr>
                <w:sz w:val="20"/>
                <w:szCs w:val="20"/>
              </w:rPr>
              <w:t>Изучение рынка хлебобулочных изделий и розничной торговли продуктов питания</w:t>
            </w:r>
          </w:p>
        </w:tc>
      </w:tr>
      <w:tr w:rsidR="005B3034" w:rsidRPr="00615DB4">
        <w:tc>
          <w:tcPr>
            <w:tcW w:w="1920" w:type="dxa"/>
            <w:tcBorders>
              <w:left w:val="single" w:sz="2" w:space="0" w:color="000000"/>
              <w:bottom w:val="single" w:sz="2" w:space="0" w:color="000000"/>
            </w:tcBorders>
          </w:tcPr>
          <w:p w:rsidR="005B3034" w:rsidRPr="00615DB4" w:rsidRDefault="005B3034" w:rsidP="00615DB4">
            <w:pPr>
              <w:pStyle w:val="af"/>
              <w:snapToGrid w:val="0"/>
              <w:spacing w:line="360" w:lineRule="auto"/>
              <w:jc w:val="both"/>
              <w:rPr>
                <w:sz w:val="20"/>
                <w:szCs w:val="20"/>
              </w:rPr>
            </w:pPr>
            <w:r w:rsidRPr="00615DB4">
              <w:rPr>
                <w:sz w:val="20"/>
                <w:szCs w:val="20"/>
              </w:rPr>
              <w:t>26 июня - 27 июня</w:t>
            </w:r>
          </w:p>
        </w:tc>
        <w:tc>
          <w:tcPr>
            <w:tcW w:w="6360" w:type="dxa"/>
            <w:tcBorders>
              <w:left w:val="single" w:sz="2" w:space="0" w:color="000000"/>
              <w:bottom w:val="single" w:sz="2" w:space="0" w:color="000000"/>
              <w:right w:val="single" w:sz="2" w:space="0" w:color="000000"/>
            </w:tcBorders>
          </w:tcPr>
          <w:p w:rsidR="005B3034" w:rsidRPr="00615DB4" w:rsidRDefault="005B3034" w:rsidP="00615DB4">
            <w:pPr>
              <w:pStyle w:val="af"/>
              <w:snapToGrid w:val="0"/>
              <w:spacing w:line="360" w:lineRule="auto"/>
              <w:jc w:val="both"/>
              <w:rPr>
                <w:sz w:val="20"/>
                <w:szCs w:val="20"/>
              </w:rPr>
            </w:pPr>
            <w:r w:rsidRPr="00615DB4">
              <w:rPr>
                <w:sz w:val="20"/>
                <w:szCs w:val="20"/>
              </w:rPr>
              <w:t>Изучение рынка парикмахерских услуг и рынка оргтехники.</w:t>
            </w:r>
          </w:p>
        </w:tc>
      </w:tr>
      <w:tr w:rsidR="005B3034" w:rsidRPr="00615DB4">
        <w:tc>
          <w:tcPr>
            <w:tcW w:w="1920" w:type="dxa"/>
            <w:tcBorders>
              <w:left w:val="single" w:sz="2" w:space="0" w:color="000000"/>
              <w:bottom w:val="single" w:sz="2" w:space="0" w:color="000000"/>
            </w:tcBorders>
          </w:tcPr>
          <w:p w:rsidR="005B3034" w:rsidRPr="00615DB4" w:rsidRDefault="005B3034" w:rsidP="00615DB4">
            <w:pPr>
              <w:pStyle w:val="af"/>
              <w:snapToGrid w:val="0"/>
              <w:spacing w:line="360" w:lineRule="auto"/>
              <w:jc w:val="both"/>
              <w:rPr>
                <w:sz w:val="20"/>
                <w:szCs w:val="20"/>
              </w:rPr>
            </w:pPr>
            <w:r w:rsidRPr="00615DB4">
              <w:rPr>
                <w:sz w:val="20"/>
                <w:szCs w:val="20"/>
              </w:rPr>
              <w:t>28 июня</w:t>
            </w:r>
          </w:p>
        </w:tc>
        <w:tc>
          <w:tcPr>
            <w:tcW w:w="6360" w:type="dxa"/>
            <w:tcBorders>
              <w:left w:val="single" w:sz="2" w:space="0" w:color="000000"/>
              <w:bottom w:val="single" w:sz="2" w:space="0" w:color="000000"/>
              <w:right w:val="single" w:sz="2" w:space="0" w:color="000000"/>
            </w:tcBorders>
          </w:tcPr>
          <w:p w:rsidR="005B3034" w:rsidRPr="00615DB4" w:rsidRDefault="005B3034" w:rsidP="00615DB4">
            <w:pPr>
              <w:pStyle w:val="af"/>
              <w:snapToGrid w:val="0"/>
              <w:spacing w:line="360" w:lineRule="auto"/>
              <w:jc w:val="both"/>
              <w:rPr>
                <w:sz w:val="20"/>
                <w:szCs w:val="20"/>
              </w:rPr>
            </w:pPr>
            <w:r w:rsidRPr="00615DB4">
              <w:rPr>
                <w:sz w:val="20"/>
                <w:szCs w:val="20"/>
              </w:rPr>
              <w:t>Изучение рынка мебели</w:t>
            </w:r>
          </w:p>
        </w:tc>
      </w:tr>
      <w:tr w:rsidR="005B3034" w:rsidRPr="00615DB4">
        <w:tc>
          <w:tcPr>
            <w:tcW w:w="1920" w:type="dxa"/>
            <w:tcBorders>
              <w:left w:val="single" w:sz="2" w:space="0" w:color="000000"/>
              <w:bottom w:val="single" w:sz="2" w:space="0" w:color="000000"/>
            </w:tcBorders>
          </w:tcPr>
          <w:p w:rsidR="005B3034" w:rsidRPr="00615DB4" w:rsidRDefault="005B3034" w:rsidP="00615DB4">
            <w:pPr>
              <w:pStyle w:val="af"/>
              <w:snapToGrid w:val="0"/>
              <w:spacing w:line="360" w:lineRule="auto"/>
              <w:jc w:val="both"/>
              <w:rPr>
                <w:sz w:val="20"/>
                <w:szCs w:val="20"/>
              </w:rPr>
            </w:pPr>
            <w:r w:rsidRPr="00615DB4">
              <w:rPr>
                <w:sz w:val="20"/>
                <w:szCs w:val="20"/>
              </w:rPr>
              <w:t>29 июня</w:t>
            </w:r>
          </w:p>
        </w:tc>
        <w:tc>
          <w:tcPr>
            <w:tcW w:w="6360" w:type="dxa"/>
            <w:tcBorders>
              <w:left w:val="single" w:sz="2" w:space="0" w:color="000000"/>
              <w:bottom w:val="single" w:sz="2" w:space="0" w:color="000000"/>
              <w:right w:val="single" w:sz="2" w:space="0" w:color="000000"/>
            </w:tcBorders>
          </w:tcPr>
          <w:p w:rsidR="005B3034" w:rsidRPr="00615DB4" w:rsidRDefault="005B3034" w:rsidP="00615DB4">
            <w:pPr>
              <w:pStyle w:val="af"/>
              <w:snapToGrid w:val="0"/>
              <w:spacing w:line="360" w:lineRule="auto"/>
              <w:jc w:val="both"/>
              <w:rPr>
                <w:sz w:val="20"/>
                <w:szCs w:val="20"/>
              </w:rPr>
            </w:pPr>
            <w:r w:rsidRPr="00615DB4">
              <w:rPr>
                <w:sz w:val="20"/>
                <w:szCs w:val="20"/>
              </w:rPr>
              <w:t>Изучение рынка жилья и фармацевтических товаров</w:t>
            </w:r>
          </w:p>
        </w:tc>
      </w:tr>
      <w:tr w:rsidR="005B3034" w:rsidRPr="00615DB4">
        <w:tc>
          <w:tcPr>
            <w:tcW w:w="1920" w:type="dxa"/>
            <w:tcBorders>
              <w:left w:val="single" w:sz="2" w:space="0" w:color="000000"/>
              <w:bottom w:val="single" w:sz="2" w:space="0" w:color="000000"/>
            </w:tcBorders>
          </w:tcPr>
          <w:p w:rsidR="005B3034" w:rsidRPr="00615DB4" w:rsidRDefault="005B3034" w:rsidP="00615DB4">
            <w:pPr>
              <w:pStyle w:val="af"/>
              <w:snapToGrid w:val="0"/>
              <w:spacing w:line="360" w:lineRule="auto"/>
              <w:jc w:val="both"/>
              <w:rPr>
                <w:sz w:val="20"/>
                <w:szCs w:val="20"/>
              </w:rPr>
            </w:pPr>
            <w:r w:rsidRPr="00615DB4">
              <w:rPr>
                <w:sz w:val="20"/>
                <w:szCs w:val="20"/>
              </w:rPr>
              <w:t>31 июня</w:t>
            </w:r>
          </w:p>
        </w:tc>
        <w:tc>
          <w:tcPr>
            <w:tcW w:w="6360" w:type="dxa"/>
            <w:tcBorders>
              <w:left w:val="single" w:sz="2" w:space="0" w:color="000000"/>
              <w:bottom w:val="single" w:sz="2" w:space="0" w:color="000000"/>
              <w:right w:val="single" w:sz="2" w:space="0" w:color="000000"/>
            </w:tcBorders>
          </w:tcPr>
          <w:p w:rsidR="005B3034" w:rsidRPr="00615DB4" w:rsidRDefault="005B3034" w:rsidP="00615DB4">
            <w:pPr>
              <w:pStyle w:val="af"/>
              <w:snapToGrid w:val="0"/>
              <w:spacing w:line="360" w:lineRule="auto"/>
              <w:jc w:val="both"/>
              <w:rPr>
                <w:sz w:val="20"/>
                <w:szCs w:val="20"/>
              </w:rPr>
            </w:pPr>
            <w:r w:rsidRPr="00615DB4">
              <w:rPr>
                <w:sz w:val="20"/>
                <w:szCs w:val="20"/>
              </w:rPr>
              <w:t>Заполнение таблицы, анализ полученных данных</w:t>
            </w:r>
          </w:p>
        </w:tc>
      </w:tr>
      <w:tr w:rsidR="005B3034" w:rsidRPr="00615DB4">
        <w:tc>
          <w:tcPr>
            <w:tcW w:w="1920" w:type="dxa"/>
            <w:tcBorders>
              <w:left w:val="single" w:sz="2" w:space="0" w:color="000000"/>
              <w:bottom w:val="single" w:sz="2" w:space="0" w:color="000000"/>
            </w:tcBorders>
          </w:tcPr>
          <w:p w:rsidR="005B3034" w:rsidRPr="00615DB4" w:rsidRDefault="005B3034" w:rsidP="00615DB4">
            <w:pPr>
              <w:pStyle w:val="af"/>
              <w:snapToGrid w:val="0"/>
              <w:spacing w:line="360" w:lineRule="auto"/>
              <w:jc w:val="both"/>
              <w:rPr>
                <w:sz w:val="20"/>
                <w:szCs w:val="20"/>
              </w:rPr>
            </w:pPr>
            <w:r w:rsidRPr="00615DB4">
              <w:rPr>
                <w:sz w:val="20"/>
                <w:szCs w:val="20"/>
              </w:rPr>
              <w:t>3 июля — 4 июля</w:t>
            </w:r>
          </w:p>
        </w:tc>
        <w:tc>
          <w:tcPr>
            <w:tcW w:w="6360" w:type="dxa"/>
            <w:tcBorders>
              <w:left w:val="single" w:sz="2" w:space="0" w:color="000000"/>
              <w:bottom w:val="single" w:sz="2" w:space="0" w:color="000000"/>
              <w:right w:val="single" w:sz="2" w:space="0" w:color="000000"/>
            </w:tcBorders>
          </w:tcPr>
          <w:p w:rsidR="005B3034" w:rsidRPr="00615DB4" w:rsidRDefault="005B3034" w:rsidP="00615DB4">
            <w:pPr>
              <w:pStyle w:val="af"/>
              <w:snapToGrid w:val="0"/>
              <w:spacing w:line="360" w:lineRule="auto"/>
              <w:jc w:val="both"/>
              <w:rPr>
                <w:sz w:val="20"/>
                <w:szCs w:val="20"/>
              </w:rPr>
            </w:pPr>
            <w:r w:rsidRPr="00615DB4">
              <w:rPr>
                <w:sz w:val="20"/>
                <w:szCs w:val="20"/>
              </w:rPr>
              <w:t>Анализ статистических данных по теме</w:t>
            </w:r>
            <w:r w:rsidR="00651EF0" w:rsidRPr="00615DB4">
              <w:rPr>
                <w:sz w:val="20"/>
                <w:szCs w:val="20"/>
              </w:rPr>
              <w:t xml:space="preserve"> </w:t>
            </w:r>
            <w:r w:rsidRPr="00615DB4">
              <w:rPr>
                <w:sz w:val="20"/>
                <w:szCs w:val="20"/>
              </w:rPr>
              <w:t>Состояние пищевой промышленности г. Благовещенска</w:t>
            </w:r>
          </w:p>
        </w:tc>
      </w:tr>
      <w:tr w:rsidR="005B3034" w:rsidRPr="00615DB4">
        <w:tc>
          <w:tcPr>
            <w:tcW w:w="1920" w:type="dxa"/>
            <w:tcBorders>
              <w:left w:val="single" w:sz="2" w:space="0" w:color="000000"/>
              <w:bottom w:val="single" w:sz="2" w:space="0" w:color="000000"/>
            </w:tcBorders>
          </w:tcPr>
          <w:p w:rsidR="005B3034" w:rsidRPr="00615DB4" w:rsidRDefault="005B3034" w:rsidP="00615DB4">
            <w:pPr>
              <w:pStyle w:val="af"/>
              <w:snapToGrid w:val="0"/>
              <w:spacing w:line="360" w:lineRule="auto"/>
              <w:jc w:val="both"/>
              <w:rPr>
                <w:sz w:val="20"/>
                <w:szCs w:val="20"/>
              </w:rPr>
            </w:pPr>
            <w:r w:rsidRPr="00615DB4">
              <w:rPr>
                <w:sz w:val="20"/>
                <w:szCs w:val="20"/>
              </w:rPr>
              <w:t>5 июля - 8 июля</w:t>
            </w:r>
          </w:p>
        </w:tc>
        <w:tc>
          <w:tcPr>
            <w:tcW w:w="6360" w:type="dxa"/>
            <w:tcBorders>
              <w:left w:val="single" w:sz="2" w:space="0" w:color="000000"/>
              <w:bottom w:val="single" w:sz="2" w:space="0" w:color="000000"/>
              <w:right w:val="single" w:sz="2" w:space="0" w:color="000000"/>
            </w:tcBorders>
          </w:tcPr>
          <w:p w:rsidR="005B3034" w:rsidRPr="00615DB4" w:rsidRDefault="005B3034" w:rsidP="00615DB4">
            <w:pPr>
              <w:pStyle w:val="af"/>
              <w:snapToGrid w:val="0"/>
              <w:spacing w:line="360" w:lineRule="auto"/>
              <w:jc w:val="both"/>
              <w:rPr>
                <w:sz w:val="20"/>
                <w:szCs w:val="20"/>
              </w:rPr>
            </w:pPr>
            <w:r w:rsidRPr="00615DB4">
              <w:rPr>
                <w:sz w:val="20"/>
                <w:szCs w:val="20"/>
              </w:rPr>
              <w:t>Оформление отчёта по учебно-ознакомительной практике</w:t>
            </w:r>
          </w:p>
        </w:tc>
      </w:tr>
    </w:tbl>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p>
    <w:p w:rsidR="005B3034" w:rsidRPr="00FA4C29" w:rsidRDefault="00615DB4" w:rsidP="00651EF0">
      <w:pPr>
        <w:spacing w:line="360" w:lineRule="auto"/>
        <w:ind w:firstLine="709"/>
        <w:jc w:val="both"/>
        <w:rPr>
          <w:sz w:val="28"/>
          <w:szCs w:val="28"/>
        </w:rPr>
      </w:pPr>
      <w:r w:rsidRPr="00615DB4">
        <w:rPr>
          <w:sz w:val="28"/>
          <w:szCs w:val="28"/>
        </w:rPr>
        <w:br w:type="page"/>
      </w:r>
      <w:r w:rsidR="005B3034" w:rsidRPr="00615DB4">
        <w:rPr>
          <w:sz w:val="28"/>
          <w:szCs w:val="28"/>
        </w:rPr>
        <w:t>Содержание</w:t>
      </w:r>
    </w:p>
    <w:p w:rsidR="00615DB4" w:rsidRPr="00FA4C29" w:rsidRDefault="00615DB4" w:rsidP="00651EF0">
      <w:pPr>
        <w:spacing w:line="360" w:lineRule="auto"/>
        <w:ind w:firstLine="709"/>
        <w:jc w:val="both"/>
        <w:rPr>
          <w:sz w:val="28"/>
          <w:szCs w:val="28"/>
        </w:rPr>
      </w:pPr>
    </w:p>
    <w:p w:rsidR="005B3034" w:rsidRPr="00615DB4" w:rsidRDefault="005B3034" w:rsidP="00615DB4">
      <w:pPr>
        <w:spacing w:line="360" w:lineRule="auto"/>
        <w:jc w:val="both"/>
        <w:rPr>
          <w:sz w:val="28"/>
          <w:szCs w:val="28"/>
        </w:rPr>
      </w:pPr>
      <w:r w:rsidRPr="00615DB4">
        <w:rPr>
          <w:sz w:val="28"/>
          <w:szCs w:val="28"/>
        </w:rPr>
        <w:t>Введение</w:t>
      </w:r>
    </w:p>
    <w:p w:rsidR="005B3034" w:rsidRPr="00615DB4" w:rsidRDefault="005B3034" w:rsidP="00615DB4">
      <w:pPr>
        <w:spacing w:line="360" w:lineRule="auto"/>
        <w:jc w:val="both"/>
        <w:rPr>
          <w:sz w:val="28"/>
          <w:szCs w:val="28"/>
        </w:rPr>
      </w:pPr>
      <w:r w:rsidRPr="00615DB4">
        <w:rPr>
          <w:sz w:val="28"/>
          <w:szCs w:val="28"/>
        </w:rPr>
        <w:t>1.</w:t>
      </w:r>
      <w:r w:rsidR="00615DB4">
        <w:rPr>
          <w:sz w:val="28"/>
          <w:szCs w:val="28"/>
        </w:rPr>
        <w:t xml:space="preserve"> </w:t>
      </w:r>
      <w:r w:rsidRPr="00615DB4">
        <w:rPr>
          <w:sz w:val="28"/>
          <w:szCs w:val="28"/>
        </w:rPr>
        <w:t>Анализ взаимосвязи потребительского спроса и дохода покупателей</w:t>
      </w:r>
    </w:p>
    <w:p w:rsidR="005B3034" w:rsidRPr="00615DB4" w:rsidRDefault="005B3034" w:rsidP="00615DB4">
      <w:pPr>
        <w:spacing w:line="360" w:lineRule="auto"/>
        <w:jc w:val="both"/>
        <w:rPr>
          <w:sz w:val="28"/>
          <w:szCs w:val="28"/>
        </w:rPr>
      </w:pPr>
      <w:r w:rsidRPr="00615DB4">
        <w:rPr>
          <w:sz w:val="28"/>
          <w:szCs w:val="28"/>
        </w:rPr>
        <w:t>1.2</w:t>
      </w:r>
      <w:r w:rsidR="00615DB4">
        <w:rPr>
          <w:sz w:val="28"/>
          <w:szCs w:val="28"/>
        </w:rPr>
        <w:t xml:space="preserve"> </w:t>
      </w:r>
      <w:r w:rsidRPr="00615DB4">
        <w:rPr>
          <w:sz w:val="28"/>
          <w:szCs w:val="28"/>
        </w:rPr>
        <w:t>Изучение п</w:t>
      </w:r>
      <w:r w:rsidR="00615DB4">
        <w:rPr>
          <w:sz w:val="28"/>
          <w:szCs w:val="28"/>
        </w:rPr>
        <w:t>оведения потребителей на рынке</w:t>
      </w:r>
    </w:p>
    <w:p w:rsidR="005B3034" w:rsidRPr="00615DB4" w:rsidRDefault="005B3034" w:rsidP="00615DB4">
      <w:pPr>
        <w:spacing w:line="360" w:lineRule="auto"/>
        <w:jc w:val="both"/>
        <w:rPr>
          <w:sz w:val="28"/>
          <w:szCs w:val="28"/>
        </w:rPr>
      </w:pPr>
      <w:r w:rsidRPr="00615DB4">
        <w:rPr>
          <w:sz w:val="28"/>
          <w:szCs w:val="28"/>
        </w:rPr>
        <w:t>2.</w:t>
      </w:r>
      <w:r w:rsidR="00651EF0" w:rsidRPr="00615DB4">
        <w:rPr>
          <w:sz w:val="28"/>
          <w:szCs w:val="28"/>
        </w:rPr>
        <w:t xml:space="preserve"> </w:t>
      </w:r>
      <w:r w:rsidRPr="00615DB4">
        <w:rPr>
          <w:sz w:val="28"/>
          <w:szCs w:val="28"/>
        </w:rPr>
        <w:t>Изучение рыночных структур и отдельных рынков</w:t>
      </w:r>
    </w:p>
    <w:p w:rsidR="005B3034" w:rsidRPr="00615DB4" w:rsidRDefault="005B3034" w:rsidP="00615DB4">
      <w:pPr>
        <w:spacing w:line="360" w:lineRule="auto"/>
        <w:jc w:val="both"/>
        <w:rPr>
          <w:sz w:val="28"/>
          <w:szCs w:val="28"/>
        </w:rPr>
      </w:pPr>
      <w:r w:rsidRPr="00615DB4">
        <w:rPr>
          <w:sz w:val="28"/>
          <w:szCs w:val="28"/>
        </w:rPr>
        <w:t>2.1</w:t>
      </w:r>
      <w:r w:rsidR="00615DB4">
        <w:rPr>
          <w:sz w:val="28"/>
          <w:szCs w:val="28"/>
        </w:rPr>
        <w:t xml:space="preserve"> </w:t>
      </w:r>
      <w:r w:rsidRPr="00615DB4">
        <w:rPr>
          <w:sz w:val="28"/>
          <w:szCs w:val="28"/>
        </w:rPr>
        <w:t>Анализ рынка хлебобулочных изделий</w:t>
      </w:r>
    </w:p>
    <w:p w:rsidR="005B3034" w:rsidRPr="00615DB4" w:rsidRDefault="005B3034" w:rsidP="00615DB4">
      <w:pPr>
        <w:spacing w:line="360" w:lineRule="auto"/>
        <w:jc w:val="both"/>
        <w:rPr>
          <w:sz w:val="28"/>
          <w:szCs w:val="28"/>
        </w:rPr>
      </w:pPr>
      <w:r w:rsidRPr="00615DB4">
        <w:rPr>
          <w:sz w:val="28"/>
          <w:szCs w:val="28"/>
        </w:rPr>
        <w:t>2.2</w:t>
      </w:r>
      <w:r w:rsidR="00615DB4">
        <w:rPr>
          <w:sz w:val="28"/>
          <w:szCs w:val="28"/>
        </w:rPr>
        <w:t xml:space="preserve"> </w:t>
      </w:r>
      <w:r w:rsidRPr="00615DB4">
        <w:rPr>
          <w:sz w:val="28"/>
          <w:szCs w:val="28"/>
        </w:rPr>
        <w:t>Изучение рынка розничной торговли продуктов питания</w:t>
      </w:r>
    </w:p>
    <w:p w:rsidR="005B3034" w:rsidRPr="00615DB4" w:rsidRDefault="005B3034" w:rsidP="00615DB4">
      <w:pPr>
        <w:spacing w:line="360" w:lineRule="auto"/>
        <w:jc w:val="both"/>
        <w:rPr>
          <w:sz w:val="28"/>
          <w:szCs w:val="28"/>
        </w:rPr>
      </w:pPr>
      <w:r w:rsidRPr="00615DB4">
        <w:rPr>
          <w:sz w:val="28"/>
          <w:szCs w:val="28"/>
        </w:rPr>
        <w:t>2.3</w:t>
      </w:r>
      <w:r w:rsidR="00615DB4">
        <w:rPr>
          <w:sz w:val="28"/>
          <w:szCs w:val="28"/>
        </w:rPr>
        <w:t xml:space="preserve"> </w:t>
      </w:r>
      <w:r w:rsidRPr="00615DB4">
        <w:rPr>
          <w:sz w:val="28"/>
          <w:szCs w:val="28"/>
        </w:rPr>
        <w:t>Изучение рынка парикмахерских услуг</w:t>
      </w:r>
    </w:p>
    <w:p w:rsidR="005B3034" w:rsidRPr="00615DB4" w:rsidRDefault="005B3034" w:rsidP="00615DB4">
      <w:pPr>
        <w:spacing w:line="360" w:lineRule="auto"/>
        <w:jc w:val="both"/>
        <w:rPr>
          <w:sz w:val="28"/>
          <w:szCs w:val="28"/>
        </w:rPr>
      </w:pPr>
      <w:r w:rsidRPr="00615DB4">
        <w:rPr>
          <w:sz w:val="28"/>
          <w:szCs w:val="28"/>
        </w:rPr>
        <w:t>2.4</w:t>
      </w:r>
      <w:r w:rsidR="00615DB4">
        <w:rPr>
          <w:sz w:val="28"/>
          <w:szCs w:val="28"/>
        </w:rPr>
        <w:t xml:space="preserve"> </w:t>
      </w:r>
      <w:r w:rsidRPr="00615DB4">
        <w:rPr>
          <w:sz w:val="28"/>
          <w:szCs w:val="28"/>
        </w:rPr>
        <w:t>Характеристика рынка жилья</w:t>
      </w:r>
    </w:p>
    <w:p w:rsidR="005B3034" w:rsidRPr="00615DB4" w:rsidRDefault="005B3034" w:rsidP="00615DB4">
      <w:pPr>
        <w:spacing w:line="360" w:lineRule="auto"/>
        <w:jc w:val="both"/>
        <w:rPr>
          <w:sz w:val="28"/>
          <w:szCs w:val="28"/>
        </w:rPr>
      </w:pPr>
      <w:r w:rsidRPr="00615DB4">
        <w:rPr>
          <w:sz w:val="28"/>
          <w:szCs w:val="28"/>
        </w:rPr>
        <w:t>2.5</w:t>
      </w:r>
      <w:r w:rsidR="00615DB4">
        <w:rPr>
          <w:sz w:val="28"/>
          <w:szCs w:val="28"/>
        </w:rPr>
        <w:t xml:space="preserve"> </w:t>
      </w:r>
      <w:r w:rsidRPr="00615DB4">
        <w:rPr>
          <w:sz w:val="28"/>
          <w:szCs w:val="28"/>
        </w:rPr>
        <w:t xml:space="preserve">Изучение </w:t>
      </w:r>
      <w:r w:rsidR="00615DB4">
        <w:rPr>
          <w:sz w:val="28"/>
          <w:szCs w:val="28"/>
        </w:rPr>
        <w:t>рынка фармацевтических товаров</w:t>
      </w:r>
    </w:p>
    <w:p w:rsidR="005B3034" w:rsidRPr="00615DB4" w:rsidRDefault="005B3034" w:rsidP="00615DB4">
      <w:pPr>
        <w:spacing w:line="360" w:lineRule="auto"/>
        <w:jc w:val="both"/>
        <w:rPr>
          <w:sz w:val="28"/>
          <w:szCs w:val="28"/>
        </w:rPr>
      </w:pPr>
      <w:r w:rsidRPr="00615DB4">
        <w:rPr>
          <w:sz w:val="28"/>
          <w:szCs w:val="28"/>
        </w:rPr>
        <w:t>2.6</w:t>
      </w:r>
      <w:r w:rsidR="00615DB4">
        <w:rPr>
          <w:sz w:val="28"/>
          <w:szCs w:val="28"/>
        </w:rPr>
        <w:t xml:space="preserve"> </w:t>
      </w:r>
      <w:r w:rsidRPr="00615DB4">
        <w:rPr>
          <w:sz w:val="28"/>
          <w:szCs w:val="28"/>
        </w:rPr>
        <w:t>Анализ рынка мебели</w:t>
      </w:r>
    </w:p>
    <w:p w:rsidR="005B3034" w:rsidRPr="00615DB4" w:rsidRDefault="005B3034" w:rsidP="00615DB4">
      <w:pPr>
        <w:spacing w:line="360" w:lineRule="auto"/>
        <w:jc w:val="both"/>
        <w:rPr>
          <w:sz w:val="28"/>
          <w:szCs w:val="28"/>
        </w:rPr>
      </w:pPr>
      <w:r w:rsidRPr="00615DB4">
        <w:rPr>
          <w:sz w:val="28"/>
          <w:szCs w:val="28"/>
        </w:rPr>
        <w:t>2.7</w:t>
      </w:r>
      <w:r w:rsidR="00615DB4">
        <w:rPr>
          <w:sz w:val="28"/>
          <w:szCs w:val="28"/>
        </w:rPr>
        <w:t xml:space="preserve"> </w:t>
      </w:r>
      <w:r w:rsidRPr="00615DB4">
        <w:rPr>
          <w:sz w:val="28"/>
          <w:szCs w:val="28"/>
        </w:rPr>
        <w:t>Изучение рынка оргтехники</w:t>
      </w:r>
    </w:p>
    <w:p w:rsidR="005B3034" w:rsidRPr="00615DB4" w:rsidRDefault="005B3034" w:rsidP="00615DB4">
      <w:pPr>
        <w:spacing w:line="360" w:lineRule="auto"/>
        <w:jc w:val="both"/>
        <w:rPr>
          <w:sz w:val="28"/>
          <w:szCs w:val="28"/>
        </w:rPr>
      </w:pPr>
      <w:r w:rsidRPr="00615DB4">
        <w:rPr>
          <w:sz w:val="28"/>
          <w:szCs w:val="28"/>
        </w:rPr>
        <w:t>3. Состояние пищевой промышленности в г. Благовещенске</w:t>
      </w:r>
    </w:p>
    <w:p w:rsidR="005B3034" w:rsidRPr="00615DB4" w:rsidRDefault="005B3034" w:rsidP="00615DB4">
      <w:pPr>
        <w:spacing w:line="360" w:lineRule="auto"/>
        <w:jc w:val="both"/>
        <w:rPr>
          <w:sz w:val="28"/>
          <w:szCs w:val="28"/>
        </w:rPr>
      </w:pPr>
      <w:r w:rsidRPr="00615DB4">
        <w:rPr>
          <w:sz w:val="28"/>
          <w:szCs w:val="28"/>
        </w:rPr>
        <w:t>Заключение</w:t>
      </w:r>
    </w:p>
    <w:p w:rsidR="005B3034" w:rsidRPr="00615DB4" w:rsidRDefault="005B3034" w:rsidP="00615DB4">
      <w:pPr>
        <w:spacing w:line="360" w:lineRule="auto"/>
        <w:jc w:val="both"/>
        <w:rPr>
          <w:sz w:val="28"/>
          <w:szCs w:val="28"/>
        </w:rPr>
      </w:pPr>
      <w:r w:rsidRPr="00615DB4">
        <w:rPr>
          <w:sz w:val="28"/>
          <w:szCs w:val="28"/>
        </w:rPr>
        <w:t>Список использованных источников</w:t>
      </w:r>
    </w:p>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p>
    <w:p w:rsidR="005B3034" w:rsidRPr="00615DB4" w:rsidRDefault="00615DB4" w:rsidP="00651EF0">
      <w:pPr>
        <w:spacing w:line="360" w:lineRule="auto"/>
        <w:ind w:firstLine="709"/>
        <w:jc w:val="both"/>
        <w:rPr>
          <w:sz w:val="28"/>
          <w:szCs w:val="28"/>
        </w:rPr>
      </w:pPr>
      <w:r>
        <w:rPr>
          <w:sz w:val="28"/>
          <w:szCs w:val="28"/>
        </w:rPr>
        <w:br w:type="page"/>
      </w:r>
      <w:r w:rsidR="005B3034" w:rsidRPr="00615DB4">
        <w:rPr>
          <w:sz w:val="28"/>
          <w:szCs w:val="28"/>
        </w:rPr>
        <w:t>Введение</w:t>
      </w:r>
    </w:p>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r w:rsidRPr="00615DB4">
        <w:rPr>
          <w:sz w:val="28"/>
          <w:szCs w:val="28"/>
        </w:rPr>
        <w:t xml:space="preserve">Рынок – это система экономических отношений по поводу купли-продажи товаров. Основными элементами рынка являются цена, спрос и предложение. Рост доходов приводит к увеличению спроса на товары и услуги, а сокращение - к его снижению. </w:t>
      </w:r>
    </w:p>
    <w:p w:rsidR="005B3034" w:rsidRPr="00B17CD7" w:rsidRDefault="005B3034" w:rsidP="00B17CD7">
      <w:pPr>
        <w:spacing w:line="360" w:lineRule="auto"/>
        <w:ind w:firstLine="709"/>
        <w:jc w:val="both"/>
        <w:rPr>
          <w:sz w:val="28"/>
          <w:szCs w:val="28"/>
        </w:rPr>
      </w:pPr>
      <w:r w:rsidRPr="00B17CD7">
        <w:rPr>
          <w:sz w:val="28"/>
          <w:szCs w:val="28"/>
        </w:rPr>
        <w:t>Рынок состоит из множества типов потребителей, множества товаров, множества нужд. Группы потребителей могут формироваться по географическим признакам (регионы, города), демографическим признакам (пол, возраст, уровень доходов, уровень образования), социографическим признакам (принадлежность к общественному классу, образ жизни) и поведенческим признакам (поводы для покупок, искомые выгоды, интенсивность потребления).</w:t>
      </w:r>
    </w:p>
    <w:p w:rsidR="005B3034" w:rsidRPr="00615DB4" w:rsidRDefault="005B3034" w:rsidP="00651EF0">
      <w:pPr>
        <w:spacing w:line="360" w:lineRule="auto"/>
        <w:ind w:firstLine="709"/>
        <w:jc w:val="both"/>
        <w:rPr>
          <w:sz w:val="28"/>
          <w:szCs w:val="28"/>
        </w:rPr>
      </w:pPr>
      <w:r w:rsidRPr="00615DB4">
        <w:rPr>
          <w:sz w:val="28"/>
          <w:szCs w:val="28"/>
        </w:rPr>
        <w:t>Целью учебно-ознакомительной</w:t>
      </w:r>
      <w:r w:rsidR="00651EF0" w:rsidRPr="00615DB4">
        <w:rPr>
          <w:sz w:val="28"/>
          <w:szCs w:val="28"/>
        </w:rPr>
        <w:t xml:space="preserve"> </w:t>
      </w:r>
      <w:r w:rsidRPr="00615DB4">
        <w:rPr>
          <w:sz w:val="28"/>
          <w:szCs w:val="28"/>
        </w:rPr>
        <w:t>практики</w:t>
      </w:r>
      <w:r w:rsidR="00651EF0" w:rsidRPr="00615DB4">
        <w:rPr>
          <w:sz w:val="28"/>
          <w:szCs w:val="28"/>
        </w:rPr>
        <w:t xml:space="preserve"> </w:t>
      </w:r>
      <w:r w:rsidRPr="00615DB4">
        <w:rPr>
          <w:sz w:val="28"/>
          <w:szCs w:val="28"/>
        </w:rPr>
        <w:t xml:space="preserve"> является закрепление полученных теоретических знаний об экономической</w:t>
      </w:r>
      <w:r w:rsidR="00651EF0" w:rsidRPr="00615DB4">
        <w:rPr>
          <w:sz w:val="28"/>
          <w:szCs w:val="28"/>
        </w:rPr>
        <w:t xml:space="preserve"> </w:t>
      </w:r>
      <w:r w:rsidRPr="00615DB4">
        <w:rPr>
          <w:sz w:val="28"/>
          <w:szCs w:val="28"/>
        </w:rPr>
        <w:t>деятельности организаций, знакомство студентов с</w:t>
      </w:r>
      <w:r w:rsidR="00651EF0" w:rsidRPr="00615DB4">
        <w:rPr>
          <w:sz w:val="28"/>
          <w:szCs w:val="28"/>
        </w:rPr>
        <w:t xml:space="preserve"> </w:t>
      </w:r>
      <w:r w:rsidRPr="00615DB4">
        <w:rPr>
          <w:sz w:val="28"/>
          <w:szCs w:val="28"/>
        </w:rPr>
        <w:t>организациями</w:t>
      </w:r>
      <w:r w:rsidR="00651EF0" w:rsidRPr="00615DB4">
        <w:rPr>
          <w:sz w:val="28"/>
          <w:szCs w:val="28"/>
        </w:rPr>
        <w:t xml:space="preserve"> </w:t>
      </w:r>
      <w:r w:rsidRPr="00615DB4">
        <w:rPr>
          <w:sz w:val="28"/>
          <w:szCs w:val="28"/>
        </w:rPr>
        <w:t>различных форм собственности, анализ их хозяйственной деятельности</w:t>
      </w:r>
      <w:r w:rsidR="00651EF0" w:rsidRPr="00615DB4">
        <w:rPr>
          <w:sz w:val="28"/>
          <w:szCs w:val="28"/>
        </w:rPr>
        <w:t xml:space="preserve"> </w:t>
      </w:r>
      <w:r w:rsidRPr="00615DB4">
        <w:rPr>
          <w:sz w:val="28"/>
          <w:szCs w:val="28"/>
        </w:rPr>
        <w:t>и положения</w:t>
      </w:r>
      <w:r w:rsidR="00651EF0" w:rsidRPr="00615DB4">
        <w:rPr>
          <w:sz w:val="28"/>
          <w:szCs w:val="28"/>
        </w:rPr>
        <w:t xml:space="preserve"> </w:t>
      </w:r>
      <w:r w:rsidRPr="00615DB4">
        <w:rPr>
          <w:sz w:val="28"/>
          <w:szCs w:val="28"/>
        </w:rPr>
        <w:t xml:space="preserve">на рынке, развитие навыков работы с материалами статистики и периодической печати. Так же целью учебно-ознакомительной практики является изучение рыночных структур, поведения потребителей на рынке, потребительский спрос, влияние на него доходов покупателей и цен, а также включает работу со статистическими данными и их анализ. </w:t>
      </w:r>
    </w:p>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p>
    <w:p w:rsidR="005B3034" w:rsidRPr="00B17CD7" w:rsidRDefault="00B17CD7" w:rsidP="00651EF0">
      <w:pPr>
        <w:spacing w:line="360" w:lineRule="auto"/>
        <w:ind w:firstLine="709"/>
        <w:jc w:val="both"/>
        <w:rPr>
          <w:sz w:val="28"/>
          <w:szCs w:val="28"/>
        </w:rPr>
      </w:pPr>
      <w:r>
        <w:rPr>
          <w:sz w:val="28"/>
          <w:szCs w:val="28"/>
        </w:rPr>
        <w:br w:type="page"/>
      </w:r>
      <w:r w:rsidR="005B3034" w:rsidRPr="00615DB4">
        <w:rPr>
          <w:sz w:val="28"/>
          <w:szCs w:val="28"/>
        </w:rPr>
        <w:t>1.</w:t>
      </w:r>
      <w:r w:rsidRPr="00B17CD7">
        <w:rPr>
          <w:sz w:val="28"/>
          <w:szCs w:val="28"/>
        </w:rPr>
        <w:t xml:space="preserve"> </w:t>
      </w:r>
      <w:r w:rsidR="005B3034" w:rsidRPr="00615DB4">
        <w:rPr>
          <w:sz w:val="28"/>
          <w:szCs w:val="28"/>
        </w:rPr>
        <w:t>Анализ взаимосвязи потребительского спроса и до</w:t>
      </w:r>
      <w:r>
        <w:rPr>
          <w:sz w:val="28"/>
          <w:szCs w:val="28"/>
        </w:rPr>
        <w:t>хода покупателей</w:t>
      </w:r>
    </w:p>
    <w:p w:rsidR="005B3034" w:rsidRPr="00615DB4" w:rsidRDefault="005B3034" w:rsidP="00651EF0">
      <w:pPr>
        <w:spacing w:line="360" w:lineRule="auto"/>
        <w:ind w:firstLine="709"/>
        <w:jc w:val="both"/>
        <w:rPr>
          <w:sz w:val="28"/>
          <w:szCs w:val="28"/>
        </w:rPr>
      </w:pPr>
    </w:p>
    <w:tbl>
      <w:tblPr>
        <w:tblW w:w="9116" w:type="dxa"/>
        <w:tblInd w:w="348" w:type="dxa"/>
        <w:tblLayout w:type="fixed"/>
        <w:tblLook w:val="0000" w:firstRow="0" w:lastRow="0" w:firstColumn="0" w:lastColumn="0" w:noHBand="0" w:noVBand="0"/>
      </w:tblPr>
      <w:tblGrid>
        <w:gridCol w:w="4438"/>
        <w:gridCol w:w="852"/>
        <w:gridCol w:w="851"/>
        <w:gridCol w:w="992"/>
        <w:gridCol w:w="992"/>
        <w:gridCol w:w="991"/>
      </w:tblGrid>
      <w:tr w:rsidR="005B3034" w:rsidRPr="00615DB4" w:rsidTr="0032341E">
        <w:trPr>
          <w:cantSplit/>
        </w:trPr>
        <w:tc>
          <w:tcPr>
            <w:tcW w:w="4438" w:type="dxa"/>
            <w:vMerge w:val="restart"/>
            <w:tcBorders>
              <w:top w:val="single" w:sz="4" w:space="0" w:color="000000"/>
              <w:left w:val="single" w:sz="4" w:space="0" w:color="000000"/>
              <w:bottom w:val="single" w:sz="4" w:space="0" w:color="000000"/>
            </w:tcBorders>
            <w:vAlign w:val="center"/>
          </w:tcPr>
          <w:p w:rsidR="005B3034" w:rsidRPr="00B17CD7" w:rsidRDefault="005B3034" w:rsidP="00B17CD7">
            <w:pPr>
              <w:snapToGrid w:val="0"/>
              <w:spacing w:line="360" w:lineRule="auto"/>
              <w:ind w:firstLine="35"/>
              <w:jc w:val="both"/>
              <w:rPr>
                <w:sz w:val="20"/>
                <w:szCs w:val="20"/>
              </w:rPr>
            </w:pPr>
            <w:r w:rsidRPr="00B17CD7">
              <w:rPr>
                <w:sz w:val="20"/>
                <w:szCs w:val="20"/>
              </w:rPr>
              <w:t xml:space="preserve">Показатели </w:t>
            </w:r>
          </w:p>
        </w:tc>
        <w:tc>
          <w:tcPr>
            <w:tcW w:w="3687" w:type="dxa"/>
            <w:gridSpan w:val="4"/>
            <w:tcBorders>
              <w:top w:val="single" w:sz="4" w:space="0" w:color="000000"/>
              <w:left w:val="single" w:sz="4" w:space="0" w:color="000000"/>
              <w:bottom w:val="single" w:sz="4" w:space="0" w:color="000000"/>
            </w:tcBorders>
            <w:vAlign w:val="center"/>
          </w:tcPr>
          <w:p w:rsidR="005B3034" w:rsidRPr="00B17CD7" w:rsidRDefault="005B3034" w:rsidP="00B17CD7">
            <w:pPr>
              <w:pStyle w:val="3"/>
              <w:numPr>
                <w:ilvl w:val="2"/>
                <w:numId w:val="2"/>
              </w:numPr>
              <w:snapToGrid w:val="0"/>
              <w:spacing w:line="360" w:lineRule="auto"/>
              <w:ind w:left="0" w:firstLine="35"/>
              <w:jc w:val="both"/>
              <w:rPr>
                <w:b w:val="0"/>
                <w:bCs w:val="0"/>
              </w:rPr>
            </w:pPr>
            <w:r w:rsidRPr="00B17CD7">
              <w:rPr>
                <w:b w:val="0"/>
                <w:bCs w:val="0"/>
              </w:rPr>
              <w:t xml:space="preserve">Годы </w:t>
            </w:r>
          </w:p>
        </w:tc>
        <w:tc>
          <w:tcPr>
            <w:tcW w:w="991" w:type="dxa"/>
            <w:tcBorders>
              <w:top w:val="single" w:sz="4" w:space="0" w:color="000000"/>
              <w:left w:val="single" w:sz="4" w:space="0" w:color="000000"/>
              <w:bottom w:val="single" w:sz="4" w:space="0" w:color="000000"/>
              <w:right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 xml:space="preserve">Темп роста, % </w:t>
            </w:r>
          </w:p>
        </w:tc>
      </w:tr>
      <w:tr w:rsidR="005B3034" w:rsidRPr="00615DB4" w:rsidTr="0032341E">
        <w:trPr>
          <w:cantSplit/>
        </w:trPr>
        <w:tc>
          <w:tcPr>
            <w:tcW w:w="4438" w:type="dxa"/>
            <w:vMerge/>
            <w:tcBorders>
              <w:top w:val="single" w:sz="4" w:space="0" w:color="000000"/>
              <w:left w:val="single" w:sz="4" w:space="0" w:color="000000"/>
              <w:bottom w:val="single" w:sz="4" w:space="0" w:color="000000"/>
            </w:tcBorders>
            <w:vAlign w:val="center"/>
          </w:tcPr>
          <w:p w:rsidR="005B3034" w:rsidRPr="00B17CD7" w:rsidRDefault="005B3034" w:rsidP="00B17CD7">
            <w:pPr>
              <w:snapToGrid w:val="0"/>
              <w:spacing w:line="360" w:lineRule="auto"/>
              <w:ind w:firstLine="35"/>
              <w:jc w:val="both"/>
              <w:rPr>
                <w:sz w:val="20"/>
                <w:szCs w:val="20"/>
              </w:rPr>
            </w:pPr>
          </w:p>
        </w:tc>
        <w:tc>
          <w:tcPr>
            <w:tcW w:w="852"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2000</w:t>
            </w:r>
          </w:p>
        </w:tc>
        <w:tc>
          <w:tcPr>
            <w:tcW w:w="851"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2006</w:t>
            </w:r>
          </w:p>
        </w:tc>
        <w:tc>
          <w:tcPr>
            <w:tcW w:w="992"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2007</w:t>
            </w:r>
          </w:p>
        </w:tc>
        <w:tc>
          <w:tcPr>
            <w:tcW w:w="992"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2008</w:t>
            </w:r>
          </w:p>
        </w:tc>
        <w:tc>
          <w:tcPr>
            <w:tcW w:w="991" w:type="dxa"/>
            <w:tcBorders>
              <w:top w:val="single" w:sz="4" w:space="0" w:color="000000"/>
              <w:left w:val="single" w:sz="4" w:space="0" w:color="000000"/>
              <w:bottom w:val="single" w:sz="4" w:space="0" w:color="000000"/>
              <w:right w:val="single" w:sz="4" w:space="0" w:color="000000"/>
            </w:tcBorders>
          </w:tcPr>
          <w:p w:rsidR="005B3034" w:rsidRPr="00B17CD7" w:rsidRDefault="005B3034" w:rsidP="00B17CD7">
            <w:pPr>
              <w:snapToGrid w:val="0"/>
              <w:spacing w:line="360" w:lineRule="auto"/>
              <w:ind w:firstLine="35"/>
              <w:jc w:val="both"/>
              <w:rPr>
                <w:sz w:val="20"/>
                <w:szCs w:val="20"/>
              </w:rPr>
            </w:pPr>
          </w:p>
        </w:tc>
      </w:tr>
      <w:tr w:rsidR="005B3034" w:rsidRPr="00615DB4" w:rsidTr="0032341E">
        <w:tc>
          <w:tcPr>
            <w:tcW w:w="4438"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1.Численность постоянного населения, тыс. чел.</w:t>
            </w:r>
          </w:p>
        </w:tc>
        <w:tc>
          <w:tcPr>
            <w:tcW w:w="852"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923,1</w:t>
            </w:r>
          </w:p>
        </w:tc>
        <w:tc>
          <w:tcPr>
            <w:tcW w:w="851"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888,1</w:t>
            </w:r>
          </w:p>
        </w:tc>
        <w:tc>
          <w:tcPr>
            <w:tcW w:w="992"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874,6</w:t>
            </w:r>
          </w:p>
        </w:tc>
        <w:tc>
          <w:tcPr>
            <w:tcW w:w="992"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869,6</w:t>
            </w:r>
          </w:p>
        </w:tc>
        <w:tc>
          <w:tcPr>
            <w:tcW w:w="991" w:type="dxa"/>
            <w:tcBorders>
              <w:top w:val="single" w:sz="4" w:space="0" w:color="000000"/>
              <w:left w:val="single" w:sz="4" w:space="0" w:color="000000"/>
              <w:bottom w:val="single" w:sz="4" w:space="0" w:color="000000"/>
              <w:right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-3,00%</w:t>
            </w:r>
          </w:p>
        </w:tc>
      </w:tr>
      <w:tr w:rsidR="005B3034" w:rsidRPr="00615DB4" w:rsidTr="0032341E">
        <w:tc>
          <w:tcPr>
            <w:tcW w:w="4438"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2.Среднедушевые доходы в мес., тыс. руб.</w:t>
            </w:r>
          </w:p>
        </w:tc>
        <w:tc>
          <w:tcPr>
            <w:tcW w:w="852"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1825,2</w:t>
            </w:r>
          </w:p>
        </w:tc>
        <w:tc>
          <w:tcPr>
            <w:tcW w:w="851"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5874,2</w:t>
            </w:r>
          </w:p>
        </w:tc>
        <w:tc>
          <w:tcPr>
            <w:tcW w:w="992"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7232,9</w:t>
            </w:r>
          </w:p>
        </w:tc>
        <w:tc>
          <w:tcPr>
            <w:tcW w:w="992"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9388,6</w:t>
            </w:r>
          </w:p>
        </w:tc>
        <w:tc>
          <w:tcPr>
            <w:tcW w:w="991" w:type="dxa"/>
            <w:tcBorders>
              <w:top w:val="single" w:sz="4" w:space="0" w:color="000000"/>
              <w:left w:val="single" w:sz="4" w:space="0" w:color="000000"/>
              <w:bottom w:val="single" w:sz="4" w:space="0" w:color="000000"/>
              <w:right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59,00%</w:t>
            </w:r>
          </w:p>
        </w:tc>
      </w:tr>
      <w:tr w:rsidR="005B3034" w:rsidRPr="00615DB4" w:rsidTr="0032341E">
        <w:tc>
          <w:tcPr>
            <w:tcW w:w="4438"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3.Среднемесячная номинальная зарплата работников предприятия, тыс. руб.</w:t>
            </w:r>
          </w:p>
        </w:tc>
        <w:tc>
          <w:tcPr>
            <w:tcW w:w="852"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2232,2</w:t>
            </w:r>
          </w:p>
        </w:tc>
        <w:tc>
          <w:tcPr>
            <w:tcW w:w="851"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9391,8</w:t>
            </w:r>
          </w:p>
        </w:tc>
        <w:tc>
          <w:tcPr>
            <w:tcW w:w="992"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11110,8</w:t>
            </w:r>
          </w:p>
        </w:tc>
        <w:tc>
          <w:tcPr>
            <w:tcW w:w="992"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13534,4</w:t>
            </w:r>
          </w:p>
        </w:tc>
        <w:tc>
          <w:tcPr>
            <w:tcW w:w="991" w:type="dxa"/>
            <w:tcBorders>
              <w:top w:val="single" w:sz="4" w:space="0" w:color="000000"/>
              <w:left w:val="single" w:sz="4" w:space="0" w:color="000000"/>
              <w:bottom w:val="single" w:sz="4" w:space="0" w:color="000000"/>
              <w:right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44,00%</w:t>
            </w:r>
          </w:p>
        </w:tc>
      </w:tr>
      <w:tr w:rsidR="005B3034" w:rsidRPr="00615DB4" w:rsidTr="0032341E">
        <w:tc>
          <w:tcPr>
            <w:tcW w:w="4438"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4.Оборот розничной торговли, млн. руб.</w:t>
            </w:r>
          </w:p>
        </w:tc>
        <w:tc>
          <w:tcPr>
            <w:tcW w:w="852"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11433</w:t>
            </w:r>
          </w:p>
        </w:tc>
        <w:tc>
          <w:tcPr>
            <w:tcW w:w="851"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28481</w:t>
            </w:r>
          </w:p>
        </w:tc>
        <w:tc>
          <w:tcPr>
            <w:tcW w:w="992"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35042</w:t>
            </w:r>
          </w:p>
        </w:tc>
        <w:tc>
          <w:tcPr>
            <w:tcW w:w="992"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41872</w:t>
            </w:r>
          </w:p>
        </w:tc>
        <w:tc>
          <w:tcPr>
            <w:tcW w:w="991" w:type="dxa"/>
            <w:tcBorders>
              <w:top w:val="single" w:sz="4" w:space="0" w:color="000000"/>
              <w:left w:val="single" w:sz="4" w:space="0" w:color="000000"/>
              <w:bottom w:val="single" w:sz="4" w:space="0" w:color="000000"/>
              <w:right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47,00%</w:t>
            </w:r>
          </w:p>
        </w:tc>
      </w:tr>
      <w:tr w:rsidR="005B3034" w:rsidRPr="00615DB4" w:rsidTr="0032341E">
        <w:tc>
          <w:tcPr>
            <w:tcW w:w="4438"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r w:rsidRPr="00B17CD7">
              <w:rPr>
                <w:sz w:val="20"/>
                <w:szCs w:val="20"/>
              </w:rPr>
              <w:t>5.Динамика индексов потребительских цен на продукты питания, в т.ч.:</w:t>
            </w:r>
          </w:p>
          <w:p w:rsidR="005B3034" w:rsidRPr="00B17CD7" w:rsidRDefault="005B3034" w:rsidP="00B17CD7">
            <w:pPr>
              <w:numPr>
                <w:ilvl w:val="0"/>
                <w:numId w:val="3"/>
              </w:numPr>
              <w:tabs>
                <w:tab w:val="left" w:pos="360"/>
              </w:tabs>
              <w:spacing w:line="360" w:lineRule="auto"/>
              <w:ind w:left="0" w:firstLine="35"/>
              <w:jc w:val="both"/>
              <w:rPr>
                <w:sz w:val="20"/>
                <w:szCs w:val="20"/>
              </w:rPr>
            </w:pPr>
            <w:r w:rsidRPr="00B17CD7">
              <w:rPr>
                <w:sz w:val="20"/>
                <w:szCs w:val="20"/>
              </w:rPr>
              <w:t>Мясопродукты</w:t>
            </w:r>
          </w:p>
          <w:p w:rsidR="005B3034" w:rsidRPr="00B17CD7" w:rsidRDefault="005B3034" w:rsidP="00B17CD7">
            <w:pPr>
              <w:numPr>
                <w:ilvl w:val="0"/>
                <w:numId w:val="3"/>
              </w:numPr>
              <w:tabs>
                <w:tab w:val="left" w:pos="360"/>
              </w:tabs>
              <w:spacing w:line="360" w:lineRule="auto"/>
              <w:ind w:left="0" w:firstLine="35"/>
              <w:jc w:val="both"/>
              <w:rPr>
                <w:sz w:val="20"/>
                <w:szCs w:val="20"/>
              </w:rPr>
            </w:pPr>
            <w:r w:rsidRPr="00B17CD7">
              <w:rPr>
                <w:sz w:val="20"/>
                <w:szCs w:val="20"/>
              </w:rPr>
              <w:t>Рыбопродукты</w:t>
            </w:r>
          </w:p>
          <w:p w:rsidR="005B3034" w:rsidRPr="00B17CD7" w:rsidRDefault="005B3034" w:rsidP="00B17CD7">
            <w:pPr>
              <w:numPr>
                <w:ilvl w:val="0"/>
                <w:numId w:val="3"/>
              </w:numPr>
              <w:tabs>
                <w:tab w:val="left" w:pos="360"/>
              </w:tabs>
              <w:spacing w:line="360" w:lineRule="auto"/>
              <w:ind w:left="0" w:firstLine="35"/>
              <w:jc w:val="both"/>
              <w:rPr>
                <w:sz w:val="20"/>
                <w:szCs w:val="20"/>
              </w:rPr>
            </w:pPr>
            <w:r w:rsidRPr="00B17CD7">
              <w:rPr>
                <w:sz w:val="20"/>
                <w:szCs w:val="20"/>
              </w:rPr>
              <w:t xml:space="preserve">Масло и жиры </w:t>
            </w:r>
          </w:p>
          <w:p w:rsidR="005B3034" w:rsidRPr="00B17CD7" w:rsidRDefault="005B3034" w:rsidP="00B17CD7">
            <w:pPr>
              <w:numPr>
                <w:ilvl w:val="0"/>
                <w:numId w:val="3"/>
              </w:numPr>
              <w:tabs>
                <w:tab w:val="left" w:pos="360"/>
              </w:tabs>
              <w:spacing w:line="360" w:lineRule="auto"/>
              <w:ind w:left="0" w:firstLine="35"/>
              <w:jc w:val="both"/>
              <w:rPr>
                <w:sz w:val="20"/>
                <w:szCs w:val="20"/>
              </w:rPr>
            </w:pPr>
            <w:r w:rsidRPr="00B17CD7">
              <w:rPr>
                <w:sz w:val="20"/>
                <w:szCs w:val="20"/>
              </w:rPr>
              <w:t>Молочные продукты</w:t>
            </w:r>
          </w:p>
          <w:p w:rsidR="005B3034" w:rsidRPr="00B17CD7" w:rsidRDefault="005B3034" w:rsidP="00B17CD7">
            <w:pPr>
              <w:numPr>
                <w:ilvl w:val="0"/>
                <w:numId w:val="3"/>
              </w:numPr>
              <w:tabs>
                <w:tab w:val="left" w:pos="360"/>
              </w:tabs>
              <w:spacing w:line="360" w:lineRule="auto"/>
              <w:ind w:left="0" w:firstLine="35"/>
              <w:jc w:val="both"/>
              <w:rPr>
                <w:sz w:val="20"/>
                <w:szCs w:val="20"/>
              </w:rPr>
            </w:pPr>
            <w:r w:rsidRPr="00B17CD7">
              <w:rPr>
                <w:sz w:val="20"/>
                <w:szCs w:val="20"/>
              </w:rPr>
              <w:t>Кондитерские изделия</w:t>
            </w:r>
          </w:p>
          <w:p w:rsidR="005B3034" w:rsidRPr="00B17CD7" w:rsidRDefault="005B3034" w:rsidP="00B17CD7">
            <w:pPr>
              <w:numPr>
                <w:ilvl w:val="0"/>
                <w:numId w:val="3"/>
              </w:numPr>
              <w:tabs>
                <w:tab w:val="left" w:pos="360"/>
              </w:tabs>
              <w:spacing w:line="360" w:lineRule="auto"/>
              <w:ind w:left="0" w:firstLine="35"/>
              <w:jc w:val="both"/>
              <w:rPr>
                <w:sz w:val="20"/>
                <w:szCs w:val="20"/>
              </w:rPr>
            </w:pPr>
            <w:r w:rsidRPr="00B17CD7">
              <w:rPr>
                <w:sz w:val="20"/>
                <w:szCs w:val="20"/>
              </w:rPr>
              <w:t>Мука пшеничная</w:t>
            </w:r>
          </w:p>
          <w:p w:rsidR="005B3034" w:rsidRPr="00B17CD7" w:rsidRDefault="005B3034" w:rsidP="00B17CD7">
            <w:pPr>
              <w:numPr>
                <w:ilvl w:val="0"/>
                <w:numId w:val="3"/>
              </w:numPr>
              <w:tabs>
                <w:tab w:val="left" w:pos="360"/>
              </w:tabs>
              <w:spacing w:line="360" w:lineRule="auto"/>
              <w:ind w:left="0" w:firstLine="35"/>
              <w:jc w:val="both"/>
              <w:rPr>
                <w:sz w:val="20"/>
                <w:szCs w:val="20"/>
              </w:rPr>
            </w:pPr>
            <w:r w:rsidRPr="00B17CD7">
              <w:rPr>
                <w:sz w:val="20"/>
                <w:szCs w:val="20"/>
              </w:rPr>
              <w:t>Макаронные изделия</w:t>
            </w:r>
          </w:p>
        </w:tc>
        <w:tc>
          <w:tcPr>
            <w:tcW w:w="852" w:type="dxa"/>
            <w:tcBorders>
              <w:top w:val="single" w:sz="4" w:space="0" w:color="000000"/>
              <w:left w:val="single" w:sz="4" w:space="0" w:color="000000"/>
              <w:bottom w:val="single" w:sz="4" w:space="0" w:color="000000"/>
            </w:tcBorders>
          </w:tcPr>
          <w:p w:rsidR="005B3034" w:rsidRPr="00B17CD7" w:rsidRDefault="005B3034" w:rsidP="00B17CD7">
            <w:pPr>
              <w:spacing w:line="360" w:lineRule="auto"/>
              <w:ind w:firstLine="35"/>
              <w:jc w:val="both"/>
              <w:rPr>
                <w:sz w:val="20"/>
                <w:szCs w:val="20"/>
              </w:rPr>
            </w:pPr>
            <w:r w:rsidRPr="00B17CD7">
              <w:rPr>
                <w:sz w:val="20"/>
                <w:szCs w:val="20"/>
              </w:rPr>
              <w:t>100%</w:t>
            </w:r>
          </w:p>
          <w:p w:rsidR="005B3034" w:rsidRPr="00B17CD7" w:rsidRDefault="005B3034" w:rsidP="00B17CD7">
            <w:pPr>
              <w:spacing w:line="360" w:lineRule="auto"/>
              <w:ind w:firstLine="35"/>
              <w:jc w:val="both"/>
              <w:rPr>
                <w:sz w:val="20"/>
                <w:szCs w:val="20"/>
              </w:rPr>
            </w:pPr>
          </w:p>
          <w:p w:rsidR="005B3034" w:rsidRPr="00B17CD7" w:rsidRDefault="005B3034" w:rsidP="00B17CD7">
            <w:pPr>
              <w:spacing w:line="360" w:lineRule="auto"/>
              <w:ind w:firstLine="35"/>
              <w:jc w:val="both"/>
              <w:rPr>
                <w:sz w:val="20"/>
                <w:szCs w:val="20"/>
              </w:rPr>
            </w:pPr>
            <w:r w:rsidRPr="00B17CD7">
              <w:rPr>
                <w:sz w:val="20"/>
                <w:szCs w:val="20"/>
              </w:rPr>
              <w:t>120,4</w:t>
            </w:r>
          </w:p>
          <w:p w:rsidR="005B3034" w:rsidRPr="00B17CD7" w:rsidRDefault="005B3034" w:rsidP="00B17CD7">
            <w:pPr>
              <w:spacing w:line="360" w:lineRule="auto"/>
              <w:ind w:firstLine="35"/>
              <w:jc w:val="both"/>
              <w:rPr>
                <w:sz w:val="20"/>
                <w:szCs w:val="20"/>
              </w:rPr>
            </w:pPr>
            <w:r w:rsidRPr="00B17CD7">
              <w:rPr>
                <w:sz w:val="20"/>
                <w:szCs w:val="20"/>
              </w:rPr>
              <w:t>126,5</w:t>
            </w:r>
          </w:p>
          <w:p w:rsidR="005B3034" w:rsidRPr="00B17CD7" w:rsidRDefault="005B3034" w:rsidP="00B17CD7">
            <w:pPr>
              <w:spacing w:line="360" w:lineRule="auto"/>
              <w:ind w:firstLine="35"/>
              <w:jc w:val="both"/>
              <w:rPr>
                <w:sz w:val="20"/>
                <w:szCs w:val="20"/>
              </w:rPr>
            </w:pPr>
            <w:r w:rsidRPr="00B17CD7">
              <w:rPr>
                <w:sz w:val="20"/>
                <w:szCs w:val="20"/>
              </w:rPr>
              <w:t>101,1</w:t>
            </w:r>
          </w:p>
          <w:p w:rsidR="005B3034" w:rsidRPr="00B17CD7" w:rsidRDefault="005B3034" w:rsidP="00B17CD7">
            <w:pPr>
              <w:spacing w:line="360" w:lineRule="auto"/>
              <w:ind w:firstLine="35"/>
              <w:jc w:val="both"/>
              <w:rPr>
                <w:sz w:val="20"/>
                <w:szCs w:val="20"/>
              </w:rPr>
            </w:pPr>
            <w:r w:rsidRPr="00B17CD7">
              <w:rPr>
                <w:sz w:val="20"/>
                <w:szCs w:val="20"/>
              </w:rPr>
              <w:t>112,4</w:t>
            </w:r>
          </w:p>
          <w:p w:rsidR="005B3034" w:rsidRPr="00B17CD7" w:rsidRDefault="005B3034" w:rsidP="00B17CD7">
            <w:pPr>
              <w:spacing w:line="360" w:lineRule="auto"/>
              <w:ind w:firstLine="35"/>
              <w:jc w:val="both"/>
              <w:rPr>
                <w:sz w:val="20"/>
                <w:szCs w:val="20"/>
              </w:rPr>
            </w:pPr>
            <w:r w:rsidRPr="00B17CD7">
              <w:rPr>
                <w:sz w:val="20"/>
                <w:szCs w:val="20"/>
              </w:rPr>
              <w:t>107,8</w:t>
            </w:r>
          </w:p>
          <w:p w:rsidR="005B3034" w:rsidRPr="00B17CD7" w:rsidRDefault="005B3034" w:rsidP="00B17CD7">
            <w:pPr>
              <w:spacing w:line="360" w:lineRule="auto"/>
              <w:ind w:firstLine="35"/>
              <w:jc w:val="both"/>
              <w:rPr>
                <w:sz w:val="20"/>
                <w:szCs w:val="20"/>
              </w:rPr>
            </w:pPr>
            <w:r w:rsidRPr="00B17CD7">
              <w:rPr>
                <w:sz w:val="20"/>
                <w:szCs w:val="20"/>
              </w:rPr>
              <w:t>102,7</w:t>
            </w:r>
          </w:p>
          <w:p w:rsidR="005B3034" w:rsidRPr="00B17CD7" w:rsidRDefault="005B3034" w:rsidP="00B17CD7">
            <w:pPr>
              <w:spacing w:line="360" w:lineRule="auto"/>
              <w:ind w:firstLine="35"/>
              <w:jc w:val="both"/>
              <w:rPr>
                <w:sz w:val="20"/>
                <w:szCs w:val="20"/>
              </w:rPr>
            </w:pPr>
            <w:r w:rsidRPr="00B17CD7">
              <w:rPr>
                <w:sz w:val="20"/>
                <w:szCs w:val="20"/>
              </w:rPr>
              <w:t>101</w:t>
            </w:r>
          </w:p>
        </w:tc>
        <w:tc>
          <w:tcPr>
            <w:tcW w:w="851"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p>
          <w:p w:rsidR="005B3034" w:rsidRPr="00B17CD7" w:rsidRDefault="005B3034" w:rsidP="00B17CD7">
            <w:pPr>
              <w:snapToGrid w:val="0"/>
              <w:spacing w:line="360" w:lineRule="auto"/>
              <w:ind w:firstLine="35"/>
              <w:jc w:val="both"/>
              <w:rPr>
                <w:sz w:val="20"/>
                <w:szCs w:val="20"/>
              </w:rPr>
            </w:pPr>
          </w:p>
          <w:p w:rsidR="005B3034" w:rsidRPr="00B17CD7" w:rsidRDefault="005B3034" w:rsidP="00B17CD7">
            <w:pPr>
              <w:snapToGrid w:val="0"/>
              <w:spacing w:line="360" w:lineRule="auto"/>
              <w:ind w:firstLine="35"/>
              <w:jc w:val="both"/>
              <w:rPr>
                <w:sz w:val="20"/>
                <w:szCs w:val="20"/>
              </w:rPr>
            </w:pPr>
            <w:r w:rsidRPr="00B17CD7">
              <w:rPr>
                <w:sz w:val="20"/>
                <w:szCs w:val="20"/>
              </w:rPr>
              <w:t>125,4</w:t>
            </w:r>
          </w:p>
          <w:p w:rsidR="005B3034" w:rsidRPr="00B17CD7" w:rsidRDefault="005B3034" w:rsidP="00B17CD7">
            <w:pPr>
              <w:snapToGrid w:val="0"/>
              <w:spacing w:line="360" w:lineRule="auto"/>
              <w:ind w:firstLine="35"/>
              <w:jc w:val="both"/>
              <w:rPr>
                <w:sz w:val="20"/>
                <w:szCs w:val="20"/>
              </w:rPr>
            </w:pPr>
            <w:r w:rsidRPr="00B17CD7">
              <w:rPr>
                <w:sz w:val="20"/>
                <w:szCs w:val="20"/>
              </w:rPr>
              <w:t>119,8</w:t>
            </w:r>
          </w:p>
          <w:p w:rsidR="005B3034" w:rsidRPr="00B17CD7" w:rsidRDefault="005B3034" w:rsidP="00B17CD7">
            <w:pPr>
              <w:snapToGrid w:val="0"/>
              <w:spacing w:line="360" w:lineRule="auto"/>
              <w:ind w:firstLine="35"/>
              <w:jc w:val="both"/>
              <w:rPr>
                <w:sz w:val="20"/>
                <w:szCs w:val="20"/>
              </w:rPr>
            </w:pPr>
            <w:r w:rsidRPr="00B17CD7">
              <w:rPr>
                <w:sz w:val="20"/>
                <w:szCs w:val="20"/>
              </w:rPr>
              <w:t>121,1</w:t>
            </w:r>
          </w:p>
          <w:p w:rsidR="005B3034" w:rsidRPr="00B17CD7" w:rsidRDefault="005B3034" w:rsidP="00B17CD7">
            <w:pPr>
              <w:snapToGrid w:val="0"/>
              <w:spacing w:line="360" w:lineRule="auto"/>
              <w:ind w:firstLine="35"/>
              <w:jc w:val="both"/>
              <w:rPr>
                <w:sz w:val="20"/>
                <w:szCs w:val="20"/>
              </w:rPr>
            </w:pPr>
            <w:r w:rsidRPr="00B17CD7">
              <w:rPr>
                <w:sz w:val="20"/>
                <w:szCs w:val="20"/>
              </w:rPr>
              <w:t>114,4</w:t>
            </w:r>
          </w:p>
          <w:p w:rsidR="005B3034" w:rsidRPr="00B17CD7" w:rsidRDefault="005B3034" w:rsidP="00B17CD7">
            <w:pPr>
              <w:snapToGrid w:val="0"/>
              <w:spacing w:line="360" w:lineRule="auto"/>
              <w:ind w:firstLine="35"/>
              <w:jc w:val="both"/>
              <w:rPr>
                <w:sz w:val="20"/>
                <w:szCs w:val="20"/>
              </w:rPr>
            </w:pPr>
            <w:r w:rsidRPr="00B17CD7">
              <w:rPr>
                <w:sz w:val="20"/>
                <w:szCs w:val="20"/>
              </w:rPr>
              <w:t>106,1</w:t>
            </w:r>
          </w:p>
          <w:p w:rsidR="005B3034" w:rsidRPr="00B17CD7" w:rsidRDefault="005B3034" w:rsidP="00B17CD7">
            <w:pPr>
              <w:snapToGrid w:val="0"/>
              <w:spacing w:line="360" w:lineRule="auto"/>
              <w:ind w:firstLine="35"/>
              <w:jc w:val="both"/>
              <w:rPr>
                <w:sz w:val="20"/>
                <w:szCs w:val="20"/>
              </w:rPr>
            </w:pPr>
            <w:r w:rsidRPr="00B17CD7">
              <w:rPr>
                <w:sz w:val="20"/>
                <w:szCs w:val="20"/>
              </w:rPr>
              <w:t>104,7</w:t>
            </w:r>
          </w:p>
          <w:p w:rsidR="005B3034" w:rsidRPr="00B17CD7" w:rsidRDefault="005B3034" w:rsidP="00B17CD7">
            <w:pPr>
              <w:snapToGrid w:val="0"/>
              <w:spacing w:line="360" w:lineRule="auto"/>
              <w:ind w:firstLine="35"/>
              <w:jc w:val="both"/>
              <w:rPr>
                <w:sz w:val="20"/>
                <w:szCs w:val="20"/>
              </w:rPr>
            </w:pPr>
            <w:r w:rsidRPr="00B17CD7">
              <w:rPr>
                <w:sz w:val="20"/>
                <w:szCs w:val="20"/>
              </w:rPr>
              <w:t>106,6</w:t>
            </w:r>
          </w:p>
        </w:tc>
        <w:tc>
          <w:tcPr>
            <w:tcW w:w="992"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p>
          <w:p w:rsidR="005B3034" w:rsidRPr="00B17CD7" w:rsidRDefault="005B3034" w:rsidP="00B17CD7">
            <w:pPr>
              <w:snapToGrid w:val="0"/>
              <w:spacing w:line="360" w:lineRule="auto"/>
              <w:ind w:firstLine="35"/>
              <w:jc w:val="both"/>
              <w:rPr>
                <w:sz w:val="20"/>
                <w:szCs w:val="20"/>
              </w:rPr>
            </w:pPr>
          </w:p>
          <w:p w:rsidR="005B3034" w:rsidRPr="00B17CD7" w:rsidRDefault="005B3034" w:rsidP="00B17CD7">
            <w:pPr>
              <w:snapToGrid w:val="0"/>
              <w:spacing w:line="360" w:lineRule="auto"/>
              <w:ind w:firstLine="35"/>
              <w:jc w:val="both"/>
              <w:rPr>
                <w:sz w:val="20"/>
                <w:szCs w:val="20"/>
              </w:rPr>
            </w:pPr>
            <w:r w:rsidRPr="00B17CD7">
              <w:rPr>
                <w:sz w:val="20"/>
                <w:szCs w:val="20"/>
              </w:rPr>
              <w:t>104,8</w:t>
            </w:r>
          </w:p>
          <w:p w:rsidR="005B3034" w:rsidRPr="00B17CD7" w:rsidRDefault="005B3034" w:rsidP="00B17CD7">
            <w:pPr>
              <w:snapToGrid w:val="0"/>
              <w:spacing w:line="360" w:lineRule="auto"/>
              <w:ind w:firstLine="35"/>
              <w:jc w:val="both"/>
              <w:rPr>
                <w:sz w:val="20"/>
                <w:szCs w:val="20"/>
              </w:rPr>
            </w:pPr>
            <w:r w:rsidRPr="00B17CD7">
              <w:rPr>
                <w:sz w:val="20"/>
                <w:szCs w:val="20"/>
              </w:rPr>
              <w:t>102,4</w:t>
            </w:r>
          </w:p>
          <w:p w:rsidR="005B3034" w:rsidRPr="00B17CD7" w:rsidRDefault="005B3034" w:rsidP="00B17CD7">
            <w:pPr>
              <w:snapToGrid w:val="0"/>
              <w:spacing w:line="360" w:lineRule="auto"/>
              <w:ind w:firstLine="35"/>
              <w:jc w:val="both"/>
              <w:rPr>
                <w:sz w:val="20"/>
                <w:szCs w:val="20"/>
              </w:rPr>
            </w:pPr>
            <w:r w:rsidRPr="00B17CD7">
              <w:rPr>
                <w:sz w:val="20"/>
                <w:szCs w:val="20"/>
              </w:rPr>
              <w:t>103,5</w:t>
            </w:r>
          </w:p>
          <w:p w:rsidR="005B3034" w:rsidRPr="00B17CD7" w:rsidRDefault="005B3034" w:rsidP="00B17CD7">
            <w:pPr>
              <w:snapToGrid w:val="0"/>
              <w:spacing w:line="360" w:lineRule="auto"/>
              <w:ind w:firstLine="35"/>
              <w:jc w:val="both"/>
              <w:rPr>
                <w:sz w:val="20"/>
                <w:szCs w:val="20"/>
              </w:rPr>
            </w:pPr>
            <w:r w:rsidRPr="00B17CD7">
              <w:rPr>
                <w:sz w:val="20"/>
                <w:szCs w:val="20"/>
              </w:rPr>
              <w:t>110,6</w:t>
            </w:r>
          </w:p>
          <w:p w:rsidR="005B3034" w:rsidRPr="00B17CD7" w:rsidRDefault="005B3034" w:rsidP="00B17CD7">
            <w:pPr>
              <w:snapToGrid w:val="0"/>
              <w:spacing w:line="360" w:lineRule="auto"/>
              <w:ind w:firstLine="35"/>
              <w:jc w:val="both"/>
              <w:rPr>
                <w:sz w:val="20"/>
                <w:szCs w:val="20"/>
              </w:rPr>
            </w:pPr>
            <w:r w:rsidRPr="00B17CD7">
              <w:rPr>
                <w:sz w:val="20"/>
                <w:szCs w:val="20"/>
              </w:rPr>
              <w:t>108,1</w:t>
            </w:r>
          </w:p>
          <w:p w:rsidR="005B3034" w:rsidRPr="00B17CD7" w:rsidRDefault="005B3034" w:rsidP="00B17CD7">
            <w:pPr>
              <w:snapToGrid w:val="0"/>
              <w:spacing w:line="360" w:lineRule="auto"/>
              <w:ind w:firstLine="35"/>
              <w:jc w:val="both"/>
              <w:rPr>
                <w:sz w:val="20"/>
                <w:szCs w:val="20"/>
              </w:rPr>
            </w:pPr>
            <w:r w:rsidRPr="00B17CD7">
              <w:rPr>
                <w:sz w:val="20"/>
                <w:szCs w:val="20"/>
              </w:rPr>
              <w:t>109,2</w:t>
            </w:r>
          </w:p>
          <w:p w:rsidR="005B3034" w:rsidRPr="00B17CD7" w:rsidRDefault="005B3034" w:rsidP="00B17CD7">
            <w:pPr>
              <w:snapToGrid w:val="0"/>
              <w:spacing w:line="360" w:lineRule="auto"/>
              <w:ind w:firstLine="35"/>
              <w:jc w:val="both"/>
              <w:rPr>
                <w:sz w:val="20"/>
                <w:szCs w:val="20"/>
              </w:rPr>
            </w:pPr>
            <w:r w:rsidRPr="00B17CD7">
              <w:rPr>
                <w:sz w:val="20"/>
                <w:szCs w:val="20"/>
              </w:rPr>
              <w:t>103,1</w:t>
            </w:r>
          </w:p>
        </w:tc>
        <w:tc>
          <w:tcPr>
            <w:tcW w:w="992" w:type="dxa"/>
            <w:tcBorders>
              <w:top w:val="single" w:sz="4" w:space="0" w:color="000000"/>
              <w:left w:val="single" w:sz="4" w:space="0" w:color="000000"/>
              <w:bottom w:val="single" w:sz="4" w:space="0" w:color="000000"/>
            </w:tcBorders>
          </w:tcPr>
          <w:p w:rsidR="005B3034" w:rsidRPr="00B17CD7" w:rsidRDefault="005B3034" w:rsidP="00B17CD7">
            <w:pPr>
              <w:snapToGrid w:val="0"/>
              <w:spacing w:line="360" w:lineRule="auto"/>
              <w:ind w:firstLine="35"/>
              <w:jc w:val="both"/>
              <w:rPr>
                <w:sz w:val="20"/>
                <w:szCs w:val="20"/>
              </w:rPr>
            </w:pPr>
          </w:p>
          <w:p w:rsidR="005B3034" w:rsidRPr="00B17CD7" w:rsidRDefault="005B3034" w:rsidP="00B17CD7">
            <w:pPr>
              <w:snapToGrid w:val="0"/>
              <w:spacing w:line="360" w:lineRule="auto"/>
              <w:ind w:firstLine="35"/>
              <w:jc w:val="both"/>
              <w:rPr>
                <w:sz w:val="20"/>
                <w:szCs w:val="20"/>
              </w:rPr>
            </w:pPr>
          </w:p>
          <w:p w:rsidR="005B3034" w:rsidRPr="00B17CD7" w:rsidRDefault="005B3034" w:rsidP="00B17CD7">
            <w:pPr>
              <w:snapToGrid w:val="0"/>
              <w:spacing w:line="360" w:lineRule="auto"/>
              <w:ind w:firstLine="35"/>
              <w:jc w:val="both"/>
              <w:rPr>
                <w:sz w:val="20"/>
                <w:szCs w:val="20"/>
              </w:rPr>
            </w:pPr>
            <w:r w:rsidRPr="00B17CD7">
              <w:rPr>
                <w:sz w:val="20"/>
                <w:szCs w:val="20"/>
              </w:rPr>
              <w:t>108,8</w:t>
            </w:r>
          </w:p>
          <w:p w:rsidR="005B3034" w:rsidRPr="00B17CD7" w:rsidRDefault="005B3034" w:rsidP="00B17CD7">
            <w:pPr>
              <w:snapToGrid w:val="0"/>
              <w:spacing w:line="360" w:lineRule="auto"/>
              <w:ind w:firstLine="35"/>
              <w:jc w:val="both"/>
              <w:rPr>
                <w:sz w:val="20"/>
                <w:szCs w:val="20"/>
              </w:rPr>
            </w:pPr>
            <w:r w:rsidRPr="00B17CD7">
              <w:rPr>
                <w:sz w:val="20"/>
                <w:szCs w:val="20"/>
              </w:rPr>
              <w:t>104</w:t>
            </w:r>
          </w:p>
          <w:p w:rsidR="005B3034" w:rsidRPr="00B17CD7" w:rsidRDefault="005B3034" w:rsidP="00B17CD7">
            <w:pPr>
              <w:snapToGrid w:val="0"/>
              <w:spacing w:line="360" w:lineRule="auto"/>
              <w:ind w:firstLine="35"/>
              <w:jc w:val="both"/>
              <w:rPr>
                <w:sz w:val="20"/>
                <w:szCs w:val="20"/>
              </w:rPr>
            </w:pPr>
            <w:r w:rsidRPr="00B17CD7">
              <w:rPr>
                <w:sz w:val="20"/>
                <w:szCs w:val="20"/>
              </w:rPr>
              <w:t>122,8</w:t>
            </w:r>
          </w:p>
          <w:p w:rsidR="005B3034" w:rsidRPr="00B17CD7" w:rsidRDefault="005B3034" w:rsidP="00B17CD7">
            <w:pPr>
              <w:snapToGrid w:val="0"/>
              <w:spacing w:line="360" w:lineRule="auto"/>
              <w:ind w:firstLine="35"/>
              <w:jc w:val="both"/>
              <w:rPr>
                <w:sz w:val="20"/>
                <w:szCs w:val="20"/>
              </w:rPr>
            </w:pPr>
            <w:r w:rsidRPr="00B17CD7">
              <w:rPr>
                <w:sz w:val="20"/>
                <w:szCs w:val="20"/>
              </w:rPr>
              <w:t>112,5</w:t>
            </w:r>
          </w:p>
          <w:p w:rsidR="005B3034" w:rsidRPr="00B17CD7" w:rsidRDefault="005B3034" w:rsidP="00B17CD7">
            <w:pPr>
              <w:snapToGrid w:val="0"/>
              <w:spacing w:line="360" w:lineRule="auto"/>
              <w:ind w:firstLine="35"/>
              <w:jc w:val="both"/>
              <w:rPr>
                <w:sz w:val="20"/>
                <w:szCs w:val="20"/>
              </w:rPr>
            </w:pPr>
            <w:r w:rsidRPr="00B17CD7">
              <w:rPr>
                <w:sz w:val="20"/>
                <w:szCs w:val="20"/>
              </w:rPr>
              <w:t>112</w:t>
            </w:r>
          </w:p>
          <w:p w:rsidR="005B3034" w:rsidRPr="00B17CD7" w:rsidRDefault="005B3034" w:rsidP="00B17CD7">
            <w:pPr>
              <w:snapToGrid w:val="0"/>
              <w:spacing w:line="360" w:lineRule="auto"/>
              <w:ind w:firstLine="35"/>
              <w:jc w:val="both"/>
              <w:rPr>
                <w:sz w:val="20"/>
                <w:szCs w:val="20"/>
              </w:rPr>
            </w:pPr>
            <w:r w:rsidRPr="00B17CD7">
              <w:rPr>
                <w:sz w:val="20"/>
                <w:szCs w:val="20"/>
              </w:rPr>
              <w:t>119,8</w:t>
            </w:r>
          </w:p>
          <w:p w:rsidR="005B3034" w:rsidRPr="00B17CD7" w:rsidRDefault="005B3034" w:rsidP="00B17CD7">
            <w:pPr>
              <w:snapToGrid w:val="0"/>
              <w:spacing w:line="360" w:lineRule="auto"/>
              <w:ind w:firstLine="35"/>
              <w:jc w:val="both"/>
              <w:rPr>
                <w:sz w:val="20"/>
                <w:szCs w:val="20"/>
              </w:rPr>
            </w:pPr>
            <w:r w:rsidRPr="00B17CD7">
              <w:rPr>
                <w:sz w:val="20"/>
                <w:szCs w:val="20"/>
              </w:rPr>
              <w:t>117,3</w:t>
            </w:r>
          </w:p>
        </w:tc>
        <w:tc>
          <w:tcPr>
            <w:tcW w:w="991" w:type="dxa"/>
            <w:tcBorders>
              <w:top w:val="single" w:sz="4" w:space="0" w:color="000000"/>
              <w:left w:val="single" w:sz="4" w:space="0" w:color="000000"/>
              <w:bottom w:val="single" w:sz="4" w:space="0" w:color="000000"/>
              <w:right w:val="single" w:sz="4" w:space="0" w:color="000000"/>
            </w:tcBorders>
          </w:tcPr>
          <w:p w:rsidR="005B3034" w:rsidRPr="00B17CD7" w:rsidRDefault="005B3034" w:rsidP="00B17CD7">
            <w:pPr>
              <w:snapToGrid w:val="0"/>
              <w:spacing w:line="360" w:lineRule="auto"/>
              <w:ind w:firstLine="35"/>
              <w:jc w:val="both"/>
              <w:rPr>
                <w:sz w:val="20"/>
                <w:szCs w:val="20"/>
              </w:rPr>
            </w:pPr>
          </w:p>
          <w:p w:rsidR="005B3034" w:rsidRPr="00B17CD7" w:rsidRDefault="005B3034" w:rsidP="00B17CD7">
            <w:pPr>
              <w:spacing w:line="360" w:lineRule="auto"/>
              <w:ind w:firstLine="35"/>
              <w:jc w:val="both"/>
              <w:rPr>
                <w:sz w:val="20"/>
                <w:szCs w:val="20"/>
              </w:rPr>
            </w:pPr>
          </w:p>
          <w:p w:rsidR="005B3034" w:rsidRPr="00B17CD7" w:rsidRDefault="005B3034" w:rsidP="00B17CD7">
            <w:pPr>
              <w:spacing w:line="360" w:lineRule="auto"/>
              <w:ind w:firstLine="35"/>
              <w:jc w:val="both"/>
              <w:rPr>
                <w:sz w:val="20"/>
                <w:szCs w:val="20"/>
              </w:rPr>
            </w:pPr>
          </w:p>
          <w:p w:rsidR="005B3034" w:rsidRPr="00B17CD7" w:rsidRDefault="005B3034" w:rsidP="00B17CD7">
            <w:pPr>
              <w:spacing w:line="360" w:lineRule="auto"/>
              <w:ind w:firstLine="35"/>
              <w:jc w:val="both"/>
              <w:rPr>
                <w:sz w:val="20"/>
                <w:szCs w:val="20"/>
              </w:rPr>
            </w:pPr>
            <w:r w:rsidRPr="00B17CD7">
              <w:rPr>
                <w:sz w:val="20"/>
                <w:szCs w:val="20"/>
              </w:rPr>
              <w:t>-</w:t>
            </w:r>
          </w:p>
          <w:p w:rsidR="005B3034" w:rsidRPr="00B17CD7" w:rsidRDefault="005B3034" w:rsidP="00B17CD7">
            <w:pPr>
              <w:spacing w:line="360" w:lineRule="auto"/>
              <w:ind w:firstLine="35"/>
              <w:jc w:val="both"/>
              <w:rPr>
                <w:sz w:val="20"/>
                <w:szCs w:val="20"/>
              </w:rPr>
            </w:pPr>
            <w:r w:rsidRPr="00B17CD7">
              <w:rPr>
                <w:sz w:val="20"/>
                <w:szCs w:val="20"/>
              </w:rPr>
              <w:t>-</w:t>
            </w:r>
          </w:p>
          <w:p w:rsidR="005B3034" w:rsidRPr="00B17CD7" w:rsidRDefault="005B3034" w:rsidP="00B17CD7">
            <w:pPr>
              <w:spacing w:line="360" w:lineRule="auto"/>
              <w:ind w:firstLine="35"/>
              <w:jc w:val="both"/>
              <w:rPr>
                <w:sz w:val="20"/>
                <w:szCs w:val="20"/>
              </w:rPr>
            </w:pPr>
            <w:r w:rsidRPr="00B17CD7">
              <w:rPr>
                <w:sz w:val="20"/>
                <w:szCs w:val="20"/>
              </w:rPr>
              <w:t>-</w:t>
            </w:r>
          </w:p>
          <w:p w:rsidR="005B3034" w:rsidRPr="00B17CD7" w:rsidRDefault="005B3034" w:rsidP="00B17CD7">
            <w:pPr>
              <w:spacing w:line="360" w:lineRule="auto"/>
              <w:ind w:firstLine="35"/>
              <w:jc w:val="both"/>
              <w:rPr>
                <w:sz w:val="20"/>
                <w:szCs w:val="20"/>
              </w:rPr>
            </w:pPr>
            <w:r w:rsidRPr="00B17CD7">
              <w:rPr>
                <w:sz w:val="20"/>
                <w:szCs w:val="20"/>
              </w:rPr>
              <w:t>-</w:t>
            </w:r>
          </w:p>
          <w:p w:rsidR="005B3034" w:rsidRPr="00B17CD7" w:rsidRDefault="005B3034" w:rsidP="0032341E">
            <w:pPr>
              <w:spacing w:line="360" w:lineRule="auto"/>
              <w:ind w:firstLine="35"/>
              <w:jc w:val="both"/>
              <w:rPr>
                <w:sz w:val="20"/>
                <w:szCs w:val="20"/>
              </w:rPr>
            </w:pPr>
            <w:r w:rsidRPr="00B17CD7">
              <w:rPr>
                <w:sz w:val="20"/>
                <w:szCs w:val="20"/>
              </w:rPr>
              <w:t>-</w:t>
            </w:r>
          </w:p>
        </w:tc>
      </w:tr>
    </w:tbl>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r w:rsidRPr="00615DB4">
        <w:rPr>
          <w:sz w:val="28"/>
          <w:szCs w:val="28"/>
        </w:rPr>
        <w:t>Основными элементами рыночного механизма являются цены, спрос и предложение, конкуренция. Рост доходов приводит к увеличению спроса на товары и услуги, а сокращение - к его снижению. Так как потребительский спрос вызывает адекватную реакцию предложения производителей товаров и услуг, то менеджеру организации необходимо постоянно держать под вниманием и анализировать</w:t>
      </w:r>
      <w:r w:rsidR="00651EF0" w:rsidRPr="00615DB4">
        <w:rPr>
          <w:sz w:val="28"/>
          <w:szCs w:val="28"/>
        </w:rPr>
        <w:t xml:space="preserve"> </w:t>
      </w:r>
      <w:r w:rsidRPr="00615DB4">
        <w:rPr>
          <w:sz w:val="28"/>
          <w:szCs w:val="28"/>
        </w:rPr>
        <w:t xml:space="preserve">потребительский спрос. </w:t>
      </w:r>
    </w:p>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r w:rsidRPr="00615DB4">
        <w:rPr>
          <w:sz w:val="28"/>
          <w:szCs w:val="28"/>
        </w:rPr>
        <w:t>Таблица 1 — Изучение поведения потребителей на рынке</w:t>
      </w:r>
    </w:p>
    <w:tbl>
      <w:tblPr>
        <w:tblW w:w="8760" w:type="dxa"/>
        <w:tblInd w:w="295" w:type="dxa"/>
        <w:tblLayout w:type="fixed"/>
        <w:tblCellMar>
          <w:top w:w="55" w:type="dxa"/>
          <w:left w:w="55" w:type="dxa"/>
          <w:bottom w:w="55" w:type="dxa"/>
          <w:right w:w="55" w:type="dxa"/>
        </w:tblCellMar>
        <w:tblLook w:val="0000" w:firstRow="0" w:lastRow="0" w:firstColumn="0" w:lastColumn="0" w:noHBand="0" w:noVBand="0"/>
      </w:tblPr>
      <w:tblGrid>
        <w:gridCol w:w="2160"/>
        <w:gridCol w:w="1773"/>
        <w:gridCol w:w="1560"/>
        <w:gridCol w:w="1327"/>
        <w:gridCol w:w="1940"/>
      </w:tblGrid>
      <w:tr w:rsidR="005B3034" w:rsidRPr="00615DB4">
        <w:trPr>
          <w:trHeight w:val="242"/>
        </w:trPr>
        <w:tc>
          <w:tcPr>
            <w:tcW w:w="2160" w:type="dxa"/>
            <w:tcBorders>
              <w:top w:val="single" w:sz="2" w:space="0" w:color="000000"/>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w:t>
            </w:r>
          </w:p>
        </w:tc>
        <w:tc>
          <w:tcPr>
            <w:tcW w:w="1773" w:type="dxa"/>
            <w:tcBorders>
              <w:top w:val="single" w:sz="2" w:space="0" w:color="000000"/>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2</w:t>
            </w:r>
          </w:p>
        </w:tc>
        <w:tc>
          <w:tcPr>
            <w:tcW w:w="1560" w:type="dxa"/>
            <w:tcBorders>
              <w:top w:val="single" w:sz="2" w:space="0" w:color="000000"/>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3</w:t>
            </w:r>
          </w:p>
        </w:tc>
        <w:tc>
          <w:tcPr>
            <w:tcW w:w="1327" w:type="dxa"/>
            <w:tcBorders>
              <w:top w:val="single" w:sz="2" w:space="0" w:color="000000"/>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4</w:t>
            </w:r>
          </w:p>
        </w:tc>
        <w:tc>
          <w:tcPr>
            <w:tcW w:w="1940" w:type="dxa"/>
            <w:tcBorders>
              <w:top w:val="single" w:sz="2" w:space="0" w:color="000000"/>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5</w:t>
            </w:r>
          </w:p>
        </w:tc>
      </w:tr>
      <w:tr w:rsidR="005B3034" w:rsidRPr="00615DB4">
        <w:tc>
          <w:tcPr>
            <w:tcW w:w="21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Шоколадные конфеты</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Буревестник 250г</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Любимые 250г</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Ромашка 250г</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Муза 250г</w:t>
            </w:r>
          </w:p>
        </w:tc>
      </w:tr>
      <w:tr w:rsidR="005B3034" w:rsidRPr="00615DB4">
        <w:tc>
          <w:tcPr>
            <w:tcW w:w="2160" w:type="dxa"/>
            <w:tcBorders>
              <w:left w:val="single" w:sz="2" w:space="0" w:color="000000"/>
              <w:bottom w:val="single" w:sz="2" w:space="0" w:color="000000"/>
            </w:tcBorders>
          </w:tcPr>
          <w:p w:rsidR="005B3034" w:rsidRPr="00B17CD7" w:rsidRDefault="005B3034" w:rsidP="00B17CD7">
            <w:pPr>
              <w:pStyle w:val="af"/>
              <w:spacing w:line="360" w:lineRule="auto"/>
              <w:jc w:val="both"/>
              <w:rPr>
                <w:sz w:val="20"/>
                <w:szCs w:val="20"/>
              </w:rPr>
            </w:pPr>
            <w:r w:rsidRPr="00B17CD7">
              <w:rPr>
                <w:sz w:val="20"/>
                <w:szCs w:val="20"/>
              </w:rPr>
              <w:t>-цена, руб/шт</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31,5</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36,5</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37,5</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30,5</w:t>
            </w:r>
          </w:p>
        </w:tc>
      </w:tr>
      <w:tr w:rsidR="005B3034" w:rsidRPr="00615DB4">
        <w:tc>
          <w:tcPr>
            <w:tcW w:w="2160" w:type="dxa"/>
            <w:vMerge w:val="restart"/>
            <w:tcBorders>
              <w:left w:val="single" w:sz="2" w:space="0" w:color="000000"/>
              <w:bottom w:val="single" w:sz="2" w:space="0" w:color="000000"/>
            </w:tcBorders>
          </w:tcPr>
          <w:p w:rsidR="005B3034" w:rsidRPr="00B17CD7" w:rsidRDefault="005B3034" w:rsidP="0032341E">
            <w:pPr>
              <w:pStyle w:val="af"/>
              <w:snapToGrid w:val="0"/>
              <w:spacing w:line="360" w:lineRule="auto"/>
              <w:jc w:val="both"/>
              <w:rPr>
                <w:sz w:val="20"/>
                <w:szCs w:val="20"/>
              </w:rPr>
            </w:pPr>
            <w:r w:rsidRPr="00B17CD7">
              <w:rPr>
                <w:sz w:val="20"/>
                <w:szCs w:val="20"/>
              </w:rPr>
              <w:t>-общ. полезность U ед</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3</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2</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1</w:t>
            </w:r>
          </w:p>
        </w:tc>
      </w:tr>
      <w:tr w:rsidR="005B3034" w:rsidRPr="00615DB4">
        <w:tc>
          <w:tcPr>
            <w:tcW w:w="2160" w:type="dxa"/>
            <w:vMerge/>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6</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3</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5</w:t>
            </w:r>
          </w:p>
        </w:tc>
      </w:tr>
      <w:tr w:rsidR="005B3034" w:rsidRPr="00615DB4">
        <w:tc>
          <w:tcPr>
            <w:tcW w:w="2160" w:type="dxa"/>
            <w:vMerge/>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1</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w:t>
            </w:r>
          </w:p>
        </w:tc>
      </w:tr>
      <w:tr w:rsidR="005B3034" w:rsidRPr="00615DB4">
        <w:tc>
          <w:tcPr>
            <w:tcW w:w="2160" w:type="dxa"/>
            <w:vMerge w:val="restart"/>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 xml:space="preserve">-полезность на ден. ед. </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 095</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0,053</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0,032</w:t>
            </w:r>
          </w:p>
        </w:tc>
      </w:tr>
      <w:tr w:rsidR="005B3034" w:rsidRPr="00615DB4">
        <w:tc>
          <w:tcPr>
            <w:tcW w:w="2160" w:type="dxa"/>
            <w:vMerge/>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0,164</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0,08</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0,163</w:t>
            </w:r>
          </w:p>
        </w:tc>
      </w:tr>
      <w:tr w:rsidR="005B3034" w:rsidRPr="00615DB4">
        <w:tc>
          <w:tcPr>
            <w:tcW w:w="2160" w:type="dxa"/>
            <w:vMerge/>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0,031</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w:t>
            </w:r>
          </w:p>
        </w:tc>
      </w:tr>
      <w:tr w:rsidR="005B3034" w:rsidRPr="00615DB4">
        <w:tc>
          <w:tcPr>
            <w:tcW w:w="21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-выбор покупателя</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Взрослый</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p>
        </w:tc>
      </w:tr>
      <w:tr w:rsidR="005B3034" w:rsidRPr="00615DB4">
        <w:tc>
          <w:tcPr>
            <w:tcW w:w="21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 xml:space="preserve"> Карамель</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 xml:space="preserve">Маскарад </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Барбарис</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Му-му 250г</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Гусиные лапки 250г</w:t>
            </w:r>
          </w:p>
        </w:tc>
      </w:tr>
      <w:tr w:rsidR="005B3034" w:rsidRPr="00615DB4">
        <w:tc>
          <w:tcPr>
            <w:tcW w:w="2160" w:type="dxa"/>
            <w:tcBorders>
              <w:left w:val="single" w:sz="2" w:space="0" w:color="000000"/>
              <w:bottom w:val="single" w:sz="2" w:space="0" w:color="000000"/>
            </w:tcBorders>
          </w:tcPr>
          <w:p w:rsidR="005B3034" w:rsidRPr="00B17CD7" w:rsidRDefault="005B3034" w:rsidP="00B17CD7">
            <w:pPr>
              <w:pStyle w:val="af"/>
              <w:spacing w:line="360" w:lineRule="auto"/>
              <w:jc w:val="both"/>
              <w:rPr>
                <w:sz w:val="20"/>
                <w:szCs w:val="20"/>
              </w:rPr>
            </w:pPr>
            <w:r w:rsidRPr="00B17CD7">
              <w:rPr>
                <w:sz w:val="20"/>
                <w:szCs w:val="20"/>
              </w:rPr>
              <w:t>-цена, руб/кг.</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82</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82</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29,5</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44,5</w:t>
            </w:r>
          </w:p>
        </w:tc>
      </w:tr>
      <w:tr w:rsidR="005B3034" w:rsidRPr="00615DB4">
        <w:tc>
          <w:tcPr>
            <w:tcW w:w="2160" w:type="dxa"/>
            <w:vMerge w:val="restart"/>
            <w:tcBorders>
              <w:top w:val="single" w:sz="2" w:space="0" w:color="000000"/>
              <w:left w:val="single" w:sz="2" w:space="0" w:color="000000"/>
              <w:bottom w:val="single" w:sz="4" w:space="0" w:color="000000"/>
            </w:tcBorders>
          </w:tcPr>
          <w:p w:rsidR="005B3034" w:rsidRPr="00B17CD7" w:rsidRDefault="005B3034" w:rsidP="0032341E">
            <w:pPr>
              <w:pStyle w:val="af"/>
              <w:snapToGrid w:val="0"/>
              <w:spacing w:line="360" w:lineRule="auto"/>
              <w:jc w:val="both"/>
              <w:rPr>
                <w:sz w:val="20"/>
                <w:szCs w:val="20"/>
              </w:rPr>
            </w:pPr>
            <w:r w:rsidRPr="00B17CD7">
              <w:rPr>
                <w:sz w:val="20"/>
                <w:szCs w:val="20"/>
              </w:rPr>
              <w:t>-общ. полезность Uед</w:t>
            </w:r>
          </w:p>
        </w:tc>
        <w:tc>
          <w:tcPr>
            <w:tcW w:w="1773" w:type="dxa"/>
            <w:tcBorders>
              <w:top w:val="single" w:sz="2" w:space="0" w:color="000000"/>
              <w:left w:val="single" w:sz="4" w:space="0" w:color="000000"/>
              <w:bottom w:val="single" w:sz="4"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c>
          <w:tcPr>
            <w:tcW w:w="1560" w:type="dxa"/>
            <w:tcBorders>
              <w:top w:val="single" w:sz="2" w:space="0" w:color="000000"/>
              <w:left w:val="single" w:sz="4" w:space="0" w:color="000000"/>
              <w:bottom w:val="single" w:sz="4"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c>
          <w:tcPr>
            <w:tcW w:w="1327" w:type="dxa"/>
            <w:tcBorders>
              <w:top w:val="single" w:sz="2" w:space="0" w:color="000000"/>
              <w:left w:val="single" w:sz="4" w:space="0" w:color="000000"/>
              <w:bottom w:val="single" w:sz="4"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5</w:t>
            </w:r>
          </w:p>
        </w:tc>
        <w:tc>
          <w:tcPr>
            <w:tcW w:w="1940" w:type="dxa"/>
            <w:tcBorders>
              <w:top w:val="single" w:sz="2" w:space="0" w:color="000000"/>
              <w:left w:val="single" w:sz="4" w:space="0" w:color="000000"/>
              <w:bottom w:val="single" w:sz="4" w:space="0" w:color="000000"/>
              <w:right w:val="single" w:sz="4"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1</w:t>
            </w:r>
          </w:p>
        </w:tc>
      </w:tr>
      <w:tr w:rsidR="005B3034" w:rsidRPr="00615DB4">
        <w:tc>
          <w:tcPr>
            <w:tcW w:w="2160" w:type="dxa"/>
            <w:vMerge/>
            <w:tcBorders>
              <w:top w:val="single" w:sz="2" w:space="0" w:color="000000"/>
              <w:left w:val="single" w:sz="2" w:space="0" w:color="000000"/>
              <w:bottom w:val="single" w:sz="4" w:space="0" w:color="000000"/>
            </w:tcBorders>
          </w:tcPr>
          <w:p w:rsidR="005B3034" w:rsidRPr="00B17CD7" w:rsidRDefault="005B3034" w:rsidP="00B17CD7">
            <w:pPr>
              <w:snapToGrid w:val="0"/>
              <w:spacing w:line="360" w:lineRule="auto"/>
              <w:jc w:val="both"/>
              <w:rPr>
                <w:sz w:val="20"/>
                <w:szCs w:val="20"/>
              </w:rPr>
            </w:pPr>
          </w:p>
        </w:tc>
        <w:tc>
          <w:tcPr>
            <w:tcW w:w="1773" w:type="dxa"/>
            <w:tcBorders>
              <w:top w:val="single" w:sz="4" w:space="0" w:color="000000"/>
              <w:left w:val="single" w:sz="4" w:space="0" w:color="000000"/>
              <w:bottom w:val="single" w:sz="4"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6</w:t>
            </w:r>
          </w:p>
        </w:tc>
        <w:tc>
          <w:tcPr>
            <w:tcW w:w="1560" w:type="dxa"/>
            <w:tcBorders>
              <w:top w:val="single" w:sz="4" w:space="0" w:color="000000"/>
              <w:left w:val="single" w:sz="4" w:space="0" w:color="000000"/>
              <w:bottom w:val="single" w:sz="4"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w:t>
            </w:r>
          </w:p>
        </w:tc>
        <w:tc>
          <w:tcPr>
            <w:tcW w:w="1327" w:type="dxa"/>
            <w:tcBorders>
              <w:top w:val="single" w:sz="4" w:space="0" w:color="000000"/>
              <w:left w:val="single" w:sz="4" w:space="0" w:color="000000"/>
              <w:bottom w:val="single" w:sz="4"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2</w:t>
            </w:r>
          </w:p>
        </w:tc>
        <w:tc>
          <w:tcPr>
            <w:tcW w:w="1940" w:type="dxa"/>
            <w:tcBorders>
              <w:top w:val="single" w:sz="4" w:space="0" w:color="000000"/>
              <w:left w:val="single" w:sz="4" w:space="0" w:color="000000"/>
              <w:bottom w:val="single" w:sz="4" w:space="0" w:color="000000"/>
              <w:right w:val="single" w:sz="4"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w:t>
            </w:r>
          </w:p>
        </w:tc>
      </w:tr>
      <w:tr w:rsidR="005B3034" w:rsidRPr="00615DB4">
        <w:tc>
          <w:tcPr>
            <w:tcW w:w="2160" w:type="dxa"/>
            <w:vMerge/>
            <w:tcBorders>
              <w:top w:val="single" w:sz="2" w:space="0" w:color="000000"/>
              <w:left w:val="single" w:sz="2" w:space="0" w:color="000000"/>
              <w:bottom w:val="single" w:sz="4" w:space="0" w:color="000000"/>
            </w:tcBorders>
          </w:tcPr>
          <w:p w:rsidR="005B3034" w:rsidRPr="00B17CD7" w:rsidRDefault="005B3034" w:rsidP="00B17CD7">
            <w:pPr>
              <w:snapToGrid w:val="0"/>
              <w:spacing w:line="360" w:lineRule="auto"/>
              <w:jc w:val="both"/>
              <w:rPr>
                <w:sz w:val="20"/>
                <w:szCs w:val="20"/>
              </w:rPr>
            </w:pPr>
          </w:p>
        </w:tc>
        <w:tc>
          <w:tcPr>
            <w:tcW w:w="1773" w:type="dxa"/>
            <w:tcBorders>
              <w:top w:val="single" w:sz="4" w:space="0" w:color="000000"/>
              <w:left w:val="single" w:sz="4"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2</w:t>
            </w:r>
          </w:p>
        </w:tc>
        <w:tc>
          <w:tcPr>
            <w:tcW w:w="1560" w:type="dxa"/>
            <w:tcBorders>
              <w:top w:val="single" w:sz="4" w:space="0" w:color="000000"/>
              <w:left w:val="single" w:sz="4"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4</w:t>
            </w:r>
          </w:p>
        </w:tc>
        <w:tc>
          <w:tcPr>
            <w:tcW w:w="1327" w:type="dxa"/>
            <w:tcBorders>
              <w:top w:val="single" w:sz="4" w:space="0" w:color="000000"/>
              <w:left w:val="single" w:sz="4"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6</w:t>
            </w:r>
          </w:p>
        </w:tc>
        <w:tc>
          <w:tcPr>
            <w:tcW w:w="1940" w:type="dxa"/>
            <w:tcBorders>
              <w:top w:val="single" w:sz="4" w:space="0" w:color="000000"/>
              <w:left w:val="single" w:sz="4" w:space="0" w:color="000000"/>
              <w:right w:val="single" w:sz="4"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1</w:t>
            </w:r>
          </w:p>
        </w:tc>
      </w:tr>
      <w:tr w:rsidR="005B3034" w:rsidRPr="00615DB4">
        <w:tc>
          <w:tcPr>
            <w:tcW w:w="2160" w:type="dxa"/>
            <w:vMerge w:val="restart"/>
            <w:tcBorders>
              <w:top w:val="single" w:sz="4" w:space="0" w:color="000000"/>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 xml:space="preserve">-полезность на ден. Ед. </w:t>
            </w:r>
          </w:p>
        </w:tc>
        <w:tc>
          <w:tcPr>
            <w:tcW w:w="1773" w:type="dxa"/>
            <w:tcBorders>
              <w:top w:val="single" w:sz="4" w:space="0" w:color="000000"/>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c>
          <w:tcPr>
            <w:tcW w:w="1560" w:type="dxa"/>
            <w:tcBorders>
              <w:top w:val="single" w:sz="4" w:space="0" w:color="000000"/>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c>
          <w:tcPr>
            <w:tcW w:w="1327" w:type="dxa"/>
            <w:tcBorders>
              <w:top w:val="single" w:sz="4" w:space="0" w:color="000000"/>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0,169</w:t>
            </w:r>
          </w:p>
        </w:tc>
        <w:tc>
          <w:tcPr>
            <w:tcW w:w="1940" w:type="dxa"/>
            <w:tcBorders>
              <w:top w:val="single" w:sz="4" w:space="0" w:color="000000"/>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Ю0,022</w:t>
            </w:r>
          </w:p>
        </w:tc>
      </w:tr>
      <w:tr w:rsidR="005B3034" w:rsidRPr="00615DB4">
        <w:tc>
          <w:tcPr>
            <w:tcW w:w="2160" w:type="dxa"/>
            <w:vMerge/>
            <w:tcBorders>
              <w:top w:val="single" w:sz="4" w:space="0" w:color="000000"/>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0,073</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0,067</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w:t>
            </w:r>
          </w:p>
        </w:tc>
      </w:tr>
      <w:tr w:rsidR="005B3034" w:rsidRPr="00615DB4">
        <w:tc>
          <w:tcPr>
            <w:tcW w:w="2160" w:type="dxa"/>
            <w:vMerge/>
            <w:tcBorders>
              <w:top w:val="single" w:sz="4" w:space="0" w:color="000000"/>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0,024</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0,048</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0,203</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0,022</w:t>
            </w:r>
          </w:p>
        </w:tc>
      </w:tr>
      <w:tr w:rsidR="005B3034" w:rsidRPr="00615DB4">
        <w:tc>
          <w:tcPr>
            <w:tcW w:w="21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-выбор покупателя</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Юность,</w:t>
            </w:r>
          </w:p>
          <w:p w:rsidR="005B3034" w:rsidRPr="00B17CD7" w:rsidRDefault="005B3034" w:rsidP="00B17CD7">
            <w:pPr>
              <w:pStyle w:val="af"/>
              <w:spacing w:line="360" w:lineRule="auto"/>
              <w:jc w:val="both"/>
              <w:rPr>
                <w:sz w:val="20"/>
                <w:szCs w:val="20"/>
              </w:rPr>
            </w:pPr>
            <w:r w:rsidRPr="00B17CD7">
              <w:rPr>
                <w:sz w:val="20"/>
                <w:szCs w:val="20"/>
              </w:rPr>
              <w:t>Пожилой</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p>
        </w:tc>
      </w:tr>
      <w:tr w:rsidR="005B3034" w:rsidRPr="00615DB4">
        <w:tc>
          <w:tcPr>
            <w:tcW w:w="21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Печенье</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 xml:space="preserve">Благовещенское 400г </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Близнецы вес.</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 xml:space="preserve">Лебедушка вес. </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Сливочное вес.</w:t>
            </w:r>
          </w:p>
        </w:tc>
      </w:tr>
      <w:tr w:rsidR="005B3034" w:rsidRPr="00615DB4">
        <w:tc>
          <w:tcPr>
            <w:tcW w:w="2160" w:type="dxa"/>
            <w:tcBorders>
              <w:left w:val="single" w:sz="2" w:space="0" w:color="000000"/>
              <w:bottom w:val="single" w:sz="2" w:space="0" w:color="000000"/>
            </w:tcBorders>
          </w:tcPr>
          <w:p w:rsidR="005B3034" w:rsidRPr="00B17CD7" w:rsidRDefault="005B3034" w:rsidP="00B17CD7">
            <w:pPr>
              <w:pStyle w:val="af"/>
              <w:spacing w:line="360" w:lineRule="auto"/>
              <w:jc w:val="both"/>
              <w:rPr>
                <w:sz w:val="20"/>
                <w:szCs w:val="20"/>
              </w:rPr>
            </w:pPr>
            <w:r w:rsidRPr="00B17CD7">
              <w:rPr>
                <w:sz w:val="20"/>
                <w:szCs w:val="20"/>
              </w:rPr>
              <w:t>-цена, руб/кг.</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33</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137,5</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79,5</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68,5</w:t>
            </w:r>
          </w:p>
        </w:tc>
      </w:tr>
      <w:tr w:rsidR="005B3034" w:rsidRPr="00615DB4">
        <w:tc>
          <w:tcPr>
            <w:tcW w:w="2160" w:type="dxa"/>
            <w:vMerge w:val="restart"/>
            <w:tcBorders>
              <w:left w:val="single" w:sz="2" w:space="0" w:color="000000"/>
              <w:bottom w:val="single" w:sz="2" w:space="0" w:color="000000"/>
            </w:tcBorders>
          </w:tcPr>
          <w:p w:rsidR="005B3034" w:rsidRPr="00B17CD7" w:rsidRDefault="005B3034" w:rsidP="0032341E">
            <w:pPr>
              <w:pStyle w:val="af"/>
              <w:snapToGrid w:val="0"/>
              <w:spacing w:line="360" w:lineRule="auto"/>
              <w:jc w:val="both"/>
              <w:rPr>
                <w:sz w:val="20"/>
                <w:szCs w:val="20"/>
              </w:rPr>
            </w:pPr>
            <w:r w:rsidRPr="00B17CD7">
              <w:rPr>
                <w:sz w:val="20"/>
                <w:szCs w:val="20"/>
              </w:rPr>
              <w:t>-общ. Полезность Uед</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4</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1</w:t>
            </w:r>
          </w:p>
        </w:tc>
      </w:tr>
      <w:tr w:rsidR="005B3034" w:rsidRPr="00615DB4">
        <w:tc>
          <w:tcPr>
            <w:tcW w:w="2160" w:type="dxa"/>
            <w:vMerge/>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4</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3</w:t>
            </w:r>
          </w:p>
        </w:tc>
      </w:tr>
      <w:tr w:rsidR="005B3034" w:rsidRPr="00615DB4">
        <w:tc>
          <w:tcPr>
            <w:tcW w:w="2160" w:type="dxa"/>
            <w:vMerge/>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4</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2</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w:t>
            </w:r>
          </w:p>
        </w:tc>
      </w:tr>
      <w:tr w:rsidR="005B3034" w:rsidRPr="00615DB4">
        <w:tc>
          <w:tcPr>
            <w:tcW w:w="2160" w:type="dxa"/>
            <w:vMerge w:val="restart"/>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 xml:space="preserve">-полезность на ден. Ед. </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0,029</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0,014</w:t>
            </w:r>
          </w:p>
        </w:tc>
      </w:tr>
      <w:tr w:rsidR="005B3034" w:rsidRPr="00615DB4">
        <w:tc>
          <w:tcPr>
            <w:tcW w:w="2160" w:type="dxa"/>
            <w:vMerge/>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0,05</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0,043</w:t>
            </w:r>
          </w:p>
        </w:tc>
      </w:tr>
      <w:tr w:rsidR="005B3034" w:rsidRPr="00615DB4">
        <w:tc>
          <w:tcPr>
            <w:tcW w:w="2160" w:type="dxa"/>
            <w:vMerge/>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0,121</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0,014</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w:t>
            </w:r>
          </w:p>
        </w:tc>
      </w:tr>
      <w:tr w:rsidR="005B3034" w:rsidRPr="00615DB4">
        <w:tc>
          <w:tcPr>
            <w:tcW w:w="21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-выбор покупателя</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Пожилой</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Юность</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Взрослый</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p>
        </w:tc>
      </w:tr>
      <w:tr w:rsidR="005B3034" w:rsidRPr="00615DB4">
        <w:tc>
          <w:tcPr>
            <w:tcW w:w="21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Вафли</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Артек</w:t>
            </w:r>
            <w:r w:rsidR="00651EF0" w:rsidRPr="00B17CD7">
              <w:rPr>
                <w:sz w:val="20"/>
                <w:szCs w:val="20"/>
              </w:rPr>
              <w:t xml:space="preserve"> </w:t>
            </w:r>
            <w:r w:rsidRPr="00B17CD7">
              <w:rPr>
                <w:sz w:val="20"/>
                <w:szCs w:val="20"/>
              </w:rPr>
              <w:t>360г</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 xml:space="preserve">Южные 360г </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Десертные 360г</w:t>
            </w:r>
            <w:r w:rsidR="00651EF0" w:rsidRPr="00B17CD7">
              <w:rPr>
                <w:sz w:val="20"/>
                <w:szCs w:val="20"/>
              </w:rPr>
              <w:t xml:space="preserve"> </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Амурские</w:t>
            </w:r>
            <w:r w:rsidR="00651EF0" w:rsidRPr="00B17CD7">
              <w:rPr>
                <w:sz w:val="20"/>
                <w:szCs w:val="20"/>
              </w:rPr>
              <w:t xml:space="preserve"> </w:t>
            </w:r>
            <w:r w:rsidRPr="00B17CD7">
              <w:rPr>
                <w:sz w:val="20"/>
                <w:szCs w:val="20"/>
              </w:rPr>
              <w:t>вес.</w:t>
            </w:r>
          </w:p>
        </w:tc>
      </w:tr>
      <w:tr w:rsidR="005B3034" w:rsidRPr="00615DB4">
        <w:tc>
          <w:tcPr>
            <w:tcW w:w="2160" w:type="dxa"/>
            <w:tcBorders>
              <w:left w:val="single" w:sz="2" w:space="0" w:color="000000"/>
              <w:bottom w:val="single" w:sz="2" w:space="0" w:color="000000"/>
            </w:tcBorders>
          </w:tcPr>
          <w:p w:rsidR="005B3034" w:rsidRPr="00B17CD7" w:rsidRDefault="005B3034" w:rsidP="00B17CD7">
            <w:pPr>
              <w:pStyle w:val="af"/>
              <w:spacing w:line="360" w:lineRule="auto"/>
              <w:jc w:val="both"/>
              <w:rPr>
                <w:sz w:val="20"/>
                <w:szCs w:val="20"/>
              </w:rPr>
            </w:pPr>
            <w:r w:rsidRPr="00B17CD7">
              <w:rPr>
                <w:sz w:val="20"/>
                <w:szCs w:val="20"/>
              </w:rPr>
              <w:t>-цена, руб/кг.</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39</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37,5</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37</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90</w:t>
            </w:r>
          </w:p>
        </w:tc>
      </w:tr>
      <w:tr w:rsidR="005B3034" w:rsidRPr="00615DB4">
        <w:tc>
          <w:tcPr>
            <w:tcW w:w="2160" w:type="dxa"/>
            <w:vMerge w:val="restart"/>
            <w:tcBorders>
              <w:left w:val="single" w:sz="2" w:space="0" w:color="000000"/>
              <w:bottom w:val="single" w:sz="2" w:space="0" w:color="000000"/>
            </w:tcBorders>
          </w:tcPr>
          <w:p w:rsidR="005B3034" w:rsidRPr="00B17CD7" w:rsidRDefault="005B3034" w:rsidP="0032341E">
            <w:pPr>
              <w:pStyle w:val="af"/>
              <w:snapToGrid w:val="0"/>
              <w:spacing w:line="360" w:lineRule="auto"/>
              <w:jc w:val="both"/>
              <w:rPr>
                <w:sz w:val="20"/>
                <w:szCs w:val="20"/>
              </w:rPr>
            </w:pPr>
            <w:r w:rsidRPr="00B17CD7">
              <w:rPr>
                <w:sz w:val="20"/>
                <w:szCs w:val="20"/>
              </w:rPr>
              <w:t>-общ. Полезность Uед</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3</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r>
      <w:tr w:rsidR="005B3034" w:rsidRPr="00615DB4">
        <w:tc>
          <w:tcPr>
            <w:tcW w:w="2160" w:type="dxa"/>
            <w:vMerge/>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3</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4</w:t>
            </w:r>
          </w:p>
        </w:tc>
      </w:tr>
      <w:tr w:rsidR="005B3034" w:rsidRPr="00615DB4">
        <w:tc>
          <w:tcPr>
            <w:tcW w:w="2160" w:type="dxa"/>
            <w:vMerge/>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4</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1</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w:t>
            </w:r>
          </w:p>
        </w:tc>
      </w:tr>
      <w:tr w:rsidR="005B3034" w:rsidRPr="00615DB4">
        <w:tc>
          <w:tcPr>
            <w:tcW w:w="2160" w:type="dxa"/>
            <w:vMerge w:val="restart"/>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 xml:space="preserve">-полезность на ден. Ед. </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0,076</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r>
      <w:tr w:rsidR="005B3034" w:rsidRPr="00615DB4">
        <w:tc>
          <w:tcPr>
            <w:tcW w:w="2160" w:type="dxa"/>
            <w:vMerge/>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0,008</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0,044</w:t>
            </w:r>
          </w:p>
        </w:tc>
      </w:tr>
      <w:tr w:rsidR="005B3034" w:rsidRPr="00615DB4">
        <w:tc>
          <w:tcPr>
            <w:tcW w:w="2160" w:type="dxa"/>
            <w:vMerge/>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0,102</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0,009</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w:t>
            </w:r>
          </w:p>
        </w:tc>
      </w:tr>
      <w:tr w:rsidR="005B3034" w:rsidRPr="00615DB4">
        <w:tc>
          <w:tcPr>
            <w:tcW w:w="21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-выбор покупателя</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Пожилой</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Взрослый</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p>
        </w:tc>
      </w:tr>
      <w:tr w:rsidR="005B3034" w:rsidRPr="00615DB4">
        <w:tc>
          <w:tcPr>
            <w:tcW w:w="21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Колбасные изделия</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Останкинская</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 xml:space="preserve">Докторская </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Чайная</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 xml:space="preserve">Краковская </w:t>
            </w:r>
          </w:p>
        </w:tc>
      </w:tr>
      <w:tr w:rsidR="005B3034" w:rsidRPr="00615DB4">
        <w:tc>
          <w:tcPr>
            <w:tcW w:w="2160" w:type="dxa"/>
            <w:tcBorders>
              <w:top w:val="single" w:sz="2" w:space="0" w:color="000000"/>
              <w:left w:val="single" w:sz="2" w:space="0" w:color="000000"/>
            </w:tcBorders>
          </w:tcPr>
          <w:p w:rsidR="005B3034" w:rsidRPr="00B17CD7" w:rsidRDefault="005B3034" w:rsidP="00B17CD7">
            <w:pPr>
              <w:pStyle w:val="af"/>
              <w:spacing w:line="360" w:lineRule="auto"/>
              <w:jc w:val="both"/>
              <w:rPr>
                <w:sz w:val="20"/>
                <w:szCs w:val="20"/>
              </w:rPr>
            </w:pPr>
            <w:r w:rsidRPr="00B17CD7">
              <w:rPr>
                <w:sz w:val="20"/>
                <w:szCs w:val="20"/>
              </w:rPr>
              <w:t>-цена, руб/кг.</w:t>
            </w:r>
          </w:p>
        </w:tc>
        <w:tc>
          <w:tcPr>
            <w:tcW w:w="1773" w:type="dxa"/>
            <w:tcBorders>
              <w:top w:val="single" w:sz="2" w:space="0" w:color="000000"/>
              <w:lef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257</w:t>
            </w:r>
          </w:p>
        </w:tc>
        <w:tc>
          <w:tcPr>
            <w:tcW w:w="1560" w:type="dxa"/>
            <w:tcBorders>
              <w:top w:val="single" w:sz="2" w:space="0" w:color="000000"/>
              <w:lef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266,5</w:t>
            </w:r>
          </w:p>
        </w:tc>
        <w:tc>
          <w:tcPr>
            <w:tcW w:w="1327" w:type="dxa"/>
            <w:tcBorders>
              <w:top w:val="single" w:sz="2" w:space="0" w:color="000000"/>
              <w:lef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169,5</w:t>
            </w:r>
          </w:p>
        </w:tc>
        <w:tc>
          <w:tcPr>
            <w:tcW w:w="1940" w:type="dxa"/>
            <w:tcBorders>
              <w:top w:val="single" w:sz="2" w:space="0" w:color="000000"/>
              <w:left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282</w:t>
            </w:r>
          </w:p>
        </w:tc>
      </w:tr>
      <w:tr w:rsidR="005B3034" w:rsidRPr="00615DB4">
        <w:tc>
          <w:tcPr>
            <w:tcW w:w="2160" w:type="dxa"/>
            <w:vMerge w:val="restart"/>
            <w:tcBorders>
              <w:top w:val="single" w:sz="2" w:space="0" w:color="000000"/>
              <w:left w:val="single" w:sz="2" w:space="0" w:color="000000"/>
              <w:bottom w:val="single" w:sz="2" w:space="0" w:color="000000"/>
            </w:tcBorders>
          </w:tcPr>
          <w:p w:rsidR="005B3034" w:rsidRPr="00B17CD7" w:rsidRDefault="005B3034" w:rsidP="0032341E">
            <w:pPr>
              <w:pStyle w:val="af"/>
              <w:snapToGrid w:val="0"/>
              <w:spacing w:line="360" w:lineRule="auto"/>
              <w:jc w:val="both"/>
              <w:rPr>
                <w:sz w:val="20"/>
                <w:szCs w:val="20"/>
              </w:rPr>
            </w:pPr>
            <w:r w:rsidRPr="00B17CD7">
              <w:rPr>
                <w:sz w:val="20"/>
                <w:szCs w:val="20"/>
              </w:rPr>
              <w:t>-общ. полезность Uед</w:t>
            </w:r>
          </w:p>
        </w:tc>
        <w:tc>
          <w:tcPr>
            <w:tcW w:w="1773" w:type="dxa"/>
            <w:tcBorders>
              <w:top w:val="single" w:sz="2" w:space="0" w:color="000000"/>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c>
          <w:tcPr>
            <w:tcW w:w="1560" w:type="dxa"/>
            <w:tcBorders>
              <w:top w:val="single" w:sz="2" w:space="0" w:color="000000"/>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c>
          <w:tcPr>
            <w:tcW w:w="1327" w:type="dxa"/>
            <w:tcBorders>
              <w:top w:val="single" w:sz="2" w:space="0" w:color="000000"/>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3</w:t>
            </w:r>
          </w:p>
        </w:tc>
        <w:tc>
          <w:tcPr>
            <w:tcW w:w="1940" w:type="dxa"/>
            <w:tcBorders>
              <w:top w:val="single" w:sz="2" w:space="0" w:color="000000"/>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r>
      <w:tr w:rsidR="005B3034" w:rsidRPr="00615DB4">
        <w:tc>
          <w:tcPr>
            <w:tcW w:w="2160" w:type="dxa"/>
            <w:vMerge/>
            <w:tcBorders>
              <w:top w:val="single" w:sz="2" w:space="0" w:color="000000"/>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1</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2</w:t>
            </w:r>
          </w:p>
        </w:tc>
      </w:tr>
      <w:tr w:rsidR="005B3034" w:rsidRPr="00615DB4">
        <w:tc>
          <w:tcPr>
            <w:tcW w:w="2160" w:type="dxa"/>
            <w:vMerge/>
            <w:tcBorders>
              <w:top w:val="single" w:sz="2" w:space="0" w:color="000000"/>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1</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2</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3</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1</w:t>
            </w:r>
          </w:p>
        </w:tc>
      </w:tr>
      <w:tr w:rsidR="005B3034" w:rsidRPr="00615DB4">
        <w:tc>
          <w:tcPr>
            <w:tcW w:w="2160" w:type="dxa"/>
            <w:vMerge w:val="restart"/>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-полезность на ден. ед.</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0,017</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r>
      <w:tr w:rsidR="005B3034" w:rsidRPr="00615DB4">
        <w:tc>
          <w:tcPr>
            <w:tcW w:w="2160" w:type="dxa"/>
            <w:vMerge/>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0,003</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В0,007</w:t>
            </w:r>
          </w:p>
        </w:tc>
      </w:tr>
      <w:tr w:rsidR="005B3034" w:rsidRPr="00615DB4">
        <w:tc>
          <w:tcPr>
            <w:tcW w:w="2160" w:type="dxa"/>
            <w:vMerge/>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0,003</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0,007</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0,017</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0,003</w:t>
            </w:r>
          </w:p>
        </w:tc>
      </w:tr>
      <w:tr w:rsidR="005B3034" w:rsidRPr="00615DB4">
        <w:tc>
          <w:tcPr>
            <w:tcW w:w="21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-выбор покупателя</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Пожилой</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Юность,</w:t>
            </w:r>
          </w:p>
          <w:p w:rsidR="005B3034" w:rsidRPr="00B17CD7" w:rsidRDefault="005B3034" w:rsidP="00B17CD7">
            <w:pPr>
              <w:pStyle w:val="af"/>
              <w:snapToGrid w:val="0"/>
              <w:spacing w:line="360" w:lineRule="auto"/>
              <w:jc w:val="both"/>
              <w:rPr>
                <w:sz w:val="20"/>
                <w:szCs w:val="20"/>
              </w:rPr>
            </w:pPr>
            <w:r w:rsidRPr="00B17CD7">
              <w:rPr>
                <w:sz w:val="20"/>
                <w:szCs w:val="20"/>
              </w:rPr>
              <w:t>Пожилой</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Взрослый</w:t>
            </w:r>
          </w:p>
        </w:tc>
      </w:tr>
      <w:tr w:rsidR="005B3034" w:rsidRPr="00615DB4">
        <w:tc>
          <w:tcPr>
            <w:tcW w:w="21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 xml:space="preserve"> Рыба</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Минтай</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Навага</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Окунь</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Горбуша</w:t>
            </w:r>
          </w:p>
        </w:tc>
      </w:tr>
      <w:tr w:rsidR="005B3034" w:rsidRPr="00615DB4">
        <w:tc>
          <w:tcPr>
            <w:tcW w:w="2160" w:type="dxa"/>
            <w:tcBorders>
              <w:left w:val="single" w:sz="2" w:space="0" w:color="000000"/>
              <w:bottom w:val="single" w:sz="2" w:space="0" w:color="000000"/>
            </w:tcBorders>
          </w:tcPr>
          <w:p w:rsidR="005B3034" w:rsidRPr="00B17CD7" w:rsidRDefault="005B3034" w:rsidP="00B17CD7">
            <w:pPr>
              <w:pStyle w:val="af"/>
              <w:spacing w:line="360" w:lineRule="auto"/>
              <w:jc w:val="both"/>
              <w:rPr>
                <w:sz w:val="20"/>
                <w:szCs w:val="20"/>
              </w:rPr>
            </w:pPr>
            <w:r w:rsidRPr="00B17CD7">
              <w:rPr>
                <w:sz w:val="20"/>
                <w:szCs w:val="20"/>
              </w:rPr>
              <w:t>-цена, руб/кг.</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56,5</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45,5</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57,5</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99,5</w:t>
            </w:r>
          </w:p>
        </w:tc>
      </w:tr>
      <w:tr w:rsidR="005B3034" w:rsidRPr="00615DB4">
        <w:tc>
          <w:tcPr>
            <w:tcW w:w="2160" w:type="dxa"/>
            <w:vMerge w:val="restart"/>
            <w:tcBorders>
              <w:left w:val="single" w:sz="2" w:space="0" w:color="000000"/>
              <w:bottom w:val="single" w:sz="2" w:space="0" w:color="000000"/>
            </w:tcBorders>
          </w:tcPr>
          <w:p w:rsidR="005B3034" w:rsidRPr="00B17CD7" w:rsidRDefault="005B3034" w:rsidP="0032341E">
            <w:pPr>
              <w:pStyle w:val="af"/>
              <w:snapToGrid w:val="0"/>
              <w:spacing w:line="360" w:lineRule="auto"/>
              <w:jc w:val="both"/>
              <w:rPr>
                <w:sz w:val="20"/>
                <w:szCs w:val="20"/>
              </w:rPr>
            </w:pPr>
            <w:r w:rsidRPr="00B17CD7">
              <w:rPr>
                <w:sz w:val="20"/>
                <w:szCs w:val="20"/>
              </w:rPr>
              <w:t>-общ. полезность Uед</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4</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3</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r>
      <w:tr w:rsidR="005B3034" w:rsidRPr="00615DB4">
        <w:tc>
          <w:tcPr>
            <w:tcW w:w="2160" w:type="dxa"/>
            <w:vMerge/>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1</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3</w:t>
            </w:r>
          </w:p>
        </w:tc>
      </w:tr>
      <w:tr w:rsidR="005B3034" w:rsidRPr="00615DB4">
        <w:tc>
          <w:tcPr>
            <w:tcW w:w="2160" w:type="dxa"/>
            <w:vMerge/>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1</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1</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3</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1</w:t>
            </w:r>
          </w:p>
        </w:tc>
      </w:tr>
      <w:tr w:rsidR="005B3034" w:rsidRPr="00615DB4">
        <w:tc>
          <w:tcPr>
            <w:tcW w:w="2160" w:type="dxa"/>
            <w:vMerge w:val="restart"/>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 xml:space="preserve">-полезность на ден. ед. </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0,087</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0,052</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r>
      <w:tr w:rsidR="005B3034" w:rsidRPr="00615DB4">
        <w:tc>
          <w:tcPr>
            <w:tcW w:w="2160" w:type="dxa"/>
            <w:vMerge/>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0,022</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0,03</w:t>
            </w:r>
          </w:p>
        </w:tc>
      </w:tr>
      <w:tr w:rsidR="005B3034" w:rsidRPr="00615DB4">
        <w:tc>
          <w:tcPr>
            <w:tcW w:w="2160" w:type="dxa"/>
            <w:vMerge/>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0,017</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0,022</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0,052</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0,010</w:t>
            </w:r>
          </w:p>
        </w:tc>
      </w:tr>
      <w:tr w:rsidR="005B3034" w:rsidRPr="00615DB4">
        <w:tc>
          <w:tcPr>
            <w:tcW w:w="21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-выбор покупателя</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Юность,</w:t>
            </w:r>
          </w:p>
          <w:p w:rsidR="005B3034" w:rsidRPr="00B17CD7" w:rsidRDefault="005B3034" w:rsidP="00B17CD7">
            <w:pPr>
              <w:pStyle w:val="af"/>
              <w:snapToGrid w:val="0"/>
              <w:spacing w:line="360" w:lineRule="auto"/>
              <w:jc w:val="both"/>
              <w:rPr>
                <w:sz w:val="20"/>
                <w:szCs w:val="20"/>
              </w:rPr>
            </w:pPr>
            <w:r w:rsidRPr="00B17CD7">
              <w:rPr>
                <w:sz w:val="20"/>
                <w:szCs w:val="20"/>
              </w:rPr>
              <w:t xml:space="preserve">Пожилой </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p>
        </w:tc>
      </w:tr>
      <w:tr w:rsidR="005B3034" w:rsidRPr="00615DB4">
        <w:tc>
          <w:tcPr>
            <w:tcW w:w="21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Сыр</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Российский</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Голландский</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 xml:space="preserve">Маасдам </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Витязь</w:t>
            </w:r>
          </w:p>
        </w:tc>
      </w:tr>
      <w:tr w:rsidR="005B3034" w:rsidRPr="00615DB4">
        <w:tc>
          <w:tcPr>
            <w:tcW w:w="2160" w:type="dxa"/>
            <w:tcBorders>
              <w:left w:val="single" w:sz="2" w:space="0" w:color="000000"/>
              <w:bottom w:val="single" w:sz="2" w:space="0" w:color="000000"/>
            </w:tcBorders>
          </w:tcPr>
          <w:p w:rsidR="005B3034" w:rsidRPr="00B17CD7" w:rsidRDefault="005B3034" w:rsidP="00B17CD7">
            <w:pPr>
              <w:pStyle w:val="af"/>
              <w:spacing w:line="360" w:lineRule="auto"/>
              <w:jc w:val="both"/>
              <w:rPr>
                <w:sz w:val="20"/>
                <w:szCs w:val="20"/>
              </w:rPr>
            </w:pPr>
            <w:r w:rsidRPr="00B17CD7">
              <w:rPr>
                <w:sz w:val="20"/>
                <w:szCs w:val="20"/>
              </w:rPr>
              <w:t>-цена, руб/кг.</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260</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252,5</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349</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280</w:t>
            </w:r>
          </w:p>
        </w:tc>
      </w:tr>
      <w:tr w:rsidR="005B3034" w:rsidRPr="00615DB4">
        <w:tc>
          <w:tcPr>
            <w:tcW w:w="2160" w:type="dxa"/>
            <w:vMerge w:val="restart"/>
            <w:tcBorders>
              <w:left w:val="single" w:sz="2" w:space="0" w:color="000000"/>
              <w:bottom w:val="single" w:sz="2" w:space="0" w:color="000000"/>
            </w:tcBorders>
          </w:tcPr>
          <w:p w:rsidR="005B3034" w:rsidRPr="00B17CD7" w:rsidRDefault="005B3034" w:rsidP="0032341E">
            <w:pPr>
              <w:pStyle w:val="af"/>
              <w:snapToGrid w:val="0"/>
              <w:spacing w:line="360" w:lineRule="auto"/>
              <w:jc w:val="both"/>
              <w:rPr>
                <w:sz w:val="20"/>
                <w:szCs w:val="20"/>
              </w:rPr>
            </w:pPr>
            <w:r w:rsidRPr="00B17CD7">
              <w:rPr>
                <w:sz w:val="20"/>
                <w:szCs w:val="20"/>
              </w:rPr>
              <w:t>-общ. полезность Uед</w:t>
            </w: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1</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2</w:t>
            </w:r>
          </w:p>
        </w:tc>
      </w:tr>
      <w:tr w:rsidR="005B3034" w:rsidRPr="00615DB4">
        <w:tc>
          <w:tcPr>
            <w:tcW w:w="2160" w:type="dxa"/>
            <w:vMerge/>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2</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1</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4</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1</w:t>
            </w:r>
          </w:p>
        </w:tc>
      </w:tr>
      <w:tr w:rsidR="005B3034" w:rsidRPr="00615DB4">
        <w:tc>
          <w:tcPr>
            <w:tcW w:w="2160" w:type="dxa"/>
            <w:vMerge/>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p>
        </w:tc>
        <w:tc>
          <w:tcPr>
            <w:tcW w:w="177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w:t>
            </w:r>
          </w:p>
        </w:tc>
        <w:tc>
          <w:tcPr>
            <w:tcW w:w="1560"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w:t>
            </w:r>
          </w:p>
        </w:tc>
        <w:tc>
          <w:tcPr>
            <w:tcW w:w="132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2</w:t>
            </w:r>
          </w:p>
        </w:tc>
        <w:tc>
          <w:tcPr>
            <w:tcW w:w="194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4</w:t>
            </w:r>
          </w:p>
        </w:tc>
      </w:tr>
      <w:tr w:rsidR="005B3034" w:rsidRPr="00615DB4">
        <w:tc>
          <w:tcPr>
            <w:tcW w:w="2160" w:type="dxa"/>
            <w:vMerge w:val="restart"/>
            <w:tcBorders>
              <w:top w:val="single" w:sz="2" w:space="0" w:color="000000"/>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 xml:space="preserve">-полезность на ден. ед. </w:t>
            </w:r>
          </w:p>
        </w:tc>
        <w:tc>
          <w:tcPr>
            <w:tcW w:w="1773" w:type="dxa"/>
            <w:tcBorders>
              <w:top w:val="single" w:sz="2" w:space="0" w:color="000000"/>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0,003</w:t>
            </w:r>
          </w:p>
        </w:tc>
        <w:tc>
          <w:tcPr>
            <w:tcW w:w="1560" w:type="dxa"/>
            <w:tcBorders>
              <w:top w:val="single" w:sz="2" w:space="0" w:color="000000"/>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c>
          <w:tcPr>
            <w:tcW w:w="1327" w:type="dxa"/>
            <w:tcBorders>
              <w:top w:val="single" w:sz="2" w:space="0" w:color="000000"/>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w:t>
            </w:r>
          </w:p>
        </w:tc>
        <w:tc>
          <w:tcPr>
            <w:tcW w:w="1940" w:type="dxa"/>
            <w:tcBorders>
              <w:top w:val="single" w:sz="2" w:space="0" w:color="000000"/>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Ю 0,007</w:t>
            </w:r>
          </w:p>
        </w:tc>
      </w:tr>
      <w:tr w:rsidR="005B3034" w:rsidRPr="00615DB4">
        <w:tc>
          <w:tcPr>
            <w:tcW w:w="2160" w:type="dxa"/>
            <w:vMerge/>
            <w:tcBorders>
              <w:top w:val="single" w:sz="2" w:space="0" w:color="000000"/>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p>
        </w:tc>
        <w:tc>
          <w:tcPr>
            <w:tcW w:w="1773" w:type="dxa"/>
            <w:tcBorders>
              <w:top w:val="single" w:sz="2" w:space="0" w:color="000000"/>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0,007</w:t>
            </w:r>
          </w:p>
        </w:tc>
        <w:tc>
          <w:tcPr>
            <w:tcW w:w="1560" w:type="dxa"/>
            <w:tcBorders>
              <w:top w:val="single" w:sz="2" w:space="0" w:color="000000"/>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0,004</w:t>
            </w:r>
          </w:p>
        </w:tc>
        <w:tc>
          <w:tcPr>
            <w:tcW w:w="1327" w:type="dxa"/>
            <w:tcBorders>
              <w:top w:val="single" w:sz="2" w:space="0" w:color="000000"/>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0,011</w:t>
            </w:r>
          </w:p>
        </w:tc>
        <w:tc>
          <w:tcPr>
            <w:tcW w:w="1940" w:type="dxa"/>
            <w:tcBorders>
              <w:top w:val="single" w:sz="2" w:space="0" w:color="000000"/>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 0,003</w:t>
            </w:r>
          </w:p>
        </w:tc>
      </w:tr>
      <w:tr w:rsidR="005B3034" w:rsidRPr="00615DB4">
        <w:tc>
          <w:tcPr>
            <w:tcW w:w="2160" w:type="dxa"/>
            <w:vMerge/>
            <w:tcBorders>
              <w:top w:val="single" w:sz="2" w:space="0" w:color="000000"/>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p>
        </w:tc>
        <w:tc>
          <w:tcPr>
            <w:tcW w:w="1773" w:type="dxa"/>
            <w:tcBorders>
              <w:top w:val="single" w:sz="2" w:space="0" w:color="000000"/>
              <w:lef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w:t>
            </w:r>
          </w:p>
        </w:tc>
        <w:tc>
          <w:tcPr>
            <w:tcW w:w="1560" w:type="dxa"/>
            <w:tcBorders>
              <w:top w:val="single" w:sz="2" w:space="0" w:color="000000"/>
              <w:lef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w:t>
            </w:r>
          </w:p>
        </w:tc>
        <w:tc>
          <w:tcPr>
            <w:tcW w:w="1327" w:type="dxa"/>
            <w:tcBorders>
              <w:top w:val="single" w:sz="2" w:space="0" w:color="000000"/>
              <w:lef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0,005</w:t>
            </w:r>
          </w:p>
        </w:tc>
        <w:tc>
          <w:tcPr>
            <w:tcW w:w="1940" w:type="dxa"/>
            <w:tcBorders>
              <w:top w:val="single" w:sz="2" w:space="0" w:color="000000"/>
              <w:left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 0,014</w:t>
            </w:r>
          </w:p>
        </w:tc>
      </w:tr>
      <w:tr w:rsidR="005B3034" w:rsidRPr="00615DB4">
        <w:tc>
          <w:tcPr>
            <w:tcW w:w="2160" w:type="dxa"/>
            <w:tcBorders>
              <w:top w:val="single" w:sz="4" w:space="0" w:color="000000"/>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-выбор покупателя</w:t>
            </w:r>
          </w:p>
        </w:tc>
        <w:tc>
          <w:tcPr>
            <w:tcW w:w="1773" w:type="dxa"/>
            <w:tcBorders>
              <w:top w:val="single" w:sz="4" w:space="0" w:color="000000"/>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Взрослый</w:t>
            </w:r>
          </w:p>
        </w:tc>
        <w:tc>
          <w:tcPr>
            <w:tcW w:w="1560" w:type="dxa"/>
            <w:tcBorders>
              <w:top w:val="single" w:sz="4" w:space="0" w:color="000000"/>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p>
        </w:tc>
        <w:tc>
          <w:tcPr>
            <w:tcW w:w="1327" w:type="dxa"/>
            <w:tcBorders>
              <w:top w:val="single" w:sz="4" w:space="0" w:color="000000"/>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Взрослый</w:t>
            </w:r>
          </w:p>
        </w:tc>
        <w:tc>
          <w:tcPr>
            <w:tcW w:w="1940" w:type="dxa"/>
            <w:tcBorders>
              <w:top w:val="single" w:sz="4" w:space="0" w:color="000000"/>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Пожилой</w:t>
            </w:r>
          </w:p>
        </w:tc>
      </w:tr>
    </w:tbl>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r w:rsidRPr="00615DB4">
        <w:rPr>
          <w:sz w:val="28"/>
          <w:szCs w:val="28"/>
        </w:rPr>
        <w:t>Проанализировав поведение потребителей на рынке сделаем вывод. У потребителя в юношеском возрасте (16-20лет) основным доходом может является стипендия, помощь</w:t>
      </w:r>
      <w:r w:rsidR="00651EF0" w:rsidRPr="00615DB4">
        <w:rPr>
          <w:sz w:val="28"/>
          <w:szCs w:val="28"/>
        </w:rPr>
        <w:t xml:space="preserve"> </w:t>
      </w:r>
      <w:r w:rsidRPr="00615DB4">
        <w:rPr>
          <w:sz w:val="28"/>
          <w:szCs w:val="28"/>
        </w:rPr>
        <w:t>родителей или какая-либо подработка, поэтому он будет выбирать продукты по более низким ценам и в ограниченном количестве. Поэтому он будет тратить около 712 рублей за покупку (сумма продуктов: шоколадные конфеты Буревестник 250г (31,5 руб), карамель Му-му 250г (29,5 руб), печенье Близнецы (137,5 руб/кг), вафли Артек 360г (39 руб.), колбаса Чайная (169,5 руб/кг), рыба с/м Навага (45 руб/кг), сыр Российский (260 руб/кг).</w:t>
      </w:r>
    </w:p>
    <w:p w:rsidR="005B3034" w:rsidRPr="00615DB4" w:rsidRDefault="005B3034" w:rsidP="00651EF0">
      <w:pPr>
        <w:spacing w:line="360" w:lineRule="auto"/>
        <w:ind w:firstLine="709"/>
        <w:jc w:val="both"/>
        <w:rPr>
          <w:sz w:val="28"/>
          <w:szCs w:val="28"/>
        </w:rPr>
      </w:pPr>
      <w:r w:rsidRPr="00615DB4">
        <w:rPr>
          <w:sz w:val="28"/>
          <w:szCs w:val="28"/>
        </w:rPr>
        <w:t>У пожилых людей, обычно доходом является только пенсия и он выбирает</w:t>
      </w:r>
      <w:r w:rsidR="00651EF0" w:rsidRPr="00615DB4">
        <w:rPr>
          <w:sz w:val="28"/>
          <w:szCs w:val="28"/>
        </w:rPr>
        <w:t xml:space="preserve"> </w:t>
      </w:r>
      <w:r w:rsidRPr="00615DB4">
        <w:rPr>
          <w:sz w:val="28"/>
          <w:szCs w:val="28"/>
        </w:rPr>
        <w:t>определённые продукты питания по средней или низкой цене. Сумма его затрат составит около 737 рублей за покупку (сумма продуктов: шоколадные конфеты Буревестник 250г (31,5 руб.), карамель Му-Му 250г (29,5 руб.), печенье Благовещенское 400г</w:t>
      </w:r>
      <w:r w:rsidR="00651EF0" w:rsidRPr="00615DB4">
        <w:rPr>
          <w:sz w:val="28"/>
          <w:szCs w:val="28"/>
        </w:rPr>
        <w:t xml:space="preserve"> </w:t>
      </w:r>
      <w:r w:rsidRPr="00615DB4">
        <w:rPr>
          <w:sz w:val="28"/>
          <w:szCs w:val="28"/>
        </w:rPr>
        <w:t>(33 руб.), вафли Артек 360г (39 руб.), колбаса Докторская (266,5 руб/кг), рыба Окунь (57 руб/кг), сыр Витязь (280 руб/кг)).</w:t>
      </w:r>
    </w:p>
    <w:p w:rsidR="005B3034" w:rsidRPr="00615DB4" w:rsidRDefault="005B3034" w:rsidP="00651EF0">
      <w:pPr>
        <w:spacing w:line="360" w:lineRule="auto"/>
        <w:ind w:firstLine="709"/>
        <w:jc w:val="both"/>
        <w:rPr>
          <w:sz w:val="28"/>
          <w:szCs w:val="28"/>
        </w:rPr>
      </w:pPr>
      <w:r w:rsidRPr="00615DB4">
        <w:rPr>
          <w:sz w:val="28"/>
          <w:szCs w:val="28"/>
        </w:rPr>
        <w:t>Иначе обстоит дело со взрослым населением (30-45). Доход у данного слоя населения значительно больше, чем у других возрастных групп, он может позволить себе продукты в зависимости от своих предпочтений особо не задумываясь об их стоимости. Сумма его затрат за одну покупку будет около1000 рублей: (сумма продуктов: шоколадные конфеты Любимые 250г (36,5руб.), карамель Маскарад (82 руб/кг), печенье Лебедушка (79,5 руб/кг), вафли Амурские (90 руб/кг), колбаса Краковская (282 руб/кг), рыба Горбуша (99,5 руб/кг), сыр Маасдам 349 (руб/кг)).</w:t>
      </w:r>
      <w:r w:rsidR="00651EF0" w:rsidRPr="00615DB4">
        <w:rPr>
          <w:sz w:val="28"/>
          <w:szCs w:val="28"/>
        </w:rPr>
        <w:t xml:space="preserve"> </w:t>
      </w:r>
    </w:p>
    <w:p w:rsidR="005B3034" w:rsidRPr="00615DB4" w:rsidRDefault="005B3034" w:rsidP="00651EF0">
      <w:pPr>
        <w:spacing w:line="360" w:lineRule="auto"/>
        <w:ind w:firstLine="709"/>
        <w:jc w:val="both"/>
        <w:rPr>
          <w:sz w:val="28"/>
          <w:szCs w:val="28"/>
        </w:rPr>
      </w:pPr>
      <w:r w:rsidRPr="00615DB4">
        <w:rPr>
          <w:sz w:val="28"/>
          <w:szCs w:val="28"/>
        </w:rPr>
        <w:t>Итак, потребности в продуктах питания пожилого человека и человека в возрасте от 16 до 20 немного схо</w:t>
      </w:r>
      <w:r w:rsidR="00B17CD7">
        <w:rPr>
          <w:sz w:val="28"/>
          <w:szCs w:val="28"/>
        </w:rPr>
        <w:t>дны</w:t>
      </w:r>
      <w:r w:rsidRPr="00615DB4">
        <w:rPr>
          <w:sz w:val="28"/>
          <w:szCs w:val="28"/>
        </w:rPr>
        <w:t>, так как количество денег, которыми они располагают, примерно одинаково. Пенсионер не может потратить больше по той причине что ему необходимо платить и за коммунальные услуги, и за медицинское обслуживание. А юношеский слой населения в этом возрасте находится на обучении, и хотя оплачивать коммунальные услуги ему не нужно, существует множество развлечений и других соблазнов, которые тоже стоят денег. Взрослое население может тратить намного больше денежных средств на продукты питания так как</w:t>
      </w:r>
      <w:r w:rsidR="00651EF0" w:rsidRPr="00615DB4">
        <w:rPr>
          <w:sz w:val="28"/>
          <w:szCs w:val="28"/>
        </w:rPr>
        <w:t xml:space="preserve"> </w:t>
      </w:r>
      <w:r w:rsidRPr="00615DB4">
        <w:rPr>
          <w:sz w:val="28"/>
          <w:szCs w:val="28"/>
        </w:rPr>
        <w:t>активно работает и не плохо зарабатывает.</w:t>
      </w:r>
    </w:p>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r w:rsidRPr="00615DB4">
        <w:rPr>
          <w:sz w:val="28"/>
          <w:szCs w:val="28"/>
        </w:rPr>
        <w:t>График 1. Затраты от дохода потребителей на продукты питания</w:t>
      </w:r>
    </w:p>
    <w:p w:rsidR="005B3034" w:rsidRPr="0032341E" w:rsidRDefault="005B3034" w:rsidP="00651EF0">
      <w:pPr>
        <w:spacing w:line="360" w:lineRule="auto"/>
        <w:ind w:firstLine="709"/>
        <w:jc w:val="both"/>
        <w:rPr>
          <w:sz w:val="20"/>
          <w:szCs w:val="20"/>
        </w:rPr>
      </w:pPr>
      <w:r w:rsidRPr="0032341E">
        <w:rPr>
          <w:sz w:val="20"/>
          <w:szCs w:val="20"/>
        </w:rPr>
        <w:t>16-24 лет</w:t>
      </w:r>
      <w:r w:rsidR="00651EF0" w:rsidRPr="0032341E">
        <w:rPr>
          <w:sz w:val="20"/>
          <w:szCs w:val="20"/>
        </w:rPr>
        <w:t xml:space="preserve"> </w:t>
      </w:r>
    </w:p>
    <w:tbl>
      <w:tblPr>
        <w:tblW w:w="0" w:type="auto"/>
        <w:jc w:val="center"/>
        <w:tblLayout w:type="fixed"/>
        <w:tblCellMar>
          <w:top w:w="55" w:type="dxa"/>
          <w:left w:w="55" w:type="dxa"/>
          <w:bottom w:w="55" w:type="dxa"/>
          <w:right w:w="55" w:type="dxa"/>
        </w:tblCellMar>
        <w:tblLook w:val="0000" w:firstRow="0" w:lastRow="0" w:firstColumn="0" w:lastColumn="0" w:noHBand="0" w:noVBand="0"/>
      </w:tblPr>
      <w:tblGrid>
        <w:gridCol w:w="1863"/>
        <w:gridCol w:w="7017"/>
      </w:tblGrid>
      <w:tr w:rsidR="005B3034" w:rsidRPr="0032341E">
        <w:trPr>
          <w:jc w:val="center"/>
        </w:trPr>
        <w:tc>
          <w:tcPr>
            <w:tcW w:w="1863" w:type="dxa"/>
            <w:tcBorders>
              <w:top w:val="single" w:sz="2" w:space="0" w:color="000000"/>
              <w:left w:val="single" w:sz="2" w:space="0" w:color="000000"/>
              <w:bottom w:val="single" w:sz="2" w:space="0" w:color="000000"/>
            </w:tcBorders>
          </w:tcPr>
          <w:p w:rsidR="005B3034" w:rsidRPr="0032341E" w:rsidRDefault="005B3034" w:rsidP="00651EF0">
            <w:pPr>
              <w:pStyle w:val="af"/>
              <w:shd w:val="clear" w:color="auto" w:fill="808080"/>
              <w:snapToGrid w:val="0"/>
              <w:spacing w:line="360" w:lineRule="auto"/>
              <w:ind w:firstLine="709"/>
              <w:jc w:val="both"/>
              <w:rPr>
                <w:sz w:val="20"/>
                <w:szCs w:val="20"/>
              </w:rPr>
            </w:pPr>
            <w:r w:rsidRPr="0032341E">
              <w:rPr>
                <w:sz w:val="20"/>
                <w:szCs w:val="20"/>
              </w:rPr>
              <w:t>30,00%</w:t>
            </w:r>
          </w:p>
        </w:tc>
        <w:tc>
          <w:tcPr>
            <w:tcW w:w="7017" w:type="dxa"/>
            <w:tcBorders>
              <w:top w:val="single" w:sz="2" w:space="0" w:color="000000"/>
              <w:left w:val="single" w:sz="2" w:space="0" w:color="000000"/>
              <w:bottom w:val="single" w:sz="2" w:space="0" w:color="000000"/>
              <w:right w:val="single" w:sz="2" w:space="0" w:color="000000"/>
            </w:tcBorders>
          </w:tcPr>
          <w:p w:rsidR="005B3034" w:rsidRPr="0032341E" w:rsidRDefault="005B3034" w:rsidP="00651EF0">
            <w:pPr>
              <w:pStyle w:val="af"/>
              <w:snapToGrid w:val="0"/>
              <w:spacing w:line="360" w:lineRule="auto"/>
              <w:ind w:firstLine="709"/>
              <w:jc w:val="both"/>
              <w:rPr>
                <w:sz w:val="20"/>
                <w:szCs w:val="20"/>
              </w:rPr>
            </w:pPr>
          </w:p>
        </w:tc>
      </w:tr>
    </w:tbl>
    <w:p w:rsidR="005B3034" w:rsidRPr="0032341E" w:rsidRDefault="005B3034" w:rsidP="00651EF0">
      <w:pPr>
        <w:spacing w:line="360" w:lineRule="auto"/>
        <w:ind w:firstLine="709"/>
        <w:jc w:val="both"/>
        <w:rPr>
          <w:sz w:val="20"/>
          <w:szCs w:val="20"/>
        </w:rPr>
      </w:pPr>
      <w:r w:rsidRPr="0032341E">
        <w:rPr>
          <w:sz w:val="20"/>
          <w:szCs w:val="20"/>
        </w:rPr>
        <w:t xml:space="preserve">25-45 лет </w:t>
      </w:r>
    </w:p>
    <w:tbl>
      <w:tblPr>
        <w:tblW w:w="0" w:type="auto"/>
        <w:jc w:val="center"/>
        <w:tblLayout w:type="fixed"/>
        <w:tblCellMar>
          <w:top w:w="55" w:type="dxa"/>
          <w:left w:w="55" w:type="dxa"/>
          <w:bottom w:w="55" w:type="dxa"/>
          <w:right w:w="55" w:type="dxa"/>
        </w:tblCellMar>
        <w:tblLook w:val="0000" w:firstRow="0" w:lastRow="0" w:firstColumn="0" w:lastColumn="0" w:noHBand="0" w:noVBand="0"/>
      </w:tblPr>
      <w:tblGrid>
        <w:gridCol w:w="3567"/>
        <w:gridCol w:w="5313"/>
      </w:tblGrid>
      <w:tr w:rsidR="005B3034" w:rsidRPr="0032341E">
        <w:trPr>
          <w:jc w:val="center"/>
        </w:trPr>
        <w:tc>
          <w:tcPr>
            <w:tcW w:w="3567" w:type="dxa"/>
            <w:tcBorders>
              <w:top w:val="single" w:sz="2" w:space="0" w:color="000000"/>
              <w:left w:val="single" w:sz="2" w:space="0" w:color="000000"/>
              <w:bottom w:val="single" w:sz="2" w:space="0" w:color="000000"/>
            </w:tcBorders>
          </w:tcPr>
          <w:p w:rsidR="005B3034" w:rsidRPr="0032341E" w:rsidRDefault="005B3034" w:rsidP="00651EF0">
            <w:pPr>
              <w:pStyle w:val="af"/>
              <w:shd w:val="clear" w:color="auto" w:fill="808080"/>
              <w:snapToGrid w:val="0"/>
              <w:spacing w:line="360" w:lineRule="auto"/>
              <w:ind w:firstLine="709"/>
              <w:jc w:val="both"/>
              <w:rPr>
                <w:sz w:val="20"/>
                <w:szCs w:val="20"/>
              </w:rPr>
            </w:pPr>
            <w:r w:rsidRPr="0032341E">
              <w:rPr>
                <w:sz w:val="20"/>
                <w:szCs w:val="20"/>
              </w:rPr>
              <w:t>43,00%</w:t>
            </w:r>
          </w:p>
        </w:tc>
        <w:tc>
          <w:tcPr>
            <w:tcW w:w="5313" w:type="dxa"/>
            <w:tcBorders>
              <w:top w:val="single" w:sz="2" w:space="0" w:color="000000"/>
              <w:left w:val="single" w:sz="2" w:space="0" w:color="000000"/>
              <w:bottom w:val="single" w:sz="2" w:space="0" w:color="000000"/>
              <w:right w:val="single" w:sz="2" w:space="0" w:color="000000"/>
            </w:tcBorders>
          </w:tcPr>
          <w:p w:rsidR="005B3034" w:rsidRPr="0032341E" w:rsidRDefault="005B3034" w:rsidP="00651EF0">
            <w:pPr>
              <w:pStyle w:val="af"/>
              <w:snapToGrid w:val="0"/>
              <w:spacing w:line="360" w:lineRule="auto"/>
              <w:ind w:firstLine="709"/>
              <w:jc w:val="both"/>
              <w:rPr>
                <w:sz w:val="20"/>
                <w:szCs w:val="20"/>
              </w:rPr>
            </w:pPr>
          </w:p>
        </w:tc>
      </w:tr>
    </w:tbl>
    <w:p w:rsidR="005B3034" w:rsidRPr="0032341E" w:rsidRDefault="005B3034" w:rsidP="00651EF0">
      <w:pPr>
        <w:spacing w:line="360" w:lineRule="auto"/>
        <w:ind w:firstLine="709"/>
        <w:jc w:val="both"/>
        <w:rPr>
          <w:sz w:val="20"/>
          <w:szCs w:val="20"/>
        </w:rPr>
      </w:pPr>
      <w:r w:rsidRPr="0032341E">
        <w:rPr>
          <w:sz w:val="20"/>
          <w:szCs w:val="20"/>
        </w:rPr>
        <w:t>45 и старше</w:t>
      </w:r>
    </w:p>
    <w:tbl>
      <w:tblPr>
        <w:tblW w:w="0" w:type="auto"/>
        <w:jc w:val="center"/>
        <w:tblLayout w:type="fixed"/>
        <w:tblCellMar>
          <w:top w:w="55" w:type="dxa"/>
          <w:left w:w="55" w:type="dxa"/>
          <w:bottom w:w="55" w:type="dxa"/>
          <w:right w:w="55" w:type="dxa"/>
        </w:tblCellMar>
        <w:tblLook w:val="0000" w:firstRow="0" w:lastRow="0" w:firstColumn="0" w:lastColumn="0" w:noHBand="0" w:noVBand="0"/>
      </w:tblPr>
      <w:tblGrid>
        <w:gridCol w:w="2244"/>
        <w:gridCol w:w="6636"/>
      </w:tblGrid>
      <w:tr w:rsidR="005B3034" w:rsidRPr="0032341E">
        <w:trPr>
          <w:jc w:val="center"/>
        </w:trPr>
        <w:tc>
          <w:tcPr>
            <w:tcW w:w="2244" w:type="dxa"/>
            <w:tcBorders>
              <w:top w:val="single" w:sz="2" w:space="0" w:color="000000"/>
              <w:left w:val="single" w:sz="2" w:space="0" w:color="000000"/>
              <w:bottom w:val="single" w:sz="2" w:space="0" w:color="000000"/>
            </w:tcBorders>
          </w:tcPr>
          <w:p w:rsidR="005B3034" w:rsidRPr="0032341E" w:rsidRDefault="005B3034" w:rsidP="00651EF0">
            <w:pPr>
              <w:pStyle w:val="af"/>
              <w:shd w:val="clear" w:color="auto" w:fill="808080"/>
              <w:snapToGrid w:val="0"/>
              <w:spacing w:line="360" w:lineRule="auto"/>
              <w:ind w:firstLine="709"/>
              <w:jc w:val="both"/>
              <w:rPr>
                <w:sz w:val="20"/>
                <w:szCs w:val="20"/>
              </w:rPr>
            </w:pPr>
            <w:r w:rsidRPr="0032341E">
              <w:rPr>
                <w:sz w:val="20"/>
                <w:szCs w:val="20"/>
              </w:rPr>
              <w:t>38,00%</w:t>
            </w:r>
          </w:p>
        </w:tc>
        <w:tc>
          <w:tcPr>
            <w:tcW w:w="6636" w:type="dxa"/>
            <w:tcBorders>
              <w:top w:val="single" w:sz="2" w:space="0" w:color="000000"/>
              <w:left w:val="single" w:sz="2" w:space="0" w:color="000000"/>
              <w:bottom w:val="single" w:sz="2" w:space="0" w:color="000000"/>
              <w:right w:val="single" w:sz="2" w:space="0" w:color="000000"/>
            </w:tcBorders>
          </w:tcPr>
          <w:p w:rsidR="005B3034" w:rsidRPr="0032341E" w:rsidRDefault="005B3034" w:rsidP="00651EF0">
            <w:pPr>
              <w:pStyle w:val="af"/>
              <w:snapToGrid w:val="0"/>
              <w:spacing w:line="360" w:lineRule="auto"/>
              <w:ind w:firstLine="709"/>
              <w:jc w:val="both"/>
              <w:rPr>
                <w:sz w:val="20"/>
                <w:szCs w:val="20"/>
              </w:rPr>
            </w:pPr>
          </w:p>
        </w:tc>
      </w:tr>
    </w:tbl>
    <w:p w:rsidR="005B3034" w:rsidRPr="0032341E" w:rsidRDefault="005B3034" w:rsidP="00651EF0">
      <w:pPr>
        <w:spacing w:line="360" w:lineRule="auto"/>
        <w:ind w:firstLine="709"/>
        <w:jc w:val="both"/>
        <w:rPr>
          <w:sz w:val="20"/>
          <w:szCs w:val="20"/>
        </w:rPr>
      </w:pPr>
    </w:p>
    <w:p w:rsidR="005B3034" w:rsidRPr="00615DB4" w:rsidRDefault="005B3034" w:rsidP="00651EF0">
      <w:pPr>
        <w:spacing w:line="360" w:lineRule="auto"/>
        <w:ind w:firstLine="709"/>
        <w:jc w:val="both"/>
        <w:rPr>
          <w:sz w:val="28"/>
          <w:szCs w:val="28"/>
        </w:rPr>
      </w:pPr>
    </w:p>
    <w:p w:rsidR="005B3034" w:rsidRPr="00615DB4" w:rsidRDefault="00B17CD7" w:rsidP="00651EF0">
      <w:pPr>
        <w:spacing w:line="360" w:lineRule="auto"/>
        <w:ind w:firstLine="709"/>
        <w:jc w:val="both"/>
        <w:rPr>
          <w:sz w:val="28"/>
          <w:szCs w:val="28"/>
        </w:rPr>
      </w:pPr>
      <w:r>
        <w:rPr>
          <w:sz w:val="28"/>
          <w:szCs w:val="28"/>
        </w:rPr>
        <w:br w:type="page"/>
      </w:r>
      <w:r w:rsidR="005B3034" w:rsidRPr="00615DB4">
        <w:rPr>
          <w:sz w:val="28"/>
          <w:szCs w:val="28"/>
        </w:rPr>
        <w:t>2. Изучение рыноч</w:t>
      </w:r>
      <w:r>
        <w:rPr>
          <w:sz w:val="28"/>
          <w:szCs w:val="28"/>
        </w:rPr>
        <w:t>ных структур и отдельных рынков</w:t>
      </w:r>
    </w:p>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r w:rsidRPr="00615DB4">
        <w:rPr>
          <w:sz w:val="28"/>
          <w:szCs w:val="28"/>
        </w:rPr>
        <w:t>Эволюция развития рынка связана с тенденцией насыщения его товарами, повышением уровня достаточности населения и в связи с этим повышением требований к качеству товаров.</w:t>
      </w:r>
      <w:r w:rsidR="00651EF0" w:rsidRPr="00615DB4">
        <w:rPr>
          <w:sz w:val="28"/>
          <w:szCs w:val="28"/>
        </w:rPr>
        <w:t xml:space="preserve"> </w:t>
      </w:r>
      <w:r w:rsidRPr="00615DB4">
        <w:rPr>
          <w:sz w:val="28"/>
          <w:szCs w:val="28"/>
        </w:rPr>
        <w:t xml:space="preserve">Особое внимание фирмы стали уделять таким элементам как комплексное изучение требований рынка, политика ценообразования, сегментирование рынка, повышение эффективности производства. </w:t>
      </w:r>
    </w:p>
    <w:p w:rsidR="005B3034" w:rsidRPr="00615DB4" w:rsidRDefault="005B3034" w:rsidP="00651EF0">
      <w:pPr>
        <w:spacing w:line="360" w:lineRule="auto"/>
        <w:ind w:firstLine="709"/>
        <w:jc w:val="both"/>
        <w:rPr>
          <w:sz w:val="28"/>
          <w:szCs w:val="28"/>
        </w:rPr>
      </w:pPr>
      <w:r w:rsidRPr="00615DB4">
        <w:rPr>
          <w:sz w:val="28"/>
          <w:szCs w:val="28"/>
        </w:rPr>
        <w:t>Залогом коммерческого успеха фирмы является определение потребностей рынка по профилю выпускаемой ею продукции и обеспечение желаемой удовлетворенности потребителей более</w:t>
      </w:r>
      <w:r w:rsidR="00651EF0" w:rsidRPr="00615DB4">
        <w:rPr>
          <w:sz w:val="28"/>
          <w:szCs w:val="28"/>
        </w:rPr>
        <w:t xml:space="preserve"> </w:t>
      </w:r>
      <w:r w:rsidRPr="00615DB4">
        <w:rPr>
          <w:sz w:val="28"/>
          <w:szCs w:val="28"/>
        </w:rPr>
        <w:t>результативными способами, нежели у конкурентов.</w:t>
      </w:r>
    </w:p>
    <w:p w:rsidR="005B3034" w:rsidRPr="00615DB4" w:rsidRDefault="005B3034" w:rsidP="00651EF0">
      <w:pPr>
        <w:spacing w:line="360" w:lineRule="auto"/>
        <w:ind w:firstLine="709"/>
        <w:jc w:val="both"/>
        <w:rPr>
          <w:sz w:val="28"/>
          <w:szCs w:val="28"/>
        </w:rPr>
      </w:pPr>
      <w:r w:rsidRPr="00615DB4">
        <w:rPr>
          <w:sz w:val="28"/>
          <w:szCs w:val="28"/>
        </w:rPr>
        <w:t>Рассматривая рынок, общество для более четкого восприятия вводит углубленную его классификацию, которая производится по 3 основным</w:t>
      </w:r>
      <w:r w:rsidR="00651EF0" w:rsidRPr="00615DB4">
        <w:rPr>
          <w:sz w:val="28"/>
          <w:szCs w:val="28"/>
        </w:rPr>
        <w:t xml:space="preserve"> </w:t>
      </w:r>
      <w:r w:rsidRPr="00615DB4">
        <w:rPr>
          <w:sz w:val="28"/>
          <w:szCs w:val="28"/>
        </w:rPr>
        <w:t xml:space="preserve">направлениям: </w:t>
      </w:r>
    </w:p>
    <w:p w:rsidR="005B3034" w:rsidRPr="00615DB4" w:rsidRDefault="005B3034" w:rsidP="00651EF0">
      <w:pPr>
        <w:spacing w:line="360" w:lineRule="auto"/>
        <w:ind w:firstLine="709"/>
        <w:jc w:val="both"/>
        <w:rPr>
          <w:sz w:val="28"/>
          <w:szCs w:val="28"/>
        </w:rPr>
      </w:pPr>
      <w:r w:rsidRPr="00615DB4">
        <w:rPr>
          <w:sz w:val="28"/>
          <w:szCs w:val="28"/>
        </w:rPr>
        <w:t>1) по объектам купли-продажи, то есть рынки подразделяют по тому, что предлагается потребителю, что является объектом продажи;</w:t>
      </w:r>
    </w:p>
    <w:p w:rsidR="005B3034" w:rsidRPr="00615DB4" w:rsidRDefault="005B3034" w:rsidP="00651EF0">
      <w:pPr>
        <w:spacing w:line="360" w:lineRule="auto"/>
        <w:ind w:firstLine="709"/>
        <w:jc w:val="both"/>
        <w:rPr>
          <w:sz w:val="28"/>
          <w:szCs w:val="28"/>
        </w:rPr>
      </w:pPr>
      <w:r w:rsidRPr="00615DB4">
        <w:rPr>
          <w:sz w:val="28"/>
          <w:szCs w:val="28"/>
        </w:rPr>
        <w:t xml:space="preserve">2) по типу потребителя, когда рынок подразделяется в зависимости от того, кто выступает в качестве покупателя товара (услуги); </w:t>
      </w:r>
    </w:p>
    <w:p w:rsidR="005B3034" w:rsidRPr="00615DB4" w:rsidRDefault="005B3034" w:rsidP="00651EF0">
      <w:pPr>
        <w:spacing w:line="360" w:lineRule="auto"/>
        <w:ind w:firstLine="709"/>
        <w:jc w:val="both"/>
        <w:rPr>
          <w:sz w:val="28"/>
          <w:szCs w:val="28"/>
        </w:rPr>
      </w:pPr>
      <w:r w:rsidRPr="00615DB4">
        <w:rPr>
          <w:sz w:val="28"/>
          <w:szCs w:val="28"/>
        </w:rPr>
        <w:t>3) по типу конкуренции, когда рынок подразделяется в зависимости от</w:t>
      </w:r>
      <w:r w:rsidR="00651EF0" w:rsidRPr="00615DB4">
        <w:rPr>
          <w:sz w:val="28"/>
          <w:szCs w:val="28"/>
        </w:rPr>
        <w:t xml:space="preserve"> </w:t>
      </w:r>
      <w:r w:rsidRPr="00615DB4">
        <w:rPr>
          <w:sz w:val="28"/>
          <w:szCs w:val="28"/>
        </w:rPr>
        <w:t>того, кто выступает в качестве продавца товара или услуги с точки зрения способности его влиять на процесс ценообразования.</w:t>
      </w:r>
    </w:p>
    <w:p w:rsidR="005B3034" w:rsidRPr="00615DB4" w:rsidRDefault="005B3034" w:rsidP="00651EF0">
      <w:pPr>
        <w:pStyle w:val="a8"/>
        <w:spacing w:after="0" w:line="360" w:lineRule="auto"/>
        <w:ind w:firstLine="709"/>
        <w:jc w:val="both"/>
        <w:rPr>
          <w:sz w:val="28"/>
          <w:szCs w:val="28"/>
        </w:rPr>
      </w:pPr>
      <w:r w:rsidRPr="00615DB4">
        <w:rPr>
          <w:sz w:val="28"/>
          <w:szCs w:val="28"/>
        </w:rPr>
        <w:t>Наиболее емкую классификацию рынка представляют по объектам купли-продажи. По данному признаку он делится на рынок товаров, услуг и информации, рынок капиталов и рынок рабочей силы. В свою очередь, рынок товаров целесообразно подразделить на рынок предметов потребления, то есть тех товаров, которые предназначены для личного потребления, и на рынок средств производства, то есть тех товаров, которые используются в производственном процессе для создания других, более сложных товаров.</w:t>
      </w:r>
    </w:p>
    <w:p w:rsidR="005B3034" w:rsidRDefault="00B17CD7" w:rsidP="00651EF0">
      <w:pPr>
        <w:spacing w:line="360" w:lineRule="auto"/>
        <w:ind w:firstLine="709"/>
        <w:jc w:val="both"/>
        <w:rPr>
          <w:sz w:val="28"/>
          <w:szCs w:val="28"/>
        </w:rPr>
      </w:pPr>
      <w:r>
        <w:rPr>
          <w:sz w:val="28"/>
          <w:szCs w:val="28"/>
        </w:rPr>
        <w:br w:type="page"/>
      </w:r>
      <w:r w:rsidR="005B3034" w:rsidRPr="00615DB4">
        <w:rPr>
          <w:sz w:val="28"/>
          <w:szCs w:val="28"/>
        </w:rPr>
        <w:t>2.1</w:t>
      </w:r>
      <w:r>
        <w:rPr>
          <w:sz w:val="28"/>
          <w:szCs w:val="28"/>
        </w:rPr>
        <w:t xml:space="preserve"> </w:t>
      </w:r>
      <w:r w:rsidR="005B3034" w:rsidRPr="00615DB4">
        <w:rPr>
          <w:sz w:val="28"/>
          <w:szCs w:val="28"/>
        </w:rPr>
        <w:t>Ана</w:t>
      </w:r>
      <w:r>
        <w:rPr>
          <w:sz w:val="28"/>
          <w:szCs w:val="28"/>
        </w:rPr>
        <w:t>лиз рынка хлебобулочных изделий</w:t>
      </w:r>
    </w:p>
    <w:p w:rsidR="00B17CD7" w:rsidRPr="00615DB4" w:rsidRDefault="00B17CD7" w:rsidP="00651EF0">
      <w:pPr>
        <w:spacing w:line="360" w:lineRule="auto"/>
        <w:ind w:firstLine="709"/>
        <w:jc w:val="both"/>
        <w:rPr>
          <w:sz w:val="28"/>
          <w:szCs w:val="28"/>
        </w:rPr>
      </w:pPr>
    </w:p>
    <w:tbl>
      <w:tblPr>
        <w:tblW w:w="0" w:type="auto"/>
        <w:tblInd w:w="535" w:type="dxa"/>
        <w:tblLayout w:type="fixed"/>
        <w:tblCellMar>
          <w:top w:w="55" w:type="dxa"/>
          <w:left w:w="55" w:type="dxa"/>
          <w:bottom w:w="55" w:type="dxa"/>
          <w:right w:w="55" w:type="dxa"/>
        </w:tblCellMar>
        <w:tblLook w:val="0000" w:firstRow="0" w:lastRow="0" w:firstColumn="0" w:lastColumn="0" w:noHBand="0" w:noVBand="0"/>
      </w:tblPr>
      <w:tblGrid>
        <w:gridCol w:w="1920"/>
        <w:gridCol w:w="1517"/>
        <w:gridCol w:w="1819"/>
        <w:gridCol w:w="1693"/>
        <w:gridCol w:w="1360"/>
      </w:tblGrid>
      <w:tr w:rsidR="005B3034" w:rsidRPr="00615DB4" w:rsidTr="0032341E">
        <w:tc>
          <w:tcPr>
            <w:tcW w:w="8309" w:type="dxa"/>
            <w:gridSpan w:val="5"/>
            <w:tcBorders>
              <w:top w:val="single" w:sz="2" w:space="0" w:color="000000"/>
              <w:left w:val="single" w:sz="2" w:space="0" w:color="000000"/>
              <w:bottom w:val="single" w:sz="2" w:space="0" w:color="000000"/>
              <w:right w:val="single" w:sz="2" w:space="0" w:color="000000"/>
            </w:tcBorders>
          </w:tcPr>
          <w:p w:rsidR="005B3034" w:rsidRPr="00B17CD7" w:rsidRDefault="005B3034" w:rsidP="00B17CD7">
            <w:pPr>
              <w:snapToGrid w:val="0"/>
              <w:spacing w:line="360" w:lineRule="auto"/>
              <w:jc w:val="both"/>
              <w:rPr>
                <w:sz w:val="20"/>
                <w:szCs w:val="20"/>
              </w:rPr>
            </w:pPr>
            <w:r w:rsidRPr="00B17CD7">
              <w:rPr>
                <w:sz w:val="20"/>
                <w:szCs w:val="20"/>
              </w:rPr>
              <w:t>Наименование предприятий</w:t>
            </w:r>
          </w:p>
        </w:tc>
      </w:tr>
      <w:tr w:rsidR="005B3034" w:rsidRPr="00615DB4" w:rsidTr="0032341E">
        <w:tc>
          <w:tcPr>
            <w:tcW w:w="1920" w:type="dxa"/>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r w:rsidRPr="00B17CD7">
              <w:rPr>
                <w:sz w:val="20"/>
                <w:szCs w:val="20"/>
              </w:rPr>
              <w:t xml:space="preserve">Ассортимент изделий </w:t>
            </w:r>
          </w:p>
        </w:tc>
        <w:tc>
          <w:tcPr>
            <w:tcW w:w="151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ООО Амурский пекарь</w:t>
            </w:r>
          </w:p>
        </w:tc>
        <w:tc>
          <w:tcPr>
            <w:tcW w:w="1819"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ИП Романова Т.Ю.</w:t>
            </w:r>
          </w:p>
        </w:tc>
        <w:tc>
          <w:tcPr>
            <w:tcW w:w="169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ИП Мельниченко</w:t>
            </w:r>
          </w:p>
        </w:tc>
        <w:tc>
          <w:tcPr>
            <w:tcW w:w="1360" w:type="dxa"/>
            <w:tcBorders>
              <w:left w:val="single" w:sz="2" w:space="0" w:color="000000"/>
              <w:bottom w:val="single" w:sz="2" w:space="0" w:color="000000"/>
              <w:right w:val="single" w:sz="2" w:space="0" w:color="000000"/>
            </w:tcBorders>
          </w:tcPr>
          <w:p w:rsidR="005B3034" w:rsidRPr="00B17CD7" w:rsidRDefault="005B3034" w:rsidP="0032341E">
            <w:pPr>
              <w:pStyle w:val="af"/>
              <w:snapToGrid w:val="0"/>
              <w:spacing w:line="360" w:lineRule="auto"/>
              <w:jc w:val="both"/>
              <w:rPr>
                <w:sz w:val="20"/>
                <w:szCs w:val="20"/>
              </w:rPr>
            </w:pPr>
            <w:r w:rsidRPr="00B17CD7">
              <w:rPr>
                <w:sz w:val="20"/>
                <w:szCs w:val="20"/>
              </w:rPr>
              <w:t>ИП Арутюнян</w:t>
            </w:r>
          </w:p>
        </w:tc>
      </w:tr>
      <w:tr w:rsidR="005B3034" w:rsidRPr="00615DB4" w:rsidTr="0032341E">
        <w:tc>
          <w:tcPr>
            <w:tcW w:w="1920" w:type="dxa"/>
            <w:tcBorders>
              <w:left w:val="single" w:sz="2" w:space="0" w:color="000000"/>
              <w:bottom w:val="single" w:sz="2" w:space="0" w:color="000000"/>
            </w:tcBorders>
          </w:tcPr>
          <w:p w:rsidR="005B3034" w:rsidRPr="00B17CD7" w:rsidRDefault="005B3034" w:rsidP="00B17CD7">
            <w:pPr>
              <w:spacing w:line="360" w:lineRule="auto"/>
              <w:jc w:val="both"/>
              <w:rPr>
                <w:sz w:val="20"/>
                <w:szCs w:val="20"/>
              </w:rPr>
            </w:pPr>
            <w:r w:rsidRPr="00B17CD7">
              <w:rPr>
                <w:sz w:val="20"/>
                <w:szCs w:val="20"/>
              </w:rPr>
              <w:t>Хлеб:</w:t>
            </w:r>
            <w:r w:rsidR="0025446F">
              <w:rPr>
                <w:sz w:val="20"/>
                <w:szCs w:val="20"/>
              </w:rPr>
              <w:t xml:space="preserve"> </w:t>
            </w:r>
            <w:r w:rsidRPr="00B17CD7">
              <w:rPr>
                <w:sz w:val="20"/>
                <w:szCs w:val="20"/>
              </w:rPr>
              <w:t xml:space="preserve">в/сорт </w:t>
            </w:r>
          </w:p>
        </w:tc>
        <w:tc>
          <w:tcPr>
            <w:tcW w:w="151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12</w:t>
            </w:r>
          </w:p>
        </w:tc>
        <w:tc>
          <w:tcPr>
            <w:tcW w:w="1819" w:type="dxa"/>
            <w:tcBorders>
              <w:left w:val="single" w:sz="2" w:space="0" w:color="000000"/>
              <w:bottom w:val="single" w:sz="2" w:space="0" w:color="000000"/>
            </w:tcBorders>
          </w:tcPr>
          <w:p w:rsidR="005B3034" w:rsidRPr="00B17CD7" w:rsidRDefault="005B3034" w:rsidP="0032341E">
            <w:pPr>
              <w:pStyle w:val="af"/>
              <w:snapToGrid w:val="0"/>
              <w:spacing w:line="360" w:lineRule="auto"/>
              <w:jc w:val="both"/>
              <w:rPr>
                <w:sz w:val="20"/>
                <w:szCs w:val="20"/>
              </w:rPr>
            </w:pPr>
            <w:r w:rsidRPr="00B17CD7">
              <w:rPr>
                <w:sz w:val="20"/>
                <w:szCs w:val="20"/>
              </w:rPr>
              <w:t>1</w:t>
            </w:r>
            <w:r w:rsidRPr="00B17CD7">
              <w:rPr>
                <w:sz w:val="20"/>
                <w:szCs w:val="20"/>
                <w:lang w:val="en-US"/>
              </w:rPr>
              <w:t>2</w:t>
            </w:r>
          </w:p>
        </w:tc>
        <w:tc>
          <w:tcPr>
            <w:tcW w:w="169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13</w:t>
            </w:r>
          </w:p>
        </w:tc>
        <w:tc>
          <w:tcPr>
            <w:tcW w:w="136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10</w:t>
            </w:r>
          </w:p>
        </w:tc>
      </w:tr>
      <w:tr w:rsidR="005B3034" w:rsidRPr="00615DB4" w:rsidTr="0032341E">
        <w:tc>
          <w:tcPr>
            <w:tcW w:w="1920" w:type="dxa"/>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r w:rsidRPr="00B17CD7">
              <w:rPr>
                <w:sz w:val="20"/>
                <w:szCs w:val="20"/>
              </w:rPr>
              <w:t xml:space="preserve">Столичный </w:t>
            </w:r>
          </w:p>
        </w:tc>
        <w:tc>
          <w:tcPr>
            <w:tcW w:w="151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15,5</w:t>
            </w:r>
          </w:p>
        </w:tc>
        <w:tc>
          <w:tcPr>
            <w:tcW w:w="1819"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lang w:val="en-US"/>
              </w:rPr>
            </w:pPr>
            <w:r w:rsidRPr="00B17CD7">
              <w:rPr>
                <w:sz w:val="20"/>
                <w:szCs w:val="20"/>
              </w:rPr>
              <w:t>1</w:t>
            </w:r>
            <w:r w:rsidRPr="00B17CD7">
              <w:rPr>
                <w:sz w:val="20"/>
                <w:szCs w:val="20"/>
                <w:lang w:val="en-US"/>
              </w:rPr>
              <w:t>5</w:t>
            </w:r>
          </w:p>
        </w:tc>
        <w:tc>
          <w:tcPr>
            <w:tcW w:w="169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14</w:t>
            </w:r>
          </w:p>
        </w:tc>
        <w:tc>
          <w:tcPr>
            <w:tcW w:w="136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14</w:t>
            </w:r>
          </w:p>
        </w:tc>
      </w:tr>
      <w:tr w:rsidR="005B3034" w:rsidRPr="00615DB4" w:rsidTr="0032341E">
        <w:tc>
          <w:tcPr>
            <w:tcW w:w="1920" w:type="dxa"/>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r w:rsidRPr="00B17CD7">
              <w:rPr>
                <w:sz w:val="20"/>
                <w:szCs w:val="20"/>
              </w:rPr>
              <w:t xml:space="preserve">С отрубями </w:t>
            </w:r>
          </w:p>
        </w:tc>
        <w:tc>
          <w:tcPr>
            <w:tcW w:w="151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11,6</w:t>
            </w:r>
          </w:p>
        </w:tc>
        <w:tc>
          <w:tcPr>
            <w:tcW w:w="1819"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lang w:val="en-US"/>
              </w:rPr>
            </w:pPr>
            <w:r w:rsidRPr="00B17CD7">
              <w:rPr>
                <w:sz w:val="20"/>
                <w:szCs w:val="20"/>
              </w:rPr>
              <w:t>1</w:t>
            </w:r>
            <w:r w:rsidRPr="00B17CD7">
              <w:rPr>
                <w:sz w:val="20"/>
                <w:szCs w:val="20"/>
                <w:lang w:val="en-US"/>
              </w:rPr>
              <w:t>2</w:t>
            </w:r>
          </w:p>
        </w:tc>
        <w:tc>
          <w:tcPr>
            <w:tcW w:w="169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11</w:t>
            </w:r>
          </w:p>
        </w:tc>
        <w:tc>
          <w:tcPr>
            <w:tcW w:w="136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10</w:t>
            </w:r>
          </w:p>
        </w:tc>
      </w:tr>
      <w:tr w:rsidR="005B3034" w:rsidRPr="00615DB4" w:rsidTr="0032341E">
        <w:tc>
          <w:tcPr>
            <w:tcW w:w="1920" w:type="dxa"/>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r w:rsidRPr="00B17CD7">
              <w:rPr>
                <w:sz w:val="20"/>
                <w:szCs w:val="20"/>
              </w:rPr>
              <w:t>Бородинский</w:t>
            </w:r>
          </w:p>
        </w:tc>
        <w:tc>
          <w:tcPr>
            <w:tcW w:w="151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8</w:t>
            </w:r>
          </w:p>
        </w:tc>
        <w:tc>
          <w:tcPr>
            <w:tcW w:w="1819"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lang w:val="en-US"/>
              </w:rPr>
            </w:pPr>
            <w:r w:rsidRPr="00B17CD7">
              <w:rPr>
                <w:sz w:val="20"/>
                <w:szCs w:val="20"/>
                <w:lang w:val="en-US"/>
              </w:rPr>
              <w:t>8</w:t>
            </w:r>
          </w:p>
        </w:tc>
        <w:tc>
          <w:tcPr>
            <w:tcW w:w="169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9</w:t>
            </w:r>
          </w:p>
        </w:tc>
        <w:tc>
          <w:tcPr>
            <w:tcW w:w="136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9,5</w:t>
            </w:r>
          </w:p>
        </w:tc>
      </w:tr>
      <w:tr w:rsidR="005B3034" w:rsidRPr="00615DB4" w:rsidTr="0032341E">
        <w:tc>
          <w:tcPr>
            <w:tcW w:w="1920" w:type="dxa"/>
            <w:tcBorders>
              <w:left w:val="single" w:sz="2" w:space="0" w:color="000000"/>
              <w:bottom w:val="single" w:sz="2" w:space="0" w:color="000000"/>
            </w:tcBorders>
          </w:tcPr>
          <w:p w:rsidR="005B3034" w:rsidRPr="00B17CD7" w:rsidRDefault="005B3034" w:rsidP="00B17CD7">
            <w:pPr>
              <w:spacing w:line="360" w:lineRule="auto"/>
              <w:jc w:val="both"/>
              <w:rPr>
                <w:sz w:val="20"/>
                <w:szCs w:val="20"/>
              </w:rPr>
            </w:pPr>
            <w:r w:rsidRPr="00B17CD7">
              <w:rPr>
                <w:sz w:val="20"/>
                <w:szCs w:val="20"/>
              </w:rPr>
              <w:t>Батон: Нарезной</w:t>
            </w:r>
          </w:p>
        </w:tc>
        <w:tc>
          <w:tcPr>
            <w:tcW w:w="151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11</w:t>
            </w:r>
          </w:p>
        </w:tc>
        <w:tc>
          <w:tcPr>
            <w:tcW w:w="1819"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lang w:val="en-US"/>
              </w:rPr>
            </w:pPr>
            <w:r w:rsidRPr="00B17CD7">
              <w:rPr>
                <w:sz w:val="20"/>
                <w:szCs w:val="20"/>
              </w:rPr>
              <w:t>1</w:t>
            </w:r>
            <w:r w:rsidRPr="00B17CD7">
              <w:rPr>
                <w:sz w:val="20"/>
                <w:szCs w:val="20"/>
                <w:lang w:val="en-US"/>
              </w:rPr>
              <w:t>1</w:t>
            </w:r>
          </w:p>
        </w:tc>
        <w:tc>
          <w:tcPr>
            <w:tcW w:w="169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10</w:t>
            </w:r>
          </w:p>
        </w:tc>
        <w:tc>
          <w:tcPr>
            <w:tcW w:w="136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10</w:t>
            </w:r>
          </w:p>
        </w:tc>
      </w:tr>
      <w:tr w:rsidR="005B3034" w:rsidRPr="00615DB4" w:rsidTr="0032341E">
        <w:tc>
          <w:tcPr>
            <w:tcW w:w="1920" w:type="dxa"/>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r w:rsidRPr="00B17CD7">
              <w:rPr>
                <w:sz w:val="20"/>
                <w:szCs w:val="20"/>
              </w:rPr>
              <w:t>Молочный</w:t>
            </w:r>
          </w:p>
        </w:tc>
        <w:tc>
          <w:tcPr>
            <w:tcW w:w="151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11</w:t>
            </w:r>
          </w:p>
        </w:tc>
        <w:tc>
          <w:tcPr>
            <w:tcW w:w="1819"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lang w:val="en-US"/>
              </w:rPr>
            </w:pPr>
            <w:r w:rsidRPr="00B17CD7">
              <w:rPr>
                <w:sz w:val="20"/>
                <w:szCs w:val="20"/>
                <w:lang w:val="en-US"/>
              </w:rPr>
              <w:t>-</w:t>
            </w:r>
          </w:p>
        </w:tc>
        <w:tc>
          <w:tcPr>
            <w:tcW w:w="169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w:t>
            </w:r>
          </w:p>
        </w:tc>
        <w:tc>
          <w:tcPr>
            <w:tcW w:w="136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7,5</w:t>
            </w:r>
          </w:p>
        </w:tc>
      </w:tr>
      <w:tr w:rsidR="005B3034" w:rsidRPr="00615DB4" w:rsidTr="0032341E">
        <w:tc>
          <w:tcPr>
            <w:tcW w:w="1920" w:type="dxa"/>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r w:rsidRPr="00B17CD7">
              <w:rPr>
                <w:sz w:val="20"/>
                <w:szCs w:val="20"/>
              </w:rPr>
              <w:t>С отрубями</w:t>
            </w:r>
          </w:p>
        </w:tc>
        <w:tc>
          <w:tcPr>
            <w:tcW w:w="151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11</w:t>
            </w:r>
          </w:p>
        </w:tc>
        <w:tc>
          <w:tcPr>
            <w:tcW w:w="1819"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lang w:val="en-US"/>
              </w:rPr>
            </w:pPr>
            <w:r w:rsidRPr="00B17CD7">
              <w:rPr>
                <w:sz w:val="20"/>
                <w:szCs w:val="20"/>
                <w:lang w:val="en-US"/>
              </w:rPr>
              <w:t>11</w:t>
            </w:r>
          </w:p>
        </w:tc>
        <w:tc>
          <w:tcPr>
            <w:tcW w:w="169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10</w:t>
            </w:r>
          </w:p>
        </w:tc>
        <w:tc>
          <w:tcPr>
            <w:tcW w:w="136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9</w:t>
            </w:r>
          </w:p>
        </w:tc>
      </w:tr>
      <w:tr w:rsidR="005B3034" w:rsidRPr="00615DB4" w:rsidTr="0032341E">
        <w:tc>
          <w:tcPr>
            <w:tcW w:w="1920" w:type="dxa"/>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r w:rsidRPr="00B17CD7">
              <w:rPr>
                <w:sz w:val="20"/>
                <w:szCs w:val="20"/>
              </w:rPr>
              <w:t>Плетенка с маком</w:t>
            </w:r>
          </w:p>
        </w:tc>
        <w:tc>
          <w:tcPr>
            <w:tcW w:w="151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11</w:t>
            </w:r>
          </w:p>
        </w:tc>
        <w:tc>
          <w:tcPr>
            <w:tcW w:w="1819"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lang w:val="en-US"/>
              </w:rPr>
            </w:pPr>
            <w:r w:rsidRPr="00B17CD7">
              <w:rPr>
                <w:sz w:val="20"/>
                <w:szCs w:val="20"/>
                <w:lang w:val="en-US"/>
              </w:rPr>
              <w:t>11</w:t>
            </w:r>
          </w:p>
        </w:tc>
        <w:tc>
          <w:tcPr>
            <w:tcW w:w="169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11</w:t>
            </w:r>
          </w:p>
        </w:tc>
        <w:tc>
          <w:tcPr>
            <w:tcW w:w="136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9</w:t>
            </w:r>
          </w:p>
        </w:tc>
      </w:tr>
      <w:tr w:rsidR="005B3034" w:rsidRPr="00615DB4" w:rsidTr="0032341E">
        <w:tc>
          <w:tcPr>
            <w:tcW w:w="1920" w:type="dxa"/>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r w:rsidRPr="00B17CD7">
              <w:rPr>
                <w:sz w:val="20"/>
                <w:szCs w:val="20"/>
              </w:rPr>
              <w:t>Французский</w:t>
            </w:r>
          </w:p>
        </w:tc>
        <w:tc>
          <w:tcPr>
            <w:tcW w:w="151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11</w:t>
            </w:r>
          </w:p>
        </w:tc>
        <w:tc>
          <w:tcPr>
            <w:tcW w:w="1819"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10</w:t>
            </w:r>
          </w:p>
        </w:tc>
        <w:tc>
          <w:tcPr>
            <w:tcW w:w="169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11</w:t>
            </w:r>
          </w:p>
        </w:tc>
        <w:tc>
          <w:tcPr>
            <w:tcW w:w="136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10</w:t>
            </w:r>
          </w:p>
        </w:tc>
      </w:tr>
      <w:tr w:rsidR="005B3034" w:rsidRPr="00615DB4" w:rsidTr="0032341E">
        <w:tc>
          <w:tcPr>
            <w:tcW w:w="1920" w:type="dxa"/>
            <w:tcBorders>
              <w:left w:val="single" w:sz="2" w:space="0" w:color="000000"/>
              <w:bottom w:val="single" w:sz="2" w:space="0" w:color="000000"/>
            </w:tcBorders>
          </w:tcPr>
          <w:p w:rsidR="005B3034" w:rsidRPr="00B17CD7" w:rsidRDefault="005B3034" w:rsidP="00B17CD7">
            <w:pPr>
              <w:spacing w:line="360" w:lineRule="auto"/>
              <w:jc w:val="both"/>
              <w:rPr>
                <w:sz w:val="20"/>
                <w:szCs w:val="20"/>
              </w:rPr>
            </w:pPr>
            <w:r w:rsidRPr="00B17CD7">
              <w:rPr>
                <w:sz w:val="20"/>
                <w:szCs w:val="20"/>
              </w:rPr>
              <w:t xml:space="preserve">Булочки:Сдобная </w:t>
            </w:r>
          </w:p>
        </w:tc>
        <w:tc>
          <w:tcPr>
            <w:tcW w:w="151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5,5</w:t>
            </w:r>
          </w:p>
        </w:tc>
        <w:tc>
          <w:tcPr>
            <w:tcW w:w="1819"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lang w:val="en-US"/>
              </w:rPr>
              <w:t>5</w:t>
            </w:r>
            <w:r w:rsidRPr="00B17CD7">
              <w:rPr>
                <w:sz w:val="20"/>
                <w:szCs w:val="20"/>
              </w:rPr>
              <w:t>,5</w:t>
            </w:r>
          </w:p>
        </w:tc>
        <w:tc>
          <w:tcPr>
            <w:tcW w:w="169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5,5</w:t>
            </w:r>
          </w:p>
        </w:tc>
        <w:tc>
          <w:tcPr>
            <w:tcW w:w="136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4,5</w:t>
            </w:r>
          </w:p>
        </w:tc>
      </w:tr>
      <w:tr w:rsidR="005B3034" w:rsidRPr="00615DB4" w:rsidTr="0032341E">
        <w:tc>
          <w:tcPr>
            <w:tcW w:w="1920" w:type="dxa"/>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r w:rsidRPr="00B17CD7">
              <w:rPr>
                <w:sz w:val="20"/>
                <w:szCs w:val="20"/>
              </w:rPr>
              <w:t xml:space="preserve">Обсыпная </w:t>
            </w:r>
          </w:p>
        </w:tc>
        <w:tc>
          <w:tcPr>
            <w:tcW w:w="151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6</w:t>
            </w:r>
          </w:p>
        </w:tc>
        <w:tc>
          <w:tcPr>
            <w:tcW w:w="1819"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lang w:val="en-US"/>
              </w:rPr>
            </w:pPr>
            <w:r w:rsidRPr="00B17CD7">
              <w:rPr>
                <w:sz w:val="20"/>
                <w:szCs w:val="20"/>
                <w:lang w:val="en-US"/>
              </w:rPr>
              <w:t>6</w:t>
            </w:r>
          </w:p>
        </w:tc>
        <w:tc>
          <w:tcPr>
            <w:tcW w:w="169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5,5</w:t>
            </w:r>
          </w:p>
        </w:tc>
        <w:tc>
          <w:tcPr>
            <w:tcW w:w="136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5,5</w:t>
            </w:r>
          </w:p>
        </w:tc>
      </w:tr>
      <w:tr w:rsidR="005B3034" w:rsidRPr="00615DB4" w:rsidTr="0032341E">
        <w:tc>
          <w:tcPr>
            <w:tcW w:w="1920" w:type="dxa"/>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r w:rsidRPr="00B17CD7">
              <w:rPr>
                <w:sz w:val="20"/>
                <w:szCs w:val="20"/>
              </w:rPr>
              <w:t>Плюшка</w:t>
            </w:r>
          </w:p>
        </w:tc>
        <w:tc>
          <w:tcPr>
            <w:tcW w:w="151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5,5</w:t>
            </w:r>
          </w:p>
        </w:tc>
        <w:tc>
          <w:tcPr>
            <w:tcW w:w="1819"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lang w:val="en-US"/>
              </w:rPr>
            </w:pPr>
            <w:r w:rsidRPr="00B17CD7">
              <w:rPr>
                <w:sz w:val="20"/>
                <w:szCs w:val="20"/>
                <w:lang w:val="en-US"/>
              </w:rPr>
              <w:t>5</w:t>
            </w:r>
          </w:p>
        </w:tc>
        <w:tc>
          <w:tcPr>
            <w:tcW w:w="169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4,5</w:t>
            </w:r>
          </w:p>
        </w:tc>
        <w:tc>
          <w:tcPr>
            <w:tcW w:w="136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3,5</w:t>
            </w:r>
          </w:p>
        </w:tc>
      </w:tr>
      <w:tr w:rsidR="005B3034" w:rsidRPr="00615DB4" w:rsidTr="0032341E">
        <w:tc>
          <w:tcPr>
            <w:tcW w:w="1920" w:type="dxa"/>
            <w:tcBorders>
              <w:left w:val="single" w:sz="2" w:space="0" w:color="000000"/>
              <w:bottom w:val="single" w:sz="2" w:space="0" w:color="000000"/>
            </w:tcBorders>
          </w:tcPr>
          <w:p w:rsidR="005B3034" w:rsidRPr="00B17CD7" w:rsidRDefault="005B3034" w:rsidP="00B17CD7">
            <w:pPr>
              <w:spacing w:line="360" w:lineRule="auto"/>
              <w:jc w:val="both"/>
              <w:rPr>
                <w:sz w:val="20"/>
                <w:szCs w:val="20"/>
              </w:rPr>
            </w:pPr>
            <w:r w:rsidRPr="00B17CD7">
              <w:rPr>
                <w:sz w:val="20"/>
                <w:szCs w:val="20"/>
              </w:rPr>
              <w:t>Пирожные:Наполеон</w:t>
            </w:r>
          </w:p>
        </w:tc>
        <w:tc>
          <w:tcPr>
            <w:tcW w:w="151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9,9</w:t>
            </w:r>
          </w:p>
        </w:tc>
        <w:tc>
          <w:tcPr>
            <w:tcW w:w="1819"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lang w:val="en-US"/>
              </w:rPr>
            </w:pPr>
            <w:r w:rsidRPr="00B17CD7">
              <w:rPr>
                <w:sz w:val="20"/>
                <w:szCs w:val="20"/>
                <w:lang w:val="en-US"/>
              </w:rPr>
              <w:t>9,8</w:t>
            </w:r>
          </w:p>
        </w:tc>
        <w:tc>
          <w:tcPr>
            <w:tcW w:w="169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9,8</w:t>
            </w:r>
          </w:p>
        </w:tc>
        <w:tc>
          <w:tcPr>
            <w:tcW w:w="136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10</w:t>
            </w:r>
          </w:p>
        </w:tc>
      </w:tr>
      <w:tr w:rsidR="005B3034" w:rsidRPr="00615DB4" w:rsidTr="0032341E">
        <w:tc>
          <w:tcPr>
            <w:tcW w:w="1920" w:type="dxa"/>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r w:rsidRPr="00B17CD7">
              <w:rPr>
                <w:sz w:val="20"/>
                <w:szCs w:val="20"/>
              </w:rPr>
              <w:t>Картошка</w:t>
            </w:r>
          </w:p>
        </w:tc>
        <w:tc>
          <w:tcPr>
            <w:tcW w:w="151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10</w:t>
            </w:r>
          </w:p>
        </w:tc>
        <w:tc>
          <w:tcPr>
            <w:tcW w:w="1819"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lang w:val="en-US"/>
              </w:rPr>
            </w:pPr>
            <w:r w:rsidRPr="00B17CD7">
              <w:rPr>
                <w:sz w:val="20"/>
                <w:szCs w:val="20"/>
                <w:lang w:val="en-US"/>
              </w:rPr>
              <w:t>10</w:t>
            </w:r>
          </w:p>
        </w:tc>
        <w:tc>
          <w:tcPr>
            <w:tcW w:w="169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9,6</w:t>
            </w:r>
          </w:p>
        </w:tc>
        <w:tc>
          <w:tcPr>
            <w:tcW w:w="136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w:t>
            </w:r>
          </w:p>
        </w:tc>
      </w:tr>
      <w:tr w:rsidR="005B3034" w:rsidRPr="00615DB4" w:rsidTr="0032341E">
        <w:tc>
          <w:tcPr>
            <w:tcW w:w="1920" w:type="dxa"/>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r w:rsidRPr="00B17CD7">
              <w:rPr>
                <w:sz w:val="20"/>
                <w:szCs w:val="20"/>
              </w:rPr>
              <w:t>Бисквитное</w:t>
            </w:r>
          </w:p>
        </w:tc>
        <w:tc>
          <w:tcPr>
            <w:tcW w:w="151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11</w:t>
            </w:r>
          </w:p>
        </w:tc>
        <w:tc>
          <w:tcPr>
            <w:tcW w:w="1819"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lang w:val="en-US"/>
              </w:rPr>
            </w:pPr>
            <w:r w:rsidRPr="00B17CD7">
              <w:rPr>
                <w:sz w:val="20"/>
                <w:szCs w:val="20"/>
              </w:rPr>
              <w:t>1</w:t>
            </w:r>
            <w:r w:rsidRPr="00B17CD7">
              <w:rPr>
                <w:sz w:val="20"/>
                <w:szCs w:val="20"/>
                <w:lang w:val="en-US"/>
              </w:rPr>
              <w:t>2</w:t>
            </w:r>
          </w:p>
        </w:tc>
        <w:tc>
          <w:tcPr>
            <w:tcW w:w="169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11</w:t>
            </w:r>
          </w:p>
        </w:tc>
        <w:tc>
          <w:tcPr>
            <w:tcW w:w="136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10</w:t>
            </w:r>
          </w:p>
        </w:tc>
      </w:tr>
      <w:tr w:rsidR="005B3034" w:rsidRPr="00615DB4" w:rsidTr="0032341E">
        <w:tc>
          <w:tcPr>
            <w:tcW w:w="1920" w:type="dxa"/>
            <w:tcBorders>
              <w:left w:val="single" w:sz="2" w:space="0" w:color="000000"/>
              <w:bottom w:val="single" w:sz="2" w:space="0" w:color="000000"/>
            </w:tcBorders>
          </w:tcPr>
          <w:p w:rsidR="005B3034" w:rsidRPr="00B17CD7" w:rsidRDefault="005B3034" w:rsidP="00B17CD7">
            <w:pPr>
              <w:snapToGrid w:val="0"/>
              <w:spacing w:line="360" w:lineRule="auto"/>
              <w:jc w:val="both"/>
              <w:rPr>
                <w:sz w:val="20"/>
                <w:szCs w:val="20"/>
              </w:rPr>
            </w:pPr>
            <w:r w:rsidRPr="00B17CD7">
              <w:rPr>
                <w:sz w:val="20"/>
                <w:szCs w:val="20"/>
              </w:rPr>
              <w:t>Заварное</w:t>
            </w:r>
          </w:p>
        </w:tc>
        <w:tc>
          <w:tcPr>
            <w:tcW w:w="1517"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11</w:t>
            </w:r>
          </w:p>
        </w:tc>
        <w:tc>
          <w:tcPr>
            <w:tcW w:w="1819"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10</w:t>
            </w:r>
          </w:p>
        </w:tc>
        <w:tc>
          <w:tcPr>
            <w:tcW w:w="1693" w:type="dxa"/>
            <w:tcBorders>
              <w:left w:val="single" w:sz="2" w:space="0" w:color="000000"/>
              <w:bottom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12</w:t>
            </w:r>
          </w:p>
        </w:tc>
        <w:tc>
          <w:tcPr>
            <w:tcW w:w="1360" w:type="dxa"/>
            <w:tcBorders>
              <w:left w:val="single" w:sz="2" w:space="0" w:color="000000"/>
              <w:bottom w:val="single" w:sz="2" w:space="0" w:color="000000"/>
              <w:right w:val="single" w:sz="2" w:space="0" w:color="000000"/>
            </w:tcBorders>
          </w:tcPr>
          <w:p w:rsidR="005B3034" w:rsidRPr="00B17CD7" w:rsidRDefault="005B3034" w:rsidP="00B17CD7">
            <w:pPr>
              <w:pStyle w:val="af"/>
              <w:snapToGrid w:val="0"/>
              <w:spacing w:line="360" w:lineRule="auto"/>
              <w:jc w:val="both"/>
              <w:rPr>
                <w:sz w:val="20"/>
                <w:szCs w:val="20"/>
              </w:rPr>
            </w:pPr>
            <w:r w:rsidRPr="00B17CD7">
              <w:rPr>
                <w:sz w:val="20"/>
                <w:szCs w:val="20"/>
              </w:rPr>
              <w:t>10</w:t>
            </w:r>
          </w:p>
        </w:tc>
      </w:tr>
    </w:tbl>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r w:rsidRPr="00615DB4">
        <w:rPr>
          <w:sz w:val="28"/>
          <w:szCs w:val="28"/>
        </w:rPr>
        <w:t xml:space="preserve">По данным приведенным в таблице можно сделать вывод, что самые низкие цены у поставщика ИП Арутюнян. Это можно объяснить тем что данный производитель находится в городе Благовещенске, поэтому особых затрат на транспортировку он не несет. Чего нельзя сказать о таких поставщиках как ООО Амурский пекарь и ИП Мельниченко. Эти поставщики производят свою продукцию в городах Свободный и Белогорск, и поэтому их цены выше за счет включения в стоимость продукции транспортных расходов. Как нам известно, </w:t>
      </w:r>
    </w:p>
    <w:p w:rsidR="005B3034" w:rsidRPr="00615DB4" w:rsidRDefault="005B3034" w:rsidP="00651EF0">
      <w:pPr>
        <w:spacing w:line="360" w:lineRule="auto"/>
        <w:ind w:firstLine="709"/>
        <w:jc w:val="both"/>
        <w:rPr>
          <w:sz w:val="28"/>
          <w:szCs w:val="28"/>
        </w:rPr>
      </w:pPr>
      <w:r w:rsidRPr="00615DB4">
        <w:rPr>
          <w:sz w:val="28"/>
          <w:szCs w:val="28"/>
        </w:rPr>
        <w:t xml:space="preserve">ИП Романова, держит сеть магазинов по регионам Амурской области, и во многих магазинах имеются свои мини-пекарни. В связи с этим данный поставщик придерживается средних цен. </w:t>
      </w:r>
    </w:p>
    <w:p w:rsidR="005B3034" w:rsidRPr="00615DB4" w:rsidRDefault="005B3034" w:rsidP="00651EF0">
      <w:pPr>
        <w:spacing w:line="360" w:lineRule="auto"/>
        <w:ind w:firstLine="709"/>
        <w:jc w:val="both"/>
        <w:rPr>
          <w:sz w:val="28"/>
          <w:szCs w:val="28"/>
        </w:rPr>
      </w:pPr>
      <w:r w:rsidRPr="00615DB4">
        <w:rPr>
          <w:sz w:val="28"/>
          <w:szCs w:val="28"/>
        </w:rPr>
        <w:t>Спрос на данный вид продукции постоянно высок, так как хлеб является продуктом первой необходимости. За последние годы появилось огромное количество малых пекарен, ассортимент продукции которых в основном одинаков. Но предпочтения потребителей разнятся, это зависит от того какого качества продукция, от ее стоимости и ассортимента.</w:t>
      </w:r>
    </w:p>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r w:rsidRPr="00615DB4">
        <w:rPr>
          <w:sz w:val="28"/>
          <w:szCs w:val="28"/>
        </w:rPr>
        <w:t>2.2</w:t>
      </w:r>
      <w:r w:rsidR="0025446F">
        <w:rPr>
          <w:sz w:val="28"/>
          <w:szCs w:val="28"/>
        </w:rPr>
        <w:t xml:space="preserve"> </w:t>
      </w:r>
      <w:r w:rsidRPr="00615DB4">
        <w:rPr>
          <w:sz w:val="28"/>
          <w:szCs w:val="28"/>
        </w:rPr>
        <w:t>Изучение рынка розни</w:t>
      </w:r>
      <w:r w:rsidR="0025446F">
        <w:rPr>
          <w:sz w:val="28"/>
          <w:szCs w:val="28"/>
        </w:rPr>
        <w:t>чной торговли продуктов питания</w:t>
      </w:r>
    </w:p>
    <w:p w:rsidR="005B3034" w:rsidRPr="00615DB4" w:rsidRDefault="005B3034" w:rsidP="00651EF0">
      <w:pPr>
        <w:spacing w:line="360" w:lineRule="auto"/>
        <w:ind w:firstLine="709"/>
        <w:jc w:val="both"/>
        <w:rPr>
          <w:sz w:val="28"/>
          <w:szCs w:val="28"/>
        </w:rPr>
      </w:pPr>
    </w:p>
    <w:tbl>
      <w:tblPr>
        <w:tblW w:w="0" w:type="auto"/>
        <w:tblInd w:w="295" w:type="dxa"/>
        <w:tblLayout w:type="fixed"/>
        <w:tblCellMar>
          <w:top w:w="55" w:type="dxa"/>
          <w:left w:w="55" w:type="dxa"/>
          <w:bottom w:w="55" w:type="dxa"/>
          <w:right w:w="55" w:type="dxa"/>
        </w:tblCellMar>
        <w:tblLook w:val="0000" w:firstRow="0" w:lastRow="0" w:firstColumn="0" w:lastColumn="0" w:noHBand="0" w:noVBand="0"/>
      </w:tblPr>
      <w:tblGrid>
        <w:gridCol w:w="1430"/>
        <w:gridCol w:w="2530"/>
        <w:gridCol w:w="1258"/>
        <w:gridCol w:w="1080"/>
        <w:gridCol w:w="1200"/>
        <w:gridCol w:w="1200"/>
      </w:tblGrid>
      <w:tr w:rsidR="005B3034" w:rsidRPr="00615DB4">
        <w:tc>
          <w:tcPr>
            <w:tcW w:w="1430" w:type="dxa"/>
            <w:tcBorders>
              <w:top w:val="single" w:sz="2" w:space="0" w:color="000000"/>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Показатели</w:t>
            </w:r>
          </w:p>
        </w:tc>
        <w:tc>
          <w:tcPr>
            <w:tcW w:w="2530" w:type="dxa"/>
            <w:tcBorders>
              <w:top w:val="single" w:sz="2" w:space="0" w:color="000000"/>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Вид продукции</w:t>
            </w:r>
          </w:p>
        </w:tc>
        <w:tc>
          <w:tcPr>
            <w:tcW w:w="4738" w:type="dxa"/>
            <w:gridSpan w:val="4"/>
            <w:tcBorders>
              <w:top w:val="single" w:sz="2" w:space="0" w:color="000000"/>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Наименование предприятия, стоимость руб.</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Кристалл</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Прима</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Копеечка</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Максима</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Конфеты</w:t>
            </w: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Буревестник 250г</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31-50</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30</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30,5</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32</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Любимые 250г</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36,5</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35</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35,5</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36</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Ромашка 250г</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37-50</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36,5</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35,5</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37</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Муза250г</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30,5</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30</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31</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32</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Карамель</w:t>
            </w: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Маскарад вес.</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82</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81</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80</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Му-Му</w:t>
            </w:r>
            <w:r w:rsidR="00651EF0" w:rsidRPr="0025446F">
              <w:rPr>
                <w:sz w:val="20"/>
                <w:szCs w:val="20"/>
              </w:rPr>
              <w:t xml:space="preserve"> </w:t>
            </w:r>
            <w:r w:rsidRPr="0025446F">
              <w:rPr>
                <w:sz w:val="20"/>
                <w:szCs w:val="20"/>
              </w:rPr>
              <w:t>250г</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29,5</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29,5</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28</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30</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Барбарис вес.</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82-00</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79</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80</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82</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Гусиные лапки 250г</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44,5</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44</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43</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43</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 xml:space="preserve">Печенье </w:t>
            </w: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Благовещенское 400г</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33-00</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31</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31</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32</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Близнецы вес.</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137-50</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135</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135</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138</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Лебедушка вес.</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79,5</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78</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78,5</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80</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Сливочное вес.</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68-50</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68,3</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67,5</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68</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 xml:space="preserve">Вафли </w:t>
            </w: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Артек 360г</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39-00</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38</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37,5</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38,5</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Южные 360г</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37-50</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37,4</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36,5</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37</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Десертные 360г</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37-00</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36,5</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36</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38</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Амурские вес.</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40,5</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40</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41</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Колбасные изд.</w:t>
            </w: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Останкинская ПТК МиС</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257-00</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252</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255</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260</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Докторская ПТК МиС</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266-50</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265</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265,5</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270</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Чайная ПТК МиС</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169-50</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168</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168</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170</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p>
        </w:tc>
        <w:tc>
          <w:tcPr>
            <w:tcW w:w="2530" w:type="dxa"/>
            <w:tcBorders>
              <w:left w:val="single" w:sz="2" w:space="0" w:color="000000"/>
              <w:bottom w:val="single" w:sz="2" w:space="0" w:color="000000"/>
            </w:tcBorders>
          </w:tcPr>
          <w:p w:rsidR="005B3034" w:rsidRPr="0025446F" w:rsidRDefault="005B3034" w:rsidP="0025446F">
            <w:pPr>
              <w:pStyle w:val="af"/>
              <w:spacing w:line="360" w:lineRule="auto"/>
              <w:jc w:val="both"/>
              <w:rPr>
                <w:sz w:val="20"/>
                <w:szCs w:val="20"/>
              </w:rPr>
            </w:pPr>
            <w:r w:rsidRPr="0025446F">
              <w:rPr>
                <w:sz w:val="20"/>
                <w:szCs w:val="20"/>
              </w:rPr>
              <w:t>Краковская ПТК МиС</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282-00</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280</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279</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281</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Рыба с/м</w:t>
            </w: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Окунь</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57-50</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55</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55</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57,5</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 xml:space="preserve">Навага </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42-50</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43</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40,5</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44,5</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 xml:space="preserve">Минтай </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56-50</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56</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50</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56,5</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Горбуша</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99-50</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100</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98,5</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99</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Сыр</w:t>
            </w: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Российский</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260-00</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258</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256,5</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260</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Голландский</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252-50</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250</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251</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253,5</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Масдам</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349-00</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350</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349</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346,5</w:t>
            </w:r>
          </w:p>
        </w:tc>
      </w:tr>
      <w:tr w:rsidR="005B3034" w:rsidRPr="00615DB4">
        <w:tc>
          <w:tcPr>
            <w:tcW w:w="14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p>
        </w:tc>
        <w:tc>
          <w:tcPr>
            <w:tcW w:w="253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Витязь</w:t>
            </w:r>
          </w:p>
        </w:tc>
        <w:tc>
          <w:tcPr>
            <w:tcW w:w="1258"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280-00</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281</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278,5</w:t>
            </w:r>
          </w:p>
        </w:tc>
        <w:tc>
          <w:tcPr>
            <w:tcW w:w="120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283</w:t>
            </w:r>
          </w:p>
        </w:tc>
      </w:tr>
    </w:tbl>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r w:rsidRPr="00615DB4">
        <w:rPr>
          <w:sz w:val="28"/>
          <w:szCs w:val="28"/>
        </w:rPr>
        <w:t>Проанализировав данные, приведенные в таблице, можно сказать что магазин Кристалл имеет самые высокие цены. Это можно объяснить тем, что данный магазин находится почти на окраине города по адресу Ленина 285,</w:t>
      </w:r>
      <w:r w:rsidR="00651EF0" w:rsidRPr="00615DB4">
        <w:rPr>
          <w:sz w:val="28"/>
          <w:szCs w:val="28"/>
        </w:rPr>
        <w:t xml:space="preserve"> </w:t>
      </w:r>
      <w:r w:rsidRPr="00615DB4">
        <w:rPr>
          <w:sz w:val="28"/>
          <w:szCs w:val="28"/>
        </w:rPr>
        <w:t xml:space="preserve">и рядом с ним нет магазинов аналогичного формата, которые смогли бы составить ему весомую конкуренцию. И именно в связи с этим магазин может себе позволить иметь высокую наценку на продукцию. Что касается дискаунтера Прима, находящегося на пересечении улиц Ленина-Чайковского, то сеть данных магазинов с самого начала зарекомендовала себя как сеть дискаунтеров с низкими ценами. Действительно, цены там намного ниже чем в других дискаунтерах так как они отрабатывают свою наценку за счет высокой оборачиваемости товарной массы. </w:t>
      </w:r>
    </w:p>
    <w:p w:rsidR="005B3034" w:rsidRPr="00615DB4" w:rsidRDefault="005B3034" w:rsidP="00651EF0">
      <w:pPr>
        <w:spacing w:line="360" w:lineRule="auto"/>
        <w:ind w:firstLine="709"/>
        <w:jc w:val="both"/>
        <w:rPr>
          <w:sz w:val="28"/>
          <w:szCs w:val="28"/>
        </w:rPr>
      </w:pPr>
      <w:r w:rsidRPr="00615DB4">
        <w:rPr>
          <w:sz w:val="28"/>
          <w:szCs w:val="28"/>
        </w:rPr>
        <w:t xml:space="preserve">В таблице приведены данные дискаунтера Копеечка, который находится по адресу Лазо 62. Неподалеку от данного супермаркет находится дискаунтер Кеш &amp; Керри с которым необходимо как-то конкурировать, что объясняет довольно низкие цены на продукцию. </w:t>
      </w:r>
    </w:p>
    <w:p w:rsidR="005B3034" w:rsidRPr="00615DB4" w:rsidRDefault="005B3034" w:rsidP="00651EF0">
      <w:pPr>
        <w:spacing w:line="360" w:lineRule="auto"/>
        <w:ind w:firstLine="709"/>
        <w:jc w:val="both"/>
        <w:rPr>
          <w:sz w:val="28"/>
          <w:szCs w:val="28"/>
        </w:rPr>
      </w:pPr>
      <w:r w:rsidRPr="00615DB4">
        <w:rPr>
          <w:sz w:val="28"/>
          <w:szCs w:val="28"/>
        </w:rPr>
        <w:t>Проанализировав цены супермаркета Максима, видно что его цены выше всех выше перечисленных. Это можно объяснить тем что сеть этих магазинов сравнительно молодая и пока еще малочисленная.</w:t>
      </w:r>
    </w:p>
    <w:p w:rsidR="005B3034" w:rsidRPr="00615DB4" w:rsidRDefault="005B3034" w:rsidP="00651EF0">
      <w:pPr>
        <w:spacing w:line="360" w:lineRule="auto"/>
        <w:ind w:firstLine="709"/>
        <w:jc w:val="both"/>
        <w:rPr>
          <w:sz w:val="28"/>
          <w:szCs w:val="28"/>
        </w:rPr>
      </w:pPr>
    </w:p>
    <w:p w:rsidR="005B3034" w:rsidRDefault="0025446F" w:rsidP="00651EF0">
      <w:pPr>
        <w:spacing w:line="360" w:lineRule="auto"/>
        <w:ind w:firstLine="709"/>
        <w:jc w:val="both"/>
        <w:rPr>
          <w:sz w:val="28"/>
          <w:szCs w:val="28"/>
        </w:rPr>
      </w:pPr>
      <w:r>
        <w:rPr>
          <w:sz w:val="28"/>
          <w:szCs w:val="28"/>
        </w:rPr>
        <w:br w:type="page"/>
      </w:r>
      <w:r w:rsidR="005B3034" w:rsidRPr="00615DB4">
        <w:rPr>
          <w:sz w:val="28"/>
          <w:szCs w:val="28"/>
        </w:rPr>
        <w:t>2.3</w:t>
      </w:r>
      <w:r>
        <w:rPr>
          <w:sz w:val="28"/>
          <w:szCs w:val="28"/>
        </w:rPr>
        <w:t xml:space="preserve"> </w:t>
      </w:r>
      <w:r w:rsidR="005B3034" w:rsidRPr="00615DB4">
        <w:rPr>
          <w:sz w:val="28"/>
          <w:szCs w:val="28"/>
        </w:rPr>
        <w:t>Изуч</w:t>
      </w:r>
      <w:r>
        <w:rPr>
          <w:sz w:val="28"/>
          <w:szCs w:val="28"/>
        </w:rPr>
        <w:t>ение рынка парикмахерских услуг</w:t>
      </w:r>
    </w:p>
    <w:p w:rsidR="005B3034" w:rsidRPr="00615DB4" w:rsidRDefault="005B3034" w:rsidP="00651EF0">
      <w:pPr>
        <w:spacing w:line="360" w:lineRule="auto"/>
        <w:ind w:firstLine="709"/>
        <w:jc w:val="both"/>
        <w:rPr>
          <w:sz w:val="28"/>
          <w:szCs w:val="28"/>
        </w:rPr>
      </w:pPr>
    </w:p>
    <w:tbl>
      <w:tblPr>
        <w:tblW w:w="0" w:type="auto"/>
        <w:tblInd w:w="348" w:type="dxa"/>
        <w:tblLayout w:type="fixed"/>
        <w:tblLook w:val="0000" w:firstRow="0" w:lastRow="0" w:firstColumn="0" w:lastColumn="0" w:noHBand="0" w:noVBand="0"/>
      </w:tblPr>
      <w:tblGrid>
        <w:gridCol w:w="2434"/>
        <w:gridCol w:w="1320"/>
        <w:gridCol w:w="1200"/>
        <w:gridCol w:w="1320"/>
        <w:gridCol w:w="1320"/>
      </w:tblGrid>
      <w:tr w:rsidR="005B3034" w:rsidRPr="00615DB4">
        <w:tc>
          <w:tcPr>
            <w:tcW w:w="2434" w:type="dxa"/>
            <w:tcBorders>
              <w:top w:val="single" w:sz="4" w:space="0" w:color="000000"/>
              <w:left w:val="single" w:sz="4" w:space="0" w:color="000000"/>
              <w:bottom w:val="single" w:sz="4" w:space="0" w:color="000000"/>
            </w:tcBorders>
            <w:vAlign w:val="center"/>
          </w:tcPr>
          <w:p w:rsidR="005B3034" w:rsidRPr="0025446F" w:rsidRDefault="005B3034" w:rsidP="0025446F">
            <w:pPr>
              <w:snapToGrid w:val="0"/>
              <w:spacing w:line="360" w:lineRule="auto"/>
              <w:jc w:val="both"/>
              <w:rPr>
                <w:sz w:val="20"/>
                <w:szCs w:val="20"/>
              </w:rPr>
            </w:pPr>
          </w:p>
        </w:tc>
        <w:tc>
          <w:tcPr>
            <w:tcW w:w="1320" w:type="dxa"/>
            <w:tcBorders>
              <w:top w:val="single" w:sz="4" w:space="0" w:color="000000"/>
              <w:left w:val="single" w:sz="4" w:space="0" w:color="000000"/>
              <w:bottom w:val="single" w:sz="4" w:space="0" w:color="000000"/>
            </w:tcBorders>
            <w:vAlign w:val="center"/>
          </w:tcPr>
          <w:p w:rsidR="005B3034" w:rsidRPr="0025446F" w:rsidRDefault="005B3034" w:rsidP="0025446F">
            <w:pPr>
              <w:snapToGrid w:val="0"/>
              <w:spacing w:line="360" w:lineRule="auto"/>
              <w:jc w:val="both"/>
              <w:rPr>
                <w:sz w:val="20"/>
                <w:szCs w:val="20"/>
              </w:rPr>
            </w:pPr>
            <w:r w:rsidRPr="0025446F">
              <w:rPr>
                <w:sz w:val="20"/>
                <w:szCs w:val="20"/>
              </w:rPr>
              <w:t>Дочь Евы</w:t>
            </w:r>
          </w:p>
        </w:tc>
        <w:tc>
          <w:tcPr>
            <w:tcW w:w="1200" w:type="dxa"/>
            <w:tcBorders>
              <w:top w:val="single" w:sz="4" w:space="0" w:color="000000"/>
              <w:left w:val="single" w:sz="4" w:space="0" w:color="000000"/>
              <w:bottom w:val="single" w:sz="4" w:space="0" w:color="000000"/>
            </w:tcBorders>
            <w:vAlign w:val="center"/>
          </w:tcPr>
          <w:p w:rsidR="005B3034" w:rsidRPr="0025446F" w:rsidRDefault="005B3034" w:rsidP="0025446F">
            <w:pPr>
              <w:snapToGrid w:val="0"/>
              <w:spacing w:line="360" w:lineRule="auto"/>
              <w:jc w:val="both"/>
              <w:rPr>
                <w:sz w:val="20"/>
                <w:szCs w:val="20"/>
              </w:rPr>
            </w:pPr>
            <w:r w:rsidRPr="0025446F">
              <w:rPr>
                <w:sz w:val="20"/>
                <w:szCs w:val="20"/>
              </w:rPr>
              <w:t>Ангел</w:t>
            </w:r>
          </w:p>
        </w:tc>
        <w:tc>
          <w:tcPr>
            <w:tcW w:w="1320" w:type="dxa"/>
            <w:tcBorders>
              <w:top w:val="single" w:sz="4" w:space="0" w:color="000000"/>
              <w:left w:val="single" w:sz="4" w:space="0" w:color="000000"/>
              <w:bottom w:val="single" w:sz="4" w:space="0" w:color="000000"/>
            </w:tcBorders>
            <w:vAlign w:val="center"/>
          </w:tcPr>
          <w:p w:rsidR="005B3034" w:rsidRPr="0025446F" w:rsidRDefault="005B3034" w:rsidP="0025446F">
            <w:pPr>
              <w:snapToGrid w:val="0"/>
              <w:spacing w:line="360" w:lineRule="auto"/>
              <w:jc w:val="both"/>
              <w:rPr>
                <w:sz w:val="20"/>
                <w:szCs w:val="20"/>
              </w:rPr>
            </w:pPr>
            <w:r w:rsidRPr="0025446F">
              <w:rPr>
                <w:sz w:val="20"/>
                <w:szCs w:val="20"/>
              </w:rPr>
              <w:t>Тет-а-Тет</w:t>
            </w:r>
          </w:p>
        </w:tc>
        <w:tc>
          <w:tcPr>
            <w:tcW w:w="1320" w:type="dxa"/>
            <w:tcBorders>
              <w:top w:val="single" w:sz="4" w:space="0" w:color="000000"/>
              <w:left w:val="single" w:sz="4" w:space="0" w:color="000000"/>
              <w:bottom w:val="single" w:sz="4" w:space="0" w:color="000000"/>
              <w:right w:val="single" w:sz="4" w:space="0" w:color="000000"/>
            </w:tcBorders>
            <w:vAlign w:val="center"/>
          </w:tcPr>
          <w:p w:rsidR="005B3034" w:rsidRPr="0025446F" w:rsidRDefault="005B3034" w:rsidP="0025446F">
            <w:pPr>
              <w:snapToGrid w:val="0"/>
              <w:spacing w:line="360" w:lineRule="auto"/>
              <w:jc w:val="both"/>
              <w:rPr>
                <w:sz w:val="20"/>
                <w:szCs w:val="20"/>
              </w:rPr>
            </w:pPr>
            <w:r w:rsidRPr="0025446F">
              <w:rPr>
                <w:sz w:val="20"/>
                <w:szCs w:val="20"/>
              </w:rPr>
              <w:t>Нефертити</w:t>
            </w:r>
          </w:p>
        </w:tc>
      </w:tr>
      <w:tr w:rsidR="005B3034" w:rsidRPr="00615DB4">
        <w:trPr>
          <w:trHeight w:val="406"/>
        </w:trPr>
        <w:tc>
          <w:tcPr>
            <w:tcW w:w="2434"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Стрижка Мужская:</w:t>
            </w:r>
          </w:p>
        </w:tc>
        <w:tc>
          <w:tcPr>
            <w:tcW w:w="5160" w:type="dxa"/>
            <w:gridSpan w:val="4"/>
            <w:tcBorders>
              <w:top w:val="single" w:sz="4" w:space="0" w:color="000000"/>
              <w:left w:val="single" w:sz="4" w:space="0" w:color="000000"/>
              <w:bottom w:val="single" w:sz="4" w:space="0" w:color="000000"/>
              <w:right w:val="single" w:sz="4" w:space="0" w:color="000000"/>
            </w:tcBorders>
          </w:tcPr>
          <w:p w:rsidR="005B3034" w:rsidRPr="0025446F" w:rsidRDefault="005B3034" w:rsidP="0025446F">
            <w:pPr>
              <w:snapToGrid w:val="0"/>
              <w:spacing w:line="360" w:lineRule="auto"/>
              <w:jc w:val="both"/>
              <w:rPr>
                <w:sz w:val="20"/>
                <w:szCs w:val="20"/>
              </w:rPr>
            </w:pPr>
          </w:p>
        </w:tc>
      </w:tr>
      <w:tr w:rsidR="005B3034" w:rsidRPr="00615DB4">
        <w:trPr>
          <w:trHeight w:val="400"/>
        </w:trPr>
        <w:tc>
          <w:tcPr>
            <w:tcW w:w="2434"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1. Модельная</w:t>
            </w:r>
          </w:p>
        </w:tc>
        <w:tc>
          <w:tcPr>
            <w:tcW w:w="132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350</w:t>
            </w:r>
          </w:p>
        </w:tc>
        <w:tc>
          <w:tcPr>
            <w:tcW w:w="120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350</w:t>
            </w:r>
          </w:p>
        </w:tc>
        <w:tc>
          <w:tcPr>
            <w:tcW w:w="132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400</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400</w:t>
            </w:r>
          </w:p>
        </w:tc>
      </w:tr>
      <w:tr w:rsidR="005B3034" w:rsidRPr="00615DB4">
        <w:trPr>
          <w:trHeight w:val="420"/>
        </w:trPr>
        <w:tc>
          <w:tcPr>
            <w:tcW w:w="2434"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 xml:space="preserve">2. Спортивная </w:t>
            </w:r>
          </w:p>
        </w:tc>
        <w:tc>
          <w:tcPr>
            <w:tcW w:w="132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190</w:t>
            </w:r>
          </w:p>
        </w:tc>
        <w:tc>
          <w:tcPr>
            <w:tcW w:w="120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150</w:t>
            </w:r>
          </w:p>
        </w:tc>
        <w:tc>
          <w:tcPr>
            <w:tcW w:w="132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200</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350</w:t>
            </w:r>
          </w:p>
        </w:tc>
      </w:tr>
      <w:tr w:rsidR="005B3034" w:rsidRPr="00615DB4">
        <w:trPr>
          <w:trHeight w:val="380"/>
        </w:trPr>
        <w:tc>
          <w:tcPr>
            <w:tcW w:w="2434"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Стрижка Женская</w:t>
            </w:r>
          </w:p>
        </w:tc>
        <w:tc>
          <w:tcPr>
            <w:tcW w:w="5160" w:type="dxa"/>
            <w:gridSpan w:val="4"/>
            <w:tcBorders>
              <w:left w:val="single" w:sz="4" w:space="0" w:color="000000"/>
              <w:bottom w:val="single" w:sz="4" w:space="0" w:color="000000"/>
              <w:right w:val="single" w:sz="4" w:space="0" w:color="000000"/>
            </w:tcBorders>
          </w:tcPr>
          <w:p w:rsidR="005B3034" w:rsidRPr="0025446F" w:rsidRDefault="005B3034" w:rsidP="0025446F">
            <w:pPr>
              <w:snapToGrid w:val="0"/>
              <w:spacing w:line="360" w:lineRule="auto"/>
              <w:jc w:val="both"/>
              <w:rPr>
                <w:sz w:val="20"/>
                <w:szCs w:val="20"/>
              </w:rPr>
            </w:pPr>
          </w:p>
        </w:tc>
      </w:tr>
      <w:tr w:rsidR="005B3034" w:rsidRPr="00615DB4">
        <w:trPr>
          <w:trHeight w:val="380"/>
        </w:trPr>
        <w:tc>
          <w:tcPr>
            <w:tcW w:w="2434"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 xml:space="preserve">1. Модельная </w:t>
            </w:r>
          </w:p>
        </w:tc>
        <w:tc>
          <w:tcPr>
            <w:tcW w:w="132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740</w:t>
            </w:r>
          </w:p>
        </w:tc>
        <w:tc>
          <w:tcPr>
            <w:tcW w:w="120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450</w:t>
            </w:r>
          </w:p>
        </w:tc>
        <w:tc>
          <w:tcPr>
            <w:tcW w:w="132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650</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550</w:t>
            </w:r>
          </w:p>
        </w:tc>
      </w:tr>
      <w:tr w:rsidR="005B3034" w:rsidRPr="00615DB4">
        <w:trPr>
          <w:trHeight w:val="420"/>
        </w:trPr>
        <w:tc>
          <w:tcPr>
            <w:tcW w:w="2434"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2. Укладка феном</w:t>
            </w:r>
          </w:p>
        </w:tc>
        <w:tc>
          <w:tcPr>
            <w:tcW w:w="132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340</w:t>
            </w:r>
          </w:p>
        </w:tc>
        <w:tc>
          <w:tcPr>
            <w:tcW w:w="120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280</w:t>
            </w:r>
          </w:p>
        </w:tc>
        <w:tc>
          <w:tcPr>
            <w:tcW w:w="132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320</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400</w:t>
            </w:r>
          </w:p>
        </w:tc>
      </w:tr>
      <w:tr w:rsidR="005B3034" w:rsidRPr="00615DB4">
        <w:trPr>
          <w:trHeight w:val="400"/>
        </w:trPr>
        <w:tc>
          <w:tcPr>
            <w:tcW w:w="2434"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3. Вечерняя укладка</w:t>
            </w:r>
          </w:p>
        </w:tc>
        <w:tc>
          <w:tcPr>
            <w:tcW w:w="132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800</w:t>
            </w:r>
          </w:p>
        </w:tc>
        <w:tc>
          <w:tcPr>
            <w:tcW w:w="120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600</w:t>
            </w:r>
          </w:p>
        </w:tc>
        <w:tc>
          <w:tcPr>
            <w:tcW w:w="132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750</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от 1000</w:t>
            </w:r>
          </w:p>
        </w:tc>
      </w:tr>
      <w:tr w:rsidR="005B3034" w:rsidRPr="00615DB4">
        <w:trPr>
          <w:trHeight w:val="360"/>
        </w:trPr>
        <w:tc>
          <w:tcPr>
            <w:tcW w:w="2434"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Мелирование</w:t>
            </w:r>
          </w:p>
        </w:tc>
        <w:tc>
          <w:tcPr>
            <w:tcW w:w="132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700</w:t>
            </w:r>
          </w:p>
        </w:tc>
        <w:tc>
          <w:tcPr>
            <w:tcW w:w="120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550</w:t>
            </w:r>
          </w:p>
        </w:tc>
        <w:tc>
          <w:tcPr>
            <w:tcW w:w="132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800</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1400</w:t>
            </w:r>
          </w:p>
        </w:tc>
      </w:tr>
      <w:tr w:rsidR="005B3034" w:rsidRPr="00615DB4">
        <w:trPr>
          <w:trHeight w:val="380"/>
        </w:trPr>
        <w:tc>
          <w:tcPr>
            <w:tcW w:w="2434"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 xml:space="preserve">Окрашивание волос </w:t>
            </w:r>
          </w:p>
        </w:tc>
        <w:tc>
          <w:tcPr>
            <w:tcW w:w="132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600</w:t>
            </w:r>
          </w:p>
        </w:tc>
        <w:tc>
          <w:tcPr>
            <w:tcW w:w="120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500</w:t>
            </w:r>
          </w:p>
        </w:tc>
        <w:tc>
          <w:tcPr>
            <w:tcW w:w="132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700</w:t>
            </w:r>
          </w:p>
        </w:tc>
        <w:tc>
          <w:tcPr>
            <w:tcW w:w="1320" w:type="dxa"/>
            <w:tcBorders>
              <w:top w:val="single" w:sz="4" w:space="0" w:color="000000"/>
              <w:left w:val="single" w:sz="4" w:space="0" w:color="000000"/>
              <w:bottom w:val="single" w:sz="4" w:space="0" w:color="000000"/>
              <w:right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1600</w:t>
            </w:r>
          </w:p>
        </w:tc>
      </w:tr>
      <w:tr w:rsidR="005B3034" w:rsidRPr="00615DB4">
        <w:trPr>
          <w:trHeight w:val="360"/>
        </w:trPr>
        <w:tc>
          <w:tcPr>
            <w:tcW w:w="2434"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 xml:space="preserve">Химзавивка </w:t>
            </w:r>
          </w:p>
        </w:tc>
        <w:tc>
          <w:tcPr>
            <w:tcW w:w="132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w:t>
            </w:r>
          </w:p>
        </w:tc>
        <w:tc>
          <w:tcPr>
            <w:tcW w:w="120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750</w:t>
            </w:r>
          </w:p>
        </w:tc>
        <w:tc>
          <w:tcPr>
            <w:tcW w:w="132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600</w:t>
            </w:r>
          </w:p>
        </w:tc>
        <w:tc>
          <w:tcPr>
            <w:tcW w:w="1320" w:type="dxa"/>
            <w:tcBorders>
              <w:top w:val="single" w:sz="4" w:space="0" w:color="000000"/>
              <w:left w:val="single" w:sz="4" w:space="0" w:color="000000"/>
              <w:bottom w:val="single" w:sz="4" w:space="0" w:color="000000"/>
              <w:right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700</w:t>
            </w:r>
          </w:p>
        </w:tc>
      </w:tr>
      <w:tr w:rsidR="005B3034" w:rsidRPr="00615DB4">
        <w:tc>
          <w:tcPr>
            <w:tcW w:w="2434"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 xml:space="preserve">Маникюр </w:t>
            </w:r>
          </w:p>
        </w:tc>
        <w:tc>
          <w:tcPr>
            <w:tcW w:w="132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200</w:t>
            </w:r>
          </w:p>
        </w:tc>
        <w:tc>
          <w:tcPr>
            <w:tcW w:w="120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350</w:t>
            </w:r>
          </w:p>
        </w:tc>
        <w:tc>
          <w:tcPr>
            <w:tcW w:w="132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350</w:t>
            </w:r>
          </w:p>
        </w:tc>
        <w:tc>
          <w:tcPr>
            <w:tcW w:w="1320" w:type="dxa"/>
            <w:tcBorders>
              <w:top w:val="single" w:sz="4" w:space="0" w:color="000000"/>
              <w:left w:val="single" w:sz="4" w:space="0" w:color="000000"/>
              <w:bottom w:val="single" w:sz="4" w:space="0" w:color="000000"/>
              <w:right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от 400</w:t>
            </w:r>
          </w:p>
        </w:tc>
      </w:tr>
      <w:tr w:rsidR="005B3034" w:rsidRPr="00615DB4">
        <w:tc>
          <w:tcPr>
            <w:tcW w:w="2434"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Наращивание ногтей</w:t>
            </w:r>
          </w:p>
        </w:tc>
        <w:tc>
          <w:tcPr>
            <w:tcW w:w="132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1300</w:t>
            </w:r>
          </w:p>
        </w:tc>
        <w:tc>
          <w:tcPr>
            <w:tcW w:w="120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1200</w:t>
            </w:r>
          </w:p>
        </w:tc>
        <w:tc>
          <w:tcPr>
            <w:tcW w:w="132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1500</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2000</w:t>
            </w:r>
          </w:p>
        </w:tc>
      </w:tr>
    </w:tbl>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r w:rsidRPr="00615DB4">
        <w:rPr>
          <w:sz w:val="28"/>
          <w:szCs w:val="28"/>
        </w:rPr>
        <w:t>В городе Благовещенске рынок парикмахерских услуг, можно сказать, перенасыщен. В связи с этим идет борьба за клиента с помощью рекламы, ценовой политики, квалификации специалиста и культуры обслуживания. Но, несмотря на это, цены все же разнятся. Салон Нефертити — рассчитан на потребителей с высоким уровнем дохода. Данный салон использует дорогую косметику, дорогое оборудование, поэтому цены выше чем у остальных. Салон-парикмахерская Тет-а-Тет по ценовой политике стоит на ступень ниже Нефертити, но все же больше ориентированна на потребителей с высоким уровнем дохода. Такие парикмахерские как Ангел и Дочь Евы конечно же предназначены для потребителей со средним и низким уровнем дохода. Именно таких салонов в городе огромное количество,</w:t>
      </w:r>
      <w:r w:rsidR="00651EF0" w:rsidRPr="00615DB4">
        <w:rPr>
          <w:sz w:val="28"/>
          <w:szCs w:val="28"/>
        </w:rPr>
        <w:t xml:space="preserve"> </w:t>
      </w:r>
      <w:r w:rsidRPr="00615DB4">
        <w:rPr>
          <w:sz w:val="28"/>
          <w:szCs w:val="28"/>
        </w:rPr>
        <w:t>и именно по той причине что их много цены низкие и практически одинаковы.</w:t>
      </w:r>
    </w:p>
    <w:p w:rsidR="005B3034" w:rsidRPr="00615DB4" w:rsidRDefault="005B3034" w:rsidP="00651EF0">
      <w:pPr>
        <w:spacing w:line="360" w:lineRule="auto"/>
        <w:ind w:firstLine="709"/>
        <w:jc w:val="both"/>
        <w:rPr>
          <w:sz w:val="28"/>
          <w:szCs w:val="28"/>
        </w:rPr>
      </w:pPr>
    </w:p>
    <w:p w:rsidR="005B3034" w:rsidRPr="00615DB4" w:rsidRDefault="0025446F" w:rsidP="00651EF0">
      <w:pPr>
        <w:spacing w:line="360" w:lineRule="auto"/>
        <w:ind w:firstLine="709"/>
        <w:jc w:val="both"/>
        <w:rPr>
          <w:sz w:val="28"/>
          <w:szCs w:val="28"/>
        </w:rPr>
      </w:pPr>
      <w:r>
        <w:rPr>
          <w:sz w:val="28"/>
          <w:szCs w:val="28"/>
        </w:rPr>
        <w:br w:type="page"/>
      </w:r>
      <w:r w:rsidR="005B3034" w:rsidRPr="00615DB4">
        <w:rPr>
          <w:sz w:val="28"/>
          <w:szCs w:val="28"/>
        </w:rPr>
        <w:t>2.4</w:t>
      </w:r>
      <w:r>
        <w:rPr>
          <w:sz w:val="28"/>
          <w:szCs w:val="28"/>
        </w:rPr>
        <w:t xml:space="preserve"> Характеристика рынка жилья</w:t>
      </w:r>
    </w:p>
    <w:p w:rsidR="005B3034" w:rsidRPr="00615DB4" w:rsidRDefault="005B3034" w:rsidP="00651EF0">
      <w:pPr>
        <w:spacing w:line="360" w:lineRule="auto"/>
        <w:ind w:firstLine="709"/>
        <w:jc w:val="both"/>
        <w:rPr>
          <w:sz w:val="28"/>
          <w:szCs w:val="28"/>
        </w:rPr>
      </w:pPr>
    </w:p>
    <w:tbl>
      <w:tblPr>
        <w:tblW w:w="0" w:type="auto"/>
        <w:tblInd w:w="775" w:type="dxa"/>
        <w:tblLayout w:type="fixed"/>
        <w:tblCellMar>
          <w:top w:w="55" w:type="dxa"/>
          <w:left w:w="55" w:type="dxa"/>
          <w:bottom w:w="55" w:type="dxa"/>
          <w:right w:w="55" w:type="dxa"/>
        </w:tblCellMar>
        <w:tblLook w:val="0000" w:firstRow="0" w:lastRow="0" w:firstColumn="0" w:lastColumn="0" w:noHBand="0" w:noVBand="0"/>
      </w:tblPr>
      <w:tblGrid>
        <w:gridCol w:w="1916"/>
        <w:gridCol w:w="1564"/>
        <w:gridCol w:w="1200"/>
        <w:gridCol w:w="1680"/>
        <w:gridCol w:w="1924"/>
      </w:tblGrid>
      <w:tr w:rsidR="005B3034" w:rsidRPr="00615DB4">
        <w:tc>
          <w:tcPr>
            <w:tcW w:w="1916" w:type="dxa"/>
            <w:tcBorders>
              <w:top w:val="single" w:sz="2" w:space="0" w:color="000000"/>
              <w:left w:val="single" w:sz="2" w:space="0" w:color="000000"/>
              <w:bottom w:val="single" w:sz="2" w:space="0" w:color="000000"/>
            </w:tcBorders>
          </w:tcPr>
          <w:p w:rsidR="005B3034" w:rsidRPr="0025446F" w:rsidRDefault="005B3034" w:rsidP="0025446F">
            <w:pPr>
              <w:snapToGrid w:val="0"/>
              <w:spacing w:line="360" w:lineRule="auto"/>
              <w:ind w:firstLine="65"/>
              <w:jc w:val="both"/>
              <w:rPr>
                <w:sz w:val="20"/>
                <w:szCs w:val="20"/>
              </w:rPr>
            </w:pPr>
            <w:r w:rsidRPr="0025446F">
              <w:rPr>
                <w:sz w:val="20"/>
                <w:szCs w:val="20"/>
              </w:rPr>
              <w:t xml:space="preserve">Наименование фирмы-продавца </w:t>
            </w:r>
          </w:p>
        </w:tc>
        <w:tc>
          <w:tcPr>
            <w:tcW w:w="1564" w:type="dxa"/>
            <w:tcBorders>
              <w:top w:val="single" w:sz="2" w:space="0" w:color="000000"/>
              <w:left w:val="single" w:sz="2" w:space="0" w:color="000000"/>
              <w:bottom w:val="single" w:sz="2" w:space="0" w:color="000000"/>
            </w:tcBorders>
          </w:tcPr>
          <w:p w:rsidR="005B3034" w:rsidRPr="0025446F" w:rsidRDefault="005B3034" w:rsidP="0025446F">
            <w:pPr>
              <w:pStyle w:val="af"/>
              <w:spacing w:line="360" w:lineRule="auto"/>
              <w:ind w:firstLine="65"/>
              <w:jc w:val="both"/>
              <w:rPr>
                <w:sz w:val="20"/>
                <w:szCs w:val="20"/>
              </w:rPr>
            </w:pPr>
            <w:r w:rsidRPr="0025446F">
              <w:rPr>
                <w:sz w:val="20"/>
                <w:szCs w:val="20"/>
              </w:rPr>
              <w:t>Городок</w:t>
            </w:r>
          </w:p>
        </w:tc>
        <w:tc>
          <w:tcPr>
            <w:tcW w:w="1200" w:type="dxa"/>
            <w:tcBorders>
              <w:top w:val="single" w:sz="2" w:space="0" w:color="000000"/>
              <w:left w:val="single" w:sz="2" w:space="0" w:color="000000"/>
              <w:bottom w:val="single" w:sz="2" w:space="0" w:color="000000"/>
            </w:tcBorders>
          </w:tcPr>
          <w:p w:rsidR="005B3034" w:rsidRPr="0025446F" w:rsidRDefault="005B3034" w:rsidP="0025446F">
            <w:pPr>
              <w:pStyle w:val="af"/>
              <w:spacing w:line="360" w:lineRule="auto"/>
              <w:ind w:firstLine="65"/>
              <w:jc w:val="both"/>
              <w:rPr>
                <w:sz w:val="20"/>
                <w:szCs w:val="20"/>
              </w:rPr>
            </w:pPr>
            <w:r w:rsidRPr="0025446F">
              <w:rPr>
                <w:sz w:val="20"/>
                <w:szCs w:val="20"/>
              </w:rPr>
              <w:t>АНК</w:t>
            </w:r>
          </w:p>
        </w:tc>
        <w:tc>
          <w:tcPr>
            <w:tcW w:w="1680" w:type="dxa"/>
            <w:tcBorders>
              <w:top w:val="single" w:sz="2" w:space="0" w:color="000000"/>
              <w:left w:val="single" w:sz="2" w:space="0" w:color="000000"/>
              <w:bottom w:val="single" w:sz="2" w:space="0" w:color="000000"/>
            </w:tcBorders>
          </w:tcPr>
          <w:p w:rsidR="005B3034" w:rsidRPr="0025446F" w:rsidRDefault="005B3034" w:rsidP="0025446F">
            <w:pPr>
              <w:pStyle w:val="af"/>
              <w:spacing w:line="360" w:lineRule="auto"/>
              <w:ind w:firstLine="65"/>
              <w:jc w:val="both"/>
              <w:rPr>
                <w:sz w:val="20"/>
                <w:szCs w:val="20"/>
              </w:rPr>
            </w:pPr>
            <w:r w:rsidRPr="0025446F">
              <w:rPr>
                <w:sz w:val="20"/>
                <w:szCs w:val="20"/>
              </w:rPr>
              <w:t>АмурСтройКом</w:t>
            </w:r>
          </w:p>
        </w:tc>
        <w:tc>
          <w:tcPr>
            <w:tcW w:w="1924" w:type="dxa"/>
            <w:tcBorders>
              <w:top w:val="single" w:sz="2" w:space="0" w:color="000000"/>
              <w:left w:val="single" w:sz="2" w:space="0" w:color="000000"/>
              <w:bottom w:val="single" w:sz="2" w:space="0" w:color="000000"/>
              <w:right w:val="single" w:sz="2" w:space="0" w:color="000000"/>
            </w:tcBorders>
          </w:tcPr>
          <w:p w:rsidR="005B3034" w:rsidRPr="0025446F" w:rsidRDefault="005B3034" w:rsidP="0025446F">
            <w:pPr>
              <w:pStyle w:val="af"/>
              <w:spacing w:line="360" w:lineRule="auto"/>
              <w:ind w:firstLine="65"/>
              <w:jc w:val="both"/>
              <w:rPr>
                <w:sz w:val="20"/>
                <w:szCs w:val="20"/>
              </w:rPr>
            </w:pPr>
            <w:r w:rsidRPr="0025446F">
              <w:rPr>
                <w:sz w:val="20"/>
                <w:szCs w:val="20"/>
              </w:rPr>
              <w:t>Благовещенскстрой</w:t>
            </w:r>
          </w:p>
        </w:tc>
      </w:tr>
      <w:tr w:rsidR="005B3034" w:rsidRPr="00615DB4">
        <w:tc>
          <w:tcPr>
            <w:tcW w:w="1916" w:type="dxa"/>
            <w:tcBorders>
              <w:left w:val="single" w:sz="2" w:space="0" w:color="000000"/>
              <w:bottom w:val="single" w:sz="2" w:space="0" w:color="000000"/>
            </w:tcBorders>
          </w:tcPr>
          <w:p w:rsidR="005B3034" w:rsidRPr="0025446F" w:rsidRDefault="005B3034" w:rsidP="0025446F">
            <w:pPr>
              <w:snapToGrid w:val="0"/>
              <w:spacing w:line="360" w:lineRule="auto"/>
              <w:ind w:firstLine="65"/>
              <w:jc w:val="both"/>
              <w:rPr>
                <w:sz w:val="20"/>
                <w:szCs w:val="20"/>
              </w:rPr>
            </w:pPr>
          </w:p>
        </w:tc>
        <w:tc>
          <w:tcPr>
            <w:tcW w:w="6368" w:type="dxa"/>
            <w:gridSpan w:val="4"/>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цена/млн.</w:t>
            </w:r>
          </w:p>
        </w:tc>
      </w:tr>
      <w:tr w:rsidR="005B3034" w:rsidRPr="00615DB4">
        <w:tc>
          <w:tcPr>
            <w:tcW w:w="1916"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1-комн.</w:t>
            </w:r>
          </w:p>
        </w:tc>
        <w:tc>
          <w:tcPr>
            <w:tcW w:w="1564"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1165</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1600</w:t>
            </w:r>
          </w:p>
        </w:tc>
        <w:tc>
          <w:tcPr>
            <w:tcW w:w="168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1090</w:t>
            </w:r>
          </w:p>
        </w:tc>
        <w:tc>
          <w:tcPr>
            <w:tcW w:w="1924"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1200</w:t>
            </w:r>
          </w:p>
        </w:tc>
      </w:tr>
      <w:tr w:rsidR="005B3034" w:rsidRPr="00615DB4">
        <w:tc>
          <w:tcPr>
            <w:tcW w:w="1916"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2-комн.</w:t>
            </w:r>
          </w:p>
        </w:tc>
        <w:tc>
          <w:tcPr>
            <w:tcW w:w="1564"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2100</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1900</w:t>
            </w:r>
          </w:p>
        </w:tc>
        <w:tc>
          <w:tcPr>
            <w:tcW w:w="168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1400</w:t>
            </w:r>
          </w:p>
        </w:tc>
        <w:tc>
          <w:tcPr>
            <w:tcW w:w="1924"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1900</w:t>
            </w:r>
          </w:p>
        </w:tc>
      </w:tr>
      <w:tr w:rsidR="005B3034" w:rsidRPr="00615DB4">
        <w:tc>
          <w:tcPr>
            <w:tcW w:w="1916"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3-комн.</w:t>
            </w:r>
          </w:p>
        </w:tc>
        <w:tc>
          <w:tcPr>
            <w:tcW w:w="1564"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3</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2700</w:t>
            </w:r>
          </w:p>
        </w:tc>
        <w:tc>
          <w:tcPr>
            <w:tcW w:w="168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2000</w:t>
            </w:r>
          </w:p>
        </w:tc>
        <w:tc>
          <w:tcPr>
            <w:tcW w:w="1924"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2600</w:t>
            </w:r>
          </w:p>
        </w:tc>
      </w:tr>
      <w:tr w:rsidR="005B3034" w:rsidRPr="00615DB4">
        <w:tc>
          <w:tcPr>
            <w:tcW w:w="1916"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4-комн.</w:t>
            </w:r>
          </w:p>
        </w:tc>
        <w:tc>
          <w:tcPr>
            <w:tcW w:w="1564"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3800</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3500</w:t>
            </w:r>
          </w:p>
        </w:tc>
        <w:tc>
          <w:tcPr>
            <w:tcW w:w="168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2600</w:t>
            </w:r>
          </w:p>
        </w:tc>
        <w:tc>
          <w:tcPr>
            <w:tcW w:w="1924"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3400</w:t>
            </w:r>
          </w:p>
        </w:tc>
      </w:tr>
      <w:tr w:rsidR="005B3034" w:rsidRPr="00615DB4">
        <w:tc>
          <w:tcPr>
            <w:tcW w:w="1916"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vertAlign w:val="superscript"/>
              </w:rPr>
            </w:pPr>
            <w:r w:rsidRPr="0025446F">
              <w:rPr>
                <w:sz w:val="20"/>
                <w:szCs w:val="20"/>
              </w:rPr>
              <w:t>Стоимость м</w:t>
            </w:r>
            <w:r w:rsidRPr="0025446F">
              <w:rPr>
                <w:sz w:val="20"/>
                <w:szCs w:val="20"/>
                <w:vertAlign w:val="superscript"/>
              </w:rPr>
              <w:t>2</w:t>
            </w:r>
          </w:p>
        </w:tc>
        <w:tc>
          <w:tcPr>
            <w:tcW w:w="1564"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40000</w:t>
            </w:r>
          </w:p>
        </w:tc>
        <w:tc>
          <w:tcPr>
            <w:tcW w:w="120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38000</w:t>
            </w:r>
          </w:p>
        </w:tc>
        <w:tc>
          <w:tcPr>
            <w:tcW w:w="168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27000</w:t>
            </w:r>
          </w:p>
        </w:tc>
        <w:tc>
          <w:tcPr>
            <w:tcW w:w="1924"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37000</w:t>
            </w:r>
          </w:p>
        </w:tc>
      </w:tr>
    </w:tbl>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r w:rsidRPr="00615DB4">
        <w:rPr>
          <w:sz w:val="28"/>
          <w:szCs w:val="28"/>
        </w:rPr>
        <w:t>В ходе изучения рынка жилья города Благовещенска выяснилось, что стоимость одного м</w:t>
      </w:r>
      <w:r w:rsidRPr="00615DB4">
        <w:rPr>
          <w:sz w:val="28"/>
          <w:szCs w:val="28"/>
          <w:vertAlign w:val="superscript"/>
        </w:rPr>
        <w:t>2</w:t>
      </w:r>
      <w:r w:rsidR="00651EF0" w:rsidRPr="00615DB4">
        <w:rPr>
          <w:sz w:val="28"/>
          <w:szCs w:val="28"/>
          <w:vertAlign w:val="superscript"/>
        </w:rPr>
        <w:t xml:space="preserve"> </w:t>
      </w:r>
      <w:r w:rsidRPr="00615DB4">
        <w:rPr>
          <w:sz w:val="28"/>
          <w:szCs w:val="28"/>
        </w:rPr>
        <w:t>заметно разнится. Если, например, сравнивать цены компании Городок с ценами АмурСтройКом, то разница составляет 13 тыс.руб. Но всему есть разумное объяснение. Есть множество факторов влияющих на формирование цены: район, в котором строится дом, качество строительных материалов, и немаловажным фактором является наличие по близости школ, детских садов, места работы. В компании</w:t>
      </w:r>
      <w:r w:rsidR="00651EF0" w:rsidRPr="00615DB4">
        <w:rPr>
          <w:sz w:val="28"/>
          <w:szCs w:val="28"/>
        </w:rPr>
        <w:t xml:space="preserve"> </w:t>
      </w:r>
      <w:r w:rsidRPr="00615DB4">
        <w:rPr>
          <w:sz w:val="28"/>
          <w:szCs w:val="28"/>
        </w:rPr>
        <w:t>АмурСтройКом самая низка цена за м</w:t>
      </w:r>
      <w:r w:rsidRPr="00615DB4">
        <w:rPr>
          <w:sz w:val="28"/>
          <w:szCs w:val="28"/>
          <w:vertAlign w:val="superscript"/>
        </w:rPr>
        <w:t xml:space="preserve">2 </w:t>
      </w:r>
      <w:r w:rsidRPr="00615DB4">
        <w:rPr>
          <w:sz w:val="28"/>
          <w:szCs w:val="28"/>
        </w:rPr>
        <w:t>, так как строительство коттеджей идет в п. Чигири. Самая высокая цена на квартиры у компании Городок, это связано с тем что для строительства используются более дорогие материалы, кирпич. У остальных строительных компаний цены отличаются, но незначительно, так как спрос на жилье огромен, а строительных организаций только по Благовещенску около 150. Конкурировать предприятия могут только снижая цены на первоначальный взнос, продлевая рассрочку платежа и улучшая качество продаваемых квартир.</w:t>
      </w:r>
    </w:p>
    <w:p w:rsidR="005B3034" w:rsidRPr="00615DB4" w:rsidRDefault="005B3034" w:rsidP="00651EF0">
      <w:pPr>
        <w:spacing w:line="360" w:lineRule="auto"/>
        <w:ind w:firstLine="709"/>
        <w:jc w:val="both"/>
        <w:rPr>
          <w:sz w:val="28"/>
          <w:szCs w:val="28"/>
        </w:rPr>
      </w:pPr>
    </w:p>
    <w:p w:rsidR="005B3034" w:rsidRPr="00615DB4" w:rsidRDefault="0025446F" w:rsidP="00651EF0">
      <w:pPr>
        <w:spacing w:line="360" w:lineRule="auto"/>
        <w:ind w:firstLine="709"/>
        <w:jc w:val="both"/>
        <w:rPr>
          <w:sz w:val="28"/>
          <w:szCs w:val="28"/>
        </w:rPr>
      </w:pPr>
      <w:r>
        <w:rPr>
          <w:sz w:val="28"/>
          <w:szCs w:val="28"/>
        </w:rPr>
        <w:br w:type="page"/>
      </w:r>
      <w:r w:rsidR="005B3034" w:rsidRPr="00615DB4">
        <w:rPr>
          <w:sz w:val="28"/>
          <w:szCs w:val="28"/>
        </w:rPr>
        <w:t>2.5</w:t>
      </w:r>
      <w:r>
        <w:rPr>
          <w:sz w:val="28"/>
          <w:szCs w:val="28"/>
        </w:rPr>
        <w:t xml:space="preserve"> </w:t>
      </w:r>
      <w:r w:rsidR="005B3034" w:rsidRPr="00615DB4">
        <w:rPr>
          <w:sz w:val="28"/>
          <w:szCs w:val="28"/>
        </w:rPr>
        <w:t xml:space="preserve">Изучение </w:t>
      </w:r>
      <w:r>
        <w:rPr>
          <w:sz w:val="28"/>
          <w:szCs w:val="28"/>
        </w:rPr>
        <w:t>рынка фармацевтических товаров</w:t>
      </w:r>
    </w:p>
    <w:p w:rsidR="005B3034" w:rsidRPr="00615DB4" w:rsidRDefault="005B3034" w:rsidP="00651EF0">
      <w:pPr>
        <w:spacing w:line="360" w:lineRule="auto"/>
        <w:ind w:firstLine="709"/>
        <w:jc w:val="both"/>
        <w:rPr>
          <w:sz w:val="28"/>
          <w:szCs w:val="28"/>
        </w:rPr>
      </w:pPr>
    </w:p>
    <w:tbl>
      <w:tblPr>
        <w:tblW w:w="0" w:type="auto"/>
        <w:tblInd w:w="468" w:type="dxa"/>
        <w:tblLayout w:type="fixed"/>
        <w:tblLook w:val="0000" w:firstRow="0" w:lastRow="0" w:firstColumn="0" w:lastColumn="0" w:noHBand="0" w:noVBand="0"/>
      </w:tblPr>
      <w:tblGrid>
        <w:gridCol w:w="2580"/>
        <w:gridCol w:w="1440"/>
        <w:gridCol w:w="1860"/>
        <w:gridCol w:w="1437"/>
        <w:gridCol w:w="1320"/>
      </w:tblGrid>
      <w:tr w:rsidR="005B3034" w:rsidRPr="00615DB4" w:rsidTr="00FA4C29">
        <w:tc>
          <w:tcPr>
            <w:tcW w:w="2580" w:type="dxa"/>
            <w:vMerge w:val="restart"/>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p>
          <w:p w:rsidR="005B3034" w:rsidRPr="0025446F" w:rsidRDefault="005B3034" w:rsidP="0025446F">
            <w:pPr>
              <w:spacing w:line="360" w:lineRule="auto"/>
              <w:jc w:val="both"/>
              <w:rPr>
                <w:sz w:val="20"/>
                <w:szCs w:val="20"/>
              </w:rPr>
            </w:pPr>
            <w:r w:rsidRPr="0025446F">
              <w:rPr>
                <w:sz w:val="20"/>
                <w:szCs w:val="20"/>
              </w:rPr>
              <w:t>Наименование товара</w:t>
            </w:r>
          </w:p>
        </w:tc>
        <w:tc>
          <w:tcPr>
            <w:tcW w:w="6057" w:type="dxa"/>
            <w:gridSpan w:val="4"/>
            <w:tcBorders>
              <w:top w:val="single" w:sz="4" w:space="0" w:color="000000"/>
              <w:left w:val="single" w:sz="4" w:space="0" w:color="000000"/>
              <w:bottom w:val="single" w:sz="4" w:space="0" w:color="000000"/>
              <w:right w:val="single" w:sz="4" w:space="0" w:color="000000"/>
            </w:tcBorders>
          </w:tcPr>
          <w:p w:rsidR="005B3034" w:rsidRPr="0025446F" w:rsidRDefault="005B3034" w:rsidP="0025446F">
            <w:pPr>
              <w:spacing w:line="360" w:lineRule="auto"/>
              <w:jc w:val="both"/>
              <w:rPr>
                <w:sz w:val="20"/>
                <w:szCs w:val="20"/>
              </w:rPr>
            </w:pPr>
            <w:r w:rsidRPr="0025446F">
              <w:rPr>
                <w:sz w:val="20"/>
                <w:szCs w:val="20"/>
              </w:rPr>
              <w:t>Наименование фармацевтических компаний</w:t>
            </w:r>
          </w:p>
        </w:tc>
      </w:tr>
      <w:tr w:rsidR="005B3034" w:rsidRPr="00615DB4" w:rsidTr="00FA4C29">
        <w:tc>
          <w:tcPr>
            <w:tcW w:w="2580" w:type="dxa"/>
            <w:vMerge/>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p>
        </w:tc>
        <w:tc>
          <w:tcPr>
            <w:tcW w:w="144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«Семейная»</w:t>
            </w:r>
          </w:p>
        </w:tc>
        <w:tc>
          <w:tcPr>
            <w:tcW w:w="186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«Амурфармация»</w:t>
            </w:r>
          </w:p>
        </w:tc>
        <w:tc>
          <w:tcPr>
            <w:tcW w:w="1437"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«Будь здоров»</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«Айболит»</w:t>
            </w:r>
          </w:p>
        </w:tc>
      </w:tr>
      <w:tr w:rsidR="005B3034" w:rsidRPr="00615DB4" w:rsidTr="00FA4C29">
        <w:tc>
          <w:tcPr>
            <w:tcW w:w="2580" w:type="dxa"/>
            <w:tcBorders>
              <w:top w:val="single" w:sz="4" w:space="0" w:color="000000"/>
              <w:left w:val="single" w:sz="4" w:space="0" w:color="000000"/>
              <w:bottom w:val="single" w:sz="4" w:space="0" w:color="000000"/>
            </w:tcBorders>
          </w:tcPr>
          <w:p w:rsidR="005B3034" w:rsidRPr="0025446F" w:rsidRDefault="005B3034" w:rsidP="0025446F">
            <w:pPr>
              <w:pStyle w:val="31"/>
              <w:snapToGrid w:val="0"/>
              <w:spacing w:after="0" w:line="360" w:lineRule="auto"/>
              <w:jc w:val="both"/>
              <w:rPr>
                <w:sz w:val="20"/>
                <w:szCs w:val="20"/>
              </w:rPr>
            </w:pPr>
            <w:r w:rsidRPr="0025446F">
              <w:rPr>
                <w:sz w:val="20"/>
                <w:szCs w:val="20"/>
              </w:rPr>
              <w:t>Сердечно-сосудистые:</w:t>
            </w:r>
          </w:p>
          <w:p w:rsidR="005B3034" w:rsidRPr="0025446F" w:rsidRDefault="005B3034" w:rsidP="0025446F">
            <w:pPr>
              <w:spacing w:line="360" w:lineRule="auto"/>
              <w:jc w:val="both"/>
              <w:rPr>
                <w:sz w:val="20"/>
                <w:szCs w:val="20"/>
              </w:rPr>
            </w:pPr>
            <w:r w:rsidRPr="0025446F">
              <w:rPr>
                <w:sz w:val="20"/>
                <w:szCs w:val="20"/>
              </w:rPr>
              <w:t>1. Крестор</w:t>
            </w:r>
          </w:p>
        </w:tc>
        <w:tc>
          <w:tcPr>
            <w:tcW w:w="1440" w:type="dxa"/>
            <w:tcBorders>
              <w:top w:val="single" w:sz="4" w:space="0" w:color="000000"/>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p>
          <w:p w:rsidR="005B3034" w:rsidRPr="0025446F" w:rsidRDefault="005B3034" w:rsidP="0025446F">
            <w:pPr>
              <w:pStyle w:val="af"/>
              <w:snapToGrid w:val="0"/>
              <w:spacing w:line="360" w:lineRule="auto"/>
              <w:jc w:val="both"/>
              <w:rPr>
                <w:sz w:val="20"/>
                <w:szCs w:val="20"/>
              </w:rPr>
            </w:pPr>
            <w:r w:rsidRPr="0025446F">
              <w:rPr>
                <w:sz w:val="20"/>
                <w:szCs w:val="20"/>
              </w:rPr>
              <w:t>1280</w:t>
            </w:r>
          </w:p>
        </w:tc>
        <w:tc>
          <w:tcPr>
            <w:tcW w:w="1860" w:type="dxa"/>
            <w:tcBorders>
              <w:top w:val="single" w:sz="4" w:space="0" w:color="000000"/>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p>
          <w:p w:rsidR="005B3034" w:rsidRPr="0025446F" w:rsidRDefault="005B3034" w:rsidP="0025446F">
            <w:pPr>
              <w:pStyle w:val="af"/>
              <w:snapToGrid w:val="0"/>
              <w:spacing w:line="360" w:lineRule="auto"/>
              <w:jc w:val="both"/>
              <w:rPr>
                <w:sz w:val="20"/>
                <w:szCs w:val="20"/>
              </w:rPr>
            </w:pPr>
            <w:r w:rsidRPr="0025446F">
              <w:rPr>
                <w:sz w:val="20"/>
                <w:szCs w:val="20"/>
              </w:rPr>
              <w:t>1495</w:t>
            </w:r>
          </w:p>
        </w:tc>
        <w:tc>
          <w:tcPr>
            <w:tcW w:w="1437" w:type="dxa"/>
            <w:tcBorders>
              <w:top w:val="single" w:sz="4" w:space="0" w:color="000000"/>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p>
          <w:p w:rsidR="005B3034" w:rsidRPr="0025446F" w:rsidRDefault="005B3034" w:rsidP="0025446F">
            <w:pPr>
              <w:pStyle w:val="af"/>
              <w:snapToGrid w:val="0"/>
              <w:spacing w:line="360" w:lineRule="auto"/>
              <w:jc w:val="both"/>
              <w:rPr>
                <w:sz w:val="20"/>
                <w:szCs w:val="20"/>
              </w:rPr>
            </w:pPr>
            <w:r w:rsidRPr="0025446F">
              <w:rPr>
                <w:sz w:val="20"/>
                <w:szCs w:val="20"/>
              </w:rPr>
              <w:t>1450</w:t>
            </w:r>
          </w:p>
        </w:tc>
        <w:tc>
          <w:tcPr>
            <w:tcW w:w="1320" w:type="dxa"/>
            <w:tcBorders>
              <w:top w:val="single" w:sz="4" w:space="0" w:color="000000"/>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p>
          <w:p w:rsidR="005B3034" w:rsidRPr="0025446F" w:rsidRDefault="005B3034" w:rsidP="0025446F">
            <w:pPr>
              <w:pStyle w:val="af"/>
              <w:snapToGrid w:val="0"/>
              <w:spacing w:line="360" w:lineRule="auto"/>
              <w:jc w:val="both"/>
              <w:rPr>
                <w:sz w:val="20"/>
                <w:szCs w:val="20"/>
              </w:rPr>
            </w:pPr>
            <w:r w:rsidRPr="0025446F">
              <w:rPr>
                <w:sz w:val="20"/>
                <w:szCs w:val="20"/>
              </w:rPr>
              <w:t>1313</w:t>
            </w:r>
          </w:p>
        </w:tc>
      </w:tr>
      <w:tr w:rsidR="005B3034" w:rsidRPr="00615DB4" w:rsidTr="00FA4C29">
        <w:trPr>
          <w:trHeight w:val="398"/>
        </w:trPr>
        <w:tc>
          <w:tcPr>
            <w:tcW w:w="258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2. Соталекс</w:t>
            </w:r>
          </w:p>
        </w:tc>
        <w:tc>
          <w:tcPr>
            <w:tcW w:w="144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160</w:t>
            </w:r>
          </w:p>
        </w:tc>
        <w:tc>
          <w:tcPr>
            <w:tcW w:w="186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191</w:t>
            </w:r>
          </w:p>
        </w:tc>
        <w:tc>
          <w:tcPr>
            <w:tcW w:w="1437"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193</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180</w:t>
            </w:r>
          </w:p>
        </w:tc>
      </w:tr>
      <w:tr w:rsidR="005B3034" w:rsidRPr="00615DB4" w:rsidTr="00FA4C29">
        <w:trPr>
          <w:trHeight w:val="380"/>
        </w:trPr>
        <w:tc>
          <w:tcPr>
            <w:tcW w:w="258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3. Конкор</w:t>
            </w:r>
          </w:p>
        </w:tc>
        <w:tc>
          <w:tcPr>
            <w:tcW w:w="144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180,6</w:t>
            </w:r>
          </w:p>
        </w:tc>
        <w:tc>
          <w:tcPr>
            <w:tcW w:w="186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196</w:t>
            </w:r>
          </w:p>
        </w:tc>
        <w:tc>
          <w:tcPr>
            <w:tcW w:w="1437"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187</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200</w:t>
            </w:r>
          </w:p>
        </w:tc>
      </w:tr>
      <w:tr w:rsidR="005B3034" w:rsidRPr="00615DB4" w:rsidTr="00FA4C29">
        <w:trPr>
          <w:trHeight w:val="380"/>
        </w:trPr>
        <w:tc>
          <w:tcPr>
            <w:tcW w:w="258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4. Эфокс</w:t>
            </w:r>
          </w:p>
        </w:tc>
        <w:tc>
          <w:tcPr>
            <w:tcW w:w="144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202,2</w:t>
            </w:r>
          </w:p>
        </w:tc>
        <w:tc>
          <w:tcPr>
            <w:tcW w:w="186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189</w:t>
            </w:r>
          </w:p>
        </w:tc>
        <w:tc>
          <w:tcPr>
            <w:tcW w:w="1437"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302</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225</w:t>
            </w:r>
          </w:p>
        </w:tc>
      </w:tr>
      <w:tr w:rsidR="005B3034" w:rsidRPr="00615DB4" w:rsidTr="00FA4C29">
        <w:trPr>
          <w:trHeight w:val="400"/>
        </w:trPr>
        <w:tc>
          <w:tcPr>
            <w:tcW w:w="258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5. Нитроглицерин</w:t>
            </w:r>
          </w:p>
        </w:tc>
        <w:tc>
          <w:tcPr>
            <w:tcW w:w="144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16</w:t>
            </w:r>
          </w:p>
        </w:tc>
        <w:tc>
          <w:tcPr>
            <w:tcW w:w="186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19</w:t>
            </w:r>
          </w:p>
        </w:tc>
        <w:tc>
          <w:tcPr>
            <w:tcW w:w="1437"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18,5</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19</w:t>
            </w:r>
          </w:p>
        </w:tc>
      </w:tr>
      <w:tr w:rsidR="005B3034" w:rsidRPr="00615DB4" w:rsidTr="00FA4C29">
        <w:tc>
          <w:tcPr>
            <w:tcW w:w="2580" w:type="dxa"/>
            <w:tcBorders>
              <w:top w:val="single" w:sz="4" w:space="0" w:color="000000"/>
              <w:left w:val="single" w:sz="4" w:space="0" w:color="000000"/>
              <w:bottom w:val="single" w:sz="4" w:space="0" w:color="000000"/>
            </w:tcBorders>
          </w:tcPr>
          <w:p w:rsidR="005B3034" w:rsidRPr="0025446F" w:rsidRDefault="005B3034" w:rsidP="0025446F">
            <w:pPr>
              <w:pStyle w:val="31"/>
              <w:tabs>
                <w:tab w:val="left" w:pos="-108"/>
              </w:tabs>
              <w:snapToGrid w:val="0"/>
              <w:spacing w:after="0" w:line="360" w:lineRule="auto"/>
              <w:jc w:val="both"/>
              <w:rPr>
                <w:sz w:val="20"/>
                <w:szCs w:val="20"/>
              </w:rPr>
            </w:pPr>
            <w:r w:rsidRPr="0025446F">
              <w:rPr>
                <w:sz w:val="20"/>
                <w:szCs w:val="20"/>
              </w:rPr>
              <w:t>Желудочные:</w:t>
            </w:r>
          </w:p>
          <w:p w:rsidR="005B3034" w:rsidRPr="0025446F" w:rsidRDefault="005B3034" w:rsidP="0025446F">
            <w:pPr>
              <w:tabs>
                <w:tab w:val="left" w:pos="-108"/>
              </w:tabs>
              <w:spacing w:line="360" w:lineRule="auto"/>
              <w:jc w:val="both"/>
              <w:rPr>
                <w:sz w:val="20"/>
                <w:szCs w:val="20"/>
              </w:rPr>
            </w:pPr>
            <w:r w:rsidRPr="0025446F">
              <w:rPr>
                <w:sz w:val="20"/>
                <w:szCs w:val="20"/>
              </w:rPr>
              <w:t>1. Фатододин</w:t>
            </w:r>
          </w:p>
        </w:tc>
        <w:tc>
          <w:tcPr>
            <w:tcW w:w="1440" w:type="dxa"/>
            <w:tcBorders>
              <w:top w:val="single" w:sz="4" w:space="0" w:color="000000"/>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p>
          <w:p w:rsidR="005B3034" w:rsidRPr="0025446F" w:rsidRDefault="005B3034" w:rsidP="0025446F">
            <w:pPr>
              <w:pStyle w:val="af"/>
              <w:snapToGrid w:val="0"/>
              <w:spacing w:line="360" w:lineRule="auto"/>
              <w:jc w:val="both"/>
              <w:rPr>
                <w:sz w:val="20"/>
                <w:szCs w:val="20"/>
              </w:rPr>
            </w:pPr>
            <w:r w:rsidRPr="0025446F">
              <w:rPr>
                <w:sz w:val="20"/>
                <w:szCs w:val="20"/>
              </w:rPr>
              <w:t>26</w:t>
            </w:r>
          </w:p>
        </w:tc>
        <w:tc>
          <w:tcPr>
            <w:tcW w:w="1860" w:type="dxa"/>
            <w:tcBorders>
              <w:top w:val="single" w:sz="4" w:space="0" w:color="000000"/>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p>
          <w:p w:rsidR="005B3034" w:rsidRPr="0025446F" w:rsidRDefault="005B3034" w:rsidP="0025446F">
            <w:pPr>
              <w:pStyle w:val="af"/>
              <w:snapToGrid w:val="0"/>
              <w:spacing w:line="360" w:lineRule="auto"/>
              <w:jc w:val="both"/>
              <w:rPr>
                <w:sz w:val="20"/>
                <w:szCs w:val="20"/>
              </w:rPr>
            </w:pPr>
            <w:r w:rsidRPr="0025446F">
              <w:rPr>
                <w:sz w:val="20"/>
                <w:szCs w:val="20"/>
              </w:rPr>
              <w:t>56</w:t>
            </w:r>
          </w:p>
        </w:tc>
        <w:tc>
          <w:tcPr>
            <w:tcW w:w="1437" w:type="dxa"/>
            <w:tcBorders>
              <w:top w:val="single" w:sz="4" w:space="0" w:color="000000"/>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p>
          <w:p w:rsidR="005B3034" w:rsidRPr="0025446F" w:rsidRDefault="005B3034" w:rsidP="0025446F">
            <w:pPr>
              <w:pStyle w:val="af"/>
              <w:snapToGrid w:val="0"/>
              <w:spacing w:line="360" w:lineRule="auto"/>
              <w:jc w:val="both"/>
              <w:rPr>
                <w:sz w:val="20"/>
                <w:szCs w:val="20"/>
              </w:rPr>
            </w:pPr>
            <w:r w:rsidRPr="0025446F">
              <w:rPr>
                <w:sz w:val="20"/>
                <w:szCs w:val="20"/>
              </w:rPr>
              <w:t>20,7</w:t>
            </w:r>
          </w:p>
        </w:tc>
        <w:tc>
          <w:tcPr>
            <w:tcW w:w="1320" w:type="dxa"/>
            <w:tcBorders>
              <w:top w:val="single" w:sz="4" w:space="0" w:color="000000"/>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p>
          <w:p w:rsidR="005B3034" w:rsidRPr="0025446F" w:rsidRDefault="005B3034" w:rsidP="0025446F">
            <w:pPr>
              <w:pStyle w:val="af"/>
              <w:snapToGrid w:val="0"/>
              <w:spacing w:line="360" w:lineRule="auto"/>
              <w:jc w:val="both"/>
              <w:rPr>
                <w:sz w:val="20"/>
                <w:szCs w:val="20"/>
              </w:rPr>
            </w:pPr>
            <w:r w:rsidRPr="0025446F">
              <w:rPr>
                <w:sz w:val="20"/>
                <w:szCs w:val="20"/>
              </w:rPr>
              <w:t>50</w:t>
            </w:r>
          </w:p>
        </w:tc>
      </w:tr>
      <w:tr w:rsidR="005B3034" w:rsidRPr="00615DB4" w:rsidTr="00FA4C29">
        <w:trPr>
          <w:trHeight w:val="386"/>
        </w:trPr>
        <w:tc>
          <w:tcPr>
            <w:tcW w:w="2580" w:type="dxa"/>
            <w:tcBorders>
              <w:left w:val="single" w:sz="4" w:space="0" w:color="000000"/>
              <w:bottom w:val="single" w:sz="4" w:space="0" w:color="000000"/>
            </w:tcBorders>
          </w:tcPr>
          <w:p w:rsidR="005B3034" w:rsidRPr="0025446F" w:rsidRDefault="005B3034" w:rsidP="0025446F">
            <w:pPr>
              <w:tabs>
                <w:tab w:val="left" w:pos="-108"/>
              </w:tabs>
              <w:snapToGrid w:val="0"/>
              <w:spacing w:line="360" w:lineRule="auto"/>
              <w:jc w:val="both"/>
              <w:rPr>
                <w:sz w:val="20"/>
                <w:szCs w:val="20"/>
              </w:rPr>
            </w:pPr>
            <w:r w:rsidRPr="0025446F">
              <w:rPr>
                <w:sz w:val="20"/>
                <w:szCs w:val="20"/>
              </w:rPr>
              <w:t>2. Ранитидин</w:t>
            </w:r>
          </w:p>
        </w:tc>
        <w:tc>
          <w:tcPr>
            <w:tcW w:w="144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26,7</w:t>
            </w:r>
          </w:p>
        </w:tc>
        <w:tc>
          <w:tcPr>
            <w:tcW w:w="186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15,3</w:t>
            </w:r>
          </w:p>
        </w:tc>
        <w:tc>
          <w:tcPr>
            <w:tcW w:w="1437"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20,7</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20</w:t>
            </w:r>
          </w:p>
        </w:tc>
      </w:tr>
      <w:tr w:rsidR="005B3034" w:rsidRPr="00615DB4" w:rsidTr="00FA4C29">
        <w:trPr>
          <w:trHeight w:val="420"/>
        </w:trPr>
        <w:tc>
          <w:tcPr>
            <w:tcW w:w="2580" w:type="dxa"/>
            <w:tcBorders>
              <w:left w:val="single" w:sz="4" w:space="0" w:color="000000"/>
              <w:bottom w:val="single" w:sz="4" w:space="0" w:color="000000"/>
            </w:tcBorders>
          </w:tcPr>
          <w:p w:rsidR="005B3034" w:rsidRPr="0025446F" w:rsidRDefault="005B3034" w:rsidP="0025446F">
            <w:pPr>
              <w:tabs>
                <w:tab w:val="left" w:pos="-108"/>
              </w:tabs>
              <w:snapToGrid w:val="0"/>
              <w:spacing w:line="360" w:lineRule="auto"/>
              <w:jc w:val="both"/>
              <w:rPr>
                <w:sz w:val="20"/>
                <w:szCs w:val="20"/>
              </w:rPr>
            </w:pPr>
            <w:r w:rsidRPr="0025446F">
              <w:rPr>
                <w:sz w:val="20"/>
                <w:szCs w:val="20"/>
              </w:rPr>
              <w:t>3. Ганатон</w:t>
            </w:r>
          </w:p>
        </w:tc>
        <w:tc>
          <w:tcPr>
            <w:tcW w:w="144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500</w:t>
            </w:r>
          </w:p>
        </w:tc>
        <w:tc>
          <w:tcPr>
            <w:tcW w:w="186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517</w:t>
            </w:r>
          </w:p>
        </w:tc>
        <w:tc>
          <w:tcPr>
            <w:tcW w:w="1437"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488,5</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503</w:t>
            </w:r>
          </w:p>
        </w:tc>
      </w:tr>
      <w:tr w:rsidR="005B3034" w:rsidRPr="00615DB4" w:rsidTr="00FA4C29">
        <w:trPr>
          <w:trHeight w:val="400"/>
        </w:trPr>
        <w:tc>
          <w:tcPr>
            <w:tcW w:w="2580" w:type="dxa"/>
            <w:tcBorders>
              <w:left w:val="single" w:sz="4" w:space="0" w:color="000000"/>
              <w:bottom w:val="single" w:sz="4" w:space="0" w:color="000000"/>
            </w:tcBorders>
          </w:tcPr>
          <w:p w:rsidR="005B3034" w:rsidRPr="0025446F" w:rsidRDefault="005B3034" w:rsidP="0025446F">
            <w:pPr>
              <w:tabs>
                <w:tab w:val="left" w:pos="-108"/>
              </w:tabs>
              <w:snapToGrid w:val="0"/>
              <w:spacing w:line="360" w:lineRule="auto"/>
              <w:jc w:val="both"/>
              <w:rPr>
                <w:sz w:val="20"/>
                <w:szCs w:val="20"/>
              </w:rPr>
            </w:pPr>
            <w:r w:rsidRPr="0025446F">
              <w:rPr>
                <w:sz w:val="20"/>
                <w:szCs w:val="20"/>
              </w:rPr>
              <w:t>4. Дицетел</w:t>
            </w:r>
          </w:p>
        </w:tc>
        <w:tc>
          <w:tcPr>
            <w:tcW w:w="144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310</w:t>
            </w:r>
          </w:p>
        </w:tc>
        <w:tc>
          <w:tcPr>
            <w:tcW w:w="186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324</w:t>
            </w:r>
          </w:p>
        </w:tc>
        <w:tc>
          <w:tcPr>
            <w:tcW w:w="1437"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310</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317</w:t>
            </w:r>
          </w:p>
        </w:tc>
      </w:tr>
      <w:tr w:rsidR="005B3034" w:rsidRPr="00615DB4" w:rsidTr="00FA4C29">
        <w:trPr>
          <w:trHeight w:val="420"/>
        </w:trPr>
        <w:tc>
          <w:tcPr>
            <w:tcW w:w="2580" w:type="dxa"/>
            <w:tcBorders>
              <w:left w:val="single" w:sz="4" w:space="0" w:color="000000"/>
              <w:bottom w:val="single" w:sz="4" w:space="0" w:color="000000"/>
            </w:tcBorders>
          </w:tcPr>
          <w:p w:rsidR="005B3034" w:rsidRPr="0025446F" w:rsidRDefault="005B3034" w:rsidP="0025446F">
            <w:pPr>
              <w:tabs>
                <w:tab w:val="left" w:pos="-108"/>
              </w:tabs>
              <w:snapToGrid w:val="0"/>
              <w:spacing w:line="360" w:lineRule="auto"/>
              <w:jc w:val="both"/>
              <w:rPr>
                <w:sz w:val="20"/>
                <w:szCs w:val="20"/>
              </w:rPr>
            </w:pPr>
            <w:r w:rsidRPr="0025446F">
              <w:rPr>
                <w:sz w:val="20"/>
                <w:szCs w:val="20"/>
              </w:rPr>
              <w:t>5. Дюспаталин</w:t>
            </w:r>
          </w:p>
        </w:tc>
        <w:tc>
          <w:tcPr>
            <w:tcW w:w="144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444,3</w:t>
            </w:r>
          </w:p>
        </w:tc>
        <w:tc>
          <w:tcPr>
            <w:tcW w:w="186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474</w:t>
            </w:r>
          </w:p>
        </w:tc>
        <w:tc>
          <w:tcPr>
            <w:tcW w:w="1437"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446,5</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450</w:t>
            </w:r>
          </w:p>
        </w:tc>
      </w:tr>
      <w:tr w:rsidR="005B3034" w:rsidRPr="00615DB4" w:rsidTr="00FA4C29">
        <w:tc>
          <w:tcPr>
            <w:tcW w:w="2580" w:type="dxa"/>
            <w:tcBorders>
              <w:top w:val="single" w:sz="4" w:space="0" w:color="000000"/>
              <w:left w:val="single" w:sz="4" w:space="0" w:color="000000"/>
              <w:bottom w:val="single" w:sz="4" w:space="0" w:color="000000"/>
            </w:tcBorders>
          </w:tcPr>
          <w:p w:rsidR="005B3034" w:rsidRPr="0025446F" w:rsidRDefault="005B3034" w:rsidP="0025446F">
            <w:pPr>
              <w:pStyle w:val="31"/>
              <w:snapToGrid w:val="0"/>
              <w:spacing w:after="0" w:line="360" w:lineRule="auto"/>
              <w:jc w:val="both"/>
              <w:rPr>
                <w:sz w:val="20"/>
                <w:szCs w:val="20"/>
              </w:rPr>
            </w:pPr>
            <w:r w:rsidRPr="0025446F">
              <w:rPr>
                <w:sz w:val="20"/>
                <w:szCs w:val="20"/>
              </w:rPr>
              <w:t>От давления:</w:t>
            </w:r>
          </w:p>
          <w:p w:rsidR="005B3034" w:rsidRPr="0025446F" w:rsidRDefault="005B3034" w:rsidP="0025446F">
            <w:pPr>
              <w:spacing w:line="360" w:lineRule="auto"/>
              <w:jc w:val="both"/>
              <w:rPr>
                <w:sz w:val="20"/>
                <w:szCs w:val="20"/>
              </w:rPr>
            </w:pPr>
            <w:r w:rsidRPr="0025446F">
              <w:rPr>
                <w:sz w:val="20"/>
                <w:szCs w:val="20"/>
              </w:rPr>
              <w:t>1. Эналаприл</w:t>
            </w:r>
          </w:p>
        </w:tc>
        <w:tc>
          <w:tcPr>
            <w:tcW w:w="1440" w:type="dxa"/>
            <w:tcBorders>
              <w:top w:val="single" w:sz="4" w:space="0" w:color="000000"/>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p>
          <w:p w:rsidR="005B3034" w:rsidRPr="0025446F" w:rsidRDefault="005B3034" w:rsidP="0025446F">
            <w:pPr>
              <w:pStyle w:val="af"/>
              <w:snapToGrid w:val="0"/>
              <w:spacing w:line="360" w:lineRule="auto"/>
              <w:jc w:val="both"/>
              <w:rPr>
                <w:sz w:val="20"/>
                <w:szCs w:val="20"/>
              </w:rPr>
            </w:pPr>
            <w:r w:rsidRPr="0025446F">
              <w:rPr>
                <w:sz w:val="20"/>
                <w:szCs w:val="20"/>
              </w:rPr>
              <w:t>11</w:t>
            </w:r>
          </w:p>
        </w:tc>
        <w:tc>
          <w:tcPr>
            <w:tcW w:w="1860" w:type="dxa"/>
            <w:tcBorders>
              <w:top w:val="single" w:sz="4" w:space="0" w:color="000000"/>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p>
          <w:p w:rsidR="005B3034" w:rsidRPr="0025446F" w:rsidRDefault="005B3034" w:rsidP="0025446F">
            <w:pPr>
              <w:pStyle w:val="af"/>
              <w:snapToGrid w:val="0"/>
              <w:spacing w:line="360" w:lineRule="auto"/>
              <w:jc w:val="both"/>
              <w:rPr>
                <w:sz w:val="20"/>
                <w:szCs w:val="20"/>
              </w:rPr>
            </w:pPr>
            <w:r w:rsidRPr="0025446F">
              <w:rPr>
                <w:sz w:val="20"/>
                <w:szCs w:val="20"/>
              </w:rPr>
              <w:t>16,45</w:t>
            </w:r>
          </w:p>
        </w:tc>
        <w:tc>
          <w:tcPr>
            <w:tcW w:w="1437" w:type="dxa"/>
            <w:tcBorders>
              <w:top w:val="single" w:sz="4" w:space="0" w:color="000000"/>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p>
          <w:p w:rsidR="005B3034" w:rsidRPr="0025446F" w:rsidRDefault="005B3034" w:rsidP="0025446F">
            <w:pPr>
              <w:pStyle w:val="af"/>
              <w:snapToGrid w:val="0"/>
              <w:spacing w:line="360" w:lineRule="auto"/>
              <w:jc w:val="both"/>
              <w:rPr>
                <w:sz w:val="20"/>
                <w:szCs w:val="20"/>
              </w:rPr>
            </w:pPr>
            <w:r w:rsidRPr="0025446F">
              <w:rPr>
                <w:sz w:val="20"/>
                <w:szCs w:val="20"/>
              </w:rPr>
              <w:t>18,1</w:t>
            </w:r>
          </w:p>
        </w:tc>
        <w:tc>
          <w:tcPr>
            <w:tcW w:w="1320" w:type="dxa"/>
            <w:tcBorders>
              <w:top w:val="single" w:sz="4" w:space="0" w:color="000000"/>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p>
          <w:p w:rsidR="005B3034" w:rsidRPr="0025446F" w:rsidRDefault="005B3034" w:rsidP="0025446F">
            <w:pPr>
              <w:pStyle w:val="af"/>
              <w:snapToGrid w:val="0"/>
              <w:spacing w:line="360" w:lineRule="auto"/>
              <w:jc w:val="both"/>
              <w:rPr>
                <w:sz w:val="20"/>
                <w:szCs w:val="20"/>
              </w:rPr>
            </w:pPr>
            <w:r w:rsidRPr="0025446F">
              <w:rPr>
                <w:sz w:val="20"/>
                <w:szCs w:val="20"/>
              </w:rPr>
              <w:t>12</w:t>
            </w:r>
          </w:p>
        </w:tc>
      </w:tr>
      <w:tr w:rsidR="005B3034" w:rsidRPr="00615DB4" w:rsidTr="00FA4C29">
        <w:trPr>
          <w:trHeight w:val="386"/>
        </w:trPr>
        <w:tc>
          <w:tcPr>
            <w:tcW w:w="258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2. Альбарел</w:t>
            </w:r>
          </w:p>
        </w:tc>
        <w:tc>
          <w:tcPr>
            <w:tcW w:w="144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462,25</w:t>
            </w:r>
          </w:p>
        </w:tc>
        <w:tc>
          <w:tcPr>
            <w:tcW w:w="186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430</w:t>
            </w:r>
          </w:p>
        </w:tc>
        <w:tc>
          <w:tcPr>
            <w:tcW w:w="1437"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415,9</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420</w:t>
            </w:r>
          </w:p>
        </w:tc>
      </w:tr>
      <w:tr w:rsidR="005B3034" w:rsidRPr="00615DB4" w:rsidTr="00FA4C29">
        <w:trPr>
          <w:trHeight w:val="420"/>
        </w:trPr>
        <w:tc>
          <w:tcPr>
            <w:tcW w:w="258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3. Клофелин</w:t>
            </w:r>
          </w:p>
        </w:tc>
        <w:tc>
          <w:tcPr>
            <w:tcW w:w="144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19,5</w:t>
            </w:r>
          </w:p>
        </w:tc>
        <w:tc>
          <w:tcPr>
            <w:tcW w:w="186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18</w:t>
            </w:r>
          </w:p>
        </w:tc>
        <w:tc>
          <w:tcPr>
            <w:tcW w:w="1437"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19</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19</w:t>
            </w:r>
          </w:p>
        </w:tc>
      </w:tr>
      <w:tr w:rsidR="005B3034" w:rsidRPr="00615DB4" w:rsidTr="00FA4C29">
        <w:trPr>
          <w:trHeight w:val="400"/>
        </w:trPr>
        <w:tc>
          <w:tcPr>
            <w:tcW w:w="258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4. Диратон</w:t>
            </w:r>
          </w:p>
        </w:tc>
        <w:tc>
          <w:tcPr>
            <w:tcW w:w="144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235,2</w:t>
            </w:r>
          </w:p>
        </w:tc>
        <w:tc>
          <w:tcPr>
            <w:tcW w:w="186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209</w:t>
            </w:r>
          </w:p>
        </w:tc>
        <w:tc>
          <w:tcPr>
            <w:tcW w:w="1437"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182</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230</w:t>
            </w:r>
          </w:p>
        </w:tc>
      </w:tr>
      <w:tr w:rsidR="005B3034" w:rsidRPr="00615DB4" w:rsidTr="00FA4C29">
        <w:trPr>
          <w:trHeight w:val="400"/>
        </w:trPr>
        <w:tc>
          <w:tcPr>
            <w:tcW w:w="258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5. Доксазозин</w:t>
            </w:r>
          </w:p>
        </w:tc>
        <w:tc>
          <w:tcPr>
            <w:tcW w:w="144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301,25</w:t>
            </w:r>
          </w:p>
        </w:tc>
        <w:tc>
          <w:tcPr>
            <w:tcW w:w="186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214</w:t>
            </w:r>
          </w:p>
        </w:tc>
        <w:tc>
          <w:tcPr>
            <w:tcW w:w="1437"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213</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240</w:t>
            </w:r>
          </w:p>
        </w:tc>
      </w:tr>
      <w:tr w:rsidR="005B3034" w:rsidRPr="00615DB4" w:rsidTr="00FA4C29">
        <w:trPr>
          <w:trHeight w:val="906"/>
        </w:trPr>
        <w:tc>
          <w:tcPr>
            <w:tcW w:w="2580" w:type="dxa"/>
            <w:tcBorders>
              <w:top w:val="single" w:sz="4" w:space="0" w:color="000000"/>
              <w:left w:val="single" w:sz="4" w:space="0" w:color="000000"/>
              <w:bottom w:val="single" w:sz="4" w:space="0" w:color="000000"/>
            </w:tcBorders>
          </w:tcPr>
          <w:p w:rsidR="005B3034" w:rsidRPr="0025446F" w:rsidRDefault="005B3034" w:rsidP="0025446F">
            <w:pPr>
              <w:pStyle w:val="31"/>
              <w:snapToGrid w:val="0"/>
              <w:spacing w:after="0" w:line="360" w:lineRule="auto"/>
              <w:jc w:val="both"/>
              <w:rPr>
                <w:sz w:val="20"/>
                <w:szCs w:val="20"/>
              </w:rPr>
            </w:pPr>
            <w:r w:rsidRPr="0025446F">
              <w:rPr>
                <w:sz w:val="20"/>
                <w:szCs w:val="20"/>
              </w:rPr>
              <w:t>От простуды:</w:t>
            </w:r>
          </w:p>
          <w:p w:rsidR="005B3034" w:rsidRPr="0025446F" w:rsidRDefault="005B3034" w:rsidP="0025446F">
            <w:pPr>
              <w:tabs>
                <w:tab w:val="left" w:pos="-108"/>
              </w:tabs>
              <w:spacing w:line="360" w:lineRule="auto"/>
              <w:jc w:val="both"/>
              <w:rPr>
                <w:sz w:val="20"/>
                <w:szCs w:val="20"/>
              </w:rPr>
            </w:pPr>
            <w:r w:rsidRPr="0025446F">
              <w:rPr>
                <w:sz w:val="20"/>
                <w:szCs w:val="20"/>
              </w:rPr>
              <w:t>1. Ринза</w:t>
            </w:r>
          </w:p>
        </w:tc>
        <w:tc>
          <w:tcPr>
            <w:tcW w:w="1440" w:type="dxa"/>
            <w:tcBorders>
              <w:top w:val="single" w:sz="4" w:space="0" w:color="000000"/>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p>
          <w:p w:rsidR="005B3034" w:rsidRPr="0025446F" w:rsidRDefault="005B3034" w:rsidP="0025446F">
            <w:pPr>
              <w:pStyle w:val="af"/>
              <w:snapToGrid w:val="0"/>
              <w:spacing w:line="360" w:lineRule="auto"/>
              <w:jc w:val="both"/>
              <w:rPr>
                <w:sz w:val="20"/>
                <w:szCs w:val="20"/>
              </w:rPr>
            </w:pPr>
            <w:r w:rsidRPr="0025446F">
              <w:rPr>
                <w:sz w:val="20"/>
                <w:szCs w:val="20"/>
              </w:rPr>
              <w:t>38</w:t>
            </w:r>
          </w:p>
        </w:tc>
        <w:tc>
          <w:tcPr>
            <w:tcW w:w="1860" w:type="dxa"/>
            <w:tcBorders>
              <w:top w:val="single" w:sz="4" w:space="0" w:color="000000"/>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p>
          <w:p w:rsidR="005B3034" w:rsidRPr="0025446F" w:rsidRDefault="005B3034" w:rsidP="0025446F">
            <w:pPr>
              <w:pStyle w:val="af"/>
              <w:snapToGrid w:val="0"/>
              <w:spacing w:line="360" w:lineRule="auto"/>
              <w:jc w:val="both"/>
              <w:rPr>
                <w:sz w:val="20"/>
                <w:szCs w:val="20"/>
              </w:rPr>
            </w:pPr>
            <w:r w:rsidRPr="0025446F">
              <w:rPr>
                <w:sz w:val="20"/>
                <w:szCs w:val="20"/>
              </w:rPr>
              <w:t>43</w:t>
            </w:r>
          </w:p>
        </w:tc>
        <w:tc>
          <w:tcPr>
            <w:tcW w:w="1437" w:type="dxa"/>
            <w:tcBorders>
              <w:top w:val="single" w:sz="4" w:space="0" w:color="000000"/>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p>
          <w:p w:rsidR="005B3034" w:rsidRPr="0025446F" w:rsidRDefault="005B3034" w:rsidP="0025446F">
            <w:pPr>
              <w:pStyle w:val="af"/>
              <w:snapToGrid w:val="0"/>
              <w:spacing w:line="360" w:lineRule="auto"/>
              <w:jc w:val="both"/>
              <w:rPr>
                <w:sz w:val="20"/>
                <w:szCs w:val="20"/>
              </w:rPr>
            </w:pPr>
            <w:r w:rsidRPr="0025446F">
              <w:rPr>
                <w:sz w:val="20"/>
                <w:szCs w:val="20"/>
              </w:rPr>
              <w:t>41,9</w:t>
            </w:r>
          </w:p>
        </w:tc>
        <w:tc>
          <w:tcPr>
            <w:tcW w:w="1320" w:type="dxa"/>
            <w:tcBorders>
              <w:top w:val="single" w:sz="4" w:space="0" w:color="000000"/>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p>
          <w:p w:rsidR="005B3034" w:rsidRPr="0025446F" w:rsidRDefault="005B3034" w:rsidP="0025446F">
            <w:pPr>
              <w:pStyle w:val="af"/>
              <w:snapToGrid w:val="0"/>
              <w:spacing w:line="360" w:lineRule="auto"/>
              <w:jc w:val="both"/>
              <w:rPr>
                <w:sz w:val="20"/>
                <w:szCs w:val="20"/>
              </w:rPr>
            </w:pPr>
            <w:r w:rsidRPr="0025446F">
              <w:rPr>
                <w:sz w:val="20"/>
                <w:szCs w:val="20"/>
              </w:rPr>
              <w:t>40</w:t>
            </w:r>
          </w:p>
        </w:tc>
      </w:tr>
      <w:tr w:rsidR="005B3034" w:rsidRPr="00615DB4" w:rsidTr="00FA4C29">
        <w:trPr>
          <w:trHeight w:val="424"/>
        </w:trPr>
        <w:tc>
          <w:tcPr>
            <w:tcW w:w="2580" w:type="dxa"/>
            <w:tcBorders>
              <w:left w:val="single" w:sz="4" w:space="0" w:color="000000"/>
              <w:bottom w:val="single" w:sz="4" w:space="0" w:color="000000"/>
            </w:tcBorders>
          </w:tcPr>
          <w:p w:rsidR="005B3034" w:rsidRPr="0025446F" w:rsidRDefault="005B3034" w:rsidP="0025446F">
            <w:pPr>
              <w:tabs>
                <w:tab w:val="left" w:pos="-108"/>
              </w:tabs>
              <w:snapToGrid w:val="0"/>
              <w:spacing w:line="360" w:lineRule="auto"/>
              <w:jc w:val="both"/>
              <w:rPr>
                <w:sz w:val="20"/>
                <w:szCs w:val="20"/>
              </w:rPr>
            </w:pPr>
            <w:r w:rsidRPr="0025446F">
              <w:rPr>
                <w:sz w:val="20"/>
                <w:szCs w:val="20"/>
              </w:rPr>
              <w:t>2. Колдрекс</w:t>
            </w:r>
          </w:p>
        </w:tc>
        <w:tc>
          <w:tcPr>
            <w:tcW w:w="144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68</w:t>
            </w:r>
          </w:p>
        </w:tc>
        <w:tc>
          <w:tcPr>
            <w:tcW w:w="186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73</w:t>
            </w:r>
          </w:p>
        </w:tc>
        <w:tc>
          <w:tcPr>
            <w:tcW w:w="1437"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71,3</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70</w:t>
            </w:r>
          </w:p>
        </w:tc>
      </w:tr>
      <w:tr w:rsidR="005B3034" w:rsidRPr="00615DB4" w:rsidTr="00FA4C29">
        <w:trPr>
          <w:trHeight w:val="392"/>
        </w:trPr>
        <w:tc>
          <w:tcPr>
            <w:tcW w:w="2580" w:type="dxa"/>
            <w:tcBorders>
              <w:left w:val="single" w:sz="4" w:space="0" w:color="000000"/>
              <w:bottom w:val="single" w:sz="4" w:space="0" w:color="000000"/>
            </w:tcBorders>
          </w:tcPr>
          <w:p w:rsidR="005B3034" w:rsidRPr="0025446F" w:rsidRDefault="005B3034" w:rsidP="0025446F">
            <w:pPr>
              <w:tabs>
                <w:tab w:val="left" w:pos="-108"/>
              </w:tabs>
              <w:snapToGrid w:val="0"/>
              <w:spacing w:line="360" w:lineRule="auto"/>
              <w:jc w:val="both"/>
              <w:rPr>
                <w:sz w:val="20"/>
                <w:szCs w:val="20"/>
              </w:rPr>
            </w:pPr>
            <w:r w:rsidRPr="0025446F">
              <w:rPr>
                <w:sz w:val="20"/>
                <w:szCs w:val="20"/>
              </w:rPr>
              <w:t>3. Фервекс</w:t>
            </w:r>
          </w:p>
        </w:tc>
        <w:tc>
          <w:tcPr>
            <w:tcW w:w="144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p>
        </w:tc>
        <w:tc>
          <w:tcPr>
            <w:tcW w:w="186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p>
        </w:tc>
        <w:tc>
          <w:tcPr>
            <w:tcW w:w="1437"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p>
        </w:tc>
        <w:tc>
          <w:tcPr>
            <w:tcW w:w="1320" w:type="dxa"/>
            <w:tcBorders>
              <w:left w:val="single" w:sz="4" w:space="0" w:color="000000"/>
              <w:bottom w:val="single" w:sz="4" w:space="0" w:color="000000"/>
              <w:right w:val="single" w:sz="4" w:space="0" w:color="000000"/>
            </w:tcBorders>
          </w:tcPr>
          <w:p w:rsidR="005B3034" w:rsidRPr="0025446F" w:rsidRDefault="005B3034" w:rsidP="0025446F">
            <w:pPr>
              <w:snapToGrid w:val="0"/>
              <w:spacing w:line="360" w:lineRule="auto"/>
              <w:jc w:val="both"/>
              <w:rPr>
                <w:sz w:val="20"/>
                <w:szCs w:val="20"/>
              </w:rPr>
            </w:pPr>
          </w:p>
        </w:tc>
      </w:tr>
      <w:tr w:rsidR="005B3034" w:rsidRPr="00615DB4" w:rsidTr="00FA4C29">
        <w:trPr>
          <w:trHeight w:val="460"/>
        </w:trPr>
        <w:tc>
          <w:tcPr>
            <w:tcW w:w="2580" w:type="dxa"/>
            <w:tcBorders>
              <w:left w:val="single" w:sz="4" w:space="0" w:color="000000"/>
              <w:bottom w:val="single" w:sz="4" w:space="0" w:color="000000"/>
            </w:tcBorders>
          </w:tcPr>
          <w:p w:rsidR="005B3034" w:rsidRPr="0025446F" w:rsidRDefault="005B3034" w:rsidP="0025446F">
            <w:pPr>
              <w:tabs>
                <w:tab w:val="left" w:pos="-108"/>
              </w:tabs>
              <w:snapToGrid w:val="0"/>
              <w:spacing w:line="360" w:lineRule="auto"/>
              <w:jc w:val="both"/>
              <w:rPr>
                <w:sz w:val="20"/>
                <w:szCs w:val="20"/>
              </w:rPr>
            </w:pPr>
            <w:r w:rsidRPr="0025446F">
              <w:rPr>
                <w:sz w:val="20"/>
                <w:szCs w:val="20"/>
              </w:rPr>
              <w:t>4. Парацетамол</w:t>
            </w:r>
          </w:p>
        </w:tc>
        <w:tc>
          <w:tcPr>
            <w:tcW w:w="144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2,5</w:t>
            </w:r>
          </w:p>
        </w:tc>
        <w:tc>
          <w:tcPr>
            <w:tcW w:w="186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2,8</w:t>
            </w:r>
          </w:p>
        </w:tc>
        <w:tc>
          <w:tcPr>
            <w:tcW w:w="1437"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2,7</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2,5</w:t>
            </w:r>
          </w:p>
        </w:tc>
      </w:tr>
      <w:tr w:rsidR="005B3034" w:rsidRPr="00615DB4" w:rsidTr="00FA4C29">
        <w:trPr>
          <w:trHeight w:val="500"/>
        </w:trPr>
        <w:tc>
          <w:tcPr>
            <w:tcW w:w="2580" w:type="dxa"/>
            <w:tcBorders>
              <w:left w:val="single" w:sz="4" w:space="0" w:color="000000"/>
              <w:bottom w:val="single" w:sz="4" w:space="0" w:color="000000"/>
            </w:tcBorders>
          </w:tcPr>
          <w:p w:rsidR="005B3034" w:rsidRPr="0025446F" w:rsidRDefault="005B3034" w:rsidP="0025446F">
            <w:pPr>
              <w:pStyle w:val="31"/>
              <w:snapToGrid w:val="0"/>
              <w:spacing w:after="0" w:line="360" w:lineRule="auto"/>
              <w:jc w:val="both"/>
              <w:rPr>
                <w:sz w:val="20"/>
                <w:szCs w:val="20"/>
              </w:rPr>
            </w:pPr>
            <w:r w:rsidRPr="0025446F">
              <w:rPr>
                <w:sz w:val="20"/>
                <w:szCs w:val="20"/>
              </w:rPr>
              <w:t>5. Аспирин</w:t>
            </w:r>
          </w:p>
        </w:tc>
        <w:tc>
          <w:tcPr>
            <w:tcW w:w="144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60</w:t>
            </w:r>
          </w:p>
        </w:tc>
        <w:tc>
          <w:tcPr>
            <w:tcW w:w="186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72</w:t>
            </w:r>
          </w:p>
        </w:tc>
        <w:tc>
          <w:tcPr>
            <w:tcW w:w="1437"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69</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65</w:t>
            </w:r>
          </w:p>
        </w:tc>
      </w:tr>
      <w:tr w:rsidR="005B3034" w:rsidRPr="00615DB4" w:rsidTr="00FA4C29">
        <w:tc>
          <w:tcPr>
            <w:tcW w:w="2580" w:type="dxa"/>
            <w:tcBorders>
              <w:top w:val="single" w:sz="4" w:space="0" w:color="000000"/>
              <w:left w:val="single" w:sz="4" w:space="0" w:color="000000"/>
              <w:bottom w:val="single" w:sz="4" w:space="0" w:color="000000"/>
            </w:tcBorders>
          </w:tcPr>
          <w:p w:rsidR="005B3034" w:rsidRPr="0025446F" w:rsidRDefault="005B3034" w:rsidP="0025446F">
            <w:pPr>
              <w:pStyle w:val="31"/>
              <w:snapToGrid w:val="0"/>
              <w:spacing w:after="0" w:line="360" w:lineRule="auto"/>
              <w:jc w:val="both"/>
              <w:rPr>
                <w:sz w:val="20"/>
                <w:szCs w:val="20"/>
              </w:rPr>
            </w:pPr>
            <w:r w:rsidRPr="0025446F">
              <w:rPr>
                <w:sz w:val="20"/>
                <w:szCs w:val="20"/>
              </w:rPr>
              <w:t>Витамины:</w:t>
            </w:r>
          </w:p>
          <w:p w:rsidR="005B3034" w:rsidRPr="0025446F" w:rsidRDefault="005B3034" w:rsidP="0025446F">
            <w:pPr>
              <w:spacing w:line="360" w:lineRule="auto"/>
              <w:jc w:val="both"/>
              <w:rPr>
                <w:sz w:val="20"/>
                <w:szCs w:val="20"/>
              </w:rPr>
            </w:pPr>
            <w:r w:rsidRPr="0025446F">
              <w:rPr>
                <w:sz w:val="20"/>
                <w:szCs w:val="20"/>
              </w:rPr>
              <w:t>1. Компливит</w:t>
            </w:r>
          </w:p>
        </w:tc>
        <w:tc>
          <w:tcPr>
            <w:tcW w:w="1440" w:type="dxa"/>
            <w:tcBorders>
              <w:top w:val="single" w:sz="4" w:space="0" w:color="000000"/>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p>
          <w:p w:rsidR="005B3034" w:rsidRPr="0025446F" w:rsidRDefault="005B3034" w:rsidP="0025446F">
            <w:pPr>
              <w:pStyle w:val="af"/>
              <w:snapToGrid w:val="0"/>
              <w:spacing w:line="360" w:lineRule="auto"/>
              <w:jc w:val="both"/>
              <w:rPr>
                <w:sz w:val="20"/>
                <w:szCs w:val="20"/>
              </w:rPr>
            </w:pPr>
            <w:r w:rsidRPr="0025446F">
              <w:rPr>
                <w:sz w:val="20"/>
                <w:szCs w:val="20"/>
              </w:rPr>
              <w:t>100</w:t>
            </w:r>
          </w:p>
        </w:tc>
        <w:tc>
          <w:tcPr>
            <w:tcW w:w="1860" w:type="dxa"/>
            <w:tcBorders>
              <w:top w:val="single" w:sz="4" w:space="0" w:color="000000"/>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p>
          <w:p w:rsidR="005B3034" w:rsidRPr="0025446F" w:rsidRDefault="005B3034" w:rsidP="0025446F">
            <w:pPr>
              <w:pStyle w:val="af"/>
              <w:snapToGrid w:val="0"/>
              <w:spacing w:line="360" w:lineRule="auto"/>
              <w:jc w:val="both"/>
              <w:rPr>
                <w:sz w:val="20"/>
                <w:szCs w:val="20"/>
              </w:rPr>
            </w:pPr>
            <w:r w:rsidRPr="0025446F">
              <w:rPr>
                <w:sz w:val="20"/>
                <w:szCs w:val="20"/>
              </w:rPr>
              <w:t>130</w:t>
            </w:r>
          </w:p>
        </w:tc>
        <w:tc>
          <w:tcPr>
            <w:tcW w:w="1437" w:type="dxa"/>
            <w:tcBorders>
              <w:top w:val="single" w:sz="4" w:space="0" w:color="000000"/>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p>
          <w:p w:rsidR="005B3034" w:rsidRPr="0025446F" w:rsidRDefault="005B3034" w:rsidP="0025446F">
            <w:pPr>
              <w:pStyle w:val="af"/>
              <w:snapToGrid w:val="0"/>
              <w:spacing w:line="360" w:lineRule="auto"/>
              <w:jc w:val="both"/>
              <w:rPr>
                <w:sz w:val="20"/>
                <w:szCs w:val="20"/>
              </w:rPr>
            </w:pPr>
            <w:r w:rsidRPr="0025446F">
              <w:rPr>
                <w:sz w:val="20"/>
                <w:szCs w:val="20"/>
              </w:rPr>
              <w:t>107</w:t>
            </w:r>
          </w:p>
        </w:tc>
        <w:tc>
          <w:tcPr>
            <w:tcW w:w="1320" w:type="dxa"/>
            <w:tcBorders>
              <w:top w:val="single" w:sz="4" w:space="0" w:color="000000"/>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p>
          <w:p w:rsidR="005B3034" w:rsidRPr="0025446F" w:rsidRDefault="005B3034" w:rsidP="0025446F">
            <w:pPr>
              <w:pStyle w:val="af"/>
              <w:snapToGrid w:val="0"/>
              <w:spacing w:line="360" w:lineRule="auto"/>
              <w:jc w:val="both"/>
              <w:rPr>
                <w:sz w:val="20"/>
                <w:szCs w:val="20"/>
              </w:rPr>
            </w:pPr>
            <w:r w:rsidRPr="0025446F">
              <w:rPr>
                <w:sz w:val="20"/>
                <w:szCs w:val="20"/>
              </w:rPr>
              <w:t>125</w:t>
            </w:r>
          </w:p>
        </w:tc>
      </w:tr>
      <w:tr w:rsidR="005B3034" w:rsidRPr="00615DB4" w:rsidTr="00FA4C29">
        <w:tc>
          <w:tcPr>
            <w:tcW w:w="2580" w:type="dxa"/>
            <w:tcBorders>
              <w:left w:val="single" w:sz="4" w:space="0" w:color="000000"/>
              <w:bottom w:val="single" w:sz="4" w:space="0" w:color="000000"/>
            </w:tcBorders>
          </w:tcPr>
          <w:p w:rsidR="005B3034" w:rsidRPr="0025446F" w:rsidRDefault="005B3034" w:rsidP="0025446F">
            <w:pPr>
              <w:snapToGrid w:val="0"/>
              <w:spacing w:line="360" w:lineRule="auto"/>
              <w:jc w:val="both"/>
              <w:rPr>
                <w:sz w:val="20"/>
                <w:szCs w:val="20"/>
              </w:rPr>
            </w:pPr>
            <w:r w:rsidRPr="0025446F">
              <w:rPr>
                <w:sz w:val="20"/>
                <w:szCs w:val="20"/>
              </w:rPr>
              <w:t>2. Алфавит</w:t>
            </w:r>
          </w:p>
        </w:tc>
        <w:tc>
          <w:tcPr>
            <w:tcW w:w="144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320</w:t>
            </w:r>
          </w:p>
        </w:tc>
        <w:tc>
          <w:tcPr>
            <w:tcW w:w="186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300</w:t>
            </w:r>
          </w:p>
        </w:tc>
        <w:tc>
          <w:tcPr>
            <w:tcW w:w="1437"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350</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300</w:t>
            </w:r>
          </w:p>
        </w:tc>
      </w:tr>
      <w:tr w:rsidR="005B3034" w:rsidRPr="00615DB4" w:rsidTr="00FA4C29">
        <w:trPr>
          <w:trHeight w:val="400"/>
        </w:trPr>
        <w:tc>
          <w:tcPr>
            <w:tcW w:w="2580" w:type="dxa"/>
            <w:tcBorders>
              <w:left w:val="single" w:sz="4" w:space="0" w:color="000000"/>
              <w:bottom w:val="single" w:sz="4" w:space="0" w:color="000000"/>
            </w:tcBorders>
          </w:tcPr>
          <w:p w:rsidR="00FA4C29" w:rsidRDefault="005B3034" w:rsidP="0025446F">
            <w:pPr>
              <w:snapToGrid w:val="0"/>
              <w:spacing w:line="360" w:lineRule="auto"/>
              <w:jc w:val="both"/>
              <w:rPr>
                <w:sz w:val="20"/>
                <w:szCs w:val="20"/>
              </w:rPr>
            </w:pPr>
            <w:r w:rsidRPr="0025446F">
              <w:rPr>
                <w:sz w:val="20"/>
                <w:szCs w:val="20"/>
              </w:rPr>
              <w:t xml:space="preserve">3. Аскорбиновая </w:t>
            </w:r>
          </w:p>
          <w:p w:rsidR="005B3034" w:rsidRPr="0025446F" w:rsidRDefault="005B3034" w:rsidP="0025446F">
            <w:pPr>
              <w:snapToGrid w:val="0"/>
              <w:spacing w:line="360" w:lineRule="auto"/>
              <w:jc w:val="both"/>
              <w:rPr>
                <w:sz w:val="20"/>
                <w:szCs w:val="20"/>
              </w:rPr>
            </w:pPr>
            <w:r w:rsidRPr="0025446F">
              <w:rPr>
                <w:sz w:val="20"/>
                <w:szCs w:val="20"/>
              </w:rPr>
              <w:t>Кислота</w:t>
            </w:r>
          </w:p>
        </w:tc>
        <w:tc>
          <w:tcPr>
            <w:tcW w:w="144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4,5</w:t>
            </w:r>
          </w:p>
        </w:tc>
        <w:tc>
          <w:tcPr>
            <w:tcW w:w="186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5,3</w:t>
            </w:r>
          </w:p>
        </w:tc>
        <w:tc>
          <w:tcPr>
            <w:tcW w:w="1437"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4,9</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4,5</w:t>
            </w:r>
          </w:p>
        </w:tc>
      </w:tr>
      <w:tr w:rsidR="005B3034" w:rsidRPr="00615DB4" w:rsidTr="00FA4C29">
        <w:tc>
          <w:tcPr>
            <w:tcW w:w="2580" w:type="dxa"/>
            <w:tcBorders>
              <w:top w:val="single" w:sz="4" w:space="0" w:color="000000"/>
              <w:left w:val="single" w:sz="4" w:space="0" w:color="000000"/>
              <w:bottom w:val="single" w:sz="4" w:space="0" w:color="000000"/>
            </w:tcBorders>
          </w:tcPr>
          <w:p w:rsidR="005B3034" w:rsidRPr="0025446F" w:rsidRDefault="005B3034" w:rsidP="0025446F">
            <w:pPr>
              <w:pStyle w:val="31"/>
              <w:snapToGrid w:val="0"/>
              <w:spacing w:after="0" w:line="360" w:lineRule="auto"/>
              <w:jc w:val="both"/>
              <w:rPr>
                <w:sz w:val="20"/>
                <w:szCs w:val="20"/>
              </w:rPr>
            </w:pPr>
            <w:r w:rsidRPr="0025446F">
              <w:rPr>
                <w:sz w:val="20"/>
                <w:szCs w:val="20"/>
              </w:rPr>
              <w:t>Мед. материалы</w:t>
            </w:r>
          </w:p>
          <w:p w:rsidR="005B3034" w:rsidRPr="0025446F" w:rsidRDefault="005B3034" w:rsidP="0025446F">
            <w:pPr>
              <w:pStyle w:val="31"/>
              <w:spacing w:after="0" w:line="360" w:lineRule="auto"/>
              <w:jc w:val="both"/>
              <w:rPr>
                <w:sz w:val="20"/>
                <w:szCs w:val="20"/>
              </w:rPr>
            </w:pPr>
            <w:r w:rsidRPr="0025446F">
              <w:rPr>
                <w:sz w:val="20"/>
                <w:szCs w:val="20"/>
              </w:rPr>
              <w:t>Шприц 2</w:t>
            </w:r>
          </w:p>
        </w:tc>
        <w:tc>
          <w:tcPr>
            <w:tcW w:w="1440" w:type="dxa"/>
            <w:tcBorders>
              <w:top w:val="single" w:sz="4" w:space="0" w:color="000000"/>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p>
          <w:p w:rsidR="005B3034" w:rsidRPr="0025446F" w:rsidRDefault="005B3034" w:rsidP="0025446F">
            <w:pPr>
              <w:pStyle w:val="af"/>
              <w:snapToGrid w:val="0"/>
              <w:spacing w:line="360" w:lineRule="auto"/>
              <w:jc w:val="both"/>
              <w:rPr>
                <w:sz w:val="20"/>
                <w:szCs w:val="20"/>
              </w:rPr>
            </w:pPr>
            <w:r w:rsidRPr="0025446F">
              <w:rPr>
                <w:sz w:val="20"/>
                <w:szCs w:val="20"/>
              </w:rPr>
              <w:t>2,5</w:t>
            </w:r>
          </w:p>
        </w:tc>
        <w:tc>
          <w:tcPr>
            <w:tcW w:w="1860" w:type="dxa"/>
            <w:tcBorders>
              <w:top w:val="single" w:sz="4" w:space="0" w:color="000000"/>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p>
          <w:p w:rsidR="005B3034" w:rsidRPr="0025446F" w:rsidRDefault="005B3034" w:rsidP="0025446F">
            <w:pPr>
              <w:pStyle w:val="af"/>
              <w:snapToGrid w:val="0"/>
              <w:spacing w:line="360" w:lineRule="auto"/>
              <w:jc w:val="both"/>
              <w:rPr>
                <w:sz w:val="20"/>
                <w:szCs w:val="20"/>
              </w:rPr>
            </w:pPr>
            <w:r w:rsidRPr="0025446F">
              <w:rPr>
                <w:sz w:val="20"/>
                <w:szCs w:val="20"/>
              </w:rPr>
              <w:t>3</w:t>
            </w:r>
          </w:p>
        </w:tc>
        <w:tc>
          <w:tcPr>
            <w:tcW w:w="1437" w:type="dxa"/>
            <w:tcBorders>
              <w:top w:val="single" w:sz="4" w:space="0" w:color="000000"/>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p>
          <w:p w:rsidR="005B3034" w:rsidRPr="0025446F" w:rsidRDefault="005B3034" w:rsidP="0025446F">
            <w:pPr>
              <w:pStyle w:val="af"/>
              <w:snapToGrid w:val="0"/>
              <w:spacing w:line="360" w:lineRule="auto"/>
              <w:jc w:val="both"/>
              <w:rPr>
                <w:sz w:val="20"/>
                <w:szCs w:val="20"/>
              </w:rPr>
            </w:pPr>
            <w:r w:rsidRPr="0025446F">
              <w:rPr>
                <w:sz w:val="20"/>
                <w:szCs w:val="20"/>
              </w:rPr>
              <w:t>2,7</w:t>
            </w:r>
          </w:p>
        </w:tc>
        <w:tc>
          <w:tcPr>
            <w:tcW w:w="1320" w:type="dxa"/>
            <w:tcBorders>
              <w:top w:val="single" w:sz="4" w:space="0" w:color="000000"/>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p>
          <w:p w:rsidR="005B3034" w:rsidRPr="0025446F" w:rsidRDefault="005B3034" w:rsidP="0025446F">
            <w:pPr>
              <w:pStyle w:val="af"/>
              <w:snapToGrid w:val="0"/>
              <w:spacing w:line="360" w:lineRule="auto"/>
              <w:jc w:val="both"/>
              <w:rPr>
                <w:sz w:val="20"/>
                <w:szCs w:val="20"/>
              </w:rPr>
            </w:pPr>
            <w:r w:rsidRPr="0025446F">
              <w:rPr>
                <w:sz w:val="20"/>
                <w:szCs w:val="20"/>
              </w:rPr>
              <w:t>2,5</w:t>
            </w:r>
          </w:p>
        </w:tc>
      </w:tr>
      <w:tr w:rsidR="005B3034" w:rsidRPr="00615DB4" w:rsidTr="00FA4C29">
        <w:tc>
          <w:tcPr>
            <w:tcW w:w="2580" w:type="dxa"/>
            <w:tcBorders>
              <w:left w:val="single" w:sz="4" w:space="0" w:color="000000"/>
              <w:bottom w:val="single" w:sz="4" w:space="0" w:color="000000"/>
            </w:tcBorders>
          </w:tcPr>
          <w:p w:rsidR="005B3034" w:rsidRPr="0025446F" w:rsidRDefault="005B3034" w:rsidP="0025446F">
            <w:pPr>
              <w:pStyle w:val="31"/>
              <w:snapToGrid w:val="0"/>
              <w:spacing w:after="0" w:line="360" w:lineRule="auto"/>
              <w:jc w:val="both"/>
              <w:rPr>
                <w:sz w:val="20"/>
                <w:szCs w:val="20"/>
              </w:rPr>
            </w:pPr>
            <w:r w:rsidRPr="0025446F">
              <w:rPr>
                <w:sz w:val="20"/>
                <w:szCs w:val="20"/>
              </w:rPr>
              <w:t>Бинт</w:t>
            </w:r>
          </w:p>
        </w:tc>
        <w:tc>
          <w:tcPr>
            <w:tcW w:w="144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15</w:t>
            </w:r>
          </w:p>
        </w:tc>
        <w:tc>
          <w:tcPr>
            <w:tcW w:w="186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12</w:t>
            </w:r>
          </w:p>
        </w:tc>
        <w:tc>
          <w:tcPr>
            <w:tcW w:w="1437"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12,6</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12</w:t>
            </w:r>
          </w:p>
        </w:tc>
      </w:tr>
      <w:tr w:rsidR="005B3034" w:rsidRPr="00615DB4" w:rsidTr="00FA4C29">
        <w:tc>
          <w:tcPr>
            <w:tcW w:w="2580" w:type="dxa"/>
            <w:tcBorders>
              <w:left w:val="single" w:sz="4" w:space="0" w:color="000000"/>
              <w:bottom w:val="single" w:sz="4" w:space="0" w:color="000000"/>
            </w:tcBorders>
          </w:tcPr>
          <w:p w:rsidR="005B3034" w:rsidRPr="0025446F" w:rsidRDefault="005B3034" w:rsidP="0025446F">
            <w:pPr>
              <w:pStyle w:val="31"/>
              <w:snapToGrid w:val="0"/>
              <w:spacing w:after="0" w:line="360" w:lineRule="auto"/>
              <w:jc w:val="both"/>
              <w:rPr>
                <w:sz w:val="20"/>
                <w:szCs w:val="20"/>
              </w:rPr>
            </w:pPr>
            <w:r w:rsidRPr="0025446F">
              <w:rPr>
                <w:sz w:val="20"/>
                <w:szCs w:val="20"/>
              </w:rPr>
              <w:t>Вата</w:t>
            </w:r>
          </w:p>
        </w:tc>
        <w:tc>
          <w:tcPr>
            <w:tcW w:w="144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40</w:t>
            </w:r>
          </w:p>
        </w:tc>
        <w:tc>
          <w:tcPr>
            <w:tcW w:w="186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32,8</w:t>
            </w:r>
          </w:p>
        </w:tc>
        <w:tc>
          <w:tcPr>
            <w:tcW w:w="1437"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36</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40</w:t>
            </w:r>
          </w:p>
        </w:tc>
      </w:tr>
      <w:tr w:rsidR="005B3034" w:rsidRPr="00615DB4" w:rsidTr="00FA4C29">
        <w:tc>
          <w:tcPr>
            <w:tcW w:w="2580" w:type="dxa"/>
            <w:tcBorders>
              <w:left w:val="single" w:sz="4" w:space="0" w:color="000000"/>
              <w:bottom w:val="single" w:sz="4" w:space="0" w:color="000000"/>
            </w:tcBorders>
          </w:tcPr>
          <w:p w:rsidR="005B3034" w:rsidRPr="0025446F" w:rsidRDefault="005B3034" w:rsidP="0025446F">
            <w:pPr>
              <w:pStyle w:val="31"/>
              <w:snapToGrid w:val="0"/>
              <w:spacing w:after="0" w:line="360" w:lineRule="auto"/>
              <w:jc w:val="both"/>
              <w:rPr>
                <w:sz w:val="20"/>
                <w:szCs w:val="20"/>
              </w:rPr>
            </w:pPr>
            <w:r w:rsidRPr="0025446F">
              <w:rPr>
                <w:sz w:val="20"/>
                <w:szCs w:val="20"/>
              </w:rPr>
              <w:t>Резин. перчатки</w:t>
            </w:r>
          </w:p>
        </w:tc>
        <w:tc>
          <w:tcPr>
            <w:tcW w:w="144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10</w:t>
            </w:r>
          </w:p>
        </w:tc>
        <w:tc>
          <w:tcPr>
            <w:tcW w:w="1860"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11,6</w:t>
            </w:r>
          </w:p>
        </w:tc>
        <w:tc>
          <w:tcPr>
            <w:tcW w:w="1437" w:type="dxa"/>
            <w:tcBorders>
              <w:left w:val="single" w:sz="4" w:space="0" w:color="000000"/>
              <w:bottom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11</w:t>
            </w:r>
          </w:p>
        </w:tc>
        <w:tc>
          <w:tcPr>
            <w:tcW w:w="1320" w:type="dxa"/>
            <w:tcBorders>
              <w:left w:val="single" w:sz="4" w:space="0" w:color="000000"/>
              <w:bottom w:val="single" w:sz="4" w:space="0" w:color="000000"/>
              <w:right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11</w:t>
            </w:r>
          </w:p>
        </w:tc>
      </w:tr>
    </w:tbl>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r w:rsidRPr="00615DB4">
        <w:rPr>
          <w:sz w:val="28"/>
          <w:szCs w:val="28"/>
        </w:rPr>
        <w:t>2.6</w:t>
      </w:r>
      <w:r w:rsidR="0025446F">
        <w:rPr>
          <w:sz w:val="28"/>
          <w:szCs w:val="28"/>
        </w:rPr>
        <w:t xml:space="preserve"> </w:t>
      </w:r>
      <w:r w:rsidRPr="00615DB4">
        <w:rPr>
          <w:sz w:val="28"/>
          <w:szCs w:val="28"/>
        </w:rPr>
        <w:t xml:space="preserve">Анализ рынка мебели </w:t>
      </w:r>
    </w:p>
    <w:p w:rsidR="005B3034" w:rsidRPr="00615DB4" w:rsidRDefault="005B3034" w:rsidP="00651EF0">
      <w:pPr>
        <w:spacing w:line="360" w:lineRule="auto"/>
        <w:ind w:firstLine="709"/>
        <w:jc w:val="both"/>
        <w:rPr>
          <w:sz w:val="28"/>
          <w:szCs w:val="28"/>
        </w:rPr>
      </w:pPr>
    </w:p>
    <w:tbl>
      <w:tblPr>
        <w:tblW w:w="0" w:type="auto"/>
        <w:tblInd w:w="588" w:type="dxa"/>
        <w:tblLayout w:type="fixed"/>
        <w:tblLook w:val="0000" w:firstRow="0" w:lastRow="0" w:firstColumn="0" w:lastColumn="0" w:noHBand="0" w:noVBand="0"/>
      </w:tblPr>
      <w:tblGrid>
        <w:gridCol w:w="2640"/>
        <w:gridCol w:w="1320"/>
        <w:gridCol w:w="1200"/>
        <w:gridCol w:w="1080"/>
        <w:gridCol w:w="1200"/>
      </w:tblGrid>
      <w:tr w:rsidR="005B3034" w:rsidRPr="00615DB4">
        <w:tc>
          <w:tcPr>
            <w:tcW w:w="2640" w:type="dxa"/>
            <w:vMerge w:val="restart"/>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Ассортимент</w:t>
            </w:r>
          </w:p>
        </w:tc>
        <w:tc>
          <w:tcPr>
            <w:tcW w:w="4800" w:type="dxa"/>
            <w:gridSpan w:val="4"/>
            <w:tcBorders>
              <w:top w:val="single" w:sz="4" w:space="0" w:color="000000"/>
              <w:left w:val="single" w:sz="4" w:space="0" w:color="000000"/>
              <w:bottom w:val="single" w:sz="4" w:space="0" w:color="000000"/>
              <w:right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Наименование компании-продавца</w:t>
            </w:r>
          </w:p>
        </w:tc>
      </w:tr>
      <w:tr w:rsidR="005B3034" w:rsidRPr="00615DB4">
        <w:tc>
          <w:tcPr>
            <w:tcW w:w="2640" w:type="dxa"/>
            <w:vMerge/>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p>
        </w:tc>
        <w:tc>
          <w:tcPr>
            <w:tcW w:w="1320" w:type="dxa"/>
            <w:tcBorders>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lang w:val="en-US"/>
              </w:rPr>
            </w:pPr>
            <w:r w:rsidRPr="0025446F">
              <w:rPr>
                <w:sz w:val="20"/>
                <w:szCs w:val="20"/>
                <w:lang w:val="en-US"/>
              </w:rPr>
              <w:t>DolceVita</w:t>
            </w:r>
          </w:p>
        </w:tc>
        <w:tc>
          <w:tcPr>
            <w:tcW w:w="1200" w:type="dxa"/>
            <w:tcBorders>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lang w:val="en-US"/>
              </w:rPr>
            </w:pPr>
            <w:r w:rsidRPr="0025446F">
              <w:rPr>
                <w:sz w:val="20"/>
                <w:szCs w:val="20"/>
                <w:lang w:val="en-US"/>
              </w:rPr>
              <w:t>S.O.F.A.</w:t>
            </w:r>
          </w:p>
        </w:tc>
        <w:tc>
          <w:tcPr>
            <w:tcW w:w="1080" w:type="dxa"/>
            <w:tcBorders>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 xml:space="preserve">Горница </w:t>
            </w:r>
          </w:p>
        </w:tc>
        <w:tc>
          <w:tcPr>
            <w:tcW w:w="1200" w:type="dxa"/>
            <w:tcBorders>
              <w:left w:val="single" w:sz="4" w:space="0" w:color="000000"/>
              <w:bottom w:val="single" w:sz="4" w:space="0" w:color="000000"/>
              <w:right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Дарья</w:t>
            </w:r>
          </w:p>
        </w:tc>
      </w:tr>
      <w:tr w:rsidR="005B3034" w:rsidRPr="00615DB4">
        <w:tc>
          <w:tcPr>
            <w:tcW w:w="2640" w:type="dxa"/>
            <w:tcBorders>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Кухонный гарнитур</w:t>
            </w:r>
          </w:p>
          <w:p w:rsidR="005B3034" w:rsidRPr="0025446F" w:rsidRDefault="005B3034" w:rsidP="0025446F">
            <w:pPr>
              <w:snapToGrid w:val="0"/>
              <w:spacing w:line="360" w:lineRule="auto"/>
              <w:ind w:firstLine="12"/>
              <w:jc w:val="both"/>
              <w:rPr>
                <w:sz w:val="20"/>
                <w:szCs w:val="20"/>
              </w:rPr>
            </w:pPr>
            <w:r w:rsidRPr="0025446F">
              <w:rPr>
                <w:sz w:val="20"/>
                <w:szCs w:val="20"/>
              </w:rPr>
              <w:t>(погонный м)</w:t>
            </w:r>
          </w:p>
        </w:tc>
        <w:tc>
          <w:tcPr>
            <w:tcW w:w="1320" w:type="dxa"/>
            <w:tcBorders>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от 36</w:t>
            </w:r>
          </w:p>
        </w:tc>
        <w:tc>
          <w:tcPr>
            <w:tcW w:w="1200" w:type="dxa"/>
            <w:tcBorders>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от 18</w:t>
            </w:r>
          </w:p>
        </w:tc>
        <w:tc>
          <w:tcPr>
            <w:tcW w:w="1080" w:type="dxa"/>
            <w:tcBorders>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от 12</w:t>
            </w:r>
          </w:p>
        </w:tc>
        <w:tc>
          <w:tcPr>
            <w:tcW w:w="1200" w:type="dxa"/>
            <w:tcBorders>
              <w:left w:val="single" w:sz="4" w:space="0" w:color="000000"/>
              <w:bottom w:val="single" w:sz="4" w:space="0" w:color="000000"/>
              <w:right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От 15</w:t>
            </w:r>
          </w:p>
        </w:tc>
      </w:tr>
      <w:tr w:rsidR="005B3034" w:rsidRPr="00615DB4">
        <w:tc>
          <w:tcPr>
            <w:tcW w:w="264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 xml:space="preserve"> Журнальный столик</w:t>
            </w:r>
          </w:p>
        </w:tc>
        <w:tc>
          <w:tcPr>
            <w:tcW w:w="132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от 5</w:t>
            </w:r>
          </w:p>
        </w:tc>
        <w:tc>
          <w:tcPr>
            <w:tcW w:w="120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от 6</w:t>
            </w:r>
          </w:p>
        </w:tc>
        <w:tc>
          <w:tcPr>
            <w:tcW w:w="108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от 4</w:t>
            </w:r>
          </w:p>
        </w:tc>
        <w:tc>
          <w:tcPr>
            <w:tcW w:w="1200" w:type="dxa"/>
            <w:tcBorders>
              <w:top w:val="single" w:sz="4" w:space="0" w:color="000000"/>
              <w:left w:val="single" w:sz="4" w:space="0" w:color="000000"/>
              <w:bottom w:val="single" w:sz="4" w:space="0" w:color="000000"/>
              <w:right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от 4</w:t>
            </w:r>
          </w:p>
        </w:tc>
      </w:tr>
      <w:tr w:rsidR="005B3034" w:rsidRPr="00615DB4">
        <w:trPr>
          <w:trHeight w:val="470"/>
        </w:trPr>
        <w:tc>
          <w:tcPr>
            <w:tcW w:w="264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Диван</w:t>
            </w:r>
          </w:p>
        </w:tc>
        <w:tc>
          <w:tcPr>
            <w:tcW w:w="132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от 40</w:t>
            </w:r>
          </w:p>
        </w:tc>
        <w:tc>
          <w:tcPr>
            <w:tcW w:w="120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от 30</w:t>
            </w:r>
          </w:p>
        </w:tc>
        <w:tc>
          <w:tcPr>
            <w:tcW w:w="108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от 27</w:t>
            </w:r>
          </w:p>
        </w:tc>
        <w:tc>
          <w:tcPr>
            <w:tcW w:w="1200" w:type="dxa"/>
            <w:tcBorders>
              <w:top w:val="single" w:sz="4" w:space="0" w:color="000000"/>
              <w:left w:val="single" w:sz="4" w:space="0" w:color="000000"/>
              <w:bottom w:val="single" w:sz="4" w:space="0" w:color="000000"/>
              <w:right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от 25</w:t>
            </w:r>
          </w:p>
        </w:tc>
      </w:tr>
      <w:tr w:rsidR="005B3034" w:rsidRPr="00615DB4">
        <w:trPr>
          <w:trHeight w:val="440"/>
        </w:trPr>
        <w:tc>
          <w:tcPr>
            <w:tcW w:w="264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 xml:space="preserve">Кресло </w:t>
            </w:r>
          </w:p>
        </w:tc>
        <w:tc>
          <w:tcPr>
            <w:tcW w:w="132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от 16</w:t>
            </w:r>
          </w:p>
        </w:tc>
        <w:tc>
          <w:tcPr>
            <w:tcW w:w="120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от 10</w:t>
            </w:r>
          </w:p>
        </w:tc>
        <w:tc>
          <w:tcPr>
            <w:tcW w:w="108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от 6</w:t>
            </w:r>
          </w:p>
        </w:tc>
        <w:tc>
          <w:tcPr>
            <w:tcW w:w="1200" w:type="dxa"/>
            <w:tcBorders>
              <w:top w:val="single" w:sz="4" w:space="0" w:color="000000"/>
              <w:left w:val="single" w:sz="4" w:space="0" w:color="000000"/>
              <w:bottom w:val="single" w:sz="4" w:space="0" w:color="000000"/>
              <w:right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от 6</w:t>
            </w:r>
          </w:p>
        </w:tc>
      </w:tr>
      <w:tr w:rsidR="005B3034" w:rsidRPr="00615DB4">
        <w:trPr>
          <w:trHeight w:val="520"/>
        </w:trPr>
        <w:tc>
          <w:tcPr>
            <w:tcW w:w="264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 xml:space="preserve">Тумба </w:t>
            </w:r>
          </w:p>
        </w:tc>
        <w:tc>
          <w:tcPr>
            <w:tcW w:w="132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от 8</w:t>
            </w:r>
          </w:p>
        </w:tc>
        <w:tc>
          <w:tcPr>
            <w:tcW w:w="120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от 7</w:t>
            </w:r>
          </w:p>
        </w:tc>
        <w:tc>
          <w:tcPr>
            <w:tcW w:w="108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От 5,5</w:t>
            </w:r>
          </w:p>
        </w:tc>
        <w:tc>
          <w:tcPr>
            <w:tcW w:w="1200" w:type="dxa"/>
            <w:tcBorders>
              <w:top w:val="single" w:sz="4" w:space="0" w:color="000000"/>
              <w:left w:val="single" w:sz="4" w:space="0" w:color="000000"/>
              <w:bottom w:val="single" w:sz="4" w:space="0" w:color="000000"/>
              <w:right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от 6</w:t>
            </w:r>
          </w:p>
        </w:tc>
      </w:tr>
      <w:tr w:rsidR="005B3034" w:rsidRPr="00615DB4">
        <w:trPr>
          <w:trHeight w:val="440"/>
        </w:trPr>
        <w:tc>
          <w:tcPr>
            <w:tcW w:w="264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Софа (пуфик)</w:t>
            </w:r>
          </w:p>
        </w:tc>
        <w:tc>
          <w:tcPr>
            <w:tcW w:w="132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от 4</w:t>
            </w:r>
          </w:p>
        </w:tc>
        <w:tc>
          <w:tcPr>
            <w:tcW w:w="120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от 3,5</w:t>
            </w:r>
          </w:p>
        </w:tc>
        <w:tc>
          <w:tcPr>
            <w:tcW w:w="1080" w:type="dxa"/>
            <w:tcBorders>
              <w:top w:val="single" w:sz="4" w:space="0" w:color="000000"/>
              <w:left w:val="single" w:sz="4" w:space="0" w:color="000000"/>
              <w:bottom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от 2,5</w:t>
            </w:r>
          </w:p>
        </w:tc>
        <w:tc>
          <w:tcPr>
            <w:tcW w:w="1200" w:type="dxa"/>
            <w:tcBorders>
              <w:top w:val="single" w:sz="4" w:space="0" w:color="000000"/>
              <w:left w:val="single" w:sz="4" w:space="0" w:color="000000"/>
              <w:bottom w:val="single" w:sz="4" w:space="0" w:color="000000"/>
              <w:right w:val="single" w:sz="4" w:space="0" w:color="000000"/>
            </w:tcBorders>
          </w:tcPr>
          <w:p w:rsidR="005B3034" w:rsidRPr="0025446F" w:rsidRDefault="005B3034" w:rsidP="0025446F">
            <w:pPr>
              <w:snapToGrid w:val="0"/>
              <w:spacing w:line="360" w:lineRule="auto"/>
              <w:ind w:firstLine="12"/>
              <w:jc w:val="both"/>
              <w:rPr>
                <w:sz w:val="20"/>
                <w:szCs w:val="20"/>
              </w:rPr>
            </w:pPr>
            <w:r w:rsidRPr="0025446F">
              <w:rPr>
                <w:sz w:val="20"/>
                <w:szCs w:val="20"/>
              </w:rPr>
              <w:t>от 3</w:t>
            </w:r>
          </w:p>
        </w:tc>
      </w:tr>
    </w:tbl>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r w:rsidRPr="00615DB4">
        <w:rPr>
          <w:sz w:val="28"/>
          <w:szCs w:val="28"/>
        </w:rPr>
        <w:t xml:space="preserve">Проанализировав данные таблицы, можно смело сказать что самым дорогим мебельным салоном является </w:t>
      </w:r>
      <w:r w:rsidRPr="00615DB4">
        <w:rPr>
          <w:sz w:val="28"/>
          <w:szCs w:val="28"/>
          <w:lang w:val="en-US"/>
        </w:rPr>
        <w:t>DolceVita</w:t>
      </w:r>
      <w:r w:rsidRPr="00615DB4">
        <w:rPr>
          <w:sz w:val="28"/>
          <w:szCs w:val="28"/>
        </w:rPr>
        <w:t>, это связано с тем что данный салон занимается продажей не только той мебель которую производит, но и реализацией мебели привозимой с других стран. А это огромные расходы на транспортировку. А по всем остальным салонам можно сказать в общем: практически все мебельные салоны занимаются сборкой и доставкой мебели, так как это неотъемлемая часть обслуживания клиентов. Так же многие салоны занимаются изготовлением мебели на заказ и, как правило, такая мебель</w:t>
      </w:r>
      <w:r w:rsidR="00651EF0" w:rsidRPr="00615DB4">
        <w:rPr>
          <w:sz w:val="28"/>
          <w:szCs w:val="28"/>
        </w:rPr>
        <w:t xml:space="preserve"> </w:t>
      </w:r>
      <w:r w:rsidRPr="00615DB4">
        <w:rPr>
          <w:sz w:val="28"/>
          <w:szCs w:val="28"/>
        </w:rPr>
        <w:t xml:space="preserve">стоит дороже. Я считаю что лидером из рассмотренных салонов будет Дарья: этот салон ориентирован на потребителей со средним уровнем дохода, а такого потребителя большинство. </w:t>
      </w:r>
    </w:p>
    <w:p w:rsidR="005B3034" w:rsidRPr="00615DB4" w:rsidRDefault="005B3034" w:rsidP="00651EF0">
      <w:pPr>
        <w:spacing w:line="360" w:lineRule="auto"/>
        <w:ind w:firstLine="709"/>
        <w:jc w:val="both"/>
        <w:rPr>
          <w:sz w:val="28"/>
          <w:szCs w:val="28"/>
        </w:rPr>
      </w:pPr>
    </w:p>
    <w:p w:rsidR="005B3034" w:rsidRPr="00615DB4" w:rsidRDefault="00FA4C29" w:rsidP="00651EF0">
      <w:pPr>
        <w:spacing w:line="360" w:lineRule="auto"/>
        <w:ind w:firstLine="709"/>
        <w:jc w:val="both"/>
        <w:rPr>
          <w:sz w:val="28"/>
          <w:szCs w:val="28"/>
        </w:rPr>
      </w:pPr>
      <w:r>
        <w:rPr>
          <w:sz w:val="28"/>
          <w:szCs w:val="28"/>
        </w:rPr>
        <w:br w:type="page"/>
      </w:r>
      <w:r w:rsidR="005B3034" w:rsidRPr="00615DB4">
        <w:rPr>
          <w:sz w:val="28"/>
          <w:szCs w:val="28"/>
        </w:rPr>
        <w:t>2.7</w:t>
      </w:r>
      <w:r w:rsidR="0025446F">
        <w:rPr>
          <w:sz w:val="28"/>
          <w:szCs w:val="28"/>
        </w:rPr>
        <w:t xml:space="preserve"> Изучение рынка оргтехники</w:t>
      </w:r>
    </w:p>
    <w:p w:rsidR="005B3034" w:rsidRPr="00615DB4" w:rsidRDefault="005B3034" w:rsidP="00651EF0">
      <w:pPr>
        <w:spacing w:line="360" w:lineRule="auto"/>
        <w:ind w:firstLine="709"/>
        <w:jc w:val="both"/>
        <w:rPr>
          <w:sz w:val="28"/>
          <w:szCs w:val="28"/>
        </w:rPr>
      </w:pPr>
    </w:p>
    <w:tbl>
      <w:tblPr>
        <w:tblW w:w="0" w:type="auto"/>
        <w:tblInd w:w="415" w:type="dxa"/>
        <w:tblLayout w:type="fixed"/>
        <w:tblCellMar>
          <w:top w:w="55" w:type="dxa"/>
          <w:left w:w="55" w:type="dxa"/>
          <w:bottom w:w="55" w:type="dxa"/>
          <w:right w:w="55" w:type="dxa"/>
        </w:tblCellMar>
        <w:tblLook w:val="0000" w:firstRow="0" w:lastRow="0" w:firstColumn="0" w:lastColumn="0" w:noHBand="0" w:noVBand="0"/>
      </w:tblPr>
      <w:tblGrid>
        <w:gridCol w:w="3120"/>
        <w:gridCol w:w="1454"/>
        <w:gridCol w:w="1307"/>
        <w:gridCol w:w="1440"/>
        <w:gridCol w:w="1079"/>
      </w:tblGrid>
      <w:tr w:rsidR="005B3034" w:rsidRPr="00615DB4">
        <w:tc>
          <w:tcPr>
            <w:tcW w:w="3120" w:type="dxa"/>
            <w:vMerge w:val="restart"/>
            <w:tcBorders>
              <w:top w:val="single" w:sz="2" w:space="0" w:color="000000"/>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Ассортимент</w:t>
            </w:r>
          </w:p>
        </w:tc>
        <w:tc>
          <w:tcPr>
            <w:tcW w:w="5280" w:type="dxa"/>
            <w:gridSpan w:val="4"/>
            <w:tcBorders>
              <w:top w:val="single" w:sz="2" w:space="0" w:color="000000"/>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Наименование компаний-продавцов оргтехники</w:t>
            </w:r>
          </w:p>
        </w:tc>
      </w:tr>
      <w:tr w:rsidR="005B3034" w:rsidRPr="00615DB4">
        <w:tc>
          <w:tcPr>
            <w:tcW w:w="3120" w:type="dxa"/>
            <w:vMerge/>
            <w:tcBorders>
              <w:top w:val="single" w:sz="2" w:space="0" w:color="000000"/>
              <w:left w:val="single" w:sz="2" w:space="0" w:color="000000"/>
              <w:bottom w:val="single" w:sz="2" w:space="0" w:color="000000"/>
            </w:tcBorders>
          </w:tcPr>
          <w:p w:rsidR="005B3034" w:rsidRPr="0025446F" w:rsidRDefault="005B3034" w:rsidP="0025446F">
            <w:pPr>
              <w:snapToGrid w:val="0"/>
              <w:spacing w:line="360" w:lineRule="auto"/>
              <w:jc w:val="both"/>
              <w:rPr>
                <w:sz w:val="20"/>
                <w:szCs w:val="20"/>
              </w:rPr>
            </w:pPr>
          </w:p>
        </w:tc>
        <w:tc>
          <w:tcPr>
            <w:tcW w:w="1454"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Гарант</w:t>
            </w:r>
          </w:p>
        </w:tc>
        <w:tc>
          <w:tcPr>
            <w:tcW w:w="1307"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Кинт</w:t>
            </w:r>
          </w:p>
        </w:tc>
        <w:tc>
          <w:tcPr>
            <w:tcW w:w="144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Эстел</w:t>
            </w:r>
          </w:p>
        </w:tc>
        <w:tc>
          <w:tcPr>
            <w:tcW w:w="1079"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Амит</w:t>
            </w:r>
          </w:p>
        </w:tc>
      </w:tr>
      <w:tr w:rsidR="005B3034" w:rsidRPr="00615DB4">
        <w:tc>
          <w:tcPr>
            <w:tcW w:w="3120" w:type="dxa"/>
            <w:vMerge/>
            <w:tcBorders>
              <w:top w:val="single" w:sz="2" w:space="0" w:color="000000"/>
              <w:left w:val="single" w:sz="2" w:space="0" w:color="000000"/>
              <w:bottom w:val="single" w:sz="2" w:space="0" w:color="000000"/>
            </w:tcBorders>
          </w:tcPr>
          <w:p w:rsidR="005B3034" w:rsidRPr="0025446F" w:rsidRDefault="005B3034" w:rsidP="0025446F">
            <w:pPr>
              <w:snapToGrid w:val="0"/>
              <w:spacing w:line="360" w:lineRule="auto"/>
              <w:jc w:val="both"/>
              <w:rPr>
                <w:sz w:val="20"/>
                <w:szCs w:val="20"/>
              </w:rPr>
            </w:pPr>
          </w:p>
        </w:tc>
        <w:tc>
          <w:tcPr>
            <w:tcW w:w="5280" w:type="dxa"/>
            <w:gridSpan w:val="4"/>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ЦЕНЫ</w:t>
            </w:r>
          </w:p>
        </w:tc>
      </w:tr>
      <w:tr w:rsidR="005B3034" w:rsidRPr="00615DB4">
        <w:tc>
          <w:tcPr>
            <w:tcW w:w="3120" w:type="dxa"/>
            <w:tcBorders>
              <w:top w:val="single" w:sz="2" w:space="0" w:color="000000"/>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Компьютер полной комплектации</w:t>
            </w:r>
          </w:p>
        </w:tc>
        <w:tc>
          <w:tcPr>
            <w:tcW w:w="1454" w:type="dxa"/>
            <w:tcBorders>
              <w:top w:val="single" w:sz="2" w:space="0" w:color="000000"/>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18000</w:t>
            </w:r>
          </w:p>
        </w:tc>
        <w:tc>
          <w:tcPr>
            <w:tcW w:w="1307" w:type="dxa"/>
            <w:tcBorders>
              <w:top w:val="single" w:sz="2" w:space="0" w:color="000000"/>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22000</w:t>
            </w:r>
          </w:p>
        </w:tc>
        <w:tc>
          <w:tcPr>
            <w:tcW w:w="1440" w:type="dxa"/>
            <w:tcBorders>
              <w:top w:val="single" w:sz="2" w:space="0" w:color="000000"/>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18000</w:t>
            </w:r>
          </w:p>
        </w:tc>
        <w:tc>
          <w:tcPr>
            <w:tcW w:w="1079" w:type="dxa"/>
            <w:tcBorders>
              <w:top w:val="single" w:sz="2" w:space="0" w:color="000000"/>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21000</w:t>
            </w:r>
          </w:p>
        </w:tc>
      </w:tr>
      <w:tr w:rsidR="005B3034" w:rsidRPr="00615DB4">
        <w:tc>
          <w:tcPr>
            <w:tcW w:w="312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Струйный принтер Epson</w:t>
            </w:r>
          </w:p>
        </w:tc>
        <w:tc>
          <w:tcPr>
            <w:tcW w:w="1454"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3500</w:t>
            </w:r>
          </w:p>
        </w:tc>
        <w:tc>
          <w:tcPr>
            <w:tcW w:w="1307"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3000</w:t>
            </w:r>
          </w:p>
        </w:tc>
        <w:tc>
          <w:tcPr>
            <w:tcW w:w="144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2500</w:t>
            </w:r>
          </w:p>
        </w:tc>
        <w:tc>
          <w:tcPr>
            <w:tcW w:w="1079"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1700</w:t>
            </w:r>
          </w:p>
        </w:tc>
      </w:tr>
      <w:tr w:rsidR="005B3034" w:rsidRPr="00615DB4">
        <w:tc>
          <w:tcPr>
            <w:tcW w:w="312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Лазерный принтер Canon</w:t>
            </w:r>
          </w:p>
        </w:tc>
        <w:tc>
          <w:tcPr>
            <w:tcW w:w="1454"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5300</w:t>
            </w:r>
          </w:p>
        </w:tc>
        <w:tc>
          <w:tcPr>
            <w:tcW w:w="1307"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4200</w:t>
            </w:r>
          </w:p>
        </w:tc>
        <w:tc>
          <w:tcPr>
            <w:tcW w:w="144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4200</w:t>
            </w:r>
          </w:p>
        </w:tc>
        <w:tc>
          <w:tcPr>
            <w:tcW w:w="1079"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3500</w:t>
            </w:r>
          </w:p>
        </w:tc>
      </w:tr>
      <w:tr w:rsidR="005B3034" w:rsidRPr="00615DB4">
        <w:tc>
          <w:tcPr>
            <w:tcW w:w="312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Копировальный аппарат Canon</w:t>
            </w:r>
          </w:p>
        </w:tc>
        <w:tc>
          <w:tcPr>
            <w:tcW w:w="1454"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7500</w:t>
            </w:r>
          </w:p>
        </w:tc>
        <w:tc>
          <w:tcPr>
            <w:tcW w:w="1307"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7000</w:t>
            </w:r>
          </w:p>
        </w:tc>
        <w:tc>
          <w:tcPr>
            <w:tcW w:w="1440" w:type="dxa"/>
            <w:tcBorders>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9500</w:t>
            </w:r>
          </w:p>
        </w:tc>
        <w:tc>
          <w:tcPr>
            <w:tcW w:w="1079"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8000</w:t>
            </w:r>
          </w:p>
        </w:tc>
      </w:tr>
      <w:tr w:rsidR="005B3034" w:rsidRPr="00615DB4">
        <w:tc>
          <w:tcPr>
            <w:tcW w:w="3120" w:type="dxa"/>
            <w:tcBorders>
              <w:top w:val="single" w:sz="2" w:space="0" w:color="000000"/>
              <w:lef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Сканер</w:t>
            </w:r>
          </w:p>
        </w:tc>
        <w:tc>
          <w:tcPr>
            <w:tcW w:w="1454" w:type="dxa"/>
            <w:tcBorders>
              <w:top w:val="single" w:sz="2" w:space="0" w:color="000000"/>
              <w:left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2900</w:t>
            </w:r>
          </w:p>
        </w:tc>
        <w:tc>
          <w:tcPr>
            <w:tcW w:w="1307" w:type="dxa"/>
            <w:tcBorders>
              <w:top w:val="single" w:sz="2" w:space="0" w:color="000000"/>
              <w:left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1800</w:t>
            </w:r>
          </w:p>
        </w:tc>
        <w:tc>
          <w:tcPr>
            <w:tcW w:w="1440" w:type="dxa"/>
            <w:tcBorders>
              <w:top w:val="single" w:sz="2" w:space="0" w:color="000000"/>
              <w:left w:val="single" w:sz="4"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2500</w:t>
            </w:r>
          </w:p>
        </w:tc>
        <w:tc>
          <w:tcPr>
            <w:tcW w:w="1079" w:type="dxa"/>
            <w:tcBorders>
              <w:top w:val="single" w:sz="2" w:space="0" w:color="000000"/>
              <w:left w:val="single" w:sz="4"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1500</w:t>
            </w:r>
          </w:p>
        </w:tc>
      </w:tr>
      <w:tr w:rsidR="005B3034" w:rsidRPr="00615DB4">
        <w:tc>
          <w:tcPr>
            <w:tcW w:w="3120" w:type="dxa"/>
            <w:tcBorders>
              <w:top w:val="single" w:sz="2" w:space="0" w:color="000000"/>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Мониторы</w:t>
            </w:r>
          </w:p>
        </w:tc>
        <w:tc>
          <w:tcPr>
            <w:tcW w:w="1454" w:type="dxa"/>
            <w:tcBorders>
              <w:top w:val="single" w:sz="2" w:space="0" w:color="000000"/>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5000</w:t>
            </w:r>
          </w:p>
        </w:tc>
        <w:tc>
          <w:tcPr>
            <w:tcW w:w="1307" w:type="dxa"/>
            <w:tcBorders>
              <w:top w:val="single" w:sz="2" w:space="0" w:color="000000"/>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4500</w:t>
            </w:r>
          </w:p>
        </w:tc>
        <w:tc>
          <w:tcPr>
            <w:tcW w:w="1440" w:type="dxa"/>
            <w:tcBorders>
              <w:top w:val="single" w:sz="2" w:space="0" w:color="000000"/>
              <w:left w:val="single" w:sz="2" w:space="0" w:color="000000"/>
              <w:bottom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4000</w:t>
            </w:r>
          </w:p>
        </w:tc>
        <w:tc>
          <w:tcPr>
            <w:tcW w:w="1079" w:type="dxa"/>
            <w:tcBorders>
              <w:top w:val="single" w:sz="2" w:space="0" w:color="000000"/>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jc w:val="both"/>
              <w:rPr>
                <w:sz w:val="20"/>
                <w:szCs w:val="20"/>
              </w:rPr>
            </w:pPr>
            <w:r w:rsidRPr="0025446F">
              <w:rPr>
                <w:sz w:val="20"/>
                <w:szCs w:val="20"/>
              </w:rPr>
              <w:t>3800</w:t>
            </w:r>
          </w:p>
        </w:tc>
      </w:tr>
    </w:tbl>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r w:rsidRPr="00615DB4">
        <w:rPr>
          <w:sz w:val="28"/>
          <w:szCs w:val="28"/>
        </w:rPr>
        <w:t>В представленных предприятиях ассортимент практически одинаков, но все же предприятие должно быть конкурентоспособным и</w:t>
      </w:r>
      <w:r w:rsidR="00651EF0" w:rsidRPr="00615DB4">
        <w:rPr>
          <w:sz w:val="28"/>
          <w:szCs w:val="28"/>
        </w:rPr>
        <w:t xml:space="preserve"> </w:t>
      </w:r>
      <w:r w:rsidRPr="00615DB4">
        <w:rPr>
          <w:sz w:val="28"/>
          <w:szCs w:val="28"/>
        </w:rPr>
        <w:t>достигается это посредством качества товара, срока гарантийного обслуживания, пост гарантийное обслуживание, наличие сервисных центров и конечно же цен. В ходе изучения выяснилось что гарантийное обслуживание предусмотрено на всех предприятиях и оно может быть от 6 месяцев до 2 лет. Изучив ассортимент и цены представленных предприятий нельзя однозначно сказать кто является лидером, например, если в Гаранте Лазерный принтер Canon стоит дороже чем в Кинте, то компьютер полной комплектации дешевле. Если посмотреть в общем, то можно сказать что Амит имеет самую доступную ценовую политику.</w:t>
      </w:r>
    </w:p>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p>
    <w:p w:rsidR="005B3034" w:rsidRPr="00615DB4" w:rsidRDefault="0025446F" w:rsidP="00651EF0">
      <w:pPr>
        <w:spacing w:line="360" w:lineRule="auto"/>
        <w:ind w:firstLine="709"/>
        <w:jc w:val="both"/>
        <w:rPr>
          <w:sz w:val="28"/>
          <w:szCs w:val="28"/>
        </w:rPr>
      </w:pPr>
      <w:r>
        <w:rPr>
          <w:sz w:val="28"/>
          <w:szCs w:val="28"/>
        </w:rPr>
        <w:br w:type="page"/>
      </w:r>
      <w:r w:rsidR="005B3034" w:rsidRPr="00615DB4">
        <w:rPr>
          <w:sz w:val="28"/>
          <w:szCs w:val="28"/>
        </w:rPr>
        <w:t>3. Состояние пищевой промышленности в г. Благовещенске</w:t>
      </w:r>
    </w:p>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r w:rsidRPr="00615DB4">
        <w:rPr>
          <w:sz w:val="28"/>
          <w:szCs w:val="28"/>
        </w:rPr>
        <w:t>Обеспечение населения продуктами питания является важной задачей пищевой и перерабатывающей промышленности. Амурская область располагает</w:t>
      </w:r>
      <w:r w:rsidR="00651EF0" w:rsidRPr="00615DB4">
        <w:rPr>
          <w:sz w:val="28"/>
          <w:szCs w:val="28"/>
        </w:rPr>
        <w:t xml:space="preserve">  </w:t>
      </w:r>
      <w:r w:rsidRPr="00615DB4">
        <w:rPr>
          <w:sz w:val="28"/>
          <w:szCs w:val="28"/>
        </w:rPr>
        <w:t>многоотраслевой</w:t>
      </w:r>
      <w:r w:rsidR="00651EF0" w:rsidRPr="00615DB4">
        <w:rPr>
          <w:sz w:val="28"/>
          <w:szCs w:val="28"/>
        </w:rPr>
        <w:t xml:space="preserve"> </w:t>
      </w:r>
      <w:r w:rsidRPr="00615DB4">
        <w:rPr>
          <w:sz w:val="28"/>
          <w:szCs w:val="28"/>
        </w:rPr>
        <w:t>пищевой промышленностью, которая имеет достаточный производственный потенциалом для обеспечения населения области основными продуктами питания, кроме того, она способна осуществлять поставки продукции за пределы области. Пищевая промышленность, одна из отраслей наиболее зависимых, как от платежеспособного спроса населения, так и от местной сырьевой базы.</w:t>
      </w:r>
    </w:p>
    <w:p w:rsidR="005B3034" w:rsidRPr="00615DB4" w:rsidRDefault="005B3034" w:rsidP="00651EF0">
      <w:pPr>
        <w:spacing w:line="360" w:lineRule="auto"/>
        <w:ind w:firstLine="709"/>
        <w:jc w:val="both"/>
        <w:rPr>
          <w:sz w:val="28"/>
          <w:szCs w:val="28"/>
        </w:rPr>
      </w:pPr>
      <w:r w:rsidRPr="00615DB4">
        <w:rPr>
          <w:sz w:val="28"/>
          <w:szCs w:val="28"/>
        </w:rPr>
        <w:t>В настоящее время внутренний рынок продовольственных товаров в Амурской области</w:t>
      </w:r>
      <w:r w:rsidR="00651EF0" w:rsidRPr="00615DB4">
        <w:rPr>
          <w:sz w:val="28"/>
          <w:szCs w:val="28"/>
        </w:rPr>
        <w:t xml:space="preserve"> </w:t>
      </w:r>
      <w:r w:rsidRPr="00615DB4">
        <w:rPr>
          <w:sz w:val="28"/>
          <w:szCs w:val="28"/>
        </w:rPr>
        <w:t>характеризуется насыщенностью, отсутствием физического дефицита, высокой конкуренцией на рынке пищевой продукции, которая проявляется не только между российскими и зарубежными товарами, но и среди местных производителей.</w:t>
      </w:r>
    </w:p>
    <w:p w:rsidR="005B3034" w:rsidRPr="00615DB4" w:rsidRDefault="005B3034" w:rsidP="00651EF0">
      <w:pPr>
        <w:spacing w:line="360" w:lineRule="auto"/>
        <w:ind w:firstLine="709"/>
        <w:jc w:val="both"/>
        <w:rPr>
          <w:sz w:val="28"/>
          <w:szCs w:val="28"/>
        </w:rPr>
      </w:pPr>
      <w:r w:rsidRPr="00615DB4">
        <w:rPr>
          <w:sz w:val="28"/>
          <w:szCs w:val="28"/>
        </w:rPr>
        <w:t>Производством пищевой продукции в 2009г. занимались 290 организаций и территориально-обособленных подразделений, на которых работали около 5 тыс. человек. Пищевая промышленность Амурской области представлена следующими крупными отраслями – пищевкусовая, мясная и молочная,</w:t>
      </w:r>
      <w:r w:rsidR="00651EF0" w:rsidRPr="00615DB4">
        <w:rPr>
          <w:sz w:val="28"/>
          <w:szCs w:val="28"/>
        </w:rPr>
        <w:t xml:space="preserve"> </w:t>
      </w:r>
      <w:r w:rsidRPr="00615DB4">
        <w:rPr>
          <w:sz w:val="28"/>
          <w:szCs w:val="28"/>
        </w:rPr>
        <w:t>кроме того,</w:t>
      </w:r>
      <w:r w:rsidR="00651EF0" w:rsidRPr="00615DB4">
        <w:rPr>
          <w:sz w:val="28"/>
          <w:szCs w:val="28"/>
        </w:rPr>
        <w:t xml:space="preserve"> </w:t>
      </w:r>
      <w:r w:rsidRPr="00615DB4">
        <w:rPr>
          <w:sz w:val="28"/>
          <w:szCs w:val="28"/>
        </w:rPr>
        <w:t>имеется мукомольно-крупяная и комбикормовая промышленность. В области не производятся и полностью ввозятся</w:t>
      </w:r>
      <w:r w:rsidR="00651EF0" w:rsidRPr="00615DB4">
        <w:rPr>
          <w:sz w:val="28"/>
          <w:szCs w:val="28"/>
        </w:rPr>
        <w:t xml:space="preserve"> </w:t>
      </w:r>
      <w:r w:rsidRPr="00615DB4">
        <w:rPr>
          <w:sz w:val="28"/>
          <w:szCs w:val="28"/>
        </w:rPr>
        <w:t>сахар, соль, чай, кофе, коньяк,</w:t>
      </w:r>
      <w:r w:rsidR="00651EF0" w:rsidRPr="00615DB4">
        <w:rPr>
          <w:sz w:val="28"/>
          <w:szCs w:val="28"/>
        </w:rPr>
        <w:t xml:space="preserve"> </w:t>
      </w:r>
      <w:r w:rsidRPr="00615DB4">
        <w:rPr>
          <w:sz w:val="28"/>
          <w:szCs w:val="28"/>
        </w:rPr>
        <w:t>продукты детского питания.</w:t>
      </w:r>
    </w:p>
    <w:p w:rsidR="005B3034" w:rsidRPr="00615DB4" w:rsidRDefault="005B3034" w:rsidP="00651EF0">
      <w:pPr>
        <w:spacing w:line="360" w:lineRule="auto"/>
        <w:ind w:firstLine="709"/>
        <w:jc w:val="both"/>
        <w:rPr>
          <w:sz w:val="28"/>
          <w:szCs w:val="28"/>
        </w:rPr>
      </w:pPr>
      <w:r w:rsidRPr="00615DB4">
        <w:rPr>
          <w:sz w:val="28"/>
          <w:szCs w:val="28"/>
        </w:rPr>
        <w:t>По итогам 2009г. в пищевой и перерабатывающей промышленности многие под отрасли сработали с превышением объемов предыдущего года, к их числу относятся:</w:t>
      </w:r>
      <w:r w:rsidR="00651EF0" w:rsidRPr="00615DB4">
        <w:rPr>
          <w:sz w:val="28"/>
          <w:szCs w:val="28"/>
        </w:rPr>
        <w:t xml:space="preserve"> </w:t>
      </w:r>
      <w:r w:rsidRPr="00615DB4">
        <w:rPr>
          <w:sz w:val="28"/>
          <w:szCs w:val="28"/>
        </w:rPr>
        <w:t>молочная, кондитерская, макаронная, масложировая,</w:t>
      </w:r>
      <w:r w:rsidR="00651EF0" w:rsidRPr="00615DB4">
        <w:rPr>
          <w:sz w:val="28"/>
          <w:szCs w:val="28"/>
        </w:rPr>
        <w:t xml:space="preserve"> </w:t>
      </w:r>
      <w:r w:rsidRPr="00615DB4">
        <w:rPr>
          <w:sz w:val="28"/>
          <w:szCs w:val="28"/>
        </w:rPr>
        <w:t>хлебопекарная, комбикормовая промышленности.</w:t>
      </w:r>
    </w:p>
    <w:p w:rsidR="005B3034" w:rsidRPr="00615DB4" w:rsidRDefault="005B3034" w:rsidP="00651EF0">
      <w:pPr>
        <w:spacing w:line="360" w:lineRule="auto"/>
        <w:ind w:firstLine="709"/>
        <w:jc w:val="both"/>
        <w:rPr>
          <w:sz w:val="28"/>
          <w:szCs w:val="28"/>
        </w:rPr>
      </w:pPr>
    </w:p>
    <w:p w:rsidR="005B3034" w:rsidRPr="00615DB4" w:rsidRDefault="0025446F" w:rsidP="00651EF0">
      <w:pPr>
        <w:spacing w:line="360" w:lineRule="auto"/>
        <w:ind w:firstLine="709"/>
        <w:jc w:val="both"/>
        <w:rPr>
          <w:sz w:val="28"/>
          <w:szCs w:val="28"/>
        </w:rPr>
      </w:pPr>
      <w:r>
        <w:rPr>
          <w:sz w:val="28"/>
          <w:szCs w:val="28"/>
        </w:rPr>
        <w:br w:type="page"/>
      </w:r>
      <w:r w:rsidR="005B3034" w:rsidRPr="00615DB4">
        <w:rPr>
          <w:sz w:val="28"/>
          <w:szCs w:val="28"/>
        </w:rPr>
        <w:t>Таблица 1. Динамика производства пищевых продуктов по полному кругу</w:t>
      </w:r>
      <w:r>
        <w:rPr>
          <w:sz w:val="28"/>
          <w:szCs w:val="28"/>
        </w:rPr>
        <w:t xml:space="preserve"> </w:t>
      </w:r>
      <w:r w:rsidR="005B3034" w:rsidRPr="00615DB4">
        <w:rPr>
          <w:sz w:val="28"/>
          <w:szCs w:val="28"/>
        </w:rPr>
        <w:t>предприятий промышленности</w:t>
      </w:r>
    </w:p>
    <w:tbl>
      <w:tblPr>
        <w:tblW w:w="0" w:type="auto"/>
        <w:tblInd w:w="535" w:type="dxa"/>
        <w:tblLayout w:type="fixed"/>
        <w:tblCellMar>
          <w:top w:w="55" w:type="dxa"/>
          <w:left w:w="55" w:type="dxa"/>
          <w:bottom w:w="55" w:type="dxa"/>
          <w:right w:w="55" w:type="dxa"/>
        </w:tblCellMar>
        <w:tblLook w:val="0000" w:firstRow="0" w:lastRow="0" w:firstColumn="0" w:lastColumn="0" w:noHBand="0" w:noVBand="0"/>
      </w:tblPr>
      <w:tblGrid>
        <w:gridCol w:w="3360"/>
        <w:gridCol w:w="1080"/>
        <w:gridCol w:w="960"/>
        <w:gridCol w:w="960"/>
        <w:gridCol w:w="1680"/>
      </w:tblGrid>
      <w:tr w:rsidR="005B3034" w:rsidRPr="00615DB4">
        <w:tc>
          <w:tcPr>
            <w:tcW w:w="3360" w:type="dxa"/>
            <w:tcBorders>
              <w:top w:val="single" w:sz="2" w:space="0" w:color="000000"/>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p>
        </w:tc>
        <w:tc>
          <w:tcPr>
            <w:tcW w:w="1080" w:type="dxa"/>
            <w:tcBorders>
              <w:top w:val="single" w:sz="2" w:space="0" w:color="000000"/>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2007</w:t>
            </w:r>
          </w:p>
        </w:tc>
        <w:tc>
          <w:tcPr>
            <w:tcW w:w="960" w:type="dxa"/>
            <w:tcBorders>
              <w:top w:val="single" w:sz="2" w:space="0" w:color="000000"/>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2008</w:t>
            </w:r>
          </w:p>
        </w:tc>
        <w:tc>
          <w:tcPr>
            <w:tcW w:w="960" w:type="dxa"/>
            <w:tcBorders>
              <w:top w:val="single" w:sz="2" w:space="0" w:color="000000"/>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2009</w:t>
            </w:r>
          </w:p>
        </w:tc>
        <w:tc>
          <w:tcPr>
            <w:tcW w:w="1680" w:type="dxa"/>
            <w:tcBorders>
              <w:top w:val="single" w:sz="2" w:space="0" w:color="000000"/>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2009 к 2008 %</w:t>
            </w:r>
          </w:p>
        </w:tc>
      </w:tr>
      <w:tr w:rsidR="005B3034" w:rsidRPr="00615DB4">
        <w:tc>
          <w:tcPr>
            <w:tcW w:w="33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Хлеб и хлебобулочные изделия</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45,5</w:t>
            </w:r>
          </w:p>
        </w:tc>
        <w:tc>
          <w:tcPr>
            <w:tcW w:w="9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47,05</w:t>
            </w:r>
          </w:p>
        </w:tc>
        <w:tc>
          <w:tcPr>
            <w:tcW w:w="9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47,5</w:t>
            </w:r>
          </w:p>
        </w:tc>
        <w:tc>
          <w:tcPr>
            <w:tcW w:w="168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101</w:t>
            </w:r>
          </w:p>
        </w:tc>
      </w:tr>
      <w:tr w:rsidR="005B3034" w:rsidRPr="00615DB4">
        <w:tc>
          <w:tcPr>
            <w:tcW w:w="33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Кондитерские изделия</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11232</w:t>
            </w:r>
          </w:p>
        </w:tc>
        <w:tc>
          <w:tcPr>
            <w:tcW w:w="9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13098</w:t>
            </w:r>
          </w:p>
        </w:tc>
        <w:tc>
          <w:tcPr>
            <w:tcW w:w="9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14089</w:t>
            </w:r>
          </w:p>
        </w:tc>
        <w:tc>
          <w:tcPr>
            <w:tcW w:w="168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107,6</w:t>
            </w:r>
          </w:p>
        </w:tc>
      </w:tr>
      <w:tr w:rsidR="005B3034" w:rsidRPr="00615DB4">
        <w:tc>
          <w:tcPr>
            <w:tcW w:w="33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Макаронные изделия</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403</w:t>
            </w:r>
          </w:p>
        </w:tc>
        <w:tc>
          <w:tcPr>
            <w:tcW w:w="9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832</w:t>
            </w:r>
          </w:p>
        </w:tc>
        <w:tc>
          <w:tcPr>
            <w:tcW w:w="9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3112</w:t>
            </w:r>
          </w:p>
        </w:tc>
        <w:tc>
          <w:tcPr>
            <w:tcW w:w="168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3,7р</w:t>
            </w:r>
          </w:p>
        </w:tc>
      </w:tr>
      <w:tr w:rsidR="005B3034" w:rsidRPr="00615DB4">
        <w:tc>
          <w:tcPr>
            <w:tcW w:w="33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Напитки б/а</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2335</w:t>
            </w:r>
          </w:p>
        </w:tc>
        <w:tc>
          <w:tcPr>
            <w:tcW w:w="9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2347</w:t>
            </w:r>
          </w:p>
        </w:tc>
        <w:tc>
          <w:tcPr>
            <w:tcW w:w="9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2130</w:t>
            </w:r>
          </w:p>
        </w:tc>
        <w:tc>
          <w:tcPr>
            <w:tcW w:w="168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90,7</w:t>
            </w:r>
          </w:p>
        </w:tc>
      </w:tr>
      <w:tr w:rsidR="005B3034" w:rsidRPr="00615DB4">
        <w:tc>
          <w:tcPr>
            <w:tcW w:w="33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Водка и ликероводочные изделия</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148</w:t>
            </w:r>
          </w:p>
        </w:tc>
        <w:tc>
          <w:tcPr>
            <w:tcW w:w="9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224</w:t>
            </w:r>
          </w:p>
        </w:tc>
        <w:tc>
          <w:tcPr>
            <w:tcW w:w="9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1404</w:t>
            </w:r>
          </w:p>
        </w:tc>
        <w:tc>
          <w:tcPr>
            <w:tcW w:w="168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62,7</w:t>
            </w:r>
          </w:p>
        </w:tc>
      </w:tr>
      <w:tr w:rsidR="005B3034" w:rsidRPr="00615DB4">
        <w:tc>
          <w:tcPr>
            <w:tcW w:w="33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Масло растительное</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12213</w:t>
            </w:r>
          </w:p>
        </w:tc>
        <w:tc>
          <w:tcPr>
            <w:tcW w:w="9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13721</w:t>
            </w:r>
          </w:p>
        </w:tc>
        <w:tc>
          <w:tcPr>
            <w:tcW w:w="9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18783</w:t>
            </w:r>
          </w:p>
        </w:tc>
        <w:tc>
          <w:tcPr>
            <w:tcW w:w="168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136,9</w:t>
            </w:r>
          </w:p>
        </w:tc>
      </w:tr>
      <w:tr w:rsidR="005B3034" w:rsidRPr="00615DB4">
        <w:tc>
          <w:tcPr>
            <w:tcW w:w="33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 xml:space="preserve">Мясо </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11590</w:t>
            </w:r>
          </w:p>
        </w:tc>
        <w:tc>
          <w:tcPr>
            <w:tcW w:w="9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14110</w:t>
            </w:r>
          </w:p>
        </w:tc>
        <w:tc>
          <w:tcPr>
            <w:tcW w:w="9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17984</w:t>
            </w:r>
          </w:p>
        </w:tc>
        <w:tc>
          <w:tcPr>
            <w:tcW w:w="168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127,5</w:t>
            </w:r>
          </w:p>
        </w:tc>
      </w:tr>
      <w:tr w:rsidR="005B3034" w:rsidRPr="00615DB4">
        <w:tc>
          <w:tcPr>
            <w:tcW w:w="33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Колбасные изделия</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7508</w:t>
            </w:r>
          </w:p>
        </w:tc>
        <w:tc>
          <w:tcPr>
            <w:tcW w:w="9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7180</w:t>
            </w:r>
          </w:p>
        </w:tc>
        <w:tc>
          <w:tcPr>
            <w:tcW w:w="9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5836</w:t>
            </w:r>
          </w:p>
        </w:tc>
        <w:tc>
          <w:tcPr>
            <w:tcW w:w="168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79,9</w:t>
            </w:r>
          </w:p>
        </w:tc>
      </w:tr>
      <w:tr w:rsidR="005B3034" w:rsidRPr="00615DB4">
        <w:tc>
          <w:tcPr>
            <w:tcW w:w="33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Масло животное</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856</w:t>
            </w:r>
          </w:p>
        </w:tc>
        <w:tc>
          <w:tcPr>
            <w:tcW w:w="9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1002</w:t>
            </w:r>
          </w:p>
        </w:tc>
        <w:tc>
          <w:tcPr>
            <w:tcW w:w="9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1080</w:t>
            </w:r>
          </w:p>
        </w:tc>
        <w:tc>
          <w:tcPr>
            <w:tcW w:w="168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107,8</w:t>
            </w:r>
          </w:p>
        </w:tc>
      </w:tr>
      <w:tr w:rsidR="005B3034" w:rsidRPr="00615DB4">
        <w:tc>
          <w:tcPr>
            <w:tcW w:w="33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Цельномолочная продукция</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403</w:t>
            </w:r>
          </w:p>
        </w:tc>
        <w:tc>
          <w:tcPr>
            <w:tcW w:w="9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56,2</w:t>
            </w:r>
          </w:p>
        </w:tc>
        <w:tc>
          <w:tcPr>
            <w:tcW w:w="9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62,7</w:t>
            </w:r>
          </w:p>
        </w:tc>
        <w:tc>
          <w:tcPr>
            <w:tcW w:w="168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111,6</w:t>
            </w:r>
          </w:p>
        </w:tc>
      </w:tr>
      <w:tr w:rsidR="005B3034" w:rsidRPr="00615DB4">
        <w:tc>
          <w:tcPr>
            <w:tcW w:w="33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Рыбная продукция</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997</w:t>
            </w:r>
          </w:p>
        </w:tc>
        <w:tc>
          <w:tcPr>
            <w:tcW w:w="9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690</w:t>
            </w:r>
          </w:p>
        </w:tc>
        <w:tc>
          <w:tcPr>
            <w:tcW w:w="9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331</w:t>
            </w:r>
          </w:p>
        </w:tc>
        <w:tc>
          <w:tcPr>
            <w:tcW w:w="168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48</w:t>
            </w:r>
          </w:p>
        </w:tc>
      </w:tr>
      <w:tr w:rsidR="005B3034" w:rsidRPr="00615DB4">
        <w:tc>
          <w:tcPr>
            <w:tcW w:w="33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 xml:space="preserve">Мука </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15,6</w:t>
            </w:r>
          </w:p>
        </w:tc>
        <w:tc>
          <w:tcPr>
            <w:tcW w:w="9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13,3</w:t>
            </w:r>
          </w:p>
        </w:tc>
        <w:tc>
          <w:tcPr>
            <w:tcW w:w="9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13,3</w:t>
            </w:r>
          </w:p>
        </w:tc>
        <w:tc>
          <w:tcPr>
            <w:tcW w:w="168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100</w:t>
            </w:r>
          </w:p>
        </w:tc>
      </w:tr>
      <w:tr w:rsidR="005B3034" w:rsidRPr="00615DB4">
        <w:tc>
          <w:tcPr>
            <w:tcW w:w="33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 xml:space="preserve">Крупа </w:t>
            </w:r>
          </w:p>
        </w:tc>
        <w:tc>
          <w:tcPr>
            <w:tcW w:w="108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5072</w:t>
            </w:r>
          </w:p>
        </w:tc>
        <w:tc>
          <w:tcPr>
            <w:tcW w:w="9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4591</w:t>
            </w:r>
          </w:p>
        </w:tc>
        <w:tc>
          <w:tcPr>
            <w:tcW w:w="960" w:type="dxa"/>
            <w:tcBorders>
              <w:left w:val="single" w:sz="2" w:space="0" w:color="000000"/>
              <w:bottom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3060</w:t>
            </w:r>
          </w:p>
        </w:tc>
        <w:tc>
          <w:tcPr>
            <w:tcW w:w="1680" w:type="dxa"/>
            <w:tcBorders>
              <w:left w:val="single" w:sz="2" w:space="0" w:color="000000"/>
              <w:bottom w:val="single" w:sz="2" w:space="0" w:color="000000"/>
              <w:right w:val="single" w:sz="2" w:space="0" w:color="000000"/>
            </w:tcBorders>
          </w:tcPr>
          <w:p w:rsidR="005B3034" w:rsidRPr="0025446F" w:rsidRDefault="005B3034" w:rsidP="0025446F">
            <w:pPr>
              <w:pStyle w:val="af"/>
              <w:snapToGrid w:val="0"/>
              <w:spacing w:line="360" w:lineRule="auto"/>
              <w:ind w:firstLine="65"/>
              <w:jc w:val="both"/>
              <w:rPr>
                <w:sz w:val="20"/>
                <w:szCs w:val="20"/>
              </w:rPr>
            </w:pPr>
            <w:r w:rsidRPr="0025446F">
              <w:rPr>
                <w:sz w:val="20"/>
                <w:szCs w:val="20"/>
              </w:rPr>
              <w:t>66,6</w:t>
            </w:r>
          </w:p>
        </w:tc>
      </w:tr>
    </w:tbl>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r w:rsidRPr="00615DB4">
        <w:rPr>
          <w:sz w:val="28"/>
          <w:szCs w:val="28"/>
        </w:rPr>
        <w:t>Наибольшее количество предприятий сосредоточено в хлебопекарной отрасли - около 230 предприятий. Удельный вес предприятий, относящихся к субъектам малого предпринимательства, в производстве этой продукции растет (2002г. – 30 %, 2009г. - 90 %), некоторые из субъектов малого предпринимательства начинают занимать лидирующее положение в отрасли.</w:t>
      </w:r>
      <w:r w:rsidR="00651EF0" w:rsidRPr="00615DB4">
        <w:rPr>
          <w:sz w:val="28"/>
          <w:szCs w:val="28"/>
        </w:rPr>
        <w:t xml:space="preserve"> </w:t>
      </w:r>
      <w:r w:rsidRPr="00615DB4">
        <w:rPr>
          <w:sz w:val="28"/>
          <w:szCs w:val="28"/>
        </w:rPr>
        <w:t>В настоящее время ведущими предприятиями в отрасли являются ИП Кулахсзян П.Р., ООО «МиС-Пекарь», ЗАО «Белогорский хлеб», ООО «Леодр». Рынок хлебобулочных изделий насыщен, изделия представлены в широком ассортименте, объемы производства в полной мере покрывают потребности населения области в изделиях данной группы.</w:t>
      </w:r>
      <w:r w:rsidR="00651EF0" w:rsidRPr="00615DB4">
        <w:rPr>
          <w:sz w:val="28"/>
          <w:szCs w:val="28"/>
        </w:rPr>
        <w:t xml:space="preserve"> </w:t>
      </w:r>
      <w:r w:rsidRPr="00615DB4">
        <w:rPr>
          <w:sz w:val="28"/>
          <w:szCs w:val="28"/>
        </w:rPr>
        <w:t>В 2009г. производство хлеба и хлебобулочных изделий</w:t>
      </w:r>
      <w:r w:rsidR="00651EF0" w:rsidRPr="00615DB4">
        <w:rPr>
          <w:sz w:val="28"/>
          <w:szCs w:val="28"/>
        </w:rPr>
        <w:t xml:space="preserve"> </w:t>
      </w:r>
      <w:r w:rsidRPr="00615DB4">
        <w:rPr>
          <w:sz w:val="28"/>
          <w:szCs w:val="28"/>
        </w:rPr>
        <w:t>увеличилось и составило 101,0 % к предыдущему году. В структуре производства подавляющая доля приходится на хлеб пшеничный из муки 1 сорта. При этом, постепенно увеличивается доля хлеба с использованием ржаной муки. Производство хлеба с использованием ржаной муки возросло за 2000-2009гг. в 2 раза при общем росте в хлебопекарной промышленности за этот период 26 %.</w:t>
      </w:r>
    </w:p>
    <w:p w:rsidR="005B3034" w:rsidRPr="00615DB4" w:rsidRDefault="005B3034" w:rsidP="00651EF0">
      <w:pPr>
        <w:spacing w:line="360" w:lineRule="auto"/>
        <w:ind w:firstLine="709"/>
        <w:jc w:val="both"/>
        <w:rPr>
          <w:sz w:val="28"/>
          <w:szCs w:val="28"/>
        </w:rPr>
      </w:pPr>
      <w:r w:rsidRPr="00615DB4">
        <w:rPr>
          <w:sz w:val="28"/>
          <w:szCs w:val="28"/>
        </w:rPr>
        <w:t>Основным производителем кондитерских изделий в области является ОАО «Благовещенская кондитерская фабрика «Зея», доля которой в общеобластном выпуске кондитерских изделий в 2009г. составила 69 %. Продукцию фабрики, ассортимент которой включает около 200 наименований (конфеты, пастило - мармеладные изделия, драже, ирис, вафли, печенье, галеты, крекеры), знают и любят во многих регионах Дальнего Востока.</w:t>
      </w:r>
      <w:r w:rsidR="00651EF0" w:rsidRPr="00615DB4">
        <w:rPr>
          <w:sz w:val="28"/>
          <w:szCs w:val="28"/>
        </w:rPr>
        <w:t xml:space="preserve"> </w:t>
      </w:r>
      <w:r w:rsidRPr="00615DB4">
        <w:rPr>
          <w:sz w:val="28"/>
          <w:szCs w:val="28"/>
        </w:rPr>
        <w:t xml:space="preserve"> В 2009г. общий объем производства кондитерских изделий увеличился и составил 107,6 % к 2008г.</w:t>
      </w:r>
      <w:r w:rsidR="00651EF0" w:rsidRPr="00615DB4">
        <w:rPr>
          <w:sz w:val="28"/>
          <w:szCs w:val="28"/>
        </w:rPr>
        <w:t xml:space="preserve"> </w:t>
      </w:r>
      <w:r w:rsidRPr="00615DB4">
        <w:rPr>
          <w:sz w:val="28"/>
          <w:szCs w:val="28"/>
        </w:rPr>
        <w:t xml:space="preserve"> Наблюдается стабильный</w:t>
      </w:r>
      <w:r w:rsidR="00651EF0" w:rsidRPr="00615DB4">
        <w:rPr>
          <w:sz w:val="28"/>
          <w:szCs w:val="28"/>
        </w:rPr>
        <w:t xml:space="preserve"> </w:t>
      </w:r>
      <w:r w:rsidRPr="00615DB4">
        <w:rPr>
          <w:sz w:val="28"/>
          <w:szCs w:val="28"/>
        </w:rPr>
        <w:t>рост</w:t>
      </w:r>
      <w:r w:rsidR="00651EF0" w:rsidRPr="00615DB4">
        <w:rPr>
          <w:sz w:val="28"/>
          <w:szCs w:val="28"/>
        </w:rPr>
        <w:t xml:space="preserve"> </w:t>
      </w:r>
      <w:r w:rsidRPr="00615DB4">
        <w:rPr>
          <w:sz w:val="28"/>
          <w:szCs w:val="28"/>
        </w:rPr>
        <w:t>производства мучных</w:t>
      </w:r>
      <w:r w:rsidR="00651EF0" w:rsidRPr="00615DB4">
        <w:rPr>
          <w:sz w:val="28"/>
          <w:szCs w:val="28"/>
        </w:rPr>
        <w:t xml:space="preserve"> </w:t>
      </w:r>
      <w:r w:rsidRPr="00615DB4">
        <w:rPr>
          <w:sz w:val="28"/>
          <w:szCs w:val="28"/>
        </w:rPr>
        <w:t>кондитерских изделий, так за период 2000-2009гг. объем производства этой группы кондитерских изделий вырос в 2 раза. В 2009г. введен в эксплуатацию современный макаронный цех на базе Благовещенского филиала ЗАО «Алейскзернопродукт», что существенно отразилось на региональном рынке макаронных изделий.</w:t>
      </w:r>
      <w:r w:rsidR="00651EF0" w:rsidRPr="00615DB4">
        <w:rPr>
          <w:sz w:val="28"/>
          <w:szCs w:val="28"/>
        </w:rPr>
        <w:t xml:space="preserve"> </w:t>
      </w:r>
      <w:r w:rsidRPr="00615DB4">
        <w:rPr>
          <w:sz w:val="28"/>
          <w:szCs w:val="28"/>
        </w:rPr>
        <w:t>В 2009г. производство</w:t>
      </w:r>
      <w:r w:rsidR="00651EF0" w:rsidRPr="00615DB4">
        <w:rPr>
          <w:sz w:val="28"/>
          <w:szCs w:val="28"/>
        </w:rPr>
        <w:t xml:space="preserve"> </w:t>
      </w:r>
      <w:r w:rsidRPr="00615DB4">
        <w:rPr>
          <w:sz w:val="28"/>
          <w:szCs w:val="28"/>
        </w:rPr>
        <w:t>макаронных изделий увеличилось в 3,7 раза по сравнению с 2008г.</w:t>
      </w:r>
      <w:r w:rsidR="00651EF0" w:rsidRPr="00615DB4">
        <w:rPr>
          <w:sz w:val="28"/>
          <w:szCs w:val="28"/>
        </w:rPr>
        <w:t xml:space="preserve"> </w:t>
      </w:r>
      <w:r w:rsidRPr="00615DB4">
        <w:rPr>
          <w:sz w:val="28"/>
          <w:szCs w:val="28"/>
        </w:rPr>
        <w:t>Амурские макароны составили серьезную конкуренцию по всем параметрам (качество, ассортимент, упаковка)</w:t>
      </w:r>
      <w:r w:rsidR="00651EF0" w:rsidRPr="00615DB4">
        <w:rPr>
          <w:sz w:val="28"/>
          <w:szCs w:val="28"/>
        </w:rPr>
        <w:t xml:space="preserve"> </w:t>
      </w:r>
      <w:r w:rsidRPr="00615DB4">
        <w:rPr>
          <w:sz w:val="28"/>
          <w:szCs w:val="28"/>
        </w:rPr>
        <w:t>макаронным изделиям, ввозимым в область из других регионов.</w:t>
      </w:r>
      <w:r w:rsidR="00651EF0" w:rsidRPr="00615DB4">
        <w:rPr>
          <w:sz w:val="28"/>
          <w:szCs w:val="28"/>
        </w:rPr>
        <w:t xml:space="preserve"> </w:t>
      </w:r>
      <w:r w:rsidRPr="00615DB4">
        <w:rPr>
          <w:sz w:val="28"/>
          <w:szCs w:val="28"/>
        </w:rPr>
        <w:t>Большим преимуществом</w:t>
      </w:r>
      <w:r w:rsidR="00651EF0" w:rsidRPr="00615DB4">
        <w:rPr>
          <w:sz w:val="28"/>
          <w:szCs w:val="28"/>
        </w:rPr>
        <w:t xml:space="preserve"> </w:t>
      </w:r>
      <w:r w:rsidRPr="00615DB4">
        <w:rPr>
          <w:sz w:val="28"/>
          <w:szCs w:val="28"/>
        </w:rPr>
        <w:t>наших</w:t>
      </w:r>
      <w:r w:rsidR="00651EF0" w:rsidRPr="00615DB4">
        <w:rPr>
          <w:sz w:val="28"/>
          <w:szCs w:val="28"/>
        </w:rPr>
        <w:t xml:space="preserve"> </w:t>
      </w:r>
      <w:r w:rsidRPr="00615DB4">
        <w:rPr>
          <w:sz w:val="28"/>
          <w:szCs w:val="28"/>
        </w:rPr>
        <w:t xml:space="preserve"> макаронных изделий является невысокая цена.</w:t>
      </w:r>
    </w:p>
    <w:p w:rsidR="005B3034" w:rsidRPr="00615DB4" w:rsidRDefault="005B3034" w:rsidP="00651EF0">
      <w:pPr>
        <w:spacing w:line="360" w:lineRule="auto"/>
        <w:ind w:firstLine="709"/>
        <w:jc w:val="both"/>
        <w:rPr>
          <w:sz w:val="28"/>
          <w:szCs w:val="28"/>
        </w:rPr>
      </w:pPr>
      <w:r w:rsidRPr="00615DB4">
        <w:rPr>
          <w:sz w:val="28"/>
          <w:szCs w:val="28"/>
        </w:rPr>
        <w:t>Производством различного рода консервированной (мясной, мясорастительной и овощной) продукции в области занимаются 4 предприятий. Крупнейшим производителем овощеконсервной продукции является ОАО «Поляное». На его долю приходится до 85 % общего количества консервов, изготовленных в области. ОАО «Поляное» работает по заказу Минобороны. Производством фруктовых соков под торговой маркой «Фламинго», вносящих большой вклад в общий объем консервированной продукции, занимается «ОАО «Хладокомбинат».</w:t>
      </w:r>
    </w:p>
    <w:p w:rsidR="005B3034" w:rsidRPr="00615DB4" w:rsidRDefault="005B3034" w:rsidP="00651EF0">
      <w:pPr>
        <w:spacing w:line="360" w:lineRule="auto"/>
        <w:ind w:firstLine="709"/>
        <w:jc w:val="both"/>
        <w:rPr>
          <w:sz w:val="28"/>
          <w:szCs w:val="28"/>
        </w:rPr>
      </w:pPr>
      <w:r w:rsidRPr="00615DB4">
        <w:rPr>
          <w:sz w:val="28"/>
          <w:szCs w:val="28"/>
        </w:rPr>
        <w:t>В 2009г. производство консервов уменьшилось и составило</w:t>
      </w:r>
      <w:r w:rsidR="00651EF0" w:rsidRPr="00615DB4">
        <w:rPr>
          <w:sz w:val="28"/>
          <w:szCs w:val="28"/>
        </w:rPr>
        <w:t xml:space="preserve"> </w:t>
      </w:r>
      <w:r w:rsidRPr="00615DB4">
        <w:rPr>
          <w:sz w:val="28"/>
          <w:szCs w:val="28"/>
        </w:rPr>
        <w:t xml:space="preserve">65,4 % по сравнению с предыдущим. В структуре производства подавляющая доля приходится на выпуск фруктовых консервов (80,9 % - соки фруктовые), на долю овощных консервов - 8,1 %. При этом, за период 2000-2009гг. доля овощных, мясных, мясорастительных консервов уменьшается, доля фруктовых консервов растет. </w:t>
      </w:r>
    </w:p>
    <w:p w:rsidR="005B3034" w:rsidRPr="00615DB4" w:rsidRDefault="005B3034" w:rsidP="00651EF0">
      <w:pPr>
        <w:spacing w:line="360" w:lineRule="auto"/>
        <w:ind w:firstLine="709"/>
        <w:jc w:val="both"/>
        <w:rPr>
          <w:sz w:val="28"/>
          <w:szCs w:val="28"/>
        </w:rPr>
      </w:pPr>
      <w:r w:rsidRPr="00615DB4">
        <w:rPr>
          <w:sz w:val="28"/>
          <w:szCs w:val="28"/>
        </w:rPr>
        <w:t>В 2009г. крупнейшим производителем ликероводочных изделий на территории Амурской области стал ОАО «Винный завод «Благовещенский» (80 % от общего объема).</w:t>
      </w:r>
      <w:r w:rsidR="00651EF0" w:rsidRPr="00615DB4">
        <w:rPr>
          <w:sz w:val="28"/>
          <w:szCs w:val="28"/>
        </w:rPr>
        <w:t xml:space="preserve"> </w:t>
      </w:r>
      <w:r w:rsidRPr="00615DB4">
        <w:rPr>
          <w:sz w:val="28"/>
          <w:szCs w:val="28"/>
        </w:rPr>
        <w:t>Ассортиментный ряд винного завода широк и разнообразен: от водок различных ценовых групп до сладких и горьких настоек и бальзамов. Практически не останавливается процесс разработки и освоения новых рецептур.</w:t>
      </w:r>
      <w:r w:rsidR="00651EF0" w:rsidRPr="00615DB4">
        <w:rPr>
          <w:sz w:val="28"/>
          <w:szCs w:val="28"/>
        </w:rPr>
        <w:t xml:space="preserve"> </w:t>
      </w:r>
      <w:r w:rsidRPr="00615DB4">
        <w:rPr>
          <w:sz w:val="28"/>
          <w:szCs w:val="28"/>
        </w:rPr>
        <w:t>В целом производство водки и ликероводочных изделий в 2009г. снизилось и составило 62,7 % к 2008г.</w:t>
      </w:r>
      <w:r w:rsidR="00651EF0" w:rsidRPr="00615DB4">
        <w:rPr>
          <w:sz w:val="28"/>
          <w:szCs w:val="28"/>
        </w:rPr>
        <w:t xml:space="preserve"> </w:t>
      </w:r>
      <w:r w:rsidRPr="00615DB4">
        <w:rPr>
          <w:sz w:val="28"/>
          <w:szCs w:val="28"/>
        </w:rPr>
        <w:t>В структуре производства алкогольной продукции преобладает производство водки (97,6 % от общего объема в 2009г.).</w:t>
      </w:r>
    </w:p>
    <w:p w:rsidR="005B3034" w:rsidRPr="00615DB4" w:rsidRDefault="005B3034" w:rsidP="00651EF0">
      <w:pPr>
        <w:spacing w:line="360" w:lineRule="auto"/>
        <w:ind w:firstLine="709"/>
        <w:jc w:val="both"/>
        <w:rPr>
          <w:sz w:val="28"/>
          <w:szCs w:val="28"/>
        </w:rPr>
      </w:pPr>
      <w:r w:rsidRPr="00615DB4">
        <w:rPr>
          <w:sz w:val="28"/>
          <w:szCs w:val="28"/>
        </w:rPr>
        <w:t>Производством безалкогольных напитков и розливом минеральной воды в области занимаются около 10 предприятий. Крупнейшими производителями являются:</w:t>
      </w:r>
      <w:r w:rsidR="00651EF0" w:rsidRPr="00615DB4">
        <w:rPr>
          <w:sz w:val="28"/>
          <w:szCs w:val="28"/>
        </w:rPr>
        <w:t xml:space="preserve"> </w:t>
      </w:r>
      <w:r w:rsidRPr="00615DB4">
        <w:rPr>
          <w:sz w:val="28"/>
          <w:szCs w:val="28"/>
        </w:rPr>
        <w:t>ООО «Амурская лимонадная компания»,</w:t>
      </w:r>
      <w:r w:rsidR="00651EF0" w:rsidRPr="00615DB4">
        <w:rPr>
          <w:sz w:val="28"/>
          <w:szCs w:val="28"/>
        </w:rPr>
        <w:t xml:space="preserve"> </w:t>
      </w:r>
      <w:r w:rsidRPr="00615DB4">
        <w:rPr>
          <w:sz w:val="28"/>
          <w:szCs w:val="28"/>
        </w:rPr>
        <w:t xml:space="preserve">ООО «Амур-Аква», ОАО «Винный завод «Благовещенский», ОАО «Амурский кристалл», ЗАО «Амурская вода – Партнер». В 2009г. производство безалкогольных напитков снизилось на 9,3 %, а производство минеральных вод выросло на 5,3%. </w:t>
      </w:r>
    </w:p>
    <w:p w:rsidR="005B3034" w:rsidRPr="00615DB4" w:rsidRDefault="005B3034" w:rsidP="00651EF0">
      <w:pPr>
        <w:spacing w:line="360" w:lineRule="auto"/>
        <w:ind w:firstLine="709"/>
        <w:jc w:val="both"/>
        <w:rPr>
          <w:sz w:val="28"/>
          <w:szCs w:val="28"/>
        </w:rPr>
      </w:pPr>
      <w:r w:rsidRPr="00615DB4">
        <w:rPr>
          <w:sz w:val="28"/>
          <w:szCs w:val="28"/>
        </w:rPr>
        <w:t>Масложировая промышленность представлена предприятиями, производящими масло соевое, майонезы, маргариновую продукцию. Основные из них: ООО «Амурагроцентр», ООО «Интеграл».</w:t>
      </w:r>
    </w:p>
    <w:p w:rsidR="005B3034" w:rsidRPr="00615DB4" w:rsidRDefault="005B3034" w:rsidP="00651EF0">
      <w:pPr>
        <w:spacing w:line="360" w:lineRule="auto"/>
        <w:ind w:firstLine="709"/>
        <w:jc w:val="both"/>
        <w:rPr>
          <w:sz w:val="28"/>
          <w:szCs w:val="28"/>
        </w:rPr>
      </w:pPr>
      <w:r w:rsidRPr="00615DB4">
        <w:rPr>
          <w:sz w:val="28"/>
          <w:szCs w:val="28"/>
        </w:rPr>
        <w:t>С</w:t>
      </w:r>
      <w:r w:rsidR="00651EF0" w:rsidRPr="00615DB4">
        <w:rPr>
          <w:sz w:val="28"/>
          <w:szCs w:val="28"/>
        </w:rPr>
        <w:t xml:space="preserve"> </w:t>
      </w:r>
      <w:r w:rsidRPr="00615DB4">
        <w:rPr>
          <w:sz w:val="28"/>
          <w:szCs w:val="28"/>
        </w:rPr>
        <w:t>введением в эксплуатацию в 2004г. маслоэкстракционного цеха мощностью 300т сои в смену, ООО «Амурагроцентр» стал основным производителем соевого масла в области</w:t>
      </w:r>
      <w:r w:rsidR="00651EF0" w:rsidRPr="00615DB4">
        <w:rPr>
          <w:sz w:val="28"/>
          <w:szCs w:val="28"/>
        </w:rPr>
        <w:t xml:space="preserve"> </w:t>
      </w:r>
      <w:r w:rsidRPr="00615DB4">
        <w:rPr>
          <w:sz w:val="28"/>
          <w:szCs w:val="28"/>
        </w:rPr>
        <w:t>(99 % от общих объемов). Цех оснащен высокоэффективным оборудованием, налажен выпуск рафинированного, дезодорированного соевого масла под торговой маркой «Знатное» и шрота соевого кормового, который является очень ценным белковом сырьем для</w:t>
      </w:r>
      <w:r w:rsidR="00651EF0" w:rsidRPr="00615DB4">
        <w:rPr>
          <w:sz w:val="28"/>
          <w:szCs w:val="28"/>
        </w:rPr>
        <w:t xml:space="preserve"> </w:t>
      </w:r>
      <w:r w:rsidRPr="00615DB4">
        <w:rPr>
          <w:sz w:val="28"/>
          <w:szCs w:val="28"/>
        </w:rPr>
        <w:t xml:space="preserve">комбикормов. </w:t>
      </w:r>
    </w:p>
    <w:p w:rsidR="005B3034" w:rsidRPr="00615DB4" w:rsidRDefault="005B3034" w:rsidP="00651EF0">
      <w:pPr>
        <w:spacing w:line="360" w:lineRule="auto"/>
        <w:ind w:firstLine="709"/>
        <w:jc w:val="both"/>
        <w:rPr>
          <w:sz w:val="28"/>
          <w:szCs w:val="28"/>
        </w:rPr>
      </w:pPr>
      <w:r w:rsidRPr="00615DB4">
        <w:rPr>
          <w:sz w:val="28"/>
          <w:szCs w:val="28"/>
        </w:rPr>
        <w:t>Переработкой молока занимаются 5 предприятий. Существующих производственных мощностей вполне достаточно, чтобы обеспечить население области молочными продуктами и осуществлять поставки в другие регионы.</w:t>
      </w:r>
    </w:p>
    <w:p w:rsidR="005B3034" w:rsidRPr="00615DB4" w:rsidRDefault="005B3034" w:rsidP="00651EF0">
      <w:pPr>
        <w:spacing w:line="360" w:lineRule="auto"/>
        <w:ind w:firstLine="709"/>
        <w:jc w:val="both"/>
        <w:rPr>
          <w:sz w:val="28"/>
          <w:szCs w:val="28"/>
        </w:rPr>
      </w:pPr>
      <w:r w:rsidRPr="00615DB4">
        <w:rPr>
          <w:sz w:val="28"/>
          <w:szCs w:val="28"/>
        </w:rPr>
        <w:t>Неизменным лидером в производстве молочной продукции в области является ОАО «Молочный комбинат «Благовещенский», выпускающий более 60 наименований продукции. В 2004г. введен в эксплуатацию цех по переработке молока на ОАО «Хладокомбинат».</w:t>
      </w:r>
      <w:r w:rsidR="00651EF0" w:rsidRPr="00615DB4">
        <w:rPr>
          <w:sz w:val="28"/>
          <w:szCs w:val="28"/>
        </w:rPr>
        <w:t xml:space="preserve"> </w:t>
      </w:r>
      <w:r w:rsidRPr="00615DB4">
        <w:rPr>
          <w:sz w:val="28"/>
          <w:szCs w:val="28"/>
        </w:rPr>
        <w:t>Новая современная линия позволяет осуществлять выпуск широкого ассортимента</w:t>
      </w:r>
      <w:r w:rsidR="00651EF0" w:rsidRPr="00615DB4">
        <w:rPr>
          <w:sz w:val="28"/>
          <w:szCs w:val="28"/>
        </w:rPr>
        <w:t xml:space="preserve"> </w:t>
      </w:r>
      <w:r w:rsidRPr="00615DB4">
        <w:rPr>
          <w:sz w:val="28"/>
          <w:szCs w:val="28"/>
        </w:rPr>
        <w:t>молочной продукции, фасованной в современную тару.</w:t>
      </w:r>
      <w:r w:rsidR="00651EF0" w:rsidRPr="00615DB4">
        <w:rPr>
          <w:sz w:val="28"/>
          <w:szCs w:val="28"/>
        </w:rPr>
        <w:t xml:space="preserve"> </w:t>
      </w:r>
      <w:r w:rsidRPr="00615DB4">
        <w:rPr>
          <w:sz w:val="28"/>
          <w:szCs w:val="28"/>
        </w:rPr>
        <w:t>В молочной промышленности очень высока конкуренция, как между местными изготовителями, так и</w:t>
      </w:r>
      <w:r w:rsidR="00651EF0" w:rsidRPr="00615DB4">
        <w:rPr>
          <w:sz w:val="28"/>
          <w:szCs w:val="28"/>
        </w:rPr>
        <w:t xml:space="preserve"> </w:t>
      </w:r>
      <w:r w:rsidRPr="00615DB4">
        <w:rPr>
          <w:sz w:val="28"/>
          <w:szCs w:val="28"/>
        </w:rPr>
        <w:t>предприятиями других регионов.</w:t>
      </w:r>
      <w:r w:rsidR="00651EF0" w:rsidRPr="00615DB4">
        <w:rPr>
          <w:sz w:val="28"/>
          <w:szCs w:val="28"/>
        </w:rPr>
        <w:t xml:space="preserve"> </w:t>
      </w:r>
      <w:r w:rsidRPr="00615DB4">
        <w:rPr>
          <w:sz w:val="28"/>
          <w:szCs w:val="28"/>
        </w:rPr>
        <w:t>Основными факторами в конкурентной борьбе являются цена,</w:t>
      </w:r>
      <w:r w:rsidR="00651EF0" w:rsidRPr="00615DB4">
        <w:rPr>
          <w:sz w:val="28"/>
          <w:szCs w:val="28"/>
        </w:rPr>
        <w:t xml:space="preserve"> </w:t>
      </w:r>
      <w:r w:rsidRPr="00615DB4">
        <w:rPr>
          <w:sz w:val="28"/>
          <w:szCs w:val="28"/>
        </w:rPr>
        <w:t>ассортимент, современная упаковка, позволяющая увеличить сроки хранения продукции. К сожалению, многим нашим молокозаводам требуется техническое перевооружение и модернизация на базе передовых технологий, чтобы они могли конкурировать с лидерами отрасли. В 2009г. производство цельномолочной продукции составило 111,6 % к 2008г. В структуре цельномолочной продукции основная доля приходится на цельное молоко – 39,6 %, кисломолочная продукция составляет 20,4 %.</w:t>
      </w:r>
      <w:r w:rsidR="00651EF0" w:rsidRPr="00615DB4">
        <w:rPr>
          <w:sz w:val="28"/>
          <w:szCs w:val="28"/>
        </w:rPr>
        <w:t xml:space="preserve"> </w:t>
      </w:r>
      <w:r w:rsidRPr="00615DB4">
        <w:rPr>
          <w:sz w:val="28"/>
          <w:szCs w:val="28"/>
        </w:rPr>
        <w:t>Динамика производства цельномолочной продукции за</w:t>
      </w:r>
      <w:r w:rsidR="00651EF0" w:rsidRPr="00615DB4">
        <w:rPr>
          <w:sz w:val="28"/>
          <w:szCs w:val="28"/>
        </w:rPr>
        <w:t xml:space="preserve"> </w:t>
      </w:r>
      <w:r w:rsidRPr="00615DB4">
        <w:rPr>
          <w:sz w:val="28"/>
          <w:szCs w:val="28"/>
        </w:rPr>
        <w:t>период 2000-2009гг. положительная, рост составил более 300 %.</w:t>
      </w:r>
    </w:p>
    <w:p w:rsidR="005B3034" w:rsidRPr="00615DB4" w:rsidRDefault="005B3034" w:rsidP="00651EF0">
      <w:pPr>
        <w:spacing w:line="360" w:lineRule="auto"/>
        <w:ind w:firstLine="709"/>
        <w:jc w:val="both"/>
        <w:rPr>
          <w:sz w:val="28"/>
          <w:szCs w:val="28"/>
        </w:rPr>
      </w:pPr>
      <w:r w:rsidRPr="00615DB4">
        <w:rPr>
          <w:sz w:val="28"/>
          <w:szCs w:val="28"/>
        </w:rPr>
        <w:t xml:space="preserve"> Основное производство сыра в области (88,5 %) сосредоточено в ОАО «Молочный комбинат «Благовещенский». В 2007 г. завершена реконструкция сырного цеха ОАО «Маслосыркомбинат Серышевский» и предприятие возобновило выпуск твердых сычужных сыров. В 2009г. производство сыров</w:t>
      </w:r>
      <w:r w:rsidR="00651EF0" w:rsidRPr="00615DB4">
        <w:rPr>
          <w:sz w:val="28"/>
          <w:szCs w:val="28"/>
        </w:rPr>
        <w:t xml:space="preserve"> </w:t>
      </w:r>
      <w:r w:rsidRPr="00615DB4">
        <w:rPr>
          <w:sz w:val="28"/>
          <w:szCs w:val="28"/>
        </w:rPr>
        <w:t>составило</w:t>
      </w:r>
      <w:r w:rsidR="00651EF0" w:rsidRPr="00615DB4">
        <w:rPr>
          <w:sz w:val="28"/>
          <w:szCs w:val="28"/>
        </w:rPr>
        <w:t xml:space="preserve"> </w:t>
      </w:r>
      <w:r w:rsidRPr="00615DB4">
        <w:rPr>
          <w:sz w:val="28"/>
          <w:szCs w:val="28"/>
        </w:rPr>
        <w:t>105,1 % к 2008г. Основная доля производства сыров пришлась на сыры твердые – 50,2 %, сыры плавленые составили</w:t>
      </w:r>
      <w:r w:rsidR="00651EF0" w:rsidRPr="00615DB4">
        <w:rPr>
          <w:sz w:val="28"/>
          <w:szCs w:val="28"/>
        </w:rPr>
        <w:t xml:space="preserve"> </w:t>
      </w:r>
      <w:r w:rsidRPr="00615DB4">
        <w:rPr>
          <w:sz w:val="28"/>
          <w:szCs w:val="28"/>
        </w:rPr>
        <w:t xml:space="preserve">44,4 % от общего объема. </w:t>
      </w:r>
    </w:p>
    <w:p w:rsidR="005B3034" w:rsidRPr="00615DB4" w:rsidRDefault="005B3034" w:rsidP="00651EF0">
      <w:pPr>
        <w:spacing w:line="360" w:lineRule="auto"/>
        <w:ind w:firstLine="709"/>
        <w:jc w:val="both"/>
        <w:rPr>
          <w:sz w:val="28"/>
          <w:szCs w:val="28"/>
        </w:rPr>
      </w:pPr>
      <w:r w:rsidRPr="00615DB4">
        <w:rPr>
          <w:sz w:val="28"/>
          <w:szCs w:val="28"/>
        </w:rPr>
        <w:t>В области действует 11 мясоперерабатывающих предприятий разных организационно-правовых форм и форм собственности. Крупнейшими специализированными предприятиями, имеющими свои цеха по забою скота и птицы, являются ОАО «Мясокомбинат» и ООО «Амурский бройлер».</w:t>
      </w:r>
      <w:r w:rsidR="00651EF0" w:rsidRPr="00615DB4">
        <w:rPr>
          <w:sz w:val="28"/>
          <w:szCs w:val="28"/>
        </w:rPr>
        <w:t xml:space="preserve">  </w:t>
      </w:r>
      <w:r w:rsidRPr="00615DB4">
        <w:rPr>
          <w:sz w:val="28"/>
          <w:szCs w:val="28"/>
        </w:rPr>
        <w:t>Основным производителем мяса в области (87% от областного объема) является динамично развивающееся предприятие - ООО «Амурский бройлер». Это крупнейший производитель куриного мяса на Дальнем Востоке, поэтому рынки</w:t>
      </w:r>
      <w:r w:rsidR="00651EF0" w:rsidRPr="00615DB4">
        <w:rPr>
          <w:sz w:val="28"/>
          <w:szCs w:val="28"/>
        </w:rPr>
        <w:t xml:space="preserve"> </w:t>
      </w:r>
      <w:r w:rsidRPr="00615DB4">
        <w:rPr>
          <w:sz w:val="28"/>
          <w:szCs w:val="28"/>
        </w:rPr>
        <w:t>сбыта его продукции не только Амурская область, но и Республика Саха (Якутия), Хабаровский и Приморский края. Кроме мяса птицы предприятие выпускает свыше 20 наименований колбасных изделий, широкий ассортимент мясных полуфабрикатов. В 2006г. начала выпускаться охлажденная продукция, не подвергающаяся заморозке.</w:t>
      </w:r>
    </w:p>
    <w:p w:rsidR="005B3034" w:rsidRPr="00615DB4" w:rsidRDefault="005B3034" w:rsidP="00651EF0">
      <w:pPr>
        <w:spacing w:line="360" w:lineRule="auto"/>
        <w:ind w:firstLine="709"/>
        <w:jc w:val="both"/>
        <w:rPr>
          <w:sz w:val="28"/>
          <w:szCs w:val="28"/>
        </w:rPr>
      </w:pPr>
      <w:r w:rsidRPr="00615DB4">
        <w:rPr>
          <w:sz w:val="28"/>
          <w:szCs w:val="28"/>
        </w:rPr>
        <w:t>Крупнейшими в области производителем колбасных изделий, продуктов из мяса являются ОАО «Мясокомбинат», ООО «Мясной дом», ИП Романов ООО «ПТК «МиС». Значительный вклад (более 50 %)</w:t>
      </w:r>
      <w:r w:rsidR="00651EF0" w:rsidRPr="00615DB4">
        <w:rPr>
          <w:sz w:val="28"/>
          <w:szCs w:val="28"/>
        </w:rPr>
        <w:t xml:space="preserve"> </w:t>
      </w:r>
      <w:r w:rsidRPr="00615DB4">
        <w:rPr>
          <w:sz w:val="28"/>
          <w:szCs w:val="28"/>
        </w:rPr>
        <w:t>в производство колбасных изделий вносит</w:t>
      </w:r>
      <w:r w:rsidR="00651EF0" w:rsidRPr="00615DB4">
        <w:rPr>
          <w:sz w:val="28"/>
          <w:szCs w:val="28"/>
        </w:rPr>
        <w:t xml:space="preserve"> </w:t>
      </w:r>
      <w:r w:rsidRPr="00615DB4">
        <w:rPr>
          <w:sz w:val="28"/>
          <w:szCs w:val="28"/>
        </w:rPr>
        <w:t>малый бизнес.</w:t>
      </w:r>
    </w:p>
    <w:p w:rsidR="005B3034" w:rsidRPr="00615DB4" w:rsidRDefault="00651EF0" w:rsidP="00651EF0">
      <w:pPr>
        <w:spacing w:line="360" w:lineRule="auto"/>
        <w:ind w:firstLine="709"/>
        <w:jc w:val="both"/>
        <w:rPr>
          <w:sz w:val="28"/>
          <w:szCs w:val="28"/>
        </w:rPr>
      </w:pPr>
      <w:r w:rsidRPr="00615DB4">
        <w:rPr>
          <w:sz w:val="28"/>
          <w:szCs w:val="28"/>
        </w:rPr>
        <w:t xml:space="preserve"> </w:t>
      </w:r>
      <w:r w:rsidR="005B3034" w:rsidRPr="00615DB4">
        <w:rPr>
          <w:sz w:val="28"/>
          <w:szCs w:val="28"/>
        </w:rPr>
        <w:t>В 2009г. производство мяса и субпродуктов 1 кат.</w:t>
      </w:r>
      <w:r w:rsidRPr="00615DB4">
        <w:rPr>
          <w:sz w:val="28"/>
          <w:szCs w:val="28"/>
        </w:rPr>
        <w:t xml:space="preserve"> </w:t>
      </w:r>
      <w:r w:rsidR="005B3034" w:rsidRPr="00615DB4">
        <w:rPr>
          <w:sz w:val="28"/>
          <w:szCs w:val="28"/>
        </w:rPr>
        <w:t>составило 127,5 % к 2008г.</w:t>
      </w:r>
      <w:r w:rsidRPr="00615DB4">
        <w:rPr>
          <w:sz w:val="28"/>
          <w:szCs w:val="28"/>
        </w:rPr>
        <w:t xml:space="preserve"> </w:t>
      </w:r>
      <w:r w:rsidR="005B3034" w:rsidRPr="00615DB4">
        <w:rPr>
          <w:sz w:val="28"/>
          <w:szCs w:val="28"/>
        </w:rPr>
        <w:t>При этом произошло увеличение производства по следующим позициям: свинина – на 5,3% и мясо птицы - на 21,3%. В структуре производства мяса в настоящее время преобладает мясо птицы</w:t>
      </w:r>
      <w:r w:rsidRPr="00615DB4">
        <w:rPr>
          <w:sz w:val="28"/>
          <w:szCs w:val="28"/>
        </w:rPr>
        <w:t xml:space="preserve"> </w:t>
      </w:r>
      <w:r w:rsidR="005B3034" w:rsidRPr="00615DB4">
        <w:rPr>
          <w:sz w:val="28"/>
          <w:szCs w:val="28"/>
        </w:rPr>
        <w:t>- 88,9 %, свинина – 7,2 %, говядина – 3,2 %. За последние 10 лет структура производства мяса существенно изменилась. В 1995г. было произведено мяса в целом больше на 11 %, чем в 2009 г, из которого говядина составляла – 57,2 %, свинина – 31,3 %, мясо птицы – 5,1 %. С 2000г. начала складываться нынешняя структура производства мяса: с преобладанием птицы и незначительными объемами говядины и свинины. В целом за 2000-2009гг. динамика производства мяса – положительная,</w:t>
      </w:r>
      <w:r w:rsidRPr="00615DB4">
        <w:rPr>
          <w:sz w:val="28"/>
          <w:szCs w:val="28"/>
        </w:rPr>
        <w:t xml:space="preserve"> </w:t>
      </w:r>
      <w:r w:rsidR="005B3034" w:rsidRPr="00615DB4">
        <w:rPr>
          <w:sz w:val="28"/>
          <w:szCs w:val="28"/>
        </w:rPr>
        <w:t>рост составил более 200 %.</w:t>
      </w:r>
    </w:p>
    <w:p w:rsidR="005B3034" w:rsidRPr="00615DB4" w:rsidRDefault="005B3034" w:rsidP="00651EF0">
      <w:pPr>
        <w:spacing w:line="360" w:lineRule="auto"/>
        <w:ind w:firstLine="709"/>
        <w:jc w:val="both"/>
        <w:rPr>
          <w:sz w:val="28"/>
          <w:szCs w:val="28"/>
        </w:rPr>
      </w:pPr>
      <w:r w:rsidRPr="00615DB4">
        <w:rPr>
          <w:sz w:val="28"/>
          <w:szCs w:val="28"/>
        </w:rPr>
        <w:t>Выпуск колбасных изделий в 2009 г. по сравнению с 2008 г. уменьшился и составил 79,9 %., что объясняется увеличением конкуренции на рынке колбас</w:t>
      </w:r>
      <w:r w:rsidR="00651EF0" w:rsidRPr="00615DB4">
        <w:rPr>
          <w:sz w:val="28"/>
          <w:szCs w:val="28"/>
        </w:rPr>
        <w:t xml:space="preserve"> </w:t>
      </w:r>
      <w:r w:rsidRPr="00615DB4">
        <w:rPr>
          <w:sz w:val="28"/>
          <w:szCs w:val="28"/>
        </w:rPr>
        <w:t>и снижением потребительского спроса на колбасные изделия в связи с увеличением цен. В структуре производства колбасных изделий преобладают вареные колбасы – 46,7 %, далее полукопченые колбасы – 27,7 %, сосиски и сардельки – 14,8 %. В целом за 2000-2009гг. динамика</w:t>
      </w:r>
      <w:r w:rsidR="00651EF0" w:rsidRPr="00615DB4">
        <w:rPr>
          <w:sz w:val="28"/>
          <w:szCs w:val="28"/>
        </w:rPr>
        <w:t xml:space="preserve"> </w:t>
      </w:r>
      <w:r w:rsidRPr="00615DB4">
        <w:rPr>
          <w:sz w:val="28"/>
          <w:szCs w:val="28"/>
        </w:rPr>
        <w:t>производства колбасных изделий положительная,</w:t>
      </w:r>
      <w:r w:rsidR="00651EF0" w:rsidRPr="00615DB4">
        <w:rPr>
          <w:sz w:val="28"/>
          <w:szCs w:val="28"/>
        </w:rPr>
        <w:t xml:space="preserve"> </w:t>
      </w:r>
      <w:r w:rsidRPr="00615DB4">
        <w:rPr>
          <w:sz w:val="28"/>
          <w:szCs w:val="28"/>
        </w:rPr>
        <w:t>рост составил 400 %.</w:t>
      </w:r>
    </w:p>
    <w:p w:rsidR="005B3034" w:rsidRPr="00615DB4" w:rsidRDefault="005B3034" w:rsidP="00651EF0">
      <w:pPr>
        <w:spacing w:line="360" w:lineRule="auto"/>
        <w:ind w:firstLine="709"/>
        <w:jc w:val="both"/>
        <w:rPr>
          <w:sz w:val="28"/>
          <w:szCs w:val="28"/>
        </w:rPr>
      </w:pPr>
      <w:r w:rsidRPr="00615DB4">
        <w:rPr>
          <w:sz w:val="28"/>
          <w:szCs w:val="28"/>
        </w:rPr>
        <w:t>В 2009г. производство мясных полуфабрикатов увеличилось и составило 140,2 % к 2008г. Увеличение объемов производства произошло по всем ассортиментным позициям. В структуре производства</w:t>
      </w:r>
      <w:r w:rsidR="00651EF0" w:rsidRPr="00615DB4">
        <w:rPr>
          <w:sz w:val="28"/>
          <w:szCs w:val="28"/>
        </w:rPr>
        <w:t xml:space="preserve"> </w:t>
      </w:r>
      <w:r w:rsidRPr="00615DB4">
        <w:rPr>
          <w:sz w:val="28"/>
          <w:szCs w:val="28"/>
        </w:rPr>
        <w:t xml:space="preserve">мясных полуфабрикатов основная доля приходится на натуральные полуфабрикаты – 58,5 % и пельмени – 25,3 %. В целом за 2000-2009гг. динамика стабильно положительная, производство выросло в 40 раз. </w:t>
      </w:r>
    </w:p>
    <w:p w:rsidR="005B3034" w:rsidRPr="00615DB4" w:rsidRDefault="005B3034" w:rsidP="00651EF0">
      <w:pPr>
        <w:spacing w:line="360" w:lineRule="auto"/>
        <w:ind w:firstLine="709"/>
        <w:jc w:val="both"/>
        <w:rPr>
          <w:sz w:val="28"/>
          <w:szCs w:val="28"/>
        </w:rPr>
      </w:pPr>
      <w:r w:rsidRPr="00615DB4">
        <w:rPr>
          <w:sz w:val="28"/>
          <w:szCs w:val="28"/>
        </w:rPr>
        <w:t>В рыбной промышленности насчитывается 7 предприятий, в основном это индивидуальные предприниматели. Не имея в области собственного рыбного сырья</w:t>
      </w:r>
      <w:r w:rsidR="00651EF0" w:rsidRPr="00615DB4">
        <w:rPr>
          <w:sz w:val="28"/>
          <w:szCs w:val="28"/>
        </w:rPr>
        <w:t xml:space="preserve"> </w:t>
      </w:r>
      <w:r w:rsidRPr="00615DB4">
        <w:rPr>
          <w:sz w:val="28"/>
          <w:szCs w:val="28"/>
        </w:rPr>
        <w:t>трудно претендовать на лидерство. Хотя широкий, постоянно обновляемый ассортимент выпускаемой продукции, хорошее качество, современная упаковка позволяют нам</w:t>
      </w:r>
      <w:r w:rsidR="00651EF0" w:rsidRPr="00615DB4">
        <w:rPr>
          <w:sz w:val="28"/>
          <w:szCs w:val="28"/>
        </w:rPr>
        <w:t xml:space="preserve"> </w:t>
      </w:r>
      <w:r w:rsidRPr="00615DB4">
        <w:rPr>
          <w:sz w:val="28"/>
          <w:szCs w:val="28"/>
        </w:rPr>
        <w:t>на равных конкурировать с предприятиями других регионов, присутствующими на нашем рынке. В 2009г производство товарной пищевой рыбной продукции снизилось и составило 48,0 % к 2008г. В целом динамика за 2000-2009г. положительная,</w:t>
      </w:r>
      <w:r w:rsidR="00651EF0" w:rsidRPr="00615DB4">
        <w:rPr>
          <w:sz w:val="28"/>
          <w:szCs w:val="28"/>
        </w:rPr>
        <w:t xml:space="preserve"> </w:t>
      </w:r>
      <w:r w:rsidRPr="00615DB4">
        <w:rPr>
          <w:sz w:val="28"/>
          <w:szCs w:val="28"/>
        </w:rPr>
        <w:t xml:space="preserve">производство увеличилось в 15 раз, хотя в отдельные годы наблюдается снижение объемов производства. В структуре производства наибольший удельный вес приходится на сельдь всех видов обработки – 47,8 %. </w:t>
      </w:r>
    </w:p>
    <w:p w:rsidR="005B3034" w:rsidRPr="00615DB4" w:rsidRDefault="005B3034" w:rsidP="00651EF0">
      <w:pPr>
        <w:spacing w:line="360" w:lineRule="auto"/>
        <w:ind w:firstLine="709"/>
        <w:jc w:val="both"/>
        <w:rPr>
          <w:sz w:val="28"/>
          <w:szCs w:val="28"/>
        </w:rPr>
      </w:pPr>
      <w:r w:rsidRPr="00615DB4">
        <w:rPr>
          <w:sz w:val="28"/>
          <w:szCs w:val="28"/>
        </w:rPr>
        <w:t>К основным предприятиям мукомольной промышленности</w:t>
      </w:r>
      <w:r w:rsidR="00651EF0" w:rsidRPr="00615DB4">
        <w:rPr>
          <w:sz w:val="28"/>
          <w:szCs w:val="28"/>
        </w:rPr>
        <w:t xml:space="preserve"> </w:t>
      </w:r>
      <w:r w:rsidRPr="00615DB4">
        <w:rPr>
          <w:sz w:val="28"/>
          <w:szCs w:val="28"/>
        </w:rPr>
        <w:t>относятся: ОАО КХП «Восточный», ОАО «Поляное».</w:t>
      </w:r>
      <w:r w:rsidR="00651EF0" w:rsidRPr="00615DB4">
        <w:rPr>
          <w:sz w:val="28"/>
          <w:szCs w:val="28"/>
        </w:rPr>
        <w:t xml:space="preserve"> </w:t>
      </w:r>
      <w:r w:rsidRPr="00615DB4">
        <w:rPr>
          <w:sz w:val="28"/>
          <w:szCs w:val="28"/>
        </w:rPr>
        <w:t xml:space="preserve"> В 2009г. мощность комбината была использована лишь на 5,7 %.</w:t>
      </w:r>
      <w:r w:rsidR="00651EF0" w:rsidRPr="00615DB4">
        <w:rPr>
          <w:sz w:val="28"/>
          <w:szCs w:val="28"/>
        </w:rPr>
        <w:t xml:space="preserve"> </w:t>
      </w:r>
      <w:r w:rsidRPr="00615DB4">
        <w:rPr>
          <w:sz w:val="28"/>
          <w:szCs w:val="28"/>
        </w:rPr>
        <w:t xml:space="preserve"> С</w:t>
      </w:r>
      <w:r w:rsidR="00651EF0" w:rsidRPr="00615DB4">
        <w:rPr>
          <w:sz w:val="28"/>
          <w:szCs w:val="28"/>
        </w:rPr>
        <w:t xml:space="preserve"> </w:t>
      </w:r>
      <w:r w:rsidRPr="00615DB4">
        <w:rPr>
          <w:sz w:val="28"/>
          <w:szCs w:val="28"/>
        </w:rPr>
        <w:t>2005г. взят курс</w:t>
      </w:r>
      <w:r w:rsidR="00651EF0" w:rsidRPr="00615DB4">
        <w:rPr>
          <w:sz w:val="28"/>
          <w:szCs w:val="28"/>
        </w:rPr>
        <w:t xml:space="preserve"> </w:t>
      </w:r>
      <w:r w:rsidRPr="00615DB4">
        <w:rPr>
          <w:sz w:val="28"/>
          <w:szCs w:val="28"/>
        </w:rPr>
        <w:t>на</w:t>
      </w:r>
      <w:r w:rsidR="00651EF0" w:rsidRPr="00615DB4">
        <w:rPr>
          <w:sz w:val="28"/>
          <w:szCs w:val="28"/>
        </w:rPr>
        <w:t xml:space="preserve"> </w:t>
      </w:r>
      <w:r w:rsidRPr="00615DB4">
        <w:rPr>
          <w:sz w:val="28"/>
          <w:szCs w:val="28"/>
        </w:rPr>
        <w:t>более полное использование амурской пшеницы в продовольственных целях для производства муки, в т.ч. и хлебопекарной. Мукомольными предприятиями области в 2009г. переработано около 8 тыс. т</w:t>
      </w:r>
      <w:r w:rsidR="00651EF0" w:rsidRPr="00615DB4">
        <w:rPr>
          <w:sz w:val="28"/>
          <w:szCs w:val="28"/>
        </w:rPr>
        <w:t xml:space="preserve"> </w:t>
      </w:r>
      <w:r w:rsidRPr="00615DB4">
        <w:rPr>
          <w:sz w:val="28"/>
          <w:szCs w:val="28"/>
        </w:rPr>
        <w:t>амурской продовольственной пшеницы.</w:t>
      </w:r>
      <w:r w:rsidR="00651EF0" w:rsidRPr="00615DB4">
        <w:rPr>
          <w:sz w:val="28"/>
          <w:szCs w:val="28"/>
        </w:rPr>
        <w:t xml:space="preserve"> </w:t>
      </w:r>
      <w:r w:rsidRPr="00615DB4">
        <w:rPr>
          <w:sz w:val="28"/>
          <w:szCs w:val="28"/>
        </w:rPr>
        <w:t>В 2009г. году</w:t>
      </w:r>
      <w:r w:rsidR="00651EF0" w:rsidRPr="00615DB4">
        <w:rPr>
          <w:sz w:val="28"/>
          <w:szCs w:val="28"/>
        </w:rPr>
        <w:t xml:space="preserve"> </w:t>
      </w:r>
      <w:r w:rsidRPr="00615DB4">
        <w:rPr>
          <w:sz w:val="28"/>
          <w:szCs w:val="28"/>
        </w:rPr>
        <w:t>производство пшеничной муки снизилось на</w:t>
      </w:r>
      <w:r w:rsidR="00651EF0" w:rsidRPr="00615DB4">
        <w:rPr>
          <w:sz w:val="28"/>
          <w:szCs w:val="28"/>
        </w:rPr>
        <w:t xml:space="preserve"> </w:t>
      </w:r>
      <w:r w:rsidRPr="00615DB4">
        <w:rPr>
          <w:sz w:val="28"/>
          <w:szCs w:val="28"/>
        </w:rPr>
        <w:t>1,5%</w:t>
      </w:r>
      <w:r w:rsidR="00651EF0" w:rsidRPr="00615DB4">
        <w:rPr>
          <w:sz w:val="28"/>
          <w:szCs w:val="28"/>
        </w:rPr>
        <w:t xml:space="preserve"> </w:t>
      </w:r>
      <w:r w:rsidRPr="00615DB4">
        <w:rPr>
          <w:sz w:val="28"/>
          <w:szCs w:val="28"/>
        </w:rPr>
        <w:t>к</w:t>
      </w:r>
      <w:r w:rsidR="00651EF0" w:rsidRPr="00615DB4">
        <w:rPr>
          <w:sz w:val="28"/>
          <w:szCs w:val="28"/>
        </w:rPr>
        <w:t xml:space="preserve"> </w:t>
      </w:r>
      <w:r w:rsidRPr="00615DB4">
        <w:rPr>
          <w:sz w:val="28"/>
          <w:szCs w:val="28"/>
        </w:rPr>
        <w:t>2008г.,</w:t>
      </w:r>
      <w:r w:rsidR="00651EF0" w:rsidRPr="00615DB4">
        <w:rPr>
          <w:sz w:val="28"/>
          <w:szCs w:val="28"/>
        </w:rPr>
        <w:t xml:space="preserve"> </w:t>
      </w:r>
      <w:r w:rsidRPr="00615DB4">
        <w:rPr>
          <w:sz w:val="28"/>
          <w:szCs w:val="28"/>
        </w:rPr>
        <w:t xml:space="preserve">в целом за 2000-2009гг. динамика отрицательная, за восемь лет производство снизилось и составило 21,0 % от объемов 2000г. </w:t>
      </w:r>
    </w:p>
    <w:p w:rsidR="005B3034" w:rsidRPr="00615DB4" w:rsidRDefault="005B3034" w:rsidP="00651EF0">
      <w:pPr>
        <w:spacing w:line="360" w:lineRule="auto"/>
        <w:ind w:firstLine="709"/>
        <w:jc w:val="both"/>
        <w:rPr>
          <w:sz w:val="28"/>
          <w:szCs w:val="28"/>
        </w:rPr>
      </w:pPr>
      <w:r w:rsidRPr="00615DB4">
        <w:rPr>
          <w:sz w:val="28"/>
          <w:szCs w:val="28"/>
        </w:rPr>
        <w:t>В 2009г. производство крупы уменьшилось на 33,4 %</w:t>
      </w:r>
      <w:r w:rsidR="00651EF0" w:rsidRPr="00615DB4">
        <w:rPr>
          <w:sz w:val="28"/>
          <w:szCs w:val="28"/>
        </w:rPr>
        <w:t xml:space="preserve"> </w:t>
      </w:r>
      <w:r w:rsidRPr="00615DB4">
        <w:rPr>
          <w:sz w:val="28"/>
          <w:szCs w:val="28"/>
        </w:rPr>
        <w:t>по отношению к 2008г.</w:t>
      </w:r>
      <w:r w:rsidR="00651EF0" w:rsidRPr="00615DB4">
        <w:rPr>
          <w:sz w:val="28"/>
          <w:szCs w:val="28"/>
        </w:rPr>
        <w:t xml:space="preserve"> </w:t>
      </w:r>
      <w:r w:rsidRPr="00615DB4">
        <w:rPr>
          <w:sz w:val="28"/>
          <w:szCs w:val="28"/>
        </w:rPr>
        <w:t>В целом</w:t>
      </w:r>
      <w:r w:rsidR="00651EF0" w:rsidRPr="00615DB4">
        <w:rPr>
          <w:sz w:val="28"/>
          <w:szCs w:val="28"/>
        </w:rPr>
        <w:t xml:space="preserve"> </w:t>
      </w:r>
      <w:r w:rsidRPr="00615DB4">
        <w:rPr>
          <w:sz w:val="28"/>
          <w:szCs w:val="28"/>
        </w:rPr>
        <w:t>динамику за 2000-2009 гг. можно охарактеризовать «то взлет, то падение», рост составил 176 %. За эти годы значительно расширился ассортимент выпускаемых круп. Если в 2000г. производились только крупа манная (70,3 % от общего объема) и крупа гречневая (29,7 %), то за последние годы освоено производство крупы овсяной, пшеничной, перловой. В 2009г. основная доля</w:t>
      </w:r>
      <w:r w:rsidR="00651EF0" w:rsidRPr="00615DB4">
        <w:rPr>
          <w:sz w:val="28"/>
          <w:szCs w:val="28"/>
        </w:rPr>
        <w:t xml:space="preserve"> </w:t>
      </w:r>
      <w:r w:rsidRPr="00615DB4">
        <w:rPr>
          <w:sz w:val="28"/>
          <w:szCs w:val="28"/>
        </w:rPr>
        <w:t>в общем объеме производства пришлась на крупу гречневую (около 80%).</w:t>
      </w:r>
    </w:p>
    <w:p w:rsidR="005B3034" w:rsidRPr="00615DB4" w:rsidRDefault="005B3034" w:rsidP="00651EF0">
      <w:pPr>
        <w:spacing w:line="360" w:lineRule="auto"/>
        <w:ind w:firstLine="709"/>
        <w:jc w:val="both"/>
        <w:rPr>
          <w:sz w:val="28"/>
          <w:szCs w:val="28"/>
        </w:rPr>
      </w:pPr>
      <w:r w:rsidRPr="00615DB4">
        <w:rPr>
          <w:sz w:val="28"/>
          <w:szCs w:val="28"/>
        </w:rPr>
        <w:t>Крупнейшим производителем комбикормов на Дальнем Востоке является ООО «Амурагроцентр», который вырабатывает до 80 % от областного объема. Комбикорма для разных животных и птиц под торговой маркой «КормАвит» изготавливаются по технологиям мировых производителей.</w:t>
      </w:r>
      <w:r w:rsidR="00651EF0" w:rsidRPr="00615DB4">
        <w:rPr>
          <w:sz w:val="28"/>
          <w:szCs w:val="28"/>
        </w:rPr>
        <w:t xml:space="preserve"> </w:t>
      </w:r>
      <w:r w:rsidRPr="00615DB4">
        <w:rPr>
          <w:sz w:val="28"/>
          <w:szCs w:val="28"/>
        </w:rPr>
        <w:t>Потребителями продукции комбикормового производства ООО «Амурагроцентр» являются не только птицефабрики, свиноводческие комплексы</w:t>
      </w:r>
      <w:r w:rsidR="00651EF0" w:rsidRPr="00615DB4">
        <w:rPr>
          <w:sz w:val="28"/>
          <w:szCs w:val="28"/>
        </w:rPr>
        <w:t xml:space="preserve"> </w:t>
      </w:r>
      <w:r w:rsidRPr="00615DB4">
        <w:rPr>
          <w:sz w:val="28"/>
          <w:szCs w:val="28"/>
        </w:rPr>
        <w:t>Амурской области, но и животноводческие хозяйства Сахалинской обл., Хабаровского края, Республики Саха (Якутия).</w:t>
      </w:r>
      <w:r w:rsidR="00651EF0" w:rsidRPr="00615DB4">
        <w:rPr>
          <w:sz w:val="28"/>
          <w:szCs w:val="28"/>
        </w:rPr>
        <w:t xml:space="preserve"> </w:t>
      </w:r>
      <w:r w:rsidRPr="00615DB4">
        <w:rPr>
          <w:sz w:val="28"/>
          <w:szCs w:val="28"/>
        </w:rPr>
        <w:t>В 2009г. производство комбикормов составило 105,7 % к 2008г. По итогам 2009г. в структуре производства комбикормов наибольший удельный вес имеют комбикорма для птицы – 78,3 %, комбикорма для свиней</w:t>
      </w:r>
      <w:r w:rsidR="00651EF0" w:rsidRPr="00615DB4">
        <w:rPr>
          <w:sz w:val="28"/>
          <w:szCs w:val="28"/>
        </w:rPr>
        <w:t xml:space="preserve"> </w:t>
      </w:r>
      <w:r w:rsidRPr="00615DB4">
        <w:rPr>
          <w:sz w:val="28"/>
          <w:szCs w:val="28"/>
        </w:rPr>
        <w:t>- 8,1 %,</w:t>
      </w:r>
      <w:r w:rsidR="00651EF0" w:rsidRPr="00615DB4">
        <w:rPr>
          <w:sz w:val="28"/>
          <w:szCs w:val="28"/>
        </w:rPr>
        <w:t xml:space="preserve"> </w:t>
      </w:r>
      <w:r w:rsidRPr="00615DB4">
        <w:rPr>
          <w:sz w:val="28"/>
          <w:szCs w:val="28"/>
        </w:rPr>
        <w:t>для КРС – 13,6%. Это объясняется структурой животноводства, в котором преобладает птицеводство.</w:t>
      </w:r>
    </w:p>
    <w:p w:rsidR="005B3034" w:rsidRPr="00615DB4" w:rsidRDefault="005B3034"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p>
    <w:p w:rsidR="005B3034" w:rsidRDefault="0025446F" w:rsidP="00651EF0">
      <w:pPr>
        <w:spacing w:line="360" w:lineRule="auto"/>
        <w:ind w:firstLine="709"/>
        <w:jc w:val="both"/>
        <w:rPr>
          <w:sz w:val="28"/>
          <w:szCs w:val="28"/>
        </w:rPr>
      </w:pPr>
      <w:r>
        <w:rPr>
          <w:sz w:val="28"/>
          <w:szCs w:val="28"/>
        </w:rPr>
        <w:br w:type="page"/>
      </w:r>
      <w:r w:rsidR="005B3034" w:rsidRPr="00615DB4">
        <w:rPr>
          <w:sz w:val="28"/>
          <w:szCs w:val="28"/>
        </w:rPr>
        <w:t>Заключение</w:t>
      </w:r>
    </w:p>
    <w:p w:rsidR="0025446F" w:rsidRPr="00615DB4" w:rsidRDefault="0025446F" w:rsidP="00651EF0">
      <w:pPr>
        <w:spacing w:line="360" w:lineRule="auto"/>
        <w:ind w:firstLine="709"/>
        <w:jc w:val="both"/>
        <w:rPr>
          <w:sz w:val="28"/>
          <w:szCs w:val="28"/>
        </w:rPr>
      </w:pPr>
    </w:p>
    <w:p w:rsidR="005B3034" w:rsidRPr="00615DB4" w:rsidRDefault="005B3034" w:rsidP="00651EF0">
      <w:pPr>
        <w:spacing w:line="360" w:lineRule="auto"/>
        <w:ind w:firstLine="709"/>
        <w:jc w:val="both"/>
        <w:rPr>
          <w:sz w:val="28"/>
          <w:szCs w:val="28"/>
        </w:rPr>
      </w:pPr>
      <w:r w:rsidRPr="00615DB4">
        <w:rPr>
          <w:sz w:val="28"/>
          <w:szCs w:val="28"/>
        </w:rPr>
        <w:t>Исходными идеями маркетинга являются</w:t>
      </w:r>
      <w:r w:rsidR="00651EF0" w:rsidRPr="00615DB4">
        <w:rPr>
          <w:sz w:val="28"/>
          <w:szCs w:val="28"/>
        </w:rPr>
        <w:t xml:space="preserve"> </w:t>
      </w:r>
      <w:r w:rsidRPr="00615DB4">
        <w:rPr>
          <w:sz w:val="28"/>
          <w:szCs w:val="28"/>
        </w:rPr>
        <w:t>такие понятия, как нужда, потребность, спрос. Нужда – чувство нехватки чего-либо, ощущаемое человеком. Она бывает физиологической (пища, одежда, тепло), социальной (духовная близость, самовыражение). Потребность – нужда, скорректированная с учетом культурного уровня, личности индивида. Потребности людей практически беспредельны, а вот ресурсы</w:t>
      </w:r>
      <w:r w:rsidR="00651EF0" w:rsidRPr="00615DB4">
        <w:rPr>
          <w:sz w:val="28"/>
          <w:szCs w:val="28"/>
        </w:rPr>
        <w:t xml:space="preserve"> </w:t>
      </w:r>
      <w:r w:rsidRPr="00615DB4">
        <w:rPr>
          <w:sz w:val="28"/>
          <w:szCs w:val="28"/>
        </w:rPr>
        <w:t xml:space="preserve">для их удовлетворения ограничены, поэтому человек выбирает те товары, которые оптимальны в рамках его финансовых возможностей. Спрос – это потребность, подкрепленная покупательской способностью. Спрос является эластичным, если небольшое изменение цены вызывает значительное изменение спроса и, наоборот, не эластичным, когда значительное изменение цены незначительно изменяет спрос. </w:t>
      </w:r>
    </w:p>
    <w:p w:rsidR="005B3034" w:rsidRPr="00615DB4" w:rsidRDefault="005B3034" w:rsidP="00651EF0">
      <w:pPr>
        <w:spacing w:line="360" w:lineRule="auto"/>
        <w:ind w:firstLine="709"/>
        <w:jc w:val="both"/>
        <w:rPr>
          <w:sz w:val="28"/>
          <w:szCs w:val="28"/>
        </w:rPr>
      </w:pPr>
      <w:r w:rsidRPr="00615DB4">
        <w:rPr>
          <w:sz w:val="28"/>
          <w:szCs w:val="28"/>
        </w:rPr>
        <w:t>Предвидеть, прогнозировать спрос можно, только постоянно изучая потребителей так, чтобы разрабатывать и предлагать именно то, что они хотят и в чем нуждаются. Управление спросом включает стимулирование, содействие и регулирование. Стимулировать – значит вызывать у потребителей благоприятное отношение к товару фирмы, привлекательно оформляя продукт, грамотно и интенсивно его рекламируя. Содействие предполагает, что фирма делает реализацию своего товара легкодоступной физически, по условиям кредита, хорошей информированности продавцов. Регулирование необходимо при скачкообразной динамике спроса, когда спрос превышает предложение.</w:t>
      </w:r>
      <w:r w:rsidR="00651EF0" w:rsidRPr="00615DB4">
        <w:rPr>
          <w:sz w:val="28"/>
          <w:szCs w:val="28"/>
        </w:rPr>
        <w:t xml:space="preserve"> </w:t>
      </w:r>
    </w:p>
    <w:p w:rsidR="005B3034" w:rsidRPr="00615DB4" w:rsidRDefault="005B3034" w:rsidP="00651EF0">
      <w:pPr>
        <w:spacing w:line="360" w:lineRule="auto"/>
        <w:ind w:firstLine="709"/>
        <w:jc w:val="both"/>
        <w:rPr>
          <w:sz w:val="28"/>
          <w:szCs w:val="28"/>
        </w:rPr>
      </w:pPr>
      <w:r w:rsidRPr="00615DB4">
        <w:rPr>
          <w:sz w:val="28"/>
          <w:szCs w:val="28"/>
        </w:rPr>
        <w:t xml:space="preserve">Потребительское поведение – процесс формирования спроса покупателей, осуществляющих свой выбор с учетом цен и личного дохода. </w:t>
      </w:r>
    </w:p>
    <w:p w:rsidR="005B3034" w:rsidRPr="00615DB4" w:rsidRDefault="005B3034" w:rsidP="00651EF0">
      <w:pPr>
        <w:spacing w:line="360" w:lineRule="auto"/>
        <w:ind w:firstLine="709"/>
        <w:jc w:val="both"/>
        <w:rPr>
          <w:sz w:val="28"/>
          <w:szCs w:val="28"/>
        </w:rPr>
      </w:pPr>
    </w:p>
    <w:p w:rsidR="005B3034" w:rsidRPr="004F0293" w:rsidRDefault="004F0293" w:rsidP="00651EF0">
      <w:pPr>
        <w:spacing w:line="360" w:lineRule="auto"/>
        <w:ind w:firstLine="709"/>
        <w:jc w:val="both"/>
        <w:rPr>
          <w:color w:val="FFFFFF"/>
          <w:sz w:val="28"/>
          <w:szCs w:val="28"/>
        </w:rPr>
      </w:pPr>
      <w:r w:rsidRPr="004F0293">
        <w:rPr>
          <w:color w:val="FFFFFF"/>
          <w:sz w:val="28"/>
          <w:szCs w:val="28"/>
        </w:rPr>
        <w:t>потребительский спрос рынок покупатель</w:t>
      </w:r>
    </w:p>
    <w:p w:rsidR="005B3034" w:rsidRDefault="0025446F" w:rsidP="00651EF0">
      <w:pPr>
        <w:spacing w:line="360" w:lineRule="auto"/>
        <w:ind w:firstLine="709"/>
        <w:jc w:val="both"/>
        <w:rPr>
          <w:sz w:val="28"/>
          <w:szCs w:val="28"/>
        </w:rPr>
      </w:pPr>
      <w:r>
        <w:rPr>
          <w:sz w:val="28"/>
          <w:szCs w:val="28"/>
        </w:rPr>
        <w:br w:type="page"/>
      </w:r>
      <w:r w:rsidR="005B3034" w:rsidRPr="00615DB4">
        <w:rPr>
          <w:sz w:val="28"/>
          <w:szCs w:val="28"/>
        </w:rPr>
        <w:t>Список использованных источников</w:t>
      </w:r>
    </w:p>
    <w:p w:rsidR="0025446F" w:rsidRPr="00615DB4" w:rsidRDefault="0025446F" w:rsidP="00651EF0">
      <w:pPr>
        <w:spacing w:line="360" w:lineRule="auto"/>
        <w:ind w:firstLine="709"/>
        <w:jc w:val="both"/>
        <w:rPr>
          <w:sz w:val="28"/>
          <w:szCs w:val="28"/>
        </w:rPr>
      </w:pPr>
    </w:p>
    <w:p w:rsidR="005B3034" w:rsidRPr="00615DB4" w:rsidRDefault="005B3034" w:rsidP="0025446F">
      <w:pPr>
        <w:spacing w:line="360" w:lineRule="auto"/>
        <w:jc w:val="both"/>
        <w:rPr>
          <w:sz w:val="28"/>
          <w:szCs w:val="28"/>
        </w:rPr>
      </w:pPr>
      <w:r w:rsidRPr="00615DB4">
        <w:rPr>
          <w:sz w:val="28"/>
          <w:szCs w:val="28"/>
        </w:rPr>
        <w:t>1.</w:t>
      </w:r>
      <w:r w:rsidR="0025446F">
        <w:rPr>
          <w:sz w:val="28"/>
          <w:szCs w:val="28"/>
        </w:rPr>
        <w:t xml:space="preserve"> </w:t>
      </w:r>
      <w:r w:rsidRPr="00615DB4">
        <w:rPr>
          <w:sz w:val="28"/>
          <w:szCs w:val="28"/>
        </w:rPr>
        <w:t>Учебно-ознакомительная практика: методические рекомендации для студентов специальности «Менеджмент организации»/ Г.Т. Чайкина, Г.А. Щербович, Е.Ю. Руденко — Благовещенск, 2008г.</w:t>
      </w:r>
    </w:p>
    <w:p w:rsidR="005B3034" w:rsidRPr="00615DB4" w:rsidRDefault="005B3034" w:rsidP="0025446F">
      <w:pPr>
        <w:spacing w:line="360" w:lineRule="auto"/>
        <w:jc w:val="both"/>
        <w:rPr>
          <w:sz w:val="28"/>
          <w:szCs w:val="28"/>
        </w:rPr>
      </w:pPr>
      <w:r w:rsidRPr="00615DB4">
        <w:rPr>
          <w:sz w:val="28"/>
          <w:szCs w:val="28"/>
        </w:rPr>
        <w:t>2.</w:t>
      </w:r>
      <w:r w:rsidR="0025446F">
        <w:rPr>
          <w:sz w:val="28"/>
          <w:szCs w:val="28"/>
        </w:rPr>
        <w:t xml:space="preserve"> </w:t>
      </w:r>
      <w:r w:rsidRPr="00615DB4">
        <w:rPr>
          <w:sz w:val="28"/>
          <w:szCs w:val="28"/>
        </w:rPr>
        <w:t xml:space="preserve">Сайт </w:t>
      </w:r>
      <w:r w:rsidRPr="0025446F">
        <w:rPr>
          <w:sz w:val="28"/>
          <w:szCs w:val="28"/>
        </w:rPr>
        <w:t>www.stat.amur.ru</w:t>
      </w:r>
    </w:p>
    <w:p w:rsidR="005B3034" w:rsidRPr="00615DB4" w:rsidRDefault="005B3034" w:rsidP="0025446F">
      <w:pPr>
        <w:pStyle w:val="310"/>
        <w:spacing w:after="0" w:line="360" w:lineRule="auto"/>
        <w:ind w:left="0"/>
        <w:jc w:val="both"/>
        <w:rPr>
          <w:sz w:val="28"/>
          <w:szCs w:val="28"/>
        </w:rPr>
      </w:pPr>
      <w:r w:rsidRPr="00615DB4">
        <w:rPr>
          <w:sz w:val="28"/>
          <w:szCs w:val="28"/>
        </w:rPr>
        <w:t>3. Кабушкин Н.И. Основы менеджмента: учебное пособие /Н.И.</w:t>
      </w:r>
      <w:r w:rsidR="0025446F">
        <w:rPr>
          <w:sz w:val="28"/>
          <w:szCs w:val="28"/>
        </w:rPr>
        <w:t xml:space="preserve"> </w:t>
      </w:r>
      <w:r w:rsidRPr="00615DB4">
        <w:rPr>
          <w:sz w:val="28"/>
          <w:szCs w:val="28"/>
        </w:rPr>
        <w:t>Кабушкин.</w:t>
      </w:r>
      <w:r w:rsidR="00651EF0" w:rsidRPr="00615DB4">
        <w:rPr>
          <w:sz w:val="28"/>
          <w:szCs w:val="28"/>
        </w:rPr>
        <w:t xml:space="preserve"> </w:t>
      </w:r>
      <w:r w:rsidRPr="00615DB4">
        <w:rPr>
          <w:sz w:val="28"/>
          <w:szCs w:val="28"/>
        </w:rPr>
        <w:t>– 7-е изд. — М.: Новое знание, 2004. – 336 с.</w:t>
      </w:r>
    </w:p>
    <w:p w:rsidR="004F0293" w:rsidRPr="004F0293" w:rsidRDefault="004F0293" w:rsidP="004F0293">
      <w:pPr>
        <w:rPr>
          <w:color w:val="FFFFFF"/>
          <w:sz w:val="28"/>
          <w:szCs w:val="28"/>
          <w:lang w:val="en-US"/>
        </w:rPr>
      </w:pPr>
    </w:p>
    <w:p w:rsidR="005B3034" w:rsidRPr="004F0293" w:rsidRDefault="005B3034" w:rsidP="00651EF0">
      <w:pPr>
        <w:spacing w:line="360" w:lineRule="auto"/>
        <w:ind w:firstLine="709"/>
        <w:jc w:val="both"/>
        <w:rPr>
          <w:color w:val="FFFFFF"/>
          <w:sz w:val="28"/>
          <w:szCs w:val="28"/>
        </w:rPr>
      </w:pPr>
      <w:bookmarkStart w:id="0" w:name="_GoBack"/>
      <w:bookmarkEnd w:id="0"/>
    </w:p>
    <w:sectPr w:rsidR="005B3034" w:rsidRPr="004F0293" w:rsidSect="00651EF0">
      <w:headerReference w:type="default" r:id="rId7"/>
      <w:pgSz w:w="11906" w:h="16838"/>
      <w:pgMar w:top="1134" w:right="850" w:bottom="1134" w:left="1701"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305A" w:rsidRDefault="00C4305A">
      <w:r>
        <w:separator/>
      </w:r>
    </w:p>
  </w:endnote>
  <w:endnote w:type="continuationSeparator" w:id="0">
    <w:p w:rsidR="00C4305A" w:rsidRDefault="00C43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305A" w:rsidRDefault="00C4305A">
      <w:r>
        <w:separator/>
      </w:r>
    </w:p>
  </w:footnote>
  <w:footnote w:type="continuationSeparator" w:id="0">
    <w:p w:rsidR="00C4305A" w:rsidRDefault="00C430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F0" w:rsidRPr="004F0293" w:rsidRDefault="00103AF0" w:rsidP="004F0293">
    <w:pPr>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pStyle w:val="3"/>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pStyle w:val="5"/>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6"/>
  <w:doNotHyphenateCaps/>
  <w:drawingGridHorizontalSpacing w:val="120"/>
  <w:drawingGridVerticalSpacing w:val="0"/>
  <w:displayHorizontalDrawingGridEvery w:val="0"/>
  <w:displayVerticalDrawingGridEvery w:val="0"/>
  <w:characterSpacingControl w:val="doNotCompress"/>
  <w:strictFirstAndLastChars/>
  <w:doNotValidateAgainstSchema/>
  <w:doNotDemarcateInvalidXml/>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1EF0"/>
    <w:rsid w:val="00103AF0"/>
    <w:rsid w:val="0025446F"/>
    <w:rsid w:val="0032341E"/>
    <w:rsid w:val="004F0293"/>
    <w:rsid w:val="005B3034"/>
    <w:rsid w:val="00615DB4"/>
    <w:rsid w:val="00651EF0"/>
    <w:rsid w:val="007056AD"/>
    <w:rsid w:val="007A5293"/>
    <w:rsid w:val="009159F7"/>
    <w:rsid w:val="00B17CD7"/>
    <w:rsid w:val="00B90AEA"/>
    <w:rsid w:val="00C4305A"/>
    <w:rsid w:val="00FA4C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C1FF8C5-2944-4B16-8788-6AAC3D4F5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kern w:val="1"/>
      <w:sz w:val="24"/>
      <w:szCs w:val="24"/>
      <w:lang w:eastAsia="ar-SA"/>
    </w:rPr>
  </w:style>
  <w:style w:type="paragraph" w:styleId="3">
    <w:name w:val="heading 3"/>
    <w:basedOn w:val="a"/>
    <w:next w:val="a"/>
    <w:link w:val="30"/>
    <w:uiPriority w:val="99"/>
    <w:qFormat/>
    <w:pPr>
      <w:keepNext/>
      <w:numPr>
        <w:ilvl w:val="2"/>
        <w:numId w:val="1"/>
      </w:numPr>
      <w:jc w:val="center"/>
      <w:outlineLvl w:val="2"/>
    </w:pPr>
    <w:rPr>
      <w:b/>
      <w:bCs/>
      <w:sz w:val="20"/>
      <w:szCs w:val="20"/>
    </w:rPr>
  </w:style>
  <w:style w:type="paragraph" w:styleId="5">
    <w:name w:val="heading 5"/>
    <w:basedOn w:val="a"/>
    <w:next w:val="a"/>
    <w:link w:val="50"/>
    <w:uiPriority w:val="99"/>
    <w:qFormat/>
    <w:pPr>
      <w:keepNext/>
      <w:numPr>
        <w:ilvl w:val="4"/>
        <w:numId w:val="1"/>
      </w:numPr>
      <w:jc w:val="center"/>
      <w:outlineLvl w:val="4"/>
    </w:pPr>
    <w:rPr>
      <w:b/>
      <w:bCs/>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kern w:val="1"/>
      <w:sz w:val="26"/>
      <w:szCs w:val="26"/>
      <w:lang w:eastAsia="ar-SA" w:bidi="ar-SA"/>
    </w:rPr>
  </w:style>
  <w:style w:type="character" w:customStyle="1" w:styleId="50">
    <w:name w:val="Заголовок 5 Знак"/>
    <w:link w:val="5"/>
    <w:uiPriority w:val="9"/>
    <w:semiHidden/>
    <w:locked/>
    <w:rPr>
      <w:rFonts w:ascii="Calibri" w:eastAsia="Times New Roman" w:hAnsi="Calibri" w:cs="Times New Roman"/>
      <w:b/>
      <w:bCs/>
      <w:i/>
      <w:iCs/>
      <w:kern w:val="1"/>
      <w:sz w:val="26"/>
      <w:szCs w:val="26"/>
      <w:lang w:eastAsia="ar-SA" w:bidi="ar-SA"/>
    </w:rPr>
  </w:style>
  <w:style w:type="character" w:customStyle="1" w:styleId="1">
    <w:name w:val="Основной шрифт абзаца1"/>
    <w:uiPriority w:val="99"/>
  </w:style>
  <w:style w:type="character" w:customStyle="1" w:styleId="Absatz-Standardschriftart">
    <w:name w:val="Absatz-Standardschriftart"/>
    <w:uiPriority w:val="99"/>
  </w:style>
  <w:style w:type="character" w:customStyle="1" w:styleId="WW-Absatz-Standardschriftart">
    <w:name w:val="WW-Absatz-Standardschriftart"/>
    <w:uiPriority w:val="99"/>
  </w:style>
  <w:style w:type="character" w:customStyle="1" w:styleId="WW-Absatz-Standardschriftart1">
    <w:name w:val="WW-Absatz-Standardschriftart1"/>
    <w:uiPriority w:val="99"/>
  </w:style>
  <w:style w:type="character" w:customStyle="1" w:styleId="a3">
    <w:name w:val="Символ нумерации"/>
    <w:uiPriority w:val="99"/>
  </w:style>
  <w:style w:type="character" w:styleId="a4">
    <w:name w:val="Hyperlink"/>
    <w:uiPriority w:val="99"/>
    <w:rPr>
      <w:rFonts w:cs="Times New Roman"/>
      <w:color w:val="000080"/>
      <w:u w:val="single"/>
    </w:rPr>
  </w:style>
  <w:style w:type="character" w:styleId="a5">
    <w:name w:val="line number"/>
    <w:uiPriority w:val="99"/>
    <w:rPr>
      <w:rFonts w:cs="Times New Roman"/>
    </w:rPr>
  </w:style>
  <w:style w:type="character" w:styleId="a6">
    <w:name w:val="page number"/>
    <w:uiPriority w:val="99"/>
    <w:rPr>
      <w:rFonts w:cs="Times New Roman"/>
    </w:rPr>
  </w:style>
  <w:style w:type="paragraph" w:customStyle="1" w:styleId="a7">
    <w:name w:val="Заголовок"/>
    <w:basedOn w:val="a"/>
    <w:next w:val="a8"/>
    <w:uiPriority w:val="99"/>
    <w:pPr>
      <w:keepNext/>
      <w:spacing w:before="240" w:after="120"/>
    </w:pPr>
    <w:rPr>
      <w:rFonts w:ascii="Arial" w:hAnsi="Arial" w:cs="Arial"/>
      <w:sz w:val="28"/>
      <w:szCs w:val="28"/>
    </w:rPr>
  </w:style>
  <w:style w:type="paragraph" w:styleId="a8">
    <w:name w:val="Body Text"/>
    <w:basedOn w:val="a"/>
    <w:link w:val="a9"/>
    <w:uiPriority w:val="99"/>
    <w:pPr>
      <w:spacing w:after="120"/>
    </w:pPr>
  </w:style>
  <w:style w:type="character" w:customStyle="1" w:styleId="a9">
    <w:name w:val="Основной текст Знак"/>
    <w:link w:val="a8"/>
    <w:uiPriority w:val="99"/>
    <w:semiHidden/>
    <w:locked/>
    <w:rPr>
      <w:rFonts w:cs="Times New Roman"/>
      <w:kern w:val="1"/>
      <w:sz w:val="24"/>
      <w:szCs w:val="24"/>
      <w:lang w:eastAsia="ar-SA" w:bidi="ar-SA"/>
    </w:rPr>
  </w:style>
  <w:style w:type="paragraph" w:styleId="aa">
    <w:name w:val="List"/>
    <w:basedOn w:val="a8"/>
    <w:uiPriority w:val="99"/>
  </w:style>
  <w:style w:type="paragraph" w:customStyle="1" w:styleId="2">
    <w:name w:val="Название2"/>
    <w:basedOn w:val="a"/>
    <w:uiPriority w:val="99"/>
    <w:pPr>
      <w:suppressLineNumbers/>
      <w:spacing w:before="120" w:after="120"/>
    </w:pPr>
    <w:rPr>
      <w:rFonts w:ascii="Arial" w:hAnsi="Arial" w:cs="Arial"/>
      <w:i/>
      <w:iCs/>
      <w:sz w:val="20"/>
      <w:szCs w:val="20"/>
    </w:rPr>
  </w:style>
  <w:style w:type="paragraph" w:customStyle="1" w:styleId="20">
    <w:name w:val="Указатель2"/>
    <w:basedOn w:val="a"/>
    <w:uiPriority w:val="99"/>
    <w:pPr>
      <w:suppressLineNumbers/>
    </w:pPr>
    <w:rPr>
      <w:rFonts w:ascii="Arial" w:hAnsi="Arial" w:cs="Arial"/>
    </w:rPr>
  </w:style>
  <w:style w:type="paragraph" w:customStyle="1" w:styleId="10">
    <w:name w:val="Название1"/>
    <w:basedOn w:val="a"/>
    <w:uiPriority w:val="99"/>
    <w:pPr>
      <w:suppressLineNumbers/>
      <w:spacing w:before="120" w:after="120"/>
    </w:pPr>
    <w:rPr>
      <w:i/>
      <w:iCs/>
    </w:rPr>
  </w:style>
  <w:style w:type="paragraph" w:customStyle="1" w:styleId="11">
    <w:name w:val="Указатель1"/>
    <w:basedOn w:val="a"/>
    <w:uiPriority w:val="99"/>
    <w:pPr>
      <w:suppressLineNumbers/>
    </w:pPr>
  </w:style>
  <w:style w:type="paragraph" w:styleId="ab">
    <w:name w:val="Title"/>
    <w:basedOn w:val="a7"/>
    <w:next w:val="ac"/>
    <w:link w:val="ad"/>
    <w:uiPriority w:val="99"/>
    <w:qFormat/>
  </w:style>
  <w:style w:type="character" w:customStyle="1" w:styleId="ad">
    <w:name w:val="Название Знак"/>
    <w:link w:val="ab"/>
    <w:uiPriority w:val="10"/>
    <w:locked/>
    <w:rPr>
      <w:rFonts w:ascii="Cambria" w:eastAsia="Times New Roman" w:hAnsi="Cambria" w:cs="Times New Roman"/>
      <w:b/>
      <w:bCs/>
      <w:kern w:val="28"/>
      <w:sz w:val="32"/>
      <w:szCs w:val="32"/>
      <w:lang w:eastAsia="ar-SA" w:bidi="ar-SA"/>
    </w:rPr>
  </w:style>
  <w:style w:type="paragraph" w:styleId="ac">
    <w:name w:val="Subtitle"/>
    <w:basedOn w:val="a7"/>
    <w:next w:val="a8"/>
    <w:link w:val="ae"/>
    <w:uiPriority w:val="99"/>
    <w:qFormat/>
    <w:pPr>
      <w:jc w:val="center"/>
    </w:pPr>
    <w:rPr>
      <w:i/>
      <w:iCs/>
    </w:rPr>
  </w:style>
  <w:style w:type="character" w:customStyle="1" w:styleId="ae">
    <w:name w:val="Подзаголовок Знак"/>
    <w:link w:val="ac"/>
    <w:uiPriority w:val="11"/>
    <w:locked/>
    <w:rPr>
      <w:rFonts w:ascii="Cambria" w:eastAsia="Times New Roman" w:hAnsi="Cambria" w:cs="Times New Roman"/>
      <w:kern w:val="1"/>
      <w:sz w:val="24"/>
      <w:szCs w:val="24"/>
      <w:lang w:eastAsia="ar-SA" w:bidi="ar-SA"/>
    </w:rPr>
  </w:style>
  <w:style w:type="paragraph" w:customStyle="1" w:styleId="af">
    <w:name w:val="Содержимое таблицы"/>
    <w:basedOn w:val="a"/>
    <w:uiPriority w:val="99"/>
    <w:pPr>
      <w:suppressLineNumbers/>
    </w:pPr>
  </w:style>
  <w:style w:type="paragraph" w:customStyle="1" w:styleId="af0">
    <w:name w:val="Заголовок таблицы"/>
    <w:basedOn w:val="af"/>
    <w:uiPriority w:val="99"/>
    <w:pPr>
      <w:jc w:val="center"/>
    </w:pPr>
    <w:rPr>
      <w:b/>
      <w:bCs/>
    </w:rPr>
  </w:style>
  <w:style w:type="paragraph" w:customStyle="1" w:styleId="31">
    <w:name w:val="Основной текст 31"/>
    <w:basedOn w:val="a"/>
    <w:uiPriority w:val="99"/>
    <w:pPr>
      <w:spacing w:after="120"/>
    </w:pPr>
    <w:rPr>
      <w:sz w:val="16"/>
      <w:szCs w:val="16"/>
    </w:rPr>
  </w:style>
  <w:style w:type="paragraph" w:customStyle="1" w:styleId="21">
    <w:name w:val="Основной текст 21"/>
    <w:basedOn w:val="a"/>
    <w:uiPriority w:val="99"/>
    <w:pPr>
      <w:spacing w:after="120" w:line="480" w:lineRule="auto"/>
    </w:pPr>
  </w:style>
  <w:style w:type="paragraph" w:customStyle="1" w:styleId="12">
    <w:name w:val="Текст1"/>
    <w:basedOn w:val="a"/>
    <w:uiPriority w:val="99"/>
    <w:rPr>
      <w:rFonts w:ascii="Courier New" w:hAnsi="Courier New" w:cs="Courier New"/>
    </w:rPr>
  </w:style>
  <w:style w:type="paragraph" w:customStyle="1" w:styleId="310">
    <w:name w:val="Основной текст с отступом 31"/>
    <w:basedOn w:val="a"/>
    <w:uiPriority w:val="99"/>
    <w:pPr>
      <w:spacing w:after="120"/>
      <w:ind w:left="283"/>
    </w:pPr>
    <w:rPr>
      <w:sz w:val="16"/>
      <w:szCs w:val="16"/>
    </w:rPr>
  </w:style>
  <w:style w:type="paragraph" w:styleId="af1">
    <w:name w:val="footer"/>
    <w:basedOn w:val="a"/>
    <w:link w:val="af2"/>
    <w:uiPriority w:val="99"/>
    <w:pPr>
      <w:tabs>
        <w:tab w:val="center" w:pos="4677"/>
        <w:tab w:val="right" w:pos="9355"/>
      </w:tabs>
    </w:pPr>
  </w:style>
  <w:style w:type="character" w:customStyle="1" w:styleId="af2">
    <w:name w:val="Нижний колонтитул Знак"/>
    <w:link w:val="af1"/>
    <w:uiPriority w:val="99"/>
    <w:semiHidden/>
    <w:locked/>
    <w:rPr>
      <w:rFonts w:cs="Times New Roman"/>
      <w:kern w:val="1"/>
      <w:sz w:val="24"/>
      <w:szCs w:val="24"/>
      <w:lang w:eastAsia="ar-SA" w:bidi="ar-SA"/>
    </w:rPr>
  </w:style>
  <w:style w:type="paragraph" w:customStyle="1" w:styleId="af3">
    <w:name w:val="Содержимое врезки"/>
    <w:basedOn w:val="a8"/>
    <w:uiPriority w:val="99"/>
  </w:style>
  <w:style w:type="paragraph" w:styleId="af4">
    <w:name w:val="header"/>
    <w:basedOn w:val="a"/>
    <w:link w:val="af5"/>
    <w:uiPriority w:val="99"/>
    <w:pPr>
      <w:suppressLineNumbers/>
      <w:tabs>
        <w:tab w:val="center" w:pos="4819"/>
        <w:tab w:val="right" w:pos="9638"/>
      </w:tabs>
    </w:pPr>
  </w:style>
  <w:style w:type="character" w:customStyle="1" w:styleId="af5">
    <w:name w:val="Верхний колонтитул Знак"/>
    <w:link w:val="af4"/>
    <w:uiPriority w:val="99"/>
    <w:semiHidden/>
    <w:locked/>
    <w:rPr>
      <w:rFonts w:cs="Times New Roman"/>
      <w:kern w:val="1"/>
      <w:sz w:val="24"/>
      <w:szCs w:val="24"/>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5369</Words>
  <Characters>30608</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home</Company>
  <LinksUpToDate>false</LinksUpToDate>
  <CharactersWithSpaces>35906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Гехт</dc:creator>
  <cp:keywords/>
  <dc:description/>
  <cp:lastModifiedBy>admin</cp:lastModifiedBy>
  <cp:revision>2</cp:revision>
  <cp:lastPrinted>2010-09-13T07:40:00Z</cp:lastPrinted>
  <dcterms:created xsi:type="dcterms:W3CDTF">2014-03-25T09:06:00Z</dcterms:created>
  <dcterms:modified xsi:type="dcterms:W3CDTF">2014-03-25T09:06:00Z</dcterms:modified>
</cp:coreProperties>
</file>