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60FF" w:rsidRPr="001B5D24" w:rsidRDefault="00A860FF" w:rsidP="001B5D24">
      <w:pPr>
        <w:widowControl w:val="0"/>
        <w:autoSpaceDE w:val="0"/>
        <w:autoSpaceDN w:val="0"/>
        <w:adjustRightInd w:val="0"/>
        <w:spacing w:line="360" w:lineRule="auto"/>
        <w:ind w:firstLine="709"/>
        <w:jc w:val="center"/>
        <w:rPr>
          <w:rFonts w:cs="Times New Roman CYR"/>
          <w:sz w:val="28"/>
          <w:szCs w:val="28"/>
        </w:rPr>
      </w:pPr>
      <w:r w:rsidRPr="001B5D24">
        <w:rPr>
          <w:rFonts w:cs="Times New Roman CYR"/>
          <w:sz w:val="28"/>
          <w:szCs w:val="28"/>
        </w:rPr>
        <w:t>ФЕДЕРАЛЬНОЕ АГЕНТСТВО ПО ОБРАЗОВАНИЮ</w:t>
      </w:r>
    </w:p>
    <w:p w:rsidR="00A860FF" w:rsidRPr="001B5D24" w:rsidRDefault="00A860FF" w:rsidP="001B5D24">
      <w:pPr>
        <w:widowControl w:val="0"/>
        <w:autoSpaceDE w:val="0"/>
        <w:autoSpaceDN w:val="0"/>
        <w:adjustRightInd w:val="0"/>
        <w:spacing w:line="360" w:lineRule="auto"/>
        <w:ind w:firstLine="709"/>
        <w:jc w:val="center"/>
        <w:rPr>
          <w:rFonts w:cs="Times New Roman CYR"/>
          <w:sz w:val="28"/>
          <w:szCs w:val="28"/>
        </w:rPr>
      </w:pPr>
      <w:r w:rsidRPr="001B5D24">
        <w:rPr>
          <w:rFonts w:cs="Times New Roman CYR"/>
          <w:sz w:val="28"/>
        </w:rPr>
        <w:t>Государственное образовательное учреждение высшего профессионального образования</w:t>
      </w:r>
    </w:p>
    <w:p w:rsidR="00A860FF" w:rsidRPr="001B5D24" w:rsidRDefault="00A860FF" w:rsidP="001B5D24">
      <w:pPr>
        <w:widowControl w:val="0"/>
        <w:autoSpaceDE w:val="0"/>
        <w:autoSpaceDN w:val="0"/>
        <w:adjustRightInd w:val="0"/>
        <w:spacing w:line="360" w:lineRule="auto"/>
        <w:ind w:firstLine="709"/>
        <w:jc w:val="center"/>
        <w:rPr>
          <w:rFonts w:cs="Times New Roman CYR"/>
          <w:sz w:val="28"/>
          <w:szCs w:val="28"/>
        </w:rPr>
      </w:pPr>
      <w:r w:rsidRPr="001B5D24">
        <w:rPr>
          <w:rFonts w:cs="Times New Roman CYR"/>
          <w:b/>
          <w:bCs/>
          <w:sz w:val="28"/>
          <w:szCs w:val="28"/>
        </w:rPr>
        <w:t>АМУРСКИЙ ГОСУДАРСТВЕННЫЙ УНИВЕРСИТЕТ</w:t>
      </w:r>
    </w:p>
    <w:p w:rsidR="00A860FF" w:rsidRPr="001B5D24" w:rsidRDefault="00A860FF" w:rsidP="001B5D24">
      <w:pPr>
        <w:widowControl w:val="0"/>
        <w:autoSpaceDE w:val="0"/>
        <w:autoSpaceDN w:val="0"/>
        <w:adjustRightInd w:val="0"/>
        <w:spacing w:line="360" w:lineRule="auto"/>
        <w:ind w:firstLine="709"/>
        <w:jc w:val="center"/>
        <w:rPr>
          <w:rFonts w:cs="Times New Roman CYR"/>
          <w:b/>
          <w:bCs/>
          <w:sz w:val="28"/>
          <w:szCs w:val="28"/>
        </w:rPr>
      </w:pPr>
      <w:r w:rsidRPr="001B5D24">
        <w:rPr>
          <w:rFonts w:cs="Times New Roman CYR"/>
          <w:b/>
          <w:bCs/>
          <w:sz w:val="28"/>
          <w:szCs w:val="28"/>
        </w:rPr>
        <w:t>(ГОУВПО "АмГУ")</w:t>
      </w:r>
    </w:p>
    <w:p w:rsidR="00A860FF" w:rsidRPr="001B5D24" w:rsidRDefault="00A860FF" w:rsidP="001B5D24">
      <w:pPr>
        <w:widowControl w:val="0"/>
        <w:autoSpaceDE w:val="0"/>
        <w:autoSpaceDN w:val="0"/>
        <w:adjustRightInd w:val="0"/>
        <w:spacing w:line="360" w:lineRule="auto"/>
        <w:ind w:firstLine="709"/>
        <w:jc w:val="center"/>
        <w:rPr>
          <w:rFonts w:cs="Times New Roman CYR"/>
          <w:bCs/>
          <w:sz w:val="28"/>
          <w:szCs w:val="28"/>
        </w:rPr>
      </w:pPr>
      <w:r w:rsidRPr="001B5D24">
        <w:rPr>
          <w:rFonts w:cs="Times New Roman CYR"/>
          <w:bCs/>
          <w:sz w:val="28"/>
          <w:szCs w:val="28"/>
        </w:rPr>
        <w:t xml:space="preserve">Кафедра </w:t>
      </w:r>
      <w:r w:rsidR="00947C80" w:rsidRPr="001B5D24">
        <w:rPr>
          <w:rFonts w:cs="Times New Roman CYR"/>
          <w:bCs/>
          <w:sz w:val="28"/>
          <w:szCs w:val="28"/>
        </w:rPr>
        <w:t>МиП</w:t>
      </w:r>
    </w:p>
    <w:p w:rsidR="00A860FF" w:rsidRPr="001B5D24" w:rsidRDefault="00A860FF" w:rsidP="001B5D24">
      <w:pPr>
        <w:widowControl w:val="0"/>
        <w:spacing w:line="360" w:lineRule="auto"/>
        <w:ind w:firstLine="709"/>
        <w:jc w:val="both"/>
        <w:rPr>
          <w:sz w:val="28"/>
          <w:szCs w:val="28"/>
        </w:rPr>
      </w:pPr>
    </w:p>
    <w:p w:rsidR="00A860FF" w:rsidRPr="001B5D24" w:rsidRDefault="00A860FF" w:rsidP="001B5D24">
      <w:pPr>
        <w:widowControl w:val="0"/>
        <w:spacing w:line="360" w:lineRule="auto"/>
        <w:ind w:firstLine="709"/>
        <w:jc w:val="both"/>
        <w:rPr>
          <w:sz w:val="28"/>
          <w:szCs w:val="28"/>
        </w:rPr>
      </w:pPr>
    </w:p>
    <w:p w:rsidR="00A860FF" w:rsidRPr="001B5D24" w:rsidRDefault="00A860FF" w:rsidP="001B5D24">
      <w:pPr>
        <w:widowControl w:val="0"/>
        <w:spacing w:line="360" w:lineRule="auto"/>
        <w:ind w:firstLine="709"/>
        <w:jc w:val="both"/>
        <w:rPr>
          <w:sz w:val="28"/>
          <w:szCs w:val="28"/>
        </w:rPr>
      </w:pPr>
    </w:p>
    <w:p w:rsidR="00A860FF" w:rsidRPr="001B5D24" w:rsidRDefault="00A860FF" w:rsidP="001B5D24">
      <w:pPr>
        <w:widowControl w:val="0"/>
        <w:spacing w:line="360" w:lineRule="auto"/>
        <w:ind w:firstLine="709"/>
        <w:jc w:val="both"/>
        <w:rPr>
          <w:sz w:val="28"/>
          <w:szCs w:val="28"/>
        </w:rPr>
      </w:pPr>
    </w:p>
    <w:p w:rsidR="00A860FF" w:rsidRPr="001B5D24" w:rsidRDefault="00A860FF" w:rsidP="001B5D24">
      <w:pPr>
        <w:widowControl w:val="0"/>
        <w:spacing w:line="360" w:lineRule="auto"/>
        <w:ind w:firstLine="709"/>
        <w:jc w:val="both"/>
        <w:rPr>
          <w:sz w:val="28"/>
          <w:szCs w:val="28"/>
        </w:rPr>
      </w:pPr>
    </w:p>
    <w:p w:rsidR="00A860FF" w:rsidRPr="001B5D24" w:rsidRDefault="00A860FF" w:rsidP="001B5D24">
      <w:pPr>
        <w:widowControl w:val="0"/>
        <w:spacing w:line="360" w:lineRule="auto"/>
        <w:ind w:firstLine="709"/>
        <w:jc w:val="both"/>
        <w:rPr>
          <w:sz w:val="28"/>
          <w:szCs w:val="28"/>
        </w:rPr>
      </w:pPr>
    </w:p>
    <w:p w:rsidR="00A860FF" w:rsidRPr="001B5D24" w:rsidRDefault="00AA396A" w:rsidP="001B5D24">
      <w:pPr>
        <w:widowControl w:val="0"/>
        <w:spacing w:line="360" w:lineRule="auto"/>
        <w:ind w:firstLine="709"/>
        <w:jc w:val="center"/>
        <w:rPr>
          <w:sz w:val="28"/>
          <w:szCs w:val="28"/>
        </w:rPr>
      </w:pPr>
      <w:r w:rsidRPr="001B5D24">
        <w:rPr>
          <w:sz w:val="28"/>
          <w:szCs w:val="28"/>
        </w:rPr>
        <w:t>Реферат</w:t>
      </w:r>
    </w:p>
    <w:p w:rsidR="00A860FF" w:rsidRPr="001B5D24" w:rsidRDefault="00A860FF" w:rsidP="001B5D24">
      <w:pPr>
        <w:widowControl w:val="0"/>
        <w:autoSpaceDE w:val="0"/>
        <w:autoSpaceDN w:val="0"/>
        <w:adjustRightInd w:val="0"/>
        <w:spacing w:line="360" w:lineRule="auto"/>
        <w:ind w:firstLine="709"/>
        <w:jc w:val="center"/>
        <w:rPr>
          <w:rFonts w:cs="Times New Roman CYR"/>
          <w:sz w:val="28"/>
          <w:szCs w:val="28"/>
        </w:rPr>
      </w:pPr>
      <w:r w:rsidRPr="001B5D24">
        <w:rPr>
          <w:rFonts w:cs="Times New Roman CYR"/>
          <w:sz w:val="28"/>
          <w:szCs w:val="28"/>
        </w:rPr>
        <w:t xml:space="preserve">на тему: </w:t>
      </w:r>
      <w:r w:rsidR="002B62E2" w:rsidRPr="001B5D24">
        <w:rPr>
          <w:rFonts w:cs="Times New Roman CYR"/>
          <w:sz w:val="28"/>
          <w:szCs w:val="28"/>
        </w:rPr>
        <w:t>Теоретические основы процесса а</w:t>
      </w:r>
      <w:r w:rsidR="00150ED3" w:rsidRPr="001B5D24">
        <w:rPr>
          <w:rFonts w:cs="Times New Roman CYR"/>
          <w:sz w:val="28"/>
          <w:szCs w:val="28"/>
        </w:rPr>
        <w:t>нализ</w:t>
      </w:r>
      <w:r w:rsidR="002B62E2" w:rsidRPr="001B5D24">
        <w:rPr>
          <w:rFonts w:cs="Times New Roman CYR"/>
          <w:sz w:val="28"/>
          <w:szCs w:val="28"/>
        </w:rPr>
        <w:t>а</w:t>
      </w:r>
      <w:r w:rsidR="00150ED3" w:rsidRPr="001B5D24">
        <w:rPr>
          <w:rFonts w:cs="Times New Roman CYR"/>
          <w:sz w:val="28"/>
          <w:szCs w:val="28"/>
        </w:rPr>
        <w:t xml:space="preserve"> сбыта</w:t>
      </w:r>
    </w:p>
    <w:p w:rsidR="00A860FF" w:rsidRPr="001B5D24" w:rsidRDefault="00A860FF" w:rsidP="001B5D24">
      <w:pPr>
        <w:widowControl w:val="0"/>
        <w:autoSpaceDE w:val="0"/>
        <w:autoSpaceDN w:val="0"/>
        <w:adjustRightInd w:val="0"/>
        <w:spacing w:line="360" w:lineRule="auto"/>
        <w:ind w:firstLine="709"/>
        <w:jc w:val="center"/>
        <w:rPr>
          <w:rFonts w:cs="Times New Roman CYR"/>
          <w:b/>
          <w:bCs/>
          <w:sz w:val="28"/>
          <w:szCs w:val="28"/>
        </w:rPr>
      </w:pPr>
      <w:r w:rsidRPr="001B5D24">
        <w:rPr>
          <w:rFonts w:cs="Times New Roman CYR"/>
          <w:sz w:val="28"/>
          <w:szCs w:val="28"/>
        </w:rPr>
        <w:t xml:space="preserve">по дисциплине </w:t>
      </w:r>
      <w:r w:rsidR="00150ED3" w:rsidRPr="001B5D24">
        <w:rPr>
          <w:rFonts w:cs="Times New Roman CYR"/>
          <w:sz w:val="28"/>
          <w:szCs w:val="28"/>
        </w:rPr>
        <w:t>Основы маркетинга</w:t>
      </w:r>
    </w:p>
    <w:p w:rsidR="00A860FF" w:rsidRPr="001B5D24" w:rsidRDefault="00A860FF" w:rsidP="001B5D24">
      <w:pPr>
        <w:widowControl w:val="0"/>
        <w:autoSpaceDE w:val="0"/>
        <w:autoSpaceDN w:val="0"/>
        <w:adjustRightInd w:val="0"/>
        <w:spacing w:line="360" w:lineRule="auto"/>
        <w:ind w:firstLine="709"/>
        <w:jc w:val="both"/>
        <w:rPr>
          <w:rFonts w:cs="Times New Roman CYR"/>
          <w:b/>
          <w:bCs/>
          <w:sz w:val="28"/>
          <w:szCs w:val="28"/>
        </w:rPr>
      </w:pPr>
    </w:p>
    <w:p w:rsidR="00A860FF" w:rsidRPr="001B5D24" w:rsidRDefault="00A860FF" w:rsidP="001B5D24">
      <w:pPr>
        <w:widowControl w:val="0"/>
        <w:spacing w:line="360" w:lineRule="auto"/>
        <w:ind w:firstLine="709"/>
        <w:jc w:val="both"/>
        <w:rPr>
          <w:sz w:val="28"/>
          <w:szCs w:val="28"/>
        </w:rPr>
      </w:pPr>
    </w:p>
    <w:p w:rsidR="00A860FF" w:rsidRPr="001B5D24" w:rsidRDefault="00A860FF" w:rsidP="001B5D24">
      <w:pPr>
        <w:widowControl w:val="0"/>
        <w:autoSpaceDE w:val="0"/>
        <w:autoSpaceDN w:val="0"/>
        <w:adjustRightInd w:val="0"/>
        <w:spacing w:line="360" w:lineRule="auto"/>
        <w:ind w:firstLine="709"/>
        <w:jc w:val="both"/>
        <w:rPr>
          <w:rFonts w:cs="Times New Roman CYR"/>
          <w:sz w:val="28"/>
          <w:szCs w:val="28"/>
        </w:rPr>
      </w:pPr>
      <w:r w:rsidRPr="001B5D24">
        <w:rPr>
          <w:rFonts w:cs="Times New Roman CYR"/>
          <w:sz w:val="28"/>
          <w:szCs w:val="28"/>
        </w:rPr>
        <w:t>Исполнитель</w:t>
      </w:r>
    </w:p>
    <w:p w:rsidR="00A860FF" w:rsidRPr="001B5D24" w:rsidRDefault="00A860FF" w:rsidP="001B5D24">
      <w:pPr>
        <w:widowControl w:val="0"/>
        <w:autoSpaceDE w:val="0"/>
        <w:autoSpaceDN w:val="0"/>
        <w:adjustRightInd w:val="0"/>
        <w:spacing w:line="360" w:lineRule="auto"/>
        <w:ind w:firstLine="709"/>
        <w:jc w:val="both"/>
        <w:rPr>
          <w:rFonts w:cs="Times New Roman CYR"/>
          <w:sz w:val="28"/>
          <w:szCs w:val="28"/>
        </w:rPr>
      </w:pPr>
      <w:r w:rsidRPr="001B5D24">
        <w:rPr>
          <w:rFonts w:cs="Times New Roman CYR"/>
          <w:sz w:val="28"/>
          <w:szCs w:val="28"/>
        </w:rPr>
        <w:t>студент группы 734</w:t>
      </w:r>
      <w:r w:rsidR="001B5D24">
        <w:rPr>
          <w:rFonts w:cs="Times New Roman CYR"/>
          <w:sz w:val="28"/>
          <w:szCs w:val="28"/>
        </w:rPr>
        <w:t xml:space="preserve"> </w:t>
      </w:r>
      <w:r w:rsidRPr="001B5D24">
        <w:rPr>
          <w:rFonts w:cs="Times New Roman CYR"/>
          <w:sz w:val="28"/>
          <w:szCs w:val="28"/>
        </w:rPr>
        <w:t>М.А. Михалёва</w:t>
      </w:r>
    </w:p>
    <w:p w:rsidR="00A860FF" w:rsidRPr="001B5D24" w:rsidRDefault="00A860FF" w:rsidP="001B5D24">
      <w:pPr>
        <w:widowControl w:val="0"/>
        <w:autoSpaceDE w:val="0"/>
        <w:autoSpaceDN w:val="0"/>
        <w:adjustRightInd w:val="0"/>
        <w:spacing w:line="360" w:lineRule="auto"/>
        <w:ind w:firstLine="709"/>
        <w:jc w:val="both"/>
        <w:rPr>
          <w:rFonts w:cs="Times New Roman CYR"/>
          <w:sz w:val="28"/>
          <w:szCs w:val="28"/>
        </w:rPr>
      </w:pPr>
      <w:r w:rsidRPr="001B5D24">
        <w:rPr>
          <w:rFonts w:cs="Times New Roman CYR"/>
          <w:sz w:val="28"/>
          <w:szCs w:val="28"/>
        </w:rPr>
        <w:t>Руководитель</w:t>
      </w:r>
      <w:r w:rsidR="001B5D24">
        <w:rPr>
          <w:rFonts w:cs="Times New Roman CYR"/>
          <w:sz w:val="28"/>
          <w:szCs w:val="28"/>
        </w:rPr>
        <w:t xml:space="preserve"> </w:t>
      </w:r>
      <w:r w:rsidR="00BA504B" w:rsidRPr="001B5D24">
        <w:rPr>
          <w:rFonts w:cs="Times New Roman CYR"/>
          <w:sz w:val="28"/>
          <w:szCs w:val="28"/>
        </w:rPr>
        <w:t>к.т.н., доцент</w:t>
      </w:r>
      <w:r w:rsidR="001B5D24">
        <w:rPr>
          <w:rFonts w:cs="Times New Roman CYR"/>
          <w:sz w:val="28"/>
          <w:szCs w:val="28"/>
        </w:rPr>
        <w:t xml:space="preserve"> </w:t>
      </w:r>
      <w:r w:rsidR="004444CA" w:rsidRPr="001B5D24">
        <w:rPr>
          <w:rFonts w:cs="Times New Roman CYR"/>
          <w:sz w:val="28"/>
          <w:szCs w:val="28"/>
        </w:rPr>
        <w:t xml:space="preserve">Г.А. </w:t>
      </w:r>
      <w:r w:rsidR="009713BA" w:rsidRPr="001B5D24">
        <w:rPr>
          <w:rFonts w:cs="Times New Roman CYR"/>
          <w:sz w:val="28"/>
          <w:szCs w:val="28"/>
        </w:rPr>
        <w:t>Божук</w:t>
      </w:r>
      <w:r w:rsidRPr="001B5D24">
        <w:rPr>
          <w:rFonts w:cs="Times New Roman CYR"/>
          <w:sz w:val="28"/>
          <w:szCs w:val="28"/>
        </w:rPr>
        <w:t xml:space="preserve"> </w:t>
      </w:r>
    </w:p>
    <w:p w:rsidR="00A860FF" w:rsidRPr="001B5D24" w:rsidRDefault="00A860FF" w:rsidP="001B5D24">
      <w:pPr>
        <w:widowControl w:val="0"/>
        <w:autoSpaceDE w:val="0"/>
        <w:autoSpaceDN w:val="0"/>
        <w:adjustRightInd w:val="0"/>
        <w:spacing w:line="360" w:lineRule="auto"/>
        <w:ind w:firstLine="709"/>
        <w:jc w:val="both"/>
        <w:rPr>
          <w:rFonts w:cs="Times New Roman CYR"/>
          <w:sz w:val="28"/>
          <w:szCs w:val="28"/>
        </w:rPr>
      </w:pPr>
    </w:p>
    <w:p w:rsidR="002B62E2" w:rsidRPr="001B5D24" w:rsidRDefault="002B62E2" w:rsidP="001B5D24">
      <w:pPr>
        <w:widowControl w:val="0"/>
        <w:autoSpaceDE w:val="0"/>
        <w:autoSpaceDN w:val="0"/>
        <w:adjustRightInd w:val="0"/>
        <w:spacing w:line="360" w:lineRule="auto"/>
        <w:ind w:firstLine="709"/>
        <w:jc w:val="both"/>
        <w:rPr>
          <w:rFonts w:cs="Times New Roman CYR"/>
          <w:sz w:val="28"/>
          <w:szCs w:val="28"/>
        </w:rPr>
      </w:pPr>
    </w:p>
    <w:p w:rsidR="002B62E2" w:rsidRPr="001B5D24" w:rsidRDefault="002B62E2" w:rsidP="001B5D24">
      <w:pPr>
        <w:widowControl w:val="0"/>
        <w:autoSpaceDE w:val="0"/>
        <w:autoSpaceDN w:val="0"/>
        <w:adjustRightInd w:val="0"/>
        <w:spacing w:line="360" w:lineRule="auto"/>
        <w:ind w:firstLine="709"/>
        <w:jc w:val="both"/>
        <w:rPr>
          <w:rFonts w:cs="Times New Roman CYR"/>
          <w:sz w:val="28"/>
          <w:szCs w:val="28"/>
        </w:rPr>
      </w:pPr>
    </w:p>
    <w:p w:rsidR="00A860FF" w:rsidRPr="001B5D24" w:rsidRDefault="00A860FF" w:rsidP="001B5D24">
      <w:pPr>
        <w:widowControl w:val="0"/>
        <w:autoSpaceDE w:val="0"/>
        <w:autoSpaceDN w:val="0"/>
        <w:adjustRightInd w:val="0"/>
        <w:spacing w:line="360" w:lineRule="auto"/>
        <w:ind w:firstLine="709"/>
        <w:jc w:val="both"/>
        <w:rPr>
          <w:rFonts w:cs="Times New Roman CYR"/>
          <w:sz w:val="28"/>
          <w:szCs w:val="28"/>
        </w:rPr>
      </w:pPr>
    </w:p>
    <w:p w:rsidR="00A860FF" w:rsidRPr="001B5D24" w:rsidRDefault="00A860FF" w:rsidP="001B5D24">
      <w:pPr>
        <w:widowControl w:val="0"/>
        <w:autoSpaceDE w:val="0"/>
        <w:autoSpaceDN w:val="0"/>
        <w:adjustRightInd w:val="0"/>
        <w:spacing w:line="360" w:lineRule="auto"/>
        <w:ind w:firstLine="709"/>
        <w:jc w:val="both"/>
        <w:rPr>
          <w:rFonts w:cs="Times New Roman CYR"/>
          <w:sz w:val="28"/>
          <w:szCs w:val="28"/>
        </w:rPr>
      </w:pPr>
    </w:p>
    <w:p w:rsidR="00A860FF" w:rsidRPr="001B5D24" w:rsidRDefault="00A860FF" w:rsidP="001B5D24">
      <w:pPr>
        <w:widowControl w:val="0"/>
        <w:autoSpaceDE w:val="0"/>
        <w:autoSpaceDN w:val="0"/>
        <w:adjustRightInd w:val="0"/>
        <w:spacing w:line="360" w:lineRule="auto"/>
        <w:ind w:firstLine="709"/>
        <w:jc w:val="both"/>
        <w:rPr>
          <w:rFonts w:cs="Times New Roman CYR"/>
          <w:sz w:val="28"/>
          <w:szCs w:val="28"/>
        </w:rPr>
      </w:pPr>
    </w:p>
    <w:p w:rsidR="00A860FF" w:rsidRPr="001B5D24" w:rsidRDefault="00A860FF" w:rsidP="001B5D24">
      <w:pPr>
        <w:widowControl w:val="0"/>
        <w:autoSpaceDE w:val="0"/>
        <w:autoSpaceDN w:val="0"/>
        <w:adjustRightInd w:val="0"/>
        <w:spacing w:line="360" w:lineRule="auto"/>
        <w:ind w:firstLine="709"/>
        <w:jc w:val="both"/>
        <w:rPr>
          <w:rFonts w:cs="Times New Roman CYR"/>
          <w:sz w:val="28"/>
          <w:szCs w:val="28"/>
        </w:rPr>
      </w:pPr>
    </w:p>
    <w:p w:rsidR="00EE37E9" w:rsidRPr="001B5D24" w:rsidRDefault="00EE37E9" w:rsidP="001B5D24">
      <w:pPr>
        <w:widowControl w:val="0"/>
        <w:autoSpaceDE w:val="0"/>
        <w:autoSpaceDN w:val="0"/>
        <w:adjustRightInd w:val="0"/>
        <w:spacing w:line="360" w:lineRule="auto"/>
        <w:ind w:firstLine="709"/>
        <w:jc w:val="both"/>
        <w:rPr>
          <w:rFonts w:cs="Times New Roman CYR"/>
          <w:sz w:val="28"/>
          <w:szCs w:val="28"/>
        </w:rPr>
      </w:pPr>
    </w:p>
    <w:p w:rsidR="00A860FF" w:rsidRPr="001B5D24" w:rsidRDefault="00A860FF" w:rsidP="001B5D24">
      <w:pPr>
        <w:widowControl w:val="0"/>
        <w:autoSpaceDE w:val="0"/>
        <w:autoSpaceDN w:val="0"/>
        <w:adjustRightInd w:val="0"/>
        <w:spacing w:line="360" w:lineRule="auto"/>
        <w:ind w:firstLine="709"/>
        <w:jc w:val="center"/>
        <w:rPr>
          <w:rFonts w:cs="Arial CYR"/>
          <w:sz w:val="28"/>
          <w:szCs w:val="20"/>
        </w:rPr>
      </w:pPr>
      <w:r w:rsidRPr="001B5D24">
        <w:rPr>
          <w:rFonts w:cs="Times New Roman CYR"/>
          <w:sz w:val="28"/>
          <w:szCs w:val="28"/>
        </w:rPr>
        <w:t>Благовещенск 200</w:t>
      </w:r>
      <w:r w:rsidR="00336EC9" w:rsidRPr="001B5D24">
        <w:rPr>
          <w:rFonts w:cs="Times New Roman CYR"/>
          <w:sz w:val="28"/>
          <w:szCs w:val="28"/>
        </w:rPr>
        <w:t>9</w:t>
      </w:r>
    </w:p>
    <w:p w:rsidR="00A860FF" w:rsidRPr="001B5D24" w:rsidRDefault="001B5D24" w:rsidP="001B5D24">
      <w:pPr>
        <w:widowControl w:val="0"/>
        <w:spacing w:line="360" w:lineRule="auto"/>
        <w:ind w:firstLine="709"/>
        <w:jc w:val="both"/>
        <w:rPr>
          <w:rFonts w:cs="Arial"/>
          <w:sz w:val="28"/>
          <w:szCs w:val="19"/>
        </w:rPr>
      </w:pPr>
      <w:r>
        <w:rPr>
          <w:sz w:val="28"/>
          <w:szCs w:val="28"/>
        </w:rPr>
        <w:br w:type="page"/>
      </w:r>
      <w:r w:rsidR="00F21FFD" w:rsidRPr="001B5D24">
        <w:rPr>
          <w:sz w:val="28"/>
          <w:szCs w:val="28"/>
        </w:rPr>
        <w:t xml:space="preserve">Одним из обязательных направлений работы </w:t>
      </w:r>
      <w:r w:rsidR="00F60016" w:rsidRPr="001B5D24">
        <w:rPr>
          <w:sz w:val="28"/>
          <w:szCs w:val="28"/>
        </w:rPr>
        <w:t>предприятия</w:t>
      </w:r>
      <w:r w:rsidR="00F21FFD" w:rsidRPr="001B5D24">
        <w:rPr>
          <w:sz w:val="28"/>
          <w:szCs w:val="28"/>
        </w:rPr>
        <w:t xml:space="preserve"> является анализ сбыта, который позволяет получить ответы на многие вопросы, связанные с работой отдела продаж. Анализ сбыта — это не просто информация об объемах продаж: кому, сколько и на какую сумму продали, но и показатель успешности компании. Он дает возможность выяснить эффективность рекламных каналов и работы sales-менеджеров, степень рентабельности торговых точек и скорректировать маркетинговую стратегию</w:t>
      </w:r>
      <w:r w:rsidR="00ED186E" w:rsidRPr="001B5D24">
        <w:rPr>
          <w:sz w:val="28"/>
          <w:szCs w:val="28"/>
        </w:rPr>
        <w:t>.</w:t>
      </w:r>
    </w:p>
    <w:p w:rsidR="00F21FFD" w:rsidRPr="001B5D24" w:rsidRDefault="00F21FFD" w:rsidP="001B5D24">
      <w:pPr>
        <w:widowControl w:val="0"/>
        <w:spacing w:line="360" w:lineRule="auto"/>
        <w:ind w:firstLine="709"/>
        <w:jc w:val="both"/>
        <w:rPr>
          <w:sz w:val="28"/>
          <w:szCs w:val="28"/>
        </w:rPr>
      </w:pPr>
    </w:p>
    <w:p w:rsidR="00A860FF" w:rsidRPr="001B5D24" w:rsidRDefault="00F21FFD" w:rsidP="001B5D24">
      <w:pPr>
        <w:widowControl w:val="0"/>
        <w:spacing w:line="360" w:lineRule="auto"/>
        <w:ind w:firstLine="709"/>
        <w:jc w:val="both"/>
        <w:rPr>
          <w:sz w:val="28"/>
          <w:szCs w:val="28"/>
        </w:rPr>
      </w:pPr>
      <w:r w:rsidRPr="001B5D24">
        <w:rPr>
          <w:sz w:val="28"/>
          <w:szCs w:val="28"/>
        </w:rPr>
        <w:br w:type="page"/>
      </w:r>
      <w:r w:rsidR="00A860FF" w:rsidRPr="001B5D24">
        <w:rPr>
          <w:sz w:val="28"/>
          <w:szCs w:val="28"/>
        </w:rPr>
        <w:t>СОДЕРЖАНИЕ</w:t>
      </w:r>
    </w:p>
    <w:p w:rsidR="001B5D24" w:rsidRDefault="001B5D24" w:rsidP="001B5D24">
      <w:pPr>
        <w:widowControl w:val="0"/>
        <w:tabs>
          <w:tab w:val="left" w:pos="360"/>
        </w:tabs>
        <w:spacing w:line="360" w:lineRule="auto"/>
        <w:ind w:firstLine="709"/>
        <w:jc w:val="both"/>
        <w:rPr>
          <w:sz w:val="28"/>
          <w:szCs w:val="28"/>
        </w:rPr>
      </w:pPr>
    </w:p>
    <w:p w:rsidR="001B5D24" w:rsidRDefault="00EA0094" w:rsidP="001B5D24">
      <w:pPr>
        <w:widowControl w:val="0"/>
        <w:tabs>
          <w:tab w:val="left" w:pos="360"/>
        </w:tabs>
        <w:spacing w:line="360" w:lineRule="auto"/>
        <w:rPr>
          <w:sz w:val="28"/>
          <w:szCs w:val="28"/>
        </w:rPr>
      </w:pPr>
      <w:r w:rsidRPr="001B5D24">
        <w:rPr>
          <w:sz w:val="28"/>
          <w:szCs w:val="28"/>
        </w:rPr>
        <w:t>Введение</w:t>
      </w:r>
    </w:p>
    <w:p w:rsidR="00EA0094" w:rsidRPr="001B5D24" w:rsidRDefault="00A860FF" w:rsidP="001B5D24">
      <w:pPr>
        <w:widowControl w:val="0"/>
        <w:tabs>
          <w:tab w:val="left" w:pos="360"/>
        </w:tabs>
        <w:spacing w:line="360" w:lineRule="auto"/>
        <w:rPr>
          <w:sz w:val="28"/>
          <w:szCs w:val="28"/>
        </w:rPr>
      </w:pPr>
      <w:r w:rsidRPr="001B5D24">
        <w:rPr>
          <w:sz w:val="28"/>
          <w:szCs w:val="28"/>
        </w:rPr>
        <w:t>1</w:t>
      </w:r>
      <w:r w:rsidR="001C3E01">
        <w:rPr>
          <w:sz w:val="28"/>
          <w:szCs w:val="28"/>
        </w:rPr>
        <w:t>.</w:t>
      </w:r>
      <w:r w:rsidR="001B5D24">
        <w:rPr>
          <w:sz w:val="28"/>
          <w:szCs w:val="28"/>
        </w:rPr>
        <w:t xml:space="preserve"> </w:t>
      </w:r>
      <w:r w:rsidR="004C4F76" w:rsidRPr="001B5D24">
        <w:rPr>
          <w:sz w:val="28"/>
          <w:szCs w:val="28"/>
        </w:rPr>
        <w:t>С</w:t>
      </w:r>
      <w:r w:rsidR="00947C80" w:rsidRPr="001B5D24">
        <w:rPr>
          <w:sz w:val="28"/>
          <w:szCs w:val="28"/>
        </w:rPr>
        <w:t>быт</w:t>
      </w:r>
      <w:r w:rsidR="004C4F76" w:rsidRPr="001B5D24">
        <w:rPr>
          <w:sz w:val="28"/>
          <w:szCs w:val="28"/>
        </w:rPr>
        <w:t>овая сеть: функции и виды</w:t>
      </w:r>
    </w:p>
    <w:p w:rsidR="000E04FA" w:rsidRPr="001B5D24" w:rsidRDefault="00F007A1" w:rsidP="001B5D24">
      <w:pPr>
        <w:widowControl w:val="0"/>
        <w:tabs>
          <w:tab w:val="left" w:pos="1080"/>
        </w:tabs>
        <w:spacing w:line="360" w:lineRule="auto"/>
        <w:rPr>
          <w:sz w:val="28"/>
          <w:szCs w:val="28"/>
        </w:rPr>
      </w:pPr>
      <w:r w:rsidRPr="001B5D24">
        <w:rPr>
          <w:sz w:val="28"/>
          <w:szCs w:val="28"/>
        </w:rPr>
        <w:t>2</w:t>
      </w:r>
      <w:r w:rsidR="001C3E01">
        <w:rPr>
          <w:sz w:val="28"/>
          <w:szCs w:val="28"/>
        </w:rPr>
        <w:t>.</w:t>
      </w:r>
      <w:r w:rsidR="001B5D24">
        <w:rPr>
          <w:sz w:val="28"/>
          <w:szCs w:val="28"/>
        </w:rPr>
        <w:t xml:space="preserve"> </w:t>
      </w:r>
      <w:r w:rsidR="00E23B6A" w:rsidRPr="001B5D24">
        <w:rPr>
          <w:sz w:val="28"/>
          <w:szCs w:val="28"/>
        </w:rPr>
        <w:t>Канал</w:t>
      </w:r>
      <w:r w:rsidR="00DA4BC8" w:rsidRPr="001B5D24">
        <w:rPr>
          <w:sz w:val="28"/>
          <w:szCs w:val="28"/>
        </w:rPr>
        <w:t xml:space="preserve"> сбыта как </w:t>
      </w:r>
      <w:r w:rsidR="00E23B6A" w:rsidRPr="001B5D24">
        <w:rPr>
          <w:sz w:val="28"/>
          <w:szCs w:val="28"/>
        </w:rPr>
        <w:t>объект анализа</w:t>
      </w:r>
      <w:r w:rsidR="000E04FA" w:rsidRPr="001B5D24">
        <w:rPr>
          <w:sz w:val="28"/>
          <w:szCs w:val="28"/>
        </w:rPr>
        <w:t xml:space="preserve"> сбыта</w:t>
      </w:r>
    </w:p>
    <w:p w:rsidR="00A860FF" w:rsidRPr="001B5D24" w:rsidRDefault="000E04FA" w:rsidP="001B5D24">
      <w:pPr>
        <w:widowControl w:val="0"/>
        <w:spacing w:line="360" w:lineRule="auto"/>
        <w:rPr>
          <w:sz w:val="28"/>
          <w:szCs w:val="28"/>
        </w:rPr>
      </w:pPr>
      <w:r w:rsidRPr="001B5D24">
        <w:rPr>
          <w:sz w:val="28"/>
          <w:szCs w:val="28"/>
        </w:rPr>
        <w:t>3</w:t>
      </w:r>
      <w:r w:rsidR="001C3E01">
        <w:rPr>
          <w:sz w:val="28"/>
          <w:szCs w:val="28"/>
        </w:rPr>
        <w:t>.</w:t>
      </w:r>
      <w:r w:rsidR="001B5D24">
        <w:rPr>
          <w:sz w:val="28"/>
          <w:szCs w:val="28"/>
        </w:rPr>
        <w:t xml:space="preserve"> </w:t>
      </w:r>
      <w:r w:rsidR="005E2FF3" w:rsidRPr="001B5D24">
        <w:rPr>
          <w:sz w:val="28"/>
          <w:szCs w:val="28"/>
        </w:rPr>
        <w:t>Методы анализа структуры сбыта</w:t>
      </w:r>
    </w:p>
    <w:p w:rsidR="00B70ACA" w:rsidRPr="001B5D24" w:rsidRDefault="00A5421D" w:rsidP="001B5D24">
      <w:pPr>
        <w:widowControl w:val="0"/>
        <w:spacing w:line="360" w:lineRule="auto"/>
        <w:rPr>
          <w:sz w:val="28"/>
          <w:szCs w:val="28"/>
        </w:rPr>
      </w:pPr>
      <w:r w:rsidRPr="001B5D24">
        <w:rPr>
          <w:sz w:val="28"/>
          <w:szCs w:val="28"/>
        </w:rPr>
        <w:t>Заключение</w:t>
      </w:r>
    </w:p>
    <w:p w:rsidR="00FE6BCA" w:rsidRPr="001B5D24" w:rsidRDefault="00A860FF" w:rsidP="001B5D24">
      <w:pPr>
        <w:widowControl w:val="0"/>
        <w:tabs>
          <w:tab w:val="num" w:pos="0"/>
        </w:tabs>
        <w:spacing w:line="360" w:lineRule="auto"/>
        <w:rPr>
          <w:sz w:val="28"/>
          <w:szCs w:val="28"/>
        </w:rPr>
      </w:pPr>
      <w:r w:rsidRPr="001B5D24">
        <w:rPr>
          <w:sz w:val="28"/>
          <w:szCs w:val="28"/>
        </w:rPr>
        <w:t>Библиографический список</w:t>
      </w:r>
    </w:p>
    <w:p w:rsidR="00A5421D" w:rsidRPr="001B5D24" w:rsidRDefault="00A5421D" w:rsidP="001B5D24">
      <w:pPr>
        <w:widowControl w:val="0"/>
        <w:shd w:val="clear" w:color="auto" w:fill="FFFFFF"/>
        <w:spacing w:line="360" w:lineRule="auto"/>
        <w:rPr>
          <w:sz w:val="28"/>
          <w:szCs w:val="28"/>
        </w:rPr>
      </w:pPr>
      <w:r w:rsidRPr="001B5D24">
        <w:rPr>
          <w:sz w:val="28"/>
          <w:szCs w:val="28"/>
        </w:rPr>
        <w:t>Приложение А</w:t>
      </w:r>
      <w:r w:rsidR="001C2C45" w:rsidRPr="001B5D24">
        <w:rPr>
          <w:sz w:val="28"/>
          <w:szCs w:val="28"/>
        </w:rPr>
        <w:t xml:space="preserve"> - </w:t>
      </w:r>
      <w:r w:rsidRPr="001B5D24">
        <w:rPr>
          <w:sz w:val="28"/>
          <w:szCs w:val="28"/>
        </w:rPr>
        <w:t>Словарь терминов</w:t>
      </w:r>
    </w:p>
    <w:p w:rsidR="00A860FF" w:rsidRPr="001B5D24" w:rsidRDefault="00A860FF" w:rsidP="001B5D24">
      <w:pPr>
        <w:widowControl w:val="0"/>
        <w:spacing w:line="360" w:lineRule="auto"/>
        <w:ind w:firstLine="709"/>
        <w:jc w:val="both"/>
        <w:rPr>
          <w:sz w:val="28"/>
          <w:szCs w:val="28"/>
        </w:rPr>
      </w:pPr>
    </w:p>
    <w:p w:rsidR="00A860FF" w:rsidRPr="001B5D24" w:rsidRDefault="009941EA" w:rsidP="001B5D24">
      <w:pPr>
        <w:widowControl w:val="0"/>
        <w:spacing w:line="360" w:lineRule="auto"/>
        <w:ind w:firstLine="709"/>
        <w:jc w:val="both"/>
        <w:rPr>
          <w:sz w:val="28"/>
          <w:szCs w:val="28"/>
        </w:rPr>
      </w:pPr>
      <w:r w:rsidRPr="001B5D24">
        <w:rPr>
          <w:sz w:val="28"/>
          <w:szCs w:val="28"/>
        </w:rPr>
        <w:br w:type="page"/>
        <w:t>ВВЕД</w:t>
      </w:r>
      <w:r w:rsidR="00A860FF" w:rsidRPr="001B5D24">
        <w:rPr>
          <w:sz w:val="28"/>
          <w:szCs w:val="28"/>
        </w:rPr>
        <w:t>ЕНИЕ</w:t>
      </w:r>
    </w:p>
    <w:p w:rsidR="002C03FE" w:rsidRPr="001B5D24" w:rsidRDefault="002C03FE" w:rsidP="001B5D24">
      <w:pPr>
        <w:widowControl w:val="0"/>
        <w:spacing w:line="360" w:lineRule="auto"/>
        <w:ind w:firstLine="709"/>
        <w:jc w:val="both"/>
        <w:rPr>
          <w:sz w:val="28"/>
          <w:szCs w:val="28"/>
        </w:rPr>
      </w:pPr>
    </w:p>
    <w:p w:rsidR="00A860FF" w:rsidRPr="001B5D24" w:rsidRDefault="002C03FE" w:rsidP="001B5D24">
      <w:pPr>
        <w:widowControl w:val="0"/>
        <w:spacing w:line="360" w:lineRule="auto"/>
        <w:ind w:firstLine="709"/>
        <w:jc w:val="both"/>
        <w:rPr>
          <w:sz w:val="28"/>
          <w:szCs w:val="28"/>
        </w:rPr>
      </w:pPr>
      <w:r w:rsidRPr="001B5D24">
        <w:rPr>
          <w:sz w:val="28"/>
          <w:szCs w:val="28"/>
        </w:rPr>
        <w:t>Понятие сбыт в литературе употребляется в двух аспектах: в широком смысле как целостный процесс доведения товара от производителя до конечного потребителя, а в узком как собственно продажа. Выбор путей распределения товаров и услуг важнейшая задача предприятия. Сейчас важно не только производить качественные товары и услуги, но организовывать их сбыт. Девиз маркетинга на сегодняшний день таков: «Производить то, что покупается, а не продавать то, что производится».</w:t>
      </w:r>
    </w:p>
    <w:p w:rsidR="002C03FE" w:rsidRPr="001B5D24" w:rsidRDefault="002C03FE" w:rsidP="001B5D24">
      <w:pPr>
        <w:widowControl w:val="0"/>
        <w:spacing w:line="360" w:lineRule="auto"/>
        <w:ind w:firstLine="709"/>
        <w:jc w:val="both"/>
        <w:rPr>
          <w:sz w:val="28"/>
          <w:szCs w:val="28"/>
        </w:rPr>
      </w:pPr>
      <w:r w:rsidRPr="001B5D24">
        <w:rPr>
          <w:sz w:val="28"/>
          <w:szCs w:val="28"/>
        </w:rPr>
        <w:t>Следует отметить, что если наблюдается тенденция к снижению продаж или прибыли, то одной из наиболее вероятных причин могут быть причины, связанные с наличием в производственной программе малоприбыльной продукции. Именно поэтому следует проводить анализ сбыта, который играет важную роль при принятии решений в области товарной политики. Анализ должен, прежде всего, показать абсолютное и относительное значение конкретных продуктов и их групп в рамках общего их объема, то есть структуру сбыта. Исходя из данных по сбыту могут приниматься решения по конкретным продуктам, касающиеся их развития в количественном и качественном отношении или снятии с производства.</w:t>
      </w:r>
    </w:p>
    <w:p w:rsidR="002C03FE" w:rsidRPr="001B5D24" w:rsidRDefault="002C03FE" w:rsidP="001B5D24">
      <w:pPr>
        <w:widowControl w:val="0"/>
        <w:spacing w:line="360" w:lineRule="auto"/>
        <w:ind w:firstLine="709"/>
        <w:jc w:val="both"/>
        <w:rPr>
          <w:sz w:val="28"/>
          <w:szCs w:val="28"/>
        </w:rPr>
      </w:pPr>
      <w:r w:rsidRPr="001B5D24">
        <w:rPr>
          <w:sz w:val="28"/>
          <w:szCs w:val="28"/>
        </w:rPr>
        <w:t>Существует множество различных направлений маркетинговой деятельности: маркетинговые исследования, товарная политика, система формирования спроса и стимулирования сбыта, сбытовая политика, рекламная деятельность и т.д. Анализ структуры сбыта позволяет оценить степень зависимости или автономности фирмы по отношению к своим торговым посредникам, позволяет принять правильное решение относительно структуры каналов сбыта</w:t>
      </w:r>
      <w:r w:rsidRPr="001B5D24">
        <w:rPr>
          <w:iCs/>
          <w:sz w:val="28"/>
          <w:szCs w:val="28"/>
        </w:rPr>
        <w:t>, ведь п</w:t>
      </w:r>
      <w:r w:rsidRPr="001B5D24">
        <w:rPr>
          <w:sz w:val="28"/>
          <w:szCs w:val="28"/>
        </w:rPr>
        <w:t>ути распределения влияют на весь комплекс маркетинга. Также нужно отслеживать развитие конкурентов, продвигать свои товары на рынок с помощью определенных стратегий и рекламы, вовремя улавливать сигналы рынка.</w:t>
      </w:r>
    </w:p>
    <w:p w:rsidR="002C03FE" w:rsidRPr="001B5D24" w:rsidRDefault="002C03FE" w:rsidP="001B5D24">
      <w:pPr>
        <w:widowControl w:val="0"/>
        <w:spacing w:line="360" w:lineRule="auto"/>
        <w:ind w:firstLine="709"/>
        <w:jc w:val="both"/>
        <w:rPr>
          <w:sz w:val="28"/>
          <w:szCs w:val="28"/>
        </w:rPr>
      </w:pPr>
      <w:r w:rsidRPr="001B5D24">
        <w:rPr>
          <w:sz w:val="28"/>
          <w:szCs w:val="28"/>
        </w:rPr>
        <w:t>Поступление средств с рынка обеспечивает именно сбыт. Львиная доля взаимодействий предприятия с рынком замыкаются на сбыте. В нём выявляются все проблемы, возникшие в стратегиях, управлении, оргструктуре предприятия.</w:t>
      </w:r>
    </w:p>
    <w:p w:rsidR="009A7590" w:rsidRPr="001B5D24" w:rsidRDefault="00897D8F" w:rsidP="001B5D24">
      <w:pPr>
        <w:widowControl w:val="0"/>
        <w:spacing w:line="360" w:lineRule="auto"/>
        <w:ind w:firstLine="709"/>
        <w:jc w:val="both"/>
        <w:rPr>
          <w:b/>
          <w:sz w:val="28"/>
          <w:szCs w:val="28"/>
        </w:rPr>
      </w:pPr>
      <w:r w:rsidRPr="001B5D24">
        <w:rPr>
          <w:sz w:val="28"/>
          <w:szCs w:val="28"/>
        </w:rPr>
        <w:br w:type="page"/>
      </w:r>
      <w:r w:rsidR="006C7309" w:rsidRPr="001B5D24">
        <w:rPr>
          <w:b/>
          <w:sz w:val="28"/>
          <w:szCs w:val="28"/>
        </w:rPr>
        <w:t>1</w:t>
      </w:r>
      <w:r w:rsidR="001C3E01">
        <w:rPr>
          <w:b/>
          <w:sz w:val="28"/>
          <w:szCs w:val="28"/>
        </w:rPr>
        <w:t>.</w:t>
      </w:r>
      <w:r w:rsidR="001B5D24">
        <w:rPr>
          <w:b/>
          <w:sz w:val="28"/>
          <w:szCs w:val="28"/>
        </w:rPr>
        <w:t xml:space="preserve"> </w:t>
      </w:r>
      <w:r w:rsidR="006C7309" w:rsidRPr="001B5D24">
        <w:rPr>
          <w:b/>
          <w:sz w:val="28"/>
          <w:szCs w:val="28"/>
        </w:rPr>
        <w:t>Сбыт</w:t>
      </w:r>
      <w:r w:rsidR="001B5D24">
        <w:rPr>
          <w:b/>
          <w:sz w:val="28"/>
          <w:szCs w:val="28"/>
        </w:rPr>
        <w:t>овая сеть: функции и виды</w:t>
      </w:r>
    </w:p>
    <w:p w:rsidR="001B5D24" w:rsidRDefault="001B5D24" w:rsidP="001B5D24">
      <w:pPr>
        <w:widowControl w:val="0"/>
        <w:spacing w:line="360" w:lineRule="auto"/>
        <w:ind w:firstLine="709"/>
        <w:jc w:val="both"/>
        <w:rPr>
          <w:sz w:val="28"/>
          <w:szCs w:val="28"/>
        </w:rPr>
      </w:pPr>
    </w:p>
    <w:p w:rsidR="00C90E34" w:rsidRPr="001B5D24" w:rsidRDefault="00C90E34" w:rsidP="001B5D24">
      <w:pPr>
        <w:widowControl w:val="0"/>
        <w:spacing w:line="360" w:lineRule="auto"/>
        <w:ind w:firstLine="709"/>
        <w:jc w:val="both"/>
        <w:rPr>
          <w:sz w:val="28"/>
          <w:szCs w:val="28"/>
        </w:rPr>
      </w:pPr>
      <w:r w:rsidRPr="001B5D24">
        <w:rPr>
          <w:sz w:val="28"/>
          <w:szCs w:val="28"/>
        </w:rPr>
        <w:t xml:space="preserve">Термин «сбыт» перешёл в рыночную экономику России из советских времен. Речь идет об исключительно широкой сфере деятельности фирм, производящих товары и оказывающих услуги, которая связана с продажей этих товаров и услуг промежуточным либо конечным покупателям. Эта сфера издавна привлекала к себе внимание практиков и теоретиков и, следовательно, может считаться сегодня одной из наиболее разработанных областей современного маркетинга. Сбыт определяется как сфера деятельности предприятия-производителя (либо фирмы, оказывающей услуги), имеющая своей целью реализацию продукции на соответствующих рынках. </w:t>
      </w:r>
      <w:r w:rsidR="00CD050F" w:rsidRPr="001B5D24">
        <w:rPr>
          <w:sz w:val="28"/>
          <w:szCs w:val="28"/>
        </w:rPr>
        <w:t>Эта деятельность включает две взаимосвязанные сферы – продажу товаров (передачу собственности на товар) и физическое перемещение товаров от мест производства к местам продажи и потребления (перевозку, хранение на складах и т.д.). Устанавливаются</w:t>
      </w:r>
      <w:r w:rsidR="00685A79" w:rsidRPr="001B5D24">
        <w:rPr>
          <w:sz w:val="28"/>
          <w:szCs w:val="28"/>
        </w:rPr>
        <w:t xml:space="preserve"> </w:t>
      </w:r>
      <w:r w:rsidRPr="001B5D24">
        <w:rPr>
          <w:sz w:val="28"/>
          <w:szCs w:val="28"/>
        </w:rPr>
        <w:t>три главные характеристики сбыта:</w:t>
      </w:r>
    </w:p>
    <w:p w:rsidR="00551B30" w:rsidRPr="001B5D24" w:rsidRDefault="0040771D" w:rsidP="001B5D24">
      <w:pPr>
        <w:widowControl w:val="0"/>
        <w:spacing w:line="360" w:lineRule="auto"/>
        <w:ind w:firstLine="709"/>
        <w:jc w:val="both"/>
        <w:rPr>
          <w:sz w:val="28"/>
          <w:szCs w:val="28"/>
        </w:rPr>
      </w:pPr>
      <w:r w:rsidRPr="001B5D24">
        <w:rPr>
          <w:sz w:val="28"/>
          <w:szCs w:val="28"/>
        </w:rPr>
        <w:t xml:space="preserve"> • в</w:t>
      </w:r>
      <w:r w:rsidR="00C90E34" w:rsidRPr="001B5D24">
        <w:rPr>
          <w:sz w:val="28"/>
          <w:szCs w:val="28"/>
        </w:rPr>
        <w:t>о-первых, сбыт определяет ту и только ту сферу, которая принадлежит деятельности фирм-производителей и никому более</w:t>
      </w:r>
      <w:r w:rsidRPr="001B5D24">
        <w:rPr>
          <w:sz w:val="28"/>
          <w:szCs w:val="28"/>
        </w:rPr>
        <w:t>;</w:t>
      </w:r>
    </w:p>
    <w:p w:rsidR="00F007A1" w:rsidRPr="001B5D24" w:rsidRDefault="0040771D" w:rsidP="001B5D24">
      <w:pPr>
        <w:widowControl w:val="0"/>
        <w:spacing w:line="360" w:lineRule="auto"/>
        <w:ind w:firstLine="709"/>
        <w:jc w:val="both"/>
        <w:rPr>
          <w:sz w:val="28"/>
          <w:szCs w:val="28"/>
        </w:rPr>
      </w:pPr>
      <w:r w:rsidRPr="001B5D24">
        <w:rPr>
          <w:sz w:val="28"/>
          <w:szCs w:val="28"/>
        </w:rPr>
        <w:t>• в</w:t>
      </w:r>
      <w:r w:rsidR="00C90E34" w:rsidRPr="001B5D24">
        <w:rPr>
          <w:sz w:val="28"/>
          <w:szCs w:val="28"/>
        </w:rPr>
        <w:t xml:space="preserve">о-вторых, в определении четко указывается на основную целевую ориентацию всего, что делается в этой сфере, а именно </w:t>
      </w:r>
      <w:r w:rsidR="00551B30" w:rsidRPr="001B5D24">
        <w:rPr>
          <w:sz w:val="28"/>
          <w:szCs w:val="28"/>
        </w:rPr>
        <w:t xml:space="preserve">на </w:t>
      </w:r>
      <w:r w:rsidR="00C90E34" w:rsidRPr="001B5D24">
        <w:rPr>
          <w:sz w:val="28"/>
          <w:szCs w:val="28"/>
        </w:rPr>
        <w:t>продажу той продукции (услуг), которую выпускает производитель</w:t>
      </w:r>
      <w:r w:rsidRPr="001B5D24">
        <w:rPr>
          <w:sz w:val="28"/>
          <w:szCs w:val="28"/>
        </w:rPr>
        <w:t>;</w:t>
      </w:r>
      <w:r w:rsidR="00C90E34" w:rsidRPr="001B5D24">
        <w:rPr>
          <w:sz w:val="28"/>
          <w:szCs w:val="28"/>
        </w:rPr>
        <w:t xml:space="preserve"> </w:t>
      </w:r>
    </w:p>
    <w:p w:rsidR="00CB52DF" w:rsidRPr="001B5D24" w:rsidRDefault="0040771D" w:rsidP="001B5D24">
      <w:pPr>
        <w:widowControl w:val="0"/>
        <w:spacing w:line="360" w:lineRule="auto"/>
        <w:ind w:firstLine="709"/>
        <w:jc w:val="both"/>
        <w:rPr>
          <w:sz w:val="28"/>
          <w:szCs w:val="28"/>
        </w:rPr>
      </w:pPr>
      <w:r w:rsidRPr="001B5D24">
        <w:rPr>
          <w:sz w:val="28"/>
          <w:szCs w:val="28"/>
        </w:rPr>
        <w:t>• н</w:t>
      </w:r>
      <w:r w:rsidR="00C90E34" w:rsidRPr="001B5D24">
        <w:rPr>
          <w:sz w:val="28"/>
          <w:szCs w:val="28"/>
        </w:rPr>
        <w:t xml:space="preserve">аконец, в-третьих, из определения следует исключительно важный момент деятельности сбыта, а именно ответ на вопрос: кому продаем? Ответ на этот вопрос сразу определяет направление сбытовой деятельности, которое условно можно пока назвать каналами распределения. </w:t>
      </w:r>
    </w:p>
    <w:p w:rsidR="004836BF" w:rsidRPr="001B5D24" w:rsidRDefault="00CD050F" w:rsidP="001B5D24">
      <w:pPr>
        <w:widowControl w:val="0"/>
        <w:spacing w:line="360" w:lineRule="auto"/>
        <w:ind w:firstLine="709"/>
        <w:jc w:val="both"/>
        <w:rPr>
          <w:sz w:val="28"/>
          <w:szCs w:val="28"/>
        </w:rPr>
      </w:pPr>
      <w:r w:rsidRPr="001B5D24">
        <w:rPr>
          <w:sz w:val="28"/>
          <w:szCs w:val="28"/>
        </w:rPr>
        <w:t>Существуют определённые з</w:t>
      </w:r>
      <w:r w:rsidR="00C90E34" w:rsidRPr="001B5D24">
        <w:rPr>
          <w:sz w:val="28"/>
          <w:szCs w:val="28"/>
        </w:rPr>
        <w:t>адачи, которые реша</w:t>
      </w:r>
      <w:r w:rsidRPr="001B5D24">
        <w:rPr>
          <w:sz w:val="28"/>
          <w:szCs w:val="28"/>
        </w:rPr>
        <w:t>е</w:t>
      </w:r>
      <w:r w:rsidR="00C90E34" w:rsidRPr="001B5D24">
        <w:rPr>
          <w:sz w:val="28"/>
          <w:szCs w:val="28"/>
        </w:rPr>
        <w:t>т</w:t>
      </w:r>
      <w:r w:rsidRPr="001B5D24">
        <w:rPr>
          <w:sz w:val="28"/>
          <w:szCs w:val="28"/>
        </w:rPr>
        <w:t xml:space="preserve"> </w:t>
      </w:r>
      <w:r w:rsidR="00C90E34" w:rsidRPr="001B5D24">
        <w:rPr>
          <w:sz w:val="28"/>
          <w:szCs w:val="28"/>
        </w:rPr>
        <w:t>сбыт</w:t>
      </w:r>
      <w:r w:rsidR="00441AB2" w:rsidRPr="001B5D24">
        <w:rPr>
          <w:sz w:val="28"/>
          <w:szCs w:val="28"/>
        </w:rPr>
        <w:t>:</w:t>
      </w:r>
      <w:r w:rsidR="00C90E34" w:rsidRPr="001B5D24">
        <w:rPr>
          <w:sz w:val="28"/>
          <w:szCs w:val="28"/>
        </w:rPr>
        <w:t xml:space="preserve"> </w:t>
      </w:r>
    </w:p>
    <w:p w:rsidR="00C95A03" w:rsidRPr="001B5D24" w:rsidRDefault="00441AB2" w:rsidP="001B5D24">
      <w:pPr>
        <w:widowControl w:val="0"/>
        <w:numPr>
          <w:ilvl w:val="0"/>
          <w:numId w:val="4"/>
        </w:numPr>
        <w:spacing w:line="360" w:lineRule="auto"/>
        <w:ind w:firstLine="709"/>
        <w:jc w:val="both"/>
        <w:rPr>
          <w:sz w:val="28"/>
          <w:szCs w:val="28"/>
        </w:rPr>
      </w:pPr>
      <w:r w:rsidRPr="001B5D24">
        <w:rPr>
          <w:sz w:val="28"/>
          <w:szCs w:val="28"/>
        </w:rPr>
        <w:t>п</w:t>
      </w:r>
      <w:r w:rsidR="00CD050F" w:rsidRPr="001B5D24">
        <w:rPr>
          <w:sz w:val="28"/>
          <w:szCs w:val="28"/>
        </w:rPr>
        <w:t xml:space="preserve">остоянное осуществление </w:t>
      </w:r>
      <w:r w:rsidR="00C90E34" w:rsidRPr="001B5D24">
        <w:rPr>
          <w:sz w:val="28"/>
          <w:szCs w:val="28"/>
        </w:rPr>
        <w:t xml:space="preserve">комплексного </w:t>
      </w:r>
      <w:r w:rsidR="004836BF" w:rsidRPr="001B5D24">
        <w:rPr>
          <w:sz w:val="28"/>
          <w:szCs w:val="28"/>
        </w:rPr>
        <w:t>анализ</w:t>
      </w:r>
      <w:r w:rsidR="00CD050F" w:rsidRPr="001B5D24">
        <w:rPr>
          <w:sz w:val="28"/>
          <w:szCs w:val="28"/>
        </w:rPr>
        <w:t xml:space="preserve">а системы «потребитель - </w:t>
      </w:r>
      <w:r w:rsidR="00C90E34" w:rsidRPr="001B5D24">
        <w:rPr>
          <w:sz w:val="28"/>
          <w:szCs w:val="28"/>
        </w:rPr>
        <w:t>товар</w:t>
      </w:r>
      <w:r w:rsidR="004836BF" w:rsidRPr="001B5D24">
        <w:rPr>
          <w:sz w:val="28"/>
          <w:szCs w:val="28"/>
        </w:rPr>
        <w:t xml:space="preserve"> - </w:t>
      </w:r>
      <w:r w:rsidR="00C90E34" w:rsidRPr="001B5D24">
        <w:rPr>
          <w:sz w:val="28"/>
          <w:szCs w:val="28"/>
        </w:rPr>
        <w:t>рынок» и выработка на этой основе стратегии и тактики работы на рынке. Только всесторонний и подробный анализ поведения и предпочтений потребителей в отношении данного и конкурирующего товаров позволяет грамотно сформулировать вопрос о реальности и напряженности тех целей, которые ставятся перед сбытовой службой, с одной стороны, и необходимых затратах на их достижение</w:t>
      </w:r>
      <w:r w:rsidR="003A74ED" w:rsidRPr="001B5D24">
        <w:rPr>
          <w:sz w:val="28"/>
          <w:szCs w:val="28"/>
        </w:rPr>
        <w:t xml:space="preserve"> - </w:t>
      </w:r>
      <w:r w:rsidR="00C90E34" w:rsidRPr="001B5D24">
        <w:rPr>
          <w:sz w:val="28"/>
          <w:szCs w:val="28"/>
        </w:rPr>
        <w:t xml:space="preserve">с другой. </w:t>
      </w:r>
      <w:r w:rsidR="00C95A03" w:rsidRPr="001B5D24">
        <w:rPr>
          <w:sz w:val="28"/>
          <w:szCs w:val="28"/>
        </w:rPr>
        <w:t>Сама идея - продавать, чтобы получит</w:t>
      </w:r>
      <w:r w:rsidRPr="001B5D24">
        <w:rPr>
          <w:sz w:val="28"/>
          <w:szCs w:val="28"/>
        </w:rPr>
        <w:t>ь прибыль</w:t>
      </w:r>
      <w:r w:rsidR="00C95A03" w:rsidRPr="001B5D24">
        <w:rPr>
          <w:sz w:val="28"/>
          <w:szCs w:val="28"/>
        </w:rPr>
        <w:t xml:space="preserve"> - естественным образом формирует основную концептуальную позицию, которая и реализуется в ходе любого маркетингового ана</w:t>
      </w:r>
      <w:r w:rsidRPr="001B5D24">
        <w:rPr>
          <w:sz w:val="28"/>
          <w:szCs w:val="28"/>
        </w:rPr>
        <w:t>лиза;</w:t>
      </w:r>
      <w:r w:rsidR="00C95A03" w:rsidRPr="001B5D24">
        <w:rPr>
          <w:sz w:val="28"/>
          <w:szCs w:val="28"/>
        </w:rPr>
        <w:t xml:space="preserve"> </w:t>
      </w:r>
    </w:p>
    <w:p w:rsidR="00123EF9" w:rsidRPr="001B5D24" w:rsidRDefault="00441AB2" w:rsidP="001B5D24">
      <w:pPr>
        <w:widowControl w:val="0"/>
        <w:numPr>
          <w:ilvl w:val="0"/>
          <w:numId w:val="4"/>
        </w:numPr>
        <w:spacing w:line="360" w:lineRule="auto"/>
        <w:ind w:firstLine="709"/>
        <w:jc w:val="both"/>
        <w:rPr>
          <w:sz w:val="28"/>
          <w:szCs w:val="28"/>
        </w:rPr>
      </w:pPr>
      <w:r w:rsidRPr="001B5D24">
        <w:rPr>
          <w:sz w:val="28"/>
          <w:szCs w:val="28"/>
        </w:rPr>
        <w:t>п</w:t>
      </w:r>
      <w:r w:rsidR="00C95A03" w:rsidRPr="001B5D24">
        <w:rPr>
          <w:sz w:val="28"/>
          <w:szCs w:val="28"/>
        </w:rPr>
        <w:t>одготовка, выработка и принятие решений о наиболее рациональной структуре каналов распределени</w:t>
      </w:r>
      <w:r w:rsidR="009A06A9" w:rsidRPr="001B5D24">
        <w:rPr>
          <w:sz w:val="28"/>
          <w:szCs w:val="28"/>
        </w:rPr>
        <w:t xml:space="preserve">я и системе управления ими. Это - </w:t>
      </w:r>
      <w:r w:rsidR="00C95A03" w:rsidRPr="001B5D24">
        <w:rPr>
          <w:sz w:val="28"/>
          <w:szCs w:val="28"/>
        </w:rPr>
        <w:t>задача фундаментальной важности для любой службы сбыта, поскольку</w:t>
      </w:r>
      <w:r w:rsidR="009A06A9" w:rsidRPr="001B5D24">
        <w:rPr>
          <w:sz w:val="28"/>
          <w:szCs w:val="28"/>
        </w:rPr>
        <w:t xml:space="preserve"> именно она определяет</w:t>
      </w:r>
      <w:r w:rsidR="00C95A03" w:rsidRPr="001B5D24">
        <w:rPr>
          <w:sz w:val="28"/>
          <w:szCs w:val="28"/>
        </w:rPr>
        <w:t>, каким образом, где и когда товары и услуги доводятся до потребителя</w:t>
      </w:r>
      <w:r w:rsidRPr="001B5D24">
        <w:rPr>
          <w:sz w:val="28"/>
          <w:szCs w:val="28"/>
        </w:rPr>
        <w:t>;</w:t>
      </w:r>
      <w:r w:rsidR="004C0C0B" w:rsidRPr="001B5D24">
        <w:rPr>
          <w:sz w:val="28"/>
          <w:szCs w:val="28"/>
        </w:rPr>
        <w:t xml:space="preserve"> </w:t>
      </w:r>
    </w:p>
    <w:p w:rsidR="00A96983" w:rsidRPr="001B5D24" w:rsidRDefault="00441AB2" w:rsidP="001B5D24">
      <w:pPr>
        <w:widowControl w:val="0"/>
        <w:numPr>
          <w:ilvl w:val="0"/>
          <w:numId w:val="4"/>
        </w:numPr>
        <w:spacing w:line="360" w:lineRule="auto"/>
        <w:ind w:firstLine="709"/>
        <w:jc w:val="both"/>
        <w:rPr>
          <w:sz w:val="28"/>
          <w:szCs w:val="28"/>
        </w:rPr>
      </w:pPr>
      <w:r w:rsidRPr="001B5D24">
        <w:rPr>
          <w:sz w:val="28"/>
          <w:szCs w:val="28"/>
        </w:rPr>
        <w:t>о</w:t>
      </w:r>
      <w:r w:rsidR="004C0C0B" w:rsidRPr="001B5D24">
        <w:rPr>
          <w:sz w:val="28"/>
          <w:szCs w:val="28"/>
        </w:rPr>
        <w:t xml:space="preserve">беспечение финансовой эффективности сбытовых операций </w:t>
      </w:r>
      <w:r w:rsidR="00A96983" w:rsidRPr="001B5D24">
        <w:rPr>
          <w:sz w:val="28"/>
          <w:szCs w:val="28"/>
        </w:rPr>
        <w:t>и,</w:t>
      </w:r>
      <w:r w:rsidR="004C0C0B" w:rsidRPr="001B5D24">
        <w:rPr>
          <w:sz w:val="28"/>
          <w:szCs w:val="28"/>
        </w:rPr>
        <w:t xml:space="preserve"> прежде всего разработка и реализация соответствующей политики коммерческого кредита, системы управления дебиторской задолженностью и товарными запасами готовой продукции и рациональной системы скидок для покупателей</w:t>
      </w:r>
      <w:r w:rsidRPr="001B5D24">
        <w:rPr>
          <w:sz w:val="28"/>
          <w:szCs w:val="28"/>
        </w:rPr>
        <w:t>;</w:t>
      </w:r>
      <w:r w:rsidR="004C0C0B" w:rsidRPr="001B5D24">
        <w:rPr>
          <w:sz w:val="28"/>
          <w:szCs w:val="28"/>
        </w:rPr>
        <w:t xml:space="preserve"> </w:t>
      </w:r>
    </w:p>
    <w:p w:rsidR="00B50EC3" w:rsidRPr="001B5D24" w:rsidRDefault="00441AB2" w:rsidP="001B5D24">
      <w:pPr>
        <w:widowControl w:val="0"/>
        <w:numPr>
          <w:ilvl w:val="0"/>
          <w:numId w:val="4"/>
        </w:numPr>
        <w:spacing w:line="360" w:lineRule="auto"/>
        <w:ind w:firstLine="709"/>
        <w:jc w:val="both"/>
        <w:rPr>
          <w:sz w:val="28"/>
          <w:szCs w:val="28"/>
        </w:rPr>
      </w:pPr>
      <w:r w:rsidRPr="001B5D24">
        <w:rPr>
          <w:sz w:val="28"/>
          <w:szCs w:val="28"/>
        </w:rPr>
        <w:t>о</w:t>
      </w:r>
      <w:r w:rsidR="004C0C0B" w:rsidRPr="001B5D24">
        <w:rPr>
          <w:sz w:val="28"/>
          <w:szCs w:val="28"/>
        </w:rPr>
        <w:t>беспечение эффективной сбытовой логистики и комплексного сервиса клиентуры. В принципе</w:t>
      </w:r>
      <w:r w:rsidR="00A96983" w:rsidRPr="001B5D24">
        <w:rPr>
          <w:sz w:val="28"/>
          <w:szCs w:val="28"/>
        </w:rPr>
        <w:t>,</w:t>
      </w:r>
      <w:r w:rsidR="004C0C0B" w:rsidRPr="001B5D24">
        <w:rPr>
          <w:sz w:val="28"/>
          <w:szCs w:val="28"/>
        </w:rPr>
        <w:t xml:space="preserve"> каждую из этих задач можно рассматривать и отдельно, но в данном случае их объединение вызвано нашей принципиальной позицией: в центре работы службы сбыта должны быть поставлены отношения с клиентурой, формирование атмосферы максимальных удобств и достиже</w:t>
      </w:r>
      <w:r w:rsidR="00B50EC3" w:rsidRPr="001B5D24">
        <w:rPr>
          <w:sz w:val="28"/>
          <w:szCs w:val="28"/>
        </w:rPr>
        <w:t xml:space="preserve">ние максимального </w:t>
      </w:r>
      <w:r w:rsidR="004C0C0B" w:rsidRPr="001B5D24">
        <w:rPr>
          <w:sz w:val="28"/>
          <w:szCs w:val="28"/>
        </w:rPr>
        <w:t>уровня удовлетворенности клиентуры, а именно это и обеспечивают логистика и сервис</w:t>
      </w:r>
      <w:r w:rsidRPr="001B5D24">
        <w:rPr>
          <w:sz w:val="28"/>
          <w:szCs w:val="28"/>
        </w:rPr>
        <w:t>;</w:t>
      </w:r>
      <w:r w:rsidR="004C0C0B" w:rsidRPr="001B5D24">
        <w:rPr>
          <w:sz w:val="28"/>
          <w:szCs w:val="28"/>
        </w:rPr>
        <w:t xml:space="preserve"> </w:t>
      </w:r>
    </w:p>
    <w:p w:rsidR="002A7245" w:rsidRPr="001B5D24" w:rsidRDefault="00441AB2" w:rsidP="001B5D24">
      <w:pPr>
        <w:widowControl w:val="0"/>
        <w:numPr>
          <w:ilvl w:val="0"/>
          <w:numId w:val="4"/>
        </w:numPr>
        <w:spacing w:line="360" w:lineRule="auto"/>
        <w:ind w:firstLine="709"/>
        <w:jc w:val="both"/>
        <w:rPr>
          <w:sz w:val="28"/>
        </w:rPr>
      </w:pPr>
      <w:r w:rsidRPr="001B5D24">
        <w:rPr>
          <w:sz w:val="28"/>
          <w:szCs w:val="28"/>
        </w:rPr>
        <w:t>с</w:t>
      </w:r>
      <w:r w:rsidR="00EF6CF7" w:rsidRPr="001B5D24">
        <w:rPr>
          <w:sz w:val="28"/>
          <w:szCs w:val="28"/>
        </w:rPr>
        <w:t xml:space="preserve">обственно </w:t>
      </w:r>
      <w:r w:rsidR="00AB2A3F" w:rsidRPr="001B5D24">
        <w:rPr>
          <w:sz w:val="28"/>
          <w:szCs w:val="28"/>
        </w:rPr>
        <w:t>продажа продукции и услуг. Важность и ключевая роль этой задачи не вызывают сомнений, поскольку все отмеченные выше задачи необходимы и имеют смысл лишь постольку, поскольку реально осуществляется процесс продажи продукции и услуг. Продажи продукции и услуг фирмы эффективны ровно настолько, насколько они обеспечены грамотным и совместным решением первых четырех задач</w:t>
      </w:r>
      <w:r w:rsidR="00CD5B63" w:rsidRPr="001B5D24">
        <w:rPr>
          <w:sz w:val="28"/>
          <w:szCs w:val="28"/>
        </w:rPr>
        <w:t xml:space="preserve">, </w:t>
      </w:r>
      <w:r w:rsidR="00AB2A3F" w:rsidRPr="001B5D24">
        <w:rPr>
          <w:sz w:val="28"/>
          <w:szCs w:val="28"/>
        </w:rPr>
        <w:t>/</w:t>
      </w:r>
      <w:r w:rsidR="00DA18DB" w:rsidRPr="001B5D24">
        <w:rPr>
          <w:sz w:val="28"/>
          <w:szCs w:val="28"/>
        </w:rPr>
        <w:t>28</w:t>
      </w:r>
      <w:r w:rsidR="00AB2A3F" w:rsidRPr="001B5D24">
        <w:rPr>
          <w:sz w:val="28"/>
          <w:szCs w:val="28"/>
        </w:rPr>
        <w:t>/</w:t>
      </w:r>
      <w:r w:rsidR="00CD5B63" w:rsidRPr="001B5D24">
        <w:rPr>
          <w:sz w:val="28"/>
          <w:szCs w:val="28"/>
        </w:rPr>
        <w:t>.</w:t>
      </w:r>
    </w:p>
    <w:p w:rsidR="00EF6CF7" w:rsidRPr="001B5D24" w:rsidRDefault="00152F2B" w:rsidP="001B5D24">
      <w:pPr>
        <w:widowControl w:val="0"/>
        <w:spacing w:line="360" w:lineRule="auto"/>
        <w:ind w:firstLine="709"/>
        <w:jc w:val="both"/>
        <w:rPr>
          <w:sz w:val="28"/>
          <w:szCs w:val="28"/>
        </w:rPr>
      </w:pPr>
      <w:r w:rsidRPr="001B5D24">
        <w:rPr>
          <w:sz w:val="28"/>
          <w:szCs w:val="28"/>
        </w:rPr>
        <w:t>Выделяют несколько видов сбыта, которые характеризуются своими особенностями и целями.</w:t>
      </w:r>
    </w:p>
    <w:p w:rsidR="00152F2B" w:rsidRPr="001B5D24" w:rsidRDefault="00423CE9" w:rsidP="001B5D24">
      <w:pPr>
        <w:widowControl w:val="0"/>
        <w:spacing w:line="360" w:lineRule="auto"/>
        <w:ind w:firstLine="709"/>
        <w:jc w:val="both"/>
        <w:rPr>
          <w:sz w:val="28"/>
          <w:szCs w:val="28"/>
        </w:rPr>
      </w:pPr>
      <w:r w:rsidRPr="001B5D24">
        <w:rPr>
          <w:i/>
          <w:sz w:val="28"/>
          <w:szCs w:val="28"/>
        </w:rPr>
        <w:t>Интенсивный сбыт</w:t>
      </w:r>
      <w:r w:rsidR="00152F2B" w:rsidRPr="001B5D24">
        <w:rPr>
          <w:sz w:val="28"/>
          <w:szCs w:val="28"/>
        </w:rPr>
        <w:t xml:space="preserve"> </w:t>
      </w:r>
      <w:r w:rsidRPr="001B5D24">
        <w:rPr>
          <w:sz w:val="28"/>
          <w:szCs w:val="28"/>
        </w:rPr>
        <w:t>п</w:t>
      </w:r>
      <w:r w:rsidR="00152F2B" w:rsidRPr="001B5D24">
        <w:rPr>
          <w:sz w:val="28"/>
          <w:szCs w:val="28"/>
        </w:rPr>
        <w:t>редполагает реализацию товаров через возможно большее число розничных посредников, так как продукты фирмы должны быть практически повсеместно. Данная стратегия сбыта применяется в отношении товаров повседневного спроса, наиболее распространенных видов сырья и нетрудоёмких услуг. Целью является максимальный охват рынка и объём продаж. Недостатки заключаются</w:t>
      </w:r>
      <w:r w:rsidRPr="001B5D24">
        <w:rPr>
          <w:sz w:val="28"/>
          <w:szCs w:val="28"/>
        </w:rPr>
        <w:t xml:space="preserve"> в</w:t>
      </w:r>
      <w:r w:rsidR="00152F2B" w:rsidRPr="001B5D24">
        <w:rPr>
          <w:sz w:val="28"/>
          <w:szCs w:val="28"/>
        </w:rPr>
        <w:t xml:space="preserve"> том, что данный сбыт часто несовместим с поддержанием имиджа марки и с точным позиционированием на рынке; возрастание сбытовых издержек может снизить рентабельность системы в целом; утрачивается контроль над ценовой политикой фирмы, установлением скидок и другим. </w:t>
      </w:r>
    </w:p>
    <w:p w:rsidR="00152F2B" w:rsidRPr="001B5D24" w:rsidRDefault="00423CE9" w:rsidP="001B5D24">
      <w:pPr>
        <w:widowControl w:val="0"/>
        <w:spacing w:line="360" w:lineRule="auto"/>
        <w:ind w:firstLine="709"/>
        <w:jc w:val="both"/>
        <w:rPr>
          <w:sz w:val="28"/>
          <w:szCs w:val="28"/>
        </w:rPr>
      </w:pPr>
      <w:r w:rsidRPr="001B5D24">
        <w:rPr>
          <w:i/>
          <w:sz w:val="28"/>
          <w:szCs w:val="28"/>
        </w:rPr>
        <w:t>Селективный сбыт</w:t>
      </w:r>
      <w:r w:rsidR="002D79BB" w:rsidRPr="001B5D24">
        <w:rPr>
          <w:sz w:val="28"/>
          <w:szCs w:val="28"/>
        </w:rPr>
        <w:t xml:space="preserve"> </w:t>
      </w:r>
      <w:r w:rsidRPr="001B5D24">
        <w:rPr>
          <w:sz w:val="28"/>
          <w:szCs w:val="28"/>
        </w:rPr>
        <w:t>подразумевает</w:t>
      </w:r>
      <w:r w:rsidR="002D79BB" w:rsidRPr="001B5D24">
        <w:rPr>
          <w:sz w:val="28"/>
          <w:szCs w:val="28"/>
        </w:rPr>
        <w:t xml:space="preserve"> реализацию товаров через специальн</w:t>
      </w:r>
      <w:r w:rsidR="00CE4417" w:rsidRPr="001B5D24">
        <w:rPr>
          <w:sz w:val="28"/>
          <w:szCs w:val="28"/>
        </w:rPr>
        <w:t>о</w:t>
      </w:r>
      <w:r w:rsidR="002D79BB" w:rsidRPr="001B5D24">
        <w:rPr>
          <w:sz w:val="28"/>
          <w:szCs w:val="28"/>
        </w:rPr>
        <w:t xml:space="preserve"> отобранных с помощью определённых критериев посредников. Производитель сознательно ограничивает доступность товара, чтобы снизить издержки распределения и добиться от посредников более эффективного сотрудничества. Данная стратегия применяется в отношении товаров предварительного выбора.</w:t>
      </w:r>
      <w:r w:rsidR="00BE17C8" w:rsidRPr="001B5D24">
        <w:rPr>
          <w:sz w:val="28"/>
          <w:szCs w:val="28"/>
        </w:rPr>
        <w:t xml:space="preserve"> Целью является необходимый охват рынка при более жестком контроле и с меньшими издержками, чем при организации интенсивного распределения. Недостатки состоят в том, что существует опасность не достичь нужного уровня охвата рынка; отсутствие товара в широкой продаже может стать причиной потерь в виде упущенных сделок.</w:t>
      </w:r>
    </w:p>
    <w:p w:rsidR="00BE17C8" w:rsidRPr="001B5D24" w:rsidRDefault="00200342" w:rsidP="001B5D24">
      <w:pPr>
        <w:widowControl w:val="0"/>
        <w:spacing w:line="360" w:lineRule="auto"/>
        <w:ind w:firstLine="709"/>
        <w:jc w:val="both"/>
        <w:rPr>
          <w:sz w:val="28"/>
          <w:szCs w:val="28"/>
        </w:rPr>
      </w:pPr>
      <w:r w:rsidRPr="001B5D24">
        <w:rPr>
          <w:i/>
          <w:sz w:val="28"/>
          <w:szCs w:val="28"/>
        </w:rPr>
        <w:t>Исключительный (эксклюзивный</w:t>
      </w:r>
      <w:r w:rsidR="00423CE9" w:rsidRPr="001B5D24">
        <w:rPr>
          <w:i/>
          <w:sz w:val="28"/>
          <w:szCs w:val="28"/>
        </w:rPr>
        <w:t>)</w:t>
      </w:r>
      <w:r w:rsidRPr="001B5D24">
        <w:rPr>
          <w:i/>
          <w:sz w:val="28"/>
          <w:szCs w:val="28"/>
        </w:rPr>
        <w:t xml:space="preserve"> сбыт</w:t>
      </w:r>
      <w:r w:rsidRPr="001B5D24">
        <w:rPr>
          <w:sz w:val="28"/>
          <w:szCs w:val="28"/>
        </w:rPr>
        <w:t xml:space="preserve"> является крайним случаем селективного сбыта. Организуется, если производитель хочет дифференцировать свой товар, выделив его по качеству, престижности или сервису. Стратегия эксклюзивного сбыта применяется в отношении товаров с уникальными свойствами. Производитель предоставляет ограниченному числу посредников (часто одному), отобранных по определённым критериям, исключительные права на реализацию товаров на закреплённых за ними территориях. При этом может ставиться условие исключительного дилерства, когда производитель требует, чтобы посредники, реализующие его товар, не торговали товарами-конкурентами. Целью такой стратегии является получение возможности максимально полного контроля за действиями посредников в области политики цен, создания </w:t>
      </w:r>
      <w:r w:rsidR="00C73AC8" w:rsidRPr="001B5D24">
        <w:rPr>
          <w:sz w:val="28"/>
          <w:szCs w:val="28"/>
        </w:rPr>
        <w:t xml:space="preserve">образа товара </w:t>
      </w:r>
      <w:r w:rsidRPr="001B5D24">
        <w:rPr>
          <w:sz w:val="28"/>
          <w:szCs w:val="28"/>
        </w:rPr>
        <w:t>и поддержания</w:t>
      </w:r>
      <w:r w:rsidR="00C73AC8" w:rsidRPr="001B5D24">
        <w:rPr>
          <w:sz w:val="28"/>
          <w:szCs w:val="28"/>
        </w:rPr>
        <w:t xml:space="preserve"> его имиджа</w:t>
      </w:r>
      <w:r w:rsidR="00CE4417" w:rsidRPr="001B5D24">
        <w:rPr>
          <w:sz w:val="28"/>
          <w:szCs w:val="28"/>
        </w:rPr>
        <w:t>, /</w:t>
      </w:r>
      <w:r w:rsidR="00441AB2" w:rsidRPr="001B5D24">
        <w:rPr>
          <w:sz w:val="28"/>
          <w:szCs w:val="28"/>
        </w:rPr>
        <w:t>14, с.72</w:t>
      </w:r>
      <w:r w:rsidR="00CE4417" w:rsidRPr="001B5D24">
        <w:rPr>
          <w:sz w:val="28"/>
          <w:szCs w:val="28"/>
        </w:rPr>
        <w:t>/</w:t>
      </w:r>
      <w:r w:rsidRPr="001B5D24">
        <w:rPr>
          <w:sz w:val="28"/>
          <w:szCs w:val="28"/>
        </w:rPr>
        <w:t>.</w:t>
      </w:r>
    </w:p>
    <w:p w:rsidR="001B5D24" w:rsidRDefault="001B5D24" w:rsidP="001B5D24">
      <w:pPr>
        <w:pStyle w:val="2"/>
        <w:widowControl w:val="0"/>
        <w:spacing w:line="360" w:lineRule="auto"/>
        <w:ind w:firstLine="709"/>
        <w:jc w:val="both"/>
        <w:rPr>
          <w:sz w:val="28"/>
          <w:szCs w:val="28"/>
        </w:rPr>
      </w:pPr>
    </w:p>
    <w:p w:rsidR="00E122F1" w:rsidRPr="001B5D24" w:rsidRDefault="00E74540" w:rsidP="001B5D24">
      <w:pPr>
        <w:pStyle w:val="2"/>
        <w:widowControl w:val="0"/>
        <w:spacing w:line="360" w:lineRule="auto"/>
        <w:ind w:firstLine="709"/>
        <w:jc w:val="both"/>
        <w:rPr>
          <w:sz w:val="28"/>
          <w:szCs w:val="28"/>
        </w:rPr>
      </w:pPr>
      <w:r w:rsidRPr="001B5D24">
        <w:rPr>
          <w:sz w:val="28"/>
          <w:szCs w:val="28"/>
        </w:rPr>
        <w:t>2</w:t>
      </w:r>
      <w:r w:rsidR="001C3E01">
        <w:rPr>
          <w:sz w:val="28"/>
          <w:szCs w:val="28"/>
        </w:rPr>
        <w:t>.</w:t>
      </w:r>
      <w:r w:rsidR="001B5D24">
        <w:rPr>
          <w:b w:val="0"/>
          <w:sz w:val="28"/>
          <w:szCs w:val="28"/>
        </w:rPr>
        <w:t xml:space="preserve"> </w:t>
      </w:r>
      <w:r w:rsidR="001E0190" w:rsidRPr="001B5D24">
        <w:rPr>
          <w:sz w:val="28"/>
          <w:szCs w:val="28"/>
        </w:rPr>
        <w:t xml:space="preserve">Канал сбыта как </w:t>
      </w:r>
      <w:r w:rsidR="00E23B6A" w:rsidRPr="001B5D24">
        <w:rPr>
          <w:sz w:val="28"/>
          <w:szCs w:val="28"/>
        </w:rPr>
        <w:t>объект анализа</w:t>
      </w:r>
      <w:r w:rsidRPr="001B5D24">
        <w:rPr>
          <w:b w:val="0"/>
          <w:sz w:val="28"/>
          <w:szCs w:val="28"/>
        </w:rPr>
        <w:t xml:space="preserve"> </w:t>
      </w:r>
      <w:r w:rsidR="001E0190" w:rsidRPr="001B5D24">
        <w:rPr>
          <w:sz w:val="28"/>
          <w:szCs w:val="28"/>
        </w:rPr>
        <w:t>сбыта</w:t>
      </w:r>
    </w:p>
    <w:p w:rsidR="001B5D24" w:rsidRDefault="001B5D24" w:rsidP="001B5D24">
      <w:pPr>
        <w:pStyle w:val="art"/>
        <w:widowControl w:val="0"/>
        <w:spacing w:before="0" w:after="0" w:line="360" w:lineRule="auto"/>
        <w:ind w:firstLine="709"/>
        <w:rPr>
          <w:rFonts w:ascii="Times New Roman" w:hAnsi="Times New Roman" w:cs="Times New Roman"/>
          <w:sz w:val="28"/>
          <w:szCs w:val="28"/>
        </w:rPr>
      </w:pPr>
    </w:p>
    <w:p w:rsidR="00053859" w:rsidRPr="001B5D24" w:rsidRDefault="004D6AF8" w:rsidP="001B5D24">
      <w:pPr>
        <w:pStyle w:val="art"/>
        <w:widowControl w:val="0"/>
        <w:spacing w:before="0" w:after="0" w:line="360" w:lineRule="auto"/>
        <w:ind w:firstLine="709"/>
        <w:rPr>
          <w:rFonts w:ascii="Times New Roman" w:hAnsi="Times New Roman" w:cs="Times New Roman"/>
          <w:sz w:val="28"/>
          <w:szCs w:val="28"/>
        </w:rPr>
      </w:pPr>
      <w:r w:rsidRPr="001B5D24">
        <w:rPr>
          <w:rFonts w:ascii="Times New Roman" w:hAnsi="Times New Roman" w:cs="Times New Roman"/>
          <w:sz w:val="28"/>
          <w:szCs w:val="28"/>
        </w:rPr>
        <w:t>В связи с тем, что анализ структуры сбыта продукции предполагает детальный анализ каналов ра</w:t>
      </w:r>
      <w:r w:rsidR="00CE4417" w:rsidRPr="001B5D24">
        <w:rPr>
          <w:rFonts w:ascii="Times New Roman" w:hAnsi="Times New Roman" w:cs="Times New Roman"/>
          <w:sz w:val="28"/>
          <w:szCs w:val="28"/>
        </w:rPr>
        <w:t>спределения</w:t>
      </w:r>
      <w:r w:rsidRPr="001B5D24">
        <w:rPr>
          <w:rFonts w:ascii="Times New Roman" w:hAnsi="Times New Roman" w:cs="Times New Roman"/>
          <w:sz w:val="28"/>
          <w:szCs w:val="28"/>
        </w:rPr>
        <w:t xml:space="preserve">, стоит подробнее описать эту категорию. </w:t>
      </w:r>
      <w:r w:rsidR="00AB1E23" w:rsidRPr="001B5D24">
        <w:rPr>
          <w:rFonts w:ascii="Times New Roman" w:hAnsi="Times New Roman" w:cs="Times New Roman"/>
          <w:sz w:val="28"/>
          <w:szCs w:val="28"/>
        </w:rPr>
        <w:t xml:space="preserve">К каналам сбыта относятся все места, в которых продается (оптом или в розницу) или могла бы продаваться </w:t>
      </w:r>
      <w:r w:rsidR="00053859" w:rsidRPr="001B5D24">
        <w:rPr>
          <w:rFonts w:ascii="Times New Roman" w:hAnsi="Times New Roman" w:cs="Times New Roman"/>
          <w:sz w:val="28"/>
          <w:szCs w:val="28"/>
        </w:rPr>
        <w:t>продукция</w:t>
      </w:r>
      <w:r w:rsidR="00441AB2" w:rsidRPr="001B5D24">
        <w:rPr>
          <w:rFonts w:ascii="Times New Roman" w:hAnsi="Times New Roman" w:cs="Times New Roman"/>
          <w:sz w:val="28"/>
          <w:szCs w:val="28"/>
        </w:rPr>
        <w:t xml:space="preserve"> предприятия</w:t>
      </w:r>
      <w:r w:rsidR="00053859" w:rsidRPr="001B5D24">
        <w:rPr>
          <w:rFonts w:ascii="Times New Roman" w:hAnsi="Times New Roman" w:cs="Times New Roman"/>
          <w:sz w:val="28"/>
          <w:szCs w:val="28"/>
        </w:rPr>
        <w:t>, а так же пути доведения товара до покупателя</w:t>
      </w:r>
      <w:r w:rsidR="00AB1E23" w:rsidRPr="001B5D24">
        <w:rPr>
          <w:rFonts w:ascii="Times New Roman" w:hAnsi="Times New Roman" w:cs="Times New Roman"/>
          <w:sz w:val="28"/>
          <w:szCs w:val="28"/>
        </w:rPr>
        <w:t xml:space="preserve">. </w:t>
      </w:r>
      <w:r w:rsidR="00053859" w:rsidRPr="001B5D24">
        <w:rPr>
          <w:rFonts w:ascii="Times New Roman" w:hAnsi="Times New Roman" w:cs="Times New Roman"/>
          <w:sz w:val="28"/>
          <w:szCs w:val="28"/>
        </w:rPr>
        <w:t>Исходя из этого</w:t>
      </w:r>
      <w:r w:rsidR="00311664" w:rsidRPr="001B5D24">
        <w:rPr>
          <w:rFonts w:ascii="Times New Roman" w:hAnsi="Times New Roman" w:cs="Times New Roman"/>
          <w:sz w:val="28"/>
          <w:szCs w:val="28"/>
        </w:rPr>
        <w:t>,</w:t>
      </w:r>
      <w:r w:rsidR="00053859" w:rsidRPr="001B5D24">
        <w:rPr>
          <w:rFonts w:ascii="Times New Roman" w:hAnsi="Times New Roman" w:cs="Times New Roman"/>
          <w:sz w:val="28"/>
          <w:szCs w:val="28"/>
        </w:rPr>
        <w:t xml:space="preserve"> выдел</w:t>
      </w:r>
      <w:r w:rsidR="00CE4417" w:rsidRPr="001B5D24">
        <w:rPr>
          <w:rFonts w:ascii="Times New Roman" w:hAnsi="Times New Roman" w:cs="Times New Roman"/>
          <w:sz w:val="28"/>
          <w:szCs w:val="28"/>
        </w:rPr>
        <w:t>яют</w:t>
      </w:r>
      <w:r w:rsidR="00053859" w:rsidRPr="001B5D24">
        <w:rPr>
          <w:rFonts w:ascii="Times New Roman" w:hAnsi="Times New Roman" w:cs="Times New Roman"/>
          <w:sz w:val="28"/>
          <w:szCs w:val="28"/>
        </w:rPr>
        <w:t xml:space="preserve"> </w:t>
      </w:r>
      <w:r w:rsidR="00311664" w:rsidRPr="001B5D24">
        <w:rPr>
          <w:rFonts w:ascii="Times New Roman" w:hAnsi="Times New Roman" w:cs="Times New Roman"/>
          <w:sz w:val="28"/>
          <w:szCs w:val="28"/>
        </w:rPr>
        <w:t xml:space="preserve">следующие </w:t>
      </w:r>
      <w:r w:rsidR="00053859" w:rsidRPr="001B5D24">
        <w:rPr>
          <w:rFonts w:ascii="Times New Roman" w:hAnsi="Times New Roman" w:cs="Times New Roman"/>
          <w:sz w:val="28"/>
          <w:szCs w:val="28"/>
        </w:rPr>
        <w:t>тип</w:t>
      </w:r>
      <w:r w:rsidR="00311664" w:rsidRPr="001B5D24">
        <w:rPr>
          <w:rFonts w:ascii="Times New Roman" w:hAnsi="Times New Roman" w:cs="Times New Roman"/>
          <w:sz w:val="28"/>
          <w:szCs w:val="28"/>
        </w:rPr>
        <w:t>ы</w:t>
      </w:r>
      <w:r w:rsidR="00053859" w:rsidRPr="001B5D24">
        <w:rPr>
          <w:rFonts w:ascii="Times New Roman" w:hAnsi="Times New Roman" w:cs="Times New Roman"/>
          <w:sz w:val="28"/>
          <w:szCs w:val="28"/>
        </w:rPr>
        <w:t xml:space="preserve"> каналов распределения: </w:t>
      </w:r>
    </w:p>
    <w:p w:rsidR="0027719D" w:rsidRPr="001B5D24" w:rsidRDefault="006439F8" w:rsidP="001B5D24">
      <w:pPr>
        <w:pStyle w:val="art"/>
        <w:widowControl w:val="0"/>
        <w:numPr>
          <w:ilvl w:val="0"/>
          <w:numId w:val="5"/>
        </w:numPr>
        <w:spacing w:before="0" w:after="0" w:line="360" w:lineRule="auto"/>
        <w:ind w:firstLine="709"/>
        <w:rPr>
          <w:rFonts w:ascii="Times New Roman" w:hAnsi="Times New Roman" w:cs="Times New Roman"/>
          <w:sz w:val="28"/>
          <w:szCs w:val="28"/>
        </w:rPr>
      </w:pPr>
      <w:r w:rsidRPr="001B5D24">
        <w:rPr>
          <w:rFonts w:ascii="Times New Roman" w:hAnsi="Times New Roman" w:cs="Times New Roman"/>
          <w:i/>
          <w:sz w:val="28"/>
          <w:szCs w:val="28"/>
        </w:rPr>
        <w:t>д</w:t>
      </w:r>
      <w:r w:rsidR="00CE4417" w:rsidRPr="001B5D24">
        <w:rPr>
          <w:rFonts w:ascii="Times New Roman" w:hAnsi="Times New Roman" w:cs="Times New Roman"/>
          <w:i/>
          <w:sz w:val="28"/>
          <w:szCs w:val="28"/>
        </w:rPr>
        <w:t>истрибью</w:t>
      </w:r>
      <w:r w:rsidR="00253BED" w:rsidRPr="001B5D24">
        <w:rPr>
          <w:rFonts w:ascii="Times New Roman" w:hAnsi="Times New Roman" w:cs="Times New Roman"/>
          <w:i/>
          <w:sz w:val="28"/>
          <w:szCs w:val="28"/>
        </w:rPr>
        <w:t>торские</w:t>
      </w:r>
      <w:r w:rsidRPr="001B5D24">
        <w:rPr>
          <w:rFonts w:ascii="Times New Roman" w:hAnsi="Times New Roman" w:cs="Times New Roman"/>
          <w:sz w:val="28"/>
          <w:szCs w:val="28"/>
        </w:rPr>
        <w:t>,</w:t>
      </w:r>
      <w:r w:rsidR="00253BED" w:rsidRPr="001B5D24">
        <w:rPr>
          <w:rFonts w:ascii="Times New Roman" w:hAnsi="Times New Roman" w:cs="Times New Roman"/>
          <w:sz w:val="28"/>
          <w:szCs w:val="28"/>
        </w:rPr>
        <w:t xml:space="preserve"> </w:t>
      </w:r>
      <w:r w:rsidRPr="001B5D24">
        <w:rPr>
          <w:rFonts w:ascii="Times New Roman" w:hAnsi="Times New Roman" w:cs="Times New Roman"/>
          <w:sz w:val="28"/>
          <w:szCs w:val="28"/>
        </w:rPr>
        <w:t>к</w:t>
      </w:r>
      <w:r w:rsidR="00253BED" w:rsidRPr="001B5D24">
        <w:rPr>
          <w:rFonts w:ascii="Times New Roman" w:hAnsi="Times New Roman" w:cs="Times New Roman"/>
          <w:sz w:val="28"/>
          <w:szCs w:val="28"/>
        </w:rPr>
        <w:t xml:space="preserve"> ним относятся компании, напрямую закупающие товар у одного или нескольких производителей. Производитель может реализовывать </w:t>
      </w:r>
      <w:r w:rsidRPr="001B5D24">
        <w:rPr>
          <w:rFonts w:ascii="Times New Roman" w:hAnsi="Times New Roman" w:cs="Times New Roman"/>
          <w:sz w:val="28"/>
          <w:szCs w:val="28"/>
        </w:rPr>
        <w:t>товар,</w:t>
      </w:r>
      <w:r w:rsidR="00253BED" w:rsidRPr="001B5D24">
        <w:rPr>
          <w:rFonts w:ascii="Times New Roman" w:hAnsi="Times New Roman" w:cs="Times New Roman"/>
          <w:sz w:val="28"/>
          <w:szCs w:val="28"/>
        </w:rPr>
        <w:t xml:space="preserve"> как только через дистрибуторов, так и параллельно через розничный, корпоративный и нерегулярный канал</w:t>
      </w:r>
      <w:r w:rsidRPr="001B5D24">
        <w:rPr>
          <w:rFonts w:ascii="Times New Roman" w:hAnsi="Times New Roman" w:cs="Times New Roman"/>
          <w:sz w:val="28"/>
          <w:szCs w:val="28"/>
        </w:rPr>
        <w:t>;</w:t>
      </w:r>
    </w:p>
    <w:p w:rsidR="00253BED" w:rsidRPr="001B5D24" w:rsidRDefault="006439F8" w:rsidP="001B5D24">
      <w:pPr>
        <w:pStyle w:val="art"/>
        <w:widowControl w:val="0"/>
        <w:numPr>
          <w:ilvl w:val="0"/>
          <w:numId w:val="5"/>
        </w:numPr>
        <w:spacing w:before="0" w:after="0" w:line="360" w:lineRule="auto"/>
        <w:ind w:firstLine="709"/>
        <w:rPr>
          <w:rFonts w:ascii="Times New Roman" w:hAnsi="Times New Roman" w:cs="Times New Roman"/>
          <w:sz w:val="28"/>
          <w:szCs w:val="28"/>
        </w:rPr>
      </w:pPr>
      <w:r w:rsidRPr="001B5D24">
        <w:rPr>
          <w:rFonts w:ascii="Times New Roman" w:hAnsi="Times New Roman" w:cs="Times New Roman"/>
          <w:i/>
          <w:sz w:val="28"/>
          <w:szCs w:val="28"/>
        </w:rPr>
        <w:t>о</w:t>
      </w:r>
      <w:r w:rsidR="00AB1E23" w:rsidRPr="001B5D24">
        <w:rPr>
          <w:rFonts w:ascii="Times New Roman" w:hAnsi="Times New Roman" w:cs="Times New Roman"/>
          <w:i/>
          <w:sz w:val="28"/>
          <w:szCs w:val="28"/>
        </w:rPr>
        <w:t>птовые</w:t>
      </w:r>
      <w:r w:rsidRPr="001B5D24">
        <w:rPr>
          <w:rFonts w:ascii="Times New Roman" w:hAnsi="Times New Roman" w:cs="Times New Roman"/>
          <w:sz w:val="28"/>
          <w:szCs w:val="28"/>
        </w:rPr>
        <w:t>,</w:t>
      </w:r>
      <w:r w:rsidR="00253BED" w:rsidRPr="001B5D24">
        <w:rPr>
          <w:rFonts w:ascii="Times New Roman" w:hAnsi="Times New Roman" w:cs="Times New Roman"/>
          <w:sz w:val="28"/>
          <w:szCs w:val="28"/>
        </w:rPr>
        <w:t xml:space="preserve"> </w:t>
      </w:r>
      <w:r w:rsidRPr="001B5D24">
        <w:rPr>
          <w:rFonts w:ascii="Times New Roman" w:hAnsi="Times New Roman" w:cs="Times New Roman"/>
          <w:sz w:val="28"/>
          <w:szCs w:val="28"/>
        </w:rPr>
        <w:t>к</w:t>
      </w:r>
      <w:r w:rsidR="00253BED" w:rsidRPr="001B5D24">
        <w:rPr>
          <w:rFonts w:ascii="Times New Roman" w:hAnsi="Times New Roman" w:cs="Times New Roman"/>
          <w:sz w:val="28"/>
          <w:szCs w:val="28"/>
        </w:rPr>
        <w:t xml:space="preserve"> </w:t>
      </w:r>
      <w:r w:rsidRPr="001B5D24">
        <w:rPr>
          <w:rFonts w:ascii="Times New Roman" w:hAnsi="Times New Roman" w:cs="Times New Roman"/>
          <w:sz w:val="28"/>
          <w:szCs w:val="28"/>
        </w:rPr>
        <w:t>этим</w:t>
      </w:r>
      <w:r w:rsidR="00253BED" w:rsidRPr="001B5D24">
        <w:rPr>
          <w:rFonts w:ascii="Times New Roman" w:hAnsi="Times New Roman" w:cs="Times New Roman"/>
          <w:sz w:val="28"/>
          <w:szCs w:val="28"/>
        </w:rPr>
        <w:t xml:space="preserve"> канал</w:t>
      </w:r>
      <w:r w:rsidRPr="001B5D24">
        <w:rPr>
          <w:rFonts w:ascii="Times New Roman" w:hAnsi="Times New Roman" w:cs="Times New Roman"/>
          <w:sz w:val="28"/>
          <w:szCs w:val="28"/>
        </w:rPr>
        <w:t>ам</w:t>
      </w:r>
      <w:r w:rsidR="00253BED" w:rsidRPr="001B5D24">
        <w:rPr>
          <w:rFonts w:ascii="Times New Roman" w:hAnsi="Times New Roman" w:cs="Times New Roman"/>
          <w:sz w:val="28"/>
          <w:szCs w:val="28"/>
        </w:rPr>
        <w:t xml:space="preserve"> относятся компании, закупающие товар у дистрибуторов и продающие его как другим оптовикам, так и розничным, а также корпоративным клиентам</w:t>
      </w:r>
      <w:r w:rsidRPr="001B5D24">
        <w:rPr>
          <w:rFonts w:ascii="Times New Roman" w:hAnsi="Times New Roman" w:cs="Times New Roman"/>
          <w:sz w:val="28"/>
          <w:szCs w:val="28"/>
        </w:rPr>
        <w:t>;</w:t>
      </w:r>
      <w:r w:rsidR="00253BED" w:rsidRPr="001B5D24">
        <w:rPr>
          <w:rFonts w:ascii="Times New Roman" w:hAnsi="Times New Roman" w:cs="Times New Roman"/>
          <w:sz w:val="28"/>
          <w:szCs w:val="28"/>
        </w:rPr>
        <w:t xml:space="preserve"> </w:t>
      </w:r>
    </w:p>
    <w:p w:rsidR="00253BED" w:rsidRPr="001B5D24" w:rsidRDefault="006439F8" w:rsidP="001B5D24">
      <w:pPr>
        <w:pStyle w:val="art"/>
        <w:widowControl w:val="0"/>
        <w:numPr>
          <w:ilvl w:val="0"/>
          <w:numId w:val="5"/>
        </w:numPr>
        <w:spacing w:before="0" w:after="0" w:line="360" w:lineRule="auto"/>
        <w:ind w:firstLine="709"/>
        <w:rPr>
          <w:rFonts w:ascii="Times New Roman" w:hAnsi="Times New Roman" w:cs="Times New Roman"/>
          <w:sz w:val="28"/>
          <w:szCs w:val="28"/>
        </w:rPr>
      </w:pPr>
      <w:r w:rsidRPr="001B5D24">
        <w:rPr>
          <w:rFonts w:ascii="Times New Roman" w:hAnsi="Times New Roman" w:cs="Times New Roman"/>
          <w:i/>
          <w:sz w:val="28"/>
          <w:szCs w:val="28"/>
        </w:rPr>
        <w:t>р</w:t>
      </w:r>
      <w:r w:rsidR="00AB1E23" w:rsidRPr="001B5D24">
        <w:rPr>
          <w:rFonts w:ascii="Times New Roman" w:hAnsi="Times New Roman" w:cs="Times New Roman"/>
          <w:i/>
          <w:sz w:val="28"/>
          <w:szCs w:val="28"/>
        </w:rPr>
        <w:t>озничные</w:t>
      </w:r>
      <w:r w:rsidRPr="001B5D24">
        <w:rPr>
          <w:rFonts w:ascii="Times New Roman" w:hAnsi="Times New Roman" w:cs="Times New Roman"/>
          <w:sz w:val="28"/>
          <w:szCs w:val="28"/>
        </w:rPr>
        <w:t>, это в</w:t>
      </w:r>
      <w:r w:rsidR="00253BED" w:rsidRPr="001B5D24">
        <w:rPr>
          <w:rFonts w:ascii="Times New Roman" w:hAnsi="Times New Roman" w:cs="Times New Roman"/>
          <w:sz w:val="28"/>
          <w:szCs w:val="28"/>
        </w:rPr>
        <w:t>се компании, которые продают товар конечному потребителю. К этому каналу также относятся Интернет-магазины, хотя в ряде стран Западной Европы, а также США этот канал выделяется как отдельный, по причине большого удельного веса оборотов через</w:t>
      </w:r>
      <w:r w:rsidR="001B5D24">
        <w:rPr>
          <w:rFonts w:ascii="Times New Roman" w:hAnsi="Times New Roman" w:cs="Times New Roman"/>
          <w:sz w:val="28"/>
          <w:szCs w:val="28"/>
        </w:rPr>
        <w:t xml:space="preserve"> </w:t>
      </w:r>
      <w:r w:rsidRPr="001B5D24">
        <w:rPr>
          <w:rFonts w:ascii="Times New Roman" w:hAnsi="Times New Roman" w:cs="Times New Roman"/>
          <w:sz w:val="28"/>
          <w:szCs w:val="28"/>
        </w:rPr>
        <w:t>него;</w:t>
      </w:r>
    </w:p>
    <w:p w:rsidR="00253BED" w:rsidRPr="001B5D24" w:rsidRDefault="006439F8" w:rsidP="001B5D24">
      <w:pPr>
        <w:pStyle w:val="art"/>
        <w:widowControl w:val="0"/>
        <w:numPr>
          <w:ilvl w:val="0"/>
          <w:numId w:val="5"/>
        </w:numPr>
        <w:spacing w:before="0" w:after="0" w:line="360" w:lineRule="auto"/>
        <w:ind w:firstLine="709"/>
        <w:rPr>
          <w:rFonts w:ascii="Times New Roman" w:hAnsi="Times New Roman" w:cs="Times New Roman"/>
          <w:sz w:val="28"/>
          <w:szCs w:val="28"/>
        </w:rPr>
      </w:pPr>
      <w:r w:rsidRPr="001B5D24">
        <w:rPr>
          <w:rFonts w:ascii="Times New Roman" w:hAnsi="Times New Roman" w:cs="Times New Roman"/>
          <w:i/>
          <w:sz w:val="28"/>
          <w:szCs w:val="28"/>
        </w:rPr>
        <w:t>к</w:t>
      </w:r>
      <w:r w:rsidR="00AB1E23" w:rsidRPr="001B5D24">
        <w:rPr>
          <w:rFonts w:ascii="Times New Roman" w:hAnsi="Times New Roman" w:cs="Times New Roman"/>
          <w:i/>
          <w:sz w:val="28"/>
          <w:szCs w:val="28"/>
        </w:rPr>
        <w:t>орпоративные</w:t>
      </w:r>
      <w:r w:rsidRPr="001B5D24">
        <w:rPr>
          <w:rFonts w:ascii="Times New Roman" w:hAnsi="Times New Roman" w:cs="Times New Roman"/>
          <w:sz w:val="28"/>
          <w:szCs w:val="28"/>
        </w:rPr>
        <w:t>,</w:t>
      </w:r>
      <w:r w:rsidR="00AB1E23" w:rsidRPr="001B5D24">
        <w:rPr>
          <w:rFonts w:ascii="Times New Roman" w:hAnsi="Times New Roman" w:cs="Times New Roman"/>
          <w:sz w:val="28"/>
          <w:szCs w:val="28"/>
        </w:rPr>
        <w:t xml:space="preserve"> </w:t>
      </w:r>
      <w:r w:rsidRPr="001B5D24">
        <w:rPr>
          <w:rFonts w:ascii="Times New Roman" w:hAnsi="Times New Roman" w:cs="Times New Roman"/>
          <w:sz w:val="28"/>
          <w:szCs w:val="28"/>
        </w:rPr>
        <w:t>к ним относятся к</w:t>
      </w:r>
      <w:r w:rsidR="00253BED" w:rsidRPr="001B5D24">
        <w:rPr>
          <w:rFonts w:ascii="Times New Roman" w:hAnsi="Times New Roman" w:cs="Times New Roman"/>
          <w:sz w:val="28"/>
          <w:szCs w:val="28"/>
        </w:rPr>
        <w:t>омпании, закупающие товар у производителей, дистрибуторов, оптовиков, а также в розницу для удовлетворения своих потребностей</w:t>
      </w:r>
      <w:r w:rsidRPr="001B5D24">
        <w:rPr>
          <w:rFonts w:ascii="Times New Roman" w:hAnsi="Times New Roman" w:cs="Times New Roman"/>
          <w:sz w:val="28"/>
          <w:szCs w:val="28"/>
        </w:rPr>
        <w:t>;</w:t>
      </w:r>
    </w:p>
    <w:p w:rsidR="00AB1E23" w:rsidRPr="001B5D24" w:rsidRDefault="006439F8" w:rsidP="001B5D24">
      <w:pPr>
        <w:pStyle w:val="art"/>
        <w:widowControl w:val="0"/>
        <w:numPr>
          <w:ilvl w:val="0"/>
          <w:numId w:val="5"/>
        </w:numPr>
        <w:spacing w:before="0" w:after="0" w:line="360" w:lineRule="auto"/>
        <w:ind w:firstLine="709"/>
        <w:rPr>
          <w:rFonts w:ascii="Times New Roman" w:hAnsi="Times New Roman" w:cs="Times New Roman"/>
          <w:sz w:val="28"/>
          <w:szCs w:val="28"/>
        </w:rPr>
      </w:pPr>
      <w:r w:rsidRPr="001B5D24">
        <w:rPr>
          <w:rFonts w:ascii="Times New Roman" w:hAnsi="Times New Roman" w:cs="Times New Roman"/>
          <w:i/>
          <w:sz w:val="28"/>
          <w:szCs w:val="28"/>
        </w:rPr>
        <w:t>н</w:t>
      </w:r>
      <w:r w:rsidR="00AB1E23" w:rsidRPr="001B5D24">
        <w:rPr>
          <w:rFonts w:ascii="Times New Roman" w:hAnsi="Times New Roman" w:cs="Times New Roman"/>
          <w:i/>
          <w:sz w:val="28"/>
          <w:szCs w:val="28"/>
        </w:rPr>
        <w:t>ерегулярные</w:t>
      </w:r>
      <w:r w:rsidRPr="001B5D24">
        <w:rPr>
          <w:rFonts w:ascii="Times New Roman" w:hAnsi="Times New Roman" w:cs="Times New Roman"/>
          <w:sz w:val="28"/>
          <w:szCs w:val="28"/>
        </w:rPr>
        <w:t>,</w:t>
      </w:r>
      <w:r w:rsidR="00AB1E23" w:rsidRPr="001B5D24">
        <w:rPr>
          <w:rFonts w:ascii="Times New Roman" w:hAnsi="Times New Roman" w:cs="Times New Roman"/>
          <w:sz w:val="28"/>
          <w:szCs w:val="28"/>
        </w:rPr>
        <w:t xml:space="preserve"> </w:t>
      </w:r>
      <w:r w:rsidRPr="001B5D24">
        <w:rPr>
          <w:rFonts w:ascii="Times New Roman" w:hAnsi="Times New Roman" w:cs="Times New Roman"/>
          <w:sz w:val="28"/>
          <w:szCs w:val="28"/>
        </w:rPr>
        <w:t>это к</w:t>
      </w:r>
      <w:r w:rsidR="00253BED" w:rsidRPr="001B5D24">
        <w:rPr>
          <w:rFonts w:ascii="Times New Roman" w:hAnsi="Times New Roman" w:cs="Times New Roman"/>
          <w:sz w:val="28"/>
          <w:szCs w:val="28"/>
        </w:rPr>
        <w:t>омпании, совершающие разовые закупки в одном из других вышеперечисленных каналов. Нерегулярный канал нередко объединяют с корпоративным.</w:t>
      </w:r>
    </w:p>
    <w:p w:rsidR="002B0655" w:rsidRPr="001B5D24" w:rsidRDefault="002B0655" w:rsidP="001B5D24">
      <w:pPr>
        <w:pStyle w:val="2"/>
        <w:widowControl w:val="0"/>
        <w:spacing w:line="360" w:lineRule="auto"/>
        <w:ind w:firstLine="709"/>
        <w:jc w:val="both"/>
        <w:rPr>
          <w:b w:val="0"/>
          <w:sz w:val="28"/>
          <w:szCs w:val="28"/>
        </w:rPr>
      </w:pPr>
      <w:r w:rsidRPr="001B5D24">
        <w:rPr>
          <w:b w:val="0"/>
          <w:sz w:val="28"/>
          <w:szCs w:val="28"/>
        </w:rPr>
        <w:t>Каналы распределения можно охарактеризовать по числу составляющих их уровней. Уровень канала распространения – это любой посредник, который выполняет ту или иную работу по приближению товара и права собственности на него к конечному покупателю. Протяженность канала определяется числом имеющихся в нем промежуточных</w:t>
      </w:r>
      <w:r w:rsidR="001B5D24">
        <w:rPr>
          <w:b w:val="0"/>
          <w:sz w:val="28"/>
          <w:szCs w:val="28"/>
        </w:rPr>
        <w:t xml:space="preserve"> </w:t>
      </w:r>
      <w:r w:rsidRPr="001B5D24">
        <w:rPr>
          <w:b w:val="0"/>
          <w:sz w:val="28"/>
          <w:szCs w:val="28"/>
        </w:rPr>
        <w:t>уровней.</w:t>
      </w:r>
      <w:r w:rsidR="00885BE0" w:rsidRPr="001B5D24">
        <w:rPr>
          <w:b w:val="0"/>
          <w:sz w:val="28"/>
          <w:szCs w:val="28"/>
        </w:rPr>
        <w:t xml:space="preserve"> Выделяют </w:t>
      </w:r>
      <w:r w:rsidR="007B59D8" w:rsidRPr="001B5D24">
        <w:rPr>
          <w:b w:val="0"/>
          <w:sz w:val="28"/>
          <w:szCs w:val="28"/>
        </w:rPr>
        <w:t>канал нулевого уровня, одноуровневый, двухуровневый и многоуровневый каналы.</w:t>
      </w:r>
    </w:p>
    <w:p w:rsidR="00241511" w:rsidRPr="001B5D24" w:rsidRDefault="00241511" w:rsidP="001B5D24">
      <w:pPr>
        <w:pStyle w:val="2"/>
        <w:widowControl w:val="0"/>
        <w:spacing w:line="360" w:lineRule="auto"/>
        <w:ind w:firstLine="709"/>
        <w:jc w:val="both"/>
        <w:rPr>
          <w:b w:val="0"/>
          <w:sz w:val="28"/>
          <w:szCs w:val="28"/>
        </w:rPr>
      </w:pPr>
      <w:r w:rsidRPr="001B5D24">
        <w:rPr>
          <w:b w:val="0"/>
          <w:sz w:val="28"/>
          <w:szCs w:val="28"/>
        </w:rPr>
        <w:t>Длина канала распределения определяется количеством включенных в</w:t>
      </w:r>
      <w:r w:rsidR="001B5D24">
        <w:rPr>
          <w:b w:val="0"/>
          <w:sz w:val="28"/>
          <w:szCs w:val="28"/>
        </w:rPr>
        <w:t xml:space="preserve"> </w:t>
      </w:r>
      <w:r w:rsidRPr="001B5D24">
        <w:rPr>
          <w:b w:val="0"/>
          <w:sz w:val="28"/>
          <w:szCs w:val="28"/>
        </w:rPr>
        <w:t>него звеньев. Звенья канала распределения - это производитель, потребитель и</w:t>
      </w:r>
      <w:r w:rsidR="001B5D24">
        <w:rPr>
          <w:b w:val="0"/>
          <w:sz w:val="28"/>
          <w:szCs w:val="28"/>
        </w:rPr>
        <w:t xml:space="preserve"> </w:t>
      </w:r>
      <w:r w:rsidRPr="001B5D24">
        <w:rPr>
          <w:b w:val="0"/>
          <w:sz w:val="28"/>
          <w:szCs w:val="28"/>
        </w:rPr>
        <w:t>торговые организации, осуществляющие доставку товаров первого ко</w:t>
      </w:r>
      <w:r w:rsidR="001B5D24">
        <w:rPr>
          <w:b w:val="0"/>
          <w:sz w:val="28"/>
          <w:szCs w:val="28"/>
        </w:rPr>
        <w:t xml:space="preserve"> </w:t>
      </w:r>
      <w:r w:rsidRPr="001B5D24">
        <w:rPr>
          <w:b w:val="0"/>
          <w:sz w:val="28"/>
          <w:szCs w:val="28"/>
        </w:rPr>
        <w:t xml:space="preserve">второму. Выделяют два основных типа каналов распределения: прямой и косвенный. </w:t>
      </w:r>
    </w:p>
    <w:p w:rsidR="00091FAB" w:rsidRPr="001B5D24" w:rsidRDefault="00241511" w:rsidP="001B5D24">
      <w:pPr>
        <w:pStyle w:val="2"/>
        <w:widowControl w:val="0"/>
        <w:spacing w:line="360" w:lineRule="auto"/>
        <w:ind w:firstLine="709"/>
        <w:jc w:val="both"/>
        <w:rPr>
          <w:b w:val="0"/>
          <w:sz w:val="28"/>
          <w:szCs w:val="28"/>
        </w:rPr>
      </w:pPr>
      <w:r w:rsidRPr="001B5D24">
        <w:rPr>
          <w:b w:val="0"/>
          <w:sz w:val="28"/>
          <w:szCs w:val="28"/>
        </w:rPr>
        <w:t>П</w:t>
      </w:r>
      <w:r w:rsidR="00091FAB" w:rsidRPr="001B5D24">
        <w:rPr>
          <w:b w:val="0"/>
          <w:sz w:val="28"/>
          <w:szCs w:val="28"/>
        </w:rPr>
        <w:t>рямые каналы связаны с перемещением товаров и услуг без участия посреднических организаций. Они чаще всего устанавливаются между изготовителями и потребителями, которые сами контролируют эту связь и располагают ограниченными</w:t>
      </w:r>
      <w:r w:rsidR="001B5D24">
        <w:rPr>
          <w:b w:val="0"/>
          <w:sz w:val="28"/>
          <w:szCs w:val="28"/>
        </w:rPr>
        <w:t xml:space="preserve"> </w:t>
      </w:r>
      <w:r w:rsidR="00091FAB" w:rsidRPr="001B5D24">
        <w:rPr>
          <w:b w:val="0"/>
          <w:sz w:val="28"/>
          <w:szCs w:val="28"/>
        </w:rPr>
        <w:t>целевыми рынками.</w:t>
      </w:r>
      <w:r w:rsidR="000477E6" w:rsidRPr="001B5D24">
        <w:rPr>
          <w:b w:val="0"/>
          <w:sz w:val="28"/>
          <w:szCs w:val="28"/>
        </w:rPr>
        <w:t xml:space="preserve"> Этот вид канала распределения является каналом нулевого уровня</w:t>
      </w:r>
      <w:r w:rsidR="00B63558" w:rsidRPr="001B5D24">
        <w:rPr>
          <w:b w:val="0"/>
          <w:sz w:val="28"/>
          <w:szCs w:val="28"/>
        </w:rPr>
        <w:t>, / 14, с.70/</w:t>
      </w:r>
      <w:r w:rsidR="000477E6" w:rsidRPr="001B5D24">
        <w:rPr>
          <w:b w:val="0"/>
          <w:sz w:val="28"/>
          <w:szCs w:val="28"/>
        </w:rPr>
        <w:t>.</w:t>
      </w:r>
      <w:r w:rsidR="00B63558" w:rsidRPr="001B5D24">
        <w:rPr>
          <w:b w:val="0"/>
          <w:sz w:val="28"/>
          <w:szCs w:val="28"/>
        </w:rPr>
        <w:t xml:space="preserve"> </w:t>
      </w:r>
    </w:p>
    <w:p w:rsidR="00091FAB" w:rsidRPr="001B5D24" w:rsidRDefault="00091FAB" w:rsidP="001B5D24">
      <w:pPr>
        <w:pStyle w:val="2"/>
        <w:widowControl w:val="0"/>
        <w:spacing w:line="360" w:lineRule="auto"/>
        <w:ind w:firstLine="709"/>
        <w:jc w:val="both"/>
        <w:rPr>
          <w:b w:val="0"/>
          <w:sz w:val="28"/>
          <w:szCs w:val="28"/>
        </w:rPr>
      </w:pPr>
      <w:r w:rsidRPr="001B5D24">
        <w:rPr>
          <w:b w:val="0"/>
          <w:sz w:val="28"/>
          <w:szCs w:val="28"/>
        </w:rPr>
        <w:t xml:space="preserve">Косвенные каналы связаны с перемещением товаров и услуг через одного или нескольких независимых посредников от изготовителя к потребителю. Такие каналы обычно используют предприятия и фирмы, которые с целью увеличения своих рынков и объемов </w:t>
      </w:r>
      <w:r w:rsidR="00241511" w:rsidRPr="001B5D24">
        <w:rPr>
          <w:b w:val="0"/>
          <w:sz w:val="28"/>
          <w:szCs w:val="28"/>
        </w:rPr>
        <w:t>сбыта,</w:t>
      </w:r>
      <w:r w:rsidRPr="001B5D24">
        <w:rPr>
          <w:b w:val="0"/>
          <w:sz w:val="28"/>
          <w:szCs w:val="28"/>
        </w:rPr>
        <w:t xml:space="preserve"> согласны отказаться от части сбытовых функций и расходов и, соответственно, от определенной доли контроля над сбытом, а также готовы уменьшить контакты с потребителями</w:t>
      </w:r>
      <w:r w:rsidR="00B63558" w:rsidRPr="001B5D24">
        <w:rPr>
          <w:b w:val="0"/>
          <w:sz w:val="28"/>
          <w:szCs w:val="28"/>
        </w:rPr>
        <w:t>.</w:t>
      </w:r>
      <w:r w:rsidR="000477E6" w:rsidRPr="001B5D24">
        <w:rPr>
          <w:b w:val="0"/>
          <w:sz w:val="28"/>
          <w:szCs w:val="28"/>
        </w:rPr>
        <w:t xml:space="preserve"> </w:t>
      </w:r>
    </w:p>
    <w:p w:rsidR="00D82946" w:rsidRPr="001B5D24" w:rsidRDefault="00790B46" w:rsidP="001B5D24">
      <w:pPr>
        <w:pStyle w:val="2"/>
        <w:widowControl w:val="0"/>
        <w:spacing w:line="360" w:lineRule="auto"/>
        <w:ind w:firstLine="709"/>
        <w:jc w:val="both"/>
        <w:rPr>
          <w:b w:val="0"/>
          <w:sz w:val="28"/>
          <w:szCs w:val="28"/>
        </w:rPr>
      </w:pPr>
      <w:r w:rsidRPr="001B5D24">
        <w:rPr>
          <w:b w:val="0"/>
          <w:sz w:val="28"/>
          <w:szCs w:val="28"/>
        </w:rPr>
        <w:t xml:space="preserve">В свою очередь косвенные каналы </w:t>
      </w:r>
      <w:r w:rsidR="00641527" w:rsidRPr="001B5D24">
        <w:rPr>
          <w:b w:val="0"/>
          <w:sz w:val="28"/>
          <w:szCs w:val="28"/>
        </w:rPr>
        <w:t>делятся на короткие</w:t>
      </w:r>
      <w:r w:rsidR="00D82946" w:rsidRPr="001B5D24">
        <w:rPr>
          <w:b w:val="0"/>
          <w:sz w:val="28"/>
          <w:szCs w:val="28"/>
        </w:rPr>
        <w:t>, где между производителем и конечными потребителями существует только один посредник,</w:t>
      </w:r>
      <w:r w:rsidR="001B5D24">
        <w:rPr>
          <w:b w:val="0"/>
          <w:sz w:val="28"/>
          <w:szCs w:val="28"/>
        </w:rPr>
        <w:t xml:space="preserve"> </w:t>
      </w:r>
      <w:r w:rsidR="00641527" w:rsidRPr="001B5D24">
        <w:rPr>
          <w:b w:val="0"/>
          <w:sz w:val="28"/>
          <w:szCs w:val="28"/>
        </w:rPr>
        <w:t>и длинные</w:t>
      </w:r>
      <w:r w:rsidR="00D82946" w:rsidRPr="001B5D24">
        <w:rPr>
          <w:b w:val="0"/>
          <w:sz w:val="28"/>
          <w:szCs w:val="28"/>
        </w:rPr>
        <w:t>, которые включают больше одного посредника.</w:t>
      </w:r>
      <w:r w:rsidR="000477E6" w:rsidRPr="001B5D24">
        <w:rPr>
          <w:b w:val="0"/>
          <w:sz w:val="28"/>
          <w:szCs w:val="28"/>
        </w:rPr>
        <w:t xml:space="preserve"> Короткий канал является одноуровневым, а длинный </w:t>
      </w:r>
      <w:r w:rsidR="006144AD" w:rsidRPr="001B5D24">
        <w:rPr>
          <w:b w:val="0"/>
          <w:sz w:val="28"/>
          <w:szCs w:val="28"/>
        </w:rPr>
        <w:t>может быть как двухуровневым, так и многоуровневым, в зависимости от сбытовой политики предприятия.</w:t>
      </w:r>
      <w:r w:rsidR="00B63558" w:rsidRPr="001B5D24">
        <w:rPr>
          <w:b w:val="0"/>
          <w:sz w:val="28"/>
          <w:szCs w:val="28"/>
        </w:rPr>
        <w:t xml:space="preserve"> </w:t>
      </w:r>
    </w:p>
    <w:p w:rsidR="00F47469" w:rsidRPr="001B5D24" w:rsidRDefault="00F47469" w:rsidP="001B5D24">
      <w:pPr>
        <w:pStyle w:val="2"/>
        <w:widowControl w:val="0"/>
        <w:spacing w:line="360" w:lineRule="auto"/>
        <w:ind w:firstLine="709"/>
        <w:jc w:val="both"/>
        <w:rPr>
          <w:b w:val="0"/>
          <w:sz w:val="28"/>
          <w:szCs w:val="28"/>
        </w:rPr>
      </w:pPr>
      <w:r w:rsidRPr="001B5D24">
        <w:rPr>
          <w:b w:val="0"/>
          <w:sz w:val="28"/>
          <w:szCs w:val="28"/>
        </w:rPr>
        <w:t>Плюсы и минусы прямого и косвенного канало</w:t>
      </w:r>
      <w:r w:rsidR="00E8276A" w:rsidRPr="001B5D24">
        <w:rPr>
          <w:b w:val="0"/>
          <w:sz w:val="28"/>
          <w:szCs w:val="28"/>
        </w:rPr>
        <w:t xml:space="preserve">в распределения представлены в </w:t>
      </w:r>
      <w:r w:rsidR="00510EC6" w:rsidRPr="001B5D24">
        <w:rPr>
          <w:b w:val="0"/>
          <w:sz w:val="28"/>
          <w:szCs w:val="28"/>
        </w:rPr>
        <w:t>т</w:t>
      </w:r>
      <w:r w:rsidRPr="001B5D24">
        <w:rPr>
          <w:b w:val="0"/>
          <w:sz w:val="28"/>
          <w:szCs w:val="28"/>
        </w:rPr>
        <w:t xml:space="preserve">аблице </w:t>
      </w:r>
      <w:r w:rsidR="00E8276A" w:rsidRPr="001B5D24">
        <w:rPr>
          <w:b w:val="0"/>
          <w:sz w:val="28"/>
          <w:szCs w:val="28"/>
        </w:rPr>
        <w:t>1.</w:t>
      </w:r>
    </w:p>
    <w:p w:rsidR="006144AD" w:rsidRPr="001B5D24" w:rsidRDefault="006144AD" w:rsidP="001B5D24">
      <w:pPr>
        <w:pStyle w:val="2"/>
        <w:widowControl w:val="0"/>
        <w:spacing w:line="360" w:lineRule="auto"/>
        <w:ind w:firstLine="709"/>
        <w:jc w:val="both"/>
        <w:rPr>
          <w:b w:val="0"/>
          <w:sz w:val="28"/>
          <w:szCs w:val="28"/>
        </w:rPr>
      </w:pPr>
    </w:p>
    <w:p w:rsidR="00241511" w:rsidRPr="001B5D24" w:rsidRDefault="00241511" w:rsidP="001B5D24">
      <w:pPr>
        <w:pStyle w:val="2"/>
        <w:widowControl w:val="0"/>
        <w:spacing w:line="360" w:lineRule="auto"/>
        <w:ind w:firstLine="709"/>
        <w:jc w:val="both"/>
        <w:rPr>
          <w:b w:val="0"/>
          <w:sz w:val="28"/>
          <w:szCs w:val="28"/>
        </w:rPr>
      </w:pPr>
      <w:r w:rsidRPr="001B5D24">
        <w:rPr>
          <w:b w:val="0"/>
          <w:sz w:val="28"/>
          <w:szCs w:val="28"/>
        </w:rPr>
        <w:t xml:space="preserve">Таблица 1 – </w:t>
      </w:r>
      <w:r w:rsidR="00510EC6" w:rsidRPr="001B5D24">
        <w:rPr>
          <w:b w:val="0"/>
          <w:sz w:val="28"/>
          <w:szCs w:val="28"/>
        </w:rPr>
        <w:t>Достоинства и недостатки</w:t>
      </w:r>
      <w:r w:rsidRPr="001B5D24">
        <w:rPr>
          <w:b w:val="0"/>
          <w:sz w:val="28"/>
          <w:szCs w:val="28"/>
        </w:rPr>
        <w:t xml:space="preserve"> каналов распределения</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9"/>
        <w:gridCol w:w="5149"/>
        <w:gridCol w:w="2160"/>
      </w:tblGrid>
      <w:tr w:rsidR="00F47469" w:rsidRPr="00916EFB" w:rsidTr="00916EFB">
        <w:tc>
          <w:tcPr>
            <w:tcW w:w="2159" w:type="dxa"/>
            <w:shd w:val="clear" w:color="auto" w:fill="auto"/>
          </w:tcPr>
          <w:p w:rsidR="00F47469" w:rsidRPr="00916EFB" w:rsidRDefault="00F47469" w:rsidP="00916EFB">
            <w:pPr>
              <w:pStyle w:val="2"/>
              <w:widowControl w:val="0"/>
              <w:spacing w:line="360" w:lineRule="auto"/>
              <w:jc w:val="both"/>
              <w:rPr>
                <w:b w:val="0"/>
                <w:sz w:val="20"/>
                <w:szCs w:val="20"/>
              </w:rPr>
            </w:pPr>
            <w:r w:rsidRPr="00916EFB">
              <w:rPr>
                <w:b w:val="0"/>
                <w:sz w:val="20"/>
                <w:szCs w:val="20"/>
              </w:rPr>
              <w:t>Вид канала сбыта</w:t>
            </w:r>
          </w:p>
        </w:tc>
        <w:tc>
          <w:tcPr>
            <w:tcW w:w="5149" w:type="dxa"/>
            <w:shd w:val="clear" w:color="auto" w:fill="auto"/>
          </w:tcPr>
          <w:p w:rsidR="00F47469" w:rsidRPr="00916EFB" w:rsidRDefault="007C1D57" w:rsidP="00916EFB">
            <w:pPr>
              <w:pStyle w:val="2"/>
              <w:widowControl w:val="0"/>
              <w:spacing w:line="360" w:lineRule="auto"/>
              <w:jc w:val="both"/>
              <w:rPr>
                <w:b w:val="0"/>
                <w:sz w:val="20"/>
                <w:szCs w:val="20"/>
              </w:rPr>
            </w:pPr>
            <w:r w:rsidRPr="00916EFB">
              <w:rPr>
                <w:b w:val="0"/>
                <w:sz w:val="20"/>
                <w:szCs w:val="20"/>
              </w:rPr>
              <w:t xml:space="preserve">Достоинства </w:t>
            </w:r>
          </w:p>
        </w:tc>
        <w:tc>
          <w:tcPr>
            <w:tcW w:w="2160" w:type="dxa"/>
            <w:shd w:val="clear" w:color="auto" w:fill="auto"/>
          </w:tcPr>
          <w:p w:rsidR="00F47469" w:rsidRPr="00916EFB" w:rsidRDefault="007C1D57" w:rsidP="00916EFB">
            <w:pPr>
              <w:pStyle w:val="2"/>
              <w:widowControl w:val="0"/>
              <w:spacing w:line="360" w:lineRule="auto"/>
              <w:jc w:val="both"/>
              <w:rPr>
                <w:b w:val="0"/>
                <w:sz w:val="20"/>
                <w:szCs w:val="20"/>
              </w:rPr>
            </w:pPr>
            <w:r w:rsidRPr="00916EFB">
              <w:rPr>
                <w:b w:val="0"/>
                <w:sz w:val="20"/>
                <w:szCs w:val="20"/>
              </w:rPr>
              <w:t>Недостатки</w:t>
            </w:r>
          </w:p>
        </w:tc>
      </w:tr>
      <w:tr w:rsidR="00F5695D" w:rsidRPr="00916EFB" w:rsidTr="00916EFB">
        <w:trPr>
          <w:trHeight w:val="4733"/>
        </w:trPr>
        <w:tc>
          <w:tcPr>
            <w:tcW w:w="2159" w:type="dxa"/>
            <w:shd w:val="clear" w:color="auto" w:fill="auto"/>
          </w:tcPr>
          <w:p w:rsidR="00F5695D" w:rsidRPr="00916EFB" w:rsidRDefault="00F5695D" w:rsidP="00916EFB">
            <w:pPr>
              <w:pStyle w:val="2"/>
              <w:widowControl w:val="0"/>
              <w:spacing w:line="360" w:lineRule="auto"/>
              <w:jc w:val="both"/>
              <w:rPr>
                <w:b w:val="0"/>
                <w:sz w:val="20"/>
                <w:szCs w:val="20"/>
              </w:rPr>
            </w:pPr>
            <w:r w:rsidRPr="00916EFB">
              <w:rPr>
                <w:b w:val="0"/>
                <w:sz w:val="20"/>
                <w:szCs w:val="20"/>
              </w:rPr>
              <w:t xml:space="preserve">Прямой </w:t>
            </w:r>
          </w:p>
          <w:p w:rsidR="00F5695D" w:rsidRPr="00916EFB" w:rsidRDefault="00F5695D" w:rsidP="00916EFB">
            <w:pPr>
              <w:widowControl w:val="0"/>
              <w:spacing w:line="360" w:lineRule="auto"/>
              <w:jc w:val="both"/>
              <w:rPr>
                <w:b/>
                <w:sz w:val="20"/>
                <w:szCs w:val="20"/>
              </w:rPr>
            </w:pPr>
            <w:r w:rsidRPr="00916EFB">
              <w:rPr>
                <w:b/>
                <w:sz w:val="20"/>
                <w:szCs w:val="20"/>
              </w:rPr>
              <w:t>(</w:t>
            </w:r>
            <w:r w:rsidRPr="00916EFB">
              <w:rPr>
                <w:sz w:val="20"/>
                <w:szCs w:val="20"/>
              </w:rPr>
              <w:t>заказы</w:t>
            </w:r>
            <w:r w:rsidR="001B5D24" w:rsidRPr="00916EFB">
              <w:rPr>
                <w:sz w:val="20"/>
                <w:szCs w:val="20"/>
              </w:rPr>
              <w:t xml:space="preserve"> </w:t>
            </w:r>
            <w:r w:rsidRPr="00916EFB">
              <w:rPr>
                <w:sz w:val="20"/>
                <w:szCs w:val="20"/>
              </w:rPr>
              <w:t>по</w:t>
            </w:r>
            <w:r w:rsidR="001B5D24" w:rsidRPr="00916EFB">
              <w:rPr>
                <w:sz w:val="20"/>
                <w:szCs w:val="20"/>
              </w:rPr>
              <w:t xml:space="preserve"> </w:t>
            </w:r>
            <w:r w:rsidRPr="00916EFB">
              <w:rPr>
                <w:sz w:val="20"/>
                <w:szCs w:val="20"/>
              </w:rPr>
              <w:t>почте, продажи по</w:t>
            </w:r>
            <w:r w:rsidR="001B5D24" w:rsidRPr="00916EFB">
              <w:rPr>
                <w:sz w:val="20"/>
                <w:szCs w:val="20"/>
              </w:rPr>
              <w:t xml:space="preserve"> </w:t>
            </w:r>
            <w:r w:rsidRPr="00916EFB">
              <w:rPr>
                <w:sz w:val="20"/>
                <w:szCs w:val="20"/>
              </w:rPr>
              <w:t>телефону, по</w:t>
            </w:r>
            <w:r w:rsidR="001B5D24" w:rsidRPr="00916EFB">
              <w:rPr>
                <w:sz w:val="20"/>
                <w:szCs w:val="20"/>
              </w:rPr>
              <w:t xml:space="preserve"> </w:t>
            </w:r>
            <w:r w:rsidRPr="00916EFB">
              <w:rPr>
                <w:sz w:val="20"/>
                <w:szCs w:val="20"/>
              </w:rPr>
              <w:t>каталогу, личные продажи, собственная розничная</w:t>
            </w:r>
            <w:r w:rsidR="001B5D24" w:rsidRPr="00916EFB">
              <w:rPr>
                <w:sz w:val="20"/>
                <w:szCs w:val="20"/>
              </w:rPr>
              <w:t xml:space="preserve"> </w:t>
            </w:r>
            <w:r w:rsidRPr="00916EFB">
              <w:rPr>
                <w:sz w:val="20"/>
                <w:szCs w:val="20"/>
              </w:rPr>
              <w:t>сеть).</w:t>
            </w:r>
          </w:p>
        </w:tc>
        <w:tc>
          <w:tcPr>
            <w:tcW w:w="5149" w:type="dxa"/>
            <w:shd w:val="clear" w:color="auto" w:fill="auto"/>
          </w:tcPr>
          <w:p w:rsidR="00F5695D" w:rsidRPr="00916EFB" w:rsidRDefault="00583616" w:rsidP="00916EFB">
            <w:pPr>
              <w:pStyle w:val="2"/>
              <w:widowControl w:val="0"/>
              <w:numPr>
                <w:ilvl w:val="0"/>
                <w:numId w:val="12"/>
              </w:numPr>
              <w:tabs>
                <w:tab w:val="clear" w:pos="1134"/>
                <w:tab w:val="num" w:pos="361"/>
              </w:tabs>
              <w:spacing w:line="360" w:lineRule="auto"/>
              <w:ind w:firstLine="0"/>
              <w:jc w:val="both"/>
              <w:rPr>
                <w:b w:val="0"/>
                <w:sz w:val="20"/>
                <w:szCs w:val="20"/>
              </w:rPr>
            </w:pPr>
            <w:r w:rsidRPr="00916EFB">
              <w:rPr>
                <w:b w:val="0"/>
                <w:sz w:val="20"/>
                <w:szCs w:val="20"/>
              </w:rPr>
              <w:t>с</w:t>
            </w:r>
            <w:r w:rsidR="00F5695D" w:rsidRPr="00916EFB">
              <w:rPr>
                <w:b w:val="0"/>
                <w:sz w:val="20"/>
                <w:szCs w:val="20"/>
              </w:rPr>
              <w:t>нижает риск и зависимость результатов коммерческой деятельности от добросовестности посредников</w:t>
            </w:r>
            <w:r w:rsidRPr="00916EFB">
              <w:rPr>
                <w:b w:val="0"/>
                <w:sz w:val="20"/>
                <w:szCs w:val="20"/>
              </w:rPr>
              <w:t>;</w:t>
            </w:r>
          </w:p>
          <w:p w:rsidR="00F5695D" w:rsidRPr="00916EFB" w:rsidRDefault="00583616" w:rsidP="00916EFB">
            <w:pPr>
              <w:pStyle w:val="2"/>
              <w:widowControl w:val="0"/>
              <w:numPr>
                <w:ilvl w:val="0"/>
                <w:numId w:val="12"/>
              </w:numPr>
              <w:tabs>
                <w:tab w:val="clear" w:pos="1134"/>
                <w:tab w:val="num" w:pos="361"/>
              </w:tabs>
              <w:spacing w:line="360" w:lineRule="auto"/>
              <w:ind w:firstLine="0"/>
              <w:jc w:val="both"/>
              <w:rPr>
                <w:b w:val="0"/>
                <w:sz w:val="20"/>
                <w:szCs w:val="20"/>
              </w:rPr>
            </w:pPr>
            <w:r w:rsidRPr="00916EFB">
              <w:rPr>
                <w:b w:val="0"/>
                <w:sz w:val="20"/>
                <w:szCs w:val="20"/>
              </w:rPr>
              <w:t>н</w:t>
            </w:r>
            <w:r w:rsidR="00F5695D" w:rsidRPr="00916EFB">
              <w:rPr>
                <w:b w:val="0"/>
                <w:sz w:val="20"/>
                <w:szCs w:val="20"/>
              </w:rPr>
              <w:t>е предусматривает участия посред</w:t>
            </w:r>
            <w:r w:rsidRPr="00916EFB">
              <w:rPr>
                <w:b w:val="0"/>
                <w:sz w:val="20"/>
                <w:szCs w:val="20"/>
              </w:rPr>
              <w:t>ников в прибыли предприятия;</w:t>
            </w:r>
          </w:p>
          <w:p w:rsidR="00F5695D" w:rsidRPr="00916EFB" w:rsidRDefault="00583616" w:rsidP="00916EFB">
            <w:pPr>
              <w:pStyle w:val="2"/>
              <w:widowControl w:val="0"/>
              <w:numPr>
                <w:ilvl w:val="0"/>
                <w:numId w:val="12"/>
              </w:numPr>
              <w:tabs>
                <w:tab w:val="clear" w:pos="1134"/>
                <w:tab w:val="num" w:pos="361"/>
              </w:tabs>
              <w:spacing w:line="360" w:lineRule="auto"/>
              <w:ind w:firstLine="0"/>
              <w:jc w:val="both"/>
              <w:rPr>
                <w:b w:val="0"/>
                <w:sz w:val="20"/>
                <w:szCs w:val="20"/>
              </w:rPr>
            </w:pPr>
            <w:r w:rsidRPr="00916EFB">
              <w:rPr>
                <w:b w:val="0"/>
                <w:sz w:val="20"/>
                <w:szCs w:val="20"/>
              </w:rPr>
              <w:t>п</w:t>
            </w:r>
            <w:r w:rsidR="00F5695D" w:rsidRPr="00916EFB">
              <w:rPr>
                <w:b w:val="0"/>
                <w:sz w:val="20"/>
                <w:szCs w:val="20"/>
              </w:rPr>
              <w:t>озволяет контролировать рознич</w:t>
            </w:r>
            <w:r w:rsidRPr="00916EFB">
              <w:rPr>
                <w:b w:val="0"/>
                <w:sz w:val="20"/>
                <w:szCs w:val="20"/>
              </w:rPr>
              <w:t>ные цены;</w:t>
            </w:r>
          </w:p>
          <w:p w:rsidR="00F5695D" w:rsidRPr="00916EFB" w:rsidRDefault="00583616" w:rsidP="00916EFB">
            <w:pPr>
              <w:pStyle w:val="2"/>
              <w:widowControl w:val="0"/>
              <w:numPr>
                <w:ilvl w:val="0"/>
                <w:numId w:val="12"/>
              </w:numPr>
              <w:tabs>
                <w:tab w:val="clear" w:pos="1134"/>
                <w:tab w:val="num" w:pos="361"/>
              </w:tabs>
              <w:spacing w:line="360" w:lineRule="auto"/>
              <w:ind w:firstLine="0"/>
              <w:jc w:val="both"/>
              <w:rPr>
                <w:b w:val="0"/>
                <w:sz w:val="20"/>
                <w:szCs w:val="20"/>
              </w:rPr>
            </w:pPr>
            <w:r w:rsidRPr="00916EFB">
              <w:rPr>
                <w:b w:val="0"/>
                <w:sz w:val="20"/>
                <w:szCs w:val="20"/>
              </w:rPr>
              <w:t>п</w:t>
            </w:r>
            <w:r w:rsidR="00F5695D" w:rsidRPr="00916EFB">
              <w:rPr>
                <w:b w:val="0"/>
                <w:sz w:val="20"/>
                <w:szCs w:val="20"/>
              </w:rPr>
              <w:t>ростая структура распределения, обеспечивающая контроль над сбы</w:t>
            </w:r>
            <w:r w:rsidRPr="00916EFB">
              <w:rPr>
                <w:b w:val="0"/>
                <w:sz w:val="20"/>
                <w:szCs w:val="20"/>
              </w:rPr>
              <w:t>том;</w:t>
            </w:r>
          </w:p>
          <w:p w:rsidR="00F5695D" w:rsidRPr="00916EFB" w:rsidRDefault="00583616" w:rsidP="00916EFB">
            <w:pPr>
              <w:pStyle w:val="2"/>
              <w:widowControl w:val="0"/>
              <w:numPr>
                <w:ilvl w:val="0"/>
                <w:numId w:val="12"/>
              </w:numPr>
              <w:tabs>
                <w:tab w:val="clear" w:pos="1134"/>
                <w:tab w:val="num" w:pos="361"/>
              </w:tabs>
              <w:spacing w:line="360" w:lineRule="auto"/>
              <w:ind w:firstLine="0"/>
              <w:jc w:val="both"/>
              <w:rPr>
                <w:b w:val="0"/>
                <w:sz w:val="20"/>
                <w:szCs w:val="20"/>
              </w:rPr>
            </w:pPr>
            <w:r w:rsidRPr="00916EFB">
              <w:rPr>
                <w:b w:val="0"/>
                <w:sz w:val="20"/>
                <w:szCs w:val="20"/>
              </w:rPr>
              <w:t>п</w:t>
            </w:r>
            <w:r w:rsidR="00F5695D" w:rsidRPr="00916EFB">
              <w:rPr>
                <w:b w:val="0"/>
                <w:sz w:val="20"/>
                <w:szCs w:val="20"/>
              </w:rPr>
              <w:t>озволяет контролировать рынок и быстро реагировать на изменения его тре</w:t>
            </w:r>
            <w:r w:rsidRPr="00916EFB">
              <w:rPr>
                <w:b w:val="0"/>
                <w:sz w:val="20"/>
                <w:szCs w:val="20"/>
              </w:rPr>
              <w:t>бований;</w:t>
            </w:r>
          </w:p>
          <w:p w:rsidR="00F5695D" w:rsidRPr="00916EFB" w:rsidRDefault="00583616" w:rsidP="00916EFB">
            <w:pPr>
              <w:pStyle w:val="2"/>
              <w:widowControl w:val="0"/>
              <w:numPr>
                <w:ilvl w:val="0"/>
                <w:numId w:val="12"/>
              </w:numPr>
              <w:tabs>
                <w:tab w:val="clear" w:pos="1134"/>
                <w:tab w:val="num" w:pos="361"/>
              </w:tabs>
              <w:spacing w:line="360" w:lineRule="auto"/>
              <w:ind w:firstLine="0"/>
              <w:jc w:val="both"/>
              <w:rPr>
                <w:b w:val="0"/>
                <w:sz w:val="20"/>
                <w:szCs w:val="20"/>
              </w:rPr>
            </w:pPr>
            <w:r w:rsidRPr="00916EFB">
              <w:rPr>
                <w:b w:val="0"/>
                <w:sz w:val="20"/>
                <w:szCs w:val="20"/>
              </w:rPr>
              <w:t>в</w:t>
            </w:r>
            <w:r w:rsidR="00F5695D" w:rsidRPr="00916EFB">
              <w:rPr>
                <w:b w:val="0"/>
                <w:sz w:val="20"/>
                <w:szCs w:val="20"/>
              </w:rPr>
              <w:t>озможность непосредственного общения с</w:t>
            </w:r>
            <w:r w:rsidR="001B5D24" w:rsidRPr="00916EFB">
              <w:rPr>
                <w:b w:val="0"/>
                <w:sz w:val="20"/>
                <w:szCs w:val="20"/>
              </w:rPr>
              <w:t xml:space="preserve"> </w:t>
            </w:r>
            <w:r w:rsidR="00F5695D" w:rsidRPr="00916EFB">
              <w:rPr>
                <w:b w:val="0"/>
                <w:sz w:val="20"/>
                <w:szCs w:val="20"/>
              </w:rPr>
              <w:t>потребителями и</w:t>
            </w:r>
            <w:r w:rsidR="001B5D24" w:rsidRPr="00916EFB">
              <w:rPr>
                <w:b w:val="0"/>
                <w:sz w:val="20"/>
                <w:szCs w:val="20"/>
              </w:rPr>
              <w:t xml:space="preserve"> </w:t>
            </w:r>
            <w:r w:rsidR="00F5695D" w:rsidRPr="00916EFB">
              <w:rPr>
                <w:b w:val="0"/>
                <w:sz w:val="20"/>
                <w:szCs w:val="20"/>
              </w:rPr>
              <w:t>получения сведений об</w:t>
            </w:r>
            <w:r w:rsidR="001B5D24" w:rsidRPr="00916EFB">
              <w:rPr>
                <w:b w:val="0"/>
                <w:sz w:val="20"/>
                <w:szCs w:val="20"/>
              </w:rPr>
              <w:t xml:space="preserve"> </w:t>
            </w:r>
            <w:r w:rsidR="00F5695D" w:rsidRPr="00916EFB">
              <w:rPr>
                <w:b w:val="0"/>
                <w:sz w:val="20"/>
                <w:szCs w:val="20"/>
              </w:rPr>
              <w:t>их</w:t>
            </w:r>
            <w:r w:rsidR="001B5D24" w:rsidRPr="00916EFB">
              <w:rPr>
                <w:b w:val="0"/>
                <w:sz w:val="20"/>
                <w:szCs w:val="20"/>
              </w:rPr>
              <w:t xml:space="preserve"> </w:t>
            </w:r>
            <w:r w:rsidR="00F5695D" w:rsidRPr="00916EFB">
              <w:rPr>
                <w:b w:val="0"/>
                <w:sz w:val="20"/>
                <w:szCs w:val="20"/>
              </w:rPr>
              <w:t>реакции на</w:t>
            </w:r>
            <w:r w:rsidR="001B5D24" w:rsidRPr="00916EFB">
              <w:rPr>
                <w:b w:val="0"/>
                <w:sz w:val="20"/>
                <w:szCs w:val="20"/>
              </w:rPr>
              <w:t xml:space="preserve"> </w:t>
            </w:r>
            <w:r w:rsidR="00F5695D" w:rsidRPr="00916EFB">
              <w:rPr>
                <w:b w:val="0"/>
                <w:sz w:val="20"/>
                <w:szCs w:val="20"/>
              </w:rPr>
              <w:t>товар «из</w:t>
            </w:r>
            <w:r w:rsidR="001B5D24" w:rsidRPr="00916EFB">
              <w:rPr>
                <w:b w:val="0"/>
                <w:sz w:val="20"/>
                <w:szCs w:val="20"/>
              </w:rPr>
              <w:t xml:space="preserve"> </w:t>
            </w:r>
            <w:r w:rsidR="00F5695D" w:rsidRPr="00916EFB">
              <w:rPr>
                <w:b w:val="0"/>
                <w:sz w:val="20"/>
                <w:szCs w:val="20"/>
              </w:rPr>
              <w:t>первых</w:t>
            </w:r>
            <w:r w:rsidR="001B5D24" w:rsidRPr="00916EFB">
              <w:rPr>
                <w:b w:val="0"/>
                <w:sz w:val="20"/>
                <w:szCs w:val="20"/>
              </w:rPr>
              <w:t xml:space="preserve"> </w:t>
            </w:r>
            <w:r w:rsidR="00F5695D" w:rsidRPr="00916EFB">
              <w:rPr>
                <w:b w:val="0"/>
                <w:sz w:val="20"/>
                <w:szCs w:val="20"/>
              </w:rPr>
              <w:t>рук».</w:t>
            </w:r>
          </w:p>
        </w:tc>
        <w:tc>
          <w:tcPr>
            <w:tcW w:w="2160" w:type="dxa"/>
            <w:shd w:val="clear" w:color="auto" w:fill="auto"/>
          </w:tcPr>
          <w:p w:rsidR="00590C14" w:rsidRPr="00916EFB" w:rsidRDefault="0060454B" w:rsidP="00916EFB">
            <w:pPr>
              <w:pStyle w:val="2"/>
              <w:widowControl w:val="0"/>
              <w:numPr>
                <w:ilvl w:val="0"/>
                <w:numId w:val="14"/>
              </w:numPr>
              <w:tabs>
                <w:tab w:val="left" w:pos="252"/>
              </w:tabs>
              <w:spacing w:line="360" w:lineRule="auto"/>
              <w:ind w:firstLine="0"/>
              <w:jc w:val="both"/>
              <w:rPr>
                <w:b w:val="0"/>
                <w:sz w:val="20"/>
                <w:szCs w:val="20"/>
              </w:rPr>
            </w:pPr>
            <w:r w:rsidRPr="00916EFB">
              <w:rPr>
                <w:b w:val="0"/>
                <w:sz w:val="20"/>
                <w:szCs w:val="20"/>
              </w:rPr>
              <w:t>т</w:t>
            </w:r>
            <w:r w:rsidR="00F5695D" w:rsidRPr="00916EFB">
              <w:rPr>
                <w:b w:val="0"/>
                <w:sz w:val="20"/>
                <w:szCs w:val="20"/>
              </w:rPr>
              <w:t xml:space="preserve">ребует профессионального персонала, занимающегося продажам; </w:t>
            </w:r>
          </w:p>
          <w:p w:rsidR="00F5695D" w:rsidRPr="00916EFB" w:rsidRDefault="00590C14" w:rsidP="00916EFB">
            <w:pPr>
              <w:pStyle w:val="2"/>
              <w:widowControl w:val="0"/>
              <w:numPr>
                <w:ilvl w:val="0"/>
                <w:numId w:val="14"/>
              </w:numPr>
              <w:tabs>
                <w:tab w:val="left" w:pos="252"/>
              </w:tabs>
              <w:spacing w:line="360" w:lineRule="auto"/>
              <w:ind w:firstLine="0"/>
              <w:jc w:val="both"/>
              <w:rPr>
                <w:b w:val="0"/>
                <w:sz w:val="20"/>
                <w:szCs w:val="20"/>
              </w:rPr>
            </w:pPr>
            <w:r w:rsidRPr="00916EFB">
              <w:rPr>
                <w:b w:val="0"/>
                <w:sz w:val="20"/>
                <w:szCs w:val="20"/>
              </w:rPr>
              <w:t xml:space="preserve"> </w:t>
            </w:r>
            <w:r w:rsidR="0060454B" w:rsidRPr="00916EFB">
              <w:rPr>
                <w:b w:val="0"/>
                <w:sz w:val="20"/>
                <w:szCs w:val="20"/>
              </w:rPr>
              <w:t>т</w:t>
            </w:r>
            <w:r w:rsidRPr="00916EFB">
              <w:rPr>
                <w:b w:val="0"/>
                <w:sz w:val="20"/>
                <w:szCs w:val="20"/>
              </w:rPr>
              <w:t xml:space="preserve">ребует </w:t>
            </w:r>
            <w:r w:rsidR="00F5695D" w:rsidRPr="00916EFB">
              <w:rPr>
                <w:b w:val="0"/>
                <w:sz w:val="20"/>
                <w:szCs w:val="20"/>
              </w:rPr>
              <w:t>серьёзных денежных средств на создание собственной сбытовой сети, поддержание товарных запасов на складах.</w:t>
            </w:r>
          </w:p>
          <w:p w:rsidR="00F5695D" w:rsidRPr="00916EFB" w:rsidRDefault="00F5695D" w:rsidP="00916EFB">
            <w:pPr>
              <w:pStyle w:val="2"/>
              <w:widowControl w:val="0"/>
              <w:spacing w:line="360" w:lineRule="auto"/>
              <w:jc w:val="both"/>
              <w:rPr>
                <w:b w:val="0"/>
                <w:sz w:val="20"/>
                <w:szCs w:val="20"/>
              </w:rPr>
            </w:pPr>
          </w:p>
        </w:tc>
      </w:tr>
      <w:tr w:rsidR="007C1D57" w:rsidRPr="00916EFB" w:rsidTr="00916EFB">
        <w:trPr>
          <w:trHeight w:val="6368"/>
        </w:trPr>
        <w:tc>
          <w:tcPr>
            <w:tcW w:w="2159" w:type="dxa"/>
            <w:shd w:val="clear" w:color="auto" w:fill="auto"/>
          </w:tcPr>
          <w:p w:rsidR="007C1D57" w:rsidRPr="00916EFB" w:rsidRDefault="007C1D57" w:rsidP="00916EFB">
            <w:pPr>
              <w:pStyle w:val="2"/>
              <w:widowControl w:val="0"/>
              <w:spacing w:line="360" w:lineRule="auto"/>
              <w:jc w:val="both"/>
              <w:rPr>
                <w:b w:val="0"/>
                <w:sz w:val="20"/>
                <w:szCs w:val="20"/>
              </w:rPr>
            </w:pPr>
            <w:r w:rsidRPr="00916EFB">
              <w:rPr>
                <w:b w:val="0"/>
                <w:sz w:val="20"/>
                <w:szCs w:val="20"/>
              </w:rPr>
              <w:t xml:space="preserve">Косвенный </w:t>
            </w:r>
          </w:p>
          <w:p w:rsidR="007C1D57" w:rsidRPr="00916EFB" w:rsidRDefault="007C1D57" w:rsidP="00916EFB">
            <w:pPr>
              <w:widowControl w:val="0"/>
              <w:spacing w:line="360" w:lineRule="auto"/>
              <w:jc w:val="both"/>
              <w:rPr>
                <w:sz w:val="20"/>
                <w:szCs w:val="20"/>
              </w:rPr>
            </w:pPr>
            <w:r w:rsidRPr="00916EFB">
              <w:rPr>
                <w:b/>
                <w:sz w:val="20"/>
                <w:szCs w:val="20"/>
              </w:rPr>
              <w:t>(</w:t>
            </w:r>
            <w:r w:rsidRPr="00916EFB">
              <w:rPr>
                <w:sz w:val="20"/>
                <w:szCs w:val="20"/>
              </w:rPr>
              <w:t xml:space="preserve">короткий канал, если имеется только одно звено между производителем и потребителем - розничный продавец; </w:t>
            </w:r>
          </w:p>
          <w:p w:rsidR="007C1D57" w:rsidRPr="00916EFB" w:rsidRDefault="007C1D57" w:rsidP="00916EFB">
            <w:pPr>
              <w:pStyle w:val="2"/>
              <w:widowControl w:val="0"/>
              <w:spacing w:line="360" w:lineRule="auto"/>
              <w:jc w:val="both"/>
              <w:rPr>
                <w:b w:val="0"/>
                <w:sz w:val="20"/>
                <w:szCs w:val="20"/>
              </w:rPr>
            </w:pPr>
            <w:r w:rsidRPr="00916EFB">
              <w:rPr>
                <w:b w:val="0"/>
                <w:sz w:val="20"/>
                <w:szCs w:val="20"/>
              </w:rPr>
              <w:t>длинный канал, если наряду с</w:t>
            </w:r>
            <w:r w:rsidR="001B5D24" w:rsidRPr="00916EFB">
              <w:rPr>
                <w:b w:val="0"/>
                <w:sz w:val="20"/>
                <w:szCs w:val="20"/>
              </w:rPr>
              <w:t xml:space="preserve"> </w:t>
            </w:r>
            <w:r w:rsidRPr="00916EFB">
              <w:rPr>
                <w:b w:val="0"/>
                <w:sz w:val="20"/>
                <w:szCs w:val="20"/>
              </w:rPr>
              <w:t>розничным торговцем в</w:t>
            </w:r>
            <w:r w:rsidR="001B5D24" w:rsidRPr="00916EFB">
              <w:rPr>
                <w:b w:val="0"/>
                <w:sz w:val="20"/>
                <w:szCs w:val="20"/>
              </w:rPr>
              <w:t xml:space="preserve"> </w:t>
            </w:r>
            <w:r w:rsidRPr="00916EFB">
              <w:rPr>
                <w:b w:val="0"/>
                <w:sz w:val="20"/>
                <w:szCs w:val="20"/>
              </w:rPr>
              <w:t>цепочке появляется оптовик).</w:t>
            </w:r>
          </w:p>
        </w:tc>
        <w:tc>
          <w:tcPr>
            <w:tcW w:w="5149" w:type="dxa"/>
            <w:shd w:val="clear" w:color="auto" w:fill="auto"/>
          </w:tcPr>
          <w:p w:rsidR="007C1D57" w:rsidRPr="00916EFB" w:rsidRDefault="0060454B" w:rsidP="00916EFB">
            <w:pPr>
              <w:pStyle w:val="2"/>
              <w:widowControl w:val="0"/>
              <w:numPr>
                <w:ilvl w:val="0"/>
                <w:numId w:val="17"/>
              </w:numPr>
              <w:tabs>
                <w:tab w:val="clear" w:pos="1134"/>
                <w:tab w:val="num" w:pos="361"/>
              </w:tabs>
              <w:spacing w:line="360" w:lineRule="auto"/>
              <w:ind w:firstLine="0"/>
              <w:jc w:val="both"/>
              <w:rPr>
                <w:b w:val="0"/>
                <w:sz w:val="20"/>
                <w:szCs w:val="20"/>
              </w:rPr>
            </w:pPr>
            <w:r w:rsidRPr="00916EFB">
              <w:rPr>
                <w:b w:val="0"/>
                <w:sz w:val="20"/>
                <w:szCs w:val="20"/>
              </w:rPr>
              <w:t>с</w:t>
            </w:r>
            <w:r w:rsidR="007C1D57" w:rsidRPr="00916EFB">
              <w:rPr>
                <w:b w:val="0"/>
                <w:sz w:val="20"/>
                <w:szCs w:val="20"/>
              </w:rPr>
              <w:t>оздаётся возможность повысить конкурентоспособность компании за счёт сокращения сроков поставок, лучшего складирования и хранения товаров, предпродажного сервиса и технического обслуживания</w:t>
            </w:r>
            <w:r w:rsidRPr="00916EFB">
              <w:rPr>
                <w:b w:val="0"/>
                <w:sz w:val="20"/>
                <w:szCs w:val="20"/>
              </w:rPr>
              <w:t>;</w:t>
            </w:r>
            <w:r w:rsidR="007C1D57" w:rsidRPr="00916EFB">
              <w:rPr>
                <w:b w:val="0"/>
                <w:sz w:val="20"/>
                <w:szCs w:val="20"/>
              </w:rPr>
              <w:t xml:space="preserve"> </w:t>
            </w:r>
          </w:p>
          <w:p w:rsidR="007C1D57" w:rsidRPr="00916EFB" w:rsidRDefault="0060454B" w:rsidP="00916EFB">
            <w:pPr>
              <w:pStyle w:val="2"/>
              <w:widowControl w:val="0"/>
              <w:numPr>
                <w:ilvl w:val="0"/>
                <w:numId w:val="17"/>
              </w:numPr>
              <w:tabs>
                <w:tab w:val="clear" w:pos="1134"/>
                <w:tab w:val="num" w:pos="361"/>
              </w:tabs>
              <w:spacing w:line="360" w:lineRule="auto"/>
              <w:ind w:firstLine="0"/>
              <w:jc w:val="both"/>
              <w:rPr>
                <w:b w:val="0"/>
                <w:sz w:val="20"/>
                <w:szCs w:val="20"/>
              </w:rPr>
            </w:pPr>
            <w:r w:rsidRPr="00916EFB">
              <w:rPr>
                <w:b w:val="0"/>
                <w:sz w:val="20"/>
                <w:szCs w:val="20"/>
              </w:rPr>
              <w:t>п</w:t>
            </w:r>
            <w:r w:rsidR="007C1D57" w:rsidRPr="00916EFB">
              <w:rPr>
                <w:b w:val="0"/>
                <w:sz w:val="20"/>
                <w:szCs w:val="20"/>
              </w:rPr>
              <w:t>овышение оперативности сбыта товаров, что способствует увеличению прибыли продавца за счёт ускоренного оборота</w:t>
            </w:r>
            <w:r w:rsidRPr="00916EFB">
              <w:rPr>
                <w:b w:val="0"/>
                <w:sz w:val="20"/>
                <w:szCs w:val="20"/>
              </w:rPr>
              <w:t xml:space="preserve"> капитала;</w:t>
            </w:r>
          </w:p>
          <w:p w:rsidR="007C1D57" w:rsidRPr="00916EFB" w:rsidRDefault="0060454B" w:rsidP="00916EFB">
            <w:pPr>
              <w:pStyle w:val="2"/>
              <w:widowControl w:val="0"/>
              <w:numPr>
                <w:ilvl w:val="0"/>
                <w:numId w:val="17"/>
              </w:numPr>
              <w:tabs>
                <w:tab w:val="clear" w:pos="1134"/>
                <w:tab w:val="num" w:pos="361"/>
              </w:tabs>
              <w:spacing w:line="360" w:lineRule="auto"/>
              <w:ind w:firstLine="0"/>
              <w:jc w:val="both"/>
              <w:rPr>
                <w:b w:val="0"/>
                <w:sz w:val="20"/>
                <w:szCs w:val="20"/>
              </w:rPr>
            </w:pPr>
            <w:r w:rsidRPr="00916EFB">
              <w:rPr>
                <w:b w:val="0"/>
                <w:sz w:val="20"/>
                <w:szCs w:val="20"/>
              </w:rPr>
              <w:t>о</w:t>
            </w:r>
            <w:r w:rsidR="007C1D57" w:rsidRPr="00916EFB">
              <w:rPr>
                <w:b w:val="0"/>
                <w:sz w:val="20"/>
                <w:szCs w:val="20"/>
              </w:rPr>
              <w:t>беспечение широты охвата целевых рынков</w:t>
            </w:r>
            <w:r w:rsidRPr="00916EFB">
              <w:rPr>
                <w:b w:val="0"/>
                <w:sz w:val="20"/>
                <w:szCs w:val="20"/>
              </w:rPr>
              <w:t>;</w:t>
            </w:r>
          </w:p>
          <w:p w:rsidR="007C1D57" w:rsidRPr="00916EFB" w:rsidRDefault="0060454B" w:rsidP="00916EFB">
            <w:pPr>
              <w:pStyle w:val="2"/>
              <w:widowControl w:val="0"/>
              <w:numPr>
                <w:ilvl w:val="0"/>
                <w:numId w:val="17"/>
              </w:numPr>
              <w:tabs>
                <w:tab w:val="clear" w:pos="1134"/>
                <w:tab w:val="num" w:pos="361"/>
              </w:tabs>
              <w:spacing w:line="360" w:lineRule="auto"/>
              <w:ind w:firstLine="0"/>
              <w:jc w:val="both"/>
              <w:rPr>
                <w:b w:val="0"/>
                <w:sz w:val="20"/>
                <w:szCs w:val="20"/>
              </w:rPr>
            </w:pPr>
            <w:r w:rsidRPr="00916EFB">
              <w:rPr>
                <w:b w:val="0"/>
                <w:sz w:val="20"/>
                <w:szCs w:val="20"/>
              </w:rPr>
              <w:t>к</w:t>
            </w:r>
            <w:r w:rsidR="007C1D57" w:rsidRPr="00916EFB">
              <w:rPr>
                <w:b w:val="0"/>
                <w:sz w:val="20"/>
                <w:szCs w:val="20"/>
              </w:rPr>
              <w:t>аждый участник канала товародвижения выполняет свою функцию</w:t>
            </w:r>
            <w:r w:rsidRPr="00916EFB">
              <w:rPr>
                <w:b w:val="0"/>
                <w:sz w:val="20"/>
                <w:szCs w:val="20"/>
              </w:rPr>
              <w:t>;</w:t>
            </w:r>
          </w:p>
          <w:p w:rsidR="007C1D57" w:rsidRPr="00916EFB" w:rsidRDefault="0060454B" w:rsidP="00916EFB">
            <w:pPr>
              <w:pStyle w:val="2"/>
              <w:widowControl w:val="0"/>
              <w:numPr>
                <w:ilvl w:val="0"/>
                <w:numId w:val="17"/>
              </w:numPr>
              <w:tabs>
                <w:tab w:val="clear" w:pos="1134"/>
                <w:tab w:val="num" w:pos="361"/>
              </w:tabs>
              <w:spacing w:line="360" w:lineRule="auto"/>
              <w:ind w:firstLine="0"/>
              <w:jc w:val="both"/>
              <w:rPr>
                <w:b w:val="0"/>
                <w:sz w:val="20"/>
                <w:szCs w:val="20"/>
              </w:rPr>
            </w:pPr>
            <w:r w:rsidRPr="00916EFB">
              <w:rPr>
                <w:b w:val="0"/>
                <w:sz w:val="20"/>
                <w:szCs w:val="20"/>
              </w:rPr>
              <w:t>д</w:t>
            </w:r>
            <w:r w:rsidR="007C1D57" w:rsidRPr="00916EFB">
              <w:rPr>
                <w:b w:val="0"/>
                <w:sz w:val="20"/>
                <w:szCs w:val="20"/>
              </w:rPr>
              <w:t>ополнительная выгода за счёт снижения издержек обращения на единицу реализуемого товара, при работе через посредников, специализирующихся на массовом сбыте определённой номенклатуры това</w:t>
            </w:r>
            <w:r w:rsidRPr="00916EFB">
              <w:rPr>
                <w:b w:val="0"/>
                <w:sz w:val="20"/>
                <w:szCs w:val="20"/>
              </w:rPr>
              <w:t>ров;</w:t>
            </w:r>
          </w:p>
          <w:p w:rsidR="007C1D57" w:rsidRPr="00916EFB" w:rsidRDefault="0060454B" w:rsidP="00916EFB">
            <w:pPr>
              <w:pStyle w:val="2"/>
              <w:widowControl w:val="0"/>
              <w:numPr>
                <w:ilvl w:val="0"/>
                <w:numId w:val="17"/>
              </w:numPr>
              <w:tabs>
                <w:tab w:val="clear" w:pos="1134"/>
                <w:tab w:val="num" w:pos="361"/>
              </w:tabs>
              <w:spacing w:line="360" w:lineRule="auto"/>
              <w:ind w:firstLine="0"/>
              <w:jc w:val="both"/>
              <w:rPr>
                <w:b w:val="0"/>
                <w:sz w:val="20"/>
                <w:szCs w:val="20"/>
              </w:rPr>
            </w:pPr>
            <w:r w:rsidRPr="00916EFB">
              <w:rPr>
                <w:b w:val="0"/>
                <w:sz w:val="20"/>
                <w:szCs w:val="20"/>
              </w:rPr>
              <w:t>в</w:t>
            </w:r>
            <w:r w:rsidR="007C1D57" w:rsidRPr="00916EFB">
              <w:rPr>
                <w:b w:val="0"/>
                <w:sz w:val="20"/>
                <w:szCs w:val="20"/>
              </w:rPr>
              <w:t>озможность начать работу немедленно, в то время как организация прямых продаж требует значительных затрат времени.</w:t>
            </w:r>
          </w:p>
        </w:tc>
        <w:tc>
          <w:tcPr>
            <w:tcW w:w="2160" w:type="dxa"/>
            <w:shd w:val="clear" w:color="auto" w:fill="auto"/>
          </w:tcPr>
          <w:p w:rsidR="007C1D57" w:rsidRPr="00916EFB" w:rsidRDefault="0060454B" w:rsidP="00916EFB">
            <w:pPr>
              <w:pStyle w:val="2"/>
              <w:widowControl w:val="0"/>
              <w:numPr>
                <w:ilvl w:val="0"/>
                <w:numId w:val="19"/>
              </w:numPr>
              <w:tabs>
                <w:tab w:val="clear" w:pos="1134"/>
                <w:tab w:val="num" w:pos="252"/>
              </w:tabs>
              <w:spacing w:line="360" w:lineRule="auto"/>
              <w:ind w:firstLine="0"/>
              <w:jc w:val="both"/>
              <w:rPr>
                <w:b w:val="0"/>
                <w:sz w:val="20"/>
                <w:szCs w:val="20"/>
              </w:rPr>
            </w:pPr>
            <w:r w:rsidRPr="00916EFB">
              <w:rPr>
                <w:b w:val="0"/>
                <w:sz w:val="20"/>
                <w:szCs w:val="20"/>
              </w:rPr>
              <w:t>о</w:t>
            </w:r>
            <w:r w:rsidR="007C1D57" w:rsidRPr="00916EFB">
              <w:rPr>
                <w:b w:val="0"/>
                <w:sz w:val="20"/>
                <w:szCs w:val="20"/>
              </w:rPr>
              <w:t>тсутствие контроля над</w:t>
            </w:r>
            <w:r w:rsidR="001B5D24" w:rsidRPr="00916EFB">
              <w:rPr>
                <w:b w:val="0"/>
                <w:sz w:val="20"/>
                <w:szCs w:val="20"/>
              </w:rPr>
              <w:t xml:space="preserve"> </w:t>
            </w:r>
            <w:r w:rsidR="007C1D57" w:rsidRPr="00916EFB">
              <w:rPr>
                <w:b w:val="0"/>
                <w:sz w:val="20"/>
                <w:szCs w:val="20"/>
              </w:rPr>
              <w:t>каналом распределения, слабая возможность контролировать цены и</w:t>
            </w:r>
            <w:r w:rsidR="001B5D24" w:rsidRPr="00916EFB">
              <w:rPr>
                <w:b w:val="0"/>
                <w:sz w:val="20"/>
                <w:szCs w:val="20"/>
              </w:rPr>
              <w:t xml:space="preserve"> </w:t>
            </w:r>
            <w:r w:rsidR="007C1D57" w:rsidRPr="00916EFB">
              <w:rPr>
                <w:b w:val="0"/>
                <w:sz w:val="20"/>
                <w:szCs w:val="20"/>
              </w:rPr>
              <w:t>условия продаж, зависимость от</w:t>
            </w:r>
            <w:r w:rsidR="001B5D24" w:rsidRPr="00916EFB">
              <w:rPr>
                <w:b w:val="0"/>
                <w:sz w:val="20"/>
                <w:szCs w:val="20"/>
              </w:rPr>
              <w:t xml:space="preserve"> </w:t>
            </w:r>
            <w:r w:rsidR="007C1D57" w:rsidRPr="00916EFB">
              <w:rPr>
                <w:b w:val="0"/>
                <w:sz w:val="20"/>
                <w:szCs w:val="20"/>
              </w:rPr>
              <w:t>посредник</w:t>
            </w:r>
            <w:r w:rsidRPr="00916EFB">
              <w:rPr>
                <w:b w:val="0"/>
                <w:sz w:val="20"/>
                <w:szCs w:val="20"/>
              </w:rPr>
              <w:t>ов;</w:t>
            </w:r>
          </w:p>
          <w:p w:rsidR="007C1D57" w:rsidRPr="00916EFB" w:rsidRDefault="0060454B" w:rsidP="00916EFB">
            <w:pPr>
              <w:pStyle w:val="2"/>
              <w:widowControl w:val="0"/>
              <w:numPr>
                <w:ilvl w:val="0"/>
                <w:numId w:val="19"/>
              </w:numPr>
              <w:tabs>
                <w:tab w:val="clear" w:pos="1134"/>
                <w:tab w:val="num" w:pos="252"/>
              </w:tabs>
              <w:spacing w:line="360" w:lineRule="auto"/>
              <w:ind w:firstLine="0"/>
              <w:jc w:val="both"/>
              <w:rPr>
                <w:b w:val="0"/>
                <w:sz w:val="20"/>
                <w:szCs w:val="20"/>
              </w:rPr>
            </w:pPr>
            <w:r w:rsidRPr="00916EFB">
              <w:rPr>
                <w:b w:val="0"/>
                <w:sz w:val="20"/>
                <w:szCs w:val="20"/>
              </w:rPr>
              <w:t>о</w:t>
            </w:r>
            <w:r w:rsidR="007C1D57" w:rsidRPr="00916EFB">
              <w:rPr>
                <w:b w:val="0"/>
                <w:sz w:val="20"/>
                <w:szCs w:val="20"/>
              </w:rPr>
              <w:t>тсутствие возможности прямого общения с</w:t>
            </w:r>
            <w:r w:rsidR="001B5D24" w:rsidRPr="00916EFB">
              <w:rPr>
                <w:b w:val="0"/>
                <w:sz w:val="20"/>
                <w:szCs w:val="20"/>
              </w:rPr>
              <w:t xml:space="preserve"> </w:t>
            </w:r>
            <w:r w:rsidR="007C1D57" w:rsidRPr="00916EFB">
              <w:rPr>
                <w:b w:val="0"/>
                <w:sz w:val="20"/>
                <w:szCs w:val="20"/>
              </w:rPr>
              <w:t>покупателями.</w:t>
            </w:r>
          </w:p>
        </w:tc>
      </w:tr>
    </w:tbl>
    <w:p w:rsidR="00056C48" w:rsidRPr="001B5D24" w:rsidRDefault="001B5D24" w:rsidP="001B5D24">
      <w:pPr>
        <w:pStyle w:val="2"/>
        <w:widowControl w:val="0"/>
        <w:tabs>
          <w:tab w:val="num" w:pos="1080"/>
        </w:tabs>
        <w:spacing w:line="360" w:lineRule="auto"/>
        <w:ind w:firstLine="709"/>
        <w:jc w:val="both"/>
        <w:rPr>
          <w:b w:val="0"/>
          <w:sz w:val="28"/>
          <w:szCs w:val="28"/>
        </w:rPr>
      </w:pPr>
      <w:r>
        <w:rPr>
          <w:b w:val="0"/>
          <w:sz w:val="28"/>
          <w:szCs w:val="28"/>
        </w:rPr>
        <w:br w:type="page"/>
      </w:r>
      <w:r w:rsidR="00056C48" w:rsidRPr="001B5D24">
        <w:rPr>
          <w:b w:val="0"/>
          <w:sz w:val="28"/>
          <w:szCs w:val="28"/>
        </w:rPr>
        <w:t xml:space="preserve">Многообразные связи и отношения между участниками рынка продавцами и покупателями можно рассматривать как единую цепочку различных каналов распределения, то есть тех реальных путей, по которым поток товаров и услуг идет в направлении от производителей к потребителям. Данный анализ необходим для того, чтобы определить возможную эволюцию различных сбытовых каналов и понять мотивацию и ожидания торговых посредников по отношению к фирме. </w:t>
      </w:r>
    </w:p>
    <w:p w:rsidR="001B5D24" w:rsidRDefault="001B5D24" w:rsidP="001B5D24">
      <w:pPr>
        <w:widowControl w:val="0"/>
        <w:shd w:val="clear" w:color="auto" w:fill="FFFFFF"/>
        <w:spacing w:line="360" w:lineRule="auto"/>
        <w:ind w:firstLine="709"/>
        <w:jc w:val="both"/>
        <w:rPr>
          <w:b/>
          <w:sz w:val="28"/>
          <w:szCs w:val="28"/>
        </w:rPr>
      </w:pPr>
    </w:p>
    <w:p w:rsidR="009A7590" w:rsidRPr="001B5D24" w:rsidRDefault="00361EDD" w:rsidP="001B5D24">
      <w:pPr>
        <w:widowControl w:val="0"/>
        <w:shd w:val="clear" w:color="auto" w:fill="FFFFFF"/>
        <w:spacing w:line="360" w:lineRule="auto"/>
        <w:ind w:firstLine="709"/>
        <w:jc w:val="both"/>
        <w:rPr>
          <w:b/>
          <w:sz w:val="28"/>
          <w:szCs w:val="28"/>
        </w:rPr>
      </w:pPr>
      <w:r w:rsidRPr="001B5D24">
        <w:rPr>
          <w:b/>
          <w:sz w:val="28"/>
          <w:szCs w:val="28"/>
        </w:rPr>
        <w:t>3</w:t>
      </w:r>
      <w:r w:rsidR="001C3E01">
        <w:rPr>
          <w:b/>
          <w:sz w:val="28"/>
          <w:szCs w:val="28"/>
        </w:rPr>
        <w:t>.</w:t>
      </w:r>
      <w:r w:rsidR="001B5D24">
        <w:rPr>
          <w:b/>
          <w:sz w:val="28"/>
          <w:szCs w:val="28"/>
        </w:rPr>
        <w:t xml:space="preserve"> </w:t>
      </w:r>
      <w:r w:rsidR="00656787" w:rsidRPr="001B5D24">
        <w:rPr>
          <w:b/>
          <w:sz w:val="28"/>
          <w:szCs w:val="28"/>
        </w:rPr>
        <w:t>Метод</w:t>
      </w:r>
      <w:r w:rsidR="004B2D20" w:rsidRPr="001B5D24">
        <w:rPr>
          <w:b/>
          <w:sz w:val="28"/>
          <w:szCs w:val="28"/>
        </w:rPr>
        <w:t xml:space="preserve">ы </w:t>
      </w:r>
      <w:r w:rsidR="00656787" w:rsidRPr="001B5D24">
        <w:rPr>
          <w:b/>
          <w:sz w:val="28"/>
          <w:szCs w:val="28"/>
        </w:rPr>
        <w:t>анализа структуры сбыта</w:t>
      </w:r>
    </w:p>
    <w:p w:rsidR="001B5D24" w:rsidRDefault="001B5D24" w:rsidP="001B5D24">
      <w:pPr>
        <w:pStyle w:val="2"/>
        <w:widowControl w:val="0"/>
        <w:spacing w:line="360" w:lineRule="auto"/>
        <w:ind w:firstLine="709"/>
        <w:jc w:val="both"/>
        <w:rPr>
          <w:b w:val="0"/>
          <w:sz w:val="28"/>
          <w:szCs w:val="28"/>
        </w:rPr>
      </w:pPr>
    </w:p>
    <w:p w:rsidR="005436EA" w:rsidRPr="001B5D24" w:rsidRDefault="00E14D6F" w:rsidP="001B5D24">
      <w:pPr>
        <w:pStyle w:val="2"/>
        <w:widowControl w:val="0"/>
        <w:spacing w:line="360" w:lineRule="auto"/>
        <w:ind w:firstLine="709"/>
        <w:jc w:val="both"/>
        <w:rPr>
          <w:b w:val="0"/>
          <w:sz w:val="28"/>
          <w:szCs w:val="28"/>
        </w:rPr>
      </w:pPr>
      <w:r w:rsidRPr="001B5D24">
        <w:rPr>
          <w:b w:val="0"/>
          <w:sz w:val="28"/>
          <w:szCs w:val="28"/>
        </w:rPr>
        <w:t>Анализ структуры сбыта, как было выявлено ранее</w:t>
      </w:r>
      <w:r w:rsidR="00756641" w:rsidRPr="001B5D24">
        <w:rPr>
          <w:b w:val="0"/>
          <w:sz w:val="28"/>
          <w:szCs w:val="28"/>
        </w:rPr>
        <w:t>,</w:t>
      </w:r>
      <w:r w:rsidRPr="001B5D24">
        <w:rPr>
          <w:b w:val="0"/>
          <w:sz w:val="28"/>
          <w:szCs w:val="28"/>
        </w:rPr>
        <w:t xml:space="preserve"> подразделяется на анализ каналов распределени</w:t>
      </w:r>
      <w:r w:rsidR="00756641" w:rsidRPr="001B5D24">
        <w:rPr>
          <w:b w:val="0"/>
          <w:sz w:val="28"/>
          <w:szCs w:val="28"/>
        </w:rPr>
        <w:t>я</w:t>
      </w:r>
      <w:r w:rsidRPr="001B5D24">
        <w:rPr>
          <w:b w:val="0"/>
          <w:sz w:val="28"/>
          <w:szCs w:val="28"/>
        </w:rPr>
        <w:t xml:space="preserve"> и на анализ групп</w:t>
      </w:r>
      <w:r w:rsidR="00441AB2" w:rsidRPr="001B5D24">
        <w:rPr>
          <w:b w:val="0"/>
          <w:sz w:val="28"/>
          <w:szCs w:val="28"/>
        </w:rPr>
        <w:t>,</w:t>
      </w:r>
      <w:r w:rsidRPr="001B5D24">
        <w:rPr>
          <w:b w:val="0"/>
          <w:sz w:val="28"/>
          <w:szCs w:val="28"/>
        </w:rPr>
        <w:t xml:space="preserve"> производимых товаров.</w:t>
      </w:r>
      <w:r w:rsidR="00C74FD3" w:rsidRPr="001B5D24">
        <w:rPr>
          <w:b w:val="0"/>
          <w:sz w:val="28"/>
          <w:szCs w:val="28"/>
        </w:rPr>
        <w:t xml:space="preserve"> </w:t>
      </w:r>
      <w:r w:rsidR="009A2795" w:rsidRPr="001B5D24">
        <w:rPr>
          <w:b w:val="0"/>
          <w:sz w:val="28"/>
          <w:szCs w:val="28"/>
        </w:rPr>
        <w:t xml:space="preserve">В этой связи представляют практический интерес методы, с помощью которых данный анализ может быть осуществлён. </w:t>
      </w:r>
      <w:r w:rsidR="00C74FD3" w:rsidRPr="001B5D24">
        <w:rPr>
          <w:b w:val="0"/>
          <w:sz w:val="28"/>
          <w:szCs w:val="28"/>
        </w:rPr>
        <w:t>Производителю стоит иметь полную картину движения товара после его отгрузки со склада - обладание такой картиной дает мощнейшие конкур</w:t>
      </w:r>
      <w:r w:rsidR="00756641" w:rsidRPr="001B5D24">
        <w:rPr>
          <w:b w:val="0"/>
          <w:sz w:val="28"/>
          <w:szCs w:val="28"/>
        </w:rPr>
        <w:t>ентные преимущества тому, кто ею</w:t>
      </w:r>
      <w:r w:rsidR="00C74FD3" w:rsidRPr="001B5D24">
        <w:rPr>
          <w:b w:val="0"/>
          <w:sz w:val="28"/>
          <w:szCs w:val="28"/>
        </w:rPr>
        <w:t xml:space="preserve"> обладает. Тяжело эффективно продвигать товар, не имея полной картины рыночной ситуации. В связи с этим</w:t>
      </w:r>
      <w:r w:rsidR="00403065" w:rsidRPr="001B5D24">
        <w:rPr>
          <w:b w:val="0"/>
          <w:sz w:val="28"/>
          <w:szCs w:val="28"/>
        </w:rPr>
        <w:t xml:space="preserve"> применяют следующие</w:t>
      </w:r>
      <w:r w:rsidRPr="001B5D24">
        <w:rPr>
          <w:b w:val="0"/>
          <w:sz w:val="28"/>
          <w:szCs w:val="28"/>
        </w:rPr>
        <w:t xml:space="preserve"> </w:t>
      </w:r>
      <w:r w:rsidR="00403065" w:rsidRPr="001B5D24">
        <w:rPr>
          <w:b w:val="0"/>
          <w:sz w:val="28"/>
          <w:szCs w:val="28"/>
        </w:rPr>
        <w:t xml:space="preserve">методы </w:t>
      </w:r>
      <w:r w:rsidRPr="001B5D24">
        <w:rPr>
          <w:b w:val="0"/>
          <w:sz w:val="28"/>
          <w:szCs w:val="28"/>
        </w:rPr>
        <w:t>анализа каналов распределения</w:t>
      </w:r>
      <w:r w:rsidR="00EF179B" w:rsidRPr="001B5D24">
        <w:rPr>
          <w:b w:val="0"/>
          <w:bCs w:val="0"/>
          <w:sz w:val="28"/>
          <w:szCs w:val="28"/>
        </w:rPr>
        <w:t>.</w:t>
      </w:r>
      <w:r w:rsidR="005436EA" w:rsidRPr="001B5D24">
        <w:rPr>
          <w:b w:val="0"/>
          <w:bCs w:val="0"/>
          <w:sz w:val="28"/>
          <w:szCs w:val="28"/>
        </w:rPr>
        <w:t xml:space="preserve"> </w:t>
      </w:r>
    </w:p>
    <w:p w:rsidR="00B0630C" w:rsidRPr="001B5D24" w:rsidRDefault="00844E3F" w:rsidP="001B5D24">
      <w:pPr>
        <w:pStyle w:val="2"/>
        <w:widowControl w:val="0"/>
        <w:spacing w:line="360" w:lineRule="auto"/>
        <w:ind w:firstLine="709"/>
        <w:jc w:val="both"/>
        <w:rPr>
          <w:b w:val="0"/>
          <w:sz w:val="28"/>
          <w:szCs w:val="28"/>
        </w:rPr>
      </w:pPr>
      <w:r w:rsidRPr="001B5D24">
        <w:rPr>
          <w:b w:val="0"/>
          <w:i/>
          <w:sz w:val="28"/>
          <w:szCs w:val="28"/>
        </w:rPr>
        <w:t>Оценка партнеров на основе взвешенных критериев</w:t>
      </w:r>
      <w:r w:rsidR="002A0DAA" w:rsidRPr="001B5D24">
        <w:rPr>
          <w:b w:val="0"/>
          <w:i/>
          <w:sz w:val="28"/>
          <w:szCs w:val="28"/>
        </w:rPr>
        <w:t>.</w:t>
      </w:r>
      <w:r w:rsidR="006A1806" w:rsidRPr="001B5D24">
        <w:rPr>
          <w:b w:val="0"/>
          <w:sz w:val="28"/>
          <w:szCs w:val="28"/>
        </w:rPr>
        <w:t xml:space="preserve"> </w:t>
      </w:r>
      <w:r w:rsidRPr="001B5D24">
        <w:rPr>
          <w:b w:val="0"/>
          <w:sz w:val="28"/>
          <w:szCs w:val="28"/>
        </w:rPr>
        <w:t>Применяется, в ч</w:t>
      </w:r>
      <w:r w:rsidR="006A1806" w:rsidRPr="001B5D24">
        <w:rPr>
          <w:b w:val="0"/>
          <w:sz w:val="28"/>
          <w:szCs w:val="28"/>
        </w:rPr>
        <w:t xml:space="preserve">астности, при выборе поставщика, </w:t>
      </w:r>
      <w:r w:rsidRPr="001B5D24">
        <w:rPr>
          <w:b w:val="0"/>
          <w:sz w:val="28"/>
          <w:szCs w:val="28"/>
        </w:rPr>
        <w:t>дилера</w:t>
      </w:r>
      <w:r w:rsidR="006A1806" w:rsidRPr="001B5D24">
        <w:rPr>
          <w:b w:val="0"/>
          <w:sz w:val="28"/>
          <w:szCs w:val="28"/>
        </w:rPr>
        <w:t>,</w:t>
      </w:r>
      <w:r w:rsidRPr="001B5D24">
        <w:rPr>
          <w:b w:val="0"/>
          <w:sz w:val="28"/>
          <w:szCs w:val="28"/>
        </w:rPr>
        <w:t xml:space="preserve"> </w:t>
      </w:r>
      <w:r w:rsidR="002A0DAA" w:rsidRPr="001B5D24">
        <w:rPr>
          <w:b w:val="0"/>
          <w:sz w:val="28"/>
          <w:szCs w:val="28"/>
        </w:rPr>
        <w:t>дистрибьютора</w:t>
      </w:r>
      <w:r w:rsidR="00097249" w:rsidRPr="001B5D24">
        <w:rPr>
          <w:b w:val="0"/>
          <w:sz w:val="28"/>
          <w:szCs w:val="28"/>
        </w:rPr>
        <w:t xml:space="preserve">. </w:t>
      </w:r>
      <w:r w:rsidRPr="001B5D24">
        <w:rPr>
          <w:b w:val="0"/>
          <w:sz w:val="28"/>
          <w:szCs w:val="28"/>
        </w:rPr>
        <w:t>Метод состоит в следующем</w:t>
      </w:r>
      <w:r w:rsidR="009070CD" w:rsidRPr="001B5D24">
        <w:rPr>
          <w:b w:val="0"/>
          <w:sz w:val="28"/>
          <w:szCs w:val="28"/>
        </w:rPr>
        <w:t>. Ф</w:t>
      </w:r>
      <w:r w:rsidR="002A0DAA" w:rsidRPr="001B5D24">
        <w:rPr>
          <w:b w:val="0"/>
          <w:sz w:val="28"/>
          <w:szCs w:val="28"/>
        </w:rPr>
        <w:t>ормулирую</w:t>
      </w:r>
      <w:r w:rsidRPr="001B5D24">
        <w:rPr>
          <w:b w:val="0"/>
          <w:sz w:val="28"/>
          <w:szCs w:val="28"/>
        </w:rPr>
        <w:t>т</w:t>
      </w:r>
      <w:r w:rsidR="002A0DAA" w:rsidRPr="001B5D24">
        <w:rPr>
          <w:b w:val="0"/>
          <w:sz w:val="28"/>
          <w:szCs w:val="28"/>
        </w:rPr>
        <w:t>ся</w:t>
      </w:r>
      <w:r w:rsidRPr="001B5D24">
        <w:rPr>
          <w:b w:val="0"/>
          <w:sz w:val="28"/>
          <w:szCs w:val="28"/>
        </w:rPr>
        <w:t xml:space="preserve"> критерии, на основании которых будет производиться отбор. Самое оптимальное число от 5 до 10. Меньшее или большее количество критериев начинает искажать результат</w:t>
      </w:r>
      <w:r w:rsidR="00B23669" w:rsidRPr="001B5D24">
        <w:rPr>
          <w:b w:val="0"/>
          <w:sz w:val="28"/>
          <w:szCs w:val="28"/>
        </w:rPr>
        <w:t xml:space="preserve"> - </w:t>
      </w:r>
      <w:r w:rsidRPr="001B5D24">
        <w:rPr>
          <w:b w:val="0"/>
          <w:sz w:val="28"/>
          <w:szCs w:val="28"/>
        </w:rPr>
        <w:t xml:space="preserve">малозначительные или маловажные критерии из-за своего количественного превосходства могут кардинальным образом исказить картину. Количество критериев меньше 5 также не дает объективный результат. </w:t>
      </w:r>
    </w:p>
    <w:p w:rsidR="009070CD" w:rsidRPr="001B5D24" w:rsidRDefault="004D22E7" w:rsidP="001B5D24">
      <w:pPr>
        <w:pStyle w:val="2"/>
        <w:widowControl w:val="0"/>
        <w:spacing w:line="360" w:lineRule="auto"/>
        <w:ind w:firstLine="709"/>
        <w:jc w:val="both"/>
        <w:rPr>
          <w:b w:val="0"/>
          <w:sz w:val="28"/>
          <w:szCs w:val="28"/>
        </w:rPr>
      </w:pPr>
      <w:r w:rsidRPr="001B5D24">
        <w:rPr>
          <w:b w:val="0"/>
          <w:sz w:val="28"/>
          <w:szCs w:val="28"/>
        </w:rPr>
        <w:t>Далее определя</w:t>
      </w:r>
      <w:r w:rsidR="0021378C" w:rsidRPr="001B5D24">
        <w:rPr>
          <w:b w:val="0"/>
          <w:sz w:val="28"/>
          <w:szCs w:val="28"/>
        </w:rPr>
        <w:t>ется</w:t>
      </w:r>
      <w:r w:rsidRPr="001B5D24">
        <w:rPr>
          <w:b w:val="0"/>
          <w:sz w:val="28"/>
          <w:szCs w:val="28"/>
        </w:rPr>
        <w:t xml:space="preserve"> весомость каждого критерия и</w:t>
      </w:r>
      <w:r w:rsidR="00844E3F" w:rsidRPr="001B5D24">
        <w:rPr>
          <w:b w:val="0"/>
          <w:sz w:val="28"/>
          <w:szCs w:val="28"/>
        </w:rPr>
        <w:t xml:space="preserve"> напротив ставит</w:t>
      </w:r>
      <w:r w:rsidR="009070CD" w:rsidRPr="001B5D24">
        <w:rPr>
          <w:b w:val="0"/>
          <w:sz w:val="28"/>
          <w:szCs w:val="28"/>
        </w:rPr>
        <w:t>ся</w:t>
      </w:r>
      <w:r w:rsidR="00844E3F" w:rsidRPr="001B5D24">
        <w:rPr>
          <w:b w:val="0"/>
          <w:sz w:val="28"/>
          <w:szCs w:val="28"/>
        </w:rPr>
        <w:t xml:space="preserve"> число от 1 до 10 в зависимости от того, на сколько бал</w:t>
      </w:r>
      <w:r w:rsidR="0021378C" w:rsidRPr="001B5D24">
        <w:rPr>
          <w:b w:val="0"/>
          <w:sz w:val="28"/>
          <w:szCs w:val="28"/>
        </w:rPr>
        <w:t xml:space="preserve">лов </w:t>
      </w:r>
      <w:r w:rsidR="00577483" w:rsidRPr="001B5D24">
        <w:rPr>
          <w:b w:val="0"/>
          <w:sz w:val="28"/>
          <w:szCs w:val="28"/>
        </w:rPr>
        <w:t>соответствую</w:t>
      </w:r>
      <w:r w:rsidR="00844E3F" w:rsidRPr="001B5D24">
        <w:rPr>
          <w:b w:val="0"/>
          <w:sz w:val="28"/>
          <w:szCs w:val="28"/>
        </w:rPr>
        <w:t>т данному критерию тести</w:t>
      </w:r>
      <w:r w:rsidR="009070CD" w:rsidRPr="001B5D24">
        <w:rPr>
          <w:b w:val="0"/>
          <w:sz w:val="28"/>
          <w:szCs w:val="28"/>
        </w:rPr>
        <w:t>руемы</w:t>
      </w:r>
      <w:r w:rsidR="00577483" w:rsidRPr="001B5D24">
        <w:rPr>
          <w:b w:val="0"/>
          <w:sz w:val="28"/>
          <w:szCs w:val="28"/>
        </w:rPr>
        <w:t>е</w:t>
      </w:r>
      <w:r w:rsidR="009070CD" w:rsidRPr="001B5D24">
        <w:rPr>
          <w:b w:val="0"/>
          <w:sz w:val="28"/>
          <w:szCs w:val="28"/>
        </w:rPr>
        <w:t xml:space="preserve"> партнер</w:t>
      </w:r>
      <w:r w:rsidR="00577483" w:rsidRPr="001B5D24">
        <w:rPr>
          <w:b w:val="0"/>
          <w:sz w:val="28"/>
          <w:szCs w:val="28"/>
        </w:rPr>
        <w:t>ы</w:t>
      </w:r>
      <w:r w:rsidR="009070CD" w:rsidRPr="001B5D24">
        <w:rPr>
          <w:b w:val="0"/>
          <w:sz w:val="28"/>
          <w:szCs w:val="28"/>
        </w:rPr>
        <w:t xml:space="preserve">. </w:t>
      </w:r>
      <w:r w:rsidR="00262B8B" w:rsidRPr="001B5D24">
        <w:rPr>
          <w:b w:val="0"/>
          <w:sz w:val="28"/>
          <w:szCs w:val="28"/>
        </w:rPr>
        <w:t>Теперь суммируются все занесен</w:t>
      </w:r>
      <w:r w:rsidR="00441AB2" w:rsidRPr="001B5D24">
        <w:rPr>
          <w:b w:val="0"/>
          <w:sz w:val="28"/>
          <w:szCs w:val="28"/>
        </w:rPr>
        <w:t>ные в таблицу числа</w:t>
      </w:r>
      <w:r w:rsidR="00262B8B" w:rsidRPr="001B5D24">
        <w:rPr>
          <w:b w:val="0"/>
          <w:sz w:val="28"/>
          <w:szCs w:val="28"/>
        </w:rPr>
        <w:t xml:space="preserve"> и получается некая величина, которая символизирует степень соответствия партнер</w:t>
      </w:r>
      <w:r w:rsidR="00577483" w:rsidRPr="001B5D24">
        <w:rPr>
          <w:b w:val="0"/>
          <w:sz w:val="28"/>
          <w:szCs w:val="28"/>
        </w:rPr>
        <w:t>ов</w:t>
      </w:r>
      <w:r w:rsidR="00262B8B" w:rsidRPr="001B5D24">
        <w:rPr>
          <w:b w:val="0"/>
          <w:sz w:val="28"/>
          <w:szCs w:val="28"/>
        </w:rPr>
        <w:t xml:space="preserve"> «идеальному образу». Затем проверяется, кто из партнеров наиболее близок к идеалу. </w:t>
      </w:r>
      <w:r w:rsidR="009070CD" w:rsidRPr="001B5D24">
        <w:rPr>
          <w:b w:val="0"/>
          <w:sz w:val="28"/>
          <w:szCs w:val="28"/>
        </w:rPr>
        <w:t>Таким образом,</w:t>
      </w:r>
      <w:r w:rsidR="00844E3F" w:rsidRPr="001B5D24">
        <w:rPr>
          <w:b w:val="0"/>
          <w:sz w:val="28"/>
          <w:szCs w:val="28"/>
        </w:rPr>
        <w:t xml:space="preserve"> появл</w:t>
      </w:r>
      <w:r w:rsidR="009070CD" w:rsidRPr="001B5D24">
        <w:rPr>
          <w:b w:val="0"/>
          <w:sz w:val="28"/>
          <w:szCs w:val="28"/>
        </w:rPr>
        <w:t>яет</w:t>
      </w:r>
      <w:r w:rsidR="00844E3F" w:rsidRPr="001B5D24">
        <w:rPr>
          <w:b w:val="0"/>
          <w:sz w:val="28"/>
          <w:szCs w:val="28"/>
        </w:rPr>
        <w:t>с</w:t>
      </w:r>
      <w:r w:rsidR="009070CD" w:rsidRPr="001B5D24">
        <w:rPr>
          <w:b w:val="0"/>
          <w:sz w:val="28"/>
          <w:szCs w:val="28"/>
        </w:rPr>
        <w:t>я</w:t>
      </w:r>
      <w:r w:rsidR="00844E3F" w:rsidRPr="001B5D24">
        <w:rPr>
          <w:b w:val="0"/>
          <w:sz w:val="28"/>
          <w:szCs w:val="28"/>
        </w:rPr>
        <w:t xml:space="preserve"> таблица</w:t>
      </w:r>
      <w:r w:rsidR="000446ED" w:rsidRPr="001B5D24">
        <w:rPr>
          <w:b w:val="0"/>
          <w:sz w:val="28"/>
          <w:szCs w:val="28"/>
        </w:rPr>
        <w:t xml:space="preserve"> следующего вида (Таблица 2</w:t>
      </w:r>
      <w:r w:rsidR="009070CD" w:rsidRPr="001B5D24">
        <w:rPr>
          <w:b w:val="0"/>
          <w:sz w:val="28"/>
          <w:szCs w:val="28"/>
        </w:rPr>
        <w:t>):</w:t>
      </w:r>
    </w:p>
    <w:p w:rsidR="001B5D24" w:rsidRDefault="001B5D24" w:rsidP="001B5D24">
      <w:pPr>
        <w:widowControl w:val="0"/>
        <w:spacing w:line="360" w:lineRule="auto"/>
        <w:ind w:firstLine="709"/>
        <w:jc w:val="both"/>
        <w:rPr>
          <w:sz w:val="28"/>
          <w:szCs w:val="28"/>
        </w:rPr>
      </w:pPr>
    </w:p>
    <w:p w:rsidR="00262B8B" w:rsidRPr="001B5D24" w:rsidRDefault="00262B8B" w:rsidP="001B5D24">
      <w:pPr>
        <w:widowControl w:val="0"/>
        <w:spacing w:line="360" w:lineRule="auto"/>
        <w:ind w:firstLine="709"/>
        <w:jc w:val="both"/>
        <w:rPr>
          <w:sz w:val="28"/>
          <w:szCs w:val="28"/>
        </w:rPr>
      </w:pPr>
      <w:r w:rsidRPr="001B5D24">
        <w:rPr>
          <w:sz w:val="28"/>
          <w:szCs w:val="28"/>
        </w:rPr>
        <w:t xml:space="preserve">Таблица </w:t>
      </w:r>
      <w:r w:rsidR="000446ED" w:rsidRPr="001B5D24">
        <w:rPr>
          <w:sz w:val="28"/>
          <w:szCs w:val="28"/>
        </w:rPr>
        <w:t>2</w:t>
      </w:r>
      <w:r w:rsidRPr="001B5D24">
        <w:rPr>
          <w:sz w:val="28"/>
          <w:szCs w:val="28"/>
        </w:rPr>
        <w:t xml:space="preserve"> – Метод оценки партнёров на основе взвешенных критериев</w:t>
      </w:r>
    </w:p>
    <w:tbl>
      <w:tblPr>
        <w:tblW w:w="9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1980"/>
        <w:gridCol w:w="1688"/>
        <w:gridCol w:w="1980"/>
      </w:tblGrid>
      <w:tr w:rsidR="005D0ECE" w:rsidRPr="00916EFB" w:rsidTr="00916EFB">
        <w:trPr>
          <w:trHeight w:val="331"/>
        </w:trPr>
        <w:tc>
          <w:tcPr>
            <w:tcW w:w="3528" w:type="dxa"/>
            <w:vMerge w:val="restart"/>
            <w:shd w:val="clear" w:color="auto" w:fill="auto"/>
          </w:tcPr>
          <w:p w:rsidR="005D0ECE" w:rsidRPr="00916EFB" w:rsidRDefault="005D0ECE" w:rsidP="00916EFB">
            <w:pPr>
              <w:widowControl w:val="0"/>
              <w:spacing w:line="360" w:lineRule="auto"/>
              <w:jc w:val="both"/>
              <w:rPr>
                <w:sz w:val="20"/>
                <w:szCs w:val="20"/>
              </w:rPr>
            </w:pPr>
            <w:r w:rsidRPr="00916EFB">
              <w:rPr>
                <w:sz w:val="20"/>
                <w:szCs w:val="20"/>
              </w:rPr>
              <w:t>Критерий</w:t>
            </w:r>
          </w:p>
        </w:tc>
        <w:tc>
          <w:tcPr>
            <w:tcW w:w="5648" w:type="dxa"/>
            <w:gridSpan w:val="3"/>
            <w:shd w:val="clear" w:color="auto" w:fill="auto"/>
          </w:tcPr>
          <w:p w:rsidR="005D0ECE" w:rsidRPr="00916EFB" w:rsidRDefault="00441AB2" w:rsidP="00916EFB">
            <w:pPr>
              <w:widowControl w:val="0"/>
              <w:spacing w:line="360" w:lineRule="auto"/>
              <w:jc w:val="both"/>
              <w:rPr>
                <w:sz w:val="20"/>
                <w:szCs w:val="20"/>
              </w:rPr>
            </w:pPr>
            <w:r w:rsidRPr="00916EFB">
              <w:rPr>
                <w:sz w:val="20"/>
                <w:szCs w:val="20"/>
              </w:rPr>
              <w:t>Оценка соответствия</w:t>
            </w:r>
          </w:p>
        </w:tc>
      </w:tr>
      <w:tr w:rsidR="005D0ECE" w:rsidRPr="00916EFB" w:rsidTr="00916EFB">
        <w:trPr>
          <w:trHeight w:val="277"/>
        </w:trPr>
        <w:tc>
          <w:tcPr>
            <w:tcW w:w="3528" w:type="dxa"/>
            <w:vMerge/>
            <w:shd w:val="clear" w:color="auto" w:fill="auto"/>
          </w:tcPr>
          <w:p w:rsidR="005D0ECE" w:rsidRPr="00916EFB" w:rsidRDefault="005D0ECE" w:rsidP="00916EFB">
            <w:pPr>
              <w:widowControl w:val="0"/>
              <w:spacing w:line="360" w:lineRule="auto"/>
              <w:jc w:val="both"/>
              <w:rPr>
                <w:sz w:val="20"/>
                <w:szCs w:val="20"/>
              </w:rPr>
            </w:pPr>
          </w:p>
        </w:tc>
        <w:tc>
          <w:tcPr>
            <w:tcW w:w="1980" w:type="dxa"/>
            <w:shd w:val="clear" w:color="auto" w:fill="auto"/>
          </w:tcPr>
          <w:p w:rsidR="005D0ECE" w:rsidRPr="00916EFB" w:rsidRDefault="005D0ECE" w:rsidP="00916EFB">
            <w:pPr>
              <w:widowControl w:val="0"/>
              <w:spacing w:line="360" w:lineRule="auto"/>
              <w:jc w:val="both"/>
              <w:rPr>
                <w:sz w:val="20"/>
                <w:szCs w:val="20"/>
              </w:rPr>
            </w:pPr>
            <w:r w:rsidRPr="00916EFB">
              <w:rPr>
                <w:sz w:val="20"/>
                <w:szCs w:val="20"/>
              </w:rPr>
              <w:t>Партнёр 1</w:t>
            </w:r>
          </w:p>
        </w:tc>
        <w:tc>
          <w:tcPr>
            <w:tcW w:w="1688" w:type="dxa"/>
            <w:shd w:val="clear" w:color="auto" w:fill="auto"/>
          </w:tcPr>
          <w:p w:rsidR="005D0ECE" w:rsidRPr="00916EFB" w:rsidRDefault="00262B8B" w:rsidP="00916EFB">
            <w:pPr>
              <w:widowControl w:val="0"/>
              <w:spacing w:line="360" w:lineRule="auto"/>
              <w:jc w:val="both"/>
              <w:rPr>
                <w:sz w:val="20"/>
                <w:szCs w:val="20"/>
              </w:rPr>
            </w:pPr>
            <w:r w:rsidRPr="00916EFB">
              <w:rPr>
                <w:sz w:val="20"/>
                <w:szCs w:val="20"/>
              </w:rPr>
              <w:t>Партнёр 2</w:t>
            </w:r>
          </w:p>
        </w:tc>
        <w:tc>
          <w:tcPr>
            <w:tcW w:w="1980" w:type="dxa"/>
            <w:shd w:val="clear" w:color="auto" w:fill="auto"/>
          </w:tcPr>
          <w:p w:rsidR="005D0ECE" w:rsidRPr="00916EFB" w:rsidRDefault="00262B8B" w:rsidP="00916EFB">
            <w:pPr>
              <w:widowControl w:val="0"/>
              <w:spacing w:line="360" w:lineRule="auto"/>
              <w:jc w:val="both"/>
              <w:rPr>
                <w:sz w:val="20"/>
                <w:szCs w:val="20"/>
              </w:rPr>
            </w:pPr>
            <w:r w:rsidRPr="00916EFB">
              <w:rPr>
                <w:sz w:val="20"/>
                <w:szCs w:val="20"/>
              </w:rPr>
              <w:t>Партнёр 3</w:t>
            </w:r>
          </w:p>
        </w:tc>
      </w:tr>
      <w:tr w:rsidR="005D0ECE" w:rsidRPr="00916EFB" w:rsidTr="00916EFB">
        <w:tc>
          <w:tcPr>
            <w:tcW w:w="3528" w:type="dxa"/>
            <w:shd w:val="clear" w:color="auto" w:fill="auto"/>
          </w:tcPr>
          <w:p w:rsidR="005D0ECE" w:rsidRPr="00916EFB" w:rsidRDefault="005D0ECE" w:rsidP="00916EFB">
            <w:pPr>
              <w:widowControl w:val="0"/>
              <w:spacing w:line="360" w:lineRule="auto"/>
              <w:jc w:val="both"/>
              <w:rPr>
                <w:sz w:val="20"/>
                <w:szCs w:val="20"/>
              </w:rPr>
            </w:pPr>
            <w:r w:rsidRPr="00916EFB">
              <w:rPr>
                <w:sz w:val="20"/>
                <w:szCs w:val="20"/>
              </w:rPr>
              <w:t>Критерий 1</w:t>
            </w:r>
          </w:p>
        </w:tc>
        <w:tc>
          <w:tcPr>
            <w:tcW w:w="1980" w:type="dxa"/>
            <w:shd w:val="clear" w:color="auto" w:fill="auto"/>
          </w:tcPr>
          <w:p w:rsidR="005D0ECE" w:rsidRPr="00916EFB" w:rsidRDefault="005D0ECE" w:rsidP="00916EFB">
            <w:pPr>
              <w:widowControl w:val="0"/>
              <w:spacing w:line="360" w:lineRule="auto"/>
              <w:jc w:val="both"/>
              <w:rPr>
                <w:sz w:val="20"/>
                <w:szCs w:val="20"/>
              </w:rPr>
            </w:pPr>
            <w:r w:rsidRPr="00916EFB">
              <w:rPr>
                <w:sz w:val="20"/>
                <w:szCs w:val="20"/>
              </w:rPr>
              <w:t>4</w:t>
            </w:r>
          </w:p>
        </w:tc>
        <w:tc>
          <w:tcPr>
            <w:tcW w:w="1688" w:type="dxa"/>
            <w:shd w:val="clear" w:color="auto" w:fill="auto"/>
          </w:tcPr>
          <w:p w:rsidR="005D0ECE" w:rsidRPr="00916EFB" w:rsidRDefault="00262B8B" w:rsidP="00916EFB">
            <w:pPr>
              <w:widowControl w:val="0"/>
              <w:spacing w:line="360" w:lineRule="auto"/>
              <w:jc w:val="both"/>
              <w:rPr>
                <w:sz w:val="20"/>
                <w:szCs w:val="20"/>
              </w:rPr>
            </w:pPr>
            <w:r w:rsidRPr="00916EFB">
              <w:rPr>
                <w:sz w:val="20"/>
                <w:szCs w:val="20"/>
              </w:rPr>
              <w:t>5</w:t>
            </w:r>
          </w:p>
        </w:tc>
        <w:tc>
          <w:tcPr>
            <w:tcW w:w="1980" w:type="dxa"/>
            <w:shd w:val="clear" w:color="auto" w:fill="auto"/>
          </w:tcPr>
          <w:p w:rsidR="005D0ECE" w:rsidRPr="00916EFB" w:rsidRDefault="00262B8B" w:rsidP="00916EFB">
            <w:pPr>
              <w:widowControl w:val="0"/>
              <w:spacing w:line="360" w:lineRule="auto"/>
              <w:jc w:val="both"/>
              <w:rPr>
                <w:sz w:val="20"/>
                <w:szCs w:val="20"/>
              </w:rPr>
            </w:pPr>
            <w:r w:rsidRPr="00916EFB">
              <w:rPr>
                <w:sz w:val="20"/>
                <w:szCs w:val="20"/>
              </w:rPr>
              <w:t>10</w:t>
            </w:r>
          </w:p>
        </w:tc>
      </w:tr>
      <w:tr w:rsidR="005D0ECE" w:rsidRPr="00916EFB" w:rsidTr="00916EFB">
        <w:tc>
          <w:tcPr>
            <w:tcW w:w="3528" w:type="dxa"/>
            <w:shd w:val="clear" w:color="auto" w:fill="auto"/>
          </w:tcPr>
          <w:p w:rsidR="005D0ECE" w:rsidRPr="00916EFB" w:rsidRDefault="005D0ECE" w:rsidP="00916EFB">
            <w:pPr>
              <w:widowControl w:val="0"/>
              <w:spacing w:line="360" w:lineRule="auto"/>
              <w:jc w:val="both"/>
              <w:rPr>
                <w:sz w:val="20"/>
                <w:szCs w:val="20"/>
              </w:rPr>
            </w:pPr>
            <w:r w:rsidRPr="00916EFB">
              <w:rPr>
                <w:sz w:val="20"/>
                <w:szCs w:val="20"/>
              </w:rPr>
              <w:t>Критерий 2</w:t>
            </w:r>
          </w:p>
        </w:tc>
        <w:tc>
          <w:tcPr>
            <w:tcW w:w="1980" w:type="dxa"/>
            <w:shd w:val="clear" w:color="auto" w:fill="auto"/>
          </w:tcPr>
          <w:p w:rsidR="005D0ECE" w:rsidRPr="00916EFB" w:rsidRDefault="005D0ECE" w:rsidP="00916EFB">
            <w:pPr>
              <w:widowControl w:val="0"/>
              <w:spacing w:line="360" w:lineRule="auto"/>
              <w:jc w:val="both"/>
              <w:rPr>
                <w:sz w:val="20"/>
                <w:szCs w:val="20"/>
              </w:rPr>
            </w:pPr>
            <w:r w:rsidRPr="00916EFB">
              <w:rPr>
                <w:sz w:val="20"/>
                <w:szCs w:val="20"/>
              </w:rPr>
              <w:t>7</w:t>
            </w:r>
          </w:p>
        </w:tc>
        <w:tc>
          <w:tcPr>
            <w:tcW w:w="1688" w:type="dxa"/>
            <w:shd w:val="clear" w:color="auto" w:fill="auto"/>
          </w:tcPr>
          <w:p w:rsidR="005D0ECE" w:rsidRPr="00916EFB" w:rsidRDefault="00262B8B" w:rsidP="00916EFB">
            <w:pPr>
              <w:widowControl w:val="0"/>
              <w:spacing w:line="360" w:lineRule="auto"/>
              <w:jc w:val="both"/>
              <w:rPr>
                <w:sz w:val="20"/>
                <w:szCs w:val="20"/>
              </w:rPr>
            </w:pPr>
            <w:r w:rsidRPr="00916EFB">
              <w:rPr>
                <w:sz w:val="20"/>
                <w:szCs w:val="20"/>
              </w:rPr>
              <w:t>9</w:t>
            </w:r>
          </w:p>
        </w:tc>
        <w:tc>
          <w:tcPr>
            <w:tcW w:w="1980" w:type="dxa"/>
            <w:shd w:val="clear" w:color="auto" w:fill="auto"/>
          </w:tcPr>
          <w:p w:rsidR="005D0ECE" w:rsidRPr="00916EFB" w:rsidRDefault="00262B8B" w:rsidP="00916EFB">
            <w:pPr>
              <w:widowControl w:val="0"/>
              <w:spacing w:line="360" w:lineRule="auto"/>
              <w:jc w:val="both"/>
              <w:rPr>
                <w:sz w:val="20"/>
                <w:szCs w:val="20"/>
              </w:rPr>
            </w:pPr>
            <w:r w:rsidRPr="00916EFB">
              <w:rPr>
                <w:sz w:val="20"/>
                <w:szCs w:val="20"/>
              </w:rPr>
              <w:t>8</w:t>
            </w:r>
          </w:p>
        </w:tc>
      </w:tr>
      <w:tr w:rsidR="005D0ECE" w:rsidRPr="00916EFB" w:rsidTr="00916EFB">
        <w:tc>
          <w:tcPr>
            <w:tcW w:w="3528" w:type="dxa"/>
            <w:shd w:val="clear" w:color="auto" w:fill="auto"/>
          </w:tcPr>
          <w:p w:rsidR="005D0ECE" w:rsidRPr="00916EFB" w:rsidRDefault="005D0ECE" w:rsidP="00916EFB">
            <w:pPr>
              <w:widowControl w:val="0"/>
              <w:spacing w:line="360" w:lineRule="auto"/>
              <w:jc w:val="both"/>
              <w:rPr>
                <w:sz w:val="20"/>
                <w:szCs w:val="20"/>
              </w:rPr>
            </w:pPr>
            <w:r w:rsidRPr="00916EFB">
              <w:rPr>
                <w:sz w:val="20"/>
                <w:szCs w:val="20"/>
              </w:rPr>
              <w:t>Критерий 3</w:t>
            </w:r>
          </w:p>
        </w:tc>
        <w:tc>
          <w:tcPr>
            <w:tcW w:w="1980" w:type="dxa"/>
            <w:shd w:val="clear" w:color="auto" w:fill="auto"/>
          </w:tcPr>
          <w:p w:rsidR="005D0ECE" w:rsidRPr="00916EFB" w:rsidRDefault="005D0ECE" w:rsidP="00916EFB">
            <w:pPr>
              <w:widowControl w:val="0"/>
              <w:spacing w:line="360" w:lineRule="auto"/>
              <w:jc w:val="both"/>
              <w:rPr>
                <w:sz w:val="20"/>
                <w:szCs w:val="20"/>
              </w:rPr>
            </w:pPr>
            <w:r w:rsidRPr="00916EFB">
              <w:rPr>
                <w:sz w:val="20"/>
                <w:szCs w:val="20"/>
              </w:rPr>
              <w:t>6</w:t>
            </w:r>
          </w:p>
        </w:tc>
        <w:tc>
          <w:tcPr>
            <w:tcW w:w="1688" w:type="dxa"/>
            <w:shd w:val="clear" w:color="auto" w:fill="auto"/>
          </w:tcPr>
          <w:p w:rsidR="005D0ECE" w:rsidRPr="00916EFB" w:rsidRDefault="00262B8B" w:rsidP="00916EFB">
            <w:pPr>
              <w:widowControl w:val="0"/>
              <w:spacing w:line="360" w:lineRule="auto"/>
              <w:jc w:val="both"/>
              <w:rPr>
                <w:sz w:val="20"/>
                <w:szCs w:val="20"/>
              </w:rPr>
            </w:pPr>
            <w:r w:rsidRPr="00916EFB">
              <w:rPr>
                <w:sz w:val="20"/>
                <w:szCs w:val="20"/>
              </w:rPr>
              <w:t>4</w:t>
            </w:r>
          </w:p>
        </w:tc>
        <w:tc>
          <w:tcPr>
            <w:tcW w:w="1980" w:type="dxa"/>
            <w:shd w:val="clear" w:color="auto" w:fill="auto"/>
          </w:tcPr>
          <w:p w:rsidR="005D0ECE" w:rsidRPr="00916EFB" w:rsidRDefault="00262B8B" w:rsidP="00916EFB">
            <w:pPr>
              <w:widowControl w:val="0"/>
              <w:spacing w:line="360" w:lineRule="auto"/>
              <w:jc w:val="both"/>
              <w:rPr>
                <w:sz w:val="20"/>
                <w:szCs w:val="20"/>
              </w:rPr>
            </w:pPr>
            <w:r w:rsidRPr="00916EFB">
              <w:rPr>
                <w:sz w:val="20"/>
                <w:szCs w:val="20"/>
              </w:rPr>
              <w:t>7</w:t>
            </w:r>
          </w:p>
        </w:tc>
      </w:tr>
      <w:tr w:rsidR="005D0ECE" w:rsidRPr="00916EFB" w:rsidTr="00916EFB">
        <w:tc>
          <w:tcPr>
            <w:tcW w:w="3528" w:type="dxa"/>
            <w:shd w:val="clear" w:color="auto" w:fill="auto"/>
          </w:tcPr>
          <w:p w:rsidR="005D0ECE" w:rsidRPr="00916EFB" w:rsidRDefault="005D0ECE" w:rsidP="00916EFB">
            <w:pPr>
              <w:widowControl w:val="0"/>
              <w:spacing w:line="360" w:lineRule="auto"/>
              <w:jc w:val="both"/>
              <w:rPr>
                <w:sz w:val="20"/>
                <w:szCs w:val="20"/>
              </w:rPr>
            </w:pPr>
            <w:r w:rsidRPr="00916EFB">
              <w:rPr>
                <w:sz w:val="20"/>
                <w:szCs w:val="20"/>
              </w:rPr>
              <w:t>Критерий 4</w:t>
            </w:r>
          </w:p>
        </w:tc>
        <w:tc>
          <w:tcPr>
            <w:tcW w:w="1980" w:type="dxa"/>
            <w:shd w:val="clear" w:color="auto" w:fill="auto"/>
          </w:tcPr>
          <w:p w:rsidR="005D0ECE" w:rsidRPr="00916EFB" w:rsidRDefault="005D0ECE" w:rsidP="00916EFB">
            <w:pPr>
              <w:widowControl w:val="0"/>
              <w:spacing w:line="360" w:lineRule="auto"/>
              <w:jc w:val="both"/>
              <w:rPr>
                <w:sz w:val="20"/>
                <w:szCs w:val="20"/>
              </w:rPr>
            </w:pPr>
            <w:r w:rsidRPr="00916EFB">
              <w:rPr>
                <w:sz w:val="20"/>
                <w:szCs w:val="20"/>
              </w:rPr>
              <w:t>10</w:t>
            </w:r>
          </w:p>
        </w:tc>
        <w:tc>
          <w:tcPr>
            <w:tcW w:w="1688" w:type="dxa"/>
            <w:shd w:val="clear" w:color="auto" w:fill="auto"/>
          </w:tcPr>
          <w:p w:rsidR="005D0ECE" w:rsidRPr="00916EFB" w:rsidRDefault="00262B8B" w:rsidP="00916EFB">
            <w:pPr>
              <w:widowControl w:val="0"/>
              <w:spacing w:line="360" w:lineRule="auto"/>
              <w:jc w:val="both"/>
              <w:rPr>
                <w:sz w:val="20"/>
                <w:szCs w:val="20"/>
              </w:rPr>
            </w:pPr>
            <w:r w:rsidRPr="00916EFB">
              <w:rPr>
                <w:sz w:val="20"/>
                <w:szCs w:val="20"/>
              </w:rPr>
              <w:t>3</w:t>
            </w:r>
          </w:p>
        </w:tc>
        <w:tc>
          <w:tcPr>
            <w:tcW w:w="1980" w:type="dxa"/>
            <w:shd w:val="clear" w:color="auto" w:fill="auto"/>
          </w:tcPr>
          <w:p w:rsidR="005D0ECE" w:rsidRPr="00916EFB" w:rsidRDefault="00262B8B" w:rsidP="00916EFB">
            <w:pPr>
              <w:widowControl w:val="0"/>
              <w:spacing w:line="360" w:lineRule="auto"/>
              <w:jc w:val="both"/>
              <w:rPr>
                <w:sz w:val="20"/>
                <w:szCs w:val="20"/>
              </w:rPr>
            </w:pPr>
            <w:r w:rsidRPr="00916EFB">
              <w:rPr>
                <w:sz w:val="20"/>
                <w:szCs w:val="20"/>
              </w:rPr>
              <w:t>10</w:t>
            </w:r>
          </w:p>
        </w:tc>
      </w:tr>
      <w:tr w:rsidR="005D0ECE" w:rsidRPr="00916EFB" w:rsidTr="00916EFB">
        <w:tc>
          <w:tcPr>
            <w:tcW w:w="3528" w:type="dxa"/>
            <w:shd w:val="clear" w:color="auto" w:fill="auto"/>
          </w:tcPr>
          <w:p w:rsidR="005D0ECE" w:rsidRPr="00916EFB" w:rsidRDefault="005D0ECE" w:rsidP="00916EFB">
            <w:pPr>
              <w:widowControl w:val="0"/>
              <w:spacing w:line="360" w:lineRule="auto"/>
              <w:jc w:val="both"/>
              <w:rPr>
                <w:sz w:val="20"/>
                <w:szCs w:val="20"/>
              </w:rPr>
            </w:pPr>
            <w:r w:rsidRPr="00916EFB">
              <w:rPr>
                <w:sz w:val="20"/>
                <w:szCs w:val="20"/>
              </w:rPr>
              <w:t>Критерий 5</w:t>
            </w:r>
          </w:p>
        </w:tc>
        <w:tc>
          <w:tcPr>
            <w:tcW w:w="1980" w:type="dxa"/>
            <w:shd w:val="clear" w:color="auto" w:fill="auto"/>
          </w:tcPr>
          <w:p w:rsidR="005D0ECE" w:rsidRPr="00916EFB" w:rsidRDefault="005D0ECE" w:rsidP="00916EFB">
            <w:pPr>
              <w:widowControl w:val="0"/>
              <w:spacing w:line="360" w:lineRule="auto"/>
              <w:jc w:val="both"/>
              <w:rPr>
                <w:sz w:val="20"/>
                <w:szCs w:val="20"/>
              </w:rPr>
            </w:pPr>
            <w:r w:rsidRPr="00916EFB">
              <w:rPr>
                <w:sz w:val="20"/>
                <w:szCs w:val="20"/>
              </w:rPr>
              <w:t>9</w:t>
            </w:r>
          </w:p>
        </w:tc>
        <w:tc>
          <w:tcPr>
            <w:tcW w:w="1688" w:type="dxa"/>
            <w:shd w:val="clear" w:color="auto" w:fill="auto"/>
          </w:tcPr>
          <w:p w:rsidR="005D0ECE" w:rsidRPr="00916EFB" w:rsidRDefault="00262B8B" w:rsidP="00916EFB">
            <w:pPr>
              <w:widowControl w:val="0"/>
              <w:spacing w:line="360" w:lineRule="auto"/>
              <w:jc w:val="both"/>
              <w:rPr>
                <w:sz w:val="20"/>
                <w:szCs w:val="20"/>
              </w:rPr>
            </w:pPr>
            <w:r w:rsidRPr="00916EFB">
              <w:rPr>
                <w:sz w:val="20"/>
                <w:szCs w:val="20"/>
              </w:rPr>
              <w:t>7</w:t>
            </w:r>
          </w:p>
        </w:tc>
        <w:tc>
          <w:tcPr>
            <w:tcW w:w="1980" w:type="dxa"/>
            <w:shd w:val="clear" w:color="auto" w:fill="auto"/>
          </w:tcPr>
          <w:p w:rsidR="005D0ECE" w:rsidRPr="00916EFB" w:rsidRDefault="00262B8B" w:rsidP="00916EFB">
            <w:pPr>
              <w:widowControl w:val="0"/>
              <w:spacing w:line="360" w:lineRule="auto"/>
              <w:jc w:val="both"/>
              <w:rPr>
                <w:sz w:val="20"/>
                <w:szCs w:val="20"/>
              </w:rPr>
            </w:pPr>
            <w:r w:rsidRPr="00916EFB">
              <w:rPr>
                <w:sz w:val="20"/>
                <w:szCs w:val="20"/>
              </w:rPr>
              <w:t>9</w:t>
            </w:r>
          </w:p>
        </w:tc>
      </w:tr>
      <w:tr w:rsidR="005D0ECE" w:rsidRPr="00916EFB" w:rsidTr="00916EFB">
        <w:tc>
          <w:tcPr>
            <w:tcW w:w="3528" w:type="dxa"/>
            <w:shd w:val="clear" w:color="auto" w:fill="auto"/>
          </w:tcPr>
          <w:p w:rsidR="005D0ECE" w:rsidRPr="00916EFB" w:rsidRDefault="005D0ECE" w:rsidP="00916EFB">
            <w:pPr>
              <w:widowControl w:val="0"/>
              <w:spacing w:line="360" w:lineRule="auto"/>
              <w:jc w:val="both"/>
              <w:rPr>
                <w:sz w:val="20"/>
                <w:szCs w:val="20"/>
              </w:rPr>
            </w:pPr>
            <w:r w:rsidRPr="00916EFB">
              <w:rPr>
                <w:sz w:val="20"/>
                <w:szCs w:val="20"/>
              </w:rPr>
              <w:t>Критерий 6</w:t>
            </w:r>
          </w:p>
        </w:tc>
        <w:tc>
          <w:tcPr>
            <w:tcW w:w="1980" w:type="dxa"/>
            <w:shd w:val="clear" w:color="auto" w:fill="auto"/>
          </w:tcPr>
          <w:p w:rsidR="005D0ECE" w:rsidRPr="00916EFB" w:rsidRDefault="005D0ECE" w:rsidP="00916EFB">
            <w:pPr>
              <w:widowControl w:val="0"/>
              <w:spacing w:line="360" w:lineRule="auto"/>
              <w:jc w:val="both"/>
              <w:rPr>
                <w:sz w:val="20"/>
                <w:szCs w:val="20"/>
              </w:rPr>
            </w:pPr>
            <w:r w:rsidRPr="00916EFB">
              <w:rPr>
                <w:sz w:val="20"/>
                <w:szCs w:val="20"/>
              </w:rPr>
              <w:t>7</w:t>
            </w:r>
          </w:p>
        </w:tc>
        <w:tc>
          <w:tcPr>
            <w:tcW w:w="1688" w:type="dxa"/>
            <w:shd w:val="clear" w:color="auto" w:fill="auto"/>
          </w:tcPr>
          <w:p w:rsidR="005D0ECE" w:rsidRPr="00916EFB" w:rsidRDefault="00262B8B" w:rsidP="00916EFB">
            <w:pPr>
              <w:widowControl w:val="0"/>
              <w:spacing w:line="360" w:lineRule="auto"/>
              <w:jc w:val="both"/>
              <w:rPr>
                <w:sz w:val="20"/>
                <w:szCs w:val="20"/>
              </w:rPr>
            </w:pPr>
            <w:r w:rsidRPr="00916EFB">
              <w:rPr>
                <w:sz w:val="20"/>
                <w:szCs w:val="20"/>
              </w:rPr>
              <w:t>9</w:t>
            </w:r>
          </w:p>
        </w:tc>
        <w:tc>
          <w:tcPr>
            <w:tcW w:w="1980" w:type="dxa"/>
            <w:shd w:val="clear" w:color="auto" w:fill="auto"/>
          </w:tcPr>
          <w:p w:rsidR="005D0ECE" w:rsidRPr="00916EFB" w:rsidRDefault="00262B8B" w:rsidP="00916EFB">
            <w:pPr>
              <w:widowControl w:val="0"/>
              <w:spacing w:line="360" w:lineRule="auto"/>
              <w:jc w:val="both"/>
              <w:rPr>
                <w:sz w:val="20"/>
                <w:szCs w:val="20"/>
              </w:rPr>
            </w:pPr>
            <w:r w:rsidRPr="00916EFB">
              <w:rPr>
                <w:sz w:val="20"/>
                <w:szCs w:val="20"/>
              </w:rPr>
              <w:t>8</w:t>
            </w:r>
          </w:p>
        </w:tc>
      </w:tr>
      <w:tr w:rsidR="005D0ECE" w:rsidRPr="00916EFB" w:rsidTr="00916EFB">
        <w:tc>
          <w:tcPr>
            <w:tcW w:w="3528" w:type="dxa"/>
            <w:shd w:val="clear" w:color="auto" w:fill="auto"/>
          </w:tcPr>
          <w:p w:rsidR="005D0ECE" w:rsidRPr="00916EFB" w:rsidRDefault="005D0ECE" w:rsidP="00916EFB">
            <w:pPr>
              <w:widowControl w:val="0"/>
              <w:spacing w:line="360" w:lineRule="auto"/>
              <w:jc w:val="both"/>
              <w:rPr>
                <w:sz w:val="20"/>
                <w:szCs w:val="20"/>
              </w:rPr>
            </w:pPr>
            <w:r w:rsidRPr="00916EFB">
              <w:rPr>
                <w:sz w:val="20"/>
                <w:szCs w:val="20"/>
              </w:rPr>
              <w:t>Критерий 7</w:t>
            </w:r>
          </w:p>
        </w:tc>
        <w:tc>
          <w:tcPr>
            <w:tcW w:w="1980" w:type="dxa"/>
            <w:shd w:val="clear" w:color="auto" w:fill="auto"/>
          </w:tcPr>
          <w:p w:rsidR="005D0ECE" w:rsidRPr="00916EFB" w:rsidRDefault="005D0ECE" w:rsidP="00916EFB">
            <w:pPr>
              <w:widowControl w:val="0"/>
              <w:spacing w:line="360" w:lineRule="auto"/>
              <w:jc w:val="both"/>
              <w:rPr>
                <w:sz w:val="20"/>
                <w:szCs w:val="20"/>
              </w:rPr>
            </w:pPr>
            <w:r w:rsidRPr="00916EFB">
              <w:rPr>
                <w:sz w:val="20"/>
                <w:szCs w:val="20"/>
              </w:rPr>
              <w:t>8</w:t>
            </w:r>
          </w:p>
        </w:tc>
        <w:tc>
          <w:tcPr>
            <w:tcW w:w="1688" w:type="dxa"/>
            <w:shd w:val="clear" w:color="auto" w:fill="auto"/>
          </w:tcPr>
          <w:p w:rsidR="005D0ECE" w:rsidRPr="00916EFB" w:rsidRDefault="00262B8B" w:rsidP="00916EFB">
            <w:pPr>
              <w:widowControl w:val="0"/>
              <w:spacing w:line="360" w:lineRule="auto"/>
              <w:jc w:val="both"/>
              <w:rPr>
                <w:sz w:val="20"/>
                <w:szCs w:val="20"/>
              </w:rPr>
            </w:pPr>
            <w:r w:rsidRPr="00916EFB">
              <w:rPr>
                <w:sz w:val="20"/>
                <w:szCs w:val="20"/>
              </w:rPr>
              <w:t>8</w:t>
            </w:r>
          </w:p>
        </w:tc>
        <w:tc>
          <w:tcPr>
            <w:tcW w:w="1980" w:type="dxa"/>
            <w:shd w:val="clear" w:color="auto" w:fill="auto"/>
          </w:tcPr>
          <w:p w:rsidR="005D0ECE" w:rsidRPr="00916EFB" w:rsidRDefault="00262B8B" w:rsidP="00916EFB">
            <w:pPr>
              <w:widowControl w:val="0"/>
              <w:spacing w:line="360" w:lineRule="auto"/>
              <w:jc w:val="both"/>
              <w:rPr>
                <w:sz w:val="20"/>
                <w:szCs w:val="20"/>
              </w:rPr>
            </w:pPr>
            <w:r w:rsidRPr="00916EFB">
              <w:rPr>
                <w:sz w:val="20"/>
                <w:szCs w:val="20"/>
              </w:rPr>
              <w:t>10</w:t>
            </w:r>
          </w:p>
        </w:tc>
      </w:tr>
      <w:tr w:rsidR="005D0ECE" w:rsidRPr="00916EFB" w:rsidTr="00916EFB">
        <w:tc>
          <w:tcPr>
            <w:tcW w:w="3528" w:type="dxa"/>
            <w:shd w:val="clear" w:color="auto" w:fill="auto"/>
          </w:tcPr>
          <w:p w:rsidR="005D0ECE" w:rsidRPr="00916EFB" w:rsidRDefault="005D0ECE" w:rsidP="00916EFB">
            <w:pPr>
              <w:widowControl w:val="0"/>
              <w:spacing w:line="360" w:lineRule="auto"/>
              <w:jc w:val="both"/>
              <w:rPr>
                <w:sz w:val="20"/>
                <w:szCs w:val="20"/>
              </w:rPr>
            </w:pPr>
            <w:r w:rsidRPr="00916EFB">
              <w:rPr>
                <w:sz w:val="20"/>
                <w:szCs w:val="20"/>
              </w:rPr>
              <w:t>Сумма</w:t>
            </w:r>
          </w:p>
        </w:tc>
        <w:tc>
          <w:tcPr>
            <w:tcW w:w="1980" w:type="dxa"/>
            <w:shd w:val="clear" w:color="auto" w:fill="auto"/>
          </w:tcPr>
          <w:p w:rsidR="005D0ECE" w:rsidRPr="00916EFB" w:rsidRDefault="005D0ECE" w:rsidP="00916EFB">
            <w:pPr>
              <w:widowControl w:val="0"/>
              <w:spacing w:line="360" w:lineRule="auto"/>
              <w:jc w:val="both"/>
              <w:rPr>
                <w:sz w:val="20"/>
                <w:szCs w:val="20"/>
              </w:rPr>
            </w:pPr>
            <w:r w:rsidRPr="00916EFB">
              <w:rPr>
                <w:sz w:val="20"/>
                <w:szCs w:val="20"/>
              </w:rPr>
              <w:t>51</w:t>
            </w:r>
          </w:p>
        </w:tc>
        <w:tc>
          <w:tcPr>
            <w:tcW w:w="1688" w:type="dxa"/>
            <w:shd w:val="clear" w:color="auto" w:fill="auto"/>
          </w:tcPr>
          <w:p w:rsidR="005D0ECE" w:rsidRPr="00916EFB" w:rsidRDefault="00262B8B" w:rsidP="00916EFB">
            <w:pPr>
              <w:widowControl w:val="0"/>
              <w:spacing w:line="360" w:lineRule="auto"/>
              <w:jc w:val="both"/>
              <w:rPr>
                <w:sz w:val="20"/>
                <w:szCs w:val="20"/>
              </w:rPr>
            </w:pPr>
            <w:r w:rsidRPr="00916EFB">
              <w:rPr>
                <w:sz w:val="20"/>
                <w:szCs w:val="20"/>
              </w:rPr>
              <w:t>45</w:t>
            </w:r>
          </w:p>
        </w:tc>
        <w:tc>
          <w:tcPr>
            <w:tcW w:w="1980" w:type="dxa"/>
            <w:shd w:val="clear" w:color="auto" w:fill="auto"/>
          </w:tcPr>
          <w:p w:rsidR="005D0ECE" w:rsidRPr="00916EFB" w:rsidRDefault="00262B8B" w:rsidP="00916EFB">
            <w:pPr>
              <w:widowControl w:val="0"/>
              <w:spacing w:line="360" w:lineRule="auto"/>
              <w:jc w:val="both"/>
              <w:rPr>
                <w:sz w:val="20"/>
                <w:szCs w:val="20"/>
              </w:rPr>
            </w:pPr>
            <w:r w:rsidRPr="00916EFB">
              <w:rPr>
                <w:sz w:val="20"/>
                <w:szCs w:val="20"/>
              </w:rPr>
              <w:t>62</w:t>
            </w:r>
          </w:p>
        </w:tc>
      </w:tr>
    </w:tbl>
    <w:p w:rsidR="00577483" w:rsidRPr="001B5D24" w:rsidRDefault="00577483" w:rsidP="001B5D24">
      <w:pPr>
        <w:pStyle w:val="2"/>
        <w:widowControl w:val="0"/>
        <w:spacing w:line="360" w:lineRule="auto"/>
        <w:ind w:firstLine="709"/>
        <w:jc w:val="both"/>
        <w:rPr>
          <w:b w:val="0"/>
          <w:sz w:val="28"/>
          <w:szCs w:val="28"/>
        </w:rPr>
      </w:pPr>
    </w:p>
    <w:p w:rsidR="000E5E4B" w:rsidRPr="001B5D24" w:rsidRDefault="00844E3F" w:rsidP="001B5D24">
      <w:pPr>
        <w:pStyle w:val="2"/>
        <w:widowControl w:val="0"/>
        <w:spacing w:line="360" w:lineRule="auto"/>
        <w:ind w:firstLine="709"/>
        <w:jc w:val="both"/>
        <w:rPr>
          <w:b w:val="0"/>
          <w:sz w:val="28"/>
          <w:szCs w:val="28"/>
        </w:rPr>
      </w:pPr>
      <w:r w:rsidRPr="001B5D24">
        <w:rPr>
          <w:b w:val="0"/>
          <w:sz w:val="28"/>
          <w:szCs w:val="28"/>
        </w:rPr>
        <w:t>Теперь, исходя из результатов в таблице</w:t>
      </w:r>
      <w:r w:rsidR="00441AB2" w:rsidRPr="001B5D24">
        <w:rPr>
          <w:b w:val="0"/>
          <w:sz w:val="28"/>
          <w:szCs w:val="28"/>
        </w:rPr>
        <w:t xml:space="preserve"> 2</w:t>
      </w:r>
      <w:r w:rsidRPr="001B5D24">
        <w:rPr>
          <w:b w:val="0"/>
          <w:sz w:val="28"/>
          <w:szCs w:val="28"/>
        </w:rPr>
        <w:t xml:space="preserve">, </w:t>
      </w:r>
      <w:r w:rsidR="0021378C" w:rsidRPr="001B5D24">
        <w:rPr>
          <w:b w:val="0"/>
          <w:sz w:val="28"/>
          <w:szCs w:val="28"/>
        </w:rPr>
        <w:t>можно</w:t>
      </w:r>
      <w:r w:rsidRPr="001B5D24">
        <w:rPr>
          <w:b w:val="0"/>
          <w:sz w:val="28"/>
          <w:szCs w:val="28"/>
        </w:rPr>
        <w:t xml:space="preserve"> более взвешенно подойти к выбору партнеров. </w:t>
      </w:r>
      <w:r w:rsidR="009E5BAA" w:rsidRPr="001B5D24">
        <w:rPr>
          <w:b w:val="0"/>
          <w:sz w:val="28"/>
          <w:szCs w:val="28"/>
        </w:rPr>
        <w:t>Если</w:t>
      </w:r>
      <w:r w:rsidRPr="001B5D24">
        <w:rPr>
          <w:b w:val="0"/>
          <w:sz w:val="28"/>
          <w:szCs w:val="28"/>
        </w:rPr>
        <w:t xml:space="preserve"> суммарные значения у двух или нескольких партнеров оказываются равными, </w:t>
      </w:r>
      <w:r w:rsidR="00212065" w:rsidRPr="001B5D24">
        <w:rPr>
          <w:b w:val="0"/>
          <w:sz w:val="28"/>
          <w:szCs w:val="28"/>
        </w:rPr>
        <w:t xml:space="preserve">но </w:t>
      </w:r>
      <w:r w:rsidR="00262B8B" w:rsidRPr="001B5D24">
        <w:rPr>
          <w:b w:val="0"/>
          <w:sz w:val="28"/>
          <w:szCs w:val="28"/>
        </w:rPr>
        <w:t xml:space="preserve">стоит </w:t>
      </w:r>
      <w:r w:rsidR="00212065" w:rsidRPr="001B5D24">
        <w:rPr>
          <w:b w:val="0"/>
          <w:sz w:val="28"/>
          <w:szCs w:val="28"/>
        </w:rPr>
        <w:t>задача выбрать только одного</w:t>
      </w:r>
      <w:r w:rsidR="009E5BAA" w:rsidRPr="001B5D24">
        <w:rPr>
          <w:b w:val="0"/>
          <w:sz w:val="28"/>
          <w:szCs w:val="28"/>
        </w:rPr>
        <w:t xml:space="preserve">, то из </w:t>
      </w:r>
      <w:r w:rsidRPr="001B5D24">
        <w:rPr>
          <w:b w:val="0"/>
          <w:sz w:val="28"/>
          <w:szCs w:val="28"/>
        </w:rPr>
        <w:t xml:space="preserve">перечня критериев убирается наименее </w:t>
      </w:r>
      <w:r w:rsidR="00262B8B" w:rsidRPr="001B5D24">
        <w:rPr>
          <w:b w:val="0"/>
          <w:sz w:val="28"/>
          <w:szCs w:val="28"/>
        </w:rPr>
        <w:t>значимый</w:t>
      </w:r>
      <w:r w:rsidRPr="001B5D24">
        <w:rPr>
          <w:b w:val="0"/>
          <w:sz w:val="28"/>
          <w:szCs w:val="28"/>
        </w:rPr>
        <w:t xml:space="preserve"> и сравниваются суммы весовых коэффициентов оставшихся критериев. </w:t>
      </w:r>
      <w:r w:rsidR="009E5BAA" w:rsidRPr="001B5D24">
        <w:rPr>
          <w:b w:val="0"/>
          <w:sz w:val="28"/>
          <w:szCs w:val="28"/>
        </w:rPr>
        <w:t xml:space="preserve">Такие действия стоит повторять, пока не </w:t>
      </w:r>
      <w:r w:rsidRPr="001B5D24">
        <w:rPr>
          <w:b w:val="0"/>
          <w:sz w:val="28"/>
          <w:szCs w:val="28"/>
        </w:rPr>
        <w:t>определится лидер. Если же методом исключения наименее важных критериев лидера определить не удается, то</w:t>
      </w:r>
      <w:r w:rsidR="009E5BAA" w:rsidRPr="001B5D24">
        <w:rPr>
          <w:b w:val="0"/>
          <w:sz w:val="28"/>
          <w:szCs w:val="28"/>
        </w:rPr>
        <w:t>гда</w:t>
      </w:r>
      <w:r w:rsidRPr="001B5D24">
        <w:rPr>
          <w:b w:val="0"/>
          <w:sz w:val="28"/>
          <w:szCs w:val="28"/>
        </w:rPr>
        <w:t xml:space="preserve"> добавляют еще один принципиальный критерий (например, желание партнера работа</w:t>
      </w:r>
      <w:r w:rsidR="00262B8B" w:rsidRPr="001B5D24">
        <w:rPr>
          <w:b w:val="0"/>
          <w:sz w:val="28"/>
          <w:szCs w:val="28"/>
        </w:rPr>
        <w:t>ть</w:t>
      </w:r>
      <w:r w:rsidRPr="001B5D24">
        <w:rPr>
          <w:b w:val="0"/>
          <w:sz w:val="28"/>
          <w:szCs w:val="28"/>
        </w:rPr>
        <w:t xml:space="preserve"> на особых условиях) и проводится оценка с учетом добавленного критерия. Максимальная точность предложенного метода достигается тогда, когда оценка проводится не единолично, а группой экспертов</w:t>
      </w:r>
      <w:r w:rsidR="009E5BAA" w:rsidRPr="001B5D24">
        <w:rPr>
          <w:b w:val="0"/>
          <w:sz w:val="28"/>
          <w:szCs w:val="28"/>
        </w:rPr>
        <w:t xml:space="preserve"> (о</w:t>
      </w:r>
      <w:r w:rsidRPr="001B5D24">
        <w:rPr>
          <w:b w:val="0"/>
          <w:sz w:val="28"/>
          <w:szCs w:val="28"/>
        </w:rPr>
        <w:t>птимальное ко</w:t>
      </w:r>
      <w:r w:rsidR="009A4D52" w:rsidRPr="001B5D24">
        <w:rPr>
          <w:b w:val="0"/>
          <w:sz w:val="28"/>
          <w:szCs w:val="28"/>
        </w:rPr>
        <w:t>личество 5–7 человек</w:t>
      </w:r>
      <w:r w:rsidR="009E5BAA" w:rsidRPr="001B5D24">
        <w:rPr>
          <w:b w:val="0"/>
          <w:sz w:val="28"/>
          <w:szCs w:val="28"/>
        </w:rPr>
        <w:t>).</w:t>
      </w:r>
      <w:r w:rsidR="009A4D52" w:rsidRPr="001B5D24">
        <w:rPr>
          <w:b w:val="0"/>
          <w:sz w:val="28"/>
          <w:szCs w:val="28"/>
        </w:rPr>
        <w:t xml:space="preserve"> </w:t>
      </w:r>
      <w:r w:rsidR="009E5BAA" w:rsidRPr="001B5D24">
        <w:rPr>
          <w:b w:val="0"/>
          <w:sz w:val="28"/>
          <w:szCs w:val="28"/>
        </w:rPr>
        <w:t>Т</w:t>
      </w:r>
      <w:r w:rsidR="009A4D52" w:rsidRPr="001B5D24">
        <w:rPr>
          <w:b w:val="0"/>
          <w:sz w:val="28"/>
          <w:szCs w:val="28"/>
        </w:rPr>
        <w:t xml:space="preserve">огда </w:t>
      </w:r>
      <w:r w:rsidR="009E5BAA" w:rsidRPr="001B5D24">
        <w:rPr>
          <w:b w:val="0"/>
          <w:sz w:val="28"/>
          <w:szCs w:val="28"/>
        </w:rPr>
        <w:t>оценка проводится</w:t>
      </w:r>
      <w:r w:rsidRPr="001B5D24">
        <w:rPr>
          <w:b w:val="0"/>
          <w:sz w:val="28"/>
          <w:szCs w:val="28"/>
        </w:rPr>
        <w:t xml:space="preserve"> следующим образом. Сначала в процессе обсуждения определяются критерии, по которым будет проводиться оценка партнеров. Затем каждый эксперт независимо оценивает каждого партнера. Мнения всех эксп</w:t>
      </w:r>
      <w:r w:rsidR="00320587" w:rsidRPr="001B5D24">
        <w:rPr>
          <w:b w:val="0"/>
          <w:sz w:val="28"/>
          <w:szCs w:val="28"/>
        </w:rPr>
        <w:t xml:space="preserve">ертов заносятся в общую таблицу. </w:t>
      </w:r>
      <w:r w:rsidRPr="001B5D24">
        <w:rPr>
          <w:b w:val="0"/>
          <w:sz w:val="28"/>
          <w:szCs w:val="28"/>
        </w:rPr>
        <w:t>В результате получается экспертная оценка соответствия партнер</w:t>
      </w:r>
      <w:r w:rsidR="009E5BAA" w:rsidRPr="001B5D24">
        <w:rPr>
          <w:b w:val="0"/>
          <w:sz w:val="28"/>
          <w:szCs w:val="28"/>
        </w:rPr>
        <w:t>ов</w:t>
      </w:r>
      <w:r w:rsidRPr="001B5D24">
        <w:rPr>
          <w:b w:val="0"/>
          <w:sz w:val="28"/>
          <w:szCs w:val="28"/>
        </w:rPr>
        <w:t xml:space="preserve"> «идеальному образу». </w:t>
      </w:r>
      <w:r w:rsidR="009E5BAA" w:rsidRPr="001B5D24">
        <w:rPr>
          <w:b w:val="0"/>
          <w:sz w:val="28"/>
          <w:szCs w:val="28"/>
        </w:rPr>
        <w:t xml:space="preserve">Групповой метод </w:t>
      </w:r>
      <w:r w:rsidR="009A4D52" w:rsidRPr="001B5D24">
        <w:rPr>
          <w:b w:val="0"/>
          <w:sz w:val="28"/>
          <w:szCs w:val="28"/>
        </w:rPr>
        <w:t>уменьшае</w:t>
      </w:r>
      <w:r w:rsidRPr="001B5D24">
        <w:rPr>
          <w:b w:val="0"/>
          <w:sz w:val="28"/>
          <w:szCs w:val="28"/>
        </w:rPr>
        <w:t xml:space="preserve">т вероятность ошибки в принятии </w:t>
      </w:r>
      <w:r w:rsidR="00E20873" w:rsidRPr="001B5D24">
        <w:rPr>
          <w:b w:val="0"/>
          <w:sz w:val="28"/>
          <w:szCs w:val="28"/>
        </w:rPr>
        <w:t>решения</w:t>
      </w:r>
      <w:r w:rsidR="00B63558" w:rsidRPr="001B5D24">
        <w:rPr>
          <w:b w:val="0"/>
          <w:sz w:val="28"/>
          <w:szCs w:val="28"/>
        </w:rPr>
        <w:t>, /23/</w:t>
      </w:r>
      <w:r w:rsidR="009E5BAA" w:rsidRPr="001B5D24">
        <w:rPr>
          <w:b w:val="0"/>
          <w:sz w:val="28"/>
          <w:szCs w:val="28"/>
        </w:rPr>
        <w:t>.</w:t>
      </w:r>
      <w:r w:rsidRPr="001B5D24">
        <w:rPr>
          <w:b w:val="0"/>
          <w:sz w:val="28"/>
          <w:szCs w:val="28"/>
        </w:rPr>
        <w:t xml:space="preserve"> </w:t>
      </w:r>
    </w:p>
    <w:p w:rsidR="00822374" w:rsidRPr="001B5D24" w:rsidRDefault="00822374" w:rsidP="001B5D24">
      <w:pPr>
        <w:widowControl w:val="0"/>
        <w:spacing w:line="360" w:lineRule="auto"/>
        <w:ind w:firstLine="709"/>
        <w:jc w:val="both"/>
        <w:rPr>
          <w:sz w:val="28"/>
          <w:szCs w:val="28"/>
        </w:rPr>
      </w:pPr>
      <w:r w:rsidRPr="001B5D24">
        <w:rPr>
          <w:bCs/>
          <w:i/>
          <w:sz w:val="28"/>
          <w:szCs w:val="28"/>
        </w:rPr>
        <w:t>АВС</w:t>
      </w:r>
      <w:r w:rsidR="008B4876" w:rsidRPr="001B5D24">
        <w:rPr>
          <w:bCs/>
          <w:i/>
          <w:sz w:val="28"/>
          <w:szCs w:val="28"/>
        </w:rPr>
        <w:t>-анализ</w:t>
      </w:r>
      <w:r w:rsidRPr="001B5D24">
        <w:rPr>
          <w:bCs/>
          <w:i/>
          <w:sz w:val="28"/>
          <w:szCs w:val="28"/>
        </w:rPr>
        <w:t xml:space="preserve"> (АВСD)</w:t>
      </w:r>
      <w:r w:rsidR="00E20873" w:rsidRPr="001B5D24">
        <w:rPr>
          <w:bCs/>
          <w:sz w:val="28"/>
          <w:szCs w:val="28"/>
        </w:rPr>
        <w:t xml:space="preserve">. </w:t>
      </w:r>
      <w:r w:rsidRPr="001B5D24">
        <w:rPr>
          <w:sz w:val="28"/>
          <w:szCs w:val="28"/>
        </w:rPr>
        <w:t xml:space="preserve">В </w:t>
      </w:r>
      <w:r w:rsidR="00BA2F9E" w:rsidRPr="001B5D24">
        <w:rPr>
          <w:sz w:val="28"/>
          <w:szCs w:val="28"/>
        </w:rPr>
        <w:t xml:space="preserve">его </w:t>
      </w:r>
      <w:r w:rsidRPr="001B5D24">
        <w:rPr>
          <w:sz w:val="28"/>
          <w:szCs w:val="28"/>
        </w:rPr>
        <w:t>основу положено правило Парето, суть которого состоит в том, что 80</w:t>
      </w:r>
      <w:r w:rsidR="00E20873" w:rsidRPr="001B5D24">
        <w:rPr>
          <w:sz w:val="28"/>
          <w:szCs w:val="28"/>
        </w:rPr>
        <w:t xml:space="preserve"> </w:t>
      </w:r>
      <w:r w:rsidRPr="001B5D24">
        <w:rPr>
          <w:sz w:val="28"/>
          <w:szCs w:val="28"/>
        </w:rPr>
        <w:t>% дохода компания получает от 20</w:t>
      </w:r>
      <w:r w:rsidR="00E20873" w:rsidRPr="001B5D24">
        <w:rPr>
          <w:sz w:val="28"/>
          <w:szCs w:val="28"/>
        </w:rPr>
        <w:t xml:space="preserve"> </w:t>
      </w:r>
      <w:r w:rsidRPr="001B5D24">
        <w:rPr>
          <w:sz w:val="28"/>
          <w:szCs w:val="28"/>
        </w:rPr>
        <w:t>% своих клиентов, и, соответственно, оставшиеся 80</w:t>
      </w:r>
      <w:r w:rsidR="00E20873" w:rsidRPr="001B5D24">
        <w:rPr>
          <w:sz w:val="28"/>
          <w:szCs w:val="28"/>
        </w:rPr>
        <w:t xml:space="preserve"> </w:t>
      </w:r>
      <w:r w:rsidRPr="001B5D24">
        <w:rPr>
          <w:sz w:val="28"/>
          <w:szCs w:val="28"/>
        </w:rPr>
        <w:t>% клиентов дают лишь 20</w:t>
      </w:r>
      <w:r w:rsidR="00E20873" w:rsidRPr="001B5D24">
        <w:rPr>
          <w:sz w:val="28"/>
          <w:szCs w:val="28"/>
        </w:rPr>
        <w:t xml:space="preserve"> </w:t>
      </w:r>
      <w:r w:rsidRPr="001B5D24">
        <w:rPr>
          <w:sz w:val="28"/>
          <w:szCs w:val="28"/>
        </w:rPr>
        <w:t>% дохода. Согласно этой концепции любая компания должна стремиться к тому, чтобы все ее клиенты делились на три группы</w:t>
      </w:r>
      <w:r w:rsidR="00AD2415" w:rsidRPr="001B5D24">
        <w:rPr>
          <w:sz w:val="28"/>
          <w:szCs w:val="28"/>
        </w:rPr>
        <w:t xml:space="preserve">, </w:t>
      </w:r>
      <w:r w:rsidR="00514A01" w:rsidRPr="001B5D24">
        <w:rPr>
          <w:sz w:val="28"/>
          <w:szCs w:val="28"/>
        </w:rPr>
        <w:t xml:space="preserve">а соотношение доли клиентов каждой группы </w:t>
      </w:r>
      <w:r w:rsidR="003F02E8" w:rsidRPr="001B5D24">
        <w:rPr>
          <w:sz w:val="28"/>
          <w:szCs w:val="28"/>
        </w:rPr>
        <w:t xml:space="preserve">и доли доходов, приносимых компании этими клиентами соответствовало бы «идеальному» </w:t>
      </w:r>
      <w:r w:rsidR="00AA5DFA" w:rsidRPr="001B5D24">
        <w:rPr>
          <w:sz w:val="28"/>
          <w:szCs w:val="28"/>
        </w:rPr>
        <w:t>(т</w:t>
      </w:r>
      <w:r w:rsidRPr="001B5D24">
        <w:rPr>
          <w:sz w:val="28"/>
          <w:szCs w:val="28"/>
        </w:rPr>
        <w:t>абл</w:t>
      </w:r>
      <w:r w:rsidR="009A4D52" w:rsidRPr="001B5D24">
        <w:rPr>
          <w:sz w:val="28"/>
          <w:szCs w:val="28"/>
        </w:rPr>
        <w:t>иц</w:t>
      </w:r>
      <w:r w:rsidR="00AA5DFA" w:rsidRPr="001B5D24">
        <w:rPr>
          <w:sz w:val="28"/>
          <w:szCs w:val="28"/>
        </w:rPr>
        <w:t>а</w:t>
      </w:r>
      <w:r w:rsidR="009A4D52" w:rsidRPr="001B5D24">
        <w:rPr>
          <w:sz w:val="28"/>
          <w:szCs w:val="28"/>
        </w:rPr>
        <w:t xml:space="preserve"> </w:t>
      </w:r>
      <w:r w:rsidR="000446ED" w:rsidRPr="001B5D24">
        <w:rPr>
          <w:sz w:val="28"/>
          <w:szCs w:val="28"/>
        </w:rPr>
        <w:t>3</w:t>
      </w:r>
      <w:r w:rsidR="00AA5DFA" w:rsidRPr="001B5D24">
        <w:rPr>
          <w:sz w:val="28"/>
          <w:szCs w:val="28"/>
        </w:rPr>
        <w:t>)</w:t>
      </w:r>
      <w:r w:rsidRPr="001B5D24">
        <w:rPr>
          <w:sz w:val="28"/>
          <w:szCs w:val="28"/>
        </w:rPr>
        <w:t xml:space="preserve">. </w:t>
      </w:r>
    </w:p>
    <w:p w:rsidR="001B5D24" w:rsidRDefault="001B5D24" w:rsidP="001B5D24">
      <w:pPr>
        <w:widowControl w:val="0"/>
        <w:spacing w:line="360" w:lineRule="auto"/>
        <w:ind w:firstLine="709"/>
        <w:jc w:val="both"/>
        <w:rPr>
          <w:sz w:val="28"/>
          <w:szCs w:val="28"/>
        </w:rPr>
      </w:pPr>
    </w:p>
    <w:p w:rsidR="00AD2415" w:rsidRPr="001B5D24" w:rsidRDefault="000446ED" w:rsidP="001B5D24">
      <w:pPr>
        <w:widowControl w:val="0"/>
        <w:spacing w:line="360" w:lineRule="auto"/>
        <w:ind w:firstLine="709"/>
        <w:jc w:val="both"/>
        <w:rPr>
          <w:sz w:val="28"/>
          <w:szCs w:val="28"/>
        </w:rPr>
      </w:pPr>
      <w:r w:rsidRPr="001B5D24">
        <w:rPr>
          <w:sz w:val="28"/>
          <w:szCs w:val="28"/>
        </w:rPr>
        <w:t>Таблица 3</w:t>
      </w:r>
      <w:r w:rsidR="00AD2415" w:rsidRPr="001B5D24">
        <w:rPr>
          <w:sz w:val="28"/>
          <w:szCs w:val="28"/>
        </w:rPr>
        <w:t xml:space="preserve"> -</w:t>
      </w:r>
      <w:r w:rsidR="001B5D24">
        <w:rPr>
          <w:sz w:val="28"/>
          <w:szCs w:val="28"/>
        </w:rPr>
        <w:t xml:space="preserve"> </w:t>
      </w:r>
      <w:r w:rsidR="00AD2415" w:rsidRPr="001B5D24">
        <w:rPr>
          <w:sz w:val="28"/>
          <w:szCs w:val="28"/>
        </w:rPr>
        <w:t>«Идеальное» соотношение клиентов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3600"/>
        <w:gridCol w:w="2849"/>
      </w:tblGrid>
      <w:tr w:rsidR="00AD2415" w:rsidRPr="00916EFB" w:rsidTr="00916EFB">
        <w:tc>
          <w:tcPr>
            <w:tcW w:w="2448" w:type="dxa"/>
            <w:shd w:val="clear" w:color="auto" w:fill="auto"/>
          </w:tcPr>
          <w:p w:rsidR="00AD2415" w:rsidRPr="00916EFB" w:rsidRDefault="00AD2415" w:rsidP="00916EFB">
            <w:pPr>
              <w:widowControl w:val="0"/>
              <w:spacing w:line="360" w:lineRule="auto"/>
              <w:jc w:val="both"/>
              <w:rPr>
                <w:sz w:val="20"/>
                <w:szCs w:val="20"/>
              </w:rPr>
            </w:pPr>
            <w:r w:rsidRPr="00916EFB">
              <w:rPr>
                <w:sz w:val="20"/>
                <w:szCs w:val="20"/>
              </w:rPr>
              <w:t>Принадлежность к группе</w:t>
            </w:r>
          </w:p>
        </w:tc>
        <w:tc>
          <w:tcPr>
            <w:tcW w:w="3600" w:type="dxa"/>
            <w:shd w:val="clear" w:color="auto" w:fill="auto"/>
          </w:tcPr>
          <w:p w:rsidR="00AD2415" w:rsidRPr="00916EFB" w:rsidRDefault="00AD2415" w:rsidP="00916EFB">
            <w:pPr>
              <w:widowControl w:val="0"/>
              <w:spacing w:line="360" w:lineRule="auto"/>
              <w:jc w:val="both"/>
              <w:rPr>
                <w:sz w:val="20"/>
                <w:szCs w:val="20"/>
              </w:rPr>
            </w:pPr>
            <w:r w:rsidRPr="00916EFB">
              <w:rPr>
                <w:sz w:val="20"/>
                <w:szCs w:val="20"/>
              </w:rPr>
              <w:t>Доля от общего количества клиентов (в процентах)</w:t>
            </w:r>
          </w:p>
        </w:tc>
        <w:tc>
          <w:tcPr>
            <w:tcW w:w="2849" w:type="dxa"/>
            <w:shd w:val="clear" w:color="auto" w:fill="auto"/>
          </w:tcPr>
          <w:p w:rsidR="00AD2415" w:rsidRPr="00916EFB" w:rsidRDefault="00AD2415" w:rsidP="00916EFB">
            <w:pPr>
              <w:widowControl w:val="0"/>
              <w:spacing w:line="360" w:lineRule="auto"/>
              <w:jc w:val="both"/>
              <w:rPr>
                <w:sz w:val="20"/>
                <w:szCs w:val="20"/>
              </w:rPr>
            </w:pPr>
            <w:r w:rsidRPr="00916EFB">
              <w:rPr>
                <w:sz w:val="20"/>
                <w:szCs w:val="20"/>
              </w:rPr>
              <w:t>Доля от общего дохода (в процентах)</w:t>
            </w:r>
          </w:p>
        </w:tc>
      </w:tr>
      <w:tr w:rsidR="00AD2415" w:rsidRPr="00916EFB" w:rsidTr="00916EFB">
        <w:tc>
          <w:tcPr>
            <w:tcW w:w="2448" w:type="dxa"/>
            <w:shd w:val="clear" w:color="auto" w:fill="auto"/>
          </w:tcPr>
          <w:p w:rsidR="00AD2415" w:rsidRPr="00916EFB" w:rsidRDefault="00AD2415" w:rsidP="00916EFB">
            <w:pPr>
              <w:widowControl w:val="0"/>
              <w:spacing w:line="360" w:lineRule="auto"/>
              <w:jc w:val="both"/>
              <w:rPr>
                <w:sz w:val="20"/>
                <w:szCs w:val="20"/>
              </w:rPr>
            </w:pPr>
            <w:r w:rsidRPr="00916EFB">
              <w:rPr>
                <w:sz w:val="20"/>
                <w:szCs w:val="20"/>
              </w:rPr>
              <w:t>А</w:t>
            </w:r>
          </w:p>
        </w:tc>
        <w:tc>
          <w:tcPr>
            <w:tcW w:w="3600" w:type="dxa"/>
            <w:shd w:val="clear" w:color="auto" w:fill="auto"/>
          </w:tcPr>
          <w:p w:rsidR="00AD2415" w:rsidRPr="00916EFB" w:rsidRDefault="00AD2415" w:rsidP="00916EFB">
            <w:pPr>
              <w:widowControl w:val="0"/>
              <w:spacing w:line="360" w:lineRule="auto"/>
              <w:jc w:val="both"/>
              <w:rPr>
                <w:sz w:val="20"/>
                <w:szCs w:val="20"/>
              </w:rPr>
            </w:pPr>
            <w:r w:rsidRPr="00916EFB">
              <w:rPr>
                <w:sz w:val="20"/>
                <w:szCs w:val="20"/>
              </w:rPr>
              <w:t>20</w:t>
            </w:r>
          </w:p>
        </w:tc>
        <w:tc>
          <w:tcPr>
            <w:tcW w:w="2849" w:type="dxa"/>
            <w:shd w:val="clear" w:color="auto" w:fill="auto"/>
          </w:tcPr>
          <w:p w:rsidR="00AD2415" w:rsidRPr="00916EFB" w:rsidRDefault="00AD2415" w:rsidP="00916EFB">
            <w:pPr>
              <w:widowControl w:val="0"/>
              <w:spacing w:line="360" w:lineRule="auto"/>
              <w:jc w:val="both"/>
              <w:rPr>
                <w:sz w:val="20"/>
                <w:szCs w:val="20"/>
              </w:rPr>
            </w:pPr>
            <w:r w:rsidRPr="00916EFB">
              <w:rPr>
                <w:sz w:val="20"/>
                <w:szCs w:val="20"/>
              </w:rPr>
              <w:t>80</w:t>
            </w:r>
          </w:p>
        </w:tc>
      </w:tr>
      <w:tr w:rsidR="00AD2415" w:rsidRPr="00916EFB" w:rsidTr="00916EFB">
        <w:tc>
          <w:tcPr>
            <w:tcW w:w="2448" w:type="dxa"/>
            <w:shd w:val="clear" w:color="auto" w:fill="auto"/>
          </w:tcPr>
          <w:p w:rsidR="00AD2415" w:rsidRPr="00916EFB" w:rsidRDefault="00AD2415" w:rsidP="00916EFB">
            <w:pPr>
              <w:widowControl w:val="0"/>
              <w:spacing w:line="360" w:lineRule="auto"/>
              <w:jc w:val="both"/>
              <w:rPr>
                <w:sz w:val="20"/>
                <w:szCs w:val="20"/>
              </w:rPr>
            </w:pPr>
            <w:r w:rsidRPr="00916EFB">
              <w:rPr>
                <w:sz w:val="20"/>
                <w:szCs w:val="20"/>
              </w:rPr>
              <w:t>В</w:t>
            </w:r>
          </w:p>
        </w:tc>
        <w:tc>
          <w:tcPr>
            <w:tcW w:w="3600" w:type="dxa"/>
            <w:shd w:val="clear" w:color="auto" w:fill="auto"/>
          </w:tcPr>
          <w:p w:rsidR="00AD2415" w:rsidRPr="00916EFB" w:rsidRDefault="00AD2415" w:rsidP="00916EFB">
            <w:pPr>
              <w:widowControl w:val="0"/>
              <w:spacing w:line="360" w:lineRule="auto"/>
              <w:jc w:val="both"/>
              <w:rPr>
                <w:sz w:val="20"/>
                <w:szCs w:val="20"/>
              </w:rPr>
            </w:pPr>
            <w:r w:rsidRPr="00916EFB">
              <w:rPr>
                <w:sz w:val="20"/>
                <w:szCs w:val="20"/>
              </w:rPr>
              <w:t>16</w:t>
            </w:r>
          </w:p>
        </w:tc>
        <w:tc>
          <w:tcPr>
            <w:tcW w:w="2849" w:type="dxa"/>
            <w:shd w:val="clear" w:color="auto" w:fill="auto"/>
          </w:tcPr>
          <w:p w:rsidR="00AD2415" w:rsidRPr="00916EFB" w:rsidRDefault="00AD2415" w:rsidP="00916EFB">
            <w:pPr>
              <w:widowControl w:val="0"/>
              <w:spacing w:line="360" w:lineRule="auto"/>
              <w:jc w:val="both"/>
              <w:rPr>
                <w:sz w:val="20"/>
                <w:szCs w:val="20"/>
              </w:rPr>
            </w:pPr>
            <w:r w:rsidRPr="00916EFB">
              <w:rPr>
                <w:sz w:val="20"/>
                <w:szCs w:val="20"/>
              </w:rPr>
              <w:t>16</w:t>
            </w:r>
          </w:p>
        </w:tc>
      </w:tr>
      <w:tr w:rsidR="00AD2415" w:rsidRPr="00916EFB" w:rsidTr="00916EFB">
        <w:tc>
          <w:tcPr>
            <w:tcW w:w="2448" w:type="dxa"/>
            <w:shd w:val="clear" w:color="auto" w:fill="auto"/>
          </w:tcPr>
          <w:p w:rsidR="00AD2415" w:rsidRPr="00916EFB" w:rsidRDefault="00AD2415" w:rsidP="00916EFB">
            <w:pPr>
              <w:widowControl w:val="0"/>
              <w:spacing w:line="360" w:lineRule="auto"/>
              <w:jc w:val="both"/>
              <w:rPr>
                <w:sz w:val="20"/>
                <w:szCs w:val="20"/>
              </w:rPr>
            </w:pPr>
            <w:r w:rsidRPr="00916EFB">
              <w:rPr>
                <w:sz w:val="20"/>
                <w:szCs w:val="20"/>
              </w:rPr>
              <w:t>С</w:t>
            </w:r>
          </w:p>
        </w:tc>
        <w:tc>
          <w:tcPr>
            <w:tcW w:w="3600" w:type="dxa"/>
            <w:shd w:val="clear" w:color="auto" w:fill="auto"/>
          </w:tcPr>
          <w:p w:rsidR="00AD2415" w:rsidRPr="00916EFB" w:rsidRDefault="00AD2415" w:rsidP="00916EFB">
            <w:pPr>
              <w:widowControl w:val="0"/>
              <w:spacing w:line="360" w:lineRule="auto"/>
              <w:jc w:val="both"/>
              <w:rPr>
                <w:sz w:val="20"/>
                <w:szCs w:val="20"/>
              </w:rPr>
            </w:pPr>
            <w:r w:rsidRPr="00916EFB">
              <w:rPr>
                <w:sz w:val="20"/>
                <w:szCs w:val="20"/>
              </w:rPr>
              <w:t>64</w:t>
            </w:r>
          </w:p>
        </w:tc>
        <w:tc>
          <w:tcPr>
            <w:tcW w:w="2849" w:type="dxa"/>
            <w:shd w:val="clear" w:color="auto" w:fill="auto"/>
          </w:tcPr>
          <w:p w:rsidR="00AD2415" w:rsidRPr="00916EFB" w:rsidRDefault="00AD2415" w:rsidP="00916EFB">
            <w:pPr>
              <w:widowControl w:val="0"/>
              <w:spacing w:line="360" w:lineRule="auto"/>
              <w:jc w:val="both"/>
              <w:rPr>
                <w:sz w:val="20"/>
                <w:szCs w:val="20"/>
              </w:rPr>
            </w:pPr>
            <w:r w:rsidRPr="00916EFB">
              <w:rPr>
                <w:sz w:val="20"/>
                <w:szCs w:val="20"/>
              </w:rPr>
              <w:t>4</w:t>
            </w:r>
          </w:p>
        </w:tc>
      </w:tr>
    </w:tbl>
    <w:p w:rsidR="00577483" w:rsidRPr="001B5D24" w:rsidRDefault="00577483" w:rsidP="001B5D24">
      <w:pPr>
        <w:pStyle w:val="2"/>
        <w:widowControl w:val="0"/>
        <w:spacing w:line="360" w:lineRule="auto"/>
        <w:ind w:firstLine="709"/>
        <w:jc w:val="both"/>
        <w:rPr>
          <w:b w:val="0"/>
          <w:sz w:val="28"/>
          <w:szCs w:val="28"/>
        </w:rPr>
      </w:pPr>
    </w:p>
    <w:p w:rsidR="00897272" w:rsidRPr="001B5D24" w:rsidRDefault="00897272" w:rsidP="001B5D24">
      <w:pPr>
        <w:pStyle w:val="2"/>
        <w:widowControl w:val="0"/>
        <w:spacing w:line="360" w:lineRule="auto"/>
        <w:ind w:firstLine="709"/>
        <w:jc w:val="both"/>
        <w:rPr>
          <w:b w:val="0"/>
          <w:sz w:val="28"/>
          <w:szCs w:val="28"/>
        </w:rPr>
      </w:pPr>
      <w:r w:rsidRPr="001B5D24">
        <w:rPr>
          <w:b w:val="0"/>
          <w:sz w:val="28"/>
          <w:szCs w:val="28"/>
        </w:rPr>
        <w:t xml:space="preserve">Компании необходимо составить подобную таблицу, которая наглядно покажет </w:t>
      </w:r>
      <w:r w:rsidR="00DA39BE" w:rsidRPr="001B5D24">
        <w:rPr>
          <w:b w:val="0"/>
          <w:sz w:val="28"/>
          <w:szCs w:val="28"/>
        </w:rPr>
        <w:t>ситуацию,</w:t>
      </w:r>
      <w:r w:rsidRPr="001B5D24">
        <w:rPr>
          <w:b w:val="0"/>
          <w:sz w:val="28"/>
          <w:szCs w:val="28"/>
        </w:rPr>
        <w:t xml:space="preserve"> сложившуюся среди клиентов предприятия, а так же поможет распланировать дальнейшие действия по отношению к каждому клиенту.</w:t>
      </w:r>
    </w:p>
    <w:p w:rsidR="001B5D24" w:rsidRDefault="00526519" w:rsidP="001B5D24">
      <w:pPr>
        <w:pStyle w:val="2"/>
        <w:widowControl w:val="0"/>
        <w:spacing w:line="360" w:lineRule="auto"/>
        <w:ind w:firstLine="709"/>
        <w:jc w:val="both"/>
        <w:rPr>
          <w:b w:val="0"/>
          <w:sz w:val="28"/>
          <w:szCs w:val="28"/>
        </w:rPr>
      </w:pPr>
      <w:r w:rsidRPr="001B5D24">
        <w:rPr>
          <w:b w:val="0"/>
          <w:sz w:val="28"/>
          <w:szCs w:val="28"/>
        </w:rPr>
        <w:t>Е</w:t>
      </w:r>
      <w:r w:rsidR="00822374" w:rsidRPr="001B5D24">
        <w:rPr>
          <w:b w:val="0"/>
          <w:sz w:val="28"/>
          <w:szCs w:val="28"/>
        </w:rPr>
        <w:t>сли за время существования компании количество клиентов стало слишком большим</w:t>
      </w:r>
      <w:r w:rsidRPr="001B5D24">
        <w:rPr>
          <w:b w:val="0"/>
          <w:sz w:val="28"/>
          <w:szCs w:val="28"/>
        </w:rPr>
        <w:t xml:space="preserve">, </w:t>
      </w:r>
      <w:r w:rsidR="00822374" w:rsidRPr="001B5D24">
        <w:rPr>
          <w:b w:val="0"/>
          <w:sz w:val="28"/>
          <w:szCs w:val="28"/>
        </w:rPr>
        <w:t xml:space="preserve">ABC-анализ просто необходим. Во-первых, </w:t>
      </w:r>
      <w:r w:rsidRPr="001B5D24">
        <w:rPr>
          <w:b w:val="0"/>
          <w:sz w:val="28"/>
          <w:szCs w:val="28"/>
        </w:rPr>
        <w:t xml:space="preserve">это даёт </w:t>
      </w:r>
      <w:r w:rsidR="00822374" w:rsidRPr="001B5D24">
        <w:rPr>
          <w:b w:val="0"/>
          <w:sz w:val="28"/>
          <w:szCs w:val="28"/>
        </w:rPr>
        <w:t>четко</w:t>
      </w:r>
      <w:r w:rsidRPr="001B5D24">
        <w:rPr>
          <w:b w:val="0"/>
          <w:sz w:val="28"/>
          <w:szCs w:val="28"/>
        </w:rPr>
        <w:t>е</w:t>
      </w:r>
      <w:r w:rsidR="00822374" w:rsidRPr="001B5D24">
        <w:rPr>
          <w:b w:val="0"/>
          <w:sz w:val="28"/>
          <w:szCs w:val="28"/>
        </w:rPr>
        <w:t xml:space="preserve"> понима</w:t>
      </w:r>
      <w:r w:rsidRPr="001B5D24">
        <w:rPr>
          <w:b w:val="0"/>
          <w:sz w:val="28"/>
          <w:szCs w:val="28"/>
        </w:rPr>
        <w:t>ние того</w:t>
      </w:r>
      <w:r w:rsidR="00822374" w:rsidRPr="001B5D24">
        <w:rPr>
          <w:b w:val="0"/>
          <w:sz w:val="28"/>
          <w:szCs w:val="28"/>
        </w:rPr>
        <w:t xml:space="preserve">, кто является ключевыми клиентами, какой процент от общего количества клиентов они составляют и какой штат менеджеров необходим для обслуживания в первую очередь этих клиентов. </w:t>
      </w:r>
    </w:p>
    <w:p w:rsidR="00897272" w:rsidRPr="001B5D24" w:rsidRDefault="00526519" w:rsidP="001B5D24">
      <w:pPr>
        <w:pStyle w:val="2"/>
        <w:widowControl w:val="0"/>
        <w:spacing w:line="360" w:lineRule="auto"/>
        <w:ind w:firstLine="709"/>
        <w:jc w:val="both"/>
        <w:rPr>
          <w:b w:val="0"/>
          <w:sz w:val="28"/>
          <w:szCs w:val="28"/>
        </w:rPr>
      </w:pPr>
      <w:r w:rsidRPr="001B5D24">
        <w:rPr>
          <w:b w:val="0"/>
          <w:sz w:val="28"/>
          <w:szCs w:val="28"/>
        </w:rPr>
        <w:t>П</w:t>
      </w:r>
      <w:r w:rsidR="00822374" w:rsidRPr="001B5D24">
        <w:rPr>
          <w:b w:val="0"/>
          <w:sz w:val="28"/>
          <w:szCs w:val="28"/>
        </w:rPr>
        <w:t>отеря даже одного клиента из группы А, наносит ощутимый удар по бизнесу. Чтобы себя обезопасить</w:t>
      </w:r>
      <w:r w:rsidR="00DA39BE" w:rsidRPr="001B5D24">
        <w:rPr>
          <w:b w:val="0"/>
          <w:sz w:val="28"/>
          <w:szCs w:val="28"/>
        </w:rPr>
        <w:t>,</w:t>
      </w:r>
      <w:r w:rsidR="00822374" w:rsidRPr="001B5D24">
        <w:rPr>
          <w:b w:val="0"/>
          <w:sz w:val="28"/>
          <w:szCs w:val="28"/>
        </w:rPr>
        <w:t xml:space="preserve"> компаниям необходимо увеличивать количество клиентов</w:t>
      </w:r>
      <w:r w:rsidR="00DA39BE" w:rsidRPr="001B5D24">
        <w:rPr>
          <w:b w:val="0"/>
          <w:sz w:val="28"/>
          <w:szCs w:val="28"/>
        </w:rPr>
        <w:t>,</w:t>
      </w:r>
      <w:r w:rsidR="00822374" w:rsidRPr="001B5D24">
        <w:rPr>
          <w:b w:val="0"/>
          <w:sz w:val="28"/>
          <w:szCs w:val="28"/>
        </w:rPr>
        <w:t xml:space="preserve"> составляющих группу А</w:t>
      </w:r>
      <w:r w:rsidR="00DA39BE" w:rsidRPr="001B5D24">
        <w:rPr>
          <w:b w:val="0"/>
          <w:sz w:val="28"/>
          <w:szCs w:val="28"/>
        </w:rPr>
        <w:t>,</w:t>
      </w:r>
      <w:r w:rsidR="00822374" w:rsidRPr="001B5D24">
        <w:rPr>
          <w:b w:val="0"/>
          <w:sz w:val="28"/>
          <w:szCs w:val="28"/>
        </w:rPr>
        <w:t xml:space="preserve"> за счет выявления и развития наиболее перс</w:t>
      </w:r>
      <w:r w:rsidR="00897272" w:rsidRPr="001B5D24">
        <w:rPr>
          <w:b w:val="0"/>
          <w:sz w:val="28"/>
          <w:szCs w:val="28"/>
        </w:rPr>
        <w:t xml:space="preserve">пективных клиентов из группы В, которые </w:t>
      </w:r>
      <w:r w:rsidR="00822374" w:rsidRPr="001B5D24">
        <w:rPr>
          <w:b w:val="0"/>
          <w:sz w:val="28"/>
          <w:szCs w:val="28"/>
        </w:rPr>
        <w:t>по сути</w:t>
      </w:r>
      <w:r w:rsidR="00897272" w:rsidRPr="001B5D24">
        <w:rPr>
          <w:b w:val="0"/>
          <w:sz w:val="28"/>
          <w:szCs w:val="28"/>
        </w:rPr>
        <w:t xml:space="preserve"> являются</w:t>
      </w:r>
      <w:r w:rsidR="001B5D24">
        <w:rPr>
          <w:b w:val="0"/>
          <w:sz w:val="28"/>
          <w:szCs w:val="28"/>
        </w:rPr>
        <w:t xml:space="preserve"> </w:t>
      </w:r>
      <w:r w:rsidR="00822374" w:rsidRPr="001B5D24">
        <w:rPr>
          <w:b w:val="0"/>
          <w:sz w:val="28"/>
          <w:szCs w:val="28"/>
        </w:rPr>
        <w:t>своеобразны</w:t>
      </w:r>
      <w:r w:rsidR="00897272" w:rsidRPr="001B5D24">
        <w:rPr>
          <w:b w:val="0"/>
          <w:sz w:val="28"/>
          <w:szCs w:val="28"/>
        </w:rPr>
        <w:t>м</w:t>
      </w:r>
      <w:r w:rsidR="00822374" w:rsidRPr="001B5D24">
        <w:rPr>
          <w:b w:val="0"/>
          <w:sz w:val="28"/>
          <w:szCs w:val="28"/>
        </w:rPr>
        <w:t xml:space="preserve"> резерв</w:t>
      </w:r>
      <w:r w:rsidR="00897272" w:rsidRPr="001B5D24">
        <w:rPr>
          <w:b w:val="0"/>
          <w:sz w:val="28"/>
          <w:szCs w:val="28"/>
        </w:rPr>
        <w:t>ом</w:t>
      </w:r>
      <w:r w:rsidR="00822374" w:rsidRPr="001B5D24">
        <w:rPr>
          <w:b w:val="0"/>
          <w:sz w:val="28"/>
          <w:szCs w:val="28"/>
        </w:rPr>
        <w:t xml:space="preserve"> группы А. </w:t>
      </w:r>
      <w:r w:rsidR="00897272" w:rsidRPr="001B5D24">
        <w:rPr>
          <w:b w:val="0"/>
          <w:sz w:val="28"/>
          <w:szCs w:val="28"/>
        </w:rPr>
        <w:t>Нежелательной является</w:t>
      </w:r>
      <w:r w:rsidR="00822374" w:rsidRPr="001B5D24">
        <w:rPr>
          <w:b w:val="0"/>
          <w:sz w:val="28"/>
          <w:szCs w:val="28"/>
        </w:rPr>
        <w:t xml:space="preserve"> ситуация, когда клиенты группы А составляют слишком большой процент от общего количества клиентов, например, когда эта группа достигает 50</w:t>
      </w:r>
      <w:r w:rsidR="00897272" w:rsidRPr="001B5D24">
        <w:rPr>
          <w:b w:val="0"/>
          <w:sz w:val="28"/>
          <w:szCs w:val="28"/>
        </w:rPr>
        <w:t xml:space="preserve"> </w:t>
      </w:r>
      <w:r w:rsidR="00822374" w:rsidRPr="001B5D24">
        <w:rPr>
          <w:b w:val="0"/>
          <w:sz w:val="28"/>
          <w:szCs w:val="28"/>
        </w:rPr>
        <w:t>%. Это значит, что в компании нет ключевых клиентов</w:t>
      </w:r>
      <w:r w:rsidR="00BA2F9E" w:rsidRPr="001B5D24">
        <w:rPr>
          <w:b w:val="0"/>
          <w:sz w:val="28"/>
          <w:szCs w:val="28"/>
        </w:rPr>
        <w:t xml:space="preserve"> и</w:t>
      </w:r>
      <w:r w:rsidR="00822374" w:rsidRPr="001B5D24">
        <w:rPr>
          <w:b w:val="0"/>
          <w:sz w:val="28"/>
          <w:szCs w:val="28"/>
        </w:rPr>
        <w:t xml:space="preserve"> что компания не умеет создать условия для формирования базы лояльных клиентов.</w:t>
      </w:r>
    </w:p>
    <w:p w:rsidR="00BA2F9E" w:rsidRPr="001B5D24" w:rsidRDefault="00BA2F9E" w:rsidP="001B5D24">
      <w:pPr>
        <w:pStyle w:val="2"/>
        <w:widowControl w:val="0"/>
        <w:spacing w:line="360" w:lineRule="auto"/>
        <w:ind w:firstLine="709"/>
        <w:jc w:val="both"/>
        <w:rPr>
          <w:b w:val="0"/>
          <w:sz w:val="28"/>
          <w:szCs w:val="28"/>
        </w:rPr>
      </w:pPr>
      <w:r w:rsidRPr="001B5D24">
        <w:rPr>
          <w:b w:val="0"/>
          <w:sz w:val="28"/>
          <w:szCs w:val="28"/>
        </w:rPr>
        <w:t>Потеря, так же как и большой процент клиентов группы В также нежелательны для компании. В одном случае компания не имеет резерва перспективных клиентов, в другом случае, когда количество клиентов в группе слишком завышено, то действительно перспективные клиенты теряются в общей массе. И, самое главное, даже из этой сокращенной таблицы уже видно с какими клиентами необходимо работать в первую очередь, чтобы не распылять время сотрудников среди малоперспективных клиентов.</w:t>
      </w:r>
    </w:p>
    <w:p w:rsidR="00BA2F9E" w:rsidRPr="001B5D24" w:rsidRDefault="00BA2F9E" w:rsidP="001B5D24">
      <w:pPr>
        <w:pStyle w:val="2"/>
        <w:widowControl w:val="0"/>
        <w:spacing w:line="360" w:lineRule="auto"/>
        <w:ind w:firstLine="709"/>
        <w:jc w:val="both"/>
        <w:rPr>
          <w:b w:val="0"/>
          <w:sz w:val="28"/>
          <w:szCs w:val="28"/>
        </w:rPr>
      </w:pPr>
      <w:r w:rsidRPr="001B5D24">
        <w:rPr>
          <w:b w:val="0"/>
          <w:sz w:val="28"/>
          <w:szCs w:val="28"/>
        </w:rPr>
        <w:t xml:space="preserve">Применив </w:t>
      </w:r>
      <w:r w:rsidRPr="001B5D24">
        <w:rPr>
          <w:b w:val="0"/>
          <w:i/>
          <w:sz w:val="28"/>
          <w:szCs w:val="28"/>
        </w:rPr>
        <w:t>АВС-анализ</w:t>
      </w:r>
      <w:r w:rsidRPr="001B5D24">
        <w:rPr>
          <w:b w:val="0"/>
          <w:sz w:val="28"/>
          <w:szCs w:val="28"/>
        </w:rPr>
        <w:t xml:space="preserve"> не к анализу клиентов, а уже к </w:t>
      </w:r>
      <w:r w:rsidRPr="001B5D24">
        <w:rPr>
          <w:b w:val="0"/>
          <w:i/>
          <w:sz w:val="28"/>
          <w:szCs w:val="28"/>
        </w:rPr>
        <w:t>ассортименту товаров</w:t>
      </w:r>
      <w:r w:rsidR="00441AB2" w:rsidRPr="001B5D24">
        <w:rPr>
          <w:b w:val="0"/>
          <w:i/>
          <w:sz w:val="28"/>
          <w:szCs w:val="28"/>
        </w:rPr>
        <w:t>,</w:t>
      </w:r>
      <w:r w:rsidRPr="001B5D24">
        <w:rPr>
          <w:b w:val="0"/>
          <w:sz w:val="28"/>
          <w:szCs w:val="28"/>
        </w:rPr>
        <w:t xml:space="preserve"> которыми торгует компания, можно убедиться, что здесь действуют те же правила, которые рассмотрены выше в отношении клиентов. Однозначно анализ выявит группу товаров, которые дают 80% оборота, и выявит своеобразный «балласт», но для большей эффективности анализа стоит совместно с этим методом применить </w:t>
      </w:r>
      <w:r w:rsidRPr="001B5D24">
        <w:rPr>
          <w:b w:val="0"/>
          <w:i/>
          <w:sz w:val="28"/>
          <w:szCs w:val="28"/>
          <w:lang w:val="en-US"/>
        </w:rPr>
        <w:t>VEN</w:t>
      </w:r>
      <w:r w:rsidRPr="001B5D24">
        <w:rPr>
          <w:b w:val="0"/>
          <w:i/>
          <w:sz w:val="28"/>
          <w:szCs w:val="28"/>
        </w:rPr>
        <w:t>-анализ</w:t>
      </w:r>
      <w:r w:rsidRPr="001B5D24">
        <w:rPr>
          <w:b w:val="0"/>
          <w:sz w:val="28"/>
          <w:szCs w:val="28"/>
        </w:rPr>
        <w:t xml:space="preserve"> который позволяет определить приоритетные группы товаров в соответствии с делением на группы.</w:t>
      </w:r>
    </w:p>
    <w:p w:rsidR="00B73926" w:rsidRPr="001B5D24" w:rsidRDefault="005B1D99" w:rsidP="001B5D24">
      <w:pPr>
        <w:pStyle w:val="2"/>
        <w:widowControl w:val="0"/>
        <w:spacing w:line="360" w:lineRule="auto"/>
        <w:ind w:firstLine="709"/>
        <w:jc w:val="both"/>
        <w:rPr>
          <w:b w:val="0"/>
          <w:sz w:val="28"/>
          <w:szCs w:val="28"/>
        </w:rPr>
      </w:pPr>
      <w:r w:rsidRPr="001B5D24">
        <w:rPr>
          <w:b w:val="0"/>
          <w:sz w:val="28"/>
          <w:szCs w:val="28"/>
        </w:rPr>
        <w:t>1)</w:t>
      </w:r>
      <w:r w:rsidR="001B5D24">
        <w:rPr>
          <w:b w:val="0"/>
          <w:sz w:val="28"/>
          <w:szCs w:val="28"/>
        </w:rPr>
        <w:t xml:space="preserve"> </w:t>
      </w:r>
      <w:r w:rsidR="00AA5DFA" w:rsidRPr="001B5D24">
        <w:rPr>
          <w:b w:val="0"/>
          <w:i/>
          <w:sz w:val="28"/>
          <w:szCs w:val="28"/>
        </w:rPr>
        <w:t>ж</w:t>
      </w:r>
      <w:r w:rsidR="00BA2F9E" w:rsidRPr="001B5D24">
        <w:rPr>
          <w:b w:val="0"/>
          <w:i/>
          <w:sz w:val="28"/>
          <w:szCs w:val="28"/>
        </w:rPr>
        <w:t>изненно важные</w:t>
      </w:r>
      <w:r w:rsidR="00897050" w:rsidRPr="001B5D24">
        <w:rPr>
          <w:b w:val="0"/>
          <w:i/>
          <w:sz w:val="28"/>
          <w:szCs w:val="28"/>
        </w:rPr>
        <w:t xml:space="preserve"> (Vital</w:t>
      </w:r>
      <w:r w:rsidR="007F058A" w:rsidRPr="001B5D24">
        <w:rPr>
          <w:b w:val="0"/>
          <w:i/>
          <w:sz w:val="28"/>
          <w:szCs w:val="28"/>
        </w:rPr>
        <w:t xml:space="preserve"> </w:t>
      </w:r>
      <w:r w:rsidR="00897050" w:rsidRPr="001B5D24">
        <w:rPr>
          <w:b w:val="0"/>
          <w:i/>
          <w:sz w:val="28"/>
          <w:szCs w:val="28"/>
        </w:rPr>
        <w:t>(</w:t>
      </w:r>
      <w:r w:rsidR="007F058A" w:rsidRPr="001B5D24">
        <w:rPr>
          <w:b w:val="0"/>
          <w:i/>
          <w:sz w:val="28"/>
          <w:szCs w:val="28"/>
        </w:rPr>
        <w:t>V</w:t>
      </w:r>
      <w:r w:rsidR="00A72C7C" w:rsidRPr="001B5D24">
        <w:rPr>
          <w:b w:val="0"/>
          <w:i/>
          <w:sz w:val="28"/>
          <w:szCs w:val="28"/>
        </w:rPr>
        <w:t>))</w:t>
      </w:r>
      <w:r w:rsidR="00A72C7C" w:rsidRPr="001B5D24">
        <w:rPr>
          <w:b w:val="0"/>
          <w:sz w:val="28"/>
          <w:szCs w:val="28"/>
        </w:rPr>
        <w:t xml:space="preserve"> - т</w:t>
      </w:r>
      <w:r w:rsidR="00897050" w:rsidRPr="001B5D24">
        <w:rPr>
          <w:b w:val="0"/>
          <w:sz w:val="28"/>
          <w:szCs w:val="28"/>
        </w:rPr>
        <w:t xml:space="preserve">овары, отсутствие которых влечет потерю клиентов. Это своеобразные </w:t>
      </w:r>
      <w:r w:rsidR="00441AB2" w:rsidRPr="001B5D24">
        <w:rPr>
          <w:b w:val="0"/>
          <w:sz w:val="28"/>
          <w:szCs w:val="28"/>
        </w:rPr>
        <w:t>«</w:t>
      </w:r>
      <w:r w:rsidR="00897050" w:rsidRPr="001B5D24">
        <w:rPr>
          <w:b w:val="0"/>
          <w:sz w:val="28"/>
          <w:szCs w:val="28"/>
        </w:rPr>
        <w:t>маячки</w:t>
      </w:r>
      <w:r w:rsidR="00441AB2" w:rsidRPr="001B5D24">
        <w:rPr>
          <w:b w:val="0"/>
          <w:sz w:val="28"/>
          <w:szCs w:val="28"/>
        </w:rPr>
        <w:t>»</w:t>
      </w:r>
      <w:r w:rsidR="00897050" w:rsidRPr="001B5D24">
        <w:rPr>
          <w:b w:val="0"/>
          <w:sz w:val="28"/>
          <w:szCs w:val="28"/>
        </w:rPr>
        <w:t>, которые заманивают клиентов</w:t>
      </w:r>
      <w:r w:rsidR="00441AB2" w:rsidRPr="001B5D24">
        <w:rPr>
          <w:b w:val="0"/>
          <w:sz w:val="28"/>
          <w:szCs w:val="28"/>
        </w:rPr>
        <w:t>.</w:t>
      </w:r>
      <w:r w:rsidR="00897050" w:rsidRPr="001B5D24">
        <w:rPr>
          <w:b w:val="0"/>
          <w:sz w:val="28"/>
          <w:szCs w:val="28"/>
        </w:rPr>
        <w:t xml:space="preserve"> </w:t>
      </w:r>
      <w:r w:rsidR="00441AB2" w:rsidRPr="001B5D24">
        <w:rPr>
          <w:b w:val="0"/>
          <w:sz w:val="28"/>
          <w:szCs w:val="28"/>
        </w:rPr>
        <w:t>Э</w:t>
      </w:r>
      <w:r w:rsidR="00897050" w:rsidRPr="001B5D24">
        <w:rPr>
          <w:b w:val="0"/>
          <w:sz w:val="28"/>
          <w:szCs w:val="28"/>
        </w:rPr>
        <w:t xml:space="preserve">то тот ассортимент, который </w:t>
      </w:r>
      <w:r w:rsidR="00441AB2" w:rsidRPr="001B5D24">
        <w:rPr>
          <w:b w:val="0"/>
          <w:sz w:val="28"/>
          <w:szCs w:val="28"/>
        </w:rPr>
        <w:t>необходим</w:t>
      </w:r>
      <w:r w:rsidR="00897050" w:rsidRPr="001B5D24">
        <w:rPr>
          <w:b w:val="0"/>
          <w:sz w:val="28"/>
          <w:szCs w:val="28"/>
        </w:rPr>
        <w:t xml:space="preserve"> быть в наличии, даже если его продажа не приносит никакой прибыли. К этим товарам подходит правило «Товар тянет товар»;</w:t>
      </w:r>
    </w:p>
    <w:p w:rsidR="00B73926" w:rsidRPr="001B5D24" w:rsidRDefault="00AA5DFA" w:rsidP="001B5D24">
      <w:pPr>
        <w:pStyle w:val="2"/>
        <w:widowControl w:val="0"/>
        <w:numPr>
          <w:ilvl w:val="0"/>
          <w:numId w:val="21"/>
        </w:numPr>
        <w:spacing w:line="360" w:lineRule="auto"/>
        <w:ind w:left="0" w:firstLine="709"/>
        <w:jc w:val="both"/>
        <w:rPr>
          <w:b w:val="0"/>
          <w:sz w:val="28"/>
          <w:szCs w:val="28"/>
        </w:rPr>
      </w:pPr>
      <w:r w:rsidRPr="001B5D24">
        <w:rPr>
          <w:b w:val="0"/>
          <w:i/>
          <w:sz w:val="28"/>
          <w:szCs w:val="28"/>
        </w:rPr>
        <w:t>н</w:t>
      </w:r>
      <w:r w:rsidR="00B73926" w:rsidRPr="001B5D24">
        <w:rPr>
          <w:b w:val="0"/>
          <w:i/>
          <w:sz w:val="28"/>
          <w:szCs w:val="28"/>
        </w:rPr>
        <w:t xml:space="preserve">еобходимые (Essential </w:t>
      </w:r>
      <w:r w:rsidR="00897050" w:rsidRPr="001B5D24">
        <w:rPr>
          <w:b w:val="0"/>
          <w:i/>
          <w:sz w:val="28"/>
          <w:szCs w:val="28"/>
        </w:rPr>
        <w:t>(</w:t>
      </w:r>
      <w:r w:rsidR="00B73926" w:rsidRPr="001B5D24">
        <w:rPr>
          <w:b w:val="0"/>
          <w:i/>
          <w:sz w:val="28"/>
          <w:szCs w:val="28"/>
        </w:rPr>
        <w:t>E</w:t>
      </w:r>
      <w:r w:rsidR="00897050" w:rsidRPr="001B5D24">
        <w:rPr>
          <w:b w:val="0"/>
          <w:i/>
          <w:sz w:val="28"/>
          <w:szCs w:val="28"/>
        </w:rPr>
        <w:t>)</w:t>
      </w:r>
      <w:r w:rsidR="00B73926" w:rsidRPr="001B5D24">
        <w:rPr>
          <w:b w:val="0"/>
          <w:i/>
          <w:sz w:val="28"/>
          <w:szCs w:val="28"/>
        </w:rPr>
        <w:t>)</w:t>
      </w:r>
      <w:r w:rsidR="00A72C7C" w:rsidRPr="001B5D24">
        <w:rPr>
          <w:b w:val="0"/>
          <w:sz w:val="28"/>
          <w:szCs w:val="28"/>
        </w:rPr>
        <w:t xml:space="preserve"> - т</w:t>
      </w:r>
      <w:r w:rsidR="00897050" w:rsidRPr="001B5D24">
        <w:rPr>
          <w:b w:val="0"/>
          <w:sz w:val="28"/>
          <w:szCs w:val="28"/>
        </w:rPr>
        <w:t>овары, которые</w:t>
      </w:r>
      <w:r w:rsidR="00441AB2" w:rsidRPr="001B5D24">
        <w:rPr>
          <w:b w:val="0"/>
          <w:sz w:val="28"/>
          <w:szCs w:val="28"/>
        </w:rPr>
        <w:t>,</w:t>
      </w:r>
      <w:r w:rsidR="00897050" w:rsidRPr="001B5D24">
        <w:rPr>
          <w:b w:val="0"/>
          <w:sz w:val="28"/>
          <w:szCs w:val="28"/>
        </w:rPr>
        <w:t xml:space="preserve"> в одном случае</w:t>
      </w:r>
      <w:r w:rsidR="00441AB2" w:rsidRPr="001B5D24">
        <w:rPr>
          <w:b w:val="0"/>
          <w:sz w:val="28"/>
          <w:szCs w:val="28"/>
        </w:rPr>
        <w:t>,</w:t>
      </w:r>
      <w:r w:rsidR="00897050" w:rsidRPr="001B5D24">
        <w:rPr>
          <w:b w:val="0"/>
          <w:sz w:val="28"/>
          <w:szCs w:val="28"/>
        </w:rPr>
        <w:t xml:space="preserve"> приносят основной доход, или, в другом случае, которые охотно беру</w:t>
      </w:r>
      <w:r w:rsidRPr="001B5D24">
        <w:rPr>
          <w:b w:val="0"/>
          <w:sz w:val="28"/>
          <w:szCs w:val="28"/>
        </w:rPr>
        <w:t>т клиенты при наличии товаров V;</w:t>
      </w:r>
    </w:p>
    <w:p w:rsidR="00B73926" w:rsidRPr="001B5D24" w:rsidRDefault="00AA5DFA" w:rsidP="001B5D24">
      <w:pPr>
        <w:pStyle w:val="2"/>
        <w:widowControl w:val="0"/>
        <w:numPr>
          <w:ilvl w:val="0"/>
          <w:numId w:val="21"/>
        </w:numPr>
        <w:spacing w:line="360" w:lineRule="auto"/>
        <w:ind w:left="0" w:firstLine="709"/>
        <w:jc w:val="both"/>
        <w:rPr>
          <w:b w:val="0"/>
          <w:sz w:val="28"/>
          <w:szCs w:val="28"/>
        </w:rPr>
      </w:pPr>
      <w:r w:rsidRPr="001B5D24">
        <w:rPr>
          <w:b w:val="0"/>
          <w:i/>
          <w:sz w:val="28"/>
          <w:szCs w:val="28"/>
        </w:rPr>
        <w:t>в</w:t>
      </w:r>
      <w:r w:rsidR="00897050" w:rsidRPr="001B5D24">
        <w:rPr>
          <w:b w:val="0"/>
          <w:i/>
          <w:sz w:val="28"/>
          <w:szCs w:val="28"/>
        </w:rPr>
        <w:t>торостепенные (Non-essential</w:t>
      </w:r>
      <w:r w:rsidR="007F058A" w:rsidRPr="001B5D24">
        <w:rPr>
          <w:b w:val="0"/>
          <w:i/>
          <w:sz w:val="28"/>
          <w:szCs w:val="28"/>
        </w:rPr>
        <w:t xml:space="preserve"> </w:t>
      </w:r>
      <w:r w:rsidR="00897050" w:rsidRPr="001B5D24">
        <w:rPr>
          <w:b w:val="0"/>
          <w:i/>
          <w:sz w:val="28"/>
          <w:szCs w:val="28"/>
        </w:rPr>
        <w:t>(</w:t>
      </w:r>
      <w:r w:rsidR="007F058A" w:rsidRPr="001B5D24">
        <w:rPr>
          <w:b w:val="0"/>
          <w:i/>
          <w:sz w:val="28"/>
          <w:szCs w:val="28"/>
        </w:rPr>
        <w:t>N</w:t>
      </w:r>
      <w:r w:rsidR="00897050" w:rsidRPr="001B5D24">
        <w:rPr>
          <w:b w:val="0"/>
          <w:i/>
          <w:sz w:val="28"/>
          <w:szCs w:val="28"/>
        </w:rPr>
        <w:t>)</w:t>
      </w:r>
      <w:r w:rsidR="00A72C7C" w:rsidRPr="001B5D24">
        <w:rPr>
          <w:b w:val="0"/>
          <w:i/>
          <w:sz w:val="28"/>
          <w:szCs w:val="28"/>
        </w:rPr>
        <w:t>)</w:t>
      </w:r>
      <w:r w:rsidR="00A72C7C" w:rsidRPr="001B5D24">
        <w:rPr>
          <w:b w:val="0"/>
          <w:sz w:val="28"/>
          <w:szCs w:val="28"/>
        </w:rPr>
        <w:t xml:space="preserve"> - т</w:t>
      </w:r>
      <w:r w:rsidR="00897050" w:rsidRPr="001B5D24">
        <w:rPr>
          <w:b w:val="0"/>
          <w:sz w:val="28"/>
          <w:szCs w:val="28"/>
        </w:rPr>
        <w:t>овары, наличие или отсутствие которых принципиально не сказывается на товарообороте компании, которые представляют незначительный интерес для клиентов. Другими словами, будет этот товар в наличии или нет, обороты компании принципиально не изменятся.</w:t>
      </w:r>
    </w:p>
    <w:p w:rsidR="00650AF9" w:rsidRPr="001B5D24" w:rsidRDefault="007F058A" w:rsidP="001B5D24">
      <w:pPr>
        <w:pStyle w:val="2"/>
        <w:widowControl w:val="0"/>
        <w:spacing w:line="360" w:lineRule="auto"/>
        <w:ind w:firstLine="709"/>
        <w:jc w:val="both"/>
        <w:rPr>
          <w:b w:val="0"/>
          <w:sz w:val="28"/>
          <w:szCs w:val="28"/>
        </w:rPr>
      </w:pPr>
      <w:r w:rsidRPr="001B5D24">
        <w:rPr>
          <w:b w:val="0"/>
          <w:sz w:val="28"/>
          <w:szCs w:val="28"/>
        </w:rPr>
        <w:t xml:space="preserve">Умение выявить группу товаров N и отказаться от ненужного ассортимента позволяет компаниям освободить значительную часть оборотных средств, сократить издержки на логистику, а также сориентировать своих менеджеров на работу с более узким и ходовым ассортиментом. Также важно понимание ключевого ассортимента, который приносит основной доход и, в итоге, формирует товарное предложение, являющееся привлекательным для </w:t>
      </w:r>
      <w:r w:rsidR="00A4350A" w:rsidRPr="001B5D24">
        <w:rPr>
          <w:b w:val="0"/>
          <w:sz w:val="28"/>
          <w:szCs w:val="28"/>
        </w:rPr>
        <w:t>выбранного сегмента</w:t>
      </w:r>
      <w:r w:rsidRPr="001B5D24">
        <w:rPr>
          <w:b w:val="0"/>
          <w:sz w:val="28"/>
          <w:szCs w:val="28"/>
        </w:rPr>
        <w:t xml:space="preserve"> потребителей. В подавляющем количестве случаев это приводит к повышению качества обслуживания клиентов, удовлетворенности этих клиентов от работы с поставщиком и к у</w:t>
      </w:r>
      <w:r w:rsidR="00514A01" w:rsidRPr="001B5D24">
        <w:rPr>
          <w:b w:val="0"/>
          <w:sz w:val="28"/>
          <w:szCs w:val="28"/>
        </w:rPr>
        <w:t xml:space="preserve">величению доходности компании, </w:t>
      </w:r>
      <w:r w:rsidR="00E072E2" w:rsidRPr="001B5D24">
        <w:rPr>
          <w:b w:val="0"/>
          <w:sz w:val="28"/>
          <w:szCs w:val="28"/>
        </w:rPr>
        <w:t>/</w:t>
      </w:r>
      <w:r w:rsidR="00441AB2" w:rsidRPr="001B5D24">
        <w:rPr>
          <w:b w:val="0"/>
          <w:sz w:val="28"/>
          <w:szCs w:val="28"/>
        </w:rPr>
        <w:t>32</w:t>
      </w:r>
      <w:r w:rsidR="00E072E2" w:rsidRPr="001B5D24">
        <w:rPr>
          <w:b w:val="0"/>
          <w:sz w:val="28"/>
          <w:szCs w:val="28"/>
        </w:rPr>
        <w:t>/</w:t>
      </w:r>
      <w:r w:rsidR="00514A01" w:rsidRPr="001B5D24">
        <w:rPr>
          <w:b w:val="0"/>
          <w:sz w:val="28"/>
          <w:szCs w:val="28"/>
        </w:rPr>
        <w:t>.</w:t>
      </w:r>
    </w:p>
    <w:p w:rsidR="00E10CA8" w:rsidRPr="001B5D24" w:rsidRDefault="00E10CA8" w:rsidP="001B5D24">
      <w:pPr>
        <w:pStyle w:val="2"/>
        <w:widowControl w:val="0"/>
        <w:spacing w:line="360" w:lineRule="auto"/>
        <w:ind w:firstLine="709"/>
        <w:jc w:val="both"/>
        <w:rPr>
          <w:b w:val="0"/>
          <w:sz w:val="28"/>
          <w:szCs w:val="28"/>
        </w:rPr>
      </w:pPr>
      <w:r w:rsidRPr="001B5D24">
        <w:rPr>
          <w:b w:val="0"/>
          <w:i/>
          <w:sz w:val="28"/>
          <w:szCs w:val="28"/>
        </w:rPr>
        <w:t>Концентрационный анализ</w:t>
      </w:r>
      <w:r w:rsidRPr="001B5D24">
        <w:rPr>
          <w:b w:val="0"/>
          <w:sz w:val="28"/>
          <w:szCs w:val="28"/>
        </w:rPr>
        <w:t>. Согласно этому методу продукция предприятия подразделяется на классы по выбранным критериям. Наиболее подходящими критериями являются вклады в общий сбыт и покрытие затрат. При этом расчет покрытия затрат рав</w:t>
      </w:r>
      <w:r w:rsidR="00A4350A" w:rsidRPr="001B5D24">
        <w:rPr>
          <w:b w:val="0"/>
          <w:sz w:val="28"/>
          <w:szCs w:val="28"/>
        </w:rPr>
        <w:t>е</w:t>
      </w:r>
      <w:r w:rsidRPr="001B5D24">
        <w:rPr>
          <w:b w:val="0"/>
          <w:sz w:val="28"/>
          <w:szCs w:val="28"/>
        </w:rPr>
        <w:t xml:space="preserve">н: прибыль от сбыта минус прямо относимые расходы на сбыт равняется покрытию затрат по продукту. </w:t>
      </w:r>
    </w:p>
    <w:p w:rsidR="00E10CA8" w:rsidRPr="001B5D24" w:rsidRDefault="00BA2516" w:rsidP="001B5D24">
      <w:pPr>
        <w:pStyle w:val="a5"/>
        <w:widowControl w:val="0"/>
        <w:spacing w:before="0" w:beforeAutospacing="0" w:after="0" w:afterAutospacing="0" w:line="360" w:lineRule="auto"/>
        <w:ind w:firstLine="709"/>
        <w:jc w:val="both"/>
        <w:rPr>
          <w:color w:val="auto"/>
          <w:sz w:val="28"/>
          <w:szCs w:val="28"/>
        </w:rPr>
      </w:pPr>
      <w:r>
        <w:rPr>
          <w:color w:val="auto"/>
          <w:sz w:val="28"/>
          <w:szCs w:val="28"/>
        </w:rPr>
        <w:pict>
          <v:shape id="_x0000_i1037" type="#_x0000_t75" style="width:384pt;height:20.25pt">
            <v:imagedata r:id="rId7" o:title=""/>
          </v:shape>
        </w:pict>
      </w:r>
      <w:r w:rsidR="001B5D24">
        <w:rPr>
          <w:color w:val="auto"/>
          <w:sz w:val="28"/>
          <w:szCs w:val="28"/>
        </w:rPr>
        <w:t xml:space="preserve"> </w:t>
      </w:r>
      <w:r w:rsidR="00E10CA8" w:rsidRPr="001B5D24">
        <w:rPr>
          <w:color w:val="auto"/>
          <w:sz w:val="28"/>
          <w:szCs w:val="28"/>
        </w:rPr>
        <w:t>(1)</w:t>
      </w:r>
    </w:p>
    <w:p w:rsidR="00E10CA8" w:rsidRPr="001B5D24" w:rsidRDefault="00E10CA8" w:rsidP="001B5D24">
      <w:pPr>
        <w:pStyle w:val="a5"/>
        <w:widowControl w:val="0"/>
        <w:spacing w:before="0" w:beforeAutospacing="0" w:after="0" w:afterAutospacing="0" w:line="360" w:lineRule="auto"/>
        <w:ind w:firstLine="709"/>
        <w:jc w:val="both"/>
        <w:rPr>
          <w:color w:val="auto"/>
          <w:sz w:val="28"/>
          <w:szCs w:val="28"/>
        </w:rPr>
      </w:pPr>
      <w:r w:rsidRPr="001B5D24">
        <w:rPr>
          <w:color w:val="auto"/>
          <w:sz w:val="28"/>
          <w:szCs w:val="28"/>
        </w:rPr>
        <w:t>Далее составляется</w:t>
      </w:r>
      <w:r w:rsidR="001B5D24">
        <w:rPr>
          <w:color w:val="auto"/>
          <w:sz w:val="28"/>
          <w:szCs w:val="28"/>
        </w:rPr>
        <w:t xml:space="preserve"> </w:t>
      </w:r>
      <w:r w:rsidRPr="001B5D24">
        <w:rPr>
          <w:color w:val="auto"/>
          <w:sz w:val="28"/>
          <w:szCs w:val="28"/>
        </w:rPr>
        <w:t>таблица</w:t>
      </w:r>
      <w:r w:rsidR="00441AB2" w:rsidRPr="001B5D24">
        <w:rPr>
          <w:color w:val="auto"/>
          <w:sz w:val="28"/>
          <w:szCs w:val="28"/>
        </w:rPr>
        <w:t>,</w:t>
      </w:r>
      <w:r w:rsidRPr="001B5D24">
        <w:rPr>
          <w:color w:val="auto"/>
          <w:sz w:val="28"/>
          <w:szCs w:val="28"/>
        </w:rPr>
        <w:t xml:space="preserve"> в которой соотносятся показатели доли продукции в сбыте и показатели покрытия затрат по каждому продукту. На основе сведённых данных делаются выводы об эффективности производства и сбыта каждого вида продукции, а следом происходит корректировка сбытовой политики, если это необходимо.</w:t>
      </w:r>
    </w:p>
    <w:p w:rsidR="00151873" w:rsidRPr="001B5D24" w:rsidRDefault="005B0F04" w:rsidP="001B5D24">
      <w:pPr>
        <w:widowControl w:val="0"/>
        <w:tabs>
          <w:tab w:val="left" w:pos="540"/>
          <w:tab w:val="left" w:pos="4860"/>
        </w:tabs>
        <w:spacing w:line="360" w:lineRule="auto"/>
        <w:ind w:firstLine="709"/>
        <w:jc w:val="both"/>
        <w:rPr>
          <w:b/>
          <w:sz w:val="28"/>
          <w:szCs w:val="28"/>
        </w:rPr>
      </w:pPr>
      <w:r w:rsidRPr="001B5D24">
        <w:rPr>
          <w:sz w:val="28"/>
        </w:rPr>
        <w:br w:type="page"/>
      </w:r>
      <w:r w:rsidR="001A627C" w:rsidRPr="001B5D24">
        <w:rPr>
          <w:b/>
          <w:sz w:val="28"/>
          <w:szCs w:val="28"/>
        </w:rPr>
        <w:t>З</w:t>
      </w:r>
      <w:r w:rsidR="00151873" w:rsidRPr="001B5D24">
        <w:rPr>
          <w:b/>
          <w:sz w:val="28"/>
          <w:szCs w:val="28"/>
        </w:rPr>
        <w:t>АКЛЮЧЕНИЕ</w:t>
      </w:r>
    </w:p>
    <w:p w:rsidR="001B5D24" w:rsidRDefault="001B5D24" w:rsidP="001B5D24">
      <w:pPr>
        <w:widowControl w:val="0"/>
        <w:spacing w:line="360" w:lineRule="auto"/>
        <w:ind w:firstLine="709"/>
        <w:jc w:val="both"/>
        <w:rPr>
          <w:sz w:val="28"/>
          <w:szCs w:val="28"/>
        </w:rPr>
      </w:pPr>
    </w:p>
    <w:p w:rsidR="00771834" w:rsidRPr="001B5D24" w:rsidRDefault="00771834" w:rsidP="001B5D24">
      <w:pPr>
        <w:widowControl w:val="0"/>
        <w:spacing w:line="360" w:lineRule="auto"/>
        <w:ind w:firstLine="709"/>
        <w:jc w:val="both"/>
        <w:rPr>
          <w:sz w:val="28"/>
          <w:szCs w:val="28"/>
        </w:rPr>
      </w:pPr>
      <w:r w:rsidRPr="001B5D24">
        <w:rPr>
          <w:sz w:val="28"/>
          <w:szCs w:val="28"/>
        </w:rPr>
        <w:t>Известно, что любому предприятию необходимо получение достоверной информации о состоянии и развитии рынка, именно поэтому происходит постоянное его исследование. Важное направление исследования рынка – оценка сбыта. От этого зависит успех всей его деятельности. Обеспечение сбыта - главная цель фирм, осуществляющих свою деятельность в условиях жесткой конкуренции, когда на рынке много производителей с аналогичными товарами. Для того чтобы более эффективно работать на рынке</w:t>
      </w:r>
      <w:r w:rsidR="00FD6708" w:rsidRPr="001B5D24">
        <w:rPr>
          <w:sz w:val="28"/>
          <w:szCs w:val="28"/>
        </w:rPr>
        <w:t>,</w:t>
      </w:r>
      <w:r w:rsidRPr="001B5D24">
        <w:rPr>
          <w:sz w:val="28"/>
          <w:szCs w:val="28"/>
        </w:rPr>
        <w:t xml:space="preserve"> необходимо иметь информационную базу о потребностях в товаре и наличии его на складе, контролировать и управлять товарными запасами, иметь информацию о конкурентах</w:t>
      </w:r>
      <w:r w:rsidRPr="001B5D24">
        <w:rPr>
          <w:sz w:val="28"/>
        </w:rPr>
        <w:t>.</w:t>
      </w:r>
      <w:r w:rsidRPr="001B5D24">
        <w:rPr>
          <w:sz w:val="28"/>
          <w:szCs w:val="28"/>
        </w:rPr>
        <w:t xml:space="preserve"> Анализ сбыта продукции служит основой для дальнейшего развития деятельности предприятия. Интенсивность реализации характеризуется уровнем спроса на товар, и если этот уровень падает, то необходимо, выявить причину этого спада.</w:t>
      </w:r>
    </w:p>
    <w:p w:rsidR="005C5A41" w:rsidRPr="001B5D24" w:rsidRDefault="005C5A41" w:rsidP="001B5D24">
      <w:pPr>
        <w:pStyle w:val="2"/>
        <w:widowControl w:val="0"/>
        <w:spacing w:line="360" w:lineRule="auto"/>
        <w:ind w:firstLine="709"/>
        <w:jc w:val="both"/>
        <w:rPr>
          <w:sz w:val="28"/>
        </w:rPr>
      </w:pPr>
    </w:p>
    <w:p w:rsidR="005C5A41" w:rsidRPr="001B5D24" w:rsidRDefault="00455828" w:rsidP="001B5D24">
      <w:pPr>
        <w:widowControl w:val="0"/>
        <w:spacing w:line="360" w:lineRule="auto"/>
        <w:ind w:firstLine="709"/>
        <w:jc w:val="both"/>
        <w:rPr>
          <w:b/>
          <w:sz w:val="28"/>
          <w:szCs w:val="28"/>
        </w:rPr>
      </w:pPr>
      <w:r w:rsidRPr="001B5D24">
        <w:rPr>
          <w:sz w:val="28"/>
          <w:szCs w:val="28"/>
        </w:rPr>
        <w:br w:type="page"/>
      </w:r>
      <w:r w:rsidR="00156907" w:rsidRPr="001B5D24">
        <w:rPr>
          <w:b/>
          <w:sz w:val="28"/>
          <w:szCs w:val="28"/>
        </w:rPr>
        <w:t>БИБЛИОГРАФИЧЕСКИЙ СПИСОК</w:t>
      </w:r>
    </w:p>
    <w:p w:rsidR="007A3881" w:rsidRPr="001B5D24" w:rsidRDefault="007A3881" w:rsidP="001B5D24">
      <w:pPr>
        <w:widowControl w:val="0"/>
        <w:spacing w:line="360" w:lineRule="auto"/>
        <w:ind w:firstLine="709"/>
        <w:jc w:val="both"/>
        <w:rPr>
          <w:sz w:val="28"/>
          <w:szCs w:val="28"/>
        </w:rPr>
      </w:pPr>
    </w:p>
    <w:p w:rsidR="004B11D9" w:rsidRPr="001B5D24" w:rsidRDefault="004B11D9" w:rsidP="001B5D24">
      <w:pPr>
        <w:widowControl w:val="0"/>
        <w:numPr>
          <w:ilvl w:val="0"/>
          <w:numId w:val="2"/>
        </w:numPr>
        <w:tabs>
          <w:tab w:val="left" w:pos="1080"/>
        </w:tabs>
        <w:spacing w:line="360" w:lineRule="auto"/>
        <w:ind w:firstLine="0"/>
        <w:jc w:val="both"/>
        <w:rPr>
          <w:sz w:val="28"/>
          <w:szCs w:val="28"/>
        </w:rPr>
      </w:pPr>
      <w:r w:rsidRPr="001B5D24">
        <w:rPr>
          <w:sz w:val="28"/>
          <w:szCs w:val="28"/>
        </w:rPr>
        <w:t>Абдуллина С.В. Роль и значение посредничества в современном обществе // Маркетинг в России и за рубежом.- 2008.- №1.- С.54-58.</w:t>
      </w:r>
    </w:p>
    <w:p w:rsidR="00110ABC" w:rsidRPr="001B5D24" w:rsidRDefault="00110ABC" w:rsidP="001B5D24">
      <w:pPr>
        <w:widowControl w:val="0"/>
        <w:numPr>
          <w:ilvl w:val="0"/>
          <w:numId w:val="2"/>
        </w:numPr>
        <w:tabs>
          <w:tab w:val="left" w:pos="1080"/>
        </w:tabs>
        <w:spacing w:line="360" w:lineRule="auto"/>
        <w:ind w:firstLine="0"/>
        <w:jc w:val="both"/>
        <w:rPr>
          <w:sz w:val="28"/>
          <w:szCs w:val="28"/>
        </w:rPr>
      </w:pPr>
      <w:r w:rsidRPr="001B5D24">
        <w:rPr>
          <w:sz w:val="28"/>
          <w:szCs w:val="28"/>
        </w:rPr>
        <w:t xml:space="preserve">Алексеева А.И. Комплексный экономический анализ хозяйственной деятельности / А.И. Алексеева. – М.: КноРус, 2007. – 672 с.: табл., рис. </w:t>
      </w:r>
    </w:p>
    <w:p w:rsidR="004B11D9" w:rsidRPr="001B5D24" w:rsidRDefault="004B11D9" w:rsidP="001B5D24">
      <w:pPr>
        <w:widowControl w:val="0"/>
        <w:numPr>
          <w:ilvl w:val="0"/>
          <w:numId w:val="2"/>
        </w:numPr>
        <w:tabs>
          <w:tab w:val="left" w:pos="1080"/>
        </w:tabs>
        <w:spacing w:line="360" w:lineRule="auto"/>
        <w:ind w:firstLine="0"/>
        <w:jc w:val="both"/>
        <w:rPr>
          <w:sz w:val="28"/>
          <w:szCs w:val="28"/>
        </w:rPr>
      </w:pPr>
      <w:r w:rsidRPr="001B5D24">
        <w:rPr>
          <w:sz w:val="28"/>
          <w:szCs w:val="28"/>
        </w:rPr>
        <w:t>Браславская Н.С Отдел маркетинга: от служанки отдела продаж к направляющей сбыт функции // Маркетинговые коммуникации.-2008.-№4.-С.222-229.</w:t>
      </w:r>
    </w:p>
    <w:p w:rsidR="004B11D9" w:rsidRPr="001B5D24" w:rsidRDefault="004B11D9" w:rsidP="001B5D24">
      <w:pPr>
        <w:widowControl w:val="0"/>
        <w:numPr>
          <w:ilvl w:val="0"/>
          <w:numId w:val="2"/>
        </w:numPr>
        <w:tabs>
          <w:tab w:val="left" w:pos="1080"/>
        </w:tabs>
        <w:spacing w:line="360" w:lineRule="auto"/>
        <w:ind w:firstLine="0"/>
        <w:jc w:val="both"/>
        <w:rPr>
          <w:sz w:val="28"/>
          <w:szCs w:val="28"/>
        </w:rPr>
      </w:pPr>
      <w:r w:rsidRPr="001B5D24">
        <w:rPr>
          <w:sz w:val="28"/>
          <w:szCs w:val="28"/>
        </w:rPr>
        <w:t>Бурцев А.С. Сбытовая и маркетинговая деятельность / А.С. Бурцев. – М.: Экзамен, 2001.- 224 с.</w:t>
      </w:r>
    </w:p>
    <w:p w:rsidR="004B11D9" w:rsidRPr="001B5D24" w:rsidRDefault="004B11D9" w:rsidP="001B5D24">
      <w:pPr>
        <w:widowControl w:val="0"/>
        <w:numPr>
          <w:ilvl w:val="0"/>
          <w:numId w:val="2"/>
        </w:numPr>
        <w:tabs>
          <w:tab w:val="left" w:pos="1080"/>
        </w:tabs>
        <w:spacing w:line="360" w:lineRule="auto"/>
        <w:ind w:firstLine="0"/>
        <w:jc w:val="both"/>
        <w:rPr>
          <w:sz w:val="28"/>
          <w:szCs w:val="28"/>
        </w:rPr>
      </w:pPr>
      <w:r w:rsidRPr="001B5D24">
        <w:rPr>
          <w:sz w:val="28"/>
          <w:szCs w:val="28"/>
        </w:rPr>
        <w:t>Валов С.В. Опыт практического использования информации о внешней и внутренней среде организации / С.В. Валов, С.А. Власов // Маркетинг и маркетинговые исследования.- 2007.- №6.- С.474-481.</w:t>
      </w:r>
    </w:p>
    <w:p w:rsidR="004B11D9" w:rsidRPr="001B5D24" w:rsidRDefault="004B11D9" w:rsidP="001B5D24">
      <w:pPr>
        <w:widowControl w:val="0"/>
        <w:numPr>
          <w:ilvl w:val="0"/>
          <w:numId w:val="2"/>
        </w:numPr>
        <w:tabs>
          <w:tab w:val="left" w:pos="1080"/>
        </w:tabs>
        <w:spacing w:line="360" w:lineRule="auto"/>
        <w:ind w:firstLine="0"/>
        <w:jc w:val="both"/>
        <w:rPr>
          <w:sz w:val="28"/>
          <w:szCs w:val="28"/>
        </w:rPr>
      </w:pPr>
      <w:r w:rsidRPr="001B5D24">
        <w:rPr>
          <w:sz w:val="28"/>
          <w:szCs w:val="28"/>
        </w:rPr>
        <w:t>Глазов М.М. Маркетинг предприятия: анализ и диагностика: Учебник / М.М. Глазов, И.П. Фирова. - СПб.: ООО «Андреевский издат. дом», 2006.- 268 с.</w:t>
      </w:r>
    </w:p>
    <w:p w:rsidR="00C936E7" w:rsidRPr="001B5D24" w:rsidRDefault="006D3A1C" w:rsidP="001B5D24">
      <w:pPr>
        <w:widowControl w:val="0"/>
        <w:numPr>
          <w:ilvl w:val="0"/>
          <w:numId w:val="2"/>
        </w:numPr>
        <w:tabs>
          <w:tab w:val="left" w:pos="720"/>
          <w:tab w:val="left" w:pos="1080"/>
        </w:tabs>
        <w:spacing w:line="360" w:lineRule="auto"/>
        <w:ind w:firstLine="0"/>
        <w:jc w:val="both"/>
        <w:rPr>
          <w:sz w:val="28"/>
          <w:szCs w:val="28"/>
        </w:rPr>
      </w:pPr>
      <w:r w:rsidRPr="001B5D24">
        <w:rPr>
          <w:sz w:val="28"/>
          <w:szCs w:val="28"/>
        </w:rPr>
        <w:t>Гришин А.Ф. С</w:t>
      </w:r>
      <w:r w:rsidR="00C936E7" w:rsidRPr="001B5D24">
        <w:rPr>
          <w:sz w:val="28"/>
          <w:szCs w:val="28"/>
        </w:rPr>
        <w:t>татистика: Учеб пособие / А.Ф. Гришин. - М.: Финансы и статистика, 2003.- 240 с.: ил.</w:t>
      </w:r>
    </w:p>
    <w:p w:rsidR="004B11D9" w:rsidRPr="001B5D24" w:rsidRDefault="004B11D9" w:rsidP="001B5D24">
      <w:pPr>
        <w:widowControl w:val="0"/>
        <w:numPr>
          <w:ilvl w:val="0"/>
          <w:numId w:val="2"/>
        </w:numPr>
        <w:tabs>
          <w:tab w:val="left" w:pos="1080"/>
        </w:tabs>
        <w:spacing w:line="360" w:lineRule="auto"/>
        <w:ind w:firstLine="0"/>
        <w:jc w:val="both"/>
        <w:rPr>
          <w:sz w:val="28"/>
          <w:szCs w:val="28"/>
        </w:rPr>
      </w:pPr>
      <w:r w:rsidRPr="001B5D24">
        <w:rPr>
          <w:sz w:val="28"/>
          <w:szCs w:val="28"/>
        </w:rPr>
        <w:t>Димова Н. Латеральный маркетинг – перспектива усовершенствования управления продажами // Маркетинг в России и за рубежом.- 2007.- №6.- С.59-62: схемы.</w:t>
      </w:r>
    </w:p>
    <w:p w:rsidR="004B11D9" w:rsidRPr="001B5D24" w:rsidRDefault="004B11D9" w:rsidP="001B5D24">
      <w:pPr>
        <w:widowControl w:val="0"/>
        <w:numPr>
          <w:ilvl w:val="0"/>
          <w:numId w:val="2"/>
        </w:numPr>
        <w:tabs>
          <w:tab w:val="left" w:pos="720"/>
          <w:tab w:val="left" w:pos="1080"/>
        </w:tabs>
        <w:spacing w:line="360" w:lineRule="auto"/>
        <w:ind w:firstLine="0"/>
        <w:jc w:val="both"/>
        <w:rPr>
          <w:sz w:val="28"/>
          <w:szCs w:val="28"/>
        </w:rPr>
      </w:pPr>
      <w:r w:rsidRPr="001B5D24">
        <w:rPr>
          <w:sz w:val="28"/>
          <w:szCs w:val="28"/>
        </w:rPr>
        <w:t>Карпенко М.В. Внутренние продажи: что делает внутренний маркетинг успешным? // Маркетинговые коммуникации.- 2008.- №3.- С.152-157.</w:t>
      </w:r>
    </w:p>
    <w:p w:rsidR="004B11D9" w:rsidRPr="001B5D24" w:rsidRDefault="004B11D9" w:rsidP="001B5D24">
      <w:pPr>
        <w:widowControl w:val="0"/>
        <w:numPr>
          <w:ilvl w:val="0"/>
          <w:numId w:val="2"/>
        </w:numPr>
        <w:tabs>
          <w:tab w:val="left" w:pos="720"/>
          <w:tab w:val="left" w:pos="1080"/>
        </w:tabs>
        <w:spacing w:line="360" w:lineRule="auto"/>
        <w:ind w:firstLine="0"/>
        <w:jc w:val="both"/>
        <w:rPr>
          <w:sz w:val="28"/>
          <w:szCs w:val="28"/>
        </w:rPr>
      </w:pPr>
      <w:r w:rsidRPr="001B5D24">
        <w:rPr>
          <w:sz w:val="28"/>
          <w:szCs w:val="28"/>
        </w:rPr>
        <w:t>Кеворков В.В. Как оценить эффективность работы подразделений маркетинга и продаж? // Маркетинг и маркетинговые исследования.- 2009.-№1.- С.78-80.</w:t>
      </w:r>
    </w:p>
    <w:p w:rsidR="004B11D9" w:rsidRPr="001B5D24" w:rsidRDefault="004B11D9" w:rsidP="001B5D24">
      <w:pPr>
        <w:widowControl w:val="0"/>
        <w:numPr>
          <w:ilvl w:val="0"/>
          <w:numId w:val="2"/>
        </w:numPr>
        <w:tabs>
          <w:tab w:val="left" w:pos="1080"/>
        </w:tabs>
        <w:spacing w:line="360" w:lineRule="auto"/>
        <w:ind w:firstLine="0"/>
        <w:jc w:val="both"/>
        <w:rPr>
          <w:sz w:val="28"/>
          <w:szCs w:val="28"/>
        </w:rPr>
      </w:pPr>
      <w:r w:rsidRPr="001B5D24">
        <w:rPr>
          <w:sz w:val="28"/>
          <w:szCs w:val="28"/>
        </w:rPr>
        <w:t>Кизим А.А. Стратегии выхода российских предприятий на международные рынки: проблемы и перспективы / А.А. Кизим, С.С. Фокин // Финансы и кредит.- 2008.- №8.- С.70-72.</w:t>
      </w:r>
    </w:p>
    <w:p w:rsidR="00C936E7" w:rsidRPr="001B5D24" w:rsidRDefault="00C936E7" w:rsidP="001B5D24">
      <w:pPr>
        <w:widowControl w:val="0"/>
        <w:numPr>
          <w:ilvl w:val="0"/>
          <w:numId w:val="2"/>
        </w:numPr>
        <w:tabs>
          <w:tab w:val="left" w:pos="720"/>
          <w:tab w:val="left" w:pos="1080"/>
        </w:tabs>
        <w:spacing w:line="360" w:lineRule="auto"/>
        <w:ind w:firstLine="0"/>
        <w:jc w:val="both"/>
        <w:rPr>
          <w:sz w:val="28"/>
          <w:szCs w:val="28"/>
        </w:rPr>
      </w:pPr>
      <w:r w:rsidRPr="001B5D24">
        <w:rPr>
          <w:sz w:val="28"/>
          <w:szCs w:val="28"/>
        </w:rPr>
        <w:t>Ким С.А. Маркетинг: Учеб. пособие / С.А. Ким. - М.: Издательско-торговая корпорация «Дашков и Ко», 2008.- 210 с.</w:t>
      </w:r>
    </w:p>
    <w:p w:rsidR="00C936E7" w:rsidRPr="001B5D24" w:rsidRDefault="00C936E7" w:rsidP="001B5D24">
      <w:pPr>
        <w:widowControl w:val="0"/>
        <w:numPr>
          <w:ilvl w:val="0"/>
          <w:numId w:val="2"/>
        </w:numPr>
        <w:tabs>
          <w:tab w:val="left" w:pos="720"/>
          <w:tab w:val="left" w:pos="1080"/>
        </w:tabs>
        <w:spacing w:line="360" w:lineRule="auto"/>
        <w:ind w:firstLine="0"/>
        <w:jc w:val="both"/>
        <w:rPr>
          <w:sz w:val="28"/>
          <w:szCs w:val="28"/>
        </w:rPr>
      </w:pPr>
      <w:r w:rsidRPr="001B5D24">
        <w:rPr>
          <w:sz w:val="28"/>
          <w:szCs w:val="28"/>
        </w:rPr>
        <w:t>Крылова Г.Д. Маркетинг. Теория и практика: Учебник для вузов / Г.Д. Крылова, М.И. Соколова. - М.: ЮНИТИ-ДАНА, 2004.- 655 с.</w:t>
      </w:r>
    </w:p>
    <w:p w:rsidR="00A6192F" w:rsidRPr="001B5D24" w:rsidRDefault="003B49EB" w:rsidP="001B5D24">
      <w:pPr>
        <w:widowControl w:val="0"/>
        <w:numPr>
          <w:ilvl w:val="0"/>
          <w:numId w:val="2"/>
        </w:numPr>
        <w:tabs>
          <w:tab w:val="left" w:pos="1080"/>
        </w:tabs>
        <w:spacing w:line="360" w:lineRule="auto"/>
        <w:ind w:firstLine="0"/>
        <w:jc w:val="both"/>
        <w:rPr>
          <w:sz w:val="28"/>
          <w:szCs w:val="28"/>
        </w:rPr>
      </w:pPr>
      <w:r w:rsidRPr="001B5D24">
        <w:rPr>
          <w:sz w:val="28"/>
          <w:szCs w:val="28"/>
        </w:rPr>
        <w:t>Латышова Л.С. Маркетинговый анализ: инструментарий и кейсы: Учеб. пособие / Л.С. Латышова, Е.К. Пантелеева – М.: Экономистъ,</w:t>
      </w:r>
      <w:r w:rsidR="00A6192F" w:rsidRPr="001B5D24">
        <w:rPr>
          <w:sz w:val="28"/>
          <w:szCs w:val="28"/>
        </w:rPr>
        <w:t xml:space="preserve"> 200</w:t>
      </w:r>
      <w:r w:rsidRPr="001B5D24">
        <w:rPr>
          <w:sz w:val="28"/>
          <w:szCs w:val="28"/>
        </w:rPr>
        <w:t>7</w:t>
      </w:r>
      <w:r w:rsidR="00A6192F" w:rsidRPr="001B5D24">
        <w:rPr>
          <w:sz w:val="28"/>
          <w:szCs w:val="28"/>
        </w:rPr>
        <w:t xml:space="preserve">.- </w:t>
      </w:r>
      <w:r w:rsidRPr="001B5D24">
        <w:rPr>
          <w:sz w:val="28"/>
          <w:szCs w:val="28"/>
        </w:rPr>
        <w:t>170 с</w:t>
      </w:r>
      <w:r w:rsidR="00A6192F" w:rsidRPr="001B5D24">
        <w:rPr>
          <w:sz w:val="28"/>
          <w:szCs w:val="28"/>
        </w:rPr>
        <w:t>.</w:t>
      </w:r>
      <w:r w:rsidRPr="001B5D24">
        <w:rPr>
          <w:sz w:val="28"/>
          <w:szCs w:val="28"/>
        </w:rPr>
        <w:t>: ил.</w:t>
      </w:r>
    </w:p>
    <w:p w:rsidR="00C936E7" w:rsidRPr="001B5D24" w:rsidRDefault="00C936E7" w:rsidP="001B5D24">
      <w:pPr>
        <w:widowControl w:val="0"/>
        <w:numPr>
          <w:ilvl w:val="0"/>
          <w:numId w:val="2"/>
        </w:numPr>
        <w:tabs>
          <w:tab w:val="left" w:pos="720"/>
          <w:tab w:val="left" w:pos="1080"/>
        </w:tabs>
        <w:spacing w:line="360" w:lineRule="auto"/>
        <w:ind w:firstLine="0"/>
        <w:jc w:val="both"/>
        <w:rPr>
          <w:sz w:val="28"/>
          <w:szCs w:val="28"/>
        </w:rPr>
      </w:pPr>
      <w:r w:rsidRPr="001B5D24">
        <w:rPr>
          <w:sz w:val="28"/>
          <w:szCs w:val="28"/>
        </w:rPr>
        <w:t>Маркетинг: общий курс: учеб. пособие / Под ред. Н.Я. Колюжновой. - М.: Изд-во Омега-Л, 2006.- 476 с.: ил., табл.</w:t>
      </w:r>
    </w:p>
    <w:p w:rsidR="00F02A8B" w:rsidRPr="001B5D24" w:rsidRDefault="00F02A8B" w:rsidP="001B5D24">
      <w:pPr>
        <w:widowControl w:val="0"/>
        <w:numPr>
          <w:ilvl w:val="0"/>
          <w:numId w:val="2"/>
        </w:numPr>
        <w:tabs>
          <w:tab w:val="left" w:pos="1080"/>
        </w:tabs>
        <w:spacing w:line="360" w:lineRule="auto"/>
        <w:ind w:firstLine="0"/>
        <w:jc w:val="both"/>
        <w:rPr>
          <w:sz w:val="28"/>
          <w:szCs w:val="28"/>
        </w:rPr>
      </w:pPr>
      <w:r w:rsidRPr="001B5D24">
        <w:rPr>
          <w:sz w:val="28"/>
          <w:szCs w:val="28"/>
        </w:rPr>
        <w:t>Микроэкономическая статистика: Учебник / Под ред. С.Д. Ильенковой. - М.: Финансы и статистика, 2004.- 544 с.: ил.</w:t>
      </w:r>
    </w:p>
    <w:p w:rsidR="004B11D9" w:rsidRPr="001B5D24" w:rsidRDefault="004B11D9" w:rsidP="001B5D24">
      <w:pPr>
        <w:widowControl w:val="0"/>
        <w:numPr>
          <w:ilvl w:val="0"/>
          <w:numId w:val="2"/>
        </w:numPr>
        <w:tabs>
          <w:tab w:val="left" w:pos="1080"/>
        </w:tabs>
        <w:spacing w:line="360" w:lineRule="auto"/>
        <w:ind w:firstLine="0"/>
        <w:jc w:val="both"/>
        <w:rPr>
          <w:sz w:val="28"/>
          <w:szCs w:val="28"/>
        </w:rPr>
      </w:pPr>
      <w:r w:rsidRPr="001B5D24">
        <w:rPr>
          <w:sz w:val="28"/>
          <w:szCs w:val="28"/>
        </w:rPr>
        <w:t>Орлова Е.Р. Бизнес-план: методика составления и анализ типовых ошибок / Е.Р. Орлова.- 4-е изд., испр. И доп.- М.: Омега-Л, 2006.- 160 с.: табл.</w:t>
      </w:r>
    </w:p>
    <w:p w:rsidR="00A6192F" w:rsidRPr="001B5D24" w:rsidRDefault="00DD7491" w:rsidP="001B5D24">
      <w:pPr>
        <w:widowControl w:val="0"/>
        <w:numPr>
          <w:ilvl w:val="0"/>
          <w:numId w:val="2"/>
        </w:numPr>
        <w:tabs>
          <w:tab w:val="left" w:pos="1080"/>
        </w:tabs>
        <w:spacing w:line="360" w:lineRule="auto"/>
        <w:ind w:firstLine="0"/>
        <w:jc w:val="both"/>
        <w:rPr>
          <w:sz w:val="28"/>
          <w:szCs w:val="28"/>
        </w:rPr>
      </w:pPr>
      <w:r w:rsidRPr="001B5D24">
        <w:rPr>
          <w:sz w:val="28"/>
          <w:szCs w:val="28"/>
        </w:rPr>
        <w:t xml:space="preserve">Осипова Л.В. Коммерческая деятельность на промышленном предприятии: учебник для студентов вузов </w:t>
      </w:r>
      <w:r w:rsidR="00A6192F" w:rsidRPr="001B5D24">
        <w:rPr>
          <w:sz w:val="28"/>
          <w:szCs w:val="28"/>
        </w:rPr>
        <w:t xml:space="preserve">/ </w:t>
      </w:r>
      <w:r w:rsidRPr="001B5D24">
        <w:rPr>
          <w:sz w:val="28"/>
          <w:szCs w:val="28"/>
        </w:rPr>
        <w:t>3-е изд., перераб. и доп.</w:t>
      </w:r>
      <w:r w:rsidR="00A6192F" w:rsidRPr="001B5D24">
        <w:rPr>
          <w:sz w:val="28"/>
          <w:szCs w:val="28"/>
        </w:rPr>
        <w:t>-</w:t>
      </w:r>
      <w:r w:rsidRPr="001B5D24">
        <w:rPr>
          <w:sz w:val="28"/>
          <w:szCs w:val="28"/>
        </w:rPr>
        <w:t xml:space="preserve"> М.: ЮНИТИ-ДАНА, 2005.-</w:t>
      </w:r>
      <w:r w:rsidR="0008727C" w:rsidRPr="001B5D24">
        <w:rPr>
          <w:sz w:val="28"/>
          <w:szCs w:val="28"/>
        </w:rPr>
        <w:t xml:space="preserve"> </w:t>
      </w:r>
      <w:r w:rsidRPr="001B5D24">
        <w:rPr>
          <w:sz w:val="28"/>
          <w:szCs w:val="28"/>
        </w:rPr>
        <w:t>255с</w:t>
      </w:r>
      <w:r w:rsidR="00A6192F" w:rsidRPr="001B5D24">
        <w:rPr>
          <w:sz w:val="28"/>
          <w:szCs w:val="28"/>
        </w:rPr>
        <w:t>.</w:t>
      </w:r>
    </w:p>
    <w:p w:rsidR="004B11D9" w:rsidRPr="001B5D24" w:rsidRDefault="004B11D9" w:rsidP="001B5D24">
      <w:pPr>
        <w:widowControl w:val="0"/>
        <w:numPr>
          <w:ilvl w:val="0"/>
          <w:numId w:val="2"/>
        </w:numPr>
        <w:tabs>
          <w:tab w:val="left" w:pos="1080"/>
        </w:tabs>
        <w:spacing w:line="360" w:lineRule="auto"/>
        <w:ind w:firstLine="0"/>
        <w:jc w:val="both"/>
        <w:rPr>
          <w:sz w:val="28"/>
          <w:szCs w:val="28"/>
        </w:rPr>
      </w:pPr>
      <w:r w:rsidRPr="001B5D24">
        <w:rPr>
          <w:sz w:val="28"/>
          <w:szCs w:val="28"/>
        </w:rPr>
        <w:t>Павлова Н.Н. Маркетинг в практике современной фирмы / Н.Н. Павлова. – М.: Норма, 2008. - 370 с.: рис., табл.</w:t>
      </w:r>
    </w:p>
    <w:p w:rsidR="004B11D9" w:rsidRPr="001B5D24" w:rsidRDefault="004B11D9" w:rsidP="001B5D24">
      <w:pPr>
        <w:widowControl w:val="0"/>
        <w:numPr>
          <w:ilvl w:val="0"/>
          <w:numId w:val="2"/>
        </w:numPr>
        <w:tabs>
          <w:tab w:val="left" w:pos="1080"/>
        </w:tabs>
        <w:spacing w:line="360" w:lineRule="auto"/>
        <w:ind w:firstLine="0"/>
        <w:jc w:val="both"/>
        <w:rPr>
          <w:sz w:val="28"/>
          <w:szCs w:val="28"/>
        </w:rPr>
      </w:pPr>
      <w:r w:rsidRPr="001B5D24">
        <w:rPr>
          <w:iCs/>
          <w:sz w:val="28"/>
          <w:szCs w:val="28"/>
        </w:rPr>
        <w:t>Пальников</w:t>
      </w:r>
      <w:r w:rsidRPr="001B5D24">
        <w:rPr>
          <w:sz w:val="28"/>
          <w:szCs w:val="28"/>
        </w:rPr>
        <w:t xml:space="preserve"> </w:t>
      </w:r>
      <w:r w:rsidRPr="001B5D24">
        <w:rPr>
          <w:iCs/>
          <w:sz w:val="28"/>
          <w:szCs w:val="28"/>
        </w:rPr>
        <w:t xml:space="preserve">А. </w:t>
      </w:r>
      <w:r w:rsidRPr="001B5D24">
        <w:rPr>
          <w:sz w:val="28"/>
          <w:szCs w:val="28"/>
        </w:rPr>
        <w:t xml:space="preserve">Анализ сбыта: 5 самых нужных отчетов о сбыте за 1 минуту // 2005. </w:t>
      </w:r>
      <w:r w:rsidRPr="001B5D24">
        <w:rPr>
          <w:sz w:val="28"/>
          <w:szCs w:val="28"/>
          <w:lang w:val="en-US"/>
        </w:rPr>
        <w:t>http</w:t>
      </w:r>
      <w:r w:rsidRPr="001B5D24">
        <w:rPr>
          <w:sz w:val="28"/>
          <w:szCs w:val="28"/>
        </w:rPr>
        <w:t>://</w:t>
      </w:r>
      <w:r w:rsidRPr="001B5D24">
        <w:rPr>
          <w:sz w:val="28"/>
          <w:szCs w:val="28"/>
          <w:lang w:val="en-US"/>
        </w:rPr>
        <w:t>www</w:t>
      </w:r>
      <w:r w:rsidRPr="001B5D24">
        <w:rPr>
          <w:sz w:val="28"/>
          <w:szCs w:val="28"/>
        </w:rPr>
        <w:t>.24</w:t>
      </w:r>
      <w:r w:rsidRPr="001B5D24">
        <w:rPr>
          <w:sz w:val="28"/>
          <w:szCs w:val="28"/>
          <w:lang w:val="en-US"/>
        </w:rPr>
        <w:t>com</w:t>
      </w:r>
      <w:r w:rsidRPr="001B5D24">
        <w:rPr>
          <w:sz w:val="28"/>
          <w:szCs w:val="28"/>
        </w:rPr>
        <w:t>.</w:t>
      </w:r>
      <w:r w:rsidRPr="001B5D24">
        <w:rPr>
          <w:sz w:val="28"/>
          <w:szCs w:val="28"/>
          <w:lang w:val="en-US"/>
        </w:rPr>
        <w:t>ru</w:t>
      </w:r>
      <w:r w:rsidRPr="001B5D24">
        <w:rPr>
          <w:sz w:val="28"/>
          <w:szCs w:val="28"/>
        </w:rPr>
        <w:t>/</w:t>
      </w:r>
      <w:r w:rsidRPr="001B5D24">
        <w:rPr>
          <w:sz w:val="28"/>
          <w:szCs w:val="28"/>
          <w:lang w:val="en-US"/>
        </w:rPr>
        <w:t>articles</w:t>
      </w:r>
      <w:r w:rsidRPr="001B5D24">
        <w:rPr>
          <w:sz w:val="28"/>
          <w:szCs w:val="28"/>
        </w:rPr>
        <w:t>/</w:t>
      </w:r>
      <w:r w:rsidRPr="001B5D24">
        <w:rPr>
          <w:sz w:val="28"/>
          <w:szCs w:val="28"/>
          <w:lang w:val="en-US"/>
        </w:rPr>
        <w:t>market</w:t>
      </w:r>
      <w:r w:rsidRPr="001B5D24">
        <w:rPr>
          <w:sz w:val="28"/>
          <w:szCs w:val="28"/>
        </w:rPr>
        <w:t>_</w:t>
      </w:r>
      <w:r w:rsidRPr="001B5D24">
        <w:rPr>
          <w:sz w:val="28"/>
          <w:szCs w:val="28"/>
          <w:lang w:val="en-US"/>
        </w:rPr>
        <w:t>analysis</w:t>
      </w:r>
    </w:p>
    <w:p w:rsidR="00F02A8B" w:rsidRPr="001B5D24" w:rsidRDefault="00F02A8B" w:rsidP="001B5D24">
      <w:pPr>
        <w:widowControl w:val="0"/>
        <w:numPr>
          <w:ilvl w:val="0"/>
          <w:numId w:val="2"/>
        </w:numPr>
        <w:tabs>
          <w:tab w:val="left" w:pos="720"/>
          <w:tab w:val="left" w:pos="1080"/>
        </w:tabs>
        <w:spacing w:line="360" w:lineRule="auto"/>
        <w:ind w:firstLine="0"/>
        <w:jc w:val="both"/>
        <w:rPr>
          <w:sz w:val="28"/>
          <w:szCs w:val="28"/>
        </w:rPr>
      </w:pPr>
      <w:r w:rsidRPr="001B5D24">
        <w:rPr>
          <w:sz w:val="28"/>
          <w:szCs w:val="28"/>
        </w:rPr>
        <w:t>Переяслова И.Г. Статистика / И.Г. Переяслова, Е.Б. Колбачев, О.Г. Переяслова. - Ростов н/Д: Феникс, 2003.- 288 с.</w:t>
      </w:r>
    </w:p>
    <w:p w:rsidR="004B11D9" w:rsidRPr="001B5D24" w:rsidRDefault="004B11D9" w:rsidP="001B5D24">
      <w:pPr>
        <w:widowControl w:val="0"/>
        <w:numPr>
          <w:ilvl w:val="0"/>
          <w:numId w:val="2"/>
        </w:numPr>
        <w:tabs>
          <w:tab w:val="left" w:pos="1080"/>
        </w:tabs>
        <w:spacing w:line="360" w:lineRule="auto"/>
        <w:ind w:firstLine="0"/>
        <w:jc w:val="both"/>
        <w:rPr>
          <w:sz w:val="28"/>
          <w:szCs w:val="28"/>
        </w:rPr>
      </w:pPr>
      <w:r w:rsidRPr="001B5D24">
        <w:rPr>
          <w:sz w:val="28"/>
          <w:szCs w:val="28"/>
        </w:rPr>
        <w:t>Пласкова Н.С. Факторный анализ результативности операционной деятельности организации // Аудит и финансовый анализ.- 2007.- №2.- С.82-87.</w:t>
      </w:r>
    </w:p>
    <w:p w:rsidR="004B11D9" w:rsidRPr="001B5D24" w:rsidRDefault="00EE7632" w:rsidP="001B5D24">
      <w:pPr>
        <w:widowControl w:val="0"/>
        <w:numPr>
          <w:ilvl w:val="0"/>
          <w:numId w:val="2"/>
        </w:numPr>
        <w:tabs>
          <w:tab w:val="left" w:pos="1080"/>
        </w:tabs>
        <w:spacing w:line="360" w:lineRule="auto"/>
        <w:ind w:firstLine="0"/>
        <w:jc w:val="both"/>
        <w:rPr>
          <w:sz w:val="28"/>
          <w:szCs w:val="28"/>
        </w:rPr>
      </w:pPr>
      <w:r w:rsidRPr="001B5D24">
        <w:rPr>
          <w:sz w:val="28"/>
          <w:szCs w:val="28"/>
        </w:rPr>
        <w:t>Продвижение продукции в канале сбыта</w:t>
      </w:r>
      <w:r w:rsidR="004B11D9" w:rsidRPr="001B5D24">
        <w:rPr>
          <w:sz w:val="28"/>
          <w:szCs w:val="28"/>
        </w:rPr>
        <w:t xml:space="preserve">. 2007. </w:t>
      </w:r>
    </w:p>
    <w:p w:rsidR="00EE7632" w:rsidRPr="001B5D24" w:rsidRDefault="00EE7632" w:rsidP="001B5D24">
      <w:pPr>
        <w:widowControl w:val="0"/>
        <w:tabs>
          <w:tab w:val="left" w:pos="1080"/>
        </w:tabs>
        <w:spacing w:line="360" w:lineRule="auto"/>
        <w:jc w:val="both"/>
        <w:rPr>
          <w:sz w:val="28"/>
          <w:szCs w:val="28"/>
        </w:rPr>
      </w:pPr>
      <w:r w:rsidRPr="001B5D24">
        <w:rPr>
          <w:sz w:val="28"/>
          <w:szCs w:val="28"/>
          <w:lang w:val="en-US"/>
        </w:rPr>
        <w:t>http</w:t>
      </w:r>
      <w:r w:rsidRPr="001B5D24">
        <w:rPr>
          <w:sz w:val="28"/>
          <w:szCs w:val="28"/>
        </w:rPr>
        <w:t>://</w:t>
      </w:r>
      <w:r w:rsidR="004B11D9" w:rsidRPr="001B5D24">
        <w:rPr>
          <w:sz w:val="28"/>
          <w:szCs w:val="28"/>
          <w:lang w:val="en-US"/>
        </w:rPr>
        <w:t>www</w:t>
      </w:r>
      <w:r w:rsidR="004B11D9" w:rsidRPr="001B5D24">
        <w:rPr>
          <w:sz w:val="28"/>
          <w:szCs w:val="28"/>
        </w:rPr>
        <w:t>.</w:t>
      </w:r>
      <w:r w:rsidRPr="001B5D24">
        <w:rPr>
          <w:sz w:val="28"/>
          <w:szCs w:val="28"/>
          <w:lang w:val="en-US"/>
        </w:rPr>
        <w:t>m</w:t>
      </w:r>
      <w:r w:rsidRPr="001B5D24">
        <w:rPr>
          <w:sz w:val="28"/>
          <w:szCs w:val="28"/>
        </w:rPr>
        <w:t>-</w:t>
      </w:r>
      <w:r w:rsidRPr="001B5D24">
        <w:rPr>
          <w:sz w:val="28"/>
          <w:szCs w:val="28"/>
          <w:lang w:val="en-US"/>
        </w:rPr>
        <w:t>marketing</w:t>
      </w:r>
      <w:r w:rsidRPr="001B5D24">
        <w:rPr>
          <w:sz w:val="28"/>
          <w:szCs w:val="28"/>
        </w:rPr>
        <w:t>.</w:t>
      </w:r>
      <w:r w:rsidRPr="001B5D24">
        <w:rPr>
          <w:sz w:val="28"/>
          <w:szCs w:val="28"/>
          <w:lang w:val="en-US"/>
        </w:rPr>
        <w:t>ru</w:t>
      </w:r>
      <w:r w:rsidRPr="001B5D24">
        <w:rPr>
          <w:sz w:val="28"/>
          <w:szCs w:val="28"/>
        </w:rPr>
        <w:t>/</w:t>
      </w:r>
      <w:r w:rsidRPr="001B5D24">
        <w:rPr>
          <w:sz w:val="28"/>
          <w:szCs w:val="28"/>
          <w:lang w:val="en-US"/>
        </w:rPr>
        <w:t>services</w:t>
      </w:r>
      <w:r w:rsidRPr="001B5D24">
        <w:rPr>
          <w:sz w:val="28"/>
          <w:szCs w:val="28"/>
        </w:rPr>
        <w:t>/</w:t>
      </w:r>
      <w:r w:rsidRPr="001B5D24">
        <w:rPr>
          <w:sz w:val="28"/>
          <w:szCs w:val="28"/>
          <w:lang w:val="en-US"/>
        </w:rPr>
        <w:t>channels</w:t>
      </w:r>
      <w:r w:rsidRPr="001B5D24">
        <w:rPr>
          <w:sz w:val="28"/>
          <w:szCs w:val="28"/>
        </w:rPr>
        <w:t xml:space="preserve"> </w:t>
      </w:r>
    </w:p>
    <w:p w:rsidR="004B11D9" w:rsidRPr="001B5D24" w:rsidRDefault="00EE7632" w:rsidP="001B5D24">
      <w:pPr>
        <w:widowControl w:val="0"/>
        <w:numPr>
          <w:ilvl w:val="0"/>
          <w:numId w:val="2"/>
        </w:numPr>
        <w:tabs>
          <w:tab w:val="left" w:pos="1080"/>
        </w:tabs>
        <w:spacing w:line="360" w:lineRule="auto"/>
        <w:ind w:firstLine="0"/>
        <w:jc w:val="both"/>
        <w:rPr>
          <w:sz w:val="28"/>
          <w:szCs w:val="28"/>
        </w:rPr>
      </w:pPr>
      <w:r w:rsidRPr="001B5D24">
        <w:rPr>
          <w:sz w:val="28"/>
          <w:szCs w:val="28"/>
        </w:rPr>
        <w:t>Разрабатываем план маркетинга: сбытовая политика (политика распределения)</w:t>
      </w:r>
      <w:r w:rsidR="004B11D9" w:rsidRPr="001B5D24">
        <w:rPr>
          <w:sz w:val="28"/>
          <w:szCs w:val="28"/>
        </w:rPr>
        <w:t>. 2006</w:t>
      </w:r>
      <w:r w:rsidR="004B11D9" w:rsidRPr="001B5D24">
        <w:rPr>
          <w:sz w:val="28"/>
          <w:szCs w:val="28"/>
          <w:lang w:val="en-US"/>
        </w:rPr>
        <w:t>.</w:t>
      </w:r>
    </w:p>
    <w:p w:rsidR="00EE7632" w:rsidRPr="001B5D24" w:rsidRDefault="004B11D9" w:rsidP="001B5D24">
      <w:pPr>
        <w:widowControl w:val="0"/>
        <w:tabs>
          <w:tab w:val="left" w:pos="1080"/>
        </w:tabs>
        <w:spacing w:line="360" w:lineRule="auto"/>
        <w:jc w:val="both"/>
        <w:rPr>
          <w:sz w:val="28"/>
          <w:szCs w:val="28"/>
        </w:rPr>
      </w:pPr>
      <w:r w:rsidRPr="001B5D24">
        <w:rPr>
          <w:sz w:val="28"/>
          <w:szCs w:val="28"/>
        </w:rPr>
        <w:t xml:space="preserve"> </w:t>
      </w:r>
      <w:r w:rsidR="00EE7632" w:rsidRPr="00005341">
        <w:rPr>
          <w:sz w:val="28"/>
          <w:szCs w:val="28"/>
        </w:rPr>
        <w:t>http://www.iteam.ru/publications/marketing/section_23/article_1166</w:t>
      </w:r>
    </w:p>
    <w:p w:rsidR="00F02A8B" w:rsidRPr="001B5D24" w:rsidRDefault="00F02A8B" w:rsidP="001B5D24">
      <w:pPr>
        <w:widowControl w:val="0"/>
        <w:numPr>
          <w:ilvl w:val="0"/>
          <w:numId w:val="2"/>
        </w:numPr>
        <w:tabs>
          <w:tab w:val="left" w:pos="720"/>
          <w:tab w:val="left" w:pos="1080"/>
          <w:tab w:val="left" w:pos="1260"/>
        </w:tabs>
        <w:spacing w:line="360" w:lineRule="auto"/>
        <w:ind w:firstLine="0"/>
        <w:jc w:val="both"/>
        <w:rPr>
          <w:sz w:val="28"/>
          <w:szCs w:val="28"/>
        </w:rPr>
      </w:pPr>
      <w:r w:rsidRPr="001B5D24">
        <w:rPr>
          <w:sz w:val="28"/>
          <w:szCs w:val="28"/>
        </w:rPr>
        <w:t>Спрос: анализ и управление: Учеб. пособие / Под ред. И.К. Беляевского. - 2-е изд., перераб. и доп.- М.: Финансы и статистика, 2000.- 256 с.: ил.</w:t>
      </w:r>
    </w:p>
    <w:p w:rsidR="00F02A8B" w:rsidRPr="001B5D24" w:rsidRDefault="00F02A8B" w:rsidP="001B5D24">
      <w:pPr>
        <w:widowControl w:val="0"/>
        <w:numPr>
          <w:ilvl w:val="0"/>
          <w:numId w:val="2"/>
        </w:numPr>
        <w:tabs>
          <w:tab w:val="left" w:pos="720"/>
          <w:tab w:val="left" w:pos="1080"/>
        </w:tabs>
        <w:spacing w:line="360" w:lineRule="auto"/>
        <w:ind w:firstLine="0"/>
        <w:jc w:val="both"/>
        <w:rPr>
          <w:sz w:val="28"/>
          <w:szCs w:val="28"/>
        </w:rPr>
      </w:pPr>
      <w:r w:rsidRPr="001B5D24">
        <w:rPr>
          <w:sz w:val="28"/>
          <w:szCs w:val="28"/>
        </w:rPr>
        <w:t>Статистика рынка товаров и услуг: Учебник.- 2-е изд. Перераб. и доп. / Под ред. И.К. Беляевского. - М.: Финансы и статистика, 2003.- 656 с.: ил.</w:t>
      </w:r>
    </w:p>
    <w:p w:rsidR="00EE7632" w:rsidRPr="001B5D24" w:rsidRDefault="00110ABC" w:rsidP="001B5D24">
      <w:pPr>
        <w:widowControl w:val="0"/>
        <w:numPr>
          <w:ilvl w:val="0"/>
          <w:numId w:val="2"/>
        </w:numPr>
        <w:tabs>
          <w:tab w:val="left" w:pos="1080"/>
        </w:tabs>
        <w:spacing w:line="360" w:lineRule="auto"/>
        <w:ind w:firstLine="0"/>
        <w:jc w:val="both"/>
        <w:rPr>
          <w:sz w:val="28"/>
          <w:szCs w:val="28"/>
        </w:rPr>
      </w:pPr>
      <w:r w:rsidRPr="001B5D24">
        <w:rPr>
          <w:sz w:val="28"/>
          <w:szCs w:val="28"/>
        </w:rPr>
        <w:t>Хруцкий В.Е.</w:t>
      </w:r>
      <w:r w:rsidR="00EE7632" w:rsidRPr="001B5D24">
        <w:rPr>
          <w:sz w:val="28"/>
          <w:szCs w:val="28"/>
        </w:rPr>
        <w:t xml:space="preserve">Современный маркетинг: настольная книга по исследованию рынка: Учеб. пособие / </w:t>
      </w:r>
      <w:r w:rsidRPr="001B5D24">
        <w:rPr>
          <w:sz w:val="28"/>
          <w:szCs w:val="28"/>
        </w:rPr>
        <w:t xml:space="preserve">В.Е. </w:t>
      </w:r>
      <w:r w:rsidR="00EE7632" w:rsidRPr="001B5D24">
        <w:rPr>
          <w:sz w:val="28"/>
          <w:szCs w:val="28"/>
        </w:rPr>
        <w:t>Хруцкий</w:t>
      </w:r>
      <w:r w:rsidRPr="001B5D24">
        <w:rPr>
          <w:sz w:val="28"/>
          <w:szCs w:val="28"/>
        </w:rPr>
        <w:t>,</w:t>
      </w:r>
      <w:r w:rsidR="00EE7632" w:rsidRPr="001B5D24">
        <w:rPr>
          <w:sz w:val="28"/>
          <w:szCs w:val="28"/>
        </w:rPr>
        <w:t xml:space="preserve"> </w:t>
      </w:r>
      <w:r w:rsidRPr="001B5D24">
        <w:rPr>
          <w:sz w:val="28"/>
          <w:szCs w:val="28"/>
        </w:rPr>
        <w:t xml:space="preserve">И.В. </w:t>
      </w:r>
      <w:r w:rsidR="00EE7632" w:rsidRPr="001B5D24">
        <w:rPr>
          <w:sz w:val="28"/>
          <w:szCs w:val="28"/>
        </w:rPr>
        <w:t>Корнеева. - М.: Фи</w:t>
      </w:r>
      <w:r w:rsidR="004B11D9" w:rsidRPr="001B5D24">
        <w:rPr>
          <w:sz w:val="28"/>
          <w:szCs w:val="28"/>
        </w:rPr>
        <w:t>нансы и статистика, 1999.- 528 с</w:t>
      </w:r>
      <w:r w:rsidR="00EE7632" w:rsidRPr="001B5D24">
        <w:rPr>
          <w:sz w:val="28"/>
          <w:szCs w:val="28"/>
        </w:rPr>
        <w:t>.: ил.</w:t>
      </w:r>
    </w:p>
    <w:p w:rsidR="004B11D9" w:rsidRPr="001B5D24" w:rsidRDefault="00771DB0" w:rsidP="001B5D24">
      <w:pPr>
        <w:widowControl w:val="0"/>
        <w:numPr>
          <w:ilvl w:val="0"/>
          <w:numId w:val="2"/>
        </w:numPr>
        <w:tabs>
          <w:tab w:val="left" w:pos="1080"/>
        </w:tabs>
        <w:spacing w:line="360" w:lineRule="auto"/>
        <w:ind w:firstLine="0"/>
        <w:jc w:val="both"/>
        <w:rPr>
          <w:sz w:val="28"/>
          <w:szCs w:val="28"/>
        </w:rPr>
      </w:pPr>
      <w:r w:rsidRPr="001B5D24">
        <w:rPr>
          <w:sz w:val="28"/>
          <w:szCs w:val="28"/>
        </w:rPr>
        <w:t>Целевая ори</w:t>
      </w:r>
      <w:r w:rsidR="004B11D9" w:rsidRPr="001B5D24">
        <w:rPr>
          <w:sz w:val="28"/>
          <w:szCs w:val="28"/>
        </w:rPr>
        <w:t>ентация и основные задачи сбыта. 2003.</w:t>
      </w:r>
    </w:p>
    <w:p w:rsidR="003D6A99" w:rsidRPr="001B5D24" w:rsidRDefault="004B11D9" w:rsidP="001B5D24">
      <w:pPr>
        <w:widowControl w:val="0"/>
        <w:tabs>
          <w:tab w:val="left" w:pos="1080"/>
        </w:tabs>
        <w:spacing w:line="360" w:lineRule="auto"/>
        <w:jc w:val="both"/>
        <w:rPr>
          <w:sz w:val="28"/>
          <w:szCs w:val="28"/>
        </w:rPr>
      </w:pPr>
      <w:r w:rsidRPr="00005341">
        <w:rPr>
          <w:sz w:val="28"/>
          <w:szCs w:val="28"/>
        </w:rPr>
        <w:t>http://</w:t>
      </w:r>
      <w:r w:rsidRPr="00005341">
        <w:rPr>
          <w:sz w:val="28"/>
          <w:szCs w:val="28"/>
          <w:lang w:val="en-US"/>
        </w:rPr>
        <w:t>www.</w:t>
      </w:r>
      <w:r w:rsidRPr="00005341">
        <w:rPr>
          <w:sz w:val="28"/>
          <w:szCs w:val="28"/>
        </w:rPr>
        <w:t>upravleniesbitom.ru/ 100</w:t>
      </w:r>
    </w:p>
    <w:p w:rsidR="00EE7632" w:rsidRPr="001B5D24" w:rsidRDefault="00EE7632" w:rsidP="001B5D24">
      <w:pPr>
        <w:widowControl w:val="0"/>
        <w:numPr>
          <w:ilvl w:val="0"/>
          <w:numId w:val="2"/>
        </w:numPr>
        <w:tabs>
          <w:tab w:val="left" w:pos="1080"/>
        </w:tabs>
        <w:spacing w:line="360" w:lineRule="auto"/>
        <w:ind w:firstLine="0"/>
        <w:jc w:val="both"/>
        <w:rPr>
          <w:sz w:val="28"/>
          <w:szCs w:val="28"/>
        </w:rPr>
      </w:pPr>
      <w:r w:rsidRPr="001B5D24">
        <w:rPr>
          <w:sz w:val="28"/>
          <w:szCs w:val="28"/>
        </w:rPr>
        <w:t>Шаповалов В.А. Маркетинговый анализ</w:t>
      </w:r>
      <w:r w:rsidR="00110ABC" w:rsidRPr="001B5D24">
        <w:rPr>
          <w:sz w:val="28"/>
          <w:szCs w:val="28"/>
        </w:rPr>
        <w:t xml:space="preserve"> / В.А. Шаповалов</w:t>
      </w:r>
      <w:r w:rsidRPr="001B5D24">
        <w:rPr>
          <w:sz w:val="28"/>
          <w:szCs w:val="28"/>
        </w:rPr>
        <w:t>.</w:t>
      </w:r>
      <w:r w:rsidR="00110ABC" w:rsidRPr="001B5D24">
        <w:rPr>
          <w:sz w:val="28"/>
          <w:szCs w:val="28"/>
        </w:rPr>
        <w:t xml:space="preserve"> </w:t>
      </w:r>
      <w:r w:rsidRPr="001B5D24">
        <w:rPr>
          <w:sz w:val="28"/>
          <w:szCs w:val="28"/>
        </w:rPr>
        <w:t>- Ростов н/Д: Феникс, 2005.</w:t>
      </w:r>
      <w:r w:rsidR="00110ABC" w:rsidRPr="001B5D24">
        <w:rPr>
          <w:sz w:val="28"/>
          <w:szCs w:val="28"/>
        </w:rPr>
        <w:t xml:space="preserve"> </w:t>
      </w:r>
      <w:r w:rsidRPr="001B5D24">
        <w:rPr>
          <w:sz w:val="28"/>
          <w:szCs w:val="28"/>
        </w:rPr>
        <w:t>-</w:t>
      </w:r>
      <w:r w:rsidR="00110ABC" w:rsidRPr="001B5D24">
        <w:rPr>
          <w:sz w:val="28"/>
          <w:szCs w:val="28"/>
        </w:rPr>
        <w:t xml:space="preserve"> </w:t>
      </w:r>
      <w:r w:rsidRPr="001B5D24">
        <w:rPr>
          <w:sz w:val="28"/>
          <w:szCs w:val="28"/>
        </w:rPr>
        <w:t>156 с.</w:t>
      </w:r>
    </w:p>
    <w:p w:rsidR="004B11D9" w:rsidRPr="001B5D24" w:rsidRDefault="004B11D9" w:rsidP="001B5D24">
      <w:pPr>
        <w:widowControl w:val="0"/>
        <w:numPr>
          <w:ilvl w:val="0"/>
          <w:numId w:val="2"/>
        </w:numPr>
        <w:tabs>
          <w:tab w:val="left" w:pos="720"/>
          <w:tab w:val="left" w:pos="1080"/>
        </w:tabs>
        <w:spacing w:line="360" w:lineRule="auto"/>
        <w:ind w:firstLine="0"/>
        <w:jc w:val="both"/>
        <w:rPr>
          <w:sz w:val="28"/>
          <w:szCs w:val="28"/>
        </w:rPr>
      </w:pPr>
      <w:r w:rsidRPr="001B5D24">
        <w:rPr>
          <w:sz w:val="28"/>
          <w:szCs w:val="28"/>
        </w:rPr>
        <w:t>Шоль Е. Логистизация информационных потоков в снабжении и сбыте // РИСК: ресурсы, информация, снабжение, конкуренция.- 2007.- №1.-С.69-75.- рис., табл.</w:t>
      </w:r>
    </w:p>
    <w:p w:rsidR="00F02A8B" w:rsidRPr="001B5D24" w:rsidRDefault="00F02A8B" w:rsidP="001B5D24">
      <w:pPr>
        <w:widowControl w:val="0"/>
        <w:numPr>
          <w:ilvl w:val="0"/>
          <w:numId w:val="2"/>
        </w:numPr>
        <w:tabs>
          <w:tab w:val="left" w:pos="720"/>
          <w:tab w:val="left" w:pos="1080"/>
        </w:tabs>
        <w:spacing w:line="360" w:lineRule="auto"/>
        <w:ind w:firstLine="0"/>
        <w:jc w:val="both"/>
        <w:rPr>
          <w:sz w:val="28"/>
          <w:szCs w:val="28"/>
        </w:rPr>
      </w:pPr>
      <w:r w:rsidRPr="001B5D24">
        <w:rPr>
          <w:sz w:val="28"/>
          <w:szCs w:val="28"/>
        </w:rPr>
        <w:t>Экономико-статистический анализ: Учеб. пособие для вузов / Под ред. С.Д. Ильенковой. – М.: ЮНИТИ-ДАНА, 2002. – 215 с.</w:t>
      </w:r>
    </w:p>
    <w:p w:rsidR="004B11D9" w:rsidRPr="001B5D24" w:rsidRDefault="00771DB0" w:rsidP="001B5D24">
      <w:pPr>
        <w:widowControl w:val="0"/>
        <w:numPr>
          <w:ilvl w:val="0"/>
          <w:numId w:val="2"/>
        </w:numPr>
        <w:tabs>
          <w:tab w:val="left" w:pos="1080"/>
        </w:tabs>
        <w:spacing w:line="360" w:lineRule="auto"/>
        <w:ind w:firstLine="0"/>
        <w:jc w:val="both"/>
        <w:rPr>
          <w:sz w:val="28"/>
          <w:szCs w:val="28"/>
          <w:lang w:val="en-US"/>
        </w:rPr>
      </w:pPr>
      <w:r w:rsidRPr="001B5D24">
        <w:rPr>
          <w:bCs/>
          <w:sz w:val="28"/>
          <w:szCs w:val="28"/>
          <w:lang w:val="en-US"/>
        </w:rPr>
        <w:t>VEN-</w:t>
      </w:r>
      <w:r w:rsidRPr="001B5D24">
        <w:rPr>
          <w:bCs/>
          <w:sz w:val="28"/>
          <w:szCs w:val="28"/>
        </w:rPr>
        <w:t>анализ</w:t>
      </w:r>
      <w:r w:rsidR="004B11D9" w:rsidRPr="001B5D24">
        <w:rPr>
          <w:b/>
          <w:bCs/>
          <w:sz w:val="28"/>
          <w:szCs w:val="28"/>
          <w:lang w:val="en-US"/>
        </w:rPr>
        <w:t xml:space="preserve">. </w:t>
      </w:r>
      <w:r w:rsidR="004B11D9" w:rsidRPr="001B5D24">
        <w:rPr>
          <w:bCs/>
          <w:sz w:val="28"/>
          <w:szCs w:val="28"/>
          <w:lang w:val="en-US"/>
        </w:rPr>
        <w:t>2006</w:t>
      </w:r>
      <w:r w:rsidRPr="001B5D24">
        <w:rPr>
          <w:b/>
          <w:bCs/>
          <w:sz w:val="28"/>
          <w:szCs w:val="28"/>
          <w:lang w:val="en-US"/>
        </w:rPr>
        <w:t xml:space="preserve"> </w:t>
      </w:r>
    </w:p>
    <w:p w:rsidR="003D6A99" w:rsidRPr="001B5D24" w:rsidRDefault="004B11D9" w:rsidP="001B5D24">
      <w:pPr>
        <w:widowControl w:val="0"/>
        <w:tabs>
          <w:tab w:val="left" w:pos="1080"/>
        </w:tabs>
        <w:spacing w:line="360" w:lineRule="auto"/>
        <w:jc w:val="both"/>
        <w:rPr>
          <w:sz w:val="28"/>
          <w:szCs w:val="28"/>
          <w:lang w:val="en-US"/>
        </w:rPr>
      </w:pPr>
      <w:r w:rsidRPr="00005341">
        <w:rPr>
          <w:sz w:val="28"/>
          <w:szCs w:val="28"/>
          <w:lang w:val="en-US"/>
        </w:rPr>
        <w:t>http://prprof.net/category/metody_analiza_sbyta_na_predprijatii/page/1/</w:t>
      </w:r>
    </w:p>
    <w:p w:rsidR="00665BC8" w:rsidRPr="001B5D24" w:rsidRDefault="00665BC8" w:rsidP="001B5D24">
      <w:pPr>
        <w:widowControl w:val="0"/>
        <w:spacing w:line="360" w:lineRule="auto"/>
        <w:ind w:firstLine="709"/>
        <w:jc w:val="both"/>
        <w:rPr>
          <w:sz w:val="28"/>
          <w:szCs w:val="28"/>
          <w:lang w:val="en-US"/>
        </w:rPr>
      </w:pPr>
    </w:p>
    <w:p w:rsidR="002D70C5" w:rsidRPr="001B5D24" w:rsidRDefault="007E0B4C" w:rsidP="001B5D24">
      <w:pPr>
        <w:pStyle w:val="xl63"/>
        <w:widowControl w:val="0"/>
        <w:spacing w:before="0" w:beforeAutospacing="0" w:after="0" w:afterAutospacing="0" w:line="360" w:lineRule="auto"/>
        <w:ind w:firstLine="709"/>
        <w:jc w:val="both"/>
        <w:rPr>
          <w:b/>
          <w:sz w:val="28"/>
          <w:szCs w:val="28"/>
        </w:rPr>
      </w:pPr>
      <w:r w:rsidRPr="001B5D24">
        <w:rPr>
          <w:sz w:val="28"/>
          <w:lang w:val="en-US"/>
        </w:rPr>
        <w:br w:type="page"/>
      </w:r>
      <w:r w:rsidR="002D70C5" w:rsidRPr="001B5D24">
        <w:rPr>
          <w:b/>
          <w:sz w:val="28"/>
          <w:szCs w:val="28"/>
        </w:rPr>
        <w:t xml:space="preserve">ПРИЛОЖЕНИЕ </w:t>
      </w:r>
      <w:r w:rsidR="00771DB0" w:rsidRPr="001B5D24">
        <w:rPr>
          <w:b/>
          <w:sz w:val="28"/>
          <w:szCs w:val="28"/>
        </w:rPr>
        <w:t>А</w:t>
      </w:r>
    </w:p>
    <w:p w:rsidR="001B5D24" w:rsidRDefault="001B5D24" w:rsidP="001B5D24">
      <w:pPr>
        <w:widowControl w:val="0"/>
        <w:spacing w:line="360" w:lineRule="auto"/>
        <w:ind w:firstLine="709"/>
        <w:jc w:val="both"/>
        <w:rPr>
          <w:sz w:val="28"/>
          <w:szCs w:val="28"/>
        </w:rPr>
      </w:pPr>
    </w:p>
    <w:p w:rsidR="009A7590" w:rsidRPr="001B5D24" w:rsidRDefault="00156907" w:rsidP="001B5D24">
      <w:pPr>
        <w:widowControl w:val="0"/>
        <w:spacing w:line="360" w:lineRule="auto"/>
        <w:ind w:firstLine="709"/>
        <w:jc w:val="both"/>
        <w:rPr>
          <w:sz w:val="28"/>
          <w:szCs w:val="28"/>
        </w:rPr>
      </w:pPr>
      <w:r w:rsidRPr="001B5D24">
        <w:rPr>
          <w:sz w:val="28"/>
          <w:szCs w:val="28"/>
        </w:rPr>
        <w:t>Словарь</w:t>
      </w:r>
      <w:r w:rsidR="00A5421D" w:rsidRPr="001B5D24">
        <w:rPr>
          <w:sz w:val="28"/>
          <w:szCs w:val="28"/>
        </w:rPr>
        <w:t xml:space="preserve"> терминов</w:t>
      </w:r>
    </w:p>
    <w:p w:rsidR="001B5D24" w:rsidRDefault="001B5D24" w:rsidP="001B5D24">
      <w:pPr>
        <w:widowControl w:val="0"/>
        <w:spacing w:line="360" w:lineRule="auto"/>
        <w:ind w:firstLine="709"/>
        <w:jc w:val="both"/>
        <w:rPr>
          <w:b/>
          <w:sz w:val="28"/>
          <w:szCs w:val="28"/>
        </w:rPr>
      </w:pPr>
    </w:p>
    <w:p w:rsidR="005A405C" w:rsidRPr="001B5D24" w:rsidRDefault="00AB1E23" w:rsidP="001B5D24">
      <w:pPr>
        <w:widowControl w:val="0"/>
        <w:spacing w:line="360" w:lineRule="auto"/>
        <w:ind w:firstLine="709"/>
        <w:jc w:val="both"/>
        <w:rPr>
          <w:sz w:val="28"/>
          <w:szCs w:val="28"/>
        </w:rPr>
      </w:pPr>
      <w:r w:rsidRPr="001B5D24">
        <w:rPr>
          <w:b/>
          <w:sz w:val="28"/>
          <w:szCs w:val="28"/>
        </w:rPr>
        <w:t>Анализ поставщиков</w:t>
      </w:r>
      <w:r w:rsidRPr="001B5D24">
        <w:rPr>
          <w:sz w:val="28"/>
          <w:szCs w:val="28"/>
        </w:rPr>
        <w:t xml:space="preserve"> - оценка поставщиков по показателям качества, обслуживания и цены.</w:t>
      </w:r>
    </w:p>
    <w:p w:rsidR="00067041" w:rsidRPr="001B5D24" w:rsidRDefault="00800593" w:rsidP="001B5D24">
      <w:pPr>
        <w:widowControl w:val="0"/>
        <w:spacing w:line="360" w:lineRule="auto"/>
        <w:ind w:firstLine="709"/>
        <w:jc w:val="both"/>
        <w:rPr>
          <w:sz w:val="28"/>
          <w:szCs w:val="28"/>
        </w:rPr>
      </w:pPr>
      <w:r w:rsidRPr="001B5D24">
        <w:rPr>
          <w:b/>
          <w:sz w:val="28"/>
          <w:szCs w:val="28"/>
        </w:rPr>
        <w:t xml:space="preserve">Анализ </w:t>
      </w:r>
      <w:r w:rsidR="00067041" w:rsidRPr="001B5D24">
        <w:rPr>
          <w:b/>
          <w:sz w:val="28"/>
          <w:szCs w:val="28"/>
        </w:rPr>
        <w:t>показателей производственно-сбытовой деятельности</w:t>
      </w:r>
      <w:r w:rsidR="00067041" w:rsidRPr="001B5D24">
        <w:rPr>
          <w:sz w:val="28"/>
          <w:szCs w:val="28"/>
        </w:rPr>
        <w:t xml:space="preserve"> - анализ, направленный на выявление эффективности деятельности фирмы по каждому из направлений производства и сбыта.</w:t>
      </w:r>
    </w:p>
    <w:p w:rsidR="00800593" w:rsidRPr="001B5D24" w:rsidRDefault="00800593" w:rsidP="001B5D24">
      <w:pPr>
        <w:widowControl w:val="0"/>
        <w:spacing w:line="360" w:lineRule="auto"/>
        <w:ind w:firstLine="709"/>
        <w:jc w:val="both"/>
        <w:rPr>
          <w:sz w:val="28"/>
          <w:szCs w:val="28"/>
        </w:rPr>
      </w:pPr>
      <w:r w:rsidRPr="001B5D24">
        <w:rPr>
          <w:b/>
          <w:sz w:val="28"/>
          <w:szCs w:val="28"/>
        </w:rPr>
        <w:t>Анализ возможностей производства и сбыта</w:t>
      </w:r>
      <w:r w:rsidRPr="001B5D24">
        <w:rPr>
          <w:sz w:val="28"/>
          <w:szCs w:val="28"/>
        </w:rPr>
        <w:t xml:space="preserve"> - анализ намеченных контрольных показателей продаж, издержек и прибыли для проверки соответствия замысла товара и стратегии маркетинга целям фирмы.</w:t>
      </w:r>
    </w:p>
    <w:p w:rsidR="0070697F" w:rsidRPr="001B5D24" w:rsidRDefault="00457640" w:rsidP="001B5D24">
      <w:pPr>
        <w:widowControl w:val="0"/>
        <w:spacing w:line="360" w:lineRule="auto"/>
        <w:ind w:firstLine="709"/>
        <w:jc w:val="both"/>
        <w:rPr>
          <w:b/>
          <w:sz w:val="28"/>
          <w:szCs w:val="28"/>
        </w:rPr>
      </w:pPr>
      <w:r w:rsidRPr="001B5D24">
        <w:rPr>
          <w:b/>
          <w:sz w:val="28"/>
          <w:szCs w:val="28"/>
        </w:rPr>
        <w:t xml:space="preserve">Графический </w:t>
      </w:r>
      <w:r w:rsidRPr="001B5D24">
        <w:rPr>
          <w:b/>
          <w:bCs/>
          <w:sz w:val="28"/>
          <w:szCs w:val="28"/>
        </w:rPr>
        <w:t>метод построения распределительного канала</w:t>
      </w:r>
      <w:r w:rsidRPr="001B5D24">
        <w:rPr>
          <w:sz w:val="28"/>
          <w:szCs w:val="28"/>
        </w:rPr>
        <w:t xml:space="preserve"> - графическое представление возможных каналов распределения по типу сырья или товара.</w:t>
      </w:r>
      <w:r w:rsidR="0070697F" w:rsidRPr="001B5D24">
        <w:rPr>
          <w:b/>
          <w:sz w:val="28"/>
          <w:szCs w:val="28"/>
        </w:rPr>
        <w:t xml:space="preserve"> </w:t>
      </w:r>
    </w:p>
    <w:p w:rsidR="00457640" w:rsidRPr="001B5D24" w:rsidRDefault="0070697F" w:rsidP="001B5D24">
      <w:pPr>
        <w:widowControl w:val="0"/>
        <w:spacing w:line="360" w:lineRule="auto"/>
        <w:ind w:firstLine="709"/>
        <w:jc w:val="both"/>
        <w:rPr>
          <w:sz w:val="28"/>
          <w:szCs w:val="28"/>
        </w:rPr>
      </w:pPr>
      <w:r w:rsidRPr="001B5D24">
        <w:rPr>
          <w:b/>
          <w:sz w:val="28"/>
          <w:szCs w:val="28"/>
        </w:rPr>
        <w:t>Дистрибьюция</w:t>
      </w:r>
      <w:r w:rsidRPr="001B5D24">
        <w:rPr>
          <w:sz w:val="28"/>
          <w:szCs w:val="28"/>
        </w:rPr>
        <w:t xml:space="preserve"> </w:t>
      </w:r>
      <w:r w:rsidRPr="001B5D24">
        <w:rPr>
          <w:b/>
          <w:bCs/>
          <w:sz w:val="28"/>
          <w:szCs w:val="28"/>
        </w:rPr>
        <w:t xml:space="preserve">(распределение) - </w:t>
      </w:r>
      <w:r w:rsidRPr="001B5D24">
        <w:rPr>
          <w:sz w:val="28"/>
          <w:szCs w:val="28"/>
        </w:rPr>
        <w:t>комплексная логистическая активность, заключающаяся в продвижении готовой продукции от производителей к конечным (или промежуточным) потребителям, организации продаж, предпродажного и послепродажного сервиса.</w:t>
      </w:r>
    </w:p>
    <w:p w:rsidR="0070697F" w:rsidRPr="001B5D24" w:rsidRDefault="0070697F" w:rsidP="001B5D24">
      <w:pPr>
        <w:widowControl w:val="0"/>
        <w:spacing w:line="360" w:lineRule="auto"/>
        <w:ind w:firstLine="709"/>
        <w:jc w:val="both"/>
        <w:rPr>
          <w:sz w:val="28"/>
          <w:szCs w:val="28"/>
        </w:rPr>
      </w:pPr>
      <w:r w:rsidRPr="001B5D24">
        <w:rPr>
          <w:b/>
          <w:sz w:val="28"/>
          <w:szCs w:val="28"/>
        </w:rPr>
        <w:t>Институционально-</w:t>
      </w:r>
      <w:r w:rsidRPr="001B5D24">
        <w:rPr>
          <w:b/>
          <w:bCs/>
          <w:sz w:val="28"/>
          <w:szCs w:val="28"/>
        </w:rPr>
        <w:t>описательный метод построения распределительного канала</w:t>
      </w:r>
      <w:r w:rsidRPr="001B5D24">
        <w:rPr>
          <w:b/>
          <w:sz w:val="28"/>
          <w:szCs w:val="28"/>
        </w:rPr>
        <w:t xml:space="preserve"> </w:t>
      </w:r>
      <w:r w:rsidRPr="001B5D24">
        <w:rPr>
          <w:sz w:val="28"/>
          <w:szCs w:val="28"/>
        </w:rPr>
        <w:t xml:space="preserve">- идентификация, описание и классификация всех возможных посреднических институтов в канале. </w:t>
      </w:r>
    </w:p>
    <w:p w:rsidR="00A77FAF" w:rsidRPr="001B5D24" w:rsidRDefault="00A77FAF" w:rsidP="001B5D24">
      <w:pPr>
        <w:widowControl w:val="0"/>
        <w:spacing w:line="360" w:lineRule="auto"/>
        <w:ind w:firstLine="709"/>
        <w:jc w:val="both"/>
        <w:rPr>
          <w:sz w:val="28"/>
          <w:szCs w:val="28"/>
        </w:rPr>
      </w:pPr>
      <w:r w:rsidRPr="001B5D24">
        <w:rPr>
          <w:b/>
          <w:sz w:val="28"/>
          <w:szCs w:val="28"/>
        </w:rPr>
        <w:t>Канал распределения</w:t>
      </w:r>
      <w:r w:rsidRPr="001B5D24">
        <w:rPr>
          <w:sz w:val="28"/>
          <w:szCs w:val="28"/>
        </w:rPr>
        <w:t xml:space="preserve"> - совокупность фирм или отдельных лиц, которые принимают на себя или помогают передавать третьим лицам право собственности на конкретный товар или услугу при их движении от производителя к потребителю.</w:t>
      </w:r>
    </w:p>
    <w:p w:rsidR="006A3C8F" w:rsidRPr="001B5D24" w:rsidRDefault="006A3C8F" w:rsidP="001B5D24">
      <w:pPr>
        <w:widowControl w:val="0"/>
        <w:spacing w:line="360" w:lineRule="auto"/>
        <w:ind w:firstLine="709"/>
        <w:jc w:val="both"/>
        <w:rPr>
          <w:sz w:val="28"/>
          <w:szCs w:val="28"/>
        </w:rPr>
      </w:pPr>
      <w:r w:rsidRPr="001B5D24">
        <w:rPr>
          <w:b/>
          <w:sz w:val="28"/>
          <w:szCs w:val="28"/>
        </w:rPr>
        <w:t>Косвенный</w:t>
      </w:r>
      <w:r w:rsidR="00261679" w:rsidRPr="001B5D24">
        <w:rPr>
          <w:b/>
          <w:sz w:val="28"/>
          <w:szCs w:val="28"/>
        </w:rPr>
        <w:t xml:space="preserve"> (непрямой)</w:t>
      </w:r>
      <w:r w:rsidRPr="001B5D24">
        <w:rPr>
          <w:b/>
          <w:sz w:val="28"/>
          <w:szCs w:val="28"/>
        </w:rPr>
        <w:t xml:space="preserve"> </w:t>
      </w:r>
      <w:r w:rsidRPr="001B5D24">
        <w:rPr>
          <w:b/>
          <w:bCs/>
          <w:sz w:val="28"/>
          <w:szCs w:val="28"/>
        </w:rPr>
        <w:t>сбыт</w:t>
      </w:r>
      <w:r w:rsidRPr="001B5D24">
        <w:rPr>
          <w:sz w:val="28"/>
          <w:szCs w:val="28"/>
        </w:rPr>
        <w:t xml:space="preserve"> подразумевает продажу товаров через посредников. Выделяют одно, двух и трехуровневые каналы.</w:t>
      </w:r>
    </w:p>
    <w:p w:rsidR="00A26C81" w:rsidRPr="001B5D24" w:rsidRDefault="00CC30B4" w:rsidP="001B5D24">
      <w:pPr>
        <w:widowControl w:val="0"/>
        <w:spacing w:line="360" w:lineRule="auto"/>
        <w:ind w:firstLine="709"/>
        <w:jc w:val="both"/>
        <w:rPr>
          <w:sz w:val="28"/>
          <w:szCs w:val="28"/>
        </w:rPr>
      </w:pPr>
      <w:r w:rsidRPr="001B5D24">
        <w:rPr>
          <w:b/>
          <w:sz w:val="28"/>
          <w:szCs w:val="28"/>
        </w:rPr>
        <w:t>Метод</w:t>
      </w:r>
      <w:r w:rsidRPr="001B5D24">
        <w:rPr>
          <w:sz w:val="28"/>
          <w:szCs w:val="28"/>
        </w:rPr>
        <w:t xml:space="preserve"> </w:t>
      </w:r>
      <w:r w:rsidRPr="001B5D24">
        <w:rPr>
          <w:b/>
          <w:bCs/>
          <w:sz w:val="28"/>
          <w:szCs w:val="28"/>
        </w:rPr>
        <w:t>построения распределительного канала,</w:t>
      </w:r>
      <w:r w:rsidRPr="001B5D24">
        <w:rPr>
          <w:sz w:val="28"/>
          <w:szCs w:val="28"/>
        </w:rPr>
        <w:t xml:space="preserve"> основанный на группировке товаров определяет детальную структуру канала распределения применительно не к отдельному продукту, а к той или иной группировке продуктов. Объединяет описание посреднических институтов со схематичным отображением основных каналов перемещения собственности (конгломерат институционально-описательного и графического методов).</w:t>
      </w:r>
    </w:p>
    <w:p w:rsidR="00CA0DC9" w:rsidRPr="001B5D24" w:rsidRDefault="00CA0DC9" w:rsidP="001B5D24">
      <w:pPr>
        <w:widowControl w:val="0"/>
        <w:spacing w:line="360" w:lineRule="auto"/>
        <w:ind w:firstLine="709"/>
        <w:jc w:val="both"/>
        <w:rPr>
          <w:sz w:val="28"/>
          <w:szCs w:val="28"/>
        </w:rPr>
      </w:pPr>
      <w:r w:rsidRPr="001B5D24">
        <w:rPr>
          <w:b/>
          <w:sz w:val="28"/>
          <w:szCs w:val="28"/>
        </w:rPr>
        <w:t>Обращение товаров</w:t>
      </w:r>
      <w:r w:rsidRPr="001B5D24">
        <w:rPr>
          <w:sz w:val="28"/>
          <w:szCs w:val="28"/>
        </w:rPr>
        <w:t xml:space="preserve"> - движение товаров от производителей к потребителям через торговую сеть.</w:t>
      </w:r>
    </w:p>
    <w:p w:rsidR="00243750" w:rsidRPr="001B5D24" w:rsidRDefault="00243750" w:rsidP="001B5D24">
      <w:pPr>
        <w:widowControl w:val="0"/>
        <w:spacing w:line="360" w:lineRule="auto"/>
        <w:ind w:firstLine="709"/>
        <w:jc w:val="both"/>
        <w:rPr>
          <w:sz w:val="28"/>
          <w:szCs w:val="28"/>
        </w:rPr>
      </w:pPr>
      <w:r w:rsidRPr="001B5D24">
        <w:rPr>
          <w:b/>
          <w:sz w:val="28"/>
          <w:szCs w:val="28"/>
        </w:rPr>
        <w:t>Прямой</w:t>
      </w:r>
      <w:r w:rsidRPr="001B5D24">
        <w:rPr>
          <w:b/>
          <w:bCs/>
          <w:sz w:val="28"/>
          <w:szCs w:val="28"/>
        </w:rPr>
        <w:t xml:space="preserve"> сбыт </w:t>
      </w:r>
      <w:r w:rsidRPr="001B5D24">
        <w:rPr>
          <w:sz w:val="28"/>
          <w:szCs w:val="28"/>
        </w:rPr>
        <w:t>- сбыт, не предполагающий наличия посредников, так как продажа товара осуществляется непосредственно потребителям на основе прямых контактов с ними.</w:t>
      </w:r>
    </w:p>
    <w:p w:rsidR="007B5FEC" w:rsidRPr="001B5D24" w:rsidRDefault="007B5FEC" w:rsidP="001B5D24">
      <w:pPr>
        <w:widowControl w:val="0"/>
        <w:spacing w:line="360" w:lineRule="auto"/>
        <w:ind w:firstLine="709"/>
        <w:jc w:val="both"/>
        <w:rPr>
          <w:sz w:val="28"/>
          <w:szCs w:val="28"/>
        </w:rPr>
      </w:pPr>
      <w:r w:rsidRPr="001B5D24">
        <w:rPr>
          <w:b/>
          <w:sz w:val="28"/>
          <w:szCs w:val="28"/>
        </w:rPr>
        <w:t>Распределительный канал</w:t>
      </w:r>
      <w:r w:rsidRPr="001B5D24">
        <w:rPr>
          <w:sz w:val="28"/>
          <w:szCs w:val="28"/>
        </w:rPr>
        <w:t xml:space="preserve"> - упорядоченное (оптимизированное) множество субъектов, осуществляющих доведение материального потока от источника генерации (продуцента) до места назначения потребителя.</w:t>
      </w:r>
    </w:p>
    <w:p w:rsidR="00E162A3" w:rsidRPr="001B5D24" w:rsidRDefault="00E162A3" w:rsidP="001B5D24">
      <w:pPr>
        <w:widowControl w:val="0"/>
        <w:spacing w:line="360" w:lineRule="auto"/>
        <w:ind w:firstLine="709"/>
        <w:jc w:val="both"/>
        <w:rPr>
          <w:sz w:val="28"/>
          <w:szCs w:val="28"/>
        </w:rPr>
      </w:pPr>
      <w:r w:rsidRPr="001B5D24">
        <w:rPr>
          <w:b/>
          <w:sz w:val="28"/>
          <w:szCs w:val="28"/>
        </w:rPr>
        <w:t xml:space="preserve">Сбыт </w:t>
      </w:r>
      <w:r w:rsidRPr="001B5D24">
        <w:rPr>
          <w:sz w:val="28"/>
          <w:szCs w:val="28"/>
        </w:rPr>
        <w:t>- начальная стадия процесса выхода товара в сферу использования; реализация продукции; купля-продажа.</w:t>
      </w:r>
    </w:p>
    <w:p w:rsidR="00736CA3" w:rsidRPr="001B5D24" w:rsidRDefault="00736CA3" w:rsidP="001B5D24">
      <w:pPr>
        <w:widowControl w:val="0"/>
        <w:spacing w:line="360" w:lineRule="auto"/>
        <w:ind w:firstLine="709"/>
        <w:jc w:val="both"/>
        <w:rPr>
          <w:sz w:val="28"/>
          <w:szCs w:val="28"/>
        </w:rPr>
      </w:pPr>
      <w:r w:rsidRPr="001B5D24">
        <w:rPr>
          <w:b/>
          <w:sz w:val="28"/>
          <w:szCs w:val="28"/>
        </w:rPr>
        <w:t>Структурный</w:t>
      </w:r>
      <w:r w:rsidRPr="001B5D24">
        <w:rPr>
          <w:b/>
          <w:bCs/>
          <w:sz w:val="28"/>
          <w:szCs w:val="28"/>
        </w:rPr>
        <w:t xml:space="preserve"> метод построения распределительного канала</w:t>
      </w:r>
      <w:r w:rsidRPr="001B5D24">
        <w:rPr>
          <w:sz w:val="28"/>
          <w:szCs w:val="28"/>
        </w:rPr>
        <w:t xml:space="preserve"> - идентификация структуры каналов распределения, анализ связей и взаимодействия в канале.</w:t>
      </w:r>
    </w:p>
    <w:p w:rsidR="006303A6" w:rsidRPr="001B5D24" w:rsidRDefault="006303A6" w:rsidP="001B5D24">
      <w:pPr>
        <w:widowControl w:val="0"/>
        <w:spacing w:line="360" w:lineRule="auto"/>
        <w:ind w:firstLine="709"/>
        <w:jc w:val="both"/>
        <w:rPr>
          <w:sz w:val="28"/>
          <w:szCs w:val="28"/>
        </w:rPr>
      </w:pPr>
      <w:r w:rsidRPr="001B5D24">
        <w:rPr>
          <w:b/>
          <w:sz w:val="28"/>
          <w:szCs w:val="28"/>
        </w:rPr>
        <w:t>Уровень</w:t>
      </w:r>
      <w:r w:rsidRPr="001B5D24">
        <w:rPr>
          <w:b/>
          <w:bCs/>
          <w:sz w:val="28"/>
          <w:szCs w:val="28"/>
        </w:rPr>
        <w:t xml:space="preserve"> распределительного канала</w:t>
      </w:r>
      <w:r w:rsidRPr="001B5D24">
        <w:rPr>
          <w:sz w:val="28"/>
          <w:szCs w:val="28"/>
        </w:rPr>
        <w:t xml:space="preserve"> - посредник, который выполняет работу по приближению товара к конечному потребителю.</w:t>
      </w:r>
    </w:p>
    <w:p w:rsidR="006303A6" w:rsidRPr="001B5D24" w:rsidRDefault="006303A6" w:rsidP="001B5D24">
      <w:pPr>
        <w:widowControl w:val="0"/>
        <w:spacing w:line="360" w:lineRule="auto"/>
        <w:ind w:firstLine="709"/>
        <w:jc w:val="both"/>
        <w:rPr>
          <w:sz w:val="28"/>
          <w:szCs w:val="28"/>
        </w:rPr>
      </w:pPr>
      <w:r w:rsidRPr="001B5D24">
        <w:rPr>
          <w:b/>
          <w:sz w:val="28"/>
          <w:szCs w:val="28"/>
        </w:rPr>
        <w:t xml:space="preserve">Функциональный </w:t>
      </w:r>
      <w:r w:rsidRPr="001B5D24">
        <w:rPr>
          <w:b/>
          <w:bCs/>
          <w:sz w:val="28"/>
          <w:szCs w:val="28"/>
        </w:rPr>
        <w:t>метод построения распределительного канала</w:t>
      </w:r>
      <w:r w:rsidRPr="001B5D24">
        <w:rPr>
          <w:sz w:val="28"/>
          <w:szCs w:val="28"/>
        </w:rPr>
        <w:t xml:space="preserve"> - последовательное построение схемы бизнес-процесса в виде декомпозиции функций до неделимых операций, на входе и выходе которых отражаются: материальные и информационные объекты, используемые ресурсы, организационные единицы.</w:t>
      </w:r>
      <w:bookmarkStart w:id="0" w:name="_GoBack"/>
      <w:bookmarkEnd w:id="0"/>
    </w:p>
    <w:sectPr w:rsidR="006303A6" w:rsidRPr="001B5D24" w:rsidSect="001B5D24">
      <w:footerReference w:type="even"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6EFB" w:rsidRDefault="00916EFB">
      <w:r>
        <w:separator/>
      </w:r>
    </w:p>
  </w:endnote>
  <w:endnote w:type="continuationSeparator" w:id="0">
    <w:p w:rsidR="00916EFB" w:rsidRDefault="00916E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Microsoft Sans Serif">
    <w:panose1 w:val="020B0604020202020204"/>
    <w:charset w:val="CC"/>
    <w:family w:val="swiss"/>
    <w:pitch w:val="variable"/>
    <w:sig w:usb0="E1002AFF" w:usb1="C0000002" w:usb2="00000008" w:usb3="00000000" w:csb0="0001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0EA" w:rsidRDefault="00A530EA" w:rsidP="00CF3A66">
    <w:pPr>
      <w:pStyle w:val="a6"/>
      <w:framePr w:wrap="around" w:vAnchor="text" w:hAnchor="margin" w:xAlign="center" w:y="1"/>
      <w:rPr>
        <w:rStyle w:val="a8"/>
      </w:rPr>
    </w:pPr>
  </w:p>
  <w:p w:rsidR="00A530EA" w:rsidRDefault="00A530E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6EFB" w:rsidRDefault="00916EFB">
      <w:r>
        <w:separator/>
      </w:r>
    </w:p>
  </w:footnote>
  <w:footnote w:type="continuationSeparator" w:id="0">
    <w:p w:rsidR="00916EFB" w:rsidRDefault="00916E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3in;height:3in" o:bullet="t">
        <v:imagedata r:id="rId1" o:title=""/>
      </v:shape>
    </w:pict>
  </w:numPicBullet>
  <w:numPicBullet w:numPicBulletId="1">
    <w:pict>
      <v:shape id="_x0000_i1039" type="#_x0000_t75" style="width:3in;height:3in" o:bullet="t">
        <v:imagedata r:id="rId2" o:title=""/>
      </v:shape>
    </w:pict>
  </w:numPicBullet>
  <w:numPicBullet w:numPicBulletId="2">
    <w:pict>
      <v:shape id="_x0000_i1040" type="#_x0000_t75" style="width:3in;height:3in" o:bullet="t">
        <v:imagedata r:id="rId3" o:title=""/>
      </v:shape>
    </w:pict>
  </w:numPicBullet>
  <w:abstractNum w:abstractNumId="0">
    <w:nsid w:val="01F24B1E"/>
    <w:multiLevelType w:val="hybridMultilevel"/>
    <w:tmpl w:val="4CA2736C"/>
    <w:lvl w:ilvl="0" w:tplc="319ED254">
      <w:start w:val="1"/>
      <w:numFmt w:val="decimal"/>
      <w:lvlText w:val="%1)"/>
      <w:lvlJc w:val="left"/>
      <w:pPr>
        <w:tabs>
          <w:tab w:val="num" w:pos="1134"/>
        </w:tabs>
        <w:ind w:firstLine="680"/>
      </w:pPr>
      <w:rPr>
        <w:rFonts w:ascii="Times New Roman" w:hAnsi="Times New Roman"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2575FDD"/>
    <w:multiLevelType w:val="hybridMultilevel"/>
    <w:tmpl w:val="DBF27FB2"/>
    <w:lvl w:ilvl="0" w:tplc="F89ABCFE">
      <w:start w:val="1"/>
      <w:numFmt w:val="decimal"/>
      <w:lvlText w:val="%1)"/>
      <w:lvlJc w:val="left"/>
      <w:pPr>
        <w:tabs>
          <w:tab w:val="num" w:pos="1854"/>
        </w:tabs>
        <w:ind w:left="720" w:firstLine="6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0C924FE"/>
    <w:multiLevelType w:val="multilevel"/>
    <w:tmpl w:val="3F644842"/>
    <w:lvl w:ilvl="0">
      <w:start w:val="1"/>
      <w:numFmt w:val="bullet"/>
      <w:lvlText w:val=""/>
      <w:lvlJc w:val="left"/>
      <w:pPr>
        <w:tabs>
          <w:tab w:val="num" w:pos="1134"/>
        </w:tabs>
        <w:ind w:firstLine="73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1C774985"/>
    <w:multiLevelType w:val="multilevel"/>
    <w:tmpl w:val="8070C164"/>
    <w:lvl w:ilvl="0">
      <w:start w:val="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035"/>
        </w:tabs>
        <w:ind w:left="1035" w:hanging="495"/>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4">
    <w:nsid w:val="215A3204"/>
    <w:multiLevelType w:val="hybridMultilevel"/>
    <w:tmpl w:val="BCDA83E2"/>
    <w:lvl w:ilvl="0" w:tplc="F89ABCFE">
      <w:start w:val="1"/>
      <w:numFmt w:val="decimal"/>
      <w:lvlText w:val="%1)"/>
      <w:lvlJc w:val="left"/>
      <w:pPr>
        <w:tabs>
          <w:tab w:val="num" w:pos="1854"/>
        </w:tabs>
        <w:ind w:left="720" w:firstLine="680"/>
      </w:pPr>
      <w:rPr>
        <w:rFonts w:cs="Times New Roman" w:hint="default"/>
      </w:rPr>
    </w:lvl>
    <w:lvl w:ilvl="1" w:tplc="E25EE608">
      <w:start w:val="1"/>
      <w:numFmt w:val="decimal"/>
      <w:lvlText w:val="%2."/>
      <w:lvlJc w:val="left"/>
      <w:pPr>
        <w:tabs>
          <w:tab w:val="num" w:pos="2085"/>
        </w:tabs>
        <w:ind w:left="2085" w:hanging="1005"/>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2FA7836"/>
    <w:multiLevelType w:val="hybridMultilevel"/>
    <w:tmpl w:val="1632DC5C"/>
    <w:lvl w:ilvl="0" w:tplc="4E768A8C">
      <w:start w:val="1"/>
      <w:numFmt w:val="decimal"/>
      <w:lvlText w:val="%1)"/>
      <w:lvlJc w:val="left"/>
      <w:pPr>
        <w:tabs>
          <w:tab w:val="num" w:pos="1134"/>
        </w:tabs>
        <w:ind w:firstLine="6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35C07C8"/>
    <w:multiLevelType w:val="hybridMultilevel"/>
    <w:tmpl w:val="8E5CFF4C"/>
    <w:lvl w:ilvl="0" w:tplc="C4602576">
      <w:start w:val="1"/>
      <w:numFmt w:val="bullet"/>
      <w:lvlText w:val=""/>
      <w:lvlJc w:val="left"/>
      <w:pPr>
        <w:tabs>
          <w:tab w:val="num" w:pos="1134"/>
        </w:tabs>
        <w:ind w:firstLine="737"/>
      </w:pPr>
      <w:rPr>
        <w:rFonts w:ascii="Symbol" w:hAnsi="Symbol" w:hint="default"/>
        <w:color w:val="auto"/>
        <w:sz w:val="2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5F774C9"/>
    <w:multiLevelType w:val="hybridMultilevel"/>
    <w:tmpl w:val="2E46AC28"/>
    <w:lvl w:ilvl="0" w:tplc="C5F4A0A6">
      <w:start w:val="1"/>
      <w:numFmt w:val="decimal"/>
      <w:lvlText w:val="%1."/>
      <w:lvlJc w:val="left"/>
      <w:pPr>
        <w:tabs>
          <w:tab w:val="num" w:pos="680"/>
        </w:tabs>
        <w:ind w:firstLine="6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74E7D2B"/>
    <w:multiLevelType w:val="hybridMultilevel"/>
    <w:tmpl w:val="49BADD78"/>
    <w:lvl w:ilvl="0" w:tplc="81261C64">
      <w:start w:val="1"/>
      <w:numFmt w:val="decimal"/>
      <w:lvlText w:val="%1"/>
      <w:lvlJc w:val="left"/>
      <w:pPr>
        <w:tabs>
          <w:tab w:val="num" w:pos="822"/>
        </w:tabs>
        <w:ind w:firstLine="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76C65FF"/>
    <w:multiLevelType w:val="multilevel"/>
    <w:tmpl w:val="1632DC5C"/>
    <w:lvl w:ilvl="0">
      <w:start w:val="1"/>
      <w:numFmt w:val="decimal"/>
      <w:lvlText w:val="%1)"/>
      <w:lvlJc w:val="left"/>
      <w:pPr>
        <w:tabs>
          <w:tab w:val="num" w:pos="1134"/>
        </w:tabs>
        <w:ind w:firstLine="68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3E8658EA"/>
    <w:multiLevelType w:val="multilevel"/>
    <w:tmpl w:val="A0A4463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960"/>
        </w:tabs>
        <w:ind w:left="960" w:hanging="4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11">
    <w:nsid w:val="40EC4FCB"/>
    <w:multiLevelType w:val="multilevel"/>
    <w:tmpl w:val="0419001D"/>
    <w:styleLink w:val="1ai"/>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Symbol" w:hAnsi="Symbol" w:hint="default"/>
        <w:color w:val="auto"/>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nsid w:val="42D24386"/>
    <w:multiLevelType w:val="hybridMultilevel"/>
    <w:tmpl w:val="7352B378"/>
    <w:lvl w:ilvl="0" w:tplc="F89ABCFE">
      <w:start w:val="1"/>
      <w:numFmt w:val="decimal"/>
      <w:lvlText w:val="%1)"/>
      <w:lvlJc w:val="left"/>
      <w:pPr>
        <w:tabs>
          <w:tab w:val="num" w:pos="1854"/>
        </w:tabs>
        <w:ind w:left="720" w:firstLine="6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475006CF"/>
    <w:multiLevelType w:val="hybridMultilevel"/>
    <w:tmpl w:val="D7C43746"/>
    <w:lvl w:ilvl="0" w:tplc="C4602576">
      <w:start w:val="1"/>
      <w:numFmt w:val="bullet"/>
      <w:lvlText w:val=""/>
      <w:lvlJc w:val="left"/>
      <w:pPr>
        <w:tabs>
          <w:tab w:val="num" w:pos="1134"/>
        </w:tabs>
        <w:ind w:firstLine="737"/>
      </w:pPr>
      <w:rPr>
        <w:rFonts w:ascii="Symbol" w:hAnsi="Symbol" w:hint="default"/>
        <w:color w:val="auto"/>
        <w:sz w:val="2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7856D89"/>
    <w:multiLevelType w:val="hybridMultilevel"/>
    <w:tmpl w:val="E82CA56E"/>
    <w:lvl w:ilvl="0" w:tplc="E6503144">
      <w:start w:val="2"/>
      <w:numFmt w:val="decimal"/>
      <w:lvlText w:val="%1)"/>
      <w:lvlJc w:val="left"/>
      <w:pPr>
        <w:tabs>
          <w:tab w:val="num" w:pos="1191"/>
        </w:tabs>
        <w:ind w:left="57" w:firstLine="6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9737EEC"/>
    <w:multiLevelType w:val="hybridMultilevel"/>
    <w:tmpl w:val="F4E6C1C6"/>
    <w:lvl w:ilvl="0" w:tplc="F89ABCFE">
      <w:start w:val="1"/>
      <w:numFmt w:val="decimal"/>
      <w:lvlText w:val="%1)"/>
      <w:lvlJc w:val="left"/>
      <w:pPr>
        <w:tabs>
          <w:tab w:val="num" w:pos="1854"/>
        </w:tabs>
        <w:ind w:left="720" w:firstLine="6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B3624ED"/>
    <w:multiLevelType w:val="hybridMultilevel"/>
    <w:tmpl w:val="80407EB6"/>
    <w:lvl w:ilvl="0" w:tplc="C4602576">
      <w:start w:val="1"/>
      <w:numFmt w:val="bullet"/>
      <w:lvlText w:val=""/>
      <w:lvlJc w:val="left"/>
      <w:pPr>
        <w:tabs>
          <w:tab w:val="num" w:pos="1134"/>
        </w:tabs>
        <w:ind w:firstLine="737"/>
      </w:pPr>
      <w:rPr>
        <w:rFonts w:ascii="Symbol" w:hAnsi="Symbol" w:hint="default"/>
        <w:color w:val="auto"/>
        <w:sz w:val="2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02866EA"/>
    <w:multiLevelType w:val="hybridMultilevel"/>
    <w:tmpl w:val="D05AA754"/>
    <w:lvl w:ilvl="0" w:tplc="2C50466C">
      <w:start w:val="1"/>
      <w:numFmt w:val="bullet"/>
      <w:lvlText w:val=""/>
      <w:lvlJc w:val="left"/>
      <w:pPr>
        <w:tabs>
          <w:tab w:val="num" w:pos="1134"/>
        </w:tabs>
        <w:ind w:firstLine="737"/>
      </w:pPr>
      <w:rPr>
        <w:rFonts w:ascii="Symbol" w:hAnsi="Symbol" w:hint="default"/>
        <w:color w:val="auto"/>
        <w:sz w:val="22"/>
      </w:rPr>
    </w:lvl>
    <w:lvl w:ilvl="1" w:tplc="7B6C79D6">
      <w:start w:val="1"/>
      <w:numFmt w:val="bullet"/>
      <w:lvlText w:val=""/>
      <w:lvlJc w:val="left"/>
      <w:pPr>
        <w:tabs>
          <w:tab w:val="num" w:pos="1477"/>
        </w:tabs>
        <w:ind w:left="343" w:firstLine="737"/>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2BB1643"/>
    <w:multiLevelType w:val="hybridMultilevel"/>
    <w:tmpl w:val="3F644842"/>
    <w:lvl w:ilvl="0" w:tplc="7B6C79D6">
      <w:start w:val="1"/>
      <w:numFmt w:val="bullet"/>
      <w:lvlText w:val=""/>
      <w:lvlJc w:val="left"/>
      <w:pPr>
        <w:tabs>
          <w:tab w:val="num" w:pos="1134"/>
        </w:tabs>
        <w:ind w:firstLine="73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8F2118C"/>
    <w:multiLevelType w:val="hybridMultilevel"/>
    <w:tmpl w:val="92B6BB9E"/>
    <w:lvl w:ilvl="0" w:tplc="F89ABCFE">
      <w:start w:val="1"/>
      <w:numFmt w:val="decimal"/>
      <w:lvlText w:val="%1)"/>
      <w:lvlJc w:val="left"/>
      <w:pPr>
        <w:tabs>
          <w:tab w:val="num" w:pos="1854"/>
        </w:tabs>
        <w:ind w:left="720" w:firstLine="6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5A000ADF"/>
    <w:multiLevelType w:val="hybridMultilevel"/>
    <w:tmpl w:val="9DD46E98"/>
    <w:lvl w:ilvl="0" w:tplc="C4602576">
      <w:start w:val="1"/>
      <w:numFmt w:val="bullet"/>
      <w:lvlText w:val=""/>
      <w:lvlJc w:val="left"/>
      <w:pPr>
        <w:tabs>
          <w:tab w:val="num" w:pos="1134"/>
        </w:tabs>
        <w:ind w:firstLine="737"/>
      </w:pPr>
      <w:rPr>
        <w:rFonts w:ascii="Symbol" w:hAnsi="Symbol" w:hint="default"/>
        <w:color w:val="auto"/>
        <w:sz w:val="22"/>
      </w:rPr>
    </w:lvl>
    <w:lvl w:ilvl="1" w:tplc="7B6C79D6">
      <w:start w:val="1"/>
      <w:numFmt w:val="bullet"/>
      <w:lvlText w:val=""/>
      <w:lvlJc w:val="left"/>
      <w:pPr>
        <w:tabs>
          <w:tab w:val="num" w:pos="1477"/>
        </w:tabs>
        <w:ind w:left="343" w:firstLine="737"/>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AED7218"/>
    <w:multiLevelType w:val="hybridMultilevel"/>
    <w:tmpl w:val="FEFE195A"/>
    <w:lvl w:ilvl="0" w:tplc="9A16D0D4">
      <w:start w:val="1"/>
      <w:numFmt w:val="decimal"/>
      <w:lvlText w:val="%1"/>
      <w:lvlJc w:val="left"/>
      <w:pPr>
        <w:tabs>
          <w:tab w:val="num" w:pos="1080"/>
        </w:tabs>
        <w:ind w:left="1080" w:hanging="360"/>
      </w:pPr>
      <w:rPr>
        <w:rFonts w:cs="Times New Roman" w:hint="default"/>
      </w:rPr>
    </w:lvl>
    <w:lvl w:ilvl="1" w:tplc="EB6ADEA4">
      <w:start w:val="1"/>
      <w:numFmt w:val="decimal"/>
      <w:lvlText w:val="1.%2"/>
      <w:lvlJc w:val="left"/>
      <w:pPr>
        <w:tabs>
          <w:tab w:val="num" w:pos="1724"/>
        </w:tabs>
        <w:ind w:left="873" w:firstLine="567"/>
      </w:pPr>
      <w:rPr>
        <w:rFonts w:cs="Times New Roman" w:hint="default"/>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2">
    <w:nsid w:val="5AF53FED"/>
    <w:multiLevelType w:val="hybridMultilevel"/>
    <w:tmpl w:val="5DBEA00E"/>
    <w:lvl w:ilvl="0" w:tplc="EC10E344">
      <w:start w:val="1"/>
      <w:numFmt w:val="decimal"/>
      <w:lvlText w:val="%1)"/>
      <w:lvlJc w:val="left"/>
      <w:pPr>
        <w:tabs>
          <w:tab w:val="num" w:pos="1134"/>
        </w:tabs>
        <w:ind w:firstLine="6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627E56E4"/>
    <w:multiLevelType w:val="multilevel"/>
    <w:tmpl w:val="041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4">
    <w:nsid w:val="634E02CF"/>
    <w:multiLevelType w:val="hybridMultilevel"/>
    <w:tmpl w:val="09A8F134"/>
    <w:lvl w:ilvl="0" w:tplc="E530EDF0">
      <w:start w:val="1"/>
      <w:numFmt w:val="bullet"/>
      <w:lvlText w:val=""/>
      <w:lvlJc w:val="left"/>
      <w:pPr>
        <w:tabs>
          <w:tab w:val="num" w:pos="1134"/>
        </w:tabs>
        <w:ind w:firstLine="737"/>
      </w:pPr>
      <w:rPr>
        <w:rFonts w:ascii="Symbol" w:hAnsi="Symbol" w:hint="default"/>
      </w:rPr>
    </w:lvl>
    <w:lvl w:ilvl="1" w:tplc="7B6C79D6">
      <w:start w:val="1"/>
      <w:numFmt w:val="bullet"/>
      <w:lvlText w:val=""/>
      <w:lvlJc w:val="left"/>
      <w:pPr>
        <w:tabs>
          <w:tab w:val="num" w:pos="1477"/>
        </w:tabs>
        <w:ind w:left="343" w:firstLine="737"/>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4042FE8"/>
    <w:multiLevelType w:val="hybridMultilevel"/>
    <w:tmpl w:val="49A0E366"/>
    <w:lvl w:ilvl="0" w:tplc="C4602576">
      <w:start w:val="1"/>
      <w:numFmt w:val="bullet"/>
      <w:lvlText w:val=""/>
      <w:lvlJc w:val="left"/>
      <w:pPr>
        <w:tabs>
          <w:tab w:val="num" w:pos="1134"/>
        </w:tabs>
        <w:ind w:firstLine="737"/>
      </w:pPr>
      <w:rPr>
        <w:rFonts w:ascii="Symbol" w:hAnsi="Symbol" w:hint="default"/>
        <w:color w:val="auto"/>
        <w:sz w:val="2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DB4577E"/>
    <w:multiLevelType w:val="multilevel"/>
    <w:tmpl w:val="3F644842"/>
    <w:lvl w:ilvl="0">
      <w:start w:val="1"/>
      <w:numFmt w:val="bullet"/>
      <w:lvlText w:val=""/>
      <w:lvlJc w:val="left"/>
      <w:pPr>
        <w:tabs>
          <w:tab w:val="num" w:pos="1134"/>
        </w:tabs>
        <w:ind w:firstLine="73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739C6A0F"/>
    <w:multiLevelType w:val="hybridMultilevel"/>
    <w:tmpl w:val="2D2C3B16"/>
    <w:lvl w:ilvl="0" w:tplc="0419000F">
      <w:start w:val="1"/>
      <w:numFmt w:val="decimal"/>
      <w:lvlText w:val="%1."/>
      <w:lvlJc w:val="left"/>
      <w:pPr>
        <w:tabs>
          <w:tab w:val="num" w:pos="1440"/>
        </w:tabs>
        <w:ind w:left="1440" w:hanging="360"/>
      </w:pPr>
      <w:rPr>
        <w:rFonts w:cs="Times New Roman"/>
      </w:rPr>
    </w:lvl>
    <w:lvl w:ilvl="1" w:tplc="62642B9E">
      <w:start w:val="2"/>
      <w:numFmt w:val="decimal"/>
      <w:lvlText w:val="1.%2"/>
      <w:lvlJc w:val="left"/>
      <w:pPr>
        <w:tabs>
          <w:tab w:val="num" w:pos="2084"/>
        </w:tabs>
        <w:ind w:left="1233" w:firstLine="1148"/>
      </w:pPr>
      <w:rPr>
        <w:rFonts w:cs="Times New Roman" w:hint="default"/>
      </w:rPr>
    </w:lvl>
    <w:lvl w:ilvl="2" w:tplc="0419000F">
      <w:start w:val="1"/>
      <w:numFmt w:val="decimal"/>
      <w:lvlText w:val="%3."/>
      <w:lvlJc w:val="left"/>
      <w:pPr>
        <w:tabs>
          <w:tab w:val="num" w:pos="3060"/>
        </w:tabs>
        <w:ind w:left="3060" w:hanging="36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8">
    <w:nsid w:val="7485700F"/>
    <w:multiLevelType w:val="hybridMultilevel"/>
    <w:tmpl w:val="73725B06"/>
    <w:lvl w:ilvl="0" w:tplc="F89ABCFE">
      <w:start w:val="1"/>
      <w:numFmt w:val="decimal"/>
      <w:lvlText w:val="%1)"/>
      <w:lvlJc w:val="left"/>
      <w:pPr>
        <w:tabs>
          <w:tab w:val="num" w:pos="1854"/>
        </w:tabs>
        <w:ind w:left="720" w:firstLine="6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74BE5E98"/>
    <w:multiLevelType w:val="hybridMultilevel"/>
    <w:tmpl w:val="495A64E0"/>
    <w:lvl w:ilvl="0" w:tplc="D10C30D6">
      <w:start w:val="1"/>
      <w:numFmt w:val="decimal"/>
      <w:lvlText w:val="%1."/>
      <w:lvlJc w:val="left"/>
      <w:pPr>
        <w:tabs>
          <w:tab w:val="num" w:pos="1684"/>
        </w:tabs>
        <w:ind w:left="720" w:firstLine="680"/>
      </w:pPr>
      <w:rPr>
        <w:rFonts w:cs="Times New Roman" w:hint="default"/>
      </w:rPr>
    </w:lvl>
    <w:lvl w:ilvl="1" w:tplc="E530EDF0">
      <w:start w:val="1"/>
      <w:numFmt w:val="bullet"/>
      <w:lvlText w:val=""/>
      <w:lvlJc w:val="left"/>
      <w:pPr>
        <w:tabs>
          <w:tab w:val="num" w:pos="1134"/>
        </w:tabs>
        <w:ind w:firstLine="737"/>
      </w:pPr>
      <w:rPr>
        <w:rFonts w:ascii="Symbol" w:hAnsi="Symbol" w:hint="default"/>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0">
    <w:nsid w:val="760A414C"/>
    <w:multiLevelType w:val="multilevel"/>
    <w:tmpl w:val="09A8F134"/>
    <w:lvl w:ilvl="0">
      <w:start w:val="1"/>
      <w:numFmt w:val="bullet"/>
      <w:lvlText w:val=""/>
      <w:lvlJc w:val="left"/>
      <w:pPr>
        <w:tabs>
          <w:tab w:val="num" w:pos="1134"/>
        </w:tabs>
        <w:ind w:firstLine="737"/>
      </w:pPr>
      <w:rPr>
        <w:rFonts w:ascii="Symbol" w:hAnsi="Symbol" w:hint="default"/>
      </w:rPr>
    </w:lvl>
    <w:lvl w:ilvl="1">
      <w:start w:val="1"/>
      <w:numFmt w:val="bullet"/>
      <w:lvlText w:val=""/>
      <w:lvlJc w:val="left"/>
      <w:pPr>
        <w:tabs>
          <w:tab w:val="num" w:pos="1477"/>
        </w:tabs>
        <w:ind w:left="343" w:firstLine="737"/>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7E223FD4"/>
    <w:multiLevelType w:val="multilevel"/>
    <w:tmpl w:val="09A8F134"/>
    <w:lvl w:ilvl="0">
      <w:start w:val="1"/>
      <w:numFmt w:val="bullet"/>
      <w:lvlText w:val=""/>
      <w:lvlJc w:val="left"/>
      <w:pPr>
        <w:tabs>
          <w:tab w:val="num" w:pos="1134"/>
        </w:tabs>
        <w:ind w:firstLine="737"/>
      </w:pPr>
      <w:rPr>
        <w:rFonts w:ascii="Symbol" w:hAnsi="Symbol" w:hint="default"/>
      </w:rPr>
    </w:lvl>
    <w:lvl w:ilvl="1">
      <w:start w:val="1"/>
      <w:numFmt w:val="bullet"/>
      <w:lvlText w:val=""/>
      <w:lvlJc w:val="left"/>
      <w:pPr>
        <w:tabs>
          <w:tab w:val="num" w:pos="1477"/>
        </w:tabs>
        <w:ind w:left="343" w:firstLine="737"/>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7EBD6031"/>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7EED0BCF"/>
    <w:multiLevelType w:val="hybridMultilevel"/>
    <w:tmpl w:val="9B4E8B3A"/>
    <w:lvl w:ilvl="0" w:tplc="94E6E730">
      <w:start w:val="1"/>
      <w:numFmt w:val="decimal"/>
      <w:lvlText w:val="%1"/>
      <w:lvlJc w:val="left"/>
      <w:pPr>
        <w:tabs>
          <w:tab w:val="num" w:pos="720"/>
        </w:tabs>
        <w:ind w:left="720" w:hanging="360"/>
      </w:pPr>
      <w:rPr>
        <w:rFonts w:cs="Times New Roman" w:hint="default"/>
      </w:rPr>
    </w:lvl>
    <w:lvl w:ilvl="1" w:tplc="A2644B2E">
      <w:numFmt w:val="none"/>
      <w:lvlText w:val=""/>
      <w:lvlJc w:val="left"/>
      <w:pPr>
        <w:tabs>
          <w:tab w:val="num" w:pos="360"/>
        </w:tabs>
      </w:pPr>
      <w:rPr>
        <w:rFonts w:cs="Times New Roman"/>
      </w:rPr>
    </w:lvl>
    <w:lvl w:ilvl="2" w:tplc="97704F54">
      <w:numFmt w:val="none"/>
      <w:lvlText w:val=""/>
      <w:lvlJc w:val="left"/>
      <w:pPr>
        <w:tabs>
          <w:tab w:val="num" w:pos="360"/>
        </w:tabs>
      </w:pPr>
      <w:rPr>
        <w:rFonts w:cs="Times New Roman"/>
      </w:rPr>
    </w:lvl>
    <w:lvl w:ilvl="3" w:tplc="A192072C">
      <w:numFmt w:val="none"/>
      <w:lvlText w:val=""/>
      <w:lvlJc w:val="left"/>
      <w:pPr>
        <w:tabs>
          <w:tab w:val="num" w:pos="360"/>
        </w:tabs>
      </w:pPr>
      <w:rPr>
        <w:rFonts w:cs="Times New Roman"/>
      </w:rPr>
    </w:lvl>
    <w:lvl w:ilvl="4" w:tplc="90AA3DCE">
      <w:numFmt w:val="none"/>
      <w:lvlText w:val=""/>
      <w:lvlJc w:val="left"/>
      <w:pPr>
        <w:tabs>
          <w:tab w:val="num" w:pos="360"/>
        </w:tabs>
      </w:pPr>
      <w:rPr>
        <w:rFonts w:cs="Times New Roman"/>
      </w:rPr>
    </w:lvl>
    <w:lvl w:ilvl="5" w:tplc="935E01D2">
      <w:numFmt w:val="none"/>
      <w:lvlText w:val=""/>
      <w:lvlJc w:val="left"/>
      <w:pPr>
        <w:tabs>
          <w:tab w:val="num" w:pos="360"/>
        </w:tabs>
      </w:pPr>
      <w:rPr>
        <w:rFonts w:cs="Times New Roman"/>
      </w:rPr>
    </w:lvl>
    <w:lvl w:ilvl="6" w:tplc="2ECCC980">
      <w:numFmt w:val="none"/>
      <w:lvlText w:val=""/>
      <w:lvlJc w:val="left"/>
      <w:pPr>
        <w:tabs>
          <w:tab w:val="num" w:pos="360"/>
        </w:tabs>
      </w:pPr>
      <w:rPr>
        <w:rFonts w:cs="Times New Roman"/>
      </w:rPr>
    </w:lvl>
    <w:lvl w:ilvl="7" w:tplc="A9884D44">
      <w:numFmt w:val="none"/>
      <w:lvlText w:val=""/>
      <w:lvlJc w:val="left"/>
      <w:pPr>
        <w:tabs>
          <w:tab w:val="num" w:pos="360"/>
        </w:tabs>
      </w:pPr>
      <w:rPr>
        <w:rFonts w:cs="Times New Roman"/>
      </w:rPr>
    </w:lvl>
    <w:lvl w:ilvl="8" w:tplc="B914E654">
      <w:numFmt w:val="none"/>
      <w:lvlText w:val=""/>
      <w:lvlJc w:val="left"/>
      <w:pPr>
        <w:tabs>
          <w:tab w:val="num" w:pos="360"/>
        </w:tabs>
      </w:pPr>
      <w:rPr>
        <w:rFonts w:cs="Times New Roman"/>
      </w:rPr>
    </w:lvl>
  </w:abstractNum>
  <w:num w:numId="1">
    <w:abstractNumId w:val="11"/>
  </w:num>
  <w:num w:numId="2">
    <w:abstractNumId w:val="7"/>
  </w:num>
  <w:num w:numId="3">
    <w:abstractNumId w:val="29"/>
  </w:num>
  <w:num w:numId="4">
    <w:abstractNumId w:val="0"/>
  </w:num>
  <w:num w:numId="5">
    <w:abstractNumId w:val="22"/>
  </w:num>
  <w:num w:numId="6">
    <w:abstractNumId w:val="5"/>
  </w:num>
  <w:num w:numId="7">
    <w:abstractNumId w:val="8"/>
  </w:num>
  <w:num w:numId="8">
    <w:abstractNumId w:val="24"/>
  </w:num>
  <w:num w:numId="9">
    <w:abstractNumId w:val="18"/>
  </w:num>
  <w:num w:numId="10">
    <w:abstractNumId w:val="30"/>
  </w:num>
  <w:num w:numId="11">
    <w:abstractNumId w:val="17"/>
  </w:num>
  <w:num w:numId="12">
    <w:abstractNumId w:val="6"/>
  </w:num>
  <w:num w:numId="13">
    <w:abstractNumId w:val="31"/>
  </w:num>
  <w:num w:numId="14">
    <w:abstractNumId w:val="20"/>
  </w:num>
  <w:num w:numId="15">
    <w:abstractNumId w:val="26"/>
  </w:num>
  <w:num w:numId="16">
    <w:abstractNumId w:val="16"/>
  </w:num>
  <w:num w:numId="17">
    <w:abstractNumId w:val="13"/>
  </w:num>
  <w:num w:numId="18">
    <w:abstractNumId w:val="2"/>
  </w:num>
  <w:num w:numId="19">
    <w:abstractNumId w:val="25"/>
  </w:num>
  <w:num w:numId="20">
    <w:abstractNumId w:val="9"/>
  </w:num>
  <w:num w:numId="21">
    <w:abstractNumId w:val="14"/>
  </w:num>
  <w:num w:numId="22">
    <w:abstractNumId w:val="33"/>
  </w:num>
  <w:num w:numId="23">
    <w:abstractNumId w:val="27"/>
  </w:num>
  <w:num w:numId="24">
    <w:abstractNumId w:val="21"/>
  </w:num>
  <w:num w:numId="25">
    <w:abstractNumId w:val="10"/>
  </w:num>
  <w:num w:numId="26">
    <w:abstractNumId w:val="12"/>
  </w:num>
  <w:num w:numId="27">
    <w:abstractNumId w:val="28"/>
  </w:num>
  <w:num w:numId="28">
    <w:abstractNumId w:val="4"/>
  </w:num>
  <w:num w:numId="29">
    <w:abstractNumId w:val="1"/>
  </w:num>
  <w:num w:numId="30">
    <w:abstractNumId w:val="19"/>
  </w:num>
  <w:num w:numId="31">
    <w:abstractNumId w:val="3"/>
  </w:num>
  <w:num w:numId="32">
    <w:abstractNumId w:val="15"/>
  </w:num>
  <w:num w:numId="33">
    <w:abstractNumId w:val="23"/>
  </w:num>
  <w:num w:numId="34">
    <w:abstractNumId w:val="3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3E4C"/>
    <w:rsid w:val="00001D2A"/>
    <w:rsid w:val="00003EB5"/>
    <w:rsid w:val="00005341"/>
    <w:rsid w:val="000115D9"/>
    <w:rsid w:val="00021C91"/>
    <w:rsid w:val="000271DE"/>
    <w:rsid w:val="00036113"/>
    <w:rsid w:val="000370A7"/>
    <w:rsid w:val="00040439"/>
    <w:rsid w:val="000418D1"/>
    <w:rsid w:val="00043266"/>
    <w:rsid w:val="000446ED"/>
    <w:rsid w:val="000477E6"/>
    <w:rsid w:val="00051D98"/>
    <w:rsid w:val="00053859"/>
    <w:rsid w:val="000563AF"/>
    <w:rsid w:val="00056C48"/>
    <w:rsid w:val="00062260"/>
    <w:rsid w:val="00063E7F"/>
    <w:rsid w:val="000649AB"/>
    <w:rsid w:val="00067041"/>
    <w:rsid w:val="00074D7E"/>
    <w:rsid w:val="00076017"/>
    <w:rsid w:val="00080AB1"/>
    <w:rsid w:val="0008727C"/>
    <w:rsid w:val="00091FAB"/>
    <w:rsid w:val="00096529"/>
    <w:rsid w:val="00097249"/>
    <w:rsid w:val="000972D0"/>
    <w:rsid w:val="000A61D1"/>
    <w:rsid w:val="000B3A80"/>
    <w:rsid w:val="000B3BA1"/>
    <w:rsid w:val="000B55A4"/>
    <w:rsid w:val="000C511D"/>
    <w:rsid w:val="000D0AB0"/>
    <w:rsid w:val="000D1C57"/>
    <w:rsid w:val="000D67D6"/>
    <w:rsid w:val="000E04FA"/>
    <w:rsid w:val="000E1A33"/>
    <w:rsid w:val="000E275E"/>
    <w:rsid w:val="000E3E4C"/>
    <w:rsid w:val="000E5E4B"/>
    <w:rsid w:val="000E77CF"/>
    <w:rsid w:val="000F3A91"/>
    <w:rsid w:val="000F3DB5"/>
    <w:rsid w:val="000F7536"/>
    <w:rsid w:val="000F7FD1"/>
    <w:rsid w:val="00103064"/>
    <w:rsid w:val="00110692"/>
    <w:rsid w:val="00110ABC"/>
    <w:rsid w:val="00111CD7"/>
    <w:rsid w:val="00115435"/>
    <w:rsid w:val="00123EF9"/>
    <w:rsid w:val="00124628"/>
    <w:rsid w:val="00124AE6"/>
    <w:rsid w:val="00125E8F"/>
    <w:rsid w:val="00143339"/>
    <w:rsid w:val="0014735A"/>
    <w:rsid w:val="00150ED3"/>
    <w:rsid w:val="00151803"/>
    <w:rsid w:val="00151873"/>
    <w:rsid w:val="00152033"/>
    <w:rsid w:val="00152F2B"/>
    <w:rsid w:val="00156907"/>
    <w:rsid w:val="00160923"/>
    <w:rsid w:val="00160CBF"/>
    <w:rsid w:val="00174725"/>
    <w:rsid w:val="0018052A"/>
    <w:rsid w:val="00180563"/>
    <w:rsid w:val="00182F11"/>
    <w:rsid w:val="001A04D5"/>
    <w:rsid w:val="001A30ED"/>
    <w:rsid w:val="001A627C"/>
    <w:rsid w:val="001A7F2F"/>
    <w:rsid w:val="001B5D24"/>
    <w:rsid w:val="001C2C45"/>
    <w:rsid w:val="001C2F6A"/>
    <w:rsid w:val="001C3E01"/>
    <w:rsid w:val="001C619A"/>
    <w:rsid w:val="001D14EB"/>
    <w:rsid w:val="001E0190"/>
    <w:rsid w:val="001E0367"/>
    <w:rsid w:val="001E35AE"/>
    <w:rsid w:val="001E5CB6"/>
    <w:rsid w:val="00200342"/>
    <w:rsid w:val="00202676"/>
    <w:rsid w:val="00212065"/>
    <w:rsid w:val="00212ABC"/>
    <w:rsid w:val="0021378C"/>
    <w:rsid w:val="002205D7"/>
    <w:rsid w:val="00221029"/>
    <w:rsid w:val="00221154"/>
    <w:rsid w:val="00222CAE"/>
    <w:rsid w:val="0022683F"/>
    <w:rsid w:val="002413AD"/>
    <w:rsid w:val="00241511"/>
    <w:rsid w:val="00241581"/>
    <w:rsid w:val="00243750"/>
    <w:rsid w:val="00253BED"/>
    <w:rsid w:val="002579DF"/>
    <w:rsid w:val="002605E4"/>
    <w:rsid w:val="00261679"/>
    <w:rsid w:val="00262B8B"/>
    <w:rsid w:val="00276A67"/>
    <w:rsid w:val="0027719D"/>
    <w:rsid w:val="00281DAE"/>
    <w:rsid w:val="00285165"/>
    <w:rsid w:val="00285F35"/>
    <w:rsid w:val="002905D8"/>
    <w:rsid w:val="00293E06"/>
    <w:rsid w:val="002A0D56"/>
    <w:rsid w:val="002A0DAA"/>
    <w:rsid w:val="002A7245"/>
    <w:rsid w:val="002B0655"/>
    <w:rsid w:val="002B0DA0"/>
    <w:rsid w:val="002B5874"/>
    <w:rsid w:val="002B62E2"/>
    <w:rsid w:val="002B7E9B"/>
    <w:rsid w:val="002C03FE"/>
    <w:rsid w:val="002D2A8B"/>
    <w:rsid w:val="002D3E46"/>
    <w:rsid w:val="002D70C5"/>
    <w:rsid w:val="002D79BB"/>
    <w:rsid w:val="002E16BD"/>
    <w:rsid w:val="002F0DCD"/>
    <w:rsid w:val="002F17F5"/>
    <w:rsid w:val="002F7117"/>
    <w:rsid w:val="00311664"/>
    <w:rsid w:val="00311AE1"/>
    <w:rsid w:val="00312B18"/>
    <w:rsid w:val="0031697E"/>
    <w:rsid w:val="00320587"/>
    <w:rsid w:val="003238A0"/>
    <w:rsid w:val="00330095"/>
    <w:rsid w:val="00333405"/>
    <w:rsid w:val="00336EC9"/>
    <w:rsid w:val="003372A5"/>
    <w:rsid w:val="00350BD8"/>
    <w:rsid w:val="00350DB5"/>
    <w:rsid w:val="00360942"/>
    <w:rsid w:val="00361206"/>
    <w:rsid w:val="00361EDD"/>
    <w:rsid w:val="00393C84"/>
    <w:rsid w:val="00393F96"/>
    <w:rsid w:val="00396CA1"/>
    <w:rsid w:val="003A3795"/>
    <w:rsid w:val="003A4CBA"/>
    <w:rsid w:val="003A74ED"/>
    <w:rsid w:val="003B49EB"/>
    <w:rsid w:val="003C0425"/>
    <w:rsid w:val="003C42AF"/>
    <w:rsid w:val="003C51D7"/>
    <w:rsid w:val="003C780D"/>
    <w:rsid w:val="003D6A99"/>
    <w:rsid w:val="003D7F83"/>
    <w:rsid w:val="003E2B36"/>
    <w:rsid w:val="003F02E8"/>
    <w:rsid w:val="003F3987"/>
    <w:rsid w:val="003F3AC1"/>
    <w:rsid w:val="003F5379"/>
    <w:rsid w:val="003F6E56"/>
    <w:rsid w:val="00401540"/>
    <w:rsid w:val="00403065"/>
    <w:rsid w:val="004060CC"/>
    <w:rsid w:val="0040771D"/>
    <w:rsid w:val="004116D3"/>
    <w:rsid w:val="00413F88"/>
    <w:rsid w:val="00415651"/>
    <w:rsid w:val="00423CE9"/>
    <w:rsid w:val="00425CA8"/>
    <w:rsid w:val="00430CF6"/>
    <w:rsid w:val="00435F98"/>
    <w:rsid w:val="00436C5D"/>
    <w:rsid w:val="00441AB2"/>
    <w:rsid w:val="004444CA"/>
    <w:rsid w:val="00446815"/>
    <w:rsid w:val="0044745C"/>
    <w:rsid w:val="00455165"/>
    <w:rsid w:val="00455828"/>
    <w:rsid w:val="00457640"/>
    <w:rsid w:val="004717AF"/>
    <w:rsid w:val="00477C3F"/>
    <w:rsid w:val="00482BAD"/>
    <w:rsid w:val="004836BF"/>
    <w:rsid w:val="00483C9B"/>
    <w:rsid w:val="0048680B"/>
    <w:rsid w:val="004A7D57"/>
    <w:rsid w:val="004B11D9"/>
    <w:rsid w:val="004B2D20"/>
    <w:rsid w:val="004B61A3"/>
    <w:rsid w:val="004C0103"/>
    <w:rsid w:val="004C0C0B"/>
    <w:rsid w:val="004C4F76"/>
    <w:rsid w:val="004D22E7"/>
    <w:rsid w:val="004D24D4"/>
    <w:rsid w:val="004D6AF8"/>
    <w:rsid w:val="004F454A"/>
    <w:rsid w:val="004F4ED7"/>
    <w:rsid w:val="004F5B14"/>
    <w:rsid w:val="005005A4"/>
    <w:rsid w:val="00510EC6"/>
    <w:rsid w:val="005111FC"/>
    <w:rsid w:val="00512A7A"/>
    <w:rsid w:val="0051415E"/>
    <w:rsid w:val="00514A01"/>
    <w:rsid w:val="00525A94"/>
    <w:rsid w:val="00526519"/>
    <w:rsid w:val="005361C1"/>
    <w:rsid w:val="00541BDB"/>
    <w:rsid w:val="005436EA"/>
    <w:rsid w:val="00545567"/>
    <w:rsid w:val="0055120C"/>
    <w:rsid w:val="00551B30"/>
    <w:rsid w:val="00564BC2"/>
    <w:rsid w:val="00565881"/>
    <w:rsid w:val="00571334"/>
    <w:rsid w:val="00572AC3"/>
    <w:rsid w:val="00576636"/>
    <w:rsid w:val="00577483"/>
    <w:rsid w:val="00583616"/>
    <w:rsid w:val="00584616"/>
    <w:rsid w:val="00590978"/>
    <w:rsid w:val="00590C14"/>
    <w:rsid w:val="00593FC6"/>
    <w:rsid w:val="005A0AB3"/>
    <w:rsid w:val="005A105B"/>
    <w:rsid w:val="005A405C"/>
    <w:rsid w:val="005A4060"/>
    <w:rsid w:val="005B0F04"/>
    <w:rsid w:val="005B14C8"/>
    <w:rsid w:val="005B1D99"/>
    <w:rsid w:val="005C1AE3"/>
    <w:rsid w:val="005C3D5E"/>
    <w:rsid w:val="005C3DAF"/>
    <w:rsid w:val="005C4C92"/>
    <w:rsid w:val="005C5A41"/>
    <w:rsid w:val="005C6A9D"/>
    <w:rsid w:val="005C7183"/>
    <w:rsid w:val="005D0ECE"/>
    <w:rsid w:val="005D54F4"/>
    <w:rsid w:val="005E2FF3"/>
    <w:rsid w:val="005E521D"/>
    <w:rsid w:val="005F3DFA"/>
    <w:rsid w:val="005F5C95"/>
    <w:rsid w:val="00600036"/>
    <w:rsid w:val="0060454B"/>
    <w:rsid w:val="00610E1B"/>
    <w:rsid w:val="006128F0"/>
    <w:rsid w:val="006144AD"/>
    <w:rsid w:val="00616255"/>
    <w:rsid w:val="00622BEC"/>
    <w:rsid w:val="0062318C"/>
    <w:rsid w:val="006277EF"/>
    <w:rsid w:val="006303A6"/>
    <w:rsid w:val="00641527"/>
    <w:rsid w:val="006439F8"/>
    <w:rsid w:val="00644015"/>
    <w:rsid w:val="0064497B"/>
    <w:rsid w:val="00650AF9"/>
    <w:rsid w:val="00656278"/>
    <w:rsid w:val="00656787"/>
    <w:rsid w:val="00660E93"/>
    <w:rsid w:val="00665BC8"/>
    <w:rsid w:val="00674106"/>
    <w:rsid w:val="006823C4"/>
    <w:rsid w:val="00683EE1"/>
    <w:rsid w:val="00685A79"/>
    <w:rsid w:val="00696AD2"/>
    <w:rsid w:val="006A0E71"/>
    <w:rsid w:val="006A1806"/>
    <w:rsid w:val="006A1880"/>
    <w:rsid w:val="006A3C8F"/>
    <w:rsid w:val="006A3EFA"/>
    <w:rsid w:val="006C590E"/>
    <w:rsid w:val="006C5C76"/>
    <w:rsid w:val="006C691B"/>
    <w:rsid w:val="006C7309"/>
    <w:rsid w:val="006D3599"/>
    <w:rsid w:val="006D3A1C"/>
    <w:rsid w:val="006E1D0A"/>
    <w:rsid w:val="006E2C20"/>
    <w:rsid w:val="006E5A6C"/>
    <w:rsid w:val="006F2E6B"/>
    <w:rsid w:val="00704B8B"/>
    <w:rsid w:val="007064FB"/>
    <w:rsid w:val="0070697F"/>
    <w:rsid w:val="00721EDC"/>
    <w:rsid w:val="00736CA3"/>
    <w:rsid w:val="00740B12"/>
    <w:rsid w:val="0074482C"/>
    <w:rsid w:val="00756641"/>
    <w:rsid w:val="00762FF0"/>
    <w:rsid w:val="00764AFC"/>
    <w:rsid w:val="0076742E"/>
    <w:rsid w:val="00771834"/>
    <w:rsid w:val="00771DB0"/>
    <w:rsid w:val="00776B8D"/>
    <w:rsid w:val="007826CD"/>
    <w:rsid w:val="00783C03"/>
    <w:rsid w:val="00784F1D"/>
    <w:rsid w:val="0078754B"/>
    <w:rsid w:val="00787B83"/>
    <w:rsid w:val="00790B46"/>
    <w:rsid w:val="00797926"/>
    <w:rsid w:val="007A1C2C"/>
    <w:rsid w:val="007A3881"/>
    <w:rsid w:val="007A624E"/>
    <w:rsid w:val="007B494D"/>
    <w:rsid w:val="007B59D8"/>
    <w:rsid w:val="007B5FEC"/>
    <w:rsid w:val="007C1D57"/>
    <w:rsid w:val="007E0B4C"/>
    <w:rsid w:val="007E69B7"/>
    <w:rsid w:val="007F02BD"/>
    <w:rsid w:val="007F058A"/>
    <w:rsid w:val="007F507E"/>
    <w:rsid w:val="007F7BAF"/>
    <w:rsid w:val="00800593"/>
    <w:rsid w:val="00821F06"/>
    <w:rsid w:val="00822374"/>
    <w:rsid w:val="00823BB4"/>
    <w:rsid w:val="00844E3F"/>
    <w:rsid w:val="00850399"/>
    <w:rsid w:val="008504AF"/>
    <w:rsid w:val="0085169B"/>
    <w:rsid w:val="008578A4"/>
    <w:rsid w:val="00873C2F"/>
    <w:rsid w:val="00873DB1"/>
    <w:rsid w:val="00880009"/>
    <w:rsid w:val="00883B82"/>
    <w:rsid w:val="00885BE0"/>
    <w:rsid w:val="00886590"/>
    <w:rsid w:val="0089276A"/>
    <w:rsid w:val="00897050"/>
    <w:rsid w:val="00897272"/>
    <w:rsid w:val="00897D8F"/>
    <w:rsid w:val="008B1E22"/>
    <w:rsid w:val="008B4876"/>
    <w:rsid w:val="008C1390"/>
    <w:rsid w:val="008C39C3"/>
    <w:rsid w:val="008C543B"/>
    <w:rsid w:val="008C591B"/>
    <w:rsid w:val="008C5E00"/>
    <w:rsid w:val="008D063A"/>
    <w:rsid w:val="008D0A04"/>
    <w:rsid w:val="008E18D6"/>
    <w:rsid w:val="008E5A91"/>
    <w:rsid w:val="008E5E4D"/>
    <w:rsid w:val="008F3CE7"/>
    <w:rsid w:val="008F6439"/>
    <w:rsid w:val="0090237B"/>
    <w:rsid w:val="00902FF6"/>
    <w:rsid w:val="009070CD"/>
    <w:rsid w:val="00910547"/>
    <w:rsid w:val="00912660"/>
    <w:rsid w:val="0091313D"/>
    <w:rsid w:val="009149B3"/>
    <w:rsid w:val="00916EFB"/>
    <w:rsid w:val="00921FA1"/>
    <w:rsid w:val="00922136"/>
    <w:rsid w:val="00922DF4"/>
    <w:rsid w:val="0092724A"/>
    <w:rsid w:val="00931B0C"/>
    <w:rsid w:val="00931D7D"/>
    <w:rsid w:val="00947C80"/>
    <w:rsid w:val="00970639"/>
    <w:rsid w:val="009713BA"/>
    <w:rsid w:val="0098339E"/>
    <w:rsid w:val="009850FC"/>
    <w:rsid w:val="009871A9"/>
    <w:rsid w:val="009874B0"/>
    <w:rsid w:val="009941EA"/>
    <w:rsid w:val="00996EE8"/>
    <w:rsid w:val="009A06A9"/>
    <w:rsid w:val="009A2795"/>
    <w:rsid w:val="009A4D52"/>
    <w:rsid w:val="009A7590"/>
    <w:rsid w:val="009B0ECE"/>
    <w:rsid w:val="009B1CE1"/>
    <w:rsid w:val="009B2CC8"/>
    <w:rsid w:val="009C1D48"/>
    <w:rsid w:val="009C46E2"/>
    <w:rsid w:val="009E5BAA"/>
    <w:rsid w:val="00A01CF7"/>
    <w:rsid w:val="00A03EE2"/>
    <w:rsid w:val="00A26C81"/>
    <w:rsid w:val="00A27782"/>
    <w:rsid w:val="00A3508A"/>
    <w:rsid w:val="00A36464"/>
    <w:rsid w:val="00A40AF0"/>
    <w:rsid w:val="00A4350A"/>
    <w:rsid w:val="00A45D5D"/>
    <w:rsid w:val="00A509C8"/>
    <w:rsid w:val="00A530EA"/>
    <w:rsid w:val="00A5421D"/>
    <w:rsid w:val="00A55027"/>
    <w:rsid w:val="00A6192F"/>
    <w:rsid w:val="00A6761C"/>
    <w:rsid w:val="00A72C7C"/>
    <w:rsid w:val="00A77FAF"/>
    <w:rsid w:val="00A83911"/>
    <w:rsid w:val="00A860FF"/>
    <w:rsid w:val="00A86DC3"/>
    <w:rsid w:val="00A96983"/>
    <w:rsid w:val="00AA396A"/>
    <w:rsid w:val="00AA3AC0"/>
    <w:rsid w:val="00AA5DFA"/>
    <w:rsid w:val="00AA65C8"/>
    <w:rsid w:val="00AB0333"/>
    <w:rsid w:val="00AB0A2D"/>
    <w:rsid w:val="00AB1E23"/>
    <w:rsid w:val="00AB2A3F"/>
    <w:rsid w:val="00AB3485"/>
    <w:rsid w:val="00AB57C3"/>
    <w:rsid w:val="00AB5F4B"/>
    <w:rsid w:val="00AB69BD"/>
    <w:rsid w:val="00AC067C"/>
    <w:rsid w:val="00AD2415"/>
    <w:rsid w:val="00AD48FB"/>
    <w:rsid w:val="00AE1AC3"/>
    <w:rsid w:val="00AE3BB9"/>
    <w:rsid w:val="00AF0841"/>
    <w:rsid w:val="00AF54A3"/>
    <w:rsid w:val="00B0630C"/>
    <w:rsid w:val="00B067BC"/>
    <w:rsid w:val="00B162BE"/>
    <w:rsid w:val="00B22BAE"/>
    <w:rsid w:val="00B23669"/>
    <w:rsid w:val="00B31BD4"/>
    <w:rsid w:val="00B354F0"/>
    <w:rsid w:val="00B42BDD"/>
    <w:rsid w:val="00B4307E"/>
    <w:rsid w:val="00B43335"/>
    <w:rsid w:val="00B43533"/>
    <w:rsid w:val="00B45078"/>
    <w:rsid w:val="00B50EC3"/>
    <w:rsid w:val="00B556B6"/>
    <w:rsid w:val="00B56EAB"/>
    <w:rsid w:val="00B60130"/>
    <w:rsid w:val="00B63558"/>
    <w:rsid w:val="00B64140"/>
    <w:rsid w:val="00B70ACA"/>
    <w:rsid w:val="00B73926"/>
    <w:rsid w:val="00B76362"/>
    <w:rsid w:val="00B92D49"/>
    <w:rsid w:val="00B941C0"/>
    <w:rsid w:val="00BA085A"/>
    <w:rsid w:val="00BA2516"/>
    <w:rsid w:val="00BA2F9E"/>
    <w:rsid w:val="00BA504B"/>
    <w:rsid w:val="00BD37B5"/>
    <w:rsid w:val="00BE0EB1"/>
    <w:rsid w:val="00BE17C8"/>
    <w:rsid w:val="00BE2BD2"/>
    <w:rsid w:val="00BE3557"/>
    <w:rsid w:val="00BF7914"/>
    <w:rsid w:val="00BF7D44"/>
    <w:rsid w:val="00C00C29"/>
    <w:rsid w:val="00C018A4"/>
    <w:rsid w:val="00C0500F"/>
    <w:rsid w:val="00C066A6"/>
    <w:rsid w:val="00C15A85"/>
    <w:rsid w:val="00C32243"/>
    <w:rsid w:val="00C33720"/>
    <w:rsid w:val="00C51C69"/>
    <w:rsid w:val="00C53696"/>
    <w:rsid w:val="00C54B87"/>
    <w:rsid w:val="00C62498"/>
    <w:rsid w:val="00C669C6"/>
    <w:rsid w:val="00C677F9"/>
    <w:rsid w:val="00C73AC8"/>
    <w:rsid w:val="00C74FD3"/>
    <w:rsid w:val="00C82C9E"/>
    <w:rsid w:val="00C83CF7"/>
    <w:rsid w:val="00C90E34"/>
    <w:rsid w:val="00C936E7"/>
    <w:rsid w:val="00C95A03"/>
    <w:rsid w:val="00CA0DC9"/>
    <w:rsid w:val="00CA1003"/>
    <w:rsid w:val="00CA10BD"/>
    <w:rsid w:val="00CA1D5C"/>
    <w:rsid w:val="00CA4CA5"/>
    <w:rsid w:val="00CB33CC"/>
    <w:rsid w:val="00CB52DF"/>
    <w:rsid w:val="00CC30B4"/>
    <w:rsid w:val="00CC40F7"/>
    <w:rsid w:val="00CD050F"/>
    <w:rsid w:val="00CD5B63"/>
    <w:rsid w:val="00CD5C64"/>
    <w:rsid w:val="00CD7DA1"/>
    <w:rsid w:val="00CE14EC"/>
    <w:rsid w:val="00CE4417"/>
    <w:rsid w:val="00CE692A"/>
    <w:rsid w:val="00CF01A9"/>
    <w:rsid w:val="00CF0EDC"/>
    <w:rsid w:val="00CF1DB5"/>
    <w:rsid w:val="00CF2A25"/>
    <w:rsid w:val="00CF3A66"/>
    <w:rsid w:val="00CF674E"/>
    <w:rsid w:val="00D0619E"/>
    <w:rsid w:val="00D17379"/>
    <w:rsid w:val="00D20449"/>
    <w:rsid w:val="00D234EB"/>
    <w:rsid w:val="00D2574E"/>
    <w:rsid w:val="00D311FF"/>
    <w:rsid w:val="00D32A4F"/>
    <w:rsid w:val="00D35F57"/>
    <w:rsid w:val="00D5032F"/>
    <w:rsid w:val="00D53F2C"/>
    <w:rsid w:val="00D5497E"/>
    <w:rsid w:val="00D549DD"/>
    <w:rsid w:val="00D613FD"/>
    <w:rsid w:val="00D62A62"/>
    <w:rsid w:val="00D63637"/>
    <w:rsid w:val="00D674AF"/>
    <w:rsid w:val="00D72D00"/>
    <w:rsid w:val="00D72F1C"/>
    <w:rsid w:val="00D801F9"/>
    <w:rsid w:val="00D81F8A"/>
    <w:rsid w:val="00D82946"/>
    <w:rsid w:val="00D92A26"/>
    <w:rsid w:val="00D93148"/>
    <w:rsid w:val="00DA18DB"/>
    <w:rsid w:val="00DA20BF"/>
    <w:rsid w:val="00DA39BE"/>
    <w:rsid w:val="00DA4BC8"/>
    <w:rsid w:val="00DA5F46"/>
    <w:rsid w:val="00DB0E11"/>
    <w:rsid w:val="00DB461F"/>
    <w:rsid w:val="00DC05EE"/>
    <w:rsid w:val="00DD278B"/>
    <w:rsid w:val="00DD57C0"/>
    <w:rsid w:val="00DD7491"/>
    <w:rsid w:val="00DE77A8"/>
    <w:rsid w:val="00DF530C"/>
    <w:rsid w:val="00DF53CB"/>
    <w:rsid w:val="00DF558A"/>
    <w:rsid w:val="00E0246B"/>
    <w:rsid w:val="00E072E2"/>
    <w:rsid w:val="00E10CA8"/>
    <w:rsid w:val="00E122F1"/>
    <w:rsid w:val="00E14D6F"/>
    <w:rsid w:val="00E162A3"/>
    <w:rsid w:val="00E170EE"/>
    <w:rsid w:val="00E20873"/>
    <w:rsid w:val="00E23B6A"/>
    <w:rsid w:val="00E252AF"/>
    <w:rsid w:val="00E26970"/>
    <w:rsid w:val="00E30792"/>
    <w:rsid w:val="00E355F4"/>
    <w:rsid w:val="00E55239"/>
    <w:rsid w:val="00E567AF"/>
    <w:rsid w:val="00E5762D"/>
    <w:rsid w:val="00E67ADC"/>
    <w:rsid w:val="00E74540"/>
    <w:rsid w:val="00E8270C"/>
    <w:rsid w:val="00E8276A"/>
    <w:rsid w:val="00E846A8"/>
    <w:rsid w:val="00E941EB"/>
    <w:rsid w:val="00E962FE"/>
    <w:rsid w:val="00EA0094"/>
    <w:rsid w:val="00EB2333"/>
    <w:rsid w:val="00EB336F"/>
    <w:rsid w:val="00EB3DD9"/>
    <w:rsid w:val="00ED186E"/>
    <w:rsid w:val="00ED1EFF"/>
    <w:rsid w:val="00ED3E15"/>
    <w:rsid w:val="00EE2A16"/>
    <w:rsid w:val="00EE3557"/>
    <w:rsid w:val="00EE3794"/>
    <w:rsid w:val="00EE37E9"/>
    <w:rsid w:val="00EE47F4"/>
    <w:rsid w:val="00EE4B0B"/>
    <w:rsid w:val="00EE7339"/>
    <w:rsid w:val="00EE7632"/>
    <w:rsid w:val="00EF1538"/>
    <w:rsid w:val="00EF179B"/>
    <w:rsid w:val="00EF6CF7"/>
    <w:rsid w:val="00F007A1"/>
    <w:rsid w:val="00F01508"/>
    <w:rsid w:val="00F02A8B"/>
    <w:rsid w:val="00F068BC"/>
    <w:rsid w:val="00F11226"/>
    <w:rsid w:val="00F21B54"/>
    <w:rsid w:val="00F21FFD"/>
    <w:rsid w:val="00F34B03"/>
    <w:rsid w:val="00F36061"/>
    <w:rsid w:val="00F4248F"/>
    <w:rsid w:val="00F47469"/>
    <w:rsid w:val="00F523AA"/>
    <w:rsid w:val="00F52874"/>
    <w:rsid w:val="00F54352"/>
    <w:rsid w:val="00F554D1"/>
    <w:rsid w:val="00F5695D"/>
    <w:rsid w:val="00F5725A"/>
    <w:rsid w:val="00F60016"/>
    <w:rsid w:val="00F61145"/>
    <w:rsid w:val="00F673FF"/>
    <w:rsid w:val="00F6756B"/>
    <w:rsid w:val="00F72B20"/>
    <w:rsid w:val="00F7505C"/>
    <w:rsid w:val="00FA1A16"/>
    <w:rsid w:val="00FB4FD6"/>
    <w:rsid w:val="00FB5739"/>
    <w:rsid w:val="00FB66A4"/>
    <w:rsid w:val="00FC1560"/>
    <w:rsid w:val="00FC1CD9"/>
    <w:rsid w:val="00FD10BB"/>
    <w:rsid w:val="00FD6708"/>
    <w:rsid w:val="00FE04BC"/>
    <w:rsid w:val="00FE1B02"/>
    <w:rsid w:val="00FE6BCA"/>
    <w:rsid w:val="00FE7149"/>
    <w:rsid w:val="00FF37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14:defaultImageDpi w14:val="0"/>
  <w15:chartTrackingRefBased/>
  <w15:docId w15:val="{3BC6C55B-BDA5-4B69-8E5E-89916571F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60FF"/>
    <w:rPr>
      <w:sz w:val="24"/>
      <w:szCs w:val="24"/>
    </w:rPr>
  </w:style>
  <w:style w:type="paragraph" w:styleId="2">
    <w:name w:val="heading 2"/>
    <w:basedOn w:val="a"/>
    <w:link w:val="20"/>
    <w:uiPriority w:val="9"/>
    <w:qFormat/>
    <w:rsid w:val="0022683F"/>
    <w:pPr>
      <w:outlineLvl w:val="1"/>
    </w:pPr>
    <w:rPr>
      <w:b/>
      <w:bCs/>
      <w:sz w:val="21"/>
      <w:szCs w:val="21"/>
    </w:rPr>
  </w:style>
  <w:style w:type="paragraph" w:styleId="3">
    <w:name w:val="heading 3"/>
    <w:basedOn w:val="a"/>
    <w:next w:val="a"/>
    <w:link w:val="30"/>
    <w:uiPriority w:val="9"/>
    <w:qFormat/>
    <w:rsid w:val="00AB1E23"/>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2A7245"/>
    <w:pPr>
      <w:keepNext/>
      <w:spacing w:before="240" w:after="60"/>
      <w:outlineLvl w:val="3"/>
    </w:pPr>
    <w:rPr>
      <w:b/>
      <w:bCs/>
      <w:sz w:val="28"/>
      <w:szCs w:val="28"/>
    </w:rPr>
  </w:style>
  <w:style w:type="paragraph" w:styleId="5">
    <w:name w:val="heading 5"/>
    <w:basedOn w:val="a"/>
    <w:next w:val="a"/>
    <w:link w:val="50"/>
    <w:uiPriority w:val="9"/>
    <w:qFormat/>
    <w:rsid w:val="005F5C95"/>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styleId="a3">
    <w:name w:val="Hyperlink"/>
    <w:uiPriority w:val="99"/>
    <w:rsid w:val="00ED1EFF"/>
    <w:rPr>
      <w:rFonts w:ascii="Verdana" w:hAnsi="Verdana" w:cs="Times New Roman"/>
      <w:color w:val="2F2F2F"/>
      <w:sz w:val="18"/>
      <w:szCs w:val="18"/>
      <w:u w:val="none"/>
      <w:effect w:val="none"/>
    </w:rPr>
  </w:style>
  <w:style w:type="character" w:styleId="a4">
    <w:name w:val="Strong"/>
    <w:uiPriority w:val="22"/>
    <w:qFormat/>
    <w:rsid w:val="00ED1EFF"/>
    <w:rPr>
      <w:rFonts w:cs="Times New Roman"/>
      <w:b/>
      <w:bCs/>
    </w:rPr>
  </w:style>
  <w:style w:type="paragraph" w:styleId="a5">
    <w:name w:val="Normal (Web)"/>
    <w:basedOn w:val="a"/>
    <w:uiPriority w:val="99"/>
    <w:rsid w:val="00285165"/>
    <w:pPr>
      <w:spacing w:before="100" w:beforeAutospacing="1" w:after="100" w:afterAutospacing="1"/>
    </w:pPr>
    <w:rPr>
      <w:color w:val="333333"/>
    </w:rPr>
  </w:style>
  <w:style w:type="paragraph" w:styleId="a6">
    <w:name w:val="footer"/>
    <w:basedOn w:val="a"/>
    <w:link w:val="a7"/>
    <w:uiPriority w:val="99"/>
    <w:rsid w:val="00336EC9"/>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336EC9"/>
    <w:rPr>
      <w:rFonts w:cs="Times New Roman"/>
    </w:rPr>
  </w:style>
  <w:style w:type="character" w:styleId="a9">
    <w:name w:val="Emphasis"/>
    <w:uiPriority w:val="20"/>
    <w:qFormat/>
    <w:rsid w:val="00AB1E23"/>
    <w:rPr>
      <w:rFonts w:cs="Times New Roman"/>
      <w:i/>
      <w:iCs/>
    </w:rPr>
  </w:style>
  <w:style w:type="paragraph" w:customStyle="1" w:styleId="art">
    <w:name w:val="art"/>
    <w:basedOn w:val="a"/>
    <w:rsid w:val="00AB1E23"/>
    <w:pPr>
      <w:spacing w:before="90" w:after="120"/>
      <w:ind w:firstLine="300"/>
      <w:jc w:val="both"/>
    </w:pPr>
    <w:rPr>
      <w:rFonts w:ascii="Microsoft Sans Serif" w:hAnsi="Microsoft Sans Serif" w:cs="Microsoft Sans Serif"/>
      <w:sz w:val="20"/>
      <w:szCs w:val="20"/>
    </w:rPr>
  </w:style>
  <w:style w:type="character" w:styleId="aa">
    <w:name w:val="FollowedHyperlink"/>
    <w:uiPriority w:val="99"/>
    <w:rsid w:val="00D234EB"/>
    <w:rPr>
      <w:rFonts w:cs="Times New Roman"/>
      <w:color w:val="800080"/>
      <w:u w:val="single"/>
    </w:rPr>
  </w:style>
  <w:style w:type="table" w:styleId="ab">
    <w:name w:val="Table Grid"/>
    <w:basedOn w:val="a1"/>
    <w:uiPriority w:val="59"/>
    <w:rsid w:val="009070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rsid w:val="006128F0"/>
    <w:rPr>
      <w:rFonts w:ascii="Tahoma" w:hAnsi="Tahoma" w:cs="Tahoma"/>
      <w:sz w:val="16"/>
      <w:szCs w:val="16"/>
    </w:rPr>
  </w:style>
  <w:style w:type="character" w:customStyle="1" w:styleId="ad">
    <w:name w:val="Текст выноски Знак"/>
    <w:link w:val="ac"/>
    <w:uiPriority w:val="99"/>
    <w:semiHidden/>
    <w:locked/>
    <w:rPr>
      <w:rFonts w:ascii="Tahoma" w:hAnsi="Tahoma" w:cs="Tahoma"/>
      <w:sz w:val="16"/>
      <w:szCs w:val="16"/>
    </w:rPr>
  </w:style>
  <w:style w:type="paragraph" w:customStyle="1" w:styleId="xl63">
    <w:name w:val="xl63"/>
    <w:basedOn w:val="a"/>
    <w:rsid w:val="006128F0"/>
    <w:pPr>
      <w:spacing w:before="100" w:beforeAutospacing="1" w:after="100" w:afterAutospacing="1"/>
    </w:pPr>
  </w:style>
  <w:style w:type="paragraph" w:customStyle="1" w:styleId="xl73">
    <w:name w:val="xl73"/>
    <w:basedOn w:val="a"/>
    <w:rsid w:val="006128F0"/>
    <w:pPr>
      <w:spacing w:before="100" w:beforeAutospacing="1" w:after="100" w:afterAutospacing="1"/>
    </w:pPr>
    <w:rPr>
      <w:sz w:val="18"/>
      <w:szCs w:val="18"/>
    </w:rPr>
  </w:style>
  <w:style w:type="paragraph" w:customStyle="1" w:styleId="xl77">
    <w:name w:val="xl77"/>
    <w:basedOn w:val="a"/>
    <w:rsid w:val="006128F0"/>
    <w:pPr>
      <w:spacing w:before="100" w:beforeAutospacing="1" w:after="100" w:afterAutospacing="1"/>
    </w:pPr>
    <w:rPr>
      <w:sz w:val="16"/>
      <w:szCs w:val="16"/>
    </w:rPr>
  </w:style>
  <w:style w:type="paragraph" w:styleId="ae">
    <w:name w:val="Body Text Indent"/>
    <w:basedOn w:val="a"/>
    <w:link w:val="af"/>
    <w:uiPriority w:val="99"/>
    <w:rsid w:val="006128F0"/>
    <w:pPr>
      <w:ind w:firstLine="680"/>
      <w:jc w:val="both"/>
    </w:pPr>
    <w:rPr>
      <w:sz w:val="28"/>
      <w:szCs w:val="28"/>
    </w:rPr>
  </w:style>
  <w:style w:type="character" w:customStyle="1" w:styleId="af">
    <w:name w:val="Основной текст с отступом Знак"/>
    <w:link w:val="ae"/>
    <w:uiPriority w:val="99"/>
    <w:semiHidden/>
    <w:locked/>
    <w:rPr>
      <w:rFonts w:cs="Times New Roman"/>
      <w:sz w:val="24"/>
      <w:szCs w:val="24"/>
    </w:rPr>
  </w:style>
  <w:style w:type="paragraph" w:styleId="af0">
    <w:name w:val="Document Map"/>
    <w:basedOn w:val="a"/>
    <w:link w:val="af1"/>
    <w:uiPriority w:val="99"/>
    <w:semiHidden/>
    <w:rsid w:val="006128F0"/>
    <w:pPr>
      <w:shd w:val="clear" w:color="auto" w:fill="000080"/>
    </w:pPr>
    <w:rPr>
      <w:rFonts w:ascii="Tahoma" w:hAnsi="Tahoma" w:cs="Tahoma"/>
      <w:sz w:val="20"/>
      <w:szCs w:val="20"/>
    </w:rPr>
  </w:style>
  <w:style w:type="character" w:customStyle="1" w:styleId="af1">
    <w:name w:val="Схема документа Знак"/>
    <w:link w:val="af0"/>
    <w:uiPriority w:val="99"/>
    <w:semiHidden/>
    <w:locked/>
    <w:rPr>
      <w:rFonts w:ascii="Tahoma" w:hAnsi="Tahoma" w:cs="Tahoma"/>
      <w:sz w:val="16"/>
      <w:szCs w:val="16"/>
    </w:rPr>
  </w:style>
  <w:style w:type="paragraph" w:customStyle="1" w:styleId="af2">
    <w:name w:val="Без Отступа"/>
    <w:basedOn w:val="a"/>
    <w:rsid w:val="006128F0"/>
    <w:pPr>
      <w:suppressAutoHyphens/>
      <w:spacing w:line="264" w:lineRule="auto"/>
    </w:pPr>
    <w:rPr>
      <w:sz w:val="28"/>
      <w:szCs w:val="20"/>
      <w:lang w:eastAsia="ar-SA"/>
    </w:rPr>
  </w:style>
  <w:style w:type="paragraph" w:customStyle="1" w:styleId="31">
    <w:name w:val="Основной текст с отступом 31"/>
    <w:basedOn w:val="a"/>
    <w:rsid w:val="006128F0"/>
    <w:pPr>
      <w:suppressAutoHyphens/>
      <w:spacing w:line="360" w:lineRule="auto"/>
      <w:ind w:firstLine="680"/>
      <w:jc w:val="both"/>
    </w:pPr>
    <w:rPr>
      <w:sz w:val="28"/>
      <w:szCs w:val="20"/>
      <w:lang w:eastAsia="ar-SA"/>
    </w:rPr>
  </w:style>
  <w:style w:type="paragraph" w:customStyle="1" w:styleId="21">
    <w:name w:val="Основной текст с отступом 21"/>
    <w:basedOn w:val="a"/>
    <w:rsid w:val="006128F0"/>
    <w:pPr>
      <w:widowControl w:val="0"/>
      <w:suppressAutoHyphens/>
      <w:spacing w:line="360" w:lineRule="auto"/>
      <w:ind w:firstLine="680"/>
      <w:jc w:val="both"/>
    </w:pPr>
    <w:rPr>
      <w:b/>
      <w:bCs/>
      <w:sz w:val="28"/>
      <w:szCs w:val="20"/>
      <w:lang w:eastAsia="ar-SA"/>
    </w:rPr>
  </w:style>
  <w:style w:type="paragraph" w:customStyle="1" w:styleId="1">
    <w:name w:val="Название объекта1"/>
    <w:basedOn w:val="a"/>
    <w:next w:val="a"/>
    <w:rsid w:val="006128F0"/>
    <w:pPr>
      <w:suppressAutoHyphens/>
      <w:jc w:val="center"/>
    </w:pPr>
    <w:rPr>
      <w:sz w:val="28"/>
      <w:szCs w:val="20"/>
      <w:lang w:eastAsia="ar-SA"/>
    </w:rPr>
  </w:style>
  <w:style w:type="paragraph" w:styleId="af3">
    <w:name w:val="header"/>
    <w:basedOn w:val="a"/>
    <w:link w:val="af4"/>
    <w:uiPriority w:val="99"/>
    <w:semiHidden/>
    <w:rsid w:val="006128F0"/>
    <w:pPr>
      <w:tabs>
        <w:tab w:val="center" w:pos="4677"/>
        <w:tab w:val="right" w:pos="9355"/>
      </w:tabs>
      <w:suppressAutoHyphens/>
    </w:pPr>
    <w:rPr>
      <w:szCs w:val="20"/>
      <w:lang w:eastAsia="ar-SA"/>
    </w:rPr>
  </w:style>
  <w:style w:type="character" w:customStyle="1" w:styleId="af4">
    <w:name w:val="Верхний колонтитул Знак"/>
    <w:link w:val="af3"/>
    <w:uiPriority w:val="99"/>
    <w:semiHidden/>
    <w:locked/>
    <w:rPr>
      <w:rFonts w:cs="Times New Roman"/>
      <w:sz w:val="24"/>
      <w:szCs w:val="24"/>
    </w:rPr>
  </w:style>
  <w:style w:type="paragraph" w:styleId="af5">
    <w:name w:val="Body Text"/>
    <w:basedOn w:val="a"/>
    <w:link w:val="af6"/>
    <w:uiPriority w:val="99"/>
    <w:rsid w:val="006128F0"/>
    <w:pPr>
      <w:spacing w:after="120"/>
    </w:pPr>
  </w:style>
  <w:style w:type="character" w:customStyle="1" w:styleId="af6">
    <w:name w:val="Основной текст Знак"/>
    <w:link w:val="af5"/>
    <w:uiPriority w:val="99"/>
    <w:semiHidden/>
    <w:locked/>
    <w:rPr>
      <w:rFonts w:cs="Times New Roman"/>
      <w:sz w:val="24"/>
      <w:szCs w:val="24"/>
    </w:rPr>
  </w:style>
  <w:style w:type="paragraph" w:customStyle="1" w:styleId="310">
    <w:name w:val="Основной текст 31"/>
    <w:basedOn w:val="a"/>
    <w:rsid w:val="006128F0"/>
    <w:pPr>
      <w:suppressAutoHyphens/>
      <w:jc w:val="center"/>
    </w:pPr>
    <w:rPr>
      <w:sz w:val="22"/>
      <w:szCs w:val="20"/>
      <w:lang w:eastAsia="ar-SA"/>
    </w:rPr>
  </w:style>
  <w:style w:type="character" w:styleId="af7">
    <w:name w:val="annotation reference"/>
    <w:uiPriority w:val="99"/>
    <w:semiHidden/>
    <w:rsid w:val="006128F0"/>
    <w:rPr>
      <w:rFonts w:cs="Times New Roman"/>
      <w:sz w:val="16"/>
      <w:szCs w:val="16"/>
    </w:rPr>
  </w:style>
  <w:style w:type="paragraph" w:styleId="af8">
    <w:name w:val="annotation text"/>
    <w:basedOn w:val="a"/>
    <w:link w:val="af9"/>
    <w:uiPriority w:val="99"/>
    <w:semiHidden/>
    <w:rsid w:val="006128F0"/>
    <w:rPr>
      <w:sz w:val="20"/>
      <w:szCs w:val="20"/>
    </w:rPr>
  </w:style>
  <w:style w:type="character" w:customStyle="1" w:styleId="af9">
    <w:name w:val="Текст примечания Знак"/>
    <w:link w:val="af8"/>
    <w:uiPriority w:val="99"/>
    <w:semiHidden/>
    <w:locked/>
    <w:rPr>
      <w:rFonts w:cs="Times New Roman"/>
    </w:rPr>
  </w:style>
  <w:style w:type="paragraph" w:styleId="afa">
    <w:name w:val="annotation subject"/>
    <w:basedOn w:val="af8"/>
    <w:next w:val="af8"/>
    <w:link w:val="afb"/>
    <w:uiPriority w:val="99"/>
    <w:semiHidden/>
    <w:rsid w:val="006128F0"/>
    <w:rPr>
      <w:b/>
      <w:bCs/>
    </w:rPr>
  </w:style>
  <w:style w:type="character" w:customStyle="1" w:styleId="afb">
    <w:name w:val="Тема примечания Знак"/>
    <w:link w:val="afa"/>
    <w:uiPriority w:val="99"/>
    <w:semiHidden/>
    <w:locked/>
    <w:rPr>
      <w:rFonts w:cs="Times New Roman"/>
      <w:b/>
      <w:bCs/>
    </w:rPr>
  </w:style>
  <w:style w:type="paragraph" w:styleId="afc">
    <w:name w:val="footnote text"/>
    <w:basedOn w:val="a"/>
    <w:link w:val="afd"/>
    <w:uiPriority w:val="99"/>
    <w:semiHidden/>
    <w:rsid w:val="006128F0"/>
    <w:rPr>
      <w:sz w:val="20"/>
      <w:szCs w:val="20"/>
    </w:rPr>
  </w:style>
  <w:style w:type="character" w:customStyle="1" w:styleId="afd">
    <w:name w:val="Текст сноски Знак"/>
    <w:link w:val="afc"/>
    <w:uiPriority w:val="99"/>
    <w:semiHidden/>
    <w:locked/>
    <w:rPr>
      <w:rFonts w:cs="Times New Roman"/>
    </w:rPr>
  </w:style>
  <w:style w:type="character" w:styleId="afe">
    <w:name w:val="footnote reference"/>
    <w:uiPriority w:val="99"/>
    <w:semiHidden/>
    <w:rsid w:val="006128F0"/>
    <w:rPr>
      <w:rFonts w:cs="Times New Roman"/>
      <w:vertAlign w:val="superscript"/>
    </w:rPr>
  </w:style>
  <w:style w:type="numbering" w:styleId="1ai">
    <w:name w:val="Outline List 1"/>
    <w:basedOn w:val="a2"/>
    <w:uiPriority w:val="99"/>
    <w:semiHidden/>
    <w:unhideWhenUsed/>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18245">
      <w:marLeft w:val="0"/>
      <w:marRight w:val="0"/>
      <w:marTop w:val="300"/>
      <w:marBottom w:val="300"/>
      <w:divBdr>
        <w:top w:val="none" w:sz="0" w:space="0" w:color="auto"/>
        <w:left w:val="none" w:sz="0" w:space="0" w:color="auto"/>
        <w:bottom w:val="none" w:sz="0" w:space="0" w:color="auto"/>
        <w:right w:val="none" w:sz="0" w:space="0" w:color="auto"/>
      </w:divBdr>
      <w:divsChild>
        <w:div w:id="92018247">
          <w:marLeft w:val="0"/>
          <w:marRight w:val="0"/>
          <w:marTop w:val="0"/>
          <w:marBottom w:val="0"/>
          <w:divBdr>
            <w:top w:val="none" w:sz="0" w:space="0" w:color="auto"/>
            <w:left w:val="none" w:sz="0" w:space="0" w:color="auto"/>
            <w:bottom w:val="none" w:sz="0" w:space="0" w:color="auto"/>
            <w:right w:val="none" w:sz="0" w:space="0" w:color="auto"/>
          </w:divBdr>
          <w:divsChild>
            <w:div w:id="9201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18251">
      <w:marLeft w:val="0"/>
      <w:marRight w:val="0"/>
      <w:marTop w:val="0"/>
      <w:marBottom w:val="0"/>
      <w:divBdr>
        <w:top w:val="none" w:sz="0" w:space="0" w:color="auto"/>
        <w:left w:val="none" w:sz="0" w:space="0" w:color="auto"/>
        <w:bottom w:val="none" w:sz="0" w:space="0" w:color="auto"/>
        <w:right w:val="none" w:sz="0" w:space="0" w:color="auto"/>
      </w:divBdr>
      <w:divsChild>
        <w:div w:id="92018248">
          <w:marLeft w:val="105"/>
          <w:marRight w:val="150"/>
          <w:marTop w:val="75"/>
          <w:marBottom w:val="0"/>
          <w:divBdr>
            <w:top w:val="single" w:sz="12" w:space="0" w:color="CCCCCC"/>
            <w:left w:val="single" w:sz="12" w:space="5" w:color="CCCCCC"/>
            <w:bottom w:val="none" w:sz="0" w:space="0" w:color="auto"/>
            <w:right w:val="none" w:sz="0" w:space="0" w:color="auto"/>
          </w:divBdr>
        </w:div>
      </w:divsChild>
    </w:div>
    <w:div w:id="92018253">
      <w:marLeft w:val="0"/>
      <w:marRight w:val="0"/>
      <w:marTop w:val="300"/>
      <w:marBottom w:val="300"/>
      <w:divBdr>
        <w:top w:val="none" w:sz="0" w:space="0" w:color="auto"/>
        <w:left w:val="none" w:sz="0" w:space="0" w:color="auto"/>
        <w:bottom w:val="none" w:sz="0" w:space="0" w:color="auto"/>
        <w:right w:val="none" w:sz="0" w:space="0" w:color="auto"/>
      </w:divBdr>
      <w:divsChild>
        <w:div w:id="92018256">
          <w:marLeft w:val="0"/>
          <w:marRight w:val="0"/>
          <w:marTop w:val="0"/>
          <w:marBottom w:val="0"/>
          <w:divBdr>
            <w:top w:val="none" w:sz="0" w:space="0" w:color="auto"/>
            <w:left w:val="none" w:sz="0" w:space="0" w:color="auto"/>
            <w:bottom w:val="none" w:sz="0" w:space="0" w:color="auto"/>
            <w:right w:val="none" w:sz="0" w:space="0" w:color="auto"/>
          </w:divBdr>
          <w:divsChild>
            <w:div w:id="9201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18254">
      <w:marLeft w:val="0"/>
      <w:marRight w:val="0"/>
      <w:marTop w:val="0"/>
      <w:marBottom w:val="0"/>
      <w:divBdr>
        <w:top w:val="none" w:sz="0" w:space="0" w:color="auto"/>
        <w:left w:val="none" w:sz="0" w:space="0" w:color="auto"/>
        <w:bottom w:val="none" w:sz="0" w:space="0" w:color="auto"/>
        <w:right w:val="none" w:sz="0" w:space="0" w:color="auto"/>
      </w:divBdr>
      <w:divsChild>
        <w:div w:id="92018246">
          <w:marLeft w:val="105"/>
          <w:marRight w:val="150"/>
          <w:marTop w:val="75"/>
          <w:marBottom w:val="0"/>
          <w:divBdr>
            <w:top w:val="single" w:sz="12" w:space="0" w:color="CCCCCC"/>
            <w:left w:val="single" w:sz="12" w:space="5" w:color="CCCCCC"/>
            <w:bottom w:val="none" w:sz="0" w:space="0" w:color="auto"/>
            <w:right w:val="none" w:sz="0" w:space="0" w:color="auto"/>
          </w:divBdr>
        </w:div>
      </w:divsChild>
    </w:div>
    <w:div w:id="92018255">
      <w:marLeft w:val="0"/>
      <w:marRight w:val="0"/>
      <w:marTop w:val="300"/>
      <w:marBottom w:val="300"/>
      <w:divBdr>
        <w:top w:val="none" w:sz="0" w:space="0" w:color="auto"/>
        <w:left w:val="none" w:sz="0" w:space="0" w:color="auto"/>
        <w:bottom w:val="none" w:sz="0" w:space="0" w:color="auto"/>
        <w:right w:val="none" w:sz="0" w:space="0" w:color="auto"/>
      </w:divBdr>
      <w:divsChild>
        <w:div w:id="92018252">
          <w:marLeft w:val="0"/>
          <w:marRight w:val="0"/>
          <w:marTop w:val="0"/>
          <w:marBottom w:val="0"/>
          <w:divBdr>
            <w:top w:val="none" w:sz="0" w:space="0" w:color="auto"/>
            <w:left w:val="none" w:sz="0" w:space="0" w:color="auto"/>
            <w:bottom w:val="none" w:sz="0" w:space="0" w:color="auto"/>
            <w:right w:val="none" w:sz="0" w:space="0" w:color="auto"/>
          </w:divBdr>
          <w:divsChild>
            <w:div w:id="9201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4.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4530</Words>
  <Characters>25822</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30292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User</dc:creator>
  <cp:keywords/>
  <dc:description/>
  <cp:lastModifiedBy>admin</cp:lastModifiedBy>
  <cp:revision>2</cp:revision>
  <cp:lastPrinted>2009-06-04T10:02:00Z</cp:lastPrinted>
  <dcterms:created xsi:type="dcterms:W3CDTF">2014-03-21T15:10:00Z</dcterms:created>
  <dcterms:modified xsi:type="dcterms:W3CDTF">2014-03-21T15:10:00Z</dcterms:modified>
</cp:coreProperties>
</file>