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CD1" w:rsidRPr="004E525A" w:rsidRDefault="0014129E" w:rsidP="004E525A">
      <w:pPr>
        <w:pStyle w:val="af2"/>
      </w:pPr>
      <w:bookmarkStart w:id="0" w:name="_Toc101279603"/>
      <w:r>
        <w:rPr>
          <w:noProof/>
        </w:rPr>
        <w:pict>
          <v:rect id="_x0000_s1026" style="position:absolute;left:0;text-align:left;margin-left:203.95pt;margin-top:-44.4pt;width:55pt;height:37pt;z-index:251664896" stroked="f"/>
        </w:pict>
      </w:r>
      <w:r w:rsidR="004E525A" w:rsidRPr="004E525A">
        <w:t>Содержание</w:t>
      </w:r>
    </w:p>
    <w:p w:rsidR="00451CD1" w:rsidRPr="004E525A" w:rsidRDefault="00451CD1" w:rsidP="004E525A">
      <w:pPr>
        <w:pStyle w:val="af2"/>
      </w:pPr>
    </w:p>
    <w:p w:rsidR="00AC20E0" w:rsidRPr="00481422" w:rsidRDefault="00AC20E0" w:rsidP="00AC20E0">
      <w:pPr>
        <w:pStyle w:val="af3"/>
        <w:tabs>
          <w:tab w:val="clear" w:pos="9072"/>
          <w:tab w:val="left" w:leader="dot" w:pos="9214"/>
        </w:tabs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Введение</w:t>
      </w:r>
      <w:r w:rsidRPr="00AC20E0">
        <w:rPr>
          <w:noProof/>
          <w:webHidden/>
        </w:rPr>
        <w:tab/>
      </w:r>
      <w:r>
        <w:rPr>
          <w:noProof/>
          <w:webHidden/>
        </w:rPr>
        <w:t>2</w:t>
      </w:r>
    </w:p>
    <w:p w:rsidR="00AC20E0" w:rsidRPr="00481422" w:rsidRDefault="00AC20E0" w:rsidP="00AC20E0">
      <w:pPr>
        <w:pStyle w:val="af3"/>
        <w:tabs>
          <w:tab w:val="clear" w:pos="9072"/>
          <w:tab w:val="left" w:leader="dot" w:pos="9214"/>
        </w:tabs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Глава 1. Место и роль рекламной к</w:t>
      </w:r>
      <w:r w:rsidR="006553F6" w:rsidRPr="009A5777">
        <w:rPr>
          <w:rStyle w:val="aa"/>
          <w:noProof/>
          <w:color w:val="auto"/>
          <w:u w:val="none"/>
        </w:rPr>
        <w:t>а</w:t>
      </w:r>
      <w:r w:rsidRPr="009A5777">
        <w:rPr>
          <w:rStyle w:val="aa"/>
          <w:noProof/>
          <w:color w:val="auto"/>
          <w:u w:val="none"/>
        </w:rPr>
        <w:t>мпании в антикризисном управлении предприятием</w:t>
      </w:r>
      <w:r w:rsidRPr="00AC20E0">
        <w:rPr>
          <w:noProof/>
          <w:webHidden/>
        </w:rPr>
        <w:tab/>
      </w:r>
      <w:r>
        <w:rPr>
          <w:noProof/>
          <w:webHidden/>
        </w:rPr>
        <w:t>4</w:t>
      </w:r>
    </w:p>
    <w:p w:rsidR="00AC20E0" w:rsidRPr="00481422" w:rsidRDefault="00AC20E0" w:rsidP="00AC20E0">
      <w:pPr>
        <w:pStyle w:val="af3"/>
        <w:tabs>
          <w:tab w:val="clear" w:pos="9072"/>
          <w:tab w:val="left" w:leader="dot" w:pos="9214"/>
        </w:tabs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1.1 Экономическое содержание рекламной деятельности</w:t>
      </w:r>
      <w:r w:rsidRPr="00AC20E0">
        <w:rPr>
          <w:noProof/>
          <w:webHidden/>
        </w:rPr>
        <w:tab/>
      </w:r>
      <w:r>
        <w:rPr>
          <w:noProof/>
          <w:webHidden/>
        </w:rPr>
        <w:t>4</w:t>
      </w:r>
    </w:p>
    <w:p w:rsidR="00AC20E0" w:rsidRPr="00481422" w:rsidRDefault="00AC20E0" w:rsidP="00AC20E0">
      <w:pPr>
        <w:pStyle w:val="af3"/>
        <w:tabs>
          <w:tab w:val="clear" w:pos="9072"/>
          <w:tab w:val="left" w:leader="dot" w:pos="9214"/>
        </w:tabs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1.2 Подходы к оценке эффективности рекламной деятельности</w:t>
      </w:r>
      <w:r w:rsidRPr="00AC20E0">
        <w:rPr>
          <w:noProof/>
          <w:webHidden/>
        </w:rPr>
        <w:tab/>
      </w:r>
      <w:r>
        <w:rPr>
          <w:noProof/>
          <w:webHidden/>
        </w:rPr>
        <w:t>8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1.3 Отечественный и зарубежный опыт рекламной деятельности</w:t>
      </w:r>
      <w:r w:rsidRPr="00AC20E0">
        <w:rPr>
          <w:noProof/>
          <w:webHidden/>
        </w:rPr>
        <w:tab/>
      </w:r>
      <w:r>
        <w:rPr>
          <w:noProof/>
          <w:webHidden/>
        </w:rPr>
        <w:t>18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Глава 2. Анализ эффективности рекламной к</w:t>
      </w:r>
      <w:r w:rsidR="006553F6" w:rsidRPr="009A5777">
        <w:rPr>
          <w:rStyle w:val="aa"/>
          <w:noProof/>
          <w:color w:val="auto"/>
          <w:u w:val="none"/>
        </w:rPr>
        <w:t>а</w:t>
      </w:r>
      <w:r w:rsidRPr="009A5777">
        <w:rPr>
          <w:rStyle w:val="aa"/>
          <w:noProof/>
          <w:color w:val="auto"/>
          <w:u w:val="none"/>
        </w:rPr>
        <w:t>мпании организации ООО «Сибирский центр обеспечения»</w:t>
      </w:r>
      <w:r w:rsidRPr="00AC20E0">
        <w:rPr>
          <w:noProof/>
          <w:webHidden/>
        </w:rPr>
        <w:tab/>
      </w:r>
      <w:r>
        <w:rPr>
          <w:noProof/>
          <w:webHidden/>
        </w:rPr>
        <w:t>27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2.1 Анализ затрат на рекламную к</w:t>
      </w:r>
      <w:r w:rsidR="006553F6" w:rsidRPr="009A5777">
        <w:rPr>
          <w:rStyle w:val="aa"/>
          <w:noProof/>
          <w:color w:val="auto"/>
          <w:u w:val="none"/>
        </w:rPr>
        <w:t>а</w:t>
      </w:r>
      <w:r w:rsidRPr="009A5777">
        <w:rPr>
          <w:rStyle w:val="aa"/>
          <w:noProof/>
          <w:color w:val="auto"/>
          <w:u w:val="none"/>
        </w:rPr>
        <w:t>мпанию</w:t>
      </w:r>
      <w:r w:rsidRPr="00AC20E0">
        <w:rPr>
          <w:noProof/>
          <w:webHidden/>
        </w:rPr>
        <w:tab/>
      </w:r>
      <w:r>
        <w:rPr>
          <w:noProof/>
          <w:webHidden/>
        </w:rPr>
        <w:t>27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2.2 Анализ показателей эффективности рекламной к</w:t>
      </w:r>
      <w:r w:rsidR="006553F6" w:rsidRPr="009A5777">
        <w:rPr>
          <w:rStyle w:val="aa"/>
          <w:noProof/>
          <w:color w:val="auto"/>
          <w:u w:val="none"/>
        </w:rPr>
        <w:t>а</w:t>
      </w:r>
      <w:r w:rsidRPr="009A5777">
        <w:rPr>
          <w:rStyle w:val="aa"/>
          <w:noProof/>
          <w:color w:val="auto"/>
          <w:u w:val="none"/>
        </w:rPr>
        <w:t>мпании</w:t>
      </w:r>
      <w:r w:rsidRPr="00AC20E0">
        <w:rPr>
          <w:noProof/>
          <w:webHidden/>
        </w:rPr>
        <w:tab/>
      </w:r>
      <w:r>
        <w:rPr>
          <w:noProof/>
          <w:webHidden/>
        </w:rPr>
        <w:t>29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2.3 Анализ динамики реализации журнала "Стратегии Успеха"</w:t>
      </w:r>
      <w:r w:rsidRPr="00AC20E0">
        <w:rPr>
          <w:noProof/>
          <w:webHidden/>
        </w:rPr>
        <w:tab/>
      </w:r>
      <w:r>
        <w:rPr>
          <w:noProof/>
          <w:webHidden/>
        </w:rPr>
        <w:t>40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Глава 3. Разработка рекомендаций по совершенствованию и развитию рекламной деятельности ООО «Сибирский центр обеспечения»</w:t>
      </w:r>
      <w:r w:rsidRPr="00AC20E0">
        <w:rPr>
          <w:noProof/>
          <w:webHidden/>
        </w:rPr>
        <w:tab/>
      </w:r>
      <w:r>
        <w:rPr>
          <w:noProof/>
          <w:webHidden/>
        </w:rPr>
        <w:t>47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3.1 Оценка финансовой устойчивости ООО «Сибирский центр обеспечения» после проведения рекламной акции</w:t>
      </w:r>
      <w:r w:rsidRPr="00AC20E0">
        <w:rPr>
          <w:noProof/>
          <w:webHidden/>
        </w:rPr>
        <w:tab/>
      </w:r>
      <w:r>
        <w:rPr>
          <w:noProof/>
          <w:webHidden/>
        </w:rPr>
        <w:t>47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3.2 Способы повышения эффективности деятельности организации в пострекламный период</w:t>
      </w:r>
      <w:r w:rsidRPr="00AC20E0">
        <w:rPr>
          <w:noProof/>
          <w:webHidden/>
        </w:rPr>
        <w:tab/>
      </w:r>
      <w:r>
        <w:rPr>
          <w:noProof/>
          <w:webHidden/>
        </w:rPr>
        <w:t>51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3.3 Разработка рекомендаций по повышению эффективности рекламной к</w:t>
      </w:r>
      <w:r w:rsidR="006553F6" w:rsidRPr="009A5777">
        <w:rPr>
          <w:rStyle w:val="aa"/>
          <w:noProof/>
          <w:color w:val="auto"/>
          <w:u w:val="none"/>
        </w:rPr>
        <w:t>а</w:t>
      </w:r>
      <w:r w:rsidRPr="009A5777">
        <w:rPr>
          <w:rStyle w:val="aa"/>
          <w:noProof/>
          <w:color w:val="auto"/>
          <w:u w:val="none"/>
        </w:rPr>
        <w:t>мпании</w:t>
      </w:r>
      <w:r w:rsidRPr="00AC20E0">
        <w:rPr>
          <w:noProof/>
          <w:webHidden/>
        </w:rPr>
        <w:tab/>
      </w:r>
      <w:r>
        <w:rPr>
          <w:noProof/>
          <w:webHidden/>
        </w:rPr>
        <w:t>57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Заключение</w:t>
      </w:r>
      <w:r w:rsidRPr="00AC20E0">
        <w:rPr>
          <w:noProof/>
          <w:webHidden/>
        </w:rPr>
        <w:tab/>
      </w:r>
      <w:r>
        <w:rPr>
          <w:noProof/>
          <w:webHidden/>
        </w:rPr>
        <w:t>63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Список использованных источников</w:t>
      </w:r>
      <w:r w:rsidRPr="00AC20E0">
        <w:rPr>
          <w:noProof/>
          <w:webHidden/>
        </w:rPr>
        <w:tab/>
      </w:r>
      <w:r>
        <w:rPr>
          <w:noProof/>
          <w:webHidden/>
        </w:rPr>
        <w:t>67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Приложение А</w:t>
      </w:r>
      <w:r w:rsidRPr="00AC20E0">
        <w:rPr>
          <w:noProof/>
          <w:webHidden/>
        </w:rPr>
        <w:tab/>
      </w:r>
      <w:r>
        <w:rPr>
          <w:noProof/>
          <w:webHidden/>
        </w:rPr>
        <w:t>70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Приложение Б</w:t>
      </w:r>
      <w:r w:rsidRPr="00AC20E0">
        <w:rPr>
          <w:noProof/>
          <w:webHidden/>
        </w:rPr>
        <w:tab/>
      </w:r>
      <w:r>
        <w:rPr>
          <w:noProof/>
          <w:webHidden/>
        </w:rPr>
        <w:t>72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Приложение В</w:t>
      </w:r>
      <w:r w:rsidRPr="00AC20E0">
        <w:rPr>
          <w:noProof/>
          <w:webHidden/>
        </w:rPr>
        <w:tab/>
      </w:r>
      <w:r>
        <w:rPr>
          <w:noProof/>
          <w:webHidden/>
        </w:rPr>
        <w:t>75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Приложение Г</w:t>
      </w:r>
      <w:r w:rsidRPr="00AC20E0">
        <w:rPr>
          <w:noProof/>
          <w:webHidden/>
        </w:rPr>
        <w:tab/>
      </w:r>
      <w:r>
        <w:rPr>
          <w:noProof/>
          <w:webHidden/>
        </w:rPr>
        <w:t>76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Приложение Д</w:t>
      </w:r>
      <w:r w:rsidRPr="00AC20E0">
        <w:rPr>
          <w:noProof/>
          <w:webHidden/>
        </w:rPr>
        <w:tab/>
      </w:r>
      <w:r>
        <w:rPr>
          <w:noProof/>
          <w:webHidden/>
        </w:rPr>
        <w:t>77</w:t>
      </w:r>
    </w:p>
    <w:p w:rsidR="00AC20E0" w:rsidRPr="00481422" w:rsidRDefault="00AC20E0" w:rsidP="00AC20E0">
      <w:pPr>
        <w:pStyle w:val="af3"/>
        <w:rPr>
          <w:noProof/>
          <w:szCs w:val="22"/>
        </w:rPr>
      </w:pPr>
      <w:r w:rsidRPr="009A5777">
        <w:rPr>
          <w:rStyle w:val="aa"/>
          <w:noProof/>
          <w:color w:val="auto"/>
          <w:u w:val="none"/>
        </w:rPr>
        <w:t>Приложение Е</w:t>
      </w:r>
      <w:r w:rsidRPr="00AC20E0">
        <w:rPr>
          <w:noProof/>
          <w:webHidden/>
        </w:rPr>
        <w:tab/>
      </w:r>
      <w:r>
        <w:rPr>
          <w:noProof/>
          <w:webHidden/>
        </w:rPr>
        <w:t>78</w:t>
      </w:r>
    </w:p>
    <w:p w:rsidR="00AC20E0" w:rsidRDefault="00AC20E0" w:rsidP="00AC20E0">
      <w:pPr>
        <w:pStyle w:val="af3"/>
        <w:rPr>
          <w:rStyle w:val="aa"/>
          <w:noProof/>
          <w:color w:val="auto"/>
          <w:u w:val="none"/>
        </w:rPr>
      </w:pPr>
      <w:r w:rsidRPr="009A5777">
        <w:rPr>
          <w:rStyle w:val="aa"/>
          <w:noProof/>
          <w:color w:val="auto"/>
          <w:u w:val="none"/>
        </w:rPr>
        <w:t>Приложение Ж</w:t>
      </w:r>
      <w:r w:rsidRPr="00AC20E0">
        <w:rPr>
          <w:noProof/>
          <w:webHidden/>
        </w:rPr>
        <w:tab/>
      </w:r>
      <w:r>
        <w:rPr>
          <w:noProof/>
          <w:webHidden/>
        </w:rPr>
        <w:t>80</w:t>
      </w:r>
    </w:p>
    <w:p w:rsidR="00AC20E0" w:rsidRPr="00481422" w:rsidRDefault="00AC20E0" w:rsidP="00AC20E0">
      <w:pPr>
        <w:pStyle w:val="af3"/>
        <w:rPr>
          <w:noProof/>
          <w:szCs w:val="22"/>
        </w:rPr>
        <w:sectPr w:rsidR="00AC20E0" w:rsidRPr="00481422" w:rsidSect="004E525A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1134" w:right="851" w:bottom="1134" w:left="1701" w:header="709" w:footer="709" w:gutter="0"/>
          <w:pgNumType w:start="1"/>
          <w:cols w:space="708"/>
          <w:docGrid w:linePitch="381"/>
        </w:sectPr>
      </w:pPr>
    </w:p>
    <w:p w:rsidR="001861FD" w:rsidRPr="004E525A" w:rsidRDefault="004E525A" w:rsidP="00AC20E0">
      <w:pPr>
        <w:pStyle w:val="af2"/>
      </w:pPr>
      <w:bookmarkStart w:id="1" w:name="_Toc279668451"/>
      <w:r w:rsidRPr="004E525A">
        <w:lastRenderedPageBreak/>
        <w:t>В</w:t>
      </w:r>
      <w:bookmarkEnd w:id="0"/>
      <w:r w:rsidRPr="004E525A">
        <w:t>ведение</w:t>
      </w:r>
      <w:bookmarkEnd w:id="1"/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"Реклама – двигатель торговли" – эта фраза знакома каждому. Однако реклама в более широком смысле является и двигателем прогресса. Ведь большинство потенциальных потребителей узнают о новых товарах и услугах, где применяются новые технологии и решения, именно из рекламы. Соответственно новые товары быстрее получают спрос, а значит, передовые технологии и производство развивается гораздо более высокими темпами.</w:t>
      </w:r>
    </w:p>
    <w:p w:rsidR="004E525A" w:rsidRDefault="001861FD" w:rsidP="004E525A">
      <w:pPr>
        <w:pStyle w:val="af2"/>
      </w:pPr>
      <w:r w:rsidRPr="004E525A">
        <w:t>Маркетинговые коммуникации и информация выполняют ключевую связующую роль в управлении любым коммерческим предприятием. В антикризисном управлении особенно важна роль эффективных коммуникаций, когда динамичность и своевременность действий в значительной степени зависят от правильности и достоверности информации.</w:t>
      </w:r>
    </w:p>
    <w:p w:rsidR="004E525A" w:rsidRDefault="001861FD" w:rsidP="004E525A">
      <w:pPr>
        <w:pStyle w:val="af2"/>
      </w:pPr>
      <w:r w:rsidRPr="004E525A">
        <w:t>Главная функция рекламы как инструмента антикризисного управления состоит в создании и обеспечении гибкой и надежной коммуникативной связи между производителем и потребителем, нацеленной на стимулирование продаж и имеющей конечной целью повышение прибыльности предприятия.</w:t>
      </w:r>
    </w:p>
    <w:p w:rsidR="001861FD" w:rsidRPr="004E525A" w:rsidRDefault="001861FD" w:rsidP="004E525A">
      <w:pPr>
        <w:pStyle w:val="af2"/>
      </w:pPr>
      <w:r w:rsidRPr="004E525A">
        <w:t>Следовательно, постоянный контроль и анализ эффективности проводимых рекламных к</w:t>
      </w:r>
      <w:r w:rsidR="00AA42CA" w:rsidRPr="004E525A">
        <w:t>о</w:t>
      </w:r>
      <w:r w:rsidRPr="004E525A">
        <w:t>мпаний является залогом успешного функционирования любого предприятия, и получения им максимальной прибыли.</w:t>
      </w:r>
      <w:r w:rsidR="00DF5695" w:rsidRPr="004E525A">
        <w:t xml:space="preserve"> Все изложенное выше и предопределило выбор темы исследования.</w:t>
      </w:r>
    </w:p>
    <w:p w:rsidR="009E6792" w:rsidRPr="004E525A" w:rsidRDefault="001861FD" w:rsidP="004E525A">
      <w:pPr>
        <w:pStyle w:val="af2"/>
      </w:pPr>
      <w:r w:rsidRPr="004E525A">
        <w:t xml:space="preserve">Цель </w:t>
      </w:r>
      <w:r w:rsidR="00DF5695" w:rsidRPr="004E525A">
        <w:t>дипломной</w:t>
      </w:r>
      <w:r w:rsidRPr="004E525A">
        <w:t xml:space="preserve"> работы: </w:t>
      </w:r>
      <w:r w:rsidR="00DF5695" w:rsidRPr="004E525A">
        <w:t>иссле</w:t>
      </w:r>
      <w:r w:rsidR="00AA42CA" w:rsidRPr="004E525A">
        <w:t>довать место и роль рекламной ко</w:t>
      </w:r>
      <w:r w:rsidR="00DF5695" w:rsidRPr="004E525A">
        <w:t>мпании в антикризисном управлении предприятием, проанализировать эффектив</w:t>
      </w:r>
      <w:r w:rsidR="00AA42CA" w:rsidRPr="004E525A">
        <w:t>ность рекламной ко</w:t>
      </w:r>
      <w:r w:rsidR="00DF5695" w:rsidRPr="004E525A">
        <w:t xml:space="preserve">мпании </w:t>
      </w:r>
      <w:r w:rsidR="009E6792" w:rsidRPr="004E525A">
        <w:t>ООО «Сибирский центр обеспечения»</w:t>
      </w:r>
      <w:r w:rsidR="00DF5695" w:rsidRPr="004E525A">
        <w:t xml:space="preserve"> и </w:t>
      </w:r>
      <w:r w:rsidRPr="004E525A">
        <w:t xml:space="preserve">разработать рекомендации по </w:t>
      </w:r>
      <w:r w:rsidR="00DF5695" w:rsidRPr="004E525A">
        <w:t xml:space="preserve">совершенствованию и развитию </w:t>
      </w:r>
      <w:r w:rsidRPr="004E525A">
        <w:t xml:space="preserve">рекламной деятельности </w:t>
      </w:r>
      <w:r w:rsidR="009E6792" w:rsidRPr="004E525A">
        <w:t>ООО «Сибирский центр обеспечения»</w:t>
      </w:r>
    </w:p>
    <w:p w:rsidR="001861FD" w:rsidRPr="004E525A" w:rsidRDefault="001861FD" w:rsidP="004E525A">
      <w:pPr>
        <w:pStyle w:val="af2"/>
      </w:pPr>
      <w:r w:rsidRPr="004E525A">
        <w:t>Для достижения поставленной в данной работе цели решаются следующие задачи:</w:t>
      </w:r>
    </w:p>
    <w:p w:rsidR="001861FD" w:rsidRPr="004E525A" w:rsidRDefault="00DF5695" w:rsidP="004E525A">
      <w:pPr>
        <w:pStyle w:val="af2"/>
      </w:pPr>
      <w:r w:rsidRPr="004E525A">
        <w:t>исследовать экономическое содержание</w:t>
      </w:r>
      <w:r w:rsidR="001861FD" w:rsidRPr="004E525A">
        <w:t xml:space="preserve"> рекламной деятельности;</w:t>
      </w:r>
    </w:p>
    <w:p w:rsidR="001861FD" w:rsidRPr="004E525A" w:rsidRDefault="001861FD" w:rsidP="004E525A">
      <w:pPr>
        <w:pStyle w:val="af2"/>
      </w:pPr>
      <w:r w:rsidRPr="004E525A">
        <w:t xml:space="preserve">раскрыть роль рекламы в </w:t>
      </w:r>
      <w:r w:rsidR="00DF5695" w:rsidRPr="004E525A">
        <w:t>системе</w:t>
      </w:r>
      <w:r w:rsidRPr="004E525A">
        <w:t xml:space="preserve"> антикризисного управления предприятием;</w:t>
      </w:r>
    </w:p>
    <w:p w:rsidR="001861FD" w:rsidRPr="004E525A" w:rsidRDefault="001861FD" w:rsidP="004E525A">
      <w:pPr>
        <w:pStyle w:val="af2"/>
      </w:pPr>
      <w:r w:rsidRPr="004E525A">
        <w:t>проанализировать и оценить показ</w:t>
      </w:r>
      <w:r w:rsidR="00AA42CA" w:rsidRPr="004E525A">
        <w:t>атели эффективности рекламной ко</w:t>
      </w:r>
      <w:r w:rsidRPr="004E525A">
        <w:t>мпании на конкретном предприятии, а также финансово-экономические показатели его деятельности в период проведения рекламной к</w:t>
      </w:r>
      <w:r w:rsidR="00AA42CA" w:rsidRPr="004E525A">
        <w:t>о</w:t>
      </w:r>
      <w:r w:rsidRPr="004E525A">
        <w:t>мпании;</w:t>
      </w:r>
    </w:p>
    <w:p w:rsidR="001861FD" w:rsidRPr="004E525A" w:rsidRDefault="001861FD" w:rsidP="004E525A">
      <w:pPr>
        <w:pStyle w:val="af2"/>
      </w:pPr>
      <w:r w:rsidRPr="004E525A">
        <w:t>описать способы повышения эффективности деятельности, применительно к рассматриваемому объекту исследования;</w:t>
      </w:r>
    </w:p>
    <w:p w:rsidR="001861FD" w:rsidRPr="004E525A" w:rsidRDefault="001861FD" w:rsidP="004E525A">
      <w:pPr>
        <w:pStyle w:val="af2"/>
      </w:pPr>
      <w:r w:rsidRPr="004E525A">
        <w:t xml:space="preserve">оценить возможность реализации разработанных практических рекомендаций и </w:t>
      </w:r>
      <w:r w:rsidR="00DF5695" w:rsidRPr="004E525A">
        <w:t>оценить</w:t>
      </w:r>
      <w:r w:rsidRPr="004E525A">
        <w:t xml:space="preserve"> их экономическую эффективность.</w:t>
      </w:r>
    </w:p>
    <w:p w:rsidR="001861FD" w:rsidRPr="004E525A" w:rsidRDefault="001861FD" w:rsidP="004E525A">
      <w:pPr>
        <w:pStyle w:val="af2"/>
      </w:pPr>
      <w:r w:rsidRPr="004E525A">
        <w:t>Предметом исследования явля</w:t>
      </w:r>
      <w:r w:rsidR="00DF5695" w:rsidRPr="004E525A">
        <w:t>е</w:t>
      </w:r>
      <w:r w:rsidRPr="004E525A">
        <w:t xml:space="preserve">тся </w:t>
      </w:r>
      <w:r w:rsidR="00AA42CA" w:rsidRPr="004E525A">
        <w:t xml:space="preserve">рекламная </w:t>
      </w:r>
      <w:r w:rsidR="006553F6">
        <w:t>кампания</w:t>
      </w:r>
      <w:r w:rsidR="00DF5695" w:rsidRPr="004E525A">
        <w:t xml:space="preserve"> как инструмент антикризисного управления предприятием</w:t>
      </w:r>
      <w:r w:rsidRPr="004E525A">
        <w:t>.</w:t>
      </w:r>
    </w:p>
    <w:p w:rsidR="009E6792" w:rsidRPr="004E525A" w:rsidRDefault="001861FD" w:rsidP="004E525A">
      <w:pPr>
        <w:pStyle w:val="af2"/>
      </w:pPr>
      <w:r w:rsidRPr="004E525A">
        <w:t>Объектом исследования является один из крупнейших в Сибири медиа-холдингов</w:t>
      </w:r>
      <w:r w:rsidR="00DF5695" w:rsidRPr="004E525A">
        <w:t xml:space="preserve"> -</w:t>
      </w:r>
      <w:r w:rsidRPr="004E525A">
        <w:t xml:space="preserve"> </w:t>
      </w:r>
      <w:r w:rsidR="009E6792" w:rsidRPr="004E525A">
        <w:t>ООО «Сибирский центр обеспечения»</w:t>
      </w:r>
    </w:p>
    <w:p w:rsidR="001861FD" w:rsidRPr="004E525A" w:rsidRDefault="001861FD" w:rsidP="004E525A">
      <w:pPr>
        <w:pStyle w:val="af2"/>
      </w:pPr>
      <w:r w:rsidRPr="004E525A">
        <w:t>Методической основой послужили труды ведущих отечественных и зарубежных авторов в области маркетинга и рекламной деятельности, таких как: Ф. Котлер, Л.Н. Хромов,</w:t>
      </w:r>
      <w:r w:rsidR="004E525A">
        <w:t xml:space="preserve"> </w:t>
      </w:r>
      <w:r w:rsidR="00DF5695" w:rsidRPr="004E525A">
        <w:t>В.А. Титова,</w:t>
      </w:r>
      <w:r w:rsidR="004E525A">
        <w:t xml:space="preserve"> </w:t>
      </w:r>
      <w:r w:rsidRPr="004E525A">
        <w:t>Т.А. Боронева, С.Н. Рощупкин, Е.Л. Головлева.</w:t>
      </w:r>
    </w:p>
    <w:p w:rsidR="004E525A" w:rsidRDefault="001861FD" w:rsidP="004E525A">
      <w:pPr>
        <w:pStyle w:val="af2"/>
      </w:pPr>
      <w:r w:rsidRPr="004E525A">
        <w:t>Информационной базой послужили данные статистической отчетности, периодические издания и данные, собранные непосредственно на объекте исследования.</w:t>
      </w:r>
    </w:p>
    <w:p w:rsidR="004E525A" w:rsidRDefault="001861FD" w:rsidP="004E525A">
      <w:pPr>
        <w:pStyle w:val="af2"/>
      </w:pPr>
      <w:r w:rsidRPr="004E525A">
        <w:t xml:space="preserve">Практическая значимость работы состоит в том, что разработанные рекомендации по использованию различных способов повышения эффективности рекламной деятельности позволят </w:t>
      </w:r>
      <w:r w:rsidR="009E6792" w:rsidRPr="004E525A">
        <w:t xml:space="preserve">ООО «Сибирский центр обеспечения» </w:t>
      </w:r>
      <w:r w:rsidRPr="004E525A">
        <w:t>усовершенс</w:t>
      </w:r>
      <w:r w:rsidR="00AA42CA" w:rsidRPr="004E525A">
        <w:t>твовать организацию рекламных ко</w:t>
      </w:r>
      <w:r w:rsidRPr="004E525A">
        <w:t>мпаний своих изданий. С помощью этого предприятие повысит эффективность своей деятельности за счет увеличения объемов реализации вследствие про</w:t>
      </w:r>
      <w:r w:rsidR="00AA42CA" w:rsidRPr="004E525A">
        <w:t>ведения эффективной рекламной ко</w:t>
      </w:r>
      <w:r w:rsidRPr="004E525A">
        <w:t>мпании.</w:t>
      </w:r>
    </w:p>
    <w:p w:rsidR="009505DD" w:rsidRPr="004E525A" w:rsidRDefault="009505DD" w:rsidP="004E525A">
      <w:pPr>
        <w:pStyle w:val="af2"/>
      </w:pPr>
      <w:r w:rsidRPr="004E525A">
        <w:t>В процессе исследования использованы принципы системного подхода, логического, исторического, сравнительного анализа, метод экспертной оценки, математической статистики и другие методы экономического исследования.</w:t>
      </w:r>
    </w:p>
    <w:p w:rsidR="004E525A" w:rsidRDefault="004E525A" w:rsidP="004E525A">
      <w:pPr>
        <w:pStyle w:val="af2"/>
        <w:sectPr w:rsidR="004E525A" w:rsidSect="00AC20E0">
          <w:pgSz w:w="11906" w:h="16838" w:code="9"/>
          <w:pgMar w:top="1134" w:right="851" w:bottom="1134" w:left="1701" w:header="709" w:footer="709" w:gutter="0"/>
          <w:cols w:space="708"/>
          <w:docGrid w:linePitch="381"/>
        </w:sectPr>
      </w:pPr>
      <w:bookmarkStart w:id="2" w:name="_Toc101279604"/>
    </w:p>
    <w:p w:rsidR="00451CD1" w:rsidRPr="004E525A" w:rsidRDefault="00451CD1" w:rsidP="004E525A">
      <w:pPr>
        <w:pStyle w:val="af2"/>
        <w:outlineLvl w:val="0"/>
      </w:pPr>
      <w:bookmarkStart w:id="3" w:name="_Toc279668452"/>
      <w:r w:rsidRPr="004E525A">
        <w:t xml:space="preserve">Глава </w:t>
      </w:r>
      <w:r w:rsidR="001861FD" w:rsidRPr="004E525A">
        <w:t>1</w:t>
      </w:r>
      <w:r w:rsidR="004E525A">
        <w:t>.</w:t>
      </w:r>
      <w:r w:rsidR="001861FD" w:rsidRPr="004E525A">
        <w:t xml:space="preserve"> </w:t>
      </w:r>
      <w:bookmarkEnd w:id="2"/>
      <w:r w:rsidR="00AA42CA" w:rsidRPr="004E525A">
        <w:t>Место и роль рекламной ко</w:t>
      </w:r>
      <w:r w:rsidRPr="004E525A">
        <w:t>мпании в антикризисном управлении предприятием</w:t>
      </w:r>
      <w:bookmarkEnd w:id="3"/>
    </w:p>
    <w:p w:rsidR="00451CD1" w:rsidRPr="004E525A" w:rsidRDefault="00451CD1" w:rsidP="004E525A">
      <w:pPr>
        <w:pStyle w:val="af2"/>
        <w:outlineLvl w:val="0"/>
      </w:pPr>
    </w:p>
    <w:p w:rsidR="001861FD" w:rsidRPr="004E525A" w:rsidRDefault="001861FD" w:rsidP="004E525A">
      <w:pPr>
        <w:pStyle w:val="af2"/>
        <w:outlineLvl w:val="0"/>
      </w:pPr>
      <w:bookmarkStart w:id="4" w:name="_Toc101279605"/>
      <w:bookmarkStart w:id="5" w:name="_Toc279668453"/>
      <w:r w:rsidRPr="004E525A">
        <w:t>1.1 Экономическое содержание рекламной деятельности</w:t>
      </w:r>
      <w:bookmarkEnd w:id="4"/>
      <w:bookmarkEnd w:id="5"/>
    </w:p>
    <w:p w:rsidR="001861FD" w:rsidRPr="004E525A" w:rsidRDefault="001861FD" w:rsidP="004E525A">
      <w:pPr>
        <w:pStyle w:val="af2"/>
      </w:pPr>
      <w:bookmarkStart w:id="6" w:name="_Toc106791157"/>
    </w:p>
    <w:p w:rsidR="004E525A" w:rsidRDefault="001861FD" w:rsidP="004E525A">
      <w:pPr>
        <w:pStyle w:val="af2"/>
      </w:pPr>
      <w:r w:rsidRPr="004E525A">
        <w:t>Любого субъекта рекламного рынка, будь то рекламодатель, рекламное агентство или средство распространения рекламной информации, при осуществлении рекламной деятельности вообще или при пр</w:t>
      </w:r>
      <w:r w:rsidR="00AA42CA" w:rsidRPr="004E525A">
        <w:t>оведении конкретной рекламной ко</w:t>
      </w:r>
      <w:r w:rsidRPr="004E525A">
        <w:t>мпании интересует, что он получит в результате, то есть - эффективность его рекламных усилий.</w:t>
      </w:r>
      <w:bookmarkEnd w:id="6"/>
    </w:p>
    <w:p w:rsidR="001861FD" w:rsidRPr="004E525A" w:rsidRDefault="001861FD" w:rsidP="004E525A">
      <w:pPr>
        <w:pStyle w:val="af2"/>
      </w:pPr>
      <w:bookmarkStart w:id="7" w:name="_Toc106791158"/>
      <w:r w:rsidRPr="004E525A">
        <w:t>Многие исследовательские структуры в России утверждают, что они осуществляют серьезные исследования по определению эффективности рекламы. Согласно данным справочника "Маркетинговые исследования в России", 72</w:t>
      </w:r>
      <w:r w:rsidR="00B86C20" w:rsidRPr="004E525A">
        <w:t xml:space="preserve"> процента</w:t>
      </w:r>
      <w:r w:rsidRPr="004E525A">
        <w:t xml:space="preserve"> опрошенных маркетинговых компаний заявляло об оказании услуг по изучению эффективности рекламы. На самом деле подавляющему большинству специалистов хорошо известно, что полноценный анализ эффективности рекламы — очень сложный и трудоемкий вид деятельности и, следовательно, качественно и всесторонне его осуществлять может ограниченное число специализированных компаний.</w:t>
      </w:r>
      <w:bookmarkEnd w:id="7"/>
    </w:p>
    <w:p w:rsidR="004E525A" w:rsidRDefault="001861FD" w:rsidP="004E525A">
      <w:pPr>
        <w:pStyle w:val="af2"/>
      </w:pPr>
      <w:bookmarkStart w:id="8" w:name="_Toc106791159"/>
      <w:r w:rsidRPr="004E525A">
        <w:t>При этом среди специалистов существуют не только разные подходы к проведению оценки эффективности рекламы, но даже понятие "эффективность рекламы" зачастую трактуется по-разному. Терминологические сложности в известной мере объясняются тем, что сама по себе реклама — явление сложное и многогранное и представляет собой пограничную область не только между различными сегментами рынка, но и между различными сферами жизни общества [</w:t>
      </w:r>
      <w:r w:rsidR="00DF5695" w:rsidRPr="004E525A">
        <w:t>1</w:t>
      </w:r>
      <w:r w:rsidRPr="004E525A">
        <w:t>, с. 10].</w:t>
      </w:r>
      <w:bookmarkEnd w:id="8"/>
    </w:p>
    <w:p w:rsidR="001861FD" w:rsidRPr="004E525A" w:rsidRDefault="001861FD" w:rsidP="004E525A">
      <w:pPr>
        <w:pStyle w:val="af2"/>
      </w:pPr>
      <w:bookmarkStart w:id="9" w:name="_Toc106791160"/>
      <w:r w:rsidRPr="004E525A">
        <w:t>Закон Российской Федерации от 18 июля 1995 года "О рекламе" дает следующее определение рекламы: "Реклама</w:t>
      </w:r>
      <w:r w:rsidR="004E525A">
        <w:t xml:space="preserve"> </w:t>
      </w:r>
      <w:r w:rsidRPr="004E525A">
        <w:t>- это распространяемая в любой форме, с помощью любых средств информация о физическом или юридическом лице, товарах, идеях и начинаниях, которая предназначена для определенного круга лиц и призвана формировать или поддерживать интерес к этим физическим, юридическим лицам, товарам, идеям и начинаниям и способствовать реализации товаров, идей и начинаний".</w:t>
      </w:r>
      <w:bookmarkEnd w:id="9"/>
    </w:p>
    <w:p w:rsidR="004E525A" w:rsidRDefault="001861FD" w:rsidP="004E525A">
      <w:pPr>
        <w:pStyle w:val="af2"/>
      </w:pPr>
      <w:bookmarkStart w:id="10" w:name="_Toc106791161"/>
      <w:r w:rsidRPr="004E525A">
        <w:t>При этом встречается несколько понятий, достаточно близких друг к другу, таких как, "эффективность рекламы", "эффективность рекламной к</w:t>
      </w:r>
      <w:r w:rsidR="00AA42CA" w:rsidRPr="004E525A">
        <w:t>о</w:t>
      </w:r>
      <w:r w:rsidRPr="004E525A">
        <w:t>мпании", "эффективность рекламной деятельности".</w:t>
      </w:r>
      <w:bookmarkEnd w:id="10"/>
    </w:p>
    <w:p w:rsidR="004E525A" w:rsidRDefault="001861FD" w:rsidP="004E525A">
      <w:pPr>
        <w:pStyle w:val="af2"/>
      </w:pPr>
      <w:bookmarkStart w:id="11" w:name="_Toc106791162"/>
      <w:r w:rsidRPr="004E525A">
        <w:t>Так как в данной работе предполагается рассматривать вопросы эффективности рекламы и вырабатывать практические рекомендации в этой области, дадим четкое определение всем выше названным понятиям.</w:t>
      </w:r>
      <w:bookmarkEnd w:id="11"/>
    </w:p>
    <w:p w:rsidR="001861FD" w:rsidRPr="004E525A" w:rsidRDefault="001861FD" w:rsidP="004E525A">
      <w:pPr>
        <w:pStyle w:val="af2"/>
      </w:pPr>
      <w:bookmarkStart w:id="12" w:name="_Toc106791163"/>
      <w:r w:rsidRPr="004E525A">
        <w:t>Так, для термина "эффективность рекламы" возможны две трактовки. Первая представляет собой самую общую характеристику всей рекламы — одного из элементов рыночной экономики, и эта характеристика является однопорядковой с такими понятиями, как эффективность маркетинга или эффективность ценообразования. Вторая встречающаяся трактовка термина "эффективность рекламы" имеет более узкую направленность и связана не с рекламой вообще, а с рекламной продукцией — очень часто, когда речь заходит об эффективности рекламы, имеется в виду качество рекламной продукции (видео- или аудиоролика, макета рекламного объявления и т. д.); в данном случае корректней было бы употреблять термины "эффективность рекламной продукции" или "эффективность размещения рекламной продукции".</w:t>
      </w:r>
      <w:bookmarkEnd w:id="12"/>
    </w:p>
    <w:p w:rsidR="001861FD" w:rsidRPr="004E525A" w:rsidRDefault="001861FD" w:rsidP="004E525A">
      <w:pPr>
        <w:pStyle w:val="af2"/>
      </w:pPr>
      <w:bookmarkStart w:id="13" w:name="_Toc106791164"/>
      <w:r w:rsidRPr="004E525A">
        <w:t>Те</w:t>
      </w:r>
      <w:r w:rsidR="00E7147F" w:rsidRPr="004E525A">
        <w:t>рмин "эффективность рекламной ко</w:t>
      </w:r>
      <w:r w:rsidRPr="004E525A">
        <w:t>мпании" является наиболее распространенным и востребованным среди рекламистов. Действительно, любая рекламная акция, ме</w:t>
      </w:r>
      <w:r w:rsidR="00E7147F" w:rsidRPr="004E525A">
        <w:t xml:space="preserve">роприятие или целая рекламная </w:t>
      </w:r>
      <w:r w:rsidR="006553F6">
        <w:t>кампания</w:t>
      </w:r>
      <w:r w:rsidRPr="004E525A">
        <w:t xml:space="preserve"> должны иметь некий результат, ради чего они, собственно, и затевались. И рекламодателей, и рекламные агентства всегда интересует вопрос о том, насколько эффективны были их действия в каждом конкретном случае. Другими словами, "эффективность рекламной к</w:t>
      </w:r>
      <w:r w:rsidR="00E7147F" w:rsidRPr="004E525A">
        <w:t>о</w:t>
      </w:r>
      <w:r w:rsidRPr="004E525A">
        <w:t>мпании" подразумевает эффективность конкрет</w:t>
      </w:r>
      <w:r w:rsidR="00E7147F" w:rsidRPr="004E525A">
        <w:t>ной отдельно взятой рекламной ко</w:t>
      </w:r>
      <w:r w:rsidRPr="004E525A">
        <w:t>мпании.</w:t>
      </w:r>
      <w:bookmarkEnd w:id="13"/>
    </w:p>
    <w:p w:rsidR="001861FD" w:rsidRPr="004E525A" w:rsidRDefault="001861FD" w:rsidP="004E525A">
      <w:pPr>
        <w:pStyle w:val="af2"/>
      </w:pPr>
      <w:bookmarkStart w:id="14" w:name="_Toc106791165"/>
      <w:r w:rsidRPr="004E525A">
        <w:t>Понятие "эффективность рекламной деятельности" существенно отличается от понятий "эффективность рекламной продукции" или "эффектив</w:t>
      </w:r>
      <w:r w:rsidR="00E7147F" w:rsidRPr="004E525A">
        <w:t>ность рекламной ко</w:t>
      </w:r>
      <w:r w:rsidRPr="004E525A">
        <w:t>мпании". Во-первых, оно является значительно более широким по сравнению с понятиями "эффективность рекламной продукции" или "эф</w:t>
      </w:r>
      <w:r w:rsidR="00E7147F" w:rsidRPr="004E525A">
        <w:t>фективность рекламной ко</w:t>
      </w:r>
      <w:r w:rsidRPr="004E525A">
        <w:t>мпании", так как включает в себя как эффективность отдельных элементов рекламной деятельности (эффективность рекламной продукции, эффективность размещения рекламы и др.), так и эффективность отдельных рекламных к</w:t>
      </w:r>
      <w:r w:rsidR="00E7147F" w:rsidRPr="004E525A">
        <w:t>о</w:t>
      </w:r>
      <w:r w:rsidRPr="004E525A">
        <w:t>мпаний, а также ряд элементов, которые не относятся ни к продукции, ни к отдельным кампаниям (например, эффективность организации рекламной службы рекламодателя или эффективность организации взаимоотношений с рекламными партнерами и др.). Во-вторых, эффективность рекламной деятельности определяется, как правило, за определенный интервал времени (квартал, полугодие, год и т. д.), тогда как в других случаях речь идет не о временных интервалах, а о разовых рекламных фактах и событиях, будь то эффективность конкретной рекламной продукции или же эффективность конкретного рекламного мероприятия (ак</w:t>
      </w:r>
      <w:r w:rsidR="00E7147F" w:rsidRPr="004E525A">
        <w:t>ции, ко</w:t>
      </w:r>
      <w:r w:rsidRPr="004E525A">
        <w:t>мпании) [</w:t>
      </w:r>
      <w:r w:rsidR="00DF5695" w:rsidRPr="004E525A">
        <w:t>2</w:t>
      </w:r>
      <w:r w:rsidRPr="004E525A">
        <w:t>, с. 46]</w:t>
      </w:r>
      <w:bookmarkEnd w:id="14"/>
      <w:r w:rsidRPr="004E525A">
        <w:t>.</w:t>
      </w:r>
    </w:p>
    <w:p w:rsidR="001861FD" w:rsidRPr="004E525A" w:rsidRDefault="001861FD" w:rsidP="004E525A">
      <w:pPr>
        <w:pStyle w:val="af2"/>
      </w:pPr>
      <w:bookmarkStart w:id="15" w:name="_Toc106791166"/>
      <w:r w:rsidRPr="004E525A">
        <w:t>Более важной с практической точки зрения является корректная оценка эффективности рекламной деятельности отдельных субъектов рекламного рынка, и в этом качестве данный термин занимает центральное место при анализе проблем эффективности деятельности коммерческих структур. В то же время любая рекламная деятельн</w:t>
      </w:r>
      <w:r w:rsidR="00E7147F" w:rsidRPr="004E525A">
        <w:t>ость невозможна без рекламных ко</w:t>
      </w:r>
      <w:r w:rsidRPr="004E525A">
        <w:t>мпаний, а для двух наиболее активных групп субъектов рекламного рынка — рекламодателей и рекламных агентств — разработка и проведение реклам</w:t>
      </w:r>
      <w:r w:rsidR="00E7147F" w:rsidRPr="004E525A">
        <w:t>ных ко</w:t>
      </w:r>
      <w:r w:rsidRPr="004E525A">
        <w:t>мпаний составляют основу самой их рекламной деятельности, что делает рассмотрение вопросов эффе</w:t>
      </w:r>
      <w:r w:rsidR="00E7147F" w:rsidRPr="004E525A">
        <w:t>ктивности отдельных рекламных ко</w:t>
      </w:r>
      <w:r w:rsidRPr="004E525A">
        <w:t>мпаний принципиальным.</w:t>
      </w:r>
      <w:bookmarkEnd w:id="15"/>
    </w:p>
    <w:p w:rsidR="001861FD" w:rsidRPr="004E525A" w:rsidRDefault="001861FD" w:rsidP="004E525A">
      <w:pPr>
        <w:pStyle w:val="af2"/>
      </w:pPr>
      <w:bookmarkStart w:id="16" w:name="_Toc106791167"/>
      <w:r w:rsidRPr="004E525A">
        <w:t>Обращаясь к количественной стороне понятия эффективности в рамках рекламной деятельности, следует отметить, что, с одной стороны, оно тесно связано с понятием экономической эффективности вообще, а с другой — имеет свою собственную специфику. Наиболее общее определение эффективности — это соотношение результата и затрат, осуществленных для достижения данного результата. В принципе это определение подходит и к эффективности рекламы, где в качестве результата может рассматриваться степень достижения цели, поставленной в рамках рекламной деятельности, а в качестве затрат — затраты на достижение данной цели. Другое дело, что считать результатом и затратами в рекламе и каким образом считать степень достижения цели [</w:t>
      </w:r>
      <w:r w:rsidR="00DF5695" w:rsidRPr="004E525A">
        <w:t>3</w:t>
      </w:r>
      <w:r w:rsidRPr="004E525A">
        <w:t>, с. 93].</w:t>
      </w:r>
      <w:bookmarkEnd w:id="16"/>
    </w:p>
    <w:p w:rsidR="001861FD" w:rsidRPr="004E525A" w:rsidRDefault="001861FD" w:rsidP="004E525A">
      <w:pPr>
        <w:pStyle w:val="af2"/>
      </w:pPr>
      <w:bookmarkStart w:id="17" w:name="_Toc106791168"/>
      <w:r w:rsidRPr="004E525A">
        <w:t>Изучая по</w:t>
      </w:r>
      <w:r w:rsidR="00E7147F" w:rsidRPr="004E525A">
        <w:t>нятие эффективности рекламной ко</w:t>
      </w:r>
      <w:r w:rsidRPr="004E525A">
        <w:t>мпании, следует помнить, что цел</w:t>
      </w:r>
      <w:r w:rsidR="00E7147F" w:rsidRPr="004E525A">
        <w:t>и в рамках разных рекламных ко</w:t>
      </w:r>
      <w:r w:rsidRPr="004E525A">
        <w:t>мпаний могут быть самыми разными как по своим масштабам, так и по сложности их достижения. Более того, для различных субъектов рекламного рынка понимание эффективности реклам</w:t>
      </w:r>
      <w:r w:rsidR="00E7147F" w:rsidRPr="004E525A">
        <w:t>ных ко</w:t>
      </w:r>
      <w:r w:rsidRPr="004E525A">
        <w:t xml:space="preserve">мпаний носит совершенно разный характер. Конкретный результат </w:t>
      </w:r>
      <w:r w:rsidR="00E7147F" w:rsidRPr="004E525A">
        <w:t>в рамках конкретной рекламной ко</w:t>
      </w:r>
      <w:r w:rsidRPr="004E525A">
        <w:t xml:space="preserve">мпании интересует, прежде всего, рекламодателя, именно для него чрезвычайно </w:t>
      </w:r>
      <w:r w:rsidR="00E7147F" w:rsidRPr="004E525A">
        <w:t>важна эффективность рекламной ко</w:t>
      </w:r>
      <w:r w:rsidRPr="004E525A">
        <w:t>мпании, поскольку именно он тратит деньги на ее разработку, организацию и проведение. При этом целью для рек</w:t>
      </w:r>
      <w:r w:rsidR="00E7147F" w:rsidRPr="004E525A">
        <w:t>ламодателя в рамках рекламной ко</w:t>
      </w:r>
      <w:r w:rsidRPr="004E525A">
        <w:t>мпании далеко не всегда является определенный стоимостный результат — в качестве цели могут выступать и достижение известности на рынке, и узнаваемость рекламируемой марки, и формирование предпочтений потребителей по сравнению с товарами других компаний и т. д.</w:t>
      </w:r>
      <w:bookmarkEnd w:id="17"/>
    </w:p>
    <w:p w:rsidR="001861FD" w:rsidRPr="004E525A" w:rsidRDefault="001861FD" w:rsidP="004E525A">
      <w:pPr>
        <w:pStyle w:val="af2"/>
      </w:pPr>
      <w:bookmarkStart w:id="18" w:name="_Toc106791169"/>
      <w:r w:rsidRPr="004E525A">
        <w:t>На конечную эффективность при осуществлении рекламной деятельности оказывают серьезное влияние самые разнообразные внутренние и внешние факторы, при этом они могут действовать как в сторону повышения эффективности рекламы, так и в прямо противоположном направлении. В рам</w:t>
      </w:r>
      <w:r w:rsidR="00E7147F" w:rsidRPr="004E525A">
        <w:t>ках любой рекламной ко</w:t>
      </w:r>
      <w:r w:rsidRPr="004E525A">
        <w:t>мпании и в рамках рекламной деятельности любого субъекта рекламного рынка для корректного определения их эффективности необходимо в каждом конкретном случае выявить все факторы, воздействующие на рекламную эффективность, попытаться понять их значимость и провести анализ выявленных факторов по отдельности и в комплексе, то есть в сложном сочетании между собой. При этом анализ факторов может проводиться на двух стадиях осуществления рекламной деятельности: во-первых, до начала рекламной деятельности, чтобы определить возможные последствия для ее эффективности заранее и соответственно усилить или ослабить их воздействие, и, во-вторых, по завершении рекламных мероприятий, чтобы оценить реальное влияние отдельных факторов на эффективность с целью их учета в будущем [</w:t>
      </w:r>
      <w:r w:rsidR="00DF5695" w:rsidRPr="004E525A">
        <w:t>4</w:t>
      </w:r>
      <w:r w:rsidR="007A0CD9" w:rsidRPr="004E525A">
        <w:t>, с. 154</w:t>
      </w:r>
      <w:r w:rsidRPr="004E525A">
        <w:t>].</w:t>
      </w:r>
      <w:bookmarkEnd w:id="18"/>
    </w:p>
    <w:p w:rsidR="001861FD" w:rsidRPr="004E525A" w:rsidRDefault="001861FD" w:rsidP="004E525A">
      <w:pPr>
        <w:pStyle w:val="af2"/>
      </w:pPr>
      <w:bookmarkStart w:id="19" w:name="_Toc106791170"/>
      <w:r w:rsidRPr="004E525A">
        <w:t>Практический расчет и анализ эффективности рекламы, будь то эффек</w:t>
      </w:r>
      <w:r w:rsidR="00E7147F" w:rsidRPr="004E525A">
        <w:t>тивность рекламных ко</w:t>
      </w:r>
      <w:r w:rsidRPr="004E525A">
        <w:t>мпаний или эффективность рекламной деятельности различных субъектов рекламного рынка, невозможен без учета трех весьма специфических моментов - ограничений, с которыми приходится считаться при анализе эффективности рекламы</w:t>
      </w:r>
      <w:r w:rsidR="00DF5695" w:rsidRPr="004E525A">
        <w:t xml:space="preserve"> [5, с. 86]</w:t>
      </w:r>
      <w:r w:rsidRPr="004E525A">
        <w:t>:</w:t>
      </w:r>
      <w:bookmarkEnd w:id="19"/>
    </w:p>
    <w:p w:rsidR="004E525A" w:rsidRDefault="001861FD" w:rsidP="004E525A">
      <w:pPr>
        <w:pStyle w:val="af2"/>
      </w:pPr>
      <w:bookmarkStart w:id="20" w:name="_Toc106791171"/>
      <w:r w:rsidRPr="004E525A">
        <w:t>не все и не всегда здесь можно учесть и посчитать;</w:t>
      </w:r>
      <w:bookmarkEnd w:id="20"/>
    </w:p>
    <w:p w:rsidR="004E525A" w:rsidRDefault="001861FD" w:rsidP="004E525A">
      <w:pPr>
        <w:pStyle w:val="af2"/>
      </w:pPr>
      <w:bookmarkStart w:id="21" w:name="_Toc106791172"/>
      <w:r w:rsidRPr="004E525A">
        <w:t>не все то, что можно посчитать, поддается стоимостной оценке;</w:t>
      </w:r>
      <w:bookmarkEnd w:id="21"/>
    </w:p>
    <w:p w:rsidR="001861FD" w:rsidRPr="004E525A" w:rsidRDefault="001861FD" w:rsidP="004E525A">
      <w:pPr>
        <w:pStyle w:val="af2"/>
      </w:pPr>
      <w:bookmarkStart w:id="22" w:name="_Toc106791173"/>
      <w:r w:rsidRPr="004E525A">
        <w:t>не всегда можно точно определить результат, полученный при реализации именно рекламных, а не других маркетинговых мероприятий</w:t>
      </w:r>
      <w:bookmarkEnd w:id="22"/>
      <w:r w:rsidRPr="004E525A">
        <w:t>.</w:t>
      </w:r>
    </w:p>
    <w:p w:rsidR="00DF5695" w:rsidRPr="004E525A" w:rsidRDefault="00DF5695" w:rsidP="004E525A">
      <w:pPr>
        <w:pStyle w:val="af2"/>
      </w:pPr>
      <w:bookmarkStart w:id="23" w:name="_Toc101279606"/>
    </w:p>
    <w:p w:rsidR="004E525A" w:rsidRDefault="001861FD" w:rsidP="004E525A">
      <w:pPr>
        <w:pStyle w:val="af2"/>
        <w:outlineLvl w:val="0"/>
      </w:pPr>
      <w:bookmarkStart w:id="24" w:name="_Toc279668454"/>
      <w:r w:rsidRPr="004E525A">
        <w:t>1.2 Подходы к оценке эффективности рекламной</w:t>
      </w:r>
      <w:r w:rsidR="00062458" w:rsidRPr="004E525A">
        <w:t xml:space="preserve"> деятельности</w:t>
      </w:r>
      <w:bookmarkEnd w:id="23"/>
      <w:bookmarkEnd w:id="24"/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Существует два принципиальных подхода к оценке эффективности рекламной деятельности. Так, часть менеджеров считают, что оценку эффек</w:t>
      </w:r>
      <w:r w:rsidR="00E7147F" w:rsidRPr="004E525A">
        <w:t>тивности рекламной ко</w:t>
      </w:r>
      <w:r w:rsidRPr="004E525A">
        <w:t>мпании следует давать на основе коммуникативности рекламы как ее главной специфической функции в рекламном менеджменте. При втором подходе менеджмента к оценке эффективности рекламной деятельности за основу берется рассмотрение рекламы в первую очередь как инструмента маркетинговой деятельности фирмы, главная цель которого — продавать товар. Естеств</w:t>
      </w:r>
      <w:r w:rsidR="00E7147F" w:rsidRPr="004E525A">
        <w:t>енно, эффективность рекламной ко</w:t>
      </w:r>
      <w:r w:rsidRPr="004E525A">
        <w:t>мпании в этом случае будет измеряться осуществленными после нее продажами товара.</w:t>
      </w:r>
    </w:p>
    <w:p w:rsidR="001861FD" w:rsidRPr="004E525A" w:rsidRDefault="001861FD" w:rsidP="004E525A">
      <w:pPr>
        <w:pStyle w:val="af2"/>
      </w:pPr>
      <w:r w:rsidRPr="004E525A">
        <w:t>В обоих подходах по существу нет противоречий, потому что реклама включает в себя оба названных аспекта. Она, прежде всего, инструмент коммуникации, но одновременно и часть деятельности маркетинга, поскольку способствует получению фирмой прибыли от широких продаж товаров [</w:t>
      </w:r>
      <w:r w:rsidR="00DF5695" w:rsidRPr="004E525A">
        <w:t>6</w:t>
      </w:r>
      <w:r w:rsidRPr="004E525A">
        <w:t>, с. 62].</w:t>
      </w:r>
    </w:p>
    <w:p w:rsidR="001861FD" w:rsidRPr="004E525A" w:rsidRDefault="001861FD" w:rsidP="004E525A">
      <w:pPr>
        <w:pStyle w:val="af2"/>
      </w:pPr>
      <w:r w:rsidRPr="004E525A">
        <w:t>На основе коммуникативного и экономического аспектов рекламной деятельности предприятия формируются</w:t>
      </w:r>
      <w:r w:rsidR="004E525A">
        <w:t xml:space="preserve"> </w:t>
      </w:r>
      <w:r w:rsidRPr="004E525A">
        <w:t>соответствующие подходы к оценке эффективности рекламы, базирующиеся на использовании экономических и/или неэкономических расчетных показателей</w:t>
      </w:r>
      <w:r w:rsidR="00DF5695" w:rsidRPr="004E525A">
        <w:t xml:space="preserve"> [6, с. 99]</w:t>
      </w:r>
      <w:r w:rsidRPr="004E525A">
        <w:t>.</w:t>
      </w:r>
    </w:p>
    <w:p w:rsidR="001861FD" w:rsidRPr="004E525A" w:rsidRDefault="001861FD" w:rsidP="004E525A">
      <w:pPr>
        <w:pStyle w:val="af2"/>
      </w:pPr>
      <w:r w:rsidRPr="004E525A">
        <w:t>Так, к экономическим показателям относят:</w:t>
      </w:r>
    </w:p>
    <w:p w:rsidR="001861FD" w:rsidRPr="004E525A" w:rsidRDefault="001861FD" w:rsidP="004E525A">
      <w:pPr>
        <w:pStyle w:val="af2"/>
      </w:pPr>
      <w:r w:rsidRPr="004E525A">
        <w:t>изменение товарооборота;</w:t>
      </w:r>
    </w:p>
    <w:p w:rsidR="001861FD" w:rsidRPr="004E525A" w:rsidRDefault="001861FD" w:rsidP="004E525A">
      <w:pPr>
        <w:pStyle w:val="af2"/>
      </w:pPr>
      <w:r w:rsidRPr="004E525A">
        <w:t>изменение уровня издержек обращения в результате изменения расходов на рекламу;</w:t>
      </w:r>
    </w:p>
    <w:p w:rsidR="001861FD" w:rsidRPr="004E525A" w:rsidRDefault="001861FD" w:rsidP="004E525A">
      <w:pPr>
        <w:pStyle w:val="af2"/>
      </w:pPr>
      <w:r w:rsidRPr="004E525A">
        <w:t>долю расходов на рекламу в расчете на одного покупателя;</w:t>
      </w:r>
    </w:p>
    <w:p w:rsidR="001861FD" w:rsidRPr="004E525A" w:rsidRDefault="001861FD" w:rsidP="004E525A">
      <w:pPr>
        <w:pStyle w:val="af2"/>
      </w:pPr>
      <w:r w:rsidRPr="004E525A">
        <w:t>расходы на рекламу за определенный период по отношению к количеству заказов за этот период;</w:t>
      </w:r>
    </w:p>
    <w:p w:rsidR="001861FD" w:rsidRPr="004E525A" w:rsidRDefault="001861FD" w:rsidP="004E525A">
      <w:pPr>
        <w:pStyle w:val="af2"/>
      </w:pPr>
      <w:r w:rsidRPr="004E525A">
        <w:t>рост продажи товаров к единице расходов на рекламу и т. д.</w:t>
      </w:r>
    </w:p>
    <w:p w:rsidR="001861FD" w:rsidRPr="004E525A" w:rsidRDefault="001861FD" w:rsidP="004E525A">
      <w:pPr>
        <w:pStyle w:val="af2"/>
      </w:pPr>
      <w:r w:rsidRPr="004E525A">
        <w:t>К неэкономическим показателям относятся:</w:t>
      </w:r>
    </w:p>
    <w:p w:rsidR="001861FD" w:rsidRPr="004E525A" w:rsidRDefault="001861FD" w:rsidP="004E525A">
      <w:pPr>
        <w:pStyle w:val="af2"/>
      </w:pPr>
      <w:r w:rsidRPr="004E525A">
        <w:t>количество рекламных статей, полос;</w:t>
      </w:r>
    </w:p>
    <w:p w:rsidR="001861FD" w:rsidRPr="004E525A" w:rsidRDefault="001861FD" w:rsidP="004E525A">
      <w:pPr>
        <w:pStyle w:val="af2"/>
      </w:pPr>
      <w:r w:rsidRPr="004E525A">
        <w:t>количество читателей, телезрителей, радиослушателей;</w:t>
      </w:r>
    </w:p>
    <w:p w:rsidR="001861FD" w:rsidRPr="004E525A" w:rsidRDefault="001861FD" w:rsidP="004E525A">
      <w:pPr>
        <w:pStyle w:val="af2"/>
      </w:pPr>
      <w:r w:rsidRPr="004E525A">
        <w:t>площадь щитов для расклейки плакатов в расчете на 1000 жителей;</w:t>
      </w:r>
    </w:p>
    <w:p w:rsidR="001861FD" w:rsidRPr="004E525A" w:rsidRDefault="001861FD" w:rsidP="004E525A">
      <w:pPr>
        <w:pStyle w:val="af2"/>
      </w:pPr>
      <w:r w:rsidRPr="004E525A">
        <w:t>привлечение внимания, эмоциональное воздействие;</w:t>
      </w:r>
    </w:p>
    <w:p w:rsidR="001861FD" w:rsidRPr="004E525A" w:rsidRDefault="001861FD" w:rsidP="004E525A">
      <w:pPr>
        <w:pStyle w:val="af2"/>
      </w:pPr>
      <w:r w:rsidRPr="004E525A">
        <w:t>информационное содержание, запоминаемость;</w:t>
      </w:r>
    </w:p>
    <w:p w:rsidR="001861FD" w:rsidRPr="004E525A" w:rsidRDefault="001861FD" w:rsidP="004E525A">
      <w:pPr>
        <w:pStyle w:val="af2"/>
      </w:pPr>
      <w:r w:rsidRPr="004E525A">
        <w:t>изменение потребительских навыков, традиций, моды и т.д.</w:t>
      </w:r>
    </w:p>
    <w:p w:rsidR="004E525A" w:rsidRDefault="001861FD" w:rsidP="004E525A">
      <w:pPr>
        <w:pStyle w:val="af2"/>
      </w:pPr>
      <w:r w:rsidRPr="004E525A">
        <w:t>Также для расчетов используют смешанные показатели, получаемые в результате комбинирования показателей экономической и неэкономической групп.</w:t>
      </w:r>
    </w:p>
    <w:p w:rsidR="001861FD" w:rsidRPr="004E525A" w:rsidRDefault="001861FD" w:rsidP="004E525A">
      <w:pPr>
        <w:pStyle w:val="af2"/>
      </w:pPr>
      <w:r w:rsidRPr="004E525A">
        <w:t>Следует заметить, что психологически более эффективная реклама, как правило, отличается более высоким экономическим или социальным воздействием. Однако, в отдельных случаях снижение экономического показателя свидетельствует об эффективности рекламы, например, снижение продажи алкогольных напитков в результате проведенной рекламной акции может привести к ухудшению экономических показателей конкретного торгового предприятия, однако политико-культурно-воспитательный эффект такой акции будет высоким.</w:t>
      </w:r>
    </w:p>
    <w:p w:rsidR="004E525A" w:rsidRDefault="001861FD" w:rsidP="004E525A">
      <w:pPr>
        <w:pStyle w:val="af2"/>
      </w:pPr>
      <w:r w:rsidRPr="004E525A">
        <w:t>Изменение экономических показателей более заметно, чем, например, смена традиций или потребительских навыков, в связи с чем, экономические показатели считаются более точными. Но с развитием психологии, социологии и других наук достаточно точными становятся и неэкономические показатели.</w:t>
      </w:r>
    </w:p>
    <w:p w:rsidR="001861FD" w:rsidRPr="004E525A" w:rsidRDefault="001861FD" w:rsidP="004E525A">
      <w:pPr>
        <w:pStyle w:val="af2"/>
      </w:pPr>
      <w:r w:rsidRPr="004E525A">
        <w:t>Экономические и неэкономические показатели часто неотделимы друг от друга, например, увеличение продажи товаров культурно-бытового назначения в слаборазвитом районе означает, с одной стороны, прогресс в области культуры, а с другой — рост товарооборота.</w:t>
      </w:r>
    </w:p>
    <w:p w:rsidR="004E525A" w:rsidRDefault="001861FD" w:rsidP="004E525A">
      <w:pPr>
        <w:pStyle w:val="af2"/>
      </w:pPr>
      <w:r w:rsidRPr="004E525A">
        <w:t>Существует другой принцип классификации показателей эффективности рекламы, в соответствии с которым показатели эффективности рекламы могут быть прямыми или косвенными (дополнительными). Прямые показатели точнее косвенных.</w:t>
      </w:r>
    </w:p>
    <w:p w:rsidR="001861FD" w:rsidRPr="004E525A" w:rsidRDefault="001861FD" w:rsidP="004E525A">
      <w:pPr>
        <w:pStyle w:val="af2"/>
      </w:pPr>
      <w:r w:rsidRPr="004E525A">
        <w:t>Так, например, если задача рекламы заключается в том, чтобы активизировать посылочную торговлю определенного товара, то прямым показателем эффективности такой рекламы может быть и количество заказов, количество возвращенных купонов, тогда как тираж журнала, в котором данное объявление помещено, является косвенным показателем. В принципе рекламные средства нужно выбирать таким образом, чтобы оценивать степень достижения целей рекламы при помощи прямых показателей [</w:t>
      </w:r>
      <w:r w:rsidR="00DF5695" w:rsidRPr="004E525A">
        <w:t>7</w:t>
      </w:r>
      <w:r w:rsidRPr="004E525A">
        <w:t>, с. 100].</w:t>
      </w:r>
    </w:p>
    <w:p w:rsidR="001861FD" w:rsidRPr="004E525A" w:rsidRDefault="001861FD" w:rsidP="004E525A">
      <w:pPr>
        <w:pStyle w:val="af2"/>
      </w:pPr>
      <w:r w:rsidRPr="004E525A">
        <w:t>В данной работе внимание будет сконцентрировано на подробном рассмотрении подхода к о</w:t>
      </w:r>
      <w:r w:rsidR="00E7147F" w:rsidRPr="004E525A">
        <w:t>ценке эффективности рекламной ко</w:t>
      </w:r>
      <w:r w:rsidRPr="004E525A">
        <w:t>мпании, связанного с расчетами экономических показателей. Данный выбор был осуществлен вследствие более высокой точности и объективности, присущих показателям экономического характера, а также с целью более детально изучить экономическую составляющую рекламной деятельности объекта исследования.</w:t>
      </w:r>
    </w:p>
    <w:p w:rsidR="001861FD" w:rsidRPr="004E525A" w:rsidRDefault="001861FD" w:rsidP="004E525A">
      <w:pPr>
        <w:pStyle w:val="af2"/>
      </w:pPr>
      <w:r w:rsidRPr="004E525A">
        <w:t>Центральными показателями эффективности рекламы являются показатели ее экономической эффективности, к которым относятся</w:t>
      </w:r>
      <w:r w:rsidR="00DF5695" w:rsidRPr="004E525A">
        <w:t xml:space="preserve"> [8, с. 115]</w:t>
      </w:r>
      <w:r w:rsidRPr="004E525A">
        <w:t>:</w:t>
      </w:r>
    </w:p>
    <w:p w:rsidR="001861FD" w:rsidRPr="004E525A" w:rsidRDefault="001861FD" w:rsidP="004E525A">
      <w:pPr>
        <w:pStyle w:val="af2"/>
      </w:pPr>
      <w:r w:rsidRPr="004E525A">
        <w:t>увеличение объема сбыта вследствие проведения рекламной к</w:t>
      </w:r>
      <w:r w:rsidR="00016B25" w:rsidRPr="004E525A">
        <w:t>о</w:t>
      </w:r>
      <w:r w:rsidRPr="004E525A">
        <w:t>мпании;</w:t>
      </w:r>
    </w:p>
    <w:p w:rsidR="001861FD" w:rsidRPr="004E525A" w:rsidRDefault="001861FD" w:rsidP="004E525A">
      <w:pPr>
        <w:pStyle w:val="af2"/>
      </w:pPr>
      <w:r w:rsidRPr="004E525A">
        <w:t>рекламный доход — увеличение прибыли вследствие роста объема продаж, вызванного воздействием рекламной к</w:t>
      </w:r>
      <w:r w:rsidR="00016B25" w:rsidRPr="004E525A">
        <w:t>о</w:t>
      </w:r>
      <w:r w:rsidRPr="004E525A">
        <w:t>мпании;</w:t>
      </w:r>
    </w:p>
    <w:p w:rsidR="001861FD" w:rsidRPr="004E525A" w:rsidRDefault="001861FD" w:rsidP="004E525A">
      <w:pPr>
        <w:pStyle w:val="af2"/>
      </w:pPr>
      <w:r w:rsidRPr="004E525A">
        <w:t>рекламная прибыль — разница между рекламным доходом и затратами на рекламу;</w:t>
      </w:r>
    </w:p>
    <w:p w:rsidR="001861FD" w:rsidRPr="004E525A" w:rsidRDefault="001861FD" w:rsidP="004E525A">
      <w:pPr>
        <w:pStyle w:val="af2"/>
      </w:pPr>
      <w:r w:rsidRPr="004E525A">
        <w:t>изменение доли рынка;</w:t>
      </w:r>
    </w:p>
    <w:p w:rsidR="001861FD" w:rsidRPr="004E525A" w:rsidRDefault="001861FD" w:rsidP="004E525A">
      <w:pPr>
        <w:pStyle w:val="af2"/>
      </w:pPr>
      <w:r w:rsidRPr="004E525A">
        <w:t>рентабельность затрат на рекламу — отношение рекламной прибыли к затратам на рекламу</w:t>
      </w:r>
      <w:r w:rsidR="00DF5695" w:rsidRPr="004E525A">
        <w:t>.</w:t>
      </w:r>
    </w:p>
    <w:p w:rsidR="001861FD" w:rsidRPr="004E525A" w:rsidRDefault="001861FD" w:rsidP="004E525A">
      <w:pPr>
        <w:pStyle w:val="af2"/>
      </w:pPr>
      <w:r w:rsidRPr="004E525A">
        <w:t>Эффективность рекламы оценивается по отношению дополнительной прибыли, полученной в результате применения рекламы, к затратам на нее.</w:t>
      </w:r>
    </w:p>
    <w:p w:rsidR="001861FD" w:rsidRPr="004E525A" w:rsidRDefault="001861FD" w:rsidP="004E525A">
      <w:pPr>
        <w:pStyle w:val="af2"/>
      </w:pPr>
      <w:r w:rsidRPr="004E525A">
        <w:t>Рассмотрим основные методы определения рекламной деятельности.</w:t>
      </w:r>
    </w:p>
    <w:p w:rsidR="001861FD" w:rsidRPr="004E525A" w:rsidRDefault="001861FD" w:rsidP="004E525A">
      <w:pPr>
        <w:pStyle w:val="af2"/>
      </w:pPr>
      <w:r w:rsidRPr="004E525A">
        <w:t>Распространенным методом определения экономической эффективности рекламы является метод эксперимента, который заключается в следующем. Выбираются сравниваемые города или регионы, где фирма осуществляет свою деятельность в течение определенного промежутка времени, и которые могут служить в качестве тестируемого и контрольного рынка. При проведении испытаний необходимо обеспечить следующие условия:</w:t>
      </w:r>
    </w:p>
    <w:p w:rsidR="001861FD" w:rsidRPr="004E525A" w:rsidRDefault="001861FD" w:rsidP="004E525A">
      <w:pPr>
        <w:pStyle w:val="af2"/>
      </w:pPr>
      <w:r w:rsidRPr="004E525A">
        <w:t>регионы по структуре населения должны соответствовать целевой группе (одинаковый удельный вес целевой группы, в отдельных случаях одинаковый жизненный цикл семьи и т. д.); экономическое положение в регионах также должно соответствовать состоянию целевого рынка;</w:t>
      </w:r>
    </w:p>
    <w:p w:rsidR="001861FD" w:rsidRPr="004E525A" w:rsidRDefault="001861FD" w:rsidP="004E525A">
      <w:pPr>
        <w:pStyle w:val="af2"/>
      </w:pPr>
      <w:r w:rsidRPr="004E525A">
        <w:t>мероприятия, проводимые на тестируемом рынке, не должны влиять на контрольный рынок;</w:t>
      </w:r>
    </w:p>
    <w:p w:rsidR="001861FD" w:rsidRPr="004E525A" w:rsidRDefault="001861FD" w:rsidP="004E525A">
      <w:pPr>
        <w:pStyle w:val="af2"/>
      </w:pPr>
      <w:r w:rsidRPr="004E525A">
        <w:t>период испытаний должен быть достаточно продолжительным; это связано с тем, что нужно полностью проследить изменения, вызванные рек</w:t>
      </w:r>
      <w:r w:rsidR="00E7147F" w:rsidRPr="004E525A">
        <w:t>ламной ко</w:t>
      </w:r>
      <w:r w:rsidRPr="004E525A">
        <w:t>мпанией.</w:t>
      </w:r>
    </w:p>
    <w:p w:rsidR="001861FD" w:rsidRPr="004E525A" w:rsidRDefault="001861FD" w:rsidP="004E525A">
      <w:pPr>
        <w:pStyle w:val="af2"/>
      </w:pPr>
      <w:r w:rsidRPr="004E525A">
        <w:t>Результат рекламы определяется</w:t>
      </w:r>
      <w:r w:rsidR="00E7147F" w:rsidRPr="004E525A">
        <w:t>,</w:t>
      </w:r>
      <w:r w:rsidRPr="004E525A">
        <w:t xml:space="preserve"> как разница между объемами сбыта на тестируемом и контрольном рынках.</w:t>
      </w:r>
    </w:p>
    <w:p w:rsidR="001861FD" w:rsidRPr="004E525A" w:rsidRDefault="001861FD" w:rsidP="004E525A">
      <w:pPr>
        <w:pStyle w:val="af2"/>
      </w:pPr>
      <w:r w:rsidRPr="004E525A">
        <w:t>Эксперимент может проходить и на нескольких пробных рынках. В контрольном рынке затраты на рекламу оставляют на планируемом уровне. В другом регионе их увеличивают (например, повышают процент затрат на рекламу от объема продаж на фиксированную величину), в третьем — уменьшают. Полученные в результате эксперимента данные об изменении объема продаж позволяют помочь оценить эффективность затрат на рекламу</w:t>
      </w:r>
      <w:r w:rsidR="004E525A">
        <w:t xml:space="preserve"> </w:t>
      </w:r>
      <w:r w:rsidRPr="004E525A">
        <w:t>[</w:t>
      </w:r>
      <w:r w:rsidR="00DF5695" w:rsidRPr="004E525A">
        <w:t>9</w:t>
      </w:r>
      <w:r w:rsidRPr="004E525A">
        <w:t>, с. 41].</w:t>
      </w:r>
    </w:p>
    <w:p w:rsidR="004E525A" w:rsidRDefault="001861FD" w:rsidP="004E525A">
      <w:pPr>
        <w:pStyle w:val="af2"/>
      </w:pPr>
      <w:r w:rsidRPr="004E525A">
        <w:t>Экспертно-аналитический метод определения экономической эффективности рекламных акций основывается на выделении "чистого эффекта рекламы", т. е. определяется доля, прироста объема сбыта (прибыли), которая была обеспечена исключительно рекламой в тот период, за который учитываются затраты на рекламу.</w:t>
      </w:r>
    </w:p>
    <w:p w:rsidR="001861FD" w:rsidRPr="004E525A" w:rsidRDefault="001861FD" w:rsidP="004E525A">
      <w:pPr>
        <w:pStyle w:val="af2"/>
      </w:pPr>
      <w:r w:rsidRPr="004E525A">
        <w:t>Для выделения "чистого эффекта рекламы" предлагают следующую схему. Причины изменения объема оборота (прибыли) делятся на основную причину и прочие.</w:t>
      </w:r>
      <w:r w:rsidR="00E7147F" w:rsidRPr="004E525A">
        <w:t xml:space="preserve"> Основная причина - рекламная </w:t>
      </w:r>
      <w:r w:rsidR="006553F6">
        <w:t>кампания</w:t>
      </w:r>
      <w:r w:rsidRPr="004E525A">
        <w:t xml:space="preserve"> фирмы текущего периода. Прочие причины изменения оборота </w:t>
      </w:r>
      <w:r w:rsidR="00DF5695" w:rsidRPr="004E525A">
        <w:t>–</w:t>
      </w:r>
      <w:r w:rsidRPr="004E525A">
        <w:t xml:space="preserve"> это</w:t>
      </w:r>
      <w:r w:rsidR="00DF5695" w:rsidRPr="004E525A">
        <w:t xml:space="preserve"> [10, с. 56]</w:t>
      </w:r>
      <w:r w:rsidRPr="004E525A">
        <w:t>:</w:t>
      </w:r>
    </w:p>
    <w:p w:rsidR="001861FD" w:rsidRPr="004E525A" w:rsidRDefault="001861FD" w:rsidP="004E525A">
      <w:pPr>
        <w:pStyle w:val="af2"/>
      </w:pPr>
      <w:r w:rsidRPr="004E525A">
        <w:t>влияние предыдущей рекламной к</w:t>
      </w:r>
      <w:r w:rsidR="00E7147F" w:rsidRPr="004E525A">
        <w:t>о</w:t>
      </w:r>
      <w:r w:rsidRPr="004E525A">
        <w:t>мпании фирмы или перенос рекламного воздействия;</w:t>
      </w:r>
    </w:p>
    <w:p w:rsidR="001861FD" w:rsidRPr="004E525A" w:rsidRDefault="001861FD" w:rsidP="004E525A">
      <w:pPr>
        <w:pStyle w:val="af2"/>
      </w:pPr>
      <w:r w:rsidRPr="004E525A">
        <w:t>инерция покупательского поведения при выборе товара, выраженная как доля первоначальных покупателей, которые делают повторную покупку независимо от дополнительного объема рекламного воздействия и других инструментов маркетинга;</w:t>
      </w:r>
    </w:p>
    <w:p w:rsidR="001861FD" w:rsidRPr="004E525A" w:rsidRDefault="001861FD" w:rsidP="004E525A">
      <w:pPr>
        <w:pStyle w:val="af2"/>
      </w:pPr>
      <w:r w:rsidRPr="004E525A">
        <w:t>сезонные колебания - средняя величина многолетних изменений в период;</w:t>
      </w:r>
    </w:p>
    <w:p w:rsidR="001861FD" w:rsidRPr="004E525A" w:rsidRDefault="001861FD" w:rsidP="004E525A">
      <w:pPr>
        <w:pStyle w:val="af2"/>
      </w:pPr>
      <w:r w:rsidRPr="004E525A">
        <w:t>изменение некоторых жизненных потребностей и установок потребителей - экспертная оценка на основе анализа изменений в совокупном спросе региона;</w:t>
      </w:r>
    </w:p>
    <w:p w:rsidR="001861FD" w:rsidRPr="004E525A" w:rsidRDefault="001861FD" w:rsidP="004E525A">
      <w:pPr>
        <w:pStyle w:val="af2"/>
      </w:pPr>
      <w:r w:rsidRPr="004E525A">
        <w:t>политическая (военно-политическая) ситуация в регионах сбыта - экспертная оценка на основе анализа изменений в совокупном спросе региона;</w:t>
      </w:r>
    </w:p>
    <w:p w:rsidR="001861FD" w:rsidRPr="004E525A" w:rsidRDefault="001861FD" w:rsidP="004E525A">
      <w:pPr>
        <w:pStyle w:val="af2"/>
      </w:pPr>
      <w:r w:rsidRPr="004E525A">
        <w:t>уровень инфляционного ожидания потребителей - прогнозируемые или предполагаемые темпы роста цены рекламируемого товара в период, когда он сохранит свои потребительские свойства;</w:t>
      </w:r>
    </w:p>
    <w:p w:rsidR="001861FD" w:rsidRPr="004E525A" w:rsidRDefault="001861FD" w:rsidP="004E525A">
      <w:pPr>
        <w:pStyle w:val="af2"/>
      </w:pPr>
      <w:r w:rsidRPr="004E525A">
        <w:t>экологические катастрофы и стихийные бедствия - экспертная оценка;</w:t>
      </w:r>
    </w:p>
    <w:p w:rsidR="001861FD" w:rsidRPr="004E525A" w:rsidRDefault="001861FD" w:rsidP="004E525A">
      <w:pPr>
        <w:pStyle w:val="af2"/>
      </w:pPr>
      <w:r w:rsidRPr="004E525A">
        <w:t>прочие факторы в части оценки их влияния на платежеспособный совокупный спрос региона.</w:t>
      </w:r>
    </w:p>
    <w:p w:rsidR="001861FD" w:rsidRPr="004E525A" w:rsidRDefault="001861FD" w:rsidP="004E525A">
      <w:pPr>
        <w:pStyle w:val="af2"/>
      </w:pPr>
      <w:r w:rsidRPr="004E525A">
        <w:t>Вклад факторов в прирост сбыта можно определить на основе экспертных оценок, для этого необходимо в каждом конкретном случае анализировать динамику объемов продаж, иметь достаточное представление об общеэкономической ситуации в регионе.</w:t>
      </w:r>
    </w:p>
    <w:p w:rsidR="001861FD" w:rsidRPr="004E525A" w:rsidRDefault="001861FD" w:rsidP="004E525A">
      <w:pPr>
        <w:pStyle w:val="af2"/>
      </w:pPr>
      <w:r w:rsidRPr="004E525A">
        <w:t>Дальнейшая схема действий внешне достаточно проста - для того, чтобы оценить вклад рекламных мероприятий в изменение дохода (прибыли), из общего изменения финансовых результатов периода вычитаются изменения, вызванные прочими факторами [</w:t>
      </w:r>
      <w:r w:rsidR="00DF5695" w:rsidRPr="004E525A">
        <w:t>11</w:t>
      </w:r>
      <w:r w:rsidRPr="004E525A">
        <w:t>, с. 38].</w:t>
      </w:r>
    </w:p>
    <w:p w:rsidR="001861FD" w:rsidRPr="004E525A" w:rsidRDefault="001861FD" w:rsidP="004E525A">
      <w:pPr>
        <w:pStyle w:val="af2"/>
      </w:pPr>
      <w:r w:rsidRPr="004E525A">
        <w:t>В рамках экспертно-аналитического метода оценку эффективности рекламы за определенный период времени можно проводить следующим образом. Рассматриваемый период сравнивают со временем до начала, и после окончания рекламной акции. Эти периоды обозначают следующим образом:</w:t>
      </w:r>
    </w:p>
    <w:p w:rsidR="001861FD" w:rsidRPr="004E525A" w:rsidRDefault="001861FD" w:rsidP="004E525A">
      <w:pPr>
        <w:pStyle w:val="af2"/>
      </w:pPr>
      <w:r w:rsidRPr="004E525A">
        <w:t>а — до начала рекламной акции,</w:t>
      </w:r>
    </w:p>
    <w:p w:rsidR="001861FD" w:rsidRPr="004E525A" w:rsidRDefault="001861FD" w:rsidP="004E525A">
      <w:pPr>
        <w:pStyle w:val="af2"/>
      </w:pPr>
      <w:r w:rsidRPr="004E525A">
        <w:t>b — при проведении рекламной акции,</w:t>
      </w:r>
    </w:p>
    <w:p w:rsidR="001861FD" w:rsidRPr="004E525A" w:rsidRDefault="001861FD" w:rsidP="004E525A">
      <w:pPr>
        <w:pStyle w:val="af2"/>
      </w:pPr>
      <w:r w:rsidRPr="004E525A">
        <w:t>с — после окончания рекламной акции.</w:t>
      </w:r>
    </w:p>
    <w:p w:rsidR="001861FD" w:rsidRPr="004E525A" w:rsidRDefault="001861FD" w:rsidP="004E525A">
      <w:pPr>
        <w:pStyle w:val="af2"/>
      </w:pPr>
      <w:r w:rsidRPr="004E525A">
        <w:t>Предполагается, что товарооборот возрастает или снижается равномерно. Товарооборот без воздействия рекламы в период (b) обозначим Zb. Среднее арифметическое объемов товарооборота в периоде (а) и в периоде (с) найдем по формуле (1</w:t>
      </w:r>
      <w:r w:rsidR="00016B25" w:rsidRPr="004E525A">
        <w:t>.1</w:t>
      </w:r>
      <w:r w:rsidR="00F35C69" w:rsidRPr="004E525A">
        <w:t>)</w:t>
      </w:r>
      <w:r w:rsidR="008B4494" w:rsidRPr="004E525A">
        <w:t>.</w:t>
      </w:r>
    </w:p>
    <w:p w:rsidR="00C753E9" w:rsidRPr="004E525A" w:rsidRDefault="00C753E9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35.25pt">
            <v:imagedata r:id="rId12" o:title=""/>
          </v:shape>
        </w:pict>
      </w:r>
      <w:bookmarkStart w:id="25" w:name="_Toc106791176"/>
      <w:r w:rsidR="001861FD" w:rsidRPr="004E525A">
        <w:t xml:space="preserve"> , (</w:t>
      </w:r>
      <w:r w:rsidR="00DF5695" w:rsidRPr="004E525A">
        <w:t>1</w:t>
      </w:r>
      <w:r w:rsidR="00016B25" w:rsidRPr="004E525A">
        <w:t>.1</w:t>
      </w:r>
      <w:r w:rsidR="001861FD" w:rsidRPr="004E525A">
        <w:t>)</w:t>
      </w:r>
      <w:bookmarkEnd w:id="25"/>
    </w:p>
    <w:p w:rsidR="00C753E9" w:rsidRPr="004E525A" w:rsidRDefault="00C753E9" w:rsidP="004E525A">
      <w:pPr>
        <w:pStyle w:val="af2"/>
      </w:pPr>
    </w:p>
    <w:p w:rsidR="008B4494" w:rsidRPr="004E525A" w:rsidRDefault="001861FD" w:rsidP="004E525A">
      <w:pPr>
        <w:pStyle w:val="af2"/>
      </w:pPr>
      <w:bookmarkStart w:id="26" w:name="_Toc106791177"/>
      <w:r w:rsidRPr="004E525A">
        <w:t>где da, dc — среднедневной оборот в соответствующ</w:t>
      </w:r>
      <w:r w:rsidR="008B4494" w:rsidRPr="004E525A">
        <w:t>их периодах.</w:t>
      </w:r>
    </w:p>
    <w:p w:rsidR="001861FD" w:rsidRPr="004E525A" w:rsidRDefault="001861FD" w:rsidP="004E525A">
      <w:pPr>
        <w:pStyle w:val="af2"/>
      </w:pPr>
      <w:r w:rsidRPr="004E525A">
        <w:t>Прирост товарооборота, полученный в период (b) проведения рекламной акции (Р) можно затем рассчитать как разницу между среднедневным оборотом без воздействия рекламы и оборотом под воздействием рекламы, умноженную на количество дней в периоде (Db</w:t>
      </w:r>
      <w:r w:rsidR="008B4494" w:rsidRPr="004E525A">
        <w:t>) по формуле (1</w:t>
      </w:r>
      <w:r w:rsidR="00016B25" w:rsidRPr="004E525A">
        <w:t>.</w:t>
      </w:r>
      <w:r w:rsidR="008B4494" w:rsidRPr="004E525A">
        <w:t>2</w:t>
      </w:r>
      <w:r w:rsidRPr="004E525A">
        <w:t>).</w:t>
      </w:r>
      <w:bookmarkEnd w:id="26"/>
    </w:p>
    <w:p w:rsidR="00016216" w:rsidRPr="004E525A" w:rsidRDefault="00016216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26" type="#_x0000_t75" style="width:89.25pt;height:18pt">
            <v:imagedata r:id="rId13" o:title=""/>
          </v:shape>
        </w:pict>
      </w:r>
      <w:r w:rsidR="008B4494" w:rsidRPr="004E525A">
        <w:t>(1</w:t>
      </w:r>
      <w:r w:rsidR="00016B25" w:rsidRPr="004E525A">
        <w:t>.</w:t>
      </w:r>
      <w:r w:rsidR="008B4494" w:rsidRPr="004E525A">
        <w:t>2</w:t>
      </w:r>
      <w:r w:rsidR="001861FD" w:rsidRPr="004E525A">
        <w:t>)</w:t>
      </w:r>
    </w:p>
    <w:p w:rsidR="00016216" w:rsidRPr="004E525A" w:rsidRDefault="00016216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Приведенный расчет можно дополнить или проверить методом прямого опроса потребителей.</w:t>
      </w:r>
    </w:p>
    <w:p w:rsidR="001861FD" w:rsidRPr="004E525A" w:rsidRDefault="001861FD" w:rsidP="004E525A">
      <w:pPr>
        <w:pStyle w:val="af2"/>
      </w:pPr>
      <w:r w:rsidRPr="004E525A">
        <w:t>Недостаток данного метода заключается в том, что он позволяет определить эффект рекламы лишь в ограниченном периоде, без учета последующего ее воздействия.</w:t>
      </w:r>
    </w:p>
    <w:p w:rsidR="001861FD" w:rsidRPr="004E525A" w:rsidRDefault="001861FD" w:rsidP="004E525A">
      <w:pPr>
        <w:pStyle w:val="af2"/>
      </w:pPr>
      <w:r w:rsidRPr="004E525A">
        <w:t>Для оценки эффективности рекламы используют и метод коэффициентов эластичности спроса с учетом расходов на рекламу</w:t>
      </w:r>
      <w:r w:rsidR="00016216" w:rsidRPr="004E525A">
        <w:t xml:space="preserve"> </w:t>
      </w:r>
      <w:r w:rsidR="009E6792" w:rsidRPr="004E525A">
        <w:t>ф</w:t>
      </w:r>
      <w:r w:rsidR="00016216" w:rsidRPr="004E525A">
        <w:t>ормулы (</w:t>
      </w:r>
      <w:r w:rsidR="008B4494" w:rsidRPr="004E525A">
        <w:t>1</w:t>
      </w:r>
      <w:r w:rsidR="00016B25" w:rsidRPr="004E525A">
        <w:t>.</w:t>
      </w:r>
      <w:r w:rsidR="008B4494" w:rsidRPr="004E525A">
        <w:t>3)</w:t>
      </w:r>
      <w:r w:rsidR="00EA6E6D" w:rsidRPr="004E525A">
        <w:t xml:space="preserve"> и </w:t>
      </w:r>
      <w:r w:rsidR="008B4494" w:rsidRPr="004E525A">
        <w:t>(1</w:t>
      </w:r>
      <w:r w:rsidR="00016B25" w:rsidRPr="004E525A">
        <w:t>.</w:t>
      </w:r>
      <w:r w:rsidR="008B4494" w:rsidRPr="004E525A">
        <w:t>4</w:t>
      </w:r>
      <w:r w:rsidRPr="004E525A">
        <w:t>).</w:t>
      </w:r>
    </w:p>
    <w:p w:rsidR="00016216" w:rsidRPr="004E525A" w:rsidRDefault="00016216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27" type="#_x0000_t75" style="width:89.25pt;height:39pt">
            <v:imagedata r:id="rId14" o:title=""/>
          </v:shape>
        </w:pict>
      </w:r>
      <w:bookmarkStart w:id="27" w:name="_Toc135725915"/>
      <w:bookmarkStart w:id="28" w:name="_Toc106791178"/>
      <w:r w:rsidR="001861FD" w:rsidRPr="004E525A">
        <w:t xml:space="preserve"> (</w:t>
      </w:r>
      <w:r w:rsidR="008B4494" w:rsidRPr="004E525A">
        <w:t>1</w:t>
      </w:r>
      <w:r w:rsidR="00016B25" w:rsidRPr="004E525A">
        <w:t>.</w:t>
      </w:r>
      <w:r w:rsidR="008B4494" w:rsidRPr="004E525A">
        <w:t>3</w:t>
      </w:r>
      <w:r w:rsidR="001861FD" w:rsidRPr="004E525A">
        <w:t>)</w:t>
      </w:r>
      <w:bookmarkEnd w:id="27"/>
    </w:p>
    <w:p w:rsidR="00016216" w:rsidRPr="004E525A" w:rsidRDefault="00016216" w:rsidP="004E525A">
      <w:pPr>
        <w:pStyle w:val="af2"/>
      </w:pPr>
    </w:p>
    <w:p w:rsidR="004E525A" w:rsidRDefault="001861FD" w:rsidP="004E525A">
      <w:pPr>
        <w:pStyle w:val="af2"/>
      </w:pPr>
      <w:bookmarkStart w:id="29" w:name="_Toc135725916"/>
      <w:r w:rsidRPr="004E525A">
        <w:t>или</w:t>
      </w:r>
    </w:p>
    <w:p w:rsidR="004E525A" w:rsidRDefault="004E525A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28" type="#_x0000_t75" style="width:69pt;height:39pt">
            <v:imagedata r:id="rId15" o:title=""/>
          </v:shape>
        </w:pict>
      </w:r>
      <w:r w:rsidR="001861FD" w:rsidRPr="004E525A">
        <w:t xml:space="preserve">, </w:t>
      </w:r>
      <w:r w:rsidR="008B4494" w:rsidRPr="004E525A">
        <w:t>(1</w:t>
      </w:r>
      <w:r w:rsidR="00016B25" w:rsidRPr="004E525A">
        <w:t>.</w:t>
      </w:r>
      <w:r w:rsidR="008B4494" w:rsidRPr="004E525A">
        <w:t>4</w:t>
      </w:r>
      <w:r w:rsidR="001861FD" w:rsidRPr="004E525A">
        <w:t>)</w:t>
      </w:r>
      <w:bookmarkEnd w:id="28"/>
      <w:bookmarkEnd w:id="29"/>
    </w:p>
    <w:p w:rsidR="00016216" w:rsidRPr="004E525A" w:rsidRDefault="00016216" w:rsidP="004E525A">
      <w:pPr>
        <w:pStyle w:val="af2"/>
      </w:pPr>
    </w:p>
    <w:p w:rsidR="004E525A" w:rsidRDefault="001861FD" w:rsidP="004E525A">
      <w:pPr>
        <w:pStyle w:val="af2"/>
      </w:pPr>
      <w:bookmarkStart w:id="30" w:name="_Toc106791179"/>
      <w:bookmarkStart w:id="31" w:name="_Toc135725917"/>
      <w:r w:rsidRPr="004E525A">
        <w:t>где</w:t>
      </w:r>
      <w:r w:rsidR="004E525A">
        <w:t xml:space="preserve"> </w:t>
      </w:r>
      <w:r w:rsidRPr="004E525A">
        <w:t>Кэр — коэффициент эффективности рекламы,</w:t>
      </w:r>
      <w:bookmarkEnd w:id="30"/>
      <w:bookmarkEnd w:id="31"/>
    </w:p>
    <w:p w:rsidR="004E525A" w:rsidRDefault="001861FD" w:rsidP="004E525A">
      <w:pPr>
        <w:pStyle w:val="af2"/>
      </w:pPr>
      <w:r w:rsidRPr="004E525A">
        <w:t>q — объем спроса,</w:t>
      </w:r>
    </w:p>
    <w:p w:rsidR="004E525A" w:rsidRDefault="001861FD" w:rsidP="004E525A">
      <w:pPr>
        <w:pStyle w:val="af2"/>
      </w:pPr>
      <w:r w:rsidRPr="004E525A">
        <w:t>А — затраты на рекламу,</w:t>
      </w:r>
    </w:p>
    <w:p w:rsidR="004E525A" w:rsidRDefault="001861FD" w:rsidP="004E525A">
      <w:pPr>
        <w:pStyle w:val="af2"/>
      </w:pPr>
      <w:r w:rsidRPr="004E525A">
        <w:t>ΔA — прирост (снижение) затрат на рекламу,</w:t>
      </w:r>
    </w:p>
    <w:p w:rsidR="001861FD" w:rsidRPr="004E525A" w:rsidRDefault="001861FD" w:rsidP="004E525A">
      <w:pPr>
        <w:pStyle w:val="af2"/>
      </w:pPr>
      <w:r w:rsidRPr="004E525A">
        <w:t>ΔА/А — относительное увеличение (уменьшение) затрат на рекламу в последующем периоде по сравнению с предшествующим периодом.</w:t>
      </w:r>
    </w:p>
    <w:p w:rsidR="001861FD" w:rsidRPr="004E525A" w:rsidRDefault="001861FD" w:rsidP="004E525A">
      <w:pPr>
        <w:pStyle w:val="af2"/>
      </w:pPr>
      <w:r w:rsidRPr="004E525A">
        <w:t>Коэффициент эффективности рекламы показывает на сколько процентов возрастет (снизится) спрос при увеличении (снижении) затрат на рекламу на 1</w:t>
      </w:r>
      <w:r w:rsidR="00F35C69" w:rsidRPr="004E525A">
        <w:t xml:space="preserve"> </w:t>
      </w:r>
      <w:r w:rsidR="00016B25" w:rsidRPr="004E525A">
        <w:t>процент</w:t>
      </w:r>
      <w:r w:rsidRPr="004E525A">
        <w:t>. Степень зависимости определяется размером коэффициента.</w:t>
      </w:r>
    </w:p>
    <w:p w:rsidR="001861FD" w:rsidRPr="004E525A" w:rsidRDefault="001861FD" w:rsidP="004E525A">
      <w:pPr>
        <w:pStyle w:val="af2"/>
      </w:pPr>
      <w:r w:rsidRPr="004E525A">
        <w:t>Комплексную эффективность рекламы можно получить, определив общий коэффициент эффективности рекламы (Кэр), который рассчитывается по формуле (</w:t>
      </w:r>
      <w:r w:rsidR="009505DD" w:rsidRPr="004E525A">
        <w:t>1</w:t>
      </w:r>
      <w:r w:rsidR="00016B25" w:rsidRPr="004E525A">
        <w:t>.</w:t>
      </w:r>
      <w:r w:rsidR="009505DD" w:rsidRPr="004E525A">
        <w:t>5</w:t>
      </w:r>
      <w:r w:rsidR="00EA6E6D" w:rsidRPr="004E525A">
        <w:t>).</w:t>
      </w:r>
    </w:p>
    <w:p w:rsidR="00016216" w:rsidRPr="004E525A" w:rsidRDefault="00016216" w:rsidP="004E525A">
      <w:pPr>
        <w:pStyle w:val="af2"/>
      </w:pPr>
    </w:p>
    <w:p w:rsidR="001861FD" w:rsidRPr="004E525A" w:rsidRDefault="001861FD" w:rsidP="004E525A">
      <w:pPr>
        <w:pStyle w:val="af2"/>
      </w:pPr>
      <w:bookmarkStart w:id="32" w:name="_Toc106791180"/>
      <w:bookmarkStart w:id="33" w:name="_Toc135725918"/>
      <w:r w:rsidRPr="004E525A">
        <w:t xml:space="preserve">Кэр = Кэр1 </w:t>
      </w:r>
      <w:r w:rsidR="0014129E">
        <w:pict>
          <v:shape id="_x0000_i1029" type="#_x0000_t75" style="width:9.75pt;height:11.25pt">
            <v:imagedata r:id="rId16" o:title=""/>
          </v:shape>
        </w:pict>
      </w:r>
      <w:r w:rsidRPr="004E525A">
        <w:t xml:space="preserve"> Кэр2 </w:t>
      </w:r>
      <w:r w:rsidR="0014129E">
        <w:pict>
          <v:shape id="_x0000_i1030" type="#_x0000_t75" style="width:9.75pt;height:11.25pt">
            <v:imagedata r:id="rId17" o:title=""/>
          </v:shape>
        </w:pict>
      </w:r>
      <w:r w:rsidRPr="004E525A">
        <w:t xml:space="preserve"> Кэр3 </w:t>
      </w:r>
      <w:r w:rsidR="0014129E">
        <w:pict>
          <v:shape id="_x0000_i1031" type="#_x0000_t75" style="width:9.75pt;height:11.25pt">
            <v:imagedata r:id="rId17" o:title=""/>
          </v:shape>
        </w:pict>
      </w:r>
      <w:r w:rsidRPr="004E525A">
        <w:t xml:space="preserve"> Кэр4 </w:t>
      </w:r>
      <w:r w:rsidR="0014129E">
        <w:pict>
          <v:shape id="_x0000_i1032" type="#_x0000_t75" style="width:9.75pt;height:11.25pt">
            <v:imagedata r:id="rId17" o:title=""/>
          </v:shape>
        </w:pict>
      </w:r>
      <w:r w:rsidRPr="004E525A">
        <w:t>… , (</w:t>
      </w:r>
      <w:r w:rsidR="009505DD" w:rsidRPr="004E525A">
        <w:t>1</w:t>
      </w:r>
      <w:r w:rsidR="00016B25" w:rsidRPr="004E525A">
        <w:t>.</w:t>
      </w:r>
      <w:r w:rsidR="009505DD" w:rsidRPr="004E525A">
        <w:t>5</w:t>
      </w:r>
      <w:r w:rsidRPr="004E525A">
        <w:t>)</w:t>
      </w:r>
      <w:bookmarkEnd w:id="32"/>
      <w:bookmarkEnd w:id="33"/>
    </w:p>
    <w:p w:rsidR="008B4494" w:rsidRPr="004E525A" w:rsidRDefault="008B4494" w:rsidP="004E525A">
      <w:pPr>
        <w:pStyle w:val="af2"/>
      </w:pPr>
    </w:p>
    <w:p w:rsidR="004E525A" w:rsidRDefault="001861FD" w:rsidP="004E525A">
      <w:pPr>
        <w:pStyle w:val="af2"/>
      </w:pPr>
      <w:bookmarkStart w:id="34" w:name="_Toc106791181"/>
      <w:bookmarkStart w:id="35" w:name="_Toc135725919"/>
      <w:r w:rsidRPr="004E525A">
        <w:t>где Кэр — общий коэффициент эффективности рекламы.</w:t>
      </w:r>
      <w:bookmarkEnd w:id="34"/>
      <w:bookmarkEnd w:id="35"/>
    </w:p>
    <w:p w:rsidR="001861FD" w:rsidRPr="004E525A" w:rsidRDefault="001861FD" w:rsidP="004E525A">
      <w:pPr>
        <w:pStyle w:val="af2"/>
      </w:pPr>
      <w:r w:rsidRPr="004E525A">
        <w:t>Если необходимо выявить эффективность рекламы на основе какого-либо критерия, используют частичный коэффициент эффективности, который можно определять на основе нескольких однородных или разнородных критериев (Кэч) по формулам (</w:t>
      </w:r>
      <w:r w:rsidR="009505DD" w:rsidRPr="004E525A">
        <w:t>1</w:t>
      </w:r>
      <w:r w:rsidR="00016B25" w:rsidRPr="004E525A">
        <w:t>.</w:t>
      </w:r>
      <w:r w:rsidR="009505DD" w:rsidRPr="004E525A">
        <w:t>6</w:t>
      </w:r>
      <w:r w:rsidR="008B4494" w:rsidRPr="004E525A">
        <w:t>), (</w:t>
      </w:r>
      <w:r w:rsidR="009505DD" w:rsidRPr="004E525A">
        <w:t>1</w:t>
      </w:r>
      <w:r w:rsidR="00016B25" w:rsidRPr="004E525A">
        <w:t>.</w:t>
      </w:r>
      <w:r w:rsidR="009505DD" w:rsidRPr="004E525A">
        <w:t>7</w:t>
      </w:r>
      <w:r w:rsidR="008B4494" w:rsidRPr="004E525A">
        <w:t>).</w:t>
      </w:r>
    </w:p>
    <w:p w:rsidR="00016216" w:rsidRPr="004E525A" w:rsidRDefault="00016216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33" type="#_x0000_t75" style="width:117pt;height:36.75pt">
            <v:imagedata r:id="rId18" o:title=""/>
          </v:shape>
        </w:pict>
      </w:r>
      <w:bookmarkStart w:id="36" w:name="_Toc135725920"/>
      <w:bookmarkStart w:id="37" w:name="_Toc106791182"/>
      <w:r w:rsidR="001861FD" w:rsidRPr="004E525A">
        <w:t xml:space="preserve"> , (</w:t>
      </w:r>
      <w:r w:rsidR="009505DD" w:rsidRPr="004E525A">
        <w:t>1</w:t>
      </w:r>
      <w:r w:rsidR="00016B25" w:rsidRPr="004E525A">
        <w:t>.</w:t>
      </w:r>
      <w:r w:rsidR="009505DD" w:rsidRPr="004E525A">
        <w:t>6</w:t>
      </w:r>
      <w:r w:rsidR="001861FD" w:rsidRPr="004E525A">
        <w:t>)</w:t>
      </w:r>
      <w:bookmarkEnd w:id="36"/>
    </w:p>
    <w:p w:rsidR="00016216" w:rsidRPr="004E525A" w:rsidRDefault="00016216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34" type="#_x0000_t75" style="width:117pt;height:36.75pt">
            <v:imagedata r:id="rId19" o:title=""/>
          </v:shape>
        </w:pict>
      </w:r>
      <w:bookmarkStart w:id="38" w:name="_Toc135725921"/>
      <w:r w:rsidR="001861FD" w:rsidRPr="004E525A">
        <w:t xml:space="preserve"> , (</w:t>
      </w:r>
      <w:r w:rsidR="009505DD" w:rsidRPr="004E525A">
        <w:t>1</w:t>
      </w:r>
      <w:r w:rsidR="00016B25" w:rsidRPr="004E525A">
        <w:t>.</w:t>
      </w:r>
      <w:r w:rsidR="009505DD" w:rsidRPr="004E525A">
        <w:t>7</w:t>
      </w:r>
      <w:r w:rsidR="001861FD" w:rsidRPr="004E525A">
        <w:t>)</w:t>
      </w:r>
      <w:bookmarkEnd w:id="37"/>
      <w:bookmarkEnd w:id="38"/>
    </w:p>
    <w:p w:rsidR="00016216" w:rsidRPr="004E525A" w:rsidRDefault="00016216" w:rsidP="004E525A">
      <w:pPr>
        <w:pStyle w:val="af2"/>
      </w:pPr>
    </w:p>
    <w:p w:rsidR="001861FD" w:rsidRPr="004E525A" w:rsidRDefault="001861FD" w:rsidP="004E525A">
      <w:pPr>
        <w:pStyle w:val="af2"/>
      </w:pPr>
      <w:bookmarkStart w:id="39" w:name="_Toc106791183"/>
      <w:bookmarkStart w:id="40" w:name="_Toc135725922"/>
      <w:r w:rsidRPr="004E525A">
        <w:t>где А1, А2, А - эффективность рекламы с психологической точки зрения, включающая внимание, память и другие элементы психологического характера соответственно</w:t>
      </w:r>
      <w:bookmarkEnd w:id="39"/>
      <w:bookmarkEnd w:id="40"/>
      <w:r w:rsidRPr="004E525A">
        <w:t>,</w:t>
      </w:r>
    </w:p>
    <w:p w:rsidR="001861FD" w:rsidRPr="004E525A" w:rsidRDefault="001861FD" w:rsidP="004E525A">
      <w:pPr>
        <w:pStyle w:val="af2"/>
      </w:pPr>
      <w:r w:rsidRPr="004E525A">
        <w:t>В1, В2, В - эффективность рекламы с экономической точки зрения, включающая прирост товарооборота в результате рекламы, изменение спроса в результате рекламы и другие элементы экономической эффективности рекламы соответственно.</w:t>
      </w:r>
    </w:p>
    <w:p w:rsidR="004E525A" w:rsidRDefault="001861FD" w:rsidP="004E525A">
      <w:pPr>
        <w:pStyle w:val="af2"/>
      </w:pPr>
      <w:r w:rsidRPr="004E525A">
        <w:t>Путем суммирования коэффициентов Кэч1 и Кэч2 можно рассчитать комплексную эффективность рекламы в процентах. Сравнивая полученный показатель с коэффициентами эффективности отдельных элементов рекламы, можно определить степень их отклонения.</w:t>
      </w:r>
    </w:p>
    <w:p w:rsidR="001861FD" w:rsidRPr="004E525A" w:rsidRDefault="001861FD" w:rsidP="004E525A">
      <w:pPr>
        <w:pStyle w:val="af2"/>
      </w:pPr>
      <w:r w:rsidRPr="004E525A">
        <w:t>Коэффициент комплексной эффективности рекламы показывает, какие элементы влияют на повышение или снижение общей эффективности данной рекламной акции. В зависимости от полученных результатов можно продол</w:t>
      </w:r>
      <w:r w:rsidR="00784F5D" w:rsidRPr="004E525A">
        <w:t>жить анализ рекламной ко</w:t>
      </w:r>
      <w:r w:rsidRPr="004E525A">
        <w:t>мпании (средств, элементов, критериев) и на этой основе провести необходимые мероприятия.</w:t>
      </w:r>
    </w:p>
    <w:p w:rsidR="001861FD" w:rsidRPr="004E525A" w:rsidRDefault="001861FD" w:rsidP="004E525A">
      <w:pPr>
        <w:pStyle w:val="af2"/>
      </w:pPr>
      <w:r w:rsidRPr="004E525A">
        <w:t>Метод моделирования основывается на использования моделей для анализа финансовой эффективности, описывающих изменения товарооборота в зависимости от величины расходов на рекламу. В моделях предполагается, что зависимость товарооборота от ассигнований на рекламную деятельность можно выразить в виде функции, когда функция определена и известна, можно рассчитать и величину ассигнований на рекламу, которые обеспечат максимальную прибыль. Принято считать, что график этой функции - S-образная кривая. Впервые модель подобного типа была описана М. Видалем и X. Вольфом. В модели Видаля-Вольфа объем реализуемого товара в период времени есть функция от следующих факторов: затрат на рекламу; реакции сбыта после рекламы; уровня насыщения рынка рекламируемыми товарами; нормы падения объема реализации при отсутствии рекламы [</w:t>
      </w:r>
      <w:r w:rsidR="00016216" w:rsidRPr="004E525A">
        <w:t>12</w:t>
      </w:r>
      <w:r w:rsidRPr="004E525A">
        <w:t>, с. 39].</w:t>
      </w:r>
    </w:p>
    <w:p w:rsidR="001861FD" w:rsidRPr="004E525A" w:rsidRDefault="001861FD" w:rsidP="004E525A">
      <w:pPr>
        <w:pStyle w:val="af2"/>
      </w:pPr>
      <w:r w:rsidRPr="004E525A">
        <w:t>К методу моделирования относятся эконометрические и динамические методы о</w:t>
      </w:r>
      <w:r w:rsidR="00784F5D" w:rsidRPr="004E525A">
        <w:t>ценки эффективности рекламной ко</w:t>
      </w:r>
      <w:r w:rsidRPr="004E525A">
        <w:t>мпании.</w:t>
      </w:r>
    </w:p>
    <w:p w:rsidR="001861FD" w:rsidRPr="004E525A" w:rsidRDefault="001861FD" w:rsidP="004E525A">
      <w:pPr>
        <w:pStyle w:val="af2"/>
      </w:pPr>
      <w:r w:rsidRPr="004E525A">
        <w:t>Эконометрические методы заключаются в выявлении зависимости между объемом сбыта или долей рынка и затратами на рекламу. Например, при моделировании на базе регрессионного метода прирост сбыта или доли рынка Х определяется в зависимости от уровня с</w:t>
      </w:r>
      <w:r w:rsidR="00784F5D" w:rsidRPr="004E525A">
        <w:t>проса до проведения рекламной ко</w:t>
      </w:r>
      <w:r w:rsidRPr="004E525A">
        <w:t>мпании (Х0), границы насыщения спроса (Хm), W —расходы на рекламу фирмы и Wk — расходы конкурентов на рекламу.</w:t>
      </w:r>
    </w:p>
    <w:p w:rsidR="001861FD" w:rsidRPr="004E525A" w:rsidRDefault="001861FD" w:rsidP="004E525A">
      <w:pPr>
        <w:pStyle w:val="af2"/>
      </w:pPr>
      <w:r w:rsidRPr="004E525A">
        <w:t>При этом делается предположение, что функция прироста сбыта может иметь следующий вид</w:t>
      </w:r>
      <w:r w:rsidR="00222AC4" w:rsidRPr="004E525A">
        <w:t xml:space="preserve"> в виде формулы (1.8).</w:t>
      </w:r>
    </w:p>
    <w:p w:rsidR="00016216" w:rsidRPr="004E525A" w:rsidRDefault="00016216" w:rsidP="004E525A">
      <w:pPr>
        <w:pStyle w:val="af2"/>
      </w:pPr>
    </w:p>
    <w:p w:rsidR="001861FD" w:rsidRPr="004E525A" w:rsidRDefault="001861FD" w:rsidP="004E525A">
      <w:pPr>
        <w:pStyle w:val="af2"/>
      </w:pPr>
      <w:bookmarkStart w:id="41" w:name="_Toc106791184"/>
      <w:bookmarkStart w:id="42" w:name="_Toc135725923"/>
      <w:r w:rsidRPr="004E525A">
        <w:t>X = a + bW, (</w:t>
      </w:r>
      <w:r w:rsidR="009505DD" w:rsidRPr="004E525A">
        <w:t>1.8</w:t>
      </w:r>
      <w:r w:rsidRPr="004E525A">
        <w:t>)</w:t>
      </w:r>
      <w:bookmarkEnd w:id="41"/>
      <w:bookmarkEnd w:id="42"/>
    </w:p>
    <w:p w:rsidR="009E6792" w:rsidRPr="004E525A" w:rsidRDefault="009E6792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где a и b — функциональные параметры модели, значения которых определяются в ходе расчетов.</w:t>
      </w:r>
    </w:p>
    <w:p w:rsidR="001861FD" w:rsidRPr="004E525A" w:rsidRDefault="001861FD" w:rsidP="004E525A">
      <w:pPr>
        <w:pStyle w:val="af2"/>
      </w:pPr>
      <w:r w:rsidRPr="004E525A">
        <w:t>В рамках эконометрического метода определения эффективности рекламной деятельности часто используют динамические модели.</w:t>
      </w:r>
    </w:p>
    <w:p w:rsidR="001861FD" w:rsidRPr="004E525A" w:rsidRDefault="001861FD" w:rsidP="004E525A">
      <w:pPr>
        <w:pStyle w:val="af2"/>
      </w:pPr>
      <w:r w:rsidRPr="004E525A">
        <w:t>Динамические модели измерения экономических результатов рекламы учитывают те обстоятельства, что рост сбыта не начинается одн</w:t>
      </w:r>
      <w:r w:rsidR="00C83ABD" w:rsidRPr="004E525A">
        <w:t>овременно с началом рекламной ко</w:t>
      </w:r>
      <w:r w:rsidRPr="004E525A">
        <w:t>мпании и не прекращается одновременно с ее завершением. В них сбыт данного периода Хt связывается с затратами на рекламу предшествующих периодов. Используются формулы (</w:t>
      </w:r>
      <w:r w:rsidR="009505DD" w:rsidRPr="004E525A">
        <w:t>1</w:t>
      </w:r>
      <w:r w:rsidR="00016B25" w:rsidRPr="004E525A">
        <w:t>.</w:t>
      </w:r>
      <w:r w:rsidR="009505DD" w:rsidRPr="004E525A">
        <w:t>9</w:t>
      </w:r>
      <w:r w:rsidRPr="004E525A">
        <w:t>) и (1</w:t>
      </w:r>
      <w:r w:rsidR="00016B25" w:rsidRPr="004E525A">
        <w:t>.1</w:t>
      </w:r>
      <w:r w:rsidR="009505DD" w:rsidRPr="004E525A">
        <w:t>0</w:t>
      </w:r>
      <w:r w:rsidRPr="004E525A">
        <w:t>) сбыта</w:t>
      </w:r>
      <w:r w:rsidR="00016216" w:rsidRPr="004E525A">
        <w:t xml:space="preserve"> [14, с. 40]</w:t>
      </w:r>
      <w:r w:rsidR="00EA6E6D" w:rsidRPr="004E525A">
        <w:t>.</w:t>
      </w:r>
    </w:p>
    <w:p w:rsidR="004E525A" w:rsidRDefault="004E525A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Х = a + bWt-s (s = l, ..., t-1)</w:t>
      </w:r>
      <w:r w:rsidR="004E525A">
        <w:t xml:space="preserve"> </w:t>
      </w:r>
      <w:r w:rsidRPr="004E525A">
        <w:t>(</w:t>
      </w:r>
      <w:r w:rsidR="009505DD" w:rsidRPr="004E525A">
        <w:t>1</w:t>
      </w:r>
      <w:r w:rsidR="00016B25" w:rsidRPr="004E525A">
        <w:t>.</w:t>
      </w:r>
      <w:r w:rsidR="009505DD" w:rsidRPr="004E525A">
        <w:t>9</w:t>
      </w:r>
      <w:r w:rsidRPr="004E525A">
        <w:t>)</w:t>
      </w:r>
    </w:p>
    <w:p w:rsidR="00016216" w:rsidRPr="004E525A" w:rsidRDefault="00016216" w:rsidP="004E525A">
      <w:pPr>
        <w:pStyle w:val="af2"/>
      </w:pPr>
    </w:p>
    <w:p w:rsidR="004E525A" w:rsidRDefault="001861FD" w:rsidP="004E525A">
      <w:pPr>
        <w:pStyle w:val="af2"/>
      </w:pPr>
      <w:r w:rsidRPr="004E525A">
        <w:t>или</w:t>
      </w:r>
    </w:p>
    <w:p w:rsidR="004E525A" w:rsidRDefault="004E525A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Xt = a + bWt + cXt-1 </w:t>
      </w:r>
      <w:r w:rsidR="009505DD" w:rsidRPr="004E525A">
        <w:t>,</w:t>
      </w:r>
      <w:r w:rsidR="004E525A">
        <w:t xml:space="preserve"> </w:t>
      </w:r>
      <w:r w:rsidR="009505DD" w:rsidRPr="004E525A">
        <w:t>(1</w:t>
      </w:r>
      <w:r w:rsidR="00016B25" w:rsidRPr="004E525A">
        <w:t>.1</w:t>
      </w:r>
      <w:r w:rsidR="009505DD" w:rsidRPr="004E525A">
        <w:t>0</w:t>
      </w:r>
      <w:r w:rsidRPr="004E525A">
        <w:t>)</w:t>
      </w:r>
    </w:p>
    <w:p w:rsidR="00016216" w:rsidRPr="004E525A" w:rsidRDefault="00016216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где с - среднее значение расходов на рекламу в прошлых периодах.</w:t>
      </w:r>
    </w:p>
    <w:p w:rsidR="001861FD" w:rsidRPr="004E525A" w:rsidRDefault="001861FD" w:rsidP="004E525A">
      <w:pPr>
        <w:pStyle w:val="af2"/>
      </w:pPr>
      <w:r w:rsidRPr="004E525A">
        <w:t>Несмотря на кажущуюся однозначность расчета этих показателей оценка экономич</w:t>
      </w:r>
      <w:r w:rsidR="00C83ABD" w:rsidRPr="004E525A">
        <w:t>еской эффективности рекламной ко</w:t>
      </w:r>
      <w:r w:rsidRPr="004E525A">
        <w:t>мпании весьма проблематична. Возникают существенные проблемы при определении роли рекламы в увеличении объема сбыта продукции, связанные с тем, что</w:t>
      </w:r>
      <w:r w:rsidR="00016216" w:rsidRPr="004E525A">
        <w:t xml:space="preserve"> [7, с. 56]</w:t>
      </w:r>
      <w:r w:rsidRPr="004E525A">
        <w:t>:</w:t>
      </w:r>
    </w:p>
    <w:p w:rsidR="001861FD" w:rsidRPr="004E525A" w:rsidRDefault="001861FD" w:rsidP="004E525A">
      <w:pPr>
        <w:pStyle w:val="af2"/>
      </w:pPr>
      <w:r w:rsidRPr="004E525A">
        <w:t>увеличение сбыта может быть не только результатом рекламы;</w:t>
      </w:r>
    </w:p>
    <w:p w:rsidR="001861FD" w:rsidRPr="004E525A" w:rsidRDefault="001861FD" w:rsidP="004E525A">
      <w:pPr>
        <w:pStyle w:val="af2"/>
      </w:pPr>
      <w:r w:rsidRPr="004E525A">
        <w:t>может существовать довольно большой временной разрыв между моментом времени, когда покупатель видел рекламу, и моментом, когда осуществил покупку;</w:t>
      </w:r>
    </w:p>
    <w:p w:rsidR="001861FD" w:rsidRPr="004E525A" w:rsidRDefault="001861FD" w:rsidP="004E525A">
      <w:pPr>
        <w:pStyle w:val="af2"/>
      </w:pPr>
      <w:r w:rsidRPr="004E525A">
        <w:t>если одновременно были использованы несколько рекламных средств, то невозможно точно определить эффективность отдельного канала распространения рекламы или рекламного сообщения;</w:t>
      </w:r>
    </w:p>
    <w:p w:rsidR="001861FD" w:rsidRPr="004E525A" w:rsidRDefault="00C83ABD" w:rsidP="004E525A">
      <w:pPr>
        <w:pStyle w:val="af2"/>
      </w:pPr>
      <w:r w:rsidRPr="004E525A">
        <w:t>действие предыдущих рекламных ко</w:t>
      </w:r>
      <w:r w:rsidR="001861FD" w:rsidRPr="004E525A">
        <w:t>мпаний может привести к переоценке эффективности проводимого в настоящее время рекламного мероприятия;</w:t>
      </w:r>
    </w:p>
    <w:p w:rsidR="001861FD" w:rsidRPr="004E525A" w:rsidRDefault="001861FD" w:rsidP="004E525A">
      <w:pPr>
        <w:pStyle w:val="af2"/>
      </w:pPr>
      <w:r w:rsidRPr="004E525A">
        <w:t>реклама может привести не только к росту продаж рекламируемого товара, но к оживлению спроса на другие товары данной фирмы.</w:t>
      </w:r>
    </w:p>
    <w:p w:rsidR="004E525A" w:rsidRDefault="001861FD" w:rsidP="004E525A">
      <w:pPr>
        <w:pStyle w:val="af2"/>
      </w:pPr>
      <w:r w:rsidRPr="004E525A">
        <w:t>Все эти факторы следует учитывать при оценке эффективности отдельно взятой рекламной к</w:t>
      </w:r>
      <w:r w:rsidR="00C83ABD" w:rsidRPr="004E525A">
        <w:t>о</w:t>
      </w:r>
      <w:r w:rsidRPr="004E525A">
        <w:t>мпании с целью получения наиболее объективных результатов анализа.</w:t>
      </w:r>
    </w:p>
    <w:p w:rsidR="00214AC1" w:rsidRPr="004E525A" w:rsidRDefault="00214AC1" w:rsidP="004E525A">
      <w:pPr>
        <w:pStyle w:val="af2"/>
      </w:pPr>
    </w:p>
    <w:p w:rsidR="00016216" w:rsidRPr="004E525A" w:rsidRDefault="00016216" w:rsidP="004E525A">
      <w:pPr>
        <w:pStyle w:val="af2"/>
        <w:outlineLvl w:val="0"/>
      </w:pPr>
      <w:bookmarkStart w:id="43" w:name="_Toc279668455"/>
      <w:r w:rsidRPr="004E525A">
        <w:t>1.3 Отечественный и зарубежный опыт рекламной деятельности</w:t>
      </w:r>
      <w:bookmarkEnd w:id="43"/>
    </w:p>
    <w:p w:rsidR="00016216" w:rsidRPr="004E525A" w:rsidRDefault="00016216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Культурные различия, различный социально-экономический потенциал и уровень жизни, менталитет жителей, обычаи и устоявшиеся привычки людей-представителей разных наций и народностей, обусловливают и разную реакцию на собственную или заимствованную рекламу. Реклама отражает ту или иную культуру. С учетом этого фактора она должна быть психологически правильно организована.</w:t>
      </w:r>
    </w:p>
    <w:p w:rsidR="001861FD" w:rsidRPr="004E525A" w:rsidRDefault="001861FD" w:rsidP="004E525A">
      <w:pPr>
        <w:pStyle w:val="af2"/>
      </w:pPr>
      <w:r w:rsidRPr="004E525A">
        <w:t>Но слишком часто различия сводятся к простым стереотипам. Так, бытует упрощенное мнение, что американская реклама незатейлива, английская юмористична, немецкая - навязчива, французская изысканна и оригинальна, японская - эзотерична. В сущности, различия между ними более тонкие и глубокие [</w:t>
      </w:r>
      <w:r w:rsidR="00991E06" w:rsidRPr="004E525A">
        <w:t>1</w:t>
      </w:r>
      <w:r w:rsidRPr="004E525A">
        <w:t>5, с. 258].</w:t>
      </w:r>
    </w:p>
    <w:p w:rsidR="004E525A" w:rsidRDefault="001861FD" w:rsidP="004E525A">
      <w:pPr>
        <w:pStyle w:val="af2"/>
      </w:pPr>
      <w:r w:rsidRPr="004E525A">
        <w:t>Североамериканская реклама остается безусловным лидером мировой рекламной индустрии. Об этом, в частности, свидетельствуют и совокупные национальные рекламные бюджеты, которые из года в год занимают первые места, и уровень проникновения американской рекламы на потребительские рынки многих стран мира, и деятельность крупнейших американских сетевых коммуникационных групп на международном уровне. В Америке реклама стала образом жизни. Она глубоко проникла в сознание американцев.</w:t>
      </w:r>
    </w:p>
    <w:p w:rsidR="004E525A" w:rsidRDefault="001861FD" w:rsidP="004E525A">
      <w:pPr>
        <w:pStyle w:val="af2"/>
      </w:pPr>
      <w:r w:rsidRPr="004E525A">
        <w:t>Нельзя, однако, не отметить, что американская реклама по своей наступательности, общей энергетике является одной из самых эффективных реклам.</w:t>
      </w:r>
    </w:p>
    <w:p w:rsidR="004E525A" w:rsidRDefault="001861FD" w:rsidP="004E525A">
      <w:pPr>
        <w:pStyle w:val="af2"/>
      </w:pPr>
      <w:r w:rsidRPr="004E525A">
        <w:t xml:space="preserve">Методы подачи рекламы в США очень разнообразны. Помимо традиционных рекламоносителей используется много других каналов общения с целевой аудиторией. В США реализована и постоянно совершенствуется система постоянных связей с клиентом. Заполучив его однажды, </w:t>
      </w:r>
      <w:r w:rsidR="006553F6">
        <w:t>кампания</w:t>
      </w:r>
      <w:r w:rsidRPr="004E525A">
        <w:t xml:space="preserve"> старается удержать его как можно дольше. Это уже другой уровень задач и другой уровень развития рекламного бизнеса. Любой американец ежедневно снабжается полной информацией о скидках, распродажах, действующих купонах, призах и лотереях. Это дает ему реальную экономию денег и ощущение постоянной заботы [</w:t>
      </w:r>
      <w:r w:rsidR="00991E06" w:rsidRPr="004E525A">
        <w:t>1</w:t>
      </w:r>
      <w:r w:rsidRPr="004E525A">
        <w:t xml:space="preserve">5, с. 259 </w:t>
      </w:r>
      <w:r w:rsidR="00214AC1" w:rsidRPr="004E525A">
        <w:t>–</w:t>
      </w:r>
      <w:r w:rsidRPr="004E525A">
        <w:t xml:space="preserve"> 260].</w:t>
      </w:r>
    </w:p>
    <w:p w:rsidR="004E525A" w:rsidRDefault="001861FD" w:rsidP="004E525A">
      <w:pPr>
        <w:pStyle w:val="af2"/>
      </w:pPr>
      <w:r w:rsidRPr="004E525A">
        <w:t>Несмотря на все объективные обстоятельства и тенденции, французское общество так и не стало обществом потребления американского типа.</w:t>
      </w:r>
    </w:p>
    <w:p w:rsidR="001861FD" w:rsidRPr="004E525A" w:rsidRDefault="001861FD" w:rsidP="004E525A">
      <w:pPr>
        <w:pStyle w:val="af2"/>
      </w:pPr>
      <w:r w:rsidRPr="004E525A">
        <w:t>Реклама во Франции долгое время была подвержена жесткой критике и осуждению со стороны общественности. Критика звучала отовсюду: и со стороны рекламодателей, которым существовавшие традиции запрещали выставлять напоказ свою деятельность, и со стороны общественных институтов и церкви, защищающих нормы морали. В целом, критика рекламы сводилась к нескольким ключевым моментам. Рекламу критиковали за несоответствие действительности, за введение в заблуждение, за продвижение ценностей "общества потребления", ведущих к деградации нации. Благодаря ряду спе</w:t>
      </w:r>
      <w:r w:rsidR="00C83ABD" w:rsidRPr="004E525A">
        <w:t>циальных ко</w:t>
      </w:r>
      <w:r w:rsidRPr="004E525A">
        <w:t>мпаний, таких как "Правда в рекламе", которые проводятся и сегодня, а также в связи с ростом профессионального мастерства рекламистов, современной французской рекламе подобной критики удалось избежать. Хотя она, по-прежнему, находится под жестким контролем государства.</w:t>
      </w:r>
    </w:p>
    <w:p w:rsidR="004E525A" w:rsidRDefault="001861FD" w:rsidP="004E525A">
      <w:pPr>
        <w:pStyle w:val="af2"/>
      </w:pPr>
      <w:r w:rsidRPr="004E525A">
        <w:t>Характерной чертой организации рекламного бизнеса во Франции можно считать развитую систему саморегулирования всех процессов, происходящих в этой сфере деятельности.</w:t>
      </w:r>
    </w:p>
    <w:p w:rsidR="004E525A" w:rsidRDefault="001861FD" w:rsidP="004E525A">
      <w:pPr>
        <w:pStyle w:val="af2"/>
      </w:pPr>
      <w:r w:rsidRPr="004E525A">
        <w:t xml:space="preserve">Сегодня сектор рекламы и коммуникация играет не последнюю роль в национальной экономике Франции: в </w:t>
      </w:r>
      <w:r w:rsidR="00991E06" w:rsidRPr="004E525A">
        <w:t>200</w:t>
      </w:r>
      <w:r w:rsidR="009E6792" w:rsidRPr="004E525A">
        <w:t>8</w:t>
      </w:r>
      <w:r w:rsidRPr="004E525A">
        <w:t xml:space="preserve"> году рынок рекламных услуг составил 8,6</w:t>
      </w:r>
      <w:r w:rsidR="00991E06" w:rsidRPr="004E525A">
        <w:t xml:space="preserve"> </w:t>
      </w:r>
      <w:r w:rsidR="00016B25" w:rsidRPr="004E525A">
        <w:t>процентов</w:t>
      </w:r>
      <w:r w:rsidRPr="004E525A">
        <w:t xml:space="preserve"> всего национального рынка услуг. В </w:t>
      </w:r>
      <w:r w:rsidR="00991E06" w:rsidRPr="004E525A">
        <w:t>200</w:t>
      </w:r>
      <w:r w:rsidR="009E6792" w:rsidRPr="004E525A">
        <w:t>9</w:t>
      </w:r>
      <w:r w:rsidRPr="004E525A">
        <w:t xml:space="preserve"> году во Франции затраты рекламодателей в области массовой коммуникации составили почти $15 млрд. В этом совокупном бюджете 37</w:t>
      </w:r>
      <w:r w:rsidR="00991E06" w:rsidRPr="004E525A">
        <w:t xml:space="preserve"> </w:t>
      </w:r>
      <w:r w:rsidR="00016B25" w:rsidRPr="004E525A">
        <w:t>процентов</w:t>
      </w:r>
      <w:r w:rsidRPr="004E525A">
        <w:t xml:space="preserve"> отводится рекламе в прессе, на телевидении </w:t>
      </w:r>
      <w:r w:rsidR="00991E06" w:rsidRPr="004E525A">
        <w:t>и радио, наружной и кинорекламе,</w:t>
      </w:r>
      <w:r w:rsidRPr="004E525A">
        <w:t xml:space="preserve"> 67</w:t>
      </w:r>
      <w:r w:rsidR="00991E06" w:rsidRPr="004E525A">
        <w:t xml:space="preserve"> </w:t>
      </w:r>
      <w:r w:rsidR="00016B25" w:rsidRPr="004E525A">
        <w:t>процентов</w:t>
      </w:r>
      <w:r w:rsidRPr="004E525A">
        <w:t xml:space="preserve"> - приходится на рекламу в местах продаж, на "паблик рилейшнз", на продвижение продаж и другие средства рекламирования.</w:t>
      </w:r>
    </w:p>
    <w:p w:rsidR="004E525A" w:rsidRDefault="001861FD" w:rsidP="004E525A">
      <w:pPr>
        <w:pStyle w:val="af2"/>
      </w:pPr>
      <w:r w:rsidRPr="004E525A">
        <w:t>За последние 15 лет более всего возросли затраты на рекламу в области телекоммуникаций (на 40</w:t>
      </w:r>
      <w:r w:rsidR="00991E06" w:rsidRPr="004E525A">
        <w:t xml:space="preserve"> </w:t>
      </w:r>
      <w:r w:rsidR="00016B25" w:rsidRPr="004E525A">
        <w:t>процентов</w:t>
      </w:r>
      <w:r w:rsidRPr="004E525A">
        <w:t>), бытовых услуг (на 22</w:t>
      </w:r>
      <w:r w:rsidR="00991E06" w:rsidRPr="004E525A">
        <w:t xml:space="preserve"> </w:t>
      </w:r>
      <w:r w:rsidR="00016B25" w:rsidRPr="004E525A">
        <w:t>процента</w:t>
      </w:r>
      <w:r w:rsidRPr="004E525A">
        <w:t>) и системе сбыта (на 20</w:t>
      </w:r>
      <w:r w:rsidR="00016B25" w:rsidRPr="004E525A">
        <w:t xml:space="preserve"> процентов</w:t>
      </w:r>
      <w:r w:rsidRPr="004E525A">
        <w:t>).</w:t>
      </w:r>
    </w:p>
    <w:p w:rsidR="001861FD" w:rsidRPr="004E525A" w:rsidRDefault="001861FD" w:rsidP="004E525A">
      <w:pPr>
        <w:pStyle w:val="af2"/>
      </w:pPr>
      <w:r w:rsidRPr="004E525A">
        <w:t xml:space="preserve">В настоящее время рекламодатели, входящие в первую десятку по объему инвестиций, выделяют на рекламные расходы более $1,6 </w:t>
      </w:r>
      <w:r w:rsidR="00991E06" w:rsidRPr="004E525A">
        <w:t>млрд.</w:t>
      </w:r>
      <w:r w:rsidRPr="004E525A">
        <w:t xml:space="preserve"> (1,5 млрд. евро), что составляет около 12</w:t>
      </w:r>
      <w:r w:rsidR="00016B25" w:rsidRPr="004E525A">
        <w:t xml:space="preserve"> процентов</w:t>
      </w:r>
      <w:r w:rsidRPr="004E525A">
        <w:t xml:space="preserve"> всех затрат на рекламу. В </w:t>
      </w:r>
      <w:r w:rsidR="009E6792" w:rsidRPr="004E525A">
        <w:t>2009</w:t>
      </w:r>
      <w:r w:rsidRPr="004E525A">
        <w:t xml:space="preserve"> году самые крупные рекламные бюджеты были у компаний: Renault, France Telecom, Nestle France, Carrefour.</w:t>
      </w:r>
    </w:p>
    <w:p w:rsidR="004E525A" w:rsidRDefault="001861FD" w:rsidP="004E525A">
      <w:pPr>
        <w:pStyle w:val="af2"/>
      </w:pPr>
      <w:r w:rsidRPr="004E525A">
        <w:t>Всего во Франции насчитывается более 17 000 человек, занятых в области рекламы, в среднем на агентство приходится по 6,6 сотрудника. Это связано еще и с такой особенностью рекламного рынка Франции как неравномерное распределение долей рынка между рекламными организациями. Большинство рекламных агентств, расположенных на территории страны, представляют собой очень маленькие предприятия. Персонал более 70</w:t>
      </w:r>
      <w:r w:rsidR="00991E06" w:rsidRPr="004E525A">
        <w:t xml:space="preserve"> </w:t>
      </w:r>
      <w:r w:rsidR="00016B25" w:rsidRPr="004E525A">
        <w:t>процентов</w:t>
      </w:r>
      <w:r w:rsidRPr="004E525A">
        <w:t xml:space="preserve"> рекламных агентств составляет менее 10 человек. И в то же время менее чем в 18 агентствах, количество служащих в которых составляет более 100 человек, занята 1/4 всех работающих в рекламе.</w:t>
      </w:r>
    </w:p>
    <w:p w:rsidR="001861FD" w:rsidRPr="004E525A" w:rsidRDefault="001861FD" w:rsidP="004E525A">
      <w:pPr>
        <w:pStyle w:val="af2"/>
      </w:pPr>
      <w:r w:rsidRPr="004E525A">
        <w:t>Французская реклама до последнего времени отставала от таких рекламных стран как США. В США и странах Европейского союза реклама составляет в среднем 2</w:t>
      </w:r>
      <w:r w:rsidR="00991E06" w:rsidRPr="004E525A">
        <w:t xml:space="preserve"> </w:t>
      </w:r>
      <w:r w:rsidR="00016B25" w:rsidRPr="004E525A">
        <w:t>процента</w:t>
      </w:r>
      <w:r w:rsidRPr="004E525A">
        <w:t xml:space="preserve"> валового внутреннего продукта (ВВП), наивысший уровень </w:t>
      </w:r>
      <w:r w:rsidR="00991E06" w:rsidRPr="004E525A">
        <w:t>–</w:t>
      </w:r>
      <w:r w:rsidRPr="004E525A">
        <w:t xml:space="preserve"> 6</w:t>
      </w:r>
      <w:r w:rsidR="00991E06" w:rsidRPr="004E525A">
        <w:t xml:space="preserve"> </w:t>
      </w:r>
      <w:r w:rsidR="00016B25" w:rsidRPr="004E525A">
        <w:t>процентов</w:t>
      </w:r>
      <w:r w:rsidRPr="004E525A">
        <w:t xml:space="preserve"> - в Северной Америке. Во Франции реклама составляет не более 0,6</w:t>
      </w:r>
      <w:r w:rsidR="00991E06" w:rsidRPr="004E525A">
        <w:t xml:space="preserve"> </w:t>
      </w:r>
      <w:r w:rsidR="00016B25" w:rsidRPr="004E525A">
        <w:t>прцента</w:t>
      </w:r>
      <w:r w:rsidRPr="004E525A">
        <w:t xml:space="preserve"> ВВП. Однако это не мешает французским рекламистам занимать ведущие по многим показателям позиции в европейской и мировой рекламе [5, с. 263 </w:t>
      </w:r>
      <w:r w:rsidR="00214AC1" w:rsidRPr="004E525A">
        <w:t>–</w:t>
      </w:r>
      <w:r w:rsidRPr="004E525A">
        <w:t xml:space="preserve"> 266].</w:t>
      </w:r>
    </w:p>
    <w:p w:rsidR="004E525A" w:rsidRDefault="001861FD" w:rsidP="004E525A">
      <w:pPr>
        <w:pStyle w:val="af2"/>
      </w:pPr>
      <w:r w:rsidRPr="004E525A">
        <w:t>Немецкая нация слывет нацией порядка и педантизма. Эти черты присущи и немецкой рекламе. Они накладывают определенный отпечаток и на отношение немцев к рекламному продукту. Их более интересуют практичные вещи, конкретный уровень потребления и экономия собственных средств. И если у американцев экономией движет азарт, то немцы тщательно планируют свою жизнь и расходы. Германия диктует рекламе определенный стиль поведения.</w:t>
      </w:r>
    </w:p>
    <w:p w:rsidR="004E525A" w:rsidRDefault="001861FD" w:rsidP="004E525A">
      <w:pPr>
        <w:pStyle w:val="af2"/>
      </w:pPr>
      <w:r w:rsidRPr="004E525A">
        <w:t>В этой стране реклама является не более чем инструментом рыночной системы. Структура рекламной индустрии включает в себя предприятия, занимающиеся рекламой, рекламные агентства, органы самоуправления. Однако очень немногие способны провести своими силами всю рекламную к</w:t>
      </w:r>
      <w:r w:rsidR="00C83ABD" w:rsidRPr="004E525A">
        <w:t>о</w:t>
      </w:r>
      <w:r w:rsidRPr="004E525A">
        <w:t>мпанию - разработку концепции, реализацию, контроль результатов. Большинство рекламных бюджетов невелики. 96</w:t>
      </w:r>
      <w:r w:rsidR="00991E06" w:rsidRPr="004E525A">
        <w:t xml:space="preserve"> </w:t>
      </w:r>
      <w:r w:rsidR="00016B25" w:rsidRPr="004E525A">
        <w:t>процентов</w:t>
      </w:r>
      <w:r w:rsidRPr="004E525A">
        <w:t xml:space="preserve"> бюджетов не превышали в недавнем прошлом 1 </w:t>
      </w:r>
      <w:r w:rsidR="00991E06" w:rsidRPr="004E525A">
        <w:t>млн.</w:t>
      </w:r>
      <w:r w:rsidRPr="004E525A">
        <w:t xml:space="preserve"> немецких марок. При этом большая часть средств уходит на рекламоносители.</w:t>
      </w:r>
    </w:p>
    <w:p w:rsidR="001861FD" w:rsidRPr="004E525A" w:rsidRDefault="001861FD" w:rsidP="004E525A">
      <w:pPr>
        <w:pStyle w:val="af2"/>
      </w:pPr>
      <w:r w:rsidRPr="004E525A">
        <w:t>Немецкие рекламисты посредством рекламы исключительно стремятся продать товар. Они всегда признавали, что на жизнь изделия непосредственно влияет реклама. Немецкая реклама аргументирована и построена на фактах. Будучи, по мнению многих, сверхнациональной она, тем не менее, не лишена романтизма и оригинальных творческих решений.</w:t>
      </w:r>
    </w:p>
    <w:p w:rsidR="001861FD" w:rsidRPr="004E525A" w:rsidRDefault="001861FD" w:rsidP="004E525A">
      <w:pPr>
        <w:pStyle w:val="af2"/>
      </w:pPr>
      <w:r w:rsidRPr="004E525A">
        <w:t>В одном из рекламных роликов "Mersedes" персонаж поздно возвращается домой и оправдывается перед своей женой с беспокойством и даже чувством вины. Он придумывает историю о своем разбитом автомобиле. Жена немедленно даёт ему пощечину. Рекламный слоган гласит: "Мерседес никогда не ломается!" Агентство фирмы "Мерседес" и другие его последователи стремятся эмоциональными рекламными сюжетами привлекать консервативную немецкую публику, чтобы раскрепостить ее.</w:t>
      </w:r>
    </w:p>
    <w:p w:rsidR="001861FD" w:rsidRPr="004E525A" w:rsidRDefault="001861FD" w:rsidP="004E525A">
      <w:pPr>
        <w:pStyle w:val="af2"/>
      </w:pPr>
      <w:r w:rsidRPr="004E525A">
        <w:t>В Германии действуют 3 крупных национальных структуры, осуществляющих управление рекламой</w:t>
      </w:r>
      <w:r w:rsidR="007E576F" w:rsidRPr="004E525A">
        <w:t>:</w:t>
      </w:r>
    </w:p>
    <w:p w:rsidR="001861FD" w:rsidRPr="004E525A" w:rsidRDefault="001861FD" w:rsidP="004E525A">
      <w:pPr>
        <w:pStyle w:val="af2"/>
      </w:pPr>
      <w:r w:rsidRPr="004E525A">
        <w:t>Центральная комиссия рекламной экономики (ЦКРЭ)</w:t>
      </w:r>
      <w:r w:rsidR="00612566" w:rsidRPr="004E525A">
        <w:t>;</w:t>
      </w:r>
    </w:p>
    <w:p w:rsidR="001861FD" w:rsidRPr="004E525A" w:rsidRDefault="001861FD" w:rsidP="004E525A">
      <w:pPr>
        <w:pStyle w:val="af2"/>
      </w:pPr>
      <w:r w:rsidRPr="004E525A">
        <w:t>Немецкий рекламный совет (НРС)</w:t>
      </w:r>
      <w:r w:rsidR="00612566" w:rsidRPr="004E525A">
        <w:t>;</w:t>
      </w:r>
    </w:p>
    <w:p w:rsidR="004E525A" w:rsidRDefault="001861FD" w:rsidP="004E525A">
      <w:pPr>
        <w:pStyle w:val="af2"/>
      </w:pPr>
      <w:r w:rsidRPr="004E525A">
        <w:t>Рабочее общество по изучению СМИ (РОИ СМИ).</w:t>
      </w:r>
    </w:p>
    <w:p w:rsidR="001861FD" w:rsidRPr="004E525A" w:rsidRDefault="001861FD" w:rsidP="004E525A">
      <w:pPr>
        <w:pStyle w:val="af2"/>
      </w:pPr>
      <w:r w:rsidRPr="004E525A">
        <w:t>Центральная комиссия рекламной экономики представляет интересы всех участников рекламной коммуникации, кроме потребителей, перед органами власти и управления, а также организует выставки, конкурсы и обучение рекламистов.</w:t>
      </w:r>
    </w:p>
    <w:p w:rsidR="004E525A" w:rsidRDefault="001861FD" w:rsidP="004E525A">
      <w:pPr>
        <w:pStyle w:val="af2"/>
      </w:pPr>
      <w:r w:rsidRPr="004E525A">
        <w:t>Немецкий рекламный совет занимается разбором жалоб потребителей, организаций, политиков, журналистов по поводу рекламы в случаях, которые не представляют собой прямого нарушения законодательства. Кроме того, он разрабатывает правила создания рекламного продукта.</w:t>
      </w:r>
    </w:p>
    <w:p w:rsidR="004E525A" w:rsidRDefault="001861FD" w:rsidP="004E525A">
      <w:pPr>
        <w:pStyle w:val="af2"/>
      </w:pPr>
      <w:r w:rsidRPr="004E525A">
        <w:t xml:space="preserve">Рабочее общество по изучению СМИ включает представителей Предприятий, занимающихся рекламой, представителей рекламных агентств (РА), представителей СМИ. Общество проводит исследования обширной тематики: использования СМИ; механизма распространения, характера аудитории; эффективности рекламных контактов. Эту информацию общество ежегодно публикует. В Германии также действуют Ассоциация рекламных агентств и Объединение немецких рекламных агентств [5, с. 273 </w:t>
      </w:r>
      <w:r w:rsidR="00214AC1" w:rsidRPr="004E525A">
        <w:t>–</w:t>
      </w:r>
      <w:r w:rsidRPr="004E525A">
        <w:t xml:space="preserve"> 275].</w:t>
      </w:r>
    </w:p>
    <w:p w:rsidR="004E525A" w:rsidRDefault="001861FD" w:rsidP="004E525A">
      <w:pPr>
        <w:pStyle w:val="af2"/>
      </w:pPr>
      <w:r w:rsidRPr="004E525A">
        <w:t>В Испании же реклама воспринимается очень эмоционально. Для испанцев продажа холодильника не требует никакого комментария - достаточно демонстрации. Испанцы делают акцент на неожиданных сюжетах и хорошо запоминающихся знаках. Вот, например, сюжет рекламного ролика фирмы Zanussi: "Безупречная машина (холодильник) установлена в раскаленной пустыне. Рука, появляющаяся на экране, открывает дверь, берет яйцо, разбивает его на раскаленную крышку. Яйцо зажаривается в две секунды. На экране появляется название Zanussi". Таким образом, зритель получает законченное рекламное обращение.</w:t>
      </w:r>
    </w:p>
    <w:p w:rsidR="004E525A" w:rsidRDefault="001861FD" w:rsidP="004E525A">
      <w:pPr>
        <w:pStyle w:val="af2"/>
      </w:pPr>
      <w:r w:rsidRPr="004E525A">
        <w:t>В Испании реклама появилась сравнительно недавно: в 1975 году. Развивая рекламу, она заимствовала опыт Англии и Соединенных Штатов, сохраняя при этом, исторические корни и особенности. В результате - это одна из наиболее творческих стран в мире, где создатели рекламных объявлений, имея в своем распоряжении ограниченные бюджеты, доказывают старую истину: недостаток средств восполняет творческое решение задачи.</w:t>
      </w:r>
    </w:p>
    <w:p w:rsidR="004E525A" w:rsidRDefault="001861FD" w:rsidP="004E525A">
      <w:pPr>
        <w:pStyle w:val="af2"/>
      </w:pPr>
      <w:r w:rsidRPr="004E525A">
        <w:t xml:space="preserve">Испанская реклама выражает свой национальный темперамент в нескольких сильных образах и часто ограничивается этим, что придает ей естественную простоту и правдивость. Одна из ведущих тем испанской рекламы - искусство. Огромные бюджеты тратятся на рекламирование национальных достопримечательностей, объектов туризма и событий культурной жизни [5, с. 275 </w:t>
      </w:r>
      <w:r w:rsidR="00214AC1" w:rsidRPr="004E525A">
        <w:t>–</w:t>
      </w:r>
      <w:r w:rsidRPr="004E525A">
        <w:t xml:space="preserve"> 276].</w:t>
      </w:r>
    </w:p>
    <w:p w:rsidR="004E525A" w:rsidRDefault="001861FD" w:rsidP="004E525A">
      <w:pPr>
        <w:pStyle w:val="af2"/>
      </w:pPr>
      <w:r w:rsidRPr="004E525A">
        <w:t>Реклама в странах Азии находится на разных уровнях развития. Если Филиппины, Тайвань, Япония более чем конкурентоспособны по мировым меркам, то во Вьетнаме только начинается переходный период от неприятия рекламы и ее запрета к интересу и любви к ней. Наиболее сильным проявлением уникальности азиатской рекламы является не континентальное, а национальное ее своеобразие, основанное на культурных, исторических и даже философских традициях и принципах. Наиболее труднорешаемой проблемой для западных рекламодателей является барьер языкового и морально-этического разнообразия стран Азии. Практика показывает, что при создании рекламы, рассчитанной на население этих стран, или при адаптации лучших западных образцов, необходимо пользоваться адекватными идиомами местных языков и культурных традиций.</w:t>
      </w:r>
    </w:p>
    <w:p w:rsidR="004E525A" w:rsidRDefault="001861FD" w:rsidP="004E525A">
      <w:pPr>
        <w:pStyle w:val="af2"/>
      </w:pPr>
      <w:r w:rsidRPr="004E525A">
        <w:t>Тайская реклама, например, отчетливо выделяется на фоне рекламы стран Юго-Восточной Азии. В Бангкоке рекламисты определяют свой собственный стиль, особое достоинство, постоянно возвращаясь к корням своей культуры. Возможно, это объясняется тем, что Таиланд - единственная страна в регионе, которая никогда не находилась под властью других государств. Это иной пример рекламы, отражающей культуру и историю страны.</w:t>
      </w:r>
    </w:p>
    <w:p w:rsidR="004E525A" w:rsidRDefault="001861FD" w:rsidP="004E525A">
      <w:pPr>
        <w:pStyle w:val="af2"/>
      </w:pPr>
      <w:r w:rsidRPr="004E525A">
        <w:t xml:space="preserve">На дальнем Востоке </w:t>
      </w:r>
      <w:r w:rsidR="00991E06" w:rsidRPr="004E525A">
        <w:t>и,</w:t>
      </w:r>
      <w:r w:rsidRPr="004E525A">
        <w:t xml:space="preserve"> особенно в Северной Азии реклама постепенно освобождается от западного влияния. В ней есть смирение и гуманность, которые придают рекламным сюжетам особую чувственность. Ролик для China Motors, например, показывает крестьянина, с больным ребенком на спине, которого застигла буря среди бескрайних рисовых полей. Голос за кадром ставшего взрослым и преуспевшего в бизнесе сына этого старика комментирует на протяжении всего ролика поучающим тоном: "однажды, когда я был ребенком, я тяжело заболел. В нашей деревне не было никаких докторов, поэтому моему отцу пришлось нести меня на своих плечах не одну милю. Теперь, став старше и преуспев в делах, я могу сказать моему отцу: "Папа, позвольте мне нести Вас...". В своем сообщении China Motors взывают к вечным ценностям, к конфуцианскому сыновнему благочестию. И это становится все более характерным для национальной рекламы.</w:t>
      </w:r>
    </w:p>
    <w:p w:rsidR="001861FD" w:rsidRPr="004E525A" w:rsidRDefault="001861FD" w:rsidP="004E525A">
      <w:pPr>
        <w:pStyle w:val="af2"/>
      </w:pPr>
      <w:r w:rsidRPr="004E525A">
        <w:t>Современная японская реклама кажется совершенно непохожей на рекламу других стран. Однако при ближайшем рассмотрении можно уловить сходство с европейской рекламой. Японцы объединяют технологический прогресс и консерватизм традиционного общества. Эта двойственность не чужда большинству европейских стран [1</w:t>
      </w:r>
      <w:r w:rsidR="00991E06" w:rsidRPr="004E525A">
        <w:t>6</w:t>
      </w:r>
      <w:r w:rsidRPr="004E525A">
        <w:t>, с. 205].</w:t>
      </w:r>
    </w:p>
    <w:p w:rsidR="004E525A" w:rsidRDefault="001861FD" w:rsidP="004E525A">
      <w:pPr>
        <w:pStyle w:val="af2"/>
      </w:pPr>
      <w:r w:rsidRPr="004E525A">
        <w:t>За внешней сдержанностью японцев скрывается постоянная потребность в развитии и пополнении арсенала культурных ценностей.</w:t>
      </w:r>
    </w:p>
    <w:p w:rsidR="004E525A" w:rsidRDefault="001861FD" w:rsidP="004E525A">
      <w:pPr>
        <w:pStyle w:val="af2"/>
      </w:pPr>
      <w:r w:rsidRPr="004E525A">
        <w:t>В Японии сохраняется глубокая, складывавшаяся веками графическая традиция, суть которой в том, что японцы, пишущие идеограммами, воспринимают идеи через знаки и символы. Это достигается</w:t>
      </w:r>
      <w:r w:rsidR="004E525A">
        <w:t xml:space="preserve"> </w:t>
      </w:r>
      <w:r w:rsidRPr="004E525A">
        <w:t>благодаря длительному процессу обучения, который полностью формирует сознание молодых японцев и объясняет, почему, когда они позже становятся рекламистами, они уделяют особое внимание поиску знаков для выражения рекламной идеи и применяют символический подход. Для них хороший плакат - это идея, растворенная в изображении.</w:t>
      </w:r>
    </w:p>
    <w:p w:rsidR="004E525A" w:rsidRDefault="001861FD" w:rsidP="004E525A">
      <w:pPr>
        <w:pStyle w:val="af2"/>
      </w:pPr>
      <w:r w:rsidRPr="004E525A">
        <w:t>В Японии сценарии рекламных роликов менее сухие, менее аргументированные, чем на Западе. Японцы используют бесчисленное количество видеоматериалов, содержащих изображение живой природы - закат, птиц, летящих над горизонтом, тростник, изгибающийся на ветру. Для японцев быстротечная вереница изображений составляет значащее предложение, в то время как для людей Запада это не что иное, как обыкновенная нарезка кадров. Суть японской рекламы сводится к простому накоплению знаков. Для "Sony" и "Nissan" кажется разумным объединять элементы живой природы и несовместимые с ней впечатления от продуктов индустриализации.</w:t>
      </w:r>
    </w:p>
    <w:p w:rsidR="004E525A" w:rsidRDefault="001861FD" w:rsidP="004E525A">
      <w:pPr>
        <w:pStyle w:val="af2"/>
      </w:pPr>
      <w:r w:rsidRPr="004E525A">
        <w:t>Японская реклама не просто эмоциональна. Она проявляется в богатстве воображения. И именно поэтому она так привлекает западных зрителей.</w:t>
      </w:r>
    </w:p>
    <w:p w:rsidR="004E525A" w:rsidRDefault="001861FD" w:rsidP="004E525A">
      <w:pPr>
        <w:pStyle w:val="af2"/>
      </w:pPr>
      <w:r w:rsidRPr="004E525A">
        <w:t>Японская реклама - неотъемлемая часты японской культуры. Но, как и любая культура, она подвержена влиянию других культурных традиций. Поэтому конфликты между различными культурами неизбежны. Начиная с</w:t>
      </w:r>
      <w:r w:rsidR="004E525A">
        <w:t xml:space="preserve"> </w:t>
      </w:r>
      <w:r w:rsidRPr="004E525A">
        <w:t>50-х годов, японские рекламисты учились у американских. Однако многие типично японские особенности, методы обучения и образ мышления в ряде ситуаций остаются незатронутыми этим влиянием.</w:t>
      </w:r>
    </w:p>
    <w:p w:rsidR="001861FD" w:rsidRPr="004E525A" w:rsidRDefault="001861FD" w:rsidP="004E525A">
      <w:pPr>
        <w:pStyle w:val="af2"/>
      </w:pPr>
      <w:r w:rsidRPr="004E525A">
        <w:t>Сравнение японской и американской рекламы обнаруживает различия почти во всем. Эти расхождения отражаются на рекламной практике обеих стран. Самый беглый анализ позволяет делать выводы о том, что в американской рекламе товар обычно находится в центре внимания, а в японской - "за сценой". В Японии используются "мягкие", ненавязчивые рекламные объявления, в США - "жесткие". При этом японские рекламисты рассчитывают на краткосрочное, но сильное воздействие рекламы, а американские ожидают длительного и постоянного воздействия.</w:t>
      </w:r>
    </w:p>
    <w:p w:rsidR="004E525A" w:rsidRDefault="001861FD" w:rsidP="004E525A">
      <w:pPr>
        <w:pStyle w:val="af2"/>
      </w:pPr>
      <w:r w:rsidRPr="004E525A">
        <w:t>Много лет назад Редьярд Киплинг писал: "Запад есть Запад, Восток есть Восток...", но сегодня все изменилось, поскольку Запад похож во многом на Восток, а Восток - на Запад. Несмотря на различия двух культур, проявляющиеся в рекламе, обе страны продолжают сближаться.</w:t>
      </w:r>
      <w:r w:rsidR="004E525A">
        <w:t xml:space="preserve"> </w:t>
      </w:r>
      <w:r w:rsidRPr="004E525A">
        <w:t>Многие представители западной культуры испытывают трудности в понимании японской рекламы. Это не удивительно, если принять во внимание различия между японской и западной культурами.</w:t>
      </w:r>
    </w:p>
    <w:p w:rsidR="001861FD" w:rsidRPr="004E525A" w:rsidRDefault="001861FD" w:rsidP="004E525A">
      <w:pPr>
        <w:pStyle w:val="af2"/>
      </w:pPr>
      <w:r w:rsidRPr="004E525A">
        <w:t>По мнению ряда исследователей межкультурного аспекта рекламной деятельности "культурный разрыв настолько велик, что Западу почти невозможно отдать должное японской коммерческой рекламе" [</w:t>
      </w:r>
      <w:r w:rsidR="00991E06" w:rsidRPr="004E525A">
        <w:t>17</w:t>
      </w:r>
      <w:r w:rsidRPr="004E525A">
        <w:t>, с. 280].</w:t>
      </w:r>
    </w:p>
    <w:p w:rsidR="004E525A" w:rsidRDefault="001861FD" w:rsidP="004E525A">
      <w:pPr>
        <w:pStyle w:val="af2"/>
      </w:pPr>
      <w:r w:rsidRPr="004E525A">
        <w:t>Реклама - это чаще всего лишь внешнее отражение культуры. Каждая страна говорит сама с собой через сотни тридцатисекундных коммерческих роликов, которые предлагают взглянуть на повседневные вещи, окружающие человека, через призму культуры. Наиболее интересная реклама получается, если она использует местный колорит. Становясь все более и более однородным миром, каждая страна стремится сохранить культурное своеобразие, которое со всей очеви</w:t>
      </w:r>
      <w:r w:rsidR="00991E06" w:rsidRPr="004E525A">
        <w:t>дностью проявляется и в рекламе</w:t>
      </w:r>
      <w:r w:rsidRPr="004E525A">
        <w:t>.</w:t>
      </w:r>
    </w:p>
    <w:p w:rsidR="009E6792" w:rsidRPr="004E525A" w:rsidRDefault="00991E06" w:rsidP="004E525A">
      <w:pPr>
        <w:pStyle w:val="af2"/>
        <w:outlineLvl w:val="0"/>
      </w:pPr>
      <w:r w:rsidRPr="004E525A">
        <w:br w:type="page"/>
      </w:r>
      <w:bookmarkStart w:id="44" w:name="_Toc279668456"/>
      <w:bookmarkStart w:id="45" w:name="_Toc101279608"/>
      <w:r w:rsidR="009E6792" w:rsidRPr="004E525A">
        <w:t xml:space="preserve">Глава </w:t>
      </w:r>
      <w:r w:rsidR="001861FD" w:rsidRPr="004E525A">
        <w:t>2</w:t>
      </w:r>
      <w:r w:rsidR="004E525A">
        <w:t>.</w:t>
      </w:r>
      <w:r w:rsidR="001861FD" w:rsidRPr="004E525A">
        <w:t xml:space="preserve"> </w:t>
      </w:r>
      <w:r w:rsidR="00016267" w:rsidRPr="004E525A">
        <w:t>Анализ эффективности рекламной к</w:t>
      </w:r>
      <w:r w:rsidR="00612566" w:rsidRPr="004E525A">
        <w:t>о</w:t>
      </w:r>
      <w:r w:rsidR="00016267" w:rsidRPr="004E525A">
        <w:t>мпании организации ООО «Сибирский центр обеспечения»</w:t>
      </w:r>
      <w:bookmarkEnd w:id="44"/>
    </w:p>
    <w:bookmarkEnd w:id="45"/>
    <w:p w:rsidR="00991E06" w:rsidRPr="004E525A" w:rsidRDefault="00991E06" w:rsidP="004E525A">
      <w:pPr>
        <w:pStyle w:val="af2"/>
        <w:outlineLvl w:val="0"/>
      </w:pPr>
    </w:p>
    <w:p w:rsidR="001861FD" w:rsidRPr="004E525A" w:rsidRDefault="001861FD" w:rsidP="004E525A">
      <w:pPr>
        <w:pStyle w:val="af2"/>
        <w:outlineLvl w:val="0"/>
      </w:pPr>
      <w:bookmarkStart w:id="46" w:name="_Toc279668457"/>
      <w:bookmarkStart w:id="47" w:name="_Toc101279610"/>
      <w:r w:rsidRPr="004E525A">
        <w:t>2.1 Анализ затрат на рекламную к</w:t>
      </w:r>
      <w:r w:rsidR="00612566" w:rsidRPr="004E525A">
        <w:t>о</w:t>
      </w:r>
      <w:r w:rsidRPr="004E525A">
        <w:t>мпанию</w:t>
      </w:r>
      <w:bookmarkEnd w:id="46"/>
    </w:p>
    <w:p w:rsidR="001861FD" w:rsidRPr="004E525A" w:rsidRDefault="001861FD" w:rsidP="004E525A">
      <w:pPr>
        <w:pStyle w:val="af2"/>
      </w:pPr>
    </w:p>
    <w:bookmarkEnd w:id="47"/>
    <w:p w:rsidR="004E525A" w:rsidRDefault="00016267" w:rsidP="004E525A">
      <w:pPr>
        <w:pStyle w:val="af2"/>
      </w:pPr>
      <w:r w:rsidRPr="004E525A">
        <w:t>ООО «Сибирский центр обеспечения»</w:t>
      </w:r>
      <w:r w:rsidR="001861FD" w:rsidRPr="004E525A">
        <w:t xml:space="preserve"> является одним из крупнейших в Сибири медиа-холдингов, который ведет собственные газетные проекты, а также является издателем федеральных газет на региональном уровне.</w:t>
      </w:r>
    </w:p>
    <w:p w:rsidR="001861FD" w:rsidRPr="004E525A" w:rsidRDefault="001861FD" w:rsidP="004E525A">
      <w:pPr>
        <w:pStyle w:val="af2"/>
      </w:pPr>
      <w:r w:rsidRPr="004E525A">
        <w:t xml:space="preserve">Миссия </w:t>
      </w:r>
      <w:r w:rsidR="00016267" w:rsidRPr="004E525A">
        <w:t>ООО «Сибирский центр обеспечения»</w:t>
      </w:r>
      <w:r w:rsidRPr="004E525A">
        <w:t xml:space="preserve"> - повышать обеспеченность современного общества достоверной, своевременной и надежной информацией, а вследствие этого, - и конкурентоспособность организаций, занятых аналогичным видом деятельности, за счет поддержания постоянного и непосредственного контакта с обществом с целью получения свежей информации.</w:t>
      </w:r>
    </w:p>
    <w:p w:rsidR="001861FD" w:rsidRPr="004E525A" w:rsidRDefault="001861FD" w:rsidP="004E525A">
      <w:pPr>
        <w:pStyle w:val="af2"/>
      </w:pPr>
      <w:r w:rsidRPr="004E525A">
        <w:t>Целью организации является удовлетворение потребностей общества (а именно его деловых кругов) в достоверной, своевременной и надежной информации, получая при этом высокий уровень прибыли.</w:t>
      </w:r>
    </w:p>
    <w:p w:rsidR="004E525A" w:rsidRDefault="00016267" w:rsidP="004E525A">
      <w:pPr>
        <w:pStyle w:val="af2"/>
      </w:pPr>
      <w:r w:rsidRPr="004E525A">
        <w:t>ООО «Сибирский центр обеспечения»</w:t>
      </w:r>
      <w:r w:rsidR="001861FD" w:rsidRPr="004E525A">
        <w:t xml:space="preserve"> представляет на рекламном рынке значительный в Сибири пакет взаимно дополняющих изданий для руководителей юридических лиц, людей, принимающих решения в бизнесе и властных структурах. Это деловой журнал "Стратегии успеха", ведущая российская ежедневная деловая газета "Ведомости" и элитное издание с журнальным качеством цветной полиграфии "Самое-Самое".</w:t>
      </w:r>
    </w:p>
    <w:p w:rsidR="001861FD" w:rsidRPr="004E525A" w:rsidRDefault="001861FD" w:rsidP="004E525A">
      <w:pPr>
        <w:pStyle w:val="af2"/>
      </w:pPr>
      <w:r w:rsidRPr="004E525A">
        <w:t>Территория распространения названных изданий включает Новосибирскую, Кемеровскую, Омскую, Иркутскую, Томскую области, Красноярский край, Алтайский край, а также республику Алтай.</w:t>
      </w:r>
    </w:p>
    <w:p w:rsidR="001861FD" w:rsidRPr="004E525A" w:rsidRDefault="001861FD" w:rsidP="004E525A">
      <w:pPr>
        <w:pStyle w:val="af2"/>
      </w:pPr>
      <w:r w:rsidRPr="004E525A">
        <w:t>Тираж изданий варьируется в пределах от 10</w:t>
      </w:r>
      <w:r w:rsidR="004E525A">
        <w:t xml:space="preserve"> </w:t>
      </w:r>
      <w:r w:rsidRPr="004E525A">
        <w:t>000 до 50</w:t>
      </w:r>
      <w:r w:rsidR="004E525A">
        <w:t xml:space="preserve"> </w:t>
      </w:r>
      <w:r w:rsidRPr="004E525A">
        <w:t>000 экземпляров еженедельно.</w:t>
      </w:r>
    </w:p>
    <w:p w:rsidR="004E525A" w:rsidRDefault="001861FD" w:rsidP="004E525A">
      <w:pPr>
        <w:pStyle w:val="af2"/>
      </w:pPr>
      <w:r w:rsidRPr="004E525A">
        <w:t>Издание "Стратегии успеха" представляет собой деловой журнал о лидерах экономики региона и их рыночных стратегиях.</w:t>
      </w:r>
    </w:p>
    <w:p w:rsidR="004E525A" w:rsidRDefault="001861FD" w:rsidP="004E525A">
      <w:pPr>
        <w:pStyle w:val="af2"/>
      </w:pPr>
      <w:r w:rsidRPr="004E525A">
        <w:t>Территория распространения охватывает Новосибирскую, Кемеровскую, Омскую, Иркутскую, Томскую области, Красноярский край, Алтайский край и республику Алтай.</w:t>
      </w:r>
    </w:p>
    <w:p w:rsidR="001861FD" w:rsidRPr="004E525A" w:rsidRDefault="001861FD" w:rsidP="004E525A">
      <w:pPr>
        <w:pStyle w:val="af2"/>
      </w:pPr>
      <w:r w:rsidRPr="004E525A">
        <w:t xml:space="preserve">Рекламная </w:t>
      </w:r>
      <w:r w:rsidR="006553F6">
        <w:t>кампания</w:t>
      </w:r>
      <w:r w:rsidRPr="004E525A">
        <w:t xml:space="preserve"> включала:</w:t>
      </w:r>
    </w:p>
    <w:p w:rsidR="001861FD" w:rsidRPr="004E525A" w:rsidRDefault="001861FD" w:rsidP="004E525A">
      <w:pPr>
        <w:pStyle w:val="af2"/>
      </w:pPr>
      <w:r w:rsidRPr="004E525A">
        <w:t>размещение плакатов на билбордах и призматронах;</w:t>
      </w:r>
    </w:p>
    <w:p w:rsidR="001861FD" w:rsidRPr="004E525A" w:rsidRDefault="001861FD" w:rsidP="004E525A">
      <w:pPr>
        <w:pStyle w:val="af2"/>
      </w:pPr>
      <w:r w:rsidRPr="004E525A">
        <w:t>анонсы на радио;</w:t>
      </w:r>
    </w:p>
    <w:p w:rsidR="001861FD" w:rsidRPr="004E525A" w:rsidRDefault="001861FD" w:rsidP="004E525A">
      <w:pPr>
        <w:pStyle w:val="af2"/>
      </w:pPr>
      <w:r w:rsidRPr="004E525A">
        <w:t>афиши в супермаркетах;</w:t>
      </w:r>
    </w:p>
    <w:p w:rsidR="001861FD" w:rsidRPr="004E525A" w:rsidRDefault="001861FD" w:rsidP="004E525A">
      <w:pPr>
        <w:pStyle w:val="af2"/>
      </w:pPr>
      <w:r w:rsidRPr="004E525A">
        <w:t>распространение флайеров.</w:t>
      </w:r>
    </w:p>
    <w:p w:rsidR="001861FD" w:rsidRPr="004E525A" w:rsidRDefault="00016267" w:rsidP="004E525A">
      <w:pPr>
        <w:pStyle w:val="af2"/>
      </w:pPr>
      <w:r w:rsidRPr="004E525A">
        <w:t>И</w:t>
      </w:r>
      <w:r w:rsidR="001861FD" w:rsidRPr="004E525A">
        <w:t xml:space="preserve">спользуя приложение Е, найдем расходы </w:t>
      </w:r>
      <w:r w:rsidRPr="004E525A">
        <w:t>ООО «Сибирский центр обеспечения»</w:t>
      </w:r>
      <w:r w:rsidR="00C83ABD" w:rsidRPr="004E525A">
        <w:t xml:space="preserve"> на проведение рекламной ко</w:t>
      </w:r>
      <w:r w:rsidR="001861FD" w:rsidRPr="004E525A">
        <w:t>мпании</w:t>
      </w:r>
      <w:r w:rsidR="001678AA" w:rsidRPr="004E525A">
        <w:t xml:space="preserve"> в таблице </w:t>
      </w:r>
      <w:r w:rsidR="00612566" w:rsidRPr="004E525A">
        <w:t>2.1</w:t>
      </w:r>
      <w:r w:rsidR="00EA6E6D" w:rsidRPr="004E525A">
        <w:t>.</w:t>
      </w:r>
    </w:p>
    <w:p w:rsidR="001678AA" w:rsidRPr="004E525A" w:rsidRDefault="001678AA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</w:t>
      </w:r>
      <w:r w:rsidR="00612566" w:rsidRPr="004E525A">
        <w:t>2.1</w:t>
      </w:r>
      <w:r w:rsidRPr="004E525A">
        <w:t xml:space="preserve"> </w:t>
      </w:r>
      <w:r w:rsidR="00443A3B" w:rsidRPr="004E525A">
        <w:t>–</w:t>
      </w:r>
      <w:r w:rsidRPr="004E525A">
        <w:t xml:space="preserve"> </w:t>
      </w:r>
      <w:r w:rsidR="00C83ABD" w:rsidRPr="004E525A">
        <w:t>Итоговые расходы на рекламную ко</w:t>
      </w:r>
      <w:r w:rsidRPr="004E525A">
        <w:t>мпанию</w:t>
      </w:r>
      <w:r w:rsidR="004E525A">
        <w:t>, в</w:t>
      </w:r>
      <w:r w:rsidRPr="004E525A">
        <w:t xml:space="preserve"> руб.</w:t>
      </w:r>
    </w:p>
    <w:tbl>
      <w:tblPr>
        <w:tblW w:w="4526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43"/>
        <w:gridCol w:w="1705"/>
        <w:gridCol w:w="1636"/>
        <w:gridCol w:w="1636"/>
        <w:gridCol w:w="1843"/>
      </w:tblGrid>
      <w:tr w:rsidR="00847CA4" w:rsidRPr="004E525A" w:rsidTr="00481422">
        <w:trPr>
          <w:trHeight w:val="315"/>
        </w:trPr>
        <w:tc>
          <w:tcPr>
            <w:tcW w:w="106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Город</w:t>
            </w:r>
          </w:p>
        </w:tc>
        <w:tc>
          <w:tcPr>
            <w:tcW w:w="984" w:type="pct"/>
            <w:shd w:val="clear" w:color="auto" w:fill="auto"/>
          </w:tcPr>
          <w:p w:rsidR="00847CA4" w:rsidRPr="004E525A" w:rsidRDefault="00847CA4" w:rsidP="004E525A">
            <w:pPr>
              <w:pStyle w:val="af4"/>
            </w:pPr>
            <w:r w:rsidRPr="004E525A">
              <w:t>Март</w:t>
            </w:r>
          </w:p>
        </w:tc>
        <w:tc>
          <w:tcPr>
            <w:tcW w:w="944" w:type="pct"/>
            <w:shd w:val="clear" w:color="auto" w:fill="auto"/>
          </w:tcPr>
          <w:p w:rsidR="00847CA4" w:rsidRPr="004E525A" w:rsidRDefault="00847CA4" w:rsidP="004E525A">
            <w:pPr>
              <w:pStyle w:val="af4"/>
            </w:pPr>
            <w:r w:rsidRPr="004E525A">
              <w:t>Апрель</w:t>
            </w:r>
          </w:p>
        </w:tc>
        <w:tc>
          <w:tcPr>
            <w:tcW w:w="944" w:type="pct"/>
            <w:shd w:val="clear" w:color="auto" w:fill="auto"/>
          </w:tcPr>
          <w:p w:rsidR="00847CA4" w:rsidRPr="004E525A" w:rsidRDefault="00847CA4" w:rsidP="004E525A">
            <w:pPr>
              <w:pStyle w:val="af4"/>
            </w:pPr>
            <w:r w:rsidRPr="004E525A">
              <w:t>Май</w:t>
            </w:r>
          </w:p>
        </w:tc>
        <w:tc>
          <w:tcPr>
            <w:tcW w:w="106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Итого</w:t>
            </w:r>
            <w:r w:rsidR="00916B40" w:rsidRPr="004E525A">
              <w:t xml:space="preserve"> </w:t>
            </w:r>
          </w:p>
        </w:tc>
      </w:tr>
      <w:tr w:rsidR="00847CA4" w:rsidRPr="004E525A" w:rsidTr="00481422">
        <w:trPr>
          <w:trHeight w:val="315"/>
        </w:trPr>
        <w:tc>
          <w:tcPr>
            <w:tcW w:w="106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Красноярск</w:t>
            </w:r>
          </w:p>
        </w:tc>
        <w:tc>
          <w:tcPr>
            <w:tcW w:w="98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76 705</w:t>
            </w:r>
          </w:p>
        </w:tc>
        <w:tc>
          <w:tcPr>
            <w:tcW w:w="94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142 900</w:t>
            </w:r>
          </w:p>
        </w:tc>
        <w:tc>
          <w:tcPr>
            <w:tcW w:w="94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71 195</w:t>
            </w:r>
          </w:p>
        </w:tc>
        <w:tc>
          <w:tcPr>
            <w:tcW w:w="106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440 800</w:t>
            </w:r>
          </w:p>
        </w:tc>
      </w:tr>
      <w:tr w:rsidR="00847CA4" w:rsidRPr="004E525A" w:rsidTr="00481422">
        <w:trPr>
          <w:trHeight w:val="315"/>
        </w:trPr>
        <w:tc>
          <w:tcPr>
            <w:tcW w:w="106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Новосибирск</w:t>
            </w:r>
          </w:p>
        </w:tc>
        <w:tc>
          <w:tcPr>
            <w:tcW w:w="98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86 205</w:t>
            </w:r>
          </w:p>
        </w:tc>
        <w:tc>
          <w:tcPr>
            <w:tcW w:w="94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171 260</w:t>
            </w:r>
          </w:p>
        </w:tc>
        <w:tc>
          <w:tcPr>
            <w:tcW w:w="94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57 190</w:t>
            </w:r>
          </w:p>
        </w:tc>
        <w:tc>
          <w:tcPr>
            <w:tcW w:w="106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434 655</w:t>
            </w:r>
          </w:p>
        </w:tc>
      </w:tr>
      <w:tr w:rsidR="00847CA4" w:rsidRPr="004E525A" w:rsidTr="00481422">
        <w:trPr>
          <w:trHeight w:val="315"/>
        </w:trPr>
        <w:tc>
          <w:tcPr>
            <w:tcW w:w="106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Кемерово</w:t>
            </w:r>
          </w:p>
        </w:tc>
        <w:tc>
          <w:tcPr>
            <w:tcW w:w="98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59 530</w:t>
            </w:r>
          </w:p>
        </w:tc>
        <w:tc>
          <w:tcPr>
            <w:tcW w:w="94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50 230</w:t>
            </w:r>
          </w:p>
        </w:tc>
        <w:tc>
          <w:tcPr>
            <w:tcW w:w="94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45 000</w:t>
            </w:r>
          </w:p>
        </w:tc>
        <w:tc>
          <w:tcPr>
            <w:tcW w:w="106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207 760</w:t>
            </w:r>
          </w:p>
        </w:tc>
      </w:tr>
      <w:tr w:rsidR="00847CA4" w:rsidRPr="004E525A" w:rsidTr="00481422">
        <w:trPr>
          <w:trHeight w:val="315"/>
        </w:trPr>
        <w:tc>
          <w:tcPr>
            <w:tcW w:w="106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Барнаул</w:t>
            </w:r>
          </w:p>
        </w:tc>
        <w:tc>
          <w:tcPr>
            <w:tcW w:w="98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22 500</w:t>
            </w:r>
          </w:p>
        </w:tc>
        <w:tc>
          <w:tcPr>
            <w:tcW w:w="94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16 000</w:t>
            </w:r>
          </w:p>
        </w:tc>
        <w:tc>
          <w:tcPr>
            <w:tcW w:w="94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7 500</w:t>
            </w:r>
          </w:p>
        </w:tc>
        <w:tc>
          <w:tcPr>
            <w:tcW w:w="106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61 000</w:t>
            </w:r>
          </w:p>
        </w:tc>
      </w:tr>
      <w:tr w:rsidR="00847CA4" w:rsidRPr="004E525A" w:rsidTr="00481422">
        <w:trPr>
          <w:trHeight w:val="315"/>
        </w:trPr>
        <w:tc>
          <w:tcPr>
            <w:tcW w:w="106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Итого</w:t>
            </w:r>
          </w:p>
        </w:tc>
        <w:tc>
          <w:tcPr>
            <w:tcW w:w="98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244 940</w:t>
            </w:r>
          </w:p>
        </w:tc>
        <w:tc>
          <w:tcPr>
            <w:tcW w:w="94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380 390</w:t>
            </w:r>
          </w:p>
        </w:tc>
        <w:tc>
          <w:tcPr>
            <w:tcW w:w="94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180 885</w:t>
            </w:r>
          </w:p>
        </w:tc>
        <w:tc>
          <w:tcPr>
            <w:tcW w:w="1064" w:type="pct"/>
            <w:shd w:val="clear" w:color="auto" w:fill="auto"/>
            <w:noWrap/>
          </w:tcPr>
          <w:p w:rsidR="00847CA4" w:rsidRPr="004E525A" w:rsidRDefault="00847CA4" w:rsidP="004E525A">
            <w:pPr>
              <w:pStyle w:val="af4"/>
            </w:pPr>
            <w:r w:rsidRPr="004E525A">
              <w:t>1</w:t>
            </w:r>
            <w:r w:rsidR="004E525A">
              <w:t xml:space="preserve"> </w:t>
            </w:r>
            <w:r w:rsidRPr="004E525A">
              <w:t>144 215</w:t>
            </w:r>
          </w:p>
        </w:tc>
      </w:tr>
    </w:tbl>
    <w:p w:rsidR="001861FD" w:rsidRPr="004E525A" w:rsidRDefault="001861FD" w:rsidP="004E525A">
      <w:pPr>
        <w:pStyle w:val="af2"/>
      </w:pPr>
    </w:p>
    <w:p w:rsidR="001678AA" w:rsidRPr="004E525A" w:rsidRDefault="001678AA" w:rsidP="004E525A">
      <w:pPr>
        <w:pStyle w:val="af2"/>
      </w:pPr>
      <w:r w:rsidRPr="004E525A">
        <w:t xml:space="preserve">Итак, рекламная кампания делового журнала "Стратегии успеха", выпускаемого </w:t>
      </w:r>
      <w:r w:rsidR="00016267" w:rsidRPr="004E525A">
        <w:t>ООО «Сибирский центр обеспечения»</w:t>
      </w:r>
      <w:r w:rsidRPr="004E525A">
        <w:t>, проводилась в течение трех месяцев (</w:t>
      </w:r>
      <w:r w:rsidR="00847CA4" w:rsidRPr="004E525A">
        <w:t>март, апрель, май) в 2010</w:t>
      </w:r>
      <w:r w:rsidRPr="004E525A">
        <w:t xml:space="preserve"> году в четырех городах Сибири (Красноярск, Новосибирск, Кемерово и Барнаул). При этом тираж журнала распространяется как в выше перечисленных городах, так и в Омске, Новокузнецк</w:t>
      </w:r>
      <w:r w:rsidR="00C83ABD" w:rsidRPr="004E525A">
        <w:t xml:space="preserve">е и Томске, которые рекламная </w:t>
      </w:r>
      <w:r w:rsidR="006553F6">
        <w:t>кампания</w:t>
      </w:r>
      <w:r w:rsidRPr="004E525A">
        <w:t xml:space="preserve"> не охватила. Последние города будут рассмотрены с целью выявления различий в объемах реализации не только под влиянием временного фактора, но также территориального.</w:t>
      </w:r>
    </w:p>
    <w:p w:rsidR="001678AA" w:rsidRPr="004E525A" w:rsidRDefault="001678AA" w:rsidP="004E525A">
      <w:pPr>
        <w:pStyle w:val="af2"/>
      </w:pPr>
      <w:r w:rsidRPr="004E525A">
        <w:t>В рамках данной работы далее будет проведена о</w:t>
      </w:r>
      <w:r w:rsidR="0057050C" w:rsidRPr="004E525A">
        <w:t>ценка эффективности рекламной ко</w:t>
      </w:r>
      <w:r w:rsidRPr="004E525A">
        <w:t xml:space="preserve">мпании, связанной с продвижением на рынок одного из продуктов </w:t>
      </w:r>
      <w:r w:rsidR="00016267" w:rsidRPr="004E525A">
        <w:t>ООО «Сибирский центр обеспечения»</w:t>
      </w:r>
      <w:r w:rsidRPr="004E525A">
        <w:t xml:space="preserve"> - журнала "Стратегии Успеха".</w:t>
      </w:r>
    </w:p>
    <w:p w:rsidR="001678AA" w:rsidRPr="004E525A" w:rsidRDefault="001678AA" w:rsidP="004E525A">
      <w:pPr>
        <w:pStyle w:val="af2"/>
      </w:pPr>
    </w:p>
    <w:p w:rsidR="001861FD" w:rsidRPr="004E525A" w:rsidRDefault="001861FD" w:rsidP="004E525A">
      <w:pPr>
        <w:pStyle w:val="af2"/>
        <w:outlineLvl w:val="0"/>
      </w:pPr>
      <w:bookmarkStart w:id="48" w:name="_Toc279668458"/>
      <w:r w:rsidRPr="004E525A">
        <w:t>2.2 Анализ показа</w:t>
      </w:r>
      <w:r w:rsidR="0057050C" w:rsidRPr="004E525A">
        <w:t>телей эффективности рекламной ко</w:t>
      </w:r>
      <w:r w:rsidRPr="004E525A">
        <w:t>мпании</w:t>
      </w:r>
      <w:bookmarkEnd w:id="48"/>
    </w:p>
    <w:p w:rsidR="001861FD" w:rsidRPr="004E525A" w:rsidRDefault="001861FD" w:rsidP="004E525A">
      <w:pPr>
        <w:pStyle w:val="af2"/>
      </w:pPr>
    </w:p>
    <w:p w:rsidR="001861FD" w:rsidRPr="004E525A" w:rsidRDefault="0057050C" w:rsidP="004E525A">
      <w:pPr>
        <w:pStyle w:val="af2"/>
      </w:pPr>
      <w:r w:rsidRPr="004E525A">
        <w:t>Эффективность рекламной ко</w:t>
      </w:r>
      <w:r w:rsidR="001861FD" w:rsidRPr="004E525A">
        <w:t>мпании определяется через отношение дополнительного дохода, полученного вследствие пров</w:t>
      </w:r>
      <w:r w:rsidRPr="004E525A">
        <w:t>едения рекламной ко</w:t>
      </w:r>
      <w:r w:rsidR="001861FD" w:rsidRPr="004E525A">
        <w:t xml:space="preserve">мпании к затратам на ее проведение. Эффективность деятельности предприятия во время (а также до </w:t>
      </w:r>
      <w:r w:rsidRPr="004E525A">
        <w:t>и после) проведения рекламной ко</w:t>
      </w:r>
      <w:r w:rsidR="001861FD" w:rsidRPr="004E525A">
        <w:t>мпании можно рассчитать как отношение совокупного дохода к совокупным затратам, куда в периоды проведения рек</w:t>
      </w:r>
      <w:r w:rsidRPr="004E525A">
        <w:t>ламной ко</w:t>
      </w:r>
      <w:r w:rsidR="001861FD" w:rsidRPr="004E525A">
        <w:t>мпании входят также и рекламные расходы.</w:t>
      </w:r>
    </w:p>
    <w:p w:rsidR="001861FD" w:rsidRPr="004E525A" w:rsidRDefault="001861FD" w:rsidP="004E525A">
      <w:pPr>
        <w:pStyle w:val="af2"/>
      </w:pPr>
      <w:r w:rsidRPr="004E525A">
        <w:t>Постоянные расходы на производство журнала состоят из:</w:t>
      </w:r>
    </w:p>
    <w:p w:rsidR="001861FD" w:rsidRPr="004E525A" w:rsidRDefault="001861FD" w:rsidP="004E525A">
      <w:pPr>
        <w:pStyle w:val="af2"/>
      </w:pPr>
      <w:r w:rsidRPr="004E525A">
        <w:t>расходов на заработную плату;</w:t>
      </w:r>
    </w:p>
    <w:p w:rsidR="001861FD" w:rsidRPr="004E525A" w:rsidRDefault="001861FD" w:rsidP="004E525A">
      <w:pPr>
        <w:pStyle w:val="af2"/>
      </w:pPr>
      <w:r w:rsidRPr="004E525A">
        <w:t>арендной платы за снимаемые площади;</w:t>
      </w:r>
    </w:p>
    <w:p w:rsidR="001861FD" w:rsidRPr="004E525A" w:rsidRDefault="001861FD" w:rsidP="004E525A">
      <w:pPr>
        <w:pStyle w:val="af2"/>
      </w:pPr>
      <w:r w:rsidRPr="004E525A">
        <w:t>амортизационных отчислений;</w:t>
      </w:r>
    </w:p>
    <w:p w:rsidR="001861FD" w:rsidRPr="004E525A" w:rsidRDefault="001861FD" w:rsidP="004E525A">
      <w:pPr>
        <w:pStyle w:val="af2"/>
      </w:pPr>
      <w:r w:rsidRPr="004E525A">
        <w:t>печать и дистрибуцию.</w:t>
      </w:r>
    </w:p>
    <w:p w:rsidR="001861FD" w:rsidRPr="004E525A" w:rsidRDefault="001861FD" w:rsidP="004E525A">
      <w:pPr>
        <w:pStyle w:val="af2"/>
      </w:pPr>
      <w:r w:rsidRPr="004E525A">
        <w:t xml:space="preserve">Доходы </w:t>
      </w:r>
      <w:r w:rsidR="003160EA" w:rsidRPr="004E525A">
        <w:t>организации</w:t>
      </w:r>
      <w:r w:rsidRPr="004E525A">
        <w:t xml:space="preserve"> формируются из:</w:t>
      </w:r>
    </w:p>
    <w:p w:rsidR="001861FD" w:rsidRPr="004E525A" w:rsidRDefault="001861FD" w:rsidP="004E525A">
      <w:pPr>
        <w:pStyle w:val="af2"/>
      </w:pPr>
      <w:r w:rsidRPr="004E525A">
        <w:t>выручки от реализации тиража;</w:t>
      </w:r>
    </w:p>
    <w:p w:rsidR="001861FD" w:rsidRPr="004E525A" w:rsidRDefault="001861FD" w:rsidP="004E525A">
      <w:pPr>
        <w:pStyle w:val="af2"/>
      </w:pPr>
      <w:r w:rsidRPr="004E525A">
        <w:t>сборов от размещения рекламы на страницах журнала;</w:t>
      </w:r>
    </w:p>
    <w:p w:rsidR="001861FD" w:rsidRPr="004E525A" w:rsidRDefault="001861FD" w:rsidP="004E525A">
      <w:pPr>
        <w:pStyle w:val="af2"/>
      </w:pPr>
      <w:r w:rsidRPr="004E525A">
        <w:t>прочих условно-постоянных доходов от реализации других изданий.</w:t>
      </w:r>
    </w:p>
    <w:p w:rsidR="001861FD" w:rsidRPr="004E525A" w:rsidRDefault="001861FD" w:rsidP="004E525A">
      <w:pPr>
        <w:pStyle w:val="af2"/>
      </w:pPr>
      <w:r w:rsidRPr="004E525A">
        <w:t>Рассчитаем постоянные расходы.</w:t>
      </w:r>
    </w:p>
    <w:p w:rsidR="001861FD" w:rsidRPr="004E525A" w:rsidRDefault="001861FD" w:rsidP="004E525A">
      <w:pPr>
        <w:pStyle w:val="af2"/>
      </w:pPr>
      <w:r w:rsidRPr="004E525A">
        <w:t>Расчет постоянных расходов на заработную плату.</w:t>
      </w:r>
    </w:p>
    <w:p w:rsidR="001861FD" w:rsidRPr="004E525A" w:rsidRDefault="001861FD" w:rsidP="004E525A">
      <w:pPr>
        <w:pStyle w:val="af2"/>
      </w:pPr>
      <w:r w:rsidRPr="004E525A">
        <w:t>Количество человек, занятых в издательском доме (Ч), равно 350. При этом средний объем оклада (Ок) составляет 12 тыс. руб.</w:t>
      </w:r>
    </w:p>
    <w:p w:rsidR="001861FD" w:rsidRPr="004E525A" w:rsidRDefault="001861FD" w:rsidP="004E525A">
      <w:pPr>
        <w:pStyle w:val="af2"/>
      </w:pPr>
      <w:r w:rsidRPr="004E525A">
        <w:t xml:space="preserve">Таким образом, постоянные расходы </w:t>
      </w:r>
      <w:r w:rsidR="003160EA" w:rsidRPr="004E525A">
        <w:t>организации</w:t>
      </w:r>
      <w:r w:rsidRPr="004E525A">
        <w:t xml:space="preserve"> по выплате заработной платы в расчете</w:t>
      </w:r>
      <w:r w:rsidR="001678AA" w:rsidRPr="004E525A">
        <w:t xml:space="preserve"> на месяц составят по формуле (</w:t>
      </w:r>
      <w:r w:rsidR="009505DD" w:rsidRPr="004E525A">
        <w:t>2</w:t>
      </w:r>
      <w:r w:rsidR="00612566" w:rsidRPr="004E525A">
        <w:t>.</w:t>
      </w:r>
      <w:r w:rsidR="009505DD" w:rsidRPr="004E525A">
        <w:t>11</w:t>
      </w:r>
      <w:r w:rsidR="001678AA" w:rsidRPr="004E525A">
        <w:t>)</w:t>
      </w:r>
      <w:r w:rsidR="009505DD" w:rsidRPr="004E525A">
        <w:t>.</w:t>
      </w:r>
    </w:p>
    <w:p w:rsidR="00991E06" w:rsidRPr="004E525A" w:rsidRDefault="00991E06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35" type="#_x0000_t75" style="width:246pt;height:18pt">
            <v:imagedata r:id="rId20" o:title=""/>
          </v:shape>
        </w:pict>
      </w:r>
      <w:r w:rsidR="001678AA" w:rsidRPr="004E525A">
        <w:t>(</w:t>
      </w:r>
      <w:r w:rsidR="009505DD" w:rsidRPr="004E525A">
        <w:t>2</w:t>
      </w:r>
      <w:r w:rsidR="00612566" w:rsidRPr="004E525A">
        <w:t>.</w:t>
      </w:r>
      <w:r w:rsidR="009505DD" w:rsidRPr="004E525A">
        <w:t>11</w:t>
      </w:r>
      <w:r w:rsidR="001861FD" w:rsidRPr="004E525A">
        <w:t>)</w:t>
      </w:r>
    </w:p>
    <w:p w:rsidR="00991E06" w:rsidRPr="004E525A" w:rsidRDefault="00991E06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Расчет постоянных расходов, связанных с арендной платой.</w:t>
      </w:r>
    </w:p>
    <w:p w:rsidR="001861FD" w:rsidRPr="004E525A" w:rsidRDefault="001861FD" w:rsidP="004E525A">
      <w:pPr>
        <w:pStyle w:val="af2"/>
      </w:pPr>
      <w:r w:rsidRPr="004E525A">
        <w:t>Площадь, занимаемая офисом компании (S), составляет 200 кв.м.</w:t>
      </w:r>
    </w:p>
    <w:p w:rsidR="001861FD" w:rsidRPr="004E525A" w:rsidRDefault="001861FD" w:rsidP="004E525A">
      <w:pPr>
        <w:pStyle w:val="af2"/>
      </w:pPr>
      <w:r w:rsidRPr="004E525A">
        <w:t xml:space="preserve">Арендная плата (P) за </w:t>
      </w:r>
      <w:smartTag w:uri="urn:schemas-microsoft-com:office:smarttags" w:element="metricconverter">
        <w:smartTagPr>
          <w:attr w:name="ProductID" w:val="1 кв. метр"/>
        </w:smartTagPr>
        <w:r w:rsidRPr="004E525A">
          <w:t>1 кв. метр</w:t>
        </w:r>
      </w:smartTag>
      <w:r w:rsidRPr="004E525A">
        <w:t xml:space="preserve"> площади составляет 5 тыс. руб. в месяц.</w:t>
      </w:r>
    </w:p>
    <w:p w:rsidR="001861FD" w:rsidRPr="004E525A" w:rsidRDefault="001861FD" w:rsidP="004E525A">
      <w:pPr>
        <w:pStyle w:val="af2"/>
      </w:pPr>
      <w:r w:rsidRPr="004E525A">
        <w:t>Таким образом, постоянные расходы, связанные с арендной платой, в расчете</w:t>
      </w:r>
      <w:r w:rsidR="009505DD" w:rsidRPr="004E525A">
        <w:t xml:space="preserve"> на месяц составят по формуле (</w:t>
      </w:r>
      <w:r w:rsidR="001678AA" w:rsidRPr="004E525A">
        <w:t>2</w:t>
      </w:r>
      <w:r w:rsidR="00612566" w:rsidRPr="004E525A">
        <w:t>.</w:t>
      </w:r>
      <w:r w:rsidR="009505DD" w:rsidRPr="004E525A">
        <w:t>1</w:t>
      </w:r>
      <w:r w:rsidR="00612566" w:rsidRPr="004E525A">
        <w:t>2</w:t>
      </w:r>
      <w:r w:rsidR="001678AA" w:rsidRPr="004E525A">
        <w:t>)</w:t>
      </w:r>
      <w:r w:rsidR="009505DD" w:rsidRPr="004E525A">
        <w:t>.</w:t>
      </w:r>
    </w:p>
    <w:p w:rsidR="00991E06" w:rsidRPr="004E525A" w:rsidRDefault="00991E06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36" type="#_x0000_t75" style="width:242.25pt;height:18.75pt">
            <v:imagedata r:id="rId21" o:title=""/>
          </v:shape>
        </w:pict>
      </w:r>
      <w:r w:rsidR="00991E06" w:rsidRPr="004E525A">
        <w:t>(</w:t>
      </w:r>
      <w:r w:rsidR="001861FD" w:rsidRPr="004E525A">
        <w:t>2</w:t>
      </w:r>
      <w:r w:rsidR="00612566" w:rsidRPr="004E525A">
        <w:t>.</w:t>
      </w:r>
      <w:r w:rsidR="009505DD" w:rsidRPr="004E525A">
        <w:t>1</w:t>
      </w:r>
      <w:r w:rsidR="00612566" w:rsidRPr="004E525A">
        <w:t>2</w:t>
      </w:r>
      <w:r w:rsidR="001861FD" w:rsidRPr="004E525A">
        <w:t>)</w:t>
      </w:r>
    </w:p>
    <w:p w:rsidR="00991E06" w:rsidRPr="004E525A" w:rsidRDefault="00991E06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Постоянные расходы, связанные с амортизацией основного оборудования составляют по формуле (</w:t>
      </w:r>
      <w:r w:rsidR="009505DD" w:rsidRPr="004E525A">
        <w:t>2</w:t>
      </w:r>
      <w:r w:rsidR="00612566" w:rsidRPr="004E525A">
        <w:t>.</w:t>
      </w:r>
      <w:r w:rsidR="009505DD" w:rsidRPr="004E525A">
        <w:t>13</w:t>
      </w:r>
      <w:r w:rsidR="001678AA" w:rsidRPr="004E525A">
        <w:t>)</w:t>
      </w:r>
      <w:r w:rsidR="009505DD" w:rsidRPr="004E525A">
        <w:t>.</w:t>
      </w:r>
    </w:p>
    <w:p w:rsidR="00991E06" w:rsidRPr="004E525A" w:rsidRDefault="00991E06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37" type="#_x0000_t75" style="width:230.25pt;height:36.75pt">
            <v:imagedata r:id="rId22" o:title=""/>
          </v:shape>
        </w:pict>
      </w:r>
      <w:r w:rsidR="001861FD" w:rsidRPr="004E525A">
        <w:t>(</w:t>
      </w:r>
      <w:r w:rsidR="009505DD" w:rsidRPr="004E525A">
        <w:t>2</w:t>
      </w:r>
      <w:r w:rsidR="00612566" w:rsidRPr="004E525A">
        <w:t>.</w:t>
      </w:r>
      <w:r w:rsidR="009505DD" w:rsidRPr="004E525A">
        <w:t>13</w:t>
      </w:r>
      <w:r w:rsidR="001861FD" w:rsidRPr="004E525A">
        <w:t>)</w:t>
      </w:r>
    </w:p>
    <w:p w:rsidR="00991E06" w:rsidRPr="004E525A" w:rsidRDefault="00991E06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Расходы, связанные с печатью изданий, рассчитываются в зависимости от месячного тиража издания. Приведем расчет стоимости печати в расчете на 1 экземпляр (П1 экз) по формуле (</w:t>
      </w:r>
      <w:r w:rsidR="009505DD" w:rsidRPr="004E525A">
        <w:t>2</w:t>
      </w:r>
      <w:r w:rsidR="00612566" w:rsidRPr="004E525A">
        <w:t>.</w:t>
      </w:r>
      <w:r w:rsidR="009505DD" w:rsidRPr="004E525A">
        <w:t>14</w:t>
      </w:r>
      <w:r w:rsidR="001678AA" w:rsidRPr="004E525A">
        <w:t>)</w:t>
      </w:r>
      <w:r w:rsidR="009505DD" w:rsidRPr="004E525A">
        <w:t>.</w:t>
      </w:r>
    </w:p>
    <w:p w:rsidR="00991E06" w:rsidRPr="004E525A" w:rsidRDefault="00991E06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38" type="#_x0000_t75" style="width:231.75pt;height:18.75pt">
            <v:imagedata r:id="rId23" o:title=""/>
          </v:shape>
        </w:pict>
      </w:r>
      <w:r w:rsidR="001861FD" w:rsidRPr="004E525A">
        <w:t>, (</w:t>
      </w:r>
      <w:r w:rsidR="009505DD" w:rsidRPr="004E525A">
        <w:t>2</w:t>
      </w:r>
      <w:r w:rsidR="00612566" w:rsidRPr="004E525A">
        <w:t>.</w:t>
      </w:r>
      <w:r w:rsidR="009505DD" w:rsidRPr="004E525A">
        <w:t>14</w:t>
      </w:r>
      <w:r w:rsidR="001861FD" w:rsidRPr="004E525A">
        <w:t>)</w:t>
      </w:r>
    </w:p>
    <w:p w:rsidR="00991E06" w:rsidRPr="004E525A" w:rsidRDefault="00991E06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где</w:t>
      </w:r>
      <w:r w:rsidR="004E525A">
        <w:t xml:space="preserve"> </w:t>
      </w:r>
      <w:r w:rsidRPr="004E525A">
        <w:t>Б – расходы на бумагу</w:t>
      </w:r>
    </w:p>
    <w:p w:rsidR="001861FD" w:rsidRPr="004E525A" w:rsidRDefault="001861FD" w:rsidP="004E525A">
      <w:pPr>
        <w:pStyle w:val="af2"/>
      </w:pPr>
      <w:r w:rsidRPr="004E525A">
        <w:t>П – расходы на печать (чернила)</w:t>
      </w:r>
    </w:p>
    <w:p w:rsidR="001861FD" w:rsidRPr="004E525A" w:rsidRDefault="001861FD" w:rsidP="004E525A">
      <w:pPr>
        <w:pStyle w:val="af2"/>
      </w:pPr>
      <w:r w:rsidRPr="004E525A">
        <w:t>Д – расходы на дистрибуцию</w:t>
      </w:r>
    </w:p>
    <w:p w:rsidR="001861FD" w:rsidRPr="004E525A" w:rsidRDefault="001861FD" w:rsidP="004E525A">
      <w:pPr>
        <w:pStyle w:val="af2"/>
      </w:pPr>
      <w:r w:rsidRPr="004E525A">
        <w:t>При этом расходы на печать всего тиража рассчитываются по формуле (</w:t>
      </w:r>
      <w:r w:rsidR="009505DD" w:rsidRPr="004E525A">
        <w:t>2</w:t>
      </w:r>
      <w:r w:rsidR="00612566" w:rsidRPr="004E525A">
        <w:t>.</w:t>
      </w:r>
      <w:r w:rsidR="009505DD" w:rsidRPr="004E525A">
        <w:t>15</w:t>
      </w:r>
      <w:r w:rsidR="001678AA" w:rsidRPr="004E525A">
        <w:t>)</w:t>
      </w:r>
      <w:r w:rsidR="00214AC1" w:rsidRPr="004E525A">
        <w:t>.</w:t>
      </w:r>
    </w:p>
    <w:p w:rsidR="00991E06" w:rsidRPr="004E525A" w:rsidRDefault="00991E06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39" type="#_x0000_t75" style="width:132pt;height:21pt">
            <v:imagedata r:id="rId24" o:title=""/>
          </v:shape>
        </w:pict>
      </w:r>
      <w:r w:rsidR="001861FD" w:rsidRPr="004E525A">
        <w:t xml:space="preserve"> ,(</w:t>
      </w:r>
      <w:r w:rsidR="009505DD" w:rsidRPr="004E525A">
        <w:t>2</w:t>
      </w:r>
      <w:r w:rsidR="00612566" w:rsidRPr="004E525A">
        <w:t>.</w:t>
      </w:r>
      <w:r w:rsidR="009505DD" w:rsidRPr="004E525A">
        <w:t>15</w:t>
      </w:r>
      <w:r w:rsidR="001861FD" w:rsidRPr="004E525A">
        <w:t>)</w:t>
      </w:r>
    </w:p>
    <w:p w:rsidR="00991E06" w:rsidRPr="004E525A" w:rsidRDefault="00991E06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где Чэкз – число экземпляров в месячном тираже (в каждый период составляет различные суммы).</w:t>
      </w:r>
    </w:p>
    <w:p w:rsidR="001861FD" w:rsidRPr="004E525A" w:rsidRDefault="006728F5" w:rsidP="004E525A">
      <w:pPr>
        <w:pStyle w:val="af2"/>
      </w:pPr>
      <w:r w:rsidRPr="004E525A">
        <w:t>Итак, по формуле (</w:t>
      </w:r>
      <w:r w:rsidR="009505DD" w:rsidRPr="004E525A">
        <w:t>2</w:t>
      </w:r>
      <w:r w:rsidR="00612566" w:rsidRPr="004E525A">
        <w:t>.</w:t>
      </w:r>
      <w:r w:rsidR="009505DD" w:rsidRPr="004E525A">
        <w:t>16</w:t>
      </w:r>
      <w:r w:rsidR="001861FD" w:rsidRPr="004E525A">
        <w:t>) суммарные постоянные расх</w:t>
      </w:r>
      <w:r w:rsidR="001678AA" w:rsidRPr="004E525A">
        <w:t>оды в расчете на месяц составят</w:t>
      </w:r>
      <w:r w:rsidR="00214AC1" w:rsidRPr="004E525A">
        <w:t xml:space="preserve"> 5210000 руб.</w:t>
      </w:r>
    </w:p>
    <w:p w:rsidR="006728F5" w:rsidRPr="004E525A" w:rsidRDefault="006728F5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40" type="#_x0000_t75" style="width:426pt;height:18.75pt">
            <v:imagedata r:id="rId25" o:title=""/>
          </v:shape>
        </w:pict>
      </w:r>
      <w:r w:rsidR="001861FD" w:rsidRPr="004E525A">
        <w:t>(</w:t>
      </w:r>
      <w:r w:rsidR="009505DD" w:rsidRPr="004E525A">
        <w:t>2</w:t>
      </w:r>
      <w:r w:rsidR="00612566" w:rsidRPr="004E525A">
        <w:t>.</w:t>
      </w:r>
      <w:r w:rsidR="009505DD" w:rsidRPr="004E525A">
        <w:t>16</w:t>
      </w:r>
      <w:r w:rsidR="001861FD" w:rsidRPr="004E525A">
        <w:t>)</w:t>
      </w:r>
    </w:p>
    <w:p w:rsidR="006728F5" w:rsidRPr="004E525A" w:rsidRDefault="006728F5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Рассчитаем и постоянные доходы.</w:t>
      </w:r>
    </w:p>
    <w:p w:rsidR="001861FD" w:rsidRPr="004E525A" w:rsidRDefault="001861FD" w:rsidP="004E525A">
      <w:pPr>
        <w:pStyle w:val="af2"/>
      </w:pPr>
      <w:r w:rsidRPr="004E525A">
        <w:t>Постоянными будем считать доходы, получаемые от реализации прочих изданий, которые в каждый рассматриваемый период условно будут составлять одинаковую сумму, полученную путем усреднения соответствующих показателей за несколько периодов. Данное усреднение было принято с целью исключения влияния изменения выручки от реализации прочих изданий на совокупный доход компании и, как следствие, на корректность расчетов эффек</w:t>
      </w:r>
      <w:r w:rsidR="0057050C" w:rsidRPr="004E525A">
        <w:t>тивности проводимой рекламной ко</w:t>
      </w:r>
      <w:r w:rsidRPr="004E525A">
        <w:t>мпании журнала "Стратегии Успеха".</w:t>
      </w:r>
    </w:p>
    <w:p w:rsidR="001861FD" w:rsidRPr="004E525A" w:rsidRDefault="001861FD" w:rsidP="004E525A">
      <w:pPr>
        <w:pStyle w:val="af2"/>
      </w:pPr>
      <w:r w:rsidRPr="004E525A">
        <w:t xml:space="preserve">Так, данные по выручке, полученной вследствие реализации изданий, а также сборов от размещения рекламы на страницах изданий, представлены в таблице </w:t>
      </w:r>
      <w:r w:rsidR="006728F5" w:rsidRPr="004E525A">
        <w:t>2</w:t>
      </w:r>
      <w:r w:rsidRPr="004E525A">
        <w:t>.</w:t>
      </w:r>
      <w:r w:rsidR="00612566" w:rsidRPr="004E525A">
        <w:t>2</w:t>
      </w:r>
    </w:p>
    <w:p w:rsidR="00443A3B" w:rsidRPr="004E525A" w:rsidRDefault="00443A3B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</w:t>
      </w:r>
      <w:r w:rsidR="006728F5" w:rsidRPr="004E525A">
        <w:t>2</w:t>
      </w:r>
      <w:r w:rsidR="00612566" w:rsidRPr="004E525A">
        <w:t>.2</w:t>
      </w:r>
      <w:r w:rsidRPr="004E525A">
        <w:t xml:space="preserve"> </w:t>
      </w:r>
      <w:r w:rsidR="00214AC1" w:rsidRPr="004E525A">
        <w:t>–</w:t>
      </w:r>
      <w:r w:rsidRPr="004E525A">
        <w:t xml:space="preserve"> Прочие постоянные доходы от реализации изданий в расчете на месяц</w:t>
      </w:r>
    </w:p>
    <w:tbl>
      <w:tblPr>
        <w:tblW w:w="4758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119"/>
        <w:gridCol w:w="1892"/>
        <w:gridCol w:w="2393"/>
        <w:gridCol w:w="1703"/>
      </w:tblGrid>
      <w:tr w:rsidR="001861FD" w:rsidRPr="004E525A" w:rsidTr="00481422">
        <w:trPr>
          <w:trHeight w:val="323"/>
        </w:trPr>
        <w:tc>
          <w:tcPr>
            <w:tcW w:w="171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Издания</w:t>
            </w:r>
          </w:p>
        </w:tc>
        <w:tc>
          <w:tcPr>
            <w:tcW w:w="1038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Реализация</w:t>
            </w:r>
          </w:p>
        </w:tc>
        <w:tc>
          <w:tcPr>
            <w:tcW w:w="1314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Рекламный сбор</w:t>
            </w:r>
          </w:p>
        </w:tc>
        <w:tc>
          <w:tcPr>
            <w:tcW w:w="935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Итого</w:t>
            </w:r>
          </w:p>
        </w:tc>
      </w:tr>
      <w:tr w:rsidR="006728F5" w:rsidRPr="004E525A" w:rsidTr="00481422">
        <w:trPr>
          <w:trHeight w:val="315"/>
        </w:trPr>
        <w:tc>
          <w:tcPr>
            <w:tcW w:w="1712" w:type="pct"/>
            <w:shd w:val="clear" w:color="auto" w:fill="auto"/>
            <w:noWrap/>
          </w:tcPr>
          <w:p w:rsidR="006728F5" w:rsidRPr="004E525A" w:rsidRDefault="006728F5" w:rsidP="004E525A">
            <w:pPr>
              <w:pStyle w:val="af4"/>
            </w:pPr>
            <w:r w:rsidRPr="004E525A">
              <w:t>1</w:t>
            </w:r>
          </w:p>
        </w:tc>
        <w:tc>
          <w:tcPr>
            <w:tcW w:w="1038" w:type="pct"/>
            <w:shd w:val="clear" w:color="auto" w:fill="auto"/>
            <w:noWrap/>
          </w:tcPr>
          <w:p w:rsidR="006728F5" w:rsidRPr="004E525A" w:rsidRDefault="006728F5" w:rsidP="004E525A">
            <w:pPr>
              <w:pStyle w:val="af4"/>
            </w:pPr>
            <w:r w:rsidRPr="004E525A">
              <w:t>2</w:t>
            </w:r>
          </w:p>
        </w:tc>
        <w:tc>
          <w:tcPr>
            <w:tcW w:w="1314" w:type="pct"/>
            <w:shd w:val="clear" w:color="auto" w:fill="auto"/>
            <w:noWrap/>
          </w:tcPr>
          <w:p w:rsidR="006728F5" w:rsidRPr="004E525A" w:rsidRDefault="006728F5" w:rsidP="004E525A">
            <w:pPr>
              <w:pStyle w:val="af4"/>
            </w:pPr>
            <w:r w:rsidRPr="004E525A">
              <w:t>3</w:t>
            </w:r>
          </w:p>
        </w:tc>
        <w:tc>
          <w:tcPr>
            <w:tcW w:w="935" w:type="pct"/>
            <w:shd w:val="clear" w:color="auto" w:fill="auto"/>
            <w:noWrap/>
          </w:tcPr>
          <w:p w:rsidR="006728F5" w:rsidRPr="004E525A" w:rsidRDefault="006728F5" w:rsidP="004E525A">
            <w:pPr>
              <w:pStyle w:val="af4"/>
            </w:pPr>
            <w:r w:rsidRPr="004E525A">
              <w:t>4</w:t>
            </w:r>
          </w:p>
        </w:tc>
      </w:tr>
      <w:tr w:rsidR="001861FD" w:rsidRPr="004E525A" w:rsidTr="00481422">
        <w:trPr>
          <w:trHeight w:val="315"/>
        </w:trPr>
        <w:tc>
          <w:tcPr>
            <w:tcW w:w="171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"Континент Сибирь"</w:t>
            </w:r>
          </w:p>
        </w:tc>
        <w:tc>
          <w:tcPr>
            <w:tcW w:w="1038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40</w:t>
            </w:r>
            <w:r w:rsidR="006728F5" w:rsidRPr="004E525A">
              <w:t xml:space="preserve"> </w:t>
            </w:r>
            <w:r w:rsidRPr="004E525A">
              <w:t>000</w:t>
            </w:r>
          </w:p>
        </w:tc>
        <w:tc>
          <w:tcPr>
            <w:tcW w:w="1314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</w:t>
            </w:r>
            <w:r w:rsidR="006728F5" w:rsidRPr="004E525A">
              <w:t xml:space="preserve"> </w:t>
            </w:r>
            <w:r w:rsidRPr="004E525A">
              <w:t>100</w:t>
            </w:r>
            <w:r w:rsidR="006728F5" w:rsidRPr="004E525A">
              <w:t xml:space="preserve"> </w:t>
            </w:r>
            <w:r w:rsidRPr="004E525A">
              <w:t>660</w:t>
            </w:r>
          </w:p>
        </w:tc>
        <w:tc>
          <w:tcPr>
            <w:tcW w:w="935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</w:t>
            </w:r>
            <w:r w:rsidR="006728F5" w:rsidRPr="004E525A">
              <w:t xml:space="preserve"> </w:t>
            </w:r>
            <w:r w:rsidRPr="004E525A">
              <w:t>140</w:t>
            </w:r>
            <w:r w:rsidR="006728F5" w:rsidRPr="004E525A">
              <w:t xml:space="preserve"> </w:t>
            </w:r>
            <w:r w:rsidRPr="004E525A">
              <w:t>660</w:t>
            </w:r>
          </w:p>
        </w:tc>
      </w:tr>
      <w:tr w:rsidR="001861FD" w:rsidRPr="004E525A" w:rsidTr="00481422">
        <w:trPr>
          <w:trHeight w:val="315"/>
        </w:trPr>
        <w:tc>
          <w:tcPr>
            <w:tcW w:w="171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"Ведомости"</w:t>
            </w:r>
          </w:p>
        </w:tc>
        <w:tc>
          <w:tcPr>
            <w:tcW w:w="1038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22</w:t>
            </w:r>
            <w:r w:rsidR="006728F5" w:rsidRPr="004E525A">
              <w:t xml:space="preserve"> </w:t>
            </w:r>
            <w:r w:rsidRPr="004E525A">
              <w:t>500</w:t>
            </w:r>
          </w:p>
        </w:tc>
        <w:tc>
          <w:tcPr>
            <w:tcW w:w="1314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</w:t>
            </w:r>
            <w:r w:rsidR="006728F5" w:rsidRPr="004E525A">
              <w:t xml:space="preserve"> </w:t>
            </w:r>
            <w:r w:rsidRPr="004E525A">
              <w:t>270</w:t>
            </w:r>
            <w:r w:rsidR="006728F5" w:rsidRPr="004E525A">
              <w:t xml:space="preserve"> </w:t>
            </w:r>
            <w:r w:rsidRPr="004E525A">
              <w:t>690</w:t>
            </w:r>
          </w:p>
        </w:tc>
        <w:tc>
          <w:tcPr>
            <w:tcW w:w="935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</w:t>
            </w:r>
            <w:r w:rsidR="006728F5" w:rsidRPr="004E525A">
              <w:t xml:space="preserve"> </w:t>
            </w:r>
            <w:r w:rsidRPr="004E525A">
              <w:t>293</w:t>
            </w:r>
            <w:r w:rsidR="006728F5" w:rsidRPr="004E525A">
              <w:t xml:space="preserve"> </w:t>
            </w:r>
            <w:r w:rsidRPr="004E525A">
              <w:t>190</w:t>
            </w:r>
          </w:p>
        </w:tc>
      </w:tr>
      <w:tr w:rsidR="001861FD" w:rsidRPr="004E525A" w:rsidTr="00481422">
        <w:trPr>
          <w:trHeight w:val="315"/>
        </w:trPr>
        <w:tc>
          <w:tcPr>
            <w:tcW w:w="171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"Аргументы и Факты"</w:t>
            </w:r>
          </w:p>
        </w:tc>
        <w:tc>
          <w:tcPr>
            <w:tcW w:w="1038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800</w:t>
            </w:r>
            <w:r w:rsidR="006728F5" w:rsidRPr="004E525A">
              <w:t xml:space="preserve"> </w:t>
            </w:r>
            <w:r w:rsidRPr="004E525A">
              <w:t>000</w:t>
            </w:r>
          </w:p>
        </w:tc>
        <w:tc>
          <w:tcPr>
            <w:tcW w:w="1314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</w:t>
            </w:r>
            <w:r w:rsidR="006728F5" w:rsidRPr="004E525A">
              <w:t xml:space="preserve"> </w:t>
            </w:r>
            <w:r w:rsidRPr="004E525A">
              <w:t>080</w:t>
            </w:r>
            <w:r w:rsidR="006728F5" w:rsidRPr="004E525A">
              <w:t xml:space="preserve"> </w:t>
            </w:r>
            <w:r w:rsidRPr="004E525A">
              <w:t>320</w:t>
            </w:r>
          </w:p>
        </w:tc>
        <w:tc>
          <w:tcPr>
            <w:tcW w:w="935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</w:t>
            </w:r>
            <w:r w:rsidR="006728F5" w:rsidRPr="004E525A">
              <w:t xml:space="preserve"> </w:t>
            </w:r>
            <w:r w:rsidRPr="004E525A">
              <w:t>880</w:t>
            </w:r>
            <w:r w:rsidR="006728F5" w:rsidRPr="004E525A">
              <w:t xml:space="preserve"> </w:t>
            </w:r>
            <w:r w:rsidRPr="004E525A">
              <w:t>320</w:t>
            </w:r>
          </w:p>
        </w:tc>
      </w:tr>
      <w:tr w:rsidR="001861FD" w:rsidRPr="004E525A" w:rsidTr="00481422">
        <w:trPr>
          <w:trHeight w:val="315"/>
        </w:trPr>
        <w:tc>
          <w:tcPr>
            <w:tcW w:w="171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Итого</w:t>
            </w:r>
          </w:p>
        </w:tc>
        <w:tc>
          <w:tcPr>
            <w:tcW w:w="1038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862</w:t>
            </w:r>
            <w:r w:rsidR="006728F5" w:rsidRPr="004E525A">
              <w:t xml:space="preserve"> </w:t>
            </w:r>
            <w:r w:rsidRPr="004E525A">
              <w:t>500</w:t>
            </w:r>
          </w:p>
        </w:tc>
        <w:tc>
          <w:tcPr>
            <w:tcW w:w="1314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3</w:t>
            </w:r>
            <w:r w:rsidR="006728F5" w:rsidRPr="004E525A">
              <w:t xml:space="preserve"> </w:t>
            </w:r>
            <w:r w:rsidRPr="004E525A">
              <w:t>451</w:t>
            </w:r>
            <w:r w:rsidR="006728F5" w:rsidRPr="004E525A">
              <w:t xml:space="preserve"> </w:t>
            </w:r>
            <w:r w:rsidRPr="004E525A">
              <w:t>670</w:t>
            </w:r>
          </w:p>
        </w:tc>
        <w:tc>
          <w:tcPr>
            <w:tcW w:w="935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4</w:t>
            </w:r>
            <w:r w:rsidR="006728F5" w:rsidRPr="004E525A">
              <w:t xml:space="preserve"> </w:t>
            </w:r>
            <w:r w:rsidRPr="004E525A">
              <w:t>314</w:t>
            </w:r>
            <w:r w:rsidR="006728F5" w:rsidRPr="004E525A">
              <w:t xml:space="preserve"> </w:t>
            </w:r>
            <w:r w:rsidRPr="004E525A">
              <w:t>170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Таким образом, суммарные постоянные доходы от реализации прочих изданий в расчете на месяц составят 4</w:t>
      </w:r>
      <w:r w:rsidR="006728F5" w:rsidRPr="004E525A">
        <w:t xml:space="preserve"> </w:t>
      </w:r>
      <w:r w:rsidRPr="004E525A">
        <w:t>314</w:t>
      </w:r>
      <w:r w:rsidR="006728F5" w:rsidRPr="004E525A">
        <w:t xml:space="preserve"> </w:t>
      </w:r>
      <w:r w:rsidRPr="004E525A">
        <w:t>170 рублей.</w:t>
      </w:r>
    </w:p>
    <w:p w:rsidR="001861FD" w:rsidRPr="004E525A" w:rsidRDefault="001861FD" w:rsidP="004E525A">
      <w:pPr>
        <w:pStyle w:val="af2"/>
      </w:pPr>
      <w:r w:rsidRPr="004E525A">
        <w:t>Для опреде</w:t>
      </w:r>
      <w:r w:rsidR="0057050C" w:rsidRPr="004E525A">
        <w:t>ления эффективности рекламной ко</w:t>
      </w:r>
      <w:r w:rsidRPr="004E525A">
        <w:t>мпании будем использовать несколько способов:</w:t>
      </w:r>
    </w:p>
    <w:p w:rsidR="001861FD" w:rsidRPr="004E525A" w:rsidRDefault="001861FD" w:rsidP="004E525A">
      <w:pPr>
        <w:pStyle w:val="af2"/>
      </w:pPr>
      <w:r w:rsidRPr="004E525A">
        <w:t>метод эксперимента (сравнение объемов реализации на разных рынках сбыта с последующим расчетом соответствующих коэффициентов эф</w:t>
      </w:r>
      <w:r w:rsidR="0057050C" w:rsidRPr="004E525A">
        <w:t>фективности рекламной ко</w:t>
      </w:r>
      <w:r w:rsidRPr="004E525A">
        <w:t>мпании);</w:t>
      </w:r>
    </w:p>
    <w:p w:rsidR="001861FD" w:rsidRPr="004E525A" w:rsidRDefault="001861FD" w:rsidP="004E525A">
      <w:pPr>
        <w:pStyle w:val="af2"/>
      </w:pPr>
      <w:r w:rsidRPr="004E525A">
        <w:t>экспертно-аналитический (расчет изменения товарооборота под воз</w:t>
      </w:r>
      <w:r w:rsidR="0057050C" w:rsidRPr="004E525A">
        <w:t>действием рекламной ко</w:t>
      </w:r>
      <w:r w:rsidRPr="004E525A">
        <w:t>мпании, а также расчет коэффициентов эластичности спроса с учетом расходов на рекламу).</w:t>
      </w:r>
    </w:p>
    <w:p w:rsidR="001861FD" w:rsidRPr="004E525A" w:rsidRDefault="001861FD" w:rsidP="004E525A">
      <w:pPr>
        <w:pStyle w:val="af2"/>
      </w:pPr>
      <w:r w:rsidRPr="004E525A">
        <w:t>Рассчитаем коэффициент эффективности деятельности предприятия по всем городам по трем периодам: до, во время</w:t>
      </w:r>
      <w:r w:rsidR="0057050C" w:rsidRPr="004E525A">
        <w:t xml:space="preserve"> и после проведения рекламной ко</w:t>
      </w:r>
      <w:r w:rsidRPr="004E525A">
        <w:t>мпании.</w:t>
      </w:r>
    </w:p>
    <w:p w:rsidR="004E525A" w:rsidRDefault="001861FD" w:rsidP="004E525A">
      <w:pPr>
        <w:pStyle w:val="af2"/>
      </w:pPr>
      <w:r w:rsidRPr="004E525A">
        <w:t>Обозначим те горо</w:t>
      </w:r>
      <w:r w:rsidR="0057050C" w:rsidRPr="004E525A">
        <w:t xml:space="preserve">да, где проводилась рекламная </w:t>
      </w:r>
      <w:r w:rsidR="006553F6">
        <w:t>кампания</w:t>
      </w:r>
      <w:r w:rsidRPr="004E525A">
        <w:t>, городами группы А, а те, где не проводилась,</w:t>
      </w:r>
      <w:r w:rsidR="004E525A">
        <w:t xml:space="preserve"> </w:t>
      </w:r>
      <w:r w:rsidRPr="004E525A">
        <w:t>- городами группы В.</w:t>
      </w:r>
    </w:p>
    <w:p w:rsidR="001861FD" w:rsidRPr="004E525A" w:rsidRDefault="001861FD" w:rsidP="004E525A">
      <w:pPr>
        <w:pStyle w:val="af2"/>
      </w:pPr>
      <w:r w:rsidRPr="004E525A">
        <w:t xml:space="preserve">Для расчета коэффициента эффективности деятельности </w:t>
      </w:r>
      <w:r w:rsidR="003160EA" w:rsidRPr="004E525A">
        <w:t>организации</w:t>
      </w:r>
      <w:r w:rsidRPr="004E525A">
        <w:t xml:space="preserve"> найдем отношение суммы совокупных доходов (в т.ч. от реализации журнала, сборов от размещения рекламы на страницах журнала и постоянных доходов) к сумме совокупных з</w:t>
      </w:r>
      <w:r w:rsidR="006728F5" w:rsidRPr="004E525A">
        <w:t>атрат (в т.</w:t>
      </w:r>
      <w:r w:rsidR="0057050C" w:rsidRPr="004E525A">
        <w:t>ч. на проведение рекламной ко</w:t>
      </w:r>
      <w:r w:rsidRPr="004E525A">
        <w:t>мпании, печать тиража и по</w:t>
      </w:r>
      <w:r w:rsidR="006728F5" w:rsidRPr="004E525A">
        <w:t>стоянных расходов) по формуле (</w:t>
      </w:r>
      <w:r w:rsidR="009505DD" w:rsidRPr="004E525A">
        <w:t>2</w:t>
      </w:r>
      <w:r w:rsidR="00612566" w:rsidRPr="004E525A">
        <w:t>.</w:t>
      </w:r>
      <w:r w:rsidR="009505DD" w:rsidRPr="004E525A">
        <w:t>17</w:t>
      </w:r>
      <w:r w:rsidRPr="004E525A">
        <w:t>)</w:t>
      </w:r>
      <w:r w:rsidR="00214AC1" w:rsidRPr="004E525A">
        <w:t>.</w:t>
      </w:r>
    </w:p>
    <w:p w:rsidR="00214AC1" w:rsidRPr="004E525A" w:rsidRDefault="00214AC1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41" type="#_x0000_t75" style="width:220.5pt;height:50.25pt">
            <v:imagedata r:id="rId26" o:title=""/>
          </v:shape>
        </w:pict>
      </w:r>
      <w:r w:rsidR="004E525A">
        <w:t xml:space="preserve"> </w:t>
      </w:r>
      <w:r w:rsidR="001861FD" w:rsidRPr="004E525A">
        <w:t>(</w:t>
      </w:r>
      <w:r w:rsidR="009505DD" w:rsidRPr="004E525A">
        <w:t>2</w:t>
      </w:r>
      <w:r w:rsidR="00612566" w:rsidRPr="004E525A">
        <w:t>.</w:t>
      </w:r>
      <w:r w:rsidR="009505DD" w:rsidRPr="004E525A">
        <w:t>17</w:t>
      </w:r>
      <w:r w:rsidR="001861FD" w:rsidRPr="004E525A">
        <w:t>)</w:t>
      </w:r>
    </w:p>
    <w:p w:rsidR="001861FD" w:rsidRPr="004E525A" w:rsidRDefault="001861FD" w:rsidP="004E525A">
      <w:pPr>
        <w:pStyle w:val="af2"/>
      </w:pPr>
    </w:p>
    <w:p w:rsidR="004E525A" w:rsidRDefault="001861FD" w:rsidP="004E525A">
      <w:pPr>
        <w:pStyle w:val="af2"/>
      </w:pPr>
      <w:r w:rsidRPr="004E525A">
        <w:t>где Дреал – доходы от реализации журнала,</w:t>
      </w:r>
    </w:p>
    <w:p w:rsidR="001861FD" w:rsidRPr="004E525A" w:rsidRDefault="001861FD" w:rsidP="004E525A">
      <w:pPr>
        <w:pStyle w:val="af2"/>
      </w:pPr>
      <w:r w:rsidRPr="004E525A">
        <w:t>Дрсбор – доходы от размещения рекламы на страницах журнала,</w:t>
      </w:r>
    </w:p>
    <w:p w:rsidR="001861FD" w:rsidRPr="004E525A" w:rsidRDefault="001861FD" w:rsidP="004E525A">
      <w:pPr>
        <w:pStyle w:val="af2"/>
      </w:pPr>
      <w:r w:rsidRPr="004E525A">
        <w:t>Ддост - постоянные доходы,</w:t>
      </w:r>
    </w:p>
    <w:p w:rsidR="004E525A" w:rsidRDefault="001861FD" w:rsidP="004E525A">
      <w:pPr>
        <w:pStyle w:val="af2"/>
      </w:pPr>
      <w:r w:rsidRPr="004E525A">
        <w:t>Ррк - ра</w:t>
      </w:r>
      <w:r w:rsidR="0057050C" w:rsidRPr="004E525A">
        <w:t>сходы на проведение рекламной ко</w:t>
      </w:r>
      <w:r w:rsidRPr="004E525A">
        <w:t>мпании,</w:t>
      </w:r>
    </w:p>
    <w:p w:rsidR="001861FD" w:rsidRPr="004E525A" w:rsidRDefault="001861FD" w:rsidP="004E525A">
      <w:pPr>
        <w:pStyle w:val="af2"/>
      </w:pPr>
      <w:r w:rsidRPr="004E525A">
        <w:t>Рпеч – расходы на печать тиража,</w:t>
      </w:r>
    </w:p>
    <w:p w:rsidR="001861FD" w:rsidRPr="004E525A" w:rsidRDefault="001861FD" w:rsidP="004E525A">
      <w:pPr>
        <w:pStyle w:val="af2"/>
      </w:pPr>
      <w:r w:rsidRPr="004E525A">
        <w:t>Рпост – постоянные расходы.</w:t>
      </w:r>
    </w:p>
    <w:p w:rsidR="004E525A" w:rsidRDefault="001861FD" w:rsidP="004E525A">
      <w:pPr>
        <w:pStyle w:val="af2"/>
      </w:pPr>
      <w:r w:rsidRPr="004E525A">
        <w:t>Для расчета коэффиц</w:t>
      </w:r>
      <w:r w:rsidR="0057050C" w:rsidRPr="004E525A">
        <w:t>иента эффективности рекламной ко</w:t>
      </w:r>
      <w:r w:rsidRPr="004E525A">
        <w:t>мпании найдем отношение дополнительного дохода, полученного вследствие приведе</w:t>
      </w:r>
      <w:r w:rsidR="0057050C" w:rsidRPr="004E525A">
        <w:t>ния рекламной ко</w:t>
      </w:r>
      <w:r w:rsidRPr="004E525A">
        <w:t>мпании, к затратам на нее по формуле (</w:t>
      </w:r>
      <w:r w:rsidR="009505DD" w:rsidRPr="004E525A">
        <w:t>2</w:t>
      </w:r>
      <w:r w:rsidR="00612566" w:rsidRPr="004E525A">
        <w:t>.</w:t>
      </w:r>
      <w:r w:rsidR="009505DD" w:rsidRPr="004E525A">
        <w:t>18</w:t>
      </w:r>
      <w:r w:rsidRPr="004E525A">
        <w:t>).</w:t>
      </w:r>
    </w:p>
    <w:p w:rsidR="006728F5" w:rsidRPr="004E525A" w:rsidRDefault="006728F5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42" type="#_x0000_t75" style="width:2in;height:42pt">
            <v:imagedata r:id="rId27" o:title=""/>
          </v:shape>
        </w:pict>
      </w:r>
      <w:r w:rsidR="001861FD" w:rsidRPr="004E525A">
        <w:t xml:space="preserve"> , (</w:t>
      </w:r>
      <w:r w:rsidR="009505DD" w:rsidRPr="004E525A">
        <w:t>2</w:t>
      </w:r>
      <w:r w:rsidR="00612566" w:rsidRPr="004E525A">
        <w:t>.</w:t>
      </w:r>
      <w:r w:rsidR="009505DD" w:rsidRPr="004E525A">
        <w:t>18</w:t>
      </w:r>
      <w:r w:rsidR="001861FD" w:rsidRPr="004E525A">
        <w:t>)</w:t>
      </w:r>
    </w:p>
    <w:p w:rsidR="004E525A" w:rsidRDefault="004E525A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где</w:t>
      </w:r>
      <w:r w:rsidR="004E525A">
        <w:t xml:space="preserve"> </w:t>
      </w:r>
      <w:r w:rsidRPr="004E525A">
        <w:t>Да – доход в п</w:t>
      </w:r>
      <w:r w:rsidR="0057050C" w:rsidRPr="004E525A">
        <w:t>ериод до проведения рекламной ко</w:t>
      </w:r>
      <w:r w:rsidRPr="004E525A">
        <w:t>мпании,</w:t>
      </w:r>
    </w:p>
    <w:p w:rsidR="001861FD" w:rsidRPr="004E525A" w:rsidRDefault="001861FD" w:rsidP="004E525A">
      <w:pPr>
        <w:pStyle w:val="af2"/>
      </w:pPr>
      <w:r w:rsidRPr="004E525A">
        <w:t>Дb – доход в период во время проведения рекламной к</w:t>
      </w:r>
      <w:r w:rsidR="0057050C" w:rsidRPr="004E525A">
        <w:t>о</w:t>
      </w:r>
      <w:r w:rsidRPr="004E525A">
        <w:t>мпании.</w:t>
      </w:r>
    </w:p>
    <w:p w:rsidR="001861FD" w:rsidRPr="004E525A" w:rsidRDefault="001861FD" w:rsidP="004E525A">
      <w:pPr>
        <w:pStyle w:val="af2"/>
      </w:pPr>
      <w:r w:rsidRPr="004E525A">
        <w:t>Проведем расчет описанных коэффициентов для каждого периода по соответствующему городу.</w:t>
      </w:r>
    </w:p>
    <w:p w:rsidR="001861FD" w:rsidRPr="004E525A" w:rsidRDefault="001861FD" w:rsidP="004E525A">
      <w:pPr>
        <w:pStyle w:val="af2"/>
      </w:pPr>
      <w:r w:rsidRPr="004E525A">
        <w:t>Так, например, для Красноярска в период до проведения рекламной акции расчет коэффициента эффективности деятельности по формуле (</w:t>
      </w:r>
      <w:r w:rsidR="009505DD" w:rsidRPr="004E525A">
        <w:t>2</w:t>
      </w:r>
      <w:r w:rsidR="00612566" w:rsidRPr="004E525A">
        <w:t>.</w:t>
      </w:r>
      <w:r w:rsidR="009505DD" w:rsidRPr="004E525A">
        <w:t>19</w:t>
      </w:r>
      <w:r w:rsidRPr="004E525A">
        <w:t>) будет выглядеть следующим образом:</w:t>
      </w:r>
    </w:p>
    <w:p w:rsidR="001861FD" w:rsidRPr="004E525A" w:rsidRDefault="001861FD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43" type="#_x0000_t75" style="width:347.25pt;height:63.75pt">
            <v:imagedata r:id="rId28" o:title=""/>
          </v:shape>
        </w:pict>
      </w:r>
      <w:r w:rsidR="001861FD" w:rsidRPr="004E525A">
        <w:t>(</w:t>
      </w:r>
      <w:r w:rsidR="009505DD" w:rsidRPr="004E525A">
        <w:t>2</w:t>
      </w:r>
      <w:r w:rsidR="00612566" w:rsidRPr="004E525A">
        <w:t>.</w:t>
      </w:r>
      <w:r w:rsidR="009505DD" w:rsidRPr="004E525A">
        <w:t>19</w:t>
      </w:r>
      <w:r w:rsidR="001861FD" w:rsidRPr="004E525A">
        <w:t>)</w:t>
      </w:r>
    </w:p>
    <w:p w:rsidR="006728F5" w:rsidRPr="004E525A" w:rsidRDefault="006728F5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Рассмотрим данные расчеты.</w:t>
      </w:r>
    </w:p>
    <w:p w:rsidR="001861FD" w:rsidRPr="004E525A" w:rsidRDefault="001861FD" w:rsidP="004E525A">
      <w:pPr>
        <w:pStyle w:val="af2"/>
      </w:pPr>
      <w:r w:rsidRPr="004E525A">
        <w:t xml:space="preserve">Результаты Дреал </w:t>
      </w:r>
      <w:r w:rsidR="00900CDC" w:rsidRPr="004E525A">
        <w:t>рассчитаны в соответствии с</w:t>
      </w:r>
      <w:r w:rsidRPr="004E525A">
        <w:t xml:space="preserve"> приложени</w:t>
      </w:r>
      <w:r w:rsidR="00900CDC" w:rsidRPr="004E525A">
        <w:t>ем</w:t>
      </w:r>
      <w:r w:rsidRPr="004E525A">
        <w:t xml:space="preserve"> А.</w:t>
      </w:r>
    </w:p>
    <w:p w:rsidR="001861FD" w:rsidRPr="004E525A" w:rsidRDefault="00900CDC" w:rsidP="004E525A">
      <w:pPr>
        <w:pStyle w:val="af2"/>
      </w:pPr>
      <w:r w:rsidRPr="004E525A">
        <w:t>В соответствии с</w:t>
      </w:r>
      <w:r w:rsidR="001861FD" w:rsidRPr="004E525A">
        <w:t xml:space="preserve"> приложение</w:t>
      </w:r>
      <w:r w:rsidRPr="004E525A">
        <w:t>м</w:t>
      </w:r>
      <w:r w:rsidR="001861FD" w:rsidRPr="004E525A">
        <w:t xml:space="preserve"> Б, найдем доходы от размещения рекламы на страницах журнала в марте</w:t>
      </w:r>
    </w:p>
    <w:p w:rsidR="001861FD" w:rsidRPr="004E525A" w:rsidRDefault="001861FD" w:rsidP="004E525A">
      <w:pPr>
        <w:pStyle w:val="af2"/>
      </w:pPr>
      <w:r w:rsidRPr="004E525A">
        <w:t>Дрсбор = 1</w:t>
      </w:r>
      <w:r w:rsidR="006728F5" w:rsidRPr="004E525A">
        <w:t xml:space="preserve"> </w:t>
      </w:r>
      <w:r w:rsidRPr="004E525A">
        <w:t>225</w:t>
      </w:r>
      <w:r w:rsidR="006728F5" w:rsidRPr="004E525A">
        <w:t xml:space="preserve"> </w:t>
      </w:r>
      <w:r w:rsidRPr="004E525A">
        <w:t xml:space="preserve">000 </w:t>
      </w:r>
      <w:r w:rsidR="0014129E">
        <w:pict>
          <v:shape id="_x0000_i1044" type="#_x0000_t75" style="width:44.25pt;height:51.75pt">
            <v:imagedata r:id="rId29" o:title=""/>
          </v:shape>
        </w:pict>
      </w:r>
      <w:r w:rsidRPr="004E525A">
        <w:t>= 291</w:t>
      </w:r>
      <w:r w:rsidR="006728F5" w:rsidRPr="004E525A">
        <w:t xml:space="preserve"> </w:t>
      </w:r>
      <w:r w:rsidRPr="004E525A">
        <w:t>666,67 руб.</w:t>
      </w:r>
    </w:p>
    <w:p w:rsidR="004E525A" w:rsidRDefault="001861FD" w:rsidP="004E525A">
      <w:pPr>
        <w:pStyle w:val="af2"/>
      </w:pPr>
      <w:r w:rsidRPr="004E525A">
        <w:t>На основе таблицы 2</w:t>
      </w:r>
      <w:r w:rsidR="00214BDD" w:rsidRPr="004E525A">
        <w:t>.2</w:t>
      </w:r>
      <w:r w:rsidRPr="004E525A">
        <w:t xml:space="preserve"> и </w:t>
      </w:r>
      <w:r w:rsidR="00900CDC" w:rsidRPr="004E525A">
        <w:t xml:space="preserve">в соответствии с </w:t>
      </w:r>
      <w:r w:rsidRPr="004E525A">
        <w:t>приложени</w:t>
      </w:r>
      <w:r w:rsidR="00900CDC" w:rsidRPr="004E525A">
        <w:t>ем</w:t>
      </w:r>
      <w:r w:rsidRPr="004E525A">
        <w:t xml:space="preserve"> В рассчитаем постоянные доходы.</w:t>
      </w:r>
    </w:p>
    <w:p w:rsidR="001861FD" w:rsidRPr="004E525A" w:rsidRDefault="001861FD" w:rsidP="004E525A">
      <w:pPr>
        <w:pStyle w:val="af2"/>
      </w:pPr>
      <w:r w:rsidRPr="004E525A">
        <w:t>Ддост = 4</w:t>
      </w:r>
      <w:r w:rsidR="006728F5" w:rsidRPr="004E525A">
        <w:t xml:space="preserve"> </w:t>
      </w:r>
      <w:r w:rsidRPr="004E525A">
        <w:t>314</w:t>
      </w:r>
      <w:r w:rsidR="006728F5" w:rsidRPr="004E525A">
        <w:t xml:space="preserve"> </w:t>
      </w:r>
      <w:r w:rsidRPr="004E525A">
        <w:t xml:space="preserve">170 </w:t>
      </w:r>
      <w:r w:rsidR="0014129E">
        <w:pict>
          <v:shape id="_x0000_i1045" type="#_x0000_t75" style="width:44.25pt;height:51.75pt">
            <v:imagedata r:id="rId29" o:title=""/>
          </v:shape>
        </w:pict>
      </w:r>
      <w:r w:rsidRPr="004E525A">
        <w:t>= 1</w:t>
      </w:r>
      <w:r w:rsidR="006728F5" w:rsidRPr="004E525A">
        <w:t xml:space="preserve"> </w:t>
      </w:r>
      <w:r w:rsidRPr="004E525A">
        <w:t>027</w:t>
      </w:r>
      <w:r w:rsidR="006728F5" w:rsidRPr="004E525A">
        <w:t xml:space="preserve"> </w:t>
      </w:r>
      <w:r w:rsidRPr="004E525A">
        <w:t>183,33 руб.</w:t>
      </w:r>
    </w:p>
    <w:p w:rsidR="001861FD" w:rsidRPr="004E525A" w:rsidRDefault="001861FD" w:rsidP="004E525A">
      <w:pPr>
        <w:pStyle w:val="af2"/>
      </w:pPr>
      <w:r w:rsidRPr="004E525A">
        <w:t>Учитывая, что стоимость печати в расчете на 1 экземпляр по формуле (</w:t>
      </w:r>
      <w:r w:rsidR="009505DD" w:rsidRPr="004E525A">
        <w:t>2.</w:t>
      </w:r>
      <w:r w:rsidR="00900CDC" w:rsidRPr="004E525A">
        <w:t>1</w:t>
      </w:r>
      <w:r w:rsidRPr="004E525A">
        <w:t>4) составила 4 руб., а тираж составил 970 экземпляров (</w:t>
      </w:r>
      <w:r w:rsidR="00214AC1" w:rsidRPr="004E525A">
        <w:t xml:space="preserve">см. </w:t>
      </w:r>
      <w:r w:rsidRPr="004E525A">
        <w:t>приложение А), то расходы на печать всего тиража нетрудно подсчитать по формуле (</w:t>
      </w:r>
      <w:r w:rsidR="00BE2715" w:rsidRPr="004E525A">
        <w:t>2</w:t>
      </w:r>
      <w:r w:rsidR="00612566" w:rsidRPr="004E525A">
        <w:t>.</w:t>
      </w:r>
      <w:r w:rsidR="00BE2715" w:rsidRPr="004E525A">
        <w:t>15</w:t>
      </w:r>
      <w:r w:rsidR="00900CDC" w:rsidRPr="004E525A">
        <w:t>)</w:t>
      </w:r>
      <w:r w:rsidR="00BE2715" w:rsidRPr="004E525A">
        <w:t>.</w:t>
      </w:r>
    </w:p>
    <w:p w:rsidR="001861FD" w:rsidRPr="004E525A" w:rsidRDefault="001861FD" w:rsidP="004E525A">
      <w:pPr>
        <w:pStyle w:val="af2"/>
      </w:pPr>
      <w:r w:rsidRPr="004E525A">
        <w:t xml:space="preserve">Рпеч = 4 </w:t>
      </w:r>
      <w:r w:rsidR="0014129E">
        <w:pict>
          <v:shape id="_x0000_i1046" type="#_x0000_t75" style="width:9pt;height:9.75pt">
            <v:imagedata r:id="rId30" o:title=""/>
          </v:shape>
        </w:pict>
      </w:r>
      <w:r w:rsidRPr="004E525A">
        <w:t xml:space="preserve"> 970 = 3</w:t>
      </w:r>
      <w:r w:rsidR="006728F5" w:rsidRPr="004E525A">
        <w:t xml:space="preserve"> </w:t>
      </w:r>
      <w:r w:rsidRPr="004E525A">
        <w:t>880 руб.</w:t>
      </w:r>
    </w:p>
    <w:p w:rsidR="001861FD" w:rsidRPr="004E525A" w:rsidRDefault="001861FD" w:rsidP="004E525A">
      <w:pPr>
        <w:pStyle w:val="af2"/>
      </w:pPr>
      <w:r w:rsidRPr="004E525A">
        <w:t>В свою очередь постоянные расходы равны 1</w:t>
      </w:r>
      <w:r w:rsidR="006728F5" w:rsidRPr="004E525A">
        <w:t xml:space="preserve"> </w:t>
      </w:r>
      <w:r w:rsidRPr="004E525A">
        <w:t>240</w:t>
      </w:r>
      <w:r w:rsidR="006728F5" w:rsidRPr="004E525A">
        <w:t xml:space="preserve"> </w:t>
      </w:r>
      <w:r w:rsidRPr="004E525A">
        <w:t xml:space="preserve">476,19 руб., </w:t>
      </w:r>
      <w:r w:rsidR="00900CDC" w:rsidRPr="004E525A">
        <w:t>в соответствии с</w:t>
      </w:r>
      <w:r w:rsidRPr="004E525A">
        <w:t xml:space="preserve"> приложени</w:t>
      </w:r>
      <w:r w:rsidR="00900CDC" w:rsidRPr="004E525A">
        <w:t>ем</w:t>
      </w:r>
      <w:r w:rsidRPr="004E525A">
        <w:t xml:space="preserve"> Д.</w:t>
      </w:r>
    </w:p>
    <w:p w:rsidR="004E525A" w:rsidRDefault="001861FD" w:rsidP="004E525A">
      <w:pPr>
        <w:pStyle w:val="af2"/>
      </w:pPr>
      <w:r w:rsidRPr="004E525A">
        <w:t xml:space="preserve">При расчете того же коэффициента </w:t>
      </w:r>
      <w:r w:rsidR="0057050C" w:rsidRPr="004E525A">
        <w:t>в период проведения рекламной ко</w:t>
      </w:r>
      <w:r w:rsidRPr="004E525A">
        <w:t>мпании для тех городов группы А в знаменателе, помимо прочих, учитываются также расходы на проведен</w:t>
      </w:r>
      <w:r w:rsidR="0057050C" w:rsidRPr="004E525A">
        <w:t>ие рекламной ко</w:t>
      </w:r>
      <w:r w:rsidRPr="004E525A">
        <w:t>мпании.</w:t>
      </w:r>
    </w:p>
    <w:p w:rsidR="001861FD" w:rsidRPr="004E525A" w:rsidRDefault="001861FD" w:rsidP="004E525A">
      <w:pPr>
        <w:pStyle w:val="af2"/>
      </w:pPr>
      <w:r w:rsidRPr="004E525A">
        <w:t>Так, например, расчет коэффициента для Новосибирска в мае по формуле (</w:t>
      </w:r>
      <w:r w:rsidR="00BE2715" w:rsidRPr="004E525A">
        <w:t>2</w:t>
      </w:r>
      <w:r w:rsidR="00612566" w:rsidRPr="004E525A">
        <w:t>.</w:t>
      </w:r>
      <w:r w:rsidR="00BE2715" w:rsidRPr="004E525A">
        <w:t>17</w:t>
      </w:r>
      <w:r w:rsidRPr="004E525A">
        <w:t>) буд</w:t>
      </w:r>
      <w:r w:rsidR="00900CDC" w:rsidRPr="004E525A">
        <w:t>ет выглядеть следующим образом</w:t>
      </w:r>
    </w:p>
    <w:p w:rsidR="001861FD" w:rsidRPr="004E525A" w:rsidRDefault="001861FD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47" type="#_x0000_t75" style="width:359.25pt;height:50.25pt">
            <v:imagedata r:id="rId31" o:title=""/>
          </v:shape>
        </w:pict>
      </w:r>
    </w:p>
    <w:p w:rsidR="004E525A" w:rsidRDefault="004E525A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где ра</w:t>
      </w:r>
      <w:r w:rsidR="0057050C" w:rsidRPr="004E525A">
        <w:t>сходы на проведение рекламной ко</w:t>
      </w:r>
      <w:r w:rsidRPr="004E525A">
        <w:t xml:space="preserve">мпании Ррк представлены в </w:t>
      </w:r>
      <w:r w:rsidR="00900CDC" w:rsidRPr="004E525A">
        <w:t xml:space="preserve">соответствии с </w:t>
      </w:r>
      <w:r w:rsidRPr="004E525A">
        <w:t>приложени</w:t>
      </w:r>
      <w:r w:rsidR="00900CDC" w:rsidRPr="004E525A">
        <w:t>ем</w:t>
      </w:r>
      <w:r w:rsidRPr="004E525A">
        <w:t xml:space="preserve"> Е и обозначены в таблице </w:t>
      </w:r>
      <w:r w:rsidR="00BE2715" w:rsidRPr="004E525A">
        <w:t>2</w:t>
      </w:r>
      <w:r w:rsidRPr="004E525A">
        <w:t>.</w:t>
      </w:r>
      <w:r w:rsidR="00BE2715" w:rsidRPr="004E525A">
        <w:t>1</w:t>
      </w:r>
    </w:p>
    <w:p w:rsidR="001861FD" w:rsidRPr="004E525A" w:rsidRDefault="001861FD" w:rsidP="004E525A">
      <w:pPr>
        <w:pStyle w:val="af2"/>
      </w:pPr>
      <w:r w:rsidRPr="004E525A">
        <w:t>Аналогичным образом рассчитываются коэффициенты для остальных городов по каждому периоду.</w:t>
      </w:r>
    </w:p>
    <w:p w:rsidR="001861FD" w:rsidRPr="004E525A" w:rsidRDefault="001861FD" w:rsidP="004E525A">
      <w:pPr>
        <w:pStyle w:val="af2"/>
      </w:pPr>
      <w:r w:rsidRPr="004E525A">
        <w:t xml:space="preserve">Рассчитанные коэффициенты эффективности деятельности </w:t>
      </w:r>
      <w:r w:rsidR="003160EA" w:rsidRPr="004E525A">
        <w:t>организации</w:t>
      </w:r>
      <w:r w:rsidRPr="004E525A">
        <w:t xml:space="preserve"> представлены в таблице </w:t>
      </w:r>
      <w:r w:rsidR="00612566" w:rsidRPr="004E525A">
        <w:t>2</w:t>
      </w:r>
      <w:r w:rsidRPr="004E525A">
        <w:t>.</w:t>
      </w:r>
      <w:r w:rsidR="00612566" w:rsidRPr="004E525A">
        <w:t>3</w:t>
      </w:r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</w:t>
      </w:r>
      <w:r w:rsidR="00F02D4A" w:rsidRPr="004E525A">
        <w:t>2.</w:t>
      </w:r>
      <w:r w:rsidRPr="004E525A">
        <w:t xml:space="preserve">3 </w:t>
      </w:r>
      <w:r w:rsidR="00214AC1" w:rsidRPr="004E525A">
        <w:t>–</w:t>
      </w:r>
      <w:r w:rsidRPr="004E525A">
        <w:t xml:space="preserve"> Сводная таблица коэффициентов эффективности</w:t>
      </w:r>
      <w:r w:rsidR="004E525A">
        <w:t xml:space="preserve"> </w:t>
      </w:r>
      <w:r w:rsidRPr="004E525A">
        <w:t xml:space="preserve">деятельности </w:t>
      </w:r>
      <w:r w:rsidR="00016267" w:rsidRPr="004E525A">
        <w:t>ООО «Сибирский центр обеспечения»</w:t>
      </w:r>
    </w:p>
    <w:tbl>
      <w:tblPr>
        <w:tblW w:w="4703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268"/>
        <w:gridCol w:w="1570"/>
        <w:gridCol w:w="1570"/>
        <w:gridCol w:w="1673"/>
        <w:gridCol w:w="1921"/>
      </w:tblGrid>
      <w:tr w:rsidR="001861FD" w:rsidRPr="004E525A" w:rsidTr="00481422">
        <w:trPr>
          <w:trHeight w:val="300"/>
        </w:trPr>
        <w:tc>
          <w:tcPr>
            <w:tcW w:w="1260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Город</w:t>
            </w:r>
          </w:p>
        </w:tc>
        <w:tc>
          <w:tcPr>
            <w:tcW w:w="872" w:type="pct"/>
            <w:shd w:val="clear" w:color="auto" w:fill="auto"/>
          </w:tcPr>
          <w:p w:rsidR="001861FD" w:rsidRPr="004E525A" w:rsidRDefault="001861FD" w:rsidP="004E525A">
            <w:pPr>
              <w:pStyle w:val="af4"/>
            </w:pPr>
            <w:r w:rsidRPr="004E525A">
              <w:t>Март</w:t>
            </w:r>
          </w:p>
        </w:tc>
        <w:tc>
          <w:tcPr>
            <w:tcW w:w="872" w:type="pct"/>
            <w:shd w:val="clear" w:color="auto" w:fill="auto"/>
          </w:tcPr>
          <w:p w:rsidR="001861FD" w:rsidRPr="004E525A" w:rsidRDefault="001861FD" w:rsidP="004E525A">
            <w:pPr>
              <w:pStyle w:val="af4"/>
            </w:pPr>
            <w:r w:rsidRPr="004E525A">
              <w:t>Май</w:t>
            </w:r>
          </w:p>
        </w:tc>
        <w:tc>
          <w:tcPr>
            <w:tcW w:w="929" w:type="pct"/>
            <w:shd w:val="clear" w:color="auto" w:fill="auto"/>
          </w:tcPr>
          <w:p w:rsidR="001861FD" w:rsidRPr="004E525A" w:rsidRDefault="001861FD" w:rsidP="004E525A">
            <w:pPr>
              <w:pStyle w:val="af4"/>
            </w:pPr>
            <w:r w:rsidRPr="004E525A">
              <w:t>Август</w:t>
            </w:r>
          </w:p>
        </w:tc>
        <w:tc>
          <w:tcPr>
            <w:tcW w:w="1067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Среднее</w:t>
            </w:r>
          </w:p>
        </w:tc>
      </w:tr>
      <w:tr w:rsidR="001861FD" w:rsidRPr="004E525A" w:rsidTr="00481422">
        <w:trPr>
          <w:trHeight w:val="233"/>
        </w:trPr>
        <w:tc>
          <w:tcPr>
            <w:tcW w:w="1260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Красноярск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1,0643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0,7551</w:t>
            </w:r>
          </w:p>
        </w:tc>
        <w:tc>
          <w:tcPr>
            <w:tcW w:w="929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1,0934</w:t>
            </w:r>
          </w:p>
        </w:tc>
        <w:tc>
          <w:tcPr>
            <w:tcW w:w="1067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1,0643</w:t>
            </w:r>
          </w:p>
        </w:tc>
      </w:tr>
      <w:tr w:rsidR="001861FD" w:rsidRPr="004E525A" w:rsidTr="00481422">
        <w:trPr>
          <w:trHeight w:val="300"/>
        </w:trPr>
        <w:tc>
          <w:tcPr>
            <w:tcW w:w="1260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Новосибирск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1,0643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0,9407</w:t>
            </w:r>
          </w:p>
        </w:tc>
        <w:tc>
          <w:tcPr>
            <w:tcW w:w="929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1,0950</w:t>
            </w:r>
          </w:p>
        </w:tc>
        <w:tc>
          <w:tcPr>
            <w:tcW w:w="1067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1,0643</w:t>
            </w:r>
          </w:p>
        </w:tc>
      </w:tr>
      <w:tr w:rsidR="001861FD" w:rsidRPr="004E525A" w:rsidTr="00481422">
        <w:trPr>
          <w:trHeight w:val="262"/>
        </w:trPr>
        <w:tc>
          <w:tcPr>
            <w:tcW w:w="1260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Кемерово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1,0645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0,7896</w:t>
            </w:r>
          </w:p>
        </w:tc>
        <w:tc>
          <w:tcPr>
            <w:tcW w:w="929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1,0951</w:t>
            </w:r>
          </w:p>
        </w:tc>
        <w:tc>
          <w:tcPr>
            <w:tcW w:w="1067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1,0645</w:t>
            </w:r>
          </w:p>
        </w:tc>
      </w:tr>
      <w:tr w:rsidR="001861FD" w:rsidRPr="004E525A" w:rsidTr="00481422">
        <w:trPr>
          <w:trHeight w:val="251"/>
        </w:trPr>
        <w:tc>
          <w:tcPr>
            <w:tcW w:w="1260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Барнаул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1,0639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0,9030</w:t>
            </w:r>
          </w:p>
        </w:tc>
        <w:tc>
          <w:tcPr>
            <w:tcW w:w="929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1,0927</w:t>
            </w:r>
          </w:p>
        </w:tc>
        <w:tc>
          <w:tcPr>
            <w:tcW w:w="1067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1,0639</w:t>
            </w:r>
          </w:p>
        </w:tc>
      </w:tr>
      <w:tr w:rsidR="001861FD" w:rsidRPr="004E525A" w:rsidTr="00481422">
        <w:trPr>
          <w:trHeight w:val="251"/>
        </w:trPr>
        <w:tc>
          <w:tcPr>
            <w:tcW w:w="1260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Омск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1,0549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1,0779</w:t>
            </w:r>
          </w:p>
        </w:tc>
        <w:tc>
          <w:tcPr>
            <w:tcW w:w="929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1,0899</w:t>
            </w:r>
          </w:p>
        </w:tc>
        <w:tc>
          <w:tcPr>
            <w:tcW w:w="1067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1,0549</w:t>
            </w:r>
          </w:p>
        </w:tc>
      </w:tr>
      <w:tr w:rsidR="001861FD" w:rsidRPr="004E525A" w:rsidTr="00481422">
        <w:trPr>
          <w:trHeight w:val="251"/>
        </w:trPr>
        <w:tc>
          <w:tcPr>
            <w:tcW w:w="1260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Новокузнецк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1,0643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1,0810</w:t>
            </w:r>
          </w:p>
        </w:tc>
        <w:tc>
          <w:tcPr>
            <w:tcW w:w="929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1,0939</w:t>
            </w:r>
          </w:p>
        </w:tc>
        <w:tc>
          <w:tcPr>
            <w:tcW w:w="1067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1,0643</w:t>
            </w:r>
          </w:p>
        </w:tc>
      </w:tr>
      <w:tr w:rsidR="001861FD" w:rsidRPr="004E525A" w:rsidTr="00481422">
        <w:trPr>
          <w:trHeight w:val="251"/>
        </w:trPr>
        <w:tc>
          <w:tcPr>
            <w:tcW w:w="1260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Томск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1,0641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1,0816</w:t>
            </w:r>
          </w:p>
        </w:tc>
        <w:tc>
          <w:tcPr>
            <w:tcW w:w="929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1,0945</w:t>
            </w:r>
          </w:p>
        </w:tc>
        <w:tc>
          <w:tcPr>
            <w:tcW w:w="1067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1,0641</w:t>
            </w:r>
          </w:p>
        </w:tc>
      </w:tr>
      <w:tr w:rsidR="001861FD" w:rsidRPr="004E525A" w:rsidTr="00481422">
        <w:trPr>
          <w:trHeight w:val="251"/>
        </w:trPr>
        <w:tc>
          <w:tcPr>
            <w:tcW w:w="1260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Среднее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1,0629</w:t>
            </w:r>
          </w:p>
        </w:tc>
        <w:tc>
          <w:tcPr>
            <w:tcW w:w="872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0,9470</w:t>
            </w:r>
          </w:p>
        </w:tc>
        <w:tc>
          <w:tcPr>
            <w:tcW w:w="929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1,0935</w:t>
            </w:r>
          </w:p>
        </w:tc>
        <w:tc>
          <w:tcPr>
            <w:tcW w:w="1067" w:type="pct"/>
            <w:shd w:val="clear" w:color="auto" w:fill="auto"/>
            <w:noWrap/>
          </w:tcPr>
          <w:p w:rsidR="001861FD" w:rsidRPr="004E525A" w:rsidRDefault="001861FD" w:rsidP="004E525A">
            <w:pPr>
              <w:pStyle w:val="af4"/>
            </w:pPr>
            <w:r w:rsidRPr="004E525A">
              <w:t>1,0629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Обратимся к рассчитанному коэффициенту эффективности деятельности, учитывающему совокупный доход и совокупные затраты. Данный коэффициент показывает, какой доход принесла </w:t>
      </w:r>
      <w:r w:rsidR="003160EA" w:rsidRPr="004E525A">
        <w:t>организации</w:t>
      </w:r>
      <w:r w:rsidRPr="004E525A">
        <w:t xml:space="preserve"> единица затраченных денежных средств. Так, например, если в Красно</w:t>
      </w:r>
      <w:r w:rsidR="0057050C" w:rsidRPr="004E525A">
        <w:t>ярске до проведения рекламной ко</w:t>
      </w:r>
      <w:r w:rsidRPr="004E525A">
        <w:t>мпании данный коэффициент составлял 1,064, то один затраченный рубль приносил доход в размере 1 рубля и 6,4 копейки.</w:t>
      </w:r>
    </w:p>
    <w:p w:rsidR="001861FD" w:rsidRPr="004E525A" w:rsidRDefault="001861FD" w:rsidP="004E525A">
      <w:pPr>
        <w:pStyle w:val="af2"/>
      </w:pPr>
      <w:r w:rsidRPr="004E525A">
        <w:t>По всем городам в период до и после проведения рекламной акции затраченные средства полностью окупались, более того – приносили прибыль. Так, в марте максимальный коэффициент был получен в Кемерово (1,0645), минимальный – в Омске (1,0549), а в среднем по этому периоду он составил</w:t>
      </w:r>
      <w:r w:rsidR="004E525A">
        <w:t xml:space="preserve"> </w:t>
      </w:r>
      <w:r w:rsidRPr="004E525A">
        <w:t>1,0629.</w:t>
      </w:r>
    </w:p>
    <w:p w:rsidR="004E525A" w:rsidRDefault="001861FD" w:rsidP="004E525A">
      <w:pPr>
        <w:pStyle w:val="af2"/>
      </w:pPr>
      <w:r w:rsidRPr="004E525A">
        <w:t xml:space="preserve">В период </w:t>
      </w:r>
      <w:r w:rsidR="0057050C" w:rsidRPr="004E525A">
        <w:t>во время проведения рекламной ко</w:t>
      </w:r>
      <w:r w:rsidRPr="004E525A">
        <w:t>мпании рассчитанный коэффициент меньше единицы</w:t>
      </w:r>
      <w:r w:rsidR="0057050C" w:rsidRPr="004E525A">
        <w:t xml:space="preserve"> в тех городах, где рекламная </w:t>
      </w:r>
      <w:r w:rsidR="006553F6">
        <w:t>кампания</w:t>
      </w:r>
      <w:r w:rsidRPr="004E525A">
        <w:t xml:space="preserve"> проводилась, и превышает единицу - в остальных. Таким образом, затраты на прове</w:t>
      </w:r>
      <w:r w:rsidR="0057050C" w:rsidRPr="004E525A">
        <w:t>дение рекламной ко</w:t>
      </w:r>
      <w:r w:rsidRPr="004E525A">
        <w:t>мпании в Красноярске, Новосибирске, Кемерово и Барнауле не окупились.</w:t>
      </w:r>
    </w:p>
    <w:p w:rsidR="001861FD" w:rsidRPr="004E525A" w:rsidRDefault="001861FD" w:rsidP="004E525A">
      <w:pPr>
        <w:pStyle w:val="af2"/>
      </w:pPr>
      <w:r w:rsidRPr="004E525A">
        <w:t>Самое плачевное состояние в этот период наблюдалось в городе Красноярске. Частично это связано с тем</w:t>
      </w:r>
      <w:r w:rsidR="0057050C" w:rsidRPr="004E525A">
        <w:t>, что на проведение рекламной ко</w:t>
      </w:r>
      <w:r w:rsidRPr="004E525A">
        <w:t>мпании в данном городе было затрачено максимальное по сравнению с остальными городами количество средств. Здесь, как и в Новосибирске, использовались максимальное количество носителей рекламной информации: билборды/призматроны, афиши в супермаркетах, флайеры, анонсы на радио, но при этом больше средств было израсходовано на размещение рекламы на призматронах.</w:t>
      </w:r>
    </w:p>
    <w:p w:rsidR="001861FD" w:rsidRPr="004E525A" w:rsidRDefault="001861FD" w:rsidP="004E525A">
      <w:pPr>
        <w:pStyle w:val="af2"/>
      </w:pPr>
      <w:r w:rsidRPr="004E525A">
        <w:t>Проанализируем полученные значения коэффициентов для августа</w:t>
      </w:r>
      <w:r w:rsidR="004E525A">
        <w:t xml:space="preserve"> </w:t>
      </w:r>
      <w:r w:rsidRPr="004E525A">
        <w:t>– периода после проведения рекламной к</w:t>
      </w:r>
      <w:r w:rsidR="0057050C" w:rsidRPr="004E525A">
        <w:t>о</w:t>
      </w:r>
      <w:r w:rsidRPr="004E525A">
        <w:t>мпании. В данный период налицо значительное увеличение коэффициентов эффективности по сравнению как с маем, так и с мартом. Особенно заметно увеличение коэффициентов в отношении март-август по каждому городу. Это объясняется тем, что реклама обладает свойством</w:t>
      </w:r>
      <w:r w:rsidR="004E525A">
        <w:t xml:space="preserve"> </w:t>
      </w:r>
      <w:r w:rsidRPr="004E525A">
        <w:t>затянутого во</w:t>
      </w:r>
      <w:r w:rsidR="004E525A">
        <w:t xml:space="preserve"> </w:t>
      </w:r>
      <w:r w:rsidRPr="004E525A">
        <w:t>времени эффекта.</w:t>
      </w:r>
    </w:p>
    <w:p w:rsidR="001861FD" w:rsidRPr="004E525A" w:rsidRDefault="001861FD" w:rsidP="004E525A">
      <w:pPr>
        <w:pStyle w:val="af2"/>
      </w:pPr>
      <w:r w:rsidRPr="004E525A">
        <w:t>Рассчитаем коэффициент эффективности реклам</w:t>
      </w:r>
      <w:r w:rsidR="0057050C" w:rsidRPr="004E525A">
        <w:t>ной ко</w:t>
      </w:r>
      <w:r w:rsidRPr="004E525A">
        <w:t>мпании, учитывающий изменение дохода. Данный коэффициент рассчитаем для тех, город</w:t>
      </w:r>
      <w:r w:rsidR="0057050C" w:rsidRPr="004E525A">
        <w:t xml:space="preserve">ов, где проводилась рекламная </w:t>
      </w:r>
      <w:r w:rsidR="006553F6">
        <w:t>кампания</w:t>
      </w:r>
      <w:r w:rsidRPr="004E525A">
        <w:t xml:space="preserve"> (группа А). Для этого рассмотрим изменение как с марта по май и с августа по май, так и совокупное с марта по август, используя при этом формулу (</w:t>
      </w:r>
      <w:r w:rsidR="00BE2715" w:rsidRPr="004E525A">
        <w:t>1</w:t>
      </w:r>
      <w:r w:rsidR="00E6541C" w:rsidRPr="004E525A">
        <w:t>.</w:t>
      </w:r>
      <w:r w:rsidR="00F02D4A" w:rsidRPr="004E525A">
        <w:t xml:space="preserve">1 и </w:t>
      </w:r>
      <w:r w:rsidR="00214BDD" w:rsidRPr="004E525A">
        <w:t>1</w:t>
      </w:r>
      <w:r w:rsidR="00F02D4A" w:rsidRPr="004E525A">
        <w:t>.</w:t>
      </w:r>
      <w:r w:rsidR="00214BDD" w:rsidRPr="004E525A">
        <w:t>8</w:t>
      </w:r>
      <w:r w:rsidRPr="004E525A">
        <w:t xml:space="preserve">) и </w:t>
      </w:r>
      <w:r w:rsidR="00900CDC" w:rsidRPr="004E525A">
        <w:t>в соответствии с п</w:t>
      </w:r>
      <w:r w:rsidRPr="004E525A">
        <w:t>риложение</w:t>
      </w:r>
      <w:r w:rsidR="00900CDC" w:rsidRPr="004E525A">
        <w:t>м</w:t>
      </w:r>
      <w:r w:rsidRPr="004E525A">
        <w:t xml:space="preserve"> А.</w:t>
      </w:r>
    </w:p>
    <w:p w:rsidR="00E6541C" w:rsidRPr="004E525A" w:rsidRDefault="001861FD" w:rsidP="004E525A">
      <w:pPr>
        <w:pStyle w:val="af2"/>
      </w:pPr>
      <w:r w:rsidRPr="004E525A">
        <w:t>Красноярск</w:t>
      </w:r>
    </w:p>
    <w:p w:rsidR="004E525A" w:rsidRDefault="004E525A" w:rsidP="004E525A">
      <w:pPr>
        <w:pStyle w:val="af2"/>
      </w:pPr>
    </w:p>
    <w:p w:rsidR="001861FD" w:rsidRPr="004E525A" w:rsidRDefault="0014129E" w:rsidP="004E525A">
      <w:pPr>
        <w:pStyle w:val="af2"/>
      </w:pPr>
      <w:r>
        <w:rPr>
          <w:noProof/>
        </w:rPr>
        <w:pict>
          <v:rect id="_x0000_s1027" style="position:absolute;left:0;text-align:left;margin-left:252pt;margin-top:15.65pt;width:117pt;height:27pt;z-index:251650560" stroked="f">
            <v:textbox style="mso-next-textbox:#_x0000_s1027">
              <w:txbxContent>
                <w:p w:rsidR="00091A98" w:rsidRPr="00900CDC" w:rsidRDefault="00091A98" w:rsidP="00900CDC">
                  <w:pPr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×100 % = </w:t>
                  </w:r>
                  <w:r w:rsidRPr="00900CDC">
                    <w:rPr>
                      <w:sz w:val="26"/>
                      <w:szCs w:val="26"/>
                    </w:rPr>
                    <w:t>0,123 %</w:t>
                  </w:r>
                </w:p>
              </w:txbxContent>
            </v:textbox>
          </v:rect>
        </w:pict>
      </w:r>
      <w:r>
        <w:pict>
          <v:shape id="_x0000_i1048" type="#_x0000_t75" style="width:312.75pt;height:49.5pt">
            <v:imagedata r:id="rId32" o:title=""/>
          </v:shape>
        </w:pict>
      </w:r>
    </w:p>
    <w:p w:rsidR="004E525A" w:rsidRDefault="004E525A" w:rsidP="004E525A">
      <w:pPr>
        <w:pStyle w:val="af2"/>
      </w:pPr>
    </w:p>
    <w:p w:rsidR="001861FD" w:rsidRPr="004E525A" w:rsidRDefault="0014129E" w:rsidP="004E525A">
      <w:pPr>
        <w:pStyle w:val="af2"/>
      </w:pPr>
      <w:r>
        <w:rPr>
          <w:noProof/>
        </w:rPr>
        <w:pict>
          <v:rect id="_x0000_s1028" style="position:absolute;left:0;text-align:left;margin-left:252pt;margin-top:12.1pt;width:117pt;height:27pt;z-index:251651584" stroked="f">
            <v:textbox style="mso-next-textbox:#_x0000_s1028">
              <w:txbxContent>
                <w:p w:rsidR="00091A98" w:rsidRPr="00900CDC" w:rsidRDefault="00091A98" w:rsidP="006861F2">
                  <w:pPr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×100 % = 0,005</w:t>
                  </w:r>
                  <w:r w:rsidRPr="00900CDC">
                    <w:rPr>
                      <w:sz w:val="26"/>
                      <w:szCs w:val="26"/>
                    </w:rPr>
                    <w:t xml:space="preserve"> %</w:t>
                  </w:r>
                </w:p>
              </w:txbxContent>
            </v:textbox>
          </v:rect>
        </w:pict>
      </w:r>
      <w:r>
        <w:pict>
          <v:shape id="_x0000_i1049" type="#_x0000_t75" style="width:313.5pt;height:49.5pt">
            <v:imagedata r:id="rId33" o:title=""/>
          </v:shape>
        </w:pict>
      </w:r>
    </w:p>
    <w:p w:rsidR="00E6541C" w:rsidRPr="004E525A" w:rsidRDefault="00E6541C" w:rsidP="004E525A">
      <w:pPr>
        <w:pStyle w:val="af2"/>
      </w:pPr>
    </w:p>
    <w:p w:rsidR="001861FD" w:rsidRPr="004E525A" w:rsidRDefault="0014129E" w:rsidP="004E525A">
      <w:pPr>
        <w:pStyle w:val="af2"/>
      </w:pPr>
      <w:r>
        <w:rPr>
          <w:noProof/>
        </w:rPr>
        <w:pict>
          <v:rect id="_x0000_s1029" style="position:absolute;left:0;text-align:left;margin-left:252pt;margin-top:9.3pt;width:117pt;height:27pt;z-index:251652608" stroked="f">
            <v:textbox style="mso-next-textbox:#_x0000_s1029">
              <w:txbxContent>
                <w:p w:rsidR="00091A98" w:rsidRPr="00900CDC" w:rsidRDefault="00091A98" w:rsidP="006861F2">
                  <w:pPr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×100 % = 0,128</w:t>
                  </w:r>
                  <w:r w:rsidRPr="00900CDC">
                    <w:rPr>
                      <w:sz w:val="26"/>
                      <w:szCs w:val="26"/>
                    </w:rPr>
                    <w:t xml:space="preserve"> %</w:t>
                  </w:r>
                </w:p>
              </w:txbxContent>
            </v:textbox>
          </v:rect>
        </w:pict>
      </w:r>
      <w:r>
        <w:pict>
          <v:shape id="_x0000_i1050" type="#_x0000_t75" style="width:315pt;height:48.75pt">
            <v:imagedata r:id="rId34" o:title=""/>
          </v:shape>
        </w:pict>
      </w:r>
    </w:p>
    <w:p w:rsidR="004E525A" w:rsidRDefault="004E525A" w:rsidP="004E525A">
      <w:pPr>
        <w:pStyle w:val="af2"/>
      </w:pPr>
    </w:p>
    <w:p w:rsidR="004E525A" w:rsidRDefault="001861FD" w:rsidP="004E525A">
      <w:pPr>
        <w:pStyle w:val="af2"/>
      </w:pPr>
      <w:r w:rsidRPr="004E525A">
        <w:t>Новосибирск</w:t>
      </w:r>
    </w:p>
    <w:p w:rsidR="00E6541C" w:rsidRPr="004E525A" w:rsidRDefault="00E6541C" w:rsidP="004E525A">
      <w:pPr>
        <w:pStyle w:val="af2"/>
      </w:pPr>
    </w:p>
    <w:p w:rsidR="001861FD" w:rsidRPr="004E525A" w:rsidRDefault="0014129E" w:rsidP="004E525A">
      <w:pPr>
        <w:pStyle w:val="af2"/>
      </w:pPr>
      <w:r>
        <w:rPr>
          <w:noProof/>
        </w:rPr>
        <w:pict>
          <v:rect id="_x0000_s1030" style="position:absolute;left:0;text-align:left;margin-left:252pt;margin-top:14.7pt;width:117pt;height:27pt;z-index:251653632" stroked="f">
            <v:textbox style="mso-next-textbox:#_x0000_s1030">
              <w:txbxContent>
                <w:p w:rsidR="00091A98" w:rsidRPr="00900CDC" w:rsidRDefault="00091A98" w:rsidP="006861F2">
                  <w:pPr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×100 % = 1,187</w:t>
                  </w:r>
                  <w:r w:rsidRPr="00900CDC">
                    <w:rPr>
                      <w:sz w:val="26"/>
                      <w:szCs w:val="26"/>
                    </w:rPr>
                    <w:t xml:space="preserve"> %</w:t>
                  </w:r>
                </w:p>
              </w:txbxContent>
            </v:textbox>
          </v:rect>
        </w:pict>
      </w:r>
      <w:r>
        <w:pict>
          <v:shape id="_x0000_i1051" type="#_x0000_t75" style="width:303.75pt;height:49.5pt">
            <v:imagedata r:id="rId35" o:title=""/>
          </v:shape>
        </w:pict>
      </w:r>
    </w:p>
    <w:p w:rsidR="00E6541C" w:rsidRPr="004E525A" w:rsidRDefault="00E6541C" w:rsidP="004E525A">
      <w:pPr>
        <w:pStyle w:val="af2"/>
      </w:pPr>
    </w:p>
    <w:p w:rsidR="001861FD" w:rsidRPr="004E525A" w:rsidRDefault="0014129E" w:rsidP="004E525A">
      <w:pPr>
        <w:pStyle w:val="af2"/>
      </w:pPr>
      <w:r>
        <w:rPr>
          <w:noProof/>
        </w:rPr>
        <w:pict>
          <v:rect id="_x0000_s1031" style="position:absolute;left:0;text-align:left;margin-left:252pt;margin-top:13.75pt;width:117pt;height:27pt;z-index:251654656" stroked="f">
            <v:textbox style="mso-next-textbox:#_x0000_s1031">
              <w:txbxContent>
                <w:p w:rsidR="00091A98" w:rsidRPr="00900CDC" w:rsidRDefault="00091A98" w:rsidP="006861F2">
                  <w:pPr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×100 % = 1,651</w:t>
                  </w:r>
                  <w:r w:rsidRPr="00900CDC">
                    <w:rPr>
                      <w:sz w:val="26"/>
                      <w:szCs w:val="26"/>
                    </w:rPr>
                    <w:t xml:space="preserve"> %</w:t>
                  </w:r>
                </w:p>
              </w:txbxContent>
            </v:textbox>
          </v:rect>
        </w:pict>
      </w:r>
      <w:r>
        <w:pict>
          <v:shape id="_x0000_i1052" type="#_x0000_t75" style="width:305.25pt;height:47.25pt">
            <v:imagedata r:id="rId36" o:title=""/>
          </v:shape>
        </w:pict>
      </w:r>
    </w:p>
    <w:p w:rsidR="00E6541C" w:rsidRPr="004E525A" w:rsidRDefault="00E6541C" w:rsidP="004E525A">
      <w:pPr>
        <w:pStyle w:val="af2"/>
      </w:pPr>
    </w:p>
    <w:p w:rsidR="001861FD" w:rsidRPr="004E525A" w:rsidRDefault="0014129E" w:rsidP="004E525A">
      <w:pPr>
        <w:pStyle w:val="af2"/>
      </w:pPr>
      <w:r>
        <w:rPr>
          <w:noProof/>
        </w:rPr>
        <w:pict>
          <v:rect id="_x0000_s1032" style="position:absolute;left:0;text-align:left;margin-left:252pt;margin-top:14.95pt;width:117pt;height:27pt;z-index:251655680" stroked="f">
            <v:textbox style="mso-next-textbox:#_x0000_s1032">
              <w:txbxContent>
                <w:p w:rsidR="00091A98" w:rsidRPr="00900CDC" w:rsidRDefault="00091A98" w:rsidP="006861F2">
                  <w:pPr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×100 % = 2,838</w:t>
                  </w:r>
                  <w:r w:rsidRPr="00900CDC">
                    <w:rPr>
                      <w:sz w:val="26"/>
                      <w:szCs w:val="26"/>
                    </w:rPr>
                    <w:t xml:space="preserve"> %</w:t>
                  </w:r>
                </w:p>
              </w:txbxContent>
            </v:textbox>
          </v:rect>
        </w:pict>
      </w:r>
      <w:r>
        <w:pict>
          <v:shape id="_x0000_i1053" type="#_x0000_t75" style="width:306pt;height:45.75pt">
            <v:imagedata r:id="rId37" o:title=""/>
          </v:shape>
        </w:pict>
      </w:r>
    </w:p>
    <w:p w:rsidR="00E6541C" w:rsidRPr="004E525A" w:rsidRDefault="00E6541C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Кемерово</w:t>
      </w:r>
    </w:p>
    <w:p w:rsidR="00E6541C" w:rsidRPr="004E525A" w:rsidRDefault="00E6541C" w:rsidP="004E525A">
      <w:pPr>
        <w:pStyle w:val="af2"/>
      </w:pPr>
    </w:p>
    <w:p w:rsidR="001861FD" w:rsidRPr="004E525A" w:rsidRDefault="0014129E" w:rsidP="004E525A">
      <w:pPr>
        <w:pStyle w:val="af2"/>
      </w:pPr>
      <w:r>
        <w:rPr>
          <w:noProof/>
        </w:rPr>
        <w:pict>
          <v:rect id="_x0000_s1033" style="position:absolute;left:0;text-align:left;margin-left:234pt;margin-top:11.3pt;width:117pt;height:27pt;z-index:251658752" stroked="f">
            <v:textbox style="mso-next-textbox:#_x0000_s1033">
              <w:txbxContent>
                <w:p w:rsidR="00091A98" w:rsidRPr="00900CDC" w:rsidRDefault="00091A98" w:rsidP="006861F2">
                  <w:pPr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×100 % = 0,035 </w:t>
                  </w:r>
                  <w:r w:rsidRPr="00900CDC">
                    <w:rPr>
                      <w:sz w:val="26"/>
                      <w:szCs w:val="26"/>
                    </w:rPr>
                    <w:t>%</w:t>
                  </w:r>
                </w:p>
              </w:txbxContent>
            </v:textbox>
          </v:rect>
        </w:pict>
      </w:r>
      <w:r>
        <w:pict>
          <v:shape id="_x0000_i1054" type="#_x0000_t75" style="width:295.5pt;height:49.5pt">
            <v:imagedata r:id="rId38" o:title=""/>
          </v:shape>
        </w:pict>
      </w:r>
    </w:p>
    <w:p w:rsidR="00E6541C" w:rsidRPr="004E525A" w:rsidRDefault="00E6541C" w:rsidP="004E525A">
      <w:pPr>
        <w:pStyle w:val="af2"/>
      </w:pPr>
    </w:p>
    <w:p w:rsidR="001861FD" w:rsidRPr="004E525A" w:rsidRDefault="0014129E" w:rsidP="004E525A">
      <w:pPr>
        <w:pStyle w:val="af2"/>
      </w:pPr>
      <w:r>
        <w:rPr>
          <w:noProof/>
        </w:rPr>
        <w:pict>
          <v:rect id="_x0000_s1034" style="position:absolute;left:0;text-align:left;margin-left:243pt;margin-top:10.7pt;width:117pt;height:27pt;z-index:251657728" stroked="f">
            <v:textbox style="mso-next-textbox:#_x0000_s1034">
              <w:txbxContent>
                <w:p w:rsidR="00091A98" w:rsidRPr="00900CDC" w:rsidRDefault="00091A98" w:rsidP="006861F2">
                  <w:pPr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×100 % = 0,612</w:t>
                  </w:r>
                  <w:r w:rsidRPr="00900CDC">
                    <w:rPr>
                      <w:sz w:val="26"/>
                      <w:szCs w:val="26"/>
                    </w:rPr>
                    <w:t xml:space="preserve"> %</w:t>
                  </w:r>
                </w:p>
              </w:txbxContent>
            </v:textbox>
          </v:rect>
        </w:pict>
      </w:r>
      <w:r>
        <w:pict>
          <v:shape id="_x0000_i1055" type="#_x0000_t75" style="width:296.25pt;height:48pt">
            <v:imagedata r:id="rId39" o:title=""/>
          </v:shape>
        </w:pict>
      </w:r>
    </w:p>
    <w:p w:rsidR="00E6541C" w:rsidRPr="004E525A" w:rsidRDefault="00E6541C" w:rsidP="004E525A">
      <w:pPr>
        <w:pStyle w:val="af2"/>
      </w:pPr>
    </w:p>
    <w:p w:rsidR="001861FD" w:rsidRPr="004E525A" w:rsidRDefault="0014129E" w:rsidP="004E525A">
      <w:pPr>
        <w:pStyle w:val="af2"/>
      </w:pPr>
      <w:r>
        <w:rPr>
          <w:noProof/>
        </w:rPr>
        <w:pict>
          <v:rect id="_x0000_s1035" style="position:absolute;left:0;text-align:left;margin-left:243pt;margin-top:11.45pt;width:117pt;height:27pt;z-index:251656704" stroked="f">
            <v:textbox style="mso-next-textbox:#_x0000_s1035">
              <w:txbxContent>
                <w:p w:rsidR="00091A98" w:rsidRPr="00900CDC" w:rsidRDefault="00091A98" w:rsidP="006861F2">
                  <w:pPr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×100 % = 0,647 </w:t>
                  </w:r>
                  <w:r w:rsidRPr="00900CDC">
                    <w:rPr>
                      <w:sz w:val="26"/>
                      <w:szCs w:val="26"/>
                    </w:rPr>
                    <w:t>%</w:t>
                  </w:r>
                </w:p>
              </w:txbxContent>
            </v:textbox>
          </v:rect>
        </w:pict>
      </w:r>
      <w:r>
        <w:pict>
          <v:shape id="_x0000_i1056" type="#_x0000_t75" style="width:296.25pt;height:47.25pt">
            <v:imagedata r:id="rId40" o:title=""/>
          </v:shape>
        </w:pict>
      </w:r>
    </w:p>
    <w:p w:rsidR="004E525A" w:rsidRDefault="004E525A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Барнаул</w:t>
      </w:r>
    </w:p>
    <w:p w:rsidR="00E6541C" w:rsidRPr="004E525A" w:rsidRDefault="00E6541C" w:rsidP="004E525A">
      <w:pPr>
        <w:pStyle w:val="af2"/>
      </w:pPr>
    </w:p>
    <w:p w:rsidR="001861FD" w:rsidRPr="004E525A" w:rsidRDefault="0014129E" w:rsidP="004E525A">
      <w:pPr>
        <w:pStyle w:val="af2"/>
      </w:pPr>
      <w:r>
        <w:rPr>
          <w:noProof/>
        </w:rPr>
        <w:pict>
          <v:rect id="_x0000_s1036" style="position:absolute;left:0;text-align:left;margin-left:234pt;margin-top:15.95pt;width:117pt;height:27pt;z-index:251659776" stroked="f">
            <v:textbox style="mso-next-textbox:#_x0000_s1036">
              <w:txbxContent>
                <w:p w:rsidR="00091A98" w:rsidRPr="00900CDC" w:rsidRDefault="00091A98" w:rsidP="007C2A2E">
                  <w:pPr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×100 % = 1,790 </w:t>
                  </w:r>
                  <w:r w:rsidRPr="00900CDC">
                    <w:rPr>
                      <w:sz w:val="26"/>
                      <w:szCs w:val="26"/>
                    </w:rPr>
                    <w:t>%</w:t>
                  </w:r>
                </w:p>
              </w:txbxContent>
            </v:textbox>
          </v:rect>
        </w:pict>
      </w:r>
      <w:r>
        <w:pict>
          <v:shape id="_x0000_i1057" type="#_x0000_t75" style="width:297.75pt;height:50.25pt">
            <v:imagedata r:id="rId41" o:title=""/>
          </v:shape>
        </w:pict>
      </w:r>
    </w:p>
    <w:p w:rsidR="00E6541C" w:rsidRPr="004E525A" w:rsidRDefault="00E6541C" w:rsidP="004E525A">
      <w:pPr>
        <w:pStyle w:val="af2"/>
      </w:pPr>
    </w:p>
    <w:p w:rsidR="001861FD" w:rsidRPr="004E525A" w:rsidRDefault="0014129E" w:rsidP="004E525A">
      <w:pPr>
        <w:pStyle w:val="af2"/>
      </w:pPr>
      <w:r>
        <w:rPr>
          <w:noProof/>
        </w:rPr>
        <w:pict>
          <v:rect id="_x0000_s1037" style="position:absolute;left:0;text-align:left;margin-left:234pt;margin-top:18pt;width:9pt;height:9pt;z-index:251662848" stroked="f"/>
        </w:pict>
      </w:r>
      <w:r>
        <w:rPr>
          <w:noProof/>
        </w:rPr>
        <w:pict>
          <v:rect id="_x0000_s1038" style="position:absolute;left:0;text-align:left;margin-left:243pt;margin-top:9pt;width:117pt;height:27pt;z-index:251660800" stroked="f">
            <v:textbox style="mso-next-textbox:#_x0000_s1038">
              <w:txbxContent>
                <w:p w:rsidR="00091A98" w:rsidRPr="00900CDC" w:rsidRDefault="00091A98" w:rsidP="007C2A2E">
                  <w:pPr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×100 % = 0,295 </w:t>
                  </w:r>
                  <w:r w:rsidRPr="00900CDC">
                    <w:rPr>
                      <w:sz w:val="26"/>
                      <w:szCs w:val="26"/>
                    </w:rPr>
                    <w:t>%</w:t>
                  </w:r>
                </w:p>
              </w:txbxContent>
            </v:textbox>
          </v:rect>
        </w:pict>
      </w:r>
      <w:r>
        <w:pict>
          <v:shape id="_x0000_i1058" type="#_x0000_t75" style="width:296.25pt;height:48pt">
            <v:imagedata r:id="rId42" o:title=""/>
          </v:shape>
        </w:pict>
      </w:r>
    </w:p>
    <w:p w:rsidR="00E6541C" w:rsidRPr="004E525A" w:rsidRDefault="00E6541C" w:rsidP="004E525A">
      <w:pPr>
        <w:pStyle w:val="af2"/>
      </w:pPr>
    </w:p>
    <w:p w:rsidR="001861FD" w:rsidRPr="004E525A" w:rsidRDefault="0014129E" w:rsidP="004E525A">
      <w:pPr>
        <w:pStyle w:val="af2"/>
      </w:pPr>
      <w:r>
        <w:rPr>
          <w:noProof/>
        </w:rPr>
        <w:pict>
          <v:rect id="_x0000_s1039" style="position:absolute;left:0;text-align:left;margin-left:234pt;margin-top:18.75pt;width:9pt;height:9pt;z-index:251663872" stroked="f"/>
        </w:pict>
      </w:r>
      <w:r>
        <w:rPr>
          <w:noProof/>
        </w:rPr>
        <w:pict>
          <v:rect id="_x0000_s1040" style="position:absolute;left:0;text-align:left;margin-left:243pt;margin-top:9.75pt;width:117pt;height:27pt;z-index:251661824" stroked="f">
            <v:textbox style="mso-next-textbox:#_x0000_s1040">
              <w:txbxContent>
                <w:p w:rsidR="00091A98" w:rsidRPr="00900CDC" w:rsidRDefault="00091A98" w:rsidP="007C2A2E">
                  <w:pPr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×100 % = 2,085 </w:t>
                  </w:r>
                  <w:r w:rsidRPr="00900CDC">
                    <w:rPr>
                      <w:sz w:val="26"/>
                      <w:szCs w:val="26"/>
                    </w:rPr>
                    <w:t>%</w:t>
                  </w:r>
                </w:p>
              </w:txbxContent>
            </v:textbox>
          </v:rect>
        </w:pict>
      </w:r>
      <w:r>
        <w:pict>
          <v:shape id="_x0000_i1059" type="#_x0000_t75" style="width:296.25pt;height:48pt">
            <v:imagedata r:id="rId43" o:title=""/>
          </v:shape>
        </w:pict>
      </w:r>
    </w:p>
    <w:p w:rsidR="004E525A" w:rsidRDefault="004E525A" w:rsidP="004E525A">
      <w:pPr>
        <w:pStyle w:val="af2"/>
      </w:pPr>
    </w:p>
    <w:p w:rsidR="004E525A" w:rsidRDefault="001861FD" w:rsidP="004E525A">
      <w:pPr>
        <w:pStyle w:val="af2"/>
      </w:pPr>
      <w:r w:rsidRPr="004E525A">
        <w:t>Рассчитаем данные показатели для каждого периода по городам группы А в совокупности.</w:t>
      </w:r>
    </w:p>
    <w:p w:rsidR="004E525A" w:rsidRDefault="004E525A" w:rsidP="004E525A">
      <w:pPr>
        <w:pStyle w:val="af2"/>
      </w:pPr>
      <w:r>
        <w:br w:type="page"/>
      </w:r>
      <w:r w:rsidR="0014129E">
        <w:pict>
          <v:shape id="_x0000_i1060" type="#_x0000_t75" style="width:387.75pt;height:213pt">
            <v:imagedata r:id="rId44" o:title=""/>
          </v:shape>
        </w:pict>
      </w:r>
    </w:p>
    <w:p w:rsidR="004E525A" w:rsidRDefault="004E525A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Для удобства сведем полученные значения в таблицу </w:t>
      </w:r>
      <w:r w:rsidR="00F02D4A" w:rsidRPr="004E525A">
        <w:t>2.</w:t>
      </w:r>
      <w:r w:rsidRPr="004E525A">
        <w:t>4</w:t>
      </w:r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</w:t>
      </w:r>
      <w:r w:rsidR="00F02D4A" w:rsidRPr="004E525A">
        <w:t>2.</w:t>
      </w:r>
      <w:r w:rsidRPr="004E525A">
        <w:t xml:space="preserve">4 </w:t>
      </w:r>
      <w:r w:rsidR="00EA6E6D" w:rsidRPr="004E525A">
        <w:t>–</w:t>
      </w:r>
      <w:r w:rsidRPr="004E525A">
        <w:t xml:space="preserve"> Сводная таблица коэффи</w:t>
      </w:r>
      <w:r w:rsidR="0057050C" w:rsidRPr="004E525A">
        <w:t>циентов воздействия рекламной ко</w:t>
      </w:r>
      <w:r w:rsidRPr="004E525A">
        <w:t>мпании на прирост продаж</w:t>
      </w:r>
      <w:r w:rsidR="00091A98">
        <w:t>, в</w:t>
      </w:r>
      <w:r w:rsidR="00214AC1" w:rsidRPr="004E525A">
        <w:t xml:space="preserve"> процентах</w:t>
      </w:r>
    </w:p>
    <w:tbl>
      <w:tblPr>
        <w:tblW w:w="4666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27"/>
        <w:gridCol w:w="2392"/>
        <w:gridCol w:w="2394"/>
        <w:gridCol w:w="2018"/>
      </w:tblGrid>
      <w:tr w:rsidR="001861FD" w:rsidRPr="004E525A" w:rsidTr="00481422">
        <w:trPr>
          <w:trHeight w:val="186"/>
        </w:trPr>
        <w:tc>
          <w:tcPr>
            <w:tcW w:w="1191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Город</w:t>
            </w:r>
          </w:p>
        </w:tc>
        <w:tc>
          <w:tcPr>
            <w:tcW w:w="1339" w:type="pct"/>
            <w:shd w:val="clear" w:color="auto" w:fill="auto"/>
          </w:tcPr>
          <w:p w:rsidR="001861FD" w:rsidRPr="004E525A" w:rsidRDefault="001861FD" w:rsidP="00091A98">
            <w:pPr>
              <w:pStyle w:val="af4"/>
            </w:pPr>
            <w:r w:rsidRPr="004E525A">
              <w:t>Март-май</w:t>
            </w:r>
          </w:p>
        </w:tc>
        <w:tc>
          <w:tcPr>
            <w:tcW w:w="1340" w:type="pct"/>
            <w:shd w:val="clear" w:color="auto" w:fill="auto"/>
          </w:tcPr>
          <w:p w:rsidR="001861FD" w:rsidRPr="004E525A" w:rsidRDefault="001861FD" w:rsidP="00091A98">
            <w:pPr>
              <w:pStyle w:val="af4"/>
            </w:pPr>
            <w:r w:rsidRPr="004E525A">
              <w:t>Май-август</w:t>
            </w:r>
          </w:p>
        </w:tc>
        <w:tc>
          <w:tcPr>
            <w:tcW w:w="1130" w:type="pct"/>
            <w:shd w:val="clear" w:color="auto" w:fill="auto"/>
          </w:tcPr>
          <w:p w:rsidR="001861FD" w:rsidRPr="004E525A" w:rsidRDefault="001861FD" w:rsidP="00091A98">
            <w:pPr>
              <w:pStyle w:val="af4"/>
            </w:pPr>
            <w:r w:rsidRPr="004E525A">
              <w:t>Март-август</w:t>
            </w:r>
          </w:p>
        </w:tc>
      </w:tr>
      <w:tr w:rsidR="001861FD" w:rsidRPr="004E525A" w:rsidTr="00481422">
        <w:trPr>
          <w:trHeight w:val="375"/>
        </w:trPr>
        <w:tc>
          <w:tcPr>
            <w:tcW w:w="1191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Красноярск</w:t>
            </w:r>
          </w:p>
        </w:tc>
        <w:tc>
          <w:tcPr>
            <w:tcW w:w="1339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0,123</w:t>
            </w:r>
          </w:p>
        </w:tc>
        <w:tc>
          <w:tcPr>
            <w:tcW w:w="1340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0,005</w:t>
            </w:r>
          </w:p>
        </w:tc>
        <w:tc>
          <w:tcPr>
            <w:tcW w:w="1130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0,128</w:t>
            </w:r>
          </w:p>
        </w:tc>
      </w:tr>
      <w:tr w:rsidR="001861FD" w:rsidRPr="004E525A" w:rsidTr="00481422">
        <w:trPr>
          <w:trHeight w:val="315"/>
        </w:trPr>
        <w:tc>
          <w:tcPr>
            <w:tcW w:w="1191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Новосибирск</w:t>
            </w:r>
          </w:p>
        </w:tc>
        <w:tc>
          <w:tcPr>
            <w:tcW w:w="1339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1,187</w:t>
            </w:r>
          </w:p>
        </w:tc>
        <w:tc>
          <w:tcPr>
            <w:tcW w:w="1340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1,651</w:t>
            </w:r>
          </w:p>
        </w:tc>
        <w:tc>
          <w:tcPr>
            <w:tcW w:w="1130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2,838</w:t>
            </w:r>
          </w:p>
        </w:tc>
      </w:tr>
      <w:tr w:rsidR="001861FD" w:rsidRPr="004E525A" w:rsidTr="00481422">
        <w:trPr>
          <w:trHeight w:val="315"/>
        </w:trPr>
        <w:tc>
          <w:tcPr>
            <w:tcW w:w="1191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Кемерово</w:t>
            </w:r>
          </w:p>
        </w:tc>
        <w:tc>
          <w:tcPr>
            <w:tcW w:w="1339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0,035</w:t>
            </w:r>
          </w:p>
        </w:tc>
        <w:tc>
          <w:tcPr>
            <w:tcW w:w="1340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0,612</w:t>
            </w:r>
          </w:p>
        </w:tc>
        <w:tc>
          <w:tcPr>
            <w:tcW w:w="1130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0,647</w:t>
            </w:r>
          </w:p>
        </w:tc>
      </w:tr>
      <w:tr w:rsidR="001861FD" w:rsidRPr="004E525A" w:rsidTr="00481422">
        <w:trPr>
          <w:trHeight w:val="315"/>
        </w:trPr>
        <w:tc>
          <w:tcPr>
            <w:tcW w:w="1191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Барнаул</w:t>
            </w:r>
          </w:p>
        </w:tc>
        <w:tc>
          <w:tcPr>
            <w:tcW w:w="1339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1,790</w:t>
            </w:r>
          </w:p>
        </w:tc>
        <w:tc>
          <w:tcPr>
            <w:tcW w:w="1340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0,295</w:t>
            </w:r>
          </w:p>
        </w:tc>
        <w:tc>
          <w:tcPr>
            <w:tcW w:w="1130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2,085</w:t>
            </w:r>
          </w:p>
        </w:tc>
      </w:tr>
      <w:tr w:rsidR="001861FD" w:rsidRPr="004E525A" w:rsidTr="00481422">
        <w:trPr>
          <w:trHeight w:val="315"/>
        </w:trPr>
        <w:tc>
          <w:tcPr>
            <w:tcW w:w="1191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Итого</w:t>
            </w:r>
          </w:p>
        </w:tc>
        <w:tc>
          <w:tcPr>
            <w:tcW w:w="1339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0,600</w:t>
            </w:r>
          </w:p>
        </w:tc>
        <w:tc>
          <w:tcPr>
            <w:tcW w:w="1340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0,756</w:t>
            </w:r>
          </w:p>
        </w:tc>
        <w:tc>
          <w:tcPr>
            <w:tcW w:w="1130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1,356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Проведем анализ коэффициента эффективности рекламной деятельности, учитывающего изменение дохода под влиянием проведенной рекламной к</w:t>
      </w:r>
      <w:r w:rsidR="0057050C" w:rsidRPr="004E525A">
        <w:t>о</w:t>
      </w:r>
      <w:r w:rsidRPr="004E525A">
        <w:t>мпании. Данный коэффициент показывает насколько рублей увеличился оборот при вложенном в рекламную акцию одном рубле, т.е. тот процент рекламных затрат, которые повлекли увеличение продаж, или, иначе говоря, окупились.</w:t>
      </w:r>
    </w:p>
    <w:p w:rsidR="001861FD" w:rsidRPr="004E525A" w:rsidRDefault="001861FD" w:rsidP="004E525A">
      <w:pPr>
        <w:pStyle w:val="af2"/>
      </w:pPr>
      <w:r w:rsidRPr="004E525A">
        <w:t>Рассмотрим отношение изменения дохода к зат</w:t>
      </w:r>
      <w:r w:rsidR="0057050C" w:rsidRPr="004E525A">
        <w:t>ратам на проведение рекламной ко</w:t>
      </w:r>
      <w:r w:rsidRPr="004E525A">
        <w:t>мпании с марта по май. В рамках данного периода среди тех городов, где рекламная акция проводилась, наибольшее значение коэффициента соответствует Новосибирску (1,187</w:t>
      </w:r>
      <w:r w:rsidR="00F02D4A" w:rsidRPr="004E525A">
        <w:t xml:space="preserve"> процентов</w:t>
      </w:r>
      <w:r w:rsidRPr="004E525A">
        <w:t xml:space="preserve">). Это, как говорилось ранее, является следствием того, Новосибирск представляет собой крупный информационный центр, в котором находится главный офис </w:t>
      </w:r>
      <w:r w:rsidR="00847CA4" w:rsidRPr="004E525A">
        <w:t>ООО «Сибирский центр обеспечения»</w:t>
      </w:r>
      <w:r w:rsidRPr="004E525A">
        <w:t xml:space="preserve"> и соответственно, тираж в пределах данного города растет в больших размерах, нежели в остальных, в связи с популярностью здесь данного журнала.</w:t>
      </w:r>
    </w:p>
    <w:p w:rsidR="001861FD" w:rsidRPr="004E525A" w:rsidRDefault="001861FD" w:rsidP="004E525A">
      <w:pPr>
        <w:pStyle w:val="af2"/>
      </w:pPr>
      <w:r w:rsidRPr="004E525A">
        <w:t>В минимальной степени окупились за</w:t>
      </w:r>
      <w:r w:rsidR="0057050C" w:rsidRPr="004E525A">
        <w:t>траты на проведение рекламной ко</w:t>
      </w:r>
      <w:r w:rsidRPr="004E525A">
        <w:t>мпании в Кемерово (всего 0,035</w:t>
      </w:r>
      <w:r w:rsidR="00E6541C" w:rsidRPr="004E525A">
        <w:t xml:space="preserve"> </w:t>
      </w:r>
      <w:r w:rsidR="00F02D4A" w:rsidRPr="004E525A">
        <w:t>процента</w:t>
      </w:r>
      <w:r w:rsidRPr="004E525A">
        <w:t>), что может быть связано с недостаточно активной рекламной интервенцией в данный город, о чем говорит уровень затрат на рекламу в Кемерово (207</w:t>
      </w:r>
      <w:r w:rsidR="00E6541C" w:rsidRPr="004E525A">
        <w:t xml:space="preserve"> </w:t>
      </w:r>
      <w:r w:rsidRPr="004E525A">
        <w:t>760 рублей), которые более чем в два раза меньше тех же затрат по Красноярску (440</w:t>
      </w:r>
      <w:r w:rsidR="00E6541C" w:rsidRPr="004E525A">
        <w:t xml:space="preserve"> </w:t>
      </w:r>
      <w:r w:rsidRPr="004E525A">
        <w:t>800 рублей).</w:t>
      </w:r>
    </w:p>
    <w:p w:rsidR="001861FD" w:rsidRPr="004E525A" w:rsidRDefault="001861FD" w:rsidP="004E525A">
      <w:pPr>
        <w:pStyle w:val="af2"/>
      </w:pPr>
      <w:r w:rsidRPr="004E525A">
        <w:t>Если рассматривать изменение дохода под влиянием рекламы в период с мая по август, то минимальное значение коэффициента эффективности соответствует здесь Красноярску. Это может быть объяснено высокой степенью реагирования населения го</w:t>
      </w:r>
      <w:r w:rsidR="0057050C" w:rsidRPr="004E525A">
        <w:t>рода на проводимую рекламную ко</w:t>
      </w:r>
      <w:r w:rsidRPr="004E525A">
        <w:t>мпанию, вследствие чего главный рост покупательской активности пришелся на период с марта по май и значительно снизился по окончании проведения рекламной к</w:t>
      </w:r>
      <w:r w:rsidR="0057050C" w:rsidRPr="004E525A">
        <w:t>о</w:t>
      </w:r>
      <w:r w:rsidRPr="004E525A">
        <w:t>мпании, т.е. в период с мая по август.</w:t>
      </w:r>
    </w:p>
    <w:p w:rsidR="001861FD" w:rsidRPr="004E525A" w:rsidRDefault="001861FD" w:rsidP="004E525A">
      <w:pPr>
        <w:pStyle w:val="af2"/>
      </w:pPr>
      <w:r w:rsidRPr="004E525A">
        <w:t>Максимальное значение коэффициента здесь по прежнему принадлежит городу Новосибирску. Причем, в отличие от ситуации в Красноярске, в этом городе во втором периоде его значение увеличилось, что говорит о том, что в столице Сибири население мед</w:t>
      </w:r>
      <w:r w:rsidR="0057050C" w:rsidRPr="004E525A">
        <w:t>леннее реагирует на рекламные ко</w:t>
      </w:r>
      <w:r w:rsidRPr="004E525A">
        <w:t>мпании, увеличивая спрос</w:t>
      </w:r>
      <w:r w:rsidR="004E525A">
        <w:t xml:space="preserve"> </w:t>
      </w:r>
      <w:r w:rsidRPr="004E525A">
        <w:t>через более продолжительный промежуток времени. То же характерно и для Кемерово, но в меньших размерах: здесь отношение прироста п</w:t>
      </w:r>
      <w:r w:rsidR="0057050C" w:rsidRPr="004E525A">
        <w:t>родаж к расходам на рекламную ко</w:t>
      </w:r>
      <w:r w:rsidRPr="004E525A">
        <w:t>мпанию с 0,035</w:t>
      </w:r>
      <w:r w:rsidR="00E6541C" w:rsidRPr="004E525A">
        <w:t xml:space="preserve"> </w:t>
      </w:r>
      <w:r w:rsidR="00F02D4A" w:rsidRPr="004E525A">
        <w:t>процента</w:t>
      </w:r>
      <w:r w:rsidRPr="004E525A">
        <w:t xml:space="preserve"> увеличились до 0,612</w:t>
      </w:r>
      <w:r w:rsidR="00E6541C" w:rsidRPr="004E525A">
        <w:t xml:space="preserve"> </w:t>
      </w:r>
      <w:r w:rsidR="00F02D4A" w:rsidRPr="004E525A">
        <w:t>процентов</w:t>
      </w:r>
      <w:r w:rsidRPr="004E525A">
        <w:t>. Для Барнаула характерна обратная тенденция: с мая по август изменение продаж составило меньшую величину по сравнению с периодом с марта по май.</w:t>
      </w:r>
    </w:p>
    <w:p w:rsidR="001861FD" w:rsidRPr="004E525A" w:rsidRDefault="001861FD" w:rsidP="004E525A">
      <w:pPr>
        <w:pStyle w:val="af2"/>
      </w:pPr>
      <w:r w:rsidRPr="004E525A">
        <w:t>Рассмотрим промежуток времени с марта по август в целом, т.е. проследим, как изменилось соотношения изменения дохода до и после проведен</w:t>
      </w:r>
      <w:r w:rsidR="0057050C" w:rsidRPr="004E525A">
        <w:t>ия рекламной ко</w:t>
      </w:r>
      <w:r w:rsidRPr="004E525A">
        <w:t>мпании к расходам на ее проведение. Максимальный сово</w:t>
      </w:r>
      <w:r w:rsidR="0057050C" w:rsidRPr="004E525A">
        <w:t>купный эффект от рекламной ко</w:t>
      </w:r>
      <w:r w:rsidRPr="004E525A">
        <w:t>мпании имел место в Новосибирске (2,838</w:t>
      </w:r>
      <w:r w:rsidR="00F02D4A" w:rsidRPr="004E525A">
        <w:t xml:space="preserve"> прцентов</w:t>
      </w:r>
      <w:r w:rsidRPr="004E525A">
        <w:t>), т.е. 1 рубль, затрач</w:t>
      </w:r>
      <w:r w:rsidR="0057050C" w:rsidRPr="004E525A">
        <w:t>енный на проведение рекламной ко</w:t>
      </w:r>
      <w:r w:rsidRPr="004E525A">
        <w:t>мпании привел к получению дополнительного дохода в 0,028 рубля. На втором месте по данному показателю находится Барнаул (2,085</w:t>
      </w:r>
      <w:r w:rsidR="00E6541C" w:rsidRPr="004E525A">
        <w:t xml:space="preserve"> </w:t>
      </w:r>
      <w:r w:rsidR="00F02D4A" w:rsidRPr="004E525A">
        <w:t>процента</w:t>
      </w:r>
      <w:r w:rsidRPr="004E525A">
        <w:t>), и значительно меньшие показатели соответствуют городам Кемерово (0,647</w:t>
      </w:r>
      <w:r w:rsidR="00E6541C" w:rsidRPr="004E525A">
        <w:t xml:space="preserve"> </w:t>
      </w:r>
      <w:r w:rsidR="00F02D4A" w:rsidRPr="004E525A">
        <w:t>процента</w:t>
      </w:r>
      <w:r w:rsidRPr="004E525A">
        <w:t>) и Красноярску (0,128</w:t>
      </w:r>
      <w:r w:rsidR="008F33FA" w:rsidRPr="004E525A">
        <w:t xml:space="preserve"> </w:t>
      </w:r>
      <w:r w:rsidR="00F02D4A" w:rsidRPr="004E525A">
        <w:t>процента</w:t>
      </w:r>
      <w:r w:rsidRPr="004E525A">
        <w:t>).</w:t>
      </w:r>
    </w:p>
    <w:p w:rsidR="001861FD" w:rsidRPr="004E525A" w:rsidRDefault="001861FD" w:rsidP="004E525A">
      <w:pPr>
        <w:pStyle w:val="af2"/>
      </w:pPr>
      <w:r w:rsidRPr="004E525A">
        <w:t>В целях представления совокупного эффекта рекламы на изменение объемов реализации рекламируемого журнала "Стратегии Успеха" составим аналогичную таблицу, включающую итоговый показ</w:t>
      </w:r>
      <w:r w:rsidR="0057050C" w:rsidRPr="004E525A">
        <w:t>атель эффективности рекламной ко</w:t>
      </w:r>
      <w:r w:rsidRPr="004E525A">
        <w:t>мпании, охватывающий все рассматриваемые в данной работе города Сибири (города группы А и В).</w:t>
      </w:r>
    </w:p>
    <w:p w:rsidR="001861FD" w:rsidRPr="004E525A" w:rsidRDefault="001861FD" w:rsidP="004E525A">
      <w:pPr>
        <w:pStyle w:val="af2"/>
      </w:pPr>
      <w:r w:rsidRPr="004E525A">
        <w:t xml:space="preserve">Данный показатель рассчитывается аналогичным образом, что и предыдущие, за исключением того, что в числителе учитывается доход от реализации по всем рассматриваемым городам (таблица </w:t>
      </w:r>
      <w:r w:rsidR="00F02D4A" w:rsidRPr="004E525A">
        <w:t>2.</w:t>
      </w:r>
      <w:r w:rsidRPr="004E525A">
        <w:t>5).</w:t>
      </w:r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</w:t>
      </w:r>
      <w:r w:rsidR="00F02D4A" w:rsidRPr="004E525A">
        <w:t>2.</w:t>
      </w:r>
      <w:r w:rsidRPr="004E525A">
        <w:t xml:space="preserve">5 </w:t>
      </w:r>
      <w:r w:rsidR="00EA6E6D" w:rsidRPr="004E525A">
        <w:t>–</w:t>
      </w:r>
      <w:r w:rsidRPr="004E525A">
        <w:t xml:space="preserve"> Итоговый пок</w:t>
      </w:r>
      <w:r w:rsidR="0057050C" w:rsidRPr="004E525A">
        <w:t>азатель воздействия рекламной ко</w:t>
      </w:r>
      <w:r w:rsidRPr="004E525A">
        <w:t>мпании на изменение объема продаж во всем городам</w:t>
      </w:r>
    </w:p>
    <w:tbl>
      <w:tblPr>
        <w:tblW w:w="4710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53"/>
        <w:gridCol w:w="1423"/>
        <w:gridCol w:w="1614"/>
        <w:gridCol w:w="1725"/>
      </w:tblGrid>
      <w:tr w:rsidR="001861FD" w:rsidRPr="004E525A" w:rsidTr="00481422">
        <w:trPr>
          <w:trHeight w:val="233"/>
        </w:trPr>
        <w:tc>
          <w:tcPr>
            <w:tcW w:w="2359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Период</w:t>
            </w:r>
          </w:p>
        </w:tc>
        <w:tc>
          <w:tcPr>
            <w:tcW w:w="789" w:type="pct"/>
            <w:shd w:val="clear" w:color="auto" w:fill="auto"/>
          </w:tcPr>
          <w:p w:rsidR="001861FD" w:rsidRPr="004E525A" w:rsidRDefault="001861FD" w:rsidP="00091A98">
            <w:pPr>
              <w:pStyle w:val="af4"/>
            </w:pPr>
            <w:r w:rsidRPr="004E525A">
              <w:t>Март-май</w:t>
            </w:r>
          </w:p>
        </w:tc>
        <w:tc>
          <w:tcPr>
            <w:tcW w:w="895" w:type="pct"/>
            <w:shd w:val="clear" w:color="auto" w:fill="auto"/>
          </w:tcPr>
          <w:p w:rsidR="001861FD" w:rsidRPr="004E525A" w:rsidRDefault="001861FD" w:rsidP="00091A98">
            <w:pPr>
              <w:pStyle w:val="af4"/>
            </w:pPr>
            <w:r w:rsidRPr="004E525A">
              <w:t>Май-август</w:t>
            </w:r>
          </w:p>
        </w:tc>
        <w:tc>
          <w:tcPr>
            <w:tcW w:w="957" w:type="pct"/>
            <w:shd w:val="clear" w:color="auto" w:fill="auto"/>
          </w:tcPr>
          <w:p w:rsidR="001861FD" w:rsidRPr="004E525A" w:rsidRDefault="001861FD" w:rsidP="00091A98">
            <w:pPr>
              <w:pStyle w:val="af4"/>
            </w:pPr>
            <w:r w:rsidRPr="004E525A">
              <w:t>Март-август</w:t>
            </w:r>
          </w:p>
        </w:tc>
      </w:tr>
      <w:tr w:rsidR="001861FD" w:rsidRPr="004E525A" w:rsidTr="00481422">
        <w:trPr>
          <w:trHeight w:val="282"/>
        </w:trPr>
        <w:tc>
          <w:tcPr>
            <w:tcW w:w="2359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Показатель по городам группы А</w:t>
            </w:r>
          </w:p>
        </w:tc>
        <w:tc>
          <w:tcPr>
            <w:tcW w:w="789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0,600</w:t>
            </w:r>
          </w:p>
        </w:tc>
        <w:tc>
          <w:tcPr>
            <w:tcW w:w="895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0,756</w:t>
            </w:r>
          </w:p>
        </w:tc>
        <w:tc>
          <w:tcPr>
            <w:tcW w:w="957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1,356</w:t>
            </w:r>
          </w:p>
        </w:tc>
      </w:tr>
      <w:tr w:rsidR="001861FD" w:rsidRPr="004E525A" w:rsidTr="00481422">
        <w:trPr>
          <w:trHeight w:val="315"/>
        </w:trPr>
        <w:tc>
          <w:tcPr>
            <w:tcW w:w="2359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Итоговый показатель по всем городам</w:t>
            </w:r>
          </w:p>
        </w:tc>
        <w:tc>
          <w:tcPr>
            <w:tcW w:w="789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0,691</w:t>
            </w:r>
          </w:p>
        </w:tc>
        <w:tc>
          <w:tcPr>
            <w:tcW w:w="895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0,768</w:t>
            </w:r>
          </w:p>
        </w:tc>
        <w:tc>
          <w:tcPr>
            <w:tcW w:w="957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1,459</w:t>
            </w:r>
          </w:p>
        </w:tc>
      </w:tr>
    </w:tbl>
    <w:p w:rsidR="00214AC1" w:rsidRPr="004E525A" w:rsidRDefault="00214AC1" w:rsidP="004E525A">
      <w:pPr>
        <w:pStyle w:val="af2"/>
      </w:pPr>
    </w:p>
    <w:p w:rsidR="001861FD" w:rsidRPr="004E525A" w:rsidRDefault="001861FD" w:rsidP="00091A98">
      <w:pPr>
        <w:pStyle w:val="af2"/>
        <w:outlineLvl w:val="0"/>
      </w:pPr>
      <w:bookmarkStart w:id="49" w:name="_Toc279668459"/>
      <w:r w:rsidRPr="004E525A">
        <w:t>2.3 Анализ динамики реализации журнала "Стратегии Успеха"</w:t>
      </w:r>
      <w:bookmarkEnd w:id="49"/>
    </w:p>
    <w:p w:rsidR="00E6541C" w:rsidRPr="004E525A" w:rsidRDefault="00E6541C" w:rsidP="004E525A">
      <w:pPr>
        <w:pStyle w:val="af2"/>
      </w:pPr>
    </w:p>
    <w:p w:rsidR="004E525A" w:rsidRDefault="001861FD" w:rsidP="004E525A">
      <w:pPr>
        <w:pStyle w:val="af2"/>
      </w:pPr>
      <w:r w:rsidRPr="004E525A">
        <w:t>Для анализа динамики реализации журнала "Стратегии Успеха" в периоды до, во время</w:t>
      </w:r>
      <w:r w:rsidR="0057050C" w:rsidRPr="004E525A">
        <w:t xml:space="preserve"> и после проведения рекламной ко</w:t>
      </w:r>
      <w:r w:rsidRPr="004E525A">
        <w:t xml:space="preserve">мпании на основе таблиц А.1 – А.3 </w:t>
      </w:r>
      <w:r w:rsidR="008F33FA" w:rsidRPr="004E525A">
        <w:t xml:space="preserve">в соответствии с </w:t>
      </w:r>
      <w:r w:rsidRPr="004E525A">
        <w:t>приложени</w:t>
      </w:r>
      <w:r w:rsidR="008F33FA" w:rsidRPr="004E525A">
        <w:t>ем</w:t>
      </w:r>
      <w:r w:rsidRPr="004E525A">
        <w:t xml:space="preserve"> А составим итоговую таблицу</w:t>
      </w:r>
      <w:r w:rsidR="003B639E" w:rsidRPr="004E525A">
        <w:t xml:space="preserve"> 6</w:t>
      </w:r>
      <w:r w:rsidRPr="004E525A">
        <w:t>, в которой будут отражены, как объемы тиража для каждого города по каждому периоду, так и непосредственно реализованных изданий.</w:t>
      </w:r>
    </w:p>
    <w:p w:rsidR="00E6541C" w:rsidRPr="004E525A" w:rsidRDefault="00E6541C" w:rsidP="004E525A">
      <w:pPr>
        <w:pStyle w:val="af2"/>
      </w:pPr>
    </w:p>
    <w:p w:rsidR="00E6541C" w:rsidRPr="004E525A" w:rsidRDefault="00091A98" w:rsidP="004E525A">
      <w:pPr>
        <w:pStyle w:val="af2"/>
      </w:pPr>
      <w:r>
        <w:br w:type="page"/>
      </w:r>
      <w:r w:rsidR="00E6541C" w:rsidRPr="004E525A">
        <w:t xml:space="preserve">Таблица </w:t>
      </w:r>
      <w:r w:rsidR="00F02D4A" w:rsidRPr="004E525A">
        <w:t>2.</w:t>
      </w:r>
      <w:r w:rsidR="00E6541C" w:rsidRPr="004E525A">
        <w:t>6 – Показатели объема тиража и реализованных изданий</w:t>
      </w:r>
      <w:r>
        <w:t>, э</w:t>
      </w:r>
      <w:r w:rsidR="00E6541C" w:rsidRPr="004E525A">
        <w:t>кз.</w:t>
      </w:r>
    </w:p>
    <w:tbl>
      <w:tblPr>
        <w:tblW w:w="4591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72"/>
        <w:gridCol w:w="933"/>
        <w:gridCol w:w="1406"/>
        <w:gridCol w:w="933"/>
        <w:gridCol w:w="1476"/>
        <w:gridCol w:w="933"/>
        <w:gridCol w:w="1334"/>
      </w:tblGrid>
      <w:tr w:rsidR="00E6541C" w:rsidRPr="004E525A" w:rsidTr="00481422">
        <w:trPr>
          <w:trHeight w:val="168"/>
        </w:trPr>
        <w:tc>
          <w:tcPr>
            <w:tcW w:w="100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Период</w:t>
            </w:r>
          </w:p>
        </w:tc>
        <w:tc>
          <w:tcPr>
            <w:tcW w:w="1331" w:type="pct"/>
            <w:gridSpan w:val="2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Март</w:t>
            </w:r>
          </w:p>
        </w:tc>
        <w:tc>
          <w:tcPr>
            <w:tcW w:w="1371" w:type="pct"/>
            <w:gridSpan w:val="2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Май</w:t>
            </w:r>
          </w:p>
        </w:tc>
        <w:tc>
          <w:tcPr>
            <w:tcW w:w="1290" w:type="pct"/>
            <w:gridSpan w:val="2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Август</w:t>
            </w:r>
          </w:p>
        </w:tc>
      </w:tr>
      <w:tr w:rsidR="00E6541C" w:rsidRPr="004E525A" w:rsidTr="00481422">
        <w:trPr>
          <w:trHeight w:val="337"/>
        </w:trPr>
        <w:tc>
          <w:tcPr>
            <w:tcW w:w="100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Город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тираж</w:t>
            </w:r>
          </w:p>
        </w:tc>
        <w:tc>
          <w:tcPr>
            <w:tcW w:w="800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реализовано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тираж</w:t>
            </w:r>
          </w:p>
        </w:tc>
        <w:tc>
          <w:tcPr>
            <w:tcW w:w="839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реализовано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тираж</w:t>
            </w:r>
          </w:p>
        </w:tc>
        <w:tc>
          <w:tcPr>
            <w:tcW w:w="75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реализовано</w:t>
            </w:r>
          </w:p>
        </w:tc>
      </w:tr>
      <w:tr w:rsidR="00E6541C" w:rsidRPr="004E525A" w:rsidTr="00481422">
        <w:trPr>
          <w:trHeight w:val="168"/>
        </w:trPr>
        <w:tc>
          <w:tcPr>
            <w:tcW w:w="100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Красноярск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970</w:t>
            </w:r>
          </w:p>
        </w:tc>
        <w:tc>
          <w:tcPr>
            <w:tcW w:w="800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465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1040</w:t>
            </w:r>
          </w:p>
        </w:tc>
        <w:tc>
          <w:tcPr>
            <w:tcW w:w="839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510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1040</w:t>
            </w:r>
          </w:p>
        </w:tc>
        <w:tc>
          <w:tcPr>
            <w:tcW w:w="75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512</w:t>
            </w:r>
          </w:p>
        </w:tc>
      </w:tr>
      <w:tr w:rsidR="00E6541C" w:rsidRPr="004E525A" w:rsidTr="00481422">
        <w:trPr>
          <w:trHeight w:val="168"/>
        </w:trPr>
        <w:tc>
          <w:tcPr>
            <w:tcW w:w="100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Новосибирск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2170</w:t>
            </w:r>
          </w:p>
        </w:tc>
        <w:tc>
          <w:tcPr>
            <w:tcW w:w="800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1020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2520</w:t>
            </w:r>
          </w:p>
        </w:tc>
        <w:tc>
          <w:tcPr>
            <w:tcW w:w="839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1450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2950</w:t>
            </w:r>
          </w:p>
        </w:tc>
        <w:tc>
          <w:tcPr>
            <w:tcW w:w="75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2048</w:t>
            </w:r>
          </w:p>
        </w:tc>
      </w:tr>
      <w:tr w:rsidR="00E6541C" w:rsidRPr="004E525A" w:rsidTr="00481422">
        <w:trPr>
          <w:trHeight w:val="168"/>
        </w:trPr>
        <w:tc>
          <w:tcPr>
            <w:tcW w:w="100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Кемерово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540</w:t>
            </w:r>
          </w:p>
        </w:tc>
        <w:tc>
          <w:tcPr>
            <w:tcW w:w="800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275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550</w:t>
            </w:r>
          </w:p>
        </w:tc>
        <w:tc>
          <w:tcPr>
            <w:tcW w:w="839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281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550</w:t>
            </w:r>
          </w:p>
        </w:tc>
        <w:tc>
          <w:tcPr>
            <w:tcW w:w="75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387</w:t>
            </w:r>
          </w:p>
        </w:tc>
      </w:tr>
      <w:tr w:rsidR="00E6541C" w:rsidRPr="004E525A" w:rsidTr="00481422">
        <w:trPr>
          <w:trHeight w:val="168"/>
        </w:trPr>
        <w:tc>
          <w:tcPr>
            <w:tcW w:w="100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Барнаул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150</w:t>
            </w:r>
          </w:p>
        </w:tc>
        <w:tc>
          <w:tcPr>
            <w:tcW w:w="800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64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360</w:t>
            </w:r>
          </w:p>
        </w:tc>
        <w:tc>
          <w:tcPr>
            <w:tcW w:w="839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155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390</w:t>
            </w:r>
          </w:p>
        </w:tc>
        <w:tc>
          <w:tcPr>
            <w:tcW w:w="75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170</w:t>
            </w:r>
          </w:p>
        </w:tc>
      </w:tr>
      <w:tr w:rsidR="00E6541C" w:rsidRPr="004E525A" w:rsidTr="00481422">
        <w:trPr>
          <w:trHeight w:val="168"/>
        </w:trPr>
        <w:tc>
          <w:tcPr>
            <w:tcW w:w="100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Омск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300</w:t>
            </w:r>
          </w:p>
        </w:tc>
        <w:tc>
          <w:tcPr>
            <w:tcW w:w="800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37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330</w:t>
            </w:r>
          </w:p>
        </w:tc>
        <w:tc>
          <w:tcPr>
            <w:tcW w:w="839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96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330</w:t>
            </w:r>
          </w:p>
        </w:tc>
        <w:tc>
          <w:tcPr>
            <w:tcW w:w="75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100</w:t>
            </w:r>
          </w:p>
        </w:tc>
      </w:tr>
      <w:tr w:rsidR="00E6541C" w:rsidRPr="004E525A" w:rsidTr="00481422">
        <w:trPr>
          <w:trHeight w:val="168"/>
        </w:trPr>
        <w:tc>
          <w:tcPr>
            <w:tcW w:w="100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Новокузнецк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100</w:t>
            </w:r>
          </w:p>
        </w:tc>
        <w:tc>
          <w:tcPr>
            <w:tcW w:w="800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47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110</w:t>
            </w:r>
          </w:p>
        </w:tc>
        <w:tc>
          <w:tcPr>
            <w:tcW w:w="839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55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110</w:t>
            </w:r>
          </w:p>
        </w:tc>
        <w:tc>
          <w:tcPr>
            <w:tcW w:w="75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60</w:t>
            </w:r>
          </w:p>
        </w:tc>
      </w:tr>
      <w:tr w:rsidR="00E6541C" w:rsidRPr="004E525A" w:rsidTr="00481422">
        <w:trPr>
          <w:trHeight w:val="168"/>
        </w:trPr>
        <w:tc>
          <w:tcPr>
            <w:tcW w:w="100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Томск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100</w:t>
            </w:r>
          </w:p>
        </w:tc>
        <w:tc>
          <w:tcPr>
            <w:tcW w:w="800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45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110</w:t>
            </w:r>
          </w:p>
        </w:tc>
        <w:tc>
          <w:tcPr>
            <w:tcW w:w="839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65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110</w:t>
            </w:r>
          </w:p>
        </w:tc>
        <w:tc>
          <w:tcPr>
            <w:tcW w:w="75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67</w:t>
            </w:r>
          </w:p>
        </w:tc>
      </w:tr>
      <w:tr w:rsidR="00E6541C" w:rsidRPr="004E525A" w:rsidTr="00481422">
        <w:trPr>
          <w:trHeight w:val="168"/>
        </w:trPr>
        <w:tc>
          <w:tcPr>
            <w:tcW w:w="100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Итого</w:t>
            </w:r>
          </w:p>
        </w:tc>
        <w:tc>
          <w:tcPr>
            <w:tcW w:w="531" w:type="pct"/>
            <w:shd w:val="clear" w:color="auto" w:fill="auto"/>
          </w:tcPr>
          <w:p w:rsidR="00E6541C" w:rsidRPr="004E525A" w:rsidRDefault="00E6541C" w:rsidP="00091A98">
            <w:pPr>
              <w:pStyle w:val="af4"/>
            </w:pPr>
            <w:r w:rsidRPr="004E525A">
              <w:t>4330</w:t>
            </w:r>
          </w:p>
        </w:tc>
        <w:tc>
          <w:tcPr>
            <w:tcW w:w="800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1953</w:t>
            </w:r>
          </w:p>
        </w:tc>
        <w:tc>
          <w:tcPr>
            <w:tcW w:w="531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5020</w:t>
            </w:r>
          </w:p>
        </w:tc>
        <w:tc>
          <w:tcPr>
            <w:tcW w:w="839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2612</w:t>
            </w:r>
          </w:p>
        </w:tc>
        <w:tc>
          <w:tcPr>
            <w:tcW w:w="531" w:type="pct"/>
            <w:shd w:val="clear" w:color="auto" w:fill="auto"/>
          </w:tcPr>
          <w:p w:rsidR="00E6541C" w:rsidRPr="004E525A" w:rsidRDefault="00E6541C" w:rsidP="00091A98">
            <w:pPr>
              <w:pStyle w:val="af4"/>
            </w:pPr>
            <w:r w:rsidRPr="004E525A">
              <w:t>5480</w:t>
            </w:r>
          </w:p>
        </w:tc>
        <w:tc>
          <w:tcPr>
            <w:tcW w:w="758" w:type="pct"/>
            <w:shd w:val="clear" w:color="auto" w:fill="auto"/>
            <w:noWrap/>
          </w:tcPr>
          <w:p w:rsidR="00E6541C" w:rsidRPr="004E525A" w:rsidRDefault="00E6541C" w:rsidP="00091A98">
            <w:pPr>
              <w:pStyle w:val="af4"/>
            </w:pPr>
            <w:r w:rsidRPr="004E525A">
              <w:t>3344</w:t>
            </w:r>
          </w:p>
        </w:tc>
      </w:tr>
    </w:tbl>
    <w:p w:rsidR="00E6541C" w:rsidRPr="004E525A" w:rsidRDefault="00E6541C" w:rsidP="004E525A">
      <w:pPr>
        <w:pStyle w:val="af2"/>
      </w:pPr>
    </w:p>
    <w:p w:rsidR="004E525A" w:rsidRDefault="001861FD" w:rsidP="004E525A">
      <w:pPr>
        <w:pStyle w:val="af2"/>
      </w:pPr>
      <w:r w:rsidRPr="004E525A">
        <w:t xml:space="preserve">Значения в колонке "Реализовано" были получены путем нахождения разницы между объемом тиража и количеством списанных экземпляров </w:t>
      </w:r>
      <w:r w:rsidR="007613EC" w:rsidRPr="004E525A">
        <w:t>в соответствии с приложением А</w:t>
      </w:r>
      <w:r w:rsidRPr="004E525A">
        <w:t>.</w:t>
      </w:r>
    </w:p>
    <w:p w:rsidR="001861FD" w:rsidRPr="004E525A" w:rsidRDefault="001861FD" w:rsidP="004E525A">
      <w:pPr>
        <w:pStyle w:val="af2"/>
      </w:pPr>
      <w:r w:rsidRPr="004E525A">
        <w:t xml:space="preserve">Из таблицы </w:t>
      </w:r>
      <w:r w:rsidR="00F02D4A" w:rsidRPr="004E525A">
        <w:t>2.</w:t>
      </w:r>
      <w:r w:rsidRPr="004E525A">
        <w:t xml:space="preserve">6 видно, что </w:t>
      </w:r>
      <w:r w:rsidR="003160EA" w:rsidRPr="004E525A">
        <w:t>организация</w:t>
      </w:r>
      <w:r w:rsidRPr="004E525A">
        <w:t xml:space="preserve"> из периода в период наращивает объем печатаемых экземпляров журнала "Стратегии успеха". Это может быть обусловлено, как отчасти общей тенденцией увеличение тиража, что связано со стремлением завоевать большее число читателей и количество рынков сбыта, так и с ожиданиями компании увеличения, начиная с</w:t>
      </w:r>
      <w:r w:rsidR="004E525A">
        <w:t xml:space="preserve"> </w:t>
      </w:r>
      <w:r w:rsidRPr="004E525A">
        <w:t>периода проведения рекламной, акции покупательской активности читателей.</w:t>
      </w:r>
    </w:p>
    <w:p w:rsidR="001861FD" w:rsidRPr="004E525A" w:rsidRDefault="001861FD" w:rsidP="004E525A">
      <w:pPr>
        <w:pStyle w:val="af2"/>
      </w:pPr>
      <w:r w:rsidRPr="004E525A">
        <w:t xml:space="preserve">Для удобства анализа интерпретируем данные таблицы </w:t>
      </w:r>
      <w:r w:rsidR="00F02D4A" w:rsidRPr="004E525A">
        <w:t>2.</w:t>
      </w:r>
      <w:r w:rsidRPr="004E525A">
        <w:t>6</w:t>
      </w:r>
      <w:r w:rsidR="004E525A">
        <w:t xml:space="preserve"> </w:t>
      </w:r>
      <w:r w:rsidRPr="004E525A">
        <w:t>и представим их в виде изменения, как объемов тиража, так и объемов реализации в процентном отношении. Процентное изменение названных показателей представлено в таблице</w:t>
      </w:r>
      <w:r w:rsidR="004E525A">
        <w:t xml:space="preserve"> </w:t>
      </w:r>
      <w:r w:rsidR="00F02D4A" w:rsidRPr="004E525A">
        <w:t>2.</w:t>
      </w:r>
      <w:r w:rsidR="00E84B6F" w:rsidRPr="004E525A">
        <w:t>7</w:t>
      </w:r>
      <w:r w:rsidRPr="004E525A">
        <w:t>, учитывая, что</w:t>
      </w:r>
      <w:r w:rsidR="004E525A">
        <w:t xml:space="preserve"> </w:t>
      </w:r>
      <w:r w:rsidRPr="004E525A">
        <w:t>Тр тиража</w:t>
      </w:r>
      <w:r w:rsidR="004E525A">
        <w:t xml:space="preserve"> </w:t>
      </w:r>
      <w:r w:rsidRPr="004E525A">
        <w:t>за период с марта по май находится делением объема тиража за май на объем тиража за март Тр</w:t>
      </w:r>
      <w:r w:rsidR="004E525A">
        <w:t xml:space="preserve"> </w:t>
      </w:r>
      <w:r w:rsidRPr="004E525A">
        <w:t xml:space="preserve">= </w:t>
      </w:r>
      <w:r w:rsidR="00887876" w:rsidRPr="004E525A">
        <w:t>(1 040/970) ×</w:t>
      </w:r>
      <w:r w:rsidRPr="004E525A">
        <w:t>100 % = 107, 22 %</w:t>
      </w:r>
      <w:r w:rsidR="00214AC1" w:rsidRPr="004E525A">
        <w:t>.</w:t>
      </w:r>
    </w:p>
    <w:p w:rsidR="001861FD" w:rsidRPr="004E525A" w:rsidRDefault="001861FD" w:rsidP="004E525A">
      <w:pPr>
        <w:pStyle w:val="af2"/>
      </w:pPr>
      <w:r w:rsidRPr="004E525A">
        <w:t>Аналогично находятся показатели за другие периоды.</w:t>
      </w:r>
    </w:p>
    <w:p w:rsidR="001861FD" w:rsidRPr="004E525A" w:rsidRDefault="001861FD" w:rsidP="004E525A">
      <w:pPr>
        <w:pStyle w:val="af2"/>
      </w:pPr>
    </w:p>
    <w:p w:rsidR="001861FD" w:rsidRPr="004E525A" w:rsidRDefault="00091A98" w:rsidP="004E525A">
      <w:pPr>
        <w:pStyle w:val="af2"/>
      </w:pPr>
      <w:r>
        <w:br w:type="page"/>
      </w:r>
      <w:r w:rsidR="001861FD" w:rsidRPr="004E525A">
        <w:t xml:space="preserve">Таблица </w:t>
      </w:r>
      <w:r w:rsidR="00F02D4A" w:rsidRPr="004E525A">
        <w:t>2.</w:t>
      </w:r>
      <w:r w:rsidR="001861FD" w:rsidRPr="004E525A">
        <w:t>7 – Темп роста объемов тиража и реализации</w:t>
      </w:r>
      <w:r>
        <w:t>, в</w:t>
      </w:r>
      <w:r w:rsidR="001861FD" w:rsidRPr="004E525A">
        <w:t xml:space="preserve"> </w:t>
      </w:r>
      <w:r w:rsidR="00BE2715" w:rsidRPr="004E525A">
        <w:t>процент</w:t>
      </w:r>
      <w:r w:rsidR="00EA6E6D" w:rsidRPr="004E525A">
        <w:t>ах</w:t>
      </w:r>
    </w:p>
    <w:tbl>
      <w:tblPr>
        <w:tblW w:w="901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59"/>
        <w:gridCol w:w="1236"/>
        <w:gridCol w:w="1458"/>
        <w:gridCol w:w="1079"/>
        <w:gridCol w:w="1351"/>
        <w:gridCol w:w="1082"/>
        <w:gridCol w:w="1253"/>
      </w:tblGrid>
      <w:tr w:rsidR="003B639E" w:rsidRPr="004E525A" w:rsidTr="00481422">
        <w:trPr>
          <w:trHeight w:val="315"/>
        </w:trPr>
        <w:tc>
          <w:tcPr>
            <w:tcW w:w="1559" w:type="dxa"/>
            <w:vMerge w:val="restart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Город</w:t>
            </w:r>
          </w:p>
        </w:tc>
        <w:tc>
          <w:tcPr>
            <w:tcW w:w="2694" w:type="dxa"/>
            <w:gridSpan w:val="2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Март-май</w:t>
            </w:r>
          </w:p>
        </w:tc>
        <w:tc>
          <w:tcPr>
            <w:tcW w:w="2430" w:type="dxa"/>
            <w:gridSpan w:val="2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Май-август</w:t>
            </w:r>
          </w:p>
        </w:tc>
        <w:tc>
          <w:tcPr>
            <w:tcW w:w="2335" w:type="dxa"/>
            <w:gridSpan w:val="2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Март-август</w:t>
            </w:r>
          </w:p>
        </w:tc>
      </w:tr>
      <w:tr w:rsidR="003B639E" w:rsidRPr="004E525A" w:rsidTr="00481422">
        <w:trPr>
          <w:trHeight w:val="945"/>
        </w:trPr>
        <w:tc>
          <w:tcPr>
            <w:tcW w:w="1559" w:type="dxa"/>
            <w:vMerge/>
            <w:shd w:val="clear" w:color="auto" w:fill="auto"/>
          </w:tcPr>
          <w:p w:rsidR="003B639E" w:rsidRPr="004E525A" w:rsidRDefault="003B639E" w:rsidP="00091A98">
            <w:pPr>
              <w:pStyle w:val="af4"/>
            </w:pPr>
          </w:p>
        </w:tc>
        <w:tc>
          <w:tcPr>
            <w:tcW w:w="1236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Тр тиража</w:t>
            </w:r>
          </w:p>
        </w:tc>
        <w:tc>
          <w:tcPr>
            <w:tcW w:w="1458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Тр реализации</w:t>
            </w:r>
          </w:p>
        </w:tc>
        <w:tc>
          <w:tcPr>
            <w:tcW w:w="107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Тр тиража</w:t>
            </w:r>
          </w:p>
        </w:tc>
        <w:tc>
          <w:tcPr>
            <w:tcW w:w="1351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Тр реализации</w:t>
            </w:r>
          </w:p>
        </w:tc>
        <w:tc>
          <w:tcPr>
            <w:tcW w:w="1082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Тр тиража</w:t>
            </w:r>
          </w:p>
        </w:tc>
        <w:tc>
          <w:tcPr>
            <w:tcW w:w="1253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Тр реализации</w:t>
            </w:r>
          </w:p>
        </w:tc>
      </w:tr>
      <w:tr w:rsidR="003B639E" w:rsidRPr="004E525A" w:rsidTr="00481422">
        <w:trPr>
          <w:trHeight w:val="315"/>
        </w:trPr>
        <w:tc>
          <w:tcPr>
            <w:tcW w:w="155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Красноярск</w:t>
            </w:r>
          </w:p>
        </w:tc>
        <w:tc>
          <w:tcPr>
            <w:tcW w:w="1236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107,22</w:t>
            </w:r>
          </w:p>
        </w:tc>
        <w:tc>
          <w:tcPr>
            <w:tcW w:w="1458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109,68</w:t>
            </w:r>
          </w:p>
        </w:tc>
        <w:tc>
          <w:tcPr>
            <w:tcW w:w="107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100,00</w:t>
            </w:r>
          </w:p>
        </w:tc>
        <w:tc>
          <w:tcPr>
            <w:tcW w:w="1351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100,39</w:t>
            </w:r>
          </w:p>
        </w:tc>
        <w:tc>
          <w:tcPr>
            <w:tcW w:w="1082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107,22</w:t>
            </w:r>
          </w:p>
        </w:tc>
        <w:tc>
          <w:tcPr>
            <w:tcW w:w="1253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110,11</w:t>
            </w:r>
          </w:p>
        </w:tc>
      </w:tr>
      <w:tr w:rsidR="003B639E" w:rsidRPr="004E525A" w:rsidTr="00481422">
        <w:trPr>
          <w:trHeight w:val="315"/>
        </w:trPr>
        <w:tc>
          <w:tcPr>
            <w:tcW w:w="155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Новосибирск</w:t>
            </w:r>
          </w:p>
        </w:tc>
        <w:tc>
          <w:tcPr>
            <w:tcW w:w="1236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116,13</w:t>
            </w:r>
          </w:p>
        </w:tc>
        <w:tc>
          <w:tcPr>
            <w:tcW w:w="1458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142,16</w:t>
            </w:r>
          </w:p>
        </w:tc>
        <w:tc>
          <w:tcPr>
            <w:tcW w:w="107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117,06</w:t>
            </w:r>
          </w:p>
        </w:tc>
        <w:tc>
          <w:tcPr>
            <w:tcW w:w="1351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141,24</w:t>
            </w:r>
          </w:p>
        </w:tc>
        <w:tc>
          <w:tcPr>
            <w:tcW w:w="1082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135,94</w:t>
            </w:r>
          </w:p>
        </w:tc>
        <w:tc>
          <w:tcPr>
            <w:tcW w:w="1253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200,78</w:t>
            </w:r>
          </w:p>
        </w:tc>
      </w:tr>
      <w:tr w:rsidR="003B639E" w:rsidRPr="004E525A" w:rsidTr="00481422">
        <w:trPr>
          <w:trHeight w:val="315"/>
        </w:trPr>
        <w:tc>
          <w:tcPr>
            <w:tcW w:w="155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Кемерово</w:t>
            </w:r>
          </w:p>
        </w:tc>
        <w:tc>
          <w:tcPr>
            <w:tcW w:w="1236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101,85</w:t>
            </w:r>
          </w:p>
        </w:tc>
        <w:tc>
          <w:tcPr>
            <w:tcW w:w="1458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102,18</w:t>
            </w:r>
          </w:p>
        </w:tc>
        <w:tc>
          <w:tcPr>
            <w:tcW w:w="107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100,00</w:t>
            </w:r>
          </w:p>
        </w:tc>
        <w:tc>
          <w:tcPr>
            <w:tcW w:w="1351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137,72</w:t>
            </w:r>
          </w:p>
        </w:tc>
        <w:tc>
          <w:tcPr>
            <w:tcW w:w="1082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101,85</w:t>
            </w:r>
          </w:p>
        </w:tc>
        <w:tc>
          <w:tcPr>
            <w:tcW w:w="1253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140,73</w:t>
            </w:r>
          </w:p>
        </w:tc>
      </w:tr>
      <w:tr w:rsidR="003B639E" w:rsidRPr="004E525A" w:rsidTr="00481422">
        <w:trPr>
          <w:trHeight w:val="315"/>
        </w:trPr>
        <w:tc>
          <w:tcPr>
            <w:tcW w:w="155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Барнаул</w:t>
            </w:r>
          </w:p>
        </w:tc>
        <w:tc>
          <w:tcPr>
            <w:tcW w:w="1236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240,00</w:t>
            </w:r>
          </w:p>
        </w:tc>
        <w:tc>
          <w:tcPr>
            <w:tcW w:w="1458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242,19</w:t>
            </w:r>
          </w:p>
        </w:tc>
        <w:tc>
          <w:tcPr>
            <w:tcW w:w="107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108,33</w:t>
            </w:r>
          </w:p>
        </w:tc>
        <w:tc>
          <w:tcPr>
            <w:tcW w:w="1351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109,68</w:t>
            </w:r>
          </w:p>
        </w:tc>
        <w:tc>
          <w:tcPr>
            <w:tcW w:w="1082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260,00</w:t>
            </w:r>
          </w:p>
        </w:tc>
        <w:tc>
          <w:tcPr>
            <w:tcW w:w="1253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265,63</w:t>
            </w:r>
          </w:p>
        </w:tc>
      </w:tr>
      <w:tr w:rsidR="003B639E" w:rsidRPr="004E525A" w:rsidTr="00481422">
        <w:trPr>
          <w:trHeight w:val="315"/>
        </w:trPr>
        <w:tc>
          <w:tcPr>
            <w:tcW w:w="155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Омск</w:t>
            </w:r>
          </w:p>
        </w:tc>
        <w:tc>
          <w:tcPr>
            <w:tcW w:w="1236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110,00</w:t>
            </w:r>
          </w:p>
        </w:tc>
        <w:tc>
          <w:tcPr>
            <w:tcW w:w="1458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259,46</w:t>
            </w:r>
          </w:p>
        </w:tc>
        <w:tc>
          <w:tcPr>
            <w:tcW w:w="107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100,00</w:t>
            </w:r>
          </w:p>
        </w:tc>
        <w:tc>
          <w:tcPr>
            <w:tcW w:w="1351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104,17</w:t>
            </w:r>
          </w:p>
        </w:tc>
        <w:tc>
          <w:tcPr>
            <w:tcW w:w="1082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110,00</w:t>
            </w:r>
          </w:p>
        </w:tc>
        <w:tc>
          <w:tcPr>
            <w:tcW w:w="1253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270,27</w:t>
            </w:r>
          </w:p>
        </w:tc>
      </w:tr>
      <w:tr w:rsidR="003B639E" w:rsidRPr="004E525A" w:rsidTr="00481422">
        <w:trPr>
          <w:trHeight w:val="315"/>
        </w:trPr>
        <w:tc>
          <w:tcPr>
            <w:tcW w:w="155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Новокузнецк</w:t>
            </w:r>
          </w:p>
        </w:tc>
        <w:tc>
          <w:tcPr>
            <w:tcW w:w="1236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110,00</w:t>
            </w:r>
          </w:p>
        </w:tc>
        <w:tc>
          <w:tcPr>
            <w:tcW w:w="1458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117,02</w:t>
            </w:r>
          </w:p>
        </w:tc>
        <w:tc>
          <w:tcPr>
            <w:tcW w:w="107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100,00</w:t>
            </w:r>
          </w:p>
        </w:tc>
        <w:tc>
          <w:tcPr>
            <w:tcW w:w="1351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109,09</w:t>
            </w:r>
          </w:p>
        </w:tc>
        <w:tc>
          <w:tcPr>
            <w:tcW w:w="1082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110,00</w:t>
            </w:r>
          </w:p>
        </w:tc>
        <w:tc>
          <w:tcPr>
            <w:tcW w:w="1253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127,66</w:t>
            </w:r>
          </w:p>
        </w:tc>
      </w:tr>
      <w:tr w:rsidR="003B639E" w:rsidRPr="004E525A" w:rsidTr="00481422">
        <w:trPr>
          <w:trHeight w:val="315"/>
        </w:trPr>
        <w:tc>
          <w:tcPr>
            <w:tcW w:w="155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Томск</w:t>
            </w:r>
          </w:p>
        </w:tc>
        <w:tc>
          <w:tcPr>
            <w:tcW w:w="1236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110,00</w:t>
            </w:r>
          </w:p>
        </w:tc>
        <w:tc>
          <w:tcPr>
            <w:tcW w:w="1458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144,44</w:t>
            </w:r>
          </w:p>
        </w:tc>
        <w:tc>
          <w:tcPr>
            <w:tcW w:w="107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100,00</w:t>
            </w:r>
          </w:p>
        </w:tc>
        <w:tc>
          <w:tcPr>
            <w:tcW w:w="1351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103,08</w:t>
            </w:r>
          </w:p>
        </w:tc>
        <w:tc>
          <w:tcPr>
            <w:tcW w:w="1082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110,00</w:t>
            </w:r>
          </w:p>
        </w:tc>
        <w:tc>
          <w:tcPr>
            <w:tcW w:w="1253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148,89</w:t>
            </w:r>
          </w:p>
        </w:tc>
      </w:tr>
      <w:tr w:rsidR="003B639E" w:rsidRPr="004E525A" w:rsidTr="00481422">
        <w:trPr>
          <w:trHeight w:val="315"/>
        </w:trPr>
        <w:tc>
          <w:tcPr>
            <w:tcW w:w="155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Итого</w:t>
            </w:r>
          </w:p>
        </w:tc>
        <w:tc>
          <w:tcPr>
            <w:tcW w:w="1236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115,94</w:t>
            </w:r>
          </w:p>
        </w:tc>
        <w:tc>
          <w:tcPr>
            <w:tcW w:w="1458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133,74</w:t>
            </w:r>
          </w:p>
        </w:tc>
        <w:tc>
          <w:tcPr>
            <w:tcW w:w="1079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109,16</w:t>
            </w:r>
          </w:p>
        </w:tc>
        <w:tc>
          <w:tcPr>
            <w:tcW w:w="1351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128,02</w:t>
            </w:r>
          </w:p>
        </w:tc>
        <w:tc>
          <w:tcPr>
            <w:tcW w:w="1082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126,56</w:t>
            </w:r>
          </w:p>
        </w:tc>
        <w:tc>
          <w:tcPr>
            <w:tcW w:w="1253" w:type="dxa"/>
            <w:shd w:val="clear" w:color="auto" w:fill="auto"/>
            <w:noWrap/>
          </w:tcPr>
          <w:p w:rsidR="003B639E" w:rsidRPr="004E525A" w:rsidRDefault="003B639E" w:rsidP="00091A98">
            <w:pPr>
              <w:pStyle w:val="af4"/>
            </w:pPr>
            <w:r w:rsidRPr="004E525A">
              <w:t>171,22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Итак, что касается периода с марта по май, охватывающег</w:t>
      </w:r>
      <w:r w:rsidR="0057050C" w:rsidRPr="004E525A">
        <w:t>о начало проведения рекламной ко</w:t>
      </w:r>
      <w:r w:rsidRPr="004E525A">
        <w:t>мпании, то наибольший темп роста тиража произошел в Барнауле (240</w:t>
      </w:r>
      <w:r w:rsidR="003B639E" w:rsidRPr="004E525A">
        <w:t xml:space="preserve"> </w:t>
      </w:r>
      <w:r w:rsidR="00F02D4A" w:rsidRPr="004E525A">
        <w:t>процентов</w:t>
      </w:r>
      <w:r w:rsidRPr="004E525A">
        <w:t>), причем увеличение реализации в процентном отношении превысило увеличение самого тиража на 2,19</w:t>
      </w:r>
      <w:r w:rsidR="003B639E" w:rsidRPr="004E525A">
        <w:t xml:space="preserve"> </w:t>
      </w:r>
      <w:r w:rsidR="00140226" w:rsidRPr="004E525A">
        <w:t>процента</w:t>
      </w:r>
      <w:r w:rsidRPr="004E525A">
        <w:t>. Данный факт говорит о том, что рост реализации в данном городе превысил прогнозируемый издательством. Причем данная тенденция характерна для итогового изменения реализации по всем городам для данного периода.</w:t>
      </w:r>
    </w:p>
    <w:p w:rsidR="001861FD" w:rsidRPr="004E525A" w:rsidRDefault="001861FD" w:rsidP="004E525A">
      <w:pPr>
        <w:pStyle w:val="af2"/>
      </w:pPr>
      <w:r w:rsidRPr="004E525A">
        <w:t>Обратимся к периоду с мая по август – временному интервалу, охватывающему заключитель</w:t>
      </w:r>
      <w:r w:rsidR="0057050C" w:rsidRPr="004E525A">
        <w:t>ный этап проведения рекламной ко</w:t>
      </w:r>
      <w:r w:rsidRPr="004E525A">
        <w:t>мпании, а также последующие месяцы. Наименьший разрыв между изменением тиража и изменением реализации соответствует Красноярску: всего 0,39</w:t>
      </w:r>
      <w:r w:rsidR="003B639E" w:rsidRPr="004E525A">
        <w:t xml:space="preserve"> </w:t>
      </w:r>
      <w:r w:rsidR="00140226" w:rsidRPr="004E525A">
        <w:t>процента</w:t>
      </w:r>
      <w:r w:rsidRPr="004E525A">
        <w:t>. Наибольший разрыв в данных показателях наблюдается в Кемерово и составляет 37,72</w:t>
      </w:r>
      <w:r w:rsidR="003B639E" w:rsidRPr="004E525A">
        <w:t xml:space="preserve"> </w:t>
      </w:r>
      <w:r w:rsidR="00140226" w:rsidRPr="004E525A">
        <w:t>процента</w:t>
      </w:r>
      <w:r w:rsidRPr="004E525A">
        <w:t>. Это частично можно объяснить сохранением объемов тиража в данном городе за рассматриваемый промежуток времени на прежнем уровне, вследствие чего возросший спрос на журнал обеспечил столь высокую разницу в изменениях объемов тиража и реализации.</w:t>
      </w:r>
    </w:p>
    <w:p w:rsidR="001861FD" w:rsidRPr="004E525A" w:rsidRDefault="001861FD" w:rsidP="004E525A">
      <w:pPr>
        <w:pStyle w:val="af2"/>
      </w:pPr>
      <w:r w:rsidRPr="004E525A">
        <w:t xml:space="preserve">Если рассматривать тенденции изменения объемов тиража и реализации за весь промежуток времени с марта по август, то из таблицы </w:t>
      </w:r>
      <w:r w:rsidR="00140226" w:rsidRPr="004E525A">
        <w:t>2.</w:t>
      </w:r>
      <w:r w:rsidRPr="004E525A">
        <w:t>8 легко заметить существенное превышение темпов увеличения объемов реализации (71,22</w:t>
      </w:r>
      <w:r w:rsidR="003B639E" w:rsidRPr="004E525A">
        <w:t xml:space="preserve"> </w:t>
      </w:r>
      <w:r w:rsidR="00140226" w:rsidRPr="004E525A">
        <w:t>процента</w:t>
      </w:r>
      <w:r w:rsidRPr="004E525A">
        <w:t>) над увеличением тиража (26,56</w:t>
      </w:r>
      <w:r w:rsidR="003B639E" w:rsidRPr="004E525A">
        <w:t xml:space="preserve"> </w:t>
      </w:r>
      <w:r w:rsidR="00140226" w:rsidRPr="004E525A">
        <w:t>процента</w:t>
      </w:r>
      <w:r w:rsidRPr="004E525A">
        <w:t>), разница между которыми составляет практически 50</w:t>
      </w:r>
      <w:r w:rsidR="003B639E" w:rsidRPr="004E525A">
        <w:t xml:space="preserve"> </w:t>
      </w:r>
      <w:r w:rsidR="00140226" w:rsidRPr="004E525A">
        <w:t>процентов</w:t>
      </w:r>
      <w:r w:rsidRPr="004E525A">
        <w:t>.</w:t>
      </w:r>
    </w:p>
    <w:p w:rsidR="001861FD" w:rsidRPr="004E525A" w:rsidRDefault="001861FD" w:rsidP="004E525A">
      <w:pPr>
        <w:pStyle w:val="af2"/>
      </w:pPr>
      <w:r w:rsidRPr="004E525A">
        <w:t>В целом за рассматриваемый промежуток времени наибольшее увеличение реализации в процентном отношении произошло в Омске (70,27</w:t>
      </w:r>
      <w:r w:rsidR="003B639E" w:rsidRPr="004E525A">
        <w:t xml:space="preserve"> </w:t>
      </w:r>
      <w:r w:rsidR="00140226" w:rsidRPr="004E525A">
        <w:t>процентов</w:t>
      </w:r>
      <w:r w:rsidRPr="004E525A">
        <w:t>), что в натуральном выражении составило цифру менее внушительную (63 экземпляра). По натуральным показателям в плане увеличения объемов реализации лидирует Новосибирск: итоговое изменение в нем составило 1</w:t>
      </w:r>
      <w:r w:rsidR="003B639E" w:rsidRPr="004E525A">
        <w:t xml:space="preserve"> </w:t>
      </w:r>
      <w:r w:rsidRPr="004E525A">
        <w:t>028 экземпляров, тогда как в процентном отношении он занимает лишь третье место после Омска и Барнаула.</w:t>
      </w:r>
    </w:p>
    <w:p w:rsidR="001861FD" w:rsidRPr="004E525A" w:rsidRDefault="001861FD" w:rsidP="004E525A">
      <w:pPr>
        <w:pStyle w:val="af2"/>
      </w:pPr>
      <w:r w:rsidRPr="004E525A">
        <w:t>На втором месте по объему изменения реализации, выраженному в натуральных показателях, с большим отрывом от Новосибирска находится Кемерово (112 экземпляров), а на последнем – Новокузнецк: объем реализованных экземпляров возрос там всего на 13 штук. Это может быть связано, с тем, что данный журнал изначально не обладал большой аудиторией в данном городе, и, несмотря на существенный относительный показатель (127,66</w:t>
      </w:r>
      <w:r w:rsidR="003B639E" w:rsidRPr="004E525A">
        <w:t xml:space="preserve"> </w:t>
      </w:r>
      <w:r w:rsidR="00140226" w:rsidRPr="004E525A">
        <w:t>процентов</w:t>
      </w:r>
      <w:r w:rsidRPr="004E525A">
        <w:t>), в натуральном выражении изменение незначительно.</w:t>
      </w:r>
    </w:p>
    <w:p w:rsidR="001861FD" w:rsidRPr="004E525A" w:rsidRDefault="001861FD" w:rsidP="004E525A">
      <w:pPr>
        <w:pStyle w:val="af2"/>
      </w:pPr>
      <w:r w:rsidRPr="004E525A">
        <w:t xml:space="preserve">Для удобства сравнения натуральных и процентных показателей, сведем соответствующие данные в единую таблицу </w:t>
      </w:r>
      <w:r w:rsidR="00140226" w:rsidRPr="004E525A">
        <w:t>2.</w:t>
      </w:r>
      <w:r w:rsidRPr="004E525A">
        <w:t>8.</w:t>
      </w:r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</w:t>
      </w:r>
      <w:r w:rsidR="00140226" w:rsidRPr="004E525A">
        <w:t>2.</w:t>
      </w:r>
      <w:r w:rsidRPr="004E525A">
        <w:t>8 – Итоговое изменение объемов реализации журнала "Стратегии Успеха"</w:t>
      </w:r>
    </w:p>
    <w:tbl>
      <w:tblPr>
        <w:tblW w:w="470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78"/>
        <w:gridCol w:w="3018"/>
        <w:gridCol w:w="3009"/>
      </w:tblGrid>
      <w:tr w:rsidR="001861FD" w:rsidRPr="004E525A" w:rsidTr="00481422">
        <w:trPr>
          <w:trHeight w:val="315"/>
        </w:trPr>
        <w:tc>
          <w:tcPr>
            <w:tcW w:w="1653" w:type="pct"/>
            <w:vMerge w:val="restar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Город</w:t>
            </w:r>
          </w:p>
        </w:tc>
        <w:tc>
          <w:tcPr>
            <w:tcW w:w="3347" w:type="pct"/>
            <w:gridSpan w:val="2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Тип показателя</w:t>
            </w:r>
          </w:p>
        </w:tc>
      </w:tr>
      <w:tr w:rsidR="001861FD" w:rsidRPr="004E525A" w:rsidTr="00481422">
        <w:trPr>
          <w:trHeight w:val="238"/>
        </w:trPr>
        <w:tc>
          <w:tcPr>
            <w:tcW w:w="1653" w:type="pct"/>
            <w:vMerge/>
            <w:shd w:val="clear" w:color="auto" w:fill="auto"/>
          </w:tcPr>
          <w:p w:rsidR="001861FD" w:rsidRPr="004E525A" w:rsidRDefault="001861FD" w:rsidP="00091A98">
            <w:pPr>
              <w:pStyle w:val="af4"/>
            </w:pPr>
          </w:p>
        </w:tc>
        <w:tc>
          <w:tcPr>
            <w:tcW w:w="1676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Относительный, %</w:t>
            </w:r>
          </w:p>
        </w:tc>
        <w:tc>
          <w:tcPr>
            <w:tcW w:w="1672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Натуральный,</w:t>
            </w:r>
            <w:r w:rsidR="004E525A">
              <w:t xml:space="preserve"> </w:t>
            </w:r>
            <w:r w:rsidRPr="004E525A">
              <w:t>экз.</w:t>
            </w:r>
          </w:p>
        </w:tc>
      </w:tr>
      <w:tr w:rsidR="00443A3B" w:rsidRPr="004E525A" w:rsidTr="00481422">
        <w:trPr>
          <w:trHeight w:val="342"/>
        </w:trPr>
        <w:tc>
          <w:tcPr>
            <w:tcW w:w="1653" w:type="pct"/>
            <w:shd w:val="clear" w:color="auto" w:fill="auto"/>
            <w:noWrap/>
          </w:tcPr>
          <w:p w:rsidR="00443A3B" w:rsidRPr="004E525A" w:rsidRDefault="00443A3B" w:rsidP="00091A98">
            <w:pPr>
              <w:pStyle w:val="af4"/>
            </w:pPr>
            <w:r w:rsidRPr="004E525A">
              <w:t>1</w:t>
            </w:r>
          </w:p>
        </w:tc>
        <w:tc>
          <w:tcPr>
            <w:tcW w:w="1676" w:type="pct"/>
            <w:shd w:val="clear" w:color="auto" w:fill="auto"/>
            <w:noWrap/>
          </w:tcPr>
          <w:p w:rsidR="00443A3B" w:rsidRPr="004E525A" w:rsidRDefault="00443A3B" w:rsidP="00091A98">
            <w:pPr>
              <w:pStyle w:val="af4"/>
            </w:pPr>
            <w:r w:rsidRPr="004E525A">
              <w:t>2</w:t>
            </w:r>
          </w:p>
        </w:tc>
        <w:tc>
          <w:tcPr>
            <w:tcW w:w="1672" w:type="pct"/>
            <w:shd w:val="clear" w:color="auto" w:fill="auto"/>
            <w:noWrap/>
          </w:tcPr>
          <w:p w:rsidR="00443A3B" w:rsidRPr="004E525A" w:rsidRDefault="00443A3B" w:rsidP="00091A98">
            <w:pPr>
              <w:pStyle w:val="af4"/>
            </w:pPr>
            <w:r w:rsidRPr="004E525A">
              <w:t>3</w:t>
            </w:r>
          </w:p>
        </w:tc>
      </w:tr>
      <w:tr w:rsidR="001861FD" w:rsidRPr="004E525A" w:rsidTr="00481422">
        <w:trPr>
          <w:trHeight w:val="315"/>
        </w:trPr>
        <w:tc>
          <w:tcPr>
            <w:tcW w:w="1653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Красноярск</w:t>
            </w:r>
          </w:p>
        </w:tc>
        <w:tc>
          <w:tcPr>
            <w:tcW w:w="1676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110,11</w:t>
            </w:r>
          </w:p>
        </w:tc>
        <w:tc>
          <w:tcPr>
            <w:tcW w:w="1672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47,00</w:t>
            </w:r>
          </w:p>
        </w:tc>
      </w:tr>
      <w:tr w:rsidR="001861FD" w:rsidRPr="004E525A" w:rsidTr="00481422">
        <w:trPr>
          <w:trHeight w:val="315"/>
        </w:trPr>
        <w:tc>
          <w:tcPr>
            <w:tcW w:w="1653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Новосибирск</w:t>
            </w:r>
          </w:p>
        </w:tc>
        <w:tc>
          <w:tcPr>
            <w:tcW w:w="1676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200,78</w:t>
            </w:r>
          </w:p>
        </w:tc>
        <w:tc>
          <w:tcPr>
            <w:tcW w:w="1672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1028,00</w:t>
            </w:r>
          </w:p>
        </w:tc>
      </w:tr>
      <w:tr w:rsidR="001861FD" w:rsidRPr="004E525A" w:rsidTr="00481422">
        <w:trPr>
          <w:trHeight w:val="315"/>
        </w:trPr>
        <w:tc>
          <w:tcPr>
            <w:tcW w:w="1653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Кемерово</w:t>
            </w:r>
          </w:p>
        </w:tc>
        <w:tc>
          <w:tcPr>
            <w:tcW w:w="1676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140,73</w:t>
            </w:r>
          </w:p>
        </w:tc>
        <w:tc>
          <w:tcPr>
            <w:tcW w:w="1672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112,00</w:t>
            </w:r>
          </w:p>
        </w:tc>
      </w:tr>
      <w:tr w:rsidR="001861FD" w:rsidRPr="004E525A" w:rsidTr="00481422">
        <w:trPr>
          <w:trHeight w:val="315"/>
        </w:trPr>
        <w:tc>
          <w:tcPr>
            <w:tcW w:w="1653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Барнаул</w:t>
            </w:r>
          </w:p>
        </w:tc>
        <w:tc>
          <w:tcPr>
            <w:tcW w:w="1676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265,63</w:t>
            </w:r>
          </w:p>
        </w:tc>
        <w:tc>
          <w:tcPr>
            <w:tcW w:w="1672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106,00</w:t>
            </w:r>
          </w:p>
        </w:tc>
      </w:tr>
      <w:tr w:rsidR="001861FD" w:rsidRPr="004E525A" w:rsidTr="00481422">
        <w:trPr>
          <w:trHeight w:val="90"/>
        </w:trPr>
        <w:tc>
          <w:tcPr>
            <w:tcW w:w="1653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Омск</w:t>
            </w:r>
          </w:p>
        </w:tc>
        <w:tc>
          <w:tcPr>
            <w:tcW w:w="1676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270,27</w:t>
            </w:r>
          </w:p>
        </w:tc>
        <w:tc>
          <w:tcPr>
            <w:tcW w:w="1672" w:type="pct"/>
            <w:shd w:val="clear" w:color="auto" w:fill="auto"/>
            <w:noWrap/>
          </w:tcPr>
          <w:p w:rsidR="001861FD" w:rsidRPr="004E525A" w:rsidRDefault="001861FD" w:rsidP="00091A98">
            <w:pPr>
              <w:pStyle w:val="af4"/>
            </w:pPr>
            <w:r w:rsidRPr="004E525A">
              <w:t>63,00</w:t>
            </w:r>
          </w:p>
        </w:tc>
      </w:tr>
      <w:tr w:rsidR="00EA6E6D" w:rsidRPr="004E525A" w:rsidTr="00481422">
        <w:trPr>
          <w:trHeight w:val="315"/>
        </w:trPr>
        <w:tc>
          <w:tcPr>
            <w:tcW w:w="1653" w:type="pct"/>
            <w:shd w:val="clear" w:color="auto" w:fill="auto"/>
            <w:noWrap/>
          </w:tcPr>
          <w:p w:rsidR="00EA6E6D" w:rsidRPr="004E525A" w:rsidRDefault="00EA6E6D" w:rsidP="00091A98">
            <w:pPr>
              <w:pStyle w:val="af4"/>
            </w:pPr>
            <w:r w:rsidRPr="004E525A">
              <w:t>Новокузнецк</w:t>
            </w:r>
          </w:p>
        </w:tc>
        <w:tc>
          <w:tcPr>
            <w:tcW w:w="1676" w:type="pct"/>
            <w:shd w:val="clear" w:color="auto" w:fill="auto"/>
            <w:noWrap/>
          </w:tcPr>
          <w:p w:rsidR="00EA6E6D" w:rsidRPr="004E525A" w:rsidRDefault="00EA6E6D" w:rsidP="00091A98">
            <w:pPr>
              <w:pStyle w:val="af4"/>
            </w:pPr>
            <w:r w:rsidRPr="004E525A">
              <w:t>127,66</w:t>
            </w:r>
          </w:p>
        </w:tc>
        <w:tc>
          <w:tcPr>
            <w:tcW w:w="1672" w:type="pct"/>
            <w:shd w:val="clear" w:color="auto" w:fill="auto"/>
            <w:noWrap/>
          </w:tcPr>
          <w:p w:rsidR="00EA6E6D" w:rsidRPr="004E525A" w:rsidRDefault="00EA6E6D" w:rsidP="00091A98">
            <w:pPr>
              <w:pStyle w:val="af4"/>
            </w:pPr>
            <w:r w:rsidRPr="004E525A">
              <w:t>13,00</w:t>
            </w:r>
          </w:p>
        </w:tc>
      </w:tr>
      <w:tr w:rsidR="00EA6E6D" w:rsidRPr="004E525A" w:rsidTr="00481422">
        <w:trPr>
          <w:trHeight w:val="315"/>
        </w:trPr>
        <w:tc>
          <w:tcPr>
            <w:tcW w:w="1653" w:type="pct"/>
            <w:shd w:val="clear" w:color="auto" w:fill="auto"/>
            <w:noWrap/>
          </w:tcPr>
          <w:p w:rsidR="00EA6E6D" w:rsidRPr="004E525A" w:rsidRDefault="00EA6E6D" w:rsidP="00091A98">
            <w:pPr>
              <w:pStyle w:val="af4"/>
            </w:pPr>
            <w:r w:rsidRPr="004E525A">
              <w:t>Томск</w:t>
            </w:r>
          </w:p>
        </w:tc>
        <w:tc>
          <w:tcPr>
            <w:tcW w:w="1676" w:type="pct"/>
            <w:shd w:val="clear" w:color="auto" w:fill="auto"/>
            <w:noWrap/>
          </w:tcPr>
          <w:p w:rsidR="00EA6E6D" w:rsidRPr="004E525A" w:rsidRDefault="00EA6E6D" w:rsidP="00091A98">
            <w:pPr>
              <w:pStyle w:val="af4"/>
            </w:pPr>
            <w:r w:rsidRPr="004E525A">
              <w:t>148,89</w:t>
            </w:r>
          </w:p>
        </w:tc>
        <w:tc>
          <w:tcPr>
            <w:tcW w:w="1672" w:type="pct"/>
            <w:shd w:val="clear" w:color="auto" w:fill="auto"/>
            <w:noWrap/>
          </w:tcPr>
          <w:p w:rsidR="00EA6E6D" w:rsidRPr="004E525A" w:rsidRDefault="00EA6E6D" w:rsidP="00091A98">
            <w:pPr>
              <w:pStyle w:val="af4"/>
            </w:pPr>
            <w:r w:rsidRPr="004E525A">
              <w:t>22,00</w:t>
            </w:r>
          </w:p>
        </w:tc>
      </w:tr>
      <w:tr w:rsidR="00EA6E6D" w:rsidRPr="004E525A" w:rsidTr="00481422">
        <w:trPr>
          <w:trHeight w:val="315"/>
        </w:trPr>
        <w:tc>
          <w:tcPr>
            <w:tcW w:w="1653" w:type="pct"/>
            <w:shd w:val="clear" w:color="auto" w:fill="auto"/>
            <w:noWrap/>
          </w:tcPr>
          <w:p w:rsidR="00EA6E6D" w:rsidRPr="004E525A" w:rsidRDefault="00EA6E6D" w:rsidP="00091A98">
            <w:pPr>
              <w:pStyle w:val="af4"/>
            </w:pPr>
            <w:r w:rsidRPr="004E525A">
              <w:t>Итого</w:t>
            </w:r>
          </w:p>
        </w:tc>
        <w:tc>
          <w:tcPr>
            <w:tcW w:w="1676" w:type="pct"/>
            <w:shd w:val="clear" w:color="auto" w:fill="auto"/>
            <w:noWrap/>
          </w:tcPr>
          <w:p w:rsidR="00EA6E6D" w:rsidRPr="004E525A" w:rsidRDefault="00EA6E6D" w:rsidP="00091A98">
            <w:pPr>
              <w:pStyle w:val="af4"/>
            </w:pPr>
            <w:r w:rsidRPr="004E525A">
              <w:t>171,22</w:t>
            </w:r>
          </w:p>
        </w:tc>
        <w:tc>
          <w:tcPr>
            <w:tcW w:w="1672" w:type="pct"/>
            <w:shd w:val="clear" w:color="auto" w:fill="auto"/>
            <w:noWrap/>
          </w:tcPr>
          <w:p w:rsidR="00EA6E6D" w:rsidRPr="004E525A" w:rsidRDefault="00EA6E6D" w:rsidP="00091A98">
            <w:pPr>
              <w:pStyle w:val="af4"/>
            </w:pPr>
            <w:r w:rsidRPr="004E525A">
              <w:t>1391,00</w:t>
            </w:r>
          </w:p>
        </w:tc>
      </w:tr>
    </w:tbl>
    <w:p w:rsidR="00EA6E6D" w:rsidRPr="004E525A" w:rsidRDefault="00EA6E6D" w:rsidP="004E525A">
      <w:pPr>
        <w:pStyle w:val="af2"/>
      </w:pPr>
    </w:p>
    <w:p w:rsidR="004E525A" w:rsidRDefault="001861FD" w:rsidP="004E525A">
      <w:pPr>
        <w:pStyle w:val="af2"/>
      </w:pPr>
      <w:r w:rsidRPr="004E525A">
        <w:t>Рассмотрим процентное отношение реализованных экземпляров из общего тиража с целью выявления целесообразности печати журнала "Стратегии Успеха" в указанных количествах.</w:t>
      </w:r>
    </w:p>
    <w:p w:rsidR="004E525A" w:rsidRDefault="001861FD" w:rsidP="004E525A">
      <w:pPr>
        <w:pStyle w:val="af2"/>
      </w:pPr>
      <w:r w:rsidRPr="004E525A">
        <w:t xml:space="preserve">Отношение реализованных экземпляров к общему объему тиража по каждому периоду продемонстрировано в таблице </w:t>
      </w:r>
      <w:r w:rsidR="00140226" w:rsidRPr="004E525A">
        <w:t>2.</w:t>
      </w:r>
      <w:r w:rsidRPr="004E525A">
        <w:t>9.</w:t>
      </w:r>
    </w:p>
    <w:p w:rsidR="001861FD" w:rsidRPr="004E525A" w:rsidRDefault="001861FD" w:rsidP="004E525A">
      <w:pPr>
        <w:pStyle w:val="af2"/>
      </w:pPr>
    </w:p>
    <w:p w:rsidR="00222AC4" w:rsidRPr="004E525A" w:rsidRDefault="001861FD" w:rsidP="004E525A">
      <w:pPr>
        <w:pStyle w:val="af2"/>
      </w:pPr>
      <w:r w:rsidRPr="004E525A">
        <w:t xml:space="preserve">Таблица </w:t>
      </w:r>
      <w:r w:rsidR="00140226" w:rsidRPr="004E525A">
        <w:t>2.</w:t>
      </w:r>
      <w:r w:rsidRPr="004E525A">
        <w:t>9 – Процент реализованных изданий из общего тиража</w:t>
      </w:r>
      <w:r w:rsidR="00091A98">
        <w:t>, в</w:t>
      </w:r>
      <w:r w:rsidR="00222AC4" w:rsidRPr="004E525A">
        <w:t xml:space="preserve"> процентах</w:t>
      </w:r>
    </w:p>
    <w:tbl>
      <w:tblPr>
        <w:tblW w:w="4691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80"/>
        <w:gridCol w:w="1772"/>
        <w:gridCol w:w="2363"/>
        <w:gridCol w:w="2364"/>
      </w:tblGrid>
      <w:tr w:rsidR="001861FD" w:rsidRPr="00481422" w:rsidTr="00481422">
        <w:trPr>
          <w:trHeight w:val="162"/>
        </w:trPr>
        <w:tc>
          <w:tcPr>
            <w:tcW w:w="2480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Город</w:t>
            </w:r>
          </w:p>
        </w:tc>
        <w:tc>
          <w:tcPr>
            <w:tcW w:w="1772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Март</w:t>
            </w:r>
          </w:p>
        </w:tc>
        <w:tc>
          <w:tcPr>
            <w:tcW w:w="2363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Май</w:t>
            </w:r>
          </w:p>
        </w:tc>
        <w:tc>
          <w:tcPr>
            <w:tcW w:w="236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Август</w:t>
            </w:r>
          </w:p>
        </w:tc>
      </w:tr>
      <w:tr w:rsidR="001861FD" w:rsidRPr="00481422" w:rsidTr="00481422">
        <w:trPr>
          <w:trHeight w:val="315"/>
        </w:trPr>
        <w:tc>
          <w:tcPr>
            <w:tcW w:w="2480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Красноярск</w:t>
            </w:r>
          </w:p>
        </w:tc>
        <w:tc>
          <w:tcPr>
            <w:tcW w:w="1772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47,9</w:t>
            </w:r>
          </w:p>
        </w:tc>
        <w:tc>
          <w:tcPr>
            <w:tcW w:w="2363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49,0</w:t>
            </w:r>
          </w:p>
        </w:tc>
        <w:tc>
          <w:tcPr>
            <w:tcW w:w="236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49,2</w:t>
            </w:r>
          </w:p>
        </w:tc>
      </w:tr>
      <w:tr w:rsidR="001861FD" w:rsidRPr="00481422" w:rsidTr="00481422">
        <w:trPr>
          <w:trHeight w:val="315"/>
        </w:trPr>
        <w:tc>
          <w:tcPr>
            <w:tcW w:w="2480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Новосибирск</w:t>
            </w:r>
          </w:p>
        </w:tc>
        <w:tc>
          <w:tcPr>
            <w:tcW w:w="1772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47,0</w:t>
            </w:r>
          </w:p>
        </w:tc>
        <w:tc>
          <w:tcPr>
            <w:tcW w:w="2363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57,5</w:t>
            </w:r>
          </w:p>
        </w:tc>
        <w:tc>
          <w:tcPr>
            <w:tcW w:w="236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69,4</w:t>
            </w:r>
          </w:p>
        </w:tc>
      </w:tr>
      <w:tr w:rsidR="001861FD" w:rsidRPr="00481422" w:rsidTr="00481422">
        <w:trPr>
          <w:trHeight w:val="315"/>
        </w:trPr>
        <w:tc>
          <w:tcPr>
            <w:tcW w:w="2480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Кемерово</w:t>
            </w:r>
          </w:p>
        </w:tc>
        <w:tc>
          <w:tcPr>
            <w:tcW w:w="1772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50,9</w:t>
            </w:r>
          </w:p>
        </w:tc>
        <w:tc>
          <w:tcPr>
            <w:tcW w:w="2363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51,1</w:t>
            </w:r>
          </w:p>
        </w:tc>
        <w:tc>
          <w:tcPr>
            <w:tcW w:w="236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70,4</w:t>
            </w:r>
          </w:p>
        </w:tc>
      </w:tr>
      <w:tr w:rsidR="001861FD" w:rsidRPr="00481422" w:rsidTr="00481422">
        <w:trPr>
          <w:trHeight w:val="315"/>
        </w:trPr>
        <w:tc>
          <w:tcPr>
            <w:tcW w:w="2480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Барнаул</w:t>
            </w:r>
          </w:p>
        </w:tc>
        <w:tc>
          <w:tcPr>
            <w:tcW w:w="1772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42,7</w:t>
            </w:r>
          </w:p>
        </w:tc>
        <w:tc>
          <w:tcPr>
            <w:tcW w:w="2363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43,1</w:t>
            </w:r>
          </w:p>
        </w:tc>
        <w:tc>
          <w:tcPr>
            <w:tcW w:w="236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43,6</w:t>
            </w:r>
          </w:p>
        </w:tc>
      </w:tr>
      <w:tr w:rsidR="001861FD" w:rsidRPr="00481422" w:rsidTr="00481422">
        <w:trPr>
          <w:trHeight w:val="315"/>
        </w:trPr>
        <w:tc>
          <w:tcPr>
            <w:tcW w:w="2480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Омск</w:t>
            </w:r>
          </w:p>
        </w:tc>
        <w:tc>
          <w:tcPr>
            <w:tcW w:w="1772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12,3</w:t>
            </w:r>
          </w:p>
        </w:tc>
        <w:tc>
          <w:tcPr>
            <w:tcW w:w="2363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29,1</w:t>
            </w:r>
          </w:p>
        </w:tc>
        <w:tc>
          <w:tcPr>
            <w:tcW w:w="236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30,3</w:t>
            </w:r>
          </w:p>
        </w:tc>
      </w:tr>
      <w:tr w:rsidR="001861FD" w:rsidRPr="00481422" w:rsidTr="00481422">
        <w:trPr>
          <w:trHeight w:val="315"/>
        </w:trPr>
        <w:tc>
          <w:tcPr>
            <w:tcW w:w="2480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Новокузнецк</w:t>
            </w:r>
          </w:p>
        </w:tc>
        <w:tc>
          <w:tcPr>
            <w:tcW w:w="1772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47,0</w:t>
            </w:r>
          </w:p>
        </w:tc>
        <w:tc>
          <w:tcPr>
            <w:tcW w:w="2363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50,0</w:t>
            </w:r>
          </w:p>
        </w:tc>
        <w:tc>
          <w:tcPr>
            <w:tcW w:w="236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54,5</w:t>
            </w:r>
          </w:p>
        </w:tc>
      </w:tr>
      <w:tr w:rsidR="001861FD" w:rsidRPr="00481422" w:rsidTr="00481422">
        <w:trPr>
          <w:trHeight w:val="315"/>
        </w:trPr>
        <w:tc>
          <w:tcPr>
            <w:tcW w:w="2480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Томск</w:t>
            </w:r>
          </w:p>
        </w:tc>
        <w:tc>
          <w:tcPr>
            <w:tcW w:w="1772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45,0</w:t>
            </w:r>
          </w:p>
        </w:tc>
        <w:tc>
          <w:tcPr>
            <w:tcW w:w="2363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59,1</w:t>
            </w:r>
          </w:p>
        </w:tc>
        <w:tc>
          <w:tcPr>
            <w:tcW w:w="236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60,9</w:t>
            </w:r>
          </w:p>
        </w:tc>
      </w:tr>
      <w:tr w:rsidR="001861FD" w:rsidRPr="00481422" w:rsidTr="00481422">
        <w:trPr>
          <w:trHeight w:val="315"/>
        </w:trPr>
        <w:tc>
          <w:tcPr>
            <w:tcW w:w="2480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Итого</w:t>
            </w:r>
          </w:p>
        </w:tc>
        <w:tc>
          <w:tcPr>
            <w:tcW w:w="1772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45,1</w:t>
            </w:r>
          </w:p>
        </w:tc>
        <w:tc>
          <w:tcPr>
            <w:tcW w:w="2363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52,0</w:t>
            </w:r>
          </w:p>
        </w:tc>
        <w:tc>
          <w:tcPr>
            <w:tcW w:w="236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61,0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Данные таблицы </w:t>
      </w:r>
      <w:r w:rsidR="00140226" w:rsidRPr="004E525A">
        <w:t>2.</w:t>
      </w:r>
      <w:r w:rsidRPr="004E525A">
        <w:t xml:space="preserve">9 рассчитываются на основе таблицы </w:t>
      </w:r>
      <w:r w:rsidR="00140226" w:rsidRPr="004E525A">
        <w:t>1.</w:t>
      </w:r>
      <w:r w:rsidRPr="004E525A">
        <w:t>7 путем деления Тр реализации на Тр тиража.</w:t>
      </w:r>
    </w:p>
    <w:p w:rsidR="001861FD" w:rsidRPr="004E525A" w:rsidRDefault="001861FD" w:rsidP="004E525A">
      <w:pPr>
        <w:pStyle w:val="af2"/>
      </w:pPr>
      <w:r w:rsidRPr="004E525A">
        <w:t xml:space="preserve">Итак, из таблицы </w:t>
      </w:r>
      <w:r w:rsidR="00140226" w:rsidRPr="004E525A">
        <w:t>2.</w:t>
      </w:r>
      <w:r w:rsidRPr="004E525A">
        <w:t>9 очевидно, что в среднем количество реализованных изданий составляет лишь половину из общего количества напечатанных. Так, в мае наилучшим образом тираж разошелся в Кемерово (50,9</w:t>
      </w:r>
      <w:r w:rsidR="003B639E" w:rsidRPr="004E525A">
        <w:t xml:space="preserve"> </w:t>
      </w:r>
      <w:r w:rsidR="00140226" w:rsidRPr="004E525A">
        <w:t>процентов</w:t>
      </w:r>
      <w:r w:rsidRPr="004E525A">
        <w:t>) и Красноярске (47,9</w:t>
      </w:r>
      <w:r w:rsidR="003B639E" w:rsidRPr="004E525A">
        <w:t xml:space="preserve"> </w:t>
      </w:r>
      <w:r w:rsidR="00140226" w:rsidRPr="004E525A">
        <w:t>процента</w:t>
      </w:r>
      <w:r w:rsidRPr="004E525A">
        <w:t>). В марте, несмотря на то, что показатели несколько увеличиваются, тем не менее, остаются невысокими. Первое место в этом периоде принадлежит Томску (59,1</w:t>
      </w:r>
      <w:r w:rsidR="003B639E" w:rsidRPr="004E525A">
        <w:t xml:space="preserve"> </w:t>
      </w:r>
      <w:r w:rsidR="00140226" w:rsidRPr="004E525A">
        <w:t>процента</w:t>
      </w:r>
      <w:r w:rsidRPr="004E525A">
        <w:t>), второе – Новосибирску (57,5</w:t>
      </w:r>
      <w:r w:rsidR="003B639E" w:rsidRPr="004E525A">
        <w:t xml:space="preserve"> </w:t>
      </w:r>
      <w:r w:rsidR="00140226" w:rsidRPr="004E525A">
        <w:t>процентов</w:t>
      </w:r>
      <w:r w:rsidRPr="004E525A">
        <w:t>). В августе по каждому из городов также наблюдается тенденция увеличения процента реализованных экземпляров в рамках поставляемых тиражей. Максимальный показатель здесь принадлежит Кемерово (70,4</w:t>
      </w:r>
      <w:r w:rsidR="003B639E" w:rsidRPr="004E525A">
        <w:t xml:space="preserve"> </w:t>
      </w:r>
      <w:r w:rsidR="00140226" w:rsidRPr="004E525A">
        <w:t>процента</w:t>
      </w:r>
      <w:r w:rsidRPr="004E525A">
        <w:t>), далее с небольшим отрывом идет Новосибирск (69,4</w:t>
      </w:r>
      <w:r w:rsidR="003B639E" w:rsidRPr="004E525A">
        <w:t xml:space="preserve"> </w:t>
      </w:r>
      <w:r w:rsidR="00140226" w:rsidRPr="004E525A">
        <w:t>процента</w:t>
      </w:r>
      <w:r w:rsidRPr="004E525A">
        <w:t>) и последнее место занимает Омск (30,3</w:t>
      </w:r>
      <w:r w:rsidR="003B639E" w:rsidRPr="004E525A">
        <w:t xml:space="preserve"> </w:t>
      </w:r>
      <w:r w:rsidR="00140226" w:rsidRPr="004E525A">
        <w:t>процента</w:t>
      </w:r>
      <w:r w:rsidRPr="004E525A">
        <w:t>).</w:t>
      </w:r>
    </w:p>
    <w:p w:rsidR="001861FD" w:rsidRPr="004E525A" w:rsidRDefault="001861FD" w:rsidP="004E525A">
      <w:pPr>
        <w:pStyle w:val="af2"/>
      </w:pPr>
      <w:r w:rsidRPr="004E525A">
        <w:t>Данные цифры являются важными для любого производства при подсчете различных показателей и коэффициентов, характеризующих его безубыточную работу. Экономия сырья (в данном случае высококачественной бумаги и цветных чернил) всегда способствовала повышению показателей эффективности деятельности. Также эти значения являются полезной информацией при планировании объемов тиража на последующие периоды.</w:t>
      </w:r>
    </w:p>
    <w:p w:rsidR="004E525A" w:rsidRDefault="001861FD" w:rsidP="004E525A">
      <w:pPr>
        <w:pStyle w:val="af2"/>
      </w:pPr>
      <w:r w:rsidRPr="004E525A">
        <w:t>Подводя итог настоящему анализу, можно сделать вывод об удовлетворительной эффект</w:t>
      </w:r>
      <w:r w:rsidR="0057050C" w:rsidRPr="004E525A">
        <w:t>ивности проведенной рекламной ко</w:t>
      </w:r>
      <w:r w:rsidRPr="004E525A">
        <w:t>мпании журнала "Стратегии Успеха". Об этом свидетельствуют</w:t>
      </w:r>
      <w:r w:rsidR="004E525A">
        <w:t xml:space="preserve"> </w:t>
      </w:r>
      <w:r w:rsidRPr="004E525A">
        <w:t>такие показатели как изменение объемы реализации, а также отношение изменения доходов к зат</w:t>
      </w:r>
      <w:r w:rsidR="0057050C" w:rsidRPr="004E525A">
        <w:t>ратам на проведение рекламной ко</w:t>
      </w:r>
      <w:r w:rsidRPr="004E525A">
        <w:t>мпании и коэффициент эффективности деятельности предприятия.</w:t>
      </w:r>
    </w:p>
    <w:p w:rsidR="001861FD" w:rsidRPr="004E525A" w:rsidRDefault="001861FD" w:rsidP="004E525A">
      <w:pPr>
        <w:pStyle w:val="af2"/>
      </w:pPr>
      <w:r w:rsidRPr="004E525A">
        <w:t>Так, объемы реализации в среднем по городам группы А увеличились на 71</w:t>
      </w:r>
      <w:r w:rsidR="003B639E" w:rsidRPr="004E525A">
        <w:t xml:space="preserve"> </w:t>
      </w:r>
      <w:r w:rsidR="00140226" w:rsidRPr="004E525A">
        <w:t>процент</w:t>
      </w:r>
      <w:r w:rsidRPr="004E525A">
        <w:t xml:space="preserve"> от объема реализации в период до проведения </w:t>
      </w:r>
      <w:r w:rsidR="0057050C" w:rsidRPr="004E525A">
        <w:t>рекламной ко</w:t>
      </w:r>
      <w:r w:rsidRPr="004E525A">
        <w:t>мпании, что составило 1300 экземпляров, а по городам группы В – на 79</w:t>
      </w:r>
      <w:r w:rsidR="003B639E" w:rsidRPr="004E525A">
        <w:t xml:space="preserve"> </w:t>
      </w:r>
      <w:r w:rsidR="00140226" w:rsidRPr="004E525A">
        <w:t>процентов</w:t>
      </w:r>
      <w:r w:rsidRPr="004E525A">
        <w:t>, что в свою очередь в натуральном выражении составляет меньшее количество экземпляров – 98. Столь высокое процентное увеличение реализации в городах группы В связан</w:t>
      </w:r>
      <w:r w:rsidR="0057050C" w:rsidRPr="004E525A">
        <w:t>о с тем, что до рекламной ко</w:t>
      </w:r>
      <w:r w:rsidRPr="004E525A">
        <w:t>мпании в практически во всех городах этой группы объемы реализации в десятки раз уступали аналогичным показателям по городам группы А, увеличившись на небольшое в натуральном выражении количество экземпляров, в относительном составляли значительное процентное изменение. Таким образом, мы про</w:t>
      </w:r>
      <w:r w:rsidR="0057050C" w:rsidRPr="004E525A">
        <w:t>слеживаем эффект от рекламной ко</w:t>
      </w:r>
      <w:r w:rsidRPr="004E525A">
        <w:t xml:space="preserve">мпании не только во времени но и "в </w:t>
      </w:r>
      <w:r w:rsidR="0057050C" w:rsidRPr="004E525A">
        <w:t xml:space="preserve">пространстве", т.е. рекламная </w:t>
      </w:r>
      <w:r w:rsidR="006553F6">
        <w:t>кампания</w:t>
      </w:r>
      <w:r w:rsidRPr="004E525A">
        <w:t>, проводившаяся только в городах группы А, вызвала также увеличение объемов реализации и в тех городах, где она не проводилась. Однако соотносить увеличение реализации исключительно</w:t>
      </w:r>
      <w:r w:rsidR="004E525A">
        <w:t xml:space="preserve"> </w:t>
      </w:r>
      <w:r w:rsidRPr="004E525A">
        <w:t>с эффе</w:t>
      </w:r>
      <w:r w:rsidR="0057050C" w:rsidRPr="004E525A">
        <w:t>ктом от проведенной рекламной ко</w:t>
      </w:r>
      <w:r w:rsidRPr="004E525A">
        <w:t>мпании было бы некорректно – на объем реализации также влияет общая тенденция увеличения сбыта и завоевания новых рынков издательским домом, что, вероятнее всего, и явилось основной причиной изменения реализации в городах группы В.</w:t>
      </w:r>
    </w:p>
    <w:p w:rsidR="001861FD" w:rsidRPr="004E525A" w:rsidRDefault="001861FD" w:rsidP="004E525A">
      <w:pPr>
        <w:pStyle w:val="af2"/>
      </w:pPr>
      <w:r w:rsidRPr="004E525A">
        <w:t xml:space="preserve">По рассчитанным коэффициентам эффективности деятельности </w:t>
      </w:r>
      <w:r w:rsidR="003160EA" w:rsidRPr="004E525A">
        <w:t>организации</w:t>
      </w:r>
      <w:r w:rsidRPr="004E525A">
        <w:t xml:space="preserve"> был установлен факт превышения совокупных расходов над совокупными доходами </w:t>
      </w:r>
      <w:r w:rsidR="0057050C" w:rsidRPr="004E525A">
        <w:t>в период проведения рекламной ко</w:t>
      </w:r>
      <w:r w:rsidRPr="004E525A">
        <w:t>мпании в городах группы А. В силу того, что предприятие впоследствии продолжило свое стабильное развитие, вполне очевидно,</w:t>
      </w:r>
      <w:r w:rsidR="0057050C" w:rsidRPr="004E525A">
        <w:t xml:space="preserve"> что для проведения рекламной ко</w:t>
      </w:r>
      <w:r w:rsidRPr="004E525A">
        <w:t>мпании привлекались дополнительные источники финансирования, которые могли быть как внешними (кредиты и займы), так и внутренними (средства резервных фондов финансирования или резервы предстоящих расходов).</w:t>
      </w:r>
    </w:p>
    <w:p w:rsidR="004E525A" w:rsidRDefault="001861FD" w:rsidP="004E525A">
      <w:pPr>
        <w:pStyle w:val="af2"/>
      </w:pPr>
      <w:r w:rsidRPr="004E525A">
        <w:t>Рассчитанные коэффиц</w:t>
      </w:r>
      <w:r w:rsidR="00AC413B" w:rsidRPr="004E525A">
        <w:t>иенты эффективности рекламной ко</w:t>
      </w:r>
      <w:r w:rsidRPr="004E525A">
        <w:t>мпании также продемонстрировали невысокую эффективность проведенной рекламной акции. Так, в пределах рассматриваемого временного интервала с апреля по август итоговый коэффициент составил 1,356</w:t>
      </w:r>
      <w:r w:rsidR="003B639E" w:rsidRPr="004E525A">
        <w:t xml:space="preserve"> </w:t>
      </w:r>
      <w:r w:rsidR="00140226" w:rsidRPr="004E525A">
        <w:t>процент</w:t>
      </w:r>
      <w:r w:rsidRPr="004E525A">
        <w:t>. Это значит, один затрач</w:t>
      </w:r>
      <w:r w:rsidR="00AC413B" w:rsidRPr="004E525A">
        <w:t>енный на проведение рекламной ко</w:t>
      </w:r>
      <w:r w:rsidRPr="004E525A">
        <w:t>мпании рубль вызвал увеличение дохода предприятия</w:t>
      </w:r>
      <w:r w:rsidR="004E525A">
        <w:t xml:space="preserve"> </w:t>
      </w:r>
      <w:r w:rsidRPr="004E525A">
        <w:t>всего на 1,356 копейки за пять месяцев. Данный факт может быть следствием, в лучшем случае, известного эффекта отсроченного влияния рекламы, в худшем, - недостаточно эффективной организации рек</w:t>
      </w:r>
      <w:r w:rsidR="00AC413B" w:rsidRPr="004E525A">
        <w:t>ламной ко</w:t>
      </w:r>
      <w:r w:rsidRPr="004E525A">
        <w:t>мпании. Из двух названных факторов только на последний предприятие в силах оказывать влияние.</w:t>
      </w:r>
    </w:p>
    <w:p w:rsidR="00847CA4" w:rsidRPr="004E525A" w:rsidRDefault="00847CA4" w:rsidP="00042FD5">
      <w:pPr>
        <w:pStyle w:val="af2"/>
        <w:outlineLvl w:val="0"/>
      </w:pPr>
      <w:r w:rsidRPr="004E525A">
        <w:br w:type="page"/>
      </w:r>
      <w:bookmarkStart w:id="50" w:name="_Toc279668460"/>
      <w:r w:rsidRPr="004E525A">
        <w:t xml:space="preserve">Глава </w:t>
      </w:r>
      <w:r w:rsidR="001861FD" w:rsidRPr="004E525A">
        <w:t>3</w:t>
      </w:r>
      <w:r w:rsidR="00042FD5">
        <w:t>.</w:t>
      </w:r>
      <w:r w:rsidR="001861FD" w:rsidRPr="004E525A">
        <w:t xml:space="preserve"> </w:t>
      </w:r>
      <w:r w:rsidRPr="004E525A">
        <w:t>Разработка рекомендаций по совершенствованию и развитию рекламной деятельности ООО «Сибирский центр обеспечения»</w:t>
      </w:r>
      <w:bookmarkEnd w:id="50"/>
    </w:p>
    <w:p w:rsidR="00847CA4" w:rsidRPr="004E525A" w:rsidRDefault="00847CA4" w:rsidP="00042FD5">
      <w:pPr>
        <w:pStyle w:val="af2"/>
        <w:outlineLvl w:val="0"/>
      </w:pPr>
    </w:p>
    <w:p w:rsidR="001861FD" w:rsidRPr="004E525A" w:rsidRDefault="001861FD" w:rsidP="00042FD5">
      <w:pPr>
        <w:pStyle w:val="af2"/>
        <w:outlineLvl w:val="0"/>
      </w:pPr>
      <w:bookmarkStart w:id="51" w:name="_Toc279668461"/>
      <w:r w:rsidRPr="004E525A">
        <w:t xml:space="preserve">3.1 Оценка финансовой устойчивости </w:t>
      </w:r>
      <w:r w:rsidR="00016267" w:rsidRPr="004E525A">
        <w:t>ООО «Сибирский центр обеспечения»</w:t>
      </w:r>
      <w:r w:rsidRPr="004E525A">
        <w:t xml:space="preserve"> после проведения рекламной акции</w:t>
      </w:r>
      <w:bookmarkEnd w:id="51"/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Одна из важнейших характеристик финансового состояния предприятия – стабильность его деятельности в свете долгосрочной перспективы. Она связана с общей финансовой структурой предприятия, степенью его зависимости от кредиторов и инвесторов. Так, многие предприниматели, включая представителей государственного сектора экономики, предпочитают вкладывать в дело минимум собственных средств, а финансировать его за счет денег, взятых в долг. Однако если структура "собственный капитал – заемные средства" имеет значительный перекос в сторону долгов, предприятие может обанкротиться, если несколько кредиторов одновременно потребуют свои деньги обратно в "неудобное" время.</w:t>
      </w:r>
    </w:p>
    <w:p w:rsidR="004E525A" w:rsidRDefault="001861FD" w:rsidP="004E525A">
      <w:pPr>
        <w:pStyle w:val="af2"/>
      </w:pPr>
      <w:r w:rsidRPr="004E525A">
        <w:t>В рыночных условиях, когда хозяйственная деятельность предприятия и его развитие осуществляется за счёт самофинансирования либо в случае недостаточности собственных ресурсов за счёт заёмных средств, важной аналитической характеристикой является финансовая устойчивость. Под финансовой устойчивостью понимают это определённое состояние счетов предприятия, гарантирующее его постоянную платежеспособность.</w:t>
      </w:r>
    </w:p>
    <w:p w:rsidR="004E525A" w:rsidRDefault="001861FD" w:rsidP="004E525A">
      <w:pPr>
        <w:pStyle w:val="af2"/>
      </w:pPr>
      <w:r w:rsidRPr="004E525A">
        <w:t xml:space="preserve">Проанализируем основные показатели, характеризующие финансовую устойчивость </w:t>
      </w:r>
      <w:r w:rsidR="00016267" w:rsidRPr="004E525A">
        <w:t>ООО «Сибирский центр обеспечения»</w:t>
      </w:r>
      <w:r w:rsidRPr="004E525A">
        <w:t xml:space="preserve">. Для расчетов используется данные бухгалтерского баланса </w:t>
      </w:r>
      <w:r w:rsidR="00E84B6F" w:rsidRPr="004E525A">
        <w:t>в соответствии с приложением Ж</w:t>
      </w:r>
      <w:r w:rsidRPr="004E525A">
        <w:t>.</w:t>
      </w:r>
    </w:p>
    <w:p w:rsidR="001861FD" w:rsidRPr="004E525A" w:rsidRDefault="001861FD" w:rsidP="004E525A">
      <w:pPr>
        <w:pStyle w:val="af2"/>
      </w:pPr>
      <w:r w:rsidRPr="004E525A">
        <w:t>Коэффициент автономии характеризует независимость предприятия от внешних источников финансирования. Показывает долю собственных средств в общей сумме всех средств предприятия. Минимальное пороговое значение на уровне 0,5. Превышение указывает на увеличение финансовой независимости, расширение возможности привлечения средств со стороны.</w:t>
      </w:r>
    </w:p>
    <w:p w:rsidR="001861FD" w:rsidRPr="004E525A" w:rsidRDefault="0014129E" w:rsidP="004E525A">
      <w:pPr>
        <w:pStyle w:val="af2"/>
      </w:pPr>
      <w:r>
        <w:pict>
          <v:shape id="_x0000_i1061" type="#_x0000_t75" style="width:105.75pt;height:30.75pt" fillcolor="window">
            <v:imagedata r:id="rId45" o:title=""/>
          </v:shape>
        </w:pict>
      </w:r>
      <w:r w:rsidR="001861FD" w:rsidRPr="004E525A">
        <w:t xml:space="preserve">; </w:t>
      </w:r>
      <w:r>
        <w:pict>
          <v:shape id="_x0000_i1062" type="#_x0000_t75" style="width:105.75pt;height:30.75pt" fillcolor="window">
            <v:imagedata r:id="rId46" o:title=""/>
          </v:shape>
        </w:pict>
      </w:r>
    </w:p>
    <w:p w:rsidR="001861FD" w:rsidRPr="004E525A" w:rsidRDefault="001861FD" w:rsidP="004E525A">
      <w:pPr>
        <w:pStyle w:val="af2"/>
      </w:pPr>
      <w:r w:rsidRPr="004E525A">
        <w:t>Доля собственных средств находится ниже минимальной рекомендуемой величины, что говорит о преобладании</w:t>
      </w:r>
      <w:r w:rsidR="004E525A">
        <w:t xml:space="preserve"> </w:t>
      </w:r>
      <w:r w:rsidRPr="004E525A">
        <w:t>в общей сумме всех средств предприятия заемных. При этом данный коэффициент увеличивается в динамике, что представляет собой положительную тенденцию, так как свидетельствует об увеличении доли собственных источников финансирования.</w:t>
      </w:r>
    </w:p>
    <w:p w:rsidR="004E525A" w:rsidRDefault="001861FD" w:rsidP="004E525A">
      <w:pPr>
        <w:pStyle w:val="af2"/>
      </w:pPr>
      <w:r w:rsidRPr="004E525A">
        <w:t>Коэффициент финансовой устойчивости показывает, какая часть активов финансируется за счет устойчивых источников.</w:t>
      </w:r>
    </w:p>
    <w:p w:rsidR="001861FD" w:rsidRPr="004E525A" w:rsidRDefault="0014129E" w:rsidP="004E525A">
      <w:pPr>
        <w:pStyle w:val="af2"/>
      </w:pPr>
      <w:r>
        <w:pict>
          <v:shape id="_x0000_i1063" type="#_x0000_t75" style="width:136.5pt;height:31.5pt" fillcolor="window">
            <v:imagedata r:id="rId47" o:title=""/>
          </v:shape>
        </w:pict>
      </w:r>
      <w:r w:rsidR="001861FD" w:rsidRPr="004E525A">
        <w:t>;</w:t>
      </w:r>
      <w:r>
        <w:pict>
          <v:shape id="_x0000_i1064" type="#_x0000_t75" style="width:129pt;height:31.5pt" fillcolor="window">
            <v:imagedata r:id="rId48" o:title=""/>
          </v:shape>
        </w:pict>
      </w:r>
    </w:p>
    <w:p w:rsidR="001861FD" w:rsidRPr="004E525A" w:rsidRDefault="001861FD" w:rsidP="004E525A">
      <w:pPr>
        <w:pStyle w:val="af2"/>
      </w:pPr>
      <w:r w:rsidRPr="004E525A">
        <w:t>Коэффициент аналогичен предыдущему рассмотренному, за исключением того, что в качестве источников финансирования рассматриваются устойчивые, куда, кроме собственных средств предприятия, входит также привлекаемые со стороны долгосрочные средства. Значения показателя также близко к коэффициенту автономии с сохраняющейся тенденцией к росту.</w:t>
      </w:r>
    </w:p>
    <w:p w:rsidR="001861FD" w:rsidRPr="004E525A" w:rsidRDefault="001861FD" w:rsidP="004E525A">
      <w:pPr>
        <w:pStyle w:val="af2"/>
      </w:pPr>
      <w:r w:rsidRPr="004E525A">
        <w:t>Коэффициент соотношения заемных и собственных средств показывает, сколько заемных средств приходится на 1 рубль собственных. Превышение указанной границы означает зависимость предприятия от внешних источников средств, потерю финансовой устойчиво</w:t>
      </w:r>
      <w:r w:rsidR="00847CA4" w:rsidRPr="004E525A">
        <w:t>сти.</w:t>
      </w:r>
    </w:p>
    <w:p w:rsidR="001861FD" w:rsidRPr="004E525A" w:rsidRDefault="0014129E" w:rsidP="004E525A">
      <w:pPr>
        <w:pStyle w:val="af2"/>
      </w:pPr>
      <w:r>
        <w:pict>
          <v:shape id="_x0000_i1065" type="#_x0000_t75" style="width:121.5pt;height:31.5pt" fillcolor="window">
            <v:imagedata r:id="rId49" o:title=""/>
          </v:shape>
        </w:pict>
      </w:r>
      <w:r w:rsidR="001861FD" w:rsidRPr="004E525A">
        <w:t>;</w:t>
      </w:r>
      <w:r>
        <w:pict>
          <v:shape id="_x0000_i1066" type="#_x0000_t75" style="width:119.25pt;height:31.5pt" fillcolor="window">
            <v:imagedata r:id="rId50" o:title=""/>
          </v:shape>
        </w:pict>
      </w:r>
    </w:p>
    <w:p w:rsidR="001861FD" w:rsidRPr="004E525A" w:rsidRDefault="001861FD" w:rsidP="004E525A">
      <w:pPr>
        <w:pStyle w:val="af2"/>
      </w:pPr>
      <w:r w:rsidRPr="004E525A">
        <w:t>Таким образом, на 1 рубль собственных средств приходится 3,4 и 2,7 рублей заемных средств на начало и конец рассматриваемого периода соответственно, при этом доля заемных средств в структуре капитала снижается, повышается финансовая устойчивость предприятия.</w:t>
      </w:r>
    </w:p>
    <w:p w:rsidR="001861FD" w:rsidRPr="004E525A" w:rsidRDefault="001861FD" w:rsidP="004E525A">
      <w:pPr>
        <w:pStyle w:val="af2"/>
      </w:pPr>
      <w:r w:rsidRPr="004E525A">
        <w:t>Коэффициент соотношения мобильных и иммобилизованных средств показывает, сколько мобильных (оборотных) средств приходится на 1 рубль иммобилизованных (внеоборотных). Чем выше значение показателя, тем больше средств предприятие вкладывает в оборотные активы.</w:t>
      </w:r>
    </w:p>
    <w:p w:rsidR="001861FD" w:rsidRPr="004E525A" w:rsidRDefault="0014129E" w:rsidP="004E525A">
      <w:pPr>
        <w:pStyle w:val="af2"/>
      </w:pPr>
      <w:r>
        <w:pict>
          <v:shape id="_x0000_i1067" type="#_x0000_t75" style="width:129.75pt;height:30.75pt" fillcolor="window">
            <v:imagedata r:id="rId51" o:title=""/>
          </v:shape>
        </w:pict>
      </w:r>
      <w:r w:rsidR="001861FD" w:rsidRPr="004E525A">
        <w:t xml:space="preserve">; </w:t>
      </w:r>
      <w:r>
        <w:pict>
          <v:shape id="_x0000_i1068" type="#_x0000_t75" style="width:135pt;height:30.75pt" fillcolor="window">
            <v:imagedata r:id="rId52" o:title=""/>
          </v:shape>
        </w:pict>
      </w:r>
    </w:p>
    <w:p w:rsidR="001861FD" w:rsidRPr="004E525A" w:rsidRDefault="001861FD" w:rsidP="004E525A">
      <w:pPr>
        <w:pStyle w:val="af2"/>
      </w:pPr>
      <w:r w:rsidRPr="004E525A">
        <w:t>В начале периода объем оборотных средств предприятия более чем в полтора раза превышает объем внеоборотных, причем в динамике этот показатель растет.</w:t>
      </w:r>
    </w:p>
    <w:p w:rsidR="00D62928" w:rsidRPr="004E525A" w:rsidRDefault="001861FD" w:rsidP="004E525A">
      <w:pPr>
        <w:pStyle w:val="af2"/>
      </w:pPr>
      <w:r w:rsidRPr="004E525A">
        <w:t>Коэффициент маневренности показывает способность предприятия поддерживать уровень собственного оборотного капитала за счет собственных источников (или долю собственных средств предприятия, находящихся в мобильной форме). Чем ближе значение показателя к верхней границе, тем больше возможность финансового маневра у предприятия.</w:t>
      </w:r>
    </w:p>
    <w:p w:rsidR="001861FD" w:rsidRPr="004E525A" w:rsidRDefault="0014129E" w:rsidP="004E525A">
      <w:pPr>
        <w:pStyle w:val="af2"/>
      </w:pPr>
      <w:r>
        <w:pict>
          <v:shape id="_x0000_i1069" type="#_x0000_t75" style="width:147.75pt;height:30.75pt" fillcolor="window">
            <v:imagedata r:id="rId53" o:title=""/>
          </v:shape>
        </w:pict>
      </w:r>
      <w:r w:rsidR="001861FD" w:rsidRPr="004E525A">
        <w:t>;</w:t>
      </w:r>
      <w:r>
        <w:pict>
          <v:shape id="_x0000_i1070" type="#_x0000_t75" style="width:140.25pt;height:30.75pt" fillcolor="window">
            <v:imagedata r:id="rId54" o:title=""/>
          </v:shape>
        </w:pict>
      </w:r>
    </w:p>
    <w:p w:rsidR="001861FD" w:rsidRPr="004E525A" w:rsidRDefault="001861FD" w:rsidP="004E525A">
      <w:pPr>
        <w:pStyle w:val="af2"/>
      </w:pPr>
      <w:r w:rsidRPr="004E525A">
        <w:t>На начало периода коэффициент маневренности имеет отрицательное значение в силу превышения суммы внеоборотных средств величины собственного капитала. В конце периода значение показателя, превысив нулевую отметку, тем не менее</w:t>
      </w:r>
      <w:r w:rsidR="00222AC4" w:rsidRPr="004E525A">
        <w:t>,</w:t>
      </w:r>
      <w:r w:rsidRPr="004E525A">
        <w:t xml:space="preserve"> осталось ниже рекомендуемого значения. Иными словами, доля собственных средств предприятия, находящихся в мобильной форме, мала, но имеет тенденцию к росту, что свидетельствует о росте маневренности предприятия.</w:t>
      </w:r>
    </w:p>
    <w:p w:rsidR="001861FD" w:rsidRPr="004E525A" w:rsidRDefault="001861FD" w:rsidP="004E525A">
      <w:pPr>
        <w:pStyle w:val="af2"/>
      </w:pPr>
      <w:r w:rsidRPr="004E525A">
        <w:t>Коэффициент обеспеченности собственными средствами показывает, какая часть оборотных активов финансируется за счет собственных источников, т.е. наличие у предприятия собственных оборотных средств, необходимых для его финансовой устойчивости. Это</w:t>
      </w:r>
      <w:r w:rsidR="004E525A">
        <w:t xml:space="preserve"> </w:t>
      </w:r>
      <w:r w:rsidRPr="004E525A">
        <w:t>критерий для определения неплатежеспособности (банкротства) предприятия. Чем выше показатель, тем лучше финансовое состояние предприятия, тем больше у него возможностей проведения неза</w:t>
      </w:r>
      <w:r w:rsidR="00D62928" w:rsidRPr="004E525A">
        <w:t>висимой финансовой полити</w:t>
      </w:r>
      <w:r w:rsidR="00222AC4" w:rsidRPr="004E525A">
        <w:t>ки.</w:t>
      </w:r>
    </w:p>
    <w:p w:rsidR="001861FD" w:rsidRPr="004E525A" w:rsidRDefault="0014129E" w:rsidP="004E525A">
      <w:pPr>
        <w:pStyle w:val="af2"/>
      </w:pPr>
      <w:r>
        <w:pict>
          <v:shape id="_x0000_i1071" type="#_x0000_t75" style="width:162pt;height:30.75pt" fillcolor="window">
            <v:imagedata r:id="rId55" o:title=""/>
          </v:shape>
        </w:pict>
      </w:r>
      <w:r w:rsidR="001861FD" w:rsidRPr="004E525A">
        <w:t>;</w:t>
      </w:r>
      <w:r>
        <w:pict>
          <v:shape id="_x0000_i1072" type="#_x0000_t75" style="width:153pt;height:30.75pt" fillcolor="window">
            <v:imagedata r:id="rId56" o:title=""/>
          </v:shape>
        </w:pict>
      </w:r>
    </w:p>
    <w:p w:rsidR="001861FD" w:rsidRPr="004E525A" w:rsidRDefault="001861FD" w:rsidP="004E525A">
      <w:pPr>
        <w:pStyle w:val="af2"/>
      </w:pPr>
      <w:r w:rsidRPr="004E525A">
        <w:t>С одной стороны значение данного показателя является довольно низким, но с другой, имеет</w:t>
      </w:r>
      <w:r w:rsidR="004E525A">
        <w:t xml:space="preserve"> </w:t>
      </w:r>
      <w:r w:rsidRPr="004E525A">
        <w:t>положительную тенденцию, что говорит о повышении финансовой устойчивости предприятия.</w:t>
      </w:r>
    </w:p>
    <w:p w:rsidR="00903E2C" w:rsidRPr="004E525A" w:rsidRDefault="001861FD" w:rsidP="004E525A">
      <w:pPr>
        <w:pStyle w:val="af2"/>
      </w:pPr>
      <w:r w:rsidRPr="004E525A">
        <w:t>Коэффициент прогноза банкротства показывает долю чистых оборотных активов в стоимости всех средств предприятия Снижение показателя свидетельствует о том, что предприятие испытывает финансовые затруднения.</w:t>
      </w:r>
      <w:r w:rsidR="00222AC4" w:rsidRPr="004E525A">
        <w:t>.</w:t>
      </w:r>
    </w:p>
    <w:p w:rsidR="001861FD" w:rsidRPr="004E525A" w:rsidRDefault="0014129E" w:rsidP="004E525A">
      <w:pPr>
        <w:pStyle w:val="af2"/>
      </w:pPr>
      <w:r>
        <w:pict>
          <v:shape id="_x0000_i1073" type="#_x0000_t75" style="width:147pt;height:30.75pt" fillcolor="window">
            <v:imagedata r:id="rId57" o:title=""/>
          </v:shape>
        </w:pict>
      </w:r>
      <w:r w:rsidR="001861FD" w:rsidRPr="004E525A">
        <w:t>;</w:t>
      </w:r>
      <w:r>
        <w:pict>
          <v:shape id="_x0000_i1074" type="#_x0000_t75" style="width:140.25pt;height:30.75pt" fillcolor="window">
            <v:imagedata r:id="rId58" o:title=""/>
          </v:shape>
        </w:pict>
      </w:r>
    </w:p>
    <w:p w:rsidR="001861FD" w:rsidRPr="004E525A" w:rsidRDefault="001861FD" w:rsidP="004E525A">
      <w:pPr>
        <w:pStyle w:val="af2"/>
      </w:pPr>
      <w:r w:rsidRPr="004E525A">
        <w:t>Увеличение показателя в динамике свидетельствует о повышении финансовой устойчивости предприятия и снижении риска наступления кризисной ситуации.</w:t>
      </w:r>
    </w:p>
    <w:p w:rsidR="001861FD" w:rsidRPr="004E525A" w:rsidRDefault="001861FD" w:rsidP="004E525A">
      <w:pPr>
        <w:pStyle w:val="af2"/>
      </w:pPr>
      <w:r w:rsidRPr="004E525A">
        <w:t>Приведем значения рассчит</w:t>
      </w:r>
      <w:r w:rsidR="00903E2C" w:rsidRPr="004E525A">
        <w:t xml:space="preserve">анных коэффициентов в таблице </w:t>
      </w:r>
      <w:r w:rsidR="00446A50" w:rsidRPr="004E525A">
        <w:t>3.</w:t>
      </w:r>
      <w:r w:rsidR="00903E2C" w:rsidRPr="004E525A">
        <w:t>1</w:t>
      </w:r>
      <w:r w:rsidR="00E84B6F" w:rsidRPr="004E525A">
        <w:t>0</w:t>
      </w:r>
    </w:p>
    <w:p w:rsidR="00903E2C" w:rsidRPr="004E525A" w:rsidRDefault="00903E2C" w:rsidP="004E525A">
      <w:pPr>
        <w:pStyle w:val="af2"/>
      </w:pPr>
    </w:p>
    <w:p w:rsidR="001861FD" w:rsidRPr="004E525A" w:rsidRDefault="00903E2C" w:rsidP="004E525A">
      <w:pPr>
        <w:pStyle w:val="af2"/>
      </w:pPr>
      <w:r w:rsidRPr="004E525A">
        <w:t xml:space="preserve">Таблица </w:t>
      </w:r>
      <w:r w:rsidR="00446A50" w:rsidRPr="004E525A">
        <w:t>3.</w:t>
      </w:r>
      <w:r w:rsidRPr="004E525A">
        <w:t>1</w:t>
      </w:r>
      <w:r w:rsidR="00E84B6F" w:rsidRPr="004E525A">
        <w:t>0</w:t>
      </w:r>
      <w:r w:rsidR="001861FD" w:rsidRPr="004E525A">
        <w:t xml:space="preserve"> – Показатели финансовой устойчивости </w:t>
      </w:r>
      <w:r w:rsidR="00016267" w:rsidRPr="004E525A">
        <w:t>ООО «Сибирский центр обеспечения»</w:t>
      </w:r>
      <w:r w:rsidR="001861FD" w:rsidRPr="004E525A">
        <w:t xml:space="preserve"> после проведения рекламной акции</w:t>
      </w:r>
    </w:p>
    <w:tbl>
      <w:tblPr>
        <w:tblW w:w="864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36"/>
        <w:gridCol w:w="1694"/>
        <w:gridCol w:w="1701"/>
        <w:gridCol w:w="709"/>
      </w:tblGrid>
      <w:tr w:rsidR="001861FD" w:rsidRPr="00481422" w:rsidTr="00481422">
        <w:trPr>
          <w:trHeight w:val="315"/>
        </w:trPr>
        <w:tc>
          <w:tcPr>
            <w:tcW w:w="4536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Показатель</w:t>
            </w:r>
          </w:p>
        </w:tc>
        <w:tc>
          <w:tcPr>
            <w:tcW w:w="169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Начало периода</w:t>
            </w:r>
          </w:p>
        </w:tc>
        <w:tc>
          <w:tcPr>
            <w:tcW w:w="1701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Конец периода</w:t>
            </w:r>
          </w:p>
        </w:tc>
        <w:tc>
          <w:tcPr>
            <w:tcW w:w="709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∆, %</w:t>
            </w:r>
          </w:p>
        </w:tc>
      </w:tr>
      <w:tr w:rsidR="001861FD" w:rsidRPr="00481422" w:rsidTr="00481422">
        <w:trPr>
          <w:trHeight w:val="315"/>
        </w:trPr>
        <w:tc>
          <w:tcPr>
            <w:tcW w:w="4536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Коэффициент автономии</w:t>
            </w:r>
          </w:p>
        </w:tc>
        <w:tc>
          <w:tcPr>
            <w:tcW w:w="169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0,229</w:t>
            </w:r>
          </w:p>
        </w:tc>
        <w:tc>
          <w:tcPr>
            <w:tcW w:w="1701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0,274</w:t>
            </w:r>
          </w:p>
        </w:tc>
        <w:tc>
          <w:tcPr>
            <w:tcW w:w="709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0,20</w:t>
            </w:r>
          </w:p>
        </w:tc>
      </w:tr>
      <w:tr w:rsidR="001861FD" w:rsidRPr="00481422" w:rsidTr="00481422">
        <w:trPr>
          <w:trHeight w:val="315"/>
        </w:trPr>
        <w:tc>
          <w:tcPr>
            <w:tcW w:w="4536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Коэффициент финансовой устойчивости</w:t>
            </w:r>
          </w:p>
        </w:tc>
        <w:tc>
          <w:tcPr>
            <w:tcW w:w="169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0,241</w:t>
            </w:r>
          </w:p>
        </w:tc>
        <w:tc>
          <w:tcPr>
            <w:tcW w:w="1701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0,279</w:t>
            </w:r>
          </w:p>
        </w:tc>
        <w:tc>
          <w:tcPr>
            <w:tcW w:w="709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0,16</w:t>
            </w:r>
          </w:p>
        </w:tc>
      </w:tr>
      <w:tr w:rsidR="001861FD" w:rsidRPr="00481422" w:rsidTr="00481422">
        <w:trPr>
          <w:trHeight w:val="315"/>
        </w:trPr>
        <w:tc>
          <w:tcPr>
            <w:tcW w:w="4536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Коэффициент соотношения собственных и заемных средств</w:t>
            </w:r>
          </w:p>
        </w:tc>
        <w:tc>
          <w:tcPr>
            <w:tcW w:w="169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3,372</w:t>
            </w:r>
          </w:p>
        </w:tc>
        <w:tc>
          <w:tcPr>
            <w:tcW w:w="1701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2,654</w:t>
            </w:r>
          </w:p>
        </w:tc>
        <w:tc>
          <w:tcPr>
            <w:tcW w:w="709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-0,21</w:t>
            </w:r>
          </w:p>
        </w:tc>
      </w:tr>
      <w:tr w:rsidR="001861FD" w:rsidRPr="00481422" w:rsidTr="00481422">
        <w:trPr>
          <w:trHeight w:val="315"/>
        </w:trPr>
        <w:tc>
          <w:tcPr>
            <w:tcW w:w="4536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Коэффициент обеспеченности собственными средствами</w:t>
            </w:r>
          </w:p>
        </w:tc>
        <w:tc>
          <w:tcPr>
            <w:tcW w:w="169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-0,214</w:t>
            </w:r>
          </w:p>
        </w:tc>
        <w:tc>
          <w:tcPr>
            <w:tcW w:w="1701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0,021</w:t>
            </w:r>
          </w:p>
        </w:tc>
        <w:tc>
          <w:tcPr>
            <w:tcW w:w="709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1,10</w:t>
            </w:r>
          </w:p>
        </w:tc>
      </w:tr>
      <w:tr w:rsidR="001861FD" w:rsidRPr="00481422" w:rsidTr="00481422">
        <w:trPr>
          <w:trHeight w:val="315"/>
        </w:trPr>
        <w:tc>
          <w:tcPr>
            <w:tcW w:w="4536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Коэффициент маневренности</w:t>
            </w:r>
          </w:p>
        </w:tc>
        <w:tc>
          <w:tcPr>
            <w:tcW w:w="169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-0,594</w:t>
            </w:r>
          </w:p>
        </w:tc>
        <w:tc>
          <w:tcPr>
            <w:tcW w:w="1701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0,056</w:t>
            </w:r>
          </w:p>
        </w:tc>
        <w:tc>
          <w:tcPr>
            <w:tcW w:w="709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1,09</w:t>
            </w:r>
          </w:p>
        </w:tc>
      </w:tr>
      <w:tr w:rsidR="001861FD" w:rsidRPr="00481422" w:rsidTr="00481422">
        <w:trPr>
          <w:trHeight w:val="315"/>
        </w:trPr>
        <w:tc>
          <w:tcPr>
            <w:tcW w:w="4536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Коэффициент соотношения мобильных и иммобилизованных средств</w:t>
            </w:r>
          </w:p>
        </w:tc>
        <w:tc>
          <w:tcPr>
            <w:tcW w:w="169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1,743</w:t>
            </w:r>
          </w:p>
        </w:tc>
        <w:tc>
          <w:tcPr>
            <w:tcW w:w="1701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2,870</w:t>
            </w:r>
          </w:p>
        </w:tc>
        <w:tc>
          <w:tcPr>
            <w:tcW w:w="709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0,65</w:t>
            </w:r>
          </w:p>
        </w:tc>
      </w:tr>
      <w:tr w:rsidR="001861FD" w:rsidRPr="00481422" w:rsidTr="00481422">
        <w:trPr>
          <w:trHeight w:val="315"/>
        </w:trPr>
        <w:tc>
          <w:tcPr>
            <w:tcW w:w="4536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Коэффициент имущества производственного назначения</w:t>
            </w:r>
          </w:p>
        </w:tc>
        <w:tc>
          <w:tcPr>
            <w:tcW w:w="169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0,400</w:t>
            </w:r>
          </w:p>
        </w:tc>
        <w:tc>
          <w:tcPr>
            <w:tcW w:w="1701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0,293</w:t>
            </w:r>
          </w:p>
        </w:tc>
        <w:tc>
          <w:tcPr>
            <w:tcW w:w="709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-0,27</w:t>
            </w:r>
          </w:p>
        </w:tc>
      </w:tr>
      <w:tr w:rsidR="001861FD" w:rsidRPr="00481422" w:rsidTr="00481422">
        <w:trPr>
          <w:trHeight w:val="315"/>
        </w:trPr>
        <w:tc>
          <w:tcPr>
            <w:tcW w:w="4536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Коэффициент прогноза банкротства</w:t>
            </w:r>
          </w:p>
        </w:tc>
        <w:tc>
          <w:tcPr>
            <w:tcW w:w="1694" w:type="dxa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-0,124</w:t>
            </w:r>
          </w:p>
        </w:tc>
        <w:tc>
          <w:tcPr>
            <w:tcW w:w="1701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0,020</w:t>
            </w:r>
          </w:p>
        </w:tc>
        <w:tc>
          <w:tcPr>
            <w:tcW w:w="709" w:type="dxa"/>
            <w:shd w:val="clear" w:color="auto" w:fill="auto"/>
          </w:tcPr>
          <w:p w:rsidR="001861FD" w:rsidRPr="004E525A" w:rsidRDefault="001861FD" w:rsidP="00042FD5">
            <w:pPr>
              <w:pStyle w:val="af4"/>
            </w:pPr>
            <w:r w:rsidRPr="004E525A">
              <w:t>1,16</w:t>
            </w:r>
          </w:p>
        </w:tc>
      </w:tr>
    </w:tbl>
    <w:p w:rsidR="001861FD" w:rsidRPr="004E525A" w:rsidRDefault="001861FD" w:rsidP="004E525A">
      <w:pPr>
        <w:pStyle w:val="af2"/>
      </w:pPr>
    </w:p>
    <w:p w:rsidR="00D62928" w:rsidRPr="004E525A" w:rsidRDefault="00D62928" w:rsidP="004E525A">
      <w:pPr>
        <w:pStyle w:val="af2"/>
      </w:pPr>
      <w:bookmarkStart w:id="52" w:name="_Toc101279613"/>
      <w:r w:rsidRPr="004E525A">
        <w:t xml:space="preserve">Из таблицы </w:t>
      </w:r>
      <w:r w:rsidR="00446A50" w:rsidRPr="004E525A">
        <w:t>3.</w:t>
      </w:r>
      <w:r w:rsidRPr="004E525A">
        <w:t>10 видно, что практически все представленные показатели имеют тенденцию к росту, кроме коэффициента соотношения собственных и заемных средств, снижение которого говорит об увеличении доли собственных средств в общих источниках финансирования предприятия.</w:t>
      </w:r>
    </w:p>
    <w:p w:rsidR="00903E2C" w:rsidRPr="004E525A" w:rsidRDefault="00903E2C" w:rsidP="004E525A">
      <w:pPr>
        <w:pStyle w:val="af2"/>
      </w:pPr>
      <w:r w:rsidRPr="004E525A">
        <w:t>Таким о</w:t>
      </w:r>
      <w:r w:rsidR="00AC413B" w:rsidRPr="004E525A">
        <w:t xml:space="preserve">бразом, проведенная рекламная </w:t>
      </w:r>
      <w:r w:rsidR="006553F6">
        <w:t>кампания</w:t>
      </w:r>
      <w:r w:rsidRPr="004E525A">
        <w:t xml:space="preserve"> положительно сказалась на финансовой устойчивости </w:t>
      </w:r>
      <w:r w:rsidR="00016267" w:rsidRPr="004E525A">
        <w:t>ООО «Сибирский центр обеспечения»</w:t>
      </w:r>
      <w:r w:rsidRPr="004E525A">
        <w:t>.</w:t>
      </w:r>
    </w:p>
    <w:p w:rsidR="00903E2C" w:rsidRPr="004E525A" w:rsidRDefault="00903E2C" w:rsidP="004E525A">
      <w:pPr>
        <w:pStyle w:val="af2"/>
      </w:pPr>
    </w:p>
    <w:p w:rsidR="001861FD" w:rsidRPr="004E525A" w:rsidRDefault="001861FD" w:rsidP="00042FD5">
      <w:pPr>
        <w:pStyle w:val="af2"/>
        <w:outlineLvl w:val="0"/>
      </w:pPr>
      <w:bookmarkStart w:id="53" w:name="_Toc279668462"/>
      <w:r w:rsidRPr="004E525A">
        <w:t xml:space="preserve">3.2 Способы повышения эффективности деятельности </w:t>
      </w:r>
      <w:r w:rsidR="00694037" w:rsidRPr="004E525A">
        <w:t>организации</w:t>
      </w:r>
      <w:r w:rsidRPr="004E525A">
        <w:t xml:space="preserve"> в пострекламный период</w:t>
      </w:r>
      <w:bookmarkEnd w:id="52"/>
      <w:bookmarkEnd w:id="53"/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Повысить эффективность рекламной деятельности и в частности рек</w:t>
      </w:r>
      <w:r w:rsidR="00AC413B" w:rsidRPr="004E525A">
        <w:t>ламной ком</w:t>
      </w:r>
      <w:r w:rsidRPr="004E525A">
        <w:t xml:space="preserve">пании можно различными способами. </w:t>
      </w:r>
      <w:r w:rsidR="00903E2C" w:rsidRPr="004E525A">
        <w:t>В данном разделе</w:t>
      </w:r>
      <w:r w:rsidRPr="004E525A">
        <w:t xml:space="preserve"> будут рассмотрены лишь те из них, которые имеют возможность быть</w:t>
      </w:r>
      <w:r w:rsidR="004E525A">
        <w:t xml:space="preserve"> </w:t>
      </w:r>
      <w:r w:rsidRPr="004E525A">
        <w:t xml:space="preserve">непосредственно примененными к деятельности </w:t>
      </w:r>
      <w:r w:rsidR="00694037" w:rsidRPr="004E525A">
        <w:t>ООО</w:t>
      </w:r>
      <w:r w:rsidRPr="004E525A">
        <w:t xml:space="preserve"> </w:t>
      </w:r>
      <w:r w:rsidR="00694037" w:rsidRPr="004E525A">
        <w:t>«Сибирский центр обеспечения»</w:t>
      </w:r>
      <w:r w:rsidRPr="004E525A">
        <w:t xml:space="preserve"> с целью повышения эффективности его деятельности.</w:t>
      </w:r>
    </w:p>
    <w:p w:rsidR="001861FD" w:rsidRPr="004E525A" w:rsidRDefault="001861FD" w:rsidP="004E525A">
      <w:pPr>
        <w:pStyle w:val="af2"/>
      </w:pPr>
      <w:r w:rsidRPr="004E525A">
        <w:t>Таковыми способами являются:</w:t>
      </w:r>
    </w:p>
    <w:p w:rsidR="001861FD" w:rsidRPr="004E525A" w:rsidRDefault="001861FD" w:rsidP="004E525A">
      <w:pPr>
        <w:pStyle w:val="af2"/>
      </w:pPr>
      <w:r w:rsidRPr="004E525A">
        <w:t>повышение доходов от выпуска издания;</w:t>
      </w:r>
    </w:p>
    <w:p w:rsidR="001861FD" w:rsidRPr="004E525A" w:rsidRDefault="001861FD" w:rsidP="004E525A">
      <w:pPr>
        <w:pStyle w:val="af2"/>
      </w:pPr>
      <w:r w:rsidRPr="004E525A">
        <w:t>использование более экономичных и эффективных средств распространения рекламной информации;</w:t>
      </w:r>
    </w:p>
    <w:p w:rsidR="001861FD" w:rsidRPr="004E525A" w:rsidRDefault="001861FD" w:rsidP="004E525A">
      <w:pPr>
        <w:pStyle w:val="af2"/>
      </w:pPr>
      <w:r w:rsidRPr="004E525A">
        <w:t>совершенствование планирования рекламной деятельности.</w:t>
      </w:r>
    </w:p>
    <w:p w:rsidR="004E525A" w:rsidRDefault="001861FD" w:rsidP="004E525A">
      <w:pPr>
        <w:pStyle w:val="af2"/>
      </w:pPr>
      <w:r w:rsidRPr="004E525A">
        <w:t>При этом первый из них связан с повышением эффективности деятельности во время</w:t>
      </w:r>
      <w:r w:rsidR="00AC413B" w:rsidRPr="004E525A">
        <w:t xml:space="preserve"> и после проведения рекламной ко</w:t>
      </w:r>
      <w:r w:rsidRPr="004E525A">
        <w:t>мпании, а последние два – с повышением эффективности непосредс</w:t>
      </w:r>
      <w:r w:rsidR="00AC413B" w:rsidRPr="004E525A">
        <w:t>твенной организации рекламной ко</w:t>
      </w:r>
      <w:r w:rsidRPr="004E525A">
        <w:t>мпании.</w:t>
      </w:r>
    </w:p>
    <w:p w:rsidR="001861FD" w:rsidRPr="004E525A" w:rsidRDefault="001861FD" w:rsidP="004E525A">
      <w:pPr>
        <w:pStyle w:val="af2"/>
      </w:pPr>
      <w:r w:rsidRPr="004E525A">
        <w:t>Итак, повышения эффективности рекламной деятельности путем увеличения доходов от выпуска издания можно достичь несколькими способами:</w:t>
      </w:r>
    </w:p>
    <w:p w:rsidR="001861FD" w:rsidRPr="004E525A" w:rsidRDefault="001861FD" w:rsidP="004E525A">
      <w:pPr>
        <w:pStyle w:val="af2"/>
      </w:pPr>
      <w:r w:rsidRPr="004E525A">
        <w:t>повысить цену издания;</w:t>
      </w:r>
    </w:p>
    <w:p w:rsidR="001861FD" w:rsidRPr="004E525A" w:rsidRDefault="001861FD" w:rsidP="004E525A">
      <w:pPr>
        <w:pStyle w:val="af2"/>
      </w:pPr>
      <w:r w:rsidRPr="004E525A">
        <w:t>увеличить стоимость полосы для рекламодателей;</w:t>
      </w:r>
    </w:p>
    <w:p w:rsidR="001861FD" w:rsidRPr="004E525A" w:rsidRDefault="001861FD" w:rsidP="004E525A">
      <w:pPr>
        <w:pStyle w:val="af2"/>
      </w:pPr>
      <w:r w:rsidRPr="004E525A">
        <w:t>оптимизировать объем тиража.</w:t>
      </w:r>
    </w:p>
    <w:p w:rsidR="004E525A" w:rsidRDefault="001861FD" w:rsidP="004E525A">
      <w:pPr>
        <w:pStyle w:val="af2"/>
      </w:pPr>
      <w:r w:rsidRPr="004E525A">
        <w:t>Итак, что касается стоимости издания, то на протяжении всего рассматриваемого периода она оставалась постоянной (12 рублей). В ходе анализа было выявлено, что под в</w:t>
      </w:r>
      <w:r w:rsidR="00AC413B" w:rsidRPr="004E525A">
        <w:t>лиянием проведенной рекламной ко</w:t>
      </w:r>
      <w:r w:rsidRPr="004E525A">
        <w:t>мпании, объемы реализации заметно увеличились, что говорит о возросшем спросе населения на данный журнал.</w:t>
      </w:r>
    </w:p>
    <w:p w:rsidR="001861FD" w:rsidRPr="004E525A" w:rsidRDefault="001861FD" w:rsidP="004E525A">
      <w:pPr>
        <w:pStyle w:val="af2"/>
      </w:pPr>
      <w:r w:rsidRPr="004E525A">
        <w:t>Таким образом, с целью дополнительного</w:t>
      </w:r>
      <w:r w:rsidR="004E525A">
        <w:t xml:space="preserve"> </w:t>
      </w:r>
      <w:r w:rsidRPr="004E525A">
        <w:t>покрытия затраче</w:t>
      </w:r>
      <w:r w:rsidR="00AC413B" w:rsidRPr="004E525A">
        <w:t>нных на организацию рекламной ко</w:t>
      </w:r>
      <w:r w:rsidRPr="004E525A">
        <w:t xml:space="preserve">мпании средств целесообразным будет повышение отпускной стоимости журнала с 12 до 12,5 рублей за экземпляр </w:t>
      </w:r>
      <w:r w:rsidR="00AC413B" w:rsidRPr="004E525A">
        <w:t>в период проведений рекламной ко</w:t>
      </w:r>
      <w:r w:rsidRPr="004E525A">
        <w:t>мпании (то есть с апреля по июнь),</w:t>
      </w:r>
      <w:r w:rsidR="004E525A">
        <w:t xml:space="preserve"> </w:t>
      </w:r>
      <w:r w:rsidRPr="004E525A">
        <w:t>с 12,5 до 13 – после ее окончания.</w:t>
      </w:r>
    </w:p>
    <w:p w:rsidR="004E525A" w:rsidRDefault="001861FD" w:rsidP="004E525A">
      <w:pPr>
        <w:pStyle w:val="af2"/>
      </w:pPr>
      <w:r w:rsidRPr="004E525A">
        <w:t>Предполагается, что данное повышение цены не скажется на спросе читателей в виду следующих причин. Розничная цена журнала составляет в среднем 26 рублей, что значит процентную надбавку всех посредников в размере 125</w:t>
      </w:r>
      <w:r w:rsidR="00903E2C" w:rsidRPr="004E525A">
        <w:t xml:space="preserve"> </w:t>
      </w:r>
      <w:r w:rsidR="00446A50" w:rsidRPr="004E525A">
        <w:t>процентов</w:t>
      </w:r>
      <w:r w:rsidRPr="004E525A">
        <w:t>. Таким образом, подняв цену журнала до 12,5 рублей, мы имеем розничную цену, равную 12,5+12,5*1,25=28,125 руб.</w:t>
      </w:r>
    </w:p>
    <w:p w:rsidR="001861FD" w:rsidRPr="004E525A" w:rsidRDefault="001861FD" w:rsidP="004E525A">
      <w:pPr>
        <w:pStyle w:val="af2"/>
      </w:pPr>
      <w:r w:rsidRPr="004E525A">
        <w:t>Аналогичным образом, изменив цену до 13 рублей за экземпляр в августе, получим итоговую розничную цену в размере 29,25 рублей. Не превышая рубеж 30 рублей, столь незначительное увеличение цены не повлияет на психологическое восприятие ее потребителями и не скажется на покупательской активности читающего населения.</w:t>
      </w:r>
    </w:p>
    <w:p w:rsidR="001861FD" w:rsidRPr="004E525A" w:rsidRDefault="001861FD" w:rsidP="004E525A">
      <w:pPr>
        <w:pStyle w:val="af2"/>
      </w:pPr>
      <w:r w:rsidRPr="004E525A">
        <w:t xml:space="preserve">Реализовав подобное, </w:t>
      </w:r>
      <w:r w:rsidR="003160EA" w:rsidRPr="004E525A">
        <w:t>организация</w:t>
      </w:r>
      <w:r w:rsidRPr="004E525A">
        <w:t xml:space="preserve"> спровоцирует изменение выручки от реализации в мае при цене 12,5 руб. с 31</w:t>
      </w:r>
      <w:r w:rsidR="00903E2C" w:rsidRPr="004E525A">
        <w:t xml:space="preserve"> </w:t>
      </w:r>
      <w:r w:rsidRPr="004E525A">
        <w:t>344 до 32</w:t>
      </w:r>
      <w:r w:rsidR="00903E2C" w:rsidRPr="004E525A">
        <w:t xml:space="preserve"> </w:t>
      </w:r>
      <w:r w:rsidRPr="004E525A">
        <w:t>650 руб., увеличив ее, таким образом, более чем на 4</w:t>
      </w:r>
      <w:r w:rsidR="00903E2C" w:rsidRPr="004E525A">
        <w:t xml:space="preserve"> </w:t>
      </w:r>
      <w:r w:rsidR="00446A50" w:rsidRPr="004E525A">
        <w:t>процента</w:t>
      </w:r>
      <w:r w:rsidRPr="004E525A">
        <w:t>.</w:t>
      </w:r>
      <w:r w:rsidR="004E525A">
        <w:t xml:space="preserve"> </w:t>
      </w:r>
      <w:r w:rsidRPr="004E525A">
        <w:t>Изменив цену до 13 рублей за экземп</w:t>
      </w:r>
      <w:r w:rsidR="00AC413B" w:rsidRPr="004E525A">
        <w:t>ляр после окончания рекламной ко</w:t>
      </w:r>
      <w:r w:rsidRPr="004E525A">
        <w:t xml:space="preserve">мпании, </w:t>
      </w:r>
      <w:r w:rsidR="006553F6">
        <w:t>кампания</w:t>
      </w:r>
      <w:r w:rsidRPr="004E525A">
        <w:t xml:space="preserve"> будет иметь августовскую выручку от реализации, изменившуюся с 40</w:t>
      </w:r>
      <w:r w:rsidR="00903E2C" w:rsidRPr="004E525A">
        <w:t xml:space="preserve"> </w:t>
      </w:r>
      <w:r w:rsidRPr="004E525A">
        <w:t>128 руб. до 43</w:t>
      </w:r>
      <w:r w:rsidR="00903E2C" w:rsidRPr="004E525A">
        <w:t xml:space="preserve"> </w:t>
      </w:r>
      <w:r w:rsidRPr="004E525A">
        <w:t>472 руб., что составит ее рост на 8,33</w:t>
      </w:r>
      <w:r w:rsidR="00903E2C" w:rsidRPr="004E525A">
        <w:t xml:space="preserve"> </w:t>
      </w:r>
      <w:r w:rsidR="00446A50" w:rsidRPr="004E525A">
        <w:t>процента</w:t>
      </w:r>
      <w:r w:rsidRPr="004E525A">
        <w:t>.</w:t>
      </w:r>
    </w:p>
    <w:p w:rsidR="001861FD" w:rsidRPr="004E525A" w:rsidRDefault="001861FD" w:rsidP="004E525A">
      <w:pPr>
        <w:pStyle w:val="af2"/>
      </w:pPr>
      <w:r w:rsidRPr="004E525A">
        <w:t>Рассмотрим следующий способ повышения эффективности рекламной деятельности путем увеличения доходов от реализации журнала – увеличение стоимости журнальной полосы для рекламодателей.</w:t>
      </w:r>
    </w:p>
    <w:p w:rsidR="001861FD" w:rsidRPr="004E525A" w:rsidRDefault="001861FD" w:rsidP="004E525A">
      <w:pPr>
        <w:pStyle w:val="af2"/>
      </w:pPr>
      <w:r w:rsidRPr="004E525A">
        <w:t xml:space="preserve">Статья доходов, складывающаяся из поступлений от рекламодателей, является основной в формировании конечного дохода организации. Поэтому рациональное определение стоимости единицы площади для размещения рекламных макетов и статей на страницах журнала является определяющим моментом рентабельности деятельности </w:t>
      </w:r>
      <w:r w:rsidR="003160EA" w:rsidRPr="004E525A">
        <w:t>организации</w:t>
      </w:r>
      <w:r w:rsidRPr="004E525A">
        <w:t>.</w:t>
      </w:r>
    </w:p>
    <w:p w:rsidR="001861FD" w:rsidRPr="004E525A" w:rsidRDefault="001861FD" w:rsidP="004E525A">
      <w:pPr>
        <w:pStyle w:val="af2"/>
      </w:pPr>
      <w:r w:rsidRPr="004E525A">
        <w:t>Проанализируем возможность изменения стоимости размещения рекламы на страницах журнала "Стратегии Успеха" с целью увеличения рекламного дохода.</w:t>
      </w:r>
    </w:p>
    <w:p w:rsidR="001861FD" w:rsidRPr="004E525A" w:rsidRDefault="001861FD" w:rsidP="004E525A">
      <w:pPr>
        <w:pStyle w:val="af2"/>
      </w:pPr>
      <w:r w:rsidRPr="004E525A">
        <w:t>Данная статья поступлений формируется, исходя из следующих показателей: стоимости рекламной страницы и суммарной площади, занятой рекламной информацией. Прямым образом поддается влиянию лишь</w:t>
      </w:r>
      <w:r w:rsidR="004E525A">
        <w:t xml:space="preserve"> </w:t>
      </w:r>
      <w:r w:rsidRPr="004E525A">
        <w:t>первый показатель – стоимость рекламной страницы.</w:t>
      </w:r>
    </w:p>
    <w:p w:rsidR="001861FD" w:rsidRPr="004E525A" w:rsidRDefault="001861FD" w:rsidP="004E525A">
      <w:pPr>
        <w:pStyle w:val="af2"/>
      </w:pPr>
      <w:r w:rsidRPr="004E525A">
        <w:t xml:space="preserve">В </w:t>
      </w:r>
      <w:r w:rsidR="00E84B6F" w:rsidRPr="004E525A">
        <w:t xml:space="preserve">соответствии с </w:t>
      </w:r>
      <w:r w:rsidRPr="004E525A">
        <w:t>приложени</w:t>
      </w:r>
      <w:r w:rsidR="00E84B6F" w:rsidRPr="004E525A">
        <w:t>ем</w:t>
      </w:r>
      <w:r w:rsidRPr="004E525A">
        <w:t xml:space="preserve"> Б предоставлена информация о стоимости размещения рекламных материалов на страницах журнала "Стратегии успеха". На основе данных этого макета к расчетам была принята стоимость одной страницы рекламного материала в размере 35</w:t>
      </w:r>
      <w:r w:rsidR="00903E2C" w:rsidRPr="004E525A">
        <w:t xml:space="preserve"> </w:t>
      </w:r>
      <w:r w:rsidRPr="004E525A">
        <w:t>000 рублей. При этом суммарное количество страниц, занятое рекламными материалами, было определено практическим путем: подсчетом рекламных объявлений и рекламных статей в каждом выпуске журнала за соответствующий период. Следует отметить, что журнал выходит с периодичностью в две недели, т.е. два раза в месяц, поэтому в расчетах применяется цифра, равная сумме полос рекламной информации по двум вышедшим номерам за каждый период.</w:t>
      </w:r>
    </w:p>
    <w:p w:rsidR="004E525A" w:rsidRDefault="001861FD" w:rsidP="004E525A">
      <w:pPr>
        <w:pStyle w:val="af2"/>
      </w:pPr>
      <w:r w:rsidRPr="004E525A">
        <w:t xml:space="preserve">Доход от размещения рекламной информации исчисляется путем умножения стоимости рекламной полосы на количество полос, занятых рекламными материалами в сумме по двум изданиям за месяц. Данные о доходе </w:t>
      </w:r>
      <w:r w:rsidR="003160EA" w:rsidRPr="004E525A">
        <w:t>организации</w:t>
      </w:r>
      <w:r w:rsidRPr="004E525A">
        <w:t xml:space="preserve"> от размещения рекламных материалов на страницах издания сведены в таблице</w:t>
      </w:r>
      <w:r w:rsidR="00903E2C" w:rsidRPr="004E525A">
        <w:t xml:space="preserve"> </w:t>
      </w:r>
      <w:r w:rsidR="00446A50" w:rsidRPr="004E525A">
        <w:t>3.</w:t>
      </w:r>
      <w:r w:rsidR="00E05922" w:rsidRPr="004E525A">
        <w:t>11</w:t>
      </w:r>
    </w:p>
    <w:p w:rsidR="00694037" w:rsidRPr="004E525A" w:rsidRDefault="00694037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</w:t>
      </w:r>
      <w:r w:rsidR="00446A50" w:rsidRPr="004E525A">
        <w:t>3.</w:t>
      </w:r>
      <w:r w:rsidR="00E05922" w:rsidRPr="004E525A">
        <w:t>11</w:t>
      </w:r>
      <w:r w:rsidRPr="004E525A">
        <w:t xml:space="preserve"> </w:t>
      </w:r>
      <w:r w:rsidR="006F36D5" w:rsidRPr="004E525A">
        <w:t>–</w:t>
      </w:r>
      <w:r w:rsidRPr="004E525A">
        <w:t xml:space="preserve"> Доходы от размещения рекламных материалов в журнале "Стратегии Успеха"</w:t>
      </w:r>
      <w:r w:rsidR="00042FD5">
        <w:t>, в</w:t>
      </w:r>
      <w:r w:rsidR="006F36D5" w:rsidRPr="004E525A">
        <w:t xml:space="preserve"> руб.</w:t>
      </w:r>
    </w:p>
    <w:tbl>
      <w:tblPr>
        <w:tblW w:w="4666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94"/>
        <w:gridCol w:w="1579"/>
        <w:gridCol w:w="1577"/>
        <w:gridCol w:w="1381"/>
      </w:tblGrid>
      <w:tr w:rsidR="001861FD" w:rsidRPr="00481422" w:rsidTr="00481422">
        <w:trPr>
          <w:trHeight w:val="315"/>
        </w:trPr>
        <w:tc>
          <w:tcPr>
            <w:tcW w:w="2460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Период</w:t>
            </w:r>
          </w:p>
        </w:tc>
        <w:tc>
          <w:tcPr>
            <w:tcW w:w="88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Март</w:t>
            </w:r>
          </w:p>
        </w:tc>
        <w:tc>
          <w:tcPr>
            <w:tcW w:w="883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Май</w:t>
            </w:r>
          </w:p>
        </w:tc>
        <w:tc>
          <w:tcPr>
            <w:tcW w:w="773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Август</w:t>
            </w:r>
          </w:p>
        </w:tc>
      </w:tr>
      <w:tr w:rsidR="001861FD" w:rsidRPr="00481422" w:rsidTr="00481422">
        <w:trPr>
          <w:trHeight w:val="315"/>
        </w:trPr>
        <w:tc>
          <w:tcPr>
            <w:tcW w:w="2460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Количество полос рекламы за период</w:t>
            </w:r>
          </w:p>
        </w:tc>
        <w:tc>
          <w:tcPr>
            <w:tcW w:w="88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35,0</w:t>
            </w:r>
          </w:p>
        </w:tc>
        <w:tc>
          <w:tcPr>
            <w:tcW w:w="883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37,4</w:t>
            </w:r>
          </w:p>
        </w:tc>
        <w:tc>
          <w:tcPr>
            <w:tcW w:w="773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39,2</w:t>
            </w:r>
          </w:p>
        </w:tc>
      </w:tr>
      <w:tr w:rsidR="001861FD" w:rsidRPr="00481422" w:rsidTr="00481422">
        <w:trPr>
          <w:trHeight w:val="315"/>
        </w:trPr>
        <w:tc>
          <w:tcPr>
            <w:tcW w:w="2460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Стоимость рекламной полосы</w:t>
            </w:r>
          </w:p>
        </w:tc>
        <w:tc>
          <w:tcPr>
            <w:tcW w:w="88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35000</w:t>
            </w:r>
          </w:p>
        </w:tc>
        <w:tc>
          <w:tcPr>
            <w:tcW w:w="883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35000</w:t>
            </w:r>
          </w:p>
        </w:tc>
        <w:tc>
          <w:tcPr>
            <w:tcW w:w="773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35000</w:t>
            </w:r>
          </w:p>
        </w:tc>
      </w:tr>
      <w:tr w:rsidR="001861FD" w:rsidRPr="00481422" w:rsidTr="00481422">
        <w:trPr>
          <w:trHeight w:val="315"/>
        </w:trPr>
        <w:tc>
          <w:tcPr>
            <w:tcW w:w="2460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Доход от размещения рекламы</w:t>
            </w:r>
          </w:p>
        </w:tc>
        <w:tc>
          <w:tcPr>
            <w:tcW w:w="88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1225000</w:t>
            </w:r>
          </w:p>
        </w:tc>
        <w:tc>
          <w:tcPr>
            <w:tcW w:w="883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1309000</w:t>
            </w:r>
          </w:p>
        </w:tc>
        <w:tc>
          <w:tcPr>
            <w:tcW w:w="773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1372000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903E2C" w:rsidP="004E525A">
      <w:pPr>
        <w:pStyle w:val="af2"/>
      </w:pPr>
      <w:r w:rsidRPr="004E525A">
        <w:t xml:space="preserve">Из таблицы </w:t>
      </w:r>
      <w:r w:rsidR="00446A50" w:rsidRPr="004E525A">
        <w:t>3.</w:t>
      </w:r>
      <w:r w:rsidR="00E05922" w:rsidRPr="004E525A">
        <w:t>11</w:t>
      </w:r>
      <w:r w:rsidR="001861FD" w:rsidRPr="004E525A">
        <w:t xml:space="preserve"> видно, что количество полос, занятых рекламными материалами, растет от периода к периоду. Данный факт свидетельствует о повышении интереса рекламодателей к журналу как к средству размещения своей рекламной продукции и, как следствие, повышении размещаемых рекламных материалов на страницах журнала.</w:t>
      </w:r>
    </w:p>
    <w:p w:rsidR="001861FD" w:rsidRPr="004E525A" w:rsidRDefault="001861FD" w:rsidP="004E525A">
      <w:pPr>
        <w:pStyle w:val="af2"/>
      </w:pPr>
      <w:r w:rsidRPr="004E525A">
        <w:t>Таким образом, с целью увеличения рекламных сборов и дополнительного</w:t>
      </w:r>
      <w:r w:rsidR="004E525A">
        <w:t xml:space="preserve"> </w:t>
      </w:r>
      <w:r w:rsidRPr="004E525A">
        <w:t>покрытия затраче</w:t>
      </w:r>
      <w:r w:rsidR="00AC413B" w:rsidRPr="004E525A">
        <w:t>нных на организацию рекламной ко</w:t>
      </w:r>
      <w:r w:rsidRPr="004E525A">
        <w:t>мпании средств целесообразным будет повышение стоимости рекламной полосы в журнале с 35000 рублей до 36</w:t>
      </w:r>
      <w:r w:rsidR="00903E2C" w:rsidRPr="004E525A">
        <w:t xml:space="preserve"> </w:t>
      </w:r>
      <w:r w:rsidRPr="004E525A">
        <w:t xml:space="preserve">000 рублей за полосу </w:t>
      </w:r>
      <w:r w:rsidR="00AC413B" w:rsidRPr="004E525A">
        <w:t>в период проведений рекламной ко</w:t>
      </w:r>
      <w:r w:rsidRPr="004E525A">
        <w:t>мпании (то есть с апреля по июнь),</w:t>
      </w:r>
      <w:r w:rsidR="004E525A">
        <w:t xml:space="preserve"> </w:t>
      </w:r>
      <w:r w:rsidRPr="004E525A">
        <w:t>и с 36</w:t>
      </w:r>
      <w:r w:rsidR="00903E2C" w:rsidRPr="004E525A">
        <w:t xml:space="preserve"> </w:t>
      </w:r>
      <w:r w:rsidRPr="004E525A">
        <w:t>000 до 37</w:t>
      </w:r>
      <w:r w:rsidR="00903E2C" w:rsidRPr="004E525A">
        <w:t xml:space="preserve"> </w:t>
      </w:r>
      <w:r w:rsidRPr="004E525A">
        <w:t>000 рублей</w:t>
      </w:r>
      <w:r w:rsidR="004E525A">
        <w:t xml:space="preserve"> </w:t>
      </w:r>
      <w:r w:rsidRPr="004E525A">
        <w:t>– после ее окончания (то есть в августе).</w:t>
      </w:r>
    </w:p>
    <w:p w:rsidR="001861FD" w:rsidRPr="004E525A" w:rsidRDefault="001861FD" w:rsidP="004E525A">
      <w:pPr>
        <w:pStyle w:val="af2"/>
      </w:pPr>
      <w:r w:rsidRPr="004E525A">
        <w:t>Предполагается, что данное повышение цены не скажется на спросе рекламодателей на рекламные площади в журнале в виду незначительного изменения цены на рекламные полосы.</w:t>
      </w:r>
      <w:r w:rsidR="004E525A">
        <w:t xml:space="preserve"> </w:t>
      </w:r>
      <w:r w:rsidRPr="004E525A">
        <w:t>Так, например, повышение стоимости рекламной полосы с 35</w:t>
      </w:r>
      <w:r w:rsidR="00903E2C" w:rsidRPr="004E525A">
        <w:t xml:space="preserve"> </w:t>
      </w:r>
      <w:r w:rsidRPr="004E525A">
        <w:t>000 до 36</w:t>
      </w:r>
      <w:r w:rsidR="00903E2C" w:rsidRPr="004E525A">
        <w:t xml:space="preserve"> </w:t>
      </w:r>
      <w:r w:rsidRPr="004E525A">
        <w:t>000 рублей составляет лишь 2,86</w:t>
      </w:r>
      <w:r w:rsidR="00903E2C" w:rsidRPr="004E525A">
        <w:t xml:space="preserve"> </w:t>
      </w:r>
      <w:r w:rsidR="00446A50" w:rsidRPr="004E525A">
        <w:t>процента</w:t>
      </w:r>
      <w:r w:rsidRPr="004E525A">
        <w:t>, а с 36</w:t>
      </w:r>
      <w:r w:rsidR="00903E2C" w:rsidRPr="004E525A">
        <w:t xml:space="preserve"> </w:t>
      </w:r>
      <w:r w:rsidRPr="004E525A">
        <w:t>000 до 37</w:t>
      </w:r>
      <w:r w:rsidR="00903E2C" w:rsidRPr="004E525A">
        <w:t xml:space="preserve"> </w:t>
      </w:r>
      <w:r w:rsidRPr="004E525A">
        <w:t>000 рублей</w:t>
      </w:r>
      <w:r w:rsidR="00446A50" w:rsidRPr="004E525A">
        <w:t xml:space="preserve"> </w:t>
      </w:r>
      <w:r w:rsidRPr="004E525A">
        <w:t>- 2,78</w:t>
      </w:r>
      <w:r w:rsidR="00903E2C" w:rsidRPr="004E525A">
        <w:t xml:space="preserve"> </w:t>
      </w:r>
      <w:r w:rsidR="00446A50" w:rsidRPr="004E525A">
        <w:t>процента</w:t>
      </w:r>
      <w:r w:rsidRPr="004E525A">
        <w:t>.</w:t>
      </w:r>
      <w:r w:rsidR="00694037" w:rsidRPr="004E525A">
        <w:t xml:space="preserve"> </w:t>
      </w:r>
      <w:r w:rsidRPr="004E525A">
        <w:t xml:space="preserve">Результаты предполагаемого изменения дохода от повышения стоимости рекламных полос приведены в </w:t>
      </w:r>
      <w:r w:rsidR="00903E2C" w:rsidRPr="004E525A">
        <w:t xml:space="preserve">таблице </w:t>
      </w:r>
      <w:r w:rsidR="00446A50" w:rsidRPr="004E525A">
        <w:t>3.</w:t>
      </w:r>
      <w:r w:rsidR="00E05922" w:rsidRPr="004E525A">
        <w:t>12</w:t>
      </w:r>
    </w:p>
    <w:p w:rsidR="00903E2C" w:rsidRPr="004E525A" w:rsidRDefault="00903E2C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</w:t>
      </w:r>
      <w:r w:rsidR="00446A50" w:rsidRPr="004E525A">
        <w:t>3.</w:t>
      </w:r>
      <w:r w:rsidR="00E05922" w:rsidRPr="004E525A">
        <w:t>12</w:t>
      </w:r>
      <w:r w:rsidRPr="004E525A">
        <w:t xml:space="preserve"> – Доходы от размещения рекламных материалов в журнале "Стратегии Успеха" при измененной</w:t>
      </w:r>
      <w:r w:rsidR="004E525A">
        <w:t xml:space="preserve"> </w:t>
      </w:r>
      <w:r w:rsidRPr="004E525A">
        <w:t xml:space="preserve">стоимости рекламной полосы </w:t>
      </w:r>
    </w:p>
    <w:tbl>
      <w:tblPr>
        <w:tblW w:w="4653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95"/>
        <w:gridCol w:w="1504"/>
        <w:gridCol w:w="1504"/>
        <w:gridCol w:w="1503"/>
      </w:tblGrid>
      <w:tr w:rsidR="001861FD" w:rsidRPr="00481422" w:rsidTr="00481422">
        <w:trPr>
          <w:trHeight w:val="315"/>
        </w:trPr>
        <w:tc>
          <w:tcPr>
            <w:tcW w:w="2467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Период</w:t>
            </w:r>
          </w:p>
        </w:tc>
        <w:tc>
          <w:tcPr>
            <w:tcW w:w="84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Март</w:t>
            </w:r>
          </w:p>
        </w:tc>
        <w:tc>
          <w:tcPr>
            <w:tcW w:w="84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Май</w:t>
            </w:r>
          </w:p>
        </w:tc>
        <w:tc>
          <w:tcPr>
            <w:tcW w:w="84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Август</w:t>
            </w:r>
          </w:p>
        </w:tc>
      </w:tr>
      <w:tr w:rsidR="001861FD" w:rsidRPr="00481422" w:rsidTr="00481422">
        <w:trPr>
          <w:trHeight w:val="315"/>
        </w:trPr>
        <w:tc>
          <w:tcPr>
            <w:tcW w:w="2467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Количество полос рекламы за период</w:t>
            </w:r>
          </w:p>
        </w:tc>
        <w:tc>
          <w:tcPr>
            <w:tcW w:w="84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35,0</w:t>
            </w:r>
          </w:p>
        </w:tc>
        <w:tc>
          <w:tcPr>
            <w:tcW w:w="84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37,4</w:t>
            </w:r>
          </w:p>
        </w:tc>
        <w:tc>
          <w:tcPr>
            <w:tcW w:w="84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39,2</w:t>
            </w:r>
          </w:p>
        </w:tc>
      </w:tr>
      <w:tr w:rsidR="001861FD" w:rsidRPr="00481422" w:rsidTr="00481422">
        <w:trPr>
          <w:trHeight w:val="315"/>
        </w:trPr>
        <w:tc>
          <w:tcPr>
            <w:tcW w:w="2467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Стоимость рекламной полосы</w:t>
            </w:r>
          </w:p>
        </w:tc>
        <w:tc>
          <w:tcPr>
            <w:tcW w:w="84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35000</w:t>
            </w:r>
          </w:p>
        </w:tc>
        <w:tc>
          <w:tcPr>
            <w:tcW w:w="84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36000</w:t>
            </w:r>
          </w:p>
        </w:tc>
        <w:tc>
          <w:tcPr>
            <w:tcW w:w="84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37000</w:t>
            </w:r>
          </w:p>
        </w:tc>
      </w:tr>
      <w:tr w:rsidR="001861FD" w:rsidRPr="00481422" w:rsidTr="00481422">
        <w:trPr>
          <w:trHeight w:val="315"/>
        </w:trPr>
        <w:tc>
          <w:tcPr>
            <w:tcW w:w="2467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Доход от размещения рекламы</w:t>
            </w:r>
          </w:p>
        </w:tc>
        <w:tc>
          <w:tcPr>
            <w:tcW w:w="84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1225000</w:t>
            </w:r>
          </w:p>
        </w:tc>
        <w:tc>
          <w:tcPr>
            <w:tcW w:w="84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1346400</w:t>
            </w:r>
          </w:p>
        </w:tc>
        <w:tc>
          <w:tcPr>
            <w:tcW w:w="84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1450400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Сравнив данные таблиц </w:t>
      </w:r>
      <w:r w:rsidR="00446A50" w:rsidRPr="004E525A">
        <w:t>3.</w:t>
      </w:r>
      <w:r w:rsidR="00E05922" w:rsidRPr="004E525A">
        <w:t>11</w:t>
      </w:r>
      <w:r w:rsidRPr="004E525A">
        <w:t xml:space="preserve"> и </w:t>
      </w:r>
      <w:r w:rsidR="00446A50" w:rsidRPr="004E525A">
        <w:t>3.</w:t>
      </w:r>
      <w:r w:rsidR="00E05922" w:rsidRPr="004E525A">
        <w:t>12</w:t>
      </w:r>
      <w:r w:rsidRPr="004E525A">
        <w:t>, становится очевидным увеличение рекламных сборов по каждому из периодов. Так, в мае доход от размещения рекламы на страницах издания увеличится на 3,05</w:t>
      </w:r>
      <w:r w:rsidR="00903E2C" w:rsidRPr="004E525A">
        <w:t xml:space="preserve"> </w:t>
      </w:r>
      <w:r w:rsidR="00446A50" w:rsidRPr="004E525A">
        <w:t>процента</w:t>
      </w:r>
      <w:r w:rsidRPr="004E525A">
        <w:t>, что в натуральном выражении составит 37</w:t>
      </w:r>
      <w:r w:rsidR="00903E2C" w:rsidRPr="004E525A">
        <w:t xml:space="preserve"> </w:t>
      </w:r>
      <w:r w:rsidRPr="004E525A">
        <w:t>400 рублей;</w:t>
      </w:r>
      <w:r w:rsidR="004E525A">
        <w:t xml:space="preserve"> </w:t>
      </w:r>
      <w:r w:rsidRPr="004E525A">
        <w:t>а в августе на 5,99</w:t>
      </w:r>
      <w:r w:rsidR="00903E2C" w:rsidRPr="004E525A">
        <w:t xml:space="preserve"> </w:t>
      </w:r>
      <w:r w:rsidR="00446A50" w:rsidRPr="004E525A">
        <w:t>процента</w:t>
      </w:r>
      <w:r w:rsidRPr="004E525A">
        <w:t>, что составит 78</w:t>
      </w:r>
      <w:r w:rsidR="00903E2C" w:rsidRPr="004E525A">
        <w:t xml:space="preserve"> </w:t>
      </w:r>
      <w:r w:rsidRPr="004E525A">
        <w:t>400 рублей.</w:t>
      </w:r>
    </w:p>
    <w:p w:rsidR="004E525A" w:rsidRDefault="001861FD" w:rsidP="004E525A">
      <w:pPr>
        <w:pStyle w:val="af2"/>
      </w:pPr>
      <w:r w:rsidRPr="004E525A">
        <w:t>Рассмотрим следующий способ повышения доходов от реализации, которым является оптимизация объемов тиража издания.</w:t>
      </w:r>
      <w:r w:rsidR="004E525A">
        <w:t xml:space="preserve"> </w:t>
      </w:r>
      <w:r w:rsidRPr="004E525A">
        <w:t>Бесспорно, высокий тираж является дополнительным стимулирующим фактором для рекламодателей, которые заинтересованы в том, чтобы их рекламное объявление увидело как можно большее количество человек. Однако не следует неоправданно завышать объем тиража, затрачивая при этом дополнительные средства на печать, так как при необходимости рекламодатель, обратившись к организациям, специализирующимся на проведении маркетинговых исследований, всегда может выяснить фактический объем реализованных экземпляров.</w:t>
      </w:r>
    </w:p>
    <w:p w:rsidR="001861FD" w:rsidRPr="004E525A" w:rsidRDefault="001861FD" w:rsidP="004E525A">
      <w:pPr>
        <w:pStyle w:val="af2"/>
      </w:pPr>
      <w:r w:rsidRPr="004E525A">
        <w:t>В связи с этим, следует оптимизировать объем тиража путем постоянного отслеживания динамики реализации экземпляров по каждому городу и произведения необходимых корректировок тиражирования последующих периодов.</w:t>
      </w:r>
    </w:p>
    <w:p w:rsidR="004E525A" w:rsidRDefault="001861FD" w:rsidP="004E525A">
      <w:pPr>
        <w:pStyle w:val="af2"/>
      </w:pPr>
      <w:r w:rsidRPr="004E525A">
        <w:t>Рассмотрим экономию от снижения тиража до оптимального уровня, для чего определим оптимальный объем тиража.</w:t>
      </w:r>
    </w:p>
    <w:p w:rsidR="004E525A" w:rsidRDefault="001861FD" w:rsidP="004E525A">
      <w:pPr>
        <w:pStyle w:val="af2"/>
      </w:pPr>
      <w:r w:rsidRPr="004E525A">
        <w:t>Для определения оптимального объема тиража проследим динамику изменения объемов реализации по каждому городу, и в качестве оптимального примем размер тиража, равный произведению объема реализации по данному городу за прошлый период, темпу роста за последний период и десяти процентов.</w:t>
      </w:r>
    </w:p>
    <w:p w:rsidR="001861FD" w:rsidRPr="004E525A" w:rsidRDefault="001861FD" w:rsidP="004E525A">
      <w:pPr>
        <w:pStyle w:val="af2"/>
      </w:pPr>
      <w:r w:rsidRPr="004E525A">
        <w:t>Например, определим оптимальный объем тиража в Красноярске в августе. Объем реализации в предшествующем периоде, т.е. в мае, составил 510 экземпляров по данным таблицы 6, при этом темп роста за два последние периода составил 109,68</w:t>
      </w:r>
      <w:r w:rsidR="00903E2C" w:rsidRPr="004E525A">
        <w:t xml:space="preserve"> </w:t>
      </w:r>
      <w:r w:rsidR="00446A50" w:rsidRPr="004E525A">
        <w:t>процента</w:t>
      </w:r>
      <w:r w:rsidRPr="004E525A">
        <w:t>. Чтобы найти оптимальный объем тиража, умножим 510 на сумму (109,68</w:t>
      </w:r>
      <w:r w:rsidR="00E05922" w:rsidRPr="004E525A">
        <w:t xml:space="preserve"> </w:t>
      </w:r>
      <w:r w:rsidR="00446A50" w:rsidRPr="004E525A">
        <w:t>процента</w:t>
      </w:r>
      <w:r w:rsidRPr="004E525A">
        <w:t xml:space="preserve"> + 10</w:t>
      </w:r>
      <w:r w:rsidR="00E05922" w:rsidRPr="004E525A">
        <w:t xml:space="preserve"> </w:t>
      </w:r>
      <w:r w:rsidR="00446A50" w:rsidRPr="004E525A">
        <w:t>процентов</w:t>
      </w:r>
      <w:r w:rsidRPr="004E525A">
        <w:t>) и получим 563. Рекомендуемые объемы тиража по каждому городу по всем периодам представлены в таблице</w:t>
      </w:r>
      <w:r w:rsidR="004E525A">
        <w:t xml:space="preserve"> </w:t>
      </w:r>
      <w:r w:rsidR="00446A50" w:rsidRPr="004E525A">
        <w:t>3.</w:t>
      </w:r>
      <w:r w:rsidR="00E05922" w:rsidRPr="004E525A">
        <w:t>13</w:t>
      </w:r>
    </w:p>
    <w:p w:rsidR="00042FD5" w:rsidRDefault="00042FD5" w:rsidP="004E525A">
      <w:pPr>
        <w:pStyle w:val="af2"/>
        <w:sectPr w:rsidR="00042FD5" w:rsidSect="004E525A">
          <w:pgSz w:w="11906" w:h="16838" w:code="9"/>
          <w:pgMar w:top="1134" w:right="851" w:bottom="1134" w:left="1701" w:header="709" w:footer="709" w:gutter="0"/>
          <w:cols w:space="708"/>
          <w:docGrid w:linePitch="381"/>
        </w:sectPr>
      </w:pPr>
    </w:p>
    <w:p w:rsidR="001861FD" w:rsidRPr="004E525A" w:rsidRDefault="00042FD5" w:rsidP="004E525A">
      <w:pPr>
        <w:pStyle w:val="af2"/>
      </w:pPr>
      <w:r>
        <w:t>Т</w:t>
      </w:r>
      <w:r w:rsidR="001861FD" w:rsidRPr="004E525A">
        <w:t xml:space="preserve">аблица </w:t>
      </w:r>
      <w:r w:rsidR="00446A50" w:rsidRPr="004E525A">
        <w:t>3.</w:t>
      </w:r>
      <w:r w:rsidR="00E05922" w:rsidRPr="004E525A">
        <w:t>13</w:t>
      </w:r>
      <w:r w:rsidR="001861FD" w:rsidRPr="004E525A">
        <w:t xml:space="preserve"> </w:t>
      </w:r>
      <w:r w:rsidR="006F36D5" w:rsidRPr="004E525A">
        <w:t>–</w:t>
      </w:r>
      <w:r w:rsidR="001861FD" w:rsidRPr="004E525A">
        <w:t xml:space="preserve"> Рекомендуемые объемы тиража журнала "Стратегии Успеха"</w:t>
      </w:r>
    </w:p>
    <w:tbl>
      <w:tblPr>
        <w:tblpPr w:leftFromText="180" w:rightFromText="180" w:vertAnchor="text" w:horzAnchor="margin" w:tblpX="392" w:tblpY="59"/>
        <w:tblW w:w="467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87"/>
        <w:gridCol w:w="1733"/>
        <w:gridCol w:w="2367"/>
        <w:gridCol w:w="2367"/>
      </w:tblGrid>
      <w:tr w:rsidR="001861FD" w:rsidRPr="00481422" w:rsidTr="00481422">
        <w:trPr>
          <w:trHeight w:val="336"/>
        </w:trPr>
        <w:tc>
          <w:tcPr>
            <w:tcW w:w="1388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Город</w:t>
            </w:r>
          </w:p>
        </w:tc>
        <w:tc>
          <w:tcPr>
            <w:tcW w:w="968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Март</w:t>
            </w:r>
          </w:p>
        </w:tc>
        <w:tc>
          <w:tcPr>
            <w:tcW w:w="1322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Май</w:t>
            </w:r>
          </w:p>
        </w:tc>
        <w:tc>
          <w:tcPr>
            <w:tcW w:w="1322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Август</w:t>
            </w:r>
          </w:p>
        </w:tc>
      </w:tr>
      <w:tr w:rsidR="006D01A5" w:rsidRPr="00481422" w:rsidTr="00481422">
        <w:trPr>
          <w:trHeight w:val="336"/>
        </w:trPr>
        <w:tc>
          <w:tcPr>
            <w:tcW w:w="1388" w:type="pct"/>
            <w:shd w:val="clear" w:color="auto" w:fill="auto"/>
            <w:noWrap/>
          </w:tcPr>
          <w:p w:rsidR="006D01A5" w:rsidRPr="00481422" w:rsidRDefault="006D01A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1</w:t>
            </w:r>
          </w:p>
        </w:tc>
        <w:tc>
          <w:tcPr>
            <w:tcW w:w="968" w:type="pct"/>
            <w:shd w:val="clear" w:color="auto" w:fill="auto"/>
            <w:noWrap/>
          </w:tcPr>
          <w:p w:rsidR="006D01A5" w:rsidRPr="00481422" w:rsidRDefault="006D01A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2</w:t>
            </w:r>
          </w:p>
        </w:tc>
        <w:tc>
          <w:tcPr>
            <w:tcW w:w="1322" w:type="pct"/>
            <w:shd w:val="clear" w:color="auto" w:fill="auto"/>
            <w:noWrap/>
          </w:tcPr>
          <w:p w:rsidR="006D01A5" w:rsidRPr="00481422" w:rsidRDefault="006D01A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3</w:t>
            </w:r>
          </w:p>
        </w:tc>
        <w:tc>
          <w:tcPr>
            <w:tcW w:w="1322" w:type="pct"/>
            <w:shd w:val="clear" w:color="auto" w:fill="auto"/>
            <w:noWrap/>
          </w:tcPr>
          <w:p w:rsidR="006D01A5" w:rsidRPr="00481422" w:rsidRDefault="006D01A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4</w:t>
            </w:r>
          </w:p>
        </w:tc>
      </w:tr>
      <w:tr w:rsidR="001861FD" w:rsidRPr="00481422" w:rsidTr="00481422">
        <w:trPr>
          <w:trHeight w:val="336"/>
        </w:trPr>
        <w:tc>
          <w:tcPr>
            <w:tcW w:w="1388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Красноярск</w:t>
            </w:r>
          </w:p>
        </w:tc>
        <w:tc>
          <w:tcPr>
            <w:tcW w:w="968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512</w:t>
            </w:r>
          </w:p>
        </w:tc>
        <w:tc>
          <w:tcPr>
            <w:tcW w:w="1322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557</w:t>
            </w:r>
          </w:p>
        </w:tc>
        <w:tc>
          <w:tcPr>
            <w:tcW w:w="1322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563</w:t>
            </w:r>
          </w:p>
        </w:tc>
      </w:tr>
      <w:tr w:rsidR="001861FD" w:rsidRPr="00481422" w:rsidTr="00481422">
        <w:trPr>
          <w:trHeight w:val="336"/>
        </w:trPr>
        <w:tc>
          <w:tcPr>
            <w:tcW w:w="1388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Новосибирск</w:t>
            </w:r>
          </w:p>
        </w:tc>
        <w:tc>
          <w:tcPr>
            <w:tcW w:w="968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1122</w:t>
            </w:r>
          </w:p>
        </w:tc>
        <w:tc>
          <w:tcPr>
            <w:tcW w:w="1322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1552</w:t>
            </w:r>
          </w:p>
        </w:tc>
        <w:tc>
          <w:tcPr>
            <w:tcW w:w="1322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2193</w:t>
            </w:r>
          </w:p>
        </w:tc>
      </w:tr>
      <w:tr w:rsidR="001861FD" w:rsidRPr="00481422" w:rsidTr="00481422">
        <w:trPr>
          <w:trHeight w:val="336"/>
        </w:trPr>
        <w:tc>
          <w:tcPr>
            <w:tcW w:w="1388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Кемерово</w:t>
            </w:r>
          </w:p>
        </w:tc>
        <w:tc>
          <w:tcPr>
            <w:tcW w:w="968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303</w:t>
            </w:r>
          </w:p>
        </w:tc>
        <w:tc>
          <w:tcPr>
            <w:tcW w:w="1322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309</w:t>
            </w:r>
          </w:p>
        </w:tc>
        <w:tc>
          <w:tcPr>
            <w:tcW w:w="1322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415</w:t>
            </w:r>
          </w:p>
        </w:tc>
      </w:tr>
      <w:tr w:rsidR="001861FD" w:rsidRPr="00481422" w:rsidTr="00481422">
        <w:trPr>
          <w:trHeight w:val="336"/>
        </w:trPr>
        <w:tc>
          <w:tcPr>
            <w:tcW w:w="1388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Барнаул</w:t>
            </w:r>
          </w:p>
        </w:tc>
        <w:tc>
          <w:tcPr>
            <w:tcW w:w="968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70</w:t>
            </w:r>
          </w:p>
        </w:tc>
        <w:tc>
          <w:tcPr>
            <w:tcW w:w="1322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161</w:t>
            </w:r>
          </w:p>
        </w:tc>
        <w:tc>
          <w:tcPr>
            <w:tcW w:w="1322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186</w:t>
            </w:r>
          </w:p>
        </w:tc>
      </w:tr>
      <w:tr w:rsidR="001861FD" w:rsidRPr="00481422" w:rsidTr="00481422">
        <w:trPr>
          <w:trHeight w:val="336"/>
        </w:trPr>
        <w:tc>
          <w:tcPr>
            <w:tcW w:w="1388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Омск</w:t>
            </w:r>
          </w:p>
        </w:tc>
        <w:tc>
          <w:tcPr>
            <w:tcW w:w="968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41</w:t>
            </w:r>
          </w:p>
        </w:tc>
        <w:tc>
          <w:tcPr>
            <w:tcW w:w="1322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100</w:t>
            </w:r>
          </w:p>
        </w:tc>
        <w:tc>
          <w:tcPr>
            <w:tcW w:w="1322" w:type="pct"/>
            <w:shd w:val="clear" w:color="auto" w:fill="auto"/>
            <w:noWrap/>
          </w:tcPr>
          <w:p w:rsidR="001861FD" w:rsidRPr="00481422" w:rsidRDefault="001861FD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110</w:t>
            </w:r>
          </w:p>
        </w:tc>
      </w:tr>
      <w:tr w:rsidR="00042FD5" w:rsidRPr="00481422" w:rsidTr="00481422">
        <w:trPr>
          <w:trHeight w:val="336"/>
        </w:trPr>
        <w:tc>
          <w:tcPr>
            <w:tcW w:w="1388" w:type="pct"/>
            <w:shd w:val="clear" w:color="auto" w:fill="auto"/>
            <w:noWrap/>
          </w:tcPr>
          <w:p w:rsidR="00042FD5" w:rsidRPr="00481422" w:rsidRDefault="00042FD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Новокузнецк</w:t>
            </w:r>
          </w:p>
        </w:tc>
        <w:tc>
          <w:tcPr>
            <w:tcW w:w="968" w:type="pct"/>
            <w:shd w:val="clear" w:color="auto" w:fill="auto"/>
            <w:noWrap/>
          </w:tcPr>
          <w:p w:rsidR="00042FD5" w:rsidRPr="00481422" w:rsidRDefault="00042FD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52</w:t>
            </w:r>
          </w:p>
        </w:tc>
        <w:tc>
          <w:tcPr>
            <w:tcW w:w="1322" w:type="pct"/>
            <w:shd w:val="clear" w:color="auto" w:fill="auto"/>
            <w:noWrap/>
          </w:tcPr>
          <w:p w:rsidR="00042FD5" w:rsidRPr="00481422" w:rsidRDefault="00042FD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60</w:t>
            </w:r>
          </w:p>
        </w:tc>
        <w:tc>
          <w:tcPr>
            <w:tcW w:w="1322" w:type="pct"/>
            <w:shd w:val="clear" w:color="auto" w:fill="auto"/>
            <w:noWrap/>
          </w:tcPr>
          <w:p w:rsidR="00042FD5" w:rsidRPr="00481422" w:rsidRDefault="00042FD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66</w:t>
            </w:r>
          </w:p>
        </w:tc>
      </w:tr>
      <w:tr w:rsidR="00042FD5" w:rsidRPr="00481422" w:rsidTr="00481422">
        <w:trPr>
          <w:trHeight w:val="336"/>
        </w:trPr>
        <w:tc>
          <w:tcPr>
            <w:tcW w:w="1388" w:type="pct"/>
            <w:shd w:val="clear" w:color="auto" w:fill="auto"/>
            <w:noWrap/>
          </w:tcPr>
          <w:p w:rsidR="00042FD5" w:rsidRPr="00481422" w:rsidRDefault="00042FD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Томск</w:t>
            </w:r>
          </w:p>
        </w:tc>
        <w:tc>
          <w:tcPr>
            <w:tcW w:w="968" w:type="pct"/>
            <w:shd w:val="clear" w:color="auto" w:fill="auto"/>
            <w:noWrap/>
          </w:tcPr>
          <w:p w:rsidR="00042FD5" w:rsidRPr="00481422" w:rsidRDefault="00042FD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50</w:t>
            </w:r>
          </w:p>
        </w:tc>
        <w:tc>
          <w:tcPr>
            <w:tcW w:w="1322" w:type="pct"/>
            <w:shd w:val="clear" w:color="auto" w:fill="auto"/>
            <w:noWrap/>
          </w:tcPr>
          <w:p w:rsidR="00042FD5" w:rsidRPr="00481422" w:rsidRDefault="00042FD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70</w:t>
            </w:r>
          </w:p>
        </w:tc>
        <w:tc>
          <w:tcPr>
            <w:tcW w:w="1322" w:type="pct"/>
            <w:shd w:val="clear" w:color="auto" w:fill="auto"/>
            <w:noWrap/>
          </w:tcPr>
          <w:p w:rsidR="00042FD5" w:rsidRPr="00481422" w:rsidRDefault="00042FD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74</w:t>
            </w:r>
          </w:p>
        </w:tc>
      </w:tr>
      <w:tr w:rsidR="00042FD5" w:rsidRPr="00481422" w:rsidTr="00481422">
        <w:trPr>
          <w:trHeight w:val="336"/>
        </w:trPr>
        <w:tc>
          <w:tcPr>
            <w:tcW w:w="1388" w:type="pct"/>
            <w:shd w:val="clear" w:color="auto" w:fill="auto"/>
            <w:noWrap/>
          </w:tcPr>
          <w:p w:rsidR="00042FD5" w:rsidRPr="00481422" w:rsidRDefault="00042FD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Итого</w:t>
            </w:r>
          </w:p>
        </w:tc>
        <w:tc>
          <w:tcPr>
            <w:tcW w:w="968" w:type="pct"/>
            <w:shd w:val="clear" w:color="auto" w:fill="auto"/>
            <w:noWrap/>
          </w:tcPr>
          <w:p w:rsidR="00042FD5" w:rsidRPr="00481422" w:rsidRDefault="00042FD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2148</w:t>
            </w:r>
          </w:p>
        </w:tc>
        <w:tc>
          <w:tcPr>
            <w:tcW w:w="1322" w:type="pct"/>
            <w:shd w:val="clear" w:color="auto" w:fill="auto"/>
            <w:noWrap/>
          </w:tcPr>
          <w:p w:rsidR="00042FD5" w:rsidRPr="00481422" w:rsidRDefault="00042FD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2807</w:t>
            </w:r>
          </w:p>
        </w:tc>
        <w:tc>
          <w:tcPr>
            <w:tcW w:w="1322" w:type="pct"/>
            <w:shd w:val="clear" w:color="auto" w:fill="auto"/>
            <w:noWrap/>
          </w:tcPr>
          <w:p w:rsidR="00042FD5" w:rsidRPr="00481422" w:rsidRDefault="00042FD5" w:rsidP="00481422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3605</w:t>
            </w:r>
          </w:p>
        </w:tc>
      </w:tr>
    </w:tbl>
    <w:p w:rsidR="00042FD5" w:rsidRDefault="00042FD5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Подсчитаем экономию от снижения объемов тиража до оптимальной величины. Для этого разницу реального тиража и рекомендуемого умножим на стоимость изготовления одного экземпляра, используя данные таблицы </w:t>
      </w:r>
      <w:r w:rsidR="00446A50" w:rsidRPr="004E525A">
        <w:t>2.6</w:t>
      </w:r>
    </w:p>
    <w:p w:rsidR="001861FD" w:rsidRPr="004E525A" w:rsidRDefault="001861FD" w:rsidP="004E525A">
      <w:pPr>
        <w:pStyle w:val="af2"/>
      </w:pPr>
      <w:r w:rsidRPr="004E525A">
        <w:t>Экономия в марте составит: (4330-2148)</w:t>
      </w:r>
      <w:r w:rsidR="00E05922" w:rsidRPr="004E525A">
        <w:t xml:space="preserve"> </w:t>
      </w:r>
      <w:r w:rsidRPr="004E525A">
        <w:rPr>
          <w:szCs w:val="28"/>
        </w:rPr>
        <w:sym w:font="Symbol" w:char="F0B4"/>
      </w:r>
      <w:r w:rsidR="00E05922" w:rsidRPr="004E525A">
        <w:t xml:space="preserve"> </w:t>
      </w:r>
      <w:r w:rsidRPr="004E525A">
        <w:t>4</w:t>
      </w:r>
      <w:r w:rsidR="00E05922" w:rsidRPr="004E525A">
        <w:t xml:space="preserve"> </w:t>
      </w:r>
      <w:r w:rsidRPr="004E525A">
        <w:t>=</w:t>
      </w:r>
      <w:r w:rsidR="00E05922" w:rsidRPr="004E525A">
        <w:t xml:space="preserve"> </w:t>
      </w:r>
      <w:r w:rsidRPr="004E525A">
        <w:t>8727 (руб.)</w:t>
      </w:r>
    </w:p>
    <w:p w:rsidR="001861FD" w:rsidRPr="004E525A" w:rsidRDefault="001861FD" w:rsidP="004E525A">
      <w:pPr>
        <w:pStyle w:val="af2"/>
      </w:pPr>
      <w:r w:rsidRPr="004E525A">
        <w:t>Экономия в мае составит: (5020-2807)</w:t>
      </w:r>
      <w:r w:rsidR="00E05922" w:rsidRPr="004E525A">
        <w:t xml:space="preserve"> </w:t>
      </w:r>
      <w:r w:rsidRPr="004E525A">
        <w:rPr>
          <w:szCs w:val="28"/>
        </w:rPr>
        <w:sym w:font="Symbol" w:char="F0B4"/>
      </w:r>
      <w:r w:rsidR="00E05922" w:rsidRPr="004E525A">
        <w:t xml:space="preserve"> </w:t>
      </w:r>
      <w:r w:rsidRPr="004E525A">
        <w:t>4</w:t>
      </w:r>
      <w:r w:rsidR="00E05922" w:rsidRPr="004E525A">
        <w:t xml:space="preserve"> </w:t>
      </w:r>
      <w:r w:rsidRPr="004E525A">
        <w:t>=</w:t>
      </w:r>
      <w:r w:rsidR="00E05922" w:rsidRPr="004E525A">
        <w:t xml:space="preserve"> </w:t>
      </w:r>
      <w:r w:rsidRPr="004E525A">
        <w:t>8851 (руб.)</w:t>
      </w:r>
    </w:p>
    <w:p w:rsidR="001861FD" w:rsidRPr="004E525A" w:rsidRDefault="001861FD" w:rsidP="004E525A">
      <w:pPr>
        <w:pStyle w:val="af2"/>
      </w:pPr>
      <w:r w:rsidRPr="004E525A">
        <w:t>Экономия в августе составит: (5480-3605)</w:t>
      </w:r>
      <w:r w:rsidR="00E05922" w:rsidRPr="004E525A">
        <w:t xml:space="preserve"> </w:t>
      </w:r>
      <w:r w:rsidRPr="004E525A">
        <w:rPr>
          <w:szCs w:val="28"/>
        </w:rPr>
        <w:sym w:font="Symbol" w:char="F0B4"/>
      </w:r>
      <w:r w:rsidR="00E05922" w:rsidRPr="004E525A">
        <w:t xml:space="preserve"> </w:t>
      </w:r>
      <w:r w:rsidRPr="004E525A">
        <w:t>4</w:t>
      </w:r>
      <w:r w:rsidR="00E05922" w:rsidRPr="004E525A">
        <w:t xml:space="preserve"> </w:t>
      </w:r>
      <w:r w:rsidRPr="004E525A">
        <w:t>=</w:t>
      </w:r>
      <w:r w:rsidR="00E05922" w:rsidRPr="004E525A">
        <w:t xml:space="preserve"> </w:t>
      </w:r>
      <w:r w:rsidRPr="004E525A">
        <w:t>7499 (руб.)</w:t>
      </w:r>
    </w:p>
    <w:p w:rsidR="001861FD" w:rsidRPr="004E525A" w:rsidRDefault="001861FD" w:rsidP="004E525A">
      <w:pPr>
        <w:pStyle w:val="af2"/>
      </w:pPr>
      <w:r w:rsidRPr="004E525A">
        <w:t>Таким образом, средняя экономия в месяц составит 8359 рублей.</w:t>
      </w:r>
    </w:p>
    <w:p w:rsidR="001861FD" w:rsidRPr="004E525A" w:rsidRDefault="001861FD" w:rsidP="004E525A">
      <w:pPr>
        <w:pStyle w:val="af2"/>
      </w:pPr>
      <w:r w:rsidRPr="004E525A">
        <w:t>Подсчитаем итоговую экономию в результате реализации всех трех предложенных мероприятий: повышения цены издания, увеличения стоимости рекламной полосы и сокращения объемов тиража. Данные об экономии от реализации каждого мероприятия, а также итоговая экономия по каждому п</w:t>
      </w:r>
      <w:r w:rsidR="00903E2C" w:rsidRPr="004E525A">
        <w:t xml:space="preserve">ериоду представлены в таблице </w:t>
      </w:r>
      <w:r w:rsidR="00446A50" w:rsidRPr="004E525A">
        <w:t>3.</w:t>
      </w:r>
      <w:r w:rsidR="00E05922" w:rsidRPr="004E525A">
        <w:t>14</w:t>
      </w:r>
      <w:r w:rsidR="00BE2715" w:rsidRPr="004E525A">
        <w:t>.</w:t>
      </w:r>
    </w:p>
    <w:p w:rsidR="00AC413B" w:rsidRPr="004E525A" w:rsidRDefault="00AC413B" w:rsidP="004E525A">
      <w:pPr>
        <w:pStyle w:val="af2"/>
      </w:pPr>
    </w:p>
    <w:p w:rsidR="00871A3E" w:rsidRPr="004E525A" w:rsidRDefault="00E05922" w:rsidP="004E525A">
      <w:pPr>
        <w:pStyle w:val="af2"/>
      </w:pPr>
      <w:r w:rsidRPr="004E525A">
        <w:t xml:space="preserve">Таблица </w:t>
      </w:r>
      <w:r w:rsidR="00446A50" w:rsidRPr="004E525A">
        <w:t>3.</w:t>
      </w:r>
      <w:r w:rsidRPr="004E525A">
        <w:t>14</w:t>
      </w:r>
      <w:r w:rsidR="001861FD" w:rsidRPr="004E525A">
        <w:t xml:space="preserve"> – Итоговая экономия от реализации мероприятий</w:t>
      </w:r>
      <w:r w:rsidR="00042FD5">
        <w:t>, в</w:t>
      </w:r>
      <w:r w:rsidR="00871A3E" w:rsidRPr="004E525A">
        <w:t xml:space="preserve"> руб.</w:t>
      </w:r>
    </w:p>
    <w:tbl>
      <w:tblPr>
        <w:tblW w:w="4618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61"/>
        <w:gridCol w:w="1077"/>
        <w:gridCol w:w="1344"/>
        <w:gridCol w:w="1457"/>
      </w:tblGrid>
      <w:tr w:rsidR="001861FD" w:rsidRPr="00481422" w:rsidTr="00481422">
        <w:trPr>
          <w:trHeight w:val="315"/>
        </w:trPr>
        <w:tc>
          <w:tcPr>
            <w:tcW w:w="2807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Статья сокращения затрат</w:t>
            </w:r>
          </w:p>
        </w:tc>
        <w:tc>
          <w:tcPr>
            <w:tcW w:w="609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Март</w:t>
            </w:r>
          </w:p>
        </w:tc>
        <w:tc>
          <w:tcPr>
            <w:tcW w:w="760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Май</w:t>
            </w:r>
          </w:p>
        </w:tc>
        <w:tc>
          <w:tcPr>
            <w:tcW w:w="82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Август</w:t>
            </w:r>
          </w:p>
        </w:tc>
      </w:tr>
      <w:tr w:rsidR="001861FD" w:rsidRPr="00481422" w:rsidTr="00481422">
        <w:trPr>
          <w:trHeight w:val="315"/>
        </w:trPr>
        <w:tc>
          <w:tcPr>
            <w:tcW w:w="2807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Повышение цены издания</w:t>
            </w:r>
          </w:p>
        </w:tc>
        <w:tc>
          <w:tcPr>
            <w:tcW w:w="609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0</w:t>
            </w:r>
          </w:p>
        </w:tc>
        <w:tc>
          <w:tcPr>
            <w:tcW w:w="760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1306</w:t>
            </w:r>
          </w:p>
        </w:tc>
        <w:tc>
          <w:tcPr>
            <w:tcW w:w="82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3344</w:t>
            </w:r>
          </w:p>
        </w:tc>
      </w:tr>
      <w:tr w:rsidR="001861FD" w:rsidRPr="00481422" w:rsidTr="00481422">
        <w:trPr>
          <w:trHeight w:val="315"/>
        </w:trPr>
        <w:tc>
          <w:tcPr>
            <w:tcW w:w="2807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Увеличение стоимости рекламной полосы</w:t>
            </w:r>
          </w:p>
        </w:tc>
        <w:tc>
          <w:tcPr>
            <w:tcW w:w="609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0</w:t>
            </w:r>
          </w:p>
        </w:tc>
        <w:tc>
          <w:tcPr>
            <w:tcW w:w="760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37400</w:t>
            </w:r>
          </w:p>
        </w:tc>
        <w:tc>
          <w:tcPr>
            <w:tcW w:w="82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78400</w:t>
            </w:r>
          </w:p>
        </w:tc>
      </w:tr>
      <w:tr w:rsidR="001861FD" w:rsidRPr="00481422" w:rsidTr="00481422">
        <w:trPr>
          <w:trHeight w:val="315"/>
        </w:trPr>
        <w:tc>
          <w:tcPr>
            <w:tcW w:w="2807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Сокращение объемов тиража</w:t>
            </w:r>
          </w:p>
        </w:tc>
        <w:tc>
          <w:tcPr>
            <w:tcW w:w="609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8727</w:t>
            </w:r>
          </w:p>
        </w:tc>
        <w:tc>
          <w:tcPr>
            <w:tcW w:w="760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8851</w:t>
            </w:r>
          </w:p>
        </w:tc>
        <w:tc>
          <w:tcPr>
            <w:tcW w:w="82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7499</w:t>
            </w:r>
          </w:p>
        </w:tc>
      </w:tr>
      <w:tr w:rsidR="001861FD" w:rsidRPr="00481422" w:rsidTr="00481422">
        <w:trPr>
          <w:trHeight w:val="315"/>
        </w:trPr>
        <w:tc>
          <w:tcPr>
            <w:tcW w:w="2807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Итого</w:t>
            </w:r>
          </w:p>
        </w:tc>
        <w:tc>
          <w:tcPr>
            <w:tcW w:w="609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8727</w:t>
            </w:r>
          </w:p>
        </w:tc>
        <w:tc>
          <w:tcPr>
            <w:tcW w:w="760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47557</w:t>
            </w:r>
          </w:p>
        </w:tc>
        <w:tc>
          <w:tcPr>
            <w:tcW w:w="824" w:type="pct"/>
            <w:shd w:val="clear" w:color="auto" w:fill="auto"/>
            <w:noWrap/>
          </w:tcPr>
          <w:p w:rsidR="001861FD" w:rsidRPr="004E525A" w:rsidRDefault="001861FD" w:rsidP="00042FD5">
            <w:pPr>
              <w:pStyle w:val="af4"/>
            </w:pPr>
            <w:r w:rsidRPr="004E525A">
              <w:t>89243</w:t>
            </w:r>
          </w:p>
        </w:tc>
      </w:tr>
    </w:tbl>
    <w:p w:rsidR="00446A50" w:rsidRPr="004E525A" w:rsidRDefault="00446A50" w:rsidP="004E525A">
      <w:pPr>
        <w:pStyle w:val="af2"/>
      </w:pPr>
    </w:p>
    <w:p w:rsidR="004E525A" w:rsidRDefault="00840671" w:rsidP="004E525A">
      <w:pPr>
        <w:pStyle w:val="af2"/>
      </w:pPr>
      <w:r w:rsidRPr="004E525A">
        <w:t xml:space="preserve">Из таблицы </w:t>
      </w:r>
      <w:r w:rsidR="00446A50" w:rsidRPr="004E525A">
        <w:t>3.</w:t>
      </w:r>
      <w:r w:rsidR="00E05922" w:rsidRPr="004E525A">
        <w:t>14</w:t>
      </w:r>
      <w:r w:rsidR="001861FD" w:rsidRPr="004E525A">
        <w:t xml:space="preserve"> становится очевидным, что максимальная экономия финансовых средств в соответствии с выполненными рекомендациями</w:t>
      </w:r>
      <w:r w:rsidR="004E525A">
        <w:t xml:space="preserve"> </w:t>
      </w:r>
      <w:r w:rsidR="001861FD" w:rsidRPr="004E525A">
        <w:t>будет осуществлена в августе, и составит 89</w:t>
      </w:r>
      <w:r w:rsidRPr="004E525A">
        <w:t xml:space="preserve"> </w:t>
      </w:r>
      <w:r w:rsidR="001861FD" w:rsidRPr="004E525A">
        <w:t>243 руб.</w:t>
      </w:r>
    </w:p>
    <w:p w:rsidR="00042FD5" w:rsidRDefault="00042FD5" w:rsidP="004E525A">
      <w:pPr>
        <w:pStyle w:val="af2"/>
      </w:pPr>
      <w:bookmarkStart w:id="54" w:name="_Toc101279614"/>
    </w:p>
    <w:p w:rsidR="001861FD" w:rsidRPr="004E525A" w:rsidRDefault="001861FD" w:rsidP="00042FD5">
      <w:pPr>
        <w:pStyle w:val="af2"/>
        <w:outlineLvl w:val="0"/>
      </w:pPr>
      <w:bookmarkStart w:id="55" w:name="_Toc279668463"/>
      <w:r w:rsidRPr="004E525A">
        <w:t>3.3 Р</w:t>
      </w:r>
      <w:r w:rsidR="00AE05C5" w:rsidRPr="004E525A">
        <w:t>азработка р</w:t>
      </w:r>
      <w:r w:rsidRPr="004E525A">
        <w:t>екомендаци</w:t>
      </w:r>
      <w:r w:rsidR="00AE05C5" w:rsidRPr="004E525A">
        <w:t>й</w:t>
      </w:r>
      <w:r w:rsidRPr="004E525A">
        <w:t xml:space="preserve"> по повышению эффективности реклам</w:t>
      </w:r>
      <w:r w:rsidR="00AC413B" w:rsidRPr="004E525A">
        <w:t>ной ко</w:t>
      </w:r>
      <w:r w:rsidRPr="004E525A">
        <w:t>мпании</w:t>
      </w:r>
      <w:bookmarkEnd w:id="54"/>
      <w:bookmarkEnd w:id="55"/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К способам повышения эффективности проведения рекламной </w:t>
      </w:r>
      <w:r w:rsidR="00AC413B" w:rsidRPr="004E525A">
        <w:t>ко</w:t>
      </w:r>
      <w:r w:rsidR="00840671" w:rsidRPr="004E525A">
        <w:t>мпании, как отмечалось, относя</w:t>
      </w:r>
      <w:r w:rsidRPr="004E525A">
        <w:t>тся:</w:t>
      </w:r>
    </w:p>
    <w:p w:rsidR="001861FD" w:rsidRPr="004E525A" w:rsidRDefault="001861FD" w:rsidP="004E525A">
      <w:pPr>
        <w:pStyle w:val="af2"/>
      </w:pPr>
      <w:r w:rsidRPr="004E525A">
        <w:t>использование более экономичных и эффективных средств распространения рекламной информации;</w:t>
      </w:r>
    </w:p>
    <w:p w:rsidR="001861FD" w:rsidRPr="004E525A" w:rsidRDefault="001861FD" w:rsidP="004E525A">
      <w:pPr>
        <w:pStyle w:val="af2"/>
      </w:pPr>
      <w:r w:rsidRPr="004E525A">
        <w:t>совершенствование планирования рекламной деятельности.</w:t>
      </w:r>
    </w:p>
    <w:p w:rsidR="004E525A" w:rsidRDefault="001861FD" w:rsidP="004E525A">
      <w:pPr>
        <w:pStyle w:val="af2"/>
      </w:pPr>
      <w:r w:rsidRPr="004E525A">
        <w:t>Рассмотрим первый способ - использование более дешевых и эффективных средств распространения рекламной информации.</w:t>
      </w:r>
    </w:p>
    <w:p w:rsidR="001861FD" w:rsidRPr="004E525A" w:rsidRDefault="001861FD" w:rsidP="004E525A">
      <w:pPr>
        <w:pStyle w:val="af2"/>
      </w:pPr>
      <w:r w:rsidRPr="004E525A">
        <w:t>При выборе носителя рекламной информации, необходимо учитывать их возможности и особенности каждого из них, а именно:</w:t>
      </w:r>
    </w:p>
    <w:p w:rsidR="001861FD" w:rsidRPr="004E525A" w:rsidRDefault="001861FD" w:rsidP="004E525A">
      <w:pPr>
        <w:pStyle w:val="af2"/>
      </w:pPr>
      <w:r w:rsidRPr="004E525A">
        <w:t>нахождение средства распространения рекламы в распоряжении предприятия;</w:t>
      </w:r>
    </w:p>
    <w:p w:rsidR="001861FD" w:rsidRPr="004E525A" w:rsidRDefault="001861FD" w:rsidP="004E525A">
      <w:pPr>
        <w:pStyle w:val="af2"/>
      </w:pPr>
      <w:r w:rsidRPr="004E525A">
        <w:t>требования, предъявляемые в отношении охвата, постоянства и частоты;</w:t>
      </w:r>
    </w:p>
    <w:p w:rsidR="001861FD" w:rsidRPr="004E525A" w:rsidRDefault="001861FD" w:rsidP="004E525A">
      <w:pPr>
        <w:pStyle w:val="af2"/>
      </w:pPr>
      <w:r w:rsidRPr="004E525A">
        <w:t>размеры и структура шкалы скидок, предоставляемых владельцами средств распространения рекламы;</w:t>
      </w:r>
    </w:p>
    <w:p w:rsidR="001861FD" w:rsidRPr="004E525A" w:rsidRDefault="001861FD" w:rsidP="004E525A">
      <w:pPr>
        <w:pStyle w:val="af2"/>
      </w:pPr>
      <w:r w:rsidRPr="004E525A">
        <w:t>сравнительная эффективность затрат на различные виды средств распространения рекламы.</w:t>
      </w:r>
    </w:p>
    <w:p w:rsidR="001861FD" w:rsidRPr="004E525A" w:rsidRDefault="001861FD" w:rsidP="004E525A">
      <w:pPr>
        <w:pStyle w:val="af2"/>
      </w:pPr>
      <w:r w:rsidRPr="004E525A">
        <w:t>Средством распространения рекламного сообщения, в максимальной мере реализующего приведенные выше возможности, является глобальная сеть Интернет, отличающаяся доступной стоимостью размещения рекламы и высокой интерактивностью.</w:t>
      </w:r>
    </w:p>
    <w:p w:rsidR="001861FD" w:rsidRPr="004E525A" w:rsidRDefault="001861FD" w:rsidP="004E525A">
      <w:pPr>
        <w:pStyle w:val="af2"/>
      </w:pPr>
      <w:r w:rsidRPr="004E525A">
        <w:t>Использование данного носителя рекламной информации, по мнению автора данной работы, видится целесообразным на основе следующих фактов:</w:t>
      </w:r>
    </w:p>
    <w:p w:rsidR="001861FD" w:rsidRPr="004E525A" w:rsidRDefault="001861FD" w:rsidP="004E525A">
      <w:pPr>
        <w:pStyle w:val="af2"/>
      </w:pPr>
      <w:r w:rsidRPr="004E525A">
        <w:t>журнал "Стратегии Успеха" является бизнес-ориентированным изданием, он рассчитан на аудиторию людей, принимающих решения в коммерческих и властных структурах, на</w:t>
      </w:r>
      <w:r w:rsidR="004E525A">
        <w:t xml:space="preserve"> </w:t>
      </w:r>
      <w:r w:rsidRPr="004E525A">
        <w:t>руководителей высшего и среднего звена, которые часто обращаются к информационным ресурсам Интернет;</w:t>
      </w:r>
    </w:p>
    <w:p w:rsidR="001861FD" w:rsidRPr="004E525A" w:rsidRDefault="001861FD" w:rsidP="004E525A">
      <w:pPr>
        <w:pStyle w:val="af2"/>
      </w:pPr>
      <w:r w:rsidRPr="004E525A">
        <w:t>размещение рекламы в Интернет при прочих равных условиях требует меньших финансовых вложений, нежели анонсы на радио или реклама на призматронах;</w:t>
      </w:r>
    </w:p>
    <w:p w:rsidR="001861FD" w:rsidRPr="004E525A" w:rsidRDefault="001861FD" w:rsidP="004E525A">
      <w:pPr>
        <w:pStyle w:val="af2"/>
      </w:pPr>
      <w:r w:rsidRPr="004E525A">
        <w:t>реклама в Интернете обладает большей интерактивностью, что позволит потенциальным читателям журнала более оперативно находить необходимую информацию,</w:t>
      </w:r>
      <w:r w:rsidR="004E525A">
        <w:t xml:space="preserve"> </w:t>
      </w:r>
      <w:r w:rsidRPr="004E525A">
        <w:t>связанную с издательским домом и его продуктами.</w:t>
      </w:r>
    </w:p>
    <w:p w:rsidR="001861FD" w:rsidRPr="004E525A" w:rsidRDefault="001861FD" w:rsidP="004E525A">
      <w:pPr>
        <w:pStyle w:val="af2"/>
      </w:pPr>
      <w:r w:rsidRPr="004E525A">
        <w:t>Рассмотрим преимущества использования данного носителя информации с экономической точки зрения.</w:t>
      </w:r>
    </w:p>
    <w:p w:rsidR="001861FD" w:rsidRPr="004E525A" w:rsidRDefault="001861FD" w:rsidP="004E525A">
      <w:pPr>
        <w:pStyle w:val="af2"/>
      </w:pPr>
      <w:r w:rsidRPr="004E525A">
        <w:t>Так, одним из способов рекламы в Интернет является размещение баннеров на популярных локальных сайтах. Таким сайтом в Новосибирске как столице Сибирского Федерального Округа, где распространяется журнал "Стратегии Успеха", является http://www.ngs.ru. Стоимость размещения баннера размером 480</w:t>
      </w:r>
      <w:r w:rsidRPr="004E525A">
        <w:rPr>
          <w:szCs w:val="28"/>
        </w:rPr>
        <w:sym w:font="Symbol" w:char="F0B4"/>
      </w:r>
      <w:r w:rsidRPr="004E525A">
        <w:t>60 пикселей на главной странице этого сайта составляет</w:t>
      </w:r>
      <w:r w:rsidR="004E525A">
        <w:t xml:space="preserve"> </w:t>
      </w:r>
      <w:r w:rsidRPr="004E525A">
        <w:t xml:space="preserve">104000 рублей в месяц. Если сравнить эту цифру с теми затратами, которые понес </w:t>
      </w:r>
      <w:r w:rsidR="003160EA" w:rsidRPr="004E525A">
        <w:t>организация</w:t>
      </w:r>
      <w:r w:rsidRPr="004E525A">
        <w:t xml:space="preserve"> на проведение рек</w:t>
      </w:r>
      <w:r w:rsidR="00AC413B" w:rsidRPr="004E525A">
        <w:t>ламной ко</w:t>
      </w:r>
      <w:r w:rsidRPr="004E525A">
        <w:t>мпании по всем четырем городам Сибири, привлекательность Интернета становится очевидной. Так, в одном только Красноярске на проведение рекламной к</w:t>
      </w:r>
      <w:r w:rsidR="00446A50" w:rsidRPr="004E525A">
        <w:t>о</w:t>
      </w:r>
      <w:r w:rsidRPr="004E525A">
        <w:t>мпании было потрачено в 4 раза больше финансовых средств, в совокупности же по всем городам</w:t>
      </w:r>
      <w:r w:rsidR="004E525A">
        <w:t xml:space="preserve"> </w:t>
      </w:r>
      <w:r w:rsidRPr="004E525A">
        <w:t>-</w:t>
      </w:r>
      <w:r w:rsidR="004E525A">
        <w:t xml:space="preserve"> </w:t>
      </w:r>
      <w:r w:rsidRPr="004E525A">
        <w:t>в 11 раз.</w:t>
      </w:r>
    </w:p>
    <w:p w:rsidR="001861FD" w:rsidRPr="004E525A" w:rsidRDefault="001861FD" w:rsidP="004E525A">
      <w:pPr>
        <w:pStyle w:val="af2"/>
      </w:pPr>
      <w:r w:rsidRPr="004E525A">
        <w:t xml:space="preserve">Более того, ресурсы Интернет являются доступными с любой точки планеты, из любого города. Таким образом, заплатив единожды, рекламодатель сможет обеспечить просмотр своего товара/услуги любым, зашедшим на данный сайт. При этом у потенциального читателя/подписчика всегда есть возможность узнать интересующие его подробности, кликнув и перейдя по ссылке на официальный сайт </w:t>
      </w:r>
      <w:r w:rsidR="00016267" w:rsidRPr="004E525A">
        <w:t>ООО «Сибирский центр обеспечения»</w:t>
      </w:r>
      <w:r w:rsidRPr="004E525A">
        <w:t xml:space="preserve">, где ему предоставляется возможным получить исчерпывающую информацию не только о журнале "Стратегии Успеха", но также о других продуктах </w:t>
      </w:r>
      <w:r w:rsidR="003160EA" w:rsidRPr="004E525A">
        <w:t>организации</w:t>
      </w:r>
      <w:r w:rsidRPr="004E525A">
        <w:t>. То же касается и потенциальных рекламодателей, выручка от размещения материалов которых на страницах издания фактически и формирует доход компании.</w:t>
      </w:r>
    </w:p>
    <w:p w:rsidR="001861FD" w:rsidRPr="004E525A" w:rsidRDefault="001861FD" w:rsidP="004E525A">
      <w:pPr>
        <w:pStyle w:val="af2"/>
      </w:pPr>
      <w:r w:rsidRPr="004E525A">
        <w:t>Помимо платных Интернет услуг по размещению рекламы, глобальная сеть предлагает также бесплатные, активное использование которых приведет к повы</w:t>
      </w:r>
      <w:r w:rsidR="00AC413B" w:rsidRPr="004E525A">
        <w:t>шению эффективности рекламной ко</w:t>
      </w:r>
      <w:r w:rsidRPr="004E525A">
        <w:t>мпании с точки зрения затрачиваемых на нее финансовых средств. Более подробная информация о возможностях размещения рекламы в Интернет представлена в таблице</w:t>
      </w:r>
      <w:r w:rsidR="00840671" w:rsidRPr="004E525A">
        <w:t xml:space="preserve"> </w:t>
      </w:r>
      <w:r w:rsidR="00BE2715" w:rsidRPr="004E525A">
        <w:t>3.</w:t>
      </w:r>
      <w:r w:rsidR="00E05922" w:rsidRPr="004E525A">
        <w:t>15</w:t>
      </w:r>
      <w:r w:rsidRPr="004E525A">
        <w:t>.</w:t>
      </w:r>
    </w:p>
    <w:p w:rsidR="00694037" w:rsidRPr="004E525A" w:rsidRDefault="00694037" w:rsidP="004E525A">
      <w:pPr>
        <w:pStyle w:val="af2"/>
      </w:pPr>
    </w:p>
    <w:p w:rsidR="001861FD" w:rsidRPr="004E525A" w:rsidRDefault="00840671" w:rsidP="004E525A">
      <w:pPr>
        <w:pStyle w:val="af2"/>
      </w:pPr>
      <w:r w:rsidRPr="004E525A">
        <w:t xml:space="preserve">Таблица </w:t>
      </w:r>
      <w:r w:rsidR="00446A50" w:rsidRPr="004E525A">
        <w:t>3.</w:t>
      </w:r>
      <w:r w:rsidR="00E05922" w:rsidRPr="004E525A">
        <w:t>15</w:t>
      </w:r>
      <w:r w:rsidR="001861FD" w:rsidRPr="004E525A">
        <w:t xml:space="preserve"> – Способы размещения рекламы в Интернет</w:t>
      </w:r>
    </w:p>
    <w:tbl>
      <w:tblPr>
        <w:tblW w:w="4675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37"/>
        <w:gridCol w:w="4411"/>
      </w:tblGrid>
      <w:tr w:rsidR="001861FD" w:rsidRPr="00481422" w:rsidTr="00481422">
        <w:trPr>
          <w:trHeight w:val="306"/>
        </w:trPr>
        <w:tc>
          <w:tcPr>
            <w:tcW w:w="2535" w:type="pct"/>
            <w:shd w:val="clear" w:color="auto" w:fill="auto"/>
          </w:tcPr>
          <w:p w:rsidR="001861FD" w:rsidRPr="00481422" w:rsidRDefault="001861FD" w:rsidP="00042FD5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Платно</w:t>
            </w:r>
          </w:p>
        </w:tc>
        <w:tc>
          <w:tcPr>
            <w:tcW w:w="2465" w:type="pct"/>
            <w:shd w:val="clear" w:color="auto" w:fill="auto"/>
          </w:tcPr>
          <w:p w:rsidR="001861FD" w:rsidRPr="00481422" w:rsidRDefault="001861FD" w:rsidP="00042FD5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Бесплатно</w:t>
            </w:r>
          </w:p>
        </w:tc>
      </w:tr>
      <w:tr w:rsidR="001861FD" w:rsidRPr="00481422" w:rsidTr="00481422">
        <w:trPr>
          <w:trHeight w:val="1032"/>
        </w:trPr>
        <w:tc>
          <w:tcPr>
            <w:tcW w:w="2535" w:type="pct"/>
            <w:shd w:val="clear" w:color="auto" w:fill="auto"/>
          </w:tcPr>
          <w:p w:rsidR="001861FD" w:rsidRPr="00481422" w:rsidRDefault="001861FD" w:rsidP="00042FD5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Размещение рекламных баннеров на отраслевых ресурсах</w:t>
            </w:r>
          </w:p>
        </w:tc>
        <w:tc>
          <w:tcPr>
            <w:tcW w:w="2465" w:type="pct"/>
            <w:shd w:val="clear" w:color="auto" w:fill="auto"/>
          </w:tcPr>
          <w:p w:rsidR="001861FD" w:rsidRPr="00481422" w:rsidRDefault="001861FD" w:rsidP="00042FD5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Отраслевые доски объявлений</w:t>
            </w:r>
          </w:p>
          <w:p w:rsidR="001861FD" w:rsidRPr="00481422" w:rsidRDefault="001861FD" w:rsidP="00042FD5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Система прайс-листов и потребностей</w:t>
            </w:r>
          </w:p>
          <w:p w:rsidR="001861FD" w:rsidRPr="00481422" w:rsidRDefault="001861FD" w:rsidP="00042FD5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Торговые площадки</w:t>
            </w:r>
          </w:p>
        </w:tc>
      </w:tr>
      <w:tr w:rsidR="001861FD" w:rsidRPr="00481422" w:rsidTr="00481422">
        <w:trPr>
          <w:trHeight w:val="623"/>
        </w:trPr>
        <w:tc>
          <w:tcPr>
            <w:tcW w:w="2535" w:type="pct"/>
            <w:shd w:val="clear" w:color="auto" w:fill="auto"/>
          </w:tcPr>
          <w:p w:rsidR="001861FD" w:rsidRPr="00481422" w:rsidRDefault="001861FD" w:rsidP="00042FD5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Размещение объявлений в тематических отраслевых рассылках</w:t>
            </w:r>
          </w:p>
        </w:tc>
        <w:tc>
          <w:tcPr>
            <w:tcW w:w="2465" w:type="pct"/>
            <w:shd w:val="clear" w:color="auto" w:fill="auto"/>
          </w:tcPr>
          <w:p w:rsidR="001861FD" w:rsidRPr="00481422" w:rsidRDefault="001861FD" w:rsidP="00042FD5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Прямые почтовые рассылки</w:t>
            </w:r>
          </w:p>
        </w:tc>
      </w:tr>
      <w:tr w:rsidR="001861FD" w:rsidRPr="00481422" w:rsidTr="00481422">
        <w:tc>
          <w:tcPr>
            <w:tcW w:w="2535" w:type="pct"/>
            <w:shd w:val="clear" w:color="auto" w:fill="auto"/>
          </w:tcPr>
          <w:p w:rsidR="001861FD" w:rsidRPr="00481422" w:rsidRDefault="001861FD" w:rsidP="00042FD5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Контекстный показ баннеров на поисковых системах</w:t>
            </w:r>
          </w:p>
        </w:tc>
        <w:tc>
          <w:tcPr>
            <w:tcW w:w="2465" w:type="pct"/>
            <w:shd w:val="clear" w:color="auto" w:fill="auto"/>
          </w:tcPr>
          <w:p w:rsidR="001861FD" w:rsidRPr="00481422" w:rsidRDefault="001861FD" w:rsidP="00042FD5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Обмен ссылками с другими сайтами</w:t>
            </w:r>
          </w:p>
        </w:tc>
      </w:tr>
      <w:tr w:rsidR="001861FD" w:rsidRPr="00481422" w:rsidTr="00481422">
        <w:tc>
          <w:tcPr>
            <w:tcW w:w="2535" w:type="pct"/>
            <w:shd w:val="clear" w:color="auto" w:fill="auto"/>
          </w:tcPr>
          <w:p w:rsidR="001861FD" w:rsidRPr="00481422" w:rsidRDefault="001861FD" w:rsidP="00042FD5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Платное размещение текстовых и графических</w:t>
            </w:r>
            <w:r w:rsidR="004E525A" w:rsidRPr="00481422">
              <w:rPr>
                <w:rStyle w:val="af5"/>
                <w:i w:val="0"/>
              </w:rPr>
              <w:t xml:space="preserve"> </w:t>
            </w:r>
            <w:r w:rsidRPr="00481422">
              <w:rPr>
                <w:rStyle w:val="af5"/>
                <w:i w:val="0"/>
              </w:rPr>
              <w:t>баннеров в баннерообменных сетях</w:t>
            </w:r>
          </w:p>
        </w:tc>
        <w:tc>
          <w:tcPr>
            <w:tcW w:w="2465" w:type="pct"/>
            <w:shd w:val="clear" w:color="auto" w:fill="auto"/>
          </w:tcPr>
          <w:p w:rsidR="001861FD" w:rsidRPr="00481422" w:rsidRDefault="001861FD" w:rsidP="00042FD5">
            <w:pPr>
              <w:pStyle w:val="af4"/>
              <w:rPr>
                <w:rStyle w:val="af5"/>
                <w:i w:val="0"/>
              </w:rPr>
            </w:pPr>
            <w:r w:rsidRPr="00481422">
              <w:rPr>
                <w:rStyle w:val="af5"/>
                <w:i w:val="0"/>
              </w:rPr>
              <w:t>Участие в баннерообменных сетях</w:t>
            </w:r>
          </w:p>
        </w:tc>
      </w:tr>
    </w:tbl>
    <w:p w:rsidR="00694037" w:rsidRPr="004E525A" w:rsidRDefault="00694037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>Таким образом, в рамках использования Интернет, выдвигаются следующие рекомендации:</w:t>
      </w:r>
    </w:p>
    <w:p w:rsidR="001861FD" w:rsidRPr="004E525A" w:rsidRDefault="001861FD" w:rsidP="004E525A">
      <w:pPr>
        <w:pStyle w:val="af2"/>
      </w:pPr>
      <w:r w:rsidRPr="004E525A">
        <w:t xml:space="preserve">следует размещать баннерную рекламу на большей части наиболее посещаемых новостных Интернет-страницах, что необходимо для повышения популярности самого сайта </w:t>
      </w:r>
      <w:r w:rsidR="003160EA" w:rsidRPr="004E525A">
        <w:t>организации</w:t>
      </w:r>
      <w:r w:rsidRPr="004E525A">
        <w:t>, так и в целях более легкого обнаружения информации о конкретном продукте;</w:t>
      </w:r>
    </w:p>
    <w:p w:rsidR="001861FD" w:rsidRPr="004E525A" w:rsidRDefault="001861FD" w:rsidP="004E525A">
      <w:pPr>
        <w:pStyle w:val="af2"/>
      </w:pPr>
      <w:r w:rsidRPr="004E525A">
        <w:t>необходимо создать собственный список рассылки по электронной почте; это не потребует значительных усилий и капиталовложений, а эффективность данного шага будет весьма высокой, т.к. данная рассылка будет распространяться по целевой аудитории читателей и подписчиков, а не случайным образом;</w:t>
      </w:r>
    </w:p>
    <w:p w:rsidR="001861FD" w:rsidRPr="004E525A" w:rsidRDefault="001861FD" w:rsidP="004E525A">
      <w:pPr>
        <w:pStyle w:val="af2"/>
      </w:pPr>
      <w:r w:rsidRPr="004E525A">
        <w:t xml:space="preserve">следует зарегистрировать Интернет-ресурс в зарубежных поисковых системах, обеспечив иностранным </w:t>
      </w:r>
      <w:r w:rsidR="006553F6">
        <w:t>кампания</w:t>
      </w:r>
      <w:r w:rsidRPr="004E525A">
        <w:t>м возможность легко найти сайт компании, и уж тем более, обнаружить на нем всю интересующую его информацию на английском языке; это может оказать положительное влияние на увеличение заказов на размещение рекламы со стороны иностранных клиентов.</w:t>
      </w:r>
    </w:p>
    <w:p w:rsidR="001861FD" w:rsidRPr="004E525A" w:rsidRDefault="001861FD" w:rsidP="004E525A">
      <w:pPr>
        <w:pStyle w:val="af2"/>
      </w:pPr>
      <w:r w:rsidRPr="004E525A">
        <w:t>Обоснованность всего вышеперечисленного заключается в большом охвате аудитории, относительно высокой потенциальной платежеспособности, неограниченности территориально (не только в пределах города или страны), относительно низкой стоимости Интернет-рекламы по сравнению с другими видами рекламы, высоком потенциале развития Интернета и компьютерных технологий.</w:t>
      </w:r>
    </w:p>
    <w:p w:rsidR="001861FD" w:rsidRPr="004E525A" w:rsidRDefault="001861FD" w:rsidP="004E525A">
      <w:pPr>
        <w:pStyle w:val="af2"/>
      </w:pPr>
      <w:r w:rsidRPr="004E525A">
        <w:t>Второй способ повышения эффект</w:t>
      </w:r>
      <w:r w:rsidR="00AC413B" w:rsidRPr="004E525A">
        <w:t>ивности организации рекламной ко</w:t>
      </w:r>
      <w:r w:rsidRPr="004E525A">
        <w:t xml:space="preserve">мпании </w:t>
      </w:r>
      <w:r w:rsidR="00016267" w:rsidRPr="004E525A">
        <w:t>ООО «Сибирский центр обеспечения»</w:t>
      </w:r>
      <w:r w:rsidRPr="004E525A">
        <w:t xml:space="preserve"> заключается в совершенствования планирования рекламной деятельности.</w:t>
      </w:r>
    </w:p>
    <w:p w:rsidR="001861FD" w:rsidRPr="004E525A" w:rsidRDefault="001861FD" w:rsidP="004E525A">
      <w:pPr>
        <w:pStyle w:val="af2"/>
      </w:pPr>
      <w:r w:rsidRPr="004E525A">
        <w:t xml:space="preserve">Эффективное планирование рекламной деятельности предприятия состоит в принятии решений, их осуществлении и оценке полученных результатов. Руководство </w:t>
      </w:r>
      <w:r w:rsidR="003160EA" w:rsidRPr="004E525A">
        <w:t>организации</w:t>
      </w:r>
      <w:r w:rsidRPr="004E525A">
        <w:t xml:space="preserve"> должно обеспечить тщательное планирование взаимосвязанных элементов комплекса рекламной деятельности для получения максимально</w:t>
      </w:r>
      <w:r w:rsidR="004E525A">
        <w:t xml:space="preserve"> </w:t>
      </w:r>
      <w:r w:rsidRPr="004E525A">
        <w:t>возможного эффекта.</w:t>
      </w:r>
    </w:p>
    <w:p w:rsidR="001861FD" w:rsidRPr="004E525A" w:rsidRDefault="00AC413B" w:rsidP="004E525A">
      <w:pPr>
        <w:pStyle w:val="af2"/>
      </w:pPr>
      <w:r w:rsidRPr="004E525A">
        <w:t xml:space="preserve">Рекламная </w:t>
      </w:r>
      <w:r w:rsidR="006553F6">
        <w:t>кампания</w:t>
      </w:r>
      <w:r w:rsidR="001861FD" w:rsidRPr="004E525A">
        <w:t xml:space="preserve"> часто представляет собой одну из составляющих всего комплекса или генерального плана рекламной деятельности, конечная цель которого состоит в достижении целей маркетинга, поставленных рекламодателем.</w:t>
      </w:r>
    </w:p>
    <w:p w:rsidR="001861FD" w:rsidRPr="004E525A" w:rsidRDefault="001861FD" w:rsidP="004E525A">
      <w:pPr>
        <w:pStyle w:val="af2"/>
      </w:pPr>
      <w:r w:rsidRPr="004E525A">
        <w:t>Планирование реклам</w:t>
      </w:r>
      <w:r w:rsidR="00AC413B" w:rsidRPr="004E525A">
        <w:t>ной ко</w:t>
      </w:r>
      <w:r w:rsidRPr="004E525A">
        <w:t xml:space="preserve">мпании не ограничивается созданием рекламных сообщений и подготовкой программы публикаций, которая предусматривает когда, где и с помощью каких средств эта информация будет распространяться. Для того чтобы серия рекламных сообщений стала эффективной </w:t>
      </w:r>
      <w:r w:rsidR="00AC413B" w:rsidRPr="004E525A">
        <w:t>рекламной ко</w:t>
      </w:r>
      <w:r w:rsidRPr="004E525A">
        <w:t>мпанией, необходимо провести много других взаимосвязанных операций:</w:t>
      </w:r>
    </w:p>
    <w:p w:rsidR="001861FD" w:rsidRPr="004E525A" w:rsidRDefault="001861FD" w:rsidP="004E525A">
      <w:pPr>
        <w:pStyle w:val="af2"/>
      </w:pPr>
      <w:r w:rsidRPr="004E525A">
        <w:t>изучение и анализ маркетинговой ситуации;</w:t>
      </w:r>
    </w:p>
    <w:p w:rsidR="001861FD" w:rsidRPr="004E525A" w:rsidRDefault="001861FD" w:rsidP="004E525A">
      <w:pPr>
        <w:pStyle w:val="af2"/>
      </w:pPr>
      <w:r w:rsidRPr="004E525A">
        <w:t>определение интересующего</w:t>
      </w:r>
      <w:r w:rsidR="004E525A">
        <w:t xml:space="preserve"> </w:t>
      </w:r>
      <w:r w:rsidRPr="004E525A">
        <w:t>рынка;</w:t>
      </w:r>
    </w:p>
    <w:p w:rsidR="001861FD" w:rsidRPr="004E525A" w:rsidRDefault="001861FD" w:rsidP="004E525A">
      <w:pPr>
        <w:pStyle w:val="af2"/>
      </w:pPr>
      <w:r w:rsidRPr="004E525A">
        <w:t>изучение отличительных особенностей рекламируемого продукта;</w:t>
      </w:r>
    </w:p>
    <w:p w:rsidR="001861FD" w:rsidRPr="004E525A" w:rsidRDefault="001861FD" w:rsidP="004E525A">
      <w:pPr>
        <w:pStyle w:val="af2"/>
      </w:pPr>
      <w:r w:rsidRPr="004E525A">
        <w:t>определение относительных преимуществ издания перед аналогичными изданиями конкурирующих издательств.</w:t>
      </w:r>
    </w:p>
    <w:p w:rsidR="004E525A" w:rsidRDefault="001861FD" w:rsidP="004E525A">
      <w:pPr>
        <w:pStyle w:val="af2"/>
      </w:pPr>
      <w:r w:rsidRPr="004E525A">
        <w:t>Следует также четко определять цели рекламы, так как, исходя именно из них,</w:t>
      </w:r>
      <w:r w:rsidR="00AC413B" w:rsidRPr="004E525A">
        <w:t xml:space="preserve"> формируется бюджет рекламной ко</w:t>
      </w:r>
      <w:r w:rsidRPr="004E525A">
        <w:t>мпании, который при нечеткой формулировке целей может быть составлен нерационально.</w:t>
      </w:r>
    </w:p>
    <w:p w:rsidR="004E525A" w:rsidRDefault="001861FD" w:rsidP="004E525A">
      <w:pPr>
        <w:pStyle w:val="af2"/>
      </w:pPr>
      <w:r w:rsidRPr="004E525A">
        <w:t>Для эффективной постановки целей рекомендуется ответить на следующие вопросы:</w:t>
      </w:r>
    </w:p>
    <w:p w:rsidR="001861FD" w:rsidRPr="004E525A" w:rsidRDefault="001861FD" w:rsidP="004E525A">
      <w:pPr>
        <w:pStyle w:val="af2"/>
      </w:pPr>
      <w:r w:rsidRPr="004E525A">
        <w:t>в чем именно нужно вызвать интерес у потенциального покупателя;</w:t>
      </w:r>
    </w:p>
    <w:p w:rsidR="001861FD" w:rsidRPr="004E525A" w:rsidRDefault="001861FD" w:rsidP="004E525A">
      <w:pPr>
        <w:pStyle w:val="af2"/>
      </w:pPr>
      <w:r w:rsidRPr="004E525A">
        <w:t>нужно ли заставить потребителя рекламы заинтересоваться в ней и запросить более подробную информацию;</w:t>
      </w:r>
    </w:p>
    <w:p w:rsidR="001861FD" w:rsidRPr="004E525A" w:rsidRDefault="001861FD" w:rsidP="004E525A">
      <w:pPr>
        <w:pStyle w:val="af2"/>
      </w:pPr>
      <w:r w:rsidRPr="004E525A">
        <w:t>нужно ли просто напомнить потребителю рекламы об объекте рекламы;</w:t>
      </w:r>
    </w:p>
    <w:p w:rsidR="001861FD" w:rsidRPr="004E525A" w:rsidRDefault="001861FD" w:rsidP="004E525A">
      <w:pPr>
        <w:pStyle w:val="af2"/>
      </w:pPr>
      <w:r w:rsidRPr="004E525A">
        <w:t>нужно ли просто заставить потребителя рекламы запомнить торговую марку.</w:t>
      </w:r>
    </w:p>
    <w:p w:rsidR="001861FD" w:rsidRPr="004E525A" w:rsidRDefault="001861FD" w:rsidP="004E525A">
      <w:pPr>
        <w:pStyle w:val="af2"/>
      </w:pPr>
      <w:r w:rsidRPr="004E525A">
        <w:t xml:space="preserve">Кроме </w:t>
      </w:r>
      <w:r w:rsidR="00AC413B" w:rsidRPr="004E525A">
        <w:t>корректировки целей рекламной ко</w:t>
      </w:r>
      <w:r w:rsidRPr="004E525A">
        <w:t>мпании, в рамках совершенствования планирования рекламной деятельности следует также четко определять расходы на достижение каждой из целей, а также общую сумму предполагаемых затрат, т. е. составлять смету расходов. При этом в случае превышения полученной суммой отведенного рекламного бюджета, эту сумму следует сокращать путем отказа от тех целей, которые на данный момент являются менее приоритетными.</w:t>
      </w:r>
    </w:p>
    <w:p w:rsidR="004E525A" w:rsidRDefault="001861FD" w:rsidP="004E525A">
      <w:pPr>
        <w:pStyle w:val="af2"/>
      </w:pPr>
      <w:r w:rsidRPr="004E525A">
        <w:t>Смета расходов может составляться тремя методами: валовое составление сметы, метод фиксированных показателей, целевой метод.</w:t>
      </w:r>
    </w:p>
    <w:p w:rsidR="001861FD" w:rsidRPr="004E525A" w:rsidRDefault="001861FD" w:rsidP="004E525A">
      <w:pPr>
        <w:pStyle w:val="af2"/>
      </w:pPr>
      <w:r w:rsidRPr="004E525A">
        <w:t xml:space="preserve">В издательском доме </w:t>
      </w:r>
      <w:r w:rsidR="00694037" w:rsidRPr="004E525A">
        <w:t>«Сибирский центр обеспечения»</w:t>
      </w:r>
      <w:r w:rsidRPr="004E525A">
        <w:t xml:space="preserve"> следует использовать целевой метод как наиболее экономически эффективный. В рамках данного метода следует определять список целей, которые нужно достичь вследствие проведения рекламной деятельности, на каждую цель определять необходимые ассигнования из рекламного бюджета.</w:t>
      </w:r>
    </w:p>
    <w:p w:rsidR="004E525A" w:rsidRDefault="001861FD" w:rsidP="004E525A">
      <w:pPr>
        <w:pStyle w:val="af2"/>
      </w:pPr>
      <w:r w:rsidRPr="004E525A">
        <w:t>Следующим моментом, которому необходимо уделять внимание в процессе эффективного планирования рекламной деятельности, является непрерывный и тщательный контроль расходов на проводимую рекламную к</w:t>
      </w:r>
      <w:r w:rsidR="00AC7FBD" w:rsidRPr="004E525A">
        <w:t>о</w:t>
      </w:r>
      <w:r w:rsidRPr="004E525A">
        <w:t>мпанию. Для контроля расходов на рекламу полезно использовать график, который призван служить средством демонстрации состава и структуры рекламной программы предприятия.</w:t>
      </w:r>
      <w:r w:rsidR="004E525A">
        <w:t xml:space="preserve"> </w:t>
      </w:r>
      <w:r w:rsidRPr="004E525A">
        <w:t>Данный график является действенным средством контроля</w:t>
      </w:r>
      <w:r w:rsidR="004E525A">
        <w:t xml:space="preserve"> </w:t>
      </w:r>
      <w:r w:rsidRPr="004E525A">
        <w:t>рас</w:t>
      </w:r>
      <w:r w:rsidR="00AC7FBD" w:rsidRPr="004E525A">
        <w:t>ходов на проводимую рекламную ко</w:t>
      </w:r>
      <w:r w:rsidRPr="004E525A">
        <w:t xml:space="preserve">мпанию, в силу того что в нем ведется учет как планируемых затрат, их корректировка непосредственно </w:t>
      </w:r>
      <w:r w:rsidR="00AC7FBD" w:rsidRPr="004E525A">
        <w:t>во время реализации рекламной ко</w:t>
      </w:r>
      <w:r w:rsidRPr="004E525A">
        <w:t>мпании, так и сравнение итогового объема затраченных средств с запланированным. При проведении реклам</w:t>
      </w:r>
      <w:r w:rsidR="00AC7FBD" w:rsidRPr="004E525A">
        <w:t>ной ко</w:t>
      </w:r>
      <w:r w:rsidRPr="004E525A">
        <w:t>мпании следует осуществлять проверку ее экономической эффективности методом эксперимента.</w:t>
      </w:r>
      <w:r w:rsidR="00694037" w:rsidRPr="004E525A">
        <w:t xml:space="preserve"> </w:t>
      </w:r>
      <w:r w:rsidR="00AC7FBD" w:rsidRPr="004E525A">
        <w:t>После проведения рекламной ко</w:t>
      </w:r>
      <w:r w:rsidRPr="004E525A">
        <w:t>мпании следует также определять ее</w:t>
      </w:r>
      <w:r w:rsidR="004E525A">
        <w:t xml:space="preserve"> </w:t>
      </w:r>
      <w:r w:rsidRPr="004E525A">
        <w:t>окончательную экономическую эффективность. Данные, полученные вследствие подобного анализа, являются незаменимым материалом для корректировки и оптимального построения программы последующих рекламных к</w:t>
      </w:r>
      <w:r w:rsidR="00EA2BBA" w:rsidRPr="004E525A">
        <w:t>о</w:t>
      </w:r>
      <w:r w:rsidRPr="004E525A">
        <w:t>мпаний.</w:t>
      </w:r>
    </w:p>
    <w:p w:rsidR="001861FD" w:rsidRPr="004E525A" w:rsidRDefault="00F72A68" w:rsidP="00AC20E0">
      <w:pPr>
        <w:pStyle w:val="af2"/>
        <w:outlineLvl w:val="0"/>
      </w:pPr>
      <w:r w:rsidRPr="004E525A">
        <w:br w:type="page"/>
      </w:r>
      <w:bookmarkStart w:id="56" w:name="_Toc279668464"/>
      <w:r w:rsidR="00AC20E0" w:rsidRPr="004E525A">
        <w:t>Заключение</w:t>
      </w:r>
      <w:bookmarkEnd w:id="56"/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В работе рассмотрены теоретические </w:t>
      </w:r>
      <w:r w:rsidR="00F72A68" w:rsidRPr="004E525A">
        <w:t>основы оценки</w:t>
      </w:r>
      <w:r w:rsidRPr="004E525A">
        <w:t xml:space="preserve"> эффективности рекламной к</w:t>
      </w:r>
      <w:r w:rsidR="00EA2BBA" w:rsidRPr="004E525A">
        <w:t>о</w:t>
      </w:r>
      <w:r w:rsidRPr="004E525A">
        <w:t>мпании, приведены подходы к оценке эффективности рекламной деятельности и способы расчета показателей эффективности, определена роль рекламы в реализации антикризисного управления предприятием.</w:t>
      </w:r>
    </w:p>
    <w:p w:rsidR="004E525A" w:rsidRDefault="001861FD" w:rsidP="004E525A">
      <w:pPr>
        <w:pStyle w:val="af2"/>
      </w:pPr>
      <w:r w:rsidRPr="004E525A">
        <w:t>Проведен анализ и оценка эффективности рекламной к</w:t>
      </w:r>
      <w:r w:rsidR="00EA2BBA" w:rsidRPr="004E525A">
        <w:t>о</w:t>
      </w:r>
      <w:r w:rsidRPr="004E525A">
        <w:t xml:space="preserve">мпании журнала "Стратегии Успеха", реализованной </w:t>
      </w:r>
      <w:r w:rsidR="00016267" w:rsidRPr="004E525A">
        <w:t>ООО «Сибирский центр обеспечения»</w:t>
      </w:r>
      <w:r w:rsidR="003160EA" w:rsidRPr="004E525A">
        <w:t xml:space="preserve"> в 2010</w:t>
      </w:r>
      <w:r w:rsidRPr="004E525A">
        <w:t xml:space="preserve"> году. Разработаны практические рекомендации по повышению эффективности рекламной деятельности, основанные на проведенном анализе рекламной к</w:t>
      </w:r>
      <w:r w:rsidR="00EA2BBA" w:rsidRPr="004E525A">
        <w:t>о</w:t>
      </w:r>
      <w:r w:rsidRPr="004E525A">
        <w:t>мпании делового журнала.</w:t>
      </w:r>
    </w:p>
    <w:p w:rsidR="001861FD" w:rsidRPr="004E525A" w:rsidRDefault="001861FD" w:rsidP="004E525A">
      <w:pPr>
        <w:pStyle w:val="af2"/>
      </w:pPr>
      <w:r w:rsidRPr="004E525A">
        <w:t>При разработке рекомендаций была рассмотрена возможность повышения доходов от реализации изданий, использования более экономичных и эффективных средств распространения рекламной информации, а также возможности совершенствования планирования рекламной деятельности.</w:t>
      </w:r>
    </w:p>
    <w:p w:rsidR="001861FD" w:rsidRPr="004E525A" w:rsidRDefault="001861FD" w:rsidP="004E525A">
      <w:pPr>
        <w:pStyle w:val="af2"/>
      </w:pPr>
      <w:r w:rsidRPr="004E525A">
        <w:t>Таким образом, в ходе выполнения работы была достигнута ее основная цель - разработаны практические рекомендации по повышению эффективности рекламной к</w:t>
      </w:r>
      <w:r w:rsidR="00EA2BBA" w:rsidRPr="004E525A">
        <w:t>о</w:t>
      </w:r>
      <w:r w:rsidRPr="004E525A">
        <w:t>мпании, а также совершенствованию организации рекламной деятельности на основе изученного материала о роли рекламы в повышении эффективности деятельности предприятия как важного элемента антикризисного управления и методической базы для оценки эффективности рекламной деятельности.</w:t>
      </w:r>
    </w:p>
    <w:p w:rsidR="001861FD" w:rsidRPr="004E525A" w:rsidRDefault="001861FD" w:rsidP="004E525A">
      <w:pPr>
        <w:pStyle w:val="af2"/>
      </w:pPr>
      <w:r w:rsidRPr="004E525A">
        <w:t>В результате проведенного анализа эффективности рекламной к</w:t>
      </w:r>
      <w:r w:rsidR="00EA2BBA" w:rsidRPr="004E525A">
        <w:t>о</w:t>
      </w:r>
      <w:r w:rsidRPr="004E525A">
        <w:t>мпании</w:t>
      </w:r>
      <w:r w:rsidR="004E525A">
        <w:t xml:space="preserve"> </w:t>
      </w:r>
      <w:r w:rsidRPr="004E525A">
        <w:t>журнала "Стратегии Успеха", были получены следующие результаты:</w:t>
      </w:r>
    </w:p>
    <w:p w:rsidR="001861FD" w:rsidRPr="004E525A" w:rsidRDefault="006F36D5" w:rsidP="004E525A">
      <w:pPr>
        <w:pStyle w:val="af2"/>
      </w:pPr>
      <w:r w:rsidRPr="004E525A">
        <w:t xml:space="preserve">эффективность </w:t>
      </w:r>
      <w:r w:rsidR="001861FD" w:rsidRPr="004E525A">
        <w:t xml:space="preserve">деятельности </w:t>
      </w:r>
      <w:r w:rsidR="003160EA" w:rsidRPr="004E525A">
        <w:t>организации</w:t>
      </w:r>
      <w:r w:rsidR="001861FD" w:rsidRPr="004E525A">
        <w:t xml:space="preserve"> в период проведения рекламной к</w:t>
      </w:r>
      <w:r w:rsidR="00EA2BBA" w:rsidRPr="004E525A">
        <w:t>о</w:t>
      </w:r>
      <w:r w:rsidR="001861FD" w:rsidRPr="004E525A">
        <w:t>мпании в городах группы А резко снизилась в виду значительных расходов на ее проведение (коэффициент эффективности деятельности по данным городам в период проведения рекламной к</w:t>
      </w:r>
      <w:r w:rsidR="00EA2BBA" w:rsidRPr="004E525A">
        <w:t>о</w:t>
      </w:r>
      <w:r w:rsidR="001861FD" w:rsidRPr="004E525A">
        <w:t>мпании ниже едини</w:t>
      </w:r>
      <w:r w:rsidRPr="004E525A">
        <w:t>цы);</w:t>
      </w:r>
    </w:p>
    <w:p w:rsidR="001861FD" w:rsidRPr="004E525A" w:rsidRDefault="006F36D5" w:rsidP="004E525A">
      <w:pPr>
        <w:pStyle w:val="af2"/>
      </w:pPr>
      <w:r w:rsidRPr="004E525A">
        <w:t xml:space="preserve">один </w:t>
      </w:r>
      <w:r w:rsidR="001861FD" w:rsidRPr="004E525A">
        <w:t>затраченный на проведение рекламной к</w:t>
      </w:r>
      <w:r w:rsidR="00EA2BBA" w:rsidRPr="004E525A">
        <w:t>о</w:t>
      </w:r>
      <w:r w:rsidR="001861FD" w:rsidRPr="004E525A">
        <w:t>мпании рубль принес увеличение доходов предприятия за рассматриваемый период на 1,4 копейки, что, с одной стороны, свидетельствует о наличии эффекта от проведенной рекламной к</w:t>
      </w:r>
      <w:r w:rsidR="00EA2BBA" w:rsidRPr="004E525A">
        <w:t>о</w:t>
      </w:r>
      <w:r w:rsidR="001861FD" w:rsidRPr="004E525A">
        <w:t>мпании, с другой, говорит о ее недостаточной эффективности – расходы покрылись всего на 1,4</w:t>
      </w:r>
      <w:r w:rsidR="00F72A68" w:rsidRPr="004E525A">
        <w:t xml:space="preserve"> </w:t>
      </w:r>
      <w:r w:rsidR="00EA2BBA" w:rsidRPr="004E525A">
        <w:t>процент</w:t>
      </w:r>
      <w:r w:rsidRPr="004E525A">
        <w:t>;</w:t>
      </w:r>
    </w:p>
    <w:p w:rsidR="001861FD" w:rsidRPr="004E525A" w:rsidRDefault="006F36D5" w:rsidP="004E525A">
      <w:pPr>
        <w:pStyle w:val="af2"/>
      </w:pPr>
      <w:r w:rsidRPr="004E525A">
        <w:t xml:space="preserve">рекламная </w:t>
      </w:r>
      <w:r w:rsidR="006553F6">
        <w:t>кампания</w:t>
      </w:r>
      <w:r w:rsidR="001861FD" w:rsidRPr="004E525A">
        <w:t xml:space="preserve"> оказала эффект на изменение объемов реализации. Так, она вызвала увеличение объемов реализации в тех городах группы А на 323 экземпляра (79,3</w:t>
      </w:r>
      <w:r w:rsidR="00F72A68" w:rsidRPr="004E525A">
        <w:t xml:space="preserve"> </w:t>
      </w:r>
      <w:r w:rsidR="00EA2BBA" w:rsidRPr="004E525A">
        <w:t>процентов</w:t>
      </w:r>
      <w:r w:rsidR="001861FD" w:rsidRPr="004E525A">
        <w:t>), а в городах группы В – на 33 экземпляра (82,3</w:t>
      </w:r>
      <w:r w:rsidR="00F72A68" w:rsidRPr="004E525A">
        <w:t xml:space="preserve"> </w:t>
      </w:r>
      <w:r w:rsidR="00EA2BBA" w:rsidRPr="004E525A">
        <w:t>процента</w:t>
      </w:r>
      <w:r w:rsidR="001861FD" w:rsidRPr="004E525A">
        <w:t>).</w:t>
      </w:r>
    </w:p>
    <w:p w:rsidR="001861FD" w:rsidRPr="004E525A" w:rsidRDefault="001861FD" w:rsidP="004E525A">
      <w:pPr>
        <w:pStyle w:val="af2"/>
      </w:pPr>
      <w:r w:rsidRPr="004E525A">
        <w:t>В целях повышения эффективности рекламной деятельности были разработаны практические рекомендации, касающиеся как повышения эффективности деятельности предприятия во время и после проведения рекламной к</w:t>
      </w:r>
      <w:r w:rsidR="00EA2BBA" w:rsidRPr="004E525A">
        <w:t>о</w:t>
      </w:r>
      <w:r w:rsidRPr="004E525A">
        <w:t>мпании, так и повышения эффективности самой рекламной к</w:t>
      </w:r>
      <w:r w:rsidR="00EA2BBA" w:rsidRPr="004E525A">
        <w:t>о</w:t>
      </w:r>
      <w:r w:rsidRPr="004E525A">
        <w:t>мпании. Также была произведена оценка каждого из предложенных способов повышения эффективности и рассчитана экономическая эффективность их применения.</w:t>
      </w:r>
    </w:p>
    <w:p w:rsidR="001861FD" w:rsidRPr="004E525A" w:rsidRDefault="001861FD" w:rsidP="004E525A">
      <w:pPr>
        <w:pStyle w:val="af2"/>
      </w:pPr>
      <w:r w:rsidRPr="004E525A">
        <w:t>Одним из способов повышения эффективности деятельности предприятия после проведения рекламной к</w:t>
      </w:r>
      <w:r w:rsidR="00EA2BBA" w:rsidRPr="004E525A">
        <w:t>о</w:t>
      </w:r>
      <w:r w:rsidRPr="004E525A">
        <w:t>мпании было предложено повышение доходов от выпуска изданий, что предполагает повышение цены издания, увеличение стоимости полосы для рекламодателей, а также оптимизацию объемов тиража.</w:t>
      </w:r>
    </w:p>
    <w:p w:rsidR="001861FD" w:rsidRPr="004E525A" w:rsidRDefault="001861FD" w:rsidP="004E525A">
      <w:pPr>
        <w:pStyle w:val="af2"/>
      </w:pPr>
      <w:r w:rsidRPr="004E525A">
        <w:t>Так, реализация предложения по повышению цены издания с 12 до 12,5 рублей в мае приведет к экономии в размере 1</w:t>
      </w:r>
      <w:r w:rsidR="00F72A68" w:rsidRPr="004E525A">
        <w:t xml:space="preserve"> </w:t>
      </w:r>
      <w:r w:rsidRPr="004E525A">
        <w:t>306 рублей, а с 12,5 до 13 рублей в августе – к экономии в 3</w:t>
      </w:r>
      <w:r w:rsidR="00F72A68" w:rsidRPr="004E525A">
        <w:t xml:space="preserve"> </w:t>
      </w:r>
      <w:r w:rsidRPr="004E525A">
        <w:t>344 рублей.</w:t>
      </w:r>
    </w:p>
    <w:p w:rsidR="001861FD" w:rsidRPr="004E525A" w:rsidRDefault="001861FD" w:rsidP="004E525A">
      <w:pPr>
        <w:pStyle w:val="af2"/>
      </w:pPr>
      <w:r w:rsidRPr="004E525A">
        <w:t>Увеличение стоимости рекламной полосы в журнале с 35</w:t>
      </w:r>
      <w:r w:rsidR="00F72A68" w:rsidRPr="004E525A">
        <w:t xml:space="preserve"> </w:t>
      </w:r>
      <w:r w:rsidRPr="004E525A">
        <w:t>000 до 36</w:t>
      </w:r>
      <w:r w:rsidR="00F72A68" w:rsidRPr="004E525A">
        <w:t xml:space="preserve"> </w:t>
      </w:r>
      <w:r w:rsidRPr="004E525A">
        <w:t xml:space="preserve">000 в мае увеличит доход </w:t>
      </w:r>
      <w:r w:rsidR="003160EA" w:rsidRPr="004E525A">
        <w:t>организации</w:t>
      </w:r>
      <w:r w:rsidRPr="004E525A">
        <w:t xml:space="preserve"> на 37</w:t>
      </w:r>
      <w:r w:rsidR="00F72A68" w:rsidRPr="004E525A">
        <w:t xml:space="preserve"> </w:t>
      </w:r>
      <w:r w:rsidRPr="004E525A">
        <w:t>400 рублей, а с 36</w:t>
      </w:r>
      <w:r w:rsidR="00F72A68" w:rsidRPr="004E525A">
        <w:t xml:space="preserve"> </w:t>
      </w:r>
      <w:r w:rsidRPr="004E525A">
        <w:t>000 до 37</w:t>
      </w:r>
      <w:r w:rsidR="00F72A68" w:rsidRPr="004E525A">
        <w:t xml:space="preserve"> </w:t>
      </w:r>
      <w:r w:rsidRPr="004E525A">
        <w:t>000 в августе – на 78</w:t>
      </w:r>
      <w:r w:rsidR="00F72A68" w:rsidRPr="004E525A">
        <w:t xml:space="preserve"> </w:t>
      </w:r>
      <w:r w:rsidRPr="004E525A">
        <w:t>400 рублей.</w:t>
      </w:r>
    </w:p>
    <w:p w:rsidR="001861FD" w:rsidRPr="004E525A" w:rsidRDefault="001861FD" w:rsidP="004E525A">
      <w:pPr>
        <w:pStyle w:val="af2"/>
      </w:pPr>
      <w:r w:rsidRPr="004E525A">
        <w:t>Экономия от оптимизации объемов тиража составит 8</w:t>
      </w:r>
      <w:r w:rsidR="00F72A68" w:rsidRPr="004E525A">
        <w:t xml:space="preserve"> </w:t>
      </w:r>
      <w:r w:rsidRPr="004E525A">
        <w:t>359 рублей в среднем по месяцам.</w:t>
      </w:r>
    </w:p>
    <w:p w:rsidR="001861FD" w:rsidRPr="004E525A" w:rsidRDefault="001861FD" w:rsidP="004E525A">
      <w:pPr>
        <w:pStyle w:val="af2"/>
      </w:pPr>
      <w:r w:rsidRPr="004E525A">
        <w:t>Таким образом, совокупная экономия от реализации названных мероприятий составит в марте 8</w:t>
      </w:r>
      <w:r w:rsidR="00F72A68" w:rsidRPr="004E525A">
        <w:t xml:space="preserve"> </w:t>
      </w:r>
      <w:r w:rsidRPr="004E525A">
        <w:t>727 рублей, в мае 47</w:t>
      </w:r>
      <w:r w:rsidR="00F72A68" w:rsidRPr="004E525A">
        <w:t xml:space="preserve"> </w:t>
      </w:r>
      <w:r w:rsidRPr="004E525A">
        <w:t>577 рублей, а в августе 89243 рублей.</w:t>
      </w:r>
    </w:p>
    <w:p w:rsidR="001861FD" w:rsidRPr="004E525A" w:rsidRDefault="001861FD" w:rsidP="004E525A">
      <w:pPr>
        <w:pStyle w:val="af2"/>
      </w:pPr>
      <w:r w:rsidRPr="004E525A">
        <w:t>В целях повышения эффективности организации рекламной к</w:t>
      </w:r>
      <w:r w:rsidR="00EA2BBA" w:rsidRPr="004E525A">
        <w:t>о</w:t>
      </w:r>
      <w:r w:rsidRPr="004E525A">
        <w:t>мпании были предложены такие мероприятия, как использование более экономичных и эффективных средств распространения рекламной информации и совершенствование планирования рекламной деятельности.</w:t>
      </w:r>
    </w:p>
    <w:p w:rsidR="001861FD" w:rsidRPr="004E525A" w:rsidRDefault="001861FD" w:rsidP="004E525A">
      <w:pPr>
        <w:pStyle w:val="af2"/>
      </w:pPr>
      <w:r w:rsidRPr="004E525A">
        <w:t>В качестве более экономичных и эффективных средств распространения рекламной информации было предложено использовать ресурсы Интернет, отличающиеся относительно низкой стоимостью размещения рекламы и высокой интерактивностью. В случае размещения рекламного баннера на популярный Интернет-страницах в каждом городе группы А затраты сократятся в четыре раза по сравнению с теми, что были понесены к каждом городе при проведении рекламной к</w:t>
      </w:r>
      <w:r w:rsidR="00EA2BBA" w:rsidRPr="004E525A">
        <w:t>о</w:t>
      </w:r>
      <w:r w:rsidRPr="004E525A">
        <w:t>мпании, использующей наружные рекламные носители, афиши в супермаркетах и радио анонсы.</w:t>
      </w:r>
    </w:p>
    <w:p w:rsidR="004E525A" w:rsidRDefault="001861FD" w:rsidP="004E525A">
      <w:pPr>
        <w:pStyle w:val="af2"/>
      </w:pPr>
      <w:r w:rsidRPr="004E525A">
        <w:t>В рамках совершенствования планирования рекламной деятельности было рекомендовано четко формулировать цели рекламной к</w:t>
      </w:r>
      <w:r w:rsidR="00EA2BBA" w:rsidRPr="004E525A">
        <w:t>о</w:t>
      </w:r>
      <w:r w:rsidRPr="004E525A">
        <w:t>мпании, отказываться от менее приоритетных в случае дефицита рекламного бюджета. Также было предложено определять расходы на достижение каждой поставленной цели.</w:t>
      </w:r>
    </w:p>
    <w:p w:rsidR="001861FD" w:rsidRPr="004E525A" w:rsidRDefault="001861FD" w:rsidP="004E525A">
      <w:pPr>
        <w:pStyle w:val="af2"/>
      </w:pPr>
      <w:r w:rsidRPr="004E525A">
        <w:t>При реализации данных рекомендаций анализ эффективности рекламной к</w:t>
      </w:r>
      <w:r w:rsidR="00EA2BBA" w:rsidRPr="004E525A">
        <w:t>о</w:t>
      </w:r>
      <w:r w:rsidRPr="004E525A">
        <w:t>мпании представится более адекватным и обоснованным, вследствие наличия возможности определять степень достижения каждой из поставленных целей, а также суммарную эффективность проводимой рекламной к</w:t>
      </w:r>
      <w:r w:rsidR="00EA2BBA" w:rsidRPr="004E525A">
        <w:t>о</w:t>
      </w:r>
      <w:r w:rsidRPr="004E525A">
        <w:t>мпании как набора реализуемых целей.</w:t>
      </w:r>
    </w:p>
    <w:p w:rsidR="001861FD" w:rsidRPr="004E525A" w:rsidRDefault="001861FD" w:rsidP="004E525A">
      <w:pPr>
        <w:pStyle w:val="af2"/>
      </w:pPr>
      <w:r w:rsidRPr="004E525A">
        <w:t>После проведения рекламной к</w:t>
      </w:r>
      <w:r w:rsidR="00EA2BBA" w:rsidRPr="004E525A">
        <w:t>о</w:t>
      </w:r>
      <w:r w:rsidRPr="004E525A">
        <w:t>мпании следует также определять ее</w:t>
      </w:r>
      <w:r w:rsidR="004E525A">
        <w:t xml:space="preserve"> </w:t>
      </w:r>
      <w:r w:rsidRPr="004E525A">
        <w:t>окончательную экономическую эффективность. Данные, полученные вследствие подобного анализа, являются незаменимым материалом для корректировки и оптимального построения программы последующих рекламных к</w:t>
      </w:r>
      <w:r w:rsidR="00EA2BBA" w:rsidRPr="004E525A">
        <w:t>о</w:t>
      </w:r>
      <w:r w:rsidRPr="004E525A">
        <w:t>мпаний и, как следствие, снижения расходов</w:t>
      </w:r>
      <w:r w:rsidR="004E525A">
        <w:t xml:space="preserve"> </w:t>
      </w:r>
      <w:r w:rsidRPr="004E525A">
        <w:t>на рекламную деятельность, что обеспечит минимизацию риска попадания предприятия в кризисную ситуацию и повышение показателей его финансово-экономической деятельности.</w:t>
      </w:r>
    </w:p>
    <w:p w:rsidR="00AC20E0" w:rsidRDefault="00AC20E0" w:rsidP="004E525A">
      <w:pPr>
        <w:pStyle w:val="af2"/>
      </w:pPr>
    </w:p>
    <w:p w:rsidR="000A1944" w:rsidRPr="004E525A" w:rsidRDefault="00694037" w:rsidP="00AC20E0">
      <w:pPr>
        <w:pStyle w:val="af2"/>
        <w:outlineLvl w:val="0"/>
      </w:pPr>
      <w:r w:rsidRPr="004E525A">
        <w:br w:type="page"/>
      </w:r>
      <w:bookmarkStart w:id="57" w:name="_Toc279668465"/>
      <w:r w:rsidR="00AC20E0" w:rsidRPr="004E525A">
        <w:t>Список использованных источников</w:t>
      </w:r>
      <w:bookmarkEnd w:id="57"/>
    </w:p>
    <w:p w:rsidR="00F45E30" w:rsidRPr="004E525A" w:rsidRDefault="00F45E30" w:rsidP="004E525A">
      <w:pPr>
        <w:pStyle w:val="af2"/>
      </w:pPr>
    </w:p>
    <w:p w:rsidR="00F45E30" w:rsidRPr="004E525A" w:rsidRDefault="00F45E30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Акулич И.Л. Основы маркетинга [Текст] / И.Л. Акулич, Е.В. Демченко – М.: Высш. шк., 1998. – 236 с.</w:t>
      </w:r>
    </w:p>
    <w:p w:rsidR="00F45E30" w:rsidRPr="004E525A" w:rsidRDefault="00F45E30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Ананич М.И. Основы рекламной деятельности [Текст] : учеб. пособие для вузов / М.И. Ананич. – Новосибирск: СибУПК, 2001. – 92 с.</w:t>
      </w:r>
    </w:p>
    <w:p w:rsidR="00F45E30" w:rsidRPr="004E525A" w:rsidRDefault="00F45E30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Афанасьев В.И. Анализ временных рядов и прогнозирование [Текст] / В.И. Афанасьев, М.М. Юзбашев.– М.: Финансы и статистика, 2001. – 228 с.</w:t>
      </w:r>
    </w:p>
    <w:p w:rsidR="004E525A" w:rsidRDefault="00F45E30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Басовский Л.Е. Маркетинг [Текст] / Л.Е. Басовский. – М.: ИНФРА-М</w:t>
      </w:r>
      <w:r w:rsidR="006F36D5" w:rsidRPr="004E525A">
        <w:t>.</w:t>
      </w:r>
      <w:r w:rsidRPr="004E525A">
        <w:t>, 2001. – 134</w:t>
      </w:r>
      <w:r w:rsidR="004E525A">
        <w:t xml:space="preserve"> </w:t>
      </w:r>
      <w:r w:rsidRPr="004E525A">
        <w:t>с.</w:t>
      </w:r>
    </w:p>
    <w:p w:rsidR="00F45E30" w:rsidRPr="004E525A" w:rsidRDefault="00F45E30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Багиев Г. Л. Маркетинг [Текст] / Г. Л. Багиев. – М.: Экономика, 1999. – 473 с.</w:t>
      </w:r>
    </w:p>
    <w:p w:rsidR="00F45E30" w:rsidRPr="004E525A" w:rsidRDefault="00F45E30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 xml:space="preserve">Башкирова Е. И. Развитие рынка в России: некоторые аспекты восприятия массовым сознанием [Текст] / Е. И. Башкирова // Практический маркетинг. </w:t>
      </w:r>
      <w:r w:rsidR="00AC7FBD" w:rsidRPr="004E525A">
        <w:t>–</w:t>
      </w:r>
      <w:r w:rsidRPr="004E525A">
        <w:t xml:space="preserve"> 1997</w:t>
      </w:r>
      <w:r w:rsidR="006F36D5" w:rsidRPr="004E525A">
        <w:t xml:space="preserve">. – </w:t>
      </w:r>
      <w:r w:rsidRPr="004E525A">
        <w:t xml:space="preserve">№ 6. </w:t>
      </w:r>
      <w:r w:rsidR="00AC7FBD" w:rsidRPr="004E525A">
        <w:t>–</w:t>
      </w:r>
      <w:r w:rsidRPr="004E525A">
        <w:t xml:space="preserve"> С</w:t>
      </w:r>
      <w:r w:rsidR="00AC7FBD" w:rsidRPr="004E525A">
        <w:t xml:space="preserve"> </w:t>
      </w:r>
      <w:r w:rsidRPr="004E525A">
        <w:t>. 42 – 44.</w:t>
      </w:r>
    </w:p>
    <w:p w:rsidR="00F45E30" w:rsidRPr="004E525A" w:rsidRDefault="00F45E30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Божук С.Г. Рекламная деятельность на предприятии [Текст]: учеб. пособие для вузов / С.Г. Божук. – СПб.</w:t>
      </w:r>
      <w:r w:rsidR="006F36D5" w:rsidRPr="004E525A">
        <w:t>:</w:t>
      </w:r>
      <w:r w:rsidRPr="004E525A">
        <w:t xml:space="preserve"> СПбГИЭА, 1999. – 77 с.</w:t>
      </w:r>
    </w:p>
    <w:p w:rsidR="00F45E30" w:rsidRPr="004E525A" w:rsidRDefault="00F45E30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Большаков А.С., Михайлов В.И. Современный менеджмент: теория и практика [Текст]</w:t>
      </w:r>
      <w:r w:rsidR="006F36D5" w:rsidRPr="004E525A">
        <w:t>:</w:t>
      </w:r>
      <w:r w:rsidRPr="004E525A">
        <w:t xml:space="preserve"> учебник для вузов / Большаков А.С., Михайлов В.И. – СПб.</w:t>
      </w:r>
      <w:r w:rsidR="006F36D5" w:rsidRPr="004E525A">
        <w:t>:</w:t>
      </w:r>
      <w:r w:rsidRPr="004E525A">
        <w:t xml:space="preserve"> Питер, 2000. – 409 с.</w:t>
      </w:r>
    </w:p>
    <w:p w:rsidR="00F45E30" w:rsidRPr="004E525A" w:rsidRDefault="00F45E30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Боронева Т.А. Современный рекламный менеджмент [Текст]: учеб. пособие для вузов / Т.А Боронева. – М.</w:t>
      </w:r>
      <w:r w:rsidR="006F36D5" w:rsidRPr="004E525A">
        <w:t>:</w:t>
      </w:r>
      <w:r w:rsidRPr="004E525A">
        <w:t xml:space="preserve"> Аспект Пресс, 2002. – 141 с.</w:t>
      </w:r>
    </w:p>
    <w:p w:rsidR="00F45E30" w:rsidRPr="004E525A" w:rsidRDefault="00F45E30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 xml:space="preserve">Бочарова О. Качественные методы и позиционирование нового продукта: пример исследования [Текст] / О. Бочарова // Практический маркетинг. </w:t>
      </w:r>
      <w:r w:rsidR="00AC7FBD" w:rsidRPr="004E525A">
        <w:t>–</w:t>
      </w:r>
      <w:r w:rsidRPr="004E525A">
        <w:t xml:space="preserve"> 2</w:t>
      </w:r>
      <w:r w:rsidR="00AC7FBD" w:rsidRPr="004E525A">
        <w:t>0</w:t>
      </w:r>
      <w:r w:rsidRPr="004E525A">
        <w:t>09</w:t>
      </w:r>
      <w:r w:rsidR="006F36D5" w:rsidRPr="004E525A">
        <w:t xml:space="preserve">. – </w:t>
      </w:r>
      <w:r w:rsidRPr="004E525A">
        <w:t xml:space="preserve">№ 1. </w:t>
      </w:r>
      <w:r w:rsidR="00AC7FBD" w:rsidRPr="004E525A">
        <w:t>–</w:t>
      </w:r>
      <w:r w:rsidRPr="004E525A">
        <w:t xml:space="preserve"> С. 23.</w:t>
      </w:r>
    </w:p>
    <w:p w:rsidR="00F45E30" w:rsidRPr="004E525A" w:rsidRDefault="00F45E30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Головлева Е.Л. Основы рекламы [Текст]</w:t>
      </w:r>
      <w:r w:rsidR="006F36D5" w:rsidRPr="004E525A">
        <w:t>:</w:t>
      </w:r>
      <w:r w:rsidRPr="004E525A">
        <w:t xml:space="preserve"> учебное пособие для вузов / Е.Л. Головлева. – Ростов-на-Дону: Феникс, 2004. – 312 с.</w:t>
      </w:r>
    </w:p>
    <w:p w:rsidR="005267F1" w:rsidRPr="004E525A" w:rsidRDefault="00F45E30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Голубков Е.П. Исследование и анализ рыночной ситуации [Текст] / Е.П. Голубков // Маркетинг в России и за рубежом. –</w:t>
      </w:r>
      <w:r w:rsidR="004E525A">
        <w:t xml:space="preserve"> </w:t>
      </w:r>
      <w:r w:rsidRPr="004E525A">
        <w:t>2006. – № 2 . – С. 56</w:t>
      </w:r>
      <w:r w:rsidR="006F36D5" w:rsidRPr="004E525A">
        <w:t xml:space="preserve"> – </w:t>
      </w:r>
      <w:r w:rsidRPr="004E525A">
        <w:t>75.</w:t>
      </w:r>
    </w:p>
    <w:p w:rsidR="005267F1" w:rsidRPr="004E525A" w:rsidRDefault="005267F1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Голубков Е.П. Маркетинговые исследования [Текст] / Е.П. Голубков // Маркетинг в России и за рубежом. – 2006. – № 4. – С. 72</w:t>
      </w:r>
      <w:r w:rsidR="006F36D5" w:rsidRPr="004E525A">
        <w:t xml:space="preserve"> – </w:t>
      </w:r>
      <w:r w:rsidRPr="004E525A">
        <w:t>80.</w:t>
      </w:r>
    </w:p>
    <w:p w:rsidR="005267F1" w:rsidRPr="004E525A" w:rsidRDefault="005267F1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Голубков Е.П. Методы сбора маркетинговых данных [Текст] / Е.П. Голубков // Маркетинг в России и за рубежом. – 2006. – № 6. – С. 14</w:t>
      </w:r>
      <w:r w:rsidR="006F36D5" w:rsidRPr="004E525A">
        <w:t xml:space="preserve"> – </w:t>
      </w:r>
      <w:r w:rsidRPr="004E525A">
        <w:t>27.</w:t>
      </w:r>
    </w:p>
    <w:p w:rsidR="005267F1" w:rsidRPr="004E525A" w:rsidRDefault="005267F1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Голубков, Е.П.. Разработка и реализация плана исследований [Текст] / Е.П. Голубков // Маркетинг в России и за рубежом. – 2006.</w:t>
      </w:r>
      <w:r w:rsidR="004E525A">
        <w:t xml:space="preserve"> </w:t>
      </w:r>
      <w:r w:rsidRPr="004E525A">
        <w:t>– № 4. – С. 33</w:t>
      </w:r>
      <w:r w:rsidR="006F36D5" w:rsidRPr="004E525A">
        <w:t xml:space="preserve"> – </w:t>
      </w:r>
      <w:r w:rsidRPr="004E525A">
        <w:t>56.</w:t>
      </w:r>
    </w:p>
    <w:p w:rsidR="005267F1" w:rsidRPr="004E525A" w:rsidRDefault="005267F1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 xml:space="preserve">Голубков, Е.П. Маркетинг: выбор лучшего решения [Текст] / Е.П. Голубков. </w:t>
      </w:r>
      <w:r w:rsidR="004206E1" w:rsidRPr="004E525A">
        <w:t>– М.: Экономика, 1993. – 222 с.</w:t>
      </w:r>
    </w:p>
    <w:p w:rsidR="005267F1" w:rsidRPr="004E525A" w:rsidRDefault="006F36D5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 xml:space="preserve">Гольцов </w:t>
      </w:r>
      <w:r w:rsidR="005267F1" w:rsidRPr="004E525A">
        <w:t>А.В. Перспективы использования стратегического маркетинга на предприятии</w:t>
      </w:r>
      <w:r w:rsidR="004E525A">
        <w:t xml:space="preserve"> </w:t>
      </w:r>
      <w:r w:rsidR="005267F1" w:rsidRPr="004E525A">
        <w:t>[Текст] / А.В. Гольцов // Маркетинг. – 2005. – № 2. – С. 72</w:t>
      </w:r>
      <w:r w:rsidRPr="004E525A">
        <w:t xml:space="preserve"> – </w:t>
      </w:r>
      <w:r w:rsidR="005267F1" w:rsidRPr="004E525A">
        <w:t>89.</w:t>
      </w:r>
    </w:p>
    <w:p w:rsidR="000A1944" w:rsidRPr="004E525A" w:rsidRDefault="000A1944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Гордасевич А.А. Эффективная реклама шаг за шагом [Текст] : учеб. пособие дл</w:t>
      </w:r>
      <w:r w:rsidR="00AC7FBD" w:rsidRPr="004E525A">
        <w:t>я вузов / А.А. Гордасевич. – М.</w:t>
      </w:r>
      <w:r w:rsidRPr="004E525A">
        <w:t>:</w:t>
      </w:r>
      <w:r w:rsidR="00AC7FBD" w:rsidRPr="004E525A">
        <w:t xml:space="preserve"> МАЭП; ИИК "Калита", 2001. – </w:t>
      </w:r>
      <w:r w:rsidRPr="004E525A">
        <w:t>144 с.</w:t>
      </w:r>
    </w:p>
    <w:p w:rsidR="004206E1" w:rsidRPr="004E525A" w:rsidRDefault="004206E1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Дородников В.Н. Основы коммерческой деятельности [Текст] / В.Н. Дородников, Л.Ю. Русалева. – Новосибирск: НГАЭиУ, 1996. – 130 с.</w:t>
      </w:r>
    </w:p>
    <w:p w:rsidR="004206E1" w:rsidRPr="004E525A" w:rsidRDefault="004206E1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Карпов В.Н. Составные элементы исследования рынка [Текст] /</w:t>
      </w:r>
      <w:r w:rsidR="004E525A">
        <w:t xml:space="preserve"> </w:t>
      </w:r>
      <w:r w:rsidRPr="004E525A">
        <w:t>В.Н. Карпов // Маркетинг. –</w:t>
      </w:r>
      <w:r w:rsidR="004E525A">
        <w:t xml:space="preserve"> </w:t>
      </w:r>
      <w:r w:rsidRPr="004E525A">
        <w:t>2006. – № 3. – С. 38</w:t>
      </w:r>
      <w:r w:rsidR="006F36D5" w:rsidRPr="004E525A">
        <w:t xml:space="preserve"> – </w:t>
      </w:r>
      <w:r w:rsidRPr="004E525A">
        <w:t>53.</w:t>
      </w:r>
    </w:p>
    <w:p w:rsidR="004206E1" w:rsidRPr="004E525A" w:rsidRDefault="004206E1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Ковалев</w:t>
      </w:r>
      <w:r w:rsidR="006F36D5" w:rsidRPr="004E525A">
        <w:t xml:space="preserve"> А.И.</w:t>
      </w:r>
      <w:r w:rsidRPr="004E525A">
        <w:t xml:space="preserve"> Маркетинговый анализ [Текст] /А.И. Ковалев, В.В. Войленко. – М.: Центр экономики и маркетинга, 1996. – 176 с.</w:t>
      </w:r>
    </w:p>
    <w:p w:rsidR="004206E1" w:rsidRPr="004E525A" w:rsidRDefault="004206E1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Котлер Ф. Маркетинг от А до Я: 80 концепций, которые долже</w:t>
      </w:r>
      <w:r w:rsidR="006F36D5" w:rsidRPr="004E525A">
        <w:t>н знать каждый менеджер [Текст]</w:t>
      </w:r>
      <w:r w:rsidRPr="004E525A">
        <w:t>: учебник для вузов / Ф. Котлер. – СПб.: ИД "Нева", 2003. – 224 с.</w:t>
      </w:r>
    </w:p>
    <w:p w:rsidR="004206E1" w:rsidRPr="004E525A" w:rsidRDefault="004206E1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Котлер Ф. Основы маркетинга [Текст] /</w:t>
      </w:r>
      <w:r w:rsidR="004E525A">
        <w:t xml:space="preserve"> </w:t>
      </w:r>
      <w:r w:rsidRPr="004E525A">
        <w:t>Ф. Котлер – М.: Росинтэр, 1996. –</w:t>
      </w:r>
      <w:r w:rsidR="00AC7FBD" w:rsidRPr="004E525A">
        <w:t xml:space="preserve"> </w:t>
      </w:r>
      <w:r w:rsidRPr="004E525A">
        <w:t>704 с.</w:t>
      </w:r>
    </w:p>
    <w:p w:rsidR="004E525A" w:rsidRDefault="004206E1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Крофт М.Дж. Сегментирование рынка [Текст] / М.Дж. Крофт – СПб.: Питер, 2001. – 128 с.</w:t>
      </w:r>
    </w:p>
    <w:p w:rsidR="004206E1" w:rsidRPr="004E525A" w:rsidRDefault="004206E1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 xml:space="preserve">Ламбен Ж.Ж. Стратегический маркетинг [Текст] / Ж. Ж. Ламбен. </w:t>
      </w:r>
      <w:r w:rsidR="006D01A5" w:rsidRPr="004E525A">
        <w:t>–</w:t>
      </w:r>
      <w:r w:rsidRPr="004E525A">
        <w:t xml:space="preserve"> СПб.: Наука, 1996. – 372 с.</w:t>
      </w:r>
    </w:p>
    <w:p w:rsidR="004206E1" w:rsidRPr="004E525A" w:rsidRDefault="004206E1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Матанцев А.Н. Эффективность рекламы</w:t>
      </w:r>
      <w:r w:rsidR="004E525A">
        <w:t xml:space="preserve"> </w:t>
      </w:r>
      <w:r w:rsidRPr="004E525A">
        <w:t xml:space="preserve">[Текст]: учеб. пособие </w:t>
      </w:r>
      <w:r w:rsidR="006F36D5" w:rsidRPr="004E525A">
        <w:t>для вузов / А.Н. Матанцев. – М.</w:t>
      </w:r>
      <w:r w:rsidRPr="004E525A">
        <w:t>: Финпресс, 2002. – 416 с.</w:t>
      </w:r>
    </w:p>
    <w:p w:rsidR="004206E1" w:rsidRPr="004E525A" w:rsidRDefault="004206E1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Мескон М.Х., Альберт М., Хедоури Ф. Основы менеджмента [Текст]: учебник для вузов / М.Х. Меск</w:t>
      </w:r>
      <w:r w:rsidR="00AC7FBD" w:rsidRPr="004E525A">
        <w:t>он, М.Альберт, Ф. Хедоури. – М.</w:t>
      </w:r>
      <w:r w:rsidRPr="004E525A">
        <w:t>: Дело, 1992. – 701 с.</w:t>
      </w:r>
    </w:p>
    <w:p w:rsidR="001E61B2" w:rsidRPr="004E525A" w:rsidRDefault="001E61B2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Попов Е.В. Теория маркетингового исследования [Текст] / Е.В. Попов.</w:t>
      </w:r>
      <w:r w:rsidR="00726B04" w:rsidRPr="004E525A">
        <w:t xml:space="preserve"> </w:t>
      </w:r>
      <w:r w:rsidRPr="004E525A">
        <w:t>– Екатеринбург: УГТУ, 1998. –</w:t>
      </w:r>
      <w:r w:rsidR="004E525A">
        <w:t xml:space="preserve"> </w:t>
      </w:r>
      <w:r w:rsidRPr="004E525A">
        <w:t>200 с.</w:t>
      </w:r>
    </w:p>
    <w:p w:rsidR="001E61B2" w:rsidRPr="004E525A" w:rsidRDefault="001E61B2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 xml:space="preserve">Погорелый С. О значении товарного знака [Текст] / С. О. Погорелый // Тара и упаковка. </w:t>
      </w:r>
      <w:r w:rsidR="00AC7FBD" w:rsidRPr="004E525A">
        <w:t>–</w:t>
      </w:r>
      <w:r w:rsidRPr="004E525A">
        <w:t xml:space="preserve"> 2009</w:t>
      </w:r>
      <w:r w:rsidR="00726B04" w:rsidRPr="004E525A">
        <w:t xml:space="preserve">. – </w:t>
      </w:r>
      <w:r w:rsidRPr="004E525A">
        <w:t>№</w:t>
      </w:r>
      <w:r w:rsidR="00AC7FBD" w:rsidRPr="004E525A">
        <w:t xml:space="preserve"> 5</w:t>
      </w:r>
      <w:r w:rsidRPr="004E525A">
        <w:t xml:space="preserve">. </w:t>
      </w:r>
      <w:r w:rsidR="00AC7FBD" w:rsidRPr="004E525A">
        <w:t>–</w:t>
      </w:r>
      <w:r w:rsidRPr="004E525A">
        <w:t xml:space="preserve"> С. 12 – 13.</w:t>
      </w:r>
    </w:p>
    <w:p w:rsidR="001E61B2" w:rsidRPr="004E525A" w:rsidRDefault="001E61B2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Рекламная деятельность [Текст] : учеб. пособие / под ред. Т.А. Березина, А.И. Го</w:t>
      </w:r>
      <w:r w:rsidR="00726B04" w:rsidRPr="004E525A">
        <w:t>лубева</w:t>
      </w:r>
      <w:r w:rsidR="004E525A">
        <w:t xml:space="preserve"> </w:t>
      </w:r>
      <w:r w:rsidR="00726B04" w:rsidRPr="004E525A">
        <w:t>Л.В. Сологубова. – СПб.</w:t>
      </w:r>
      <w:r w:rsidRPr="004E525A">
        <w:t>: БГТУ, 1999. – 44 с.</w:t>
      </w:r>
    </w:p>
    <w:p w:rsidR="001E61B2" w:rsidRPr="004E525A" w:rsidRDefault="00726B04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 xml:space="preserve">Рощупкин </w:t>
      </w:r>
      <w:r w:rsidR="001E61B2" w:rsidRPr="004E525A">
        <w:t>С.Н. Основы организации</w:t>
      </w:r>
      <w:r w:rsidRPr="004E525A">
        <w:t xml:space="preserve"> рекламной деятельности [Текст]</w:t>
      </w:r>
      <w:r w:rsidR="001E61B2" w:rsidRPr="004E525A">
        <w:t>: учебно-метод</w:t>
      </w:r>
      <w:r w:rsidR="00AC7FBD" w:rsidRPr="004E525A">
        <w:t>. пособие / С.Н. Рощупкин. – М.</w:t>
      </w:r>
      <w:r w:rsidR="001E61B2" w:rsidRPr="004E525A">
        <w:t>: МГУКИ, 2000. – 262 с.</w:t>
      </w:r>
    </w:p>
    <w:p w:rsidR="001E61B2" w:rsidRPr="004E525A" w:rsidRDefault="001E61B2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Россия в цифрах. Краткий статистический сборник / Госкомстат Рос</w:t>
      </w:r>
      <w:r w:rsidR="006D01A5" w:rsidRPr="004E525A">
        <w:t>сии. – М.,</w:t>
      </w:r>
      <w:r w:rsidRPr="004E525A">
        <w:t xml:space="preserve"> 2006.</w:t>
      </w:r>
      <w:r w:rsidR="004E525A">
        <w:t xml:space="preserve"> </w:t>
      </w:r>
      <w:r w:rsidRPr="004E525A">
        <w:t>– 397 с.</w:t>
      </w:r>
    </w:p>
    <w:p w:rsidR="001E61B2" w:rsidRPr="004E525A" w:rsidRDefault="001E61B2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Ромат Е. В. Реклама [Текст] / Е. В. Ромат</w:t>
      </w:r>
      <w:r w:rsidR="00726B04" w:rsidRPr="004E525A">
        <w:t>.</w:t>
      </w:r>
      <w:r w:rsidRPr="004E525A">
        <w:t xml:space="preserve"> </w:t>
      </w:r>
      <w:r w:rsidR="00AC7FBD" w:rsidRPr="004E525A">
        <w:t>–</w:t>
      </w:r>
      <w:r w:rsidRPr="004E525A">
        <w:t xml:space="preserve"> СПб.: Питер, 2001. </w:t>
      </w:r>
      <w:r w:rsidR="00AC7FBD" w:rsidRPr="004E525A">
        <w:t>–</w:t>
      </w:r>
      <w:r w:rsidRPr="004E525A">
        <w:t xml:space="preserve"> 496 с.</w:t>
      </w:r>
    </w:p>
    <w:p w:rsidR="001E61B2" w:rsidRPr="004E525A" w:rsidRDefault="001E61B2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 xml:space="preserve">Рыбак С. Отечественные брэнды наступают [Текст] / С. Рыбак // Витрина — торговый журнал для менеджера российского продовольственного рынка. </w:t>
      </w:r>
      <w:r w:rsidR="00AC7FBD" w:rsidRPr="004E525A">
        <w:t>–</w:t>
      </w:r>
      <w:r w:rsidRPr="004E525A">
        <w:t xml:space="preserve"> 2009</w:t>
      </w:r>
      <w:r w:rsidR="00726B04" w:rsidRPr="004E525A">
        <w:t>. –</w:t>
      </w:r>
      <w:r w:rsidRPr="004E525A">
        <w:t xml:space="preserve"> № 2. </w:t>
      </w:r>
      <w:r w:rsidR="00AC7FBD" w:rsidRPr="004E525A">
        <w:t>–</w:t>
      </w:r>
      <w:r w:rsidRPr="004E525A">
        <w:t xml:space="preserve"> С. 15.</w:t>
      </w:r>
    </w:p>
    <w:p w:rsidR="004E525A" w:rsidRDefault="001E61B2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Смоленская Е. П. Теоретические основы рекламной деятельности [Текст] : учеб. п</w:t>
      </w:r>
      <w:r w:rsidR="00AC7FBD" w:rsidRPr="004E525A">
        <w:t>особие / Е.П. Смоленская.</w:t>
      </w:r>
      <w:r w:rsidR="004E525A">
        <w:t xml:space="preserve"> </w:t>
      </w:r>
      <w:r w:rsidR="00AC7FBD" w:rsidRPr="004E525A">
        <w:t>– М.</w:t>
      </w:r>
      <w:r w:rsidRPr="004E525A">
        <w:t>: МГИМО, 2001. – 112 c.</w:t>
      </w:r>
    </w:p>
    <w:p w:rsidR="001E61B2" w:rsidRPr="004E525A" w:rsidRDefault="001E61B2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Феофанов О.А. Реклама: но</w:t>
      </w:r>
      <w:r w:rsidR="00AC7FBD" w:rsidRPr="004E525A">
        <w:t>вые технологии в России [Текст]</w:t>
      </w:r>
      <w:r w:rsidRPr="004E525A">
        <w:t>: учебник дл</w:t>
      </w:r>
      <w:r w:rsidR="00726B04" w:rsidRPr="004E525A">
        <w:t>я вузов / О.А. Феофанов. – СПб.</w:t>
      </w:r>
      <w:r w:rsidRPr="004E525A">
        <w:t>: Питер, 2000. – 283 с.</w:t>
      </w:r>
    </w:p>
    <w:p w:rsidR="000A1944" w:rsidRPr="004E525A" w:rsidRDefault="00726B04" w:rsidP="00AC20E0">
      <w:pPr>
        <w:pStyle w:val="af2"/>
        <w:numPr>
          <w:ilvl w:val="0"/>
          <w:numId w:val="27"/>
        </w:numPr>
        <w:ind w:left="0" w:firstLine="0"/>
        <w:jc w:val="left"/>
      </w:pPr>
      <w:r w:rsidRPr="004E525A">
        <w:t>Хромов</w:t>
      </w:r>
      <w:r w:rsidR="000A1944" w:rsidRPr="004E525A">
        <w:t xml:space="preserve"> Л.Н. Рекламная деятельность: иску</w:t>
      </w:r>
      <w:r w:rsidR="00AC7FBD" w:rsidRPr="004E525A">
        <w:t>сство, теория, практика [Текст]</w:t>
      </w:r>
      <w:r w:rsidR="000A1944" w:rsidRPr="004E525A">
        <w:t xml:space="preserve">: учебник для вузов / Л.Н. Хромов. </w:t>
      </w:r>
      <w:r w:rsidR="00AC7FBD" w:rsidRPr="004E525A">
        <w:t>–</w:t>
      </w:r>
      <w:r w:rsidR="000A1944" w:rsidRPr="004E525A">
        <w:t xml:space="preserve"> Петрозаводск: АО "Фашум", 1994.</w:t>
      </w:r>
      <w:r w:rsidRPr="004E525A">
        <w:t xml:space="preserve"> </w:t>
      </w:r>
      <w:r w:rsidR="000A1944" w:rsidRPr="004E525A">
        <w:t>– 312 с.</w:t>
      </w:r>
    </w:p>
    <w:p w:rsidR="00AC20E0" w:rsidRDefault="00AC20E0" w:rsidP="004E525A">
      <w:pPr>
        <w:pStyle w:val="af2"/>
      </w:pPr>
    </w:p>
    <w:p w:rsidR="001861FD" w:rsidRPr="004E525A" w:rsidRDefault="00837320" w:rsidP="00AC20E0">
      <w:pPr>
        <w:pStyle w:val="af2"/>
        <w:outlineLvl w:val="0"/>
      </w:pPr>
      <w:r w:rsidRPr="004E525A">
        <w:br w:type="page"/>
      </w:r>
      <w:bookmarkStart w:id="58" w:name="_Toc279668466"/>
      <w:r w:rsidR="00AC20E0" w:rsidRPr="004E525A">
        <w:t>Приложение А</w:t>
      </w:r>
      <w:bookmarkEnd w:id="58"/>
    </w:p>
    <w:p w:rsidR="00694037" w:rsidRPr="004E525A" w:rsidRDefault="00694037" w:rsidP="004E525A">
      <w:pPr>
        <w:pStyle w:val="af2"/>
      </w:pPr>
      <w:r w:rsidRPr="004E525A">
        <w:t>Доходы от реализации журнала «Стратегии успеха» по городам Сибири</w:t>
      </w:r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А.1 </w:t>
      </w:r>
      <w:r w:rsidR="00550276" w:rsidRPr="004E525A">
        <w:t>–</w:t>
      </w:r>
      <w:r w:rsidRPr="004E525A">
        <w:t xml:space="preserve"> Доходы от реализации журнала "Стратегии Успеха" в марте</w:t>
      </w:r>
    </w:p>
    <w:tbl>
      <w:tblPr>
        <w:tblW w:w="4786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18"/>
        <w:gridCol w:w="850"/>
        <w:gridCol w:w="1047"/>
        <w:gridCol w:w="1052"/>
        <w:gridCol w:w="935"/>
        <w:gridCol w:w="937"/>
        <w:gridCol w:w="809"/>
        <w:gridCol w:w="971"/>
        <w:gridCol w:w="1142"/>
      </w:tblGrid>
      <w:tr w:rsidR="001861FD" w:rsidRPr="00481422" w:rsidTr="00481422">
        <w:trPr>
          <w:trHeight w:val="633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Город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Цена, руб.</w:t>
            </w:r>
          </w:p>
        </w:tc>
        <w:tc>
          <w:tcPr>
            <w:tcW w:w="104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Тираж, экз.</w:t>
            </w:r>
          </w:p>
        </w:tc>
        <w:tc>
          <w:tcPr>
            <w:tcW w:w="105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Сумма, руб.</w:t>
            </w:r>
          </w:p>
        </w:tc>
        <w:tc>
          <w:tcPr>
            <w:tcW w:w="9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Спис., экз.</w:t>
            </w:r>
          </w:p>
        </w:tc>
        <w:tc>
          <w:tcPr>
            <w:tcW w:w="93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Спис., руб.</w:t>
            </w:r>
          </w:p>
        </w:tc>
        <w:tc>
          <w:tcPr>
            <w:tcW w:w="809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% спис.</w:t>
            </w:r>
          </w:p>
        </w:tc>
        <w:tc>
          <w:tcPr>
            <w:tcW w:w="971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Итого, экз.</w:t>
            </w:r>
          </w:p>
        </w:tc>
        <w:tc>
          <w:tcPr>
            <w:tcW w:w="114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Сумма реал., руб.</w:t>
            </w:r>
          </w:p>
        </w:tc>
      </w:tr>
      <w:tr w:rsidR="001861FD" w:rsidRPr="00481422" w:rsidTr="00481422">
        <w:trPr>
          <w:trHeight w:val="344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Красноярск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4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970</w:t>
            </w:r>
          </w:p>
        </w:tc>
        <w:tc>
          <w:tcPr>
            <w:tcW w:w="105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11640</w:t>
            </w:r>
          </w:p>
        </w:tc>
        <w:tc>
          <w:tcPr>
            <w:tcW w:w="9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505</w:t>
            </w:r>
          </w:p>
        </w:tc>
        <w:tc>
          <w:tcPr>
            <w:tcW w:w="93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6060</w:t>
            </w:r>
          </w:p>
        </w:tc>
        <w:tc>
          <w:tcPr>
            <w:tcW w:w="809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52,1</w:t>
            </w:r>
          </w:p>
        </w:tc>
        <w:tc>
          <w:tcPr>
            <w:tcW w:w="971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465</w:t>
            </w:r>
          </w:p>
        </w:tc>
        <w:tc>
          <w:tcPr>
            <w:tcW w:w="114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5580</w:t>
            </w:r>
          </w:p>
        </w:tc>
      </w:tr>
      <w:tr w:rsidR="001861FD" w:rsidRPr="00481422" w:rsidTr="00481422">
        <w:trPr>
          <w:trHeight w:val="294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Новосибирск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4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2170</w:t>
            </w:r>
          </w:p>
        </w:tc>
        <w:tc>
          <w:tcPr>
            <w:tcW w:w="105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26040</w:t>
            </w:r>
          </w:p>
        </w:tc>
        <w:tc>
          <w:tcPr>
            <w:tcW w:w="9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1150</w:t>
            </w:r>
          </w:p>
        </w:tc>
        <w:tc>
          <w:tcPr>
            <w:tcW w:w="93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13800</w:t>
            </w:r>
          </w:p>
        </w:tc>
        <w:tc>
          <w:tcPr>
            <w:tcW w:w="809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53,0</w:t>
            </w:r>
          </w:p>
        </w:tc>
        <w:tc>
          <w:tcPr>
            <w:tcW w:w="971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1020</w:t>
            </w:r>
          </w:p>
        </w:tc>
        <w:tc>
          <w:tcPr>
            <w:tcW w:w="114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12240</w:t>
            </w:r>
          </w:p>
        </w:tc>
      </w:tr>
      <w:tr w:rsidR="001861FD" w:rsidRPr="00481422" w:rsidTr="00481422">
        <w:trPr>
          <w:trHeight w:val="376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Кемерово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4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540</w:t>
            </w:r>
          </w:p>
        </w:tc>
        <w:tc>
          <w:tcPr>
            <w:tcW w:w="105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6480</w:t>
            </w:r>
          </w:p>
        </w:tc>
        <w:tc>
          <w:tcPr>
            <w:tcW w:w="9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265</w:t>
            </w:r>
          </w:p>
        </w:tc>
        <w:tc>
          <w:tcPr>
            <w:tcW w:w="93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3180</w:t>
            </w:r>
          </w:p>
        </w:tc>
        <w:tc>
          <w:tcPr>
            <w:tcW w:w="809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49,1</w:t>
            </w:r>
          </w:p>
        </w:tc>
        <w:tc>
          <w:tcPr>
            <w:tcW w:w="971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275</w:t>
            </w:r>
          </w:p>
        </w:tc>
        <w:tc>
          <w:tcPr>
            <w:tcW w:w="114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3300</w:t>
            </w:r>
          </w:p>
        </w:tc>
      </w:tr>
      <w:tr w:rsidR="001861FD" w:rsidRPr="00481422" w:rsidTr="00481422">
        <w:trPr>
          <w:trHeight w:val="329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Барнаул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4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150</w:t>
            </w:r>
          </w:p>
        </w:tc>
        <w:tc>
          <w:tcPr>
            <w:tcW w:w="105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1800</w:t>
            </w:r>
          </w:p>
        </w:tc>
        <w:tc>
          <w:tcPr>
            <w:tcW w:w="9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86</w:t>
            </w:r>
          </w:p>
        </w:tc>
        <w:tc>
          <w:tcPr>
            <w:tcW w:w="93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1032</w:t>
            </w:r>
          </w:p>
        </w:tc>
        <w:tc>
          <w:tcPr>
            <w:tcW w:w="809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57,3</w:t>
            </w:r>
          </w:p>
        </w:tc>
        <w:tc>
          <w:tcPr>
            <w:tcW w:w="971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64</w:t>
            </w:r>
          </w:p>
        </w:tc>
        <w:tc>
          <w:tcPr>
            <w:tcW w:w="114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768</w:t>
            </w:r>
          </w:p>
        </w:tc>
      </w:tr>
      <w:tr w:rsidR="001861FD" w:rsidRPr="00481422" w:rsidTr="00481422">
        <w:trPr>
          <w:trHeight w:val="329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Омск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4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300</w:t>
            </w:r>
          </w:p>
        </w:tc>
        <w:tc>
          <w:tcPr>
            <w:tcW w:w="105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3600</w:t>
            </w:r>
          </w:p>
        </w:tc>
        <w:tc>
          <w:tcPr>
            <w:tcW w:w="9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263</w:t>
            </w:r>
          </w:p>
        </w:tc>
        <w:tc>
          <w:tcPr>
            <w:tcW w:w="93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3156</w:t>
            </w:r>
          </w:p>
        </w:tc>
        <w:tc>
          <w:tcPr>
            <w:tcW w:w="809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87,7</w:t>
            </w:r>
          </w:p>
        </w:tc>
        <w:tc>
          <w:tcPr>
            <w:tcW w:w="971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37</w:t>
            </w:r>
          </w:p>
        </w:tc>
        <w:tc>
          <w:tcPr>
            <w:tcW w:w="114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444</w:t>
            </w:r>
          </w:p>
        </w:tc>
      </w:tr>
      <w:tr w:rsidR="001861FD" w:rsidRPr="00481422" w:rsidTr="00481422">
        <w:trPr>
          <w:trHeight w:val="360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Новокузнецк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4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100</w:t>
            </w:r>
          </w:p>
        </w:tc>
        <w:tc>
          <w:tcPr>
            <w:tcW w:w="105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1200</w:t>
            </w:r>
          </w:p>
        </w:tc>
        <w:tc>
          <w:tcPr>
            <w:tcW w:w="9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53</w:t>
            </w:r>
          </w:p>
        </w:tc>
        <w:tc>
          <w:tcPr>
            <w:tcW w:w="93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636</w:t>
            </w:r>
          </w:p>
        </w:tc>
        <w:tc>
          <w:tcPr>
            <w:tcW w:w="809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53,0</w:t>
            </w:r>
          </w:p>
        </w:tc>
        <w:tc>
          <w:tcPr>
            <w:tcW w:w="971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47</w:t>
            </w:r>
          </w:p>
        </w:tc>
        <w:tc>
          <w:tcPr>
            <w:tcW w:w="114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564</w:t>
            </w:r>
          </w:p>
        </w:tc>
      </w:tr>
      <w:tr w:rsidR="001861FD" w:rsidRPr="00481422" w:rsidTr="00481422">
        <w:trPr>
          <w:trHeight w:val="329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Томск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4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100</w:t>
            </w:r>
          </w:p>
        </w:tc>
        <w:tc>
          <w:tcPr>
            <w:tcW w:w="105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1200</w:t>
            </w:r>
          </w:p>
        </w:tc>
        <w:tc>
          <w:tcPr>
            <w:tcW w:w="9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55</w:t>
            </w:r>
          </w:p>
        </w:tc>
        <w:tc>
          <w:tcPr>
            <w:tcW w:w="937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660</w:t>
            </w:r>
          </w:p>
        </w:tc>
        <w:tc>
          <w:tcPr>
            <w:tcW w:w="809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55,0</w:t>
            </w:r>
          </w:p>
        </w:tc>
        <w:tc>
          <w:tcPr>
            <w:tcW w:w="971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45</w:t>
            </w:r>
          </w:p>
        </w:tc>
        <w:tc>
          <w:tcPr>
            <w:tcW w:w="1142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540</w:t>
            </w:r>
          </w:p>
        </w:tc>
      </w:tr>
      <w:tr w:rsidR="001861FD" w:rsidRPr="00481422" w:rsidTr="00481422">
        <w:trPr>
          <w:trHeight w:val="329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  <w:tc>
          <w:tcPr>
            <w:tcW w:w="850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-</w:t>
            </w:r>
          </w:p>
        </w:tc>
        <w:tc>
          <w:tcPr>
            <w:tcW w:w="104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4330</w:t>
            </w:r>
          </w:p>
        </w:tc>
        <w:tc>
          <w:tcPr>
            <w:tcW w:w="1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51960</w:t>
            </w:r>
          </w:p>
        </w:tc>
        <w:tc>
          <w:tcPr>
            <w:tcW w:w="93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2377</w:t>
            </w:r>
          </w:p>
        </w:tc>
        <w:tc>
          <w:tcPr>
            <w:tcW w:w="93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28524</w:t>
            </w:r>
          </w:p>
        </w:tc>
        <w:tc>
          <w:tcPr>
            <w:tcW w:w="809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-</w:t>
            </w:r>
          </w:p>
        </w:tc>
        <w:tc>
          <w:tcPr>
            <w:tcW w:w="97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1953</w:t>
            </w:r>
          </w:p>
        </w:tc>
        <w:tc>
          <w:tcPr>
            <w:tcW w:w="114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23436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А.2 </w:t>
      </w:r>
      <w:r w:rsidR="00726B04" w:rsidRPr="004E525A">
        <w:t>–</w:t>
      </w:r>
      <w:r w:rsidRPr="004E525A">
        <w:t xml:space="preserve"> Доходы от реализации журнала "Стратегии Успеха" в мае</w:t>
      </w:r>
    </w:p>
    <w:tbl>
      <w:tblPr>
        <w:tblW w:w="4731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18"/>
        <w:gridCol w:w="708"/>
        <w:gridCol w:w="1063"/>
        <w:gridCol w:w="1008"/>
        <w:gridCol w:w="974"/>
        <w:gridCol w:w="943"/>
        <w:gridCol w:w="814"/>
        <w:gridCol w:w="978"/>
        <w:gridCol w:w="1150"/>
      </w:tblGrid>
      <w:tr w:rsidR="001861FD" w:rsidRPr="00481422" w:rsidTr="00481422">
        <w:trPr>
          <w:trHeight w:val="312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Город</w:t>
            </w:r>
          </w:p>
        </w:tc>
        <w:tc>
          <w:tcPr>
            <w:tcW w:w="7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Цена, руб.</w:t>
            </w:r>
          </w:p>
        </w:tc>
        <w:tc>
          <w:tcPr>
            <w:tcW w:w="106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Тираж, экз.</w:t>
            </w:r>
          </w:p>
        </w:tc>
        <w:tc>
          <w:tcPr>
            <w:tcW w:w="10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Сумма, руб.</w:t>
            </w:r>
          </w:p>
        </w:tc>
        <w:tc>
          <w:tcPr>
            <w:tcW w:w="97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Спис., экз.</w:t>
            </w:r>
          </w:p>
        </w:tc>
        <w:tc>
          <w:tcPr>
            <w:tcW w:w="94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Спис., руб.</w:t>
            </w:r>
          </w:p>
        </w:tc>
        <w:tc>
          <w:tcPr>
            <w:tcW w:w="81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% спис.</w:t>
            </w:r>
          </w:p>
        </w:tc>
        <w:tc>
          <w:tcPr>
            <w:tcW w:w="97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Итого, экз.</w:t>
            </w:r>
          </w:p>
        </w:tc>
        <w:tc>
          <w:tcPr>
            <w:tcW w:w="11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Сумма реал., руб.</w:t>
            </w:r>
          </w:p>
        </w:tc>
      </w:tr>
      <w:tr w:rsidR="001861FD" w:rsidRPr="00481422" w:rsidTr="00481422">
        <w:trPr>
          <w:trHeight w:val="312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Красноярск</w:t>
            </w:r>
          </w:p>
        </w:tc>
        <w:tc>
          <w:tcPr>
            <w:tcW w:w="7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6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1040</w:t>
            </w:r>
          </w:p>
        </w:tc>
        <w:tc>
          <w:tcPr>
            <w:tcW w:w="10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12480</w:t>
            </w:r>
          </w:p>
        </w:tc>
        <w:tc>
          <w:tcPr>
            <w:tcW w:w="97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530</w:t>
            </w:r>
          </w:p>
        </w:tc>
        <w:tc>
          <w:tcPr>
            <w:tcW w:w="94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6360</w:t>
            </w:r>
          </w:p>
        </w:tc>
        <w:tc>
          <w:tcPr>
            <w:tcW w:w="81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51,0</w:t>
            </w:r>
          </w:p>
        </w:tc>
        <w:tc>
          <w:tcPr>
            <w:tcW w:w="97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510</w:t>
            </w:r>
          </w:p>
        </w:tc>
        <w:tc>
          <w:tcPr>
            <w:tcW w:w="11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6120</w:t>
            </w:r>
          </w:p>
        </w:tc>
      </w:tr>
      <w:tr w:rsidR="001861FD" w:rsidRPr="00481422" w:rsidTr="00481422">
        <w:trPr>
          <w:trHeight w:val="312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Новосибирск</w:t>
            </w:r>
          </w:p>
        </w:tc>
        <w:tc>
          <w:tcPr>
            <w:tcW w:w="7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6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2520</w:t>
            </w:r>
          </w:p>
        </w:tc>
        <w:tc>
          <w:tcPr>
            <w:tcW w:w="10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30240</w:t>
            </w:r>
          </w:p>
        </w:tc>
        <w:tc>
          <w:tcPr>
            <w:tcW w:w="97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1070</w:t>
            </w:r>
          </w:p>
        </w:tc>
        <w:tc>
          <w:tcPr>
            <w:tcW w:w="94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12840</w:t>
            </w:r>
          </w:p>
        </w:tc>
        <w:tc>
          <w:tcPr>
            <w:tcW w:w="81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42,5</w:t>
            </w:r>
          </w:p>
        </w:tc>
        <w:tc>
          <w:tcPr>
            <w:tcW w:w="97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1450</w:t>
            </w:r>
          </w:p>
        </w:tc>
        <w:tc>
          <w:tcPr>
            <w:tcW w:w="11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17400</w:t>
            </w:r>
          </w:p>
        </w:tc>
      </w:tr>
      <w:tr w:rsidR="001861FD" w:rsidRPr="00481422" w:rsidTr="00481422">
        <w:trPr>
          <w:trHeight w:val="312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Кемерово</w:t>
            </w:r>
          </w:p>
        </w:tc>
        <w:tc>
          <w:tcPr>
            <w:tcW w:w="7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6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550</w:t>
            </w:r>
          </w:p>
        </w:tc>
        <w:tc>
          <w:tcPr>
            <w:tcW w:w="10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6600</w:t>
            </w:r>
          </w:p>
        </w:tc>
        <w:tc>
          <w:tcPr>
            <w:tcW w:w="97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269</w:t>
            </w:r>
          </w:p>
        </w:tc>
        <w:tc>
          <w:tcPr>
            <w:tcW w:w="94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3228</w:t>
            </w:r>
          </w:p>
        </w:tc>
        <w:tc>
          <w:tcPr>
            <w:tcW w:w="81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48,9</w:t>
            </w:r>
          </w:p>
        </w:tc>
        <w:tc>
          <w:tcPr>
            <w:tcW w:w="97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281</w:t>
            </w:r>
          </w:p>
        </w:tc>
        <w:tc>
          <w:tcPr>
            <w:tcW w:w="11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3372</w:t>
            </w:r>
          </w:p>
        </w:tc>
      </w:tr>
      <w:tr w:rsidR="001861FD" w:rsidRPr="00481422" w:rsidTr="00481422">
        <w:trPr>
          <w:trHeight w:val="312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Барнаул</w:t>
            </w:r>
          </w:p>
        </w:tc>
        <w:tc>
          <w:tcPr>
            <w:tcW w:w="7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6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360</w:t>
            </w:r>
          </w:p>
        </w:tc>
        <w:tc>
          <w:tcPr>
            <w:tcW w:w="10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4320</w:t>
            </w:r>
          </w:p>
        </w:tc>
        <w:tc>
          <w:tcPr>
            <w:tcW w:w="97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205</w:t>
            </w:r>
          </w:p>
        </w:tc>
        <w:tc>
          <w:tcPr>
            <w:tcW w:w="94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2460</w:t>
            </w:r>
          </w:p>
        </w:tc>
        <w:tc>
          <w:tcPr>
            <w:tcW w:w="81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56,9</w:t>
            </w:r>
          </w:p>
        </w:tc>
        <w:tc>
          <w:tcPr>
            <w:tcW w:w="97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155</w:t>
            </w:r>
          </w:p>
        </w:tc>
        <w:tc>
          <w:tcPr>
            <w:tcW w:w="11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1860</w:t>
            </w:r>
          </w:p>
        </w:tc>
      </w:tr>
      <w:tr w:rsidR="001861FD" w:rsidRPr="00481422" w:rsidTr="00481422">
        <w:trPr>
          <w:trHeight w:val="312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Омск</w:t>
            </w:r>
          </w:p>
        </w:tc>
        <w:tc>
          <w:tcPr>
            <w:tcW w:w="7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6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330</w:t>
            </w:r>
          </w:p>
        </w:tc>
        <w:tc>
          <w:tcPr>
            <w:tcW w:w="10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3960</w:t>
            </w:r>
          </w:p>
        </w:tc>
        <w:tc>
          <w:tcPr>
            <w:tcW w:w="97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234</w:t>
            </w:r>
          </w:p>
        </w:tc>
        <w:tc>
          <w:tcPr>
            <w:tcW w:w="94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2808</w:t>
            </w:r>
          </w:p>
        </w:tc>
        <w:tc>
          <w:tcPr>
            <w:tcW w:w="81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70,9</w:t>
            </w:r>
          </w:p>
        </w:tc>
        <w:tc>
          <w:tcPr>
            <w:tcW w:w="97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96</w:t>
            </w:r>
          </w:p>
        </w:tc>
        <w:tc>
          <w:tcPr>
            <w:tcW w:w="11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1152</w:t>
            </w:r>
          </w:p>
        </w:tc>
      </w:tr>
      <w:tr w:rsidR="001861FD" w:rsidRPr="00481422" w:rsidTr="00481422">
        <w:trPr>
          <w:trHeight w:val="312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Новокузнецк</w:t>
            </w:r>
          </w:p>
        </w:tc>
        <w:tc>
          <w:tcPr>
            <w:tcW w:w="7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6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110</w:t>
            </w:r>
          </w:p>
        </w:tc>
        <w:tc>
          <w:tcPr>
            <w:tcW w:w="10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1320</w:t>
            </w:r>
          </w:p>
        </w:tc>
        <w:tc>
          <w:tcPr>
            <w:tcW w:w="97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55</w:t>
            </w:r>
          </w:p>
        </w:tc>
        <w:tc>
          <w:tcPr>
            <w:tcW w:w="94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660</w:t>
            </w:r>
          </w:p>
        </w:tc>
        <w:tc>
          <w:tcPr>
            <w:tcW w:w="81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50,0</w:t>
            </w:r>
          </w:p>
        </w:tc>
        <w:tc>
          <w:tcPr>
            <w:tcW w:w="97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55</w:t>
            </w:r>
          </w:p>
        </w:tc>
        <w:tc>
          <w:tcPr>
            <w:tcW w:w="11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660</w:t>
            </w:r>
          </w:p>
        </w:tc>
      </w:tr>
      <w:tr w:rsidR="001861FD" w:rsidRPr="00481422" w:rsidTr="00481422">
        <w:trPr>
          <w:trHeight w:val="312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Томск</w:t>
            </w:r>
          </w:p>
        </w:tc>
        <w:tc>
          <w:tcPr>
            <w:tcW w:w="7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106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110</w:t>
            </w:r>
          </w:p>
        </w:tc>
        <w:tc>
          <w:tcPr>
            <w:tcW w:w="10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1320</w:t>
            </w:r>
          </w:p>
        </w:tc>
        <w:tc>
          <w:tcPr>
            <w:tcW w:w="97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45</w:t>
            </w:r>
          </w:p>
        </w:tc>
        <w:tc>
          <w:tcPr>
            <w:tcW w:w="94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540</w:t>
            </w:r>
          </w:p>
        </w:tc>
        <w:tc>
          <w:tcPr>
            <w:tcW w:w="81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40,9</w:t>
            </w:r>
          </w:p>
        </w:tc>
        <w:tc>
          <w:tcPr>
            <w:tcW w:w="97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65</w:t>
            </w:r>
          </w:p>
        </w:tc>
        <w:tc>
          <w:tcPr>
            <w:tcW w:w="11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780</w:t>
            </w:r>
          </w:p>
        </w:tc>
      </w:tr>
      <w:tr w:rsidR="001861FD" w:rsidRPr="00481422" w:rsidTr="00481422">
        <w:trPr>
          <w:trHeight w:val="312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  <w:tc>
          <w:tcPr>
            <w:tcW w:w="7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-</w:t>
            </w:r>
          </w:p>
        </w:tc>
        <w:tc>
          <w:tcPr>
            <w:tcW w:w="106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5020</w:t>
            </w:r>
          </w:p>
        </w:tc>
        <w:tc>
          <w:tcPr>
            <w:tcW w:w="100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60240</w:t>
            </w:r>
          </w:p>
        </w:tc>
        <w:tc>
          <w:tcPr>
            <w:tcW w:w="97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2408</w:t>
            </w:r>
          </w:p>
        </w:tc>
        <w:tc>
          <w:tcPr>
            <w:tcW w:w="94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28896</w:t>
            </w:r>
          </w:p>
        </w:tc>
        <w:tc>
          <w:tcPr>
            <w:tcW w:w="81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-</w:t>
            </w:r>
          </w:p>
        </w:tc>
        <w:tc>
          <w:tcPr>
            <w:tcW w:w="97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2612</w:t>
            </w:r>
          </w:p>
        </w:tc>
        <w:tc>
          <w:tcPr>
            <w:tcW w:w="11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31344</w:t>
            </w:r>
          </w:p>
        </w:tc>
      </w:tr>
    </w:tbl>
    <w:p w:rsidR="00AC20E0" w:rsidRDefault="00AC20E0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А.3 </w:t>
      </w:r>
      <w:r w:rsidR="00726B04" w:rsidRPr="004E525A">
        <w:t>–</w:t>
      </w:r>
      <w:r w:rsidRPr="004E525A">
        <w:t xml:space="preserve"> Доходы от реализации журнала "Стратегии Успеха" в августе</w:t>
      </w:r>
    </w:p>
    <w:tbl>
      <w:tblPr>
        <w:tblW w:w="4758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18"/>
        <w:gridCol w:w="850"/>
        <w:gridCol w:w="944"/>
        <w:gridCol w:w="1035"/>
        <w:gridCol w:w="1080"/>
        <w:gridCol w:w="953"/>
        <w:gridCol w:w="746"/>
        <w:gridCol w:w="893"/>
        <w:gridCol w:w="1188"/>
      </w:tblGrid>
      <w:tr w:rsidR="001861FD" w:rsidRPr="00481422" w:rsidTr="00481422">
        <w:trPr>
          <w:trHeight w:val="319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Город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Цена, руб.</w:t>
            </w:r>
          </w:p>
        </w:tc>
        <w:tc>
          <w:tcPr>
            <w:tcW w:w="94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Тираж, экз.</w:t>
            </w:r>
          </w:p>
        </w:tc>
        <w:tc>
          <w:tcPr>
            <w:tcW w:w="10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Сумма, руб.</w:t>
            </w:r>
          </w:p>
        </w:tc>
        <w:tc>
          <w:tcPr>
            <w:tcW w:w="108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Спис., экз.</w:t>
            </w:r>
          </w:p>
        </w:tc>
        <w:tc>
          <w:tcPr>
            <w:tcW w:w="95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Спис., руб.</w:t>
            </w:r>
          </w:p>
        </w:tc>
        <w:tc>
          <w:tcPr>
            <w:tcW w:w="746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% спис.</w:t>
            </w:r>
          </w:p>
        </w:tc>
        <w:tc>
          <w:tcPr>
            <w:tcW w:w="89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Итого, экз.</w:t>
            </w:r>
          </w:p>
        </w:tc>
        <w:tc>
          <w:tcPr>
            <w:tcW w:w="118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Сумма реал., руб.</w:t>
            </w:r>
          </w:p>
        </w:tc>
      </w:tr>
      <w:tr w:rsidR="001861FD" w:rsidRPr="00481422" w:rsidTr="00481422">
        <w:trPr>
          <w:trHeight w:val="319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Красноярск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94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1040</w:t>
            </w:r>
          </w:p>
        </w:tc>
        <w:tc>
          <w:tcPr>
            <w:tcW w:w="10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12480</w:t>
            </w:r>
          </w:p>
        </w:tc>
        <w:tc>
          <w:tcPr>
            <w:tcW w:w="108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528</w:t>
            </w:r>
          </w:p>
        </w:tc>
        <w:tc>
          <w:tcPr>
            <w:tcW w:w="95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6336</w:t>
            </w:r>
          </w:p>
        </w:tc>
        <w:tc>
          <w:tcPr>
            <w:tcW w:w="746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50,8</w:t>
            </w:r>
          </w:p>
        </w:tc>
        <w:tc>
          <w:tcPr>
            <w:tcW w:w="89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512</w:t>
            </w:r>
          </w:p>
        </w:tc>
        <w:tc>
          <w:tcPr>
            <w:tcW w:w="118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6144</w:t>
            </w:r>
          </w:p>
        </w:tc>
      </w:tr>
      <w:tr w:rsidR="001861FD" w:rsidRPr="00481422" w:rsidTr="00481422">
        <w:trPr>
          <w:trHeight w:val="319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Новосибирск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94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2950</w:t>
            </w:r>
          </w:p>
        </w:tc>
        <w:tc>
          <w:tcPr>
            <w:tcW w:w="10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5760</w:t>
            </w:r>
          </w:p>
        </w:tc>
        <w:tc>
          <w:tcPr>
            <w:tcW w:w="108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902</w:t>
            </w:r>
          </w:p>
        </w:tc>
        <w:tc>
          <w:tcPr>
            <w:tcW w:w="95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1780</w:t>
            </w:r>
          </w:p>
        </w:tc>
        <w:tc>
          <w:tcPr>
            <w:tcW w:w="746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0,2</w:t>
            </w:r>
          </w:p>
        </w:tc>
        <w:tc>
          <w:tcPr>
            <w:tcW w:w="89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2048</w:t>
            </w:r>
          </w:p>
        </w:tc>
        <w:tc>
          <w:tcPr>
            <w:tcW w:w="118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24576</w:t>
            </w:r>
          </w:p>
        </w:tc>
      </w:tr>
      <w:tr w:rsidR="001861FD" w:rsidRPr="00481422" w:rsidTr="00481422">
        <w:trPr>
          <w:trHeight w:val="319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Кемерово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94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550</w:t>
            </w:r>
          </w:p>
        </w:tc>
        <w:tc>
          <w:tcPr>
            <w:tcW w:w="10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6600</w:t>
            </w:r>
          </w:p>
        </w:tc>
        <w:tc>
          <w:tcPr>
            <w:tcW w:w="108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163</w:t>
            </w:r>
          </w:p>
        </w:tc>
        <w:tc>
          <w:tcPr>
            <w:tcW w:w="95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1956</w:t>
            </w:r>
          </w:p>
        </w:tc>
        <w:tc>
          <w:tcPr>
            <w:tcW w:w="746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29,6</w:t>
            </w:r>
          </w:p>
        </w:tc>
        <w:tc>
          <w:tcPr>
            <w:tcW w:w="89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387</w:t>
            </w:r>
          </w:p>
        </w:tc>
        <w:tc>
          <w:tcPr>
            <w:tcW w:w="118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4644</w:t>
            </w:r>
          </w:p>
        </w:tc>
      </w:tr>
      <w:tr w:rsidR="001861FD" w:rsidRPr="00481422" w:rsidTr="00481422">
        <w:trPr>
          <w:trHeight w:val="319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Барнаул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94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390</w:t>
            </w:r>
          </w:p>
        </w:tc>
        <w:tc>
          <w:tcPr>
            <w:tcW w:w="10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4680</w:t>
            </w:r>
          </w:p>
        </w:tc>
        <w:tc>
          <w:tcPr>
            <w:tcW w:w="108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220</w:t>
            </w:r>
          </w:p>
        </w:tc>
        <w:tc>
          <w:tcPr>
            <w:tcW w:w="95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2640</w:t>
            </w:r>
          </w:p>
        </w:tc>
        <w:tc>
          <w:tcPr>
            <w:tcW w:w="746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56,4</w:t>
            </w:r>
          </w:p>
        </w:tc>
        <w:tc>
          <w:tcPr>
            <w:tcW w:w="89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170</w:t>
            </w:r>
          </w:p>
        </w:tc>
        <w:tc>
          <w:tcPr>
            <w:tcW w:w="118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2040</w:t>
            </w:r>
          </w:p>
        </w:tc>
      </w:tr>
      <w:tr w:rsidR="001861FD" w:rsidRPr="00481422" w:rsidTr="00481422">
        <w:trPr>
          <w:trHeight w:val="319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Омск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94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330</w:t>
            </w:r>
          </w:p>
        </w:tc>
        <w:tc>
          <w:tcPr>
            <w:tcW w:w="10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3960</w:t>
            </w:r>
          </w:p>
        </w:tc>
        <w:tc>
          <w:tcPr>
            <w:tcW w:w="108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230</w:t>
            </w:r>
          </w:p>
        </w:tc>
        <w:tc>
          <w:tcPr>
            <w:tcW w:w="95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2760</w:t>
            </w:r>
          </w:p>
        </w:tc>
        <w:tc>
          <w:tcPr>
            <w:tcW w:w="746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69,7</w:t>
            </w:r>
          </w:p>
        </w:tc>
        <w:tc>
          <w:tcPr>
            <w:tcW w:w="89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100</w:t>
            </w:r>
          </w:p>
        </w:tc>
        <w:tc>
          <w:tcPr>
            <w:tcW w:w="118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1200</w:t>
            </w:r>
          </w:p>
        </w:tc>
      </w:tr>
      <w:tr w:rsidR="001861FD" w:rsidRPr="00481422" w:rsidTr="00481422">
        <w:trPr>
          <w:trHeight w:val="319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Новокузнецк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94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110</w:t>
            </w:r>
          </w:p>
        </w:tc>
        <w:tc>
          <w:tcPr>
            <w:tcW w:w="10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1320</w:t>
            </w:r>
          </w:p>
        </w:tc>
        <w:tc>
          <w:tcPr>
            <w:tcW w:w="108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50</w:t>
            </w:r>
          </w:p>
        </w:tc>
        <w:tc>
          <w:tcPr>
            <w:tcW w:w="95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600</w:t>
            </w:r>
          </w:p>
        </w:tc>
        <w:tc>
          <w:tcPr>
            <w:tcW w:w="746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45,5</w:t>
            </w:r>
          </w:p>
        </w:tc>
        <w:tc>
          <w:tcPr>
            <w:tcW w:w="89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60</w:t>
            </w:r>
          </w:p>
        </w:tc>
        <w:tc>
          <w:tcPr>
            <w:tcW w:w="118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720</w:t>
            </w:r>
          </w:p>
        </w:tc>
      </w:tr>
      <w:tr w:rsidR="001861FD" w:rsidRPr="00481422" w:rsidTr="00481422">
        <w:trPr>
          <w:trHeight w:val="319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Томск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</w:t>
            </w:r>
          </w:p>
        </w:tc>
        <w:tc>
          <w:tcPr>
            <w:tcW w:w="94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110</w:t>
            </w:r>
          </w:p>
        </w:tc>
        <w:tc>
          <w:tcPr>
            <w:tcW w:w="10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1320</w:t>
            </w:r>
          </w:p>
        </w:tc>
        <w:tc>
          <w:tcPr>
            <w:tcW w:w="108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43</w:t>
            </w:r>
          </w:p>
        </w:tc>
        <w:tc>
          <w:tcPr>
            <w:tcW w:w="95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516</w:t>
            </w:r>
          </w:p>
        </w:tc>
        <w:tc>
          <w:tcPr>
            <w:tcW w:w="746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39,1</w:t>
            </w:r>
          </w:p>
        </w:tc>
        <w:tc>
          <w:tcPr>
            <w:tcW w:w="89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67</w:t>
            </w:r>
          </w:p>
        </w:tc>
        <w:tc>
          <w:tcPr>
            <w:tcW w:w="118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804</w:t>
            </w:r>
          </w:p>
        </w:tc>
      </w:tr>
      <w:tr w:rsidR="001861FD" w:rsidRPr="00481422" w:rsidTr="00481422">
        <w:trPr>
          <w:trHeight w:val="319"/>
        </w:trPr>
        <w:tc>
          <w:tcPr>
            <w:tcW w:w="141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  <w:tc>
          <w:tcPr>
            <w:tcW w:w="85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-</w:t>
            </w:r>
          </w:p>
        </w:tc>
        <w:tc>
          <w:tcPr>
            <w:tcW w:w="944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5480</w:t>
            </w:r>
          </w:p>
        </w:tc>
        <w:tc>
          <w:tcPr>
            <w:tcW w:w="1035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36120</w:t>
            </w:r>
          </w:p>
        </w:tc>
        <w:tc>
          <w:tcPr>
            <w:tcW w:w="1080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2136</w:t>
            </w:r>
          </w:p>
        </w:tc>
        <w:tc>
          <w:tcPr>
            <w:tcW w:w="95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16588</w:t>
            </w:r>
          </w:p>
        </w:tc>
        <w:tc>
          <w:tcPr>
            <w:tcW w:w="746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-</w:t>
            </w:r>
          </w:p>
        </w:tc>
        <w:tc>
          <w:tcPr>
            <w:tcW w:w="893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3344</w:t>
            </w:r>
          </w:p>
        </w:tc>
        <w:tc>
          <w:tcPr>
            <w:tcW w:w="1188" w:type="dxa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40128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694037" w:rsidP="00AC20E0">
      <w:pPr>
        <w:pStyle w:val="af2"/>
        <w:outlineLvl w:val="0"/>
      </w:pPr>
      <w:r w:rsidRPr="004E525A">
        <w:br w:type="page"/>
      </w:r>
      <w:bookmarkStart w:id="59" w:name="_Toc279668467"/>
      <w:r w:rsidR="00AC20E0" w:rsidRPr="004E525A">
        <w:t>Приложение Б</w:t>
      </w:r>
      <w:bookmarkEnd w:id="59"/>
    </w:p>
    <w:p w:rsidR="004E525A" w:rsidRDefault="001861FD" w:rsidP="004E525A">
      <w:pPr>
        <w:pStyle w:val="af2"/>
      </w:pPr>
      <w:r w:rsidRPr="004E525A">
        <w:t>С</w:t>
      </w:r>
      <w:r w:rsidR="00694037" w:rsidRPr="004E525A">
        <w:t>тоимость размещения рекламных материалов на страницах журнала</w:t>
      </w:r>
    </w:p>
    <w:p w:rsidR="00AC20E0" w:rsidRDefault="00AC20E0" w:rsidP="004E525A">
      <w:pPr>
        <w:pStyle w:val="af2"/>
      </w:pPr>
    </w:p>
    <w:p w:rsidR="001861FD" w:rsidRPr="004E525A" w:rsidRDefault="0014129E" w:rsidP="004E525A">
      <w:pPr>
        <w:pStyle w:val="af2"/>
      </w:pPr>
      <w:r>
        <w:pict>
          <v:shape id="_x0000_i1075" type="#_x0000_t75" style="width:403.5pt;height:471.75pt">
            <v:imagedata r:id="rId59" o:title=""/>
          </v:shape>
        </w:pict>
      </w:r>
    </w:p>
    <w:p w:rsidR="00694037" w:rsidRPr="004E525A" w:rsidRDefault="00694037" w:rsidP="004E525A">
      <w:pPr>
        <w:pStyle w:val="af2"/>
      </w:pPr>
      <w:r w:rsidRPr="004E525A">
        <w:t xml:space="preserve">Рисунок Б.1 </w:t>
      </w:r>
      <w:r w:rsidR="00726B04" w:rsidRPr="004E525A">
        <w:t>–</w:t>
      </w:r>
      <w:r w:rsidRPr="004E525A">
        <w:t xml:space="preserve"> Базовые тарифы на размещение рекламы на страницах журнала "Стратегии Успеха"</w:t>
      </w:r>
    </w:p>
    <w:p w:rsidR="00AC20E0" w:rsidRDefault="00AC20E0" w:rsidP="004E525A">
      <w:pPr>
        <w:pStyle w:val="af2"/>
      </w:pPr>
    </w:p>
    <w:p w:rsidR="001861FD" w:rsidRPr="004E525A" w:rsidRDefault="00AC20E0" w:rsidP="004E525A">
      <w:pPr>
        <w:pStyle w:val="af2"/>
      </w:pPr>
      <w:r>
        <w:br w:type="page"/>
      </w:r>
      <w:r w:rsidR="001861FD" w:rsidRPr="004E525A">
        <w:t xml:space="preserve">Таблица Б.1 </w:t>
      </w:r>
      <w:r w:rsidR="00726B04" w:rsidRPr="004E525A">
        <w:t>–</w:t>
      </w:r>
      <w:r w:rsidR="001861FD" w:rsidRPr="004E525A">
        <w:t xml:space="preserve"> Доход от размещения рекламы на страницах журнала "Стратегии успеха" по месяцам</w:t>
      </w:r>
    </w:p>
    <w:tbl>
      <w:tblPr>
        <w:tblW w:w="4594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84"/>
        <w:gridCol w:w="1569"/>
        <w:gridCol w:w="1905"/>
        <w:gridCol w:w="1635"/>
      </w:tblGrid>
      <w:tr w:rsidR="001861FD" w:rsidRPr="00481422" w:rsidTr="00481422">
        <w:trPr>
          <w:trHeight w:val="315"/>
        </w:trPr>
        <w:tc>
          <w:tcPr>
            <w:tcW w:w="209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Период</w:t>
            </w:r>
          </w:p>
        </w:tc>
        <w:tc>
          <w:tcPr>
            <w:tcW w:w="89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Март</w:t>
            </w:r>
          </w:p>
        </w:tc>
        <w:tc>
          <w:tcPr>
            <w:tcW w:w="1083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Май</w:t>
            </w:r>
          </w:p>
        </w:tc>
        <w:tc>
          <w:tcPr>
            <w:tcW w:w="93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Август</w:t>
            </w:r>
          </w:p>
        </w:tc>
      </w:tr>
      <w:tr w:rsidR="001861FD" w:rsidRPr="00481422" w:rsidTr="00481422">
        <w:trPr>
          <w:trHeight w:val="315"/>
        </w:trPr>
        <w:tc>
          <w:tcPr>
            <w:tcW w:w="209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Количество полос рекламы</w:t>
            </w:r>
          </w:p>
        </w:tc>
        <w:tc>
          <w:tcPr>
            <w:tcW w:w="89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35,0</w:t>
            </w:r>
          </w:p>
        </w:tc>
        <w:tc>
          <w:tcPr>
            <w:tcW w:w="1083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37,4</w:t>
            </w:r>
          </w:p>
        </w:tc>
        <w:tc>
          <w:tcPr>
            <w:tcW w:w="93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39,2</w:t>
            </w:r>
          </w:p>
        </w:tc>
      </w:tr>
      <w:tr w:rsidR="001861FD" w:rsidRPr="00481422" w:rsidTr="00481422">
        <w:trPr>
          <w:trHeight w:val="315"/>
        </w:trPr>
        <w:tc>
          <w:tcPr>
            <w:tcW w:w="209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Стоимость рекламной полосы</w:t>
            </w:r>
          </w:p>
        </w:tc>
        <w:tc>
          <w:tcPr>
            <w:tcW w:w="89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35000</w:t>
            </w:r>
          </w:p>
        </w:tc>
        <w:tc>
          <w:tcPr>
            <w:tcW w:w="1083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35000</w:t>
            </w:r>
          </w:p>
        </w:tc>
        <w:tc>
          <w:tcPr>
            <w:tcW w:w="93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35000</w:t>
            </w:r>
          </w:p>
        </w:tc>
      </w:tr>
      <w:tr w:rsidR="001861FD" w:rsidRPr="00481422" w:rsidTr="00481422">
        <w:trPr>
          <w:trHeight w:val="315"/>
        </w:trPr>
        <w:tc>
          <w:tcPr>
            <w:tcW w:w="209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Доход от размещения рекламы</w:t>
            </w:r>
          </w:p>
        </w:tc>
        <w:tc>
          <w:tcPr>
            <w:tcW w:w="89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1225000</w:t>
            </w:r>
          </w:p>
        </w:tc>
        <w:tc>
          <w:tcPr>
            <w:tcW w:w="1083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1309000</w:t>
            </w:r>
          </w:p>
        </w:tc>
        <w:tc>
          <w:tcPr>
            <w:tcW w:w="93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1372000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Б.2 </w:t>
      </w:r>
      <w:r w:rsidR="00726B04" w:rsidRPr="004E525A">
        <w:t>–</w:t>
      </w:r>
      <w:r w:rsidRPr="004E525A">
        <w:t xml:space="preserve"> Доход от размещения рекламы на страницах журнала по городам за март</w:t>
      </w:r>
    </w:p>
    <w:tbl>
      <w:tblPr>
        <w:tblW w:w="4629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45"/>
        <w:gridCol w:w="1924"/>
        <w:gridCol w:w="3186"/>
        <w:gridCol w:w="1705"/>
      </w:tblGrid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Город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Сумма реал., руб.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Рекламный сбор, руб.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Доход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Красноярск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5580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291666,67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297246,67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Новосибирск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12240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639784,95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652024,95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Кемерово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3300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172491,04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175791,04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Барнаул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768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40143,37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40911,37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Омск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444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23207,89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23651,89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Новокузнецк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564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29480,29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30044,29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Томск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540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28225,81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28765,81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23436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1225000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1248436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Б.3 </w:t>
      </w:r>
      <w:r w:rsidR="00726B04" w:rsidRPr="004E525A">
        <w:t>–</w:t>
      </w:r>
      <w:r w:rsidRPr="004E525A">
        <w:t xml:space="preserve"> Доход от размещения рекламы на страницах журнала по городам за май</w:t>
      </w:r>
    </w:p>
    <w:tbl>
      <w:tblPr>
        <w:tblW w:w="4629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45"/>
        <w:gridCol w:w="1924"/>
        <w:gridCol w:w="3186"/>
        <w:gridCol w:w="1705"/>
      </w:tblGrid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Город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Сумма реал., руб.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Рекламный сбор, руб.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Доход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Красноярск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6120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255585,76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261705,76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Новосибирск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17400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726665,39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744065,39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Кемерово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3372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140822,74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144194,74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Барнаул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1860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77678,02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79538,02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Омск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1152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48110,26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49262,26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Новокузнецк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660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27563,17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28223,17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Томск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780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32574,66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33354,66</w:t>
            </w:r>
          </w:p>
        </w:tc>
      </w:tr>
      <w:tr w:rsidR="001861FD" w:rsidRPr="00481422" w:rsidTr="00481422">
        <w:tc>
          <w:tcPr>
            <w:tcW w:w="115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  <w:tc>
          <w:tcPr>
            <w:tcW w:w="1086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31344</w:t>
            </w:r>
          </w:p>
        </w:tc>
        <w:tc>
          <w:tcPr>
            <w:tcW w:w="1798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1309000</w:t>
            </w:r>
          </w:p>
        </w:tc>
        <w:tc>
          <w:tcPr>
            <w:tcW w:w="96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1340344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Б.4 </w:t>
      </w:r>
      <w:r w:rsidR="00726B04" w:rsidRPr="004E525A">
        <w:t>–</w:t>
      </w:r>
      <w:r w:rsidRPr="004E525A">
        <w:t xml:space="preserve"> Доход от размещения рекламы на страницах журнала по городам за август</w:t>
      </w:r>
    </w:p>
    <w:tbl>
      <w:tblPr>
        <w:tblW w:w="4446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44"/>
        <w:gridCol w:w="2068"/>
        <w:gridCol w:w="2693"/>
        <w:gridCol w:w="1705"/>
      </w:tblGrid>
      <w:tr w:rsidR="001861FD" w:rsidRPr="00481422" w:rsidTr="00481422">
        <w:tc>
          <w:tcPr>
            <w:tcW w:w="12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Город</w:t>
            </w:r>
          </w:p>
        </w:tc>
        <w:tc>
          <w:tcPr>
            <w:tcW w:w="1215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Сумма реал., руб.</w:t>
            </w:r>
          </w:p>
        </w:tc>
        <w:tc>
          <w:tcPr>
            <w:tcW w:w="158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Рекламный сбор, руб.</w:t>
            </w:r>
          </w:p>
        </w:tc>
        <w:tc>
          <w:tcPr>
            <w:tcW w:w="100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Доход</w:t>
            </w:r>
          </w:p>
        </w:tc>
      </w:tr>
      <w:tr w:rsidR="001861FD" w:rsidRPr="00481422" w:rsidTr="00481422">
        <w:tc>
          <w:tcPr>
            <w:tcW w:w="12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Красноярск</w:t>
            </w:r>
          </w:p>
        </w:tc>
        <w:tc>
          <w:tcPr>
            <w:tcW w:w="1215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6144</w:t>
            </w:r>
          </w:p>
        </w:tc>
        <w:tc>
          <w:tcPr>
            <w:tcW w:w="158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210066,99</w:t>
            </w:r>
          </w:p>
        </w:tc>
        <w:tc>
          <w:tcPr>
            <w:tcW w:w="100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216210,99</w:t>
            </w:r>
          </w:p>
        </w:tc>
      </w:tr>
      <w:tr w:rsidR="001861FD" w:rsidRPr="00481422" w:rsidTr="00481422">
        <w:tc>
          <w:tcPr>
            <w:tcW w:w="12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Новосибирск</w:t>
            </w:r>
          </w:p>
        </w:tc>
        <w:tc>
          <w:tcPr>
            <w:tcW w:w="1215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24576</w:t>
            </w:r>
          </w:p>
        </w:tc>
        <w:tc>
          <w:tcPr>
            <w:tcW w:w="158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840267,94</w:t>
            </w:r>
          </w:p>
        </w:tc>
        <w:tc>
          <w:tcPr>
            <w:tcW w:w="100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864843,94</w:t>
            </w:r>
          </w:p>
        </w:tc>
      </w:tr>
      <w:tr w:rsidR="001861FD" w:rsidRPr="00481422" w:rsidTr="00481422">
        <w:tc>
          <w:tcPr>
            <w:tcW w:w="12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Кемерово</w:t>
            </w:r>
          </w:p>
        </w:tc>
        <w:tc>
          <w:tcPr>
            <w:tcW w:w="1215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4644</w:t>
            </w:r>
          </w:p>
        </w:tc>
        <w:tc>
          <w:tcPr>
            <w:tcW w:w="158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158781,10</w:t>
            </w:r>
          </w:p>
        </w:tc>
        <w:tc>
          <w:tcPr>
            <w:tcW w:w="100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163425,10</w:t>
            </w:r>
          </w:p>
        </w:tc>
      </w:tr>
      <w:tr w:rsidR="001861FD" w:rsidRPr="00481422" w:rsidTr="00481422">
        <w:tc>
          <w:tcPr>
            <w:tcW w:w="12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Барнаул</w:t>
            </w:r>
          </w:p>
        </w:tc>
        <w:tc>
          <w:tcPr>
            <w:tcW w:w="1215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2040</w:t>
            </w:r>
          </w:p>
        </w:tc>
        <w:tc>
          <w:tcPr>
            <w:tcW w:w="158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69748,80</w:t>
            </w:r>
          </w:p>
        </w:tc>
        <w:tc>
          <w:tcPr>
            <w:tcW w:w="100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71788,80</w:t>
            </w:r>
          </w:p>
        </w:tc>
      </w:tr>
      <w:tr w:rsidR="001861FD" w:rsidRPr="00481422" w:rsidTr="00481422">
        <w:tc>
          <w:tcPr>
            <w:tcW w:w="12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Омск</w:t>
            </w:r>
          </w:p>
        </w:tc>
        <w:tc>
          <w:tcPr>
            <w:tcW w:w="1215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1200</w:t>
            </w:r>
          </w:p>
        </w:tc>
        <w:tc>
          <w:tcPr>
            <w:tcW w:w="158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41028,71</w:t>
            </w:r>
          </w:p>
        </w:tc>
        <w:tc>
          <w:tcPr>
            <w:tcW w:w="100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42228,71</w:t>
            </w:r>
          </w:p>
        </w:tc>
      </w:tr>
      <w:tr w:rsidR="001861FD" w:rsidRPr="00481422" w:rsidTr="00481422">
        <w:tc>
          <w:tcPr>
            <w:tcW w:w="12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Новокузнецк</w:t>
            </w:r>
          </w:p>
        </w:tc>
        <w:tc>
          <w:tcPr>
            <w:tcW w:w="1215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720</w:t>
            </w:r>
          </w:p>
        </w:tc>
        <w:tc>
          <w:tcPr>
            <w:tcW w:w="158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24617,22</w:t>
            </w:r>
          </w:p>
        </w:tc>
        <w:tc>
          <w:tcPr>
            <w:tcW w:w="100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25337,22</w:t>
            </w:r>
          </w:p>
        </w:tc>
      </w:tr>
      <w:tr w:rsidR="001861FD" w:rsidRPr="00481422" w:rsidTr="00481422">
        <w:tc>
          <w:tcPr>
            <w:tcW w:w="12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Томск</w:t>
            </w:r>
          </w:p>
        </w:tc>
        <w:tc>
          <w:tcPr>
            <w:tcW w:w="1215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804</w:t>
            </w:r>
          </w:p>
        </w:tc>
        <w:tc>
          <w:tcPr>
            <w:tcW w:w="158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27489,23</w:t>
            </w:r>
          </w:p>
        </w:tc>
        <w:tc>
          <w:tcPr>
            <w:tcW w:w="100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28293,23</w:t>
            </w:r>
          </w:p>
        </w:tc>
      </w:tr>
      <w:tr w:rsidR="001861FD" w:rsidRPr="00481422" w:rsidTr="00481422">
        <w:tc>
          <w:tcPr>
            <w:tcW w:w="12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  <w:tc>
          <w:tcPr>
            <w:tcW w:w="1215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40128</w:t>
            </w:r>
          </w:p>
        </w:tc>
        <w:tc>
          <w:tcPr>
            <w:tcW w:w="158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1372000</w:t>
            </w:r>
          </w:p>
        </w:tc>
        <w:tc>
          <w:tcPr>
            <w:tcW w:w="100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1412128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</w:p>
    <w:p w:rsidR="001861FD" w:rsidRPr="004E525A" w:rsidRDefault="00AC20E0" w:rsidP="00AC20E0">
      <w:pPr>
        <w:pStyle w:val="af2"/>
        <w:outlineLvl w:val="0"/>
      </w:pPr>
      <w:r>
        <w:br w:type="page"/>
      </w:r>
      <w:bookmarkStart w:id="60" w:name="_Toc279668468"/>
      <w:r w:rsidRPr="004E525A">
        <w:t>Приложение В</w:t>
      </w:r>
      <w:bookmarkEnd w:id="60"/>
    </w:p>
    <w:p w:rsidR="00694037" w:rsidRPr="004E525A" w:rsidRDefault="003160EA" w:rsidP="004E525A">
      <w:pPr>
        <w:pStyle w:val="af2"/>
      </w:pPr>
      <w:r w:rsidRPr="004E525A">
        <w:t>Прочие постоянные доходы ООО «Сибирский центр обеспечения»</w:t>
      </w:r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В.1 </w:t>
      </w:r>
      <w:r w:rsidR="00726B04" w:rsidRPr="004E525A">
        <w:t>–</w:t>
      </w:r>
      <w:r w:rsidRPr="004E525A">
        <w:t xml:space="preserve"> Прочие постоянные доходы по месяцам</w:t>
      </w:r>
    </w:p>
    <w:tbl>
      <w:tblPr>
        <w:tblW w:w="4680" w:type="pct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11"/>
        <w:gridCol w:w="1741"/>
        <w:gridCol w:w="2354"/>
        <w:gridCol w:w="2352"/>
      </w:tblGrid>
      <w:tr w:rsidR="001861FD" w:rsidRPr="00481422" w:rsidTr="00481422">
        <w:tc>
          <w:tcPr>
            <w:tcW w:w="14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Город</w:t>
            </w:r>
          </w:p>
        </w:tc>
        <w:tc>
          <w:tcPr>
            <w:tcW w:w="97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Март</w:t>
            </w:r>
          </w:p>
        </w:tc>
        <w:tc>
          <w:tcPr>
            <w:tcW w:w="131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Май</w:t>
            </w:r>
          </w:p>
        </w:tc>
        <w:tc>
          <w:tcPr>
            <w:tcW w:w="1313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Август</w:t>
            </w:r>
          </w:p>
        </w:tc>
      </w:tr>
      <w:tr w:rsidR="001861FD" w:rsidRPr="00481422" w:rsidTr="00481422">
        <w:tc>
          <w:tcPr>
            <w:tcW w:w="14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Красноярск</w:t>
            </w:r>
          </w:p>
        </w:tc>
        <w:tc>
          <w:tcPr>
            <w:tcW w:w="97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1027183,33</w:t>
            </w:r>
          </w:p>
        </w:tc>
        <w:tc>
          <w:tcPr>
            <w:tcW w:w="131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842353,25</w:t>
            </w:r>
          </w:p>
        </w:tc>
        <w:tc>
          <w:tcPr>
            <w:tcW w:w="1313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660542,78</w:t>
            </w:r>
          </w:p>
        </w:tc>
      </w:tr>
      <w:tr w:rsidR="001861FD" w:rsidRPr="00481422" w:rsidTr="00481422">
        <w:tc>
          <w:tcPr>
            <w:tcW w:w="14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Новосибирск</w:t>
            </w:r>
          </w:p>
        </w:tc>
        <w:tc>
          <w:tcPr>
            <w:tcW w:w="97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2253176,34</w:t>
            </w:r>
          </w:p>
        </w:tc>
        <w:tc>
          <w:tcPr>
            <w:tcW w:w="131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2394925,92</w:t>
            </w:r>
          </w:p>
        </w:tc>
        <w:tc>
          <w:tcPr>
            <w:tcW w:w="1313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2642171,10</w:t>
            </w:r>
          </w:p>
        </w:tc>
      </w:tr>
      <w:tr w:rsidR="001861FD" w:rsidRPr="00481422" w:rsidTr="00481422">
        <w:tc>
          <w:tcPr>
            <w:tcW w:w="14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Кемерово</w:t>
            </w:r>
          </w:p>
        </w:tc>
        <w:tc>
          <w:tcPr>
            <w:tcW w:w="97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607474,01</w:t>
            </w:r>
          </w:p>
        </w:tc>
        <w:tc>
          <w:tcPr>
            <w:tcW w:w="131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464120,13</w:t>
            </w:r>
          </w:p>
        </w:tc>
        <w:tc>
          <w:tcPr>
            <w:tcW w:w="1313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499277,45</w:t>
            </w:r>
          </w:p>
        </w:tc>
      </w:tr>
      <w:tr w:rsidR="001861FD" w:rsidRPr="00481422" w:rsidTr="00481422">
        <w:tc>
          <w:tcPr>
            <w:tcW w:w="14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Барнаул</w:t>
            </w:r>
          </w:p>
        </w:tc>
        <w:tc>
          <w:tcPr>
            <w:tcW w:w="97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141375,77</w:t>
            </w:r>
          </w:p>
        </w:tc>
        <w:tc>
          <w:tcPr>
            <w:tcW w:w="131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256009,32</w:t>
            </w:r>
          </w:p>
        </w:tc>
        <w:tc>
          <w:tcPr>
            <w:tcW w:w="1313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219320,84</w:t>
            </w:r>
          </w:p>
        </w:tc>
      </w:tr>
      <w:tr w:rsidR="001861FD" w:rsidRPr="00481422" w:rsidTr="00481422">
        <w:tc>
          <w:tcPr>
            <w:tcW w:w="14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Омск</w:t>
            </w:r>
          </w:p>
        </w:tc>
        <w:tc>
          <w:tcPr>
            <w:tcW w:w="97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81732,87</w:t>
            </w:r>
          </w:p>
        </w:tc>
        <w:tc>
          <w:tcPr>
            <w:tcW w:w="131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158560,61</w:t>
            </w:r>
          </w:p>
        </w:tc>
        <w:tc>
          <w:tcPr>
            <w:tcW w:w="1313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129012,26</w:t>
            </w:r>
          </w:p>
        </w:tc>
      </w:tr>
      <w:tr w:rsidR="001861FD" w:rsidRPr="00481422" w:rsidTr="00481422">
        <w:tc>
          <w:tcPr>
            <w:tcW w:w="14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Новокузнецк</w:t>
            </w:r>
          </w:p>
        </w:tc>
        <w:tc>
          <w:tcPr>
            <w:tcW w:w="97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103822,83</w:t>
            </w:r>
          </w:p>
        </w:tc>
        <w:tc>
          <w:tcPr>
            <w:tcW w:w="131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90842,02</w:t>
            </w:r>
          </w:p>
        </w:tc>
        <w:tc>
          <w:tcPr>
            <w:tcW w:w="1313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77407,36</w:t>
            </w:r>
          </w:p>
        </w:tc>
      </w:tr>
      <w:tr w:rsidR="001861FD" w:rsidRPr="00481422" w:rsidTr="00481422">
        <w:tc>
          <w:tcPr>
            <w:tcW w:w="14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Томск</w:t>
            </w:r>
          </w:p>
        </w:tc>
        <w:tc>
          <w:tcPr>
            <w:tcW w:w="97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99404,84</w:t>
            </w:r>
          </w:p>
        </w:tc>
        <w:tc>
          <w:tcPr>
            <w:tcW w:w="131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107358,75</w:t>
            </w:r>
          </w:p>
        </w:tc>
        <w:tc>
          <w:tcPr>
            <w:tcW w:w="1313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86438,21</w:t>
            </w:r>
          </w:p>
        </w:tc>
      </w:tr>
      <w:tr w:rsidR="001861FD" w:rsidRPr="00481422" w:rsidTr="00481422">
        <w:tc>
          <w:tcPr>
            <w:tcW w:w="140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  <w:tc>
          <w:tcPr>
            <w:tcW w:w="97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4314170,00</w:t>
            </w:r>
          </w:p>
        </w:tc>
        <w:tc>
          <w:tcPr>
            <w:tcW w:w="1314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4314170,00</w:t>
            </w:r>
          </w:p>
        </w:tc>
        <w:tc>
          <w:tcPr>
            <w:tcW w:w="1313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4314170,00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AC20E0" w:rsidP="00AC20E0">
      <w:pPr>
        <w:pStyle w:val="af2"/>
        <w:outlineLvl w:val="0"/>
      </w:pPr>
      <w:r>
        <w:br w:type="page"/>
      </w:r>
      <w:bookmarkStart w:id="61" w:name="_Toc279668469"/>
      <w:r w:rsidRPr="004E525A">
        <w:t>Приложение Г</w:t>
      </w:r>
      <w:bookmarkEnd w:id="61"/>
    </w:p>
    <w:p w:rsidR="001861FD" w:rsidRPr="004E525A" w:rsidRDefault="003160EA" w:rsidP="004E525A">
      <w:pPr>
        <w:pStyle w:val="af2"/>
      </w:pPr>
      <w:r w:rsidRPr="004E525A">
        <w:t>Расходы на печать тиража</w:t>
      </w:r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Г.1 </w:t>
      </w:r>
      <w:r w:rsidR="00726B04" w:rsidRPr="004E525A">
        <w:t>–</w:t>
      </w:r>
      <w:r w:rsidRPr="004E525A">
        <w:t xml:space="preserve"> Расходы на печать тиража журнала "Стратегии Успеха" по месяцам</w:t>
      </w:r>
    </w:p>
    <w:tbl>
      <w:tblPr>
        <w:tblW w:w="4553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59"/>
        <w:gridCol w:w="1753"/>
        <w:gridCol w:w="1903"/>
        <w:gridCol w:w="1781"/>
        <w:gridCol w:w="1718"/>
      </w:tblGrid>
      <w:tr w:rsidR="001861FD" w:rsidRPr="00481422" w:rsidTr="00481422">
        <w:trPr>
          <w:trHeight w:val="375"/>
        </w:trPr>
        <w:tc>
          <w:tcPr>
            <w:tcW w:w="89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Город</w:t>
            </w:r>
          </w:p>
        </w:tc>
        <w:tc>
          <w:tcPr>
            <w:tcW w:w="1005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Март</w:t>
            </w:r>
          </w:p>
        </w:tc>
        <w:tc>
          <w:tcPr>
            <w:tcW w:w="109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Май</w:t>
            </w:r>
          </w:p>
        </w:tc>
        <w:tc>
          <w:tcPr>
            <w:tcW w:w="1022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Август</w:t>
            </w:r>
          </w:p>
        </w:tc>
        <w:tc>
          <w:tcPr>
            <w:tcW w:w="986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</w:tr>
      <w:tr w:rsidR="001861FD" w:rsidRPr="00481422" w:rsidTr="00481422">
        <w:trPr>
          <w:trHeight w:val="315"/>
        </w:trPr>
        <w:tc>
          <w:tcPr>
            <w:tcW w:w="89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Красноярск</w:t>
            </w:r>
          </w:p>
        </w:tc>
        <w:tc>
          <w:tcPr>
            <w:tcW w:w="100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3880</w:t>
            </w:r>
          </w:p>
        </w:tc>
        <w:tc>
          <w:tcPr>
            <w:tcW w:w="109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4160</w:t>
            </w:r>
          </w:p>
        </w:tc>
        <w:tc>
          <w:tcPr>
            <w:tcW w:w="102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4160</w:t>
            </w:r>
          </w:p>
        </w:tc>
        <w:tc>
          <w:tcPr>
            <w:tcW w:w="986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12200</w:t>
            </w:r>
          </w:p>
        </w:tc>
      </w:tr>
      <w:tr w:rsidR="001861FD" w:rsidRPr="00481422" w:rsidTr="00481422">
        <w:trPr>
          <w:trHeight w:val="375"/>
        </w:trPr>
        <w:tc>
          <w:tcPr>
            <w:tcW w:w="89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Новосибирск</w:t>
            </w:r>
          </w:p>
        </w:tc>
        <w:tc>
          <w:tcPr>
            <w:tcW w:w="100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8680</w:t>
            </w:r>
          </w:p>
        </w:tc>
        <w:tc>
          <w:tcPr>
            <w:tcW w:w="109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10080</w:t>
            </w:r>
          </w:p>
        </w:tc>
        <w:tc>
          <w:tcPr>
            <w:tcW w:w="102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11800</w:t>
            </w:r>
          </w:p>
        </w:tc>
        <w:tc>
          <w:tcPr>
            <w:tcW w:w="986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30560</w:t>
            </w:r>
          </w:p>
        </w:tc>
      </w:tr>
      <w:tr w:rsidR="001861FD" w:rsidRPr="00481422" w:rsidTr="00481422">
        <w:trPr>
          <w:trHeight w:val="330"/>
        </w:trPr>
        <w:tc>
          <w:tcPr>
            <w:tcW w:w="89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Кемерово</w:t>
            </w:r>
          </w:p>
        </w:tc>
        <w:tc>
          <w:tcPr>
            <w:tcW w:w="100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2160</w:t>
            </w:r>
          </w:p>
        </w:tc>
        <w:tc>
          <w:tcPr>
            <w:tcW w:w="109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2200</w:t>
            </w:r>
          </w:p>
        </w:tc>
        <w:tc>
          <w:tcPr>
            <w:tcW w:w="102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2200</w:t>
            </w:r>
          </w:p>
        </w:tc>
        <w:tc>
          <w:tcPr>
            <w:tcW w:w="986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6560</w:t>
            </w:r>
          </w:p>
        </w:tc>
      </w:tr>
      <w:tr w:rsidR="001861FD" w:rsidRPr="00481422" w:rsidTr="00481422">
        <w:trPr>
          <w:trHeight w:val="315"/>
        </w:trPr>
        <w:tc>
          <w:tcPr>
            <w:tcW w:w="89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Барнаул</w:t>
            </w:r>
          </w:p>
        </w:tc>
        <w:tc>
          <w:tcPr>
            <w:tcW w:w="100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600</w:t>
            </w:r>
          </w:p>
        </w:tc>
        <w:tc>
          <w:tcPr>
            <w:tcW w:w="109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1440</w:t>
            </w:r>
          </w:p>
        </w:tc>
        <w:tc>
          <w:tcPr>
            <w:tcW w:w="102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1560</w:t>
            </w:r>
          </w:p>
        </w:tc>
        <w:tc>
          <w:tcPr>
            <w:tcW w:w="986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3600</w:t>
            </w:r>
          </w:p>
        </w:tc>
      </w:tr>
      <w:tr w:rsidR="001861FD" w:rsidRPr="00481422" w:rsidTr="00481422">
        <w:trPr>
          <w:trHeight w:val="315"/>
        </w:trPr>
        <w:tc>
          <w:tcPr>
            <w:tcW w:w="89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Омск</w:t>
            </w:r>
          </w:p>
        </w:tc>
        <w:tc>
          <w:tcPr>
            <w:tcW w:w="100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1200</w:t>
            </w:r>
          </w:p>
        </w:tc>
        <w:tc>
          <w:tcPr>
            <w:tcW w:w="109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1320</w:t>
            </w:r>
          </w:p>
        </w:tc>
        <w:tc>
          <w:tcPr>
            <w:tcW w:w="102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1320</w:t>
            </w:r>
          </w:p>
        </w:tc>
        <w:tc>
          <w:tcPr>
            <w:tcW w:w="986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3840</w:t>
            </w:r>
          </w:p>
        </w:tc>
      </w:tr>
      <w:tr w:rsidR="001861FD" w:rsidRPr="00481422" w:rsidTr="00481422">
        <w:trPr>
          <w:trHeight w:val="315"/>
        </w:trPr>
        <w:tc>
          <w:tcPr>
            <w:tcW w:w="89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Новокузнецк</w:t>
            </w:r>
          </w:p>
        </w:tc>
        <w:tc>
          <w:tcPr>
            <w:tcW w:w="100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400</w:t>
            </w:r>
          </w:p>
        </w:tc>
        <w:tc>
          <w:tcPr>
            <w:tcW w:w="109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440</w:t>
            </w:r>
          </w:p>
        </w:tc>
        <w:tc>
          <w:tcPr>
            <w:tcW w:w="102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440</w:t>
            </w:r>
          </w:p>
        </w:tc>
        <w:tc>
          <w:tcPr>
            <w:tcW w:w="986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1280</w:t>
            </w:r>
          </w:p>
        </w:tc>
      </w:tr>
      <w:tr w:rsidR="001861FD" w:rsidRPr="00481422" w:rsidTr="00481422">
        <w:trPr>
          <w:trHeight w:val="315"/>
        </w:trPr>
        <w:tc>
          <w:tcPr>
            <w:tcW w:w="89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Томск</w:t>
            </w:r>
          </w:p>
        </w:tc>
        <w:tc>
          <w:tcPr>
            <w:tcW w:w="100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400</w:t>
            </w:r>
          </w:p>
        </w:tc>
        <w:tc>
          <w:tcPr>
            <w:tcW w:w="109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440</w:t>
            </w:r>
          </w:p>
        </w:tc>
        <w:tc>
          <w:tcPr>
            <w:tcW w:w="102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440</w:t>
            </w:r>
          </w:p>
        </w:tc>
        <w:tc>
          <w:tcPr>
            <w:tcW w:w="986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1280</w:t>
            </w:r>
          </w:p>
        </w:tc>
      </w:tr>
      <w:tr w:rsidR="001861FD" w:rsidRPr="00481422" w:rsidTr="00481422">
        <w:trPr>
          <w:trHeight w:val="315"/>
        </w:trPr>
        <w:tc>
          <w:tcPr>
            <w:tcW w:w="89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  <w:tc>
          <w:tcPr>
            <w:tcW w:w="100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17320</w:t>
            </w:r>
          </w:p>
        </w:tc>
        <w:tc>
          <w:tcPr>
            <w:tcW w:w="109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20080</w:t>
            </w:r>
          </w:p>
        </w:tc>
        <w:tc>
          <w:tcPr>
            <w:tcW w:w="1022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21920</w:t>
            </w:r>
          </w:p>
        </w:tc>
        <w:tc>
          <w:tcPr>
            <w:tcW w:w="986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59320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AC20E0" w:rsidP="00AC20E0">
      <w:pPr>
        <w:pStyle w:val="af2"/>
        <w:outlineLvl w:val="0"/>
      </w:pPr>
      <w:r>
        <w:br w:type="page"/>
      </w:r>
      <w:bookmarkStart w:id="62" w:name="_Toc279668470"/>
      <w:r w:rsidRPr="004E525A">
        <w:t>Приложение Д</w:t>
      </w:r>
      <w:bookmarkEnd w:id="62"/>
    </w:p>
    <w:p w:rsidR="003160EA" w:rsidRPr="004E525A" w:rsidRDefault="001861FD" w:rsidP="004E525A">
      <w:pPr>
        <w:pStyle w:val="af2"/>
      </w:pPr>
      <w:r w:rsidRPr="004E525A">
        <w:t>П</w:t>
      </w:r>
      <w:r w:rsidR="003160EA" w:rsidRPr="004E525A">
        <w:t>остоянные расходы ООО «Сибирский центр обеспечения»</w:t>
      </w:r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Д.1 </w:t>
      </w:r>
      <w:r w:rsidR="00726B04" w:rsidRPr="004E525A">
        <w:t>–</w:t>
      </w:r>
      <w:r w:rsidRPr="004E525A">
        <w:t xml:space="preserve"> Прочие постоянные расходы по месяцам</w:t>
      </w:r>
    </w:p>
    <w:tbl>
      <w:tblPr>
        <w:tblW w:w="4666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4"/>
        <w:gridCol w:w="2358"/>
        <w:gridCol w:w="2340"/>
        <w:gridCol w:w="2249"/>
      </w:tblGrid>
      <w:tr w:rsidR="001861FD" w:rsidRPr="00481422" w:rsidTr="00481422">
        <w:tc>
          <w:tcPr>
            <w:tcW w:w="111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Город</w:t>
            </w:r>
          </w:p>
        </w:tc>
        <w:tc>
          <w:tcPr>
            <w:tcW w:w="132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Март</w:t>
            </w:r>
          </w:p>
        </w:tc>
        <w:tc>
          <w:tcPr>
            <w:tcW w:w="131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Май</w:t>
            </w:r>
          </w:p>
        </w:tc>
        <w:tc>
          <w:tcPr>
            <w:tcW w:w="1259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Август</w:t>
            </w:r>
          </w:p>
        </w:tc>
      </w:tr>
      <w:tr w:rsidR="001861FD" w:rsidRPr="00481422" w:rsidTr="00481422">
        <w:tc>
          <w:tcPr>
            <w:tcW w:w="111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Красноярск</w:t>
            </w:r>
          </w:p>
        </w:tc>
        <w:tc>
          <w:tcPr>
            <w:tcW w:w="132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1240476,19</w:t>
            </w:r>
          </w:p>
        </w:tc>
        <w:tc>
          <w:tcPr>
            <w:tcW w:w="131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1017266,46</w:t>
            </w:r>
          </w:p>
        </w:tc>
        <w:tc>
          <w:tcPr>
            <w:tcW w:w="1259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797703,35</w:t>
            </w:r>
          </w:p>
        </w:tc>
      </w:tr>
      <w:tr w:rsidR="001861FD" w:rsidRPr="00481422" w:rsidTr="00481422">
        <w:tc>
          <w:tcPr>
            <w:tcW w:w="111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Новосибирск</w:t>
            </w:r>
          </w:p>
        </w:tc>
        <w:tc>
          <w:tcPr>
            <w:tcW w:w="132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2721044,55</w:t>
            </w:r>
          </w:p>
        </w:tc>
        <w:tc>
          <w:tcPr>
            <w:tcW w:w="131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2892228,18</w:t>
            </w:r>
          </w:p>
        </w:tc>
        <w:tc>
          <w:tcPr>
            <w:tcW w:w="1259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3190813,40</w:t>
            </w:r>
          </w:p>
        </w:tc>
      </w:tr>
      <w:tr w:rsidR="001861FD" w:rsidRPr="00481422" w:rsidTr="00481422">
        <w:tc>
          <w:tcPr>
            <w:tcW w:w="111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Кемерово</w:t>
            </w:r>
          </w:p>
        </w:tc>
        <w:tc>
          <w:tcPr>
            <w:tcW w:w="132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733614,95</w:t>
            </w:r>
          </w:p>
        </w:tc>
        <w:tc>
          <w:tcPr>
            <w:tcW w:w="131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560493,87</w:t>
            </w:r>
          </w:p>
        </w:tc>
        <w:tc>
          <w:tcPr>
            <w:tcW w:w="1259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602951,56</w:t>
            </w:r>
          </w:p>
        </w:tc>
      </w:tr>
      <w:tr w:rsidR="001861FD" w:rsidRPr="00481422" w:rsidTr="00481422">
        <w:tc>
          <w:tcPr>
            <w:tcW w:w="111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Барнаул</w:t>
            </w:r>
          </w:p>
        </w:tc>
        <w:tc>
          <w:tcPr>
            <w:tcW w:w="132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170732,21</w:t>
            </w:r>
          </w:p>
        </w:tc>
        <w:tc>
          <w:tcPr>
            <w:tcW w:w="131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309169,22</w:t>
            </w:r>
          </w:p>
        </w:tc>
        <w:tc>
          <w:tcPr>
            <w:tcW w:w="1259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264862,44</w:t>
            </w:r>
          </w:p>
        </w:tc>
      </w:tr>
      <w:tr w:rsidR="001861FD" w:rsidRPr="00481422" w:rsidTr="00481422">
        <w:tc>
          <w:tcPr>
            <w:tcW w:w="111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Омск</w:t>
            </w:r>
          </w:p>
        </w:tc>
        <w:tc>
          <w:tcPr>
            <w:tcW w:w="132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98704,56</w:t>
            </w:r>
          </w:p>
        </w:tc>
        <w:tc>
          <w:tcPr>
            <w:tcW w:w="131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191485,45</w:t>
            </w:r>
          </w:p>
        </w:tc>
        <w:tc>
          <w:tcPr>
            <w:tcW w:w="1259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155801,44</w:t>
            </w:r>
          </w:p>
        </w:tc>
      </w:tr>
      <w:tr w:rsidR="001861FD" w:rsidRPr="00481422" w:rsidTr="00481422">
        <w:tc>
          <w:tcPr>
            <w:tcW w:w="111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Новокузнецк</w:t>
            </w:r>
          </w:p>
        </w:tc>
        <w:tc>
          <w:tcPr>
            <w:tcW w:w="132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125381,46</w:t>
            </w:r>
          </w:p>
        </w:tc>
        <w:tc>
          <w:tcPr>
            <w:tcW w:w="131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109705,21</w:t>
            </w:r>
          </w:p>
        </w:tc>
        <w:tc>
          <w:tcPr>
            <w:tcW w:w="1259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93480,86</w:t>
            </w:r>
          </w:p>
        </w:tc>
      </w:tr>
      <w:tr w:rsidR="001861FD" w:rsidRPr="00481422" w:rsidTr="00481422">
        <w:tc>
          <w:tcPr>
            <w:tcW w:w="111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Томск</w:t>
            </w:r>
          </w:p>
        </w:tc>
        <w:tc>
          <w:tcPr>
            <w:tcW w:w="132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120046,08</w:t>
            </w:r>
          </w:p>
        </w:tc>
        <w:tc>
          <w:tcPr>
            <w:tcW w:w="131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129651,61</w:t>
            </w:r>
          </w:p>
        </w:tc>
        <w:tc>
          <w:tcPr>
            <w:tcW w:w="1259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104386,96</w:t>
            </w:r>
          </w:p>
        </w:tc>
      </w:tr>
      <w:tr w:rsidR="001861FD" w:rsidRPr="00481422" w:rsidTr="00481422">
        <w:tc>
          <w:tcPr>
            <w:tcW w:w="1111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  <w:tc>
          <w:tcPr>
            <w:tcW w:w="132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5210000,00</w:t>
            </w:r>
          </w:p>
        </w:tc>
        <w:tc>
          <w:tcPr>
            <w:tcW w:w="1310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5210000,00</w:t>
            </w:r>
          </w:p>
        </w:tc>
        <w:tc>
          <w:tcPr>
            <w:tcW w:w="1259" w:type="pct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5210000,00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AC20E0" w:rsidP="00AC20E0">
      <w:pPr>
        <w:pStyle w:val="af2"/>
        <w:outlineLvl w:val="0"/>
      </w:pPr>
      <w:r>
        <w:br w:type="page"/>
      </w:r>
      <w:bookmarkStart w:id="63" w:name="_Toc279668471"/>
      <w:r w:rsidRPr="004E525A">
        <w:t>Приложение Е</w:t>
      </w:r>
      <w:bookmarkEnd w:id="63"/>
    </w:p>
    <w:p w:rsidR="001861FD" w:rsidRPr="004E525A" w:rsidRDefault="003160EA" w:rsidP="004E525A">
      <w:pPr>
        <w:pStyle w:val="af2"/>
      </w:pPr>
      <w:r w:rsidRPr="004E525A">
        <w:t>Ра</w:t>
      </w:r>
      <w:r w:rsidR="00AC7FBD" w:rsidRPr="004E525A">
        <w:t>сходы на проведение рекламной ко</w:t>
      </w:r>
      <w:r w:rsidRPr="004E525A">
        <w:t>мпании в городах Сибири</w:t>
      </w:r>
    </w:p>
    <w:p w:rsidR="00550276" w:rsidRPr="004E525A" w:rsidRDefault="00550276" w:rsidP="004E525A">
      <w:pPr>
        <w:pStyle w:val="af2"/>
      </w:pPr>
    </w:p>
    <w:p w:rsidR="00871A3E" w:rsidRPr="004E525A" w:rsidRDefault="001861FD" w:rsidP="004E525A">
      <w:pPr>
        <w:pStyle w:val="af2"/>
      </w:pPr>
      <w:r w:rsidRPr="004E525A">
        <w:t xml:space="preserve">Таблица Е.1 </w:t>
      </w:r>
      <w:r w:rsidR="00726B04" w:rsidRPr="004E525A">
        <w:t>–</w:t>
      </w:r>
      <w:r w:rsidRPr="004E525A">
        <w:t xml:space="preserve"> Расходы на размещение наружной рекламы в Красноярске</w:t>
      </w:r>
      <w:r w:rsidR="00AC20E0">
        <w:t>, в</w:t>
      </w:r>
      <w:r w:rsidR="00871A3E" w:rsidRPr="004E525A">
        <w:t xml:space="preserve"> руб.</w:t>
      </w:r>
    </w:p>
    <w:tbl>
      <w:tblPr>
        <w:tblW w:w="4634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93"/>
        <w:gridCol w:w="2063"/>
        <w:gridCol w:w="2061"/>
        <w:gridCol w:w="2052"/>
      </w:tblGrid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Билборд (</w:t>
            </w:r>
            <w:r w:rsidR="00AC20E0">
              <w:t>3*</w:t>
            </w:r>
            <w:r w:rsidRPr="004E525A">
              <w:t>6), №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Апрель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Май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Июнь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10000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19500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9500</w:t>
            </w:r>
          </w:p>
        </w:tc>
      </w:tr>
      <w:tr w:rsidR="001861FD" w:rsidRPr="00481422" w:rsidTr="00481422">
        <w:trPr>
          <w:trHeight w:val="336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6555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12350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5795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8500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19500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11000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7500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17550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10050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4000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8000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4000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6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7650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18000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10350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4500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15000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10500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8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13000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15000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10000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9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15000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10000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8000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76705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142900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71195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Реклама в супермаркетах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30000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30000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30000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Флайеры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10000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10000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10000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Реклама на радио</w:t>
            </w:r>
          </w:p>
        </w:tc>
        <w:tc>
          <w:tcPr>
            <w:tcW w:w="206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206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30000</w:t>
            </w:r>
          </w:p>
        </w:tc>
        <w:tc>
          <w:tcPr>
            <w:tcW w:w="205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4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Итого по Красноярску</w:t>
            </w:r>
          </w:p>
        </w:tc>
        <w:tc>
          <w:tcPr>
            <w:tcW w:w="6176" w:type="dxa"/>
            <w:gridSpan w:val="3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440800</w:t>
            </w:r>
          </w:p>
        </w:tc>
      </w:tr>
    </w:tbl>
    <w:p w:rsidR="00223D61" w:rsidRPr="004E525A" w:rsidRDefault="00223D61" w:rsidP="004E525A">
      <w:pPr>
        <w:pStyle w:val="af2"/>
      </w:pPr>
    </w:p>
    <w:p w:rsidR="00871A3E" w:rsidRPr="004E525A" w:rsidRDefault="001861FD" w:rsidP="004E525A">
      <w:pPr>
        <w:pStyle w:val="af2"/>
      </w:pPr>
      <w:r w:rsidRPr="004E525A">
        <w:t xml:space="preserve">Таблица Е.2 </w:t>
      </w:r>
      <w:r w:rsidR="00726B04" w:rsidRPr="004E525A">
        <w:t>–</w:t>
      </w:r>
      <w:r w:rsidRPr="004E525A">
        <w:t xml:space="preserve"> Расходы на размещение наружной рекламы в Новосибирске</w:t>
      </w:r>
      <w:r w:rsidR="00AC20E0">
        <w:t>, в</w:t>
      </w:r>
      <w:r w:rsidR="00871A3E" w:rsidRPr="004E525A">
        <w:t xml:space="preserve"> руб.</w:t>
      </w:r>
    </w:p>
    <w:tbl>
      <w:tblPr>
        <w:tblW w:w="4622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36"/>
        <w:gridCol w:w="2008"/>
        <w:gridCol w:w="2006"/>
        <w:gridCol w:w="1997"/>
      </w:tblGrid>
      <w:tr w:rsidR="001861FD" w:rsidRPr="00481422" w:rsidTr="00481422">
        <w:trPr>
          <w:trHeight w:val="375"/>
        </w:trPr>
        <w:tc>
          <w:tcPr>
            <w:tcW w:w="283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Призматрон (3</w:t>
            </w:r>
            <w:r w:rsidR="00AC20E0">
              <w:t>*</w:t>
            </w:r>
            <w:r w:rsidRPr="004E525A">
              <w:t>12),</w:t>
            </w:r>
            <w:r w:rsidR="004E525A">
              <w:t xml:space="preserve"> </w:t>
            </w:r>
            <w:r w:rsidRPr="004E525A">
              <w:t>№</w:t>
            </w:r>
          </w:p>
        </w:tc>
        <w:tc>
          <w:tcPr>
            <w:tcW w:w="2008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Апрель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Май</w:t>
            </w:r>
          </w:p>
        </w:tc>
        <w:tc>
          <w:tcPr>
            <w:tcW w:w="199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Июнь</w:t>
            </w:r>
          </w:p>
        </w:tc>
      </w:tr>
      <w:tr w:rsidR="001861FD" w:rsidRPr="00481422" w:rsidTr="00481422">
        <w:trPr>
          <w:trHeight w:val="315"/>
        </w:trPr>
        <w:tc>
          <w:tcPr>
            <w:tcW w:w="283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</w:t>
            </w:r>
          </w:p>
        </w:tc>
        <w:tc>
          <w:tcPr>
            <w:tcW w:w="2008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25630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25980</w:t>
            </w:r>
          </w:p>
        </w:tc>
        <w:tc>
          <w:tcPr>
            <w:tcW w:w="199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25980</w:t>
            </w:r>
          </w:p>
        </w:tc>
      </w:tr>
      <w:tr w:rsidR="001861FD" w:rsidRPr="00481422" w:rsidTr="00481422">
        <w:trPr>
          <w:trHeight w:val="315"/>
        </w:trPr>
        <w:tc>
          <w:tcPr>
            <w:tcW w:w="283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</w:t>
            </w:r>
          </w:p>
        </w:tc>
        <w:tc>
          <w:tcPr>
            <w:tcW w:w="2008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19955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20210</w:t>
            </w:r>
          </w:p>
        </w:tc>
        <w:tc>
          <w:tcPr>
            <w:tcW w:w="199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20210</w:t>
            </w:r>
          </w:p>
        </w:tc>
      </w:tr>
      <w:tr w:rsidR="001861FD" w:rsidRPr="00481422" w:rsidTr="00481422">
        <w:trPr>
          <w:trHeight w:val="315"/>
        </w:trPr>
        <w:tc>
          <w:tcPr>
            <w:tcW w:w="283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</w:t>
            </w:r>
          </w:p>
        </w:tc>
        <w:tc>
          <w:tcPr>
            <w:tcW w:w="2008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28870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28870</w:t>
            </w:r>
          </w:p>
        </w:tc>
        <w:tc>
          <w:tcPr>
            <w:tcW w:w="199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11000</w:t>
            </w:r>
          </w:p>
        </w:tc>
      </w:tr>
      <w:tr w:rsidR="001861FD" w:rsidRPr="00481422" w:rsidTr="00481422">
        <w:trPr>
          <w:trHeight w:val="315"/>
        </w:trPr>
        <w:tc>
          <w:tcPr>
            <w:tcW w:w="283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</w:t>
            </w:r>
          </w:p>
        </w:tc>
        <w:tc>
          <w:tcPr>
            <w:tcW w:w="2008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11750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28140</w:t>
            </w:r>
          </w:p>
        </w:tc>
        <w:tc>
          <w:tcPr>
            <w:tcW w:w="199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283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</w:t>
            </w:r>
          </w:p>
        </w:tc>
        <w:tc>
          <w:tcPr>
            <w:tcW w:w="2008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11000</w:t>
            </w:r>
          </w:p>
        </w:tc>
        <w:tc>
          <w:tcPr>
            <w:tcW w:w="199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283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6</w:t>
            </w:r>
          </w:p>
        </w:tc>
        <w:tc>
          <w:tcPr>
            <w:tcW w:w="2008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57060</w:t>
            </w:r>
          </w:p>
        </w:tc>
        <w:tc>
          <w:tcPr>
            <w:tcW w:w="199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283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  <w:tc>
          <w:tcPr>
            <w:tcW w:w="2008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86205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171260</w:t>
            </w:r>
          </w:p>
        </w:tc>
        <w:tc>
          <w:tcPr>
            <w:tcW w:w="199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57190</w:t>
            </w:r>
          </w:p>
        </w:tc>
      </w:tr>
      <w:tr w:rsidR="001861FD" w:rsidRPr="00481422" w:rsidTr="00481422">
        <w:trPr>
          <w:trHeight w:val="315"/>
        </w:trPr>
        <w:tc>
          <w:tcPr>
            <w:tcW w:w="283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Реклама в супермаркетах</w:t>
            </w:r>
          </w:p>
        </w:tc>
        <w:tc>
          <w:tcPr>
            <w:tcW w:w="2008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30000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30000</w:t>
            </w:r>
          </w:p>
        </w:tc>
        <w:tc>
          <w:tcPr>
            <w:tcW w:w="199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30000</w:t>
            </w:r>
          </w:p>
        </w:tc>
      </w:tr>
      <w:tr w:rsidR="001861FD" w:rsidRPr="00481422" w:rsidTr="00481422">
        <w:trPr>
          <w:trHeight w:val="375"/>
        </w:trPr>
        <w:tc>
          <w:tcPr>
            <w:tcW w:w="283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Флайеры</w:t>
            </w:r>
          </w:p>
        </w:tc>
        <w:tc>
          <w:tcPr>
            <w:tcW w:w="2008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10000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10000</w:t>
            </w:r>
          </w:p>
        </w:tc>
        <w:tc>
          <w:tcPr>
            <w:tcW w:w="199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10000</w:t>
            </w:r>
          </w:p>
        </w:tc>
      </w:tr>
      <w:tr w:rsidR="001861FD" w:rsidRPr="00481422" w:rsidTr="00481422">
        <w:trPr>
          <w:trHeight w:val="315"/>
        </w:trPr>
        <w:tc>
          <w:tcPr>
            <w:tcW w:w="283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Реклама на радио</w:t>
            </w:r>
          </w:p>
        </w:tc>
        <w:tc>
          <w:tcPr>
            <w:tcW w:w="2008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199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90"/>
        </w:trPr>
        <w:tc>
          <w:tcPr>
            <w:tcW w:w="283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Итого по Новосибирску</w:t>
            </w:r>
          </w:p>
        </w:tc>
        <w:tc>
          <w:tcPr>
            <w:tcW w:w="6011" w:type="dxa"/>
            <w:gridSpan w:val="3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434655</w:t>
            </w:r>
          </w:p>
        </w:tc>
      </w:tr>
    </w:tbl>
    <w:p w:rsidR="001861FD" w:rsidRPr="004E525A" w:rsidRDefault="001861FD" w:rsidP="004E525A">
      <w:pPr>
        <w:pStyle w:val="af2"/>
      </w:pPr>
    </w:p>
    <w:p w:rsidR="00871A3E" w:rsidRPr="004E525A" w:rsidRDefault="001861FD" w:rsidP="004E525A">
      <w:pPr>
        <w:pStyle w:val="af2"/>
      </w:pPr>
      <w:r w:rsidRPr="004E525A">
        <w:t xml:space="preserve">Таблица Е.3 </w:t>
      </w:r>
      <w:r w:rsidR="00726B04" w:rsidRPr="004E525A">
        <w:t>–</w:t>
      </w:r>
      <w:r w:rsidRPr="004E525A">
        <w:t xml:space="preserve"> Расходы на размещение наружной рекламы в Кемерово</w:t>
      </w:r>
      <w:r w:rsidR="00AC20E0">
        <w:t>, в</w:t>
      </w:r>
      <w:r w:rsidR="00871A3E" w:rsidRPr="004E525A">
        <w:t xml:space="preserve"> руб.</w:t>
      </w:r>
    </w:p>
    <w:tbl>
      <w:tblPr>
        <w:tblW w:w="4557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93"/>
        <w:gridCol w:w="2017"/>
        <w:gridCol w:w="2006"/>
        <w:gridCol w:w="2006"/>
      </w:tblGrid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Призматрон (3</w:t>
            </w:r>
            <w:r w:rsidR="00AC20E0">
              <w:t>*</w:t>
            </w:r>
            <w:r w:rsidRPr="004E525A">
              <w:t>12),</w:t>
            </w:r>
            <w:r w:rsidR="004E525A">
              <w:t xml:space="preserve"> </w:t>
            </w:r>
            <w:r w:rsidRPr="004E525A">
              <w:t>№</w:t>
            </w:r>
          </w:p>
        </w:tc>
        <w:tc>
          <w:tcPr>
            <w:tcW w:w="201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Апрель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Май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Июнь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</w:t>
            </w:r>
          </w:p>
        </w:tc>
        <w:tc>
          <w:tcPr>
            <w:tcW w:w="201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15000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15000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15000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</w:t>
            </w:r>
          </w:p>
        </w:tc>
        <w:tc>
          <w:tcPr>
            <w:tcW w:w="201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15000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15000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15000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3</w:t>
            </w:r>
          </w:p>
        </w:tc>
        <w:tc>
          <w:tcPr>
            <w:tcW w:w="201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10500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10500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15000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</w:t>
            </w:r>
          </w:p>
        </w:tc>
        <w:tc>
          <w:tcPr>
            <w:tcW w:w="201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9730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9730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</w:t>
            </w:r>
          </w:p>
        </w:tc>
        <w:tc>
          <w:tcPr>
            <w:tcW w:w="201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9300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7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  <w:tc>
          <w:tcPr>
            <w:tcW w:w="201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59530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50230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45000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Реклама в супермаркетах</w:t>
            </w:r>
          </w:p>
        </w:tc>
        <w:tc>
          <w:tcPr>
            <w:tcW w:w="201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Флайеры</w:t>
            </w:r>
          </w:p>
        </w:tc>
        <w:tc>
          <w:tcPr>
            <w:tcW w:w="201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10000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10000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10000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Реклама на радио</w:t>
            </w:r>
          </w:p>
        </w:tc>
        <w:tc>
          <w:tcPr>
            <w:tcW w:w="2017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23000</w:t>
            </w:r>
          </w:p>
        </w:tc>
        <w:tc>
          <w:tcPr>
            <w:tcW w:w="2006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2693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Итого по Кемерово</w:t>
            </w:r>
          </w:p>
        </w:tc>
        <w:tc>
          <w:tcPr>
            <w:tcW w:w="6029" w:type="dxa"/>
            <w:gridSpan w:val="3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207760</w:t>
            </w:r>
          </w:p>
        </w:tc>
      </w:tr>
    </w:tbl>
    <w:p w:rsidR="00AC20E0" w:rsidRDefault="00AC20E0" w:rsidP="004E525A">
      <w:pPr>
        <w:pStyle w:val="af2"/>
      </w:pPr>
    </w:p>
    <w:p w:rsidR="00871A3E" w:rsidRPr="004E525A" w:rsidRDefault="001861FD" w:rsidP="004E525A">
      <w:pPr>
        <w:pStyle w:val="af2"/>
      </w:pPr>
      <w:r w:rsidRPr="004E525A">
        <w:t xml:space="preserve">Таблица Е.4 </w:t>
      </w:r>
      <w:r w:rsidR="00726B04" w:rsidRPr="004E525A">
        <w:t>–</w:t>
      </w:r>
      <w:r w:rsidRPr="004E525A">
        <w:t xml:space="preserve"> Расходы на размещение наружной рекламы в Барнауле</w:t>
      </w:r>
      <w:r w:rsidR="00AC20E0">
        <w:t>, в</w:t>
      </w:r>
      <w:r w:rsidR="00871A3E" w:rsidRPr="004E525A">
        <w:t xml:space="preserve"> руб.</w:t>
      </w:r>
    </w:p>
    <w:tbl>
      <w:tblPr>
        <w:tblW w:w="4753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119"/>
        <w:gridCol w:w="2002"/>
        <w:gridCol w:w="1991"/>
        <w:gridCol w:w="1985"/>
      </w:tblGrid>
      <w:tr w:rsidR="001861FD" w:rsidRPr="00481422" w:rsidTr="00481422">
        <w:trPr>
          <w:trHeight w:val="315"/>
        </w:trPr>
        <w:tc>
          <w:tcPr>
            <w:tcW w:w="3119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Призматрон (3</w:t>
            </w:r>
            <w:r w:rsidR="00AC20E0">
              <w:t>*</w:t>
            </w:r>
            <w:r w:rsidRPr="004E525A">
              <w:t>12),</w:t>
            </w:r>
            <w:r w:rsidR="004E525A">
              <w:t xml:space="preserve"> </w:t>
            </w:r>
            <w:r w:rsidRPr="004E525A">
              <w:t>№</w:t>
            </w:r>
          </w:p>
        </w:tc>
        <w:tc>
          <w:tcPr>
            <w:tcW w:w="200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Апрель</w:t>
            </w:r>
          </w:p>
        </w:tc>
        <w:tc>
          <w:tcPr>
            <w:tcW w:w="199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Май</w:t>
            </w:r>
          </w:p>
        </w:tc>
        <w:tc>
          <w:tcPr>
            <w:tcW w:w="198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Июнь</w:t>
            </w:r>
          </w:p>
        </w:tc>
      </w:tr>
      <w:tr w:rsidR="001861FD" w:rsidRPr="00481422" w:rsidTr="00481422">
        <w:trPr>
          <w:trHeight w:val="315"/>
        </w:trPr>
        <w:tc>
          <w:tcPr>
            <w:tcW w:w="3119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</w:t>
            </w:r>
          </w:p>
        </w:tc>
        <w:tc>
          <w:tcPr>
            <w:tcW w:w="200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15000</w:t>
            </w:r>
          </w:p>
        </w:tc>
        <w:tc>
          <w:tcPr>
            <w:tcW w:w="199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16000</w:t>
            </w:r>
          </w:p>
        </w:tc>
        <w:tc>
          <w:tcPr>
            <w:tcW w:w="198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7500</w:t>
            </w:r>
          </w:p>
        </w:tc>
      </w:tr>
      <w:tr w:rsidR="001861FD" w:rsidRPr="00481422" w:rsidTr="00481422">
        <w:trPr>
          <w:trHeight w:val="315"/>
        </w:trPr>
        <w:tc>
          <w:tcPr>
            <w:tcW w:w="3119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</w:t>
            </w:r>
          </w:p>
        </w:tc>
        <w:tc>
          <w:tcPr>
            <w:tcW w:w="200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7500</w:t>
            </w:r>
          </w:p>
        </w:tc>
        <w:tc>
          <w:tcPr>
            <w:tcW w:w="199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198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119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Итого</w:t>
            </w:r>
          </w:p>
        </w:tc>
        <w:tc>
          <w:tcPr>
            <w:tcW w:w="200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22500</w:t>
            </w:r>
          </w:p>
        </w:tc>
        <w:tc>
          <w:tcPr>
            <w:tcW w:w="199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16000</w:t>
            </w:r>
          </w:p>
        </w:tc>
        <w:tc>
          <w:tcPr>
            <w:tcW w:w="198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7500</w:t>
            </w:r>
          </w:p>
        </w:tc>
      </w:tr>
      <w:tr w:rsidR="001861FD" w:rsidRPr="00481422" w:rsidTr="00481422">
        <w:trPr>
          <w:trHeight w:val="315"/>
        </w:trPr>
        <w:tc>
          <w:tcPr>
            <w:tcW w:w="3119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Реклама в супермаркетах</w:t>
            </w:r>
          </w:p>
        </w:tc>
        <w:tc>
          <w:tcPr>
            <w:tcW w:w="200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199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198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119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Флайеры</w:t>
            </w:r>
          </w:p>
        </w:tc>
        <w:tc>
          <w:tcPr>
            <w:tcW w:w="200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199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198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119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Реклама на радио</w:t>
            </w:r>
          </w:p>
        </w:tc>
        <w:tc>
          <w:tcPr>
            <w:tcW w:w="2002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1991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15000</w:t>
            </w:r>
          </w:p>
        </w:tc>
        <w:tc>
          <w:tcPr>
            <w:tcW w:w="1985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119" w:type="dxa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Итого по Барнаулу</w:t>
            </w:r>
          </w:p>
        </w:tc>
        <w:tc>
          <w:tcPr>
            <w:tcW w:w="5978" w:type="dxa"/>
            <w:gridSpan w:val="3"/>
            <w:shd w:val="clear" w:color="auto" w:fill="auto"/>
          </w:tcPr>
          <w:p w:rsidR="001861FD" w:rsidRPr="004E525A" w:rsidRDefault="001861FD" w:rsidP="00AC20E0">
            <w:pPr>
              <w:pStyle w:val="af4"/>
            </w:pPr>
            <w:r w:rsidRPr="004E525A">
              <w:t>61000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223D61" w:rsidP="00AC20E0">
      <w:pPr>
        <w:pStyle w:val="af2"/>
        <w:outlineLvl w:val="0"/>
      </w:pPr>
      <w:r w:rsidRPr="004E525A">
        <w:br w:type="page"/>
      </w:r>
      <w:bookmarkStart w:id="64" w:name="_Toc279668472"/>
      <w:r w:rsidR="00AC20E0" w:rsidRPr="004E525A">
        <w:t>Приложение Ж</w:t>
      </w:r>
      <w:bookmarkEnd w:id="64"/>
    </w:p>
    <w:p w:rsidR="003160EA" w:rsidRPr="004E525A" w:rsidRDefault="00062458" w:rsidP="004E525A">
      <w:pPr>
        <w:pStyle w:val="af2"/>
      </w:pPr>
      <w:r w:rsidRPr="004E525A">
        <w:t>Б</w:t>
      </w:r>
      <w:r w:rsidR="003160EA" w:rsidRPr="004E525A">
        <w:t>ухгалтерский баланс ООО «Сибирский центр обеспечения»</w:t>
      </w:r>
    </w:p>
    <w:p w:rsidR="001861FD" w:rsidRPr="004E525A" w:rsidRDefault="001861FD" w:rsidP="004E525A">
      <w:pPr>
        <w:pStyle w:val="af2"/>
      </w:pPr>
    </w:p>
    <w:p w:rsidR="001861FD" w:rsidRPr="004E525A" w:rsidRDefault="001861FD" w:rsidP="004E525A">
      <w:pPr>
        <w:pStyle w:val="af2"/>
      </w:pPr>
      <w:r w:rsidRPr="004E525A">
        <w:t xml:space="preserve">Таблица Ж.1 </w:t>
      </w:r>
      <w:r w:rsidR="00726B04" w:rsidRPr="004E525A">
        <w:t>–</w:t>
      </w:r>
      <w:r w:rsidRPr="004E525A">
        <w:t xml:space="preserve"> Бухгалтерский баланс </w:t>
      </w:r>
      <w:r w:rsidR="00016267" w:rsidRPr="004E525A">
        <w:t>ООО «Сибирский центр обеспечения»</w:t>
      </w:r>
      <w:r w:rsidRPr="004E525A">
        <w:t xml:space="preserve"> за 20</w:t>
      </w:r>
      <w:r w:rsidR="003160EA" w:rsidRPr="004E525A">
        <w:t>10</w:t>
      </w:r>
      <w:r w:rsidRPr="004E525A">
        <w:t xml:space="preserve"> год. Актив</w:t>
      </w:r>
    </w:p>
    <w:tbl>
      <w:tblPr>
        <w:tblW w:w="4700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096"/>
        <w:gridCol w:w="925"/>
        <w:gridCol w:w="1128"/>
        <w:gridCol w:w="847"/>
      </w:tblGrid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АКТИВ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Код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НП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КП</w:t>
            </w:r>
          </w:p>
        </w:tc>
      </w:tr>
      <w:tr w:rsidR="001861FD" w:rsidRPr="00481422" w:rsidTr="00481422">
        <w:trPr>
          <w:trHeight w:val="315"/>
        </w:trPr>
        <w:tc>
          <w:tcPr>
            <w:tcW w:w="5000" w:type="pct"/>
            <w:gridSpan w:val="4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I ВНЕОБОРОТНЫЕ АКТИВЫ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Нематериальные активы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110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Основные средства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5221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4558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Незавершенное строительство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130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200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237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Доходные вложения в материальные ценности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135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Долгосрочные финансовые вложения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140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Отложенные налоговые активы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145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260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Прочие внеоборотные активы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150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 xml:space="preserve">Итого по разделу I 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190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5687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4801</w:t>
            </w:r>
          </w:p>
        </w:tc>
      </w:tr>
      <w:tr w:rsidR="001861FD" w:rsidRPr="00481422" w:rsidTr="00481422">
        <w:trPr>
          <w:trHeight w:val="315"/>
        </w:trPr>
        <w:tc>
          <w:tcPr>
            <w:tcW w:w="5000" w:type="pct"/>
            <w:gridSpan w:val="4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II ОБОРОТНЫЕ АКТИВЫ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Запасы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210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546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634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в том числе: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195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372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сырье, материалы и другие аналогичные ценности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211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затраты в незавершенном производстве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213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готовая продукция и товары для перепродажи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214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45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товары отгруженные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215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расходы будущих периодов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216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306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262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прочие запасы и затраты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217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НДС по приобретенным ценностям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220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1179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709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Дебиторская задолженность (&gt; 12 месяцев)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230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в том числе: покупатели и заказчики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231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Дебиторская задолженность (&lt; 12 месяцев)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240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6212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10328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в том числе: покупатели и заказчики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241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5691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8854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Краткосрочные финансовые вложения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250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34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Денежные средства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260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1467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2072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Прочие активы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270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501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 xml:space="preserve">Итого по разделу II 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290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9911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13777</w:t>
            </w:r>
          </w:p>
        </w:tc>
      </w:tr>
      <w:tr w:rsidR="001861FD" w:rsidRPr="00481422" w:rsidTr="00481422">
        <w:trPr>
          <w:trHeight w:val="315"/>
        </w:trPr>
        <w:tc>
          <w:tcPr>
            <w:tcW w:w="3388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БАЛАНС</w:t>
            </w:r>
          </w:p>
        </w:tc>
        <w:tc>
          <w:tcPr>
            <w:tcW w:w="51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300</w:t>
            </w:r>
          </w:p>
        </w:tc>
        <w:tc>
          <w:tcPr>
            <w:tcW w:w="627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15598</w:t>
            </w:r>
          </w:p>
        </w:tc>
        <w:tc>
          <w:tcPr>
            <w:tcW w:w="471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18578</w:t>
            </w:r>
          </w:p>
        </w:tc>
      </w:tr>
    </w:tbl>
    <w:p w:rsidR="001861FD" w:rsidRPr="004E525A" w:rsidRDefault="001861FD" w:rsidP="004E525A">
      <w:pPr>
        <w:pStyle w:val="af2"/>
      </w:pPr>
    </w:p>
    <w:p w:rsidR="001861FD" w:rsidRPr="004E525A" w:rsidRDefault="00AC20E0" w:rsidP="004E525A">
      <w:pPr>
        <w:pStyle w:val="af2"/>
      </w:pPr>
      <w:r>
        <w:br w:type="page"/>
      </w:r>
      <w:r w:rsidR="001861FD" w:rsidRPr="004E525A">
        <w:t xml:space="preserve">Таблица Ж.2 </w:t>
      </w:r>
      <w:r w:rsidR="00726B04" w:rsidRPr="004E525A">
        <w:t>–</w:t>
      </w:r>
      <w:r w:rsidR="001861FD" w:rsidRPr="004E525A">
        <w:t xml:space="preserve"> Бухгалтерский </w:t>
      </w:r>
      <w:r w:rsidR="00223D61" w:rsidRPr="004E525A">
        <w:t xml:space="preserve">баланс </w:t>
      </w:r>
      <w:r w:rsidR="00016267" w:rsidRPr="004E525A">
        <w:t>ООО «Сибирский центр обеспечения»</w:t>
      </w:r>
      <w:r w:rsidR="003160EA" w:rsidRPr="004E525A">
        <w:t xml:space="preserve"> за 2010</w:t>
      </w:r>
      <w:r w:rsidR="001861FD" w:rsidRPr="004E525A">
        <w:t xml:space="preserve"> год. Пассив</w:t>
      </w:r>
    </w:p>
    <w:tbl>
      <w:tblPr>
        <w:tblW w:w="4689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379"/>
        <w:gridCol w:w="835"/>
        <w:gridCol w:w="880"/>
        <w:gridCol w:w="881"/>
      </w:tblGrid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br w:type="page"/>
            </w:r>
            <w:r w:rsidRPr="004E525A">
              <w:br w:type="page"/>
              <w:t>ПАССИВ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Код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НП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КП</w:t>
            </w:r>
          </w:p>
        </w:tc>
      </w:tr>
      <w:tr w:rsidR="001861FD" w:rsidRPr="00481422" w:rsidTr="00481422">
        <w:trPr>
          <w:trHeight w:val="315"/>
        </w:trPr>
        <w:tc>
          <w:tcPr>
            <w:tcW w:w="5000" w:type="pct"/>
            <w:gridSpan w:val="4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III КАПИТАЛ И РЕЗЕРВЫ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Уставной капитал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410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100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100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Собственные акции, выкупленные у акционеров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411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Добавочный капитал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420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Резервный капитал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430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Нераспределенная прибыль (непокрытый убыток)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470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3468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4984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Итого по разделу III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490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3568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5084</w:t>
            </w:r>
          </w:p>
        </w:tc>
      </w:tr>
      <w:tr w:rsidR="001861FD" w:rsidRPr="00481422" w:rsidTr="00481422">
        <w:trPr>
          <w:trHeight w:val="315"/>
        </w:trPr>
        <w:tc>
          <w:tcPr>
            <w:tcW w:w="5000" w:type="pct"/>
            <w:gridSpan w:val="4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IV ДОЛГОСРОЧНЫЕ ОБЯЗАТЕЛЬСТВА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Займы и кредиты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510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Отложенные налоговые обязательства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515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192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90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Прочие долгосрочные обязательства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520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Итого по разделу IV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590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192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90</w:t>
            </w:r>
          </w:p>
        </w:tc>
      </w:tr>
      <w:tr w:rsidR="001861FD" w:rsidRPr="00481422" w:rsidTr="00481422">
        <w:trPr>
          <w:trHeight w:val="315"/>
        </w:trPr>
        <w:tc>
          <w:tcPr>
            <w:tcW w:w="5000" w:type="pct"/>
            <w:gridSpan w:val="4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V КРАТКОСРОЧНЫЕ ОБЯЗАТЕЛЬСТВА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Займы и кредиты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610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610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5328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Кредиторская задолженность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620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11838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8076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в том числе: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4E525A" w:rsidP="00AC20E0">
            <w:pPr>
              <w:pStyle w:val="af4"/>
            </w:pPr>
            <w:r>
              <w:t xml:space="preserve"> 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4E525A" w:rsidP="00AC20E0">
            <w:pPr>
              <w:pStyle w:val="af4"/>
            </w:pPr>
            <w:r>
              <w:t xml:space="preserve"> 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4E525A" w:rsidP="00AC20E0">
            <w:pPr>
              <w:pStyle w:val="af4"/>
            </w:pPr>
            <w:r>
              <w:t xml:space="preserve"> 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поставщики и подрядчики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621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10199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3864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задолженность перед персоналом организации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622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275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552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задолженность перед гос. внебюджетными фондами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623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234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353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задолженность по налогам и сборам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624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938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1691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прочие кредиторы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625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192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1616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Задолженность участникам по выплате доходов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630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Доходы будущих периодов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640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Резервы по сомнительным долгам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650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Прочие краткосрочные обязательства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660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0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Итого по разделу V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690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12448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13404</w:t>
            </w:r>
          </w:p>
        </w:tc>
      </w:tr>
      <w:tr w:rsidR="001861FD" w:rsidRPr="00481422" w:rsidTr="00481422">
        <w:trPr>
          <w:trHeight w:val="315"/>
        </w:trPr>
        <w:tc>
          <w:tcPr>
            <w:tcW w:w="3554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БАЛАНС</w:t>
            </w:r>
          </w:p>
        </w:tc>
        <w:tc>
          <w:tcPr>
            <w:tcW w:w="465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700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16208</w:t>
            </w:r>
          </w:p>
        </w:tc>
        <w:tc>
          <w:tcPr>
            <w:tcW w:w="490" w:type="pct"/>
            <w:shd w:val="clear" w:color="auto" w:fill="auto"/>
            <w:noWrap/>
          </w:tcPr>
          <w:p w:rsidR="001861FD" w:rsidRPr="004E525A" w:rsidRDefault="001861FD" w:rsidP="00AC20E0">
            <w:pPr>
              <w:pStyle w:val="af4"/>
            </w:pPr>
            <w:r w:rsidRPr="004E525A">
              <w:t>18578</w:t>
            </w:r>
          </w:p>
        </w:tc>
      </w:tr>
    </w:tbl>
    <w:p w:rsidR="00D830E3" w:rsidRPr="004E525A" w:rsidRDefault="00D830E3" w:rsidP="004E525A">
      <w:pPr>
        <w:pStyle w:val="af2"/>
      </w:pPr>
      <w:bookmarkStart w:id="65" w:name="_GoBack"/>
      <w:bookmarkEnd w:id="65"/>
    </w:p>
    <w:sectPr w:rsidR="00D830E3" w:rsidRPr="004E525A" w:rsidSect="004E525A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422" w:rsidRDefault="00481422">
      <w:r>
        <w:separator/>
      </w:r>
    </w:p>
  </w:endnote>
  <w:endnote w:type="continuationSeparator" w:id="0">
    <w:p w:rsidR="00481422" w:rsidRDefault="0048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A98" w:rsidRDefault="00091A98" w:rsidP="00EF19F3">
    <w:pPr>
      <w:pStyle w:val="a7"/>
      <w:framePr w:wrap="around" w:vAnchor="text" w:hAnchor="margin" w:xAlign="center" w:y="1"/>
      <w:rPr>
        <w:rStyle w:val="a9"/>
      </w:rPr>
    </w:pPr>
  </w:p>
  <w:p w:rsidR="00091A98" w:rsidRDefault="00091A98" w:rsidP="00B35B0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A98" w:rsidRDefault="00091A98" w:rsidP="00B35B0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422" w:rsidRDefault="00481422">
      <w:r>
        <w:separator/>
      </w:r>
    </w:p>
  </w:footnote>
  <w:footnote w:type="continuationSeparator" w:id="0">
    <w:p w:rsidR="00481422" w:rsidRDefault="004814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A98" w:rsidRDefault="00091A98" w:rsidP="00E13464">
    <w:pPr>
      <w:pStyle w:val="ac"/>
      <w:framePr w:wrap="around" w:vAnchor="text" w:hAnchor="margin" w:xAlign="center" w:y="1"/>
      <w:rPr>
        <w:rStyle w:val="a9"/>
      </w:rPr>
    </w:pPr>
  </w:p>
  <w:p w:rsidR="00091A98" w:rsidRDefault="00091A9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A98" w:rsidRPr="00ED7487" w:rsidRDefault="009A5777" w:rsidP="00E13464">
    <w:pPr>
      <w:pStyle w:val="ac"/>
      <w:framePr w:wrap="around" w:vAnchor="text" w:hAnchor="margin" w:xAlign="center" w:y="1"/>
      <w:rPr>
        <w:rStyle w:val="a9"/>
        <w:sz w:val="24"/>
        <w:szCs w:val="24"/>
      </w:rPr>
    </w:pPr>
    <w:r>
      <w:rPr>
        <w:rStyle w:val="a9"/>
        <w:noProof/>
        <w:sz w:val="24"/>
        <w:szCs w:val="24"/>
      </w:rPr>
      <w:t>1</w:t>
    </w:r>
  </w:p>
  <w:p w:rsidR="00091A98" w:rsidRDefault="00091A98" w:rsidP="004E525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2FE8647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1D69FD"/>
    <w:multiLevelType w:val="hybridMultilevel"/>
    <w:tmpl w:val="DB2A572A"/>
    <w:lvl w:ilvl="0" w:tplc="9968CD26">
      <w:start w:val="1"/>
      <w:numFmt w:val="bullet"/>
      <w:lvlText w:val="-"/>
      <w:lvlJc w:val="left"/>
      <w:pPr>
        <w:tabs>
          <w:tab w:val="num" w:pos="1418"/>
        </w:tabs>
        <w:ind w:left="709" w:firstLine="709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E7C590B"/>
    <w:multiLevelType w:val="multilevel"/>
    <w:tmpl w:val="F1026E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827"/>
        </w:tabs>
        <w:ind w:left="1827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934"/>
        </w:tabs>
        <w:ind w:left="29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401"/>
        </w:tabs>
        <w:ind w:left="440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868"/>
        </w:tabs>
        <w:ind w:left="5868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975"/>
        </w:tabs>
        <w:ind w:left="69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442"/>
        </w:tabs>
        <w:ind w:left="8442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09"/>
        </w:tabs>
        <w:ind w:left="9909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016"/>
        </w:tabs>
        <w:ind w:left="11016" w:hanging="2160"/>
      </w:pPr>
      <w:rPr>
        <w:rFonts w:cs="Times New Roman" w:hint="default"/>
      </w:rPr>
    </w:lvl>
  </w:abstractNum>
  <w:abstractNum w:abstractNumId="3">
    <w:nsid w:val="1314283A"/>
    <w:multiLevelType w:val="hybridMultilevel"/>
    <w:tmpl w:val="D0FCDABA"/>
    <w:lvl w:ilvl="0" w:tplc="D6E83542">
      <w:start w:val="1"/>
      <w:numFmt w:val="bullet"/>
      <w:lvlText w:val="-"/>
      <w:lvlJc w:val="left"/>
      <w:pPr>
        <w:tabs>
          <w:tab w:val="num" w:pos="709"/>
        </w:tabs>
        <w:ind w:firstLine="709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46A21"/>
    <w:multiLevelType w:val="hybridMultilevel"/>
    <w:tmpl w:val="5FE2E2FC"/>
    <w:lvl w:ilvl="0" w:tplc="9968CD26">
      <w:start w:val="1"/>
      <w:numFmt w:val="bullet"/>
      <w:lvlText w:val="-"/>
      <w:lvlJc w:val="left"/>
      <w:pPr>
        <w:tabs>
          <w:tab w:val="num" w:pos="1418"/>
        </w:tabs>
        <w:ind w:left="709" w:firstLine="709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E9F6736"/>
    <w:multiLevelType w:val="hybridMultilevel"/>
    <w:tmpl w:val="843A0DD2"/>
    <w:lvl w:ilvl="0" w:tplc="D6E83542">
      <w:start w:val="1"/>
      <w:numFmt w:val="bullet"/>
      <w:lvlText w:val="-"/>
      <w:lvlJc w:val="left"/>
      <w:pPr>
        <w:tabs>
          <w:tab w:val="num" w:pos="709"/>
        </w:tabs>
        <w:ind w:firstLine="709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803959"/>
    <w:multiLevelType w:val="hybridMultilevel"/>
    <w:tmpl w:val="87124218"/>
    <w:lvl w:ilvl="0" w:tplc="9968CD26">
      <w:start w:val="1"/>
      <w:numFmt w:val="bullet"/>
      <w:lvlText w:val="-"/>
      <w:lvlJc w:val="left"/>
      <w:pPr>
        <w:tabs>
          <w:tab w:val="num" w:pos="709"/>
        </w:tabs>
        <w:ind w:firstLine="709"/>
      </w:pPr>
      <w:rPr>
        <w:rFonts w:ascii="Courier New" w:hAnsi="Courier New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28F08CB"/>
    <w:multiLevelType w:val="hybridMultilevel"/>
    <w:tmpl w:val="E648F10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4F637AF"/>
    <w:multiLevelType w:val="hybridMultilevel"/>
    <w:tmpl w:val="393E7EDA"/>
    <w:lvl w:ilvl="0" w:tplc="9968CD26">
      <w:start w:val="1"/>
      <w:numFmt w:val="bullet"/>
      <w:lvlText w:val="-"/>
      <w:lvlJc w:val="left"/>
      <w:pPr>
        <w:tabs>
          <w:tab w:val="num" w:pos="1418"/>
        </w:tabs>
        <w:ind w:left="709" w:firstLine="709"/>
      </w:pPr>
      <w:rPr>
        <w:rFonts w:ascii="Courier New" w:hAnsi="Courier New" w:hint="default"/>
        <w:sz w:val="24"/>
      </w:rPr>
    </w:lvl>
    <w:lvl w:ilvl="1" w:tplc="6D9A2250">
      <w:start w:val="1"/>
      <w:numFmt w:val="bullet"/>
      <w:lvlText w:val=""/>
      <w:lvlJc w:val="left"/>
      <w:pPr>
        <w:tabs>
          <w:tab w:val="num" w:pos="1789"/>
        </w:tabs>
        <w:ind w:left="1080" w:firstLine="709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5863BB0"/>
    <w:multiLevelType w:val="hybridMultilevel"/>
    <w:tmpl w:val="2FAE7F50"/>
    <w:lvl w:ilvl="0" w:tplc="9968CD26">
      <w:start w:val="1"/>
      <w:numFmt w:val="bullet"/>
      <w:lvlText w:val="-"/>
      <w:lvlJc w:val="left"/>
      <w:pPr>
        <w:tabs>
          <w:tab w:val="num" w:pos="1418"/>
        </w:tabs>
        <w:ind w:left="709" w:firstLine="709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BF57F08"/>
    <w:multiLevelType w:val="hybridMultilevel"/>
    <w:tmpl w:val="3252CBDA"/>
    <w:lvl w:ilvl="0" w:tplc="9968CD26">
      <w:start w:val="1"/>
      <w:numFmt w:val="bullet"/>
      <w:lvlText w:val="-"/>
      <w:lvlJc w:val="left"/>
      <w:pPr>
        <w:tabs>
          <w:tab w:val="num" w:pos="1701"/>
        </w:tabs>
        <w:ind w:left="992" w:firstLine="709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1">
    <w:nsid w:val="332B486C"/>
    <w:multiLevelType w:val="hybridMultilevel"/>
    <w:tmpl w:val="224AE12E"/>
    <w:lvl w:ilvl="0" w:tplc="9968CD26">
      <w:start w:val="1"/>
      <w:numFmt w:val="bullet"/>
      <w:lvlText w:val="-"/>
      <w:lvlJc w:val="left"/>
      <w:pPr>
        <w:tabs>
          <w:tab w:val="num" w:pos="1418"/>
        </w:tabs>
        <w:ind w:left="709" w:firstLine="709"/>
      </w:pPr>
      <w:rPr>
        <w:rFonts w:ascii="Courier New" w:hAnsi="Courier New" w:hint="default"/>
        <w:sz w:val="24"/>
      </w:rPr>
    </w:lvl>
    <w:lvl w:ilvl="1" w:tplc="6D9A2250">
      <w:start w:val="1"/>
      <w:numFmt w:val="bullet"/>
      <w:lvlText w:val=""/>
      <w:lvlJc w:val="left"/>
      <w:pPr>
        <w:tabs>
          <w:tab w:val="num" w:pos="1789"/>
        </w:tabs>
        <w:ind w:left="1080" w:firstLine="709"/>
      </w:pPr>
      <w:rPr>
        <w:rFonts w:ascii="Symbol" w:hAnsi="Symbol" w:hint="default"/>
        <w:color w:val="auto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B7E1A8E"/>
    <w:multiLevelType w:val="hybridMultilevel"/>
    <w:tmpl w:val="EEE66DA8"/>
    <w:lvl w:ilvl="0" w:tplc="9968CD26">
      <w:start w:val="1"/>
      <w:numFmt w:val="bullet"/>
      <w:lvlText w:val="-"/>
      <w:lvlJc w:val="left"/>
      <w:pPr>
        <w:tabs>
          <w:tab w:val="num" w:pos="709"/>
        </w:tabs>
        <w:ind w:firstLine="709"/>
      </w:pPr>
      <w:rPr>
        <w:rFonts w:ascii="Courier New" w:hAnsi="Courier New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631111D"/>
    <w:multiLevelType w:val="hybridMultilevel"/>
    <w:tmpl w:val="77126518"/>
    <w:lvl w:ilvl="0" w:tplc="9968CD26">
      <w:start w:val="1"/>
      <w:numFmt w:val="bullet"/>
      <w:lvlText w:val="-"/>
      <w:lvlJc w:val="left"/>
      <w:pPr>
        <w:tabs>
          <w:tab w:val="num" w:pos="1418"/>
        </w:tabs>
        <w:ind w:left="709" w:firstLine="709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8454AAB"/>
    <w:multiLevelType w:val="hybridMultilevel"/>
    <w:tmpl w:val="A8FA2654"/>
    <w:lvl w:ilvl="0" w:tplc="9968CD26">
      <w:start w:val="1"/>
      <w:numFmt w:val="bullet"/>
      <w:lvlText w:val="-"/>
      <w:lvlJc w:val="left"/>
      <w:pPr>
        <w:tabs>
          <w:tab w:val="num" w:pos="709"/>
        </w:tabs>
        <w:ind w:firstLine="709"/>
      </w:pPr>
      <w:rPr>
        <w:rFonts w:ascii="Courier New" w:hAnsi="Courier New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BEE39A5"/>
    <w:multiLevelType w:val="hybridMultilevel"/>
    <w:tmpl w:val="768404F2"/>
    <w:lvl w:ilvl="0" w:tplc="9968CD26">
      <w:start w:val="1"/>
      <w:numFmt w:val="bullet"/>
      <w:lvlText w:val="-"/>
      <w:lvlJc w:val="left"/>
      <w:pPr>
        <w:tabs>
          <w:tab w:val="num" w:pos="709"/>
        </w:tabs>
        <w:ind w:firstLine="709"/>
      </w:pPr>
      <w:rPr>
        <w:rFonts w:ascii="Courier New" w:hAnsi="Courier New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F2E6646"/>
    <w:multiLevelType w:val="hybridMultilevel"/>
    <w:tmpl w:val="8F60F8CC"/>
    <w:lvl w:ilvl="0" w:tplc="D6E83542">
      <w:start w:val="1"/>
      <w:numFmt w:val="bullet"/>
      <w:lvlText w:val="-"/>
      <w:lvlJc w:val="left"/>
      <w:pPr>
        <w:tabs>
          <w:tab w:val="num" w:pos="720"/>
        </w:tabs>
        <w:ind w:left="11" w:firstLine="709"/>
      </w:pPr>
      <w:rPr>
        <w:rFonts w:ascii="Courier New" w:hAnsi="Courier New" w:hint="default"/>
        <w:sz w:val="24"/>
      </w:rPr>
    </w:lvl>
    <w:lvl w:ilvl="1" w:tplc="C2CA5E86">
      <w:start w:val="1"/>
      <w:numFmt w:val="bullet"/>
      <w:lvlText w:val=""/>
      <w:lvlJc w:val="left"/>
      <w:pPr>
        <w:tabs>
          <w:tab w:val="num" w:pos="709"/>
        </w:tabs>
        <w:ind w:firstLine="709"/>
      </w:pPr>
      <w:rPr>
        <w:rFonts w:ascii="Symbol" w:hAnsi="Symbol" w:hint="default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10D19A4"/>
    <w:multiLevelType w:val="hybridMultilevel"/>
    <w:tmpl w:val="9D74F1AC"/>
    <w:lvl w:ilvl="0" w:tplc="8ACE9842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5A0766D"/>
    <w:multiLevelType w:val="hybridMultilevel"/>
    <w:tmpl w:val="EE7254AA"/>
    <w:lvl w:ilvl="0" w:tplc="9968CD26">
      <w:start w:val="1"/>
      <w:numFmt w:val="bullet"/>
      <w:lvlText w:val="-"/>
      <w:lvlJc w:val="left"/>
      <w:pPr>
        <w:tabs>
          <w:tab w:val="num" w:pos="1418"/>
        </w:tabs>
        <w:ind w:left="709" w:firstLine="709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67E1683B"/>
    <w:multiLevelType w:val="hybridMultilevel"/>
    <w:tmpl w:val="ED542FBC"/>
    <w:lvl w:ilvl="0" w:tplc="9968CD26">
      <w:start w:val="1"/>
      <w:numFmt w:val="bullet"/>
      <w:lvlText w:val="-"/>
      <w:lvlJc w:val="left"/>
      <w:pPr>
        <w:tabs>
          <w:tab w:val="num" w:pos="720"/>
        </w:tabs>
        <w:ind w:left="11" w:firstLine="709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0">
    <w:nsid w:val="6AC56062"/>
    <w:multiLevelType w:val="hybridMultilevel"/>
    <w:tmpl w:val="8FAADB66"/>
    <w:lvl w:ilvl="0" w:tplc="9968CD26">
      <w:start w:val="1"/>
      <w:numFmt w:val="bullet"/>
      <w:lvlText w:val="-"/>
      <w:lvlJc w:val="left"/>
      <w:pPr>
        <w:tabs>
          <w:tab w:val="num" w:pos="1418"/>
        </w:tabs>
        <w:ind w:left="709" w:firstLine="709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6B206928"/>
    <w:multiLevelType w:val="hybridMultilevel"/>
    <w:tmpl w:val="05A60086"/>
    <w:lvl w:ilvl="0" w:tplc="D6E83542">
      <w:start w:val="1"/>
      <w:numFmt w:val="bullet"/>
      <w:lvlText w:val="-"/>
      <w:lvlJc w:val="left"/>
      <w:pPr>
        <w:tabs>
          <w:tab w:val="num" w:pos="709"/>
        </w:tabs>
        <w:ind w:firstLine="709"/>
      </w:pPr>
      <w:rPr>
        <w:rFonts w:ascii="Courier New" w:hAnsi="Courier New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457C86"/>
    <w:multiLevelType w:val="hybridMultilevel"/>
    <w:tmpl w:val="429A8D20"/>
    <w:lvl w:ilvl="0" w:tplc="2AEE4C28">
      <w:numFmt w:val="bullet"/>
      <w:lvlText w:val="-"/>
      <w:lvlJc w:val="left"/>
      <w:pPr>
        <w:tabs>
          <w:tab w:val="num" w:pos="2312"/>
        </w:tabs>
        <w:ind w:left="2115" w:firstLine="22"/>
      </w:pPr>
      <w:rPr>
        <w:rFonts w:ascii="Times New Roman" w:eastAsia="Times New Roman" w:hAnsi="Times New Roman" w:hint="default"/>
      </w:rPr>
    </w:lvl>
    <w:lvl w:ilvl="1" w:tplc="2AEE4C28">
      <w:numFmt w:val="bullet"/>
      <w:lvlText w:val="-"/>
      <w:lvlJc w:val="left"/>
      <w:pPr>
        <w:tabs>
          <w:tab w:val="num" w:pos="2035"/>
        </w:tabs>
        <w:ind w:left="1838" w:firstLine="22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3">
    <w:nsid w:val="6D535FA0"/>
    <w:multiLevelType w:val="hybridMultilevel"/>
    <w:tmpl w:val="909AC8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4">
    <w:nsid w:val="6D8678F3"/>
    <w:multiLevelType w:val="hybridMultilevel"/>
    <w:tmpl w:val="BB58D434"/>
    <w:lvl w:ilvl="0" w:tplc="D6E83542">
      <w:start w:val="1"/>
      <w:numFmt w:val="bullet"/>
      <w:lvlText w:val="-"/>
      <w:lvlJc w:val="left"/>
      <w:pPr>
        <w:tabs>
          <w:tab w:val="num" w:pos="709"/>
        </w:tabs>
        <w:ind w:firstLine="709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12"/>
  </w:num>
  <w:num w:numId="10">
    <w:abstractNumId w:val="6"/>
  </w:num>
  <w:num w:numId="11">
    <w:abstractNumId w:val="15"/>
  </w:num>
  <w:num w:numId="12">
    <w:abstractNumId w:val="14"/>
  </w:num>
  <w:num w:numId="13">
    <w:abstractNumId w:val="18"/>
  </w:num>
  <w:num w:numId="14">
    <w:abstractNumId w:val="10"/>
  </w:num>
  <w:num w:numId="15">
    <w:abstractNumId w:val="13"/>
  </w:num>
  <w:num w:numId="16">
    <w:abstractNumId w:val="20"/>
  </w:num>
  <w:num w:numId="17">
    <w:abstractNumId w:val="9"/>
  </w:num>
  <w:num w:numId="18">
    <w:abstractNumId w:val="1"/>
  </w:num>
  <w:num w:numId="19">
    <w:abstractNumId w:val="8"/>
  </w:num>
  <w:num w:numId="20">
    <w:abstractNumId w:val="4"/>
  </w:num>
  <w:num w:numId="21">
    <w:abstractNumId w:val="19"/>
  </w:num>
  <w:num w:numId="22">
    <w:abstractNumId w:val="11"/>
  </w:num>
  <w:num w:numId="23">
    <w:abstractNumId w:val="22"/>
  </w:num>
  <w:num w:numId="24">
    <w:abstractNumId w:val="17"/>
  </w:num>
  <w:num w:numId="25">
    <w:abstractNumId w:val="2"/>
  </w:num>
  <w:num w:numId="26">
    <w:abstractNumId w:val="23"/>
  </w:num>
  <w:num w:numId="27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1FD"/>
    <w:rsid w:val="00016216"/>
    <w:rsid w:val="00016267"/>
    <w:rsid w:val="00016B25"/>
    <w:rsid w:val="00017C47"/>
    <w:rsid w:val="00042FD5"/>
    <w:rsid w:val="00062458"/>
    <w:rsid w:val="00091A98"/>
    <w:rsid w:val="000A1944"/>
    <w:rsid w:val="000A7C58"/>
    <w:rsid w:val="001107D5"/>
    <w:rsid w:val="00140226"/>
    <w:rsid w:val="0014129E"/>
    <w:rsid w:val="001678AA"/>
    <w:rsid w:val="001764FD"/>
    <w:rsid w:val="001861FD"/>
    <w:rsid w:val="001E61B2"/>
    <w:rsid w:val="001F42A3"/>
    <w:rsid w:val="00214AC1"/>
    <w:rsid w:val="00214BDD"/>
    <w:rsid w:val="00222AC4"/>
    <w:rsid w:val="00223D61"/>
    <w:rsid w:val="00231C16"/>
    <w:rsid w:val="002651D2"/>
    <w:rsid w:val="00265960"/>
    <w:rsid w:val="002F5F7E"/>
    <w:rsid w:val="003160EA"/>
    <w:rsid w:val="00377E1E"/>
    <w:rsid w:val="003B639E"/>
    <w:rsid w:val="004206E1"/>
    <w:rsid w:val="00433259"/>
    <w:rsid w:val="00443A3B"/>
    <w:rsid w:val="00446A50"/>
    <w:rsid w:val="00451CD1"/>
    <w:rsid w:val="00481422"/>
    <w:rsid w:val="004848E5"/>
    <w:rsid w:val="00490522"/>
    <w:rsid w:val="004E525A"/>
    <w:rsid w:val="004F6BC1"/>
    <w:rsid w:val="005267F1"/>
    <w:rsid w:val="00550276"/>
    <w:rsid w:val="0057050C"/>
    <w:rsid w:val="00595606"/>
    <w:rsid w:val="005E0955"/>
    <w:rsid w:val="00612566"/>
    <w:rsid w:val="006125C9"/>
    <w:rsid w:val="00620404"/>
    <w:rsid w:val="006553F6"/>
    <w:rsid w:val="006728F5"/>
    <w:rsid w:val="0067563A"/>
    <w:rsid w:val="006861F2"/>
    <w:rsid w:val="00694037"/>
    <w:rsid w:val="006D01A5"/>
    <w:rsid w:val="006F36D5"/>
    <w:rsid w:val="00700140"/>
    <w:rsid w:val="00726B04"/>
    <w:rsid w:val="007613EC"/>
    <w:rsid w:val="00784F5D"/>
    <w:rsid w:val="007A0CD9"/>
    <w:rsid w:val="007C0920"/>
    <w:rsid w:val="007C2A2E"/>
    <w:rsid w:val="007E576F"/>
    <w:rsid w:val="0080457A"/>
    <w:rsid w:val="00837320"/>
    <w:rsid w:val="00840671"/>
    <w:rsid w:val="00847CA4"/>
    <w:rsid w:val="00871A3E"/>
    <w:rsid w:val="00887876"/>
    <w:rsid w:val="008B4494"/>
    <w:rsid w:val="008E6541"/>
    <w:rsid w:val="008F33FA"/>
    <w:rsid w:val="00900CDC"/>
    <w:rsid w:val="00903E2C"/>
    <w:rsid w:val="00916B40"/>
    <w:rsid w:val="00917DC4"/>
    <w:rsid w:val="009505DD"/>
    <w:rsid w:val="009834FE"/>
    <w:rsid w:val="00991E06"/>
    <w:rsid w:val="009A13D8"/>
    <w:rsid w:val="009A5777"/>
    <w:rsid w:val="009E6792"/>
    <w:rsid w:val="00A84245"/>
    <w:rsid w:val="00AA42CA"/>
    <w:rsid w:val="00AB3F2F"/>
    <w:rsid w:val="00AC20E0"/>
    <w:rsid w:val="00AC413B"/>
    <w:rsid w:val="00AC7FBD"/>
    <w:rsid w:val="00AD0E07"/>
    <w:rsid w:val="00AE05C5"/>
    <w:rsid w:val="00AE10A1"/>
    <w:rsid w:val="00B17DD7"/>
    <w:rsid w:val="00B2505D"/>
    <w:rsid w:val="00B35B00"/>
    <w:rsid w:val="00B47B0B"/>
    <w:rsid w:val="00B86C20"/>
    <w:rsid w:val="00B97E07"/>
    <w:rsid w:val="00BD2FFA"/>
    <w:rsid w:val="00BE2715"/>
    <w:rsid w:val="00C0668E"/>
    <w:rsid w:val="00C35AD7"/>
    <w:rsid w:val="00C753E9"/>
    <w:rsid w:val="00C765DF"/>
    <w:rsid w:val="00C83ABD"/>
    <w:rsid w:val="00C93EFD"/>
    <w:rsid w:val="00CA25C8"/>
    <w:rsid w:val="00D07182"/>
    <w:rsid w:val="00D62928"/>
    <w:rsid w:val="00D830E3"/>
    <w:rsid w:val="00DD4CB9"/>
    <w:rsid w:val="00DF5695"/>
    <w:rsid w:val="00E05922"/>
    <w:rsid w:val="00E13464"/>
    <w:rsid w:val="00E275C0"/>
    <w:rsid w:val="00E6541C"/>
    <w:rsid w:val="00E7147F"/>
    <w:rsid w:val="00E72544"/>
    <w:rsid w:val="00E84B6F"/>
    <w:rsid w:val="00EA2BBA"/>
    <w:rsid w:val="00EA6E6D"/>
    <w:rsid w:val="00EB3DAD"/>
    <w:rsid w:val="00ED7487"/>
    <w:rsid w:val="00EF19F3"/>
    <w:rsid w:val="00F02D4A"/>
    <w:rsid w:val="00F35C69"/>
    <w:rsid w:val="00F434F4"/>
    <w:rsid w:val="00F45D1D"/>
    <w:rsid w:val="00F45E30"/>
    <w:rsid w:val="00F51DE3"/>
    <w:rsid w:val="00F72A68"/>
    <w:rsid w:val="00FD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93"/>
    <o:shapelayout v:ext="edit">
      <o:idmap v:ext="edit" data="1"/>
    </o:shapelayout>
  </w:shapeDefaults>
  <w:decimalSymbol w:val=","/>
  <w:listSeparator w:val=";"/>
  <w14:defaultImageDpi w14:val="0"/>
  <w15:chartTrackingRefBased/>
  <w15:docId w15:val="{39DFF76A-0A47-48A2-8AFA-AB4F8853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1FD"/>
    <w:pPr>
      <w:spacing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861FD"/>
    <w:pPr>
      <w:keepNext/>
      <w:pageBreakBefore/>
      <w:spacing w:after="240"/>
      <w:outlineLvl w:val="0"/>
    </w:pPr>
    <w:rPr>
      <w:rFonts w:cs="Arial"/>
      <w:b/>
      <w:bCs/>
      <w:kern w:val="32"/>
    </w:rPr>
  </w:style>
  <w:style w:type="paragraph" w:styleId="20">
    <w:name w:val="heading 2"/>
    <w:basedOn w:val="a"/>
    <w:next w:val="a"/>
    <w:link w:val="21"/>
    <w:uiPriority w:val="9"/>
    <w:qFormat/>
    <w:rsid w:val="001861FD"/>
    <w:pPr>
      <w:keepNext/>
      <w:outlineLvl w:val="1"/>
    </w:pPr>
    <w:rPr>
      <w:rFonts w:cs="Arial"/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">
    <w:name w:val="List Bullet 2"/>
    <w:basedOn w:val="a"/>
    <w:autoRedefine/>
    <w:uiPriority w:val="99"/>
    <w:rsid w:val="001861FD"/>
    <w:pPr>
      <w:numPr>
        <w:numId w:val="2"/>
      </w:numPr>
    </w:pPr>
  </w:style>
  <w:style w:type="paragraph" w:styleId="a3">
    <w:name w:val="Body Text"/>
    <w:basedOn w:val="a"/>
    <w:link w:val="a4"/>
    <w:uiPriority w:val="99"/>
    <w:rsid w:val="001861FD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Body Text Indent"/>
    <w:basedOn w:val="a"/>
    <w:link w:val="a6"/>
    <w:uiPriority w:val="99"/>
    <w:rsid w:val="001861FD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8"/>
      <w:szCs w:val="28"/>
    </w:rPr>
  </w:style>
  <w:style w:type="paragraph" w:styleId="a7">
    <w:name w:val="footer"/>
    <w:basedOn w:val="a"/>
    <w:link w:val="a8"/>
    <w:uiPriority w:val="99"/>
    <w:rsid w:val="001861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8"/>
      <w:szCs w:val="28"/>
    </w:rPr>
  </w:style>
  <w:style w:type="character" w:styleId="a9">
    <w:name w:val="page number"/>
    <w:uiPriority w:val="99"/>
    <w:rsid w:val="001861FD"/>
    <w:rPr>
      <w:rFonts w:cs="Times New Roman"/>
    </w:rPr>
  </w:style>
  <w:style w:type="character" w:styleId="aa">
    <w:name w:val="Hyperlink"/>
    <w:uiPriority w:val="99"/>
    <w:rsid w:val="001861F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1861FD"/>
    <w:pPr>
      <w:tabs>
        <w:tab w:val="right" w:leader="dot" w:pos="9000"/>
      </w:tabs>
      <w:ind w:firstLine="540"/>
    </w:pPr>
  </w:style>
  <w:style w:type="paragraph" w:customStyle="1" w:styleId="11250">
    <w:name w:val="Стиль Заголовок 1 + Слева:  125 см Первая строка:  0 см"/>
    <w:basedOn w:val="1"/>
    <w:rsid w:val="001861FD"/>
    <w:rPr>
      <w:rFonts w:cs="Times New Roman"/>
      <w:szCs w:val="20"/>
    </w:rPr>
  </w:style>
  <w:style w:type="paragraph" w:customStyle="1" w:styleId="21250">
    <w:name w:val="Стиль Заголовок 2 + Слева:  125 см Первая строка:  0 см"/>
    <w:basedOn w:val="20"/>
    <w:rsid w:val="001861FD"/>
    <w:rPr>
      <w:rFonts w:cs="Times New Roman"/>
      <w:iCs w:val="0"/>
      <w:szCs w:val="20"/>
    </w:rPr>
  </w:style>
  <w:style w:type="paragraph" w:styleId="ab">
    <w:name w:val="Normal (Web)"/>
    <w:aliases w:val="Обычный (Web)"/>
    <w:basedOn w:val="a"/>
    <w:uiPriority w:val="99"/>
    <w:rsid w:val="001861FD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c">
    <w:name w:val="header"/>
    <w:basedOn w:val="a"/>
    <w:link w:val="ad"/>
    <w:uiPriority w:val="99"/>
    <w:rsid w:val="001861F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Pr>
      <w:rFonts w:cs="Times New Roman"/>
      <w:sz w:val="28"/>
      <w:szCs w:val="28"/>
    </w:rPr>
  </w:style>
  <w:style w:type="character" w:styleId="ae">
    <w:name w:val="line number"/>
    <w:uiPriority w:val="99"/>
    <w:rsid w:val="001861FD"/>
    <w:rPr>
      <w:rFonts w:cs="Times New Roman"/>
    </w:rPr>
  </w:style>
  <w:style w:type="paragraph" w:customStyle="1" w:styleId="-">
    <w:name w:val="З-текст"/>
    <w:basedOn w:val="a"/>
    <w:rsid w:val="00451CD1"/>
    <w:pPr>
      <w:shd w:val="clear" w:color="auto" w:fill="FFFFFF"/>
      <w:autoSpaceDE w:val="0"/>
      <w:autoSpaceDN w:val="0"/>
      <w:adjustRightInd w:val="0"/>
      <w:spacing w:line="240" w:lineRule="auto"/>
      <w:ind w:firstLine="567"/>
    </w:pPr>
    <w:rPr>
      <w:color w:val="000000"/>
      <w:lang w:eastAsia="zh-CN"/>
    </w:rPr>
  </w:style>
  <w:style w:type="character" w:styleId="HTML">
    <w:name w:val="HTML Typewriter"/>
    <w:uiPriority w:val="99"/>
    <w:rsid w:val="00265960"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link w:val="af0"/>
    <w:uiPriority w:val="99"/>
    <w:rsid w:val="00871A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871A3E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C066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А"/>
    <w:basedOn w:val="a"/>
    <w:qFormat/>
    <w:rsid w:val="004E525A"/>
    <w:pPr>
      <w:widowControl w:val="0"/>
      <w:overflowPunct w:val="0"/>
      <w:adjustRightInd w:val="0"/>
      <w:ind w:firstLine="720"/>
      <w:contextualSpacing/>
    </w:pPr>
    <w:rPr>
      <w:kern w:val="28"/>
      <w:szCs w:val="20"/>
    </w:rPr>
  </w:style>
  <w:style w:type="paragraph" w:customStyle="1" w:styleId="af3">
    <w:name w:val="ааПЛАН"/>
    <w:basedOn w:val="af2"/>
    <w:qFormat/>
    <w:rsid w:val="004E525A"/>
    <w:pPr>
      <w:tabs>
        <w:tab w:val="left" w:leader="dot" w:pos="9072"/>
      </w:tabs>
      <w:ind w:firstLine="0"/>
      <w:jc w:val="left"/>
    </w:pPr>
  </w:style>
  <w:style w:type="paragraph" w:customStyle="1" w:styleId="af4">
    <w:name w:val="Б"/>
    <w:basedOn w:val="af2"/>
    <w:qFormat/>
    <w:rsid w:val="004E525A"/>
    <w:pPr>
      <w:ind w:firstLine="0"/>
      <w:jc w:val="left"/>
    </w:pPr>
    <w:rPr>
      <w:sz w:val="20"/>
    </w:rPr>
  </w:style>
  <w:style w:type="table" w:styleId="-1">
    <w:name w:val="Table Web 1"/>
    <w:basedOn w:val="a1"/>
    <w:uiPriority w:val="99"/>
    <w:rsid w:val="00091A98"/>
    <w:pPr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5">
    <w:name w:val="Emphasis"/>
    <w:uiPriority w:val="20"/>
    <w:qFormat/>
    <w:rsid w:val="00042FD5"/>
    <w:rPr>
      <w:rFonts w:cs="Times New Roman"/>
      <w:i/>
      <w:iCs/>
    </w:rPr>
  </w:style>
  <w:style w:type="paragraph" w:styleId="af6">
    <w:name w:val="TOC Heading"/>
    <w:basedOn w:val="1"/>
    <w:next w:val="a"/>
    <w:uiPriority w:val="39"/>
    <w:semiHidden/>
    <w:unhideWhenUsed/>
    <w:qFormat/>
    <w:rsid w:val="00AC20E0"/>
    <w:pPr>
      <w:keepLines/>
      <w:pageBreakBefore w:val="0"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openxmlformats.org/officeDocument/2006/relationships/image" Target="media/image15.wmf"/><Relationship Id="rId39" Type="http://schemas.openxmlformats.org/officeDocument/2006/relationships/image" Target="media/image28.wmf"/><Relationship Id="rId21" Type="http://schemas.openxmlformats.org/officeDocument/2006/relationships/image" Target="media/image10.wmf"/><Relationship Id="rId34" Type="http://schemas.openxmlformats.org/officeDocument/2006/relationships/image" Target="media/image23.wmf"/><Relationship Id="rId42" Type="http://schemas.openxmlformats.org/officeDocument/2006/relationships/image" Target="media/image31.wmf"/><Relationship Id="rId47" Type="http://schemas.openxmlformats.org/officeDocument/2006/relationships/image" Target="media/image36.wmf"/><Relationship Id="rId50" Type="http://schemas.openxmlformats.org/officeDocument/2006/relationships/image" Target="media/image39.wmf"/><Relationship Id="rId55" Type="http://schemas.openxmlformats.org/officeDocument/2006/relationships/image" Target="media/image44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image" Target="media/image18.wmf"/><Relationship Id="rId41" Type="http://schemas.openxmlformats.org/officeDocument/2006/relationships/image" Target="media/image30.wmf"/><Relationship Id="rId54" Type="http://schemas.openxmlformats.org/officeDocument/2006/relationships/image" Target="media/image4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3.wmf"/><Relationship Id="rId32" Type="http://schemas.openxmlformats.org/officeDocument/2006/relationships/image" Target="media/image21.wmf"/><Relationship Id="rId37" Type="http://schemas.openxmlformats.org/officeDocument/2006/relationships/image" Target="media/image26.wmf"/><Relationship Id="rId40" Type="http://schemas.openxmlformats.org/officeDocument/2006/relationships/image" Target="media/image29.wmf"/><Relationship Id="rId45" Type="http://schemas.openxmlformats.org/officeDocument/2006/relationships/image" Target="media/image34.wmf"/><Relationship Id="rId53" Type="http://schemas.openxmlformats.org/officeDocument/2006/relationships/image" Target="media/image42.wmf"/><Relationship Id="rId58" Type="http://schemas.openxmlformats.org/officeDocument/2006/relationships/image" Target="media/image47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12.wmf"/><Relationship Id="rId28" Type="http://schemas.openxmlformats.org/officeDocument/2006/relationships/image" Target="media/image17.wmf"/><Relationship Id="rId36" Type="http://schemas.openxmlformats.org/officeDocument/2006/relationships/image" Target="media/image25.wmf"/><Relationship Id="rId49" Type="http://schemas.openxmlformats.org/officeDocument/2006/relationships/image" Target="media/image38.wmf"/><Relationship Id="rId57" Type="http://schemas.openxmlformats.org/officeDocument/2006/relationships/image" Target="media/image46.wmf"/><Relationship Id="rId61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8.wmf"/><Relationship Id="rId31" Type="http://schemas.openxmlformats.org/officeDocument/2006/relationships/image" Target="media/image20.wmf"/><Relationship Id="rId44" Type="http://schemas.openxmlformats.org/officeDocument/2006/relationships/image" Target="media/image33.png"/><Relationship Id="rId52" Type="http://schemas.openxmlformats.org/officeDocument/2006/relationships/image" Target="media/image41.wmf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image" Target="media/image19.wmf"/><Relationship Id="rId35" Type="http://schemas.openxmlformats.org/officeDocument/2006/relationships/image" Target="media/image24.wmf"/><Relationship Id="rId43" Type="http://schemas.openxmlformats.org/officeDocument/2006/relationships/image" Target="media/image32.wmf"/><Relationship Id="rId48" Type="http://schemas.openxmlformats.org/officeDocument/2006/relationships/image" Target="media/image37.wmf"/><Relationship Id="rId56" Type="http://schemas.openxmlformats.org/officeDocument/2006/relationships/image" Target="media/image45.wmf"/><Relationship Id="rId8" Type="http://schemas.openxmlformats.org/officeDocument/2006/relationships/header" Target="header1.xml"/><Relationship Id="rId51" Type="http://schemas.openxmlformats.org/officeDocument/2006/relationships/image" Target="media/image40.wmf"/><Relationship Id="rId3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image" Target="media/image6.wmf"/><Relationship Id="rId25" Type="http://schemas.openxmlformats.org/officeDocument/2006/relationships/image" Target="media/image14.wmf"/><Relationship Id="rId33" Type="http://schemas.openxmlformats.org/officeDocument/2006/relationships/image" Target="media/image22.wmf"/><Relationship Id="rId38" Type="http://schemas.openxmlformats.org/officeDocument/2006/relationships/image" Target="media/image27.wmf"/><Relationship Id="rId46" Type="http://schemas.openxmlformats.org/officeDocument/2006/relationships/image" Target="media/image35.wmf"/><Relationship Id="rId59" Type="http://schemas.openxmlformats.org/officeDocument/2006/relationships/image" Target="media/image4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41365-FD48-44F5-B901-66306D3C6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16951</Words>
  <Characters>96621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113346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cp:lastPrinted>2008-06-12T08:10:00Z</cp:lastPrinted>
  <dcterms:created xsi:type="dcterms:W3CDTF">2014-03-21T11:21:00Z</dcterms:created>
  <dcterms:modified xsi:type="dcterms:W3CDTF">2014-03-21T11:21:00Z</dcterms:modified>
</cp:coreProperties>
</file>