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19C" w:rsidRPr="00E04B8B" w:rsidRDefault="00B8719C" w:rsidP="00E04B8B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caps/>
          <w:color w:val="000000"/>
          <w:lang w:val="en-US"/>
        </w:rPr>
      </w:pPr>
      <w:bookmarkStart w:id="0" w:name="_Toc247487014"/>
      <w:r w:rsidRPr="00E04B8B">
        <w:rPr>
          <w:rFonts w:ascii="Times New Roman" w:hAnsi="Times New Roman" w:cs="Times New Roman"/>
          <w:caps/>
          <w:color w:val="000000"/>
        </w:rPr>
        <w:t>Оглавление</w:t>
      </w:r>
    </w:p>
    <w:p w:rsidR="00E04B8B" w:rsidRPr="00E04B8B" w:rsidRDefault="00E04B8B" w:rsidP="00E04B8B">
      <w:pPr>
        <w:rPr>
          <w:rFonts w:cs="Times New Roman"/>
          <w:lang w:val="en-US"/>
        </w:rPr>
      </w:pPr>
    </w:p>
    <w:p w:rsidR="00DF7A77" w:rsidRPr="00E04B8B" w:rsidRDefault="00DF7A77" w:rsidP="00E04B8B">
      <w:pPr>
        <w:pStyle w:val="11"/>
        <w:tabs>
          <w:tab w:val="right" w:leader="dot" w:pos="1019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ВВЕДЕНИЕ</w:t>
      </w:r>
    </w:p>
    <w:p w:rsidR="00DF7A77" w:rsidRPr="00E04B8B" w:rsidRDefault="00DF7A77" w:rsidP="00E04B8B">
      <w:pPr>
        <w:pStyle w:val="11"/>
        <w:tabs>
          <w:tab w:val="right" w:leader="dot" w:pos="1019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ГЛАВА 1.</w:t>
      </w:r>
      <w:r w:rsidR="00E04B8B"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Понятие ценовой политики организации</w:t>
      </w:r>
    </w:p>
    <w:p w:rsidR="00DF7A77" w:rsidRPr="00E04B8B" w:rsidRDefault="00DF7A77" w:rsidP="00E04B8B">
      <w:pPr>
        <w:pStyle w:val="11"/>
        <w:tabs>
          <w:tab w:val="right" w:leader="dot" w:pos="1019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ГЛАВА 2. Этапы формирования ценовой политики на предприятии</w:t>
      </w:r>
    </w:p>
    <w:p w:rsidR="00DF7A77" w:rsidRPr="00E04B8B" w:rsidRDefault="00DF7A77" w:rsidP="00E04B8B">
      <w:pPr>
        <w:pStyle w:val="11"/>
        <w:tabs>
          <w:tab w:val="right" w:leader="dot" w:pos="1019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ГЛАВА 3. Методы ценообразования</w:t>
      </w:r>
    </w:p>
    <w:p w:rsidR="00DF7A77" w:rsidRPr="00E04B8B" w:rsidRDefault="00DF7A77" w:rsidP="00E04B8B">
      <w:pPr>
        <w:pStyle w:val="2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3.1 Затратные методы ценообразования</w:t>
      </w:r>
    </w:p>
    <w:p w:rsidR="00DF7A77" w:rsidRPr="00E04B8B" w:rsidRDefault="00DF7A77" w:rsidP="00E04B8B">
      <w:pPr>
        <w:pStyle w:val="3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3.1.1 Метод полных затрат и целевой прибыли</w:t>
      </w:r>
    </w:p>
    <w:p w:rsidR="00DF7A77" w:rsidRPr="00E04B8B" w:rsidRDefault="00DF7A77" w:rsidP="00E04B8B">
      <w:pPr>
        <w:pStyle w:val="3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3.1.2 Метод прямых (переменных) затрат</w:t>
      </w:r>
    </w:p>
    <w:p w:rsidR="00DF7A77" w:rsidRPr="00E04B8B" w:rsidRDefault="00DF7A77" w:rsidP="00E04B8B">
      <w:pPr>
        <w:pStyle w:val="3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3.1.3 Метод ценообразования по доходу на капитал</w:t>
      </w:r>
    </w:p>
    <w:p w:rsidR="00DF7A77" w:rsidRPr="00E04B8B" w:rsidRDefault="00DF7A77" w:rsidP="00E04B8B">
      <w:pPr>
        <w:pStyle w:val="3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3.1.4 Метод структурной аналогии</w:t>
      </w:r>
    </w:p>
    <w:p w:rsidR="00DF7A77" w:rsidRPr="00E04B8B" w:rsidRDefault="00DF7A77" w:rsidP="00E04B8B">
      <w:pPr>
        <w:pStyle w:val="3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3.1.5 Метод расчета цены на основе анализа безубыточности</w:t>
      </w:r>
    </w:p>
    <w:p w:rsidR="00DF7A77" w:rsidRPr="00E04B8B" w:rsidRDefault="00DF7A77" w:rsidP="00E04B8B">
      <w:pPr>
        <w:pStyle w:val="2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3.2 Нормативно-параметрические методы ценообразования</w:t>
      </w:r>
    </w:p>
    <w:p w:rsidR="00DF7A77" w:rsidRPr="00E04B8B" w:rsidRDefault="00DF7A77" w:rsidP="00E04B8B">
      <w:pPr>
        <w:pStyle w:val="3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3.2.1 Метод удельных показателей</w:t>
      </w:r>
    </w:p>
    <w:p w:rsidR="00DF7A77" w:rsidRPr="00E04B8B" w:rsidRDefault="00DF7A77" w:rsidP="00E04B8B">
      <w:pPr>
        <w:pStyle w:val="3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3.2.2 Метод определения цен с применением коэффициентов технического уровня</w:t>
      </w:r>
    </w:p>
    <w:p w:rsidR="00DF7A77" w:rsidRPr="00E04B8B" w:rsidRDefault="00DF7A77" w:rsidP="00E04B8B">
      <w:pPr>
        <w:pStyle w:val="3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3.2.3 Бальный метод</w:t>
      </w:r>
    </w:p>
    <w:p w:rsidR="00DF7A77" w:rsidRPr="00E04B8B" w:rsidRDefault="00DF7A77" w:rsidP="00E04B8B">
      <w:pPr>
        <w:pStyle w:val="3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3.2.4 Метод регрессионного анализа</w:t>
      </w:r>
    </w:p>
    <w:p w:rsidR="00DF7A77" w:rsidRPr="00E04B8B" w:rsidRDefault="00DF7A77" w:rsidP="00E04B8B">
      <w:pPr>
        <w:pStyle w:val="2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3.3 Ценообразование с ориентацией на потребителя</w:t>
      </w:r>
    </w:p>
    <w:p w:rsidR="00DF7A77" w:rsidRPr="00E04B8B" w:rsidRDefault="00DF7A77" w:rsidP="00E04B8B">
      <w:pPr>
        <w:pStyle w:val="3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3.3.1 Определение цены на основе тестов «цена-готовность купить»</w:t>
      </w:r>
    </w:p>
    <w:p w:rsidR="00DF7A77" w:rsidRPr="00E04B8B" w:rsidRDefault="00DF7A77" w:rsidP="00E04B8B">
      <w:pPr>
        <w:pStyle w:val="31"/>
        <w:tabs>
          <w:tab w:val="right" w:leader="dot" w:pos="10195"/>
        </w:tabs>
        <w:spacing w:after="0"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3.3.2 Определение цены на основе тестов «цена-реакция покупателей»</w:t>
      </w:r>
    </w:p>
    <w:p w:rsidR="00DF7A77" w:rsidRPr="00E04B8B" w:rsidRDefault="00DF7A77" w:rsidP="00E04B8B">
      <w:pPr>
        <w:pStyle w:val="11"/>
        <w:tabs>
          <w:tab w:val="right" w:leader="dot" w:pos="1019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ЗАКЛЮЧЕНИЕ</w:t>
      </w:r>
    </w:p>
    <w:p w:rsidR="00DF7A77" w:rsidRPr="00E04B8B" w:rsidRDefault="00DF7A77" w:rsidP="00E04B8B">
      <w:pPr>
        <w:pStyle w:val="11"/>
        <w:tabs>
          <w:tab w:val="right" w:leader="dot" w:pos="1019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308BC">
        <w:rPr>
          <w:rFonts w:ascii="Times New Roman" w:hAnsi="Times New Roman" w:cs="Times New Roman"/>
          <w:noProof/>
          <w:color w:val="000000"/>
          <w:sz w:val="28"/>
          <w:szCs w:val="28"/>
        </w:rPr>
        <w:t>СПИСОК ИСПОЛЬЗОВАННОЙ ЛИТЕРАТУРЫ</w:t>
      </w:r>
    </w:p>
    <w:p w:rsidR="00B8719C" w:rsidRPr="00E04B8B" w:rsidRDefault="00B8719C" w:rsidP="00E04B8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E747C" w:rsidRPr="00E04B8B" w:rsidRDefault="00B8719C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4B8B">
        <w:rPr>
          <w:rFonts w:cs="Times New Roman"/>
        </w:rPr>
        <w:br w:type="page"/>
      </w:r>
      <w:bookmarkStart w:id="1" w:name="_Toc247616225"/>
      <w:r w:rsidR="00EE747C" w:rsidRPr="00E04B8B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bookmarkEnd w:id="0"/>
      <w:bookmarkEnd w:id="1"/>
    </w:p>
    <w:p w:rsidR="00EE747C" w:rsidRPr="00E04B8B" w:rsidRDefault="00EE747C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63A9" w:rsidRPr="00E04B8B" w:rsidRDefault="000E63A9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Наиболее важным показат</w:t>
      </w:r>
      <w:r w:rsidR="00B50736" w:rsidRPr="00E04B8B">
        <w:rPr>
          <w:color w:val="000000"/>
        </w:rPr>
        <w:t>елем для компании является цена</w:t>
      </w:r>
      <w:r w:rsidRPr="00E04B8B">
        <w:rPr>
          <w:color w:val="000000"/>
        </w:rPr>
        <w:t>, основная функция которой состоит в обеспечении выручки от продажи товаров. Также цена является значительным фактором для потребителей товаров, следовательно</w:t>
      </w:r>
      <w:r w:rsidR="00B50736" w:rsidRPr="00E04B8B">
        <w:rPr>
          <w:color w:val="000000"/>
        </w:rPr>
        <w:t>,</w:t>
      </w:r>
      <w:r w:rsidRPr="00E04B8B">
        <w:rPr>
          <w:color w:val="000000"/>
        </w:rPr>
        <w:t xml:space="preserve"> она очень важна для установления отношений между компанией и товарными рынками.</w:t>
      </w:r>
    </w:p>
    <w:p w:rsidR="000E63A9" w:rsidRPr="00E04B8B" w:rsidRDefault="000E63A9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Политика цен представляет собой сознательно</w:t>
      </w:r>
      <w:r w:rsidR="00B50736" w:rsidRPr="00E04B8B">
        <w:rPr>
          <w:color w:val="000000"/>
        </w:rPr>
        <w:t>е</w:t>
      </w:r>
      <w:r w:rsidRPr="00E04B8B">
        <w:rPr>
          <w:color w:val="000000"/>
        </w:rPr>
        <w:t xml:space="preserve"> руководство деятельностью по установлению цен. Ценовая политика обычно заключается в логической увязке целей и возможностей, средств предприятия. Она включает основные принципы и правил</w:t>
      </w:r>
      <w:r w:rsidR="00B50736" w:rsidRPr="00E04B8B">
        <w:rPr>
          <w:color w:val="000000"/>
        </w:rPr>
        <w:t>а</w:t>
      </w:r>
      <w:r w:rsidRPr="00E04B8B">
        <w:rPr>
          <w:color w:val="000000"/>
        </w:rPr>
        <w:t>, которые фирма стремится использовать в своей повседневной практике.</w:t>
      </w:r>
    </w:p>
    <w:p w:rsidR="000E63A9" w:rsidRPr="00E04B8B" w:rsidRDefault="000E63A9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Ценовая политика является важным элементом системы управленческого учета. Она подразумевает не только установление цены на продукцию, товары, услуги и работы, но и процесс управления ценами в различных рыночных ситуациях. Система ценообразования организации должна иметь своей целью определение наиболее эффективным способом цены, которую покупатель готов заплатить, а также исследовать возможности реализации продукции по цене, включающей определенную прибыль. В этой связи перспективы управленческого учета связаны не только с калькулированием себестоимости изготавливаемой продукции, но и с калькулированием отпускной цены, что имеет существенное значение для завоевания лидирующих позиций в определенных сегментах экономики.</w:t>
      </w:r>
    </w:p>
    <w:p w:rsidR="0098677D" w:rsidRPr="00E04B8B" w:rsidRDefault="0098677D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Известно, что многие российские организации при формировании ценовой политики, скорее, действуют интуитивно, чем руководствуются точной учетной информацией. В то же время практика экономически развитых стран свидетельствует о том, что политика цен является мощным инструментом не только в оптимизации валовой прибыли, но также может в значительной степени способствовать решению стратегических задач: завоеванию новых рынков, увеличению объемов продаж и т.д.</w:t>
      </w:r>
    </w:p>
    <w:p w:rsidR="0098677D" w:rsidRPr="00E04B8B" w:rsidRDefault="00B50736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 xml:space="preserve">Целью данного доклада является определение </w:t>
      </w:r>
      <w:r w:rsidR="0098677D" w:rsidRPr="00E04B8B">
        <w:rPr>
          <w:color w:val="000000"/>
        </w:rPr>
        <w:t>порядка ценообразования</w:t>
      </w:r>
      <w:r w:rsidR="003B1575" w:rsidRPr="00E04B8B">
        <w:rPr>
          <w:color w:val="000000"/>
        </w:rPr>
        <w:t>, его методов</w:t>
      </w:r>
      <w:r w:rsidR="0098677D" w:rsidRPr="00E04B8B">
        <w:rPr>
          <w:color w:val="000000"/>
        </w:rPr>
        <w:t xml:space="preserve"> и ценовой политики организации.</w:t>
      </w:r>
    </w:p>
    <w:p w:rsidR="00EE747C" w:rsidRPr="00E04B8B" w:rsidRDefault="0098677D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 xml:space="preserve">К задачам можно отнести: разъяснение </w:t>
      </w:r>
      <w:r w:rsidR="00B50736" w:rsidRPr="00E04B8B">
        <w:rPr>
          <w:color w:val="000000"/>
        </w:rPr>
        <w:t>понятия ценовой политики организации,</w:t>
      </w:r>
      <w:r w:rsidRPr="00E04B8B">
        <w:rPr>
          <w:color w:val="000000"/>
        </w:rPr>
        <w:t xml:space="preserve"> рассмотрение ее как системы, выделение целей ценовой политики,</w:t>
      </w:r>
      <w:r w:rsidR="00B50736" w:rsidRPr="00E04B8B">
        <w:rPr>
          <w:color w:val="000000"/>
        </w:rPr>
        <w:t xml:space="preserve"> выявление основных этапов процесса ценообразова</w:t>
      </w:r>
      <w:r w:rsidRPr="00E04B8B">
        <w:rPr>
          <w:color w:val="000000"/>
        </w:rPr>
        <w:t>ния</w:t>
      </w:r>
      <w:r w:rsidR="003B1575" w:rsidRPr="00E04B8B">
        <w:rPr>
          <w:color w:val="000000"/>
        </w:rPr>
        <w:t>, отражение его методов</w:t>
      </w:r>
      <w:r w:rsidRPr="00E04B8B">
        <w:rPr>
          <w:color w:val="000000"/>
        </w:rPr>
        <w:t>, а также изучение информации, необходимой для проведения ценового анализа в организации.</w:t>
      </w:r>
    </w:p>
    <w:p w:rsidR="00E04B8B" w:rsidRDefault="00E04B8B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0E63A9" w:rsidRPr="00E04B8B" w:rsidRDefault="00EE747C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4B8B">
        <w:rPr>
          <w:rFonts w:cs="Times New Roman"/>
        </w:rPr>
        <w:br w:type="page"/>
      </w:r>
      <w:bookmarkStart w:id="2" w:name="_Toc247487015"/>
      <w:bookmarkStart w:id="3" w:name="_Toc247616226"/>
      <w:r w:rsidRPr="00E04B8B">
        <w:rPr>
          <w:rFonts w:ascii="Times New Roman" w:hAnsi="Times New Roman" w:cs="Times New Roman"/>
          <w:b/>
          <w:bCs/>
          <w:sz w:val="28"/>
          <w:szCs w:val="28"/>
        </w:rPr>
        <w:t>ГЛАВА 1.</w:t>
      </w:r>
      <w:r w:rsidR="00E04B8B" w:rsidRPr="00E04B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04B8B">
        <w:rPr>
          <w:rFonts w:ascii="Times New Roman" w:hAnsi="Times New Roman" w:cs="Times New Roman"/>
          <w:b/>
          <w:bCs/>
          <w:sz w:val="28"/>
          <w:szCs w:val="28"/>
        </w:rPr>
        <w:t>Понятие ценовой политики организации</w:t>
      </w:r>
      <w:bookmarkEnd w:id="2"/>
      <w:bookmarkEnd w:id="3"/>
    </w:p>
    <w:p w:rsidR="00EE747C" w:rsidRPr="00E04B8B" w:rsidRDefault="00EE747C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747C" w:rsidRPr="00E04B8B" w:rsidRDefault="00EE747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Процесс формирования ценовой политики на предприятии зависит от подхода к определению цены.</w:t>
      </w:r>
    </w:p>
    <w:p w:rsidR="00EE747C" w:rsidRPr="00E04B8B" w:rsidRDefault="00EE747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Цена традиционно понимается как денежное вознаграждение, уплачиваемое продавцу за его товар</w:t>
      </w:r>
      <w:r w:rsidR="003B1575" w:rsidRPr="00E04B8B">
        <w:rPr>
          <w:color w:val="000000"/>
        </w:rPr>
        <w:t>.</w:t>
      </w:r>
    </w:p>
    <w:p w:rsidR="003B1575" w:rsidRPr="00E04B8B" w:rsidRDefault="003B1575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При таком подходе к цене учитывается только расчет суммы платежей за товар в основном на базе информирования о затратах. Ценовая политика в таком случае ограниченна ценовыми расчетами с учетом затрат. В области сбыта применяются различные условия платежа и скидки.</w:t>
      </w:r>
      <w:r w:rsidR="00500E7B" w:rsidRPr="00E04B8B">
        <w:rPr>
          <w:color w:val="000000"/>
        </w:rPr>
        <w:t xml:space="preserve"> Система скидок очень огромна и включает несколько групп. Она очень активна и состоит из следующих элементов:</w:t>
      </w:r>
    </w:p>
    <w:p w:rsidR="00500E7B" w:rsidRPr="00E04B8B" w:rsidRDefault="00500E7B" w:rsidP="00E04B8B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скидки сконто – при платеже наличными или оплаты до срока, зафиксированного в договоре</w:t>
      </w:r>
      <w:r w:rsidR="005F7224" w:rsidRPr="00E04B8B">
        <w:rPr>
          <w:color w:val="000000"/>
        </w:rPr>
        <w:t>; выгода производителя: рост ликвидности предприятия, снижение издержек благодаря ускорению оборачиваемости оборотных средств;</w:t>
      </w:r>
    </w:p>
    <w:p w:rsidR="005F7224" w:rsidRPr="00E04B8B" w:rsidRDefault="005F7224" w:rsidP="00E04B8B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оптовые скидки – снижение цен при покупке большой партии товара; выгода производителя: экономия затрат, связанная с процессом продажи, хранения и транспортировки товара;</w:t>
      </w:r>
    </w:p>
    <w:p w:rsidR="005F7224" w:rsidRPr="00E04B8B" w:rsidRDefault="005F7224" w:rsidP="00E04B8B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торговые (дилерские) скидки – предоставляются фирмам или агентам, которые входят в сбытовую сеть фирмы производителя;</w:t>
      </w:r>
    </w:p>
    <w:p w:rsidR="005F7224" w:rsidRPr="00E04B8B" w:rsidRDefault="005F7224" w:rsidP="00E04B8B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сезонные скидки – на послесезонные и</w:t>
      </w:r>
      <w:r w:rsidR="00E04B8B">
        <w:rPr>
          <w:color w:val="000000"/>
        </w:rPr>
        <w:t xml:space="preserve"> </w:t>
      </w:r>
      <w:r w:rsidRPr="00E04B8B">
        <w:rPr>
          <w:color w:val="000000"/>
        </w:rPr>
        <w:t>предсезонные периоды; выгода производителя: фирма изготовитель поддерживает стабильное производство в течении всего года;</w:t>
      </w:r>
    </w:p>
    <w:p w:rsidR="005F7224" w:rsidRPr="00E04B8B" w:rsidRDefault="005F7224" w:rsidP="00E04B8B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прочие скидки – зачет цены старого товара при покупке нового, скидки фирмам, которые участвуют в рекламных акциях.</w:t>
      </w:r>
    </w:p>
    <w:p w:rsidR="005F7224" w:rsidRPr="00E04B8B" w:rsidRDefault="005F7224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В современной рыночной экономике ценовая политика характеризует направленность предприятия на работу с потребителем</w:t>
      </w:r>
      <w:r w:rsidR="00D778E0" w:rsidRPr="00E04B8B">
        <w:rPr>
          <w:color w:val="000000"/>
        </w:rPr>
        <w:t>. Исходя из этого, цену можно определить как сумму всех расходов покупателя, прямо или косвенно связанных с приобретением</w:t>
      </w:r>
      <w:r w:rsidR="00E04B8B">
        <w:rPr>
          <w:color w:val="000000"/>
        </w:rPr>
        <w:t xml:space="preserve"> </w:t>
      </w:r>
      <w:r w:rsidR="00D778E0" w:rsidRPr="00E04B8B">
        <w:rPr>
          <w:color w:val="000000"/>
        </w:rPr>
        <w:t>продукта (цена продажи, затраты на поиск покупки, на кредитование, на ремонт, установку, транспортные затраты). Исходя из такого понимания цены, формируется</w:t>
      </w:r>
      <w:r w:rsidR="00E04B8B">
        <w:rPr>
          <w:color w:val="000000"/>
        </w:rPr>
        <w:t xml:space="preserve"> </w:t>
      </w:r>
      <w:r w:rsidR="00D778E0" w:rsidRPr="00E04B8B">
        <w:rPr>
          <w:color w:val="000000"/>
        </w:rPr>
        <w:t>современное ориентированное на потребителя определение цен политики.</w:t>
      </w:r>
    </w:p>
    <w:p w:rsidR="00D778E0" w:rsidRPr="00E04B8B" w:rsidRDefault="00D778E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Ценовая политика – вытекающие из целей предприятия меры по поиску, выбору и реализации соотношений между ценой и качеством товара и решению связанных с этим проблем покупателя.</w:t>
      </w:r>
    </w:p>
    <w:p w:rsidR="00D778E0" w:rsidRPr="00E04B8B" w:rsidRDefault="00D778E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Основываясь на современном определении ценовой политики, последнюю можно представить как систему, состоящую из следующих элементов:</w:t>
      </w:r>
    </w:p>
    <w:p w:rsidR="00D778E0" w:rsidRPr="00E04B8B" w:rsidRDefault="00D778E0" w:rsidP="00E04B8B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цели (долгосрочные и краткосрочные);</w:t>
      </w:r>
    </w:p>
    <w:p w:rsidR="00D778E0" w:rsidRPr="00E04B8B" w:rsidRDefault="00D778E0" w:rsidP="00E04B8B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инструменты (стратегические и оперативно-тактические);</w:t>
      </w:r>
    </w:p>
    <w:p w:rsidR="00D778E0" w:rsidRPr="00E04B8B" w:rsidRDefault="00D778E0" w:rsidP="00E04B8B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организационные решения.</w:t>
      </w:r>
    </w:p>
    <w:p w:rsidR="00D778E0" w:rsidRPr="00E04B8B" w:rsidRDefault="00D778E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Ценовая политика должна быть ориентирована на определенные долгосрочные и краткосрочные цели, достигаемые с помощью различных инструментов и организационных решений.</w:t>
      </w:r>
    </w:p>
    <w:p w:rsidR="00D778E0" w:rsidRPr="00E04B8B" w:rsidRDefault="00D778E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Цели ценовой политики могут быть различными. В числе важнейших из них можно выделить следующие:</w:t>
      </w:r>
    </w:p>
    <w:p w:rsidR="00D778E0" w:rsidRPr="00E04B8B" w:rsidRDefault="009D51B6" w:rsidP="00E04B8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получение прибыли, ее долгосрочная и краткосрочная максимизация;</w:t>
      </w:r>
    </w:p>
    <w:p w:rsidR="009D51B6" w:rsidRPr="00E04B8B" w:rsidRDefault="009D51B6" w:rsidP="00E04B8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стабилизация рынка;</w:t>
      </w:r>
    </w:p>
    <w:p w:rsidR="009D51B6" w:rsidRPr="00E04B8B" w:rsidRDefault="009D51B6" w:rsidP="00E04B8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ограничение потенциальной конкуренции;</w:t>
      </w:r>
    </w:p>
    <w:p w:rsidR="009D51B6" w:rsidRPr="00E04B8B" w:rsidRDefault="009D51B6" w:rsidP="00E04B8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сохранение лидерства в ценах;</w:t>
      </w:r>
    </w:p>
    <w:p w:rsidR="009D51B6" w:rsidRPr="00E04B8B" w:rsidRDefault="009D51B6" w:rsidP="00E04B8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увеличение объемов продаж.</w:t>
      </w:r>
    </w:p>
    <w:p w:rsidR="009D51B6" w:rsidRPr="00E04B8B" w:rsidRDefault="009D51B6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Не все цели могут быть совместимы между собой (например, п.1 и п.5).</w:t>
      </w:r>
    </w:p>
    <w:p w:rsidR="009D51B6" w:rsidRPr="00E04B8B" w:rsidRDefault="009D51B6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В долгосрочном аспекте цели, так или иначе, выражаются в максимизации прибыли и укреплении рыночной позиции предприятия. В краткосрочном аспекте – это может быть любая актуальная проблема, связанная с удовлетворением нужд потребителя, привлечением новых клиентов, расширением рынков сбыта, с финансовым положением предприятия.</w:t>
      </w:r>
    </w:p>
    <w:p w:rsidR="009D51B6" w:rsidRPr="00E04B8B" w:rsidRDefault="009D51B6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Цели ценовой политики организации определяют выбор ее стратегии и оперативно-тактических инструментов. Ценовая стратегия носит долгосрочный характер и обеспечивает достижение долгосрочных целей организации. В исходном пункте разработке ценовой стратегии должен быть так называемый стратегический треугольник «фирма – клиент – конкурент». С точки зрения развития фирмы ценовая стратегия должна учитывать поддержание ее финансового здоровья, степень чувствительности к финансовым рискам, связанным с ценообразованием, обеспечение интересов собственников фирмы.</w:t>
      </w:r>
      <w:r w:rsidR="003A60E4" w:rsidRPr="00E04B8B">
        <w:rPr>
          <w:color w:val="000000"/>
        </w:rPr>
        <w:t xml:space="preserve"> С позиции клиентов разрабатываются проблемы уровней и сегментирования цен с целью учета предпочтений покупателей, решения этих проблем. В отношении основных конкурентов принимаются решения о степени агрессивности ценового давления в связи с задачами достижения собственной стратегической позиции на рынке.</w:t>
      </w:r>
    </w:p>
    <w:p w:rsidR="003A60E4" w:rsidRPr="00E04B8B" w:rsidRDefault="003A60E4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Оперативно-тактические инструменты</w:t>
      </w:r>
      <w:r w:rsidR="00E04B8B">
        <w:rPr>
          <w:color w:val="000000"/>
        </w:rPr>
        <w:t xml:space="preserve"> </w:t>
      </w:r>
      <w:r w:rsidRPr="00E04B8B">
        <w:rPr>
          <w:color w:val="000000"/>
        </w:rPr>
        <w:t>ценообразования – это большая группа средств ценовой политики, позволяющая решать краткосрочные задачи и оперативно реагировать на неожиданные изменения различных факторов ценообразования или агрессивную</w:t>
      </w:r>
      <w:r w:rsidR="00E04B8B">
        <w:rPr>
          <w:color w:val="000000"/>
        </w:rPr>
        <w:t xml:space="preserve"> </w:t>
      </w:r>
      <w:r w:rsidRPr="00E04B8B">
        <w:rPr>
          <w:color w:val="000000"/>
        </w:rPr>
        <w:t>ценовую политику конкурентов. К таким инструментам относят краткосрочное изменение цен, ценовую дифференциацию для разных потребителей, ценовые вариации по периодам времени, ценовые линии (границы, группы).</w:t>
      </w:r>
    </w:p>
    <w:p w:rsidR="000C5BAC" w:rsidRPr="00E04B8B" w:rsidRDefault="003A60E4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Важную роль в процессе ценообразования играют организационные решения, касающиеся этапов и форм организации процесса ценообразования.</w:t>
      </w:r>
    </w:p>
    <w:p w:rsidR="00E04B8B" w:rsidRDefault="00E04B8B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04B8B" w:rsidRDefault="000C5BAC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04B8B">
        <w:rPr>
          <w:rFonts w:cs="Times New Roman"/>
        </w:rPr>
        <w:br w:type="page"/>
      </w:r>
      <w:bookmarkStart w:id="4" w:name="_Toc247487016"/>
      <w:bookmarkStart w:id="5" w:name="_Toc247616227"/>
      <w:r w:rsidRPr="00E04B8B">
        <w:rPr>
          <w:rFonts w:ascii="Times New Roman" w:hAnsi="Times New Roman" w:cs="Times New Roman"/>
          <w:b/>
          <w:bCs/>
          <w:sz w:val="28"/>
          <w:szCs w:val="28"/>
        </w:rPr>
        <w:t xml:space="preserve">ГЛАВА 2. Этапы формирования ценовой политики на </w:t>
      </w:r>
    </w:p>
    <w:p w:rsidR="003A60E4" w:rsidRPr="00E04B8B" w:rsidRDefault="000C5BAC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4B8B">
        <w:rPr>
          <w:rFonts w:ascii="Times New Roman" w:hAnsi="Times New Roman" w:cs="Times New Roman"/>
          <w:b/>
          <w:bCs/>
          <w:sz w:val="28"/>
          <w:szCs w:val="28"/>
        </w:rPr>
        <w:t>предприятии</w:t>
      </w:r>
      <w:bookmarkEnd w:id="4"/>
      <w:bookmarkEnd w:id="5"/>
    </w:p>
    <w:p w:rsidR="000C5BAC" w:rsidRPr="00E04B8B" w:rsidRDefault="000C5BAC" w:rsidP="00E04B8B">
      <w:pPr>
        <w:pStyle w:val="a4"/>
        <w:spacing w:after="0"/>
        <w:ind w:firstLine="709"/>
        <w:jc w:val="both"/>
        <w:rPr>
          <w:color w:val="000000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41"/>
        <w:gridCol w:w="3797"/>
        <w:gridCol w:w="3325"/>
      </w:tblGrid>
      <w:tr w:rsidR="000C5BAC" w:rsidRPr="00E04B8B">
        <w:tc>
          <w:tcPr>
            <w:tcW w:w="2141" w:type="dxa"/>
            <w:vAlign w:val="center"/>
          </w:tcPr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Этапы</w:t>
            </w:r>
          </w:p>
        </w:tc>
        <w:tc>
          <w:tcPr>
            <w:tcW w:w="3797" w:type="dxa"/>
            <w:vAlign w:val="center"/>
          </w:tcPr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Процессы</w:t>
            </w:r>
          </w:p>
        </w:tc>
        <w:tc>
          <w:tcPr>
            <w:tcW w:w="3325" w:type="dxa"/>
            <w:vAlign w:val="center"/>
          </w:tcPr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Ответственные подразделения</w:t>
            </w:r>
          </w:p>
        </w:tc>
      </w:tr>
      <w:tr w:rsidR="000C5BAC" w:rsidRPr="00E04B8B">
        <w:tc>
          <w:tcPr>
            <w:tcW w:w="2141" w:type="dxa"/>
            <w:vAlign w:val="center"/>
          </w:tcPr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1) ценовой анализ</w:t>
            </w:r>
          </w:p>
        </w:tc>
        <w:tc>
          <w:tcPr>
            <w:tcW w:w="3797" w:type="dxa"/>
            <w:vAlign w:val="center"/>
          </w:tcPr>
          <w:p w:rsid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Анализ конкуренции,</w:t>
            </w:r>
          </w:p>
          <w:p w:rsid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анализ клиентов,</w:t>
            </w:r>
          </w:p>
          <w:p w:rsid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анализ затрат,</w:t>
            </w:r>
          </w:p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стратегический анализ;</w:t>
            </w:r>
          </w:p>
        </w:tc>
        <w:tc>
          <w:tcPr>
            <w:tcW w:w="3325" w:type="dxa"/>
            <w:vAlign w:val="center"/>
          </w:tcPr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маркетинг, исследование рынка, сбыт, производство, НИОКР, контро</w:t>
            </w:r>
            <w:r w:rsidR="00E04B8B">
              <w:rPr>
                <w:color w:val="000000"/>
                <w:sz w:val="20"/>
                <w:szCs w:val="20"/>
              </w:rPr>
              <w:t>л</w:t>
            </w:r>
            <w:r w:rsidRPr="00E04B8B">
              <w:rPr>
                <w:color w:val="000000"/>
                <w:sz w:val="20"/>
                <w:szCs w:val="20"/>
              </w:rPr>
              <w:t>линг, высший менеджмент;</w:t>
            </w:r>
          </w:p>
        </w:tc>
      </w:tr>
      <w:tr w:rsidR="000C5BAC" w:rsidRPr="00E04B8B">
        <w:tc>
          <w:tcPr>
            <w:tcW w:w="2141" w:type="dxa"/>
            <w:vAlign w:val="center"/>
          </w:tcPr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2) установление цен</w:t>
            </w:r>
          </w:p>
        </w:tc>
        <w:tc>
          <w:tcPr>
            <w:tcW w:w="3797" w:type="dxa"/>
            <w:vAlign w:val="center"/>
          </w:tcPr>
          <w:p w:rsid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составление прайс-листов,</w:t>
            </w:r>
          </w:p>
          <w:p w:rsid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дифференциация цен,</w:t>
            </w:r>
          </w:p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согласование прайс-листов;</w:t>
            </w:r>
          </w:p>
        </w:tc>
        <w:tc>
          <w:tcPr>
            <w:tcW w:w="3325" w:type="dxa"/>
            <w:vAlign w:val="center"/>
          </w:tcPr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маркетинг, контрол</w:t>
            </w:r>
            <w:r w:rsidR="00E04B8B">
              <w:rPr>
                <w:color w:val="000000"/>
                <w:sz w:val="20"/>
                <w:szCs w:val="20"/>
              </w:rPr>
              <w:t>л</w:t>
            </w:r>
            <w:r w:rsidRPr="00E04B8B">
              <w:rPr>
                <w:color w:val="000000"/>
                <w:sz w:val="20"/>
                <w:szCs w:val="20"/>
              </w:rPr>
              <w:t>инг;</w:t>
            </w:r>
          </w:p>
        </w:tc>
      </w:tr>
      <w:tr w:rsidR="000C5BAC" w:rsidRPr="00E04B8B">
        <w:tc>
          <w:tcPr>
            <w:tcW w:w="2141" w:type="dxa"/>
            <w:vAlign w:val="center"/>
          </w:tcPr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3)</w:t>
            </w:r>
            <w:r w:rsidR="00E04B8B" w:rsidRPr="00E04B8B">
              <w:rPr>
                <w:color w:val="000000"/>
                <w:sz w:val="20"/>
                <w:szCs w:val="20"/>
              </w:rPr>
              <w:t xml:space="preserve"> </w:t>
            </w:r>
            <w:r w:rsidRPr="00E04B8B">
              <w:rPr>
                <w:color w:val="000000"/>
                <w:sz w:val="20"/>
                <w:szCs w:val="20"/>
              </w:rPr>
              <w:t>организация работы с ценами</w:t>
            </w:r>
          </w:p>
        </w:tc>
        <w:tc>
          <w:tcPr>
            <w:tcW w:w="3797" w:type="dxa"/>
            <w:vAlign w:val="center"/>
          </w:tcPr>
          <w:p w:rsid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принятие ценовых решений,</w:t>
            </w:r>
          </w:p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организационные аспекты реализации ценовой политики;</w:t>
            </w:r>
          </w:p>
        </w:tc>
        <w:tc>
          <w:tcPr>
            <w:tcW w:w="3325" w:type="dxa"/>
            <w:vAlign w:val="center"/>
          </w:tcPr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высший менеджмент;</w:t>
            </w:r>
          </w:p>
        </w:tc>
      </w:tr>
      <w:tr w:rsidR="000C5BAC" w:rsidRPr="00E04B8B">
        <w:tc>
          <w:tcPr>
            <w:tcW w:w="2141" w:type="dxa"/>
            <w:vAlign w:val="center"/>
          </w:tcPr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4) продвижение цен (реализация решений)</w:t>
            </w:r>
          </w:p>
        </w:tc>
        <w:tc>
          <w:tcPr>
            <w:tcW w:w="3797" w:type="dxa"/>
            <w:vAlign w:val="center"/>
          </w:tcPr>
          <w:p w:rsid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ценовая реклама,</w:t>
            </w:r>
          </w:p>
          <w:p w:rsid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переговоры о ценах,</w:t>
            </w:r>
          </w:p>
          <w:p w:rsidR="000C5BAC" w:rsidRPr="00E04B8B" w:rsidRDefault="000C5BAC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 xml:space="preserve">установление транзакционных цен </w:t>
            </w:r>
          </w:p>
        </w:tc>
        <w:tc>
          <w:tcPr>
            <w:tcW w:w="3325" w:type="dxa"/>
            <w:vAlign w:val="center"/>
          </w:tcPr>
          <w:p w:rsidR="000C5BAC" w:rsidRPr="00E04B8B" w:rsidRDefault="00705DED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сбыт, рекламное агентство;</w:t>
            </w:r>
          </w:p>
        </w:tc>
      </w:tr>
      <w:tr w:rsidR="000C5BAC" w:rsidRPr="00E04B8B">
        <w:tc>
          <w:tcPr>
            <w:tcW w:w="2141" w:type="dxa"/>
            <w:vAlign w:val="center"/>
          </w:tcPr>
          <w:p w:rsidR="000C5BAC" w:rsidRPr="00E04B8B" w:rsidRDefault="00705DED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5) ценовой контрол</w:t>
            </w:r>
            <w:r w:rsidR="00E04B8B">
              <w:rPr>
                <w:color w:val="000000"/>
                <w:sz w:val="20"/>
                <w:szCs w:val="20"/>
              </w:rPr>
              <w:t>л</w:t>
            </w:r>
            <w:r w:rsidRPr="00E04B8B">
              <w:rPr>
                <w:color w:val="000000"/>
                <w:sz w:val="20"/>
                <w:szCs w:val="20"/>
              </w:rPr>
              <w:t>инг</w:t>
            </w:r>
          </w:p>
        </w:tc>
        <w:tc>
          <w:tcPr>
            <w:tcW w:w="3797" w:type="dxa"/>
            <w:vAlign w:val="center"/>
          </w:tcPr>
          <w:p w:rsidR="00E04B8B" w:rsidRDefault="00705DED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анализ транзакционных цен,</w:t>
            </w:r>
          </w:p>
          <w:p w:rsidR="00E04B8B" w:rsidRDefault="00705DED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анализ оценок товара клиентами,</w:t>
            </w:r>
          </w:p>
          <w:p w:rsidR="000C5BAC" w:rsidRPr="00E04B8B" w:rsidRDefault="00705DED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информационное обеспечение;</w:t>
            </w:r>
          </w:p>
        </w:tc>
        <w:tc>
          <w:tcPr>
            <w:tcW w:w="3325" w:type="dxa"/>
            <w:vAlign w:val="center"/>
          </w:tcPr>
          <w:p w:rsidR="000C5BAC" w:rsidRPr="00E04B8B" w:rsidRDefault="00705DED" w:rsidP="00E04B8B">
            <w:pPr>
              <w:pStyle w:val="a4"/>
              <w:widowControl w:val="0"/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04B8B">
              <w:rPr>
                <w:color w:val="000000"/>
                <w:sz w:val="20"/>
                <w:szCs w:val="20"/>
              </w:rPr>
              <w:t>контрол</w:t>
            </w:r>
            <w:r w:rsidR="00E04B8B">
              <w:rPr>
                <w:color w:val="000000"/>
                <w:sz w:val="20"/>
                <w:szCs w:val="20"/>
              </w:rPr>
              <w:t>л</w:t>
            </w:r>
            <w:r w:rsidRPr="00E04B8B">
              <w:rPr>
                <w:color w:val="000000"/>
                <w:sz w:val="20"/>
                <w:szCs w:val="20"/>
              </w:rPr>
              <w:t>инг, маркетинг.</w:t>
            </w:r>
          </w:p>
        </w:tc>
      </w:tr>
    </w:tbl>
    <w:p w:rsidR="000C5BAC" w:rsidRPr="00E04B8B" w:rsidRDefault="000C5BAC" w:rsidP="00E04B8B">
      <w:pPr>
        <w:pStyle w:val="a4"/>
        <w:spacing w:after="0"/>
        <w:ind w:firstLine="709"/>
        <w:jc w:val="both"/>
        <w:rPr>
          <w:color w:val="000000"/>
        </w:rPr>
      </w:pPr>
    </w:p>
    <w:p w:rsidR="00705DED" w:rsidRPr="00E04B8B" w:rsidRDefault="00705DED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На этапе ценового анализа подготавливается и обрабатывается соответствующая информация о клиентах, конкурентах, затратах и стр</w:t>
      </w:r>
      <w:r w:rsidR="00E04B8B">
        <w:rPr>
          <w:color w:val="000000"/>
        </w:rPr>
        <w:t>атегической ситуации. Информация</w:t>
      </w:r>
      <w:r w:rsidRPr="00E04B8B">
        <w:rPr>
          <w:color w:val="000000"/>
        </w:rPr>
        <w:t>, необходимая для проведения ценового анализа в организации группируется по следующим направлениям:</w:t>
      </w:r>
    </w:p>
    <w:p w:rsidR="00E04B8B" w:rsidRDefault="00A37ACB" w:rsidP="00E04B8B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И</w:t>
      </w:r>
      <w:r w:rsidR="00705DED" w:rsidRPr="00E04B8B">
        <w:rPr>
          <w:color w:val="000000"/>
        </w:rPr>
        <w:t>нформация о самом товаре</w:t>
      </w:r>
    </w:p>
    <w:p w:rsidR="00E04B8B" w:rsidRDefault="00A37ACB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Величина и динамика спроса на данный товар</w:t>
      </w:r>
    </w:p>
    <w:p w:rsidR="00E04B8B" w:rsidRDefault="00A37ACB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Спрос на товары конкуренты, заменители и аналоги</w:t>
      </w:r>
    </w:p>
    <w:p w:rsidR="00E04B8B" w:rsidRDefault="00A37ACB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Восприятие потребителем качества и цены товара</w:t>
      </w:r>
    </w:p>
    <w:p w:rsidR="00E04B8B" w:rsidRDefault="00A37ACB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Степень удовлетворения потребностей потребителя, достигаемая при использовании данного товара</w:t>
      </w:r>
    </w:p>
    <w:p w:rsidR="00E04B8B" w:rsidRDefault="000E7DC1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Перспективы обновления товара</w:t>
      </w:r>
    </w:p>
    <w:p w:rsidR="00E04B8B" w:rsidRDefault="000E7DC1" w:rsidP="00E04B8B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Информация о затратах производства</w:t>
      </w:r>
    </w:p>
    <w:p w:rsidR="00E04B8B" w:rsidRDefault="000E7DC1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Состав и структура затрат производства</w:t>
      </w:r>
    </w:p>
    <w:p w:rsidR="00E04B8B" w:rsidRDefault="000E7DC1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Влияние затрат на процесс ценообразования</w:t>
      </w:r>
    </w:p>
    <w:p w:rsidR="00E04B8B" w:rsidRDefault="000E7DC1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Методы расчета затрат</w:t>
      </w:r>
    </w:p>
    <w:p w:rsidR="00E04B8B" w:rsidRDefault="000E7DC1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Возможные пути снижения затрат производства</w:t>
      </w:r>
    </w:p>
    <w:p w:rsidR="00E04B8B" w:rsidRDefault="000E7DC1" w:rsidP="00E04B8B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Информация о ценах</w:t>
      </w:r>
    </w:p>
    <w:p w:rsidR="00E04B8B" w:rsidRDefault="000E7DC1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Цены конкурентов</w:t>
      </w:r>
    </w:p>
    <w:p w:rsidR="00E04B8B" w:rsidRDefault="000E7DC1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Стратегия и тактика ценообразования конкурентов</w:t>
      </w:r>
    </w:p>
    <w:p w:rsidR="00E04B8B" w:rsidRDefault="000E7DC1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Состав и структура цены предприятия</w:t>
      </w:r>
    </w:p>
    <w:p w:rsidR="00E04B8B" w:rsidRDefault="000E7DC1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Особенности ценообразования на данном рынке</w:t>
      </w:r>
    </w:p>
    <w:p w:rsidR="00E04B8B" w:rsidRDefault="000E7DC1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Последствия возможного изменения цен на рынке для самой фирмы и конкурентов</w:t>
      </w:r>
    </w:p>
    <w:p w:rsidR="00E04B8B" w:rsidRDefault="00AA4A46" w:rsidP="00E04B8B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Информация о рынке в целом</w:t>
      </w:r>
    </w:p>
    <w:p w:rsid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Конъюнктура рынка и перспективы ее изменения</w:t>
      </w:r>
    </w:p>
    <w:p w:rsid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Основные конкуренты</w:t>
      </w:r>
    </w:p>
    <w:p w:rsid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Доля рынка, приходящаяся на данный товар</w:t>
      </w:r>
    </w:p>
    <w:p w:rsidR="00AA4A46" w:rsidRP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Анализ статистики цен</w:t>
      </w:r>
    </w:p>
    <w:p w:rsidR="00E04B8B" w:rsidRDefault="00AA4A46" w:rsidP="00E04B8B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Информация о конкуренции</w:t>
      </w:r>
    </w:p>
    <w:p w:rsidR="00AA4A46" w:rsidRP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Наличие конкурирующих товаров, объемы их продаж</w:t>
      </w:r>
    </w:p>
    <w:p w:rsid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Доля рынков-конкурентов</w:t>
      </w:r>
    </w:p>
    <w:p w:rsidR="00AA4A46" w:rsidRP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Степень влияния конкурентов на ценообразование рынка</w:t>
      </w:r>
    </w:p>
    <w:p w:rsid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Особенности финансового положения конкурентов</w:t>
      </w:r>
    </w:p>
    <w:p w:rsidR="00E04B8B" w:rsidRDefault="00AA4A46" w:rsidP="00E04B8B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Информация о государственной политике в области ценообразования на данную продукцию</w:t>
      </w:r>
    </w:p>
    <w:p w:rsid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Влияние государственной политики на конъюнктуру рынка</w:t>
      </w:r>
    </w:p>
    <w:p w:rsid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Законодательные акты, регулирующие процесс ценообразования на данном рынке</w:t>
      </w:r>
    </w:p>
    <w:p w:rsid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Степень государственной поддержки данной отрасли</w:t>
      </w:r>
    </w:p>
    <w:p w:rsid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Политика государства в области инвестирования и кредитования</w:t>
      </w:r>
    </w:p>
    <w:p w:rsidR="00E04B8B" w:rsidRDefault="00AA4A46" w:rsidP="00E04B8B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Информация о производстве и реализации товара</w:t>
      </w:r>
    </w:p>
    <w:p w:rsid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Объемы производства и имеющиеся складские запасы</w:t>
      </w:r>
    </w:p>
    <w:p w:rsidR="00AA4A46" w:rsidRP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Анализ товарооборота</w:t>
      </w:r>
    </w:p>
    <w:p w:rsidR="00AA4A46" w:rsidRPr="00E04B8B" w:rsidRDefault="00AA4A46" w:rsidP="00E04B8B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Оценка влияния изменения объемов продаж на затраты, на производство и реализацию продукции</w:t>
      </w:r>
    </w:p>
    <w:p w:rsidR="00AA4A46" w:rsidRPr="00E04B8B" w:rsidRDefault="004D5F94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На этапе установления цен производится обоснование и расчет всех видов цен с их возможной дифференциацией, модификацией, составление прайс-листов на различные варианты продажи продукции. На данном этапе особенно важным является выбор метода расчета цены. Выбранный метод ценообразования может в дальнейшем подвергаться существенной корректировке, поскольку на него могут оказывать влияние различные факторы (например, традиции ценообразования, принятые в данной отрасли, поведение конкурентов, изменение государственной политики). В этом процессе должны быть учтены все стратегические и оперативно-тактические цели предприятия.</w:t>
      </w:r>
    </w:p>
    <w:p w:rsidR="004D5F94" w:rsidRPr="00E04B8B" w:rsidRDefault="004D5F94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На третьем этапе высший менеджмент принимает подготовленные на предыдущих этапах решения об уровнях и структуре цен и вырабатывает все необходимые организационные решения по реализации принятых ценовых решений и контрол</w:t>
      </w:r>
      <w:r w:rsidR="00111142" w:rsidRPr="00E04B8B">
        <w:rPr>
          <w:color w:val="000000"/>
        </w:rPr>
        <w:t>ю</w:t>
      </w:r>
      <w:r w:rsidRPr="00E04B8B">
        <w:rPr>
          <w:color w:val="000000"/>
        </w:rPr>
        <w:t xml:space="preserve"> </w:t>
      </w:r>
      <w:r w:rsidR="00111142" w:rsidRPr="00E04B8B">
        <w:rPr>
          <w:color w:val="000000"/>
        </w:rPr>
        <w:t>над</w:t>
      </w:r>
      <w:r w:rsidRPr="00E04B8B">
        <w:rPr>
          <w:color w:val="000000"/>
        </w:rPr>
        <w:t xml:space="preserve"> их исполнением.</w:t>
      </w:r>
    </w:p>
    <w:p w:rsidR="00111142" w:rsidRPr="00E04B8B" w:rsidRDefault="00111142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На этапе продвижения цен к процессу ценообразования подключается проведение ценовой рекламы, а так же</w:t>
      </w:r>
      <w:r w:rsidR="00E04B8B">
        <w:rPr>
          <w:color w:val="000000"/>
        </w:rPr>
        <w:t xml:space="preserve"> </w:t>
      </w:r>
      <w:r w:rsidRPr="00E04B8B">
        <w:rPr>
          <w:color w:val="000000"/>
        </w:rPr>
        <w:t>переговоры о ценах, призванные обеспечить и ускорить успешное внедрение ценовых решений, принятых ранее на предприятии.</w:t>
      </w:r>
      <w:r w:rsidR="00E04B8B">
        <w:rPr>
          <w:color w:val="000000"/>
        </w:rPr>
        <w:t xml:space="preserve"> </w:t>
      </w:r>
      <w:r w:rsidRPr="00E04B8B">
        <w:rPr>
          <w:color w:val="000000"/>
        </w:rPr>
        <w:t xml:space="preserve">Процесс реализации ценовых решений – это определенная сфера деятельности сбытовых подразделений. Здесь происходит окончательное установление реальных рыночных цен продаж как для крупных товаров, так и для массы мелких покупателей. В научный оборот в связи с этим было введено понятие транзакционной цены, то есть цены, по </w:t>
      </w:r>
      <w:r w:rsidR="000F5CFF" w:rsidRPr="00E04B8B">
        <w:rPr>
          <w:color w:val="000000"/>
        </w:rPr>
        <w:t>которой,</w:t>
      </w:r>
      <w:r w:rsidRPr="00E04B8B">
        <w:rPr>
          <w:color w:val="000000"/>
        </w:rPr>
        <w:t xml:space="preserve"> в конечном </w:t>
      </w:r>
      <w:r w:rsidR="000F5CFF" w:rsidRPr="00E04B8B">
        <w:rPr>
          <w:color w:val="000000"/>
        </w:rPr>
        <w:t>счете,</w:t>
      </w:r>
      <w:r w:rsidRPr="00E04B8B">
        <w:rPr>
          <w:color w:val="000000"/>
        </w:rPr>
        <w:t xml:space="preserve"> удалось реализовать товар на рынке в отличие от цен прайс-листов или запланированных цен.</w:t>
      </w:r>
    </w:p>
    <w:p w:rsidR="006B135F" w:rsidRPr="00E04B8B" w:rsidRDefault="00111142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На этапе ценового контрол</w:t>
      </w:r>
      <w:r w:rsidR="00E04B8B">
        <w:rPr>
          <w:color w:val="000000"/>
        </w:rPr>
        <w:t>л</w:t>
      </w:r>
      <w:r w:rsidRPr="00E04B8B">
        <w:rPr>
          <w:color w:val="000000"/>
        </w:rPr>
        <w:t>инга проводится анализ всей подготовленной в ходе продаж документации и реальных уровней транзакционных цен, сопоставление оценки покупателей с приоритетами, заложенными в процесс ценообразования на предыдущих этапах. Здесь создаются информационные системы для реализации контроля и управления процессом ценообразования.</w:t>
      </w:r>
      <w:r w:rsidR="000F5CFF" w:rsidRPr="00E04B8B">
        <w:rPr>
          <w:color w:val="000000"/>
        </w:rPr>
        <w:t xml:space="preserve"> Ценовой контро</w:t>
      </w:r>
      <w:r w:rsidR="00E04B8B">
        <w:rPr>
          <w:color w:val="000000"/>
        </w:rPr>
        <w:t>л</w:t>
      </w:r>
      <w:r w:rsidR="000F5CFF" w:rsidRPr="00E04B8B">
        <w:rPr>
          <w:color w:val="000000"/>
        </w:rPr>
        <w:t>линг не является только системой контроля, он так же включает информационно-управленческие функции и выработку рекомендаций для принятия управленческих решений. Контро</w:t>
      </w:r>
      <w:r w:rsidR="00E04B8B">
        <w:rPr>
          <w:color w:val="000000"/>
        </w:rPr>
        <w:t>л</w:t>
      </w:r>
      <w:r w:rsidR="000F5CFF" w:rsidRPr="00E04B8B">
        <w:rPr>
          <w:color w:val="000000"/>
        </w:rPr>
        <w:t>линг – контрольно-регулирующая система, ориентированная на «управление по отклонениям». Система ценового контро</w:t>
      </w:r>
      <w:r w:rsidR="00E04B8B">
        <w:rPr>
          <w:color w:val="000000"/>
        </w:rPr>
        <w:t>л</w:t>
      </w:r>
      <w:r w:rsidR="000F5CFF" w:rsidRPr="00E04B8B">
        <w:rPr>
          <w:color w:val="000000"/>
        </w:rPr>
        <w:t>линга – это разработанный на предприятии механизм постоянного наблюдения</w:t>
      </w:r>
      <w:r w:rsidR="00E04B8B">
        <w:rPr>
          <w:color w:val="000000"/>
        </w:rPr>
        <w:t xml:space="preserve"> </w:t>
      </w:r>
      <w:r w:rsidR="000F5CFF" w:rsidRPr="00E04B8B">
        <w:rPr>
          <w:color w:val="000000"/>
        </w:rPr>
        <w:t>за контролируемыми показателями финансовой деятельности, определения размеров отклонений фактических результатов от предусмотренных и выявление причин этих отклонений.</w:t>
      </w:r>
    </w:p>
    <w:p w:rsidR="00E04B8B" w:rsidRDefault="00E04B8B" w:rsidP="00E04B8B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705DED" w:rsidRPr="00E04B8B" w:rsidRDefault="006B135F" w:rsidP="00E04B8B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E04B8B">
        <w:rPr>
          <w:rFonts w:ascii="Times New Roman" w:hAnsi="Times New Roman" w:cs="Times New Roman"/>
          <w:b w:val="0"/>
          <w:bCs w:val="0"/>
          <w:color w:val="000000"/>
        </w:rPr>
        <w:br w:type="page"/>
      </w:r>
      <w:bookmarkStart w:id="6" w:name="_Toc247487017"/>
      <w:bookmarkStart w:id="7" w:name="_Toc247616228"/>
      <w:r w:rsidRPr="00E04B8B">
        <w:rPr>
          <w:rFonts w:ascii="Times New Roman" w:hAnsi="Times New Roman" w:cs="Times New Roman"/>
          <w:color w:val="000000"/>
        </w:rPr>
        <w:t>ГЛАВА 3. Методы ценообразования</w:t>
      </w:r>
      <w:bookmarkEnd w:id="6"/>
      <w:bookmarkEnd w:id="7"/>
    </w:p>
    <w:p w:rsidR="006B135F" w:rsidRPr="00E04B8B" w:rsidRDefault="006B135F" w:rsidP="00E04B8B">
      <w:pPr>
        <w:pStyle w:val="a4"/>
        <w:spacing w:after="0"/>
        <w:ind w:firstLine="709"/>
        <w:jc w:val="both"/>
        <w:rPr>
          <w:color w:val="000000"/>
        </w:rPr>
      </w:pPr>
    </w:p>
    <w:p w:rsidR="006B135F" w:rsidRPr="00E04B8B" w:rsidRDefault="006B135F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Существует много методов ценообразования. Именно поэтому они разделены на 4 больших группы.</w:t>
      </w:r>
    </w:p>
    <w:p w:rsidR="006B135F" w:rsidRPr="00E04B8B" w:rsidRDefault="006B135F" w:rsidP="00E04B8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затратные методы (осуществляются расчеты цен, основанные преимущественно на затратах, где первостепенное значение имеют интересы производителя, потребитель и конкуренты имеют определенное подчиненное значение);</w:t>
      </w:r>
    </w:p>
    <w:p w:rsidR="006B135F" w:rsidRPr="00E04B8B" w:rsidRDefault="006B135F" w:rsidP="00E04B8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нормативно-параметрические методы (расчеты цен на новую продукцию или уточнение обоснованности уровня цен на уже произведенную продукцию, основанные на увязке новой цены с более высоким уровнем технико-экономических параметров товара с ценой старого, заменяемого или аналогичного базисного товара, входящего в параметрический ряд);</w:t>
      </w:r>
    </w:p>
    <w:p w:rsidR="006B135F" w:rsidRPr="00E04B8B" w:rsidRDefault="00BB540E" w:rsidP="00E04B8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ценообразование</w:t>
      </w:r>
      <w:r w:rsidR="00E04B8B">
        <w:rPr>
          <w:color w:val="000000"/>
        </w:rPr>
        <w:t xml:space="preserve"> с ориентацией на потребителя (</w:t>
      </w:r>
      <w:r w:rsidRPr="00E04B8B">
        <w:rPr>
          <w:color w:val="000000"/>
        </w:rPr>
        <w:t>порядок расчета цены опирается на интересы потребителя, производитель как бы подчиняет себя его нуждам);</w:t>
      </w:r>
    </w:p>
    <w:p w:rsidR="00BB540E" w:rsidRPr="00E04B8B" w:rsidRDefault="00BB540E" w:rsidP="00E04B8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ценообразование</w:t>
      </w:r>
      <w:r w:rsidR="00E04B8B">
        <w:rPr>
          <w:color w:val="000000"/>
        </w:rPr>
        <w:t xml:space="preserve"> с ориентацией на конкуренцию (</w:t>
      </w:r>
      <w:r w:rsidRPr="00E04B8B">
        <w:rPr>
          <w:color w:val="000000"/>
        </w:rPr>
        <w:t>расчет предполагает, что цены конкурентов являются основой для формирования цен фирмы).</w:t>
      </w:r>
    </w:p>
    <w:p w:rsidR="00BB540E" w:rsidRPr="00E04B8B" w:rsidRDefault="00BB540E" w:rsidP="00E04B8B">
      <w:pPr>
        <w:pStyle w:val="a4"/>
        <w:spacing w:after="0"/>
        <w:ind w:firstLine="709"/>
        <w:jc w:val="both"/>
        <w:rPr>
          <w:color w:val="000000"/>
        </w:rPr>
      </w:pPr>
    </w:p>
    <w:p w:rsidR="00BB540E" w:rsidRPr="00E04B8B" w:rsidRDefault="00BB540E" w:rsidP="00E04B8B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_Toc247487018"/>
      <w:bookmarkStart w:id="9" w:name="_Toc247616229"/>
      <w:r w:rsidRPr="00E04B8B">
        <w:rPr>
          <w:rFonts w:ascii="Times New Roman" w:hAnsi="Times New Roman" w:cs="Times New Roman"/>
          <w:color w:val="000000"/>
          <w:sz w:val="28"/>
          <w:szCs w:val="28"/>
        </w:rPr>
        <w:t>3.1 Затратные методы ценообразования</w:t>
      </w:r>
      <w:bookmarkEnd w:id="8"/>
      <w:bookmarkEnd w:id="9"/>
    </w:p>
    <w:p w:rsidR="00BB540E" w:rsidRPr="00E04B8B" w:rsidRDefault="00BB540E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540E" w:rsidRPr="00E04B8B" w:rsidRDefault="00BB540E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Данная группа методов ценообразования является самой распространенной, ее популярность объясняется, во-первых, тем, что российская экономика долгое время находилась в условиях планово-административного регулирования, которое не применяло во внимание кроме затрат различные прочие важные факторы ценообразования, например, спрос. Во-вторых, в основе затратных методов лежит калькулирование затрат производства, реализации продукции и, следовательно, цена, сформированная затратным методом имеет обоснование, которое трудно оспорить.</w:t>
      </w:r>
    </w:p>
    <w:p w:rsidR="00E04B8B" w:rsidRDefault="00BB540E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Однако эта обоснованность составляет один из самых существенных недостатков этого подхода. Такой подход лишает процесс ценообразования и сами цены необходимой мобильности, возможности мгновенно реагировать на изменение конъюнктуры рынка. Сфера применения данных методов весьма ограничена. Они могут служить для определения начальной базовой цены товара и обоснование выхода товара на рынок или организации его выхода на предприятии. Для установления</w:t>
      </w:r>
      <w:r w:rsidR="00CE539C" w:rsidRPr="00E04B8B">
        <w:rPr>
          <w:color w:val="000000"/>
        </w:rPr>
        <w:t xml:space="preserve"> окончательной цены требуется учет факторов изменяющейся конъюнктуры рынка.</w:t>
      </w:r>
    </w:p>
    <w:p w:rsidR="00E04B8B" w:rsidRDefault="00BB540E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Несмотря на недостатки</w:t>
      </w:r>
      <w:r w:rsidR="00E04B8B">
        <w:rPr>
          <w:color w:val="000000"/>
        </w:rPr>
        <w:t>,</w:t>
      </w:r>
      <w:r w:rsidRPr="00E04B8B">
        <w:rPr>
          <w:color w:val="000000"/>
        </w:rPr>
        <w:t xml:space="preserve"> затратные методы ц</w:t>
      </w:r>
      <w:r w:rsidR="00CE539C" w:rsidRPr="00E04B8B">
        <w:rPr>
          <w:color w:val="000000"/>
        </w:rPr>
        <w:t>енообразовани</w:t>
      </w:r>
      <w:r w:rsidRPr="00E04B8B">
        <w:rPr>
          <w:color w:val="000000"/>
        </w:rPr>
        <w:t>я имеют опр</w:t>
      </w:r>
      <w:r w:rsidR="00CE539C" w:rsidRPr="00E04B8B">
        <w:rPr>
          <w:color w:val="000000"/>
        </w:rPr>
        <w:t xml:space="preserve">еделенные </w:t>
      </w:r>
      <w:r w:rsidRPr="00E04B8B">
        <w:rPr>
          <w:color w:val="000000"/>
        </w:rPr>
        <w:t>преимущества:</w:t>
      </w:r>
    </w:p>
    <w:p w:rsidR="00CE539C" w:rsidRPr="00E04B8B" w:rsidRDefault="00BB540E" w:rsidP="00E04B8B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обоснованности цены,</w:t>
      </w:r>
    </w:p>
    <w:p w:rsidR="00E04B8B" w:rsidRDefault="00BB540E" w:rsidP="00E04B8B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простота</w:t>
      </w:r>
      <w:r w:rsidR="00CE539C" w:rsidRPr="00E04B8B">
        <w:rPr>
          <w:color w:val="000000"/>
        </w:rPr>
        <w:t>,</w:t>
      </w:r>
    </w:p>
    <w:p w:rsidR="00BB540E" w:rsidRPr="00E04B8B" w:rsidRDefault="00BB540E" w:rsidP="00E04B8B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color w:val="000000"/>
        </w:rPr>
      </w:pPr>
      <w:r w:rsidRPr="00E04B8B">
        <w:rPr>
          <w:color w:val="000000"/>
        </w:rPr>
        <w:t>удобство в применении.</w:t>
      </w:r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</w:p>
    <w:p w:rsidR="00CE539C" w:rsidRPr="00E04B8B" w:rsidRDefault="00CE539C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Toc247487019"/>
      <w:bookmarkStart w:id="11" w:name="_Toc247616230"/>
      <w:r w:rsidRPr="00E04B8B">
        <w:rPr>
          <w:rFonts w:ascii="Times New Roman" w:hAnsi="Times New Roman" w:cs="Times New Roman"/>
          <w:color w:val="000000"/>
          <w:sz w:val="28"/>
          <w:szCs w:val="28"/>
        </w:rPr>
        <w:t>3.1.1 Метод полных затрат и целевой прибыли</w:t>
      </w:r>
      <w:bookmarkEnd w:id="10"/>
      <w:bookmarkEnd w:id="11"/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По другому этот метод еще называют «издержки плюс» или метод полной себестоимости плюс прибыль.</w:t>
      </w:r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Метод основан на определении полной себестоимости, включающей как переменные, так и постоянные затраты</w:t>
      </w:r>
    </w:p>
    <w:p w:rsidR="00E04B8B" w:rsidRDefault="00E04B8B" w:rsidP="00E04B8B">
      <w:pPr>
        <w:pStyle w:val="a4"/>
        <w:spacing w:after="0"/>
        <w:ind w:firstLine="709"/>
        <w:jc w:val="both"/>
        <w:rPr>
          <w:color w:val="000000"/>
        </w:rPr>
      </w:pPr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Р = ТС + Pro</w:t>
      </w:r>
      <w:r w:rsidR="00E04B8B">
        <w:rPr>
          <w:color w:val="000000"/>
        </w:rPr>
        <w:t xml:space="preserve"> </w:t>
      </w:r>
      <w:r w:rsidRPr="00E04B8B">
        <w:rPr>
          <w:color w:val="000000"/>
        </w:rPr>
        <w:t>(1)</w:t>
      </w:r>
    </w:p>
    <w:p w:rsidR="00E04B8B" w:rsidRDefault="00E04B8B" w:rsidP="00E04B8B">
      <w:pPr>
        <w:pStyle w:val="a4"/>
        <w:spacing w:after="0"/>
        <w:ind w:firstLine="709"/>
        <w:jc w:val="both"/>
        <w:rPr>
          <w:color w:val="000000"/>
        </w:rPr>
      </w:pPr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ТС - общие затраты (переменные затраты + постоянные затраты)</w:t>
      </w:r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Pro - прибыль</w:t>
      </w:r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Главное достоинство метода – максимальная полнота включения затрат в цену продукции.</w:t>
      </w:r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Ключевой недостаток связан с отнесением постоянных затрат на себестоимость</w:t>
      </w:r>
      <w:r w:rsidR="00E04B8B">
        <w:rPr>
          <w:color w:val="000000"/>
        </w:rPr>
        <w:t xml:space="preserve"> </w:t>
      </w:r>
      <w:r w:rsidRPr="00E04B8B">
        <w:rPr>
          <w:color w:val="000000"/>
        </w:rPr>
        <w:t>продукции.</w:t>
      </w:r>
    </w:p>
    <w:p w:rsidR="00CE539C" w:rsidRPr="00E04B8B" w:rsidRDefault="00E04B8B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_Toc247487020"/>
      <w:bookmarkStart w:id="13" w:name="_Toc247616231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r w:rsidR="00CE539C" w:rsidRPr="00E04B8B">
        <w:rPr>
          <w:rFonts w:ascii="Times New Roman" w:hAnsi="Times New Roman" w:cs="Times New Roman"/>
          <w:color w:val="000000"/>
          <w:sz w:val="28"/>
          <w:szCs w:val="28"/>
        </w:rPr>
        <w:t>3.1.2 Метод прямых (переменных) затрат</w:t>
      </w:r>
      <w:bookmarkEnd w:id="12"/>
      <w:bookmarkEnd w:id="13"/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Основан на учете только таких затрат, которые могут быть непосредственно отнесены на производство данного вида продукции. К переменным затратам прибавляется определенная надбавка(прибыль). Постоянные затраты возмещаются из разницы между суммой цен реализации и переменными затратами на производство продукции. Такая разница называется маржинальной прибылью.</w:t>
      </w:r>
    </w:p>
    <w:p w:rsidR="00E04B8B" w:rsidRDefault="00E04B8B" w:rsidP="00E04B8B">
      <w:pPr>
        <w:pStyle w:val="a4"/>
        <w:spacing w:after="0"/>
        <w:ind w:firstLine="709"/>
        <w:jc w:val="both"/>
        <w:rPr>
          <w:color w:val="000000"/>
        </w:rPr>
      </w:pPr>
    </w:p>
    <w:p w:rsid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Р=VC*(1+(dvc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/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100))</w:t>
      </w:r>
      <w:r w:rsidR="00E04B8B">
        <w:rPr>
          <w:color w:val="000000"/>
        </w:rPr>
        <w:t xml:space="preserve"> </w:t>
      </w:r>
      <w:r w:rsidR="00914E1B" w:rsidRPr="00E04B8B">
        <w:rPr>
          <w:color w:val="000000"/>
        </w:rPr>
        <w:t>(2)</w:t>
      </w:r>
    </w:p>
    <w:p w:rsidR="00E04B8B" w:rsidRDefault="00E04B8B" w:rsidP="00E04B8B">
      <w:pPr>
        <w:pStyle w:val="a4"/>
        <w:spacing w:after="0"/>
        <w:ind w:firstLine="709"/>
        <w:jc w:val="both"/>
        <w:rPr>
          <w:color w:val="000000"/>
        </w:rPr>
      </w:pPr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P=VC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/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(1-dvc)</w:t>
      </w:r>
      <w:r w:rsidR="00E04B8B">
        <w:rPr>
          <w:color w:val="000000"/>
        </w:rPr>
        <w:t xml:space="preserve"> </w:t>
      </w:r>
      <w:r w:rsidR="009677C0" w:rsidRPr="00E04B8B">
        <w:rPr>
          <w:color w:val="000000"/>
        </w:rPr>
        <w:t>(</w:t>
      </w:r>
      <w:r w:rsidR="00914E1B" w:rsidRPr="00E04B8B">
        <w:rPr>
          <w:color w:val="000000"/>
        </w:rPr>
        <w:t>3</w:t>
      </w:r>
      <w:r w:rsidR="009677C0" w:rsidRPr="00E04B8B">
        <w:rPr>
          <w:color w:val="000000"/>
        </w:rPr>
        <w:t>)</w:t>
      </w:r>
    </w:p>
    <w:p w:rsidR="00E04B8B" w:rsidRDefault="00E04B8B" w:rsidP="00E04B8B">
      <w:pPr>
        <w:pStyle w:val="a4"/>
        <w:spacing w:after="0"/>
        <w:ind w:firstLine="709"/>
        <w:jc w:val="both"/>
        <w:rPr>
          <w:color w:val="000000"/>
        </w:rPr>
      </w:pPr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VC</w:t>
      </w:r>
      <w:r w:rsidR="009677C0" w:rsidRPr="00E04B8B">
        <w:rPr>
          <w:color w:val="000000"/>
        </w:rPr>
        <w:t xml:space="preserve"> – </w:t>
      </w:r>
      <w:r w:rsidRPr="00E04B8B">
        <w:rPr>
          <w:color w:val="000000"/>
        </w:rPr>
        <w:t>перемен</w:t>
      </w:r>
      <w:r w:rsidR="009677C0" w:rsidRPr="00E04B8B">
        <w:rPr>
          <w:color w:val="000000"/>
        </w:rPr>
        <w:t xml:space="preserve">ные </w:t>
      </w:r>
      <w:r w:rsidRPr="00E04B8B">
        <w:rPr>
          <w:color w:val="000000"/>
        </w:rPr>
        <w:t>затраты на 1ед.продукции</w:t>
      </w:r>
    </w:p>
    <w:p w:rsidR="00CE539C" w:rsidRPr="00E04B8B" w:rsidRDefault="00CE539C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dvc</w:t>
      </w:r>
      <w:r w:rsidR="009677C0" w:rsidRPr="00E04B8B">
        <w:rPr>
          <w:color w:val="000000"/>
        </w:rPr>
        <w:t xml:space="preserve"> </w:t>
      </w:r>
      <w:r w:rsidRPr="00E04B8B">
        <w:rPr>
          <w:color w:val="000000"/>
        </w:rPr>
        <w:t>-</w:t>
      </w:r>
      <w:r w:rsidR="009677C0" w:rsidRPr="00E04B8B">
        <w:rPr>
          <w:color w:val="000000"/>
        </w:rPr>
        <w:t xml:space="preserve"> </w:t>
      </w:r>
      <w:r w:rsidRPr="00E04B8B">
        <w:rPr>
          <w:color w:val="000000"/>
        </w:rPr>
        <w:t>процентная надбавка к VC</w:t>
      </w:r>
    </w:p>
    <w:p w:rsidR="00BB540E" w:rsidRPr="00E04B8B" w:rsidRDefault="00BB540E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77C0" w:rsidRPr="00E04B8B" w:rsidRDefault="009677C0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_Toc247487021"/>
      <w:bookmarkStart w:id="15" w:name="_Toc247616232"/>
      <w:r w:rsidRPr="00E04B8B">
        <w:rPr>
          <w:rFonts w:ascii="Times New Roman" w:hAnsi="Times New Roman" w:cs="Times New Roman"/>
          <w:color w:val="000000"/>
          <w:sz w:val="28"/>
          <w:szCs w:val="28"/>
        </w:rPr>
        <w:t>3.1.3 Метод ценообразования по доходу на капитал</w:t>
      </w:r>
      <w:bookmarkEnd w:id="14"/>
      <w:bookmarkEnd w:id="15"/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На основе анализа рентабельности инвестиций.</w:t>
      </w: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При его использовании оцениваются полные затраты всех инвестированных проектов по производству товара, определяются объемы выпуска и реализации товара по определенным ценам, которые обеспечат возмещение всех затрат.</w:t>
      </w: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Устанавливаемая надбавка к затратам производства включает процент дохода на инвестированный капитал.</w:t>
      </w: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</w:p>
    <w:p w:rsidR="009677C0" w:rsidRPr="00E04B8B" w:rsidRDefault="009677C0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_Toc247487022"/>
      <w:bookmarkStart w:id="17" w:name="_Toc247616233"/>
      <w:r w:rsidRPr="00E04B8B">
        <w:rPr>
          <w:rFonts w:ascii="Times New Roman" w:hAnsi="Times New Roman" w:cs="Times New Roman"/>
          <w:color w:val="000000"/>
          <w:sz w:val="28"/>
          <w:szCs w:val="28"/>
        </w:rPr>
        <w:t>3.1.4 Метод структурной аналогии</w:t>
      </w:r>
      <w:bookmarkEnd w:id="16"/>
      <w:bookmarkEnd w:id="17"/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Определение цены сводится к следующему: определяется абсолютная сумма прямых материальных затрат или заработная плата производственных рабочих по новому продукту.</w:t>
      </w: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Зная ту или иную сумму и их удельный вес в структуре полных затрат по аналогичной группе продукции можно рассчитать полные затраты по новому продукту.</w:t>
      </w:r>
    </w:p>
    <w:p w:rsidR="00E04B8B" w:rsidRDefault="00E04B8B" w:rsidP="00E04B8B">
      <w:pPr>
        <w:pStyle w:val="a4"/>
        <w:spacing w:after="0"/>
        <w:ind w:firstLine="709"/>
        <w:jc w:val="both"/>
        <w:rPr>
          <w:color w:val="000000"/>
        </w:rPr>
      </w:pP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Сн = См (Сз.п) / Ам (Аз.п)</w:t>
      </w:r>
      <w:r w:rsidR="00E04B8B">
        <w:rPr>
          <w:color w:val="000000"/>
        </w:rPr>
        <w:t xml:space="preserve"> </w:t>
      </w:r>
      <w:r w:rsidRPr="00E04B8B">
        <w:rPr>
          <w:color w:val="000000"/>
        </w:rPr>
        <w:t>(</w:t>
      </w:r>
      <w:r w:rsidR="00914E1B" w:rsidRPr="00E04B8B">
        <w:rPr>
          <w:color w:val="000000"/>
        </w:rPr>
        <w:t>4</w:t>
      </w:r>
      <w:r w:rsidRPr="00E04B8B">
        <w:rPr>
          <w:color w:val="000000"/>
        </w:rPr>
        <w:t>)</w:t>
      </w:r>
    </w:p>
    <w:p w:rsidR="00E04B8B" w:rsidRDefault="00E04B8B" w:rsidP="00E04B8B">
      <w:pPr>
        <w:pStyle w:val="a4"/>
        <w:spacing w:after="0"/>
        <w:ind w:firstLine="709"/>
        <w:jc w:val="both"/>
        <w:rPr>
          <w:color w:val="000000"/>
        </w:rPr>
      </w:pP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Сн – себестоимость нового товара</w:t>
      </w: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См (Сз/п) - материальные затраты(з/п) на</w:t>
      </w:r>
      <w:r w:rsidR="00E04B8B">
        <w:rPr>
          <w:color w:val="000000"/>
        </w:rPr>
        <w:t xml:space="preserve"> </w:t>
      </w:r>
      <w:r w:rsidRPr="00E04B8B">
        <w:rPr>
          <w:color w:val="000000"/>
        </w:rPr>
        <w:t>ед. нового товара</w:t>
      </w: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Ам (Аз/п) - удельный вес материальных затрат(з/п) в себестоимости по аналогичной группе товаров</w:t>
      </w:r>
    </w:p>
    <w:p w:rsidR="00E04B8B" w:rsidRDefault="00E04B8B" w:rsidP="00E04B8B">
      <w:pPr>
        <w:pStyle w:val="a4"/>
        <w:spacing w:after="0"/>
        <w:ind w:firstLine="709"/>
        <w:jc w:val="both"/>
        <w:rPr>
          <w:color w:val="000000"/>
        </w:rPr>
      </w:pP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Рн = Сн * (1+Rн)</w:t>
      </w:r>
    </w:p>
    <w:p w:rsidR="00E04B8B" w:rsidRDefault="00E04B8B" w:rsidP="00E04B8B">
      <w:pPr>
        <w:pStyle w:val="a4"/>
        <w:spacing w:after="0"/>
        <w:ind w:firstLine="709"/>
        <w:jc w:val="both"/>
        <w:rPr>
          <w:color w:val="000000"/>
        </w:rPr>
      </w:pP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Рн</w:t>
      </w:r>
      <w:r w:rsidR="00E04B8B">
        <w:rPr>
          <w:color w:val="000000"/>
        </w:rPr>
        <w:t xml:space="preserve"> </w:t>
      </w:r>
      <w:r w:rsidRPr="00E04B8B">
        <w:rPr>
          <w:color w:val="000000"/>
        </w:rPr>
        <w:t>– цена нового товара</w:t>
      </w: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Rн - процент к затратам</w:t>
      </w:r>
    </w:p>
    <w:p w:rsidR="009677C0" w:rsidRPr="00E04B8B" w:rsidRDefault="009677C0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Данные о структуре затрат (метод структурной аналогии) используются при установлении скользящих цен на сложное по производству оборудование, на продукцию, которая требует длительного срока изготовления ,а так же в мировой экономике.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</w:p>
    <w:p w:rsidR="00832867" w:rsidRPr="00E04B8B" w:rsidRDefault="00832867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_Toc247487023"/>
      <w:bookmarkStart w:id="19" w:name="_Toc247616234"/>
      <w:r w:rsidRPr="00E04B8B">
        <w:rPr>
          <w:rFonts w:ascii="Times New Roman" w:hAnsi="Times New Roman" w:cs="Times New Roman"/>
          <w:color w:val="000000"/>
          <w:sz w:val="28"/>
          <w:szCs w:val="28"/>
        </w:rPr>
        <w:t>3.1.5 Метод расчета цены на основе анализа безубыточности</w:t>
      </w:r>
      <w:bookmarkEnd w:id="18"/>
      <w:bookmarkEnd w:id="19"/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При использовании данного метода, прежде всего, принимаем во внимание не только затраты на производство, но и задаваемые менеджером предприятия возможные на его взгляд рыночные цены этого продукта.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На основе внутренней информации о постоянных и переменных затратах по конкретному продукту, а так же внешней информации о рыночной цене, строится график безубыточности. С помощью него можно рассчитать критическую продажную цену в точке безубыточности, которой будет равна себестоимость единицы продукции. После этого к данной цене следует добавить необходимую надбавку в виде прибыли и принять окончательное решение о размере цены.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</w:p>
    <w:p w:rsidR="00832867" w:rsidRPr="00E04B8B" w:rsidRDefault="00832867" w:rsidP="00E04B8B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_Toc247487024"/>
      <w:bookmarkStart w:id="21" w:name="_Toc247616235"/>
      <w:r w:rsidRPr="00E04B8B">
        <w:rPr>
          <w:rFonts w:ascii="Times New Roman" w:hAnsi="Times New Roman" w:cs="Times New Roman"/>
          <w:color w:val="000000"/>
          <w:sz w:val="28"/>
          <w:szCs w:val="28"/>
        </w:rPr>
        <w:t>3.2 Нормативно-параметрические методы ценообразования</w:t>
      </w:r>
      <w:bookmarkEnd w:id="20"/>
      <w:bookmarkEnd w:id="21"/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Это группа методов с о</w:t>
      </w:r>
      <w:r w:rsidR="00914E1B" w:rsidRPr="00E04B8B">
        <w:rPr>
          <w:color w:val="000000"/>
        </w:rPr>
        <w:t>риентацией на полезность продук</w:t>
      </w:r>
      <w:r w:rsidRPr="00E04B8B">
        <w:rPr>
          <w:color w:val="000000"/>
        </w:rPr>
        <w:t>ции.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Она позволяет увязать цену нов</w:t>
      </w:r>
      <w:r w:rsidR="00914E1B" w:rsidRPr="00E04B8B">
        <w:rPr>
          <w:color w:val="000000"/>
        </w:rPr>
        <w:t xml:space="preserve">ого </w:t>
      </w:r>
      <w:r w:rsidRPr="00E04B8B">
        <w:rPr>
          <w:color w:val="000000"/>
        </w:rPr>
        <w:t>товара с ценой старого базисного товара или аналогичного т</w:t>
      </w:r>
      <w:r w:rsidR="00914E1B" w:rsidRPr="00E04B8B">
        <w:rPr>
          <w:color w:val="000000"/>
        </w:rPr>
        <w:t>о</w:t>
      </w:r>
      <w:r w:rsidRPr="00E04B8B">
        <w:rPr>
          <w:color w:val="000000"/>
        </w:rPr>
        <w:t>вара,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повысив цену базисных в соотв</w:t>
      </w:r>
      <w:r w:rsidR="00914E1B" w:rsidRPr="00E04B8B">
        <w:rPr>
          <w:color w:val="000000"/>
        </w:rPr>
        <w:t xml:space="preserve">етствующей </w:t>
      </w:r>
      <w:r w:rsidRPr="00E04B8B">
        <w:rPr>
          <w:color w:val="000000"/>
        </w:rPr>
        <w:t>пропорции.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Данный по</w:t>
      </w:r>
      <w:r w:rsidR="00914E1B" w:rsidRPr="00E04B8B">
        <w:rPr>
          <w:color w:val="000000"/>
        </w:rPr>
        <w:t>дход к определени</w:t>
      </w:r>
      <w:r w:rsidRPr="00E04B8B">
        <w:rPr>
          <w:color w:val="000000"/>
        </w:rPr>
        <w:t>ю опирается на 2 основы: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1)</w:t>
      </w:r>
      <w:r w:rsidR="00B8719C" w:rsidRPr="00E04B8B">
        <w:rPr>
          <w:color w:val="000000"/>
        </w:rPr>
        <w:t xml:space="preserve"> </w:t>
      </w:r>
      <w:r w:rsidRPr="00E04B8B">
        <w:rPr>
          <w:color w:val="000000"/>
        </w:rPr>
        <w:t>опр</w:t>
      </w:r>
      <w:r w:rsidR="00914E1B" w:rsidRPr="00E04B8B">
        <w:rPr>
          <w:color w:val="000000"/>
        </w:rPr>
        <w:t>еделени</w:t>
      </w:r>
      <w:r w:rsidRPr="00E04B8B">
        <w:rPr>
          <w:color w:val="000000"/>
        </w:rPr>
        <w:t>е цен на базе осн</w:t>
      </w:r>
      <w:r w:rsidR="00914E1B" w:rsidRPr="00E04B8B">
        <w:rPr>
          <w:color w:val="000000"/>
        </w:rPr>
        <w:t xml:space="preserve">овных </w:t>
      </w:r>
      <w:r w:rsidRPr="00E04B8B">
        <w:rPr>
          <w:color w:val="000000"/>
        </w:rPr>
        <w:t>параметров продукции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(одного или нескольких параметров)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2)</w:t>
      </w:r>
      <w:r w:rsidR="00B8719C" w:rsidRPr="00E04B8B">
        <w:rPr>
          <w:color w:val="000000"/>
        </w:rPr>
        <w:t xml:space="preserve"> </w:t>
      </w:r>
      <w:r w:rsidRPr="00E04B8B">
        <w:rPr>
          <w:color w:val="000000"/>
        </w:rPr>
        <w:t>опр</w:t>
      </w:r>
      <w:r w:rsidR="00914E1B" w:rsidRPr="00E04B8B">
        <w:rPr>
          <w:color w:val="000000"/>
        </w:rPr>
        <w:t>еделени</w:t>
      </w:r>
      <w:r w:rsidRPr="00E04B8B">
        <w:rPr>
          <w:color w:val="000000"/>
        </w:rPr>
        <w:t>е цен на базе эк</w:t>
      </w:r>
      <w:r w:rsidR="00914E1B" w:rsidRPr="00E04B8B">
        <w:rPr>
          <w:color w:val="000000"/>
        </w:rPr>
        <w:t>ономических</w:t>
      </w:r>
      <w:r w:rsidR="00B8719C" w:rsidRPr="00E04B8B">
        <w:rPr>
          <w:color w:val="000000"/>
        </w:rPr>
        <w:t xml:space="preserve"> </w:t>
      </w:r>
      <w:r w:rsidR="00914E1B" w:rsidRPr="00E04B8B">
        <w:rPr>
          <w:color w:val="000000"/>
        </w:rPr>
        <w:t>преимуществ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</w:p>
    <w:p w:rsidR="00832867" w:rsidRPr="004C36C8" w:rsidRDefault="00914E1B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_Toc247487025"/>
      <w:bookmarkStart w:id="23" w:name="_Toc247616236"/>
      <w:r w:rsidRPr="004C36C8">
        <w:rPr>
          <w:rFonts w:ascii="Times New Roman" w:hAnsi="Times New Roman" w:cs="Times New Roman"/>
          <w:color w:val="000000"/>
          <w:sz w:val="28"/>
          <w:szCs w:val="28"/>
        </w:rPr>
        <w:t xml:space="preserve">3.2.1 </w:t>
      </w:r>
      <w:r w:rsidR="00832867" w:rsidRPr="004C36C8">
        <w:rPr>
          <w:rFonts w:ascii="Times New Roman" w:hAnsi="Times New Roman" w:cs="Times New Roman"/>
          <w:color w:val="000000"/>
          <w:sz w:val="28"/>
          <w:szCs w:val="28"/>
        </w:rPr>
        <w:t>Метод удельных показателей</w:t>
      </w:r>
      <w:bookmarkEnd w:id="22"/>
      <w:bookmarkEnd w:id="23"/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Исп</w:t>
      </w:r>
      <w:r w:rsidR="00914E1B" w:rsidRPr="00E04B8B">
        <w:rPr>
          <w:color w:val="000000"/>
        </w:rPr>
        <w:t>ользует</w:t>
      </w:r>
      <w:r w:rsidRPr="00E04B8B">
        <w:rPr>
          <w:color w:val="000000"/>
        </w:rPr>
        <w:t>ся для опр</w:t>
      </w:r>
      <w:r w:rsidR="00914E1B" w:rsidRPr="00E04B8B">
        <w:rPr>
          <w:color w:val="000000"/>
        </w:rPr>
        <w:t>еделени</w:t>
      </w:r>
      <w:r w:rsidRPr="00E04B8B">
        <w:rPr>
          <w:color w:val="000000"/>
        </w:rPr>
        <w:t>я цен или ценового анализа по небольшим группам продукции,</w:t>
      </w:r>
      <w:r w:rsidR="00914E1B" w:rsidRPr="00E04B8B">
        <w:rPr>
          <w:color w:val="000000"/>
        </w:rPr>
        <w:t xml:space="preserve"> характеризуется</w:t>
      </w:r>
      <w:r w:rsidRPr="00E04B8B">
        <w:rPr>
          <w:color w:val="000000"/>
        </w:rPr>
        <w:t xml:space="preserve"> наличием одного осн</w:t>
      </w:r>
      <w:r w:rsidR="00914E1B" w:rsidRPr="00E04B8B">
        <w:rPr>
          <w:color w:val="000000"/>
        </w:rPr>
        <w:t>овного пара</w:t>
      </w:r>
      <w:r w:rsidRPr="00E04B8B">
        <w:rPr>
          <w:color w:val="000000"/>
        </w:rPr>
        <w:t>метра</w:t>
      </w:r>
      <w:r w:rsidR="00E04B8B">
        <w:rPr>
          <w:color w:val="000000"/>
        </w:rPr>
        <w:t>, в</w:t>
      </w:r>
      <w:r w:rsidRPr="00E04B8B">
        <w:rPr>
          <w:color w:val="000000"/>
        </w:rPr>
        <w:t>еличина кот</w:t>
      </w:r>
      <w:r w:rsidR="00914E1B" w:rsidRPr="00E04B8B">
        <w:rPr>
          <w:color w:val="000000"/>
        </w:rPr>
        <w:t xml:space="preserve">орого </w:t>
      </w:r>
      <w:r w:rsidRPr="00E04B8B">
        <w:rPr>
          <w:color w:val="000000"/>
        </w:rPr>
        <w:t>в значит</w:t>
      </w:r>
      <w:r w:rsidR="00914E1B" w:rsidRPr="00E04B8B">
        <w:rPr>
          <w:color w:val="000000"/>
        </w:rPr>
        <w:t xml:space="preserve">ельной </w:t>
      </w:r>
      <w:r w:rsidRPr="00E04B8B">
        <w:rPr>
          <w:color w:val="000000"/>
        </w:rPr>
        <w:t>степени определяет общий уровень цены изделия.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По данному методу сначала ра</w:t>
      </w:r>
      <w:r w:rsidR="00914E1B" w:rsidRPr="00E04B8B">
        <w:rPr>
          <w:color w:val="000000"/>
        </w:rPr>
        <w:t>с</w:t>
      </w:r>
      <w:r w:rsidRPr="00E04B8B">
        <w:rPr>
          <w:color w:val="000000"/>
        </w:rPr>
        <w:t>считывается удельная цена ед</w:t>
      </w:r>
      <w:r w:rsidR="00914E1B" w:rsidRPr="00E04B8B">
        <w:rPr>
          <w:color w:val="000000"/>
        </w:rPr>
        <w:t xml:space="preserve">иницы </w:t>
      </w:r>
      <w:r w:rsidRPr="00E04B8B">
        <w:rPr>
          <w:color w:val="000000"/>
        </w:rPr>
        <w:t>одного ведуще</w:t>
      </w:r>
      <w:r w:rsidR="00914E1B" w:rsidRPr="00E04B8B">
        <w:rPr>
          <w:color w:val="000000"/>
        </w:rPr>
        <w:t>го параметра качест</w:t>
      </w:r>
      <w:r w:rsidRPr="00E04B8B">
        <w:rPr>
          <w:color w:val="000000"/>
        </w:rPr>
        <w:t>ва товара.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Далее ра</w:t>
      </w:r>
      <w:r w:rsidR="00914E1B" w:rsidRPr="00E04B8B">
        <w:rPr>
          <w:color w:val="000000"/>
        </w:rPr>
        <w:t>с</w:t>
      </w:r>
      <w:r w:rsidRPr="00E04B8B">
        <w:rPr>
          <w:color w:val="000000"/>
        </w:rPr>
        <w:t>считывается цена нов</w:t>
      </w:r>
      <w:r w:rsidR="00914E1B" w:rsidRPr="00E04B8B">
        <w:rPr>
          <w:color w:val="000000"/>
        </w:rPr>
        <w:t xml:space="preserve">ого </w:t>
      </w:r>
      <w:r w:rsidRPr="00E04B8B">
        <w:rPr>
          <w:color w:val="000000"/>
        </w:rPr>
        <w:t>изделия.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Применяется для обоснования уровней и соотношений цен небольших параметрический групп продукции.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</w:p>
    <w:p w:rsidR="004C36C8" w:rsidRDefault="00914E1B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" w:name="_Toc247487026"/>
      <w:bookmarkStart w:id="25" w:name="_Toc247616237"/>
      <w:r w:rsidRPr="004C36C8">
        <w:rPr>
          <w:rFonts w:ascii="Times New Roman" w:hAnsi="Times New Roman" w:cs="Times New Roman"/>
          <w:color w:val="000000"/>
          <w:sz w:val="28"/>
          <w:szCs w:val="28"/>
        </w:rPr>
        <w:t xml:space="preserve">3.2.2 </w:t>
      </w:r>
      <w:r w:rsidR="00832867" w:rsidRPr="004C36C8">
        <w:rPr>
          <w:rFonts w:ascii="Times New Roman" w:hAnsi="Times New Roman" w:cs="Times New Roman"/>
          <w:color w:val="000000"/>
          <w:sz w:val="28"/>
          <w:szCs w:val="28"/>
        </w:rPr>
        <w:t>Метод опр</w:t>
      </w:r>
      <w:r w:rsidRPr="004C36C8">
        <w:rPr>
          <w:rFonts w:ascii="Times New Roman" w:hAnsi="Times New Roman" w:cs="Times New Roman"/>
          <w:color w:val="000000"/>
          <w:sz w:val="28"/>
          <w:szCs w:val="28"/>
        </w:rPr>
        <w:t>еделени</w:t>
      </w:r>
      <w:r w:rsidR="00832867" w:rsidRPr="004C36C8">
        <w:rPr>
          <w:rFonts w:ascii="Times New Roman" w:hAnsi="Times New Roman" w:cs="Times New Roman"/>
          <w:color w:val="000000"/>
          <w:sz w:val="28"/>
          <w:szCs w:val="28"/>
        </w:rPr>
        <w:t>я цен с применением коэф</w:t>
      </w:r>
      <w:r w:rsidRPr="004C36C8">
        <w:rPr>
          <w:rFonts w:ascii="Times New Roman" w:hAnsi="Times New Roman" w:cs="Times New Roman"/>
          <w:color w:val="000000"/>
          <w:sz w:val="28"/>
          <w:szCs w:val="28"/>
        </w:rPr>
        <w:t>фициенто</w:t>
      </w:r>
      <w:r w:rsidR="00832867" w:rsidRPr="004C36C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</w:p>
    <w:p w:rsidR="00832867" w:rsidRPr="004C36C8" w:rsidRDefault="00832867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36C8">
        <w:rPr>
          <w:rFonts w:ascii="Times New Roman" w:hAnsi="Times New Roman" w:cs="Times New Roman"/>
          <w:color w:val="000000"/>
          <w:sz w:val="28"/>
          <w:szCs w:val="28"/>
        </w:rPr>
        <w:t>технич</w:t>
      </w:r>
      <w:r w:rsidR="00914E1B" w:rsidRPr="004C36C8">
        <w:rPr>
          <w:rFonts w:ascii="Times New Roman" w:hAnsi="Times New Roman" w:cs="Times New Roman"/>
          <w:color w:val="000000"/>
          <w:sz w:val="28"/>
          <w:szCs w:val="28"/>
        </w:rPr>
        <w:t xml:space="preserve">еского </w:t>
      </w:r>
      <w:r w:rsidRPr="004C36C8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bookmarkEnd w:id="24"/>
      <w:bookmarkEnd w:id="25"/>
    </w:p>
    <w:p w:rsidR="00914E1B" w:rsidRPr="00E04B8B" w:rsidRDefault="00914E1B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Включает след</w:t>
      </w:r>
      <w:r w:rsidR="00914E1B" w:rsidRPr="00E04B8B">
        <w:rPr>
          <w:color w:val="000000"/>
        </w:rPr>
        <w:t xml:space="preserve">ующие </w:t>
      </w:r>
      <w:r w:rsidRPr="00E04B8B">
        <w:rPr>
          <w:color w:val="000000"/>
        </w:rPr>
        <w:t>этапы: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1)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выбор технич</w:t>
      </w:r>
      <w:r w:rsidR="00914E1B" w:rsidRPr="00E04B8B">
        <w:rPr>
          <w:color w:val="000000"/>
        </w:rPr>
        <w:t xml:space="preserve">еских </w:t>
      </w:r>
      <w:r w:rsidRPr="00E04B8B">
        <w:rPr>
          <w:color w:val="000000"/>
        </w:rPr>
        <w:t>параметров</w:t>
      </w:r>
      <w:r w:rsidR="00914E1B" w:rsidRPr="00E04B8B">
        <w:rPr>
          <w:color w:val="000000"/>
        </w:rPr>
        <w:t>;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2)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опр</w:t>
      </w:r>
      <w:r w:rsidR="00914E1B" w:rsidRPr="00E04B8B">
        <w:rPr>
          <w:color w:val="000000"/>
        </w:rPr>
        <w:t>еделени</w:t>
      </w:r>
      <w:r w:rsidRPr="00E04B8B">
        <w:rPr>
          <w:color w:val="000000"/>
        </w:rPr>
        <w:t>е коэф</w:t>
      </w:r>
      <w:r w:rsidR="00914E1B" w:rsidRPr="00E04B8B">
        <w:rPr>
          <w:color w:val="000000"/>
        </w:rPr>
        <w:t>фициенто</w:t>
      </w:r>
      <w:r w:rsidRPr="00E04B8B">
        <w:rPr>
          <w:color w:val="000000"/>
        </w:rPr>
        <w:t>в весомости параметров для потребителей</w:t>
      </w:r>
      <w:r w:rsidR="00914E1B" w:rsidRPr="00E04B8B">
        <w:rPr>
          <w:color w:val="000000"/>
        </w:rPr>
        <w:t>;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3)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расчет частных коэф</w:t>
      </w:r>
      <w:r w:rsidR="00914E1B" w:rsidRPr="00E04B8B">
        <w:rPr>
          <w:color w:val="000000"/>
        </w:rPr>
        <w:t>фициенто</w:t>
      </w:r>
      <w:r w:rsidRPr="00E04B8B">
        <w:rPr>
          <w:color w:val="000000"/>
        </w:rPr>
        <w:t>в эквивалентности нов</w:t>
      </w:r>
      <w:r w:rsidR="00914E1B" w:rsidRPr="00E04B8B">
        <w:rPr>
          <w:color w:val="000000"/>
        </w:rPr>
        <w:t xml:space="preserve">ого </w:t>
      </w:r>
      <w:r w:rsidRPr="00E04B8B">
        <w:rPr>
          <w:color w:val="000000"/>
        </w:rPr>
        <w:t>и базисного изделия по срав</w:t>
      </w:r>
      <w:r w:rsidR="00914E1B" w:rsidRPr="00E04B8B">
        <w:rPr>
          <w:color w:val="000000"/>
        </w:rPr>
        <w:t>нению с изде</w:t>
      </w:r>
      <w:r w:rsidRPr="00E04B8B">
        <w:rPr>
          <w:color w:val="000000"/>
        </w:rPr>
        <w:t>лием эталоном</w:t>
      </w:r>
      <w:r w:rsidR="00914E1B" w:rsidRPr="00E04B8B">
        <w:rPr>
          <w:color w:val="000000"/>
        </w:rPr>
        <w:t>;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4)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расчет коэф</w:t>
      </w:r>
      <w:r w:rsidR="00914E1B" w:rsidRPr="00E04B8B">
        <w:rPr>
          <w:color w:val="000000"/>
        </w:rPr>
        <w:t>фициен</w:t>
      </w:r>
      <w:r w:rsidRPr="00E04B8B">
        <w:rPr>
          <w:color w:val="000000"/>
        </w:rPr>
        <w:t>та технич</w:t>
      </w:r>
      <w:r w:rsidR="00914E1B" w:rsidRPr="00E04B8B">
        <w:rPr>
          <w:color w:val="000000"/>
        </w:rPr>
        <w:t xml:space="preserve">еского </w:t>
      </w:r>
      <w:r w:rsidRPr="00E04B8B">
        <w:rPr>
          <w:color w:val="000000"/>
        </w:rPr>
        <w:t>уровня нов</w:t>
      </w:r>
      <w:r w:rsidR="00914E1B" w:rsidRPr="00E04B8B">
        <w:rPr>
          <w:color w:val="000000"/>
        </w:rPr>
        <w:t xml:space="preserve">ого </w:t>
      </w:r>
      <w:r w:rsidRPr="00E04B8B">
        <w:rPr>
          <w:color w:val="000000"/>
        </w:rPr>
        <w:t>изделия</w:t>
      </w:r>
      <w:r w:rsidR="00914E1B" w:rsidRPr="00E04B8B">
        <w:rPr>
          <w:color w:val="000000"/>
        </w:rPr>
        <w:t>;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5)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расчет цены нов</w:t>
      </w:r>
      <w:r w:rsidR="00914E1B" w:rsidRPr="00E04B8B">
        <w:rPr>
          <w:color w:val="000000"/>
        </w:rPr>
        <w:t xml:space="preserve">ого </w:t>
      </w:r>
      <w:r w:rsidRPr="00E04B8B">
        <w:rPr>
          <w:color w:val="000000"/>
        </w:rPr>
        <w:t>изделия</w:t>
      </w:r>
      <w:r w:rsidR="00914E1B" w:rsidRPr="00E04B8B">
        <w:rPr>
          <w:color w:val="000000"/>
        </w:rPr>
        <w:t>.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</w:p>
    <w:p w:rsidR="00832867" w:rsidRPr="004C36C8" w:rsidRDefault="00914E1B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" w:name="_Toc247487027"/>
      <w:bookmarkStart w:id="27" w:name="_Toc247616238"/>
      <w:r w:rsidRPr="004C36C8">
        <w:rPr>
          <w:rFonts w:ascii="Times New Roman" w:hAnsi="Times New Roman" w:cs="Times New Roman"/>
          <w:color w:val="000000"/>
          <w:sz w:val="28"/>
          <w:szCs w:val="28"/>
        </w:rPr>
        <w:t xml:space="preserve">3.2.3 </w:t>
      </w:r>
      <w:r w:rsidR="00832867" w:rsidRPr="004C36C8">
        <w:rPr>
          <w:rFonts w:ascii="Times New Roman" w:hAnsi="Times New Roman" w:cs="Times New Roman"/>
          <w:color w:val="000000"/>
          <w:sz w:val="28"/>
          <w:szCs w:val="28"/>
        </w:rPr>
        <w:t>Бальный метод</w:t>
      </w:r>
      <w:bookmarkEnd w:id="26"/>
      <w:bookmarkEnd w:id="27"/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Суть: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с учетом экспертных оценок значимости параметров изделия для потребителей каждому параметру присваивается опр</w:t>
      </w:r>
      <w:r w:rsidR="00914E1B" w:rsidRPr="00E04B8B">
        <w:rPr>
          <w:color w:val="000000"/>
        </w:rPr>
        <w:t xml:space="preserve">еделенное </w:t>
      </w:r>
      <w:r w:rsidRPr="00E04B8B">
        <w:rPr>
          <w:color w:val="000000"/>
        </w:rPr>
        <w:t>число ба</w:t>
      </w:r>
      <w:r w:rsidR="00914E1B" w:rsidRPr="00E04B8B">
        <w:rPr>
          <w:color w:val="000000"/>
        </w:rPr>
        <w:t>л</w:t>
      </w:r>
      <w:r w:rsidRPr="00E04B8B">
        <w:rPr>
          <w:color w:val="000000"/>
        </w:rPr>
        <w:t>лов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(оце</w:t>
      </w:r>
      <w:r w:rsidR="00914E1B" w:rsidRPr="00E04B8B">
        <w:rPr>
          <w:color w:val="000000"/>
        </w:rPr>
        <w:t>нок)</w:t>
      </w:r>
      <w:r w:rsidRPr="00E04B8B">
        <w:rPr>
          <w:color w:val="000000"/>
        </w:rPr>
        <w:t>,</w:t>
      </w:r>
      <w:r w:rsidR="004C36C8">
        <w:rPr>
          <w:color w:val="000000"/>
        </w:rPr>
        <w:t xml:space="preserve"> </w:t>
      </w:r>
      <w:r w:rsidRPr="00E04B8B">
        <w:rPr>
          <w:color w:val="000000"/>
        </w:rPr>
        <w:t>суммирование которых дает своего рода интегральную оценку технико-эк</w:t>
      </w:r>
      <w:r w:rsidR="00914E1B" w:rsidRPr="00E04B8B">
        <w:rPr>
          <w:color w:val="000000"/>
        </w:rPr>
        <w:t xml:space="preserve">ономического </w:t>
      </w:r>
      <w:r w:rsidRPr="00E04B8B">
        <w:rPr>
          <w:color w:val="000000"/>
        </w:rPr>
        <w:t>уровня изд</w:t>
      </w:r>
      <w:r w:rsidR="00914E1B" w:rsidRPr="00E04B8B">
        <w:rPr>
          <w:color w:val="000000"/>
        </w:rPr>
        <w:t>ели</w:t>
      </w:r>
      <w:r w:rsidRPr="00E04B8B">
        <w:rPr>
          <w:color w:val="000000"/>
        </w:rPr>
        <w:t>я.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Умножением суммы баллов нового изде</w:t>
      </w:r>
      <w:r w:rsidR="00914E1B" w:rsidRPr="00E04B8B">
        <w:rPr>
          <w:color w:val="000000"/>
        </w:rPr>
        <w:t>лия на стоимост</w:t>
      </w:r>
      <w:r w:rsidRPr="00E04B8B">
        <w:rPr>
          <w:color w:val="000000"/>
        </w:rPr>
        <w:t>ную оценку 1 балла изделия</w:t>
      </w:r>
      <w:r w:rsidR="00914E1B" w:rsidRPr="00E04B8B">
        <w:rPr>
          <w:color w:val="000000"/>
        </w:rPr>
        <w:t>-эталона</w:t>
      </w:r>
      <w:r w:rsidRPr="00E04B8B">
        <w:rPr>
          <w:color w:val="000000"/>
        </w:rPr>
        <w:t xml:space="preserve"> опр</w:t>
      </w:r>
      <w:r w:rsidR="00914E1B" w:rsidRPr="00E04B8B">
        <w:rPr>
          <w:color w:val="000000"/>
        </w:rPr>
        <w:t>еделяется ориентировоч</w:t>
      </w:r>
      <w:r w:rsidRPr="00E04B8B">
        <w:rPr>
          <w:color w:val="000000"/>
        </w:rPr>
        <w:t>ная цена нов</w:t>
      </w:r>
      <w:r w:rsidR="00914E1B" w:rsidRPr="00E04B8B">
        <w:rPr>
          <w:color w:val="000000"/>
        </w:rPr>
        <w:t xml:space="preserve">ого </w:t>
      </w:r>
      <w:r w:rsidRPr="00E04B8B">
        <w:rPr>
          <w:color w:val="000000"/>
        </w:rPr>
        <w:t>изделия.</w:t>
      </w:r>
    </w:p>
    <w:p w:rsidR="004C36C8" w:rsidRDefault="004C36C8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" w:name="_Toc247487028"/>
      <w:bookmarkStart w:id="29" w:name="_Toc247616239"/>
    </w:p>
    <w:p w:rsidR="00832867" w:rsidRPr="004C36C8" w:rsidRDefault="00914E1B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36C8">
        <w:rPr>
          <w:rFonts w:ascii="Times New Roman" w:hAnsi="Times New Roman" w:cs="Times New Roman"/>
          <w:color w:val="000000"/>
          <w:sz w:val="28"/>
          <w:szCs w:val="28"/>
        </w:rPr>
        <w:t xml:space="preserve">3.2.4 </w:t>
      </w:r>
      <w:r w:rsidR="00832867" w:rsidRPr="004C36C8">
        <w:rPr>
          <w:rFonts w:ascii="Times New Roman" w:hAnsi="Times New Roman" w:cs="Times New Roman"/>
          <w:color w:val="000000"/>
          <w:sz w:val="28"/>
          <w:szCs w:val="28"/>
        </w:rPr>
        <w:t>Метод регрессионного анализа</w:t>
      </w:r>
      <w:bookmarkEnd w:id="28"/>
      <w:bookmarkEnd w:id="29"/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Для опр</w:t>
      </w:r>
      <w:r w:rsidR="00914E1B" w:rsidRPr="00E04B8B">
        <w:rPr>
          <w:color w:val="000000"/>
        </w:rPr>
        <w:t>еделени</w:t>
      </w:r>
      <w:r w:rsidRPr="00E04B8B">
        <w:rPr>
          <w:color w:val="000000"/>
        </w:rPr>
        <w:t>я зав</w:t>
      </w:r>
      <w:r w:rsidR="00914E1B" w:rsidRPr="00E04B8B">
        <w:rPr>
          <w:color w:val="000000"/>
        </w:rPr>
        <w:t>исимос</w:t>
      </w:r>
      <w:r w:rsidRPr="00E04B8B">
        <w:rPr>
          <w:color w:val="000000"/>
        </w:rPr>
        <w:t>ти изменения цены от изменения технико-эк</w:t>
      </w:r>
      <w:r w:rsidR="00914E1B" w:rsidRPr="00E04B8B">
        <w:rPr>
          <w:color w:val="000000"/>
        </w:rPr>
        <w:t>ономических</w:t>
      </w:r>
      <w:r w:rsidRPr="00E04B8B">
        <w:rPr>
          <w:color w:val="000000"/>
        </w:rPr>
        <w:t xml:space="preserve"> параметров продукции, к</w:t>
      </w:r>
      <w:r w:rsidR="00914E1B" w:rsidRPr="00E04B8B">
        <w:rPr>
          <w:color w:val="000000"/>
        </w:rPr>
        <w:t>оторые относятся к данному пара</w:t>
      </w:r>
      <w:r w:rsidRPr="00E04B8B">
        <w:rPr>
          <w:color w:val="000000"/>
        </w:rPr>
        <w:t>метрич</w:t>
      </w:r>
      <w:r w:rsidR="00914E1B" w:rsidRPr="00E04B8B">
        <w:rPr>
          <w:color w:val="000000"/>
        </w:rPr>
        <w:t xml:space="preserve">ескому </w:t>
      </w:r>
      <w:r w:rsidRPr="00E04B8B">
        <w:rPr>
          <w:color w:val="000000"/>
        </w:rPr>
        <w:t>ряду.</w:t>
      </w:r>
      <w:r w:rsidR="00914E1B" w:rsidRPr="00E04B8B">
        <w:rPr>
          <w:color w:val="000000"/>
        </w:rPr>
        <w:t xml:space="preserve"> </w:t>
      </w:r>
      <w:r w:rsidRPr="00E04B8B">
        <w:rPr>
          <w:color w:val="000000"/>
        </w:rPr>
        <w:t>В этом случае цена выступает как ф</w:t>
      </w:r>
      <w:r w:rsidR="00914E1B" w:rsidRPr="00E04B8B">
        <w:rPr>
          <w:color w:val="000000"/>
        </w:rPr>
        <w:t>ункци</w:t>
      </w:r>
      <w:r w:rsidRPr="00E04B8B">
        <w:rPr>
          <w:color w:val="000000"/>
        </w:rPr>
        <w:t>я многих потребительских параметров</w:t>
      </w:r>
      <w:r w:rsidR="00494FB8" w:rsidRPr="00E04B8B">
        <w:rPr>
          <w:color w:val="000000"/>
        </w:rPr>
        <w:t>.</w:t>
      </w:r>
    </w:p>
    <w:p w:rsidR="00494FB8" w:rsidRPr="00E04B8B" w:rsidRDefault="00494FB8" w:rsidP="00E04B8B">
      <w:pPr>
        <w:pStyle w:val="a4"/>
        <w:spacing w:after="0"/>
        <w:ind w:firstLine="709"/>
        <w:jc w:val="both"/>
        <w:rPr>
          <w:color w:val="000000"/>
        </w:rPr>
      </w:pPr>
    </w:p>
    <w:p w:rsidR="00832867" w:rsidRPr="004C36C8" w:rsidRDefault="00494FB8" w:rsidP="00E04B8B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" w:name="_Toc247487029"/>
      <w:bookmarkStart w:id="31" w:name="_Toc247616240"/>
      <w:r w:rsidRPr="004C36C8">
        <w:rPr>
          <w:rFonts w:ascii="Times New Roman" w:hAnsi="Times New Roman" w:cs="Times New Roman"/>
          <w:color w:val="000000"/>
          <w:sz w:val="28"/>
          <w:szCs w:val="28"/>
        </w:rPr>
        <w:t>3.3 Ценообразование с ориентацией на потребителя</w:t>
      </w:r>
      <w:bookmarkEnd w:id="30"/>
      <w:bookmarkEnd w:id="31"/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Метод основывается на</w:t>
      </w:r>
      <w:r w:rsidR="00494FB8" w:rsidRPr="00E04B8B">
        <w:rPr>
          <w:color w:val="000000"/>
        </w:rPr>
        <w:t xml:space="preserve"> ожидаемой оценке стоимости про</w:t>
      </w:r>
      <w:r w:rsidRPr="00E04B8B">
        <w:rPr>
          <w:color w:val="000000"/>
        </w:rPr>
        <w:t>дукта потребителями,</w:t>
      </w:r>
      <w:r w:rsidR="00494FB8" w:rsidRPr="00E04B8B">
        <w:rPr>
          <w:color w:val="000000"/>
        </w:rPr>
        <w:t xml:space="preserve"> </w:t>
      </w:r>
      <w:r w:rsidRPr="00E04B8B">
        <w:rPr>
          <w:color w:val="000000"/>
        </w:rPr>
        <w:t>т</w:t>
      </w:r>
      <w:r w:rsidR="00494FB8" w:rsidRPr="00E04B8B">
        <w:rPr>
          <w:color w:val="000000"/>
        </w:rPr>
        <w:t>о есть</w:t>
      </w:r>
      <w:r w:rsidRPr="00E04B8B">
        <w:rPr>
          <w:color w:val="000000"/>
        </w:rPr>
        <w:t xml:space="preserve"> на том, сколько покупатель готов заплатить.</w:t>
      </w:r>
      <w:r w:rsidR="00494FB8" w:rsidRPr="00E04B8B">
        <w:rPr>
          <w:color w:val="000000"/>
        </w:rPr>
        <w:t xml:space="preserve"> </w:t>
      </w:r>
      <w:r w:rsidRPr="00E04B8B">
        <w:rPr>
          <w:color w:val="000000"/>
        </w:rPr>
        <w:t>Гл</w:t>
      </w:r>
      <w:r w:rsidR="00494FB8" w:rsidRPr="00E04B8B">
        <w:rPr>
          <w:color w:val="000000"/>
        </w:rPr>
        <w:t xml:space="preserve">авная </w:t>
      </w:r>
      <w:r w:rsidRPr="00E04B8B">
        <w:rPr>
          <w:color w:val="000000"/>
        </w:rPr>
        <w:t>трудность – нахождении ф</w:t>
      </w:r>
      <w:r w:rsidR="00494FB8" w:rsidRPr="00E04B8B">
        <w:rPr>
          <w:color w:val="000000"/>
        </w:rPr>
        <w:t>ункци</w:t>
      </w:r>
      <w:r w:rsidRPr="00E04B8B">
        <w:rPr>
          <w:color w:val="000000"/>
        </w:rPr>
        <w:t>и спроса. Для этого могут исп</w:t>
      </w:r>
      <w:r w:rsidR="00494FB8" w:rsidRPr="00E04B8B">
        <w:rPr>
          <w:color w:val="000000"/>
        </w:rPr>
        <w:t>ользовать</w:t>
      </w:r>
      <w:r w:rsidRPr="00E04B8B">
        <w:rPr>
          <w:color w:val="000000"/>
        </w:rPr>
        <w:t>ся: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-</w:t>
      </w:r>
      <w:r w:rsidR="00494FB8" w:rsidRPr="00E04B8B">
        <w:rPr>
          <w:color w:val="000000"/>
        </w:rPr>
        <w:t xml:space="preserve"> </w:t>
      </w:r>
      <w:r w:rsidRPr="00E04B8B">
        <w:rPr>
          <w:color w:val="000000"/>
        </w:rPr>
        <w:t>тесты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-</w:t>
      </w:r>
      <w:r w:rsidR="00494FB8" w:rsidRPr="00E04B8B">
        <w:rPr>
          <w:color w:val="000000"/>
        </w:rPr>
        <w:t xml:space="preserve"> </w:t>
      </w:r>
      <w:r w:rsidRPr="00E04B8B">
        <w:rPr>
          <w:color w:val="000000"/>
        </w:rPr>
        <w:t>опросные листы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-</w:t>
      </w:r>
      <w:r w:rsidR="00494FB8" w:rsidRPr="00E04B8B">
        <w:rPr>
          <w:color w:val="000000"/>
        </w:rPr>
        <w:t xml:space="preserve"> эксперименты</w:t>
      </w:r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-</w:t>
      </w:r>
      <w:r w:rsidR="00494FB8" w:rsidRPr="00E04B8B">
        <w:rPr>
          <w:color w:val="000000"/>
        </w:rPr>
        <w:t xml:space="preserve"> </w:t>
      </w:r>
      <w:r w:rsidRPr="00E04B8B">
        <w:rPr>
          <w:color w:val="000000"/>
        </w:rPr>
        <w:t>наблюдения за фактич</w:t>
      </w:r>
      <w:r w:rsidR="00494FB8" w:rsidRPr="00E04B8B">
        <w:rPr>
          <w:color w:val="000000"/>
        </w:rPr>
        <w:t xml:space="preserve">ескими </w:t>
      </w:r>
      <w:r w:rsidRPr="00E04B8B">
        <w:rPr>
          <w:color w:val="000000"/>
        </w:rPr>
        <w:t>данными</w:t>
      </w:r>
    </w:p>
    <w:p w:rsidR="00832867" w:rsidRPr="004C36C8" w:rsidRDefault="00494FB8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" w:name="_Toc247487030"/>
      <w:bookmarkStart w:id="33" w:name="_Toc247616241"/>
      <w:r w:rsidRPr="004C36C8">
        <w:rPr>
          <w:rFonts w:ascii="Times New Roman" w:hAnsi="Times New Roman" w:cs="Times New Roman"/>
          <w:color w:val="000000"/>
          <w:sz w:val="28"/>
          <w:szCs w:val="28"/>
        </w:rPr>
        <w:t xml:space="preserve">3.3.1 </w:t>
      </w:r>
      <w:r w:rsidR="00832867" w:rsidRPr="004C36C8">
        <w:rPr>
          <w:rFonts w:ascii="Times New Roman" w:hAnsi="Times New Roman" w:cs="Times New Roman"/>
          <w:color w:val="000000"/>
          <w:sz w:val="28"/>
          <w:szCs w:val="28"/>
        </w:rPr>
        <w:t>Опр</w:t>
      </w:r>
      <w:r w:rsidRPr="004C36C8">
        <w:rPr>
          <w:rFonts w:ascii="Times New Roman" w:hAnsi="Times New Roman" w:cs="Times New Roman"/>
          <w:color w:val="000000"/>
          <w:sz w:val="28"/>
          <w:szCs w:val="28"/>
        </w:rPr>
        <w:t>еделени</w:t>
      </w:r>
      <w:r w:rsidR="00832867" w:rsidRPr="004C36C8">
        <w:rPr>
          <w:rFonts w:ascii="Times New Roman" w:hAnsi="Times New Roman" w:cs="Times New Roman"/>
          <w:color w:val="000000"/>
          <w:sz w:val="28"/>
          <w:szCs w:val="28"/>
        </w:rPr>
        <w:t>е цены на основе тестов «цена-готовность купить»</w:t>
      </w:r>
      <w:bookmarkEnd w:id="32"/>
      <w:bookmarkEnd w:id="33"/>
    </w:p>
    <w:p w:rsidR="00832867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Фирма разрабатывает анкету, в которой представлен ряд возможных цен.</w:t>
      </w:r>
      <w:r w:rsidR="00494FB8" w:rsidRPr="00E04B8B">
        <w:rPr>
          <w:color w:val="000000"/>
        </w:rPr>
        <w:t xml:space="preserve"> </w:t>
      </w:r>
      <w:r w:rsidRPr="00E04B8B">
        <w:rPr>
          <w:color w:val="000000"/>
        </w:rPr>
        <w:t>Анкета содержит след</w:t>
      </w:r>
      <w:r w:rsidR="00494FB8" w:rsidRPr="00E04B8B">
        <w:rPr>
          <w:color w:val="000000"/>
        </w:rPr>
        <w:t xml:space="preserve">ующий </w:t>
      </w:r>
      <w:r w:rsidRPr="00E04B8B">
        <w:rPr>
          <w:color w:val="000000"/>
        </w:rPr>
        <w:t>вопрос:</w:t>
      </w:r>
      <w:r w:rsidR="00494FB8" w:rsidRPr="00E04B8B">
        <w:rPr>
          <w:color w:val="000000"/>
        </w:rPr>
        <w:t xml:space="preserve"> «</w:t>
      </w:r>
      <w:r w:rsidRPr="00E04B8B">
        <w:rPr>
          <w:color w:val="000000"/>
        </w:rPr>
        <w:t>Какой д</w:t>
      </w:r>
      <w:r w:rsidR="00494FB8" w:rsidRPr="00E04B8B">
        <w:rPr>
          <w:color w:val="000000"/>
        </w:rPr>
        <w:t xml:space="preserve">олжна </w:t>
      </w:r>
      <w:r w:rsidRPr="00E04B8B">
        <w:rPr>
          <w:color w:val="000000"/>
        </w:rPr>
        <w:t>б</w:t>
      </w:r>
      <w:r w:rsidR="00494FB8" w:rsidRPr="00E04B8B">
        <w:rPr>
          <w:color w:val="000000"/>
        </w:rPr>
        <w:t>ыть</w:t>
      </w:r>
      <w:r w:rsidRPr="00E04B8B">
        <w:rPr>
          <w:color w:val="000000"/>
        </w:rPr>
        <w:t xml:space="preserve"> самая высокая цена,</w:t>
      </w:r>
      <w:r w:rsidR="00494FB8" w:rsidRPr="00E04B8B">
        <w:rPr>
          <w:color w:val="000000"/>
        </w:rPr>
        <w:t xml:space="preserve"> </w:t>
      </w:r>
      <w:r w:rsidRPr="00E04B8B">
        <w:rPr>
          <w:color w:val="000000"/>
        </w:rPr>
        <w:t>если бы вы решили сделать покупку?</w:t>
      </w:r>
      <w:r w:rsidR="00494FB8" w:rsidRPr="00E04B8B">
        <w:rPr>
          <w:color w:val="000000"/>
        </w:rPr>
        <w:t>»</w:t>
      </w:r>
      <w:r w:rsidRPr="00E04B8B">
        <w:rPr>
          <w:color w:val="000000"/>
        </w:rPr>
        <w:t xml:space="preserve"> На основе полученных данных ра</w:t>
      </w:r>
      <w:r w:rsidR="00494FB8" w:rsidRPr="00E04B8B">
        <w:rPr>
          <w:color w:val="000000"/>
        </w:rPr>
        <w:t>с</w:t>
      </w:r>
      <w:r w:rsidRPr="00E04B8B">
        <w:rPr>
          <w:color w:val="000000"/>
        </w:rPr>
        <w:t>считывается доля ответов по каждой цене от общего числа потенциальных покупателей.</w:t>
      </w:r>
    </w:p>
    <w:p w:rsidR="00494FB8" w:rsidRPr="00E04B8B" w:rsidRDefault="00494FB8" w:rsidP="00E04B8B">
      <w:pPr>
        <w:pStyle w:val="a4"/>
        <w:spacing w:after="0"/>
        <w:ind w:firstLine="709"/>
        <w:jc w:val="both"/>
        <w:rPr>
          <w:color w:val="000000"/>
        </w:rPr>
      </w:pPr>
    </w:p>
    <w:p w:rsidR="004C36C8" w:rsidRDefault="00494FB8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" w:name="_Toc247487031"/>
      <w:bookmarkStart w:id="35" w:name="_Toc247616242"/>
      <w:r w:rsidRPr="004C36C8">
        <w:rPr>
          <w:rFonts w:ascii="Times New Roman" w:hAnsi="Times New Roman" w:cs="Times New Roman"/>
          <w:color w:val="000000"/>
          <w:sz w:val="28"/>
          <w:szCs w:val="28"/>
        </w:rPr>
        <w:t xml:space="preserve">3.3.2 </w:t>
      </w:r>
      <w:r w:rsidR="00832867" w:rsidRPr="004C36C8">
        <w:rPr>
          <w:rFonts w:ascii="Times New Roman" w:hAnsi="Times New Roman" w:cs="Times New Roman"/>
          <w:color w:val="000000"/>
          <w:sz w:val="28"/>
          <w:szCs w:val="28"/>
        </w:rPr>
        <w:t>Опр</w:t>
      </w:r>
      <w:r w:rsidRPr="004C36C8">
        <w:rPr>
          <w:rFonts w:ascii="Times New Roman" w:hAnsi="Times New Roman" w:cs="Times New Roman"/>
          <w:color w:val="000000"/>
          <w:sz w:val="28"/>
          <w:szCs w:val="28"/>
        </w:rPr>
        <w:t>еделени</w:t>
      </w:r>
      <w:r w:rsidR="00832867" w:rsidRPr="004C36C8">
        <w:rPr>
          <w:rFonts w:ascii="Times New Roman" w:hAnsi="Times New Roman" w:cs="Times New Roman"/>
          <w:color w:val="000000"/>
          <w:sz w:val="28"/>
          <w:szCs w:val="28"/>
        </w:rPr>
        <w:t xml:space="preserve">е цены на основе тестов «цена-реакция </w:t>
      </w:r>
    </w:p>
    <w:p w:rsidR="00832867" w:rsidRPr="004C36C8" w:rsidRDefault="00832867" w:rsidP="00E04B8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36C8">
        <w:rPr>
          <w:rFonts w:ascii="Times New Roman" w:hAnsi="Times New Roman" w:cs="Times New Roman"/>
          <w:color w:val="000000"/>
          <w:sz w:val="28"/>
          <w:szCs w:val="28"/>
        </w:rPr>
        <w:t>покупателей»</w:t>
      </w:r>
      <w:bookmarkEnd w:id="34"/>
      <w:bookmarkEnd w:id="35"/>
    </w:p>
    <w:p w:rsidR="00EE60B9" w:rsidRPr="00E04B8B" w:rsidRDefault="00832867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Цель теста</w:t>
      </w:r>
      <w:r w:rsidR="00494FB8" w:rsidRPr="00E04B8B">
        <w:rPr>
          <w:color w:val="000000"/>
        </w:rPr>
        <w:t xml:space="preserve"> </w:t>
      </w:r>
      <w:r w:rsidRPr="00E04B8B">
        <w:rPr>
          <w:color w:val="000000"/>
        </w:rPr>
        <w:t>-</w:t>
      </w:r>
      <w:r w:rsidR="00494FB8" w:rsidRPr="00E04B8B">
        <w:rPr>
          <w:color w:val="000000"/>
        </w:rPr>
        <w:t xml:space="preserve"> </w:t>
      </w:r>
      <w:r w:rsidRPr="00E04B8B">
        <w:rPr>
          <w:color w:val="000000"/>
        </w:rPr>
        <w:t>выявить реакцию потенциальных покупателей на уровень цены.</w:t>
      </w:r>
      <w:r w:rsidR="00494FB8" w:rsidRPr="00E04B8B">
        <w:rPr>
          <w:color w:val="000000"/>
        </w:rPr>
        <w:t xml:space="preserve"> Предоставляется а</w:t>
      </w:r>
      <w:r w:rsidRPr="00E04B8B">
        <w:rPr>
          <w:color w:val="000000"/>
        </w:rPr>
        <w:t>нкета</w:t>
      </w:r>
      <w:r w:rsidR="00494FB8" w:rsidRPr="00E04B8B">
        <w:rPr>
          <w:color w:val="000000"/>
        </w:rPr>
        <w:t xml:space="preserve"> с </w:t>
      </w:r>
      <w:r w:rsidRPr="00E04B8B">
        <w:rPr>
          <w:color w:val="000000"/>
        </w:rPr>
        <w:t>ряд</w:t>
      </w:r>
      <w:r w:rsidR="00494FB8" w:rsidRPr="00E04B8B">
        <w:rPr>
          <w:color w:val="000000"/>
        </w:rPr>
        <w:t>ом</w:t>
      </w:r>
      <w:r w:rsidRPr="00E04B8B">
        <w:rPr>
          <w:color w:val="000000"/>
        </w:rPr>
        <w:t xml:space="preserve"> возможных цен,</w:t>
      </w:r>
      <w:r w:rsidR="00494FB8" w:rsidRPr="00E04B8B">
        <w:rPr>
          <w:color w:val="000000"/>
        </w:rPr>
        <w:t xml:space="preserve"> потенциальным покупателям следует </w:t>
      </w:r>
      <w:r w:rsidRPr="00E04B8B">
        <w:rPr>
          <w:color w:val="000000"/>
        </w:rPr>
        <w:t>отметить уровни цен приемлемых для них(П)высокие (В) и низкие(Н).</w:t>
      </w:r>
    </w:p>
    <w:p w:rsidR="004C36C8" w:rsidRDefault="004C36C8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60B9" w:rsidRPr="004C36C8" w:rsidRDefault="00EE60B9" w:rsidP="004C36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4B8B">
        <w:rPr>
          <w:rFonts w:cs="Times New Roman"/>
        </w:rPr>
        <w:br w:type="page"/>
      </w:r>
      <w:bookmarkStart w:id="36" w:name="_Toc247487032"/>
      <w:bookmarkStart w:id="37" w:name="_Toc247616243"/>
      <w:r w:rsidRPr="004C36C8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bookmarkEnd w:id="36"/>
      <w:bookmarkEnd w:id="37"/>
    </w:p>
    <w:p w:rsidR="00EE60B9" w:rsidRPr="00E04B8B" w:rsidRDefault="00EE60B9" w:rsidP="00E04B8B">
      <w:pPr>
        <w:pStyle w:val="a4"/>
        <w:spacing w:after="0"/>
        <w:ind w:firstLine="709"/>
        <w:jc w:val="both"/>
        <w:rPr>
          <w:color w:val="000000"/>
        </w:rPr>
      </w:pPr>
    </w:p>
    <w:p w:rsidR="00EE60B9" w:rsidRPr="00E04B8B" w:rsidRDefault="00EE60B9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Когда компания выходит на новый рынок, в первую очередь следует четко понять, чем она будет заниматься. Именно от сегмента, в котором организация планирует работать, зависит ее стратегия. Очевидно, что если компания ориентирована на потребителей с низким уровнем дохода, то стоимость предлагаемых товаров или услуг будет невысокая. Фирме придется использовать другие конкурентные преимущества, чтобы заинтересовать клиента. Если же компания планирует обслуживать клиентов с высоким уровнем дохода, то, соответственно, и подход к формированию стоимости товара будет совершенно иным. В данном случае предприятию не обойтись без хорошей рекламы, качественного сервиса, профессионального персонала и т.д. Выбор ценовой политики целиком зависит от потребителя, которого стремится привлечь компания.</w:t>
      </w:r>
    </w:p>
    <w:p w:rsidR="00EE60B9" w:rsidRPr="00E04B8B" w:rsidRDefault="00EE60B9" w:rsidP="00E04B8B">
      <w:pPr>
        <w:pStyle w:val="a4"/>
        <w:spacing w:after="0"/>
        <w:ind w:firstLine="709"/>
        <w:jc w:val="both"/>
        <w:rPr>
          <w:color w:val="000000"/>
        </w:rPr>
      </w:pPr>
      <w:r w:rsidRPr="00E04B8B">
        <w:rPr>
          <w:color w:val="000000"/>
        </w:rPr>
        <w:t>Нередко организации допускают такой просчет: приходят на новый рынок с вроде бы проверенной ранее концепцией, со своими порядками, а в результате оказывается, что прежние технологии не эффективны. Чтобы не допустить распространенных ошибок, прежде чем начать осваивать новые "территории", фирме следует провести тщательное исследование незнакомой области. И уже в зависимости от полученных результатов определять ценовую политику и принимать стратегические решения.</w:t>
      </w:r>
    </w:p>
    <w:p w:rsidR="004C36C8" w:rsidRDefault="004C36C8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2867" w:rsidRPr="00E04B8B" w:rsidRDefault="00E04B8B" w:rsidP="00E04B8B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38" w:name="_Toc247487033"/>
      <w:bookmarkStart w:id="39" w:name="_Toc247616244"/>
      <w:r>
        <w:rPr>
          <w:rFonts w:ascii="Times New Roman" w:hAnsi="Times New Roman" w:cs="Times New Roman"/>
          <w:b w:val="0"/>
          <w:bCs w:val="0"/>
          <w:color w:val="000000"/>
        </w:rPr>
        <w:br w:type="page"/>
      </w:r>
      <w:r w:rsidR="00655066" w:rsidRPr="00E04B8B">
        <w:rPr>
          <w:rFonts w:ascii="Times New Roman" w:hAnsi="Times New Roman" w:cs="Times New Roman"/>
          <w:color w:val="000000"/>
        </w:rPr>
        <w:t>СПИСОК ИСПОЛЬЗОВАННОЙ ЛИТЕРАТУРЫ</w:t>
      </w:r>
      <w:bookmarkEnd w:id="38"/>
      <w:bookmarkEnd w:id="39"/>
    </w:p>
    <w:p w:rsidR="00655066" w:rsidRPr="00E04B8B" w:rsidRDefault="00655066" w:rsidP="00E04B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5066" w:rsidRPr="00E04B8B" w:rsidRDefault="00655066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E04B8B">
        <w:rPr>
          <w:color w:val="000000"/>
        </w:rPr>
        <w:t>Гражданский кодекс Российской Федерации. – Новосибирск, 2009</w:t>
      </w:r>
    </w:p>
    <w:p w:rsidR="00655066" w:rsidRPr="00E04B8B" w:rsidRDefault="00655066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E04B8B">
        <w:rPr>
          <w:color w:val="000000"/>
        </w:rPr>
        <w:t>ФЗ «О валютном регулировании и валютном контроле» (от 10.12.2003 N 173-ФЗ)</w:t>
      </w:r>
    </w:p>
    <w:p w:rsidR="0084181D" w:rsidRPr="00E04B8B" w:rsidRDefault="0084181D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E04B8B">
        <w:rPr>
          <w:color w:val="000000"/>
        </w:rPr>
        <w:t>Эффективное ценообразование: рыночные ориентиры нормативные документы: практические рекомендации / Герасименко В. В., 1997</w:t>
      </w:r>
    </w:p>
    <w:p w:rsidR="0084181D" w:rsidRPr="00E04B8B" w:rsidRDefault="0084181D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E04B8B">
        <w:rPr>
          <w:color w:val="000000"/>
        </w:rPr>
        <w:t>Современная экономика учеб. пособие для школ, лицеев и коллед</w:t>
      </w:r>
      <w:r w:rsidR="00E04B8B">
        <w:rPr>
          <w:color w:val="000000"/>
        </w:rPr>
        <w:t>жей / науч. ред. О.</w:t>
      </w:r>
      <w:r w:rsidRPr="00E04B8B">
        <w:rPr>
          <w:color w:val="000000"/>
        </w:rPr>
        <w:t>Ю. Мамедов, Ростов н/Д Феникс 1995</w:t>
      </w:r>
    </w:p>
    <w:p w:rsidR="0084181D" w:rsidRPr="00E04B8B" w:rsidRDefault="0084181D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E04B8B">
        <w:rPr>
          <w:color w:val="000000"/>
        </w:rPr>
        <w:t>Статистика це</w:t>
      </w:r>
      <w:r w:rsidR="00E04B8B">
        <w:rPr>
          <w:color w:val="000000"/>
        </w:rPr>
        <w:t>н учеб. пособие / Долженкова В.</w:t>
      </w:r>
      <w:r w:rsidRPr="00E04B8B">
        <w:rPr>
          <w:color w:val="000000"/>
        </w:rPr>
        <w:t>Г. ; НГАЭиУ, Новосибирск 1996</w:t>
      </w:r>
    </w:p>
    <w:p w:rsidR="0084181D" w:rsidRPr="00E04B8B" w:rsidRDefault="0084181D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E04B8B">
        <w:rPr>
          <w:color w:val="000000"/>
        </w:rPr>
        <w:t>Ценовая политика предприятия учеб. для вузов по экон . специальностя</w:t>
      </w:r>
      <w:r w:rsidR="00E04B8B">
        <w:rPr>
          <w:color w:val="000000"/>
        </w:rPr>
        <w:t>м / В.М. Тарасевич ; под общ. ред. Г.</w:t>
      </w:r>
      <w:r w:rsidRPr="00E04B8B">
        <w:rPr>
          <w:color w:val="000000"/>
        </w:rPr>
        <w:t>Л. Багиева ; С.-петерб. гос. ун-т экономики и финансов, 2003</w:t>
      </w:r>
    </w:p>
    <w:p w:rsidR="0084181D" w:rsidRPr="00E04B8B" w:rsidRDefault="0084181D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E04B8B">
        <w:rPr>
          <w:color w:val="000000"/>
        </w:rPr>
        <w:t>Ценовая политика организации. – Финансовая газета, 2007,</w:t>
      </w:r>
      <w:r w:rsidR="00E04B8B">
        <w:rPr>
          <w:color w:val="000000"/>
        </w:rPr>
        <w:t xml:space="preserve"> </w:t>
      </w:r>
      <w:r w:rsidRPr="00E04B8B">
        <w:rPr>
          <w:color w:val="000000"/>
        </w:rPr>
        <w:t>№11.</w:t>
      </w:r>
    </w:p>
    <w:p w:rsidR="0084181D" w:rsidRPr="00E04B8B" w:rsidRDefault="0084181D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E04B8B">
        <w:rPr>
          <w:color w:val="000000"/>
        </w:rPr>
        <w:t>Ценовая политика организации. – Финансы, 2006, №8.</w:t>
      </w:r>
    </w:p>
    <w:p w:rsidR="0084181D" w:rsidRPr="00E04B8B" w:rsidRDefault="0084181D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E04B8B">
        <w:rPr>
          <w:color w:val="000000"/>
        </w:rPr>
        <w:t>Ценообразование как часть финансовой стратегии. – Консультант, 2007, №5.</w:t>
      </w:r>
    </w:p>
    <w:p w:rsidR="00E04B8B" w:rsidRDefault="0084181D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E04B8B">
        <w:rPr>
          <w:color w:val="000000"/>
        </w:rPr>
        <w:t>Влияние ценообразования на выручку, получаемую от реализации продукции. – Налоговый вестник, 2004, №4.</w:t>
      </w:r>
    </w:p>
    <w:p w:rsidR="00E04B8B" w:rsidRDefault="00A722B8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7308BC">
        <w:rPr>
          <w:color w:val="000000"/>
        </w:rPr>
        <w:t>http://www.consultant.ru/online/</w:t>
      </w:r>
    </w:p>
    <w:p w:rsidR="00A722B8" w:rsidRPr="00E04B8B" w:rsidRDefault="00A722B8" w:rsidP="00E04B8B">
      <w:pPr>
        <w:pStyle w:val="a4"/>
        <w:numPr>
          <w:ilvl w:val="0"/>
          <w:numId w:val="12"/>
        </w:numPr>
        <w:spacing w:after="0"/>
        <w:ind w:left="0" w:firstLine="0"/>
        <w:rPr>
          <w:color w:val="000000"/>
        </w:rPr>
      </w:pPr>
      <w:r w:rsidRPr="00E04B8B">
        <w:rPr>
          <w:color w:val="000000"/>
        </w:rPr>
        <w:t>http://www.fa.ru/pubs/books/pricebook/main/price_13.htm</w:t>
      </w:r>
      <w:bookmarkStart w:id="40" w:name="_GoBack"/>
      <w:bookmarkEnd w:id="40"/>
    </w:p>
    <w:sectPr w:rsidR="00A722B8" w:rsidRPr="00E04B8B" w:rsidSect="00E04B8B">
      <w:headerReference w:type="default" r:id="rId7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078" w:rsidRDefault="00F91078" w:rsidP="00B8719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91078" w:rsidRDefault="00F91078" w:rsidP="00B8719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078" w:rsidRDefault="00F91078" w:rsidP="00B8719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91078" w:rsidRDefault="00F91078" w:rsidP="00B8719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19C" w:rsidRDefault="007308BC" w:rsidP="00E04B8B">
    <w:pPr>
      <w:pStyle w:val="ad"/>
      <w:jc w:val="center"/>
      <w:rPr>
        <w:rFonts w:cs="Times New Roman"/>
      </w:rPr>
    </w:pPr>
    <w:r>
      <w:rPr>
        <w:noProof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26A0A"/>
    <w:multiLevelType w:val="multilevel"/>
    <w:tmpl w:val="375076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6."/>
      <w:lvlJc w:val="left"/>
      <w:pPr>
        <w:ind w:left="2779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1D87164"/>
    <w:multiLevelType w:val="hybridMultilevel"/>
    <w:tmpl w:val="C2D29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C1B39"/>
    <w:multiLevelType w:val="hybridMultilevel"/>
    <w:tmpl w:val="2E58446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5810146"/>
    <w:multiLevelType w:val="hybridMultilevel"/>
    <w:tmpl w:val="0EECB6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6C21EAF"/>
    <w:multiLevelType w:val="hybridMultilevel"/>
    <w:tmpl w:val="2872F8D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28AF7194"/>
    <w:multiLevelType w:val="hybridMultilevel"/>
    <w:tmpl w:val="04521A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6">
    <w:nsid w:val="41A636E5"/>
    <w:multiLevelType w:val="hybridMultilevel"/>
    <w:tmpl w:val="23B42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DB38F5"/>
    <w:multiLevelType w:val="hybridMultilevel"/>
    <w:tmpl w:val="57969E0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595B4E90"/>
    <w:multiLevelType w:val="hybridMultilevel"/>
    <w:tmpl w:val="8034AC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9">
    <w:nsid w:val="6B8D581C"/>
    <w:multiLevelType w:val="hybridMultilevel"/>
    <w:tmpl w:val="032ADB3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0">
    <w:nsid w:val="6E8E1F24"/>
    <w:multiLevelType w:val="hybridMultilevel"/>
    <w:tmpl w:val="9A5AD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4060CA"/>
    <w:multiLevelType w:val="hybridMultilevel"/>
    <w:tmpl w:val="BF383D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7B8335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7"/>
  </w:num>
  <w:num w:numId="5">
    <w:abstractNumId w:val="12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5"/>
  </w:num>
  <w:num w:numId="11">
    <w:abstractNumId w:val="1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3A9"/>
    <w:rsid w:val="00076370"/>
    <w:rsid w:val="000C5BAC"/>
    <w:rsid w:val="000E63A9"/>
    <w:rsid w:val="000E7DC1"/>
    <w:rsid w:val="000F5CFF"/>
    <w:rsid w:val="00111142"/>
    <w:rsid w:val="0030620C"/>
    <w:rsid w:val="003A60E4"/>
    <w:rsid w:val="003B1575"/>
    <w:rsid w:val="00494FB8"/>
    <w:rsid w:val="004C36C8"/>
    <w:rsid w:val="004D5F94"/>
    <w:rsid w:val="00500E7B"/>
    <w:rsid w:val="005F7224"/>
    <w:rsid w:val="00647707"/>
    <w:rsid w:val="00655066"/>
    <w:rsid w:val="00671FFB"/>
    <w:rsid w:val="0069220D"/>
    <w:rsid w:val="006B135F"/>
    <w:rsid w:val="00705DED"/>
    <w:rsid w:val="007308BC"/>
    <w:rsid w:val="00791ED5"/>
    <w:rsid w:val="00832867"/>
    <w:rsid w:val="0084181D"/>
    <w:rsid w:val="00914E1B"/>
    <w:rsid w:val="009677C0"/>
    <w:rsid w:val="0098677D"/>
    <w:rsid w:val="009D51B6"/>
    <w:rsid w:val="00A37ACB"/>
    <w:rsid w:val="00A722B8"/>
    <w:rsid w:val="00AA4A46"/>
    <w:rsid w:val="00B50736"/>
    <w:rsid w:val="00B62BBA"/>
    <w:rsid w:val="00B8719C"/>
    <w:rsid w:val="00BB540E"/>
    <w:rsid w:val="00CB69EC"/>
    <w:rsid w:val="00CE539C"/>
    <w:rsid w:val="00D67E5A"/>
    <w:rsid w:val="00D778E0"/>
    <w:rsid w:val="00DB11A5"/>
    <w:rsid w:val="00DF7A77"/>
    <w:rsid w:val="00E04B8B"/>
    <w:rsid w:val="00E63F7F"/>
    <w:rsid w:val="00EB3D6D"/>
    <w:rsid w:val="00ED7511"/>
    <w:rsid w:val="00EE60B9"/>
    <w:rsid w:val="00EE747C"/>
    <w:rsid w:val="00F91078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E2059F-4013-40D4-BB1A-BACADFD2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FFB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E747C"/>
    <w:pPr>
      <w:keepNext/>
      <w:keepLines/>
      <w:spacing w:before="480" w:after="0"/>
      <w:outlineLvl w:val="0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32867"/>
    <w:pPr>
      <w:keepNext/>
      <w:keepLines/>
      <w:spacing w:before="200" w:after="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4E1B"/>
    <w:pPr>
      <w:keepNext/>
      <w:keepLines/>
      <w:spacing w:before="200" w:after="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ульнара Знак"/>
    <w:link w:val="a4"/>
    <w:uiPriority w:val="99"/>
    <w:locked/>
    <w:rsid w:val="00B50736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914E1B"/>
    <w:rPr>
      <w:rFonts w:ascii="Cambria" w:eastAsia="Times New Roman" w:hAnsi="Cambria" w:cs="Cambria"/>
      <w:b/>
      <w:bCs/>
      <w:color w:val="4F81BD"/>
    </w:rPr>
  </w:style>
  <w:style w:type="paragraph" w:styleId="21">
    <w:name w:val="toc 2"/>
    <w:basedOn w:val="a"/>
    <w:next w:val="a"/>
    <w:autoRedefine/>
    <w:uiPriority w:val="99"/>
    <w:rsid w:val="00A722B8"/>
    <w:pPr>
      <w:spacing w:after="100"/>
      <w:ind w:left="220"/>
    </w:pPr>
  </w:style>
  <w:style w:type="paragraph" w:customStyle="1" w:styleId="a4">
    <w:name w:val="Гульнара"/>
    <w:basedOn w:val="a"/>
    <w:link w:val="a3"/>
    <w:uiPriority w:val="99"/>
    <w:rsid w:val="00B50736"/>
    <w:pPr>
      <w:spacing w:line="360" w:lineRule="auto"/>
      <w:ind w:firstLine="851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EE747C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a5">
    <w:name w:val="TOC Heading"/>
    <w:basedOn w:val="1"/>
    <w:next w:val="a"/>
    <w:uiPriority w:val="99"/>
    <w:qFormat/>
    <w:rsid w:val="00EE747C"/>
    <w:pPr>
      <w:outlineLvl w:val="9"/>
    </w:pPr>
  </w:style>
  <w:style w:type="paragraph" w:styleId="11">
    <w:name w:val="toc 1"/>
    <w:basedOn w:val="a"/>
    <w:next w:val="a"/>
    <w:autoRedefine/>
    <w:uiPriority w:val="99"/>
    <w:rsid w:val="00EE747C"/>
    <w:pPr>
      <w:spacing w:after="100"/>
    </w:pPr>
  </w:style>
  <w:style w:type="character" w:styleId="a6">
    <w:name w:val="Hyperlink"/>
    <w:uiPriority w:val="99"/>
    <w:rsid w:val="00EE747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EE747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0C5BAC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носки Знак"/>
    <w:link w:val="a7"/>
    <w:uiPriority w:val="99"/>
    <w:semiHidden/>
    <w:locked/>
    <w:rsid w:val="00EE74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6B135F"/>
    <w:pPr>
      <w:ind w:left="720"/>
    </w:pPr>
  </w:style>
  <w:style w:type="paragraph" w:styleId="ab">
    <w:name w:val="Subtitle"/>
    <w:basedOn w:val="a"/>
    <w:next w:val="a"/>
    <w:link w:val="ac"/>
    <w:uiPriority w:val="99"/>
    <w:qFormat/>
    <w:rsid w:val="00832867"/>
    <w:pPr>
      <w:numPr>
        <w:ilvl w:val="1"/>
      </w:numPr>
    </w:pPr>
    <w:rPr>
      <w:rFonts w:ascii="Cambria" w:eastAsia="Calibri" w:hAnsi="Cambria" w:cs="Cambria"/>
      <w:i/>
      <w:iCs/>
      <w:color w:val="4F81BD"/>
      <w:spacing w:val="15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832867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ac">
    <w:name w:val="Подзаголовок Знак"/>
    <w:link w:val="ab"/>
    <w:uiPriority w:val="99"/>
    <w:locked/>
    <w:rsid w:val="00832867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styleId="31">
    <w:name w:val="toc 3"/>
    <w:basedOn w:val="a"/>
    <w:next w:val="a"/>
    <w:autoRedefine/>
    <w:uiPriority w:val="99"/>
    <w:rsid w:val="00A722B8"/>
    <w:pPr>
      <w:spacing w:after="100"/>
      <w:ind w:left="440"/>
    </w:pPr>
  </w:style>
  <w:style w:type="paragraph" w:styleId="ad">
    <w:name w:val="header"/>
    <w:basedOn w:val="a"/>
    <w:link w:val="ae"/>
    <w:uiPriority w:val="99"/>
    <w:rsid w:val="00B8719C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f0"/>
    <w:uiPriority w:val="99"/>
    <w:semiHidden/>
    <w:rsid w:val="00B8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B8719C"/>
  </w:style>
  <w:style w:type="character" w:styleId="af1">
    <w:name w:val="FollowedHyperlink"/>
    <w:uiPriority w:val="99"/>
    <w:semiHidden/>
    <w:rsid w:val="00DF7A77"/>
    <w:rPr>
      <w:color w:val="800080"/>
      <w:u w:val="single"/>
    </w:rPr>
  </w:style>
  <w:style w:type="character" w:customStyle="1" w:styleId="af0">
    <w:name w:val="Нижний колонтитул Знак"/>
    <w:link w:val="af"/>
    <w:uiPriority w:val="99"/>
    <w:semiHidden/>
    <w:locked/>
    <w:rsid w:val="00B87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3462</Words>
  <Characters>19737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23153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ИРИНА</dc:creator>
  <cp:keywords/>
  <dc:description/>
  <cp:lastModifiedBy>admin</cp:lastModifiedBy>
  <cp:revision>2</cp:revision>
  <dcterms:created xsi:type="dcterms:W3CDTF">2014-02-24T13:56:00Z</dcterms:created>
  <dcterms:modified xsi:type="dcterms:W3CDTF">2014-02-24T13:56:00Z</dcterms:modified>
</cp:coreProperties>
</file>