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5E8" w:rsidRPr="006853DB" w:rsidRDefault="000525E8" w:rsidP="006853DB">
      <w:pPr>
        <w:widowControl w:val="0"/>
        <w:spacing w:after="0" w:line="360" w:lineRule="auto"/>
        <w:ind w:firstLine="709"/>
        <w:jc w:val="center"/>
        <w:rPr>
          <w:rFonts w:ascii="Times New Roman" w:hAnsi="Times New Roman"/>
          <w:sz w:val="28"/>
          <w:szCs w:val="28"/>
        </w:rPr>
      </w:pPr>
      <w:r w:rsidRPr="006853DB">
        <w:rPr>
          <w:rFonts w:ascii="Times New Roman" w:hAnsi="Times New Roman"/>
          <w:sz w:val="28"/>
          <w:szCs w:val="28"/>
        </w:rPr>
        <w:t>Министерство образования и наук Российской Федерации</w:t>
      </w:r>
    </w:p>
    <w:p w:rsidR="000525E8" w:rsidRPr="006853DB" w:rsidRDefault="000525E8" w:rsidP="006853DB">
      <w:pPr>
        <w:widowControl w:val="0"/>
        <w:spacing w:after="0" w:line="360" w:lineRule="auto"/>
        <w:ind w:firstLine="709"/>
        <w:jc w:val="center"/>
        <w:rPr>
          <w:rFonts w:ascii="Times New Roman" w:hAnsi="Times New Roman"/>
          <w:sz w:val="28"/>
          <w:szCs w:val="32"/>
        </w:rPr>
      </w:pPr>
      <w:r w:rsidRPr="006853DB">
        <w:rPr>
          <w:rFonts w:ascii="Times New Roman" w:hAnsi="Times New Roman"/>
          <w:sz w:val="28"/>
          <w:szCs w:val="32"/>
        </w:rPr>
        <w:t>НОВОСИБИРСКИЙ ГОСУДАРСТВЕННЫЙ ТЕХНИЧЕСКИЙ УНИВЕРСИТЕТ</w:t>
      </w:r>
    </w:p>
    <w:p w:rsidR="000525E8" w:rsidRPr="006853DB" w:rsidRDefault="000525E8" w:rsidP="006853DB">
      <w:pPr>
        <w:widowControl w:val="0"/>
        <w:spacing w:after="0" w:line="360" w:lineRule="auto"/>
        <w:ind w:firstLine="709"/>
        <w:jc w:val="center"/>
        <w:rPr>
          <w:rFonts w:ascii="Times New Roman" w:hAnsi="Times New Roman"/>
          <w:sz w:val="28"/>
          <w:szCs w:val="32"/>
        </w:rPr>
      </w:pPr>
      <w:r w:rsidRPr="006853DB">
        <w:rPr>
          <w:rFonts w:ascii="Times New Roman" w:hAnsi="Times New Roman"/>
          <w:sz w:val="28"/>
          <w:szCs w:val="32"/>
        </w:rPr>
        <w:t xml:space="preserve">КАФЕДРА </w:t>
      </w:r>
      <w:r w:rsidR="006B3DCA" w:rsidRPr="006853DB">
        <w:rPr>
          <w:rFonts w:ascii="Times New Roman" w:hAnsi="Times New Roman"/>
          <w:sz w:val="28"/>
          <w:szCs w:val="32"/>
        </w:rPr>
        <w:t>ЭКОНОМИКИ ПРЕДПРИЯТИЯ</w:t>
      </w:r>
    </w:p>
    <w:p w:rsidR="000525E8" w:rsidRPr="006853DB" w:rsidRDefault="000525E8" w:rsidP="006853DB">
      <w:pPr>
        <w:widowControl w:val="0"/>
        <w:spacing w:after="0" w:line="360" w:lineRule="auto"/>
        <w:ind w:firstLine="709"/>
        <w:jc w:val="center"/>
        <w:rPr>
          <w:rFonts w:ascii="Times New Roman" w:hAnsi="Times New Roman"/>
          <w:sz w:val="28"/>
          <w:szCs w:val="28"/>
        </w:rPr>
      </w:pPr>
    </w:p>
    <w:p w:rsidR="000525E8" w:rsidRPr="006853DB" w:rsidRDefault="000525E8" w:rsidP="006853DB">
      <w:pPr>
        <w:widowControl w:val="0"/>
        <w:spacing w:after="0" w:line="360" w:lineRule="auto"/>
        <w:ind w:firstLine="709"/>
        <w:jc w:val="center"/>
        <w:rPr>
          <w:rFonts w:ascii="Times New Roman" w:hAnsi="Times New Roman"/>
          <w:sz w:val="28"/>
          <w:szCs w:val="28"/>
        </w:rPr>
      </w:pPr>
    </w:p>
    <w:p w:rsidR="000525E8" w:rsidRPr="006853DB" w:rsidRDefault="000525E8" w:rsidP="006853DB">
      <w:pPr>
        <w:widowControl w:val="0"/>
        <w:spacing w:after="0" w:line="360" w:lineRule="auto"/>
        <w:ind w:firstLine="709"/>
        <w:jc w:val="center"/>
        <w:rPr>
          <w:rFonts w:ascii="Times New Roman" w:hAnsi="Times New Roman"/>
          <w:sz w:val="28"/>
          <w:szCs w:val="28"/>
        </w:rPr>
      </w:pPr>
    </w:p>
    <w:p w:rsidR="000525E8" w:rsidRPr="006853DB" w:rsidRDefault="000525E8" w:rsidP="006853DB">
      <w:pPr>
        <w:widowControl w:val="0"/>
        <w:spacing w:after="0" w:line="360" w:lineRule="auto"/>
        <w:ind w:firstLine="709"/>
        <w:jc w:val="center"/>
        <w:rPr>
          <w:rFonts w:ascii="Times New Roman" w:hAnsi="Times New Roman"/>
          <w:sz w:val="28"/>
          <w:szCs w:val="28"/>
        </w:rPr>
      </w:pPr>
    </w:p>
    <w:p w:rsidR="000525E8" w:rsidRPr="006853DB" w:rsidRDefault="000525E8" w:rsidP="006853DB">
      <w:pPr>
        <w:widowControl w:val="0"/>
        <w:spacing w:after="0" w:line="360" w:lineRule="auto"/>
        <w:ind w:firstLine="709"/>
        <w:jc w:val="center"/>
        <w:rPr>
          <w:rFonts w:ascii="Times New Roman" w:hAnsi="Times New Roman"/>
          <w:b/>
          <w:sz w:val="28"/>
          <w:szCs w:val="36"/>
        </w:rPr>
      </w:pPr>
      <w:r w:rsidRPr="006853DB">
        <w:rPr>
          <w:rFonts w:ascii="Times New Roman" w:hAnsi="Times New Roman"/>
          <w:b/>
          <w:sz w:val="28"/>
          <w:szCs w:val="36"/>
        </w:rPr>
        <w:t>Контрольная работа</w:t>
      </w:r>
    </w:p>
    <w:p w:rsidR="000525E8" w:rsidRPr="006853DB" w:rsidRDefault="000525E8" w:rsidP="006853DB">
      <w:pPr>
        <w:widowControl w:val="0"/>
        <w:spacing w:after="0" w:line="360" w:lineRule="auto"/>
        <w:ind w:firstLine="709"/>
        <w:jc w:val="center"/>
        <w:rPr>
          <w:rFonts w:ascii="Times New Roman" w:hAnsi="Times New Roman"/>
          <w:b/>
          <w:sz w:val="28"/>
          <w:szCs w:val="28"/>
        </w:rPr>
      </w:pPr>
    </w:p>
    <w:p w:rsidR="000525E8" w:rsidRPr="006853DB" w:rsidRDefault="000525E8" w:rsidP="006853DB">
      <w:pPr>
        <w:widowControl w:val="0"/>
        <w:spacing w:after="0" w:line="360" w:lineRule="auto"/>
        <w:ind w:firstLine="709"/>
        <w:jc w:val="center"/>
        <w:rPr>
          <w:rFonts w:ascii="Times New Roman" w:hAnsi="Times New Roman"/>
          <w:b/>
          <w:sz w:val="28"/>
          <w:szCs w:val="28"/>
        </w:rPr>
      </w:pPr>
      <w:r w:rsidRPr="006853DB">
        <w:rPr>
          <w:rFonts w:ascii="Times New Roman" w:hAnsi="Times New Roman"/>
          <w:b/>
          <w:sz w:val="28"/>
          <w:szCs w:val="28"/>
        </w:rPr>
        <w:t>По курсу</w:t>
      </w:r>
      <w:r w:rsidR="006B3DCA" w:rsidRPr="006853DB">
        <w:rPr>
          <w:rFonts w:ascii="Times New Roman" w:hAnsi="Times New Roman"/>
          <w:b/>
          <w:sz w:val="28"/>
          <w:szCs w:val="28"/>
        </w:rPr>
        <w:t xml:space="preserve">: «Внешнеэкономическая </w:t>
      </w:r>
      <w:r w:rsidR="006D0562">
        <w:rPr>
          <w:rFonts w:ascii="Times New Roman" w:hAnsi="Times New Roman"/>
          <w:b/>
          <w:sz w:val="28"/>
          <w:szCs w:val="28"/>
        </w:rPr>
        <w:t>д</w:t>
      </w:r>
      <w:r w:rsidR="006B3DCA" w:rsidRPr="006853DB">
        <w:rPr>
          <w:rFonts w:ascii="Times New Roman" w:hAnsi="Times New Roman"/>
          <w:b/>
          <w:sz w:val="28"/>
          <w:szCs w:val="28"/>
        </w:rPr>
        <w:t>еятельность</w:t>
      </w:r>
      <w:r w:rsidRPr="006853DB">
        <w:rPr>
          <w:rFonts w:ascii="Times New Roman" w:hAnsi="Times New Roman"/>
          <w:b/>
          <w:sz w:val="28"/>
          <w:szCs w:val="28"/>
        </w:rPr>
        <w:t>»</w:t>
      </w:r>
    </w:p>
    <w:p w:rsidR="000525E8" w:rsidRPr="006853DB" w:rsidRDefault="000525E8" w:rsidP="006853DB">
      <w:pPr>
        <w:widowControl w:val="0"/>
        <w:spacing w:after="0" w:line="360" w:lineRule="auto"/>
        <w:ind w:firstLine="709"/>
        <w:jc w:val="center"/>
        <w:rPr>
          <w:rFonts w:ascii="Times New Roman" w:hAnsi="Times New Roman"/>
          <w:b/>
          <w:sz w:val="28"/>
          <w:szCs w:val="28"/>
        </w:rPr>
      </w:pPr>
      <w:r w:rsidRPr="006853DB">
        <w:rPr>
          <w:rFonts w:ascii="Times New Roman" w:hAnsi="Times New Roman"/>
          <w:b/>
          <w:sz w:val="28"/>
          <w:szCs w:val="28"/>
        </w:rPr>
        <w:t>Вариант №4</w:t>
      </w:r>
    </w:p>
    <w:p w:rsidR="000525E8" w:rsidRPr="006853DB" w:rsidRDefault="000525E8" w:rsidP="006853DB">
      <w:pPr>
        <w:widowControl w:val="0"/>
        <w:spacing w:after="0" w:line="360" w:lineRule="auto"/>
        <w:ind w:firstLine="709"/>
        <w:jc w:val="center"/>
        <w:rPr>
          <w:rFonts w:ascii="Times New Roman" w:hAnsi="Times New Roman"/>
          <w:b/>
          <w:sz w:val="28"/>
          <w:szCs w:val="28"/>
        </w:rPr>
      </w:pPr>
    </w:p>
    <w:p w:rsidR="006B3DCA" w:rsidRPr="006853DB" w:rsidRDefault="006B3DCA" w:rsidP="006853DB">
      <w:pPr>
        <w:widowControl w:val="0"/>
        <w:spacing w:after="0" w:line="360" w:lineRule="auto"/>
        <w:ind w:firstLine="709"/>
        <w:jc w:val="center"/>
        <w:rPr>
          <w:rFonts w:ascii="Times New Roman" w:hAnsi="Times New Roman"/>
          <w:b/>
          <w:sz w:val="28"/>
          <w:szCs w:val="28"/>
        </w:rPr>
      </w:pPr>
    </w:p>
    <w:p w:rsidR="006B3DCA" w:rsidRPr="006853DB" w:rsidRDefault="006B3DCA" w:rsidP="006853DB">
      <w:pPr>
        <w:widowControl w:val="0"/>
        <w:spacing w:after="0" w:line="360" w:lineRule="auto"/>
        <w:ind w:firstLine="709"/>
        <w:jc w:val="center"/>
        <w:rPr>
          <w:rFonts w:ascii="Times New Roman" w:hAnsi="Times New Roman"/>
          <w:b/>
          <w:sz w:val="28"/>
          <w:szCs w:val="28"/>
        </w:rPr>
      </w:pPr>
    </w:p>
    <w:p w:rsidR="006B3DCA" w:rsidRPr="006853DB" w:rsidRDefault="006B3DCA" w:rsidP="006853DB">
      <w:pPr>
        <w:widowControl w:val="0"/>
        <w:spacing w:after="0" w:line="360" w:lineRule="auto"/>
        <w:ind w:firstLine="709"/>
        <w:jc w:val="both"/>
        <w:rPr>
          <w:rFonts w:ascii="Times New Roman" w:hAnsi="Times New Roman"/>
          <w:b/>
          <w:sz w:val="28"/>
          <w:szCs w:val="28"/>
        </w:rPr>
      </w:pPr>
    </w:p>
    <w:p w:rsidR="000525E8" w:rsidRPr="006853DB" w:rsidRDefault="000525E8" w:rsidP="006853DB">
      <w:pPr>
        <w:widowControl w:val="0"/>
        <w:spacing w:after="0" w:line="360" w:lineRule="auto"/>
        <w:rPr>
          <w:rFonts w:ascii="Times New Roman" w:hAnsi="Times New Roman"/>
          <w:color w:val="000000"/>
          <w:sz w:val="28"/>
          <w:szCs w:val="28"/>
        </w:rPr>
      </w:pPr>
      <w:r w:rsidRPr="006853DB">
        <w:rPr>
          <w:rFonts w:ascii="Times New Roman" w:hAnsi="Times New Roman"/>
          <w:color w:val="000000"/>
          <w:sz w:val="28"/>
          <w:szCs w:val="28"/>
        </w:rPr>
        <w:t>Факультет: Заочный ИДО</w:t>
      </w:r>
    </w:p>
    <w:p w:rsidR="000525E8" w:rsidRPr="006853DB" w:rsidRDefault="000525E8" w:rsidP="006853DB">
      <w:pPr>
        <w:widowControl w:val="0"/>
        <w:spacing w:after="0" w:line="360" w:lineRule="auto"/>
        <w:rPr>
          <w:rFonts w:ascii="Times New Roman" w:hAnsi="Times New Roman"/>
          <w:color w:val="000000"/>
          <w:sz w:val="28"/>
          <w:szCs w:val="28"/>
        </w:rPr>
      </w:pPr>
      <w:r w:rsidRPr="006853DB">
        <w:rPr>
          <w:rFonts w:ascii="Times New Roman" w:hAnsi="Times New Roman"/>
          <w:color w:val="000000"/>
          <w:sz w:val="28"/>
          <w:szCs w:val="28"/>
        </w:rPr>
        <w:t>Группа: ОТЗ-604, шифр 130460824</w:t>
      </w:r>
    </w:p>
    <w:p w:rsidR="000525E8" w:rsidRPr="006853DB" w:rsidRDefault="000525E8" w:rsidP="006853DB">
      <w:pPr>
        <w:widowControl w:val="0"/>
        <w:spacing w:after="0" w:line="360" w:lineRule="auto"/>
        <w:rPr>
          <w:rFonts w:ascii="Times New Roman" w:hAnsi="Times New Roman"/>
          <w:color w:val="000000"/>
          <w:sz w:val="28"/>
          <w:szCs w:val="28"/>
        </w:rPr>
      </w:pPr>
      <w:r w:rsidRPr="006853DB">
        <w:rPr>
          <w:rFonts w:ascii="Times New Roman" w:hAnsi="Times New Roman"/>
          <w:color w:val="000000"/>
          <w:sz w:val="28"/>
          <w:szCs w:val="28"/>
        </w:rPr>
        <w:t>Студент: Шевцов А.Ю.</w:t>
      </w:r>
    </w:p>
    <w:p w:rsidR="000525E8" w:rsidRPr="006853DB" w:rsidRDefault="000525E8" w:rsidP="006853DB">
      <w:pPr>
        <w:widowControl w:val="0"/>
        <w:spacing w:after="0" w:line="360" w:lineRule="auto"/>
        <w:rPr>
          <w:rFonts w:ascii="Times New Roman" w:hAnsi="Times New Roman"/>
          <w:color w:val="000000"/>
          <w:sz w:val="28"/>
          <w:szCs w:val="28"/>
        </w:rPr>
      </w:pPr>
      <w:r w:rsidRPr="006853DB">
        <w:rPr>
          <w:rFonts w:ascii="Times New Roman" w:hAnsi="Times New Roman"/>
          <w:color w:val="000000"/>
          <w:sz w:val="28"/>
          <w:szCs w:val="28"/>
        </w:rPr>
        <w:t xml:space="preserve">Преподаватель: </w:t>
      </w:r>
      <w:r w:rsidR="006B3DCA" w:rsidRPr="006853DB">
        <w:rPr>
          <w:rFonts w:ascii="Times New Roman" w:hAnsi="Times New Roman"/>
          <w:color w:val="000000"/>
          <w:sz w:val="28"/>
          <w:szCs w:val="28"/>
        </w:rPr>
        <w:t>Андреева И. Н.</w:t>
      </w:r>
    </w:p>
    <w:p w:rsidR="006B3DCA" w:rsidRPr="006853DB" w:rsidRDefault="006B3DCA" w:rsidP="006853DB">
      <w:pPr>
        <w:widowControl w:val="0"/>
        <w:spacing w:after="0" w:line="360" w:lineRule="auto"/>
        <w:rPr>
          <w:rFonts w:ascii="Times New Roman" w:hAnsi="Times New Roman"/>
          <w:color w:val="000000"/>
          <w:sz w:val="28"/>
          <w:szCs w:val="28"/>
        </w:rPr>
      </w:pPr>
    </w:p>
    <w:p w:rsidR="006B3DCA" w:rsidRPr="006853DB" w:rsidRDefault="006B3DCA" w:rsidP="006853DB">
      <w:pPr>
        <w:widowControl w:val="0"/>
        <w:spacing w:after="0" w:line="360" w:lineRule="auto"/>
        <w:ind w:firstLine="709"/>
        <w:jc w:val="both"/>
        <w:rPr>
          <w:rFonts w:ascii="Times New Roman" w:hAnsi="Times New Roman"/>
          <w:sz w:val="28"/>
          <w:szCs w:val="28"/>
        </w:rPr>
      </w:pPr>
    </w:p>
    <w:p w:rsidR="006B3DCA" w:rsidRPr="006853DB" w:rsidRDefault="006B3DCA" w:rsidP="006853DB">
      <w:pPr>
        <w:widowControl w:val="0"/>
        <w:spacing w:after="0" w:line="360" w:lineRule="auto"/>
        <w:ind w:firstLine="709"/>
        <w:jc w:val="both"/>
        <w:rPr>
          <w:rFonts w:ascii="Times New Roman" w:hAnsi="Times New Roman"/>
          <w:sz w:val="28"/>
          <w:szCs w:val="28"/>
        </w:rPr>
      </w:pPr>
    </w:p>
    <w:p w:rsidR="006B3DCA" w:rsidRPr="006853DB" w:rsidRDefault="006B3DCA" w:rsidP="006853DB">
      <w:pPr>
        <w:widowControl w:val="0"/>
        <w:spacing w:after="0" w:line="360" w:lineRule="auto"/>
        <w:ind w:firstLine="709"/>
        <w:jc w:val="both"/>
        <w:rPr>
          <w:rFonts w:ascii="Times New Roman" w:hAnsi="Times New Roman"/>
          <w:sz w:val="28"/>
          <w:szCs w:val="28"/>
        </w:rPr>
      </w:pPr>
    </w:p>
    <w:p w:rsidR="006853DB" w:rsidRPr="006853DB" w:rsidRDefault="006853DB" w:rsidP="006853DB">
      <w:pPr>
        <w:widowControl w:val="0"/>
        <w:spacing w:after="0" w:line="360" w:lineRule="auto"/>
        <w:ind w:firstLine="709"/>
        <w:jc w:val="both"/>
        <w:rPr>
          <w:rFonts w:ascii="Times New Roman" w:hAnsi="Times New Roman"/>
          <w:sz w:val="28"/>
          <w:szCs w:val="28"/>
        </w:rPr>
      </w:pPr>
    </w:p>
    <w:p w:rsidR="006853DB" w:rsidRPr="006853DB" w:rsidRDefault="006853DB" w:rsidP="006853DB">
      <w:pPr>
        <w:widowControl w:val="0"/>
        <w:spacing w:after="0" w:line="360" w:lineRule="auto"/>
        <w:ind w:firstLine="709"/>
        <w:jc w:val="both"/>
        <w:rPr>
          <w:rFonts w:ascii="Times New Roman" w:hAnsi="Times New Roman"/>
          <w:sz w:val="28"/>
          <w:szCs w:val="28"/>
        </w:rPr>
      </w:pPr>
    </w:p>
    <w:p w:rsidR="006853DB" w:rsidRPr="006853DB" w:rsidRDefault="006853DB" w:rsidP="006853DB">
      <w:pPr>
        <w:widowControl w:val="0"/>
        <w:spacing w:after="0" w:line="360" w:lineRule="auto"/>
        <w:ind w:firstLine="709"/>
        <w:jc w:val="both"/>
        <w:rPr>
          <w:rFonts w:ascii="Times New Roman" w:hAnsi="Times New Roman"/>
          <w:sz w:val="28"/>
          <w:szCs w:val="28"/>
        </w:rPr>
      </w:pPr>
    </w:p>
    <w:p w:rsidR="006853DB" w:rsidRPr="006853DB" w:rsidRDefault="006853DB" w:rsidP="006853DB">
      <w:pPr>
        <w:widowControl w:val="0"/>
        <w:spacing w:after="0" w:line="360" w:lineRule="auto"/>
        <w:ind w:firstLine="709"/>
        <w:jc w:val="both"/>
        <w:rPr>
          <w:rFonts w:ascii="Times New Roman" w:hAnsi="Times New Roman"/>
          <w:sz w:val="28"/>
          <w:szCs w:val="28"/>
        </w:rPr>
      </w:pPr>
    </w:p>
    <w:p w:rsidR="000525E8" w:rsidRPr="006853DB" w:rsidRDefault="000525E8" w:rsidP="006D0562">
      <w:pPr>
        <w:widowControl w:val="0"/>
        <w:spacing w:after="0" w:line="360" w:lineRule="auto"/>
        <w:ind w:firstLine="709"/>
        <w:jc w:val="center"/>
        <w:rPr>
          <w:rFonts w:ascii="Times New Roman" w:hAnsi="Times New Roman"/>
          <w:sz w:val="28"/>
          <w:szCs w:val="28"/>
        </w:rPr>
      </w:pPr>
      <w:r w:rsidRPr="006853DB">
        <w:rPr>
          <w:rFonts w:ascii="Times New Roman" w:hAnsi="Times New Roman"/>
          <w:sz w:val="28"/>
          <w:szCs w:val="28"/>
        </w:rPr>
        <w:t>Новосибирск 2009 г.</w:t>
      </w:r>
    </w:p>
    <w:p w:rsidR="00642807" w:rsidRPr="006853DB" w:rsidRDefault="006853DB" w:rsidP="006853DB">
      <w:pPr>
        <w:widowControl w:val="0"/>
        <w:spacing w:after="0" w:line="360" w:lineRule="auto"/>
        <w:ind w:firstLine="709"/>
        <w:jc w:val="both"/>
        <w:rPr>
          <w:rFonts w:ascii="Times New Roman" w:hAnsi="Times New Roman"/>
          <w:b/>
          <w:sz w:val="28"/>
          <w:szCs w:val="32"/>
        </w:rPr>
      </w:pPr>
      <w:r w:rsidRPr="006853DB">
        <w:rPr>
          <w:rFonts w:ascii="Times New Roman" w:hAnsi="Times New Roman"/>
          <w:b/>
          <w:sz w:val="28"/>
          <w:szCs w:val="32"/>
        </w:rPr>
        <w:br w:type="page"/>
      </w:r>
      <w:r w:rsidR="006D0562">
        <w:rPr>
          <w:rFonts w:ascii="Times New Roman" w:hAnsi="Times New Roman"/>
          <w:b/>
          <w:sz w:val="28"/>
          <w:szCs w:val="32"/>
        </w:rPr>
        <w:t>ЧАСТЬ I</w:t>
      </w:r>
    </w:p>
    <w:p w:rsidR="006853DB" w:rsidRPr="006853DB" w:rsidRDefault="006853DB" w:rsidP="006853DB">
      <w:pPr>
        <w:widowControl w:val="0"/>
        <w:spacing w:after="0" w:line="360" w:lineRule="auto"/>
        <w:ind w:firstLine="709"/>
        <w:jc w:val="both"/>
        <w:rPr>
          <w:rFonts w:ascii="Times New Roman" w:hAnsi="Times New Roman"/>
          <w:b/>
          <w:sz w:val="28"/>
          <w:szCs w:val="32"/>
        </w:rPr>
      </w:pPr>
    </w:p>
    <w:p w:rsidR="00642807" w:rsidRPr="006853DB" w:rsidRDefault="00642807" w:rsidP="006853DB">
      <w:pPr>
        <w:widowControl w:val="0"/>
        <w:spacing w:after="0" w:line="360" w:lineRule="auto"/>
        <w:ind w:firstLine="709"/>
        <w:jc w:val="both"/>
        <w:rPr>
          <w:rFonts w:ascii="Times New Roman" w:hAnsi="Times New Roman"/>
          <w:b/>
          <w:sz w:val="28"/>
          <w:szCs w:val="32"/>
        </w:rPr>
      </w:pPr>
      <w:r w:rsidRPr="006853DB">
        <w:rPr>
          <w:rFonts w:ascii="Times New Roman" w:hAnsi="Times New Roman"/>
          <w:b/>
          <w:sz w:val="28"/>
          <w:szCs w:val="32"/>
        </w:rPr>
        <w:t xml:space="preserve">1.1 Базисные условия поставки товаров в международной торговле: </w:t>
      </w:r>
      <w:r w:rsidRPr="006853DB">
        <w:rPr>
          <w:rFonts w:ascii="Times New Roman" w:hAnsi="Times New Roman"/>
          <w:b/>
          <w:sz w:val="28"/>
          <w:szCs w:val="28"/>
        </w:rPr>
        <w:t>характеристика и порядок использования (ИНКОТЕРМС 2000)</w:t>
      </w:r>
    </w:p>
    <w:p w:rsidR="006853DB" w:rsidRPr="006853DB" w:rsidRDefault="006853DB" w:rsidP="006853DB">
      <w:pPr>
        <w:widowControl w:val="0"/>
        <w:spacing w:after="0" w:line="360" w:lineRule="auto"/>
        <w:ind w:firstLine="709"/>
        <w:jc w:val="both"/>
        <w:rPr>
          <w:rFonts w:ascii="Times New Roman" w:hAnsi="Times New Roman"/>
          <w:sz w:val="28"/>
          <w:szCs w:val="26"/>
        </w:rPr>
      </w:pP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Базисные условия поставки (далее - БУП), наряду с Условиями платежа, являются одним из двух самых обязательных из входящих в группу обязательных контрактных условий. Чаще всего в отдельный раздел не выделяются (исключение составляют типовые контракты), поскольку ссылка на базис поставки традиционно содержится как минимум в двух разделах: "Предмет контракта" и "Цена и общая сумма контракта".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Базисными условия поставки называются, во-первых, потому, что являются базой (основой), определяющей содержание</w:t>
      </w:r>
      <w:r w:rsidR="006853DB" w:rsidRPr="006853DB">
        <w:rPr>
          <w:rFonts w:ascii="Times New Roman" w:hAnsi="Times New Roman"/>
          <w:sz w:val="28"/>
          <w:szCs w:val="26"/>
        </w:rPr>
        <w:t xml:space="preserve"> </w:t>
      </w:r>
      <w:r w:rsidRPr="006853DB">
        <w:rPr>
          <w:rFonts w:ascii="Times New Roman" w:hAnsi="Times New Roman"/>
          <w:sz w:val="28"/>
          <w:szCs w:val="26"/>
        </w:rPr>
        <w:t>внешнеторговой цены в зависимости от распределения транспортных расходов по доставке товара между Продавцом и Покупателем (поскольку расходы Продавца входят в цену товара), и, во-вторых, потому, что регулируют ряд наиболее важных, принципиальных, базовых вопросов, связанных с организацией доставки товара до места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В связи со своей второй функцией любой базис поставки регулирует три ключевых "транспортных" вопроса, без которых доставка товара до места назначения не может быть осуществлена. Это: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1.</w:t>
      </w:r>
      <w:r w:rsidR="006853DB" w:rsidRPr="006853DB">
        <w:rPr>
          <w:rFonts w:ascii="Times New Roman" w:hAnsi="Times New Roman"/>
          <w:sz w:val="28"/>
          <w:szCs w:val="26"/>
        </w:rPr>
        <w:t xml:space="preserve"> </w:t>
      </w:r>
      <w:r w:rsidRPr="006853DB">
        <w:rPr>
          <w:rFonts w:ascii="Times New Roman" w:hAnsi="Times New Roman"/>
          <w:sz w:val="28"/>
          <w:szCs w:val="26"/>
        </w:rPr>
        <w:t>Распределение</w:t>
      </w:r>
      <w:r w:rsidR="006853DB" w:rsidRPr="006853DB">
        <w:rPr>
          <w:rFonts w:ascii="Times New Roman" w:hAnsi="Times New Roman"/>
          <w:sz w:val="28"/>
          <w:szCs w:val="26"/>
        </w:rPr>
        <w:t xml:space="preserve"> </w:t>
      </w:r>
      <w:r w:rsidRPr="006853DB">
        <w:rPr>
          <w:rFonts w:ascii="Times New Roman" w:hAnsi="Times New Roman"/>
          <w:sz w:val="28"/>
          <w:szCs w:val="26"/>
        </w:rPr>
        <w:t>между</w:t>
      </w:r>
      <w:r w:rsidR="006853DB" w:rsidRPr="006853DB">
        <w:rPr>
          <w:rFonts w:ascii="Times New Roman" w:hAnsi="Times New Roman"/>
          <w:sz w:val="28"/>
          <w:szCs w:val="26"/>
        </w:rPr>
        <w:t xml:space="preserve"> </w:t>
      </w:r>
      <w:r w:rsidRPr="006853DB">
        <w:rPr>
          <w:rFonts w:ascii="Times New Roman" w:hAnsi="Times New Roman"/>
          <w:sz w:val="28"/>
          <w:szCs w:val="26"/>
        </w:rPr>
        <w:t>Продавцом</w:t>
      </w:r>
      <w:r w:rsidR="006853DB" w:rsidRPr="006853DB">
        <w:rPr>
          <w:rFonts w:ascii="Times New Roman" w:hAnsi="Times New Roman"/>
          <w:sz w:val="28"/>
          <w:szCs w:val="26"/>
        </w:rPr>
        <w:t xml:space="preserve"> </w:t>
      </w:r>
      <w:r w:rsidRPr="006853DB">
        <w:rPr>
          <w:rFonts w:ascii="Times New Roman" w:hAnsi="Times New Roman"/>
          <w:sz w:val="28"/>
          <w:szCs w:val="26"/>
        </w:rPr>
        <w:t>и</w:t>
      </w:r>
      <w:r w:rsidR="006853DB" w:rsidRPr="006853DB">
        <w:rPr>
          <w:rFonts w:ascii="Times New Roman" w:hAnsi="Times New Roman"/>
          <w:sz w:val="28"/>
          <w:szCs w:val="26"/>
        </w:rPr>
        <w:t xml:space="preserve"> </w:t>
      </w:r>
      <w:r w:rsidRPr="006853DB">
        <w:rPr>
          <w:rFonts w:ascii="Times New Roman" w:hAnsi="Times New Roman"/>
          <w:sz w:val="28"/>
          <w:szCs w:val="26"/>
        </w:rPr>
        <w:t>Покупателем</w:t>
      </w:r>
      <w:r w:rsidR="006853DB" w:rsidRPr="006853DB">
        <w:rPr>
          <w:rFonts w:ascii="Times New Roman" w:hAnsi="Times New Roman"/>
          <w:sz w:val="28"/>
          <w:szCs w:val="26"/>
        </w:rPr>
        <w:t xml:space="preserve"> </w:t>
      </w:r>
      <w:r w:rsidRPr="006853DB">
        <w:rPr>
          <w:rFonts w:ascii="Times New Roman" w:hAnsi="Times New Roman"/>
          <w:sz w:val="28"/>
          <w:szCs w:val="26"/>
        </w:rPr>
        <w:t>транспортных расходов по доставке товара (то есть определение, какие расходы и до каких пор несет Продавец, и какие, начиная с какого момента, - Покупатель).</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2.</w:t>
      </w:r>
      <w:r w:rsidR="006853DB" w:rsidRPr="006853DB">
        <w:rPr>
          <w:rFonts w:ascii="Times New Roman" w:hAnsi="Times New Roman"/>
          <w:sz w:val="28"/>
          <w:szCs w:val="26"/>
        </w:rPr>
        <w:t xml:space="preserve"> </w:t>
      </w:r>
      <w:r w:rsidRPr="006853DB">
        <w:rPr>
          <w:rFonts w:ascii="Times New Roman" w:hAnsi="Times New Roman"/>
          <w:sz w:val="28"/>
          <w:szCs w:val="26"/>
        </w:rPr>
        <w:t>Момент перехода с Продавца на Покупателя: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а) рисков повреждения, утраты или случайной гибели груза;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б) права собственности на товар.</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3. Дату поставки товара (то есть определение момента фактической передачи Продавцом товара в распоряжение Покупателя или его представителя -</w:t>
      </w:r>
      <w:r w:rsidR="006853DB" w:rsidRPr="006853DB">
        <w:rPr>
          <w:rFonts w:ascii="Times New Roman" w:hAnsi="Times New Roman"/>
          <w:sz w:val="28"/>
          <w:szCs w:val="26"/>
        </w:rPr>
        <w:t xml:space="preserve"> </w:t>
      </w:r>
      <w:r w:rsidRPr="006853DB">
        <w:rPr>
          <w:rFonts w:ascii="Times New Roman" w:hAnsi="Times New Roman"/>
          <w:sz w:val="28"/>
          <w:szCs w:val="26"/>
        </w:rPr>
        <w:t>например,</w:t>
      </w:r>
      <w:r w:rsidR="006853DB" w:rsidRPr="006853DB">
        <w:rPr>
          <w:rFonts w:ascii="Times New Roman" w:hAnsi="Times New Roman"/>
          <w:sz w:val="28"/>
          <w:szCs w:val="26"/>
        </w:rPr>
        <w:t xml:space="preserve"> </w:t>
      </w:r>
      <w:r w:rsidRPr="006853DB">
        <w:rPr>
          <w:rFonts w:ascii="Times New Roman" w:hAnsi="Times New Roman"/>
          <w:sz w:val="28"/>
          <w:szCs w:val="26"/>
        </w:rPr>
        <w:t>транспортной</w:t>
      </w:r>
      <w:r w:rsidR="006853DB" w:rsidRPr="006853DB">
        <w:rPr>
          <w:rFonts w:ascii="Times New Roman" w:hAnsi="Times New Roman"/>
          <w:sz w:val="28"/>
          <w:szCs w:val="26"/>
        </w:rPr>
        <w:t xml:space="preserve"> </w:t>
      </w:r>
      <w:r w:rsidRPr="006853DB">
        <w:rPr>
          <w:rFonts w:ascii="Times New Roman" w:hAnsi="Times New Roman"/>
          <w:sz w:val="28"/>
          <w:szCs w:val="26"/>
        </w:rPr>
        <w:t>организации -</w:t>
      </w:r>
      <w:r w:rsidR="006853DB" w:rsidRPr="006853DB">
        <w:rPr>
          <w:rFonts w:ascii="Times New Roman" w:hAnsi="Times New Roman"/>
          <w:sz w:val="28"/>
          <w:szCs w:val="26"/>
        </w:rPr>
        <w:t xml:space="preserve"> </w:t>
      </w:r>
      <w:r w:rsidRPr="006853DB">
        <w:rPr>
          <w:rFonts w:ascii="Times New Roman" w:hAnsi="Times New Roman"/>
          <w:sz w:val="28"/>
          <w:szCs w:val="26"/>
        </w:rPr>
        <w:t>и,</w:t>
      </w:r>
      <w:r w:rsidR="006853DB" w:rsidRPr="006853DB">
        <w:rPr>
          <w:rFonts w:ascii="Times New Roman" w:hAnsi="Times New Roman"/>
          <w:sz w:val="28"/>
          <w:szCs w:val="26"/>
        </w:rPr>
        <w:t xml:space="preserve"> </w:t>
      </w:r>
      <w:r w:rsidRPr="006853DB">
        <w:rPr>
          <w:rFonts w:ascii="Times New Roman" w:hAnsi="Times New Roman"/>
          <w:sz w:val="28"/>
          <w:szCs w:val="26"/>
        </w:rPr>
        <w:t>следовательно, выполнения или невыполнения первым своих обязательств по срокам поставки).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Основным международным документом, широко применяемым в современной коммерческой практике, в котором содержится толкование базисных условий поставки, является "ИНКОТЕРМС" - издание Международной торговой палаты (МТП), последняя редакция которого вышла в 2000 г. В "ИНКОТЕРМС-2000" содержится трактовка 13 базисных условий поставки, расположенных последовательно одно за другим по принципу возрастания расходов и ответственности Продавца по доставке товара, то есть от его наименьших расходов и обязанностей (условие поставки "ЕхWorks" - "с завода") до расходов и обязанностей наибольших, максимальных (условие 'DDР" - "поставка с оплатой пошлины", то есть "поставка полностью оплачена").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В Инкотермс 2000 условия были для облегчения понимания сгруппированы в четыре категории, отличающиеся между собой по существу: начиная с термина, согласно которому продавец только предоставляет товар покупателю на собственной территории продавца ("E" - термин - EX WORKS); далее идет вторая группа, в соответствии с которой продавец обязан поставить товар перевозчику, назначенному покупателем ("F" - термины - FCA, FAS и FOB); далее "C" - термины, в соответствии с которыми продавец должен заключить контракт на перевозку, но не принимая на себя риск потери или повреждения товара или дополнительные затраты вследствие событий, имеющих место после отгрузки и отправки (CFR, CIF, CPT и CIP); и, наконец, "D" - термины, при которых продавец должен нести все расходы и риски, необходимые для доставки товара в страну назначения (DAF, DES, DEQ, DDU и DDP).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"ИНКОТЕРМС" носит рекомендательный (факультативный) характер, то есть приобретает для конкретной сделки обязательную силу только в том случае, если в контракте на него делается соответствующая ссылка (например: "В отношении базисных условий поставки применяется "ИНКОТЕРМС-2000").</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Следует также помнить, что при несовпадении толкования (трактовки) базиса поставки в тексте контракта по сравнению с документом, на который дается ссылка (в данном случае с "Инкотермс" или ОУП), приоритет имеют условия контракта [11, C.28].</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В ИНКОТЕРМС 2000 значительные изменения были внесены в две области: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таможенную очистку и осуществление таможенных платежей по терминам FAS и DEQ;</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 обязанности по погрузке и разгрузке по термину FCA.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Группа Е Отправление</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EXW</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Франко завод (... название места)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Группа F Основная перевозка не оплачена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FCA</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Франко перевозчик (... название места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FAS</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Франко вдоль борта судна (... название порта отгрузки)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FOB</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Франко борт (... название порта отгрузки)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Группа С Основная перевозка оплачена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CFR</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Стоимость и фрахт (... название порта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СIF</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Стоимость, страхование и фрахт (... название порта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CPT</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Фрахт/перевозка оплачены до (... название места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CIP</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Фрахт/перевозка и страхование оплачены до (... название места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Группа D Прибытие</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DAF</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Поставка до границы (... название места доставки)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DES</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Поставка с судна (... название порта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DEQ</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Поставка с пристани (... название порта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DDU</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Поставка без оплаты пошлины (... название места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DDP</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Поставка с оплатой пошлины (... название места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Exworks франко-завод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Условие поставки, когда продавец осуществляет поставку товара покупателю на своем предприятии, на складе, при этом продавец не осуществляет погрузку и таможенную очистку вывоза, если иное не предусмотрено договором.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Данный термин применяется при перевозке любым транспортом</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Free carrier франко-перевозчик</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считается выполнившим свои обязательства по передачи товара с момента передачи его перевозчику, указанному покупателем. С этого момента все риски переходят на покупателя.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Данный термин может использоваться при перевозки любым транспортом, включая смешанные перевозки.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Free along side ship</w:t>
      </w:r>
      <w:r w:rsidR="006853DB" w:rsidRPr="006853DB">
        <w:rPr>
          <w:rFonts w:ascii="Times New Roman" w:hAnsi="Times New Roman"/>
          <w:sz w:val="28"/>
          <w:szCs w:val="26"/>
        </w:rPr>
        <w:t xml:space="preserve"> </w:t>
      </w:r>
      <w:r w:rsidRPr="006853DB">
        <w:rPr>
          <w:rFonts w:ascii="Times New Roman" w:hAnsi="Times New Roman"/>
          <w:sz w:val="28"/>
          <w:szCs w:val="26"/>
        </w:rPr>
        <w:t>свободно вдоль борта судна, порт отгрузки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считается выполнившим свое обязательство по передачи товара покупателю, когда товар размещен вдоль борта судна на причале или пристани. Этот термин включает обязательство продавца выполнить все таможенные формальности, необходимые для вывоза товара, то есть он должен иметь экспортную лицензию на вывоз товара.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Этот термин используется только в морской или внутренней морской перевозке.</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Free on board свободно на борту, порт отгрузки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считается выполнившим свое обязательство по передачи товара покупателю с момента перехода товара через поручни судна в порту отгрузки.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Этот термин используется только в морской или внутренней морской перевозке.</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Cost and freight стоимость и фрахт, порт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оплатить</w:t>
      </w:r>
      <w:r w:rsidR="006853DB" w:rsidRPr="006853DB">
        <w:rPr>
          <w:rFonts w:ascii="Times New Roman" w:hAnsi="Times New Roman"/>
          <w:sz w:val="28"/>
          <w:szCs w:val="26"/>
        </w:rPr>
        <w:t xml:space="preserve"> </w:t>
      </w:r>
      <w:r w:rsidRPr="006853DB">
        <w:rPr>
          <w:rFonts w:ascii="Times New Roman" w:hAnsi="Times New Roman"/>
          <w:sz w:val="28"/>
          <w:szCs w:val="26"/>
        </w:rPr>
        <w:t>все расходы по доставке товара в порт назначения, он должен оплатить фрахт судна, а также осуществить все таможенные формальности для вывоза товара.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считается выполнившим свое обязательство по передачи товара с момента перехода товара через поручни судна в порту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Этот термин используется только в морской или внутренней морской перевозке.</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Cost insurance freight стоимость, страхование и фрахт, порт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заключить договор страхования груза, при этом выплатить минимальную премию страховщику. Продавец также обязан оплатить</w:t>
      </w:r>
      <w:r w:rsidR="006853DB" w:rsidRPr="006853DB">
        <w:rPr>
          <w:rFonts w:ascii="Times New Roman" w:hAnsi="Times New Roman"/>
          <w:sz w:val="28"/>
          <w:szCs w:val="26"/>
        </w:rPr>
        <w:t xml:space="preserve"> </w:t>
      </w:r>
      <w:r w:rsidRPr="006853DB">
        <w:rPr>
          <w:rFonts w:ascii="Times New Roman" w:hAnsi="Times New Roman"/>
          <w:sz w:val="28"/>
          <w:szCs w:val="26"/>
        </w:rPr>
        <w:t>все расходы по доставке товара в порт назначения, он должен оплатить фрахт судна, а также осуществить все таможенные формальности для вывоза товара.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считается выполнившим свое обязательство по передачи товара с момента перехода товара через поручни судна в порту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Этот термин используется только в морской или внутренней морской перевозке.</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Carried paid to перевозка оплачена до, пункт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оплачивает перевозку и доставку товара до пункта назначения. Продавец считается выполнившим свое обязательство с момента передачи товара перевозчику. Если доставка осуществляется несколькими транспортами, то с момента передачи первому перевозчику. Продавец обязан выполнить все таможенные формальности для вывоза товара.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Данный термин может использоваться при перевозки любым транспортом, включая смешанные перевозки.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Carried insurance paid to перевозка и страхование оплачены до, пункт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Почти аналогичен CPT, только необходимо осуществить транспортное страхование груза. Таможенную лицензию должен иметь продавец.</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Данный термин может использоваться при перевозки любым транспортом, включая смешанные перевозки.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Delivery at frontier поставка на границе (с указанием обусловленного пункта)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Этот термин означает, что продавец считается выполнившим свое обязательство с момента прибытия товара в согласованное с покупателем пункт (место на границе, в т.ч. граница страны-экспортера).Таможенное лицензирование должен осуществлять продавец.</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Данный термин может использоваться при перевозки любым транспортом, включая смешанные перевозки.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Delivery ex ship поставка с судна, порт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считается выполнившим свое обязательство с момента предоставления товара, не очищенного от таможенных пошлин при ввозе, в распоряжение покупателя на судне в порту назначения. Лицензию на импорт должен получить покупатель, а все расходы оплачивает продавец.</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Этот термин используется только в морской или внутренней морской перевозке.</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Delivered ex Quay поставка с причала, порт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считается выполнившим свое обязательство по передачи товара с момента предоставления товара в распоряжение покупателя на причале или пристани. Покупатель обязан выполнить все таможенные формальности, необходимые для ввоза товара.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Этот термин используется только в морской или внутренней морской перевозке.</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Delivered duty unpaid поставка без оплаты пошлин, пункт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считается выполнившим свое обязательство по передачи товара с момента предоставления товара, не очищенного от таможенных пошлин и не разгруженного с перевозочного средства.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Данный термин может использоваться при перевозки любым транспортом, включая смешанные перевозки.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Delivered duty paid поставка с оплатой пошлин, пункт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Продавец считается выполнившим свое обязательство по передачи товара с момента предоставления товара в распоряжение покупателя, очищенного от таможенных пошлин, но не разгруженного с перевозочного средства.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Данный термин может использоваться при перевозки любым транспортом, включая смешанные перевозки.</w:t>
      </w:r>
    </w:p>
    <w:p w:rsidR="00A95F76" w:rsidRDefault="00A95F76" w:rsidP="006853DB">
      <w:pPr>
        <w:widowControl w:val="0"/>
        <w:spacing w:after="0" w:line="360" w:lineRule="auto"/>
        <w:ind w:firstLine="709"/>
        <w:jc w:val="both"/>
        <w:rPr>
          <w:rFonts w:ascii="Times New Roman" w:hAnsi="Times New Roman"/>
          <w:b/>
          <w:sz w:val="28"/>
          <w:szCs w:val="28"/>
        </w:rPr>
      </w:pPr>
    </w:p>
    <w:p w:rsidR="006B3DCA" w:rsidRPr="006853DB" w:rsidRDefault="006B3DCA"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Вывод</w:t>
      </w:r>
    </w:p>
    <w:p w:rsidR="00A95F76" w:rsidRDefault="00A95F76" w:rsidP="006853DB">
      <w:pPr>
        <w:widowControl w:val="0"/>
        <w:spacing w:after="0" w:line="360" w:lineRule="auto"/>
        <w:ind w:firstLine="709"/>
        <w:jc w:val="both"/>
        <w:rPr>
          <w:rFonts w:ascii="Times New Roman" w:hAnsi="Times New Roman"/>
          <w:sz w:val="28"/>
          <w:szCs w:val="26"/>
        </w:rPr>
      </w:pPr>
    </w:p>
    <w:p w:rsidR="006B3DCA" w:rsidRPr="006853DB" w:rsidRDefault="006B3DCA" w:rsidP="006853DB">
      <w:pPr>
        <w:widowControl w:val="0"/>
        <w:spacing w:after="0" w:line="360" w:lineRule="auto"/>
        <w:ind w:firstLine="709"/>
        <w:jc w:val="both"/>
        <w:rPr>
          <w:rFonts w:ascii="Times New Roman" w:hAnsi="Times New Roman"/>
          <w:snapToGrid w:val="0"/>
          <w:sz w:val="28"/>
          <w:szCs w:val="26"/>
        </w:rPr>
      </w:pPr>
      <w:r w:rsidRPr="006853DB">
        <w:rPr>
          <w:rFonts w:ascii="Times New Roman" w:hAnsi="Times New Roman"/>
          <w:sz w:val="28"/>
          <w:szCs w:val="26"/>
        </w:rPr>
        <w:t>На всех исторических этапах России внешнеэкономическая деятельность оказывала влияние на решение экономических проблем на различных уровнях: народного хозяйства в целом, отдельных регионов, объединений, предприятий. К</w:t>
      </w:r>
      <w:r w:rsidRPr="006853DB">
        <w:rPr>
          <w:rFonts w:ascii="Times New Roman" w:hAnsi="Times New Roman"/>
          <w:snapToGrid w:val="0"/>
          <w:sz w:val="28"/>
          <w:szCs w:val="26"/>
        </w:rPr>
        <w:t>ак часть общей структуры народного хозяйства внешнеэкономические связи оказывают воздействие на внутрихозяйственные пропорции, размещение и развитие производительных сил. Так как экономика страны по существу по всем направлениям была несбалансированной, то импорт рассматривался как средство латания прорех, а экспорт – как вынужденная плата за импорт. В целом же система управления, планирования и стимулирования внешнеэкономической международной деятельности не способствовала росту эффективности экспорта. Создавалось отчуждение между производителями экспортной продукции и результатами экспорта. Реформирование международной деятельности призвано помочь преодолеть создавшееся положение. Важное место среди вопросов организации и техники проведения внешнеэкономических операций занимает заключение внешнеторгового контракта. От того, насколько профессионально составлен контракт, зависит успех коммерческой сделки в целом. Чрезвычайно актуальным является в настоящее время изучение форм международной промышленной кооперации, в частности страхования, таможенного дела. Деловое общение и деловой протокол, подготовка и переподготовка квалифицированных кадров – важные составляющие работы в области международных связей.</w:t>
      </w:r>
    </w:p>
    <w:p w:rsidR="006B3DCA" w:rsidRPr="006853DB" w:rsidRDefault="006B3DCA" w:rsidP="006853DB">
      <w:pPr>
        <w:widowControl w:val="0"/>
        <w:spacing w:after="0" w:line="360" w:lineRule="auto"/>
        <w:ind w:firstLine="709"/>
        <w:jc w:val="both"/>
        <w:rPr>
          <w:rFonts w:ascii="Times New Roman" w:hAnsi="Times New Roman"/>
          <w:sz w:val="28"/>
          <w:szCs w:val="26"/>
        </w:rPr>
      </w:pPr>
    </w:p>
    <w:p w:rsidR="00642807" w:rsidRPr="006853DB" w:rsidRDefault="006853DB" w:rsidP="006853DB">
      <w:pPr>
        <w:widowControl w:val="0"/>
        <w:spacing w:after="0" w:line="360" w:lineRule="auto"/>
        <w:ind w:firstLine="709"/>
        <w:jc w:val="both"/>
        <w:rPr>
          <w:rFonts w:ascii="Times New Roman" w:hAnsi="Times New Roman"/>
          <w:b/>
          <w:sz w:val="28"/>
          <w:szCs w:val="32"/>
        </w:rPr>
      </w:pPr>
      <w:r>
        <w:rPr>
          <w:rFonts w:ascii="Times New Roman" w:hAnsi="Times New Roman"/>
          <w:b/>
          <w:sz w:val="28"/>
          <w:szCs w:val="32"/>
        </w:rPr>
        <w:br w:type="page"/>
      </w:r>
      <w:r w:rsidR="006D0562">
        <w:rPr>
          <w:rFonts w:ascii="Times New Roman" w:hAnsi="Times New Roman"/>
          <w:b/>
          <w:sz w:val="28"/>
          <w:szCs w:val="32"/>
        </w:rPr>
        <w:t>ЧАСТЬ II</w:t>
      </w:r>
    </w:p>
    <w:p w:rsidR="006853DB" w:rsidRDefault="006853DB" w:rsidP="006853DB">
      <w:pPr>
        <w:widowControl w:val="0"/>
        <w:spacing w:after="0" w:line="360" w:lineRule="auto"/>
        <w:ind w:firstLine="709"/>
        <w:jc w:val="both"/>
        <w:rPr>
          <w:rFonts w:ascii="Times New Roman" w:hAnsi="Times New Roman"/>
          <w:b/>
          <w:sz w:val="28"/>
          <w:szCs w:val="32"/>
        </w:rPr>
      </w:pPr>
    </w:p>
    <w:p w:rsidR="00642807" w:rsidRPr="006853DB" w:rsidRDefault="006853DB" w:rsidP="006853DB">
      <w:pPr>
        <w:widowControl w:val="0"/>
        <w:spacing w:after="0" w:line="360" w:lineRule="auto"/>
        <w:ind w:firstLine="709"/>
        <w:jc w:val="both"/>
        <w:rPr>
          <w:rFonts w:ascii="Times New Roman" w:hAnsi="Times New Roman"/>
          <w:b/>
          <w:sz w:val="28"/>
          <w:szCs w:val="32"/>
        </w:rPr>
      </w:pPr>
      <w:r>
        <w:rPr>
          <w:rFonts w:ascii="Times New Roman" w:hAnsi="Times New Roman"/>
          <w:b/>
          <w:sz w:val="28"/>
          <w:szCs w:val="32"/>
        </w:rPr>
        <w:t>2.</w:t>
      </w:r>
      <w:r w:rsidR="00642807" w:rsidRPr="006853DB">
        <w:rPr>
          <w:rFonts w:ascii="Times New Roman" w:hAnsi="Times New Roman"/>
          <w:b/>
          <w:sz w:val="28"/>
          <w:szCs w:val="32"/>
        </w:rPr>
        <w:t>1</w:t>
      </w:r>
      <w:r w:rsidR="00642807" w:rsidRPr="006853DB">
        <w:rPr>
          <w:rFonts w:ascii="Times New Roman" w:hAnsi="Times New Roman"/>
          <w:b/>
          <w:color w:val="FF0000"/>
          <w:sz w:val="28"/>
          <w:szCs w:val="32"/>
        </w:rPr>
        <w:t xml:space="preserve"> </w:t>
      </w:r>
      <w:r w:rsidR="00642807" w:rsidRPr="006853DB">
        <w:rPr>
          <w:rFonts w:ascii="Times New Roman" w:hAnsi="Times New Roman"/>
          <w:b/>
          <w:sz w:val="28"/>
          <w:szCs w:val="32"/>
        </w:rPr>
        <w:t>Обязанности продавца и покупателя на условиях поставки</w:t>
      </w:r>
      <w:r w:rsidRPr="006853DB">
        <w:rPr>
          <w:rFonts w:ascii="Times New Roman" w:hAnsi="Times New Roman"/>
          <w:b/>
          <w:sz w:val="28"/>
          <w:szCs w:val="32"/>
        </w:rPr>
        <w:t xml:space="preserve"> </w:t>
      </w:r>
      <w:r w:rsidR="00642807" w:rsidRPr="006853DB">
        <w:rPr>
          <w:rFonts w:ascii="Times New Roman" w:hAnsi="Times New Roman"/>
          <w:b/>
          <w:sz w:val="28"/>
          <w:szCs w:val="32"/>
          <w:lang w:val="en-US"/>
        </w:rPr>
        <w:t>CIP</w:t>
      </w:r>
    </w:p>
    <w:p w:rsidR="006853DB" w:rsidRDefault="006853DB" w:rsidP="006853DB">
      <w:pPr>
        <w:widowControl w:val="0"/>
        <w:spacing w:after="0" w:line="360" w:lineRule="auto"/>
        <w:ind w:firstLine="709"/>
        <w:jc w:val="both"/>
        <w:rPr>
          <w:rFonts w:ascii="Times New Roman" w:hAnsi="Times New Roman"/>
          <w:sz w:val="28"/>
          <w:szCs w:val="24"/>
        </w:rPr>
      </w:pPr>
    </w:p>
    <w:p w:rsidR="00642807" w:rsidRPr="006853DB" w:rsidRDefault="00642807" w:rsidP="006853DB">
      <w:pPr>
        <w:widowControl w:val="0"/>
        <w:spacing w:after="0" w:line="360" w:lineRule="auto"/>
        <w:ind w:firstLine="709"/>
        <w:jc w:val="both"/>
        <w:rPr>
          <w:rFonts w:ascii="Times New Roman" w:hAnsi="Times New Roman"/>
          <w:sz w:val="28"/>
          <w:szCs w:val="24"/>
        </w:rPr>
      </w:pPr>
      <w:r w:rsidRPr="006853DB">
        <w:rPr>
          <w:rFonts w:ascii="Times New Roman" w:hAnsi="Times New Roman"/>
          <w:sz w:val="28"/>
          <w:szCs w:val="24"/>
        </w:rPr>
        <w:t>(Инкотермс 2000: CIP (Carriage and Insurance Paid Тo (... named place of destination)) Фрахт/перевозка и страхование оплачены до (...название места назначения))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Термин "Фрахт/перевозка и страхование оплачены до" CIP означает, что продавец доставит товар названному им перевозчику. Кроме этого, продавец обязан оплатить расходы, связанные с перевозкой товара до названного пункта назначения. Это означает, что покупатель берет на себя все риски и любые дополнительные расходы до доставки таким образом товара. Однако, по условиям CIP на продавца также возлагается обязанность по обеспечению страхования от рисков потери и повреждения товара во время перевозки в пользу покупателя. Следовательно, продавец заключает договор страхования и оплачивает страховые взносы. Покупатель должен принимать во внимание, что согласно условиям термина CIP от продавца требуется обеспечение страхования с минимальным покрытием.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В случае, если покупатель желает иметь страхование с большим покрытием, он должен либо специально договориться об этом с продавцом, либо сам принять меры по заключению дополнительного страхования.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Под словом "перевозчик" понимается любое лицо, которое на основании договора перевозки берет на себя обязательство обеспечить самому или организовать перевозку товара по железной дороге, автомобильным, воздушным, морским и внутренним водным транспортом или комбинацией этих видов транспорта.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В случае осуществления перевозки в пункт назначения несколькими перевозчиками, переход риска произойдет в момент передачи товара в попечение первого перевозчика.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По условиям термина СIР на продавца возлагается обязанность по таможенной очистке товара для экспорта. Данный термин может применяться при перевозке товара любым видом транспорта, включая смешенные перевозки. ОБЯЗАННОСТИ ПРОДАВЦА по ОБЯЗАННОСТИ ПОКУПАТЕЛЯ по CIP</w:t>
      </w:r>
    </w:p>
    <w:p w:rsidR="00BC7BF5" w:rsidRPr="006853DB" w:rsidRDefault="00BC7BF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 xml:space="preserve">А.1. </w:t>
      </w:r>
      <w:r w:rsidR="00642807" w:rsidRPr="006853DB">
        <w:rPr>
          <w:rFonts w:ascii="Times New Roman" w:hAnsi="Times New Roman"/>
          <w:b/>
          <w:sz w:val="28"/>
          <w:szCs w:val="28"/>
        </w:rPr>
        <w:t xml:space="preserve">Поставка товара в соответствии с договором </w:t>
      </w:r>
    </w:p>
    <w:p w:rsidR="00642807" w:rsidRPr="006853DB" w:rsidRDefault="00642807"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В</w:t>
      </w:r>
      <w:r w:rsidR="00BC7BF5" w:rsidRPr="006853DB">
        <w:rPr>
          <w:rFonts w:ascii="Times New Roman" w:hAnsi="Times New Roman"/>
          <w:b/>
          <w:sz w:val="28"/>
          <w:szCs w:val="28"/>
        </w:rPr>
        <w:t>.</w:t>
      </w:r>
      <w:r w:rsidRPr="006853DB">
        <w:rPr>
          <w:rFonts w:ascii="Times New Roman" w:hAnsi="Times New Roman"/>
          <w:b/>
          <w:sz w:val="28"/>
          <w:szCs w:val="28"/>
        </w:rPr>
        <w:t>1. Оплата цены</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в соответствии с договором купли-продажи предоставить покупателю товар, коммерческий счет-фактуру или эквивалентное ему электронное сообщение, а также любые другие доказательства соответствия, которые могут потребоваться по условиям договора купли-продажи. Покупатель обязан уплатить предусмотренную договором купли-продажи цену товара.</w:t>
      </w:r>
    </w:p>
    <w:p w:rsidR="00BC7BF5" w:rsidRPr="006853DB" w:rsidRDefault="00BC7BF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А.2.</w:t>
      </w:r>
      <w:r w:rsidR="006853DB" w:rsidRPr="006853DB">
        <w:rPr>
          <w:rFonts w:ascii="Times New Roman" w:hAnsi="Times New Roman"/>
          <w:b/>
          <w:sz w:val="28"/>
          <w:szCs w:val="28"/>
        </w:rPr>
        <w:t xml:space="preserve"> </w:t>
      </w:r>
      <w:r w:rsidRPr="006853DB">
        <w:rPr>
          <w:rFonts w:ascii="Times New Roman" w:hAnsi="Times New Roman"/>
          <w:b/>
          <w:sz w:val="28"/>
          <w:szCs w:val="28"/>
        </w:rPr>
        <w:t xml:space="preserve">Лицензии, свидетельства и формальности </w:t>
      </w:r>
    </w:p>
    <w:p w:rsidR="00642807" w:rsidRPr="006853DB" w:rsidRDefault="00BC7BF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В.2. Лицензии, свидетельства и формальности.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за свой счет и на свой риск получить любую экспортную лицензию или другое официальное свидетельство, а также выполнить, если это потребуется (см. Введение п.14), все таможенные формальности для экспорта товара.</w:t>
      </w:r>
      <w:r w:rsidR="006D0562">
        <w:rPr>
          <w:rFonts w:ascii="Times New Roman" w:hAnsi="Times New Roman"/>
          <w:sz w:val="28"/>
          <w:szCs w:val="26"/>
        </w:rPr>
        <w:t xml:space="preserve"> </w:t>
      </w:r>
      <w:r w:rsidRPr="006853DB">
        <w:rPr>
          <w:rFonts w:ascii="Times New Roman" w:hAnsi="Times New Roman"/>
          <w:sz w:val="28"/>
          <w:szCs w:val="26"/>
        </w:rPr>
        <w:t>Покупатель обязан за свой счет и на свой риск получить любую импортную лицензию или другое официальное свидетельство, а также выполнить, если это потребуется (см. Введение п.14), все таможенные формальности для импорта товара и для его транзитной перевозки через третьи страны</w:t>
      </w:r>
    </w:p>
    <w:p w:rsidR="00BC7BF5" w:rsidRPr="006853DB" w:rsidRDefault="00BC7BF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 xml:space="preserve">А.3. Договор перевозки и страхования </w:t>
      </w:r>
    </w:p>
    <w:p w:rsidR="00642807" w:rsidRPr="006853DB" w:rsidRDefault="00BC7BF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В.3 Договор перевозки и страхования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a) Договор перевозки.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Продавец обязан заключить за свой счет на обычных условиях договор перевозки товара до согласованного пункта в названном месте назначения по обычному маршруту и обычно принятым способом. Если такой пункт не согласован или не определен практикой подобного рода поставок, продавец может выбрать наиболее подходящий для него пункт в названном месте назначения.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б) Договор страхования.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обеспечить за свой счет - как это согласовано в договоре купли-продажи - страхование груза на условиях позволяющих покупателю или другому лицу, обладающему страховым интересом, обратиться непосредственно к страховщику, а также предоставить покупателю страховой полис или иное доказательство страхового покрытия. Страхование должно быть произведено у страховщика или в страховой компании, пользующейся хорошей репутацией, и, если нет специальных соглашений о противоположном, то страхование должно быть произведено в соответствии с минимальным покрытием согласно Условиям Института по разработке грузовых терминов /Institut Cargo Clauses/ (Объединение лондонских страховщиков /Institute of London Underwriters/) или любого подобного сборника договорных статей. Продолжительность страхового покрытия должна соответствовать статьям Б.4. и Б.5. По требованию покупателя и за его счет продавец обязан произвести страхование от военных рисков, забастовок, мятежей и других гражданских волнений, если это возможно. Страхование должно покрывать, как минимум, предусмотренную в договоре купли-продажи цену плюс 10% (т.е. 110%) и должно быть заключено в валюте договора купли-продажи.</w:t>
      </w:r>
    </w:p>
    <w:p w:rsidR="00BC7BF5"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а) Договор перевозки.</w:t>
      </w:r>
    </w:p>
    <w:p w:rsidR="00BC7BF5" w:rsidRPr="006853DB" w:rsidRDefault="00BC7BF5" w:rsidP="006853DB">
      <w:pPr>
        <w:widowControl w:val="0"/>
        <w:spacing w:after="0" w:line="360" w:lineRule="auto"/>
        <w:ind w:firstLine="709"/>
        <w:jc w:val="both"/>
        <w:rPr>
          <w:rFonts w:ascii="Times New Roman" w:hAnsi="Times New Roman"/>
          <w:sz w:val="28"/>
          <w:szCs w:val="24"/>
        </w:rPr>
      </w:pPr>
      <w:r w:rsidRPr="006853DB">
        <w:rPr>
          <w:rFonts w:ascii="Times New Roman" w:hAnsi="Times New Roman"/>
          <w:sz w:val="28"/>
          <w:szCs w:val="24"/>
        </w:rPr>
        <w:t xml:space="preserve">Нет обязательств (см. Введение п.10).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 xml:space="preserve">б) Договор страхования. </w:t>
      </w:r>
    </w:p>
    <w:p w:rsidR="00BC7BF5" w:rsidRPr="006853DB" w:rsidRDefault="00BC7BF5" w:rsidP="006853DB">
      <w:pPr>
        <w:widowControl w:val="0"/>
        <w:spacing w:after="0" w:line="360" w:lineRule="auto"/>
        <w:ind w:firstLine="709"/>
        <w:jc w:val="both"/>
        <w:rPr>
          <w:rFonts w:ascii="Times New Roman" w:hAnsi="Times New Roman"/>
          <w:sz w:val="28"/>
          <w:szCs w:val="24"/>
        </w:rPr>
      </w:pPr>
      <w:r w:rsidRPr="006853DB">
        <w:rPr>
          <w:rFonts w:ascii="Times New Roman" w:hAnsi="Times New Roman"/>
          <w:sz w:val="28"/>
          <w:szCs w:val="24"/>
        </w:rPr>
        <w:t xml:space="preserve">Нет обязательств (см. Введение п.10). </w:t>
      </w:r>
    </w:p>
    <w:p w:rsidR="00BC7BF5" w:rsidRPr="006853DB" w:rsidRDefault="00642807"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А.4.</w:t>
      </w:r>
      <w:r w:rsidR="00BC7BF5" w:rsidRPr="006853DB">
        <w:rPr>
          <w:rFonts w:ascii="Times New Roman" w:hAnsi="Times New Roman"/>
          <w:b/>
          <w:sz w:val="28"/>
          <w:szCs w:val="28"/>
        </w:rPr>
        <w:t xml:space="preserve">Поставка </w:t>
      </w:r>
    </w:p>
    <w:p w:rsidR="00642807" w:rsidRPr="006853DB" w:rsidRDefault="00BC7BF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В.4 Принятие поставки</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предоставить товар перевозчику, с которым заключен договор перевозки в соответствии со статьей А.3., а при наличии нескольких перевозчиков первому из них для транспортировки в согласованный пункт в названном месте назначения в установленную дату или в пределах согласованного срока. Покупатель обязан принять поставку товара сразу после его доставки в соответствии со статьей А.4. и получить товар от перевозчика в названном месте назначения.</w:t>
      </w:r>
    </w:p>
    <w:p w:rsidR="00BC7BF5" w:rsidRPr="006853DB" w:rsidRDefault="00642807"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 xml:space="preserve">А.5. </w:t>
      </w:r>
      <w:r w:rsidR="00BC7BF5" w:rsidRPr="006853DB">
        <w:rPr>
          <w:rFonts w:ascii="Times New Roman" w:hAnsi="Times New Roman"/>
          <w:b/>
          <w:sz w:val="28"/>
          <w:szCs w:val="28"/>
        </w:rPr>
        <w:t xml:space="preserve">Переход рисков </w:t>
      </w:r>
    </w:p>
    <w:p w:rsidR="00642807" w:rsidRPr="006853DB" w:rsidRDefault="00BC7BF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В.5 Переход рисков</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с учетом оговорок статьи Б.5. нести все риски потери или повреждения товара до момента, когда он будет поставлен в соответствии со статьей А.4. Покупатель обязан нести все риски потери или повреждения товара с момента его поставки в соответствии со статьей А.4.Покупатель обязан - при невыполнении им обязанности дать извещение в соответствии со статьей Б.7. - нести все риски потери или повреждения товара с момента истечения согласованной даты или даты окончания зафиксированного срока поставки. Условием, однако, является надлежащее соответствие товара договору. Это значит, что товар должен быть надлежащим образом идентифицирован, то есть определенно обособлен или иным образом обозначен как товар, являющийся предметом данного договора.</w:t>
      </w:r>
    </w:p>
    <w:p w:rsidR="00BC7BF5" w:rsidRPr="006853DB" w:rsidRDefault="00642807"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 xml:space="preserve">А.6. </w:t>
      </w:r>
      <w:r w:rsidR="00BC7BF5" w:rsidRPr="006853DB">
        <w:rPr>
          <w:rFonts w:ascii="Times New Roman" w:hAnsi="Times New Roman"/>
          <w:b/>
          <w:sz w:val="28"/>
          <w:szCs w:val="28"/>
        </w:rPr>
        <w:t xml:space="preserve">Распределение расходов </w:t>
      </w:r>
    </w:p>
    <w:p w:rsidR="00642807" w:rsidRPr="006853DB" w:rsidRDefault="00BC7BF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В.6 Распределение расходов</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с учетом оговорок статьи Б.6.:- нести все расходы, связанные с товаром, до момента его поставки в соответствии со статьей А.4., а также оплатить фрахт и все вытекающие из статьи А.3а) расходы, включая расходы по погрузке товара и выгрузке его в месте назначения, которые согласно договору перевозки возлагаются на продавца, и- оплатить расходы по страхованию, вытекающие их статьи А.3а), и- оплатить, если это потребуется (см. Введение п.14), расходы, связанные с выполнением таможенных формальностей для экспорта, как и другие пошлины, налоги и прочие сборы, подлежащие оплате при экспорте товара, и расходы, связанные с его транзитной перевозкой через третьи страны, в случаях, когда они согласно договору перевозки возлагаются на продавца.Покупатель обязан с учетом оговорок статьи А.3а):- нести все расходы, связанные с товаром, с момента его доставки в соответствии со статьей А.4., и- нести все расходы и сборы, связанные с товаром во время его транзитной перевозки в место назначения, за исключением случаев, когда они согласно договору перевозки возлагаются на продавца, и- оплатить расходы по выгрузке товара, за исключением случаев, когда они согласно договору перевозки возлагаются на продавца, и- нести все дополнительные расходы вследствие невыполнения им обязанности дать надлежащее извещение в соответствии со статьей Б.7. с момента исчисления согласованной даты или с окончания согласованного срока для отгрузки. Условием, однако, является надлежащее соответствие товара договору. Это значит, что товар должен быть надлежащим образом идентифицирован, то есть определенно обособлен или иным образом обозначен как товар, являющийся предметом данного договора, и- оплатить, если это потребуется (см. Введение п.14), все пошлины, налоги и другие сборы, а также расходы на выполнение таможенных формальностей, подлежащих оплате при импорте товара, и, в случае необходимости, для его транзитной перевозки через третьи страны - если они не включены в расходы договора перевозки.</w:t>
      </w:r>
    </w:p>
    <w:p w:rsidR="00BC7BF5" w:rsidRPr="006853DB" w:rsidRDefault="00642807"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 xml:space="preserve">А.7. </w:t>
      </w:r>
      <w:r w:rsidR="00BC7BF5" w:rsidRPr="006853DB">
        <w:rPr>
          <w:rFonts w:ascii="Times New Roman" w:hAnsi="Times New Roman"/>
          <w:b/>
          <w:sz w:val="28"/>
          <w:szCs w:val="28"/>
        </w:rPr>
        <w:t xml:space="preserve">Уведомление покупателю </w:t>
      </w:r>
    </w:p>
    <w:p w:rsidR="00BC7BF5" w:rsidRPr="006853DB" w:rsidRDefault="00BC7BF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В.7 Уведомление продавцу</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известить покупателя достаточным образом о том, что товар поставлен в соответствии со статьей А.4., а также направить покупателю любое другое извещение требующееся ему для осуществления обычно необходимых мер для получения товара.В случае, если покупатель вправе определить срок отправки товара и/или пункт назначения, он должен надлежащим образом известить об этом продавца.</w:t>
      </w:r>
    </w:p>
    <w:p w:rsidR="00BC7BF5" w:rsidRPr="006853DB" w:rsidRDefault="00642807"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 xml:space="preserve">А.8. </w:t>
      </w:r>
      <w:r w:rsidR="00BC7BF5" w:rsidRPr="006853DB">
        <w:rPr>
          <w:rFonts w:ascii="Times New Roman" w:hAnsi="Times New Roman"/>
          <w:b/>
          <w:sz w:val="28"/>
          <w:szCs w:val="28"/>
        </w:rPr>
        <w:t xml:space="preserve">Доставки, транспортные документы или эквивалентные электронные сообщения </w:t>
      </w:r>
    </w:p>
    <w:p w:rsidR="00642807" w:rsidRPr="006853DB" w:rsidRDefault="00BC7BF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В.8 Доказательства доставки, транспортные документы или эквивалентные электронные сообщения</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предоставить покупателю за свой счет обычный транспортный документ или транспортные документы (например, оборотный коносамент, необоротную морскую накладную, доказательство о перевозке внутренним водным транспортом, воздушную накладную, накладную железнодорожного или автомобильного сообщения или накладную смешанной перевозки) в соответствии со статьей А.3.В случае, если продавец и покупатель договорились об использовании средств электронной связи, упомянутые выше документы могут быть заменены эквивалентными электронными сообщениями (EDI). Покупатель обязан принять предусмотренный статьей А.8. транспортный документ, если он соответствует условиям контракта купли-продажи.</w:t>
      </w:r>
    </w:p>
    <w:p w:rsidR="005F70D5" w:rsidRPr="006853DB" w:rsidRDefault="00642807"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 xml:space="preserve">А.9. </w:t>
      </w:r>
      <w:r w:rsidR="005F70D5" w:rsidRPr="006853DB">
        <w:rPr>
          <w:rFonts w:ascii="Times New Roman" w:hAnsi="Times New Roman"/>
          <w:b/>
          <w:sz w:val="28"/>
          <w:szCs w:val="28"/>
        </w:rPr>
        <w:t xml:space="preserve">Проверка – Упаковка – Маркировка </w:t>
      </w:r>
    </w:p>
    <w:p w:rsidR="00642807" w:rsidRPr="006853DB" w:rsidRDefault="005F70D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 xml:space="preserve">В.9 Инспекция товара </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нести расходы, связанные с проверкой товара (например, проверкой качества, размеров, веса, количества), необходимой для поставки товара в соответствии со статьей А.4. Продавец обязан за свой счет обеспечить упаковку (за исключением случаев, когда в данной отрасли торговли принято обычно отправлять обусловленный контрактом товар без упаковки), необходимую для организуемой им перевозки товара. Упаковка должна быть маркирована надлежащим образом.Покупатель обязан нести расходы, связанные с любым предпогрузочным осмотром товара, за исключением случаев, когда такой осмотр требуется властями страны экспорта.</w:t>
      </w:r>
    </w:p>
    <w:p w:rsidR="005F70D5" w:rsidRPr="006853DB" w:rsidRDefault="005F70D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 xml:space="preserve">А.10. Другие Обязательства </w:t>
      </w:r>
    </w:p>
    <w:p w:rsidR="00642807" w:rsidRPr="006853DB" w:rsidRDefault="005F70D5" w:rsidP="006853DB">
      <w:pPr>
        <w:widowControl w:val="0"/>
        <w:spacing w:after="0" w:line="360" w:lineRule="auto"/>
        <w:ind w:firstLine="709"/>
        <w:jc w:val="both"/>
        <w:rPr>
          <w:rFonts w:ascii="Times New Roman" w:hAnsi="Times New Roman"/>
          <w:b/>
          <w:sz w:val="28"/>
          <w:szCs w:val="28"/>
        </w:rPr>
      </w:pPr>
      <w:r w:rsidRPr="006853DB">
        <w:rPr>
          <w:rFonts w:ascii="Times New Roman" w:hAnsi="Times New Roman"/>
          <w:b/>
          <w:sz w:val="28"/>
          <w:szCs w:val="28"/>
        </w:rPr>
        <w:t>В.10 Другие Обязательства</w:t>
      </w:r>
    </w:p>
    <w:p w:rsidR="00642807" w:rsidRPr="006853DB" w:rsidRDefault="00642807" w:rsidP="006853DB">
      <w:pPr>
        <w:widowControl w:val="0"/>
        <w:spacing w:after="0" w:line="360" w:lineRule="auto"/>
        <w:ind w:firstLine="709"/>
        <w:jc w:val="both"/>
        <w:rPr>
          <w:rFonts w:ascii="Times New Roman" w:hAnsi="Times New Roman"/>
          <w:sz w:val="28"/>
          <w:szCs w:val="26"/>
        </w:rPr>
      </w:pPr>
      <w:r w:rsidRPr="006853DB">
        <w:rPr>
          <w:rFonts w:ascii="Times New Roman" w:hAnsi="Times New Roman"/>
          <w:sz w:val="28"/>
          <w:szCs w:val="26"/>
        </w:rPr>
        <w:t>Продавец обязан по просьбе покупателя оказать последнему за его счет и на его риск полное содействие в получении любых документов или эквивалентных им электронных сообщений (помимо названных в статье А.8.), выдаваемых или используемых в стране отправки и/или в стране происхождения товара, которые могут потребоваться покупателю для импорта товара, или, в случае необходимости, для его транзитной перевозки через третьи страны. Продавец обязан обеспечить покупателя всей информацией, необходимой для осуществления любого дополнительного страхования. Покупатель обязан нести все расходы и оплачивать сборы, связанные с получением документов или эквивалентных им электронных сообщений, как это предусмотрено в статье А.10., а также возместить расходы продавца, понесенные последним вследствие оказания им помощи покупателю.Покупатель обязан обеспечить продавца всей информацией, необходимой для осуществления дополнительного страхования.</w:t>
      </w:r>
    </w:p>
    <w:p w:rsidR="00642807" w:rsidRPr="006853DB" w:rsidRDefault="00642807" w:rsidP="006853DB">
      <w:pPr>
        <w:widowControl w:val="0"/>
        <w:spacing w:after="0" w:line="360" w:lineRule="auto"/>
        <w:ind w:firstLine="709"/>
        <w:jc w:val="both"/>
        <w:rPr>
          <w:rFonts w:ascii="Times New Roman" w:hAnsi="Times New Roman"/>
          <w:sz w:val="28"/>
          <w:szCs w:val="26"/>
        </w:rPr>
      </w:pPr>
    </w:p>
    <w:p w:rsidR="006B3DCA" w:rsidRPr="006853DB" w:rsidRDefault="006853DB" w:rsidP="006853DB">
      <w:pPr>
        <w:widowControl w:val="0"/>
        <w:spacing w:after="0" w:line="360" w:lineRule="auto"/>
        <w:ind w:firstLine="709"/>
        <w:jc w:val="both"/>
        <w:rPr>
          <w:rFonts w:ascii="Times New Roman" w:hAnsi="Times New Roman"/>
          <w:b/>
          <w:sz w:val="28"/>
          <w:szCs w:val="28"/>
        </w:rPr>
      </w:pPr>
      <w:r>
        <w:rPr>
          <w:rFonts w:ascii="Times New Roman" w:hAnsi="Times New Roman"/>
          <w:sz w:val="28"/>
          <w:szCs w:val="26"/>
        </w:rPr>
        <w:br w:type="page"/>
      </w:r>
      <w:r w:rsidR="006B3DCA" w:rsidRPr="006853DB">
        <w:rPr>
          <w:rFonts w:ascii="Times New Roman" w:hAnsi="Times New Roman"/>
          <w:b/>
          <w:sz w:val="28"/>
          <w:szCs w:val="28"/>
        </w:rPr>
        <w:t>ЛИТЕРАРУРА</w:t>
      </w:r>
    </w:p>
    <w:p w:rsidR="00D44835" w:rsidRPr="006853DB" w:rsidRDefault="00D44835" w:rsidP="006853DB">
      <w:pPr>
        <w:widowControl w:val="0"/>
        <w:spacing w:after="0" w:line="360" w:lineRule="auto"/>
        <w:ind w:firstLine="709"/>
        <w:jc w:val="both"/>
        <w:rPr>
          <w:rFonts w:ascii="Times New Roman" w:hAnsi="Times New Roman"/>
          <w:sz w:val="28"/>
          <w:szCs w:val="28"/>
        </w:rPr>
      </w:pPr>
    </w:p>
    <w:p w:rsidR="00D44835" w:rsidRPr="006853DB" w:rsidRDefault="00D44835" w:rsidP="006853DB">
      <w:pPr>
        <w:widowControl w:val="0"/>
        <w:numPr>
          <w:ilvl w:val="0"/>
          <w:numId w:val="1"/>
        </w:numPr>
        <w:tabs>
          <w:tab w:val="left" w:pos="426"/>
        </w:tabs>
        <w:autoSpaceDE w:val="0"/>
        <w:autoSpaceDN w:val="0"/>
        <w:adjustRightInd w:val="0"/>
        <w:spacing w:after="0" w:line="360" w:lineRule="auto"/>
        <w:ind w:left="0" w:firstLine="0"/>
        <w:rPr>
          <w:rFonts w:ascii="Times New Roman" w:hAnsi="Times New Roman"/>
          <w:snapToGrid w:val="0"/>
          <w:color w:val="000000"/>
          <w:sz w:val="28"/>
          <w:szCs w:val="26"/>
        </w:rPr>
      </w:pPr>
      <w:r w:rsidRPr="006853DB">
        <w:rPr>
          <w:rFonts w:ascii="Times New Roman" w:hAnsi="Times New Roman"/>
          <w:snapToGrid w:val="0"/>
          <w:color w:val="000000"/>
          <w:sz w:val="28"/>
          <w:szCs w:val="26"/>
        </w:rPr>
        <w:t>Внешнеэкономическая деятельность предприятия: Учебник для вузов / Л. Е. Стровский, С. К. Казанцев, Е. А. Паршина и др.; Под ред. проф. Л. Е. Стровского. – 3 е изд., перераб. и доп. – М.: ЮНИТИ-ДАНА, 2004.</w:t>
      </w:r>
    </w:p>
    <w:p w:rsidR="00D44835" w:rsidRPr="006853DB" w:rsidRDefault="00D44835" w:rsidP="006853DB">
      <w:pPr>
        <w:widowControl w:val="0"/>
        <w:numPr>
          <w:ilvl w:val="0"/>
          <w:numId w:val="1"/>
        </w:numPr>
        <w:tabs>
          <w:tab w:val="left" w:pos="426"/>
        </w:tabs>
        <w:autoSpaceDE w:val="0"/>
        <w:autoSpaceDN w:val="0"/>
        <w:adjustRightInd w:val="0"/>
        <w:spacing w:after="0" w:line="360" w:lineRule="auto"/>
        <w:ind w:left="0" w:firstLine="0"/>
        <w:rPr>
          <w:rFonts w:ascii="Times New Roman" w:hAnsi="Times New Roman"/>
          <w:snapToGrid w:val="0"/>
          <w:color w:val="000000"/>
          <w:sz w:val="28"/>
          <w:szCs w:val="26"/>
        </w:rPr>
      </w:pPr>
      <w:r w:rsidRPr="006853DB">
        <w:rPr>
          <w:rFonts w:ascii="Times New Roman" w:hAnsi="Times New Roman"/>
          <w:snapToGrid w:val="0"/>
          <w:color w:val="000000"/>
          <w:sz w:val="28"/>
          <w:szCs w:val="26"/>
        </w:rPr>
        <w:t>Предприятие на внешних рынках: Внешнеторговое дело: Учебник /Под ред. С. И. Долгова, И. И. Кретова. – М.: БЕК, 1997.</w:t>
      </w:r>
    </w:p>
    <w:p w:rsidR="006853DB" w:rsidRDefault="006853DB" w:rsidP="006853DB">
      <w:pPr>
        <w:widowControl w:val="0"/>
        <w:spacing w:after="0" w:line="360" w:lineRule="auto"/>
        <w:ind w:firstLine="709"/>
        <w:jc w:val="both"/>
        <w:rPr>
          <w:rFonts w:ascii="Times New Roman" w:hAnsi="Times New Roman"/>
          <w:b/>
          <w:snapToGrid w:val="0"/>
          <w:sz w:val="28"/>
          <w:szCs w:val="26"/>
        </w:rPr>
      </w:pPr>
    </w:p>
    <w:p w:rsidR="00D44835" w:rsidRDefault="00451B80" w:rsidP="006853DB">
      <w:pPr>
        <w:widowControl w:val="0"/>
        <w:spacing w:after="0" w:line="360" w:lineRule="auto"/>
        <w:ind w:firstLine="709"/>
        <w:jc w:val="both"/>
        <w:rPr>
          <w:rFonts w:ascii="Times New Roman" w:hAnsi="Times New Roman"/>
          <w:b/>
          <w:snapToGrid w:val="0"/>
          <w:sz w:val="28"/>
          <w:szCs w:val="26"/>
        </w:rPr>
      </w:pPr>
      <w:r w:rsidRPr="006853DB">
        <w:rPr>
          <w:rFonts w:ascii="Times New Roman" w:hAnsi="Times New Roman"/>
          <w:b/>
          <w:snapToGrid w:val="0"/>
          <w:sz w:val="28"/>
          <w:szCs w:val="26"/>
          <w:lang w:val="en-US"/>
        </w:rPr>
        <w:t xml:space="preserve">From </w:t>
      </w:r>
      <w:r w:rsidR="00D44835" w:rsidRPr="006853DB">
        <w:rPr>
          <w:rFonts w:ascii="Times New Roman" w:hAnsi="Times New Roman"/>
          <w:b/>
          <w:snapToGrid w:val="0"/>
          <w:sz w:val="28"/>
          <w:szCs w:val="26"/>
          <w:lang w:val="en-US"/>
        </w:rPr>
        <w:t xml:space="preserve">Internet </w:t>
      </w:r>
      <w:r w:rsidRPr="006853DB">
        <w:rPr>
          <w:rFonts w:ascii="Times New Roman" w:hAnsi="Times New Roman"/>
          <w:b/>
          <w:snapToGrid w:val="0"/>
          <w:sz w:val="28"/>
          <w:szCs w:val="26"/>
          <w:lang w:val="en-US"/>
        </w:rPr>
        <w:t>Resource</w:t>
      </w:r>
    </w:p>
    <w:p w:rsidR="006853DB" w:rsidRPr="006853DB" w:rsidRDefault="006853DB" w:rsidP="006853DB">
      <w:pPr>
        <w:widowControl w:val="0"/>
        <w:spacing w:after="0" w:line="360" w:lineRule="auto"/>
        <w:ind w:firstLine="709"/>
        <w:jc w:val="both"/>
        <w:rPr>
          <w:rFonts w:ascii="Times New Roman" w:hAnsi="Times New Roman"/>
          <w:b/>
          <w:snapToGrid w:val="0"/>
          <w:sz w:val="28"/>
          <w:szCs w:val="26"/>
        </w:rPr>
      </w:pPr>
    </w:p>
    <w:p w:rsidR="006B3DCA" w:rsidRPr="006853DB" w:rsidRDefault="00451B80" w:rsidP="006853DB">
      <w:pPr>
        <w:widowControl w:val="0"/>
        <w:spacing w:after="0" w:line="360" w:lineRule="auto"/>
        <w:rPr>
          <w:rFonts w:ascii="Times New Roman" w:hAnsi="Times New Roman"/>
          <w:color w:val="000000"/>
          <w:sz w:val="28"/>
          <w:lang w:val="en-US"/>
        </w:rPr>
      </w:pPr>
      <w:r w:rsidRPr="006853DB">
        <w:rPr>
          <w:rFonts w:ascii="Times New Roman" w:hAnsi="Times New Roman"/>
          <w:color w:val="000000"/>
          <w:sz w:val="28"/>
          <w:lang w:val="en-US"/>
        </w:rPr>
        <w:t xml:space="preserve">1. </w:t>
      </w:r>
      <w:r w:rsidR="006B3DCA" w:rsidRPr="006853DB">
        <w:rPr>
          <w:rFonts w:ascii="Times New Roman" w:hAnsi="Times New Roman"/>
          <w:color w:val="000000"/>
          <w:sz w:val="28"/>
          <w:lang w:val="en-US"/>
        </w:rPr>
        <w:t>http://www.devbusiness.ru/development/sales.htm</w:t>
      </w:r>
    </w:p>
    <w:p w:rsidR="006B3DCA" w:rsidRPr="006853DB" w:rsidRDefault="00451B80" w:rsidP="006853DB">
      <w:pPr>
        <w:widowControl w:val="0"/>
        <w:spacing w:after="0" w:line="360" w:lineRule="auto"/>
        <w:rPr>
          <w:rFonts w:ascii="Times New Roman" w:hAnsi="Times New Roman"/>
          <w:color w:val="000000"/>
          <w:sz w:val="28"/>
          <w:lang w:val="en-US"/>
        </w:rPr>
      </w:pPr>
      <w:r w:rsidRPr="006853DB">
        <w:rPr>
          <w:rFonts w:ascii="Times New Roman" w:hAnsi="Times New Roman"/>
          <w:color w:val="000000"/>
          <w:sz w:val="28"/>
          <w:lang w:val="en-US"/>
        </w:rPr>
        <w:t xml:space="preserve">2. </w:t>
      </w:r>
      <w:r w:rsidR="006B3DCA" w:rsidRPr="001E2AF9">
        <w:rPr>
          <w:rFonts w:ascii="Times New Roman" w:hAnsi="Times New Roman"/>
          <w:color w:val="000000"/>
          <w:sz w:val="28"/>
          <w:lang w:val="en-US"/>
        </w:rPr>
        <w:t>http://www.tamognia.ru/incoterms/c/cip/</w:t>
      </w:r>
    </w:p>
    <w:p w:rsidR="006B3DCA" w:rsidRPr="006853DB" w:rsidRDefault="00451B80" w:rsidP="006853DB">
      <w:pPr>
        <w:widowControl w:val="0"/>
        <w:spacing w:after="0" w:line="360" w:lineRule="auto"/>
        <w:rPr>
          <w:rFonts w:ascii="Times New Roman" w:hAnsi="Times New Roman"/>
          <w:color w:val="000000"/>
          <w:sz w:val="28"/>
          <w:lang w:val="en-US"/>
        </w:rPr>
      </w:pPr>
      <w:r w:rsidRPr="006853DB">
        <w:rPr>
          <w:rFonts w:ascii="Times New Roman" w:hAnsi="Times New Roman"/>
          <w:color w:val="000000"/>
          <w:sz w:val="28"/>
          <w:lang w:val="en-US"/>
        </w:rPr>
        <w:t xml:space="preserve">3. </w:t>
      </w:r>
      <w:r w:rsidR="00D44835" w:rsidRPr="006853DB">
        <w:rPr>
          <w:rFonts w:ascii="Times New Roman" w:hAnsi="Times New Roman"/>
          <w:color w:val="000000"/>
          <w:sz w:val="28"/>
          <w:lang w:val="en-US"/>
        </w:rPr>
        <w:t>http://www.puchkov.net/publications/CustomsDocs/incoterms-2000/CIP.html</w:t>
      </w:r>
      <w:bookmarkStart w:id="0" w:name="_GoBack"/>
      <w:bookmarkEnd w:id="0"/>
    </w:p>
    <w:sectPr w:rsidR="006B3DCA" w:rsidRPr="006853DB" w:rsidSect="006853DB">
      <w:footerReference w:type="even" r:id="rId7"/>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E99" w:rsidRDefault="00F15E99">
      <w:r>
        <w:separator/>
      </w:r>
    </w:p>
  </w:endnote>
  <w:endnote w:type="continuationSeparator" w:id="0">
    <w:p w:rsidR="00F15E99" w:rsidRDefault="00F15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B80" w:rsidRDefault="00451B80" w:rsidP="00FA4458">
    <w:pPr>
      <w:pStyle w:val="a3"/>
      <w:framePr w:wrap="around" w:vAnchor="text" w:hAnchor="margin" w:xAlign="center" w:y="1"/>
      <w:rPr>
        <w:rStyle w:val="a5"/>
      </w:rPr>
    </w:pPr>
  </w:p>
  <w:p w:rsidR="00451B80" w:rsidRDefault="00451B8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E99" w:rsidRDefault="00F15E99">
      <w:r>
        <w:separator/>
      </w:r>
    </w:p>
  </w:footnote>
  <w:footnote w:type="continuationSeparator" w:id="0">
    <w:p w:rsidR="00F15E99" w:rsidRDefault="00F15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807"/>
    <w:rsid w:val="000525E8"/>
    <w:rsid w:val="001E2AF9"/>
    <w:rsid w:val="002D0E0D"/>
    <w:rsid w:val="00411C64"/>
    <w:rsid w:val="00451B80"/>
    <w:rsid w:val="005F70D5"/>
    <w:rsid w:val="00642807"/>
    <w:rsid w:val="006853DB"/>
    <w:rsid w:val="006B3DCA"/>
    <w:rsid w:val="006D0562"/>
    <w:rsid w:val="00A95F76"/>
    <w:rsid w:val="00BC3CBB"/>
    <w:rsid w:val="00BC7BF5"/>
    <w:rsid w:val="00D44835"/>
    <w:rsid w:val="00DD329F"/>
    <w:rsid w:val="00DF674E"/>
    <w:rsid w:val="00F15E99"/>
    <w:rsid w:val="00FA4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8BF643-21EA-4470-86DC-CDFCCA4C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807"/>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42807"/>
    <w:pPr>
      <w:tabs>
        <w:tab w:val="center" w:pos="4677"/>
        <w:tab w:val="right" w:pos="9355"/>
      </w:tabs>
    </w:pPr>
  </w:style>
  <w:style w:type="character" w:customStyle="1" w:styleId="a4">
    <w:name w:val="Нижний колонтитул Знак"/>
    <w:link w:val="a3"/>
    <w:uiPriority w:val="99"/>
    <w:semiHidden/>
    <w:rPr>
      <w:rFonts w:ascii="Calibri" w:hAnsi="Calibri"/>
      <w:sz w:val="22"/>
      <w:szCs w:val="22"/>
    </w:rPr>
  </w:style>
  <w:style w:type="character" w:styleId="a5">
    <w:name w:val="page number"/>
    <w:uiPriority w:val="99"/>
    <w:rsid w:val="00642807"/>
    <w:rPr>
      <w:rFonts w:cs="Times New Roman"/>
    </w:rPr>
  </w:style>
  <w:style w:type="character" w:styleId="a6">
    <w:name w:val="Hyperlink"/>
    <w:uiPriority w:val="99"/>
    <w:rsid w:val="006B3DCA"/>
    <w:rPr>
      <w:rFonts w:cs="Times New Roman"/>
      <w:color w:val="0000FF"/>
      <w:u w:val="single"/>
    </w:rPr>
  </w:style>
  <w:style w:type="paragraph" w:styleId="a7">
    <w:name w:val="header"/>
    <w:basedOn w:val="a"/>
    <w:link w:val="a8"/>
    <w:uiPriority w:val="99"/>
    <w:rsid w:val="006D0562"/>
    <w:pPr>
      <w:tabs>
        <w:tab w:val="center" w:pos="4677"/>
        <w:tab w:val="right" w:pos="9355"/>
      </w:tabs>
    </w:pPr>
  </w:style>
  <w:style w:type="character" w:customStyle="1" w:styleId="a8">
    <w:name w:val="Верхний колонтитул Знак"/>
    <w:link w:val="a7"/>
    <w:uiPriority w:val="99"/>
    <w:locked/>
    <w:rsid w:val="006D0562"/>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2</cp:revision>
  <dcterms:created xsi:type="dcterms:W3CDTF">2014-02-24T08:49:00Z</dcterms:created>
  <dcterms:modified xsi:type="dcterms:W3CDTF">2014-02-24T08:49:00Z</dcterms:modified>
</cp:coreProperties>
</file>