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0848" w:rsidRDefault="00560848" w:rsidP="00487108">
      <w:pPr>
        <w:spacing w:after="0" w:line="360" w:lineRule="auto"/>
        <w:ind w:firstLine="709"/>
        <w:jc w:val="both"/>
        <w:rPr>
          <w:rFonts w:ascii="Times New Roman" w:hAnsi="Times New Roman"/>
          <w:color w:val="000000"/>
          <w:sz w:val="28"/>
          <w:lang w:val="en-US"/>
        </w:rPr>
      </w:pPr>
    </w:p>
    <w:p w:rsidR="004C745E" w:rsidRDefault="004C745E" w:rsidP="00487108">
      <w:pPr>
        <w:spacing w:after="0" w:line="360" w:lineRule="auto"/>
        <w:ind w:firstLine="709"/>
        <w:jc w:val="both"/>
        <w:rPr>
          <w:rFonts w:ascii="Times New Roman" w:hAnsi="Times New Roman"/>
          <w:color w:val="000000"/>
          <w:sz w:val="28"/>
          <w:lang w:val="en-US"/>
        </w:rPr>
      </w:pPr>
    </w:p>
    <w:p w:rsidR="004C745E" w:rsidRDefault="004C745E" w:rsidP="00487108">
      <w:pPr>
        <w:spacing w:after="0" w:line="360" w:lineRule="auto"/>
        <w:ind w:firstLine="709"/>
        <w:jc w:val="both"/>
        <w:rPr>
          <w:rFonts w:ascii="Times New Roman" w:hAnsi="Times New Roman"/>
          <w:color w:val="000000"/>
          <w:sz w:val="28"/>
          <w:lang w:val="en-US"/>
        </w:rPr>
      </w:pPr>
    </w:p>
    <w:p w:rsidR="004C745E" w:rsidRDefault="004C745E" w:rsidP="00487108">
      <w:pPr>
        <w:spacing w:after="0" w:line="360" w:lineRule="auto"/>
        <w:ind w:firstLine="709"/>
        <w:jc w:val="both"/>
        <w:rPr>
          <w:rFonts w:ascii="Times New Roman" w:hAnsi="Times New Roman"/>
          <w:color w:val="000000"/>
          <w:sz w:val="28"/>
          <w:lang w:val="en-US"/>
        </w:rPr>
      </w:pPr>
    </w:p>
    <w:p w:rsidR="004C745E" w:rsidRDefault="004C745E" w:rsidP="00487108">
      <w:pPr>
        <w:spacing w:after="0" w:line="360" w:lineRule="auto"/>
        <w:ind w:firstLine="709"/>
        <w:jc w:val="both"/>
        <w:rPr>
          <w:rFonts w:ascii="Times New Roman" w:hAnsi="Times New Roman"/>
          <w:color w:val="000000"/>
          <w:sz w:val="28"/>
          <w:lang w:val="en-US"/>
        </w:rPr>
      </w:pPr>
    </w:p>
    <w:p w:rsidR="004C745E" w:rsidRDefault="004C745E" w:rsidP="00487108">
      <w:pPr>
        <w:spacing w:after="0" w:line="360" w:lineRule="auto"/>
        <w:ind w:firstLine="709"/>
        <w:jc w:val="both"/>
        <w:rPr>
          <w:rFonts w:ascii="Times New Roman" w:hAnsi="Times New Roman"/>
          <w:color w:val="000000"/>
          <w:sz w:val="28"/>
          <w:lang w:val="en-US"/>
        </w:rPr>
      </w:pPr>
    </w:p>
    <w:p w:rsidR="004C745E" w:rsidRDefault="004C745E" w:rsidP="00487108">
      <w:pPr>
        <w:spacing w:after="0" w:line="360" w:lineRule="auto"/>
        <w:ind w:firstLine="709"/>
        <w:jc w:val="both"/>
        <w:rPr>
          <w:rFonts w:ascii="Times New Roman" w:hAnsi="Times New Roman"/>
          <w:color w:val="000000"/>
          <w:sz w:val="28"/>
          <w:lang w:val="en-US"/>
        </w:rPr>
      </w:pPr>
    </w:p>
    <w:p w:rsidR="004C745E" w:rsidRDefault="004C745E" w:rsidP="00487108">
      <w:pPr>
        <w:spacing w:after="0" w:line="360" w:lineRule="auto"/>
        <w:ind w:firstLine="709"/>
        <w:jc w:val="both"/>
        <w:rPr>
          <w:rFonts w:ascii="Times New Roman" w:hAnsi="Times New Roman"/>
          <w:color w:val="000000"/>
          <w:sz w:val="28"/>
          <w:lang w:val="en-US"/>
        </w:rPr>
      </w:pPr>
    </w:p>
    <w:p w:rsidR="004C745E" w:rsidRDefault="004C745E" w:rsidP="00487108">
      <w:pPr>
        <w:spacing w:after="0" w:line="360" w:lineRule="auto"/>
        <w:ind w:firstLine="709"/>
        <w:jc w:val="both"/>
        <w:rPr>
          <w:rFonts w:ascii="Times New Roman" w:hAnsi="Times New Roman"/>
          <w:color w:val="000000"/>
          <w:sz w:val="28"/>
          <w:lang w:val="en-US"/>
        </w:rPr>
      </w:pPr>
    </w:p>
    <w:p w:rsidR="004C745E" w:rsidRPr="004C745E" w:rsidRDefault="004C745E" w:rsidP="00487108">
      <w:pPr>
        <w:spacing w:after="0" w:line="360" w:lineRule="auto"/>
        <w:ind w:firstLine="709"/>
        <w:jc w:val="both"/>
        <w:rPr>
          <w:rFonts w:ascii="Times New Roman" w:hAnsi="Times New Roman"/>
          <w:color w:val="000000"/>
          <w:sz w:val="28"/>
          <w:lang w:val="en-US"/>
        </w:rPr>
      </w:pPr>
    </w:p>
    <w:p w:rsidR="00560848" w:rsidRPr="00487108" w:rsidRDefault="00560848" w:rsidP="00487108">
      <w:pPr>
        <w:spacing w:after="0" w:line="360" w:lineRule="auto"/>
        <w:ind w:firstLine="709"/>
        <w:jc w:val="both"/>
        <w:rPr>
          <w:rFonts w:ascii="Times New Roman" w:hAnsi="Times New Roman"/>
          <w:color w:val="000000"/>
          <w:sz w:val="28"/>
        </w:rPr>
      </w:pPr>
    </w:p>
    <w:p w:rsidR="00560848" w:rsidRPr="00487108" w:rsidRDefault="00560848" w:rsidP="004C745E">
      <w:pPr>
        <w:pStyle w:val="1"/>
        <w:keepNext w:val="0"/>
        <w:spacing w:line="360" w:lineRule="auto"/>
        <w:rPr>
          <w:caps w:val="0"/>
          <w:color w:val="000000"/>
          <w:sz w:val="28"/>
          <w:szCs w:val="28"/>
        </w:rPr>
      </w:pPr>
      <w:r w:rsidRPr="00487108">
        <w:rPr>
          <w:caps w:val="0"/>
          <w:color w:val="000000"/>
          <w:sz w:val="28"/>
          <w:szCs w:val="28"/>
        </w:rPr>
        <w:t>КУРСОВАЯ РАБОТА</w:t>
      </w:r>
    </w:p>
    <w:p w:rsidR="00560848" w:rsidRPr="00487108" w:rsidRDefault="00560848" w:rsidP="004C745E">
      <w:pPr>
        <w:spacing w:after="0" w:line="360" w:lineRule="auto"/>
        <w:jc w:val="center"/>
        <w:rPr>
          <w:rFonts w:ascii="Times New Roman" w:hAnsi="Times New Roman"/>
          <w:color w:val="000000"/>
          <w:sz w:val="28"/>
          <w:szCs w:val="28"/>
        </w:rPr>
      </w:pPr>
      <w:r w:rsidRPr="00487108">
        <w:rPr>
          <w:rFonts w:ascii="Times New Roman" w:hAnsi="Times New Roman"/>
          <w:color w:val="000000"/>
          <w:sz w:val="28"/>
          <w:szCs w:val="28"/>
        </w:rPr>
        <w:t>на тему: «Мероприятия по формированию спроса на новые товары и услуги»</w:t>
      </w:r>
    </w:p>
    <w:p w:rsidR="00560848" w:rsidRPr="00487108" w:rsidRDefault="00560848" w:rsidP="00487108">
      <w:pPr>
        <w:spacing w:after="0" w:line="360" w:lineRule="auto"/>
        <w:ind w:firstLine="709"/>
        <w:jc w:val="both"/>
        <w:rPr>
          <w:rFonts w:ascii="Times New Roman" w:hAnsi="Times New Roman"/>
          <w:color w:val="000000"/>
          <w:sz w:val="28"/>
          <w:szCs w:val="28"/>
        </w:rPr>
      </w:pPr>
    </w:p>
    <w:p w:rsidR="004C745E" w:rsidRDefault="004C745E" w:rsidP="00487108">
      <w:pPr>
        <w:spacing w:after="0" w:line="360" w:lineRule="auto"/>
        <w:ind w:firstLine="709"/>
        <w:jc w:val="both"/>
        <w:rPr>
          <w:rFonts w:ascii="Times New Roman" w:hAnsi="Times New Roman"/>
          <w:color w:val="000000"/>
          <w:sz w:val="28"/>
          <w:szCs w:val="28"/>
          <w:lang w:val="en-US"/>
        </w:rPr>
      </w:pPr>
    </w:p>
    <w:p w:rsidR="00560848" w:rsidRPr="00487108" w:rsidRDefault="004C745E" w:rsidP="004C745E">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lang w:val="en-US"/>
        </w:rPr>
        <w:br w:type="page"/>
      </w:r>
      <w:r w:rsidR="00560848" w:rsidRPr="004C745E">
        <w:rPr>
          <w:rFonts w:ascii="Times New Roman" w:hAnsi="Times New Roman"/>
          <w:b/>
          <w:color w:val="000000"/>
          <w:sz w:val="28"/>
          <w:szCs w:val="28"/>
        </w:rPr>
        <w:t>Содержание</w:t>
      </w:r>
    </w:p>
    <w:p w:rsidR="004C745E" w:rsidRDefault="004C745E" w:rsidP="00487108">
      <w:pPr>
        <w:spacing w:after="0" w:line="360" w:lineRule="auto"/>
        <w:ind w:firstLine="709"/>
        <w:jc w:val="both"/>
        <w:rPr>
          <w:rFonts w:ascii="Times New Roman" w:hAnsi="Times New Roman"/>
          <w:color w:val="000000"/>
          <w:sz w:val="28"/>
          <w:szCs w:val="28"/>
          <w:lang w:val="en-US"/>
        </w:rPr>
      </w:pPr>
    </w:p>
    <w:p w:rsidR="00487108" w:rsidRDefault="00560848" w:rsidP="004C745E">
      <w:pPr>
        <w:tabs>
          <w:tab w:val="left" w:pos="550"/>
        </w:tabs>
        <w:spacing w:after="0" w:line="360" w:lineRule="auto"/>
        <w:jc w:val="both"/>
        <w:rPr>
          <w:rFonts w:ascii="Times New Roman" w:hAnsi="Times New Roman"/>
          <w:color w:val="000000"/>
          <w:sz w:val="28"/>
          <w:szCs w:val="28"/>
        </w:rPr>
      </w:pPr>
      <w:r w:rsidRPr="00487108">
        <w:rPr>
          <w:rFonts w:ascii="Times New Roman" w:hAnsi="Times New Roman"/>
          <w:color w:val="000000"/>
          <w:sz w:val="28"/>
          <w:szCs w:val="28"/>
        </w:rPr>
        <w:t>Введение</w:t>
      </w:r>
    </w:p>
    <w:p w:rsidR="00560848" w:rsidRPr="00487108" w:rsidRDefault="00DF3C46" w:rsidP="00DF3C46">
      <w:pPr>
        <w:pStyle w:val="a3"/>
        <w:tabs>
          <w:tab w:val="left" w:pos="550"/>
        </w:tabs>
        <w:spacing w:after="0" w:line="360" w:lineRule="auto"/>
        <w:ind w:left="0"/>
        <w:jc w:val="both"/>
        <w:rPr>
          <w:rFonts w:ascii="Times New Roman" w:hAnsi="Times New Roman"/>
          <w:color w:val="000000"/>
          <w:sz w:val="28"/>
          <w:szCs w:val="28"/>
        </w:rPr>
      </w:pPr>
      <w:r>
        <w:rPr>
          <w:rFonts w:ascii="Times New Roman" w:hAnsi="Times New Roman"/>
          <w:color w:val="000000"/>
          <w:sz w:val="28"/>
          <w:szCs w:val="28"/>
        </w:rPr>
        <w:t xml:space="preserve">1. </w:t>
      </w:r>
      <w:r w:rsidR="00560848" w:rsidRPr="00487108">
        <w:rPr>
          <w:rFonts w:ascii="Times New Roman" w:hAnsi="Times New Roman"/>
          <w:color w:val="000000"/>
          <w:sz w:val="28"/>
          <w:szCs w:val="28"/>
        </w:rPr>
        <w:t>Мероприятия по формированию спроса на новые товары и услуги</w:t>
      </w:r>
    </w:p>
    <w:p w:rsidR="00560848" w:rsidRPr="00487108" w:rsidRDefault="00DF3C46" w:rsidP="00DF3C46">
      <w:pPr>
        <w:pStyle w:val="a3"/>
        <w:tabs>
          <w:tab w:val="left" w:pos="550"/>
        </w:tabs>
        <w:spacing w:after="0" w:line="360" w:lineRule="auto"/>
        <w:ind w:left="0"/>
        <w:jc w:val="both"/>
        <w:rPr>
          <w:rFonts w:ascii="Times New Roman" w:hAnsi="Times New Roman"/>
          <w:color w:val="000000"/>
          <w:sz w:val="28"/>
          <w:szCs w:val="28"/>
        </w:rPr>
      </w:pPr>
      <w:r>
        <w:rPr>
          <w:rFonts w:ascii="Times New Roman" w:hAnsi="Times New Roman"/>
          <w:color w:val="000000"/>
          <w:sz w:val="28"/>
          <w:szCs w:val="28"/>
        </w:rPr>
        <w:t xml:space="preserve">1.1 </w:t>
      </w:r>
      <w:r w:rsidR="00560848" w:rsidRPr="00487108">
        <w:rPr>
          <w:rFonts w:ascii="Times New Roman" w:hAnsi="Times New Roman"/>
          <w:color w:val="000000"/>
          <w:sz w:val="28"/>
          <w:szCs w:val="28"/>
        </w:rPr>
        <w:t>Реклама</w:t>
      </w:r>
    </w:p>
    <w:p w:rsidR="00560848" w:rsidRPr="00487108" w:rsidRDefault="00DF3C46" w:rsidP="00DF3C46">
      <w:pPr>
        <w:pStyle w:val="a3"/>
        <w:tabs>
          <w:tab w:val="left" w:pos="550"/>
        </w:tabs>
        <w:spacing w:after="0" w:line="360" w:lineRule="auto"/>
        <w:ind w:left="0"/>
        <w:jc w:val="both"/>
        <w:rPr>
          <w:rFonts w:ascii="Times New Roman" w:hAnsi="Times New Roman"/>
          <w:color w:val="000000"/>
          <w:sz w:val="28"/>
          <w:szCs w:val="28"/>
        </w:rPr>
      </w:pPr>
      <w:r>
        <w:rPr>
          <w:rFonts w:ascii="Times New Roman" w:hAnsi="Times New Roman"/>
          <w:color w:val="000000"/>
          <w:sz w:val="28"/>
          <w:szCs w:val="28"/>
        </w:rPr>
        <w:t xml:space="preserve">1.2 </w:t>
      </w:r>
      <w:r w:rsidR="00560848" w:rsidRPr="00487108">
        <w:rPr>
          <w:rFonts w:ascii="Times New Roman" w:hAnsi="Times New Roman"/>
          <w:color w:val="000000"/>
          <w:sz w:val="28"/>
          <w:szCs w:val="28"/>
        </w:rPr>
        <w:t>Презентация</w:t>
      </w:r>
    </w:p>
    <w:p w:rsidR="00560848" w:rsidRPr="00487108" w:rsidRDefault="00DF3C46" w:rsidP="00DF3C46">
      <w:pPr>
        <w:pStyle w:val="a3"/>
        <w:tabs>
          <w:tab w:val="left" w:pos="550"/>
        </w:tabs>
        <w:spacing w:after="0" w:line="360" w:lineRule="auto"/>
        <w:ind w:left="0"/>
        <w:jc w:val="both"/>
        <w:rPr>
          <w:rFonts w:ascii="Times New Roman" w:hAnsi="Times New Roman"/>
          <w:color w:val="000000"/>
          <w:sz w:val="28"/>
          <w:szCs w:val="28"/>
        </w:rPr>
      </w:pPr>
      <w:r>
        <w:rPr>
          <w:rFonts w:ascii="Times New Roman" w:hAnsi="Times New Roman"/>
          <w:color w:val="000000"/>
          <w:sz w:val="28"/>
          <w:szCs w:val="28"/>
        </w:rPr>
        <w:t xml:space="preserve">1.3 </w:t>
      </w:r>
      <w:r w:rsidR="00560848" w:rsidRPr="00487108">
        <w:rPr>
          <w:rFonts w:ascii="Times New Roman" w:hAnsi="Times New Roman"/>
          <w:color w:val="000000"/>
          <w:sz w:val="28"/>
          <w:szCs w:val="28"/>
        </w:rPr>
        <w:t>Личная продажа</w:t>
      </w:r>
    </w:p>
    <w:p w:rsidR="00560848" w:rsidRPr="00487108" w:rsidRDefault="00DF3C46" w:rsidP="00DF3C46">
      <w:pPr>
        <w:pStyle w:val="a3"/>
        <w:tabs>
          <w:tab w:val="left" w:pos="550"/>
        </w:tabs>
        <w:spacing w:after="0" w:line="360" w:lineRule="auto"/>
        <w:ind w:left="0"/>
        <w:jc w:val="both"/>
        <w:rPr>
          <w:rFonts w:ascii="Times New Roman" w:hAnsi="Times New Roman"/>
          <w:color w:val="000000"/>
          <w:sz w:val="28"/>
          <w:szCs w:val="28"/>
        </w:rPr>
      </w:pPr>
      <w:r>
        <w:rPr>
          <w:rFonts w:ascii="Times New Roman" w:hAnsi="Times New Roman"/>
          <w:color w:val="000000"/>
          <w:sz w:val="28"/>
          <w:szCs w:val="28"/>
        </w:rPr>
        <w:t xml:space="preserve">1.4 </w:t>
      </w:r>
      <w:r w:rsidR="00560848" w:rsidRPr="00487108">
        <w:rPr>
          <w:rFonts w:ascii="Times New Roman" w:hAnsi="Times New Roman"/>
          <w:color w:val="000000"/>
          <w:sz w:val="28"/>
          <w:szCs w:val="28"/>
        </w:rPr>
        <w:t>Брендинг</w:t>
      </w:r>
    </w:p>
    <w:p w:rsidR="00487108" w:rsidRDefault="00DF3C46" w:rsidP="00DF3C46">
      <w:pPr>
        <w:pStyle w:val="a3"/>
        <w:tabs>
          <w:tab w:val="left" w:pos="550"/>
        </w:tabs>
        <w:spacing w:after="0" w:line="360" w:lineRule="auto"/>
        <w:ind w:left="0"/>
        <w:jc w:val="both"/>
        <w:rPr>
          <w:rFonts w:ascii="Times New Roman" w:hAnsi="Times New Roman"/>
          <w:color w:val="000000"/>
          <w:sz w:val="28"/>
          <w:szCs w:val="28"/>
        </w:rPr>
      </w:pPr>
      <w:r>
        <w:rPr>
          <w:rFonts w:ascii="Times New Roman" w:hAnsi="Times New Roman"/>
          <w:color w:val="000000"/>
          <w:sz w:val="28"/>
          <w:szCs w:val="28"/>
        </w:rPr>
        <w:t xml:space="preserve">1.5 </w:t>
      </w:r>
      <w:r w:rsidR="00560848" w:rsidRPr="00487108">
        <w:rPr>
          <w:rFonts w:ascii="Times New Roman" w:hAnsi="Times New Roman"/>
          <w:color w:val="000000"/>
          <w:sz w:val="28"/>
          <w:szCs w:val="28"/>
        </w:rPr>
        <w:t xml:space="preserve">Паблик </w:t>
      </w:r>
      <w:r w:rsidRPr="00487108">
        <w:rPr>
          <w:rFonts w:ascii="Times New Roman" w:hAnsi="Times New Roman"/>
          <w:color w:val="000000"/>
          <w:sz w:val="28"/>
          <w:szCs w:val="28"/>
        </w:rPr>
        <w:t>рилейшнз</w:t>
      </w:r>
    </w:p>
    <w:p w:rsidR="00560848" w:rsidRPr="00487108" w:rsidRDefault="00DF3C46" w:rsidP="00DF3C46">
      <w:pPr>
        <w:pStyle w:val="a3"/>
        <w:tabs>
          <w:tab w:val="left" w:pos="550"/>
        </w:tabs>
        <w:spacing w:after="0" w:line="360" w:lineRule="auto"/>
        <w:ind w:left="0"/>
        <w:jc w:val="both"/>
        <w:rPr>
          <w:rFonts w:ascii="Times New Roman" w:hAnsi="Times New Roman"/>
          <w:color w:val="000000"/>
          <w:sz w:val="28"/>
          <w:szCs w:val="28"/>
        </w:rPr>
      </w:pPr>
      <w:r>
        <w:rPr>
          <w:rFonts w:ascii="Times New Roman" w:hAnsi="Times New Roman"/>
          <w:color w:val="000000"/>
          <w:sz w:val="28"/>
          <w:szCs w:val="28"/>
        </w:rPr>
        <w:t xml:space="preserve">2. </w:t>
      </w:r>
      <w:r w:rsidR="00560848" w:rsidRPr="00487108">
        <w:rPr>
          <w:rFonts w:ascii="Times New Roman" w:hAnsi="Times New Roman"/>
          <w:color w:val="000000"/>
          <w:sz w:val="28"/>
          <w:szCs w:val="28"/>
        </w:rPr>
        <w:t>Анализ эффективности мероприятий по формированию спроса</w:t>
      </w:r>
    </w:p>
    <w:p w:rsidR="00560848" w:rsidRPr="00487108" w:rsidRDefault="00DF3C46" w:rsidP="00DF3C46">
      <w:pPr>
        <w:pStyle w:val="a3"/>
        <w:tabs>
          <w:tab w:val="left" w:pos="550"/>
        </w:tabs>
        <w:spacing w:after="0" w:line="360" w:lineRule="auto"/>
        <w:ind w:left="0"/>
        <w:jc w:val="both"/>
        <w:rPr>
          <w:rFonts w:ascii="Times New Roman" w:hAnsi="Times New Roman"/>
          <w:color w:val="000000"/>
          <w:sz w:val="28"/>
          <w:szCs w:val="28"/>
        </w:rPr>
      </w:pPr>
      <w:r>
        <w:rPr>
          <w:rFonts w:ascii="Times New Roman" w:hAnsi="Times New Roman"/>
          <w:color w:val="000000"/>
          <w:sz w:val="28"/>
          <w:szCs w:val="28"/>
        </w:rPr>
        <w:t xml:space="preserve">2.1 </w:t>
      </w:r>
      <w:r w:rsidR="00560848" w:rsidRPr="00487108">
        <w:rPr>
          <w:rFonts w:ascii="Times New Roman" w:hAnsi="Times New Roman"/>
          <w:color w:val="000000"/>
          <w:sz w:val="28"/>
          <w:szCs w:val="28"/>
        </w:rPr>
        <w:t>Характеристика предприятия «МЕГАМАРТ»</w:t>
      </w:r>
    </w:p>
    <w:p w:rsidR="00560848" w:rsidRPr="00487108" w:rsidRDefault="00DF3C46" w:rsidP="00DF3C46">
      <w:pPr>
        <w:pStyle w:val="a3"/>
        <w:tabs>
          <w:tab w:val="left" w:pos="550"/>
        </w:tabs>
        <w:spacing w:after="0" w:line="360" w:lineRule="auto"/>
        <w:ind w:left="0"/>
        <w:jc w:val="both"/>
        <w:rPr>
          <w:rFonts w:ascii="Times New Roman" w:hAnsi="Times New Roman"/>
          <w:color w:val="000000"/>
          <w:sz w:val="28"/>
          <w:szCs w:val="28"/>
        </w:rPr>
      </w:pPr>
      <w:r>
        <w:rPr>
          <w:rFonts w:ascii="Times New Roman" w:hAnsi="Times New Roman"/>
          <w:color w:val="000000"/>
          <w:sz w:val="28"/>
          <w:szCs w:val="28"/>
        </w:rPr>
        <w:t xml:space="preserve">2.2 </w:t>
      </w:r>
      <w:r w:rsidR="00560848" w:rsidRPr="00487108">
        <w:rPr>
          <w:rFonts w:ascii="Times New Roman" w:hAnsi="Times New Roman"/>
          <w:color w:val="000000"/>
          <w:sz w:val="28"/>
          <w:szCs w:val="28"/>
        </w:rPr>
        <w:t>Результаты</w:t>
      </w:r>
      <w:r w:rsidR="00487108">
        <w:rPr>
          <w:rFonts w:ascii="Times New Roman" w:hAnsi="Times New Roman"/>
          <w:color w:val="000000"/>
          <w:sz w:val="28"/>
          <w:szCs w:val="28"/>
        </w:rPr>
        <w:t xml:space="preserve"> </w:t>
      </w:r>
      <w:r w:rsidR="00560848" w:rsidRPr="00487108">
        <w:rPr>
          <w:rFonts w:ascii="Times New Roman" w:hAnsi="Times New Roman"/>
          <w:color w:val="000000"/>
          <w:sz w:val="28"/>
          <w:szCs w:val="28"/>
        </w:rPr>
        <w:t>маркетинговых исследований</w:t>
      </w:r>
    </w:p>
    <w:p w:rsidR="00560848" w:rsidRPr="00487108" w:rsidRDefault="004C745E" w:rsidP="004C745E">
      <w:pPr>
        <w:pStyle w:val="a3"/>
        <w:tabs>
          <w:tab w:val="left" w:pos="550"/>
        </w:tabs>
        <w:spacing w:after="0" w:line="360" w:lineRule="auto"/>
        <w:ind w:left="0"/>
        <w:jc w:val="both"/>
        <w:rPr>
          <w:rFonts w:ascii="Times New Roman" w:hAnsi="Times New Roman"/>
          <w:color w:val="000000"/>
          <w:sz w:val="28"/>
          <w:szCs w:val="28"/>
        </w:rPr>
      </w:pPr>
      <w:r>
        <w:rPr>
          <w:rFonts w:ascii="Times New Roman" w:hAnsi="Times New Roman"/>
          <w:color w:val="000000"/>
          <w:sz w:val="28"/>
          <w:szCs w:val="28"/>
        </w:rPr>
        <w:t xml:space="preserve">3. </w:t>
      </w:r>
      <w:r w:rsidR="00560848" w:rsidRPr="00487108">
        <w:rPr>
          <w:rFonts w:ascii="Times New Roman" w:hAnsi="Times New Roman"/>
          <w:color w:val="000000"/>
          <w:sz w:val="28"/>
          <w:szCs w:val="28"/>
        </w:rPr>
        <w:t>Выводы и рекомендации по маркетинговым исследованиям</w:t>
      </w:r>
    </w:p>
    <w:p w:rsidR="00560848" w:rsidRPr="00487108" w:rsidRDefault="00560848" w:rsidP="004C745E">
      <w:pPr>
        <w:tabs>
          <w:tab w:val="left" w:pos="550"/>
        </w:tabs>
        <w:spacing w:after="0" w:line="360" w:lineRule="auto"/>
        <w:jc w:val="both"/>
        <w:rPr>
          <w:rFonts w:ascii="Times New Roman" w:hAnsi="Times New Roman"/>
          <w:color w:val="000000"/>
          <w:sz w:val="28"/>
          <w:szCs w:val="28"/>
        </w:rPr>
      </w:pPr>
      <w:r w:rsidRPr="00487108">
        <w:rPr>
          <w:rFonts w:ascii="Times New Roman" w:hAnsi="Times New Roman"/>
          <w:color w:val="000000"/>
          <w:sz w:val="28"/>
          <w:szCs w:val="28"/>
        </w:rPr>
        <w:t>Заключение</w:t>
      </w:r>
    </w:p>
    <w:p w:rsidR="00560848" w:rsidRPr="00487108" w:rsidRDefault="00560848" w:rsidP="004C745E">
      <w:pPr>
        <w:tabs>
          <w:tab w:val="left" w:pos="550"/>
        </w:tabs>
        <w:spacing w:after="0" w:line="360" w:lineRule="auto"/>
        <w:jc w:val="both"/>
        <w:rPr>
          <w:rFonts w:ascii="Times New Roman" w:hAnsi="Times New Roman"/>
          <w:color w:val="000000"/>
          <w:sz w:val="28"/>
          <w:szCs w:val="28"/>
        </w:rPr>
      </w:pPr>
      <w:r w:rsidRPr="00487108">
        <w:rPr>
          <w:rFonts w:ascii="Times New Roman" w:hAnsi="Times New Roman"/>
          <w:color w:val="000000"/>
          <w:sz w:val="28"/>
          <w:szCs w:val="28"/>
        </w:rPr>
        <w:t>Список использованных источников</w:t>
      </w:r>
    </w:p>
    <w:p w:rsidR="00560848" w:rsidRPr="00487108" w:rsidRDefault="00560848" w:rsidP="00487108">
      <w:pPr>
        <w:spacing w:after="0" w:line="360" w:lineRule="auto"/>
        <w:ind w:firstLine="709"/>
        <w:jc w:val="both"/>
        <w:rPr>
          <w:rFonts w:ascii="Times New Roman" w:hAnsi="Times New Roman"/>
          <w:color w:val="000000"/>
          <w:sz w:val="28"/>
          <w:szCs w:val="28"/>
        </w:rPr>
      </w:pPr>
    </w:p>
    <w:p w:rsidR="00560848" w:rsidRPr="00487108" w:rsidRDefault="00560848" w:rsidP="00487108">
      <w:pPr>
        <w:spacing w:after="0" w:line="360" w:lineRule="auto"/>
        <w:ind w:firstLine="709"/>
        <w:jc w:val="both"/>
        <w:rPr>
          <w:rFonts w:ascii="Times New Roman" w:hAnsi="Times New Roman"/>
          <w:color w:val="000000"/>
          <w:sz w:val="28"/>
          <w:szCs w:val="28"/>
        </w:rPr>
      </w:pPr>
    </w:p>
    <w:p w:rsidR="00560848" w:rsidRPr="00487108" w:rsidRDefault="00DF3C46" w:rsidP="00DF3C46">
      <w:pPr>
        <w:spacing w:after="0" w:line="360" w:lineRule="auto"/>
        <w:ind w:firstLine="709"/>
        <w:jc w:val="both"/>
        <w:rPr>
          <w:rFonts w:ascii="Times New Roman" w:hAnsi="Times New Roman"/>
          <w:b/>
          <w:color w:val="000000"/>
          <w:sz w:val="28"/>
          <w:szCs w:val="28"/>
        </w:rPr>
      </w:pPr>
      <w:r>
        <w:rPr>
          <w:rFonts w:ascii="Times New Roman" w:hAnsi="Times New Roman"/>
          <w:color w:val="000000"/>
          <w:sz w:val="28"/>
          <w:szCs w:val="28"/>
        </w:rPr>
        <w:br w:type="page"/>
      </w:r>
      <w:r w:rsidR="00560848" w:rsidRPr="00487108">
        <w:rPr>
          <w:rFonts w:ascii="Times New Roman" w:hAnsi="Times New Roman"/>
          <w:b/>
          <w:color w:val="000000"/>
          <w:sz w:val="28"/>
          <w:szCs w:val="28"/>
        </w:rPr>
        <w:t>Введение</w:t>
      </w:r>
    </w:p>
    <w:p w:rsidR="00DF3C46" w:rsidRDefault="00DF3C46" w:rsidP="00487108">
      <w:pPr>
        <w:spacing w:after="0" w:line="360" w:lineRule="auto"/>
        <w:ind w:firstLine="709"/>
        <w:jc w:val="both"/>
        <w:rPr>
          <w:rFonts w:ascii="Times New Roman" w:hAnsi="Times New Roman"/>
          <w:color w:val="000000"/>
          <w:sz w:val="28"/>
          <w:szCs w:val="28"/>
        </w:rPr>
      </w:pPr>
    </w:p>
    <w:p w:rsidR="00560848" w:rsidRP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 xml:space="preserve">В последнее время все большее значение в системе маркетинга приобретают различные методы системы формирования спроса, что обусловлено множеством факторов, но, в первую очередь, усилением интереса и все более масштабным применением данных средств в практической деятельности предприятий. Высокая значимость и недостаточная практическая разработанность проблемы </w:t>
      </w:r>
      <w:r w:rsidR="00487108">
        <w:rPr>
          <w:rFonts w:ascii="Times New Roman" w:hAnsi="Times New Roman"/>
          <w:color w:val="000000"/>
          <w:sz w:val="28"/>
          <w:szCs w:val="28"/>
        </w:rPr>
        <w:t>«</w:t>
      </w:r>
      <w:r w:rsidR="00487108" w:rsidRPr="00487108">
        <w:rPr>
          <w:rFonts w:ascii="Times New Roman" w:hAnsi="Times New Roman"/>
          <w:color w:val="000000"/>
          <w:sz w:val="28"/>
          <w:szCs w:val="28"/>
        </w:rPr>
        <w:t>Формирование спроса</w:t>
      </w:r>
      <w:r w:rsidR="00487108">
        <w:rPr>
          <w:rFonts w:ascii="Times New Roman" w:hAnsi="Times New Roman"/>
          <w:color w:val="000000"/>
          <w:sz w:val="28"/>
          <w:szCs w:val="28"/>
        </w:rPr>
        <w:t>»</w:t>
      </w:r>
      <w:r w:rsidR="00487108" w:rsidRPr="00487108">
        <w:rPr>
          <w:rFonts w:ascii="Times New Roman" w:hAnsi="Times New Roman"/>
          <w:color w:val="000000"/>
          <w:sz w:val="28"/>
          <w:szCs w:val="28"/>
        </w:rPr>
        <w:t xml:space="preserve"> </w:t>
      </w:r>
      <w:r w:rsidRPr="00487108">
        <w:rPr>
          <w:rFonts w:ascii="Times New Roman" w:hAnsi="Times New Roman"/>
          <w:color w:val="000000"/>
          <w:sz w:val="28"/>
          <w:szCs w:val="28"/>
        </w:rPr>
        <w:t>определяют несомненную новизну данного исследования.</w:t>
      </w:r>
      <w:r w:rsidR="00487108">
        <w:rPr>
          <w:rFonts w:ascii="Times New Roman" w:hAnsi="Times New Roman"/>
          <w:color w:val="000000"/>
          <w:sz w:val="28"/>
          <w:szCs w:val="28"/>
        </w:rPr>
        <w:t xml:space="preserve"> </w:t>
      </w:r>
      <w:r w:rsidRPr="00487108">
        <w:rPr>
          <w:rFonts w:ascii="Times New Roman" w:hAnsi="Times New Roman"/>
          <w:color w:val="000000"/>
          <w:sz w:val="28"/>
          <w:szCs w:val="28"/>
        </w:rPr>
        <w:t>Проблема данного исследования носит актуальный характер в современных условиях. Об этом свидетельствует частое изучение поднятых вопросов.</w:t>
      </w:r>
    </w:p>
    <w:p w:rsidR="00560848" w:rsidRP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Главной целью представленного исследования является анализ основных мероприятий системы формирования спроса. В связи с этим, в ходе работы решается ряд задач:</w:t>
      </w:r>
    </w:p>
    <w:p w:rsidR="00560848" w:rsidRPr="00487108" w:rsidRDefault="00560848" w:rsidP="00487108">
      <w:pPr>
        <w:pStyle w:val="a3"/>
        <w:numPr>
          <w:ilvl w:val="0"/>
          <w:numId w:val="18"/>
        </w:numPr>
        <w:spacing w:after="0" w:line="360" w:lineRule="auto"/>
        <w:ind w:left="0" w:firstLine="709"/>
        <w:jc w:val="both"/>
        <w:rPr>
          <w:rFonts w:ascii="Times New Roman" w:hAnsi="Times New Roman"/>
          <w:color w:val="000000"/>
          <w:sz w:val="28"/>
          <w:szCs w:val="28"/>
        </w:rPr>
      </w:pPr>
      <w:r w:rsidRPr="00487108">
        <w:rPr>
          <w:rFonts w:ascii="Times New Roman" w:hAnsi="Times New Roman"/>
          <w:color w:val="000000"/>
          <w:sz w:val="28"/>
          <w:szCs w:val="28"/>
        </w:rPr>
        <w:t>Рассмотрение и разграничение основных понятий</w:t>
      </w:r>
    </w:p>
    <w:p w:rsidR="00560848" w:rsidRPr="00487108" w:rsidRDefault="00560848" w:rsidP="00487108">
      <w:pPr>
        <w:pStyle w:val="a3"/>
        <w:numPr>
          <w:ilvl w:val="0"/>
          <w:numId w:val="18"/>
        </w:numPr>
        <w:spacing w:after="0" w:line="360" w:lineRule="auto"/>
        <w:ind w:left="0" w:firstLine="709"/>
        <w:jc w:val="both"/>
        <w:rPr>
          <w:rFonts w:ascii="Times New Roman" w:hAnsi="Times New Roman"/>
          <w:color w:val="000000"/>
          <w:sz w:val="28"/>
          <w:szCs w:val="28"/>
        </w:rPr>
      </w:pPr>
      <w:r w:rsidRPr="00487108">
        <w:rPr>
          <w:rFonts w:ascii="Times New Roman" w:hAnsi="Times New Roman"/>
          <w:color w:val="000000"/>
          <w:sz w:val="28"/>
          <w:szCs w:val="28"/>
        </w:rPr>
        <w:t>Рассмотрение основных мероприятий формирования спроса</w:t>
      </w:r>
    </w:p>
    <w:p w:rsidR="00560848" w:rsidRPr="00487108" w:rsidRDefault="00560848" w:rsidP="00487108">
      <w:pPr>
        <w:pStyle w:val="a3"/>
        <w:numPr>
          <w:ilvl w:val="0"/>
          <w:numId w:val="18"/>
        </w:numPr>
        <w:spacing w:after="0" w:line="360" w:lineRule="auto"/>
        <w:ind w:left="0" w:firstLine="709"/>
        <w:jc w:val="both"/>
        <w:rPr>
          <w:rFonts w:ascii="Times New Roman" w:hAnsi="Times New Roman"/>
          <w:color w:val="000000"/>
          <w:sz w:val="28"/>
          <w:szCs w:val="28"/>
        </w:rPr>
      </w:pPr>
      <w:r w:rsidRPr="00487108">
        <w:rPr>
          <w:rFonts w:ascii="Times New Roman" w:hAnsi="Times New Roman"/>
          <w:color w:val="000000"/>
          <w:sz w:val="28"/>
          <w:szCs w:val="28"/>
        </w:rPr>
        <w:t>Анализ эффективности мероприятий по формированию спроса в магазине «МЕГАМАРТ»</w:t>
      </w:r>
    </w:p>
    <w:p w:rsidR="00560848" w:rsidRPr="00487108" w:rsidRDefault="00560848" w:rsidP="00487108">
      <w:pPr>
        <w:pStyle w:val="a3"/>
        <w:numPr>
          <w:ilvl w:val="0"/>
          <w:numId w:val="18"/>
        </w:numPr>
        <w:spacing w:after="0" w:line="360" w:lineRule="auto"/>
        <w:ind w:left="0" w:firstLine="709"/>
        <w:jc w:val="both"/>
        <w:rPr>
          <w:rFonts w:ascii="Times New Roman" w:hAnsi="Times New Roman"/>
          <w:color w:val="000000"/>
          <w:sz w:val="28"/>
          <w:szCs w:val="28"/>
        </w:rPr>
      </w:pPr>
      <w:r w:rsidRPr="00487108">
        <w:rPr>
          <w:rFonts w:ascii="Times New Roman" w:hAnsi="Times New Roman"/>
          <w:color w:val="000000"/>
          <w:sz w:val="28"/>
          <w:szCs w:val="28"/>
        </w:rPr>
        <w:t>Создание рекомендаций по улучшению мероприятий по формированию спроса</w:t>
      </w:r>
    </w:p>
    <w:p w:rsidR="00560848" w:rsidRP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 xml:space="preserve">Объектом данного исследования является анализ условий </w:t>
      </w:r>
      <w:r w:rsidR="00487108">
        <w:rPr>
          <w:rFonts w:ascii="Times New Roman" w:hAnsi="Times New Roman"/>
          <w:color w:val="000000"/>
          <w:sz w:val="28"/>
          <w:szCs w:val="28"/>
        </w:rPr>
        <w:t>«</w:t>
      </w:r>
      <w:r w:rsidR="00487108" w:rsidRPr="00487108">
        <w:rPr>
          <w:rFonts w:ascii="Times New Roman" w:hAnsi="Times New Roman"/>
          <w:color w:val="000000"/>
          <w:sz w:val="28"/>
          <w:szCs w:val="28"/>
        </w:rPr>
        <w:t>Ф</w:t>
      </w:r>
      <w:r w:rsidRPr="00487108">
        <w:rPr>
          <w:rFonts w:ascii="Times New Roman" w:hAnsi="Times New Roman"/>
          <w:color w:val="000000"/>
          <w:sz w:val="28"/>
          <w:szCs w:val="28"/>
        </w:rPr>
        <w:t>ормирование спрос</w:t>
      </w:r>
      <w:r w:rsidR="00487108" w:rsidRPr="00487108">
        <w:rPr>
          <w:rFonts w:ascii="Times New Roman" w:hAnsi="Times New Roman"/>
          <w:color w:val="000000"/>
          <w:sz w:val="28"/>
          <w:szCs w:val="28"/>
        </w:rPr>
        <w:t>а</w:t>
      </w:r>
      <w:r w:rsidR="00487108">
        <w:rPr>
          <w:rFonts w:ascii="Times New Roman" w:hAnsi="Times New Roman"/>
          <w:color w:val="000000"/>
          <w:sz w:val="28"/>
          <w:szCs w:val="28"/>
        </w:rPr>
        <w:t>»</w:t>
      </w:r>
      <w:r w:rsidR="00487108" w:rsidRPr="00487108">
        <w:rPr>
          <w:rFonts w:ascii="Times New Roman" w:hAnsi="Times New Roman"/>
          <w:color w:val="000000"/>
          <w:sz w:val="28"/>
          <w:szCs w:val="28"/>
        </w:rPr>
        <w:t>.</w:t>
      </w:r>
    </w:p>
    <w:p w:rsidR="00560848" w:rsidRP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При этом предметом исследования является рассмотрение отдельных вопросов, сформулированных в качестве задач данного исследования.</w:t>
      </w:r>
    </w:p>
    <w:p w:rsidR="00560848" w:rsidRP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Источниками информации для написания работы</w:t>
      </w:r>
      <w:r w:rsidR="00487108">
        <w:rPr>
          <w:rFonts w:ascii="Times New Roman" w:hAnsi="Times New Roman"/>
          <w:color w:val="000000"/>
          <w:sz w:val="28"/>
          <w:szCs w:val="28"/>
        </w:rPr>
        <w:t xml:space="preserve"> </w:t>
      </w:r>
      <w:r w:rsidRPr="00487108">
        <w:rPr>
          <w:rFonts w:ascii="Times New Roman" w:hAnsi="Times New Roman"/>
          <w:color w:val="000000"/>
          <w:sz w:val="28"/>
          <w:szCs w:val="28"/>
        </w:rPr>
        <w:t xml:space="preserve">послужили базовая учебная литература, такие авторы как: </w:t>
      </w:r>
      <w:r w:rsidR="00487108" w:rsidRPr="00487108">
        <w:rPr>
          <w:rFonts w:ascii="Times New Roman" w:hAnsi="Times New Roman"/>
          <w:color w:val="000000"/>
          <w:sz w:val="28"/>
          <w:szCs w:val="28"/>
        </w:rPr>
        <w:t>Ф.</w:t>
      </w:r>
      <w:r w:rsidR="00487108">
        <w:rPr>
          <w:rFonts w:ascii="Times New Roman" w:hAnsi="Times New Roman"/>
          <w:color w:val="000000"/>
          <w:sz w:val="28"/>
          <w:szCs w:val="28"/>
        </w:rPr>
        <w:t> </w:t>
      </w:r>
      <w:r w:rsidR="00487108" w:rsidRPr="00487108">
        <w:rPr>
          <w:rFonts w:ascii="Times New Roman" w:hAnsi="Times New Roman"/>
          <w:color w:val="000000"/>
          <w:sz w:val="28"/>
          <w:szCs w:val="28"/>
        </w:rPr>
        <w:t>Котлер</w:t>
      </w:r>
      <w:r w:rsidRPr="00487108">
        <w:rPr>
          <w:rFonts w:ascii="Times New Roman" w:hAnsi="Times New Roman"/>
          <w:color w:val="000000"/>
          <w:sz w:val="28"/>
          <w:szCs w:val="28"/>
        </w:rPr>
        <w:t xml:space="preserve"> «Основы маркетинга», </w:t>
      </w:r>
      <w:r w:rsidR="00487108" w:rsidRPr="00487108">
        <w:rPr>
          <w:rFonts w:ascii="Times New Roman" w:hAnsi="Times New Roman"/>
          <w:color w:val="000000"/>
          <w:sz w:val="28"/>
          <w:szCs w:val="28"/>
        </w:rPr>
        <w:t>Романов</w:t>
      </w:r>
      <w:r w:rsidR="00487108">
        <w:rPr>
          <w:rFonts w:ascii="Times New Roman" w:hAnsi="Times New Roman"/>
          <w:color w:val="000000"/>
          <w:sz w:val="28"/>
          <w:szCs w:val="28"/>
        </w:rPr>
        <w:t> </w:t>
      </w:r>
      <w:r w:rsidR="00487108" w:rsidRPr="00487108">
        <w:rPr>
          <w:rFonts w:ascii="Times New Roman" w:hAnsi="Times New Roman"/>
          <w:color w:val="000000"/>
          <w:sz w:val="28"/>
          <w:szCs w:val="28"/>
        </w:rPr>
        <w:t>А.</w:t>
      </w:r>
      <w:r w:rsidRPr="00487108">
        <w:rPr>
          <w:rFonts w:ascii="Times New Roman" w:hAnsi="Times New Roman"/>
          <w:color w:val="000000"/>
          <w:sz w:val="28"/>
          <w:szCs w:val="28"/>
        </w:rPr>
        <w:t xml:space="preserve">Н «Маркетинг», </w:t>
      </w:r>
      <w:r w:rsidR="00487108" w:rsidRPr="00487108">
        <w:rPr>
          <w:rFonts w:ascii="Times New Roman" w:hAnsi="Times New Roman"/>
          <w:color w:val="000000"/>
          <w:sz w:val="28"/>
          <w:szCs w:val="28"/>
        </w:rPr>
        <w:t>Санникова</w:t>
      </w:r>
      <w:r w:rsidR="00487108">
        <w:rPr>
          <w:rFonts w:ascii="Times New Roman" w:hAnsi="Times New Roman"/>
          <w:color w:val="000000"/>
          <w:sz w:val="28"/>
          <w:szCs w:val="28"/>
        </w:rPr>
        <w:t> </w:t>
      </w:r>
      <w:r w:rsidR="00487108" w:rsidRPr="00487108">
        <w:rPr>
          <w:rFonts w:ascii="Times New Roman" w:hAnsi="Times New Roman"/>
          <w:color w:val="000000"/>
          <w:sz w:val="28"/>
          <w:szCs w:val="28"/>
        </w:rPr>
        <w:t>А.Г.</w:t>
      </w:r>
      <w:r w:rsidRPr="00487108">
        <w:rPr>
          <w:rFonts w:ascii="Times New Roman" w:hAnsi="Times New Roman"/>
          <w:color w:val="000000"/>
          <w:sz w:val="28"/>
          <w:szCs w:val="28"/>
        </w:rPr>
        <w:t xml:space="preserve"> «Оценка брендов и товарных знаков: от теории к практике», </w:t>
      </w:r>
      <w:r w:rsidR="00487108" w:rsidRPr="00487108">
        <w:rPr>
          <w:rFonts w:ascii="Times New Roman" w:hAnsi="Times New Roman"/>
          <w:color w:val="000000"/>
          <w:sz w:val="28"/>
          <w:szCs w:val="28"/>
        </w:rPr>
        <w:t>Хруцкий</w:t>
      </w:r>
      <w:r w:rsidR="00487108">
        <w:rPr>
          <w:rFonts w:ascii="Times New Roman" w:hAnsi="Times New Roman"/>
          <w:color w:val="000000"/>
          <w:sz w:val="28"/>
          <w:szCs w:val="28"/>
        </w:rPr>
        <w:t> </w:t>
      </w:r>
      <w:r w:rsidR="00487108" w:rsidRPr="00487108">
        <w:rPr>
          <w:rFonts w:ascii="Times New Roman" w:hAnsi="Times New Roman"/>
          <w:color w:val="000000"/>
          <w:sz w:val="28"/>
          <w:szCs w:val="28"/>
        </w:rPr>
        <w:t>В.</w:t>
      </w:r>
      <w:r w:rsidRPr="00487108">
        <w:rPr>
          <w:rFonts w:ascii="Times New Roman" w:hAnsi="Times New Roman"/>
          <w:color w:val="000000"/>
          <w:sz w:val="28"/>
          <w:szCs w:val="28"/>
        </w:rPr>
        <w:t xml:space="preserve">Е «Современный маркетинг», </w:t>
      </w:r>
      <w:r w:rsidR="00487108" w:rsidRPr="00487108">
        <w:rPr>
          <w:rFonts w:ascii="Times New Roman" w:hAnsi="Times New Roman"/>
          <w:color w:val="000000"/>
          <w:sz w:val="28"/>
          <w:szCs w:val="28"/>
        </w:rPr>
        <w:t>Шарков</w:t>
      </w:r>
      <w:r w:rsidR="00487108">
        <w:rPr>
          <w:rFonts w:ascii="Times New Roman" w:hAnsi="Times New Roman"/>
          <w:color w:val="000000"/>
          <w:sz w:val="28"/>
          <w:szCs w:val="28"/>
        </w:rPr>
        <w:t> </w:t>
      </w:r>
      <w:r w:rsidR="00487108" w:rsidRPr="00487108">
        <w:rPr>
          <w:rFonts w:ascii="Times New Roman" w:hAnsi="Times New Roman"/>
          <w:color w:val="000000"/>
          <w:sz w:val="28"/>
          <w:szCs w:val="28"/>
        </w:rPr>
        <w:t>Ф.И.</w:t>
      </w:r>
      <w:r w:rsidRPr="00487108">
        <w:rPr>
          <w:rFonts w:ascii="Times New Roman" w:hAnsi="Times New Roman"/>
          <w:color w:val="000000"/>
          <w:sz w:val="28"/>
          <w:szCs w:val="28"/>
        </w:rPr>
        <w:t xml:space="preserve"> «Коммуникология: основы теории коммуникации». Также для написания данной работы использовались периодические издания, такие как:</w:t>
      </w:r>
      <w:r w:rsidR="00487108">
        <w:rPr>
          <w:rFonts w:ascii="Times New Roman" w:hAnsi="Times New Roman"/>
          <w:color w:val="000000"/>
          <w:sz w:val="28"/>
          <w:szCs w:val="28"/>
        </w:rPr>
        <w:t xml:space="preserve"> </w:t>
      </w:r>
      <w:r w:rsidR="00487108" w:rsidRPr="00487108">
        <w:rPr>
          <w:rFonts w:ascii="Times New Roman" w:hAnsi="Times New Roman"/>
          <w:color w:val="000000"/>
          <w:sz w:val="28"/>
          <w:szCs w:val="28"/>
        </w:rPr>
        <w:t>«</w:t>
      </w:r>
      <w:r w:rsidRPr="00487108">
        <w:rPr>
          <w:rFonts w:ascii="Times New Roman" w:hAnsi="Times New Roman"/>
          <w:color w:val="000000"/>
          <w:sz w:val="28"/>
          <w:szCs w:val="28"/>
        </w:rPr>
        <w:t xml:space="preserve">Маркетинг в России и за рубежом» </w:t>
      </w:r>
      <w:r w:rsidR="00487108">
        <w:rPr>
          <w:rFonts w:ascii="Times New Roman" w:hAnsi="Times New Roman"/>
          <w:color w:val="000000"/>
          <w:sz w:val="28"/>
          <w:szCs w:val="28"/>
        </w:rPr>
        <w:t>№</w:t>
      </w:r>
      <w:r w:rsidR="00487108" w:rsidRPr="00487108">
        <w:rPr>
          <w:rFonts w:ascii="Times New Roman" w:hAnsi="Times New Roman"/>
          <w:color w:val="000000"/>
          <w:sz w:val="28"/>
          <w:szCs w:val="28"/>
        </w:rPr>
        <w:t>1</w:t>
      </w:r>
      <w:r w:rsidR="00487108">
        <w:rPr>
          <w:rFonts w:ascii="Times New Roman" w:hAnsi="Times New Roman"/>
          <w:color w:val="000000"/>
          <w:sz w:val="28"/>
          <w:szCs w:val="28"/>
        </w:rPr>
        <w:t>–</w:t>
      </w:r>
      <w:r w:rsidR="00487108" w:rsidRPr="00487108">
        <w:rPr>
          <w:rFonts w:ascii="Times New Roman" w:hAnsi="Times New Roman"/>
          <w:color w:val="000000"/>
          <w:sz w:val="28"/>
          <w:szCs w:val="28"/>
        </w:rPr>
        <w:t>2009</w:t>
      </w:r>
      <w:r w:rsidR="00487108">
        <w:rPr>
          <w:rFonts w:ascii="Times New Roman" w:hAnsi="Times New Roman"/>
          <w:color w:val="000000"/>
          <w:sz w:val="28"/>
          <w:szCs w:val="28"/>
        </w:rPr>
        <w:t> </w:t>
      </w:r>
      <w:r w:rsidR="00487108" w:rsidRPr="00487108">
        <w:rPr>
          <w:rFonts w:ascii="Times New Roman" w:hAnsi="Times New Roman"/>
          <w:color w:val="000000"/>
          <w:sz w:val="28"/>
          <w:szCs w:val="28"/>
        </w:rPr>
        <w:t>г</w:t>
      </w:r>
      <w:r w:rsidR="00487108">
        <w:rPr>
          <w:rFonts w:ascii="Times New Roman" w:hAnsi="Times New Roman"/>
          <w:color w:val="000000"/>
          <w:sz w:val="28"/>
          <w:szCs w:val="28"/>
        </w:rPr>
        <w:t>.</w:t>
      </w:r>
      <w:r w:rsidR="00487108" w:rsidRPr="00487108">
        <w:rPr>
          <w:rFonts w:ascii="Times New Roman" w:hAnsi="Times New Roman"/>
          <w:color w:val="000000"/>
          <w:sz w:val="28"/>
          <w:szCs w:val="28"/>
        </w:rPr>
        <w:t>;</w:t>
      </w:r>
      <w:r w:rsidRPr="00487108">
        <w:rPr>
          <w:rFonts w:ascii="Times New Roman" w:hAnsi="Times New Roman"/>
          <w:color w:val="000000"/>
          <w:sz w:val="28"/>
          <w:szCs w:val="28"/>
        </w:rPr>
        <w:t xml:space="preserve"> «Маркетинговые коммуникации» </w:t>
      </w:r>
      <w:r w:rsidR="00487108">
        <w:rPr>
          <w:rFonts w:ascii="Times New Roman" w:hAnsi="Times New Roman"/>
          <w:color w:val="000000"/>
          <w:sz w:val="28"/>
          <w:szCs w:val="28"/>
        </w:rPr>
        <w:t>№</w:t>
      </w:r>
      <w:r w:rsidR="00487108" w:rsidRPr="00487108">
        <w:rPr>
          <w:rFonts w:ascii="Times New Roman" w:hAnsi="Times New Roman"/>
          <w:color w:val="000000"/>
          <w:sz w:val="28"/>
          <w:szCs w:val="28"/>
        </w:rPr>
        <w:t>2</w:t>
      </w:r>
      <w:r w:rsidRPr="00487108">
        <w:rPr>
          <w:rFonts w:ascii="Times New Roman" w:hAnsi="Times New Roman"/>
          <w:color w:val="000000"/>
          <w:sz w:val="28"/>
          <w:szCs w:val="28"/>
        </w:rPr>
        <w:t xml:space="preserve">, 3 – </w:t>
      </w:r>
      <w:r w:rsidR="00487108" w:rsidRPr="00487108">
        <w:rPr>
          <w:rFonts w:ascii="Times New Roman" w:hAnsi="Times New Roman"/>
          <w:color w:val="000000"/>
          <w:sz w:val="28"/>
          <w:szCs w:val="28"/>
        </w:rPr>
        <w:t>2009</w:t>
      </w:r>
      <w:r w:rsidR="00487108">
        <w:rPr>
          <w:rFonts w:ascii="Times New Roman" w:hAnsi="Times New Roman"/>
          <w:color w:val="000000"/>
          <w:sz w:val="28"/>
          <w:szCs w:val="28"/>
        </w:rPr>
        <w:t> </w:t>
      </w:r>
      <w:r w:rsidR="00487108" w:rsidRPr="00487108">
        <w:rPr>
          <w:rFonts w:ascii="Times New Roman" w:hAnsi="Times New Roman"/>
          <w:color w:val="000000"/>
          <w:sz w:val="28"/>
          <w:szCs w:val="28"/>
        </w:rPr>
        <w:t>г</w:t>
      </w:r>
      <w:r w:rsidR="00487108">
        <w:rPr>
          <w:rFonts w:ascii="Times New Roman" w:hAnsi="Times New Roman"/>
          <w:color w:val="000000"/>
          <w:sz w:val="28"/>
          <w:szCs w:val="28"/>
        </w:rPr>
        <w:t>.</w:t>
      </w:r>
      <w:r w:rsidR="00487108" w:rsidRPr="00487108">
        <w:rPr>
          <w:rFonts w:ascii="Times New Roman" w:hAnsi="Times New Roman"/>
          <w:color w:val="000000"/>
          <w:sz w:val="28"/>
          <w:szCs w:val="28"/>
        </w:rPr>
        <w:t>;</w:t>
      </w:r>
      <w:r w:rsidR="00487108">
        <w:rPr>
          <w:rFonts w:ascii="Times New Roman" w:hAnsi="Times New Roman"/>
          <w:color w:val="000000"/>
          <w:sz w:val="28"/>
          <w:szCs w:val="28"/>
        </w:rPr>
        <w:t xml:space="preserve"> </w:t>
      </w:r>
      <w:r w:rsidRPr="00487108">
        <w:rPr>
          <w:rFonts w:ascii="Times New Roman" w:hAnsi="Times New Roman"/>
          <w:color w:val="000000"/>
          <w:sz w:val="28"/>
          <w:szCs w:val="28"/>
        </w:rPr>
        <w:t xml:space="preserve">«Маркетинг и Маркетинговые исследования» </w:t>
      </w:r>
      <w:r w:rsidR="00487108">
        <w:rPr>
          <w:rFonts w:ascii="Times New Roman" w:hAnsi="Times New Roman"/>
          <w:color w:val="000000"/>
          <w:sz w:val="28"/>
          <w:szCs w:val="28"/>
        </w:rPr>
        <w:t>№</w:t>
      </w:r>
      <w:r w:rsidR="00487108" w:rsidRPr="00487108">
        <w:rPr>
          <w:rFonts w:ascii="Times New Roman" w:hAnsi="Times New Roman"/>
          <w:color w:val="000000"/>
          <w:sz w:val="28"/>
          <w:szCs w:val="28"/>
        </w:rPr>
        <w:t>2</w:t>
      </w:r>
      <w:r w:rsidR="00487108">
        <w:rPr>
          <w:rFonts w:ascii="Times New Roman" w:hAnsi="Times New Roman"/>
          <w:color w:val="000000"/>
          <w:sz w:val="28"/>
          <w:szCs w:val="28"/>
        </w:rPr>
        <w:t xml:space="preserve"> –</w:t>
      </w:r>
      <w:r w:rsidR="00487108" w:rsidRPr="00487108">
        <w:rPr>
          <w:rFonts w:ascii="Times New Roman" w:hAnsi="Times New Roman"/>
          <w:color w:val="000000"/>
          <w:sz w:val="28"/>
          <w:szCs w:val="28"/>
        </w:rPr>
        <w:t xml:space="preserve"> 2009</w:t>
      </w:r>
      <w:r w:rsidR="00487108">
        <w:rPr>
          <w:rFonts w:ascii="Times New Roman" w:hAnsi="Times New Roman"/>
          <w:color w:val="000000"/>
          <w:sz w:val="28"/>
          <w:szCs w:val="28"/>
        </w:rPr>
        <w:t> </w:t>
      </w:r>
      <w:r w:rsidR="00487108" w:rsidRPr="00487108">
        <w:rPr>
          <w:rFonts w:ascii="Times New Roman" w:hAnsi="Times New Roman"/>
          <w:color w:val="000000"/>
          <w:sz w:val="28"/>
          <w:szCs w:val="28"/>
        </w:rPr>
        <w:t>г</w:t>
      </w:r>
      <w:r w:rsidR="00487108">
        <w:rPr>
          <w:rFonts w:ascii="Times New Roman" w:hAnsi="Times New Roman"/>
          <w:color w:val="000000"/>
          <w:sz w:val="28"/>
          <w:szCs w:val="28"/>
        </w:rPr>
        <w:t>.</w:t>
      </w:r>
      <w:r w:rsidR="00487108" w:rsidRPr="00487108">
        <w:rPr>
          <w:rFonts w:ascii="Times New Roman" w:hAnsi="Times New Roman"/>
          <w:color w:val="000000"/>
          <w:sz w:val="28"/>
          <w:szCs w:val="28"/>
        </w:rPr>
        <w:t>;</w:t>
      </w:r>
      <w:r w:rsidRPr="00487108">
        <w:rPr>
          <w:rFonts w:ascii="Times New Roman" w:hAnsi="Times New Roman"/>
          <w:color w:val="000000"/>
          <w:sz w:val="28"/>
          <w:szCs w:val="28"/>
        </w:rPr>
        <w:t xml:space="preserve"> «Эффективные способы малобюджетного продвижения нового товара» </w:t>
      </w:r>
      <w:r w:rsidR="00487108">
        <w:rPr>
          <w:rFonts w:ascii="Times New Roman" w:hAnsi="Times New Roman"/>
          <w:color w:val="000000"/>
          <w:sz w:val="28"/>
          <w:szCs w:val="28"/>
        </w:rPr>
        <w:t>№</w:t>
      </w:r>
      <w:r w:rsidR="00487108" w:rsidRPr="00487108">
        <w:rPr>
          <w:rFonts w:ascii="Times New Roman" w:hAnsi="Times New Roman"/>
          <w:color w:val="000000"/>
          <w:sz w:val="28"/>
          <w:szCs w:val="28"/>
        </w:rPr>
        <w:t>1</w:t>
      </w:r>
      <w:r w:rsidR="00487108">
        <w:rPr>
          <w:rFonts w:ascii="Times New Roman" w:hAnsi="Times New Roman"/>
          <w:color w:val="000000"/>
          <w:sz w:val="28"/>
          <w:szCs w:val="28"/>
        </w:rPr>
        <w:t xml:space="preserve"> –</w:t>
      </w:r>
      <w:r w:rsidR="00487108" w:rsidRPr="00487108">
        <w:rPr>
          <w:rFonts w:ascii="Times New Roman" w:hAnsi="Times New Roman"/>
          <w:color w:val="000000"/>
          <w:sz w:val="28"/>
          <w:szCs w:val="28"/>
        </w:rPr>
        <w:t xml:space="preserve"> 2009</w:t>
      </w:r>
      <w:r w:rsidR="00487108">
        <w:rPr>
          <w:rFonts w:ascii="Times New Roman" w:hAnsi="Times New Roman"/>
          <w:color w:val="000000"/>
          <w:sz w:val="28"/>
          <w:szCs w:val="28"/>
        </w:rPr>
        <w:t> </w:t>
      </w:r>
      <w:r w:rsidR="00487108" w:rsidRPr="00487108">
        <w:rPr>
          <w:rFonts w:ascii="Times New Roman" w:hAnsi="Times New Roman"/>
          <w:color w:val="000000"/>
          <w:sz w:val="28"/>
          <w:szCs w:val="28"/>
        </w:rPr>
        <w:t>г</w:t>
      </w:r>
      <w:r w:rsidRPr="00487108">
        <w:rPr>
          <w:rFonts w:ascii="Times New Roman" w:hAnsi="Times New Roman"/>
          <w:color w:val="000000"/>
          <w:sz w:val="28"/>
          <w:szCs w:val="28"/>
        </w:rPr>
        <w:t>.</w:t>
      </w:r>
    </w:p>
    <w:p w:rsidR="00560848" w:rsidRPr="00487108" w:rsidRDefault="00560848" w:rsidP="00487108">
      <w:pPr>
        <w:spacing w:after="0" w:line="360" w:lineRule="auto"/>
        <w:ind w:firstLine="709"/>
        <w:jc w:val="both"/>
        <w:rPr>
          <w:rFonts w:ascii="Times New Roman" w:hAnsi="Times New Roman"/>
          <w:color w:val="000000"/>
          <w:sz w:val="28"/>
          <w:szCs w:val="28"/>
        </w:rPr>
      </w:pPr>
    </w:p>
    <w:p w:rsidR="00560848" w:rsidRPr="00487108" w:rsidRDefault="00560848" w:rsidP="00487108">
      <w:pPr>
        <w:spacing w:after="0" w:line="360" w:lineRule="auto"/>
        <w:ind w:firstLine="709"/>
        <w:jc w:val="both"/>
        <w:rPr>
          <w:rFonts w:ascii="Times New Roman" w:hAnsi="Times New Roman"/>
          <w:color w:val="000000"/>
          <w:sz w:val="28"/>
          <w:szCs w:val="28"/>
        </w:rPr>
      </w:pPr>
    </w:p>
    <w:p w:rsidR="00560848" w:rsidRPr="00DF3C46" w:rsidRDefault="00DF3C46" w:rsidP="00DF3C46">
      <w:pPr>
        <w:spacing w:after="0" w:line="360" w:lineRule="auto"/>
        <w:ind w:firstLine="709"/>
        <w:jc w:val="both"/>
        <w:rPr>
          <w:rFonts w:ascii="Times New Roman" w:hAnsi="Times New Roman"/>
          <w:b/>
          <w:sz w:val="28"/>
          <w:szCs w:val="28"/>
        </w:rPr>
      </w:pPr>
      <w:r>
        <w:br w:type="page"/>
      </w:r>
      <w:r w:rsidRPr="00DF3C46">
        <w:rPr>
          <w:rFonts w:ascii="Times New Roman" w:hAnsi="Times New Roman"/>
          <w:b/>
          <w:sz w:val="28"/>
          <w:szCs w:val="28"/>
        </w:rPr>
        <w:t xml:space="preserve">1. </w:t>
      </w:r>
      <w:r w:rsidR="00560848" w:rsidRPr="00DF3C46">
        <w:rPr>
          <w:rFonts w:ascii="Times New Roman" w:hAnsi="Times New Roman"/>
          <w:b/>
          <w:sz w:val="28"/>
          <w:szCs w:val="28"/>
        </w:rPr>
        <w:t>Мероприятия по формированию спроса на новые товары и услуги</w:t>
      </w:r>
    </w:p>
    <w:p w:rsidR="00DF3C46" w:rsidRDefault="00DF3C46" w:rsidP="00487108">
      <w:pPr>
        <w:pStyle w:val="a3"/>
        <w:spacing w:after="0" w:line="360" w:lineRule="auto"/>
        <w:ind w:left="0" w:firstLine="709"/>
        <w:jc w:val="both"/>
        <w:rPr>
          <w:rFonts w:ascii="Times New Roman" w:hAnsi="Times New Roman"/>
          <w:b/>
          <w:color w:val="000000"/>
          <w:sz w:val="28"/>
          <w:szCs w:val="28"/>
        </w:rPr>
      </w:pPr>
    </w:p>
    <w:p w:rsidR="00487108" w:rsidRDefault="00560848" w:rsidP="00487108">
      <w:pPr>
        <w:pStyle w:val="a3"/>
        <w:spacing w:after="0" w:line="360" w:lineRule="auto"/>
        <w:ind w:left="0" w:firstLine="709"/>
        <w:jc w:val="both"/>
        <w:rPr>
          <w:rFonts w:ascii="Times New Roman" w:hAnsi="Times New Roman"/>
          <w:b/>
          <w:color w:val="000000"/>
          <w:sz w:val="28"/>
          <w:szCs w:val="28"/>
        </w:rPr>
      </w:pPr>
      <w:r w:rsidRPr="00487108">
        <w:rPr>
          <w:rFonts w:ascii="Times New Roman" w:hAnsi="Times New Roman"/>
          <w:b/>
          <w:color w:val="000000"/>
          <w:sz w:val="28"/>
          <w:szCs w:val="28"/>
        </w:rPr>
        <w:t>1.1</w:t>
      </w:r>
      <w:r w:rsidR="00487108">
        <w:rPr>
          <w:rFonts w:ascii="Times New Roman" w:hAnsi="Times New Roman"/>
          <w:b/>
          <w:color w:val="000000"/>
          <w:sz w:val="28"/>
          <w:szCs w:val="28"/>
        </w:rPr>
        <w:t xml:space="preserve"> </w:t>
      </w:r>
      <w:r w:rsidR="00487108" w:rsidRPr="00487108">
        <w:rPr>
          <w:rFonts w:ascii="Times New Roman" w:hAnsi="Times New Roman"/>
          <w:b/>
          <w:color w:val="000000"/>
          <w:sz w:val="28"/>
          <w:szCs w:val="28"/>
        </w:rPr>
        <w:t>Ре</w:t>
      </w:r>
      <w:r w:rsidRPr="00487108">
        <w:rPr>
          <w:rFonts w:ascii="Times New Roman" w:hAnsi="Times New Roman"/>
          <w:b/>
          <w:color w:val="000000"/>
          <w:sz w:val="28"/>
          <w:szCs w:val="28"/>
        </w:rPr>
        <w:t>клама</w:t>
      </w:r>
    </w:p>
    <w:p w:rsidR="00DF3C46" w:rsidRDefault="00DF3C46" w:rsidP="00487108">
      <w:pPr>
        <w:spacing w:after="0" w:line="360" w:lineRule="auto"/>
        <w:ind w:firstLine="709"/>
        <w:jc w:val="both"/>
        <w:rPr>
          <w:rFonts w:ascii="Times New Roman" w:hAnsi="Times New Roman"/>
          <w:color w:val="000000"/>
          <w:sz w:val="28"/>
          <w:szCs w:val="28"/>
        </w:rPr>
      </w:pPr>
    </w:p>
    <w:p w:rsid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 xml:space="preserve">Реклама </w:t>
      </w:r>
      <w:r w:rsidR="00487108">
        <w:rPr>
          <w:rFonts w:ascii="Times New Roman" w:hAnsi="Times New Roman"/>
          <w:color w:val="000000"/>
          <w:sz w:val="28"/>
          <w:szCs w:val="28"/>
        </w:rPr>
        <w:t>–</w:t>
      </w:r>
      <w:r w:rsidR="00487108" w:rsidRPr="00487108">
        <w:rPr>
          <w:rFonts w:ascii="Times New Roman" w:hAnsi="Times New Roman"/>
          <w:color w:val="000000"/>
          <w:sz w:val="28"/>
          <w:szCs w:val="28"/>
        </w:rPr>
        <w:t xml:space="preserve"> </w:t>
      </w:r>
      <w:r w:rsidRPr="00487108">
        <w:rPr>
          <w:rFonts w:ascii="Times New Roman" w:hAnsi="Times New Roman"/>
          <w:color w:val="000000"/>
          <w:sz w:val="28"/>
          <w:szCs w:val="28"/>
        </w:rPr>
        <w:t>самый действенный инструмент в попытках предприятия модифицировать поведение покупателей, привлечь их внимание к его товарам, создать положительный образ самого предприятия, показать его общественную полезность.</w:t>
      </w:r>
    </w:p>
    <w:p w:rsid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С точки зрения формирования спроса принципиальное значение имеет разделение товаров на две большие группы: товары индивидуального потребления и товары производственного назначения. В соответствии с этим делением методы рекламного воздействия существенно различаются.</w:t>
      </w:r>
    </w:p>
    <w:p w:rsid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Товары производственного назначения предназначены для производства изделий и</w:t>
      </w:r>
      <w:r w:rsidR="00487108">
        <w:rPr>
          <w:rFonts w:ascii="Times New Roman" w:hAnsi="Times New Roman"/>
          <w:color w:val="000000"/>
          <w:sz w:val="28"/>
          <w:szCs w:val="28"/>
        </w:rPr>
        <w:t> / </w:t>
      </w:r>
      <w:r w:rsidR="00487108" w:rsidRPr="00487108">
        <w:rPr>
          <w:rFonts w:ascii="Times New Roman" w:hAnsi="Times New Roman"/>
          <w:color w:val="000000"/>
          <w:sz w:val="28"/>
          <w:szCs w:val="28"/>
        </w:rPr>
        <w:t>или</w:t>
      </w:r>
      <w:r w:rsidRPr="00487108">
        <w:rPr>
          <w:rFonts w:ascii="Times New Roman" w:hAnsi="Times New Roman"/>
          <w:color w:val="000000"/>
          <w:sz w:val="28"/>
          <w:szCs w:val="28"/>
        </w:rPr>
        <w:t xml:space="preserve"> услуг, а следовательно, для получения прибыли. Принимают решение о покупке товаров производственного назначения совсем не те лица, которые непосредственно их используют, а само решение обычно принимается коллегиально на достаточно высоком уровне, нередко после длительного обсуждения. Существует заблуждение в том, что реклама и другие мероприятия, связанные с формированием спроса товаров производственного назначения должны быть адресованы специалисту. Между тем решение принимает вовсе не инженер-специалист, а бизнесмен, управляющий. Даже если предположить, что бизнесмен </w:t>
      </w:r>
      <w:r w:rsidR="00487108">
        <w:rPr>
          <w:rFonts w:ascii="Times New Roman" w:hAnsi="Times New Roman"/>
          <w:color w:val="000000"/>
          <w:sz w:val="28"/>
          <w:szCs w:val="28"/>
        </w:rPr>
        <w:t>–</w:t>
      </w:r>
      <w:r w:rsidR="00487108" w:rsidRPr="00487108">
        <w:rPr>
          <w:rFonts w:ascii="Times New Roman" w:hAnsi="Times New Roman"/>
          <w:color w:val="000000"/>
          <w:sz w:val="28"/>
          <w:szCs w:val="28"/>
        </w:rPr>
        <w:t xml:space="preserve"> </w:t>
      </w:r>
      <w:r w:rsidRPr="00487108">
        <w:rPr>
          <w:rFonts w:ascii="Times New Roman" w:hAnsi="Times New Roman"/>
          <w:color w:val="000000"/>
          <w:sz w:val="28"/>
          <w:szCs w:val="28"/>
        </w:rPr>
        <w:t xml:space="preserve">в прошлом хороший технический специалист, он все равно будет рассматривать товар сначала с экономических и организационно-коммерческих, а только потом с технических позиций. Поэтому лица, на которых должны быть в первую очередь направлены акции по рекламе, чьи интересы и психологию следует учитывать, </w:t>
      </w:r>
      <w:r w:rsidR="00487108">
        <w:rPr>
          <w:rFonts w:ascii="Times New Roman" w:hAnsi="Times New Roman"/>
          <w:color w:val="000000"/>
          <w:sz w:val="28"/>
          <w:szCs w:val="28"/>
        </w:rPr>
        <w:t>–</w:t>
      </w:r>
      <w:r w:rsidR="00487108" w:rsidRPr="00487108">
        <w:rPr>
          <w:rFonts w:ascii="Times New Roman" w:hAnsi="Times New Roman"/>
          <w:color w:val="000000"/>
          <w:sz w:val="28"/>
          <w:szCs w:val="28"/>
        </w:rPr>
        <w:t xml:space="preserve"> </w:t>
      </w:r>
      <w:r w:rsidRPr="00487108">
        <w:rPr>
          <w:rFonts w:ascii="Times New Roman" w:hAnsi="Times New Roman"/>
          <w:color w:val="000000"/>
          <w:sz w:val="28"/>
          <w:szCs w:val="28"/>
        </w:rPr>
        <w:t xml:space="preserve">это управляющие и бизнесмены, которые, в свою очередь, должны предполагать, к каким социально-экономическим результатам может привести применение предлагаемого изделия, какие выгоды получит его потребитель. Именно поэтому предлагающие товар должны рассматривать его </w:t>
      </w:r>
      <w:r w:rsidR="00487108">
        <w:rPr>
          <w:rFonts w:ascii="Times New Roman" w:hAnsi="Times New Roman"/>
          <w:color w:val="000000"/>
          <w:sz w:val="28"/>
          <w:szCs w:val="28"/>
        </w:rPr>
        <w:t>«</w:t>
      </w:r>
      <w:r w:rsidRPr="00487108">
        <w:rPr>
          <w:rFonts w:ascii="Times New Roman" w:hAnsi="Times New Roman"/>
          <w:color w:val="000000"/>
          <w:sz w:val="28"/>
          <w:szCs w:val="28"/>
        </w:rPr>
        <w:t>глазами покупателя</w:t>
      </w:r>
      <w:r w:rsidR="00487108">
        <w:rPr>
          <w:rFonts w:ascii="Times New Roman" w:hAnsi="Times New Roman"/>
          <w:color w:val="000000"/>
          <w:sz w:val="28"/>
          <w:szCs w:val="28"/>
        </w:rPr>
        <w:t>»</w:t>
      </w:r>
      <w:r w:rsidRPr="00487108">
        <w:rPr>
          <w:rFonts w:ascii="Times New Roman" w:hAnsi="Times New Roman"/>
          <w:color w:val="000000"/>
          <w:sz w:val="28"/>
          <w:szCs w:val="28"/>
        </w:rPr>
        <w:t>.</w:t>
      </w:r>
    </w:p>
    <w:p w:rsid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Хотя потенциальных покупателей товаров производственного назначения обычно значительно меньше, чем покупателей товаров индивидуального потребления, все же их число весьма велико. Поэтому реклама в отношении товаров производственного назначения может быть такой же объемной и дорогостоящей акцией, как и в случае с товарами индивидуального потребления.</w:t>
      </w:r>
    </w:p>
    <w:p w:rsid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Если говорить о товарах индивидуального потребления, то необходимо отметить, что они используются (потребляются) обычно теми, кто их покупает. Решение о покупке принимается единолично покупателем, в иных случаях, после обсуждения с членами семьи, причем время принятия решения порой занимает несколько секунд. Мотивы приобретения определяются личными потребностями покупателя. На решение о покупке оказывают большое влияние эмоции, особенно вызванные рекламой, а также модой, стремлением к подражанию знаменитостям, использующим данный товар.</w:t>
      </w:r>
    </w:p>
    <w:p w:rsidR="00560848" w:rsidRP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Товары индивидуального назначения обычно предназначены для широких кругов населения, поэтому они тиражируются в сотнях тысяч, миллионах и даже десятков миллионов штук. А поскольку решения о покупке принимают миллионы людей, то становятся необходимыми широкомасштабные, нередко общенациональные рекламные компании, требующие значительных средств.</w:t>
      </w:r>
    </w:p>
    <w:p w:rsidR="00487108" w:rsidRDefault="00560848" w:rsidP="00487108">
      <w:pPr>
        <w:spacing w:after="0" w:line="360" w:lineRule="auto"/>
        <w:ind w:firstLine="709"/>
        <w:jc w:val="both"/>
        <w:rPr>
          <w:rFonts w:ascii="Times New Roman" w:hAnsi="Times New Roman"/>
          <w:b/>
          <w:color w:val="000000"/>
          <w:sz w:val="28"/>
          <w:szCs w:val="28"/>
        </w:rPr>
      </w:pPr>
      <w:r w:rsidRPr="00487108">
        <w:rPr>
          <w:rFonts w:ascii="Times New Roman" w:hAnsi="Times New Roman"/>
          <w:b/>
          <w:color w:val="000000"/>
          <w:sz w:val="28"/>
          <w:szCs w:val="28"/>
        </w:rPr>
        <w:t>Восприятие рекламы потребителем</w:t>
      </w:r>
      <w:r w:rsidR="00DF3C46">
        <w:rPr>
          <w:rFonts w:ascii="Times New Roman" w:hAnsi="Times New Roman"/>
          <w:b/>
          <w:color w:val="000000"/>
          <w:sz w:val="28"/>
          <w:szCs w:val="28"/>
        </w:rPr>
        <w:t xml:space="preserve"> и правила планирование рекламы</w:t>
      </w:r>
    </w:p>
    <w:p w:rsidR="00560848" w:rsidRP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Существует две основные аксиомы рекламы:</w:t>
      </w:r>
    </w:p>
    <w:p w:rsidR="00560848" w:rsidRPr="00487108" w:rsidRDefault="00560848" w:rsidP="00487108">
      <w:pPr>
        <w:numPr>
          <w:ilvl w:val="0"/>
          <w:numId w:val="6"/>
        </w:numPr>
        <w:spacing w:after="0" w:line="360" w:lineRule="auto"/>
        <w:ind w:left="0" w:firstLine="709"/>
        <w:jc w:val="both"/>
        <w:rPr>
          <w:rFonts w:ascii="Times New Roman" w:hAnsi="Times New Roman"/>
          <w:color w:val="000000"/>
          <w:sz w:val="28"/>
          <w:szCs w:val="28"/>
        </w:rPr>
      </w:pPr>
      <w:r w:rsidRPr="00487108">
        <w:rPr>
          <w:rFonts w:ascii="Times New Roman" w:hAnsi="Times New Roman"/>
          <w:color w:val="000000"/>
          <w:sz w:val="28"/>
          <w:szCs w:val="28"/>
        </w:rPr>
        <w:t>Аксиома сопротивления потребителя. Производитель (рекламодатель) не в состоянии в приказном порядке заставить потребителей читать свои рекламные объявления.</w:t>
      </w:r>
    </w:p>
    <w:p w:rsidR="00487108" w:rsidRDefault="00560848" w:rsidP="00487108">
      <w:pPr>
        <w:numPr>
          <w:ilvl w:val="0"/>
          <w:numId w:val="6"/>
        </w:numPr>
        <w:spacing w:after="0" w:line="360" w:lineRule="auto"/>
        <w:ind w:left="0" w:firstLine="709"/>
        <w:jc w:val="both"/>
        <w:rPr>
          <w:rFonts w:ascii="Times New Roman" w:hAnsi="Times New Roman"/>
          <w:color w:val="000000"/>
          <w:sz w:val="28"/>
          <w:szCs w:val="28"/>
        </w:rPr>
      </w:pPr>
      <w:r w:rsidRPr="00487108">
        <w:rPr>
          <w:rFonts w:ascii="Times New Roman" w:hAnsi="Times New Roman"/>
          <w:color w:val="000000"/>
          <w:sz w:val="28"/>
          <w:szCs w:val="28"/>
        </w:rPr>
        <w:t>Аксиома доверия к рекламе. Разные потребители подходят к рекламе с разных позиций: реклама, которая может внушить доверие одним, не в состоянии внушить доверие другим.</w:t>
      </w:r>
    </w:p>
    <w:p w:rsidR="00560848" w:rsidRP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 xml:space="preserve">Заставить прочесть рекламу и сделать так, чтобы ей поверили, </w:t>
      </w:r>
      <w:r w:rsidR="00487108">
        <w:rPr>
          <w:rFonts w:ascii="Times New Roman" w:hAnsi="Times New Roman"/>
          <w:color w:val="000000"/>
          <w:sz w:val="28"/>
          <w:szCs w:val="28"/>
        </w:rPr>
        <w:t>–</w:t>
      </w:r>
      <w:r w:rsidR="00487108" w:rsidRPr="00487108">
        <w:rPr>
          <w:rFonts w:ascii="Times New Roman" w:hAnsi="Times New Roman"/>
          <w:color w:val="000000"/>
          <w:sz w:val="28"/>
          <w:szCs w:val="28"/>
        </w:rPr>
        <w:t xml:space="preserve"> </w:t>
      </w:r>
      <w:r w:rsidRPr="00487108">
        <w:rPr>
          <w:rFonts w:ascii="Times New Roman" w:hAnsi="Times New Roman"/>
          <w:color w:val="000000"/>
          <w:sz w:val="28"/>
          <w:szCs w:val="28"/>
        </w:rPr>
        <w:t>эти задачи должны решаться одновременно.</w:t>
      </w:r>
      <w:r w:rsidR="00487108">
        <w:rPr>
          <w:rFonts w:ascii="Times New Roman" w:hAnsi="Times New Roman"/>
          <w:color w:val="000000"/>
          <w:sz w:val="28"/>
          <w:szCs w:val="28"/>
        </w:rPr>
        <w:t xml:space="preserve"> </w:t>
      </w:r>
      <w:r w:rsidRPr="00487108">
        <w:rPr>
          <w:rFonts w:ascii="Times New Roman" w:hAnsi="Times New Roman"/>
          <w:color w:val="000000"/>
          <w:sz w:val="28"/>
          <w:szCs w:val="28"/>
        </w:rPr>
        <w:t>Для того чтобы решить эти задачи необходимо:</w:t>
      </w:r>
    </w:p>
    <w:p w:rsidR="00560848" w:rsidRPr="00487108" w:rsidRDefault="00560848" w:rsidP="00487108">
      <w:pPr>
        <w:numPr>
          <w:ilvl w:val="0"/>
          <w:numId w:val="4"/>
        </w:numPr>
        <w:spacing w:after="0" w:line="360" w:lineRule="auto"/>
        <w:ind w:left="0" w:firstLine="709"/>
        <w:jc w:val="both"/>
        <w:rPr>
          <w:rFonts w:ascii="Times New Roman" w:hAnsi="Times New Roman"/>
          <w:color w:val="000000"/>
          <w:sz w:val="28"/>
          <w:szCs w:val="28"/>
        </w:rPr>
      </w:pPr>
      <w:r w:rsidRPr="00487108">
        <w:rPr>
          <w:rFonts w:ascii="Times New Roman" w:hAnsi="Times New Roman"/>
          <w:color w:val="000000"/>
          <w:sz w:val="28"/>
          <w:szCs w:val="28"/>
        </w:rPr>
        <w:t>Привлечь внимание потребителя.</w:t>
      </w:r>
    </w:p>
    <w:p w:rsidR="00560848" w:rsidRPr="00487108" w:rsidRDefault="00560848" w:rsidP="00487108">
      <w:pPr>
        <w:numPr>
          <w:ilvl w:val="0"/>
          <w:numId w:val="4"/>
        </w:numPr>
        <w:spacing w:after="0" w:line="360" w:lineRule="auto"/>
        <w:ind w:left="0" w:firstLine="709"/>
        <w:jc w:val="both"/>
        <w:rPr>
          <w:rFonts w:ascii="Times New Roman" w:hAnsi="Times New Roman"/>
          <w:color w:val="000000"/>
          <w:sz w:val="28"/>
          <w:szCs w:val="28"/>
        </w:rPr>
      </w:pPr>
      <w:r w:rsidRPr="00487108">
        <w:rPr>
          <w:rFonts w:ascii="Times New Roman" w:hAnsi="Times New Roman"/>
          <w:color w:val="000000"/>
          <w:sz w:val="28"/>
          <w:szCs w:val="28"/>
        </w:rPr>
        <w:t xml:space="preserve">Необходимо преодолеть конкуренцию со стороны окружающих текстовых материалов и иллюстраций и </w:t>
      </w:r>
      <w:r w:rsidR="00487108">
        <w:rPr>
          <w:rFonts w:ascii="Times New Roman" w:hAnsi="Times New Roman"/>
          <w:color w:val="000000"/>
          <w:sz w:val="28"/>
          <w:szCs w:val="28"/>
        </w:rPr>
        <w:t>«</w:t>
      </w:r>
      <w:r w:rsidRPr="00487108">
        <w:rPr>
          <w:rFonts w:ascii="Times New Roman" w:hAnsi="Times New Roman"/>
          <w:color w:val="000000"/>
          <w:sz w:val="28"/>
          <w:szCs w:val="28"/>
        </w:rPr>
        <w:t>соблазнить</w:t>
      </w:r>
      <w:r w:rsidR="00487108">
        <w:rPr>
          <w:rFonts w:ascii="Times New Roman" w:hAnsi="Times New Roman"/>
          <w:color w:val="000000"/>
          <w:sz w:val="28"/>
          <w:szCs w:val="28"/>
        </w:rPr>
        <w:t>»</w:t>
      </w:r>
      <w:r w:rsidRPr="00487108">
        <w:rPr>
          <w:rFonts w:ascii="Times New Roman" w:hAnsi="Times New Roman"/>
          <w:color w:val="000000"/>
          <w:sz w:val="28"/>
          <w:szCs w:val="28"/>
        </w:rPr>
        <w:t xml:space="preserve"> потребителя пробежаться по объявлению.</w:t>
      </w:r>
    </w:p>
    <w:p w:rsidR="00560848" w:rsidRPr="00487108" w:rsidRDefault="00560848" w:rsidP="00487108">
      <w:pPr>
        <w:numPr>
          <w:ilvl w:val="0"/>
          <w:numId w:val="4"/>
        </w:numPr>
        <w:spacing w:after="0" w:line="360" w:lineRule="auto"/>
        <w:ind w:left="0" w:firstLine="709"/>
        <w:jc w:val="both"/>
        <w:rPr>
          <w:rFonts w:ascii="Times New Roman" w:hAnsi="Times New Roman"/>
          <w:color w:val="000000"/>
          <w:sz w:val="28"/>
          <w:szCs w:val="28"/>
        </w:rPr>
      </w:pPr>
      <w:r w:rsidRPr="00487108">
        <w:rPr>
          <w:rFonts w:ascii="Times New Roman" w:hAnsi="Times New Roman"/>
          <w:color w:val="000000"/>
          <w:sz w:val="28"/>
          <w:szCs w:val="28"/>
        </w:rPr>
        <w:t>Необходимо заставить потребителя вчитаться в объявление.</w:t>
      </w:r>
    </w:p>
    <w:p w:rsidR="00560848" w:rsidRPr="00487108" w:rsidRDefault="00560848" w:rsidP="00487108">
      <w:pPr>
        <w:numPr>
          <w:ilvl w:val="0"/>
          <w:numId w:val="4"/>
        </w:numPr>
        <w:spacing w:after="0" w:line="360" w:lineRule="auto"/>
        <w:ind w:left="0" w:firstLine="709"/>
        <w:jc w:val="both"/>
        <w:rPr>
          <w:rFonts w:ascii="Times New Roman" w:hAnsi="Times New Roman"/>
          <w:color w:val="000000"/>
          <w:sz w:val="28"/>
          <w:szCs w:val="28"/>
        </w:rPr>
      </w:pPr>
      <w:r w:rsidRPr="00487108">
        <w:rPr>
          <w:rFonts w:ascii="Times New Roman" w:hAnsi="Times New Roman"/>
          <w:color w:val="000000"/>
          <w:sz w:val="28"/>
          <w:szCs w:val="28"/>
        </w:rPr>
        <w:t>Необходимо заинтересовать потребителя. Как только потребитель сосредоточил внимание на рекламе, рекламное сообщение должно найти подход к его уже существующим взглядам в отношении данного товара. Следует помнить, что на данном этапе рекламное сообщение может потерять доверие потребителя, если оно:</w:t>
      </w:r>
    </w:p>
    <w:p w:rsidR="00560848" w:rsidRPr="00487108" w:rsidRDefault="00560848" w:rsidP="00487108">
      <w:pPr>
        <w:numPr>
          <w:ilvl w:val="0"/>
          <w:numId w:val="5"/>
        </w:numPr>
        <w:spacing w:after="0" w:line="360" w:lineRule="auto"/>
        <w:ind w:left="0" w:firstLine="709"/>
        <w:jc w:val="both"/>
        <w:rPr>
          <w:rFonts w:ascii="Times New Roman" w:hAnsi="Times New Roman"/>
          <w:color w:val="000000"/>
          <w:sz w:val="28"/>
          <w:szCs w:val="28"/>
        </w:rPr>
      </w:pPr>
      <w:r w:rsidRPr="00487108">
        <w:rPr>
          <w:rFonts w:ascii="Times New Roman" w:hAnsi="Times New Roman"/>
          <w:color w:val="000000"/>
          <w:sz w:val="28"/>
          <w:szCs w:val="28"/>
        </w:rPr>
        <w:t>слишком навязчиво и напоминает скорее о рекламировании, чем о товаре;</w:t>
      </w:r>
    </w:p>
    <w:p w:rsidR="00560848" w:rsidRPr="00487108" w:rsidRDefault="00560848" w:rsidP="00487108">
      <w:pPr>
        <w:numPr>
          <w:ilvl w:val="0"/>
          <w:numId w:val="5"/>
        </w:numPr>
        <w:spacing w:after="0" w:line="360" w:lineRule="auto"/>
        <w:ind w:left="0" w:firstLine="709"/>
        <w:jc w:val="both"/>
        <w:rPr>
          <w:rFonts w:ascii="Times New Roman" w:hAnsi="Times New Roman"/>
          <w:color w:val="000000"/>
          <w:sz w:val="28"/>
          <w:szCs w:val="28"/>
        </w:rPr>
      </w:pPr>
      <w:r w:rsidRPr="00487108">
        <w:rPr>
          <w:rFonts w:ascii="Times New Roman" w:hAnsi="Times New Roman"/>
          <w:color w:val="000000"/>
          <w:sz w:val="28"/>
          <w:szCs w:val="28"/>
        </w:rPr>
        <w:t>вызывает мысли о неуместных способах привлечения внимания, использующихся в рекламе;</w:t>
      </w:r>
    </w:p>
    <w:p w:rsidR="00560848" w:rsidRPr="00487108" w:rsidRDefault="00560848" w:rsidP="00487108">
      <w:pPr>
        <w:numPr>
          <w:ilvl w:val="0"/>
          <w:numId w:val="5"/>
        </w:numPr>
        <w:spacing w:after="0" w:line="360" w:lineRule="auto"/>
        <w:ind w:left="0" w:firstLine="709"/>
        <w:jc w:val="both"/>
        <w:rPr>
          <w:rFonts w:ascii="Times New Roman" w:hAnsi="Times New Roman"/>
          <w:color w:val="000000"/>
          <w:sz w:val="28"/>
          <w:szCs w:val="28"/>
        </w:rPr>
      </w:pPr>
      <w:r w:rsidRPr="00487108">
        <w:rPr>
          <w:rFonts w:ascii="Times New Roman" w:hAnsi="Times New Roman"/>
          <w:color w:val="000000"/>
          <w:sz w:val="28"/>
          <w:szCs w:val="28"/>
        </w:rPr>
        <w:t>расписывая достоинства товара, слишком явно их преувеличивает.</w:t>
      </w:r>
    </w:p>
    <w:p w:rsidR="00560848" w:rsidRPr="00487108" w:rsidRDefault="00560848" w:rsidP="00487108">
      <w:pPr>
        <w:numPr>
          <w:ilvl w:val="0"/>
          <w:numId w:val="4"/>
        </w:numPr>
        <w:spacing w:after="0" w:line="360" w:lineRule="auto"/>
        <w:ind w:left="0" w:firstLine="709"/>
        <w:jc w:val="both"/>
        <w:rPr>
          <w:rFonts w:ascii="Times New Roman" w:hAnsi="Times New Roman"/>
          <w:color w:val="000000"/>
          <w:sz w:val="28"/>
          <w:szCs w:val="28"/>
        </w:rPr>
      </w:pPr>
      <w:r w:rsidRPr="00487108">
        <w:rPr>
          <w:rFonts w:ascii="Times New Roman" w:hAnsi="Times New Roman"/>
          <w:color w:val="000000"/>
          <w:sz w:val="28"/>
          <w:szCs w:val="28"/>
        </w:rPr>
        <w:t>Необходимо закрепить доверие к рекламе. Выполняя эту задачу следует помнить четыре обстоятельства.</w:t>
      </w:r>
    </w:p>
    <w:p w:rsidR="00560848" w:rsidRP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1.</w:t>
      </w:r>
      <w:r w:rsidR="00487108">
        <w:rPr>
          <w:rFonts w:ascii="Times New Roman" w:hAnsi="Times New Roman"/>
          <w:color w:val="000000"/>
          <w:sz w:val="28"/>
          <w:szCs w:val="28"/>
        </w:rPr>
        <w:t xml:space="preserve"> </w:t>
      </w:r>
      <w:r w:rsidRPr="00487108">
        <w:rPr>
          <w:rFonts w:ascii="Times New Roman" w:hAnsi="Times New Roman"/>
          <w:color w:val="000000"/>
          <w:sz w:val="28"/>
          <w:szCs w:val="28"/>
        </w:rPr>
        <w:t>Потребитель может исказить содержание рекламы, расставив акценты не на тех пунктах сообщения, на которых хотелось бы</w:t>
      </w:r>
      <w:r w:rsidR="00487108">
        <w:rPr>
          <w:rFonts w:ascii="Times New Roman" w:hAnsi="Times New Roman"/>
          <w:color w:val="000000"/>
          <w:sz w:val="28"/>
          <w:szCs w:val="28"/>
        </w:rPr>
        <w:t xml:space="preserve"> </w:t>
      </w:r>
      <w:r w:rsidRPr="00487108">
        <w:rPr>
          <w:rFonts w:ascii="Times New Roman" w:hAnsi="Times New Roman"/>
          <w:color w:val="000000"/>
          <w:sz w:val="28"/>
          <w:szCs w:val="28"/>
        </w:rPr>
        <w:t>рекламодателю, или приписав товару (услуге) несуществующие свойства и качества.</w:t>
      </w:r>
    </w:p>
    <w:p w:rsidR="00560848" w:rsidRP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2. Если потребитель обратит внимание на рекламу, верно оценит и не исказит содержание, он сможет поверить ей лишь ненадолго. Это происходит вследствие того, что потребитель не может или не хочет запомнить о товаре все, что хотелось бы рекламодателю.</w:t>
      </w:r>
    </w:p>
    <w:p w:rsidR="00560848" w:rsidRP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3.</w:t>
      </w:r>
      <w:r w:rsidR="00487108">
        <w:rPr>
          <w:rFonts w:ascii="Times New Roman" w:hAnsi="Times New Roman"/>
          <w:color w:val="000000"/>
          <w:sz w:val="28"/>
          <w:szCs w:val="28"/>
        </w:rPr>
        <w:t xml:space="preserve"> </w:t>
      </w:r>
      <w:r w:rsidRPr="00487108">
        <w:rPr>
          <w:rFonts w:ascii="Times New Roman" w:hAnsi="Times New Roman"/>
          <w:color w:val="000000"/>
          <w:sz w:val="28"/>
          <w:szCs w:val="28"/>
        </w:rPr>
        <w:t>Маловероятно, что потребитель поверит какому-либо рекламному сообщению полностью, если для этого ему придется изменить свое мнение о данной продукции.</w:t>
      </w:r>
    </w:p>
    <w:p w:rsidR="00560848" w:rsidRP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4. Реклама наиболее эффективна (ей больше доверяют) по отношению к новой продукции, так как здесь включаются такие мотивы, как природное человеческое любопытство, заинтересованность.</w:t>
      </w:r>
    </w:p>
    <w:p w:rsidR="00560848" w:rsidRPr="00487108" w:rsidRDefault="00560848" w:rsidP="00487108">
      <w:pPr>
        <w:numPr>
          <w:ilvl w:val="0"/>
          <w:numId w:val="4"/>
        </w:numPr>
        <w:spacing w:after="0" w:line="360" w:lineRule="auto"/>
        <w:ind w:left="0" w:firstLine="709"/>
        <w:jc w:val="both"/>
        <w:rPr>
          <w:rFonts w:ascii="Times New Roman" w:hAnsi="Times New Roman"/>
          <w:color w:val="000000"/>
          <w:sz w:val="28"/>
          <w:szCs w:val="28"/>
        </w:rPr>
      </w:pPr>
      <w:r w:rsidRPr="00487108">
        <w:rPr>
          <w:rFonts w:ascii="Times New Roman" w:hAnsi="Times New Roman"/>
          <w:color w:val="000000"/>
          <w:sz w:val="28"/>
          <w:szCs w:val="28"/>
        </w:rPr>
        <w:t>Необходимость сформировать желание.</w:t>
      </w:r>
    </w:p>
    <w:p w:rsidR="00487108" w:rsidRDefault="00560848" w:rsidP="00487108">
      <w:pPr>
        <w:numPr>
          <w:ilvl w:val="0"/>
          <w:numId w:val="4"/>
        </w:numPr>
        <w:spacing w:after="0" w:line="360" w:lineRule="auto"/>
        <w:ind w:left="0" w:firstLine="709"/>
        <w:jc w:val="both"/>
        <w:rPr>
          <w:rFonts w:ascii="Times New Roman" w:hAnsi="Times New Roman"/>
          <w:color w:val="000000"/>
          <w:sz w:val="28"/>
          <w:szCs w:val="28"/>
        </w:rPr>
      </w:pPr>
      <w:r w:rsidRPr="00487108">
        <w:rPr>
          <w:rFonts w:ascii="Times New Roman" w:hAnsi="Times New Roman"/>
          <w:color w:val="000000"/>
          <w:sz w:val="28"/>
          <w:szCs w:val="28"/>
        </w:rPr>
        <w:t>Необходимо, чтобы у потребителя наметился определенный план действий. Для этого в рекламе должно быть сказано, что надо сделать покупателю.</w:t>
      </w:r>
    </w:p>
    <w:p w:rsidR="00560848" w:rsidRP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 xml:space="preserve">Определив цели и задачи рекламы, выбрав тему, лозунг и образ рекламной компании, найдя все возможные </w:t>
      </w:r>
      <w:r w:rsidR="00487108">
        <w:rPr>
          <w:rFonts w:ascii="Times New Roman" w:hAnsi="Times New Roman"/>
          <w:color w:val="000000"/>
          <w:sz w:val="28"/>
          <w:szCs w:val="28"/>
        </w:rPr>
        <w:t>«</w:t>
      </w:r>
      <w:r w:rsidRPr="00487108">
        <w:rPr>
          <w:rFonts w:ascii="Times New Roman" w:hAnsi="Times New Roman"/>
          <w:color w:val="000000"/>
          <w:sz w:val="28"/>
          <w:szCs w:val="28"/>
        </w:rPr>
        <w:t>приманки</w:t>
      </w:r>
      <w:r w:rsidR="00487108">
        <w:rPr>
          <w:rFonts w:ascii="Times New Roman" w:hAnsi="Times New Roman"/>
          <w:color w:val="000000"/>
          <w:sz w:val="28"/>
          <w:szCs w:val="28"/>
        </w:rPr>
        <w:t>»</w:t>
      </w:r>
      <w:r w:rsidRPr="00487108">
        <w:rPr>
          <w:rFonts w:ascii="Times New Roman" w:hAnsi="Times New Roman"/>
          <w:color w:val="000000"/>
          <w:sz w:val="28"/>
          <w:szCs w:val="28"/>
        </w:rPr>
        <w:t xml:space="preserve"> и пути завоевания доверия, можно переходить непосредственно к написанию рекламы. Здесь следует точно следовать правилам рекламы:</w:t>
      </w:r>
    </w:p>
    <w:p w:rsidR="00560848" w:rsidRPr="00487108" w:rsidRDefault="00560848" w:rsidP="00487108">
      <w:pPr>
        <w:pStyle w:val="a3"/>
        <w:numPr>
          <w:ilvl w:val="0"/>
          <w:numId w:val="32"/>
        </w:numPr>
        <w:spacing w:after="0" w:line="360" w:lineRule="auto"/>
        <w:ind w:left="0" w:firstLine="709"/>
        <w:jc w:val="both"/>
        <w:rPr>
          <w:rFonts w:ascii="Times New Roman" w:hAnsi="Times New Roman"/>
          <w:color w:val="000000"/>
          <w:sz w:val="28"/>
          <w:szCs w:val="28"/>
        </w:rPr>
      </w:pPr>
      <w:r w:rsidRPr="00487108">
        <w:rPr>
          <w:rFonts w:ascii="Times New Roman" w:hAnsi="Times New Roman"/>
          <w:color w:val="000000"/>
          <w:sz w:val="28"/>
          <w:szCs w:val="28"/>
        </w:rPr>
        <w:t>Высказываетесь просто.</w:t>
      </w:r>
    </w:p>
    <w:p w:rsidR="00560848" w:rsidRPr="00487108" w:rsidRDefault="00560848" w:rsidP="00487108">
      <w:pPr>
        <w:numPr>
          <w:ilvl w:val="0"/>
          <w:numId w:val="6"/>
        </w:numPr>
        <w:spacing w:after="0" w:line="360" w:lineRule="auto"/>
        <w:ind w:left="0" w:firstLine="709"/>
        <w:jc w:val="both"/>
        <w:rPr>
          <w:rFonts w:ascii="Times New Roman" w:hAnsi="Times New Roman"/>
          <w:color w:val="000000"/>
          <w:sz w:val="28"/>
          <w:szCs w:val="28"/>
        </w:rPr>
      </w:pPr>
      <w:r w:rsidRPr="00487108">
        <w:rPr>
          <w:rFonts w:ascii="Times New Roman" w:hAnsi="Times New Roman"/>
          <w:color w:val="000000"/>
          <w:sz w:val="28"/>
          <w:szCs w:val="28"/>
        </w:rPr>
        <w:t>Высказывайтесь интересно.</w:t>
      </w:r>
    </w:p>
    <w:p w:rsidR="00560848" w:rsidRPr="00487108" w:rsidRDefault="00560848" w:rsidP="00487108">
      <w:pPr>
        <w:numPr>
          <w:ilvl w:val="0"/>
          <w:numId w:val="6"/>
        </w:numPr>
        <w:spacing w:after="0" w:line="360" w:lineRule="auto"/>
        <w:ind w:left="0" w:firstLine="709"/>
        <w:jc w:val="both"/>
        <w:rPr>
          <w:rFonts w:ascii="Times New Roman" w:hAnsi="Times New Roman"/>
          <w:color w:val="000000"/>
          <w:sz w:val="28"/>
          <w:szCs w:val="28"/>
        </w:rPr>
      </w:pPr>
      <w:r w:rsidRPr="00487108">
        <w:rPr>
          <w:rFonts w:ascii="Times New Roman" w:hAnsi="Times New Roman"/>
          <w:color w:val="000000"/>
          <w:sz w:val="28"/>
          <w:szCs w:val="28"/>
        </w:rPr>
        <w:t>Высказывайтесь прямо.</w:t>
      </w:r>
    </w:p>
    <w:p w:rsidR="00560848" w:rsidRPr="00487108" w:rsidRDefault="00560848" w:rsidP="00487108">
      <w:pPr>
        <w:numPr>
          <w:ilvl w:val="0"/>
          <w:numId w:val="6"/>
        </w:numPr>
        <w:spacing w:after="0" w:line="360" w:lineRule="auto"/>
        <w:ind w:left="0" w:firstLine="709"/>
        <w:jc w:val="both"/>
        <w:rPr>
          <w:rFonts w:ascii="Times New Roman" w:hAnsi="Times New Roman"/>
          <w:color w:val="000000"/>
          <w:sz w:val="28"/>
          <w:szCs w:val="28"/>
        </w:rPr>
      </w:pPr>
      <w:r w:rsidRPr="00487108">
        <w:rPr>
          <w:rFonts w:ascii="Times New Roman" w:hAnsi="Times New Roman"/>
          <w:color w:val="000000"/>
          <w:sz w:val="28"/>
          <w:szCs w:val="28"/>
        </w:rPr>
        <w:t>Высказывайтесь утвердительно.</w:t>
      </w:r>
    </w:p>
    <w:p w:rsidR="00560848" w:rsidRPr="00487108" w:rsidRDefault="00560848" w:rsidP="00487108">
      <w:pPr>
        <w:numPr>
          <w:ilvl w:val="0"/>
          <w:numId w:val="6"/>
        </w:numPr>
        <w:spacing w:after="0" w:line="360" w:lineRule="auto"/>
        <w:ind w:left="0" w:firstLine="709"/>
        <w:jc w:val="both"/>
        <w:rPr>
          <w:rFonts w:ascii="Times New Roman" w:hAnsi="Times New Roman"/>
          <w:color w:val="000000"/>
          <w:sz w:val="28"/>
          <w:szCs w:val="28"/>
        </w:rPr>
      </w:pPr>
      <w:r w:rsidRPr="00487108">
        <w:rPr>
          <w:rFonts w:ascii="Times New Roman" w:hAnsi="Times New Roman"/>
          <w:color w:val="000000"/>
          <w:sz w:val="28"/>
          <w:szCs w:val="28"/>
        </w:rPr>
        <w:t>Руководствуйтесь здравым смыслом</w:t>
      </w:r>
    </w:p>
    <w:p w:rsidR="00560848" w:rsidRPr="00487108" w:rsidRDefault="00560848" w:rsidP="00487108">
      <w:pPr>
        <w:numPr>
          <w:ilvl w:val="0"/>
          <w:numId w:val="6"/>
        </w:numPr>
        <w:spacing w:after="0" w:line="360" w:lineRule="auto"/>
        <w:ind w:left="0" w:firstLine="709"/>
        <w:jc w:val="both"/>
        <w:rPr>
          <w:rFonts w:ascii="Times New Roman" w:hAnsi="Times New Roman"/>
          <w:color w:val="000000"/>
          <w:sz w:val="28"/>
          <w:szCs w:val="28"/>
        </w:rPr>
      </w:pPr>
      <w:r w:rsidRPr="00487108">
        <w:rPr>
          <w:rFonts w:ascii="Times New Roman" w:hAnsi="Times New Roman"/>
          <w:color w:val="000000"/>
          <w:sz w:val="28"/>
          <w:szCs w:val="28"/>
        </w:rPr>
        <w:t>Будьте кратким.</w:t>
      </w:r>
    </w:p>
    <w:p w:rsidR="00560848" w:rsidRPr="00487108" w:rsidRDefault="00560848" w:rsidP="00487108">
      <w:pPr>
        <w:numPr>
          <w:ilvl w:val="0"/>
          <w:numId w:val="6"/>
        </w:numPr>
        <w:spacing w:after="0" w:line="360" w:lineRule="auto"/>
        <w:ind w:left="0" w:firstLine="709"/>
        <w:jc w:val="both"/>
        <w:rPr>
          <w:rFonts w:ascii="Times New Roman" w:hAnsi="Times New Roman"/>
          <w:color w:val="000000"/>
          <w:sz w:val="28"/>
          <w:szCs w:val="28"/>
        </w:rPr>
      </w:pPr>
      <w:r w:rsidRPr="00487108">
        <w:rPr>
          <w:rFonts w:ascii="Times New Roman" w:hAnsi="Times New Roman"/>
          <w:color w:val="000000"/>
          <w:sz w:val="28"/>
          <w:szCs w:val="28"/>
        </w:rPr>
        <w:t>Будьте правдивым и благопристойным.</w:t>
      </w:r>
    </w:p>
    <w:p w:rsidR="00560848" w:rsidRPr="00487108" w:rsidRDefault="00560848" w:rsidP="00487108">
      <w:pPr>
        <w:numPr>
          <w:ilvl w:val="0"/>
          <w:numId w:val="6"/>
        </w:numPr>
        <w:spacing w:after="0" w:line="360" w:lineRule="auto"/>
        <w:ind w:left="0" w:firstLine="709"/>
        <w:jc w:val="both"/>
        <w:rPr>
          <w:rFonts w:ascii="Times New Roman" w:hAnsi="Times New Roman"/>
          <w:color w:val="000000"/>
          <w:sz w:val="28"/>
          <w:szCs w:val="28"/>
        </w:rPr>
      </w:pPr>
      <w:r w:rsidRPr="00487108">
        <w:rPr>
          <w:rFonts w:ascii="Times New Roman" w:hAnsi="Times New Roman"/>
          <w:color w:val="000000"/>
          <w:sz w:val="28"/>
          <w:szCs w:val="28"/>
        </w:rPr>
        <w:t>Будьте не похожим на других.</w:t>
      </w:r>
    </w:p>
    <w:p w:rsidR="00560848" w:rsidRPr="00487108" w:rsidRDefault="00560848" w:rsidP="00487108">
      <w:pPr>
        <w:numPr>
          <w:ilvl w:val="0"/>
          <w:numId w:val="6"/>
        </w:numPr>
        <w:spacing w:after="0" w:line="360" w:lineRule="auto"/>
        <w:ind w:left="0" w:firstLine="709"/>
        <w:jc w:val="both"/>
        <w:rPr>
          <w:rFonts w:ascii="Times New Roman" w:hAnsi="Times New Roman"/>
          <w:color w:val="000000"/>
          <w:sz w:val="28"/>
          <w:szCs w:val="28"/>
        </w:rPr>
      </w:pPr>
      <w:r w:rsidRPr="00487108">
        <w:rPr>
          <w:rFonts w:ascii="Times New Roman" w:hAnsi="Times New Roman"/>
          <w:color w:val="000000"/>
          <w:sz w:val="28"/>
          <w:szCs w:val="28"/>
        </w:rPr>
        <w:t>Повторяйте наиболее важные коммерческие аргументы.</w:t>
      </w:r>
    </w:p>
    <w:p w:rsidR="00560848" w:rsidRPr="00487108" w:rsidRDefault="00560848" w:rsidP="00487108">
      <w:pPr>
        <w:pStyle w:val="a3"/>
        <w:numPr>
          <w:ilvl w:val="0"/>
          <w:numId w:val="6"/>
        </w:numPr>
        <w:spacing w:after="0" w:line="360" w:lineRule="auto"/>
        <w:ind w:left="0" w:firstLine="709"/>
        <w:jc w:val="both"/>
        <w:rPr>
          <w:rFonts w:ascii="Times New Roman" w:hAnsi="Times New Roman"/>
          <w:color w:val="000000"/>
          <w:sz w:val="28"/>
          <w:szCs w:val="28"/>
        </w:rPr>
      </w:pPr>
      <w:r w:rsidRPr="00487108">
        <w:rPr>
          <w:rFonts w:ascii="Times New Roman" w:hAnsi="Times New Roman"/>
          <w:color w:val="000000"/>
          <w:sz w:val="28"/>
          <w:szCs w:val="28"/>
        </w:rPr>
        <w:t>Стремитесь привлечь и удержать внимание.</w:t>
      </w:r>
    </w:p>
    <w:p w:rsidR="00560848" w:rsidRPr="00487108" w:rsidRDefault="00560848" w:rsidP="00487108">
      <w:pPr>
        <w:numPr>
          <w:ilvl w:val="0"/>
          <w:numId w:val="6"/>
        </w:numPr>
        <w:spacing w:after="0" w:line="360" w:lineRule="auto"/>
        <w:ind w:left="0" w:firstLine="709"/>
        <w:jc w:val="both"/>
        <w:rPr>
          <w:rFonts w:ascii="Times New Roman" w:hAnsi="Times New Roman"/>
          <w:color w:val="000000"/>
          <w:sz w:val="28"/>
          <w:szCs w:val="28"/>
        </w:rPr>
      </w:pPr>
      <w:r w:rsidRPr="00487108">
        <w:rPr>
          <w:rFonts w:ascii="Times New Roman" w:hAnsi="Times New Roman"/>
          <w:color w:val="000000"/>
          <w:sz w:val="28"/>
          <w:szCs w:val="28"/>
        </w:rPr>
        <w:t>Говорите читателю, что он должен сделать.</w:t>
      </w:r>
    </w:p>
    <w:p w:rsidR="00560848" w:rsidRPr="00487108" w:rsidRDefault="00560848" w:rsidP="00487108">
      <w:pPr>
        <w:numPr>
          <w:ilvl w:val="0"/>
          <w:numId w:val="6"/>
        </w:numPr>
        <w:spacing w:after="0" w:line="360" w:lineRule="auto"/>
        <w:ind w:left="0" w:firstLine="709"/>
        <w:jc w:val="both"/>
        <w:rPr>
          <w:rFonts w:ascii="Times New Roman" w:hAnsi="Times New Roman"/>
          <w:color w:val="000000"/>
          <w:sz w:val="28"/>
          <w:szCs w:val="28"/>
        </w:rPr>
      </w:pPr>
      <w:r w:rsidRPr="00487108">
        <w:rPr>
          <w:rFonts w:ascii="Times New Roman" w:hAnsi="Times New Roman"/>
          <w:color w:val="000000"/>
          <w:sz w:val="28"/>
          <w:szCs w:val="28"/>
        </w:rPr>
        <w:t>Опробуйте средство рекламы. Прежде, чем размещать долгосрочный заказ, необходимо как можно точнее оценить полезность и притягательную силу средства рекламы, в котором будет публиковаться объявление.</w:t>
      </w:r>
    </w:p>
    <w:p w:rsidR="00560848" w:rsidRPr="00487108" w:rsidRDefault="00560848" w:rsidP="00487108">
      <w:pPr>
        <w:numPr>
          <w:ilvl w:val="0"/>
          <w:numId w:val="6"/>
        </w:numPr>
        <w:spacing w:after="0" w:line="360" w:lineRule="auto"/>
        <w:ind w:left="0" w:firstLine="709"/>
        <w:jc w:val="both"/>
        <w:rPr>
          <w:rFonts w:ascii="Times New Roman" w:hAnsi="Times New Roman"/>
          <w:color w:val="000000"/>
          <w:sz w:val="28"/>
          <w:szCs w:val="28"/>
        </w:rPr>
      </w:pPr>
      <w:r w:rsidRPr="00487108">
        <w:rPr>
          <w:rFonts w:ascii="Times New Roman" w:hAnsi="Times New Roman"/>
          <w:color w:val="000000"/>
          <w:sz w:val="28"/>
          <w:szCs w:val="28"/>
        </w:rPr>
        <w:t>Избегайте прямых сравнений с конкурентами, называя их по имени.</w:t>
      </w:r>
    </w:p>
    <w:p w:rsidR="00560848" w:rsidRP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 xml:space="preserve">Для получения отдачи от рекламной компании, предприятие должно учитывать все возможные факторы, начиная с того, какой продукт рекламируется и </w:t>
      </w:r>
      <w:r w:rsidR="00DF3C46">
        <w:rPr>
          <w:rFonts w:ascii="Times New Roman" w:hAnsi="Times New Roman"/>
          <w:color w:val="000000"/>
          <w:sz w:val="28"/>
          <w:szCs w:val="28"/>
        </w:rPr>
        <w:t>зака</w:t>
      </w:r>
      <w:r w:rsidRPr="00487108">
        <w:rPr>
          <w:rFonts w:ascii="Times New Roman" w:hAnsi="Times New Roman"/>
          <w:color w:val="000000"/>
          <w:sz w:val="28"/>
          <w:szCs w:val="28"/>
        </w:rPr>
        <w:t>нч</w:t>
      </w:r>
      <w:r w:rsidR="00DF3C46">
        <w:rPr>
          <w:rFonts w:ascii="Times New Roman" w:hAnsi="Times New Roman"/>
          <w:color w:val="000000"/>
          <w:sz w:val="28"/>
          <w:szCs w:val="28"/>
        </w:rPr>
        <w:t>ив</w:t>
      </w:r>
      <w:r w:rsidRPr="00487108">
        <w:rPr>
          <w:rFonts w:ascii="Times New Roman" w:hAnsi="Times New Roman"/>
          <w:color w:val="000000"/>
          <w:sz w:val="28"/>
          <w:szCs w:val="28"/>
        </w:rPr>
        <w:t>ая правильностью составления рекламного обращения.</w:t>
      </w:r>
    </w:p>
    <w:p w:rsidR="00560848" w:rsidRPr="00487108" w:rsidRDefault="00560848" w:rsidP="00487108">
      <w:pPr>
        <w:spacing w:after="0" w:line="360" w:lineRule="auto"/>
        <w:ind w:firstLine="709"/>
        <w:jc w:val="both"/>
        <w:rPr>
          <w:rFonts w:ascii="Times New Roman" w:hAnsi="Times New Roman"/>
          <w:b/>
          <w:color w:val="000000"/>
          <w:sz w:val="28"/>
          <w:szCs w:val="28"/>
        </w:rPr>
      </w:pPr>
    </w:p>
    <w:p w:rsidR="00560848" w:rsidRPr="00487108" w:rsidRDefault="00DF3C46" w:rsidP="00487108">
      <w:pPr>
        <w:spacing w:after="0" w:line="360" w:lineRule="auto"/>
        <w:ind w:firstLine="709"/>
        <w:jc w:val="both"/>
        <w:rPr>
          <w:rFonts w:ascii="Times New Roman" w:hAnsi="Times New Roman"/>
          <w:b/>
          <w:color w:val="000000"/>
          <w:sz w:val="28"/>
          <w:szCs w:val="28"/>
        </w:rPr>
      </w:pPr>
      <w:r>
        <w:rPr>
          <w:rFonts w:ascii="Times New Roman" w:hAnsi="Times New Roman"/>
          <w:b/>
          <w:color w:val="000000"/>
          <w:sz w:val="28"/>
          <w:szCs w:val="28"/>
        </w:rPr>
        <w:t>1.2</w:t>
      </w:r>
      <w:r w:rsidR="00560848" w:rsidRPr="00487108">
        <w:rPr>
          <w:rFonts w:ascii="Times New Roman" w:hAnsi="Times New Roman"/>
          <w:b/>
          <w:color w:val="000000"/>
          <w:sz w:val="28"/>
          <w:szCs w:val="28"/>
        </w:rPr>
        <w:t xml:space="preserve"> Презентация</w:t>
      </w:r>
    </w:p>
    <w:p w:rsidR="00DF3C46" w:rsidRDefault="00DF3C46" w:rsidP="00487108">
      <w:pPr>
        <w:tabs>
          <w:tab w:val="left" w:pos="9923"/>
        </w:tabs>
        <w:spacing w:after="0" w:line="360" w:lineRule="auto"/>
        <w:ind w:firstLine="709"/>
        <w:jc w:val="both"/>
        <w:rPr>
          <w:rFonts w:ascii="Times New Roman" w:hAnsi="Times New Roman"/>
          <w:bCs/>
          <w:color w:val="000000"/>
          <w:sz w:val="28"/>
          <w:szCs w:val="28"/>
        </w:rPr>
      </w:pPr>
    </w:p>
    <w:p w:rsidR="00560848" w:rsidRPr="00487108" w:rsidRDefault="00560848" w:rsidP="00487108">
      <w:pPr>
        <w:tabs>
          <w:tab w:val="left" w:pos="9923"/>
        </w:tabs>
        <w:spacing w:after="0" w:line="360" w:lineRule="auto"/>
        <w:ind w:firstLine="709"/>
        <w:jc w:val="both"/>
        <w:rPr>
          <w:rFonts w:ascii="Times New Roman" w:hAnsi="Times New Roman"/>
          <w:bCs/>
          <w:color w:val="000000"/>
          <w:sz w:val="28"/>
          <w:szCs w:val="28"/>
        </w:rPr>
      </w:pPr>
      <w:r w:rsidRPr="00487108">
        <w:rPr>
          <w:rFonts w:ascii="Times New Roman" w:hAnsi="Times New Roman"/>
          <w:bCs/>
          <w:color w:val="000000"/>
          <w:sz w:val="28"/>
          <w:szCs w:val="28"/>
        </w:rPr>
        <w:t>Презентация – это:</w:t>
      </w:r>
    </w:p>
    <w:p w:rsidR="00487108" w:rsidRDefault="00487108" w:rsidP="00DF3C46">
      <w:pPr>
        <w:numPr>
          <w:ilvl w:val="0"/>
          <w:numId w:val="7"/>
        </w:numPr>
        <w:tabs>
          <w:tab w:val="left" w:pos="660"/>
        </w:tabs>
        <w:autoSpaceDE w:val="0"/>
        <w:autoSpaceDN w:val="0"/>
        <w:spacing w:after="0" w:line="360" w:lineRule="auto"/>
        <w:ind w:firstLine="709"/>
        <w:jc w:val="both"/>
        <w:rPr>
          <w:rFonts w:ascii="Times New Roman" w:hAnsi="Times New Roman"/>
          <w:bCs/>
          <w:color w:val="000000"/>
          <w:sz w:val="28"/>
          <w:szCs w:val="28"/>
        </w:rPr>
      </w:pPr>
      <w:r>
        <w:rPr>
          <w:rFonts w:ascii="Times New Roman" w:hAnsi="Times New Roman"/>
          <w:bCs/>
          <w:color w:val="000000"/>
          <w:sz w:val="28"/>
          <w:szCs w:val="28"/>
        </w:rPr>
        <w:t>– </w:t>
      </w:r>
      <w:r w:rsidR="00560848" w:rsidRPr="00487108">
        <w:rPr>
          <w:rFonts w:ascii="Times New Roman" w:hAnsi="Times New Roman"/>
          <w:bCs/>
          <w:color w:val="000000"/>
          <w:sz w:val="28"/>
          <w:szCs w:val="28"/>
        </w:rPr>
        <w:t>Представление, предъявление переводного векселя лицу, обязанному совершить платёж (трассату).</w:t>
      </w:r>
    </w:p>
    <w:p w:rsidR="00560848" w:rsidRPr="00487108" w:rsidRDefault="00487108" w:rsidP="00DF3C46">
      <w:pPr>
        <w:numPr>
          <w:ilvl w:val="0"/>
          <w:numId w:val="7"/>
        </w:numPr>
        <w:tabs>
          <w:tab w:val="left" w:pos="660"/>
        </w:tabs>
        <w:autoSpaceDE w:val="0"/>
        <w:autoSpaceDN w:val="0"/>
        <w:spacing w:after="0" w:line="360" w:lineRule="auto"/>
        <w:ind w:firstLine="709"/>
        <w:jc w:val="both"/>
        <w:rPr>
          <w:rFonts w:ascii="Times New Roman" w:hAnsi="Times New Roman"/>
          <w:bCs/>
          <w:color w:val="000000"/>
          <w:sz w:val="28"/>
          <w:szCs w:val="28"/>
        </w:rPr>
      </w:pPr>
      <w:r>
        <w:rPr>
          <w:rFonts w:ascii="Times New Roman" w:hAnsi="Times New Roman"/>
          <w:bCs/>
          <w:color w:val="000000"/>
          <w:sz w:val="28"/>
          <w:szCs w:val="28"/>
        </w:rPr>
        <w:t>– </w:t>
      </w:r>
      <w:r w:rsidR="00560848" w:rsidRPr="00487108">
        <w:rPr>
          <w:rFonts w:ascii="Times New Roman" w:hAnsi="Times New Roman"/>
          <w:bCs/>
          <w:color w:val="000000"/>
          <w:sz w:val="28"/>
          <w:szCs w:val="28"/>
        </w:rPr>
        <w:t>Общественное представление чего-либо нового, недавно появившегося, созданного, например: книги, журнала, кинофильма, телепрограммы, организации.</w:t>
      </w:r>
    </w:p>
    <w:p w:rsidR="00560848" w:rsidRPr="00487108" w:rsidRDefault="00560848" w:rsidP="00487108">
      <w:pPr>
        <w:spacing w:after="0" w:line="360" w:lineRule="auto"/>
        <w:ind w:firstLine="709"/>
        <w:jc w:val="both"/>
        <w:rPr>
          <w:rFonts w:ascii="Times New Roman" w:hAnsi="Times New Roman"/>
          <w:bCs/>
          <w:color w:val="000000"/>
          <w:sz w:val="28"/>
          <w:szCs w:val="28"/>
        </w:rPr>
      </w:pPr>
      <w:r w:rsidRPr="00487108">
        <w:rPr>
          <w:rFonts w:ascii="Times New Roman" w:hAnsi="Times New Roman"/>
          <w:bCs/>
          <w:color w:val="000000"/>
          <w:sz w:val="28"/>
          <w:szCs w:val="28"/>
        </w:rPr>
        <w:t>Итак, презентация есть представление общественности чего-то нового, с определенными целями.</w:t>
      </w:r>
    </w:p>
    <w:p w:rsidR="00DF3C46" w:rsidRPr="00DF3C46" w:rsidRDefault="00DF3C46" w:rsidP="00487108">
      <w:pPr>
        <w:spacing w:after="0" w:line="360" w:lineRule="auto"/>
        <w:ind w:firstLine="709"/>
        <w:jc w:val="both"/>
        <w:rPr>
          <w:rFonts w:ascii="Times New Roman" w:hAnsi="Times New Roman"/>
          <w:bCs/>
          <w:color w:val="000000"/>
          <w:sz w:val="28"/>
          <w:szCs w:val="28"/>
        </w:rPr>
      </w:pPr>
    </w:p>
    <w:p w:rsidR="00560848" w:rsidRPr="00DF3C46" w:rsidRDefault="00DF3C46" w:rsidP="00487108">
      <w:pPr>
        <w:spacing w:after="0" w:line="360" w:lineRule="auto"/>
        <w:ind w:firstLine="709"/>
        <w:jc w:val="both"/>
        <w:rPr>
          <w:rFonts w:ascii="Times New Roman" w:hAnsi="Times New Roman"/>
          <w:bCs/>
          <w:color w:val="000000"/>
          <w:sz w:val="28"/>
          <w:szCs w:val="28"/>
        </w:rPr>
      </w:pPr>
      <w:r w:rsidRPr="00DF3C46">
        <w:rPr>
          <w:rFonts w:ascii="Times New Roman" w:hAnsi="Times New Roman"/>
          <w:bCs/>
          <w:color w:val="000000"/>
          <w:sz w:val="28"/>
          <w:szCs w:val="28"/>
        </w:rPr>
        <w:t>Цели презентации товара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572"/>
        <w:gridCol w:w="7725"/>
      </w:tblGrid>
      <w:tr w:rsidR="00560848" w:rsidRPr="00D60C13" w:rsidTr="00D60C13">
        <w:trPr>
          <w:cantSplit/>
          <w:trHeight w:val="578"/>
          <w:jc w:val="center"/>
        </w:trPr>
        <w:tc>
          <w:tcPr>
            <w:tcW w:w="813" w:type="pct"/>
            <w:shd w:val="clear" w:color="auto" w:fill="auto"/>
          </w:tcPr>
          <w:p w:rsidR="00560848" w:rsidRPr="00D60C13" w:rsidRDefault="00560848" w:rsidP="00D60C13">
            <w:pPr>
              <w:spacing w:after="0" w:line="360" w:lineRule="auto"/>
              <w:jc w:val="both"/>
              <w:rPr>
                <w:rFonts w:ascii="Times New Roman" w:hAnsi="Times New Roman"/>
                <w:b/>
                <w:bCs/>
                <w:color w:val="000000"/>
                <w:sz w:val="20"/>
                <w:szCs w:val="28"/>
              </w:rPr>
            </w:pPr>
            <w:r w:rsidRPr="00D60C13">
              <w:rPr>
                <w:rFonts w:ascii="Times New Roman" w:hAnsi="Times New Roman"/>
                <w:b/>
                <w:bCs/>
                <w:color w:val="000000"/>
                <w:sz w:val="20"/>
                <w:szCs w:val="28"/>
              </w:rPr>
              <w:t>Вид целей</w:t>
            </w:r>
          </w:p>
        </w:tc>
        <w:tc>
          <w:tcPr>
            <w:tcW w:w="4187" w:type="pct"/>
            <w:shd w:val="clear" w:color="auto" w:fill="auto"/>
          </w:tcPr>
          <w:p w:rsidR="00560848" w:rsidRPr="00D60C13" w:rsidRDefault="00560848" w:rsidP="00D60C13">
            <w:pPr>
              <w:spacing w:after="0" w:line="360" w:lineRule="auto"/>
              <w:jc w:val="both"/>
              <w:rPr>
                <w:rFonts w:ascii="Times New Roman" w:hAnsi="Times New Roman"/>
                <w:b/>
                <w:bCs/>
                <w:color w:val="000000"/>
                <w:sz w:val="20"/>
                <w:szCs w:val="28"/>
              </w:rPr>
            </w:pPr>
            <w:r w:rsidRPr="00D60C13">
              <w:rPr>
                <w:rFonts w:ascii="Times New Roman" w:hAnsi="Times New Roman"/>
                <w:b/>
                <w:bCs/>
                <w:color w:val="000000"/>
                <w:sz w:val="20"/>
                <w:szCs w:val="28"/>
              </w:rPr>
              <w:t>Цели</w:t>
            </w:r>
          </w:p>
        </w:tc>
      </w:tr>
      <w:tr w:rsidR="00560848" w:rsidRPr="00D60C13" w:rsidTr="00D60C13">
        <w:trPr>
          <w:cantSplit/>
          <w:trHeight w:val="1068"/>
          <w:jc w:val="center"/>
        </w:trPr>
        <w:tc>
          <w:tcPr>
            <w:tcW w:w="813" w:type="pct"/>
            <w:shd w:val="clear" w:color="auto" w:fill="auto"/>
          </w:tcPr>
          <w:p w:rsidR="00560848" w:rsidRPr="00D60C13" w:rsidRDefault="00560848" w:rsidP="00D60C13">
            <w:pPr>
              <w:spacing w:after="0" w:line="360" w:lineRule="auto"/>
              <w:jc w:val="both"/>
              <w:rPr>
                <w:rFonts w:ascii="Times New Roman" w:hAnsi="Times New Roman"/>
                <w:b/>
                <w:bCs/>
                <w:color w:val="000000"/>
                <w:sz w:val="20"/>
                <w:szCs w:val="28"/>
              </w:rPr>
            </w:pPr>
            <w:r w:rsidRPr="00D60C13">
              <w:rPr>
                <w:rFonts w:ascii="Times New Roman" w:hAnsi="Times New Roman"/>
                <w:b/>
                <w:bCs/>
                <w:color w:val="000000"/>
                <w:sz w:val="20"/>
                <w:szCs w:val="28"/>
              </w:rPr>
              <w:t>Информация</w:t>
            </w:r>
          </w:p>
        </w:tc>
        <w:tc>
          <w:tcPr>
            <w:tcW w:w="4187" w:type="pct"/>
            <w:shd w:val="clear" w:color="auto" w:fill="auto"/>
          </w:tcPr>
          <w:p w:rsidR="00560848" w:rsidRPr="00D60C13" w:rsidRDefault="00560848" w:rsidP="00D60C13">
            <w:pPr>
              <w:numPr>
                <w:ilvl w:val="0"/>
                <w:numId w:val="8"/>
              </w:numPr>
              <w:autoSpaceDE w:val="0"/>
              <w:autoSpaceDN w:val="0"/>
              <w:spacing w:after="0" w:line="360" w:lineRule="auto"/>
              <w:ind w:left="0" w:firstLine="0"/>
              <w:jc w:val="both"/>
              <w:rPr>
                <w:rFonts w:ascii="Times New Roman" w:hAnsi="Times New Roman"/>
                <w:b/>
                <w:bCs/>
                <w:color w:val="000000"/>
                <w:sz w:val="20"/>
                <w:szCs w:val="28"/>
              </w:rPr>
            </w:pPr>
            <w:r w:rsidRPr="00D60C13">
              <w:rPr>
                <w:rFonts w:ascii="Times New Roman" w:hAnsi="Times New Roman"/>
                <w:b/>
                <w:bCs/>
                <w:color w:val="000000"/>
                <w:sz w:val="20"/>
                <w:szCs w:val="28"/>
              </w:rPr>
              <w:t>Создать знание о марке, новом товаре или услуге на целевом рынке.</w:t>
            </w:r>
          </w:p>
          <w:p w:rsidR="00560848" w:rsidRPr="00D60C13" w:rsidRDefault="00560848" w:rsidP="00D60C13">
            <w:pPr>
              <w:numPr>
                <w:ilvl w:val="0"/>
                <w:numId w:val="8"/>
              </w:numPr>
              <w:autoSpaceDE w:val="0"/>
              <w:autoSpaceDN w:val="0"/>
              <w:spacing w:after="0" w:line="360" w:lineRule="auto"/>
              <w:ind w:left="0" w:firstLine="0"/>
              <w:jc w:val="both"/>
              <w:rPr>
                <w:rFonts w:ascii="Times New Roman" w:hAnsi="Times New Roman"/>
                <w:b/>
                <w:bCs/>
                <w:color w:val="000000"/>
                <w:sz w:val="20"/>
                <w:szCs w:val="28"/>
              </w:rPr>
            </w:pPr>
            <w:r w:rsidRPr="00D60C13">
              <w:rPr>
                <w:rFonts w:ascii="Times New Roman" w:hAnsi="Times New Roman"/>
                <w:b/>
                <w:bCs/>
                <w:color w:val="000000"/>
                <w:sz w:val="20"/>
                <w:szCs w:val="28"/>
              </w:rPr>
              <w:t>Ознакомить потребителей с новым расписанием работы магазина.</w:t>
            </w:r>
          </w:p>
          <w:p w:rsidR="00560848" w:rsidRPr="00D60C13" w:rsidRDefault="00560848" w:rsidP="00D60C13">
            <w:pPr>
              <w:numPr>
                <w:ilvl w:val="0"/>
                <w:numId w:val="8"/>
              </w:numPr>
              <w:autoSpaceDE w:val="0"/>
              <w:autoSpaceDN w:val="0"/>
              <w:spacing w:after="0" w:line="360" w:lineRule="auto"/>
              <w:ind w:left="0" w:firstLine="0"/>
              <w:jc w:val="both"/>
              <w:rPr>
                <w:rFonts w:ascii="Times New Roman" w:hAnsi="Times New Roman"/>
                <w:b/>
                <w:bCs/>
                <w:color w:val="000000"/>
                <w:sz w:val="20"/>
                <w:szCs w:val="28"/>
              </w:rPr>
            </w:pPr>
            <w:r w:rsidRPr="00D60C13">
              <w:rPr>
                <w:rFonts w:ascii="Times New Roman" w:hAnsi="Times New Roman"/>
                <w:b/>
                <w:bCs/>
                <w:color w:val="000000"/>
                <w:sz w:val="20"/>
                <w:szCs w:val="28"/>
              </w:rPr>
              <w:t>Сократить время, затрачиваемое продавцами для ответов на вопросы.</w:t>
            </w:r>
          </w:p>
        </w:tc>
      </w:tr>
      <w:tr w:rsidR="00560848" w:rsidRPr="00D60C13" w:rsidTr="00D60C13">
        <w:trPr>
          <w:cantSplit/>
          <w:trHeight w:val="1034"/>
          <w:jc w:val="center"/>
        </w:trPr>
        <w:tc>
          <w:tcPr>
            <w:tcW w:w="813" w:type="pct"/>
            <w:shd w:val="clear" w:color="auto" w:fill="auto"/>
          </w:tcPr>
          <w:p w:rsidR="00560848" w:rsidRPr="00D60C13" w:rsidRDefault="00560848" w:rsidP="00D60C13">
            <w:pPr>
              <w:spacing w:after="0" w:line="360" w:lineRule="auto"/>
              <w:jc w:val="both"/>
              <w:rPr>
                <w:rFonts w:ascii="Times New Roman" w:hAnsi="Times New Roman"/>
                <w:b/>
                <w:bCs/>
                <w:color w:val="000000"/>
                <w:sz w:val="20"/>
                <w:szCs w:val="28"/>
              </w:rPr>
            </w:pPr>
            <w:r w:rsidRPr="00D60C13">
              <w:rPr>
                <w:rFonts w:ascii="Times New Roman" w:hAnsi="Times New Roman"/>
                <w:b/>
                <w:bCs/>
                <w:color w:val="000000"/>
                <w:sz w:val="20"/>
                <w:szCs w:val="28"/>
              </w:rPr>
              <w:t>Убеждение</w:t>
            </w:r>
          </w:p>
        </w:tc>
        <w:tc>
          <w:tcPr>
            <w:tcW w:w="4187" w:type="pct"/>
            <w:shd w:val="clear" w:color="auto" w:fill="auto"/>
          </w:tcPr>
          <w:p w:rsidR="00560848" w:rsidRPr="00D60C13" w:rsidRDefault="00560848" w:rsidP="00D60C13">
            <w:pPr>
              <w:numPr>
                <w:ilvl w:val="0"/>
                <w:numId w:val="8"/>
              </w:numPr>
              <w:autoSpaceDE w:val="0"/>
              <w:autoSpaceDN w:val="0"/>
              <w:spacing w:after="0" w:line="360" w:lineRule="auto"/>
              <w:ind w:left="0" w:firstLine="0"/>
              <w:jc w:val="both"/>
              <w:rPr>
                <w:rFonts w:ascii="Times New Roman" w:hAnsi="Times New Roman"/>
                <w:b/>
                <w:bCs/>
                <w:color w:val="000000"/>
                <w:sz w:val="20"/>
                <w:szCs w:val="28"/>
              </w:rPr>
            </w:pPr>
            <w:r w:rsidRPr="00D60C13">
              <w:rPr>
                <w:rFonts w:ascii="Times New Roman" w:hAnsi="Times New Roman"/>
                <w:b/>
                <w:bCs/>
                <w:color w:val="000000"/>
                <w:sz w:val="20"/>
                <w:szCs w:val="28"/>
              </w:rPr>
              <w:t>Достичь предпочтения марки, фирмы, товара</w:t>
            </w:r>
            <w:r w:rsidR="00487108" w:rsidRPr="00D60C13">
              <w:rPr>
                <w:rFonts w:ascii="Times New Roman" w:hAnsi="Times New Roman"/>
                <w:b/>
                <w:bCs/>
                <w:color w:val="000000"/>
                <w:sz w:val="20"/>
                <w:szCs w:val="28"/>
              </w:rPr>
              <w:t>.</w:t>
            </w:r>
          </w:p>
          <w:p w:rsidR="00560848" w:rsidRPr="00D60C13" w:rsidRDefault="00560848" w:rsidP="00D60C13">
            <w:pPr>
              <w:numPr>
                <w:ilvl w:val="0"/>
                <w:numId w:val="8"/>
              </w:numPr>
              <w:autoSpaceDE w:val="0"/>
              <w:autoSpaceDN w:val="0"/>
              <w:spacing w:after="0" w:line="360" w:lineRule="auto"/>
              <w:ind w:left="0" w:firstLine="0"/>
              <w:jc w:val="both"/>
              <w:rPr>
                <w:rFonts w:ascii="Times New Roman" w:hAnsi="Times New Roman"/>
                <w:b/>
                <w:bCs/>
                <w:color w:val="000000"/>
                <w:sz w:val="20"/>
                <w:szCs w:val="28"/>
              </w:rPr>
            </w:pPr>
            <w:r w:rsidRPr="00D60C13">
              <w:rPr>
                <w:rFonts w:ascii="Times New Roman" w:hAnsi="Times New Roman"/>
                <w:b/>
                <w:bCs/>
                <w:color w:val="000000"/>
                <w:sz w:val="20"/>
                <w:szCs w:val="28"/>
              </w:rPr>
              <w:t>Увеличить посещаемость магазинов.</w:t>
            </w:r>
          </w:p>
          <w:p w:rsidR="00560848" w:rsidRPr="00D60C13" w:rsidRDefault="00560848" w:rsidP="00D60C13">
            <w:pPr>
              <w:numPr>
                <w:ilvl w:val="0"/>
                <w:numId w:val="8"/>
              </w:numPr>
              <w:autoSpaceDE w:val="0"/>
              <w:autoSpaceDN w:val="0"/>
              <w:spacing w:after="0" w:line="360" w:lineRule="auto"/>
              <w:ind w:left="0" w:firstLine="0"/>
              <w:jc w:val="both"/>
              <w:rPr>
                <w:rFonts w:ascii="Times New Roman" w:hAnsi="Times New Roman"/>
                <w:b/>
                <w:bCs/>
                <w:color w:val="000000"/>
                <w:sz w:val="20"/>
                <w:szCs w:val="28"/>
              </w:rPr>
            </w:pPr>
            <w:r w:rsidRPr="00D60C13">
              <w:rPr>
                <w:rFonts w:ascii="Times New Roman" w:hAnsi="Times New Roman"/>
                <w:b/>
                <w:bCs/>
                <w:color w:val="000000"/>
                <w:sz w:val="20"/>
                <w:szCs w:val="28"/>
              </w:rPr>
              <w:t>Достичь приверженности марке.</w:t>
            </w:r>
          </w:p>
        </w:tc>
      </w:tr>
      <w:tr w:rsidR="00560848" w:rsidRPr="00D60C13" w:rsidTr="00D60C13">
        <w:trPr>
          <w:cantSplit/>
          <w:trHeight w:val="1029"/>
          <w:jc w:val="center"/>
        </w:trPr>
        <w:tc>
          <w:tcPr>
            <w:tcW w:w="813" w:type="pct"/>
            <w:shd w:val="clear" w:color="auto" w:fill="auto"/>
          </w:tcPr>
          <w:p w:rsidR="00560848" w:rsidRPr="00D60C13" w:rsidRDefault="00560848" w:rsidP="00D60C13">
            <w:pPr>
              <w:spacing w:after="0" w:line="360" w:lineRule="auto"/>
              <w:jc w:val="both"/>
              <w:rPr>
                <w:rFonts w:ascii="Times New Roman" w:hAnsi="Times New Roman"/>
                <w:b/>
                <w:bCs/>
                <w:color w:val="000000"/>
                <w:sz w:val="20"/>
                <w:szCs w:val="28"/>
              </w:rPr>
            </w:pPr>
            <w:r w:rsidRPr="00D60C13">
              <w:rPr>
                <w:rFonts w:ascii="Times New Roman" w:hAnsi="Times New Roman"/>
                <w:b/>
                <w:bCs/>
                <w:color w:val="000000"/>
                <w:sz w:val="20"/>
                <w:szCs w:val="28"/>
              </w:rPr>
              <w:t>Напоминание (Поддержание)</w:t>
            </w:r>
          </w:p>
        </w:tc>
        <w:tc>
          <w:tcPr>
            <w:tcW w:w="4187" w:type="pct"/>
            <w:shd w:val="clear" w:color="auto" w:fill="auto"/>
          </w:tcPr>
          <w:p w:rsidR="00560848" w:rsidRPr="00D60C13" w:rsidRDefault="00560848" w:rsidP="00D60C13">
            <w:pPr>
              <w:numPr>
                <w:ilvl w:val="0"/>
                <w:numId w:val="8"/>
              </w:numPr>
              <w:autoSpaceDE w:val="0"/>
              <w:autoSpaceDN w:val="0"/>
              <w:spacing w:after="0" w:line="360" w:lineRule="auto"/>
              <w:ind w:left="0" w:firstLine="0"/>
              <w:jc w:val="both"/>
              <w:rPr>
                <w:rFonts w:ascii="Times New Roman" w:hAnsi="Times New Roman"/>
                <w:b/>
                <w:bCs/>
                <w:color w:val="000000"/>
                <w:sz w:val="20"/>
                <w:szCs w:val="28"/>
              </w:rPr>
            </w:pPr>
            <w:r w:rsidRPr="00D60C13">
              <w:rPr>
                <w:rFonts w:ascii="Times New Roman" w:hAnsi="Times New Roman"/>
                <w:b/>
                <w:bCs/>
                <w:color w:val="000000"/>
                <w:sz w:val="20"/>
                <w:szCs w:val="28"/>
              </w:rPr>
              <w:t>Стабилизировать сбыт.</w:t>
            </w:r>
          </w:p>
          <w:p w:rsidR="00560848" w:rsidRPr="00D60C13" w:rsidRDefault="00560848" w:rsidP="00D60C13">
            <w:pPr>
              <w:numPr>
                <w:ilvl w:val="0"/>
                <w:numId w:val="8"/>
              </w:numPr>
              <w:autoSpaceDE w:val="0"/>
              <w:autoSpaceDN w:val="0"/>
              <w:spacing w:after="0" w:line="360" w:lineRule="auto"/>
              <w:ind w:left="0" w:firstLine="0"/>
              <w:jc w:val="both"/>
              <w:rPr>
                <w:rFonts w:ascii="Times New Roman" w:hAnsi="Times New Roman"/>
                <w:b/>
                <w:bCs/>
                <w:color w:val="000000"/>
                <w:sz w:val="20"/>
                <w:szCs w:val="28"/>
              </w:rPr>
            </w:pPr>
            <w:r w:rsidRPr="00D60C13">
              <w:rPr>
                <w:rFonts w:ascii="Times New Roman" w:hAnsi="Times New Roman"/>
                <w:b/>
                <w:bCs/>
                <w:color w:val="000000"/>
                <w:sz w:val="20"/>
                <w:szCs w:val="28"/>
              </w:rPr>
              <w:t>Поддерживать приверженность марке, фирме, товару.</w:t>
            </w:r>
          </w:p>
          <w:p w:rsidR="00560848" w:rsidRPr="00D60C13" w:rsidRDefault="00560848" w:rsidP="00D60C13">
            <w:pPr>
              <w:numPr>
                <w:ilvl w:val="0"/>
                <w:numId w:val="8"/>
              </w:numPr>
              <w:autoSpaceDE w:val="0"/>
              <w:autoSpaceDN w:val="0"/>
              <w:spacing w:after="0" w:line="360" w:lineRule="auto"/>
              <w:ind w:left="0" w:firstLine="0"/>
              <w:jc w:val="both"/>
              <w:rPr>
                <w:rFonts w:ascii="Times New Roman" w:hAnsi="Times New Roman"/>
                <w:b/>
                <w:bCs/>
                <w:color w:val="000000"/>
                <w:sz w:val="20"/>
                <w:szCs w:val="28"/>
              </w:rPr>
            </w:pPr>
            <w:r w:rsidRPr="00D60C13">
              <w:rPr>
                <w:rFonts w:ascii="Times New Roman" w:hAnsi="Times New Roman"/>
                <w:b/>
                <w:bCs/>
                <w:color w:val="000000"/>
                <w:sz w:val="20"/>
                <w:szCs w:val="28"/>
              </w:rPr>
              <w:t>Поддерживать узнаваемость марки, фирмы, товара и образа.</w:t>
            </w:r>
          </w:p>
        </w:tc>
      </w:tr>
    </w:tbl>
    <w:p w:rsidR="00DF3C46" w:rsidRDefault="00DF3C46" w:rsidP="00487108">
      <w:pPr>
        <w:tabs>
          <w:tab w:val="left" w:pos="3510"/>
        </w:tabs>
        <w:spacing w:after="0" w:line="360" w:lineRule="auto"/>
        <w:ind w:firstLine="709"/>
        <w:jc w:val="both"/>
        <w:rPr>
          <w:rFonts w:ascii="Times New Roman" w:hAnsi="Times New Roman"/>
          <w:color w:val="000000"/>
          <w:sz w:val="28"/>
          <w:szCs w:val="28"/>
        </w:rPr>
      </w:pPr>
    </w:p>
    <w:p w:rsidR="00487108" w:rsidRDefault="00DF3C46" w:rsidP="00DF3C46">
      <w:pPr>
        <w:tabs>
          <w:tab w:val="left" w:pos="3510"/>
        </w:tab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br w:type="page"/>
      </w:r>
      <w:r w:rsidR="00560848" w:rsidRPr="00487108">
        <w:rPr>
          <w:rFonts w:ascii="Times New Roman" w:hAnsi="Times New Roman"/>
          <w:color w:val="000000"/>
          <w:sz w:val="28"/>
          <w:szCs w:val="28"/>
        </w:rPr>
        <w:t>Цель помогает определить форму, содержание и стиль презентации:</w:t>
      </w:r>
    </w:p>
    <w:p w:rsid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 Мотивирование или развлечение. Когда пытаешься кого-нибудь развлечь, то в основном презентация состоит из обычной речи. Например, когда вы говорите несколько слов об уходящем на пенсию работнике, сначала сделаете несколько веселых комментариев о хорошей работе пенсионера и опишите, как он помог компании. В процессе речи вы мотивируете этого работника на новые рабочие подвиги. Аудитория в течение такой речи ведет себя пассивно. Если цель вашей презентации имеет такой характер, то необходимо тщательно подготовить лишь саму речь и не обращать особого внимания на подготовку к вопросам.</w:t>
      </w:r>
    </w:p>
    <w:p w:rsid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 xml:space="preserve">* Информирование или анализ. Когда цель вашей речи информирование или предоставление анализа, то такая презентация предусматривает взаимодействие с аудиторией. Чаще всего такая речь представляет собой собрание определенной группы людей с целью прослушивания документа. После прослушивания присутствующие задают вопросы на понимание и уточнение некоторых данных. Презентации такого рода очень часто используются в больших компаниях для мониторинга состояния финансов компании </w:t>
      </w:r>
      <w:r w:rsidR="00487108">
        <w:rPr>
          <w:rFonts w:ascii="Times New Roman" w:hAnsi="Times New Roman"/>
          <w:color w:val="000000"/>
          <w:sz w:val="28"/>
          <w:szCs w:val="28"/>
        </w:rPr>
        <w:t>и т.д.</w:t>
      </w:r>
    </w:p>
    <w:p w:rsid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 Убеждение или приглашение к сотрудничеству. Наибольшее взаимодействие предполагает презентация, целью которой является убеждение кого-либо принять участие в различного рода актах или участие в сотрудничестве по совместному решению проблемы. Обычно презентация начинается с предоставления информации об обсуждаемом объекте, чтобы аудитория поняла яснее, о чем идет речь, затем вы начинаете предоставлять аргументы в пользу вашей точки зрения и пытаетесь склонить присутствующих к нужным для вас действиям. Такая презентация наиболее требовательна к вспомогательным объектам и качеству речи. Кроме того, необходимо быть достаточно гибким и превосходно чувствовать ситуацию особенно в случае непредвиденного течения обстоятельств. Необходимо постараться к ним подготовиться. Взаимодействие с аудиторией настолько здесь велико, что вы можете потерять контроль за ходом презентации. Здесь нельзя целиком полагаться на подготовленный и написанный текст, а зорко следить за ситуацией и не давать ей выходить из-под контроля.</w:t>
      </w:r>
    </w:p>
    <w:p w:rsid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Зачастую речи и презентации используют несколько из перечисленных целей одновременно.</w:t>
      </w:r>
    </w:p>
    <w:p w:rsid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Существуют два основных типа наглядных пособий:</w:t>
      </w:r>
    </w:p>
    <w:p w:rsid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 Текстовые. Помогают слушателю следить за ходом развертывания аргументов. Используют зрительную память аудитории, помогая при этом в запоминании.</w:t>
      </w:r>
    </w:p>
    <w:p w:rsid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 Графические. Иллюстрируют главные пункты выступления. Создают образы, которые влияют морально и создают более глубокое и основательное впечатление от презентации. Помогают в запоминании.</w:t>
      </w:r>
    </w:p>
    <w:p w:rsid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Как текстовые, так и наглядные графические пособия должны быть довольно просты, т</w:t>
      </w:r>
      <w:r w:rsidR="00487108">
        <w:rPr>
          <w:rFonts w:ascii="Times New Roman" w:hAnsi="Times New Roman"/>
          <w:color w:val="000000"/>
          <w:sz w:val="28"/>
          <w:szCs w:val="28"/>
        </w:rPr>
        <w:t>. </w:t>
      </w:r>
      <w:r w:rsidR="00487108" w:rsidRPr="00487108">
        <w:rPr>
          <w:rFonts w:ascii="Times New Roman" w:hAnsi="Times New Roman"/>
          <w:color w:val="000000"/>
          <w:sz w:val="28"/>
          <w:szCs w:val="28"/>
        </w:rPr>
        <w:t>к</w:t>
      </w:r>
      <w:r w:rsidRPr="00487108">
        <w:rPr>
          <w:rFonts w:ascii="Times New Roman" w:hAnsi="Times New Roman"/>
          <w:color w:val="000000"/>
          <w:sz w:val="28"/>
          <w:szCs w:val="28"/>
        </w:rPr>
        <w:t>. зрители не могут одновременно, и слушать оратора и анализировать и воспринимать сложные наглядные пособия.</w:t>
      </w:r>
    </w:p>
    <w:p w:rsid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Текстовые должны состоять не более чем из шести строк, не более чем с шестью словами в строке. Они должны быть наглядны: написаны большими буквами и с использованием пустого пространства между ними.</w:t>
      </w:r>
    </w:p>
    <w:p w:rsid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 xml:space="preserve">Графические обычно представляют собой диаграммы, графики, рисунки, схемы. Графические материалы должны быть упрощенной версией аналогичных в документах. Чтобы помочь аудитории понять назначение материала краткий его смысл должен быть там написан. Например, надпись под графиком: </w:t>
      </w:r>
      <w:r w:rsidR="00487108">
        <w:rPr>
          <w:rFonts w:ascii="Times New Roman" w:hAnsi="Times New Roman"/>
          <w:color w:val="000000"/>
          <w:sz w:val="28"/>
          <w:szCs w:val="28"/>
        </w:rPr>
        <w:t>«</w:t>
      </w:r>
      <w:r w:rsidRPr="00487108">
        <w:rPr>
          <w:rFonts w:ascii="Times New Roman" w:hAnsi="Times New Roman"/>
          <w:color w:val="000000"/>
          <w:sz w:val="28"/>
          <w:szCs w:val="28"/>
        </w:rPr>
        <w:t>Прибыль возросла на 1</w:t>
      </w:r>
      <w:r w:rsidR="00487108" w:rsidRPr="00487108">
        <w:rPr>
          <w:rFonts w:ascii="Times New Roman" w:hAnsi="Times New Roman"/>
          <w:color w:val="000000"/>
          <w:sz w:val="28"/>
          <w:szCs w:val="28"/>
        </w:rPr>
        <w:t>5</w:t>
      </w:r>
      <w:r w:rsidR="00487108">
        <w:rPr>
          <w:rFonts w:ascii="Times New Roman" w:hAnsi="Times New Roman"/>
          <w:color w:val="000000"/>
          <w:sz w:val="28"/>
          <w:szCs w:val="28"/>
        </w:rPr>
        <w:t>%».</w:t>
      </w:r>
    </w:p>
    <w:p w:rsid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Презентация является наиболее эффективным, а зачастую и единственно возможным способом убедить людей в чем бы то ни было.</w:t>
      </w:r>
      <w:r w:rsidR="00487108">
        <w:rPr>
          <w:rFonts w:ascii="Times New Roman" w:hAnsi="Times New Roman"/>
          <w:color w:val="000000"/>
          <w:sz w:val="28"/>
          <w:szCs w:val="28"/>
        </w:rPr>
        <w:t xml:space="preserve"> </w:t>
      </w:r>
      <w:r w:rsidRPr="00487108">
        <w:rPr>
          <w:rFonts w:ascii="Times New Roman" w:hAnsi="Times New Roman"/>
          <w:color w:val="000000"/>
          <w:sz w:val="28"/>
          <w:szCs w:val="28"/>
        </w:rPr>
        <w:t>Презентация является средством для получения целевых кредитов, различного вида инвестиций, привлечения трудовых ресурсов.</w:t>
      </w:r>
    </w:p>
    <w:p w:rsid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 xml:space="preserve">Для предпринимателей это </w:t>
      </w:r>
      <w:r w:rsidR="00487108">
        <w:rPr>
          <w:rFonts w:ascii="Times New Roman" w:hAnsi="Times New Roman"/>
          <w:color w:val="000000"/>
          <w:sz w:val="28"/>
          <w:szCs w:val="28"/>
        </w:rPr>
        <w:t>–</w:t>
      </w:r>
      <w:r w:rsidR="00487108" w:rsidRPr="00487108">
        <w:rPr>
          <w:rFonts w:ascii="Times New Roman" w:hAnsi="Times New Roman"/>
          <w:color w:val="000000"/>
          <w:sz w:val="28"/>
          <w:szCs w:val="28"/>
        </w:rPr>
        <w:t xml:space="preserve"> </w:t>
      </w:r>
      <w:r w:rsidRPr="00487108">
        <w:rPr>
          <w:rFonts w:ascii="Times New Roman" w:hAnsi="Times New Roman"/>
          <w:color w:val="000000"/>
          <w:sz w:val="28"/>
          <w:szCs w:val="28"/>
        </w:rPr>
        <w:t>реклама имени фирмы или представление ее нового товара.</w:t>
      </w:r>
    </w:p>
    <w:p w:rsidR="00560848" w:rsidRPr="00487108" w:rsidRDefault="00DF3C46" w:rsidP="00DF3C46">
      <w:pPr>
        <w:tabs>
          <w:tab w:val="left" w:pos="1908"/>
        </w:tabs>
        <w:spacing w:after="0" w:line="360" w:lineRule="auto"/>
        <w:ind w:firstLine="709"/>
        <w:jc w:val="both"/>
        <w:rPr>
          <w:rFonts w:ascii="Times New Roman" w:hAnsi="Times New Roman"/>
          <w:b/>
          <w:color w:val="000000"/>
          <w:sz w:val="28"/>
          <w:szCs w:val="28"/>
        </w:rPr>
      </w:pPr>
      <w:r>
        <w:rPr>
          <w:rFonts w:ascii="Times New Roman" w:hAnsi="Times New Roman"/>
          <w:color w:val="000000"/>
          <w:sz w:val="28"/>
          <w:szCs w:val="28"/>
        </w:rPr>
        <w:br w:type="page"/>
      </w:r>
      <w:r>
        <w:rPr>
          <w:rFonts w:ascii="Times New Roman" w:hAnsi="Times New Roman"/>
          <w:b/>
          <w:color w:val="000000"/>
          <w:sz w:val="28"/>
          <w:szCs w:val="28"/>
        </w:rPr>
        <w:t>1.3</w:t>
      </w:r>
      <w:r w:rsidR="00560848" w:rsidRPr="00487108">
        <w:rPr>
          <w:rFonts w:ascii="Times New Roman" w:hAnsi="Times New Roman"/>
          <w:b/>
          <w:color w:val="000000"/>
          <w:sz w:val="28"/>
          <w:szCs w:val="28"/>
        </w:rPr>
        <w:t xml:space="preserve"> Личная продажа</w:t>
      </w:r>
    </w:p>
    <w:p w:rsidR="00DF3C46" w:rsidRDefault="00DF3C46" w:rsidP="00487108">
      <w:pPr>
        <w:pStyle w:val="a7"/>
        <w:spacing w:before="0" w:beforeAutospacing="0" w:after="0" w:afterAutospacing="0" w:line="360" w:lineRule="auto"/>
        <w:ind w:firstLine="709"/>
        <w:jc w:val="both"/>
        <w:rPr>
          <w:color w:val="000000"/>
          <w:sz w:val="28"/>
          <w:szCs w:val="28"/>
        </w:rPr>
      </w:pPr>
    </w:p>
    <w:p w:rsidR="00560848" w:rsidRPr="00487108" w:rsidRDefault="00560848" w:rsidP="00487108">
      <w:pPr>
        <w:pStyle w:val="a7"/>
        <w:spacing w:before="0" w:beforeAutospacing="0" w:after="0" w:afterAutospacing="0" w:line="360" w:lineRule="auto"/>
        <w:ind w:firstLine="709"/>
        <w:jc w:val="both"/>
        <w:rPr>
          <w:color w:val="000000"/>
          <w:sz w:val="28"/>
          <w:szCs w:val="28"/>
        </w:rPr>
      </w:pPr>
      <w:r w:rsidRPr="00487108">
        <w:rPr>
          <w:color w:val="000000"/>
          <w:sz w:val="28"/>
          <w:szCs w:val="28"/>
        </w:rPr>
        <w:t xml:space="preserve">По определению </w:t>
      </w:r>
      <w:r w:rsidR="00487108" w:rsidRPr="00487108">
        <w:rPr>
          <w:color w:val="000000"/>
          <w:sz w:val="28"/>
          <w:szCs w:val="28"/>
        </w:rPr>
        <w:t>Ф.</w:t>
      </w:r>
      <w:r w:rsidR="00487108">
        <w:rPr>
          <w:color w:val="000000"/>
          <w:sz w:val="28"/>
          <w:szCs w:val="28"/>
        </w:rPr>
        <w:t> </w:t>
      </w:r>
      <w:r w:rsidR="00487108" w:rsidRPr="00487108">
        <w:rPr>
          <w:color w:val="000000"/>
          <w:sz w:val="28"/>
          <w:szCs w:val="28"/>
        </w:rPr>
        <w:t>Котлера</w:t>
      </w:r>
      <w:r w:rsidRPr="00487108">
        <w:rPr>
          <w:color w:val="000000"/>
          <w:sz w:val="28"/>
          <w:szCs w:val="28"/>
        </w:rPr>
        <w:t xml:space="preserve"> под личной продажей понимается устное представление товара в ходе беседы с одним или несколькими потенциальными покупателями с целью совершения продажи.</w:t>
      </w:r>
    </w:p>
    <w:p w:rsidR="00560848" w:rsidRPr="00487108" w:rsidRDefault="00560848" w:rsidP="00487108">
      <w:pPr>
        <w:pStyle w:val="a7"/>
        <w:spacing w:before="0" w:beforeAutospacing="0" w:after="0" w:afterAutospacing="0" w:line="360" w:lineRule="auto"/>
        <w:ind w:firstLine="709"/>
        <w:jc w:val="both"/>
        <w:rPr>
          <w:color w:val="000000"/>
          <w:sz w:val="28"/>
          <w:szCs w:val="28"/>
        </w:rPr>
      </w:pPr>
      <w:r w:rsidRPr="00487108">
        <w:rPr>
          <w:color w:val="000000"/>
          <w:sz w:val="28"/>
          <w:szCs w:val="28"/>
        </w:rPr>
        <w:t>Эта форма торговли оказывается наиболее эффективной на стадиях:</w:t>
      </w:r>
    </w:p>
    <w:p w:rsidR="00560848" w:rsidRPr="00487108" w:rsidRDefault="00487108" w:rsidP="00487108">
      <w:pPr>
        <w:pStyle w:val="a7"/>
        <w:spacing w:before="0" w:beforeAutospacing="0" w:after="0" w:afterAutospacing="0" w:line="360" w:lineRule="auto"/>
        <w:ind w:firstLine="709"/>
        <w:jc w:val="both"/>
        <w:rPr>
          <w:color w:val="000000"/>
          <w:sz w:val="28"/>
          <w:szCs w:val="28"/>
        </w:rPr>
      </w:pPr>
      <w:r>
        <w:rPr>
          <w:color w:val="000000"/>
          <w:sz w:val="28"/>
          <w:szCs w:val="28"/>
        </w:rPr>
        <w:t>– </w:t>
      </w:r>
      <w:r w:rsidR="00560848" w:rsidRPr="00487108">
        <w:rPr>
          <w:color w:val="000000"/>
          <w:sz w:val="28"/>
          <w:szCs w:val="28"/>
        </w:rPr>
        <w:t>формирования покупательских предпочтений и убеждений;</w:t>
      </w:r>
    </w:p>
    <w:p w:rsidR="00560848" w:rsidRPr="00487108" w:rsidRDefault="00487108" w:rsidP="00487108">
      <w:pPr>
        <w:pStyle w:val="a7"/>
        <w:spacing w:before="0" w:beforeAutospacing="0" w:after="0" w:afterAutospacing="0" w:line="360" w:lineRule="auto"/>
        <w:ind w:firstLine="709"/>
        <w:jc w:val="both"/>
        <w:rPr>
          <w:color w:val="000000"/>
          <w:sz w:val="28"/>
          <w:szCs w:val="28"/>
        </w:rPr>
      </w:pPr>
      <w:r>
        <w:rPr>
          <w:color w:val="000000"/>
          <w:sz w:val="28"/>
          <w:szCs w:val="28"/>
        </w:rPr>
        <w:t>– </w:t>
      </w:r>
      <w:r w:rsidR="00560848" w:rsidRPr="00487108">
        <w:rPr>
          <w:color w:val="000000"/>
          <w:sz w:val="28"/>
          <w:szCs w:val="28"/>
        </w:rPr>
        <w:t>непосредственного совершения акта купли-продажи.</w:t>
      </w:r>
    </w:p>
    <w:p w:rsidR="00560848" w:rsidRPr="00487108" w:rsidRDefault="00560848" w:rsidP="00487108">
      <w:pPr>
        <w:pStyle w:val="a7"/>
        <w:spacing w:before="0" w:beforeAutospacing="0" w:after="0" w:afterAutospacing="0" w:line="360" w:lineRule="auto"/>
        <w:ind w:firstLine="709"/>
        <w:jc w:val="both"/>
        <w:rPr>
          <w:color w:val="000000"/>
          <w:sz w:val="28"/>
          <w:szCs w:val="28"/>
        </w:rPr>
      </w:pPr>
      <w:r w:rsidRPr="00487108">
        <w:rPr>
          <w:color w:val="000000"/>
          <w:sz w:val="28"/>
          <w:szCs w:val="28"/>
        </w:rPr>
        <w:t>Причина состоит в том, что техника личной продажи обладает следующими характерными чертами:</w:t>
      </w:r>
    </w:p>
    <w:p w:rsidR="00560848" w:rsidRPr="00487108" w:rsidRDefault="00560848" w:rsidP="00487108">
      <w:pPr>
        <w:pStyle w:val="a7"/>
        <w:numPr>
          <w:ilvl w:val="0"/>
          <w:numId w:val="10"/>
        </w:numPr>
        <w:tabs>
          <w:tab w:val="clear" w:pos="1843"/>
          <w:tab w:val="num" w:pos="900"/>
        </w:tabs>
        <w:spacing w:before="0" w:beforeAutospacing="0" w:after="0" w:afterAutospacing="0" w:line="360" w:lineRule="auto"/>
        <w:ind w:left="0" w:firstLine="709"/>
        <w:jc w:val="both"/>
        <w:rPr>
          <w:color w:val="000000"/>
          <w:sz w:val="28"/>
          <w:szCs w:val="28"/>
        </w:rPr>
      </w:pPr>
      <w:r w:rsidRPr="00487108">
        <w:rPr>
          <w:color w:val="000000"/>
          <w:sz w:val="28"/>
          <w:szCs w:val="28"/>
        </w:rPr>
        <w:t>предполагает живое, непосредственное и взаимное общение между двумя и более лицами;</w:t>
      </w:r>
    </w:p>
    <w:p w:rsidR="00560848" w:rsidRPr="00487108" w:rsidRDefault="00560848" w:rsidP="00487108">
      <w:pPr>
        <w:pStyle w:val="a7"/>
        <w:numPr>
          <w:ilvl w:val="0"/>
          <w:numId w:val="10"/>
        </w:numPr>
        <w:tabs>
          <w:tab w:val="clear" w:pos="1843"/>
          <w:tab w:val="num" w:pos="900"/>
        </w:tabs>
        <w:spacing w:before="0" w:beforeAutospacing="0" w:after="0" w:afterAutospacing="0" w:line="360" w:lineRule="auto"/>
        <w:ind w:left="0" w:firstLine="709"/>
        <w:jc w:val="both"/>
        <w:rPr>
          <w:color w:val="000000"/>
          <w:sz w:val="28"/>
          <w:szCs w:val="28"/>
        </w:rPr>
      </w:pPr>
      <w:r w:rsidRPr="00487108">
        <w:rPr>
          <w:color w:val="000000"/>
          <w:sz w:val="28"/>
          <w:szCs w:val="28"/>
        </w:rPr>
        <w:t>способствует установлению разнообразных отношений: от формальных</w:t>
      </w:r>
      <w:r w:rsidR="00487108">
        <w:rPr>
          <w:color w:val="000000"/>
          <w:sz w:val="28"/>
          <w:szCs w:val="28"/>
        </w:rPr>
        <w:t xml:space="preserve"> «</w:t>
      </w:r>
      <w:r w:rsidR="00487108" w:rsidRPr="00487108">
        <w:rPr>
          <w:color w:val="000000"/>
          <w:sz w:val="28"/>
          <w:szCs w:val="28"/>
        </w:rPr>
        <w:t>п</w:t>
      </w:r>
      <w:r w:rsidRPr="00487108">
        <w:rPr>
          <w:color w:val="000000"/>
          <w:sz w:val="28"/>
          <w:szCs w:val="28"/>
        </w:rPr>
        <w:t>родавец-покупатель</w:t>
      </w:r>
      <w:r w:rsidR="00487108">
        <w:rPr>
          <w:color w:val="000000"/>
          <w:sz w:val="28"/>
          <w:szCs w:val="28"/>
        </w:rPr>
        <w:t>»</w:t>
      </w:r>
      <w:r w:rsidR="00487108" w:rsidRPr="00487108">
        <w:rPr>
          <w:color w:val="000000"/>
          <w:sz w:val="28"/>
          <w:szCs w:val="28"/>
        </w:rPr>
        <w:t xml:space="preserve"> </w:t>
      </w:r>
      <w:r w:rsidRPr="00487108">
        <w:rPr>
          <w:color w:val="000000"/>
          <w:sz w:val="28"/>
          <w:szCs w:val="28"/>
        </w:rPr>
        <w:t>до крепкой дружбы. Опытный продавец стремиться установить с клиентом долговременный контакт;</w:t>
      </w:r>
    </w:p>
    <w:p w:rsidR="00560848" w:rsidRPr="00487108" w:rsidRDefault="00560848" w:rsidP="00487108">
      <w:pPr>
        <w:pStyle w:val="a7"/>
        <w:numPr>
          <w:ilvl w:val="0"/>
          <w:numId w:val="10"/>
        </w:numPr>
        <w:tabs>
          <w:tab w:val="clear" w:pos="1843"/>
          <w:tab w:val="num" w:pos="900"/>
        </w:tabs>
        <w:spacing w:before="0" w:beforeAutospacing="0" w:after="0" w:afterAutospacing="0" w:line="360" w:lineRule="auto"/>
        <w:ind w:left="0" w:firstLine="709"/>
        <w:jc w:val="both"/>
        <w:rPr>
          <w:color w:val="000000"/>
          <w:sz w:val="28"/>
          <w:szCs w:val="28"/>
        </w:rPr>
      </w:pPr>
      <w:r w:rsidRPr="00487108">
        <w:rPr>
          <w:color w:val="000000"/>
          <w:sz w:val="28"/>
          <w:szCs w:val="28"/>
        </w:rPr>
        <w:t>заставляет покупателя чувствовать себя в какой-то степени обязанным, что с ним провели беседу, он испытывает более сильную потребность прислушаться и отреагировать.</w:t>
      </w:r>
    </w:p>
    <w:p w:rsidR="00560848" w:rsidRPr="00487108" w:rsidRDefault="00560848" w:rsidP="00487108">
      <w:pPr>
        <w:pStyle w:val="a7"/>
        <w:spacing w:before="0" w:beforeAutospacing="0" w:after="0" w:afterAutospacing="0" w:line="360" w:lineRule="auto"/>
        <w:ind w:firstLine="709"/>
        <w:jc w:val="both"/>
        <w:rPr>
          <w:color w:val="000000"/>
          <w:sz w:val="28"/>
          <w:szCs w:val="28"/>
        </w:rPr>
      </w:pPr>
      <w:r w:rsidRPr="00487108">
        <w:rPr>
          <w:color w:val="000000"/>
          <w:sz w:val="28"/>
          <w:szCs w:val="28"/>
        </w:rPr>
        <w:t xml:space="preserve">В процессе личной продажи могут присутствовать элементы стимулирования сбыта: купоны, конкурсы, премии, различные приглашения, льготы </w:t>
      </w:r>
      <w:r w:rsidR="00487108">
        <w:rPr>
          <w:color w:val="000000"/>
          <w:sz w:val="28"/>
          <w:szCs w:val="28"/>
        </w:rPr>
        <w:t>и т.п.</w:t>
      </w:r>
    </w:p>
    <w:p w:rsidR="00560848" w:rsidRPr="00487108" w:rsidRDefault="00560848" w:rsidP="00487108">
      <w:pPr>
        <w:pStyle w:val="a7"/>
        <w:spacing w:before="0" w:beforeAutospacing="0" w:after="0" w:afterAutospacing="0" w:line="360" w:lineRule="auto"/>
        <w:ind w:firstLine="709"/>
        <w:jc w:val="both"/>
        <w:rPr>
          <w:color w:val="000000"/>
          <w:sz w:val="28"/>
          <w:szCs w:val="28"/>
        </w:rPr>
      </w:pPr>
      <w:r w:rsidRPr="00487108">
        <w:rPr>
          <w:color w:val="000000"/>
          <w:sz w:val="28"/>
          <w:szCs w:val="28"/>
        </w:rPr>
        <w:t xml:space="preserve">Многие специалисты, несмотря на ряд преимуществ личной продажи, отмечают ее недостаток </w:t>
      </w:r>
      <w:r w:rsidR="00487108">
        <w:rPr>
          <w:color w:val="000000"/>
          <w:sz w:val="28"/>
          <w:szCs w:val="28"/>
        </w:rPr>
        <w:t>–</w:t>
      </w:r>
      <w:r w:rsidR="00487108" w:rsidRPr="00487108">
        <w:rPr>
          <w:color w:val="000000"/>
          <w:sz w:val="28"/>
          <w:szCs w:val="28"/>
        </w:rPr>
        <w:t xml:space="preserve"> </w:t>
      </w:r>
      <w:r w:rsidRPr="00487108">
        <w:rPr>
          <w:color w:val="000000"/>
          <w:sz w:val="28"/>
          <w:szCs w:val="28"/>
        </w:rPr>
        <w:t>кратковременность эффекта от стимулирования сбыта путем личных продаж.</w:t>
      </w:r>
    </w:p>
    <w:p w:rsidR="00560848" w:rsidRPr="00487108" w:rsidRDefault="00560848" w:rsidP="00487108">
      <w:pPr>
        <w:pStyle w:val="a7"/>
        <w:spacing w:before="0" w:beforeAutospacing="0" w:after="0" w:afterAutospacing="0" w:line="360" w:lineRule="auto"/>
        <w:ind w:firstLine="709"/>
        <w:jc w:val="both"/>
        <w:rPr>
          <w:color w:val="000000"/>
          <w:sz w:val="28"/>
          <w:szCs w:val="28"/>
        </w:rPr>
      </w:pPr>
      <w:r w:rsidRPr="00487108">
        <w:rPr>
          <w:color w:val="000000"/>
          <w:sz w:val="28"/>
          <w:szCs w:val="28"/>
        </w:rPr>
        <w:t>В этом есть доля истины, но в сфере услуг данный недостаток носит гораздо менее выраженный характер.</w:t>
      </w:r>
    </w:p>
    <w:p w:rsidR="00560848" w:rsidRPr="00487108" w:rsidRDefault="00560848" w:rsidP="00487108">
      <w:pPr>
        <w:pStyle w:val="a7"/>
        <w:spacing w:before="0" w:beforeAutospacing="0" w:after="0" w:afterAutospacing="0" w:line="360" w:lineRule="auto"/>
        <w:ind w:firstLine="709"/>
        <w:jc w:val="both"/>
        <w:rPr>
          <w:color w:val="000000"/>
          <w:sz w:val="28"/>
          <w:szCs w:val="28"/>
        </w:rPr>
      </w:pPr>
      <w:r w:rsidRPr="00487108">
        <w:rPr>
          <w:color w:val="000000"/>
          <w:sz w:val="28"/>
          <w:szCs w:val="28"/>
        </w:rPr>
        <w:t>Эффективность личных продаж определяется в значительной степени продавцом. Поэтому фирмы тратят много времени, усилий и средств на организацию управления торговым аппаратом фирмы. Основные решения, которые фирме необходимо для этого принять, следующие:</w:t>
      </w:r>
    </w:p>
    <w:p w:rsidR="00560848" w:rsidRPr="00487108" w:rsidRDefault="00560848" w:rsidP="00487108">
      <w:pPr>
        <w:pStyle w:val="a7"/>
        <w:numPr>
          <w:ilvl w:val="0"/>
          <w:numId w:val="11"/>
        </w:numPr>
        <w:spacing w:before="0" w:beforeAutospacing="0" w:after="0" w:afterAutospacing="0" w:line="360" w:lineRule="auto"/>
        <w:ind w:left="0" w:firstLine="709"/>
        <w:jc w:val="both"/>
        <w:rPr>
          <w:color w:val="000000"/>
          <w:sz w:val="28"/>
          <w:szCs w:val="28"/>
        </w:rPr>
      </w:pPr>
      <w:r w:rsidRPr="00487108">
        <w:rPr>
          <w:color w:val="000000"/>
          <w:sz w:val="28"/>
          <w:szCs w:val="28"/>
        </w:rPr>
        <w:t>Постановка задач торговому персоналу;</w:t>
      </w:r>
    </w:p>
    <w:p w:rsidR="00560848" w:rsidRPr="00487108" w:rsidRDefault="00560848" w:rsidP="00487108">
      <w:pPr>
        <w:pStyle w:val="a7"/>
        <w:numPr>
          <w:ilvl w:val="0"/>
          <w:numId w:val="11"/>
        </w:numPr>
        <w:spacing w:before="0" w:beforeAutospacing="0" w:after="0" w:afterAutospacing="0" w:line="360" w:lineRule="auto"/>
        <w:ind w:left="0" w:firstLine="709"/>
        <w:jc w:val="both"/>
        <w:rPr>
          <w:color w:val="000000"/>
          <w:sz w:val="28"/>
          <w:szCs w:val="28"/>
        </w:rPr>
      </w:pPr>
      <w:r w:rsidRPr="00487108">
        <w:rPr>
          <w:color w:val="000000"/>
          <w:sz w:val="28"/>
          <w:szCs w:val="28"/>
        </w:rPr>
        <w:t>Выбор основных принципов работы торгового аппарата, его структуры, размеров и системы оплаты труда;</w:t>
      </w:r>
    </w:p>
    <w:p w:rsidR="00560848" w:rsidRPr="00487108" w:rsidRDefault="00560848" w:rsidP="00487108">
      <w:pPr>
        <w:pStyle w:val="a7"/>
        <w:numPr>
          <w:ilvl w:val="0"/>
          <w:numId w:val="11"/>
        </w:numPr>
        <w:spacing w:before="0" w:beforeAutospacing="0" w:after="0" w:afterAutospacing="0" w:line="360" w:lineRule="auto"/>
        <w:ind w:left="0" w:firstLine="709"/>
        <w:jc w:val="both"/>
        <w:rPr>
          <w:color w:val="000000"/>
          <w:sz w:val="28"/>
          <w:szCs w:val="28"/>
        </w:rPr>
      </w:pPr>
      <w:r w:rsidRPr="00487108">
        <w:rPr>
          <w:color w:val="000000"/>
          <w:sz w:val="28"/>
          <w:szCs w:val="28"/>
        </w:rPr>
        <w:t>Привлечение и отбор торговых агентов;</w:t>
      </w:r>
    </w:p>
    <w:p w:rsidR="00560848" w:rsidRPr="00487108" w:rsidRDefault="00560848" w:rsidP="00487108">
      <w:pPr>
        <w:pStyle w:val="a7"/>
        <w:numPr>
          <w:ilvl w:val="0"/>
          <w:numId w:val="11"/>
        </w:numPr>
        <w:spacing w:before="0" w:beforeAutospacing="0" w:after="0" w:afterAutospacing="0" w:line="360" w:lineRule="auto"/>
        <w:ind w:left="0" w:firstLine="709"/>
        <w:jc w:val="both"/>
        <w:rPr>
          <w:color w:val="000000"/>
          <w:sz w:val="28"/>
          <w:szCs w:val="28"/>
        </w:rPr>
      </w:pPr>
      <w:r w:rsidRPr="00487108">
        <w:rPr>
          <w:color w:val="000000"/>
          <w:sz w:val="28"/>
          <w:szCs w:val="28"/>
        </w:rPr>
        <w:t>Обучение;</w:t>
      </w:r>
    </w:p>
    <w:p w:rsidR="00560848" w:rsidRPr="00487108" w:rsidRDefault="00560848" w:rsidP="00487108">
      <w:pPr>
        <w:pStyle w:val="a7"/>
        <w:numPr>
          <w:ilvl w:val="0"/>
          <w:numId w:val="11"/>
        </w:numPr>
        <w:spacing w:before="0" w:beforeAutospacing="0" w:after="0" w:afterAutospacing="0" w:line="360" w:lineRule="auto"/>
        <w:ind w:left="0" w:firstLine="709"/>
        <w:jc w:val="both"/>
        <w:rPr>
          <w:color w:val="000000"/>
          <w:sz w:val="28"/>
          <w:szCs w:val="28"/>
        </w:rPr>
      </w:pPr>
      <w:r w:rsidRPr="00487108">
        <w:rPr>
          <w:color w:val="000000"/>
          <w:sz w:val="28"/>
          <w:szCs w:val="28"/>
        </w:rPr>
        <w:t>Контроль за работой торговых агентов;</w:t>
      </w:r>
    </w:p>
    <w:p w:rsidR="00560848" w:rsidRPr="00487108" w:rsidRDefault="00560848" w:rsidP="00487108">
      <w:pPr>
        <w:pStyle w:val="a7"/>
        <w:numPr>
          <w:ilvl w:val="0"/>
          <w:numId w:val="11"/>
        </w:numPr>
        <w:spacing w:before="0" w:beforeAutospacing="0" w:after="0" w:afterAutospacing="0" w:line="360" w:lineRule="auto"/>
        <w:ind w:left="0" w:firstLine="709"/>
        <w:jc w:val="both"/>
        <w:rPr>
          <w:color w:val="000000"/>
          <w:sz w:val="28"/>
          <w:szCs w:val="28"/>
        </w:rPr>
      </w:pPr>
      <w:r w:rsidRPr="00487108">
        <w:rPr>
          <w:color w:val="000000"/>
          <w:sz w:val="28"/>
          <w:szCs w:val="28"/>
        </w:rPr>
        <w:t>Оценка эффективности их работы.</w:t>
      </w:r>
    </w:p>
    <w:p w:rsidR="00560848" w:rsidRPr="00487108" w:rsidRDefault="00560848" w:rsidP="00487108">
      <w:pPr>
        <w:tabs>
          <w:tab w:val="left" w:pos="3510"/>
        </w:tabs>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Характеристика процесса личной продажи</w:t>
      </w:r>
    </w:p>
    <w:p w:rsidR="00560848" w:rsidRP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Значение личной продажи трудно переоценить при решении таких задач, как формирование предпочтения и убеждения клиентуры, побуждение к приобретению продукта. Она используется при необходимости непосредственного воздействия на целевую аудиторию, установления с ней тесных отношений и побуждения к определённым действиям.</w:t>
      </w:r>
    </w:p>
    <w:p w:rsidR="00560848" w:rsidRP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Рассмотрим стадии процесса личной продажи:</w:t>
      </w:r>
    </w:p>
    <w:p w:rsidR="00560848" w:rsidRP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 xml:space="preserve">Первая стадия процесса личной продажи связана с </w:t>
      </w:r>
      <w:r w:rsidRPr="00487108">
        <w:rPr>
          <w:rFonts w:ascii="Times New Roman" w:hAnsi="Times New Roman"/>
          <w:b/>
          <w:color w:val="000000"/>
          <w:sz w:val="28"/>
          <w:szCs w:val="28"/>
        </w:rPr>
        <w:t xml:space="preserve">приёмом клиента и установлением контакта с ним. </w:t>
      </w:r>
      <w:r w:rsidRPr="00487108">
        <w:rPr>
          <w:rFonts w:ascii="Times New Roman" w:hAnsi="Times New Roman"/>
          <w:color w:val="000000"/>
          <w:sz w:val="28"/>
          <w:szCs w:val="28"/>
        </w:rPr>
        <w:t>От расположенности и открытости клиента, с одной стороны, и способности продавца привлечь его внимание, с другой, зависит установление и (или) сохранение взаимоотношений</w:t>
      </w:r>
    </w:p>
    <w:p w:rsidR="00560848" w:rsidRP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b/>
          <w:color w:val="000000"/>
          <w:sz w:val="28"/>
          <w:szCs w:val="28"/>
        </w:rPr>
        <w:t>Выявление потребностей</w:t>
      </w:r>
      <w:r w:rsidR="00487108">
        <w:rPr>
          <w:rFonts w:ascii="Times New Roman" w:hAnsi="Times New Roman"/>
          <w:b/>
          <w:color w:val="000000"/>
          <w:sz w:val="28"/>
          <w:szCs w:val="28"/>
        </w:rPr>
        <w:t xml:space="preserve"> </w:t>
      </w:r>
      <w:r w:rsidRPr="00487108">
        <w:rPr>
          <w:rFonts w:ascii="Times New Roman" w:hAnsi="Times New Roman"/>
          <w:b/>
          <w:color w:val="000000"/>
          <w:sz w:val="28"/>
          <w:szCs w:val="28"/>
        </w:rPr>
        <w:t>клиента</w:t>
      </w:r>
      <w:r w:rsidRPr="00487108">
        <w:rPr>
          <w:rFonts w:ascii="Times New Roman" w:hAnsi="Times New Roman"/>
          <w:color w:val="000000"/>
          <w:sz w:val="28"/>
          <w:szCs w:val="28"/>
        </w:rPr>
        <w:t xml:space="preserve"> – вторая стадия в процессе личной продажи. Дело в том, что путь к продаже пролегает через внимательное исследование потребностей клиента. При этом следует учитывать чрезвычайно важное с точки маркетинга обстоятельство: люди покупают пользу, а не свойства продукта. Поэтому основой личной продажи должен являться не продукт и его характеристики, а выгода для покупателя. Чтобы этого достичь, необходимо изучать потребности клиента, что, в свою очередь, требует наличия у продавца особых психологических качеств. Речь идёт не только о том, чтобы внимательно выслушать клиентов, выбрать манеру поведения и очертить круг вопросов, но также и о том, что следует попытаться ответить откровенностью на откровенность и отказаться от собственных стереотипов, чтобы понять другого. Отметим два аспекта, важные для правильного понимания клиента продавцом:</w:t>
      </w:r>
    </w:p>
    <w:p w:rsidR="00560848" w:rsidRPr="00487108" w:rsidRDefault="00560848" w:rsidP="00487108">
      <w:pPr>
        <w:numPr>
          <w:ilvl w:val="0"/>
          <w:numId w:val="12"/>
        </w:numPr>
        <w:spacing w:after="0" w:line="360" w:lineRule="auto"/>
        <w:ind w:left="0" w:firstLine="709"/>
        <w:jc w:val="both"/>
        <w:rPr>
          <w:rFonts w:ascii="Times New Roman" w:hAnsi="Times New Roman"/>
          <w:color w:val="000000"/>
          <w:sz w:val="28"/>
          <w:szCs w:val="28"/>
        </w:rPr>
      </w:pPr>
      <w:r w:rsidRPr="00487108">
        <w:rPr>
          <w:rFonts w:ascii="Times New Roman" w:hAnsi="Times New Roman"/>
          <w:color w:val="000000"/>
          <w:sz w:val="28"/>
          <w:szCs w:val="28"/>
        </w:rPr>
        <w:t>поведение в межличностной ситуации;</w:t>
      </w:r>
    </w:p>
    <w:p w:rsidR="00560848" w:rsidRPr="00487108" w:rsidRDefault="00560848" w:rsidP="00487108">
      <w:pPr>
        <w:numPr>
          <w:ilvl w:val="0"/>
          <w:numId w:val="12"/>
        </w:numPr>
        <w:spacing w:after="0" w:line="360" w:lineRule="auto"/>
        <w:ind w:left="0" w:firstLine="709"/>
        <w:jc w:val="both"/>
        <w:rPr>
          <w:rFonts w:ascii="Times New Roman" w:hAnsi="Times New Roman"/>
          <w:color w:val="000000"/>
          <w:sz w:val="28"/>
          <w:szCs w:val="28"/>
        </w:rPr>
      </w:pPr>
      <w:r w:rsidRPr="00487108">
        <w:rPr>
          <w:rFonts w:ascii="Times New Roman" w:hAnsi="Times New Roman"/>
          <w:color w:val="000000"/>
          <w:sz w:val="28"/>
          <w:szCs w:val="28"/>
        </w:rPr>
        <w:t>выслушивание.</w:t>
      </w:r>
    </w:p>
    <w:p w:rsidR="00560848" w:rsidRP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 xml:space="preserve">Третья стадия процесса личной продажи – </w:t>
      </w:r>
      <w:r w:rsidRPr="00487108">
        <w:rPr>
          <w:rFonts w:ascii="Times New Roman" w:hAnsi="Times New Roman"/>
          <w:b/>
          <w:color w:val="000000"/>
          <w:sz w:val="28"/>
          <w:szCs w:val="28"/>
        </w:rPr>
        <w:t xml:space="preserve">представление продукта. </w:t>
      </w:r>
      <w:r w:rsidRPr="00487108">
        <w:rPr>
          <w:rFonts w:ascii="Times New Roman" w:hAnsi="Times New Roman"/>
          <w:color w:val="000000"/>
          <w:sz w:val="28"/>
          <w:szCs w:val="28"/>
        </w:rPr>
        <w:t>Если выслушивание находится гораздо ближе к клиенту, то представление продукта ближе к продавцу и тому влиянию, которое он и его фирма пытаются оказать на клиента. Общим условием успеха является то обстоятельство, что клиент произведёт покупку только в том случае, если до или в ходе личной продажи получит достаточную положительную информацию о фирме, продукте и сотруднике, их представляющем.</w:t>
      </w:r>
    </w:p>
    <w:p w:rsidR="00560848" w:rsidRP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 xml:space="preserve">Попытка повлиять на выбор клиента, оказать на него давление неизбежно вызывает защитную реакцию с его стороны. Защитная реакция обязательно должна приниматься во внимание сотрудником фирмы и учитываться в его поведении, поэтому </w:t>
      </w:r>
      <w:r w:rsidRPr="00487108">
        <w:rPr>
          <w:rFonts w:ascii="Times New Roman" w:hAnsi="Times New Roman"/>
          <w:b/>
          <w:color w:val="000000"/>
          <w:sz w:val="28"/>
          <w:szCs w:val="28"/>
        </w:rPr>
        <w:t>преодоление возможных возражений клиента</w:t>
      </w:r>
      <w:r w:rsidRPr="00487108">
        <w:rPr>
          <w:rFonts w:ascii="Times New Roman" w:hAnsi="Times New Roman"/>
          <w:color w:val="000000"/>
          <w:sz w:val="28"/>
          <w:szCs w:val="28"/>
        </w:rPr>
        <w:t xml:space="preserve"> – четвёртый этап – важный шаг на пути к достижению целей личной продажи.</w:t>
      </w:r>
    </w:p>
    <w:p w:rsidR="00560848" w:rsidRP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 xml:space="preserve">В качестве высшей цели личной продажи выступает непосредственное </w:t>
      </w:r>
      <w:r w:rsidRPr="00487108">
        <w:rPr>
          <w:rFonts w:ascii="Times New Roman" w:hAnsi="Times New Roman"/>
          <w:b/>
          <w:color w:val="000000"/>
          <w:sz w:val="28"/>
          <w:szCs w:val="28"/>
        </w:rPr>
        <w:t>осуществление продажи</w:t>
      </w:r>
      <w:r w:rsidRPr="00487108">
        <w:rPr>
          <w:rFonts w:ascii="Times New Roman" w:hAnsi="Times New Roman"/>
          <w:color w:val="000000"/>
          <w:sz w:val="28"/>
          <w:szCs w:val="28"/>
        </w:rPr>
        <w:t>. Однако не всякий контакт с клиентом может доходить до этой стадии. Исключительное значение при этом имеет умение сотрудника фирмы почувствовать момент готовности клиента к покупке товара. Для этого могут оказаться полезным знания различного рода сигналов (словесных и визуальных, посылаемых потенциальным покупателем.</w:t>
      </w:r>
    </w:p>
    <w:p w:rsidR="00560848" w:rsidRP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Логическим завершением процесса личной продажи</w:t>
      </w:r>
      <w:r w:rsidR="00487108">
        <w:rPr>
          <w:rFonts w:ascii="Times New Roman" w:hAnsi="Times New Roman"/>
          <w:color w:val="000000"/>
          <w:sz w:val="28"/>
          <w:szCs w:val="28"/>
        </w:rPr>
        <w:t xml:space="preserve"> </w:t>
      </w:r>
      <w:r w:rsidRPr="00487108">
        <w:rPr>
          <w:rFonts w:ascii="Times New Roman" w:hAnsi="Times New Roman"/>
          <w:color w:val="000000"/>
          <w:sz w:val="28"/>
          <w:szCs w:val="28"/>
        </w:rPr>
        <w:t xml:space="preserve">является </w:t>
      </w:r>
      <w:r w:rsidRPr="00487108">
        <w:rPr>
          <w:rFonts w:ascii="Times New Roman" w:hAnsi="Times New Roman"/>
          <w:b/>
          <w:color w:val="000000"/>
          <w:sz w:val="28"/>
          <w:szCs w:val="28"/>
        </w:rPr>
        <w:t>последующий контакт с клиентом</w:t>
      </w:r>
      <w:r w:rsidRPr="00487108">
        <w:rPr>
          <w:rFonts w:ascii="Times New Roman" w:hAnsi="Times New Roman"/>
          <w:color w:val="000000"/>
          <w:sz w:val="28"/>
          <w:szCs w:val="28"/>
        </w:rPr>
        <w:t>.</w:t>
      </w:r>
    </w:p>
    <w:p w:rsidR="00560848" w:rsidRPr="00487108" w:rsidRDefault="00560848" w:rsidP="00487108">
      <w:pPr>
        <w:pStyle w:val="a8"/>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Современные потребители скептически относятся ко многим инициативам специалистов по маркетингу, поэтому привлечь и удержать покупательский интерес к какому-либо виду товаров довольно сложно. В настоящее время, чтобы обеспечить успешную продажу товара или услуги, компании необходимо сделать больше, чем просто следить за его отличным качеством, установив на него самую низкую цену или просто разместить товар наилучшим образом на полках магазинов. Компания должна продавать свои товары, сопровождая их оригинальными, информативными и привлекательными обращениями, которые убеждали бы в соответствии этих товаров потребностям и желаниям потребителей.</w:t>
      </w:r>
    </w:p>
    <w:p w:rsidR="00560848" w:rsidRPr="00487108" w:rsidRDefault="00560848" w:rsidP="00487108">
      <w:pPr>
        <w:spacing w:after="0" w:line="360" w:lineRule="auto"/>
        <w:ind w:firstLine="709"/>
        <w:jc w:val="both"/>
        <w:rPr>
          <w:rFonts w:ascii="Times New Roman" w:hAnsi="Times New Roman"/>
          <w:color w:val="000000"/>
          <w:sz w:val="28"/>
          <w:szCs w:val="28"/>
        </w:rPr>
      </w:pPr>
    </w:p>
    <w:p w:rsidR="00560848" w:rsidRPr="00487108" w:rsidRDefault="00560848" w:rsidP="00487108">
      <w:pPr>
        <w:spacing w:after="0" w:line="360" w:lineRule="auto"/>
        <w:ind w:firstLine="709"/>
        <w:jc w:val="both"/>
        <w:rPr>
          <w:rFonts w:ascii="Times New Roman" w:hAnsi="Times New Roman"/>
          <w:b/>
          <w:color w:val="000000"/>
          <w:sz w:val="28"/>
          <w:szCs w:val="28"/>
        </w:rPr>
      </w:pPr>
      <w:r w:rsidRPr="00487108">
        <w:rPr>
          <w:rFonts w:ascii="Times New Roman" w:hAnsi="Times New Roman"/>
          <w:b/>
          <w:color w:val="000000"/>
          <w:sz w:val="28"/>
          <w:szCs w:val="28"/>
        </w:rPr>
        <w:t>1.4 Брендинг</w:t>
      </w:r>
    </w:p>
    <w:p w:rsidR="00DF3C46" w:rsidRDefault="00DF3C46" w:rsidP="00487108">
      <w:pPr>
        <w:spacing w:after="0" w:line="360" w:lineRule="auto"/>
        <w:ind w:firstLine="709"/>
        <w:jc w:val="both"/>
        <w:rPr>
          <w:rFonts w:ascii="Times New Roman" w:hAnsi="Times New Roman"/>
          <w:color w:val="000000"/>
          <w:sz w:val="28"/>
          <w:szCs w:val="28"/>
        </w:rPr>
      </w:pPr>
    </w:p>
    <w:p w:rsidR="00560848" w:rsidRP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 xml:space="preserve">Любой товар при появлении на рынке создает о себе некоторое впечатление </w:t>
      </w:r>
      <w:r w:rsidR="00487108">
        <w:rPr>
          <w:rFonts w:ascii="Times New Roman" w:hAnsi="Times New Roman"/>
          <w:color w:val="000000"/>
          <w:sz w:val="28"/>
          <w:szCs w:val="28"/>
        </w:rPr>
        <w:t>–</w:t>
      </w:r>
      <w:r w:rsidR="00487108" w:rsidRPr="00487108">
        <w:rPr>
          <w:rFonts w:ascii="Times New Roman" w:hAnsi="Times New Roman"/>
          <w:color w:val="000000"/>
          <w:sz w:val="28"/>
          <w:szCs w:val="28"/>
        </w:rPr>
        <w:t xml:space="preserve"> </w:t>
      </w:r>
      <w:r w:rsidRPr="00487108">
        <w:rPr>
          <w:rFonts w:ascii="Times New Roman" w:hAnsi="Times New Roman"/>
          <w:color w:val="000000"/>
          <w:sz w:val="28"/>
          <w:szCs w:val="28"/>
        </w:rPr>
        <w:t>положительное или отрицательное, оно появляется неизбежно, как только потребитель узнает о товаре. Эти ассоциации, восприятие товара потребителем, и называются брендом</w:t>
      </w:r>
      <w:r w:rsidRPr="00487108">
        <w:rPr>
          <w:rFonts w:ascii="Times New Roman" w:hAnsi="Times New Roman"/>
          <w:b/>
          <w:i/>
          <w:color w:val="000000"/>
          <w:sz w:val="28"/>
          <w:szCs w:val="28"/>
        </w:rPr>
        <w:t>. Бренд</w:t>
      </w:r>
      <w:r w:rsidRPr="00487108">
        <w:rPr>
          <w:rFonts w:ascii="Times New Roman" w:hAnsi="Times New Roman"/>
          <w:color w:val="000000"/>
          <w:sz w:val="28"/>
          <w:szCs w:val="28"/>
        </w:rPr>
        <w:t xml:space="preserve"> </w:t>
      </w:r>
      <w:r w:rsidR="00487108">
        <w:rPr>
          <w:rFonts w:ascii="Times New Roman" w:hAnsi="Times New Roman"/>
          <w:color w:val="000000"/>
          <w:sz w:val="28"/>
          <w:szCs w:val="28"/>
        </w:rPr>
        <w:t>–</w:t>
      </w:r>
      <w:r w:rsidR="00487108" w:rsidRPr="00487108">
        <w:rPr>
          <w:rFonts w:ascii="Times New Roman" w:hAnsi="Times New Roman"/>
          <w:color w:val="000000"/>
          <w:sz w:val="28"/>
          <w:szCs w:val="28"/>
        </w:rPr>
        <w:t xml:space="preserve"> </w:t>
      </w:r>
      <w:r w:rsidRPr="00487108">
        <w:rPr>
          <w:rFonts w:ascii="Times New Roman" w:hAnsi="Times New Roman"/>
          <w:color w:val="000000"/>
          <w:sz w:val="28"/>
          <w:szCs w:val="28"/>
        </w:rPr>
        <w:t>это некое впечатление о товаре в умах потребителей, ярлык, который мысленно наклеивается на товар.</w:t>
      </w:r>
    </w:p>
    <w:p w:rsidR="00560848" w:rsidRP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b/>
          <w:i/>
          <w:color w:val="000000"/>
          <w:sz w:val="28"/>
          <w:szCs w:val="28"/>
        </w:rPr>
        <w:t xml:space="preserve">Брендинг </w:t>
      </w:r>
      <w:r w:rsidR="00487108">
        <w:rPr>
          <w:rFonts w:ascii="Times New Roman" w:hAnsi="Times New Roman"/>
          <w:color w:val="000000"/>
          <w:sz w:val="28"/>
          <w:szCs w:val="28"/>
        </w:rPr>
        <w:t>–</w:t>
      </w:r>
      <w:r w:rsidR="00487108" w:rsidRPr="00487108">
        <w:rPr>
          <w:rFonts w:ascii="Times New Roman" w:hAnsi="Times New Roman"/>
          <w:color w:val="000000"/>
          <w:sz w:val="28"/>
          <w:szCs w:val="28"/>
        </w:rPr>
        <w:t xml:space="preserve"> </w:t>
      </w:r>
      <w:r w:rsidRPr="00487108">
        <w:rPr>
          <w:rFonts w:ascii="Times New Roman" w:hAnsi="Times New Roman"/>
          <w:color w:val="000000"/>
          <w:sz w:val="28"/>
          <w:szCs w:val="28"/>
        </w:rPr>
        <w:t>высокоэффективная технология завоевания и удержания потреби теля</w:t>
      </w:r>
      <w:r w:rsidRPr="00487108">
        <w:rPr>
          <w:rFonts w:ascii="Times New Roman" w:hAnsi="Times New Roman"/>
          <w:b/>
          <w:i/>
          <w:color w:val="000000"/>
          <w:sz w:val="28"/>
          <w:szCs w:val="28"/>
        </w:rPr>
        <w:t>. Брендинг</w:t>
      </w:r>
      <w:r w:rsidRPr="00487108">
        <w:rPr>
          <w:rFonts w:ascii="Times New Roman" w:hAnsi="Times New Roman"/>
          <w:color w:val="000000"/>
          <w:sz w:val="28"/>
          <w:szCs w:val="28"/>
        </w:rPr>
        <w:t xml:space="preserve"> </w:t>
      </w:r>
      <w:r w:rsidR="00487108">
        <w:rPr>
          <w:rFonts w:ascii="Times New Roman" w:hAnsi="Times New Roman"/>
          <w:color w:val="000000"/>
          <w:sz w:val="28"/>
          <w:szCs w:val="28"/>
        </w:rPr>
        <w:t>–</w:t>
      </w:r>
      <w:r w:rsidR="00487108" w:rsidRPr="00487108">
        <w:rPr>
          <w:rFonts w:ascii="Times New Roman" w:hAnsi="Times New Roman"/>
          <w:color w:val="000000"/>
          <w:sz w:val="28"/>
          <w:szCs w:val="28"/>
        </w:rPr>
        <w:t xml:space="preserve"> </w:t>
      </w:r>
      <w:r w:rsidRPr="00487108">
        <w:rPr>
          <w:rFonts w:ascii="Times New Roman" w:hAnsi="Times New Roman"/>
          <w:color w:val="000000"/>
          <w:sz w:val="28"/>
          <w:szCs w:val="28"/>
        </w:rPr>
        <w:t>это деятельность по созданию долгосрочного предпочтения к товару, основанная на совместном усиленном действии на потребителя товарного знака, упаковки, рекламных обращений, материалов сейлз промоушн и других элементов рекламы, объединенных определенной идеей и однотипным оформлением, выделяющих товар среди конкурентов и создающих его образ (</w:t>
      </w:r>
      <w:r w:rsidRPr="00487108">
        <w:rPr>
          <w:rFonts w:ascii="Times New Roman" w:hAnsi="Times New Roman"/>
          <w:i/>
          <w:color w:val="000000"/>
          <w:sz w:val="28"/>
          <w:szCs w:val="28"/>
          <w:lang w:val="en-GB"/>
        </w:rPr>
        <w:t>brand</w:t>
      </w:r>
      <w:r w:rsidRPr="00487108">
        <w:rPr>
          <w:rFonts w:ascii="Times New Roman" w:hAnsi="Times New Roman"/>
          <w:i/>
          <w:color w:val="000000"/>
          <w:sz w:val="28"/>
          <w:szCs w:val="28"/>
        </w:rPr>
        <w:t xml:space="preserve"> </w:t>
      </w:r>
      <w:r w:rsidRPr="00487108">
        <w:rPr>
          <w:rFonts w:ascii="Times New Roman" w:hAnsi="Times New Roman"/>
          <w:i/>
          <w:color w:val="000000"/>
          <w:sz w:val="28"/>
          <w:szCs w:val="28"/>
          <w:lang w:val="en-GB"/>
        </w:rPr>
        <w:t>image</w:t>
      </w:r>
      <w:r w:rsidRPr="00487108">
        <w:rPr>
          <w:rFonts w:ascii="Times New Roman" w:hAnsi="Times New Roman"/>
          <w:color w:val="000000"/>
          <w:sz w:val="28"/>
          <w:szCs w:val="28"/>
        </w:rPr>
        <w:t>).</w:t>
      </w:r>
    </w:p>
    <w:p w:rsidR="00560848" w:rsidRP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С помощью брендинга можно достичь многого. В частности, он позволяет:</w:t>
      </w:r>
    </w:p>
    <w:p w:rsidR="00560848" w:rsidRPr="00487108" w:rsidRDefault="00560848" w:rsidP="00487108">
      <w:pPr>
        <w:numPr>
          <w:ilvl w:val="0"/>
          <w:numId w:val="13"/>
        </w:numPr>
        <w:spacing w:after="0" w:line="360" w:lineRule="auto"/>
        <w:ind w:left="0" w:firstLine="709"/>
        <w:jc w:val="both"/>
        <w:rPr>
          <w:rFonts w:ascii="Times New Roman" w:hAnsi="Times New Roman"/>
          <w:color w:val="000000"/>
          <w:sz w:val="28"/>
          <w:szCs w:val="28"/>
        </w:rPr>
      </w:pPr>
      <w:r w:rsidRPr="00487108">
        <w:rPr>
          <w:rFonts w:ascii="Times New Roman" w:hAnsi="Times New Roman"/>
          <w:color w:val="000000"/>
          <w:sz w:val="28"/>
          <w:szCs w:val="28"/>
        </w:rPr>
        <w:t>поддерживать запланированный объем продаж на конкретном рынке и реализовывать на нем долговременную программу по созданию и закреплению в сознании потребителей образа товара или товарного семейства;</w:t>
      </w:r>
    </w:p>
    <w:p w:rsidR="00560848" w:rsidRPr="00487108" w:rsidRDefault="00560848" w:rsidP="00487108">
      <w:pPr>
        <w:numPr>
          <w:ilvl w:val="0"/>
          <w:numId w:val="13"/>
        </w:numPr>
        <w:spacing w:after="0" w:line="360" w:lineRule="auto"/>
        <w:ind w:left="0" w:firstLine="709"/>
        <w:jc w:val="both"/>
        <w:rPr>
          <w:rFonts w:ascii="Times New Roman" w:hAnsi="Times New Roman"/>
          <w:color w:val="000000"/>
          <w:sz w:val="28"/>
          <w:szCs w:val="28"/>
        </w:rPr>
      </w:pPr>
      <w:r w:rsidRPr="00487108">
        <w:rPr>
          <w:rFonts w:ascii="Times New Roman" w:hAnsi="Times New Roman"/>
          <w:color w:val="000000"/>
          <w:sz w:val="28"/>
          <w:szCs w:val="28"/>
        </w:rPr>
        <w:t>обеспечить увеличение прибыльности в результате расширения ассортимента товаров и знаний об их общих уникальных качествах, внедряемых с помощью коллективного образа;</w:t>
      </w:r>
    </w:p>
    <w:p w:rsidR="00560848" w:rsidRPr="00487108" w:rsidRDefault="00560848" w:rsidP="00487108">
      <w:pPr>
        <w:numPr>
          <w:ilvl w:val="0"/>
          <w:numId w:val="13"/>
        </w:numPr>
        <w:spacing w:after="0" w:line="360" w:lineRule="auto"/>
        <w:ind w:left="0" w:firstLine="709"/>
        <w:jc w:val="both"/>
        <w:rPr>
          <w:rFonts w:ascii="Times New Roman" w:hAnsi="Times New Roman"/>
          <w:color w:val="000000"/>
          <w:sz w:val="28"/>
          <w:szCs w:val="28"/>
        </w:rPr>
      </w:pPr>
      <w:r w:rsidRPr="00487108">
        <w:rPr>
          <w:rFonts w:ascii="Times New Roman" w:hAnsi="Times New Roman"/>
          <w:color w:val="000000"/>
          <w:sz w:val="28"/>
          <w:szCs w:val="28"/>
        </w:rPr>
        <w:t xml:space="preserve">отразить в рекламных материалах и кампаниях культуру страны, региона, города </w:t>
      </w:r>
      <w:r w:rsidR="00487108">
        <w:rPr>
          <w:rFonts w:ascii="Times New Roman" w:hAnsi="Times New Roman"/>
          <w:color w:val="000000"/>
          <w:sz w:val="28"/>
          <w:szCs w:val="28"/>
        </w:rPr>
        <w:t>и т.д.</w:t>
      </w:r>
      <w:r w:rsidRPr="00487108">
        <w:rPr>
          <w:rFonts w:ascii="Times New Roman" w:hAnsi="Times New Roman"/>
          <w:color w:val="000000"/>
          <w:sz w:val="28"/>
          <w:szCs w:val="28"/>
        </w:rPr>
        <w:t>, где изготовлен товар, учесть запросы потребителей, для которых он предназначен, а также особенности территории, где он продается;</w:t>
      </w:r>
    </w:p>
    <w:p w:rsidR="00560848" w:rsidRPr="00487108" w:rsidRDefault="00560848" w:rsidP="00487108">
      <w:pPr>
        <w:numPr>
          <w:ilvl w:val="0"/>
          <w:numId w:val="13"/>
        </w:numPr>
        <w:spacing w:after="0" w:line="360" w:lineRule="auto"/>
        <w:ind w:left="0" w:firstLine="709"/>
        <w:jc w:val="both"/>
        <w:rPr>
          <w:rFonts w:ascii="Times New Roman" w:hAnsi="Times New Roman"/>
          <w:color w:val="000000"/>
          <w:sz w:val="28"/>
          <w:szCs w:val="28"/>
        </w:rPr>
      </w:pPr>
      <w:r w:rsidRPr="00487108">
        <w:rPr>
          <w:rFonts w:ascii="Times New Roman" w:hAnsi="Times New Roman"/>
          <w:color w:val="000000"/>
          <w:sz w:val="28"/>
          <w:szCs w:val="28"/>
        </w:rPr>
        <w:t xml:space="preserve">использовать три весьма важных для обращения к рекламной аудитории фактора </w:t>
      </w:r>
      <w:r w:rsidR="00487108">
        <w:rPr>
          <w:rFonts w:ascii="Times New Roman" w:hAnsi="Times New Roman"/>
          <w:color w:val="000000"/>
          <w:sz w:val="28"/>
          <w:szCs w:val="28"/>
        </w:rPr>
        <w:t>–</w:t>
      </w:r>
      <w:r w:rsidR="00487108" w:rsidRPr="00487108">
        <w:rPr>
          <w:rFonts w:ascii="Times New Roman" w:hAnsi="Times New Roman"/>
          <w:color w:val="000000"/>
          <w:sz w:val="28"/>
          <w:szCs w:val="28"/>
        </w:rPr>
        <w:t xml:space="preserve"> </w:t>
      </w:r>
      <w:r w:rsidRPr="00487108">
        <w:rPr>
          <w:rFonts w:ascii="Times New Roman" w:hAnsi="Times New Roman"/>
          <w:color w:val="000000"/>
          <w:sz w:val="28"/>
          <w:szCs w:val="28"/>
        </w:rPr>
        <w:t>исторические корни, реалии сегодняшнего дня и прогнозы на перспективу.</w:t>
      </w:r>
    </w:p>
    <w:p w:rsid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Брендинг осуществляется с помощью определенных приемов, методов и способов, которые позволяют довести разработанный бренд до покупателя и не только сформировать в его сознании имидж марки товара, но и оказать помощь в восприятии покупателем функциональных и</w:t>
      </w:r>
      <w:r w:rsidR="00487108">
        <w:rPr>
          <w:rFonts w:ascii="Times New Roman" w:hAnsi="Times New Roman"/>
          <w:color w:val="000000"/>
          <w:sz w:val="28"/>
          <w:szCs w:val="28"/>
        </w:rPr>
        <w:t xml:space="preserve"> </w:t>
      </w:r>
      <w:r w:rsidRPr="00487108">
        <w:rPr>
          <w:rFonts w:ascii="Times New Roman" w:hAnsi="Times New Roman"/>
          <w:color w:val="000000"/>
          <w:sz w:val="28"/>
          <w:szCs w:val="28"/>
        </w:rPr>
        <w:t>эмоциональных элементов товара. В этом контексте брендинг помогает покупателю ускорить выбор товара и принятие решения о его покупке.</w:t>
      </w:r>
    </w:p>
    <w:p w:rsidR="00560848" w:rsidRPr="00487108" w:rsidRDefault="00560848" w:rsidP="00487108">
      <w:pPr>
        <w:spacing w:after="0" w:line="360" w:lineRule="auto"/>
        <w:ind w:firstLine="709"/>
        <w:jc w:val="both"/>
        <w:rPr>
          <w:rFonts w:ascii="Times New Roman" w:hAnsi="Times New Roman"/>
          <w:b/>
          <w:color w:val="000000"/>
          <w:sz w:val="28"/>
          <w:szCs w:val="28"/>
        </w:rPr>
      </w:pPr>
      <w:r w:rsidRPr="00487108">
        <w:rPr>
          <w:rFonts w:ascii="Times New Roman" w:hAnsi="Times New Roman"/>
          <w:b/>
          <w:color w:val="000000"/>
          <w:sz w:val="28"/>
          <w:szCs w:val="28"/>
        </w:rPr>
        <w:t>Основными характеристиками бренда являются:</w:t>
      </w:r>
    </w:p>
    <w:p w:rsidR="00560848" w:rsidRPr="00487108" w:rsidRDefault="00560848" w:rsidP="00487108">
      <w:pPr>
        <w:numPr>
          <w:ilvl w:val="0"/>
          <w:numId w:val="14"/>
        </w:numPr>
        <w:spacing w:after="0" w:line="360" w:lineRule="auto"/>
        <w:ind w:left="0" w:firstLine="709"/>
        <w:jc w:val="both"/>
        <w:rPr>
          <w:rFonts w:ascii="Times New Roman" w:hAnsi="Times New Roman"/>
          <w:color w:val="000000"/>
          <w:sz w:val="28"/>
          <w:szCs w:val="28"/>
        </w:rPr>
      </w:pPr>
      <w:r w:rsidRPr="00487108">
        <w:rPr>
          <w:rFonts w:ascii="Times New Roman" w:hAnsi="Times New Roman"/>
          <w:color w:val="000000"/>
          <w:sz w:val="28"/>
          <w:szCs w:val="28"/>
        </w:rPr>
        <w:t>основное его содержание</w:t>
      </w:r>
    </w:p>
    <w:p w:rsidR="00560848" w:rsidRPr="00487108" w:rsidRDefault="00560848" w:rsidP="00487108">
      <w:pPr>
        <w:numPr>
          <w:ilvl w:val="0"/>
          <w:numId w:val="14"/>
        </w:numPr>
        <w:spacing w:after="0" w:line="360" w:lineRule="auto"/>
        <w:ind w:left="0" w:firstLine="709"/>
        <w:jc w:val="both"/>
        <w:rPr>
          <w:rFonts w:ascii="Times New Roman" w:hAnsi="Times New Roman"/>
          <w:color w:val="000000"/>
          <w:sz w:val="28"/>
          <w:szCs w:val="28"/>
        </w:rPr>
      </w:pPr>
      <w:r w:rsidRPr="00487108">
        <w:rPr>
          <w:rFonts w:ascii="Times New Roman" w:hAnsi="Times New Roman"/>
          <w:color w:val="000000"/>
          <w:sz w:val="28"/>
          <w:szCs w:val="28"/>
        </w:rPr>
        <w:t>функциональные и эмоциональные ассоциации, которые выражаются покупателями и потенциальными клиентами</w:t>
      </w:r>
    </w:p>
    <w:p w:rsidR="00560848" w:rsidRPr="00487108" w:rsidRDefault="00560848" w:rsidP="00487108">
      <w:pPr>
        <w:numPr>
          <w:ilvl w:val="0"/>
          <w:numId w:val="14"/>
        </w:numPr>
        <w:spacing w:after="0" w:line="360" w:lineRule="auto"/>
        <w:ind w:left="0" w:firstLine="709"/>
        <w:jc w:val="both"/>
        <w:rPr>
          <w:rFonts w:ascii="Times New Roman" w:hAnsi="Times New Roman"/>
          <w:color w:val="000000"/>
          <w:sz w:val="28"/>
          <w:szCs w:val="28"/>
        </w:rPr>
      </w:pPr>
      <w:r w:rsidRPr="00487108">
        <w:rPr>
          <w:rFonts w:ascii="Times New Roman" w:hAnsi="Times New Roman"/>
          <w:color w:val="000000"/>
          <w:sz w:val="28"/>
          <w:szCs w:val="28"/>
        </w:rPr>
        <w:t>словесная часть марки или словесный товарный знак</w:t>
      </w:r>
    </w:p>
    <w:p w:rsidR="00560848" w:rsidRPr="00487108" w:rsidRDefault="00560848" w:rsidP="00487108">
      <w:pPr>
        <w:numPr>
          <w:ilvl w:val="0"/>
          <w:numId w:val="14"/>
        </w:numPr>
        <w:spacing w:after="0" w:line="360" w:lineRule="auto"/>
        <w:ind w:left="0" w:firstLine="709"/>
        <w:jc w:val="both"/>
        <w:rPr>
          <w:rFonts w:ascii="Times New Roman" w:hAnsi="Times New Roman"/>
          <w:color w:val="000000"/>
          <w:sz w:val="28"/>
          <w:szCs w:val="28"/>
        </w:rPr>
      </w:pPr>
      <w:r w:rsidRPr="00487108">
        <w:rPr>
          <w:rFonts w:ascii="Times New Roman" w:hAnsi="Times New Roman"/>
          <w:color w:val="000000"/>
          <w:sz w:val="28"/>
          <w:szCs w:val="28"/>
        </w:rPr>
        <w:t>визуальный образ марки, формируемый рекламой в восприятии покупателя</w:t>
      </w:r>
    </w:p>
    <w:p w:rsidR="00560848" w:rsidRPr="00487108" w:rsidRDefault="00560848" w:rsidP="00487108">
      <w:pPr>
        <w:numPr>
          <w:ilvl w:val="0"/>
          <w:numId w:val="14"/>
        </w:numPr>
        <w:spacing w:after="0" w:line="360" w:lineRule="auto"/>
        <w:ind w:left="0" w:firstLine="709"/>
        <w:jc w:val="both"/>
        <w:rPr>
          <w:rFonts w:ascii="Times New Roman" w:hAnsi="Times New Roman"/>
          <w:color w:val="000000"/>
          <w:sz w:val="28"/>
          <w:szCs w:val="28"/>
        </w:rPr>
      </w:pPr>
      <w:r w:rsidRPr="00487108">
        <w:rPr>
          <w:rFonts w:ascii="Times New Roman" w:hAnsi="Times New Roman"/>
          <w:color w:val="000000"/>
          <w:sz w:val="28"/>
          <w:szCs w:val="28"/>
        </w:rPr>
        <w:t>уровень известности марки у покупателя, сила бренда</w:t>
      </w:r>
    </w:p>
    <w:p w:rsidR="00560848" w:rsidRPr="00487108" w:rsidRDefault="00560848" w:rsidP="00487108">
      <w:pPr>
        <w:numPr>
          <w:ilvl w:val="0"/>
          <w:numId w:val="14"/>
        </w:numPr>
        <w:spacing w:after="0" w:line="360" w:lineRule="auto"/>
        <w:ind w:left="0" w:firstLine="709"/>
        <w:jc w:val="both"/>
        <w:rPr>
          <w:rFonts w:ascii="Times New Roman" w:hAnsi="Times New Roman"/>
          <w:color w:val="000000"/>
          <w:sz w:val="28"/>
          <w:szCs w:val="28"/>
        </w:rPr>
      </w:pPr>
      <w:r w:rsidRPr="00487108">
        <w:rPr>
          <w:rFonts w:ascii="Times New Roman" w:hAnsi="Times New Roman"/>
          <w:color w:val="000000"/>
          <w:sz w:val="28"/>
          <w:szCs w:val="28"/>
        </w:rPr>
        <w:t>обобщенная совокупность признаков бренда, которая характеризует его индивидуальность</w:t>
      </w:r>
    </w:p>
    <w:p w:rsidR="00560848" w:rsidRPr="00487108" w:rsidRDefault="00560848" w:rsidP="00487108">
      <w:pPr>
        <w:numPr>
          <w:ilvl w:val="0"/>
          <w:numId w:val="14"/>
        </w:numPr>
        <w:spacing w:after="0" w:line="360" w:lineRule="auto"/>
        <w:ind w:left="0" w:firstLine="709"/>
        <w:jc w:val="both"/>
        <w:rPr>
          <w:rFonts w:ascii="Times New Roman" w:hAnsi="Times New Roman"/>
          <w:color w:val="000000"/>
          <w:sz w:val="28"/>
          <w:szCs w:val="28"/>
        </w:rPr>
      </w:pPr>
      <w:r w:rsidRPr="00487108">
        <w:rPr>
          <w:rFonts w:ascii="Times New Roman" w:hAnsi="Times New Roman"/>
          <w:color w:val="000000"/>
          <w:sz w:val="28"/>
          <w:szCs w:val="28"/>
        </w:rPr>
        <w:t>стоимостные оценки, показатели</w:t>
      </w:r>
    </w:p>
    <w:p w:rsidR="00560848" w:rsidRPr="00487108" w:rsidRDefault="00560848" w:rsidP="00487108">
      <w:pPr>
        <w:numPr>
          <w:ilvl w:val="0"/>
          <w:numId w:val="14"/>
        </w:numPr>
        <w:spacing w:after="0" w:line="360" w:lineRule="auto"/>
        <w:ind w:left="0" w:firstLine="709"/>
        <w:jc w:val="both"/>
        <w:rPr>
          <w:rFonts w:ascii="Times New Roman" w:hAnsi="Times New Roman"/>
          <w:color w:val="000000"/>
          <w:sz w:val="28"/>
          <w:szCs w:val="28"/>
        </w:rPr>
      </w:pPr>
      <w:r w:rsidRPr="00487108">
        <w:rPr>
          <w:rFonts w:ascii="Times New Roman" w:hAnsi="Times New Roman"/>
          <w:color w:val="000000"/>
          <w:sz w:val="28"/>
          <w:szCs w:val="28"/>
        </w:rPr>
        <w:t>степень продвинутости бренда</w:t>
      </w:r>
    </w:p>
    <w:p w:rsidR="00560848" w:rsidRP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степень вовлеченности бренда в целевой аудитории и ее отдельных сегментах</w:t>
      </w:r>
    </w:p>
    <w:p w:rsidR="00560848" w:rsidRP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 xml:space="preserve">Компания </w:t>
      </w:r>
      <w:r w:rsidRPr="00487108">
        <w:rPr>
          <w:rFonts w:ascii="Times New Roman" w:hAnsi="Times New Roman"/>
          <w:i/>
          <w:color w:val="000000"/>
          <w:sz w:val="28"/>
          <w:szCs w:val="28"/>
        </w:rPr>
        <w:t>Brandinsitute Inc</w:t>
      </w:r>
      <w:r w:rsidRPr="00487108">
        <w:rPr>
          <w:rFonts w:ascii="Times New Roman" w:hAnsi="Times New Roman"/>
          <w:color w:val="000000"/>
          <w:sz w:val="28"/>
          <w:szCs w:val="28"/>
        </w:rPr>
        <w:t xml:space="preserve">, известное агентство по созданию брендов, предлагает следующую </w:t>
      </w:r>
      <w:r w:rsidRPr="00487108">
        <w:rPr>
          <w:rFonts w:ascii="Times New Roman" w:hAnsi="Times New Roman"/>
          <w:b/>
          <w:i/>
          <w:color w:val="000000"/>
          <w:sz w:val="28"/>
          <w:szCs w:val="28"/>
        </w:rPr>
        <w:t>схему развития бренда</w:t>
      </w:r>
      <w:r w:rsidRPr="00487108">
        <w:rPr>
          <w:rFonts w:ascii="Times New Roman" w:hAnsi="Times New Roman"/>
          <w:color w:val="000000"/>
          <w:sz w:val="28"/>
          <w:szCs w:val="28"/>
        </w:rPr>
        <w:t>:</w:t>
      </w:r>
    </w:p>
    <w:p w:rsidR="00560848" w:rsidRP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b/>
          <w:color w:val="000000"/>
          <w:sz w:val="28"/>
          <w:szCs w:val="28"/>
        </w:rPr>
        <w:t>Схема работ по формированию бренда</w:t>
      </w:r>
      <w:r w:rsidRPr="00487108">
        <w:rPr>
          <w:rFonts w:ascii="Times New Roman" w:hAnsi="Times New Roman"/>
          <w:color w:val="000000"/>
          <w:sz w:val="28"/>
          <w:szCs w:val="28"/>
        </w:rPr>
        <w:t xml:space="preserve"> может включать следующие этапы:</w:t>
      </w:r>
    </w:p>
    <w:p w:rsidR="00560848" w:rsidRPr="00487108" w:rsidRDefault="00560848" w:rsidP="00487108">
      <w:pPr>
        <w:numPr>
          <w:ilvl w:val="0"/>
          <w:numId w:val="15"/>
        </w:numPr>
        <w:spacing w:after="0" w:line="360" w:lineRule="auto"/>
        <w:ind w:left="0" w:firstLine="709"/>
        <w:jc w:val="both"/>
        <w:rPr>
          <w:rFonts w:ascii="Times New Roman" w:hAnsi="Times New Roman"/>
          <w:color w:val="000000"/>
          <w:sz w:val="28"/>
          <w:szCs w:val="28"/>
        </w:rPr>
      </w:pPr>
      <w:r w:rsidRPr="00487108">
        <w:rPr>
          <w:rFonts w:ascii="Times New Roman" w:hAnsi="Times New Roman"/>
          <w:b/>
          <w:i/>
          <w:color w:val="000000"/>
          <w:sz w:val="28"/>
          <w:szCs w:val="28"/>
        </w:rPr>
        <w:t>Позиционирование бренда на рынке</w:t>
      </w:r>
      <w:r w:rsidRPr="00487108">
        <w:rPr>
          <w:rFonts w:ascii="Times New Roman" w:hAnsi="Times New Roman"/>
          <w:color w:val="000000"/>
          <w:sz w:val="28"/>
          <w:szCs w:val="28"/>
        </w:rPr>
        <w:t xml:space="preserve">, </w:t>
      </w:r>
      <w:r w:rsidR="00487108">
        <w:rPr>
          <w:rFonts w:ascii="Times New Roman" w:hAnsi="Times New Roman"/>
          <w:color w:val="000000"/>
          <w:sz w:val="28"/>
          <w:szCs w:val="28"/>
        </w:rPr>
        <w:t>т.е.</w:t>
      </w:r>
      <w:r w:rsidRPr="00487108">
        <w:rPr>
          <w:rFonts w:ascii="Times New Roman" w:hAnsi="Times New Roman"/>
          <w:color w:val="000000"/>
          <w:sz w:val="28"/>
          <w:szCs w:val="28"/>
        </w:rPr>
        <w:t xml:space="preserve"> поиск места бренда на рынке, а также набора покупательских потребностей и восприятия товара. </w:t>
      </w:r>
      <w:r w:rsidRPr="00487108">
        <w:rPr>
          <w:rFonts w:ascii="Times New Roman" w:hAnsi="Times New Roman"/>
          <w:b/>
          <w:color w:val="000000"/>
          <w:sz w:val="28"/>
          <w:szCs w:val="28"/>
          <w:u w:val="single"/>
        </w:rPr>
        <w:t xml:space="preserve">Позиция бренда </w:t>
      </w:r>
      <w:r w:rsidR="00487108">
        <w:rPr>
          <w:rFonts w:ascii="Times New Roman" w:hAnsi="Times New Roman"/>
          <w:color w:val="000000"/>
          <w:sz w:val="28"/>
          <w:szCs w:val="28"/>
        </w:rPr>
        <w:t>–</w:t>
      </w:r>
      <w:r w:rsidR="00487108" w:rsidRPr="00487108">
        <w:rPr>
          <w:rFonts w:ascii="Times New Roman" w:hAnsi="Times New Roman"/>
          <w:color w:val="000000"/>
          <w:sz w:val="28"/>
          <w:szCs w:val="28"/>
        </w:rPr>
        <w:t xml:space="preserve"> </w:t>
      </w:r>
      <w:r w:rsidRPr="00487108">
        <w:rPr>
          <w:rFonts w:ascii="Times New Roman" w:hAnsi="Times New Roman"/>
          <w:color w:val="000000"/>
          <w:sz w:val="28"/>
          <w:szCs w:val="28"/>
        </w:rPr>
        <w:t>это то место, которое занимает бренд в представлении покупателей по отношению к товару-конкуренту.</w:t>
      </w:r>
    </w:p>
    <w:p w:rsidR="00560848" w:rsidRPr="00487108" w:rsidRDefault="00560848" w:rsidP="00487108">
      <w:pPr>
        <w:numPr>
          <w:ilvl w:val="0"/>
          <w:numId w:val="15"/>
        </w:numPr>
        <w:spacing w:after="0" w:line="360" w:lineRule="auto"/>
        <w:ind w:left="0" w:firstLine="709"/>
        <w:jc w:val="both"/>
        <w:rPr>
          <w:rFonts w:ascii="Times New Roman" w:hAnsi="Times New Roman"/>
          <w:color w:val="000000"/>
          <w:sz w:val="28"/>
          <w:szCs w:val="28"/>
        </w:rPr>
      </w:pPr>
      <w:r w:rsidRPr="00487108">
        <w:rPr>
          <w:rFonts w:ascii="Times New Roman" w:hAnsi="Times New Roman"/>
          <w:b/>
          <w:i/>
          <w:color w:val="000000"/>
          <w:sz w:val="28"/>
          <w:szCs w:val="28"/>
        </w:rPr>
        <w:t>Формирование стратегии бренда</w:t>
      </w:r>
      <w:r w:rsidRPr="00487108">
        <w:rPr>
          <w:rFonts w:ascii="Times New Roman" w:hAnsi="Times New Roman"/>
          <w:color w:val="000000"/>
          <w:sz w:val="28"/>
          <w:szCs w:val="28"/>
        </w:rPr>
        <w:t xml:space="preserve">, </w:t>
      </w:r>
      <w:r w:rsidR="00487108">
        <w:rPr>
          <w:rFonts w:ascii="Times New Roman" w:hAnsi="Times New Roman"/>
          <w:color w:val="000000"/>
          <w:sz w:val="28"/>
          <w:szCs w:val="28"/>
        </w:rPr>
        <w:t>т.е.</w:t>
      </w:r>
      <w:r w:rsidRPr="00487108">
        <w:rPr>
          <w:rFonts w:ascii="Times New Roman" w:hAnsi="Times New Roman"/>
          <w:color w:val="000000"/>
          <w:sz w:val="28"/>
          <w:szCs w:val="28"/>
        </w:rPr>
        <w:t xml:space="preserve"> программы стратегического характера, используемой фирмой для создания ценности бренда.</w:t>
      </w:r>
    </w:p>
    <w:p w:rsidR="00560848" w:rsidRPr="00487108" w:rsidRDefault="00560848" w:rsidP="00487108">
      <w:pPr>
        <w:numPr>
          <w:ilvl w:val="0"/>
          <w:numId w:val="16"/>
        </w:numPr>
        <w:spacing w:after="0" w:line="360" w:lineRule="auto"/>
        <w:ind w:left="0" w:firstLine="709"/>
        <w:jc w:val="both"/>
        <w:rPr>
          <w:rFonts w:ascii="Times New Roman" w:hAnsi="Times New Roman"/>
          <w:color w:val="000000"/>
          <w:sz w:val="28"/>
          <w:szCs w:val="28"/>
        </w:rPr>
      </w:pPr>
      <w:r w:rsidRPr="00487108">
        <w:rPr>
          <w:rFonts w:ascii="Times New Roman" w:hAnsi="Times New Roman"/>
          <w:b/>
          <w:i/>
          <w:color w:val="000000"/>
          <w:sz w:val="28"/>
          <w:szCs w:val="28"/>
        </w:rPr>
        <w:t>Разработка содержания, идеи бренда</w:t>
      </w:r>
      <w:r w:rsidRPr="00487108">
        <w:rPr>
          <w:rFonts w:ascii="Times New Roman" w:hAnsi="Times New Roman"/>
          <w:color w:val="000000"/>
          <w:sz w:val="28"/>
          <w:szCs w:val="28"/>
        </w:rPr>
        <w:t>. Основная идея бренда должна отражать обещание, предложение его преимуществ.</w:t>
      </w:r>
    </w:p>
    <w:p w:rsidR="00560848" w:rsidRPr="00487108" w:rsidRDefault="00560848" w:rsidP="00487108">
      <w:pPr>
        <w:numPr>
          <w:ilvl w:val="0"/>
          <w:numId w:val="16"/>
        </w:numPr>
        <w:spacing w:after="0" w:line="360" w:lineRule="auto"/>
        <w:ind w:left="0" w:firstLine="709"/>
        <w:jc w:val="both"/>
        <w:rPr>
          <w:rFonts w:ascii="Times New Roman" w:hAnsi="Times New Roman"/>
          <w:color w:val="000000"/>
          <w:sz w:val="28"/>
          <w:szCs w:val="28"/>
        </w:rPr>
      </w:pPr>
      <w:r w:rsidRPr="00487108">
        <w:rPr>
          <w:rFonts w:ascii="Times New Roman" w:hAnsi="Times New Roman"/>
          <w:b/>
          <w:i/>
          <w:color w:val="000000"/>
          <w:sz w:val="28"/>
          <w:szCs w:val="28"/>
        </w:rPr>
        <w:t>Анализ торговой марки и поиск имени бренда</w:t>
      </w:r>
      <w:r w:rsidRPr="00487108">
        <w:rPr>
          <w:rFonts w:ascii="Times New Roman" w:hAnsi="Times New Roman"/>
          <w:color w:val="000000"/>
          <w:sz w:val="28"/>
          <w:szCs w:val="28"/>
        </w:rPr>
        <w:t>. Торговая марка убеждает покупателей в том, что при покупке товара они получат то же самое качество, что и прежде. Кроме того, торговая марка дает возможность выводить на рынок новые товары и влиять на розничных продавцов.</w:t>
      </w:r>
    </w:p>
    <w:p w:rsidR="00560848" w:rsidRPr="00487108" w:rsidRDefault="00560848" w:rsidP="00487108">
      <w:pPr>
        <w:pStyle w:val="a3"/>
        <w:spacing w:after="0" w:line="360" w:lineRule="auto"/>
        <w:ind w:left="0" w:firstLine="709"/>
        <w:jc w:val="both"/>
        <w:rPr>
          <w:rFonts w:ascii="Times New Roman" w:hAnsi="Times New Roman"/>
          <w:color w:val="000000"/>
          <w:sz w:val="28"/>
          <w:szCs w:val="28"/>
        </w:rPr>
      </w:pPr>
      <w:r w:rsidRPr="00487108">
        <w:rPr>
          <w:rFonts w:ascii="Times New Roman" w:hAnsi="Times New Roman"/>
          <w:color w:val="000000"/>
          <w:sz w:val="28"/>
          <w:szCs w:val="28"/>
        </w:rPr>
        <w:t>Брендинг – это искусство. Для того чтобы создать качественный бренд,</w:t>
      </w:r>
      <w:r w:rsidR="00487108">
        <w:rPr>
          <w:rFonts w:ascii="Times New Roman" w:hAnsi="Times New Roman"/>
          <w:color w:val="000000"/>
          <w:sz w:val="28"/>
          <w:szCs w:val="28"/>
        </w:rPr>
        <w:t xml:space="preserve"> </w:t>
      </w:r>
      <w:r w:rsidRPr="00487108">
        <w:rPr>
          <w:rFonts w:ascii="Times New Roman" w:hAnsi="Times New Roman"/>
          <w:color w:val="000000"/>
          <w:sz w:val="28"/>
          <w:szCs w:val="28"/>
        </w:rPr>
        <w:t>требуется, кроме времени, усилий и капитала, еще и талант. Ведь бренды неподвластны времени, многие из них пережили свои товары, и теперь позиционируется по-другому. Но сами бренды сохранились и продолжают существовать и приносить пользу компаниям, ими владеющими.</w:t>
      </w:r>
    </w:p>
    <w:p w:rsidR="00560848" w:rsidRPr="00487108" w:rsidRDefault="00560848" w:rsidP="00487108">
      <w:pPr>
        <w:tabs>
          <w:tab w:val="center" w:pos="5217"/>
          <w:tab w:val="left" w:pos="7020"/>
        </w:tabs>
        <w:spacing w:after="0" w:line="360" w:lineRule="auto"/>
        <w:ind w:firstLine="709"/>
        <w:jc w:val="both"/>
        <w:rPr>
          <w:rFonts w:ascii="Times New Roman" w:hAnsi="Times New Roman"/>
          <w:b/>
          <w:color w:val="000000"/>
          <w:sz w:val="28"/>
          <w:szCs w:val="28"/>
        </w:rPr>
      </w:pPr>
    </w:p>
    <w:p w:rsidR="00560848" w:rsidRPr="00487108" w:rsidRDefault="00560848" w:rsidP="00487108">
      <w:pPr>
        <w:tabs>
          <w:tab w:val="center" w:pos="5217"/>
          <w:tab w:val="left" w:pos="7020"/>
        </w:tabs>
        <w:spacing w:after="0" w:line="360" w:lineRule="auto"/>
        <w:ind w:firstLine="709"/>
        <w:jc w:val="both"/>
        <w:rPr>
          <w:rFonts w:ascii="Times New Roman" w:hAnsi="Times New Roman"/>
          <w:b/>
          <w:color w:val="000000"/>
          <w:sz w:val="28"/>
          <w:szCs w:val="28"/>
        </w:rPr>
      </w:pPr>
      <w:r w:rsidRPr="00487108">
        <w:rPr>
          <w:rFonts w:ascii="Times New Roman" w:hAnsi="Times New Roman"/>
          <w:b/>
          <w:color w:val="000000"/>
          <w:sz w:val="28"/>
          <w:szCs w:val="28"/>
        </w:rPr>
        <w:t xml:space="preserve">1.5 Паблик </w:t>
      </w:r>
      <w:r w:rsidR="00DF3C46" w:rsidRPr="00487108">
        <w:rPr>
          <w:rFonts w:ascii="Times New Roman" w:hAnsi="Times New Roman"/>
          <w:b/>
          <w:color w:val="000000"/>
          <w:sz w:val="28"/>
          <w:szCs w:val="28"/>
        </w:rPr>
        <w:t>рилейшнз</w:t>
      </w:r>
    </w:p>
    <w:p w:rsidR="00DF3C46" w:rsidRDefault="00DF3C46" w:rsidP="00487108">
      <w:pPr>
        <w:tabs>
          <w:tab w:val="center" w:pos="5217"/>
          <w:tab w:val="left" w:pos="7020"/>
        </w:tabs>
        <w:spacing w:after="0" w:line="360" w:lineRule="auto"/>
        <w:ind w:firstLine="709"/>
        <w:jc w:val="both"/>
        <w:rPr>
          <w:rFonts w:ascii="Times New Roman" w:hAnsi="Times New Roman"/>
          <w:color w:val="000000"/>
          <w:sz w:val="28"/>
          <w:szCs w:val="28"/>
        </w:rPr>
      </w:pPr>
    </w:p>
    <w:p w:rsidR="00560848" w:rsidRPr="00487108" w:rsidRDefault="00560848" w:rsidP="00487108">
      <w:pPr>
        <w:tabs>
          <w:tab w:val="center" w:pos="5217"/>
          <w:tab w:val="left" w:pos="7020"/>
        </w:tabs>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 xml:space="preserve">Паблик </w:t>
      </w:r>
      <w:r w:rsidR="00DF3C46" w:rsidRPr="00487108">
        <w:rPr>
          <w:rFonts w:ascii="Times New Roman" w:hAnsi="Times New Roman"/>
          <w:color w:val="000000"/>
          <w:sz w:val="28"/>
          <w:szCs w:val="28"/>
        </w:rPr>
        <w:t>рилейшнз</w:t>
      </w:r>
      <w:r w:rsidRPr="00487108">
        <w:rPr>
          <w:rFonts w:ascii="Times New Roman" w:hAnsi="Times New Roman"/>
          <w:color w:val="000000"/>
          <w:sz w:val="28"/>
          <w:szCs w:val="28"/>
        </w:rPr>
        <w:t>:</w:t>
      </w:r>
    </w:p>
    <w:p w:rsidR="00560848" w:rsidRPr="00487108" w:rsidRDefault="00487108" w:rsidP="00487108">
      <w:pPr>
        <w:tabs>
          <w:tab w:val="center" w:pos="5217"/>
          <w:tab w:val="left" w:pos="7020"/>
        </w:tab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560848" w:rsidRPr="00487108">
        <w:rPr>
          <w:rFonts w:ascii="Times New Roman" w:hAnsi="Times New Roman"/>
          <w:color w:val="000000"/>
          <w:sz w:val="28"/>
          <w:szCs w:val="28"/>
        </w:rPr>
        <w:t>это управленческая деятельность, направленная на установление взаимовыгодных, гармоничных отношений между организацией и общественностью, от которой зависит успех функционирования этой организации;</w:t>
      </w:r>
    </w:p>
    <w:p w:rsidR="00487108" w:rsidRDefault="00487108" w:rsidP="00487108">
      <w:pPr>
        <w:tabs>
          <w:tab w:val="center" w:pos="5217"/>
          <w:tab w:val="left" w:pos="7020"/>
        </w:tab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560848" w:rsidRPr="00487108">
        <w:rPr>
          <w:rFonts w:ascii="Times New Roman" w:hAnsi="Times New Roman"/>
          <w:color w:val="000000"/>
          <w:sz w:val="28"/>
          <w:szCs w:val="28"/>
        </w:rPr>
        <w:t>формирование общественного мнения о товаре, человеке, компании, событий;</w:t>
      </w:r>
    </w:p>
    <w:p w:rsid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В наши дни термин «public relations» включает в себя следующие основные направления:</w:t>
      </w:r>
    </w:p>
    <w:p w:rsid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1. Общественное мнение.</w:t>
      </w:r>
    </w:p>
    <w:p w:rsid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2. Общественные отношения.</w:t>
      </w:r>
    </w:p>
    <w:p w:rsid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3. Правительственные отношения.</w:t>
      </w:r>
    </w:p>
    <w:p w:rsidR="00487108" w:rsidRDefault="00560848" w:rsidP="00487108">
      <w:pPr>
        <w:tabs>
          <w:tab w:val="left" w:pos="708"/>
          <w:tab w:val="left" w:pos="1416"/>
          <w:tab w:val="left" w:pos="2124"/>
          <w:tab w:val="left" w:pos="2832"/>
          <w:tab w:val="left" w:pos="3540"/>
          <w:tab w:val="center" w:pos="5161"/>
        </w:tabs>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4. Жизнь общины.</w:t>
      </w:r>
      <w:r w:rsidRPr="00487108">
        <w:rPr>
          <w:rFonts w:ascii="Times New Roman" w:hAnsi="Times New Roman"/>
          <w:color w:val="000000"/>
          <w:sz w:val="28"/>
          <w:szCs w:val="28"/>
        </w:rPr>
        <w:tab/>
      </w:r>
    </w:p>
    <w:p w:rsid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5. Промышленные отношения.</w:t>
      </w:r>
    </w:p>
    <w:p w:rsid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6. Финансовые отношения.</w:t>
      </w:r>
    </w:p>
    <w:p w:rsid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7. Международные отношения.</w:t>
      </w:r>
    </w:p>
    <w:p w:rsid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8. Потребительские отношения.</w:t>
      </w:r>
    </w:p>
    <w:p w:rsid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9. Исследования и статистика.</w:t>
      </w:r>
    </w:p>
    <w:p w:rsid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10. Средства массовой информации. (СМИ)</w:t>
      </w:r>
    </w:p>
    <w:p w:rsid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 xml:space="preserve">Цель паблик </w:t>
      </w:r>
      <w:r w:rsidR="00DF3C46" w:rsidRPr="00487108">
        <w:rPr>
          <w:rFonts w:ascii="Times New Roman" w:hAnsi="Times New Roman"/>
          <w:color w:val="000000"/>
          <w:sz w:val="28"/>
          <w:szCs w:val="28"/>
        </w:rPr>
        <w:t xml:space="preserve">рилейшнз </w:t>
      </w:r>
      <w:r w:rsidR="00487108">
        <w:rPr>
          <w:rFonts w:ascii="Times New Roman" w:hAnsi="Times New Roman"/>
          <w:color w:val="000000"/>
          <w:sz w:val="28"/>
          <w:szCs w:val="28"/>
        </w:rPr>
        <w:t>–</w:t>
      </w:r>
      <w:r w:rsidR="00487108" w:rsidRPr="00487108">
        <w:rPr>
          <w:rFonts w:ascii="Times New Roman" w:hAnsi="Times New Roman"/>
          <w:color w:val="000000"/>
          <w:sz w:val="28"/>
          <w:szCs w:val="28"/>
        </w:rPr>
        <w:t xml:space="preserve"> </w:t>
      </w:r>
      <w:r w:rsidRPr="00487108">
        <w:rPr>
          <w:rFonts w:ascii="Times New Roman" w:hAnsi="Times New Roman"/>
          <w:color w:val="000000"/>
          <w:sz w:val="28"/>
          <w:szCs w:val="28"/>
        </w:rPr>
        <w:t>установление двустороннего общения для выявления общих представлений или общих интересов и достижение взаимопонимания, основанного на правде, знании и полной информированности.</w:t>
      </w:r>
    </w:p>
    <w:p w:rsidR="00560848" w:rsidRP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 xml:space="preserve">Обычная деятельность паблик </w:t>
      </w:r>
      <w:r w:rsidR="00DF3C46" w:rsidRPr="00487108">
        <w:rPr>
          <w:rFonts w:ascii="Times New Roman" w:hAnsi="Times New Roman"/>
          <w:color w:val="000000"/>
          <w:sz w:val="28"/>
          <w:szCs w:val="28"/>
        </w:rPr>
        <w:t xml:space="preserve">рилейшнз </w:t>
      </w:r>
      <w:r w:rsidRPr="00487108">
        <w:rPr>
          <w:rFonts w:ascii="Times New Roman" w:hAnsi="Times New Roman"/>
          <w:color w:val="000000"/>
          <w:sz w:val="28"/>
          <w:szCs w:val="28"/>
        </w:rPr>
        <w:t>состоит из четырех различных, но связанных друг с другом частей:</w:t>
      </w:r>
    </w:p>
    <w:p w:rsid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различных, но связанных друг с другом частей:</w:t>
      </w:r>
    </w:p>
    <w:p w:rsid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1. Анализ, исследование и постановка задачи.</w:t>
      </w:r>
    </w:p>
    <w:p w:rsidR="00487108" w:rsidRDefault="00560848" w:rsidP="00487108">
      <w:pPr>
        <w:tabs>
          <w:tab w:val="left" w:pos="708"/>
          <w:tab w:val="left" w:pos="1416"/>
          <w:tab w:val="left" w:pos="2124"/>
          <w:tab w:val="left" w:pos="2832"/>
          <w:tab w:val="left" w:pos="3540"/>
          <w:tab w:val="left" w:pos="4248"/>
          <w:tab w:val="left" w:pos="4956"/>
          <w:tab w:val="left" w:pos="5955"/>
        </w:tabs>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2. Разработка программы и сметы.</w:t>
      </w:r>
      <w:r w:rsidRPr="00487108">
        <w:rPr>
          <w:rFonts w:ascii="Times New Roman" w:hAnsi="Times New Roman"/>
          <w:color w:val="000000"/>
          <w:sz w:val="28"/>
          <w:szCs w:val="28"/>
        </w:rPr>
        <w:tab/>
      </w:r>
      <w:r w:rsidRPr="00487108">
        <w:rPr>
          <w:rFonts w:ascii="Times New Roman" w:hAnsi="Times New Roman"/>
          <w:color w:val="000000"/>
          <w:sz w:val="28"/>
          <w:szCs w:val="28"/>
        </w:rPr>
        <w:tab/>
      </w:r>
    </w:p>
    <w:p w:rsid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3. Общение и осуществление программы.</w:t>
      </w:r>
    </w:p>
    <w:p w:rsidR="00560848" w:rsidRP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4. Исследование результатов, оценка и возможные доработки.</w:t>
      </w:r>
    </w:p>
    <w:p w:rsidR="00560848" w:rsidRPr="00487108" w:rsidRDefault="00560848" w:rsidP="00487108">
      <w:pPr>
        <w:overflowPunct w:val="0"/>
        <w:autoSpaceDE w:val="0"/>
        <w:autoSpaceDN w:val="0"/>
        <w:adjustRightInd w:val="0"/>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Следует четко разграничивать паблик рилейшнз и пропаганду. В пропаганде не всегда учитываются этические аспекты, и слово сегодня используется в основном для того, чтобы разъяснить те виды убеждения, которые основаны исключительно на личной выгоде и в которых для достижения цели бывает необходимо исказить факты или даже фальсифицировать их.</w:t>
      </w:r>
    </w:p>
    <w:p w:rsidR="00560848" w:rsidRPr="00487108" w:rsidRDefault="00560848" w:rsidP="00487108">
      <w:pPr>
        <w:overflowPunct w:val="0"/>
        <w:autoSpaceDE w:val="0"/>
        <w:autoSpaceDN w:val="0"/>
        <w:adjustRightInd w:val="0"/>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Паблик рилейшнз, напротив, признают долговременную ответственность и стремятся убедить и достичь взаимопонимания через добровольное принятие мнений и идей. ПР могут быть успешными только тогда, когда они основаны на этических нормах и когда они осуществляются честными средствами. В ПР цель никогда не оправдывает использования ложных, вредных или сомнительных средств.</w:t>
      </w:r>
    </w:p>
    <w:p w:rsidR="00560848" w:rsidRPr="00487108" w:rsidRDefault="00560848" w:rsidP="00487108">
      <w:pPr>
        <w:overflowPunct w:val="0"/>
        <w:autoSpaceDE w:val="0"/>
        <w:autoSpaceDN w:val="0"/>
        <w:adjustRightInd w:val="0"/>
        <w:spacing w:after="0" w:line="360" w:lineRule="auto"/>
        <w:ind w:firstLine="709"/>
        <w:jc w:val="both"/>
        <w:rPr>
          <w:rFonts w:ascii="Times New Roman" w:hAnsi="Times New Roman"/>
          <w:b/>
          <w:color w:val="000000"/>
          <w:sz w:val="28"/>
          <w:szCs w:val="28"/>
        </w:rPr>
      </w:pPr>
      <w:r w:rsidRPr="00487108">
        <w:rPr>
          <w:rFonts w:ascii="Times New Roman" w:hAnsi="Times New Roman"/>
          <w:b/>
          <w:color w:val="000000"/>
          <w:sz w:val="28"/>
          <w:szCs w:val="28"/>
        </w:rPr>
        <w:t>Виды Public Relations</w:t>
      </w:r>
    </w:p>
    <w:p w:rsidR="00560848" w:rsidRPr="00487108" w:rsidRDefault="00560848" w:rsidP="00487108">
      <w:pPr>
        <w:overflowPunct w:val="0"/>
        <w:autoSpaceDE w:val="0"/>
        <w:autoSpaceDN w:val="0"/>
        <w:adjustRightInd w:val="0"/>
        <w:spacing w:after="0" w:line="360" w:lineRule="auto"/>
        <w:ind w:firstLine="709"/>
        <w:jc w:val="both"/>
        <w:rPr>
          <w:rFonts w:ascii="Times New Roman" w:hAnsi="Times New Roman"/>
          <w:color w:val="000000"/>
          <w:sz w:val="28"/>
          <w:szCs w:val="28"/>
        </w:rPr>
      </w:pPr>
      <w:r w:rsidRPr="00487108">
        <w:rPr>
          <w:rFonts w:ascii="Times New Roman" w:hAnsi="Times New Roman"/>
          <w:b/>
          <w:color w:val="000000"/>
          <w:sz w:val="28"/>
          <w:szCs w:val="28"/>
        </w:rPr>
        <w:t>Чёрный PR</w:t>
      </w:r>
      <w:r w:rsidRPr="00487108">
        <w:rPr>
          <w:rFonts w:ascii="Times New Roman" w:hAnsi="Times New Roman"/>
          <w:color w:val="000000"/>
          <w:sz w:val="28"/>
          <w:szCs w:val="28"/>
        </w:rPr>
        <w:t xml:space="preserve"> </w:t>
      </w:r>
      <w:r w:rsidR="00487108">
        <w:rPr>
          <w:rFonts w:ascii="Times New Roman" w:hAnsi="Times New Roman"/>
          <w:color w:val="000000"/>
          <w:sz w:val="28"/>
          <w:szCs w:val="28"/>
        </w:rPr>
        <w:t>–</w:t>
      </w:r>
      <w:r w:rsidR="00487108" w:rsidRPr="00487108">
        <w:rPr>
          <w:rFonts w:ascii="Times New Roman" w:hAnsi="Times New Roman"/>
          <w:color w:val="000000"/>
          <w:sz w:val="28"/>
          <w:szCs w:val="28"/>
        </w:rPr>
        <w:t xml:space="preserve"> </w:t>
      </w:r>
      <w:r w:rsidRPr="00487108">
        <w:rPr>
          <w:rFonts w:ascii="Times New Roman" w:hAnsi="Times New Roman"/>
          <w:color w:val="000000"/>
          <w:sz w:val="28"/>
          <w:szCs w:val="28"/>
        </w:rPr>
        <w:t xml:space="preserve">использование «чёрных технологий» (обман, фальсификации) для очернения, уничтожения конкурирующей партии, группы </w:t>
      </w:r>
      <w:r w:rsidR="00487108">
        <w:rPr>
          <w:rFonts w:ascii="Times New Roman" w:hAnsi="Times New Roman"/>
          <w:color w:val="000000"/>
          <w:sz w:val="28"/>
          <w:szCs w:val="28"/>
        </w:rPr>
        <w:t>и т.д.</w:t>
      </w:r>
      <w:r w:rsidRPr="00487108">
        <w:rPr>
          <w:rFonts w:ascii="Times New Roman" w:hAnsi="Times New Roman"/>
          <w:color w:val="000000"/>
          <w:sz w:val="28"/>
          <w:szCs w:val="28"/>
        </w:rPr>
        <w:t>, распространение от её имени оскорбительных или экономически опасных заявлений и др. Иногда достаточно ограничиться публикацией компромата. Словосочетание образовано по аналогии с выражением «чёрная пропаганда». По одной из версий, появилось в русском языке после выхода романа Виктора Пелевина «Generation «П»». На деле, понятие «черный PR» бытовало в России задолго до выхода романа Пелевина (1999 год). В начале 1990</w:t>
      </w:r>
      <w:r w:rsidR="00487108">
        <w:rPr>
          <w:rFonts w:ascii="Times New Roman" w:hAnsi="Times New Roman"/>
          <w:color w:val="000000"/>
          <w:sz w:val="28"/>
          <w:szCs w:val="28"/>
        </w:rPr>
        <w:t>-</w:t>
      </w:r>
      <w:r w:rsidR="00487108" w:rsidRPr="00487108">
        <w:rPr>
          <w:rFonts w:ascii="Times New Roman" w:hAnsi="Times New Roman"/>
          <w:color w:val="000000"/>
          <w:sz w:val="28"/>
          <w:szCs w:val="28"/>
        </w:rPr>
        <w:t>х</w:t>
      </w:r>
      <w:r w:rsidRPr="00487108">
        <w:rPr>
          <w:rFonts w:ascii="Times New Roman" w:hAnsi="Times New Roman"/>
          <w:color w:val="000000"/>
          <w:sz w:val="28"/>
          <w:szCs w:val="28"/>
        </w:rPr>
        <w:t xml:space="preserve"> годов под «черным» PR понималось главным образом публикация «проплаченных» статей, независимо от их направленности </w:t>
      </w:r>
      <w:r w:rsidR="00487108" w:rsidRPr="00487108">
        <w:rPr>
          <w:rFonts w:ascii="Times New Roman" w:hAnsi="Times New Roman"/>
          <w:color w:val="000000"/>
          <w:sz w:val="28"/>
          <w:szCs w:val="28"/>
        </w:rPr>
        <w:t>(«за»</w:t>
      </w:r>
      <w:r w:rsidRPr="00487108">
        <w:rPr>
          <w:rFonts w:ascii="Times New Roman" w:hAnsi="Times New Roman"/>
          <w:color w:val="000000"/>
          <w:sz w:val="28"/>
          <w:szCs w:val="28"/>
        </w:rPr>
        <w:t xml:space="preserve"> или «против») в отличие от PR «правильного» (понятие «белый» PR вообще было не в ходу) </w:t>
      </w:r>
      <w:r w:rsidR="00487108">
        <w:rPr>
          <w:rFonts w:ascii="Times New Roman" w:hAnsi="Times New Roman"/>
          <w:color w:val="000000"/>
          <w:sz w:val="28"/>
          <w:szCs w:val="28"/>
        </w:rPr>
        <w:t>–</w:t>
      </w:r>
      <w:r w:rsidR="00487108" w:rsidRPr="00487108">
        <w:rPr>
          <w:rFonts w:ascii="Times New Roman" w:hAnsi="Times New Roman"/>
          <w:color w:val="000000"/>
          <w:sz w:val="28"/>
          <w:szCs w:val="28"/>
        </w:rPr>
        <w:t xml:space="preserve"> </w:t>
      </w:r>
      <w:r w:rsidRPr="00487108">
        <w:rPr>
          <w:rFonts w:ascii="Times New Roman" w:hAnsi="Times New Roman"/>
          <w:color w:val="000000"/>
          <w:sz w:val="28"/>
          <w:szCs w:val="28"/>
        </w:rPr>
        <w:t>то есть осуществляемого более тонкими и легальными методами.</w:t>
      </w:r>
    </w:p>
    <w:p w:rsidR="00560848" w:rsidRPr="00487108" w:rsidRDefault="00560848" w:rsidP="00487108">
      <w:pPr>
        <w:overflowPunct w:val="0"/>
        <w:autoSpaceDE w:val="0"/>
        <w:autoSpaceDN w:val="0"/>
        <w:adjustRightInd w:val="0"/>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«Чёрный» PR тех лет вызывал прямые аналогии с «чёрным налом» и «чёрным рынком», поскольку денежные суммы, передаваемые в издания за публикации, ни в каких официальных финансовых документах не фигурировали, а сами эти публикации позиционировались как собственные, «независимые».</w:t>
      </w:r>
    </w:p>
    <w:p w:rsidR="00560848" w:rsidRPr="00487108" w:rsidRDefault="00560848" w:rsidP="00487108">
      <w:pPr>
        <w:overflowPunct w:val="0"/>
        <w:autoSpaceDE w:val="0"/>
        <w:autoSpaceDN w:val="0"/>
        <w:adjustRightInd w:val="0"/>
        <w:spacing w:after="0" w:line="360" w:lineRule="auto"/>
        <w:ind w:firstLine="709"/>
        <w:jc w:val="both"/>
        <w:rPr>
          <w:rFonts w:ascii="Times New Roman" w:hAnsi="Times New Roman"/>
          <w:color w:val="000000"/>
          <w:sz w:val="28"/>
          <w:szCs w:val="28"/>
        </w:rPr>
      </w:pPr>
      <w:r w:rsidRPr="00487108">
        <w:rPr>
          <w:rFonts w:ascii="Times New Roman" w:hAnsi="Times New Roman"/>
          <w:b/>
          <w:color w:val="000000"/>
          <w:sz w:val="28"/>
          <w:szCs w:val="28"/>
        </w:rPr>
        <w:t>Жёлтый PR</w:t>
      </w:r>
      <w:r w:rsidRPr="00487108">
        <w:rPr>
          <w:rFonts w:ascii="Times New Roman" w:hAnsi="Times New Roman"/>
          <w:color w:val="000000"/>
          <w:sz w:val="28"/>
          <w:szCs w:val="28"/>
        </w:rPr>
        <w:t xml:space="preserve"> </w:t>
      </w:r>
      <w:r w:rsidR="00487108">
        <w:rPr>
          <w:rFonts w:ascii="Times New Roman" w:hAnsi="Times New Roman"/>
          <w:color w:val="000000"/>
          <w:sz w:val="28"/>
          <w:szCs w:val="28"/>
        </w:rPr>
        <w:t>–</w:t>
      </w:r>
      <w:r w:rsidR="00487108" w:rsidRPr="00487108">
        <w:rPr>
          <w:rFonts w:ascii="Times New Roman" w:hAnsi="Times New Roman"/>
          <w:color w:val="000000"/>
          <w:sz w:val="28"/>
          <w:szCs w:val="28"/>
        </w:rPr>
        <w:t xml:space="preserve"> </w:t>
      </w:r>
      <w:r w:rsidRPr="00487108">
        <w:rPr>
          <w:rFonts w:ascii="Times New Roman" w:hAnsi="Times New Roman"/>
          <w:color w:val="000000"/>
          <w:sz w:val="28"/>
          <w:szCs w:val="28"/>
        </w:rPr>
        <w:t xml:space="preserve">использование, с целью привлечения внимания, оскорбительных для большинства населения данного государства элементов (табуированных слов в названиях, в изображениях </w:t>
      </w:r>
      <w:r w:rsidR="00487108">
        <w:rPr>
          <w:rFonts w:ascii="Times New Roman" w:hAnsi="Times New Roman"/>
          <w:color w:val="000000"/>
          <w:sz w:val="28"/>
          <w:szCs w:val="28"/>
        </w:rPr>
        <w:t>–</w:t>
      </w:r>
      <w:r w:rsidR="00487108" w:rsidRPr="00487108">
        <w:rPr>
          <w:rFonts w:ascii="Times New Roman" w:hAnsi="Times New Roman"/>
          <w:color w:val="000000"/>
          <w:sz w:val="28"/>
          <w:szCs w:val="28"/>
        </w:rPr>
        <w:t xml:space="preserve"> </w:t>
      </w:r>
      <w:r w:rsidRPr="00487108">
        <w:rPr>
          <w:rFonts w:ascii="Times New Roman" w:hAnsi="Times New Roman"/>
          <w:color w:val="000000"/>
          <w:sz w:val="28"/>
          <w:szCs w:val="28"/>
        </w:rPr>
        <w:t xml:space="preserve">применение сексуального содержания </w:t>
      </w:r>
      <w:r w:rsidR="00487108">
        <w:rPr>
          <w:rFonts w:ascii="Times New Roman" w:hAnsi="Times New Roman"/>
          <w:color w:val="000000"/>
          <w:sz w:val="28"/>
          <w:szCs w:val="28"/>
        </w:rPr>
        <w:t>–</w:t>
      </w:r>
      <w:r w:rsidR="00487108" w:rsidRPr="00487108">
        <w:rPr>
          <w:rFonts w:ascii="Times New Roman" w:hAnsi="Times New Roman"/>
          <w:color w:val="000000"/>
          <w:sz w:val="28"/>
          <w:szCs w:val="28"/>
        </w:rPr>
        <w:t xml:space="preserve"> </w:t>
      </w:r>
      <w:r w:rsidRPr="00487108">
        <w:rPr>
          <w:rFonts w:ascii="Times New Roman" w:hAnsi="Times New Roman"/>
          <w:color w:val="000000"/>
          <w:sz w:val="28"/>
          <w:szCs w:val="28"/>
        </w:rPr>
        <w:t xml:space="preserve">от ню, через эротику </w:t>
      </w:r>
      <w:r w:rsidR="00487108">
        <w:rPr>
          <w:rFonts w:ascii="Times New Roman" w:hAnsi="Times New Roman"/>
          <w:color w:val="000000"/>
          <w:sz w:val="28"/>
          <w:szCs w:val="28"/>
        </w:rPr>
        <w:t>–</w:t>
      </w:r>
      <w:r w:rsidR="00487108" w:rsidRPr="00487108">
        <w:rPr>
          <w:rFonts w:ascii="Times New Roman" w:hAnsi="Times New Roman"/>
          <w:color w:val="000000"/>
          <w:sz w:val="28"/>
          <w:szCs w:val="28"/>
        </w:rPr>
        <w:t xml:space="preserve"> </w:t>
      </w:r>
      <w:r w:rsidRPr="00487108">
        <w:rPr>
          <w:rFonts w:ascii="Times New Roman" w:hAnsi="Times New Roman"/>
          <w:color w:val="000000"/>
          <w:sz w:val="28"/>
          <w:szCs w:val="28"/>
        </w:rPr>
        <w:t xml:space="preserve">к порнографии, в публичных действиях </w:t>
      </w:r>
      <w:r w:rsidR="00487108">
        <w:rPr>
          <w:rFonts w:ascii="Times New Roman" w:hAnsi="Times New Roman"/>
          <w:color w:val="000000"/>
          <w:sz w:val="28"/>
          <w:szCs w:val="28"/>
        </w:rPr>
        <w:t>–</w:t>
      </w:r>
      <w:r w:rsidR="00487108" w:rsidRPr="00487108">
        <w:rPr>
          <w:rFonts w:ascii="Times New Roman" w:hAnsi="Times New Roman"/>
          <w:color w:val="000000"/>
          <w:sz w:val="28"/>
          <w:szCs w:val="28"/>
        </w:rPr>
        <w:t xml:space="preserve"> </w:t>
      </w:r>
      <w:r w:rsidRPr="00487108">
        <w:rPr>
          <w:rFonts w:ascii="Times New Roman" w:hAnsi="Times New Roman"/>
          <w:color w:val="000000"/>
          <w:sz w:val="28"/>
          <w:szCs w:val="28"/>
        </w:rPr>
        <w:t xml:space="preserve">псевдогомосексуализм, высказывание расистских, ксенофобных заявлений </w:t>
      </w:r>
      <w:r w:rsidR="00487108">
        <w:rPr>
          <w:rFonts w:ascii="Times New Roman" w:hAnsi="Times New Roman"/>
          <w:color w:val="000000"/>
          <w:sz w:val="28"/>
          <w:szCs w:val="28"/>
        </w:rPr>
        <w:t>и т.п.</w:t>
      </w:r>
      <w:r w:rsidRPr="00487108">
        <w:rPr>
          <w:rFonts w:ascii="Times New Roman" w:hAnsi="Times New Roman"/>
          <w:color w:val="000000"/>
          <w:sz w:val="28"/>
          <w:szCs w:val="28"/>
        </w:rPr>
        <w:t>)</w:t>
      </w:r>
    </w:p>
    <w:p w:rsidR="00560848" w:rsidRPr="00487108" w:rsidRDefault="00560848" w:rsidP="00487108">
      <w:pPr>
        <w:overflowPunct w:val="0"/>
        <w:autoSpaceDE w:val="0"/>
        <w:autoSpaceDN w:val="0"/>
        <w:adjustRightInd w:val="0"/>
        <w:spacing w:after="0" w:line="360" w:lineRule="auto"/>
        <w:ind w:firstLine="709"/>
        <w:jc w:val="both"/>
        <w:rPr>
          <w:rFonts w:ascii="Times New Roman" w:hAnsi="Times New Roman"/>
          <w:color w:val="000000"/>
          <w:sz w:val="28"/>
          <w:szCs w:val="28"/>
        </w:rPr>
      </w:pPr>
      <w:r w:rsidRPr="00487108">
        <w:rPr>
          <w:rFonts w:ascii="Times New Roman" w:hAnsi="Times New Roman"/>
          <w:b/>
          <w:color w:val="000000"/>
          <w:sz w:val="28"/>
          <w:szCs w:val="28"/>
        </w:rPr>
        <w:t>Серый PR</w:t>
      </w:r>
      <w:r w:rsidRPr="00487108">
        <w:rPr>
          <w:rFonts w:ascii="Times New Roman" w:hAnsi="Times New Roman"/>
          <w:color w:val="000000"/>
          <w:sz w:val="28"/>
          <w:szCs w:val="28"/>
        </w:rPr>
        <w:t xml:space="preserve"> </w:t>
      </w:r>
      <w:r w:rsidR="00487108">
        <w:rPr>
          <w:rFonts w:ascii="Times New Roman" w:hAnsi="Times New Roman"/>
          <w:color w:val="000000"/>
          <w:sz w:val="28"/>
          <w:szCs w:val="28"/>
        </w:rPr>
        <w:t>–</w:t>
      </w:r>
      <w:r w:rsidR="00487108" w:rsidRPr="00487108">
        <w:rPr>
          <w:rFonts w:ascii="Times New Roman" w:hAnsi="Times New Roman"/>
          <w:color w:val="000000"/>
          <w:sz w:val="28"/>
          <w:szCs w:val="28"/>
        </w:rPr>
        <w:t xml:space="preserve"> </w:t>
      </w:r>
      <w:r w:rsidRPr="00487108">
        <w:rPr>
          <w:rFonts w:ascii="Times New Roman" w:hAnsi="Times New Roman"/>
          <w:color w:val="000000"/>
          <w:sz w:val="28"/>
          <w:szCs w:val="28"/>
        </w:rPr>
        <w:t>реклама (положительная или отрицательная), скрывающая свой источник. В отличие от «чёрного PR», не предполагает прямой лжи о своем происхождении. Также под серым PR иногда понимают разновидность непрямого черного PR, не содержащую прямой лжи и направленную на подсознание реципиента. Например, когда в материале об убийстве отдельно упоминается, что оно произошло рядом с офисом некой организации или в родном населенном пункте некоей известной личности.</w:t>
      </w:r>
    </w:p>
    <w:p w:rsidR="00560848" w:rsidRPr="00487108" w:rsidRDefault="00560848" w:rsidP="00487108">
      <w:pPr>
        <w:overflowPunct w:val="0"/>
        <w:autoSpaceDE w:val="0"/>
        <w:autoSpaceDN w:val="0"/>
        <w:adjustRightInd w:val="0"/>
        <w:spacing w:after="0" w:line="360" w:lineRule="auto"/>
        <w:ind w:firstLine="709"/>
        <w:jc w:val="both"/>
        <w:rPr>
          <w:rFonts w:ascii="Times New Roman" w:hAnsi="Times New Roman"/>
          <w:color w:val="000000"/>
          <w:sz w:val="28"/>
          <w:szCs w:val="28"/>
        </w:rPr>
      </w:pPr>
      <w:r w:rsidRPr="00487108">
        <w:rPr>
          <w:rFonts w:ascii="Times New Roman" w:hAnsi="Times New Roman"/>
          <w:b/>
          <w:color w:val="000000"/>
          <w:sz w:val="28"/>
          <w:szCs w:val="28"/>
        </w:rPr>
        <w:t>Белый PR</w:t>
      </w:r>
      <w:r w:rsidRPr="00487108">
        <w:rPr>
          <w:rFonts w:ascii="Times New Roman" w:hAnsi="Times New Roman"/>
          <w:color w:val="000000"/>
          <w:sz w:val="28"/>
          <w:szCs w:val="28"/>
        </w:rPr>
        <w:t xml:space="preserve"> </w:t>
      </w:r>
      <w:r w:rsidR="00487108">
        <w:rPr>
          <w:rFonts w:ascii="Times New Roman" w:hAnsi="Times New Roman"/>
          <w:color w:val="000000"/>
          <w:sz w:val="28"/>
          <w:szCs w:val="28"/>
        </w:rPr>
        <w:t>–</w:t>
      </w:r>
      <w:r w:rsidR="00487108" w:rsidRPr="00487108">
        <w:rPr>
          <w:rFonts w:ascii="Times New Roman" w:hAnsi="Times New Roman"/>
          <w:color w:val="000000"/>
          <w:sz w:val="28"/>
          <w:szCs w:val="28"/>
        </w:rPr>
        <w:t xml:space="preserve"> </w:t>
      </w:r>
      <w:r w:rsidRPr="00487108">
        <w:rPr>
          <w:rFonts w:ascii="Times New Roman" w:hAnsi="Times New Roman"/>
          <w:color w:val="000000"/>
          <w:sz w:val="28"/>
          <w:szCs w:val="28"/>
        </w:rPr>
        <w:t>словосочетание появилось для демонстрации понятия, контрастного к чёрному PR, то есть открытой рекламы от своего собственного имени. PR в узком смысле слова.</w:t>
      </w:r>
    </w:p>
    <w:p w:rsidR="00560848" w:rsidRPr="00487108" w:rsidRDefault="00560848" w:rsidP="00487108">
      <w:pPr>
        <w:overflowPunct w:val="0"/>
        <w:autoSpaceDE w:val="0"/>
        <w:autoSpaceDN w:val="0"/>
        <w:adjustRightInd w:val="0"/>
        <w:spacing w:after="0" w:line="360" w:lineRule="auto"/>
        <w:ind w:firstLine="709"/>
        <w:jc w:val="both"/>
        <w:rPr>
          <w:rFonts w:ascii="Times New Roman" w:hAnsi="Times New Roman"/>
          <w:color w:val="000000"/>
          <w:sz w:val="28"/>
          <w:szCs w:val="28"/>
        </w:rPr>
      </w:pPr>
      <w:r w:rsidRPr="00487108">
        <w:rPr>
          <w:rFonts w:ascii="Times New Roman" w:hAnsi="Times New Roman"/>
          <w:b/>
          <w:color w:val="000000"/>
          <w:sz w:val="28"/>
          <w:szCs w:val="28"/>
        </w:rPr>
        <w:t>Самопиар</w:t>
      </w:r>
      <w:r w:rsidRPr="00487108">
        <w:rPr>
          <w:rFonts w:ascii="Times New Roman" w:hAnsi="Times New Roman"/>
          <w:color w:val="000000"/>
          <w:sz w:val="28"/>
          <w:szCs w:val="28"/>
        </w:rPr>
        <w:t xml:space="preserve"> </w:t>
      </w:r>
      <w:r w:rsidR="00487108">
        <w:rPr>
          <w:rFonts w:ascii="Times New Roman" w:hAnsi="Times New Roman"/>
          <w:color w:val="000000"/>
          <w:sz w:val="28"/>
          <w:szCs w:val="28"/>
        </w:rPr>
        <w:t>–</w:t>
      </w:r>
      <w:r w:rsidR="00487108" w:rsidRPr="00487108">
        <w:rPr>
          <w:rFonts w:ascii="Times New Roman" w:hAnsi="Times New Roman"/>
          <w:color w:val="000000"/>
          <w:sz w:val="28"/>
          <w:szCs w:val="28"/>
        </w:rPr>
        <w:t xml:space="preserve"> </w:t>
      </w:r>
      <w:r w:rsidRPr="00487108">
        <w:rPr>
          <w:rFonts w:ascii="Times New Roman" w:hAnsi="Times New Roman"/>
          <w:color w:val="000000"/>
          <w:sz w:val="28"/>
          <w:szCs w:val="28"/>
        </w:rPr>
        <w:t>«раскручивание» себя самого, нередко анонимное.</w:t>
      </w:r>
    </w:p>
    <w:p w:rsidR="00560848" w:rsidRPr="00487108" w:rsidRDefault="00560848" w:rsidP="00487108">
      <w:pPr>
        <w:overflowPunct w:val="0"/>
        <w:autoSpaceDE w:val="0"/>
        <w:autoSpaceDN w:val="0"/>
        <w:adjustRightInd w:val="0"/>
        <w:spacing w:after="0" w:line="360" w:lineRule="auto"/>
        <w:ind w:firstLine="709"/>
        <w:jc w:val="both"/>
        <w:rPr>
          <w:rFonts w:ascii="Times New Roman" w:hAnsi="Times New Roman"/>
          <w:color w:val="000000"/>
          <w:sz w:val="28"/>
          <w:szCs w:val="28"/>
        </w:rPr>
      </w:pPr>
      <w:r w:rsidRPr="00487108">
        <w:rPr>
          <w:rFonts w:ascii="Times New Roman" w:hAnsi="Times New Roman"/>
          <w:b/>
          <w:color w:val="000000"/>
          <w:sz w:val="28"/>
          <w:szCs w:val="28"/>
        </w:rPr>
        <w:t>Коричневый PR</w:t>
      </w:r>
      <w:r w:rsidRPr="00487108">
        <w:rPr>
          <w:rFonts w:ascii="Times New Roman" w:hAnsi="Times New Roman"/>
          <w:color w:val="000000"/>
          <w:sz w:val="28"/>
          <w:szCs w:val="28"/>
        </w:rPr>
        <w:t xml:space="preserve"> </w:t>
      </w:r>
      <w:r w:rsidR="00487108">
        <w:rPr>
          <w:rFonts w:ascii="Times New Roman" w:hAnsi="Times New Roman"/>
          <w:color w:val="000000"/>
          <w:sz w:val="28"/>
          <w:szCs w:val="28"/>
        </w:rPr>
        <w:t>–</w:t>
      </w:r>
      <w:r w:rsidR="00487108" w:rsidRPr="00487108">
        <w:rPr>
          <w:rFonts w:ascii="Times New Roman" w:hAnsi="Times New Roman"/>
          <w:color w:val="000000"/>
          <w:sz w:val="28"/>
          <w:szCs w:val="28"/>
        </w:rPr>
        <w:t xml:space="preserve"> </w:t>
      </w:r>
      <w:r w:rsidRPr="00487108">
        <w:rPr>
          <w:rFonts w:ascii="Times New Roman" w:hAnsi="Times New Roman"/>
          <w:color w:val="000000"/>
          <w:sz w:val="28"/>
          <w:szCs w:val="28"/>
        </w:rPr>
        <w:t>нечто родственное неофашистской и фашистской пропаганде.</w:t>
      </w:r>
    </w:p>
    <w:p w:rsidR="00560848" w:rsidRPr="00487108" w:rsidRDefault="00560848" w:rsidP="00487108">
      <w:pPr>
        <w:overflowPunct w:val="0"/>
        <w:autoSpaceDE w:val="0"/>
        <w:autoSpaceDN w:val="0"/>
        <w:adjustRightInd w:val="0"/>
        <w:spacing w:after="0" w:line="360" w:lineRule="auto"/>
        <w:ind w:firstLine="709"/>
        <w:jc w:val="both"/>
        <w:rPr>
          <w:rFonts w:ascii="Times New Roman" w:hAnsi="Times New Roman"/>
          <w:color w:val="000000"/>
          <w:sz w:val="28"/>
          <w:szCs w:val="28"/>
        </w:rPr>
      </w:pPr>
      <w:r w:rsidRPr="00487108">
        <w:rPr>
          <w:rFonts w:ascii="Times New Roman" w:hAnsi="Times New Roman"/>
          <w:b/>
          <w:color w:val="000000"/>
          <w:sz w:val="28"/>
          <w:szCs w:val="28"/>
        </w:rPr>
        <w:t>Зелёный PR</w:t>
      </w:r>
      <w:r w:rsidRPr="00487108">
        <w:rPr>
          <w:rFonts w:ascii="Times New Roman" w:hAnsi="Times New Roman"/>
          <w:color w:val="000000"/>
          <w:sz w:val="28"/>
          <w:szCs w:val="28"/>
        </w:rPr>
        <w:t xml:space="preserve"> </w:t>
      </w:r>
      <w:r w:rsidR="00487108">
        <w:rPr>
          <w:rFonts w:ascii="Times New Roman" w:hAnsi="Times New Roman"/>
          <w:color w:val="000000"/>
          <w:sz w:val="28"/>
          <w:szCs w:val="28"/>
        </w:rPr>
        <w:t>–</w:t>
      </w:r>
      <w:r w:rsidR="00487108" w:rsidRPr="00487108">
        <w:rPr>
          <w:rFonts w:ascii="Times New Roman" w:hAnsi="Times New Roman"/>
          <w:color w:val="000000"/>
          <w:sz w:val="28"/>
          <w:szCs w:val="28"/>
        </w:rPr>
        <w:t xml:space="preserve"> </w:t>
      </w:r>
      <w:r w:rsidRPr="00487108">
        <w:rPr>
          <w:rFonts w:ascii="Times New Roman" w:hAnsi="Times New Roman"/>
          <w:color w:val="000000"/>
          <w:sz w:val="28"/>
          <w:szCs w:val="28"/>
        </w:rPr>
        <w:t>социально ответственный PR.</w:t>
      </w:r>
    </w:p>
    <w:p w:rsidR="00560848" w:rsidRPr="00487108" w:rsidRDefault="00560848" w:rsidP="00487108">
      <w:pPr>
        <w:overflowPunct w:val="0"/>
        <w:autoSpaceDE w:val="0"/>
        <w:autoSpaceDN w:val="0"/>
        <w:adjustRightInd w:val="0"/>
        <w:spacing w:after="0" w:line="360" w:lineRule="auto"/>
        <w:ind w:firstLine="709"/>
        <w:jc w:val="both"/>
        <w:rPr>
          <w:rFonts w:ascii="Times New Roman" w:hAnsi="Times New Roman"/>
          <w:color w:val="000000"/>
          <w:sz w:val="28"/>
          <w:szCs w:val="28"/>
        </w:rPr>
      </w:pPr>
      <w:r w:rsidRPr="00487108">
        <w:rPr>
          <w:rFonts w:ascii="Times New Roman" w:hAnsi="Times New Roman"/>
          <w:b/>
          <w:color w:val="000000"/>
          <w:sz w:val="28"/>
          <w:szCs w:val="28"/>
        </w:rPr>
        <w:t>Вирусный PR</w:t>
      </w:r>
      <w:r w:rsidRPr="00487108">
        <w:rPr>
          <w:rFonts w:ascii="Times New Roman" w:hAnsi="Times New Roman"/>
          <w:color w:val="000000"/>
          <w:sz w:val="28"/>
          <w:szCs w:val="28"/>
        </w:rPr>
        <w:t xml:space="preserve"> </w:t>
      </w:r>
      <w:r w:rsidR="00487108">
        <w:rPr>
          <w:rFonts w:ascii="Times New Roman" w:hAnsi="Times New Roman"/>
          <w:color w:val="000000"/>
          <w:sz w:val="28"/>
          <w:szCs w:val="28"/>
        </w:rPr>
        <w:t>–</w:t>
      </w:r>
      <w:r w:rsidR="00487108" w:rsidRPr="00487108">
        <w:rPr>
          <w:rFonts w:ascii="Times New Roman" w:hAnsi="Times New Roman"/>
          <w:color w:val="000000"/>
          <w:sz w:val="28"/>
          <w:szCs w:val="28"/>
        </w:rPr>
        <w:t xml:space="preserve"> </w:t>
      </w:r>
      <w:r w:rsidRPr="00487108">
        <w:rPr>
          <w:rFonts w:ascii="Times New Roman" w:hAnsi="Times New Roman"/>
          <w:color w:val="000000"/>
          <w:sz w:val="28"/>
          <w:szCs w:val="28"/>
        </w:rPr>
        <w:t>термин «вирусный» означает в данном контексте автономное распространение. Основан на потребности людей делиться интересной информацией со своим кругом друзей и знакомых.</w:t>
      </w:r>
    </w:p>
    <w:p w:rsidR="00487108" w:rsidRDefault="00560848" w:rsidP="00487108">
      <w:pPr>
        <w:overflowPunct w:val="0"/>
        <w:autoSpaceDE w:val="0"/>
        <w:autoSpaceDN w:val="0"/>
        <w:adjustRightInd w:val="0"/>
        <w:spacing w:after="0" w:line="360" w:lineRule="auto"/>
        <w:ind w:firstLine="709"/>
        <w:jc w:val="both"/>
        <w:rPr>
          <w:rFonts w:ascii="Times New Roman" w:hAnsi="Times New Roman"/>
          <w:color w:val="000000"/>
          <w:sz w:val="28"/>
          <w:szCs w:val="28"/>
        </w:rPr>
      </w:pPr>
      <w:r w:rsidRPr="00487108">
        <w:rPr>
          <w:rFonts w:ascii="Times New Roman" w:hAnsi="Times New Roman"/>
          <w:b/>
          <w:color w:val="000000"/>
          <w:sz w:val="28"/>
          <w:szCs w:val="28"/>
        </w:rPr>
        <w:t>Социальный PR</w:t>
      </w:r>
      <w:r w:rsidRPr="00487108">
        <w:rPr>
          <w:rFonts w:ascii="Times New Roman" w:hAnsi="Times New Roman"/>
          <w:color w:val="000000"/>
          <w:sz w:val="28"/>
          <w:szCs w:val="28"/>
        </w:rPr>
        <w:t xml:space="preserve"> </w:t>
      </w:r>
      <w:r w:rsidR="00487108">
        <w:rPr>
          <w:rFonts w:ascii="Times New Roman" w:hAnsi="Times New Roman"/>
          <w:color w:val="000000"/>
          <w:sz w:val="28"/>
          <w:szCs w:val="28"/>
        </w:rPr>
        <w:t>–</w:t>
      </w:r>
      <w:r w:rsidR="00487108" w:rsidRPr="00487108">
        <w:rPr>
          <w:rFonts w:ascii="Times New Roman" w:hAnsi="Times New Roman"/>
          <w:color w:val="000000"/>
          <w:sz w:val="28"/>
          <w:szCs w:val="28"/>
        </w:rPr>
        <w:t xml:space="preserve"> </w:t>
      </w:r>
      <w:r w:rsidRPr="00487108">
        <w:rPr>
          <w:rFonts w:ascii="Times New Roman" w:hAnsi="Times New Roman"/>
          <w:color w:val="000000"/>
          <w:sz w:val="28"/>
          <w:szCs w:val="28"/>
        </w:rPr>
        <w:t>это деятельность, направленная на формирование, поддержку и развитие нужных (чаще всего позитивных</w:t>
      </w:r>
      <w:r w:rsidR="00487108" w:rsidRPr="00487108">
        <w:rPr>
          <w:rFonts w:ascii="Times New Roman" w:hAnsi="Times New Roman"/>
          <w:color w:val="000000"/>
          <w:sz w:val="28"/>
          <w:szCs w:val="28"/>
        </w:rPr>
        <w:t>)</w:t>
      </w:r>
      <w:r w:rsidR="00487108">
        <w:rPr>
          <w:rFonts w:ascii="Times New Roman" w:hAnsi="Times New Roman"/>
          <w:color w:val="000000"/>
          <w:sz w:val="28"/>
          <w:szCs w:val="28"/>
        </w:rPr>
        <w:t xml:space="preserve"> </w:t>
      </w:r>
      <w:r w:rsidR="00487108" w:rsidRPr="00487108">
        <w:rPr>
          <w:rFonts w:ascii="Times New Roman" w:hAnsi="Times New Roman"/>
          <w:color w:val="000000"/>
          <w:sz w:val="28"/>
          <w:szCs w:val="28"/>
        </w:rPr>
        <w:t>о</w:t>
      </w:r>
      <w:r w:rsidRPr="00487108">
        <w:rPr>
          <w:rFonts w:ascii="Times New Roman" w:hAnsi="Times New Roman"/>
          <w:color w:val="000000"/>
          <w:sz w:val="28"/>
          <w:szCs w:val="28"/>
        </w:rPr>
        <w:t xml:space="preserve">тношений, формирование позитивных моделей поведения </w:t>
      </w:r>
      <w:r w:rsidR="00487108">
        <w:rPr>
          <w:rFonts w:ascii="Times New Roman" w:hAnsi="Times New Roman"/>
          <w:color w:val="000000"/>
          <w:sz w:val="28"/>
          <w:szCs w:val="28"/>
        </w:rPr>
        <w:t>и т.д.</w:t>
      </w:r>
      <w:r w:rsidRPr="00487108">
        <w:rPr>
          <w:rFonts w:ascii="Times New Roman" w:hAnsi="Times New Roman"/>
          <w:color w:val="000000"/>
          <w:sz w:val="28"/>
          <w:szCs w:val="28"/>
        </w:rPr>
        <w:t xml:space="preserve"> К этой сфере PR традиционно относятся социальные и благотворительные проекты и программы бизнес-структур и проекты общественных и некоммерческих организаций.</w:t>
      </w:r>
    </w:p>
    <w:p w:rsidR="00560848" w:rsidRP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Никто не знает полного объема тех средств, которые затрачиваются на формирование имиджа той или иной общественной кампании, товара или фирмы. Но эти затраты однозначно оправданы негативным эффектом стихийного формирования имиджа. Целенаправленное, продуманное создание образа приводит, наоборот, к позитивному результату.</w:t>
      </w:r>
    </w:p>
    <w:p w:rsidR="00560848" w:rsidRDefault="00560848" w:rsidP="00487108">
      <w:pPr>
        <w:spacing w:after="0" w:line="360" w:lineRule="auto"/>
        <w:ind w:firstLine="709"/>
        <w:jc w:val="both"/>
        <w:rPr>
          <w:rFonts w:ascii="Times New Roman" w:hAnsi="Times New Roman"/>
          <w:color w:val="000000"/>
          <w:sz w:val="28"/>
          <w:szCs w:val="28"/>
        </w:rPr>
      </w:pPr>
    </w:p>
    <w:p w:rsidR="00DF3C46" w:rsidRPr="00487108" w:rsidRDefault="00DF3C46" w:rsidP="00487108">
      <w:pPr>
        <w:spacing w:after="0" w:line="360" w:lineRule="auto"/>
        <w:ind w:firstLine="709"/>
        <w:jc w:val="both"/>
        <w:rPr>
          <w:rFonts w:ascii="Times New Roman" w:hAnsi="Times New Roman"/>
          <w:color w:val="000000"/>
          <w:sz w:val="28"/>
          <w:szCs w:val="28"/>
        </w:rPr>
      </w:pPr>
    </w:p>
    <w:p w:rsidR="00560848" w:rsidRPr="00487108" w:rsidRDefault="00DF3C46" w:rsidP="00DF3C46">
      <w:pPr>
        <w:pStyle w:val="a3"/>
        <w:spacing w:after="0" w:line="360" w:lineRule="auto"/>
        <w:ind w:left="0" w:firstLine="660"/>
        <w:jc w:val="both"/>
        <w:rPr>
          <w:rFonts w:ascii="Times New Roman" w:hAnsi="Times New Roman"/>
          <w:b/>
          <w:color w:val="000000"/>
          <w:sz w:val="28"/>
          <w:szCs w:val="28"/>
        </w:rPr>
      </w:pPr>
      <w:r>
        <w:rPr>
          <w:rFonts w:ascii="Times New Roman" w:hAnsi="Times New Roman"/>
          <w:b/>
          <w:color w:val="000000"/>
          <w:sz w:val="28"/>
          <w:szCs w:val="28"/>
        </w:rPr>
        <w:br w:type="page"/>
        <w:t xml:space="preserve">2. </w:t>
      </w:r>
      <w:r w:rsidR="00560848" w:rsidRPr="00487108">
        <w:rPr>
          <w:rFonts w:ascii="Times New Roman" w:hAnsi="Times New Roman"/>
          <w:b/>
          <w:color w:val="000000"/>
          <w:sz w:val="28"/>
          <w:szCs w:val="28"/>
        </w:rPr>
        <w:t>Анализ эффективности мероприятий по формированию спроса</w:t>
      </w:r>
    </w:p>
    <w:p w:rsidR="00DF3C46" w:rsidRDefault="00DF3C46" w:rsidP="00487108">
      <w:pPr>
        <w:pStyle w:val="a3"/>
        <w:spacing w:after="0" w:line="360" w:lineRule="auto"/>
        <w:ind w:left="0" w:firstLine="709"/>
        <w:jc w:val="both"/>
        <w:rPr>
          <w:rFonts w:ascii="Times New Roman" w:hAnsi="Times New Roman"/>
          <w:b/>
          <w:color w:val="000000"/>
          <w:sz w:val="28"/>
          <w:szCs w:val="28"/>
        </w:rPr>
      </w:pPr>
    </w:p>
    <w:p w:rsidR="00560848" w:rsidRPr="00487108" w:rsidRDefault="00560848" w:rsidP="00487108">
      <w:pPr>
        <w:pStyle w:val="a3"/>
        <w:spacing w:after="0" w:line="360" w:lineRule="auto"/>
        <w:ind w:left="0" w:firstLine="709"/>
        <w:jc w:val="both"/>
        <w:rPr>
          <w:rFonts w:ascii="Times New Roman" w:hAnsi="Times New Roman"/>
          <w:b/>
          <w:color w:val="000000"/>
          <w:sz w:val="28"/>
          <w:szCs w:val="28"/>
        </w:rPr>
      </w:pPr>
      <w:r w:rsidRPr="00487108">
        <w:rPr>
          <w:rFonts w:ascii="Times New Roman" w:hAnsi="Times New Roman"/>
          <w:b/>
          <w:color w:val="000000"/>
          <w:sz w:val="28"/>
          <w:szCs w:val="28"/>
        </w:rPr>
        <w:t>2.1</w:t>
      </w:r>
      <w:r w:rsidR="00487108">
        <w:rPr>
          <w:rFonts w:ascii="Times New Roman" w:hAnsi="Times New Roman"/>
          <w:b/>
          <w:color w:val="000000"/>
          <w:sz w:val="28"/>
          <w:szCs w:val="28"/>
        </w:rPr>
        <w:t xml:space="preserve"> </w:t>
      </w:r>
      <w:r w:rsidR="00487108" w:rsidRPr="00487108">
        <w:rPr>
          <w:rFonts w:ascii="Times New Roman" w:hAnsi="Times New Roman"/>
          <w:b/>
          <w:color w:val="000000"/>
          <w:sz w:val="28"/>
          <w:szCs w:val="28"/>
        </w:rPr>
        <w:t>Ха</w:t>
      </w:r>
      <w:r w:rsidRPr="00487108">
        <w:rPr>
          <w:rFonts w:ascii="Times New Roman" w:hAnsi="Times New Roman"/>
          <w:b/>
          <w:color w:val="000000"/>
          <w:sz w:val="28"/>
          <w:szCs w:val="28"/>
        </w:rPr>
        <w:t>рактеристика предприятия «МЕГАМАРТ»</w:t>
      </w:r>
    </w:p>
    <w:p w:rsidR="00DF3C46" w:rsidRDefault="00DF3C46" w:rsidP="00487108">
      <w:pPr>
        <w:spacing w:after="0" w:line="360" w:lineRule="auto"/>
        <w:ind w:firstLine="709"/>
        <w:jc w:val="both"/>
        <w:rPr>
          <w:rFonts w:ascii="Times New Roman" w:hAnsi="Times New Roman"/>
          <w:color w:val="000000"/>
          <w:sz w:val="28"/>
          <w:szCs w:val="28"/>
        </w:rPr>
      </w:pPr>
    </w:p>
    <w:p w:rsid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 xml:space="preserve">Торговые центры «МЕГАМАРТ» </w:t>
      </w:r>
      <w:r w:rsidR="00487108">
        <w:rPr>
          <w:rFonts w:ascii="Times New Roman" w:hAnsi="Times New Roman"/>
          <w:color w:val="000000"/>
          <w:sz w:val="28"/>
          <w:szCs w:val="28"/>
        </w:rPr>
        <w:t>–</w:t>
      </w:r>
      <w:r w:rsidR="00487108" w:rsidRPr="00487108">
        <w:rPr>
          <w:rFonts w:ascii="Times New Roman" w:hAnsi="Times New Roman"/>
          <w:color w:val="000000"/>
          <w:sz w:val="28"/>
          <w:szCs w:val="28"/>
        </w:rPr>
        <w:t xml:space="preserve"> </w:t>
      </w:r>
      <w:r w:rsidRPr="00487108">
        <w:rPr>
          <w:rFonts w:ascii="Times New Roman" w:hAnsi="Times New Roman"/>
          <w:color w:val="000000"/>
          <w:sz w:val="28"/>
          <w:szCs w:val="28"/>
        </w:rPr>
        <w:t>это гипермаркеты с ассортиментом продукции до 25 000 наименований товаров от продуктов питания до товаров для дома.</w:t>
      </w:r>
    </w:p>
    <w:p w:rsidR="00560848" w:rsidRP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 xml:space="preserve">Торговое предприятие «МЕГАМАРТ»: сфера деятельности – торговля, адрес – </w:t>
      </w:r>
      <w:r w:rsidR="00487108" w:rsidRPr="00487108">
        <w:rPr>
          <w:rFonts w:ascii="Times New Roman" w:hAnsi="Times New Roman"/>
          <w:color w:val="000000"/>
          <w:sz w:val="28"/>
          <w:szCs w:val="28"/>
        </w:rPr>
        <w:t>г.</w:t>
      </w:r>
      <w:r w:rsidR="00487108">
        <w:rPr>
          <w:rFonts w:ascii="Times New Roman" w:hAnsi="Times New Roman"/>
          <w:color w:val="000000"/>
          <w:sz w:val="28"/>
          <w:szCs w:val="28"/>
        </w:rPr>
        <w:t> </w:t>
      </w:r>
      <w:r w:rsidR="00487108" w:rsidRPr="00487108">
        <w:rPr>
          <w:rFonts w:ascii="Times New Roman" w:hAnsi="Times New Roman"/>
          <w:color w:val="000000"/>
          <w:sz w:val="28"/>
          <w:szCs w:val="28"/>
        </w:rPr>
        <w:t>Нижний</w:t>
      </w:r>
      <w:r w:rsidRPr="00487108">
        <w:rPr>
          <w:rFonts w:ascii="Times New Roman" w:hAnsi="Times New Roman"/>
          <w:color w:val="000000"/>
          <w:sz w:val="28"/>
          <w:szCs w:val="28"/>
        </w:rPr>
        <w:t xml:space="preserve"> Тагил,</w:t>
      </w:r>
      <w:r w:rsidR="00487108">
        <w:rPr>
          <w:rFonts w:ascii="Times New Roman" w:hAnsi="Times New Roman"/>
          <w:color w:val="000000"/>
          <w:sz w:val="28"/>
          <w:szCs w:val="28"/>
        </w:rPr>
        <w:t xml:space="preserve"> </w:t>
      </w:r>
      <w:r w:rsidRPr="00487108">
        <w:rPr>
          <w:rFonts w:ascii="Times New Roman" w:hAnsi="Times New Roman"/>
          <w:color w:val="000000"/>
          <w:sz w:val="28"/>
          <w:szCs w:val="28"/>
        </w:rPr>
        <w:t xml:space="preserve">Ленинградский проспект, 28. Организационно-правовой формой предприятия является: ЗАО «Юниленд». Главный офис «МЕГАМАРТА» находится в </w:t>
      </w:r>
      <w:r w:rsidR="00487108" w:rsidRPr="00487108">
        <w:rPr>
          <w:rFonts w:ascii="Times New Roman" w:hAnsi="Times New Roman"/>
          <w:color w:val="000000"/>
          <w:sz w:val="28"/>
          <w:szCs w:val="28"/>
        </w:rPr>
        <w:t>г.</w:t>
      </w:r>
      <w:r w:rsidR="00487108">
        <w:rPr>
          <w:rFonts w:ascii="Times New Roman" w:hAnsi="Times New Roman"/>
          <w:color w:val="000000"/>
          <w:sz w:val="28"/>
          <w:szCs w:val="28"/>
        </w:rPr>
        <w:t> </w:t>
      </w:r>
      <w:r w:rsidR="00487108" w:rsidRPr="00487108">
        <w:rPr>
          <w:rFonts w:ascii="Times New Roman" w:hAnsi="Times New Roman"/>
          <w:color w:val="000000"/>
          <w:sz w:val="28"/>
          <w:szCs w:val="28"/>
        </w:rPr>
        <w:t>Екатеринбург</w:t>
      </w:r>
      <w:r w:rsidRPr="00487108">
        <w:rPr>
          <w:rFonts w:ascii="Times New Roman" w:hAnsi="Times New Roman"/>
          <w:color w:val="000000"/>
          <w:sz w:val="28"/>
          <w:szCs w:val="28"/>
        </w:rPr>
        <w:t>, каждая сеть магазинов имеет четыре главных отдела: отдел сбыта, отдел рекламы, отдел сервиса, отдел продаж.</w:t>
      </w:r>
    </w:p>
    <w:p w:rsidR="00560848" w:rsidRP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«МЕГАМАРТ»</w:t>
      </w:r>
      <w:r w:rsidR="00487108">
        <w:rPr>
          <w:rFonts w:ascii="Times New Roman" w:hAnsi="Times New Roman"/>
          <w:color w:val="000000"/>
          <w:sz w:val="28"/>
          <w:szCs w:val="28"/>
        </w:rPr>
        <w:t xml:space="preserve"> </w:t>
      </w:r>
      <w:r w:rsidRPr="00487108">
        <w:rPr>
          <w:rFonts w:ascii="Times New Roman" w:hAnsi="Times New Roman"/>
          <w:color w:val="000000"/>
          <w:sz w:val="28"/>
          <w:szCs w:val="28"/>
        </w:rPr>
        <w:t>использует товарно-организационную структуру управления службой маркетинга, т</w:t>
      </w:r>
      <w:r w:rsidR="00487108">
        <w:rPr>
          <w:rFonts w:ascii="Times New Roman" w:hAnsi="Times New Roman"/>
          <w:color w:val="000000"/>
          <w:sz w:val="28"/>
          <w:szCs w:val="28"/>
        </w:rPr>
        <w:t>. </w:t>
      </w:r>
      <w:r w:rsidR="00487108" w:rsidRPr="00487108">
        <w:rPr>
          <w:rFonts w:ascii="Times New Roman" w:hAnsi="Times New Roman"/>
          <w:color w:val="000000"/>
          <w:sz w:val="28"/>
          <w:szCs w:val="28"/>
        </w:rPr>
        <w:t>к</w:t>
      </w:r>
      <w:r w:rsidRPr="00487108">
        <w:rPr>
          <w:rFonts w:ascii="Times New Roman" w:hAnsi="Times New Roman"/>
          <w:color w:val="000000"/>
          <w:sz w:val="28"/>
          <w:szCs w:val="28"/>
        </w:rPr>
        <w:t>. она предполагает наличие всего комплекса маркетинга для каждого товара или товарной группы, по каждому товару имеется свой управляющий с подразделением сотрудников, выполняющих разные функции, связанные с данным товаром.</w:t>
      </w:r>
    </w:p>
    <w:p w:rsidR="00560848" w:rsidRPr="00487108" w:rsidRDefault="00560848" w:rsidP="00487108">
      <w:pPr>
        <w:spacing w:after="0" w:line="360" w:lineRule="auto"/>
        <w:ind w:firstLine="709"/>
        <w:jc w:val="both"/>
        <w:rPr>
          <w:rFonts w:ascii="Times New Roman" w:hAnsi="Times New Roman"/>
          <w:b/>
          <w:color w:val="000000"/>
          <w:sz w:val="28"/>
          <w:szCs w:val="28"/>
        </w:rPr>
      </w:pPr>
      <w:r w:rsidRPr="00487108">
        <w:rPr>
          <w:rFonts w:ascii="Times New Roman" w:hAnsi="Times New Roman"/>
          <w:b/>
          <w:color w:val="000000"/>
          <w:sz w:val="28"/>
          <w:szCs w:val="28"/>
        </w:rPr>
        <w:t>Миссия предприятия:</w:t>
      </w:r>
    </w:p>
    <w:p w:rsidR="00560848" w:rsidRPr="00487108" w:rsidRDefault="00560848" w:rsidP="00487108">
      <w:pPr>
        <w:pStyle w:val="a3"/>
        <w:numPr>
          <w:ilvl w:val="0"/>
          <w:numId w:val="23"/>
        </w:numPr>
        <w:spacing w:after="0" w:line="360" w:lineRule="auto"/>
        <w:ind w:left="0" w:firstLine="709"/>
        <w:jc w:val="both"/>
        <w:rPr>
          <w:rFonts w:ascii="Times New Roman" w:hAnsi="Times New Roman"/>
          <w:color w:val="000000"/>
          <w:sz w:val="28"/>
          <w:szCs w:val="28"/>
        </w:rPr>
      </w:pPr>
      <w:r w:rsidRPr="00487108">
        <w:rPr>
          <w:rFonts w:ascii="Times New Roman" w:hAnsi="Times New Roman"/>
          <w:color w:val="000000"/>
          <w:sz w:val="28"/>
          <w:szCs w:val="28"/>
        </w:rPr>
        <w:t>Создание лучшей розничной сети и выход на лидирующую позицию на массовом рынке.</w:t>
      </w:r>
    </w:p>
    <w:p w:rsidR="00560848" w:rsidRPr="00487108" w:rsidRDefault="00560848" w:rsidP="00487108">
      <w:pPr>
        <w:pStyle w:val="a3"/>
        <w:numPr>
          <w:ilvl w:val="0"/>
          <w:numId w:val="23"/>
        </w:numPr>
        <w:spacing w:after="0" w:line="360" w:lineRule="auto"/>
        <w:ind w:left="0" w:firstLine="709"/>
        <w:jc w:val="both"/>
        <w:rPr>
          <w:rFonts w:ascii="Times New Roman" w:hAnsi="Times New Roman"/>
          <w:color w:val="000000"/>
          <w:sz w:val="28"/>
          <w:szCs w:val="28"/>
        </w:rPr>
      </w:pPr>
      <w:r w:rsidRPr="00487108">
        <w:rPr>
          <w:rFonts w:ascii="Times New Roman" w:hAnsi="Times New Roman"/>
          <w:color w:val="000000"/>
          <w:sz w:val="28"/>
          <w:szCs w:val="28"/>
        </w:rPr>
        <w:t>Удовлетворение запросов потребителей на высоком профессиональном уровне, применяя для этого самые передовые технологии бизнеса и потенциал накопленного ранее опыта.</w:t>
      </w:r>
    </w:p>
    <w:p w:rsidR="00560848" w:rsidRPr="00487108" w:rsidRDefault="00560848" w:rsidP="00487108">
      <w:pPr>
        <w:pStyle w:val="a3"/>
        <w:numPr>
          <w:ilvl w:val="0"/>
          <w:numId w:val="23"/>
        </w:numPr>
        <w:spacing w:after="0" w:line="360" w:lineRule="auto"/>
        <w:ind w:left="0" w:firstLine="709"/>
        <w:jc w:val="both"/>
        <w:rPr>
          <w:rFonts w:ascii="Times New Roman" w:hAnsi="Times New Roman"/>
          <w:color w:val="000000"/>
          <w:sz w:val="28"/>
          <w:szCs w:val="28"/>
        </w:rPr>
      </w:pPr>
      <w:r w:rsidRPr="00487108">
        <w:rPr>
          <w:rFonts w:ascii="Times New Roman" w:hAnsi="Times New Roman"/>
          <w:color w:val="000000"/>
          <w:sz w:val="28"/>
          <w:szCs w:val="28"/>
        </w:rPr>
        <w:t>Мы стремимся, чтобы наши магазины предлагали людям новое качество жизни!</w:t>
      </w:r>
    </w:p>
    <w:p w:rsidR="00560848" w:rsidRPr="00487108" w:rsidRDefault="00560848" w:rsidP="00487108">
      <w:pPr>
        <w:spacing w:after="0" w:line="360" w:lineRule="auto"/>
        <w:ind w:firstLine="709"/>
        <w:jc w:val="both"/>
        <w:rPr>
          <w:rFonts w:ascii="Times New Roman" w:hAnsi="Times New Roman"/>
          <w:b/>
          <w:color w:val="000000"/>
          <w:sz w:val="28"/>
          <w:szCs w:val="28"/>
        </w:rPr>
      </w:pPr>
      <w:r w:rsidRPr="00487108">
        <w:rPr>
          <w:rFonts w:ascii="Times New Roman" w:hAnsi="Times New Roman"/>
          <w:b/>
          <w:color w:val="000000"/>
          <w:sz w:val="28"/>
          <w:szCs w:val="28"/>
        </w:rPr>
        <w:t>Адреса магазинов</w:t>
      </w:r>
    </w:p>
    <w:p w:rsidR="00560848" w:rsidRP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Черноисточинское шоссе, 49</w:t>
      </w:r>
    </w:p>
    <w:p w:rsid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Ленинградский проспект, 28</w:t>
      </w:r>
    </w:p>
    <w:p w:rsidR="00560848" w:rsidRP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ул.</w:t>
      </w:r>
      <w:r w:rsidR="00487108">
        <w:rPr>
          <w:rFonts w:ascii="Times New Roman" w:hAnsi="Times New Roman"/>
          <w:color w:val="000000"/>
          <w:sz w:val="28"/>
          <w:szCs w:val="28"/>
        </w:rPr>
        <w:t> </w:t>
      </w:r>
      <w:r w:rsidR="00487108" w:rsidRPr="00487108">
        <w:rPr>
          <w:rFonts w:ascii="Times New Roman" w:hAnsi="Times New Roman"/>
          <w:color w:val="000000"/>
          <w:sz w:val="28"/>
          <w:szCs w:val="28"/>
        </w:rPr>
        <w:t>Фрунзе</w:t>
      </w:r>
      <w:r w:rsidRPr="00487108">
        <w:rPr>
          <w:rFonts w:ascii="Times New Roman" w:hAnsi="Times New Roman"/>
          <w:color w:val="000000"/>
          <w:sz w:val="28"/>
          <w:szCs w:val="28"/>
        </w:rPr>
        <w:t>, 13</w:t>
      </w:r>
    </w:p>
    <w:p w:rsidR="00560848" w:rsidRP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ул.</w:t>
      </w:r>
      <w:r w:rsidR="00487108">
        <w:rPr>
          <w:rFonts w:ascii="Times New Roman" w:hAnsi="Times New Roman"/>
          <w:color w:val="000000"/>
          <w:sz w:val="28"/>
          <w:szCs w:val="28"/>
        </w:rPr>
        <w:t> </w:t>
      </w:r>
      <w:r w:rsidR="00487108" w:rsidRPr="00487108">
        <w:rPr>
          <w:rFonts w:ascii="Times New Roman" w:hAnsi="Times New Roman"/>
          <w:color w:val="000000"/>
          <w:sz w:val="28"/>
          <w:szCs w:val="28"/>
        </w:rPr>
        <w:t>Красноармейская</w:t>
      </w:r>
      <w:r w:rsidRPr="00487108">
        <w:rPr>
          <w:rFonts w:ascii="Times New Roman" w:hAnsi="Times New Roman"/>
          <w:color w:val="000000"/>
          <w:sz w:val="28"/>
          <w:szCs w:val="28"/>
        </w:rPr>
        <w:t>, 82</w:t>
      </w:r>
    </w:p>
    <w:p w:rsidR="00560848" w:rsidRP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(Минимарт)</w:t>
      </w:r>
    </w:p>
    <w:p w:rsidR="00560848" w:rsidRP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Уральский проспект, 58а</w:t>
      </w:r>
    </w:p>
    <w:p w:rsidR="00560848" w:rsidRP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(Минимарт)</w:t>
      </w:r>
    </w:p>
    <w:p w:rsidR="00560848" w:rsidRPr="00487108" w:rsidRDefault="00560848" w:rsidP="00487108">
      <w:pPr>
        <w:tabs>
          <w:tab w:val="left" w:pos="3510"/>
          <w:tab w:val="left" w:pos="7125"/>
        </w:tabs>
        <w:spacing w:after="0" w:line="360" w:lineRule="auto"/>
        <w:ind w:firstLine="709"/>
        <w:jc w:val="both"/>
        <w:rPr>
          <w:rFonts w:ascii="Times New Roman" w:hAnsi="Times New Roman"/>
          <w:b/>
          <w:color w:val="000000"/>
          <w:sz w:val="28"/>
          <w:szCs w:val="28"/>
        </w:rPr>
      </w:pPr>
    </w:p>
    <w:p w:rsidR="00560848" w:rsidRPr="00487108" w:rsidRDefault="00560848" w:rsidP="00487108">
      <w:pPr>
        <w:tabs>
          <w:tab w:val="left" w:pos="3510"/>
          <w:tab w:val="left" w:pos="7125"/>
        </w:tabs>
        <w:spacing w:after="0" w:line="360" w:lineRule="auto"/>
        <w:ind w:firstLine="709"/>
        <w:jc w:val="both"/>
        <w:rPr>
          <w:rFonts w:ascii="Times New Roman" w:hAnsi="Times New Roman"/>
          <w:b/>
          <w:color w:val="000000"/>
          <w:sz w:val="28"/>
          <w:szCs w:val="28"/>
        </w:rPr>
      </w:pPr>
      <w:r w:rsidRPr="00487108">
        <w:rPr>
          <w:rFonts w:ascii="Times New Roman" w:hAnsi="Times New Roman"/>
          <w:b/>
          <w:color w:val="000000"/>
          <w:sz w:val="28"/>
          <w:szCs w:val="28"/>
        </w:rPr>
        <w:t>2</w:t>
      </w:r>
      <w:r w:rsidR="00DF3C46">
        <w:rPr>
          <w:rFonts w:ascii="Times New Roman" w:hAnsi="Times New Roman"/>
          <w:b/>
          <w:color w:val="000000"/>
          <w:sz w:val="28"/>
          <w:szCs w:val="28"/>
        </w:rPr>
        <w:t>.2</w:t>
      </w:r>
      <w:r w:rsidRPr="00487108">
        <w:rPr>
          <w:rFonts w:ascii="Times New Roman" w:hAnsi="Times New Roman"/>
          <w:b/>
          <w:color w:val="000000"/>
          <w:sz w:val="28"/>
          <w:szCs w:val="28"/>
        </w:rPr>
        <w:t xml:space="preserve"> Результаты маркетинговых исследований</w:t>
      </w:r>
    </w:p>
    <w:p w:rsidR="00DF3C46" w:rsidRDefault="00DF3C46" w:rsidP="00487108">
      <w:pPr>
        <w:tabs>
          <w:tab w:val="left" w:pos="3510"/>
          <w:tab w:val="left" w:pos="7125"/>
        </w:tabs>
        <w:spacing w:after="0" w:line="360" w:lineRule="auto"/>
        <w:ind w:firstLine="709"/>
        <w:jc w:val="both"/>
        <w:rPr>
          <w:rFonts w:ascii="Times New Roman" w:hAnsi="Times New Roman"/>
          <w:color w:val="000000"/>
          <w:sz w:val="28"/>
          <w:szCs w:val="28"/>
        </w:rPr>
      </w:pPr>
    </w:p>
    <w:p w:rsidR="00560848" w:rsidRPr="00487108" w:rsidRDefault="00560848" w:rsidP="00487108">
      <w:pPr>
        <w:tabs>
          <w:tab w:val="left" w:pos="3510"/>
          <w:tab w:val="left" w:pos="7125"/>
        </w:tabs>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Маркетинговые исследования проводились методом анкетирования, было опрошено 25 человек. Исследование проводилось в торговом зале магазина «МЕГАМАРТ». Целью стало изучение наиболее эффективных мероприятий по формированию</w:t>
      </w:r>
      <w:r w:rsidR="00487108">
        <w:rPr>
          <w:rFonts w:ascii="Times New Roman" w:hAnsi="Times New Roman"/>
          <w:color w:val="000000"/>
          <w:sz w:val="28"/>
          <w:szCs w:val="28"/>
        </w:rPr>
        <w:t xml:space="preserve"> </w:t>
      </w:r>
      <w:r w:rsidRPr="00487108">
        <w:rPr>
          <w:rFonts w:ascii="Times New Roman" w:hAnsi="Times New Roman"/>
          <w:color w:val="000000"/>
          <w:sz w:val="28"/>
          <w:szCs w:val="28"/>
        </w:rPr>
        <w:t>спроса на новые товары и услуги.</w:t>
      </w:r>
    </w:p>
    <w:p w:rsidR="00560848" w:rsidRDefault="00560848" w:rsidP="00DF3C46">
      <w:pPr>
        <w:pStyle w:val="a3"/>
        <w:numPr>
          <w:ilvl w:val="0"/>
          <w:numId w:val="24"/>
        </w:numPr>
        <w:tabs>
          <w:tab w:val="left" w:pos="990"/>
          <w:tab w:val="left" w:pos="7125"/>
        </w:tabs>
        <w:spacing w:after="0" w:line="360" w:lineRule="auto"/>
        <w:ind w:left="0" w:firstLine="709"/>
        <w:jc w:val="both"/>
        <w:rPr>
          <w:rFonts w:ascii="Times New Roman" w:hAnsi="Times New Roman"/>
          <w:color w:val="000000"/>
          <w:sz w:val="28"/>
          <w:szCs w:val="28"/>
        </w:rPr>
      </w:pPr>
      <w:r w:rsidRPr="00487108">
        <w:rPr>
          <w:rFonts w:ascii="Times New Roman" w:hAnsi="Times New Roman"/>
          <w:color w:val="000000"/>
          <w:sz w:val="28"/>
          <w:szCs w:val="28"/>
        </w:rPr>
        <w:t>Анализ по половому признаку</w:t>
      </w:r>
    </w:p>
    <w:p w:rsidR="00DF3C46" w:rsidRPr="00487108" w:rsidRDefault="00DF3C46" w:rsidP="00DF3C46">
      <w:pPr>
        <w:pStyle w:val="a3"/>
        <w:tabs>
          <w:tab w:val="left" w:pos="3510"/>
          <w:tab w:val="left" w:pos="7125"/>
        </w:tabs>
        <w:spacing w:after="0" w:line="360" w:lineRule="auto"/>
        <w:ind w:left="0"/>
        <w:jc w:val="both"/>
        <w:rPr>
          <w:rFonts w:ascii="Times New Roman" w:hAnsi="Times New Roman"/>
          <w:color w:val="000000"/>
          <w:sz w:val="28"/>
          <w:szCs w:val="28"/>
        </w:rPr>
      </w:pPr>
    </w:p>
    <w:p w:rsidR="00560848" w:rsidRPr="00487108" w:rsidRDefault="00946870" w:rsidP="00487108">
      <w:pPr>
        <w:pStyle w:val="a3"/>
        <w:tabs>
          <w:tab w:val="left" w:pos="3510"/>
          <w:tab w:val="left" w:pos="7125"/>
        </w:tabs>
        <w:spacing w:after="0" w:line="360" w:lineRule="auto"/>
        <w:ind w:left="0" w:firstLine="709"/>
        <w:jc w:val="both"/>
        <w:rPr>
          <w:rFonts w:ascii="Times New Roman" w:hAnsi="Times New Roman"/>
          <w:color w:val="000000"/>
          <w:sz w:val="28"/>
          <w:szCs w:val="28"/>
        </w:rPr>
      </w:pPr>
      <w:r>
        <w:rPr>
          <w:rFonts w:ascii="Times New Roman" w:hAnsi="Times New Roman"/>
          <w:noProof/>
          <w:color w:val="000000"/>
          <w:sz w:val="28"/>
          <w:szCs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1" o:spid="_x0000_i1025" type="#_x0000_t75" style="width:141.75pt;height:107.25pt;visibility:visible">
            <v:imagedata r:id="rId7" o:title=""/>
            <o:lock v:ext="edit" aspectratio="f"/>
          </v:shape>
        </w:pict>
      </w:r>
    </w:p>
    <w:p w:rsidR="00DF3C46" w:rsidRDefault="00DF3C46" w:rsidP="00487108">
      <w:pPr>
        <w:pStyle w:val="a3"/>
        <w:tabs>
          <w:tab w:val="left" w:pos="3510"/>
          <w:tab w:val="left" w:pos="7125"/>
        </w:tabs>
        <w:spacing w:after="0" w:line="360" w:lineRule="auto"/>
        <w:ind w:left="0" w:firstLine="709"/>
        <w:jc w:val="both"/>
        <w:rPr>
          <w:rFonts w:ascii="Times New Roman" w:hAnsi="Times New Roman"/>
          <w:color w:val="000000"/>
          <w:sz w:val="28"/>
          <w:szCs w:val="28"/>
        </w:rPr>
      </w:pPr>
    </w:p>
    <w:p w:rsidR="00560848" w:rsidRPr="00487108" w:rsidRDefault="00560848" w:rsidP="00487108">
      <w:pPr>
        <w:pStyle w:val="a3"/>
        <w:tabs>
          <w:tab w:val="left" w:pos="3510"/>
          <w:tab w:val="left" w:pos="7125"/>
        </w:tabs>
        <w:spacing w:after="0" w:line="360" w:lineRule="auto"/>
        <w:ind w:left="0" w:firstLine="709"/>
        <w:jc w:val="both"/>
        <w:rPr>
          <w:rFonts w:ascii="Times New Roman" w:hAnsi="Times New Roman"/>
          <w:color w:val="000000"/>
          <w:sz w:val="28"/>
          <w:szCs w:val="28"/>
        </w:rPr>
      </w:pPr>
      <w:r w:rsidRPr="00487108">
        <w:rPr>
          <w:rFonts w:ascii="Times New Roman" w:hAnsi="Times New Roman"/>
          <w:color w:val="000000"/>
          <w:sz w:val="28"/>
          <w:szCs w:val="28"/>
        </w:rPr>
        <w:t>Исходя из диаграммы можно сказать, что</w:t>
      </w:r>
      <w:r w:rsidR="00487108">
        <w:rPr>
          <w:rFonts w:ascii="Times New Roman" w:hAnsi="Times New Roman"/>
          <w:color w:val="000000"/>
          <w:sz w:val="28"/>
          <w:szCs w:val="28"/>
        </w:rPr>
        <w:t xml:space="preserve"> </w:t>
      </w:r>
      <w:r w:rsidRPr="00487108">
        <w:rPr>
          <w:rFonts w:ascii="Times New Roman" w:hAnsi="Times New Roman"/>
          <w:color w:val="000000"/>
          <w:sz w:val="28"/>
          <w:szCs w:val="28"/>
        </w:rPr>
        <w:t>больше опросили лица женского пола</w:t>
      </w:r>
      <w:r w:rsidR="00487108">
        <w:rPr>
          <w:rFonts w:ascii="Times New Roman" w:hAnsi="Times New Roman"/>
          <w:color w:val="000000"/>
          <w:sz w:val="28"/>
          <w:szCs w:val="28"/>
        </w:rPr>
        <w:t xml:space="preserve"> –</w:t>
      </w:r>
      <w:r w:rsidR="00487108" w:rsidRPr="00487108">
        <w:rPr>
          <w:rFonts w:ascii="Times New Roman" w:hAnsi="Times New Roman"/>
          <w:color w:val="000000"/>
          <w:sz w:val="28"/>
          <w:szCs w:val="28"/>
        </w:rPr>
        <w:t xml:space="preserve"> 14</w:t>
      </w:r>
      <w:r w:rsidRPr="00487108">
        <w:rPr>
          <w:rFonts w:ascii="Times New Roman" w:hAnsi="Times New Roman"/>
          <w:color w:val="000000"/>
          <w:sz w:val="28"/>
          <w:szCs w:val="28"/>
        </w:rPr>
        <w:t xml:space="preserve"> человек, а лиц мужского пола составили 11 человек.</w:t>
      </w:r>
    </w:p>
    <w:p w:rsidR="00560848" w:rsidRDefault="00560848" w:rsidP="00DF3C46">
      <w:pPr>
        <w:pStyle w:val="a3"/>
        <w:numPr>
          <w:ilvl w:val="0"/>
          <w:numId w:val="24"/>
        </w:numPr>
        <w:tabs>
          <w:tab w:val="left" w:pos="990"/>
          <w:tab w:val="left" w:pos="7125"/>
        </w:tabs>
        <w:spacing w:after="0" w:line="360" w:lineRule="auto"/>
        <w:ind w:left="0" w:firstLine="709"/>
        <w:jc w:val="both"/>
        <w:rPr>
          <w:rFonts w:ascii="Times New Roman" w:hAnsi="Times New Roman"/>
          <w:color w:val="000000"/>
          <w:sz w:val="28"/>
          <w:szCs w:val="28"/>
        </w:rPr>
      </w:pPr>
      <w:r w:rsidRPr="00487108">
        <w:rPr>
          <w:rFonts w:ascii="Times New Roman" w:hAnsi="Times New Roman"/>
          <w:color w:val="000000"/>
          <w:sz w:val="28"/>
          <w:szCs w:val="28"/>
        </w:rPr>
        <w:t>Анализ по возрасту респондентов</w:t>
      </w:r>
    </w:p>
    <w:p w:rsidR="00DF3C46" w:rsidRDefault="00DF3C46" w:rsidP="00DF3C46">
      <w:pPr>
        <w:pStyle w:val="a3"/>
        <w:tabs>
          <w:tab w:val="left" w:pos="990"/>
          <w:tab w:val="left" w:pos="7125"/>
        </w:tabs>
        <w:spacing w:after="0" w:line="360" w:lineRule="auto"/>
        <w:jc w:val="both"/>
        <w:rPr>
          <w:rFonts w:ascii="Times New Roman" w:hAnsi="Times New Roman"/>
          <w:color w:val="000000"/>
          <w:sz w:val="28"/>
          <w:szCs w:val="28"/>
        </w:rPr>
      </w:pPr>
    </w:p>
    <w:p w:rsidR="00560848" w:rsidRPr="00487108" w:rsidRDefault="00946870" w:rsidP="00DF3C46">
      <w:pPr>
        <w:pStyle w:val="a3"/>
        <w:tabs>
          <w:tab w:val="left" w:pos="990"/>
          <w:tab w:val="left" w:pos="7125"/>
        </w:tabs>
        <w:spacing w:after="0" w:line="360" w:lineRule="auto"/>
        <w:jc w:val="both"/>
        <w:rPr>
          <w:rFonts w:ascii="Times New Roman" w:hAnsi="Times New Roman"/>
          <w:color w:val="000000"/>
          <w:sz w:val="28"/>
          <w:szCs w:val="28"/>
        </w:rPr>
      </w:pPr>
      <w:r>
        <w:pict>
          <v:shape id="_x0000_i1026" type="#_x0000_t75" style="width:214.5pt;height:2in">
            <v:imagedata r:id="rId8" o:title=""/>
          </v:shape>
        </w:pict>
      </w:r>
    </w:p>
    <w:p w:rsidR="00560848" w:rsidRPr="00487108" w:rsidRDefault="00DF3C46" w:rsidP="00487108">
      <w:pPr>
        <w:tabs>
          <w:tab w:val="left" w:pos="3510"/>
          <w:tab w:val="left" w:pos="7125"/>
        </w:tab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br w:type="page"/>
      </w:r>
      <w:r w:rsidR="00560848" w:rsidRPr="00487108">
        <w:rPr>
          <w:rFonts w:ascii="Times New Roman" w:hAnsi="Times New Roman"/>
          <w:color w:val="000000"/>
          <w:sz w:val="28"/>
          <w:szCs w:val="28"/>
        </w:rPr>
        <w:t>Исходя</w:t>
      </w:r>
      <w:r w:rsidR="00487108">
        <w:rPr>
          <w:rFonts w:ascii="Times New Roman" w:hAnsi="Times New Roman"/>
          <w:color w:val="000000"/>
          <w:sz w:val="28"/>
          <w:szCs w:val="28"/>
        </w:rPr>
        <w:t xml:space="preserve"> </w:t>
      </w:r>
      <w:r w:rsidR="00560848" w:rsidRPr="00487108">
        <w:rPr>
          <w:rFonts w:ascii="Times New Roman" w:hAnsi="Times New Roman"/>
          <w:color w:val="000000"/>
          <w:sz w:val="28"/>
          <w:szCs w:val="28"/>
        </w:rPr>
        <w:t>из</w:t>
      </w:r>
      <w:r w:rsidR="00487108">
        <w:rPr>
          <w:rFonts w:ascii="Times New Roman" w:hAnsi="Times New Roman"/>
          <w:color w:val="000000"/>
          <w:sz w:val="28"/>
          <w:szCs w:val="28"/>
        </w:rPr>
        <w:t xml:space="preserve"> </w:t>
      </w:r>
      <w:r w:rsidR="00560848" w:rsidRPr="00487108">
        <w:rPr>
          <w:rFonts w:ascii="Times New Roman" w:hAnsi="Times New Roman"/>
          <w:color w:val="000000"/>
          <w:sz w:val="28"/>
          <w:szCs w:val="28"/>
        </w:rPr>
        <w:t>диаграммы можно сказать, что больше всех опросили лиц с возрастом от 18</w:t>
      </w:r>
      <w:r w:rsidR="00487108">
        <w:rPr>
          <w:rFonts w:ascii="Times New Roman" w:hAnsi="Times New Roman"/>
          <w:color w:val="000000"/>
          <w:sz w:val="28"/>
          <w:szCs w:val="28"/>
        </w:rPr>
        <w:t>–</w:t>
      </w:r>
      <w:r w:rsidR="00487108" w:rsidRPr="00487108">
        <w:rPr>
          <w:rFonts w:ascii="Times New Roman" w:hAnsi="Times New Roman"/>
          <w:color w:val="000000"/>
          <w:sz w:val="28"/>
          <w:szCs w:val="28"/>
        </w:rPr>
        <w:t>2</w:t>
      </w:r>
      <w:r w:rsidR="00560848" w:rsidRPr="00487108">
        <w:rPr>
          <w:rFonts w:ascii="Times New Roman" w:hAnsi="Times New Roman"/>
          <w:color w:val="000000"/>
          <w:sz w:val="28"/>
          <w:szCs w:val="28"/>
        </w:rPr>
        <w:t>5</w:t>
      </w:r>
      <w:r w:rsidR="00487108">
        <w:rPr>
          <w:rFonts w:ascii="Times New Roman" w:hAnsi="Times New Roman"/>
          <w:color w:val="000000"/>
          <w:sz w:val="28"/>
          <w:szCs w:val="28"/>
        </w:rPr>
        <w:t xml:space="preserve"> –</w:t>
      </w:r>
      <w:r w:rsidR="00487108" w:rsidRPr="00487108">
        <w:rPr>
          <w:rFonts w:ascii="Times New Roman" w:hAnsi="Times New Roman"/>
          <w:color w:val="000000"/>
          <w:sz w:val="28"/>
          <w:szCs w:val="28"/>
        </w:rPr>
        <w:t xml:space="preserve"> 10</w:t>
      </w:r>
      <w:r w:rsidR="00560848" w:rsidRPr="00487108">
        <w:rPr>
          <w:rFonts w:ascii="Times New Roman" w:hAnsi="Times New Roman"/>
          <w:color w:val="000000"/>
          <w:sz w:val="28"/>
          <w:szCs w:val="28"/>
        </w:rPr>
        <w:t xml:space="preserve"> человек, лиц от 46 и выше – 7 человек, а людей с возрастом от 36</w:t>
      </w:r>
      <w:r w:rsidR="00487108">
        <w:rPr>
          <w:rFonts w:ascii="Times New Roman" w:hAnsi="Times New Roman"/>
          <w:color w:val="000000"/>
          <w:sz w:val="28"/>
          <w:szCs w:val="28"/>
        </w:rPr>
        <w:t>–</w:t>
      </w:r>
      <w:r w:rsidR="00487108" w:rsidRPr="00487108">
        <w:rPr>
          <w:rFonts w:ascii="Times New Roman" w:hAnsi="Times New Roman"/>
          <w:color w:val="000000"/>
          <w:sz w:val="28"/>
          <w:szCs w:val="28"/>
        </w:rPr>
        <w:t>4</w:t>
      </w:r>
      <w:r w:rsidR="00560848" w:rsidRPr="00487108">
        <w:rPr>
          <w:rFonts w:ascii="Times New Roman" w:hAnsi="Times New Roman"/>
          <w:color w:val="000000"/>
          <w:sz w:val="28"/>
          <w:szCs w:val="28"/>
        </w:rPr>
        <w:t>5 и 26</w:t>
      </w:r>
      <w:r w:rsidR="00487108">
        <w:rPr>
          <w:rFonts w:ascii="Times New Roman" w:hAnsi="Times New Roman"/>
          <w:color w:val="000000"/>
          <w:sz w:val="28"/>
          <w:szCs w:val="28"/>
        </w:rPr>
        <w:t>–</w:t>
      </w:r>
      <w:r w:rsidR="00487108" w:rsidRPr="00487108">
        <w:rPr>
          <w:rFonts w:ascii="Times New Roman" w:hAnsi="Times New Roman"/>
          <w:color w:val="000000"/>
          <w:sz w:val="28"/>
          <w:szCs w:val="28"/>
        </w:rPr>
        <w:t>3</w:t>
      </w:r>
      <w:r w:rsidR="00560848" w:rsidRPr="00487108">
        <w:rPr>
          <w:rFonts w:ascii="Times New Roman" w:hAnsi="Times New Roman"/>
          <w:color w:val="000000"/>
          <w:sz w:val="28"/>
          <w:szCs w:val="28"/>
        </w:rPr>
        <w:t>5 одинаково по 4 человека.</w:t>
      </w:r>
    </w:p>
    <w:p w:rsidR="00560848" w:rsidRDefault="00560848" w:rsidP="00DF3C46">
      <w:pPr>
        <w:pStyle w:val="a3"/>
        <w:numPr>
          <w:ilvl w:val="0"/>
          <w:numId w:val="24"/>
        </w:numPr>
        <w:tabs>
          <w:tab w:val="left" w:pos="990"/>
          <w:tab w:val="left" w:pos="7125"/>
        </w:tabs>
        <w:spacing w:after="0" w:line="360" w:lineRule="auto"/>
        <w:ind w:left="0" w:firstLine="709"/>
        <w:jc w:val="both"/>
        <w:rPr>
          <w:rFonts w:ascii="Times New Roman" w:hAnsi="Times New Roman"/>
          <w:color w:val="000000"/>
          <w:sz w:val="28"/>
          <w:szCs w:val="28"/>
        </w:rPr>
      </w:pPr>
      <w:r w:rsidRPr="00487108">
        <w:rPr>
          <w:rFonts w:ascii="Times New Roman" w:hAnsi="Times New Roman"/>
          <w:color w:val="000000"/>
          <w:sz w:val="28"/>
          <w:szCs w:val="28"/>
        </w:rPr>
        <w:t>Анализ района проживания респондентов</w:t>
      </w:r>
    </w:p>
    <w:p w:rsidR="00DF3C46" w:rsidRPr="00487108" w:rsidRDefault="00DF3C46" w:rsidP="000359C1">
      <w:pPr>
        <w:pStyle w:val="a3"/>
        <w:tabs>
          <w:tab w:val="left" w:pos="990"/>
          <w:tab w:val="left" w:pos="7125"/>
        </w:tabs>
        <w:spacing w:after="0" w:line="360" w:lineRule="auto"/>
        <w:ind w:left="0"/>
        <w:jc w:val="both"/>
        <w:rPr>
          <w:rFonts w:ascii="Times New Roman" w:hAnsi="Times New Roman"/>
          <w:color w:val="000000"/>
          <w:sz w:val="28"/>
          <w:szCs w:val="28"/>
        </w:rPr>
      </w:pPr>
    </w:p>
    <w:p w:rsidR="00560848" w:rsidRPr="00487108" w:rsidRDefault="00946870" w:rsidP="00487108">
      <w:pPr>
        <w:tabs>
          <w:tab w:val="left" w:pos="3510"/>
          <w:tab w:val="left" w:pos="7125"/>
        </w:tabs>
        <w:spacing w:after="0" w:line="360" w:lineRule="auto"/>
        <w:ind w:firstLine="709"/>
        <w:jc w:val="both"/>
        <w:rPr>
          <w:rFonts w:ascii="Times New Roman" w:hAnsi="Times New Roman"/>
          <w:color w:val="000000"/>
          <w:sz w:val="28"/>
          <w:szCs w:val="28"/>
        </w:rPr>
      </w:pPr>
      <w:r>
        <w:rPr>
          <w:rFonts w:ascii="Times New Roman" w:hAnsi="Times New Roman"/>
          <w:noProof/>
          <w:color w:val="000000"/>
          <w:sz w:val="28"/>
          <w:szCs w:val="28"/>
          <w:lang w:val="en-US"/>
        </w:rPr>
        <w:pict>
          <v:shape id="Диаграмма 3" o:spid="_x0000_i1027" type="#_x0000_t75" style="width:225.75pt;height:156.75pt;visibility:visible">
            <v:imagedata r:id="rId9" o:title=""/>
            <o:lock v:ext="edit" aspectratio="f"/>
          </v:shape>
        </w:pict>
      </w:r>
    </w:p>
    <w:p w:rsidR="000359C1" w:rsidRDefault="000359C1" w:rsidP="00487108">
      <w:pPr>
        <w:tabs>
          <w:tab w:val="left" w:pos="3510"/>
          <w:tab w:val="left" w:pos="7125"/>
        </w:tabs>
        <w:spacing w:after="0" w:line="360" w:lineRule="auto"/>
        <w:ind w:firstLine="709"/>
        <w:jc w:val="both"/>
        <w:rPr>
          <w:rFonts w:ascii="Times New Roman" w:hAnsi="Times New Roman"/>
          <w:color w:val="000000"/>
          <w:sz w:val="28"/>
          <w:szCs w:val="28"/>
        </w:rPr>
      </w:pPr>
    </w:p>
    <w:p w:rsidR="00560848" w:rsidRPr="00487108" w:rsidRDefault="00560848" w:rsidP="00487108">
      <w:pPr>
        <w:tabs>
          <w:tab w:val="left" w:pos="3510"/>
          <w:tab w:val="left" w:pos="7125"/>
        </w:tabs>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Исходя из диаграммы можно сказать, что большинство опрашиваемых проживает в районе Вагонки – 15 человек, на ВЫЕ- 7 человек, на ГГМ – 3, а проживающих на Тагилстрое среди наших опрашиваемых не было.</w:t>
      </w:r>
    </w:p>
    <w:p w:rsidR="00560848" w:rsidRDefault="00560848" w:rsidP="000359C1">
      <w:pPr>
        <w:pStyle w:val="a3"/>
        <w:numPr>
          <w:ilvl w:val="0"/>
          <w:numId w:val="24"/>
        </w:numPr>
        <w:tabs>
          <w:tab w:val="left" w:pos="990"/>
          <w:tab w:val="left" w:pos="7125"/>
        </w:tabs>
        <w:spacing w:after="0" w:line="360" w:lineRule="auto"/>
        <w:ind w:left="0" w:firstLine="709"/>
        <w:jc w:val="both"/>
        <w:rPr>
          <w:rFonts w:ascii="Times New Roman" w:hAnsi="Times New Roman"/>
          <w:color w:val="000000"/>
          <w:sz w:val="28"/>
          <w:szCs w:val="28"/>
        </w:rPr>
      </w:pPr>
      <w:r w:rsidRPr="00487108">
        <w:rPr>
          <w:rFonts w:ascii="Times New Roman" w:hAnsi="Times New Roman"/>
          <w:color w:val="000000"/>
          <w:sz w:val="28"/>
          <w:szCs w:val="28"/>
        </w:rPr>
        <w:t>Анализ наиболее эффективных методов ФОС</w:t>
      </w:r>
    </w:p>
    <w:p w:rsidR="000359C1" w:rsidRPr="00487108" w:rsidRDefault="000359C1" w:rsidP="000359C1">
      <w:pPr>
        <w:pStyle w:val="a3"/>
        <w:tabs>
          <w:tab w:val="left" w:pos="990"/>
          <w:tab w:val="left" w:pos="7125"/>
        </w:tabs>
        <w:spacing w:after="0" w:line="360" w:lineRule="auto"/>
        <w:ind w:left="0"/>
        <w:jc w:val="both"/>
        <w:rPr>
          <w:rFonts w:ascii="Times New Roman" w:hAnsi="Times New Roman"/>
          <w:color w:val="000000"/>
          <w:sz w:val="28"/>
          <w:szCs w:val="28"/>
        </w:rPr>
      </w:pPr>
    </w:p>
    <w:p w:rsidR="00560848" w:rsidRPr="00487108" w:rsidRDefault="00946870" w:rsidP="00487108">
      <w:pPr>
        <w:tabs>
          <w:tab w:val="left" w:pos="3510"/>
          <w:tab w:val="left" w:pos="7125"/>
        </w:tabs>
        <w:spacing w:after="0" w:line="360" w:lineRule="auto"/>
        <w:ind w:firstLine="709"/>
        <w:jc w:val="both"/>
        <w:rPr>
          <w:rFonts w:ascii="Times New Roman" w:hAnsi="Times New Roman"/>
          <w:b/>
          <w:color w:val="000000"/>
          <w:sz w:val="28"/>
          <w:szCs w:val="28"/>
        </w:rPr>
      </w:pPr>
      <w:r>
        <w:rPr>
          <w:rFonts w:ascii="Times New Roman" w:hAnsi="Times New Roman"/>
          <w:b/>
          <w:noProof/>
          <w:color w:val="000000"/>
          <w:sz w:val="28"/>
          <w:szCs w:val="28"/>
          <w:lang w:val="en-US"/>
        </w:rPr>
        <w:pict>
          <v:shape id="Диаграмма 4" o:spid="_x0000_i1028" type="#_x0000_t75" style="width:247.5pt;height:141pt;visibility:visible">
            <v:imagedata r:id="rId10" o:title="" cropbottom="-34f"/>
            <o:lock v:ext="edit" aspectratio="f"/>
          </v:shape>
        </w:pict>
      </w:r>
    </w:p>
    <w:p w:rsidR="000359C1" w:rsidRDefault="000359C1" w:rsidP="00487108">
      <w:pPr>
        <w:spacing w:after="0" w:line="360" w:lineRule="auto"/>
        <w:ind w:firstLine="709"/>
        <w:jc w:val="both"/>
        <w:rPr>
          <w:rFonts w:ascii="Times New Roman" w:hAnsi="Times New Roman"/>
          <w:color w:val="000000"/>
          <w:sz w:val="28"/>
          <w:szCs w:val="28"/>
        </w:rPr>
      </w:pPr>
    </w:p>
    <w:p w:rsidR="00560848" w:rsidRP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Исходя из</w:t>
      </w:r>
      <w:r w:rsidR="00487108">
        <w:rPr>
          <w:rFonts w:ascii="Times New Roman" w:hAnsi="Times New Roman"/>
          <w:color w:val="000000"/>
          <w:sz w:val="28"/>
          <w:szCs w:val="28"/>
        </w:rPr>
        <w:t xml:space="preserve"> </w:t>
      </w:r>
      <w:r w:rsidRPr="00487108">
        <w:rPr>
          <w:rFonts w:ascii="Times New Roman" w:hAnsi="Times New Roman"/>
          <w:color w:val="000000"/>
          <w:sz w:val="28"/>
          <w:szCs w:val="28"/>
        </w:rPr>
        <w:t>диаграммы можно сказать, что респонденты посчитали, что реклама является наиболее эффективным методом формирования спроса – 23 человека, а 2 человека посчитали, что пропаганда является наиболее эффективным методом ФОС.</w:t>
      </w:r>
    </w:p>
    <w:p w:rsidR="000359C1" w:rsidRDefault="00560848" w:rsidP="00487108">
      <w:pPr>
        <w:pStyle w:val="a3"/>
        <w:numPr>
          <w:ilvl w:val="0"/>
          <w:numId w:val="24"/>
        </w:numPr>
        <w:spacing w:after="0" w:line="360" w:lineRule="auto"/>
        <w:ind w:left="0" w:firstLine="709"/>
        <w:jc w:val="both"/>
        <w:rPr>
          <w:rFonts w:ascii="Times New Roman" w:hAnsi="Times New Roman"/>
          <w:color w:val="000000"/>
          <w:sz w:val="28"/>
          <w:szCs w:val="28"/>
        </w:rPr>
      </w:pPr>
      <w:r w:rsidRPr="00487108">
        <w:rPr>
          <w:rFonts w:ascii="Times New Roman" w:hAnsi="Times New Roman"/>
          <w:color w:val="000000"/>
          <w:sz w:val="28"/>
          <w:szCs w:val="28"/>
        </w:rPr>
        <w:t>Анализ рекламы</w:t>
      </w:r>
    </w:p>
    <w:p w:rsidR="00560848" w:rsidRPr="00487108" w:rsidRDefault="000359C1" w:rsidP="000359C1">
      <w:pPr>
        <w:pStyle w:val="a3"/>
        <w:spacing w:after="0" w:line="360" w:lineRule="auto"/>
        <w:ind w:left="0" w:firstLine="660"/>
        <w:jc w:val="both"/>
        <w:rPr>
          <w:szCs w:val="28"/>
        </w:rPr>
      </w:pPr>
      <w:r>
        <w:rPr>
          <w:szCs w:val="28"/>
        </w:rPr>
        <w:br w:type="page"/>
      </w:r>
      <w:r w:rsidR="00946870">
        <w:rPr>
          <w:noProof/>
          <w:szCs w:val="28"/>
          <w:lang w:val="en-US"/>
        </w:rPr>
        <w:pict>
          <v:shape id="Диаграмма 6" o:spid="_x0000_i1029" type="#_x0000_t75" style="width:255.75pt;height:169.5pt;visibility:visible">
            <v:imagedata r:id="rId11" o:title=""/>
            <o:lock v:ext="edit" aspectratio="f"/>
          </v:shape>
        </w:pict>
      </w:r>
    </w:p>
    <w:p w:rsidR="000359C1" w:rsidRDefault="000359C1" w:rsidP="00487108">
      <w:pPr>
        <w:spacing w:after="0" w:line="360" w:lineRule="auto"/>
        <w:ind w:firstLine="709"/>
        <w:jc w:val="both"/>
        <w:rPr>
          <w:rFonts w:ascii="Times New Roman" w:hAnsi="Times New Roman"/>
          <w:color w:val="000000"/>
          <w:sz w:val="28"/>
          <w:szCs w:val="28"/>
        </w:rPr>
      </w:pPr>
    </w:p>
    <w:p w:rsidR="00560848" w:rsidRP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Исходя</w:t>
      </w:r>
      <w:r w:rsidR="00487108">
        <w:rPr>
          <w:rFonts w:ascii="Times New Roman" w:hAnsi="Times New Roman"/>
          <w:color w:val="000000"/>
          <w:sz w:val="28"/>
          <w:szCs w:val="28"/>
        </w:rPr>
        <w:t xml:space="preserve"> </w:t>
      </w:r>
      <w:r w:rsidRPr="00487108">
        <w:rPr>
          <w:rFonts w:ascii="Times New Roman" w:hAnsi="Times New Roman"/>
          <w:color w:val="000000"/>
          <w:sz w:val="28"/>
          <w:szCs w:val="28"/>
        </w:rPr>
        <w:t>из</w:t>
      </w:r>
      <w:r w:rsidR="00487108">
        <w:rPr>
          <w:rFonts w:ascii="Times New Roman" w:hAnsi="Times New Roman"/>
          <w:color w:val="000000"/>
          <w:sz w:val="28"/>
          <w:szCs w:val="28"/>
        </w:rPr>
        <w:t xml:space="preserve"> </w:t>
      </w:r>
      <w:r w:rsidRPr="00487108">
        <w:rPr>
          <w:rFonts w:ascii="Times New Roman" w:hAnsi="Times New Roman"/>
          <w:color w:val="000000"/>
          <w:sz w:val="28"/>
          <w:szCs w:val="28"/>
        </w:rPr>
        <w:t>диаграммы можно сказать, что большей популярностью пользуется реклама с использованием сказочных персонажей – 11 человек, 8 человек считают, что с участием звёзд, а 6 человек, что мюзикл.</w:t>
      </w:r>
    </w:p>
    <w:p w:rsidR="00560848" w:rsidRDefault="00560848" w:rsidP="00487108">
      <w:pPr>
        <w:pStyle w:val="a3"/>
        <w:numPr>
          <w:ilvl w:val="0"/>
          <w:numId w:val="24"/>
        </w:numPr>
        <w:spacing w:after="0" w:line="360" w:lineRule="auto"/>
        <w:ind w:left="0" w:firstLine="709"/>
        <w:jc w:val="both"/>
        <w:rPr>
          <w:rFonts w:ascii="Times New Roman" w:hAnsi="Times New Roman"/>
          <w:color w:val="000000"/>
          <w:sz w:val="28"/>
          <w:szCs w:val="28"/>
        </w:rPr>
      </w:pPr>
      <w:r w:rsidRPr="00487108">
        <w:rPr>
          <w:rFonts w:ascii="Times New Roman" w:hAnsi="Times New Roman"/>
          <w:color w:val="000000"/>
          <w:sz w:val="28"/>
          <w:szCs w:val="28"/>
        </w:rPr>
        <w:t>Анализ влияния дегустации при формировании спроса</w:t>
      </w:r>
    </w:p>
    <w:p w:rsidR="000359C1" w:rsidRPr="00487108" w:rsidRDefault="000359C1" w:rsidP="000359C1">
      <w:pPr>
        <w:pStyle w:val="a3"/>
        <w:spacing w:after="0" w:line="360" w:lineRule="auto"/>
        <w:ind w:left="0"/>
        <w:jc w:val="both"/>
        <w:rPr>
          <w:rFonts w:ascii="Times New Roman" w:hAnsi="Times New Roman"/>
          <w:color w:val="000000"/>
          <w:sz w:val="28"/>
          <w:szCs w:val="28"/>
        </w:rPr>
      </w:pPr>
    </w:p>
    <w:p w:rsidR="00560848" w:rsidRPr="00487108" w:rsidRDefault="00946870" w:rsidP="00487108">
      <w:pPr>
        <w:spacing w:after="0" w:line="360" w:lineRule="auto"/>
        <w:ind w:firstLine="709"/>
        <w:jc w:val="both"/>
        <w:rPr>
          <w:rFonts w:ascii="Times New Roman" w:hAnsi="Times New Roman"/>
          <w:color w:val="000000"/>
          <w:sz w:val="28"/>
          <w:szCs w:val="28"/>
        </w:rPr>
      </w:pPr>
      <w:r>
        <w:rPr>
          <w:rFonts w:ascii="Times New Roman" w:hAnsi="Times New Roman"/>
          <w:noProof/>
          <w:color w:val="000000"/>
          <w:sz w:val="28"/>
          <w:szCs w:val="28"/>
          <w:lang w:val="en-US"/>
        </w:rPr>
        <w:pict>
          <v:shape id="Диаграмма 7" o:spid="_x0000_i1030" type="#_x0000_t75" style="width:253.5pt;height:140.25pt;visibility:visible">
            <v:imagedata r:id="rId12" o:title="" cropbottom="-18f"/>
            <o:lock v:ext="edit" aspectratio="f"/>
          </v:shape>
        </w:pict>
      </w:r>
    </w:p>
    <w:p w:rsidR="000359C1" w:rsidRDefault="000359C1" w:rsidP="00487108">
      <w:pPr>
        <w:spacing w:after="0" w:line="360" w:lineRule="auto"/>
        <w:ind w:firstLine="709"/>
        <w:jc w:val="both"/>
        <w:rPr>
          <w:rFonts w:ascii="Times New Roman" w:hAnsi="Times New Roman"/>
          <w:color w:val="000000"/>
          <w:sz w:val="28"/>
          <w:szCs w:val="28"/>
        </w:rPr>
      </w:pPr>
    </w:p>
    <w:p w:rsidR="00560848" w:rsidRP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Исходя</w:t>
      </w:r>
      <w:r w:rsidR="00487108">
        <w:rPr>
          <w:rFonts w:ascii="Times New Roman" w:hAnsi="Times New Roman"/>
          <w:color w:val="000000"/>
          <w:sz w:val="28"/>
          <w:szCs w:val="28"/>
        </w:rPr>
        <w:t xml:space="preserve"> </w:t>
      </w:r>
      <w:r w:rsidRPr="00487108">
        <w:rPr>
          <w:rFonts w:ascii="Times New Roman" w:hAnsi="Times New Roman"/>
          <w:color w:val="000000"/>
          <w:sz w:val="28"/>
          <w:szCs w:val="28"/>
        </w:rPr>
        <w:t>из</w:t>
      </w:r>
      <w:r w:rsidR="00487108">
        <w:rPr>
          <w:rFonts w:ascii="Times New Roman" w:hAnsi="Times New Roman"/>
          <w:color w:val="000000"/>
          <w:sz w:val="28"/>
          <w:szCs w:val="28"/>
        </w:rPr>
        <w:t xml:space="preserve"> </w:t>
      </w:r>
      <w:r w:rsidRPr="00487108">
        <w:rPr>
          <w:rFonts w:ascii="Times New Roman" w:hAnsi="Times New Roman"/>
          <w:color w:val="000000"/>
          <w:sz w:val="28"/>
          <w:szCs w:val="28"/>
        </w:rPr>
        <w:t>диаграммы можно сказать, что большинство респондентов не считают, что дегустация является неотъемлемой частью формирования спроса – 15 человек, а 10 человек считаю дегустацию неотъемлемой частью ФОС.</w:t>
      </w:r>
    </w:p>
    <w:p w:rsidR="00560848" w:rsidRDefault="00560848" w:rsidP="00487108">
      <w:pPr>
        <w:pStyle w:val="a3"/>
        <w:numPr>
          <w:ilvl w:val="0"/>
          <w:numId w:val="24"/>
        </w:numPr>
        <w:spacing w:after="0" w:line="360" w:lineRule="auto"/>
        <w:ind w:left="0" w:firstLine="709"/>
        <w:jc w:val="both"/>
        <w:rPr>
          <w:rFonts w:ascii="Times New Roman" w:hAnsi="Times New Roman"/>
          <w:color w:val="000000"/>
          <w:sz w:val="28"/>
          <w:szCs w:val="28"/>
        </w:rPr>
      </w:pPr>
      <w:r w:rsidRPr="00487108">
        <w:rPr>
          <w:rFonts w:ascii="Times New Roman" w:hAnsi="Times New Roman"/>
          <w:color w:val="000000"/>
          <w:sz w:val="28"/>
          <w:szCs w:val="28"/>
        </w:rPr>
        <w:t>Анализ параметров с точки зрения важности для респондентов</w:t>
      </w:r>
    </w:p>
    <w:p w:rsidR="000359C1" w:rsidRDefault="000359C1" w:rsidP="000359C1">
      <w:pPr>
        <w:pStyle w:val="a3"/>
        <w:spacing w:after="0" w:line="360" w:lineRule="auto"/>
        <w:jc w:val="both"/>
        <w:rPr>
          <w:rFonts w:ascii="Times New Roman" w:hAnsi="Times New Roman"/>
          <w:color w:val="000000"/>
          <w:sz w:val="28"/>
          <w:szCs w:val="28"/>
        </w:rPr>
      </w:pPr>
    </w:p>
    <w:p w:rsidR="00560848" w:rsidRPr="00487108" w:rsidRDefault="000359C1" w:rsidP="000359C1">
      <w:pPr>
        <w:pStyle w:val="a3"/>
        <w:spacing w:after="0" w:line="360" w:lineRule="auto"/>
        <w:jc w:val="both"/>
        <w:rPr>
          <w:szCs w:val="28"/>
        </w:rPr>
      </w:pPr>
      <w:r>
        <w:rPr>
          <w:szCs w:val="28"/>
        </w:rPr>
        <w:br w:type="page"/>
      </w:r>
      <w:r w:rsidR="00946870">
        <w:rPr>
          <w:noProof/>
          <w:szCs w:val="28"/>
          <w:lang w:val="en-US"/>
        </w:rPr>
        <w:pict>
          <v:shape id="Диаграмма 8" o:spid="_x0000_i1031" type="#_x0000_t75" style="width:282pt;height:179.25pt;visibility:visible">
            <v:imagedata r:id="rId13" o:title=""/>
            <o:lock v:ext="edit" aspectratio="f"/>
          </v:shape>
        </w:pict>
      </w:r>
    </w:p>
    <w:p w:rsidR="000359C1" w:rsidRDefault="000359C1" w:rsidP="00487108">
      <w:pPr>
        <w:spacing w:after="0" w:line="360" w:lineRule="auto"/>
        <w:ind w:firstLine="709"/>
        <w:jc w:val="both"/>
        <w:rPr>
          <w:rFonts w:ascii="Times New Roman" w:hAnsi="Times New Roman"/>
          <w:color w:val="000000"/>
          <w:sz w:val="28"/>
          <w:szCs w:val="28"/>
        </w:rPr>
      </w:pPr>
    </w:p>
    <w:p w:rsidR="00560848" w:rsidRP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Исходя</w:t>
      </w:r>
      <w:r w:rsidR="00487108">
        <w:rPr>
          <w:rFonts w:ascii="Times New Roman" w:hAnsi="Times New Roman"/>
          <w:color w:val="000000"/>
          <w:sz w:val="28"/>
          <w:szCs w:val="28"/>
        </w:rPr>
        <w:t xml:space="preserve"> </w:t>
      </w:r>
      <w:r w:rsidRPr="00487108">
        <w:rPr>
          <w:rFonts w:ascii="Times New Roman" w:hAnsi="Times New Roman"/>
          <w:color w:val="000000"/>
          <w:sz w:val="28"/>
          <w:szCs w:val="28"/>
        </w:rPr>
        <w:t>из</w:t>
      </w:r>
      <w:r w:rsidR="00487108">
        <w:rPr>
          <w:rFonts w:ascii="Times New Roman" w:hAnsi="Times New Roman"/>
          <w:color w:val="000000"/>
          <w:sz w:val="28"/>
          <w:szCs w:val="28"/>
        </w:rPr>
        <w:t xml:space="preserve"> </w:t>
      </w:r>
      <w:r w:rsidRPr="00487108">
        <w:rPr>
          <w:rFonts w:ascii="Times New Roman" w:hAnsi="Times New Roman"/>
          <w:color w:val="000000"/>
          <w:sz w:val="28"/>
          <w:szCs w:val="28"/>
        </w:rPr>
        <w:t>диаграммы можно сказать, что реклама является важным параметром формирования спроса, а презентация наоборот является не самым важным параметром формирования спроса.</w:t>
      </w:r>
    </w:p>
    <w:p w:rsidR="00560848" w:rsidRDefault="00560848" w:rsidP="00487108">
      <w:pPr>
        <w:pStyle w:val="a3"/>
        <w:numPr>
          <w:ilvl w:val="0"/>
          <w:numId w:val="24"/>
        </w:numPr>
        <w:spacing w:after="0" w:line="360" w:lineRule="auto"/>
        <w:ind w:left="0" w:firstLine="709"/>
        <w:jc w:val="both"/>
        <w:rPr>
          <w:rFonts w:ascii="Times New Roman" w:hAnsi="Times New Roman"/>
          <w:color w:val="000000"/>
          <w:sz w:val="28"/>
          <w:szCs w:val="28"/>
        </w:rPr>
      </w:pPr>
      <w:r w:rsidRPr="00487108">
        <w:rPr>
          <w:rFonts w:ascii="Times New Roman" w:hAnsi="Times New Roman"/>
          <w:color w:val="000000"/>
          <w:sz w:val="28"/>
          <w:szCs w:val="28"/>
        </w:rPr>
        <w:t>Процентное соотношение методов формирования спроса</w:t>
      </w:r>
    </w:p>
    <w:p w:rsidR="000359C1" w:rsidRPr="00487108" w:rsidRDefault="000359C1" w:rsidP="000359C1">
      <w:pPr>
        <w:pStyle w:val="a3"/>
        <w:spacing w:after="0" w:line="360" w:lineRule="auto"/>
        <w:ind w:left="0"/>
        <w:jc w:val="both"/>
        <w:rPr>
          <w:rFonts w:ascii="Times New Roman" w:hAnsi="Times New Roman"/>
          <w:color w:val="000000"/>
          <w:sz w:val="28"/>
          <w:szCs w:val="28"/>
        </w:rPr>
      </w:pPr>
    </w:p>
    <w:p w:rsidR="00560848" w:rsidRPr="00487108" w:rsidRDefault="00946870" w:rsidP="00487108">
      <w:pPr>
        <w:spacing w:after="0" w:line="360" w:lineRule="auto"/>
        <w:ind w:firstLine="709"/>
        <w:jc w:val="both"/>
        <w:rPr>
          <w:rFonts w:ascii="Times New Roman" w:hAnsi="Times New Roman"/>
          <w:color w:val="000000"/>
          <w:sz w:val="28"/>
          <w:szCs w:val="28"/>
        </w:rPr>
      </w:pPr>
      <w:r>
        <w:rPr>
          <w:rFonts w:ascii="Times New Roman" w:hAnsi="Times New Roman"/>
          <w:noProof/>
          <w:color w:val="000000"/>
          <w:sz w:val="28"/>
          <w:szCs w:val="28"/>
          <w:lang w:val="en-US"/>
        </w:rPr>
        <w:pict>
          <v:shape id="Диаграмма 9" o:spid="_x0000_i1032" type="#_x0000_t75" style="width:231pt;height:150.75pt;visibility:visible">
            <v:imagedata r:id="rId14" o:title="" cropbottom="-35f"/>
            <o:lock v:ext="edit" aspectratio="f"/>
          </v:shape>
        </w:pict>
      </w:r>
    </w:p>
    <w:p w:rsidR="000359C1" w:rsidRDefault="000359C1" w:rsidP="00487108">
      <w:pPr>
        <w:spacing w:after="0" w:line="360" w:lineRule="auto"/>
        <w:ind w:firstLine="709"/>
        <w:jc w:val="both"/>
        <w:rPr>
          <w:rFonts w:ascii="Times New Roman" w:hAnsi="Times New Roman"/>
          <w:color w:val="000000"/>
          <w:sz w:val="28"/>
          <w:szCs w:val="28"/>
        </w:rPr>
      </w:pPr>
    </w:p>
    <w:p w:rsidR="00560848" w:rsidRP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Исходя</w:t>
      </w:r>
      <w:r w:rsidR="00487108">
        <w:rPr>
          <w:rFonts w:ascii="Times New Roman" w:hAnsi="Times New Roman"/>
          <w:color w:val="000000"/>
          <w:sz w:val="28"/>
          <w:szCs w:val="28"/>
        </w:rPr>
        <w:t xml:space="preserve"> </w:t>
      </w:r>
      <w:r w:rsidRPr="00487108">
        <w:rPr>
          <w:rFonts w:ascii="Times New Roman" w:hAnsi="Times New Roman"/>
          <w:color w:val="000000"/>
          <w:sz w:val="28"/>
          <w:szCs w:val="28"/>
        </w:rPr>
        <w:t>из</w:t>
      </w:r>
      <w:r w:rsidR="00487108">
        <w:rPr>
          <w:rFonts w:ascii="Times New Roman" w:hAnsi="Times New Roman"/>
          <w:color w:val="000000"/>
          <w:sz w:val="28"/>
          <w:szCs w:val="28"/>
        </w:rPr>
        <w:t xml:space="preserve"> </w:t>
      </w:r>
      <w:r w:rsidRPr="00487108">
        <w:rPr>
          <w:rFonts w:ascii="Times New Roman" w:hAnsi="Times New Roman"/>
          <w:color w:val="000000"/>
          <w:sz w:val="28"/>
          <w:szCs w:val="28"/>
        </w:rPr>
        <w:t>диаграммы можно сказать, что больше предпочтения респонденты отдали рекламе – 80,</w:t>
      </w:r>
      <w:r w:rsidR="00487108" w:rsidRPr="00487108">
        <w:rPr>
          <w:rFonts w:ascii="Times New Roman" w:hAnsi="Times New Roman"/>
          <w:color w:val="000000"/>
          <w:sz w:val="28"/>
          <w:szCs w:val="28"/>
        </w:rPr>
        <w:t>6</w:t>
      </w:r>
      <w:r w:rsidR="00487108">
        <w:rPr>
          <w:rFonts w:ascii="Times New Roman" w:hAnsi="Times New Roman"/>
          <w:color w:val="000000"/>
          <w:sz w:val="28"/>
          <w:szCs w:val="28"/>
        </w:rPr>
        <w:t>%</w:t>
      </w:r>
      <w:r w:rsidRPr="00487108">
        <w:rPr>
          <w:rFonts w:ascii="Times New Roman" w:hAnsi="Times New Roman"/>
          <w:color w:val="000000"/>
          <w:sz w:val="28"/>
          <w:szCs w:val="28"/>
        </w:rPr>
        <w:t>, пропаганде – 12,</w:t>
      </w:r>
      <w:r w:rsidR="00487108" w:rsidRPr="00487108">
        <w:rPr>
          <w:rFonts w:ascii="Times New Roman" w:hAnsi="Times New Roman"/>
          <w:color w:val="000000"/>
          <w:sz w:val="28"/>
          <w:szCs w:val="28"/>
        </w:rPr>
        <w:t>4</w:t>
      </w:r>
      <w:r w:rsidR="00487108">
        <w:rPr>
          <w:rFonts w:ascii="Times New Roman" w:hAnsi="Times New Roman"/>
          <w:color w:val="000000"/>
          <w:sz w:val="28"/>
          <w:szCs w:val="28"/>
        </w:rPr>
        <w:t>%</w:t>
      </w:r>
      <w:r w:rsidRPr="00487108">
        <w:rPr>
          <w:rFonts w:ascii="Times New Roman" w:hAnsi="Times New Roman"/>
          <w:color w:val="000000"/>
          <w:sz w:val="28"/>
          <w:szCs w:val="28"/>
        </w:rPr>
        <w:t xml:space="preserve">, дегустации – </w:t>
      </w:r>
      <w:r w:rsidR="00487108" w:rsidRPr="00487108">
        <w:rPr>
          <w:rFonts w:ascii="Times New Roman" w:hAnsi="Times New Roman"/>
          <w:color w:val="000000"/>
          <w:sz w:val="28"/>
          <w:szCs w:val="28"/>
        </w:rPr>
        <w:t>7</w:t>
      </w:r>
      <w:r w:rsidR="00487108">
        <w:rPr>
          <w:rFonts w:ascii="Times New Roman" w:hAnsi="Times New Roman"/>
          <w:color w:val="000000"/>
          <w:sz w:val="28"/>
          <w:szCs w:val="28"/>
        </w:rPr>
        <w:t>%</w:t>
      </w:r>
      <w:r w:rsidRPr="00487108">
        <w:rPr>
          <w:rFonts w:ascii="Times New Roman" w:hAnsi="Times New Roman"/>
          <w:color w:val="000000"/>
          <w:sz w:val="28"/>
          <w:szCs w:val="28"/>
        </w:rPr>
        <w:t>, а презентации респонденты не дали ни одного процента.</w:t>
      </w:r>
    </w:p>
    <w:p w:rsidR="00560848" w:rsidRDefault="00560848" w:rsidP="00487108">
      <w:pPr>
        <w:pStyle w:val="a3"/>
        <w:numPr>
          <w:ilvl w:val="0"/>
          <w:numId w:val="24"/>
        </w:numPr>
        <w:spacing w:after="0" w:line="360" w:lineRule="auto"/>
        <w:ind w:left="0" w:firstLine="709"/>
        <w:jc w:val="both"/>
        <w:rPr>
          <w:rFonts w:ascii="Times New Roman" w:hAnsi="Times New Roman"/>
          <w:color w:val="000000"/>
          <w:sz w:val="28"/>
          <w:szCs w:val="28"/>
        </w:rPr>
      </w:pPr>
      <w:r w:rsidRPr="00487108">
        <w:rPr>
          <w:rFonts w:ascii="Times New Roman" w:hAnsi="Times New Roman"/>
          <w:color w:val="000000"/>
          <w:sz w:val="28"/>
          <w:szCs w:val="28"/>
        </w:rPr>
        <w:t>Анализ участия респондентов в методах формирования спроса</w:t>
      </w:r>
    </w:p>
    <w:p w:rsidR="000359C1" w:rsidRDefault="000359C1" w:rsidP="000359C1">
      <w:pPr>
        <w:pStyle w:val="a3"/>
        <w:spacing w:after="0" w:line="360" w:lineRule="auto"/>
        <w:jc w:val="both"/>
        <w:rPr>
          <w:rFonts w:ascii="Times New Roman" w:hAnsi="Times New Roman"/>
          <w:color w:val="000000"/>
          <w:sz w:val="28"/>
          <w:szCs w:val="28"/>
        </w:rPr>
      </w:pPr>
    </w:p>
    <w:p w:rsidR="00560848" w:rsidRPr="00487108" w:rsidRDefault="000359C1" w:rsidP="000359C1">
      <w:pPr>
        <w:pStyle w:val="a3"/>
        <w:spacing w:after="0" w:line="360" w:lineRule="auto"/>
        <w:jc w:val="both"/>
        <w:rPr>
          <w:szCs w:val="28"/>
        </w:rPr>
      </w:pPr>
      <w:r>
        <w:rPr>
          <w:szCs w:val="28"/>
        </w:rPr>
        <w:br w:type="page"/>
      </w:r>
      <w:r w:rsidR="00946870">
        <w:rPr>
          <w:noProof/>
          <w:szCs w:val="28"/>
          <w:lang w:val="en-US"/>
        </w:rPr>
        <w:pict>
          <v:shape id="Диаграмма 10" o:spid="_x0000_i1033" type="#_x0000_t75" style="width:278.25pt;height:174.75pt;visibility:visible">
            <v:imagedata r:id="rId15" o:title=""/>
            <o:lock v:ext="edit" aspectratio="f"/>
          </v:shape>
        </w:pict>
      </w:r>
    </w:p>
    <w:p w:rsidR="000359C1" w:rsidRDefault="000359C1" w:rsidP="00487108">
      <w:pPr>
        <w:spacing w:after="0" w:line="360" w:lineRule="auto"/>
        <w:ind w:firstLine="709"/>
        <w:jc w:val="both"/>
        <w:rPr>
          <w:rFonts w:ascii="Times New Roman" w:hAnsi="Times New Roman"/>
          <w:color w:val="000000"/>
          <w:sz w:val="28"/>
          <w:szCs w:val="28"/>
        </w:rPr>
      </w:pPr>
    </w:p>
    <w:p w:rsid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Исходя</w:t>
      </w:r>
      <w:r w:rsidR="00487108">
        <w:rPr>
          <w:rFonts w:ascii="Times New Roman" w:hAnsi="Times New Roman"/>
          <w:color w:val="000000"/>
          <w:sz w:val="28"/>
          <w:szCs w:val="28"/>
        </w:rPr>
        <w:t xml:space="preserve"> </w:t>
      </w:r>
      <w:r w:rsidRPr="00487108">
        <w:rPr>
          <w:rFonts w:ascii="Times New Roman" w:hAnsi="Times New Roman"/>
          <w:color w:val="000000"/>
          <w:sz w:val="28"/>
          <w:szCs w:val="28"/>
        </w:rPr>
        <w:t>из</w:t>
      </w:r>
      <w:r w:rsidR="00487108">
        <w:rPr>
          <w:rFonts w:ascii="Times New Roman" w:hAnsi="Times New Roman"/>
          <w:color w:val="000000"/>
          <w:sz w:val="28"/>
          <w:szCs w:val="28"/>
        </w:rPr>
        <w:t xml:space="preserve"> </w:t>
      </w:r>
      <w:r w:rsidRPr="00487108">
        <w:rPr>
          <w:rFonts w:ascii="Times New Roman" w:hAnsi="Times New Roman"/>
          <w:color w:val="000000"/>
          <w:sz w:val="28"/>
          <w:szCs w:val="28"/>
        </w:rPr>
        <w:t xml:space="preserve">диаграммы можно сказать, что большинство респондентов </w:t>
      </w:r>
      <w:r w:rsidR="00487108">
        <w:rPr>
          <w:rFonts w:ascii="Times New Roman" w:hAnsi="Times New Roman"/>
          <w:color w:val="000000"/>
          <w:sz w:val="28"/>
          <w:szCs w:val="28"/>
        </w:rPr>
        <w:t>–</w:t>
      </w:r>
      <w:r w:rsidR="00487108" w:rsidRPr="00487108">
        <w:rPr>
          <w:rFonts w:ascii="Times New Roman" w:hAnsi="Times New Roman"/>
          <w:color w:val="000000"/>
          <w:sz w:val="28"/>
          <w:szCs w:val="28"/>
        </w:rPr>
        <w:t xml:space="preserve"> </w:t>
      </w:r>
      <w:r w:rsidRPr="00487108">
        <w:rPr>
          <w:rFonts w:ascii="Times New Roman" w:hAnsi="Times New Roman"/>
          <w:color w:val="000000"/>
          <w:sz w:val="28"/>
          <w:szCs w:val="28"/>
        </w:rPr>
        <w:t>19 человек, не участвовали ни в каких методах ФОС, а 6 человек участвовали в дегустации.</w:t>
      </w:r>
    </w:p>
    <w:p w:rsidR="00560848" w:rsidRPr="00487108" w:rsidRDefault="00560848" w:rsidP="00487108">
      <w:pPr>
        <w:pStyle w:val="a3"/>
        <w:numPr>
          <w:ilvl w:val="0"/>
          <w:numId w:val="24"/>
        </w:numPr>
        <w:spacing w:after="0" w:line="360" w:lineRule="auto"/>
        <w:ind w:left="0" w:firstLine="709"/>
        <w:jc w:val="both"/>
        <w:rPr>
          <w:rFonts w:ascii="Times New Roman" w:hAnsi="Times New Roman"/>
          <w:color w:val="000000"/>
          <w:sz w:val="28"/>
          <w:szCs w:val="28"/>
          <w:lang w:val="en-US"/>
        </w:rPr>
      </w:pPr>
      <w:r w:rsidRPr="00487108">
        <w:rPr>
          <w:rFonts w:ascii="Times New Roman" w:hAnsi="Times New Roman"/>
          <w:color w:val="000000"/>
          <w:sz w:val="28"/>
          <w:szCs w:val="28"/>
        </w:rPr>
        <w:t>Исследование причинно</w:t>
      </w:r>
      <w:r w:rsidR="00487108">
        <w:rPr>
          <w:rFonts w:ascii="Times New Roman" w:hAnsi="Times New Roman"/>
          <w:color w:val="000000"/>
          <w:sz w:val="28"/>
          <w:szCs w:val="28"/>
        </w:rPr>
        <w:t xml:space="preserve"> –</w:t>
      </w:r>
      <w:r w:rsidR="00487108" w:rsidRPr="00487108">
        <w:rPr>
          <w:rFonts w:ascii="Times New Roman" w:hAnsi="Times New Roman"/>
          <w:color w:val="000000"/>
          <w:sz w:val="28"/>
          <w:szCs w:val="28"/>
        </w:rPr>
        <w:t xml:space="preserve"> сл</w:t>
      </w:r>
      <w:r w:rsidRPr="00487108">
        <w:rPr>
          <w:rFonts w:ascii="Times New Roman" w:hAnsi="Times New Roman"/>
          <w:color w:val="000000"/>
          <w:sz w:val="28"/>
          <w:szCs w:val="28"/>
        </w:rPr>
        <w:t>едственных связей</w:t>
      </w:r>
    </w:p>
    <w:p w:rsidR="00560848" w:rsidRPr="00487108" w:rsidRDefault="00560848" w:rsidP="00487108">
      <w:pPr>
        <w:pStyle w:val="a3"/>
        <w:spacing w:after="0" w:line="360" w:lineRule="auto"/>
        <w:ind w:left="0" w:firstLine="709"/>
        <w:jc w:val="both"/>
        <w:rPr>
          <w:rFonts w:ascii="Times New Roman" w:hAnsi="Times New Roman"/>
          <w:color w:val="000000"/>
          <w:sz w:val="28"/>
          <w:szCs w:val="28"/>
        </w:rPr>
      </w:pPr>
    </w:p>
    <w:p w:rsidR="00560848" w:rsidRPr="00487108" w:rsidRDefault="00946870" w:rsidP="00487108">
      <w:pPr>
        <w:pStyle w:val="a3"/>
        <w:tabs>
          <w:tab w:val="left" w:pos="3225"/>
          <w:tab w:val="left" w:pos="5790"/>
        </w:tabs>
        <w:spacing w:after="0" w:line="360" w:lineRule="auto"/>
        <w:ind w:left="0" w:firstLine="709"/>
        <w:jc w:val="both"/>
        <w:rPr>
          <w:rFonts w:ascii="Times New Roman" w:hAnsi="Times New Roman"/>
          <w:color w:val="000000"/>
          <w:sz w:val="28"/>
          <w:szCs w:val="28"/>
          <w:lang w:val="en-US"/>
        </w:rPr>
      </w:pPr>
      <w:r>
        <w:rPr>
          <w:noProof/>
          <w:lang w:eastAsia="ru-RU"/>
        </w:rPr>
        <w:pict>
          <v:shapetype id="_x0000_t32" coordsize="21600,21600" o:spt="32" o:oned="t" path="m,l21600,21600e" filled="f">
            <v:path arrowok="t" fillok="f" o:connecttype="none"/>
            <o:lock v:ext="edit" shapetype="t"/>
          </v:shapetype>
          <v:shape id="_x0000_s1026" type="#_x0000_t32" style="position:absolute;left:0;text-align:left;margin-left:174.45pt;margin-top:16.15pt;width:0;height:30pt;z-index:251656704" o:connectortype="straight">
            <v:stroke endarrow="block"/>
          </v:shape>
        </w:pict>
      </w:r>
      <w:r w:rsidR="00560848" w:rsidRPr="00487108">
        <w:rPr>
          <w:rFonts w:ascii="Times New Roman" w:hAnsi="Times New Roman"/>
          <w:color w:val="000000"/>
          <w:sz w:val="28"/>
          <w:szCs w:val="28"/>
          <w:lang w:val="en-US"/>
        </w:rPr>
        <w:t>C</w:t>
      </w:r>
      <w:r w:rsidR="00560848" w:rsidRPr="00487108">
        <w:rPr>
          <w:rFonts w:ascii="Times New Roman" w:hAnsi="Times New Roman"/>
          <w:color w:val="000000"/>
          <w:sz w:val="28"/>
          <w:szCs w:val="28"/>
          <w:lang w:val="en-US"/>
        </w:rPr>
        <w:tab/>
        <w:t>B</w:t>
      </w:r>
      <w:r w:rsidR="00560848" w:rsidRPr="00487108">
        <w:rPr>
          <w:rFonts w:ascii="Times New Roman" w:hAnsi="Times New Roman"/>
          <w:color w:val="000000"/>
          <w:sz w:val="28"/>
          <w:szCs w:val="28"/>
          <w:lang w:val="en-US"/>
        </w:rPr>
        <w:tab/>
        <w:t>A</w:t>
      </w:r>
    </w:p>
    <w:p w:rsidR="00560848" w:rsidRPr="00487108" w:rsidRDefault="00946870" w:rsidP="00487108">
      <w:pPr>
        <w:pStyle w:val="a3"/>
        <w:tabs>
          <w:tab w:val="left" w:pos="1620"/>
          <w:tab w:val="left" w:pos="3720"/>
          <w:tab w:val="left" w:pos="6615"/>
        </w:tabs>
        <w:spacing w:after="0" w:line="360" w:lineRule="auto"/>
        <w:ind w:left="0" w:firstLine="709"/>
        <w:jc w:val="both"/>
        <w:rPr>
          <w:rFonts w:ascii="Times New Roman" w:hAnsi="Times New Roman"/>
          <w:color w:val="000000"/>
          <w:sz w:val="28"/>
          <w:szCs w:val="28"/>
          <w:vertAlign w:val="subscript"/>
          <w:lang w:val="en-US"/>
        </w:rPr>
      </w:pPr>
      <w:r>
        <w:rPr>
          <w:noProof/>
          <w:lang w:eastAsia="ru-RU"/>
        </w:rPr>
        <w:pict>
          <v:shape id="_x0000_s1027" type="#_x0000_t32" style="position:absolute;left:0;text-align:left;margin-left:38.7pt;margin-top:4.05pt;width:90.75pt;height:98.25pt;z-index:251652608" o:connectortype="straight">
            <v:stroke endarrow="block"/>
          </v:shape>
        </w:pict>
      </w:r>
      <w:r>
        <w:rPr>
          <w:noProof/>
          <w:lang w:eastAsia="ru-RU"/>
        </w:rPr>
        <w:pict>
          <v:shape id="_x0000_s1028" type="#_x0000_t32" style="position:absolute;left:0;text-align:left;margin-left:205.95pt;margin-top:16.75pt;width:0;height:33.75pt;z-index:251657728" o:connectortype="straight">
            <v:stroke endarrow="block"/>
          </v:shape>
        </w:pict>
      </w:r>
      <w:r>
        <w:rPr>
          <w:noProof/>
          <w:lang w:eastAsia="ru-RU"/>
        </w:rPr>
        <w:pict>
          <v:shape id="_x0000_s1029" type="#_x0000_t32" style="position:absolute;left:0;text-align:left;margin-left:156.45pt;margin-top:4.05pt;width:95.25pt;height:98.25pt;z-index:251650560" o:connectortype="straight">
            <v:stroke endarrow="block"/>
          </v:shape>
        </w:pict>
      </w:r>
      <w:r>
        <w:rPr>
          <w:noProof/>
          <w:lang w:eastAsia="ru-RU"/>
        </w:rPr>
        <w:pict>
          <v:shape id="_x0000_s1030" type="#_x0000_t32" style="position:absolute;left:0;text-align:left;margin-left:325.2pt;margin-top:16.75pt;width:0;height:30.75pt;z-index:251653632" o:connectortype="straight">
            <v:stroke endarrow="block"/>
          </v:shape>
        </w:pict>
      </w:r>
      <w:r>
        <w:rPr>
          <w:noProof/>
          <w:lang w:eastAsia="ru-RU"/>
        </w:rPr>
        <w:pict>
          <v:shape id="_x0000_s1031" type="#_x0000_t32" style="position:absolute;left:0;text-align:left;margin-left:38.7pt;margin-top:4.05pt;width:34.5pt;height:0;flip:x;z-index:251661824" o:connectortype="straight">
            <v:stroke endarrow="block"/>
          </v:shape>
        </w:pict>
      </w:r>
      <w:r w:rsidR="00560848" w:rsidRPr="00487108">
        <w:rPr>
          <w:rFonts w:ascii="Times New Roman" w:hAnsi="Times New Roman"/>
          <w:color w:val="000000"/>
          <w:sz w:val="28"/>
          <w:szCs w:val="28"/>
          <w:lang w:val="en-US"/>
        </w:rPr>
        <w:tab/>
        <w:t>C</w:t>
      </w:r>
      <w:r w:rsidR="00560848" w:rsidRPr="00487108">
        <w:rPr>
          <w:rFonts w:ascii="Times New Roman" w:hAnsi="Times New Roman"/>
          <w:color w:val="000000"/>
          <w:sz w:val="28"/>
          <w:szCs w:val="28"/>
          <w:vertAlign w:val="subscript"/>
          <w:lang w:val="en-US"/>
        </w:rPr>
        <w:t>1</w:t>
      </w:r>
      <w:r w:rsidR="00560848" w:rsidRPr="00487108">
        <w:rPr>
          <w:rFonts w:ascii="Times New Roman" w:hAnsi="Times New Roman"/>
          <w:color w:val="000000"/>
          <w:sz w:val="28"/>
          <w:szCs w:val="28"/>
          <w:lang w:val="en-US"/>
        </w:rPr>
        <w:tab/>
        <w:t>B</w:t>
      </w:r>
      <w:r w:rsidR="00560848" w:rsidRPr="00487108">
        <w:rPr>
          <w:rFonts w:ascii="Times New Roman" w:hAnsi="Times New Roman"/>
          <w:color w:val="000000"/>
          <w:sz w:val="28"/>
          <w:szCs w:val="28"/>
          <w:vertAlign w:val="subscript"/>
          <w:lang w:val="en-US"/>
        </w:rPr>
        <w:t>1</w:t>
      </w:r>
      <w:r w:rsidR="00560848" w:rsidRPr="00487108">
        <w:rPr>
          <w:rFonts w:ascii="Times New Roman" w:hAnsi="Times New Roman"/>
          <w:color w:val="000000"/>
          <w:sz w:val="28"/>
          <w:szCs w:val="28"/>
          <w:lang w:val="en-US"/>
        </w:rPr>
        <w:tab/>
        <w:t>A</w:t>
      </w:r>
      <w:r w:rsidR="00560848" w:rsidRPr="00487108">
        <w:rPr>
          <w:rFonts w:ascii="Times New Roman" w:hAnsi="Times New Roman"/>
          <w:color w:val="000000"/>
          <w:sz w:val="28"/>
          <w:szCs w:val="28"/>
          <w:vertAlign w:val="subscript"/>
          <w:lang w:val="en-US"/>
        </w:rPr>
        <w:t>1</w:t>
      </w:r>
    </w:p>
    <w:p w:rsidR="00560848" w:rsidRPr="00487108" w:rsidRDefault="00946870" w:rsidP="00487108">
      <w:pPr>
        <w:pStyle w:val="a3"/>
        <w:tabs>
          <w:tab w:val="left" w:pos="1815"/>
          <w:tab w:val="center" w:pos="5037"/>
        </w:tabs>
        <w:spacing w:after="0" w:line="360" w:lineRule="auto"/>
        <w:ind w:left="0" w:firstLine="709"/>
        <w:jc w:val="both"/>
        <w:rPr>
          <w:rFonts w:ascii="Times New Roman" w:hAnsi="Times New Roman"/>
          <w:color w:val="000000"/>
          <w:sz w:val="28"/>
          <w:szCs w:val="28"/>
          <w:vertAlign w:val="subscript"/>
          <w:lang w:val="en-US"/>
        </w:rPr>
      </w:pPr>
      <w:r>
        <w:rPr>
          <w:noProof/>
          <w:lang w:eastAsia="ru-RU"/>
        </w:rPr>
        <w:pict>
          <v:shape id="_x0000_s1032" type="#_x0000_t32" style="position:absolute;left:0;text-align:left;margin-left:80.7pt;margin-top:3.9pt;width:1.5pt;height:23.25pt;z-index:251659776" o:connectortype="straight">
            <v:stroke endarrow="block"/>
          </v:shape>
        </w:pict>
      </w:r>
      <w:r>
        <w:rPr>
          <w:noProof/>
          <w:lang w:eastAsia="ru-RU"/>
        </w:rPr>
        <w:pict>
          <v:shape id="_x0000_s1033" type="#_x0000_t32" style="position:absolute;left:0;text-align:left;margin-left:284.7pt;margin-top:10.3pt;width:33.75pt;height:.75pt;flip:y;z-index:251654656" o:connectortype="straight">
            <v:stroke endarrow="block"/>
          </v:shape>
        </w:pict>
      </w:r>
      <w:r>
        <w:rPr>
          <w:noProof/>
          <w:lang w:eastAsia="ru-RU"/>
        </w:rPr>
        <w:pict>
          <v:shape id="_x0000_s1034" type="#_x0000_t32" style="position:absolute;left:0;text-align:left;margin-left:310.95pt;margin-top:3.9pt;width:56.25pt;height:75.75pt;z-index:251648512" o:connectortype="straight">
            <v:stroke endarrow="block"/>
          </v:shape>
        </w:pict>
      </w:r>
      <w:r>
        <w:rPr>
          <w:noProof/>
          <w:lang w:eastAsia="ru-RU"/>
        </w:rPr>
        <w:pict>
          <v:shape id="_x0000_s1035" type="#_x0000_t32" style="position:absolute;left:0;text-align:left;margin-left:38.7pt;margin-top:11.05pt;width:25.5pt;height:0;z-index:251660800" o:connectortype="straight">
            <v:stroke endarrow="block"/>
          </v:shape>
        </w:pict>
      </w:r>
      <w:r w:rsidR="00560848" w:rsidRPr="00487108">
        <w:rPr>
          <w:rFonts w:ascii="Times New Roman" w:hAnsi="Times New Roman"/>
          <w:color w:val="000000"/>
          <w:sz w:val="28"/>
          <w:szCs w:val="28"/>
          <w:lang w:val="en-US"/>
        </w:rPr>
        <w:t>C</w:t>
      </w:r>
      <w:r w:rsidR="00560848" w:rsidRPr="00487108">
        <w:rPr>
          <w:rFonts w:ascii="Times New Roman" w:hAnsi="Times New Roman"/>
          <w:color w:val="000000"/>
          <w:sz w:val="28"/>
          <w:szCs w:val="28"/>
          <w:vertAlign w:val="subscript"/>
          <w:lang w:val="en-US"/>
        </w:rPr>
        <w:t>2</w:t>
      </w:r>
      <w:r w:rsidR="00560848" w:rsidRPr="00487108">
        <w:rPr>
          <w:rFonts w:ascii="Times New Roman" w:hAnsi="Times New Roman"/>
          <w:color w:val="000000"/>
          <w:sz w:val="28"/>
          <w:szCs w:val="28"/>
          <w:lang w:val="en-US"/>
        </w:rPr>
        <w:tab/>
        <w:t>C</w:t>
      </w:r>
      <w:r w:rsidR="00560848" w:rsidRPr="00487108">
        <w:rPr>
          <w:rFonts w:ascii="Times New Roman" w:hAnsi="Times New Roman"/>
          <w:color w:val="000000"/>
          <w:sz w:val="28"/>
          <w:szCs w:val="28"/>
          <w:vertAlign w:val="subscript"/>
          <w:lang w:val="en-US"/>
        </w:rPr>
        <w:t>4</w:t>
      </w:r>
      <w:r w:rsidR="00560848" w:rsidRPr="00487108">
        <w:rPr>
          <w:rFonts w:ascii="Times New Roman" w:hAnsi="Times New Roman"/>
          <w:color w:val="000000"/>
          <w:sz w:val="28"/>
          <w:szCs w:val="28"/>
          <w:lang w:val="en-US"/>
        </w:rPr>
        <w:tab/>
      </w:r>
      <w:r w:rsidR="00487108">
        <w:rPr>
          <w:rFonts w:ascii="Times New Roman" w:hAnsi="Times New Roman"/>
          <w:color w:val="000000"/>
          <w:sz w:val="28"/>
          <w:szCs w:val="28"/>
          <w:lang w:val="en-US"/>
        </w:rPr>
        <w:t xml:space="preserve"> </w:t>
      </w:r>
      <w:r w:rsidR="00560848" w:rsidRPr="00487108">
        <w:rPr>
          <w:rFonts w:ascii="Times New Roman" w:hAnsi="Times New Roman"/>
          <w:color w:val="000000"/>
          <w:sz w:val="28"/>
          <w:szCs w:val="28"/>
          <w:lang w:val="en-US"/>
        </w:rPr>
        <w:t>A</w:t>
      </w:r>
      <w:r w:rsidR="00560848" w:rsidRPr="00487108">
        <w:rPr>
          <w:rFonts w:ascii="Times New Roman" w:hAnsi="Times New Roman"/>
          <w:color w:val="000000"/>
          <w:sz w:val="28"/>
          <w:szCs w:val="28"/>
          <w:vertAlign w:val="subscript"/>
          <w:lang w:val="en-US"/>
        </w:rPr>
        <w:t>2</w:t>
      </w:r>
    </w:p>
    <w:p w:rsidR="00560848" w:rsidRPr="00487108" w:rsidRDefault="00946870" w:rsidP="00487108">
      <w:pPr>
        <w:pStyle w:val="a3"/>
        <w:tabs>
          <w:tab w:val="left" w:pos="4290"/>
        </w:tabs>
        <w:spacing w:after="0" w:line="360" w:lineRule="auto"/>
        <w:ind w:left="0" w:firstLine="709"/>
        <w:jc w:val="both"/>
        <w:rPr>
          <w:rFonts w:ascii="Times New Roman" w:hAnsi="Times New Roman"/>
          <w:color w:val="000000"/>
          <w:sz w:val="28"/>
          <w:szCs w:val="28"/>
          <w:vertAlign w:val="subscript"/>
          <w:lang w:val="en-US"/>
        </w:rPr>
      </w:pPr>
      <w:r>
        <w:rPr>
          <w:noProof/>
          <w:lang w:eastAsia="ru-RU"/>
        </w:rPr>
        <w:pict>
          <v:shape id="_x0000_s1036" type="#_x0000_t32" style="position:absolute;left:0;text-align:left;margin-left:161.7pt;margin-top:10.5pt;width:44.25pt;height:.75pt;flip:y;z-index:251658752" o:connectortype="straight">
            <v:stroke endarrow="block"/>
          </v:shape>
        </w:pict>
      </w:r>
      <w:r w:rsidR="00560848" w:rsidRPr="00487108">
        <w:rPr>
          <w:rFonts w:ascii="Times New Roman" w:hAnsi="Times New Roman"/>
          <w:color w:val="000000"/>
          <w:sz w:val="28"/>
          <w:szCs w:val="28"/>
          <w:lang w:val="en-US"/>
        </w:rPr>
        <w:tab/>
        <w:t>B</w:t>
      </w:r>
      <w:r w:rsidR="00560848" w:rsidRPr="00487108">
        <w:rPr>
          <w:rFonts w:ascii="Times New Roman" w:hAnsi="Times New Roman"/>
          <w:color w:val="000000"/>
          <w:sz w:val="28"/>
          <w:szCs w:val="28"/>
          <w:vertAlign w:val="subscript"/>
          <w:lang w:val="en-US"/>
        </w:rPr>
        <w:t>3</w:t>
      </w:r>
    </w:p>
    <w:p w:rsidR="00560848" w:rsidRPr="00487108" w:rsidRDefault="00946870" w:rsidP="00487108">
      <w:pPr>
        <w:pStyle w:val="a3"/>
        <w:tabs>
          <w:tab w:val="left" w:pos="5970"/>
        </w:tabs>
        <w:spacing w:after="0" w:line="360" w:lineRule="auto"/>
        <w:ind w:left="0" w:firstLine="709"/>
        <w:jc w:val="both"/>
        <w:rPr>
          <w:rFonts w:ascii="Times New Roman" w:hAnsi="Times New Roman"/>
          <w:color w:val="000000"/>
          <w:sz w:val="28"/>
          <w:szCs w:val="28"/>
          <w:vertAlign w:val="subscript"/>
          <w:lang w:val="en-US"/>
        </w:rPr>
      </w:pPr>
      <w:r>
        <w:rPr>
          <w:noProof/>
          <w:lang w:eastAsia="ru-RU"/>
        </w:rPr>
        <w:pict>
          <v:shape id="_x0000_s1037" type="#_x0000_t32" style="position:absolute;left:0;text-align:left;margin-left:64.2pt;margin-top:4pt;width:36.75pt;height:0;z-index:251662848" o:connectortype="straight">
            <v:stroke endarrow="block"/>
          </v:shape>
        </w:pict>
      </w:r>
      <w:r>
        <w:rPr>
          <w:noProof/>
          <w:lang w:eastAsia="ru-RU"/>
        </w:rPr>
        <w:pict>
          <v:shape id="_x0000_s1038" type="#_x0000_t32" style="position:absolute;left:0;text-align:left;margin-left:318.45pt;margin-top:7.4pt;width:30.75pt;height:0;z-index:251655680" o:connectortype="straight">
            <v:stroke endarrow="block"/>
          </v:shape>
        </w:pict>
      </w:r>
      <w:r w:rsidR="00560848" w:rsidRPr="00487108">
        <w:rPr>
          <w:rFonts w:ascii="Times New Roman" w:hAnsi="Times New Roman"/>
          <w:color w:val="000000"/>
          <w:sz w:val="28"/>
          <w:szCs w:val="28"/>
          <w:lang w:val="en-US"/>
        </w:rPr>
        <w:t xml:space="preserve">C </w:t>
      </w:r>
      <w:r w:rsidR="00560848" w:rsidRPr="00487108">
        <w:rPr>
          <w:rFonts w:ascii="Times New Roman" w:hAnsi="Times New Roman"/>
          <w:color w:val="000000"/>
          <w:sz w:val="28"/>
          <w:szCs w:val="28"/>
          <w:vertAlign w:val="subscript"/>
          <w:lang w:val="en-US"/>
        </w:rPr>
        <w:t>3</w:t>
      </w:r>
      <w:r w:rsidR="00487108">
        <w:rPr>
          <w:rFonts w:ascii="Times New Roman" w:hAnsi="Times New Roman"/>
          <w:color w:val="000000"/>
          <w:sz w:val="28"/>
          <w:szCs w:val="28"/>
          <w:lang w:val="en-US"/>
        </w:rPr>
        <w:t xml:space="preserve"> </w:t>
      </w:r>
      <w:r w:rsidR="00560848" w:rsidRPr="00487108">
        <w:rPr>
          <w:rFonts w:ascii="Times New Roman" w:hAnsi="Times New Roman"/>
          <w:color w:val="000000"/>
          <w:sz w:val="28"/>
          <w:szCs w:val="28"/>
          <w:lang w:val="en-US"/>
        </w:rPr>
        <w:t>B 2</w:t>
      </w:r>
      <w:r w:rsidR="00487108">
        <w:rPr>
          <w:rFonts w:ascii="Times New Roman" w:hAnsi="Times New Roman"/>
          <w:color w:val="000000"/>
          <w:sz w:val="28"/>
          <w:szCs w:val="28"/>
          <w:lang w:val="en-US"/>
        </w:rPr>
        <w:t xml:space="preserve"> </w:t>
      </w:r>
      <w:r w:rsidR="00560848" w:rsidRPr="00487108">
        <w:rPr>
          <w:rFonts w:ascii="Times New Roman" w:hAnsi="Times New Roman"/>
          <w:color w:val="000000"/>
          <w:sz w:val="28"/>
          <w:szCs w:val="28"/>
          <w:lang w:val="en-US"/>
        </w:rPr>
        <w:t>A</w:t>
      </w:r>
      <w:r w:rsidR="00560848" w:rsidRPr="00487108">
        <w:rPr>
          <w:rFonts w:ascii="Times New Roman" w:hAnsi="Times New Roman"/>
          <w:color w:val="000000"/>
          <w:sz w:val="28"/>
          <w:szCs w:val="28"/>
          <w:vertAlign w:val="subscript"/>
          <w:lang w:val="en-US"/>
        </w:rPr>
        <w:t>3</w:t>
      </w:r>
    </w:p>
    <w:p w:rsidR="00560848" w:rsidRPr="00487108" w:rsidRDefault="00946870" w:rsidP="00487108">
      <w:pPr>
        <w:pStyle w:val="a3"/>
        <w:tabs>
          <w:tab w:val="left" w:pos="4110"/>
          <w:tab w:val="left" w:pos="8400"/>
        </w:tabs>
        <w:spacing w:after="0" w:line="360" w:lineRule="auto"/>
        <w:ind w:left="0" w:firstLine="709"/>
        <w:jc w:val="both"/>
        <w:rPr>
          <w:rFonts w:ascii="Times New Roman" w:hAnsi="Times New Roman"/>
          <w:color w:val="000000"/>
          <w:sz w:val="28"/>
          <w:szCs w:val="28"/>
          <w:lang w:val="en-US"/>
        </w:rPr>
      </w:pPr>
      <w:r>
        <w:rPr>
          <w:noProof/>
          <w:lang w:eastAsia="ru-RU"/>
        </w:rPr>
        <w:pict>
          <v:shape id="_x0000_s1039" type="#_x0000_t32" style="position:absolute;left:0;text-align:left;margin-left:237.45pt;margin-top:30.45pt;width:22.5pt;height:0;flip:x;z-index:251666944" o:connectortype="straight">
            <v:stroke endarrow="block"/>
          </v:shape>
        </w:pict>
      </w:r>
      <w:r>
        <w:rPr>
          <w:noProof/>
          <w:lang w:eastAsia="ru-RU"/>
        </w:rPr>
        <w:pict>
          <v:shape id="_x0000_s1040" type="#_x0000_t32" style="position:absolute;left:0;text-align:left;margin-left:100.95pt;margin-top:30.45pt;width:28.5pt;height:0;z-index:251663872" o:connectortype="straight">
            <v:stroke endarrow="block"/>
          </v:shape>
        </w:pict>
      </w:r>
      <w:r>
        <w:rPr>
          <w:noProof/>
          <w:lang w:eastAsia="ru-RU"/>
        </w:rPr>
        <w:pict>
          <v:shape id="_x0000_s1041" type="#_x0000_t32" style="position:absolute;left:0;text-align:left;margin-left:100.95pt;margin-top:7.25pt;width:48pt;height:60.75pt;flip:x;z-index:251651584" o:connectortype="straight">
            <v:stroke endarrow="block"/>
          </v:shape>
        </w:pict>
      </w:r>
      <w:r>
        <w:rPr>
          <w:noProof/>
          <w:lang w:eastAsia="ru-RU"/>
        </w:rPr>
        <w:pict>
          <v:shape id="_x0000_s1042" type="#_x0000_t32" style="position:absolute;left:0;text-align:left;margin-left:205.95pt;margin-top:7.25pt;width:45.75pt;height:60.75pt;flip:x;z-index:251649536" o:connectortype="straight">
            <v:stroke endarrow="block"/>
          </v:shape>
        </w:pict>
      </w:r>
      <w:r>
        <w:rPr>
          <w:noProof/>
          <w:lang w:eastAsia="ru-RU"/>
        </w:rPr>
        <w:pict>
          <v:shape id="_x0000_s1043" type="#_x0000_t32" style="position:absolute;left:0;text-align:left;margin-left:43.2pt;margin-top:5.75pt;width:365.25pt;height:1.5pt;flip:y;z-index:251647488" o:connectortype="straight">
            <v:stroke endarrow="block"/>
          </v:shape>
        </w:pict>
      </w:r>
      <w:r w:rsidR="00560848" w:rsidRPr="00487108">
        <w:rPr>
          <w:rFonts w:ascii="Times New Roman" w:hAnsi="Times New Roman"/>
          <w:color w:val="000000"/>
          <w:sz w:val="28"/>
          <w:szCs w:val="28"/>
          <w:lang w:val="en-US"/>
        </w:rPr>
        <w:tab/>
      </w:r>
      <w:r w:rsidR="00560848" w:rsidRPr="00487108">
        <w:rPr>
          <w:rFonts w:ascii="Times New Roman" w:hAnsi="Times New Roman"/>
          <w:color w:val="000000"/>
          <w:sz w:val="28"/>
          <w:szCs w:val="28"/>
          <w:lang w:val="en-US"/>
        </w:rPr>
        <w:tab/>
        <w:t>X</w:t>
      </w:r>
    </w:p>
    <w:p w:rsidR="00487108" w:rsidRDefault="00946870" w:rsidP="00487108">
      <w:pPr>
        <w:tabs>
          <w:tab w:val="left" w:pos="1920"/>
          <w:tab w:val="left" w:pos="2850"/>
          <w:tab w:val="left" w:pos="3690"/>
          <w:tab w:val="center" w:pos="5031"/>
        </w:tabs>
        <w:spacing w:after="0" w:line="360" w:lineRule="auto"/>
        <w:ind w:firstLine="709"/>
        <w:jc w:val="both"/>
        <w:rPr>
          <w:rFonts w:ascii="Times New Roman" w:hAnsi="Times New Roman"/>
          <w:color w:val="000000"/>
          <w:sz w:val="28"/>
          <w:szCs w:val="28"/>
          <w:vertAlign w:val="subscript"/>
          <w:lang w:val="en-US"/>
        </w:rPr>
      </w:pPr>
      <w:r>
        <w:rPr>
          <w:noProof/>
          <w:lang w:eastAsia="ru-RU"/>
        </w:rPr>
        <w:pict>
          <v:shape id="_x0000_s1044" type="#_x0000_t32" style="position:absolute;left:0;text-align:left;margin-left:220.2pt;margin-top:11.3pt;width:21.75pt;height:14.25pt;flip:x y;z-index:251665920" o:connectortype="straight">
            <v:stroke endarrow="block"/>
          </v:shape>
        </w:pict>
      </w:r>
      <w:r>
        <w:rPr>
          <w:noProof/>
          <w:lang w:eastAsia="ru-RU"/>
        </w:rPr>
        <w:pict>
          <v:shape id="_x0000_s1045" type="#_x0000_t32" style="position:absolute;left:0;text-align:left;margin-left:117.45pt;margin-top:11.3pt;width:24pt;height:0;flip:x;z-index:251664896" o:connectortype="straight">
            <v:stroke endarrow="block"/>
          </v:shape>
        </w:pict>
      </w:r>
      <w:r>
        <w:rPr>
          <w:noProof/>
          <w:lang w:eastAsia="ru-RU"/>
        </w:rPr>
        <w:pict>
          <v:shape id="_x0000_s1046" type="#_x0000_t32" style="position:absolute;left:0;text-align:left;margin-left:209.7pt;margin-top:4.95pt;width:0;height:24.75pt;z-index:251667968" o:connectortype="straight">
            <v:stroke endarrow="block"/>
          </v:shape>
        </w:pict>
      </w:r>
      <w:r w:rsidR="00560848" w:rsidRPr="00487108">
        <w:rPr>
          <w:rFonts w:ascii="Times New Roman" w:hAnsi="Times New Roman"/>
          <w:color w:val="000000"/>
          <w:sz w:val="28"/>
          <w:szCs w:val="28"/>
          <w:lang w:val="en-US"/>
        </w:rPr>
        <w:tab/>
        <w:t>E</w:t>
      </w:r>
      <w:r w:rsidR="00560848" w:rsidRPr="00487108">
        <w:rPr>
          <w:rFonts w:ascii="Times New Roman" w:hAnsi="Times New Roman"/>
          <w:color w:val="000000"/>
          <w:sz w:val="28"/>
          <w:szCs w:val="28"/>
          <w:vertAlign w:val="subscript"/>
          <w:lang w:val="en-US"/>
        </w:rPr>
        <w:t>2</w:t>
      </w:r>
      <w:r w:rsidR="00560848" w:rsidRPr="00487108">
        <w:rPr>
          <w:rFonts w:ascii="Times New Roman" w:hAnsi="Times New Roman"/>
          <w:color w:val="000000"/>
          <w:sz w:val="28"/>
          <w:szCs w:val="28"/>
          <w:lang w:val="en-US"/>
        </w:rPr>
        <w:tab/>
        <w:t>E</w:t>
      </w:r>
      <w:r w:rsidR="00560848" w:rsidRPr="00487108">
        <w:rPr>
          <w:rFonts w:ascii="Times New Roman" w:hAnsi="Times New Roman"/>
          <w:color w:val="000000"/>
          <w:sz w:val="28"/>
          <w:szCs w:val="28"/>
          <w:vertAlign w:val="subscript"/>
          <w:lang w:val="en-US"/>
        </w:rPr>
        <w:t>1</w:t>
      </w:r>
      <w:r w:rsidR="00560848" w:rsidRPr="00487108">
        <w:rPr>
          <w:rFonts w:ascii="Times New Roman" w:hAnsi="Times New Roman"/>
          <w:color w:val="000000"/>
          <w:sz w:val="28"/>
          <w:szCs w:val="28"/>
          <w:lang w:val="en-US"/>
        </w:rPr>
        <w:tab/>
        <w:t>D</w:t>
      </w:r>
      <w:r w:rsidR="00560848" w:rsidRPr="00487108">
        <w:rPr>
          <w:rFonts w:ascii="Times New Roman" w:hAnsi="Times New Roman"/>
          <w:color w:val="000000"/>
          <w:sz w:val="28"/>
          <w:szCs w:val="28"/>
          <w:vertAlign w:val="subscript"/>
          <w:lang w:val="en-US"/>
        </w:rPr>
        <w:t>2</w:t>
      </w:r>
      <w:r w:rsidR="00560848" w:rsidRPr="00487108">
        <w:rPr>
          <w:rFonts w:ascii="Times New Roman" w:hAnsi="Times New Roman"/>
          <w:color w:val="000000"/>
          <w:sz w:val="28"/>
          <w:szCs w:val="28"/>
          <w:lang w:val="en-US"/>
        </w:rPr>
        <w:tab/>
        <w:t>D</w:t>
      </w:r>
      <w:r w:rsidR="00560848" w:rsidRPr="00487108">
        <w:rPr>
          <w:rFonts w:ascii="Times New Roman" w:hAnsi="Times New Roman"/>
          <w:color w:val="000000"/>
          <w:sz w:val="28"/>
          <w:szCs w:val="28"/>
          <w:vertAlign w:val="subscript"/>
          <w:lang w:val="en-US"/>
        </w:rPr>
        <w:t>1</w:t>
      </w:r>
      <w:r w:rsidR="00487108">
        <w:rPr>
          <w:rFonts w:ascii="Times New Roman" w:hAnsi="Times New Roman"/>
          <w:color w:val="000000"/>
          <w:sz w:val="28"/>
          <w:szCs w:val="28"/>
          <w:lang w:val="en-US"/>
        </w:rPr>
        <w:t xml:space="preserve"> </w:t>
      </w:r>
      <w:r w:rsidR="00560848" w:rsidRPr="00487108">
        <w:rPr>
          <w:rFonts w:ascii="Times New Roman" w:hAnsi="Times New Roman"/>
          <w:color w:val="000000"/>
          <w:sz w:val="28"/>
          <w:szCs w:val="28"/>
          <w:lang w:val="en-US"/>
        </w:rPr>
        <w:t>D</w:t>
      </w:r>
    </w:p>
    <w:p w:rsidR="00487108" w:rsidRDefault="00560848" w:rsidP="00487108">
      <w:pPr>
        <w:tabs>
          <w:tab w:val="left" w:pos="1530"/>
          <w:tab w:val="left" w:pos="2100"/>
          <w:tab w:val="center" w:pos="5031"/>
        </w:tabs>
        <w:spacing w:after="0" w:line="360" w:lineRule="auto"/>
        <w:ind w:firstLine="709"/>
        <w:jc w:val="both"/>
        <w:rPr>
          <w:rFonts w:ascii="Times New Roman" w:hAnsi="Times New Roman"/>
          <w:color w:val="000000"/>
          <w:sz w:val="28"/>
          <w:szCs w:val="28"/>
          <w:lang w:val="en-US"/>
        </w:rPr>
      </w:pPr>
      <w:r w:rsidRPr="00487108">
        <w:rPr>
          <w:rFonts w:ascii="Times New Roman" w:hAnsi="Times New Roman"/>
          <w:color w:val="000000"/>
          <w:sz w:val="28"/>
          <w:szCs w:val="28"/>
          <w:lang w:val="en-US"/>
        </w:rPr>
        <w:t>E</w:t>
      </w:r>
      <w:r w:rsidRPr="00487108">
        <w:rPr>
          <w:rFonts w:ascii="Times New Roman" w:hAnsi="Times New Roman"/>
          <w:color w:val="000000"/>
          <w:sz w:val="28"/>
          <w:szCs w:val="28"/>
          <w:lang w:val="en-US"/>
        </w:rPr>
        <w:tab/>
      </w:r>
      <w:r w:rsidRPr="00487108">
        <w:rPr>
          <w:rFonts w:ascii="Times New Roman" w:hAnsi="Times New Roman"/>
          <w:color w:val="000000"/>
          <w:sz w:val="28"/>
          <w:szCs w:val="28"/>
          <w:lang w:val="en-US"/>
        </w:rPr>
        <w:tab/>
        <w:t>D</w:t>
      </w:r>
      <w:r w:rsidRPr="00487108">
        <w:rPr>
          <w:rFonts w:ascii="Times New Roman" w:hAnsi="Times New Roman"/>
          <w:color w:val="000000"/>
          <w:sz w:val="28"/>
          <w:szCs w:val="28"/>
          <w:vertAlign w:val="subscript"/>
          <w:lang w:val="en-US"/>
        </w:rPr>
        <w:t>3</w:t>
      </w:r>
    </w:p>
    <w:p w:rsidR="00560848" w:rsidRP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lang w:val="en-US"/>
        </w:rPr>
        <w:t>X</w:t>
      </w:r>
      <w:r w:rsidRPr="00487108">
        <w:rPr>
          <w:rFonts w:ascii="Times New Roman" w:hAnsi="Times New Roman"/>
          <w:color w:val="000000"/>
          <w:sz w:val="28"/>
          <w:szCs w:val="28"/>
        </w:rPr>
        <w:t xml:space="preserve"> – эффективность мероприятий по формированию спроса</w:t>
      </w:r>
    </w:p>
    <w:p w:rsidR="00560848" w:rsidRP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lang w:val="en-US"/>
        </w:rPr>
        <w:t>A</w:t>
      </w:r>
      <w:r w:rsidRPr="00487108">
        <w:rPr>
          <w:rFonts w:ascii="Times New Roman" w:hAnsi="Times New Roman"/>
          <w:color w:val="000000"/>
          <w:sz w:val="28"/>
          <w:szCs w:val="28"/>
        </w:rPr>
        <w:t xml:space="preserve"> </w:t>
      </w:r>
      <w:r w:rsidR="00487108">
        <w:rPr>
          <w:rFonts w:ascii="Times New Roman" w:hAnsi="Times New Roman"/>
          <w:color w:val="000000"/>
          <w:sz w:val="28"/>
          <w:szCs w:val="28"/>
        </w:rPr>
        <w:t>–</w:t>
      </w:r>
      <w:r w:rsidR="00487108" w:rsidRPr="00487108">
        <w:rPr>
          <w:rFonts w:ascii="Times New Roman" w:hAnsi="Times New Roman"/>
          <w:color w:val="000000"/>
          <w:sz w:val="28"/>
          <w:szCs w:val="28"/>
        </w:rPr>
        <w:t xml:space="preserve"> </w:t>
      </w:r>
      <w:r w:rsidRPr="00487108">
        <w:rPr>
          <w:rFonts w:ascii="Times New Roman" w:hAnsi="Times New Roman"/>
          <w:color w:val="000000"/>
          <w:sz w:val="28"/>
          <w:szCs w:val="28"/>
        </w:rPr>
        <w:t>Реклама</w:t>
      </w:r>
    </w:p>
    <w:p w:rsidR="00560848" w:rsidRP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lang w:val="en-US"/>
        </w:rPr>
        <w:t>A</w:t>
      </w:r>
      <w:r w:rsidRPr="00487108">
        <w:rPr>
          <w:rFonts w:ascii="Times New Roman" w:hAnsi="Times New Roman"/>
          <w:color w:val="000000"/>
          <w:sz w:val="28"/>
          <w:szCs w:val="28"/>
          <w:vertAlign w:val="subscript"/>
        </w:rPr>
        <w:t>1</w:t>
      </w:r>
      <w:r w:rsidRPr="00487108">
        <w:rPr>
          <w:rFonts w:ascii="Times New Roman" w:hAnsi="Times New Roman"/>
          <w:color w:val="000000"/>
          <w:sz w:val="28"/>
          <w:szCs w:val="28"/>
        </w:rPr>
        <w:t xml:space="preserve"> – денежные средства</w:t>
      </w:r>
    </w:p>
    <w:p w:rsidR="00560848" w:rsidRP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lang w:val="en-US"/>
        </w:rPr>
        <w:t>A</w:t>
      </w:r>
      <w:r w:rsidRPr="00487108">
        <w:rPr>
          <w:rFonts w:ascii="Times New Roman" w:hAnsi="Times New Roman"/>
          <w:color w:val="000000"/>
          <w:sz w:val="28"/>
          <w:szCs w:val="28"/>
          <w:vertAlign w:val="subscript"/>
        </w:rPr>
        <w:t>2</w:t>
      </w:r>
      <w:r w:rsidRPr="00487108">
        <w:rPr>
          <w:rFonts w:ascii="Times New Roman" w:hAnsi="Times New Roman"/>
          <w:color w:val="000000"/>
          <w:sz w:val="28"/>
          <w:szCs w:val="28"/>
        </w:rPr>
        <w:t xml:space="preserve"> – уровень развитости рекламы</w:t>
      </w:r>
    </w:p>
    <w:p w:rsidR="00560848" w:rsidRP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lang w:val="en-US"/>
        </w:rPr>
        <w:t>A</w:t>
      </w:r>
      <w:r w:rsidRPr="00487108">
        <w:rPr>
          <w:rFonts w:ascii="Times New Roman" w:hAnsi="Times New Roman"/>
          <w:color w:val="000000"/>
          <w:sz w:val="28"/>
          <w:szCs w:val="28"/>
          <w:vertAlign w:val="subscript"/>
        </w:rPr>
        <w:t>3</w:t>
      </w:r>
      <w:r w:rsidRPr="00487108">
        <w:rPr>
          <w:rFonts w:ascii="Times New Roman" w:hAnsi="Times New Roman"/>
          <w:color w:val="000000"/>
          <w:sz w:val="28"/>
          <w:szCs w:val="28"/>
        </w:rPr>
        <w:t xml:space="preserve"> – целевой сегмент</w:t>
      </w:r>
    </w:p>
    <w:p w:rsidR="00560848" w:rsidRP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lang w:val="en-US"/>
        </w:rPr>
        <w:t>B</w:t>
      </w:r>
      <w:r w:rsidRPr="00487108">
        <w:rPr>
          <w:rFonts w:ascii="Times New Roman" w:hAnsi="Times New Roman"/>
          <w:color w:val="000000"/>
          <w:sz w:val="28"/>
          <w:szCs w:val="28"/>
        </w:rPr>
        <w:t xml:space="preserve"> – дегустация</w:t>
      </w:r>
    </w:p>
    <w:p w:rsidR="00560848" w:rsidRP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lang w:val="en-US"/>
        </w:rPr>
        <w:t>B</w:t>
      </w:r>
      <w:r w:rsidRPr="00487108">
        <w:rPr>
          <w:rFonts w:ascii="Times New Roman" w:hAnsi="Times New Roman"/>
          <w:color w:val="000000"/>
          <w:sz w:val="28"/>
          <w:szCs w:val="28"/>
          <w:vertAlign w:val="subscript"/>
        </w:rPr>
        <w:t>1</w:t>
      </w:r>
      <w:r w:rsidRPr="00487108">
        <w:rPr>
          <w:rFonts w:ascii="Times New Roman" w:hAnsi="Times New Roman"/>
          <w:color w:val="000000"/>
          <w:sz w:val="28"/>
          <w:szCs w:val="28"/>
        </w:rPr>
        <w:t xml:space="preserve"> – качество товара</w:t>
      </w:r>
    </w:p>
    <w:p w:rsidR="00560848" w:rsidRP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lang w:val="en-US"/>
        </w:rPr>
        <w:t>B</w:t>
      </w:r>
      <w:r w:rsidRPr="00487108">
        <w:rPr>
          <w:rFonts w:ascii="Times New Roman" w:hAnsi="Times New Roman"/>
          <w:color w:val="000000"/>
          <w:sz w:val="28"/>
          <w:szCs w:val="28"/>
          <w:vertAlign w:val="subscript"/>
        </w:rPr>
        <w:t>2</w:t>
      </w:r>
      <w:r w:rsidRPr="00487108">
        <w:rPr>
          <w:rFonts w:ascii="Times New Roman" w:hAnsi="Times New Roman"/>
          <w:color w:val="000000"/>
          <w:sz w:val="28"/>
          <w:szCs w:val="28"/>
        </w:rPr>
        <w:t xml:space="preserve"> – внешний вид товара</w:t>
      </w:r>
    </w:p>
    <w:p w:rsidR="00560848" w:rsidRP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lang w:val="en-US"/>
        </w:rPr>
        <w:t>B</w:t>
      </w:r>
      <w:r w:rsidRPr="00487108">
        <w:rPr>
          <w:rFonts w:ascii="Times New Roman" w:hAnsi="Times New Roman"/>
          <w:color w:val="000000"/>
          <w:sz w:val="28"/>
          <w:szCs w:val="28"/>
          <w:vertAlign w:val="subscript"/>
        </w:rPr>
        <w:t>3</w:t>
      </w:r>
      <w:r w:rsidRPr="00487108">
        <w:rPr>
          <w:rFonts w:ascii="Times New Roman" w:hAnsi="Times New Roman"/>
          <w:color w:val="000000"/>
          <w:sz w:val="28"/>
          <w:szCs w:val="28"/>
        </w:rPr>
        <w:t xml:space="preserve"> – желание людей дегустировать</w:t>
      </w:r>
    </w:p>
    <w:p w:rsidR="00560848" w:rsidRP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С – презентация</w:t>
      </w:r>
    </w:p>
    <w:p w:rsidR="00560848" w:rsidRP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С</w:t>
      </w:r>
      <w:r w:rsidRPr="00487108">
        <w:rPr>
          <w:rFonts w:ascii="Times New Roman" w:hAnsi="Times New Roman"/>
          <w:color w:val="000000"/>
          <w:sz w:val="28"/>
          <w:szCs w:val="28"/>
          <w:vertAlign w:val="subscript"/>
        </w:rPr>
        <w:t>1</w:t>
      </w:r>
      <w:r w:rsidRPr="00487108">
        <w:rPr>
          <w:rFonts w:ascii="Times New Roman" w:hAnsi="Times New Roman"/>
          <w:color w:val="000000"/>
          <w:sz w:val="28"/>
          <w:szCs w:val="28"/>
        </w:rPr>
        <w:t xml:space="preserve"> – компетентность работников</w:t>
      </w:r>
    </w:p>
    <w:p w:rsidR="00560848" w:rsidRP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С</w:t>
      </w:r>
      <w:r w:rsidRPr="00487108">
        <w:rPr>
          <w:rFonts w:ascii="Times New Roman" w:hAnsi="Times New Roman"/>
          <w:color w:val="000000"/>
          <w:sz w:val="28"/>
          <w:szCs w:val="28"/>
          <w:vertAlign w:val="subscript"/>
        </w:rPr>
        <w:t>2</w:t>
      </w:r>
      <w:r w:rsidRPr="00487108">
        <w:rPr>
          <w:rFonts w:ascii="Times New Roman" w:hAnsi="Times New Roman"/>
          <w:color w:val="000000"/>
          <w:sz w:val="28"/>
          <w:szCs w:val="28"/>
        </w:rPr>
        <w:t xml:space="preserve"> – оригинальность проекта</w:t>
      </w:r>
    </w:p>
    <w:p w:rsidR="00560848" w:rsidRP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С</w:t>
      </w:r>
      <w:r w:rsidRPr="00487108">
        <w:rPr>
          <w:rFonts w:ascii="Times New Roman" w:hAnsi="Times New Roman"/>
          <w:color w:val="000000"/>
          <w:sz w:val="28"/>
          <w:szCs w:val="28"/>
          <w:vertAlign w:val="subscript"/>
        </w:rPr>
        <w:t>3</w:t>
      </w:r>
      <w:r w:rsidRPr="00487108">
        <w:rPr>
          <w:rFonts w:ascii="Times New Roman" w:hAnsi="Times New Roman"/>
          <w:color w:val="000000"/>
          <w:sz w:val="28"/>
          <w:szCs w:val="28"/>
        </w:rPr>
        <w:t xml:space="preserve"> – место проведения</w:t>
      </w:r>
    </w:p>
    <w:p w:rsidR="00560848" w:rsidRP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С</w:t>
      </w:r>
      <w:r w:rsidRPr="00487108">
        <w:rPr>
          <w:rFonts w:ascii="Times New Roman" w:hAnsi="Times New Roman"/>
          <w:color w:val="000000"/>
          <w:sz w:val="28"/>
          <w:szCs w:val="28"/>
          <w:vertAlign w:val="subscript"/>
        </w:rPr>
        <w:t>4</w:t>
      </w:r>
      <w:r w:rsidRPr="00487108">
        <w:rPr>
          <w:rFonts w:ascii="Times New Roman" w:hAnsi="Times New Roman"/>
          <w:color w:val="000000"/>
          <w:sz w:val="28"/>
          <w:szCs w:val="28"/>
        </w:rPr>
        <w:t xml:space="preserve"> – образованность работников</w:t>
      </w:r>
    </w:p>
    <w:p w:rsidR="00560848" w:rsidRP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lang w:val="en-US"/>
        </w:rPr>
        <w:t>D</w:t>
      </w:r>
      <w:r w:rsidRPr="00487108">
        <w:rPr>
          <w:rFonts w:ascii="Times New Roman" w:hAnsi="Times New Roman"/>
          <w:color w:val="000000"/>
          <w:sz w:val="28"/>
          <w:szCs w:val="28"/>
        </w:rPr>
        <w:t xml:space="preserve"> </w:t>
      </w:r>
      <w:r w:rsidR="00487108">
        <w:rPr>
          <w:rFonts w:ascii="Times New Roman" w:hAnsi="Times New Roman"/>
          <w:color w:val="000000"/>
          <w:sz w:val="28"/>
          <w:szCs w:val="28"/>
        </w:rPr>
        <w:t>–</w:t>
      </w:r>
      <w:r w:rsidR="00487108" w:rsidRPr="00487108">
        <w:rPr>
          <w:rFonts w:ascii="Times New Roman" w:hAnsi="Times New Roman"/>
          <w:color w:val="000000"/>
          <w:sz w:val="28"/>
          <w:szCs w:val="28"/>
        </w:rPr>
        <w:t xml:space="preserve"> </w:t>
      </w:r>
      <w:r w:rsidRPr="00487108">
        <w:rPr>
          <w:rFonts w:ascii="Times New Roman" w:hAnsi="Times New Roman"/>
          <w:color w:val="000000"/>
          <w:sz w:val="28"/>
          <w:szCs w:val="28"/>
        </w:rPr>
        <w:t>Паблик Рилейшнз</w:t>
      </w:r>
    </w:p>
    <w:p w:rsidR="00560848" w:rsidRP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lang w:val="en-US"/>
        </w:rPr>
        <w:t>D</w:t>
      </w:r>
      <w:r w:rsidRPr="00487108">
        <w:rPr>
          <w:rFonts w:ascii="Times New Roman" w:hAnsi="Times New Roman"/>
          <w:color w:val="000000"/>
          <w:sz w:val="28"/>
          <w:szCs w:val="28"/>
          <w:vertAlign w:val="subscript"/>
        </w:rPr>
        <w:t>1</w:t>
      </w:r>
      <w:r w:rsidRPr="00487108">
        <w:rPr>
          <w:rFonts w:ascii="Times New Roman" w:hAnsi="Times New Roman"/>
          <w:color w:val="000000"/>
          <w:sz w:val="28"/>
          <w:szCs w:val="28"/>
        </w:rPr>
        <w:t xml:space="preserve"> – денежные средства</w:t>
      </w:r>
    </w:p>
    <w:p w:rsidR="00560848" w:rsidRP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lang w:val="en-US"/>
        </w:rPr>
        <w:t>D</w:t>
      </w:r>
      <w:r w:rsidRPr="00487108">
        <w:rPr>
          <w:rFonts w:ascii="Times New Roman" w:hAnsi="Times New Roman"/>
          <w:color w:val="000000"/>
          <w:sz w:val="28"/>
          <w:szCs w:val="28"/>
          <w:vertAlign w:val="subscript"/>
        </w:rPr>
        <w:t>2</w:t>
      </w:r>
      <w:r w:rsidRPr="00487108">
        <w:rPr>
          <w:rFonts w:ascii="Times New Roman" w:hAnsi="Times New Roman"/>
          <w:color w:val="000000"/>
          <w:sz w:val="28"/>
          <w:szCs w:val="28"/>
        </w:rPr>
        <w:t xml:space="preserve"> – образованность работников</w:t>
      </w:r>
    </w:p>
    <w:p w:rsidR="00560848" w:rsidRP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lang w:val="en-US"/>
        </w:rPr>
        <w:t>D</w:t>
      </w:r>
      <w:r w:rsidRPr="00487108">
        <w:rPr>
          <w:rFonts w:ascii="Times New Roman" w:hAnsi="Times New Roman"/>
          <w:color w:val="000000"/>
          <w:sz w:val="28"/>
          <w:szCs w:val="28"/>
          <w:vertAlign w:val="subscript"/>
        </w:rPr>
        <w:t>3</w:t>
      </w:r>
      <w:r w:rsidRPr="00487108">
        <w:rPr>
          <w:rFonts w:ascii="Times New Roman" w:hAnsi="Times New Roman"/>
          <w:color w:val="000000"/>
          <w:sz w:val="28"/>
          <w:szCs w:val="28"/>
        </w:rPr>
        <w:t xml:space="preserve"> – правильная постановка цели</w:t>
      </w:r>
    </w:p>
    <w:p w:rsidR="00560848" w:rsidRP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lang w:val="en-US"/>
        </w:rPr>
        <w:t>E</w:t>
      </w:r>
      <w:r w:rsidRPr="00487108">
        <w:rPr>
          <w:rFonts w:ascii="Times New Roman" w:hAnsi="Times New Roman"/>
          <w:color w:val="000000"/>
          <w:sz w:val="28"/>
          <w:szCs w:val="28"/>
        </w:rPr>
        <w:t xml:space="preserve"> – пропаганда</w:t>
      </w:r>
    </w:p>
    <w:p w:rsidR="00560848" w:rsidRP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Е</w:t>
      </w:r>
      <w:r w:rsidRPr="00487108">
        <w:rPr>
          <w:rFonts w:ascii="Times New Roman" w:hAnsi="Times New Roman"/>
          <w:color w:val="000000"/>
          <w:sz w:val="28"/>
          <w:szCs w:val="28"/>
          <w:vertAlign w:val="subscript"/>
        </w:rPr>
        <w:t>1</w:t>
      </w:r>
      <w:r w:rsidRPr="00487108">
        <w:rPr>
          <w:rFonts w:ascii="Times New Roman" w:hAnsi="Times New Roman"/>
          <w:color w:val="000000"/>
          <w:sz w:val="28"/>
          <w:szCs w:val="28"/>
        </w:rPr>
        <w:t xml:space="preserve"> – денежные средства</w:t>
      </w:r>
    </w:p>
    <w:p w:rsidR="00560848" w:rsidRP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Е</w:t>
      </w:r>
      <w:r w:rsidRPr="00487108">
        <w:rPr>
          <w:rFonts w:ascii="Times New Roman" w:hAnsi="Times New Roman"/>
          <w:color w:val="000000"/>
          <w:sz w:val="28"/>
          <w:szCs w:val="28"/>
          <w:vertAlign w:val="subscript"/>
        </w:rPr>
        <w:t>2</w:t>
      </w:r>
      <w:r w:rsidRPr="00487108">
        <w:rPr>
          <w:rFonts w:ascii="Times New Roman" w:hAnsi="Times New Roman"/>
          <w:color w:val="000000"/>
          <w:sz w:val="28"/>
          <w:szCs w:val="28"/>
        </w:rPr>
        <w:t xml:space="preserve"> – выбор оказываемого влияния на покупателя</w:t>
      </w:r>
    </w:p>
    <w:p w:rsidR="000359C1" w:rsidRDefault="000359C1" w:rsidP="00487108">
      <w:pPr>
        <w:spacing w:after="0" w:line="360" w:lineRule="auto"/>
        <w:ind w:firstLine="709"/>
        <w:jc w:val="both"/>
        <w:rPr>
          <w:rFonts w:ascii="Times New Roman" w:hAnsi="Times New Roman"/>
          <w:color w:val="000000"/>
          <w:sz w:val="28"/>
          <w:szCs w:val="28"/>
        </w:rPr>
      </w:pPr>
    </w:p>
    <w:p w:rsidR="00560848" w:rsidRPr="00487108" w:rsidRDefault="00560848" w:rsidP="00487108">
      <w:pPr>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Про</w:t>
      </w:r>
      <w:r w:rsidR="000359C1">
        <w:rPr>
          <w:rFonts w:ascii="Times New Roman" w:hAnsi="Times New Roman"/>
          <w:color w:val="000000"/>
          <w:sz w:val="28"/>
          <w:szCs w:val="28"/>
        </w:rPr>
        <w:t>ведя исследование по причинно-</w:t>
      </w:r>
      <w:r w:rsidRPr="00487108">
        <w:rPr>
          <w:rFonts w:ascii="Times New Roman" w:hAnsi="Times New Roman"/>
          <w:color w:val="000000"/>
          <w:sz w:val="28"/>
          <w:szCs w:val="28"/>
        </w:rPr>
        <w:t>следственным связям и анкетирование можно сделать вывод, что реклама является самым эффективным мероприятием по формированию спроса. При правильной организации</w:t>
      </w:r>
      <w:r w:rsidR="00487108">
        <w:rPr>
          <w:rFonts w:ascii="Times New Roman" w:hAnsi="Times New Roman"/>
          <w:color w:val="000000"/>
          <w:sz w:val="28"/>
          <w:szCs w:val="28"/>
        </w:rPr>
        <w:t xml:space="preserve"> </w:t>
      </w:r>
      <w:r w:rsidRPr="00487108">
        <w:rPr>
          <w:rFonts w:ascii="Times New Roman" w:hAnsi="Times New Roman"/>
          <w:color w:val="000000"/>
          <w:sz w:val="28"/>
          <w:szCs w:val="28"/>
        </w:rPr>
        <w:t>реклама</w:t>
      </w:r>
      <w:r w:rsidR="00487108">
        <w:rPr>
          <w:rFonts w:ascii="Times New Roman" w:hAnsi="Times New Roman"/>
          <w:color w:val="000000"/>
          <w:sz w:val="28"/>
          <w:szCs w:val="28"/>
        </w:rPr>
        <w:t xml:space="preserve"> </w:t>
      </w:r>
      <w:r w:rsidRPr="00487108">
        <w:rPr>
          <w:rFonts w:ascii="Times New Roman" w:hAnsi="Times New Roman"/>
          <w:color w:val="000000"/>
          <w:sz w:val="28"/>
          <w:szCs w:val="28"/>
        </w:rPr>
        <w:t>очень</w:t>
      </w:r>
      <w:r w:rsidR="00487108">
        <w:rPr>
          <w:rFonts w:ascii="Times New Roman" w:hAnsi="Times New Roman"/>
          <w:color w:val="000000"/>
          <w:sz w:val="28"/>
          <w:szCs w:val="28"/>
        </w:rPr>
        <w:t xml:space="preserve"> </w:t>
      </w:r>
      <w:r w:rsidRPr="00487108">
        <w:rPr>
          <w:rFonts w:ascii="Times New Roman" w:hAnsi="Times New Roman"/>
          <w:color w:val="000000"/>
          <w:sz w:val="28"/>
          <w:szCs w:val="28"/>
        </w:rPr>
        <w:t>эффективна</w:t>
      </w:r>
      <w:r w:rsidR="00487108">
        <w:rPr>
          <w:rFonts w:ascii="Times New Roman" w:hAnsi="Times New Roman"/>
          <w:color w:val="000000"/>
          <w:sz w:val="28"/>
          <w:szCs w:val="28"/>
        </w:rPr>
        <w:t xml:space="preserve"> </w:t>
      </w:r>
      <w:r w:rsidRPr="00487108">
        <w:rPr>
          <w:rFonts w:ascii="Times New Roman" w:hAnsi="Times New Roman"/>
          <w:color w:val="000000"/>
          <w:sz w:val="28"/>
          <w:szCs w:val="28"/>
        </w:rPr>
        <w:t>и</w:t>
      </w:r>
      <w:r w:rsidR="00487108">
        <w:rPr>
          <w:rFonts w:ascii="Times New Roman" w:hAnsi="Times New Roman"/>
          <w:color w:val="000000"/>
          <w:sz w:val="28"/>
          <w:szCs w:val="28"/>
        </w:rPr>
        <w:t xml:space="preserve"> </w:t>
      </w:r>
      <w:r w:rsidRPr="00487108">
        <w:rPr>
          <w:rFonts w:ascii="Times New Roman" w:hAnsi="Times New Roman"/>
          <w:color w:val="000000"/>
          <w:sz w:val="28"/>
          <w:szCs w:val="28"/>
        </w:rPr>
        <w:t>способствует быстрой</w:t>
      </w:r>
      <w:r w:rsidR="00487108">
        <w:rPr>
          <w:rFonts w:ascii="Times New Roman" w:hAnsi="Times New Roman"/>
          <w:color w:val="000000"/>
          <w:sz w:val="28"/>
          <w:szCs w:val="28"/>
        </w:rPr>
        <w:t xml:space="preserve"> </w:t>
      </w:r>
      <w:r w:rsidRPr="00487108">
        <w:rPr>
          <w:rFonts w:ascii="Times New Roman" w:hAnsi="Times New Roman"/>
          <w:color w:val="000000"/>
          <w:sz w:val="28"/>
          <w:szCs w:val="28"/>
        </w:rPr>
        <w:t>бесперебойной</w:t>
      </w:r>
      <w:r w:rsidR="00487108">
        <w:rPr>
          <w:rFonts w:ascii="Times New Roman" w:hAnsi="Times New Roman"/>
          <w:color w:val="000000"/>
          <w:sz w:val="28"/>
          <w:szCs w:val="28"/>
        </w:rPr>
        <w:t xml:space="preserve"> </w:t>
      </w:r>
      <w:r w:rsidRPr="00487108">
        <w:rPr>
          <w:rFonts w:ascii="Times New Roman" w:hAnsi="Times New Roman"/>
          <w:color w:val="000000"/>
          <w:sz w:val="28"/>
          <w:szCs w:val="28"/>
        </w:rPr>
        <w:t>реализации</w:t>
      </w:r>
      <w:r w:rsidR="00487108">
        <w:rPr>
          <w:rFonts w:ascii="Times New Roman" w:hAnsi="Times New Roman"/>
          <w:color w:val="000000"/>
          <w:sz w:val="28"/>
          <w:szCs w:val="28"/>
        </w:rPr>
        <w:t xml:space="preserve"> </w:t>
      </w:r>
      <w:r w:rsidRPr="00487108">
        <w:rPr>
          <w:rFonts w:ascii="Times New Roman" w:hAnsi="Times New Roman"/>
          <w:color w:val="000000"/>
          <w:sz w:val="28"/>
          <w:szCs w:val="28"/>
        </w:rPr>
        <w:t>производимой</w:t>
      </w:r>
      <w:r w:rsidR="00487108">
        <w:rPr>
          <w:rFonts w:ascii="Times New Roman" w:hAnsi="Times New Roman"/>
          <w:color w:val="000000"/>
          <w:sz w:val="28"/>
          <w:szCs w:val="28"/>
        </w:rPr>
        <w:t xml:space="preserve"> </w:t>
      </w:r>
      <w:r w:rsidRPr="00487108">
        <w:rPr>
          <w:rFonts w:ascii="Times New Roman" w:hAnsi="Times New Roman"/>
          <w:color w:val="000000"/>
          <w:sz w:val="28"/>
          <w:szCs w:val="28"/>
        </w:rPr>
        <w:t>продукции.</w:t>
      </w:r>
      <w:r w:rsidR="00487108">
        <w:rPr>
          <w:rFonts w:ascii="Times New Roman" w:hAnsi="Times New Roman"/>
          <w:color w:val="000000"/>
          <w:sz w:val="28"/>
          <w:szCs w:val="28"/>
        </w:rPr>
        <w:t xml:space="preserve"> </w:t>
      </w:r>
      <w:r w:rsidRPr="00487108">
        <w:rPr>
          <w:rFonts w:ascii="Times New Roman" w:hAnsi="Times New Roman"/>
          <w:color w:val="000000"/>
          <w:sz w:val="28"/>
          <w:szCs w:val="28"/>
        </w:rPr>
        <w:t>При</w:t>
      </w:r>
      <w:r w:rsidR="00487108">
        <w:rPr>
          <w:rFonts w:ascii="Times New Roman" w:hAnsi="Times New Roman"/>
          <w:color w:val="000000"/>
          <w:sz w:val="28"/>
          <w:szCs w:val="28"/>
        </w:rPr>
        <w:t xml:space="preserve"> </w:t>
      </w:r>
      <w:r w:rsidRPr="00487108">
        <w:rPr>
          <w:rFonts w:ascii="Times New Roman" w:hAnsi="Times New Roman"/>
          <w:color w:val="000000"/>
          <w:sz w:val="28"/>
          <w:szCs w:val="28"/>
        </w:rPr>
        <w:t>этом ускоряется возврат оборотных денежных средств</w:t>
      </w:r>
      <w:r w:rsidR="00487108">
        <w:rPr>
          <w:rFonts w:ascii="Times New Roman" w:hAnsi="Times New Roman"/>
          <w:color w:val="000000"/>
          <w:sz w:val="28"/>
          <w:szCs w:val="28"/>
        </w:rPr>
        <w:t xml:space="preserve"> </w:t>
      </w:r>
      <w:r w:rsidRPr="00487108">
        <w:rPr>
          <w:rFonts w:ascii="Times New Roman" w:hAnsi="Times New Roman"/>
          <w:color w:val="000000"/>
          <w:sz w:val="28"/>
          <w:szCs w:val="28"/>
        </w:rPr>
        <w:t>предприятий,</w:t>
      </w:r>
      <w:r w:rsidR="00487108">
        <w:rPr>
          <w:rFonts w:ascii="Times New Roman" w:hAnsi="Times New Roman"/>
          <w:color w:val="000000"/>
          <w:sz w:val="28"/>
          <w:szCs w:val="28"/>
        </w:rPr>
        <w:t xml:space="preserve"> </w:t>
      </w:r>
      <w:r w:rsidRPr="00487108">
        <w:rPr>
          <w:rFonts w:ascii="Times New Roman" w:hAnsi="Times New Roman"/>
          <w:color w:val="000000"/>
          <w:sz w:val="28"/>
          <w:szCs w:val="28"/>
        </w:rPr>
        <w:t>устанавливаются деловые контакты производителей с покупателями</w:t>
      </w:r>
      <w:r w:rsidR="00487108">
        <w:rPr>
          <w:rFonts w:ascii="Times New Roman" w:hAnsi="Times New Roman"/>
          <w:color w:val="000000"/>
          <w:sz w:val="28"/>
          <w:szCs w:val="28"/>
        </w:rPr>
        <w:t xml:space="preserve"> </w:t>
      </w:r>
      <w:r w:rsidRPr="00487108">
        <w:rPr>
          <w:rFonts w:ascii="Times New Roman" w:hAnsi="Times New Roman"/>
          <w:color w:val="000000"/>
          <w:sz w:val="28"/>
          <w:szCs w:val="28"/>
        </w:rPr>
        <w:t>и</w:t>
      </w:r>
      <w:r w:rsidR="00487108">
        <w:rPr>
          <w:rFonts w:ascii="Times New Roman" w:hAnsi="Times New Roman"/>
          <w:color w:val="000000"/>
          <w:sz w:val="28"/>
          <w:szCs w:val="28"/>
        </w:rPr>
        <w:t xml:space="preserve"> </w:t>
      </w:r>
      <w:r w:rsidRPr="00487108">
        <w:rPr>
          <w:rFonts w:ascii="Times New Roman" w:hAnsi="Times New Roman"/>
          <w:color w:val="000000"/>
          <w:sz w:val="28"/>
          <w:szCs w:val="28"/>
        </w:rPr>
        <w:t>потребителями</w:t>
      </w:r>
      <w:r w:rsidR="00487108">
        <w:rPr>
          <w:rFonts w:ascii="Times New Roman" w:hAnsi="Times New Roman"/>
          <w:color w:val="000000"/>
          <w:sz w:val="28"/>
          <w:szCs w:val="28"/>
        </w:rPr>
        <w:t xml:space="preserve"> </w:t>
      </w:r>
      <w:r w:rsidRPr="00487108">
        <w:rPr>
          <w:rFonts w:ascii="Times New Roman" w:hAnsi="Times New Roman"/>
          <w:color w:val="000000"/>
          <w:sz w:val="28"/>
          <w:szCs w:val="28"/>
        </w:rPr>
        <w:t>продукции, спрос возрастает и превышает предложение,</w:t>
      </w:r>
      <w:r w:rsidR="00487108">
        <w:rPr>
          <w:rFonts w:ascii="Times New Roman" w:hAnsi="Times New Roman"/>
          <w:color w:val="000000"/>
          <w:sz w:val="28"/>
          <w:szCs w:val="28"/>
        </w:rPr>
        <w:t xml:space="preserve"> </w:t>
      </w:r>
      <w:r w:rsidRPr="00487108">
        <w:rPr>
          <w:rFonts w:ascii="Times New Roman" w:hAnsi="Times New Roman"/>
          <w:color w:val="000000"/>
          <w:sz w:val="28"/>
          <w:szCs w:val="28"/>
        </w:rPr>
        <w:t>что,</w:t>
      </w:r>
      <w:r w:rsidR="00487108">
        <w:rPr>
          <w:rFonts w:ascii="Times New Roman" w:hAnsi="Times New Roman"/>
          <w:color w:val="000000"/>
          <w:sz w:val="28"/>
          <w:szCs w:val="28"/>
        </w:rPr>
        <w:t xml:space="preserve"> </w:t>
      </w:r>
      <w:r w:rsidRPr="00487108">
        <w:rPr>
          <w:rFonts w:ascii="Times New Roman" w:hAnsi="Times New Roman"/>
          <w:color w:val="000000"/>
          <w:sz w:val="28"/>
          <w:szCs w:val="28"/>
        </w:rPr>
        <w:t>в</w:t>
      </w:r>
      <w:r w:rsidR="00487108">
        <w:rPr>
          <w:rFonts w:ascii="Times New Roman" w:hAnsi="Times New Roman"/>
          <w:color w:val="000000"/>
          <w:sz w:val="28"/>
          <w:szCs w:val="28"/>
        </w:rPr>
        <w:t xml:space="preserve"> </w:t>
      </w:r>
      <w:r w:rsidRPr="00487108">
        <w:rPr>
          <w:rFonts w:ascii="Times New Roman" w:hAnsi="Times New Roman"/>
          <w:color w:val="000000"/>
          <w:sz w:val="28"/>
          <w:szCs w:val="28"/>
        </w:rPr>
        <w:t>свою</w:t>
      </w:r>
      <w:r w:rsidR="00487108">
        <w:rPr>
          <w:rFonts w:ascii="Times New Roman" w:hAnsi="Times New Roman"/>
          <w:color w:val="000000"/>
          <w:sz w:val="28"/>
          <w:szCs w:val="28"/>
        </w:rPr>
        <w:t xml:space="preserve"> </w:t>
      </w:r>
      <w:r w:rsidRPr="00487108">
        <w:rPr>
          <w:rFonts w:ascii="Times New Roman" w:hAnsi="Times New Roman"/>
          <w:color w:val="000000"/>
          <w:sz w:val="28"/>
          <w:szCs w:val="28"/>
        </w:rPr>
        <w:t>очередь,</w:t>
      </w:r>
      <w:r w:rsidR="00487108">
        <w:rPr>
          <w:rFonts w:ascii="Times New Roman" w:hAnsi="Times New Roman"/>
          <w:color w:val="000000"/>
          <w:sz w:val="28"/>
          <w:szCs w:val="28"/>
        </w:rPr>
        <w:t xml:space="preserve"> </w:t>
      </w:r>
      <w:r w:rsidRPr="00487108">
        <w:rPr>
          <w:rFonts w:ascii="Times New Roman" w:hAnsi="Times New Roman"/>
          <w:color w:val="000000"/>
          <w:sz w:val="28"/>
          <w:szCs w:val="28"/>
        </w:rPr>
        <w:t>является объективной</w:t>
      </w:r>
      <w:r w:rsidR="00487108">
        <w:rPr>
          <w:rFonts w:ascii="Times New Roman" w:hAnsi="Times New Roman"/>
          <w:color w:val="000000"/>
          <w:sz w:val="28"/>
          <w:szCs w:val="28"/>
        </w:rPr>
        <w:t xml:space="preserve"> </w:t>
      </w:r>
      <w:r w:rsidRPr="00487108">
        <w:rPr>
          <w:rFonts w:ascii="Times New Roman" w:hAnsi="Times New Roman"/>
          <w:color w:val="000000"/>
          <w:sz w:val="28"/>
          <w:szCs w:val="28"/>
        </w:rPr>
        <w:t>основой</w:t>
      </w:r>
      <w:r w:rsidR="00487108">
        <w:rPr>
          <w:rFonts w:ascii="Times New Roman" w:hAnsi="Times New Roman"/>
          <w:color w:val="000000"/>
          <w:sz w:val="28"/>
          <w:szCs w:val="28"/>
        </w:rPr>
        <w:t xml:space="preserve"> </w:t>
      </w:r>
      <w:r w:rsidRPr="00487108">
        <w:rPr>
          <w:rFonts w:ascii="Times New Roman" w:hAnsi="Times New Roman"/>
          <w:color w:val="000000"/>
          <w:sz w:val="28"/>
          <w:szCs w:val="28"/>
        </w:rPr>
        <w:t>расширения</w:t>
      </w:r>
      <w:r w:rsidR="00487108">
        <w:rPr>
          <w:rFonts w:ascii="Times New Roman" w:hAnsi="Times New Roman"/>
          <w:color w:val="000000"/>
          <w:sz w:val="28"/>
          <w:szCs w:val="28"/>
        </w:rPr>
        <w:t xml:space="preserve"> </w:t>
      </w:r>
      <w:r w:rsidRPr="00487108">
        <w:rPr>
          <w:rFonts w:ascii="Times New Roman" w:hAnsi="Times New Roman"/>
          <w:color w:val="000000"/>
          <w:sz w:val="28"/>
          <w:szCs w:val="28"/>
        </w:rPr>
        <w:t>производства</w:t>
      </w:r>
      <w:r w:rsidR="00487108">
        <w:rPr>
          <w:rFonts w:ascii="Times New Roman" w:hAnsi="Times New Roman"/>
          <w:color w:val="000000"/>
          <w:sz w:val="28"/>
          <w:szCs w:val="28"/>
        </w:rPr>
        <w:t xml:space="preserve"> </w:t>
      </w:r>
      <w:r w:rsidRPr="00487108">
        <w:rPr>
          <w:rFonts w:ascii="Times New Roman" w:hAnsi="Times New Roman"/>
          <w:color w:val="000000"/>
          <w:sz w:val="28"/>
          <w:szCs w:val="28"/>
        </w:rPr>
        <w:t>и</w:t>
      </w:r>
      <w:r w:rsidR="00487108">
        <w:rPr>
          <w:rFonts w:ascii="Times New Roman" w:hAnsi="Times New Roman"/>
          <w:color w:val="000000"/>
          <w:sz w:val="28"/>
          <w:szCs w:val="28"/>
        </w:rPr>
        <w:t xml:space="preserve"> </w:t>
      </w:r>
      <w:r w:rsidRPr="00487108">
        <w:rPr>
          <w:rFonts w:ascii="Times New Roman" w:hAnsi="Times New Roman"/>
          <w:color w:val="000000"/>
          <w:sz w:val="28"/>
          <w:szCs w:val="28"/>
        </w:rPr>
        <w:t>повышения</w:t>
      </w:r>
      <w:r w:rsidR="00487108">
        <w:rPr>
          <w:rFonts w:ascii="Times New Roman" w:hAnsi="Times New Roman"/>
          <w:color w:val="000000"/>
          <w:sz w:val="28"/>
          <w:szCs w:val="28"/>
        </w:rPr>
        <w:t xml:space="preserve"> </w:t>
      </w:r>
      <w:r w:rsidRPr="00487108">
        <w:rPr>
          <w:rFonts w:ascii="Times New Roman" w:hAnsi="Times New Roman"/>
          <w:color w:val="000000"/>
          <w:sz w:val="28"/>
          <w:szCs w:val="28"/>
        </w:rPr>
        <w:t>эффективности хозяйственной деятельности.</w:t>
      </w:r>
    </w:p>
    <w:p w:rsidR="00560848" w:rsidRPr="00487108" w:rsidRDefault="00560848" w:rsidP="00487108">
      <w:pPr>
        <w:spacing w:after="0" w:line="360" w:lineRule="auto"/>
        <w:ind w:firstLine="709"/>
        <w:jc w:val="both"/>
        <w:rPr>
          <w:rFonts w:ascii="Times New Roman" w:hAnsi="Times New Roman"/>
          <w:color w:val="000000"/>
          <w:sz w:val="28"/>
          <w:szCs w:val="28"/>
        </w:rPr>
      </w:pPr>
    </w:p>
    <w:p w:rsidR="00560848" w:rsidRPr="00487108" w:rsidRDefault="00560848" w:rsidP="00487108">
      <w:pPr>
        <w:spacing w:after="0" w:line="360" w:lineRule="auto"/>
        <w:ind w:firstLine="709"/>
        <w:jc w:val="both"/>
        <w:rPr>
          <w:rFonts w:ascii="Times New Roman" w:hAnsi="Times New Roman"/>
          <w:color w:val="000000"/>
          <w:sz w:val="28"/>
          <w:szCs w:val="28"/>
        </w:rPr>
      </w:pPr>
    </w:p>
    <w:p w:rsidR="00560848" w:rsidRPr="000359C1" w:rsidRDefault="000359C1" w:rsidP="000359C1">
      <w:pPr>
        <w:pStyle w:val="a3"/>
        <w:spacing w:after="0" w:line="360" w:lineRule="auto"/>
        <w:ind w:left="0" w:firstLine="709"/>
        <w:jc w:val="both"/>
        <w:rPr>
          <w:rFonts w:ascii="Times New Roman" w:hAnsi="Times New Roman"/>
          <w:b/>
          <w:sz w:val="28"/>
          <w:szCs w:val="28"/>
        </w:rPr>
      </w:pPr>
      <w:r>
        <w:br w:type="page"/>
      </w:r>
      <w:r w:rsidRPr="000359C1">
        <w:rPr>
          <w:rFonts w:ascii="Times New Roman" w:hAnsi="Times New Roman"/>
          <w:b/>
          <w:sz w:val="28"/>
          <w:szCs w:val="28"/>
        </w:rPr>
        <w:t>3</w:t>
      </w:r>
      <w:r w:rsidR="00487108" w:rsidRPr="000359C1">
        <w:rPr>
          <w:rFonts w:ascii="Times New Roman" w:hAnsi="Times New Roman"/>
          <w:b/>
          <w:sz w:val="28"/>
          <w:szCs w:val="28"/>
        </w:rPr>
        <w:t>. Вы</w:t>
      </w:r>
      <w:r w:rsidR="00560848" w:rsidRPr="000359C1">
        <w:rPr>
          <w:rFonts w:ascii="Times New Roman" w:hAnsi="Times New Roman"/>
          <w:b/>
          <w:sz w:val="28"/>
          <w:szCs w:val="28"/>
        </w:rPr>
        <w:t>воды и рекомендации по маркетинговым исследованиям</w:t>
      </w:r>
    </w:p>
    <w:p w:rsidR="000359C1" w:rsidRDefault="000359C1" w:rsidP="00487108">
      <w:pPr>
        <w:overflowPunct w:val="0"/>
        <w:autoSpaceDE w:val="0"/>
        <w:autoSpaceDN w:val="0"/>
        <w:adjustRightInd w:val="0"/>
        <w:spacing w:after="0" w:line="360" w:lineRule="auto"/>
        <w:ind w:firstLine="709"/>
        <w:jc w:val="both"/>
        <w:rPr>
          <w:rFonts w:ascii="Times New Roman" w:hAnsi="Times New Roman"/>
          <w:color w:val="000000"/>
          <w:sz w:val="28"/>
          <w:szCs w:val="28"/>
        </w:rPr>
      </w:pPr>
    </w:p>
    <w:p w:rsidR="00560848" w:rsidRPr="00487108" w:rsidRDefault="00560848" w:rsidP="00487108">
      <w:pPr>
        <w:overflowPunct w:val="0"/>
        <w:autoSpaceDE w:val="0"/>
        <w:autoSpaceDN w:val="0"/>
        <w:adjustRightInd w:val="0"/>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 xml:space="preserve">Следует отметить, что анкетирование </w:t>
      </w:r>
      <w:r w:rsidR="00487108">
        <w:rPr>
          <w:rFonts w:ascii="Times New Roman" w:hAnsi="Times New Roman"/>
          <w:color w:val="000000"/>
          <w:sz w:val="28"/>
          <w:szCs w:val="28"/>
        </w:rPr>
        <w:t>–</w:t>
      </w:r>
      <w:r w:rsidR="00487108" w:rsidRPr="00487108">
        <w:rPr>
          <w:rFonts w:ascii="Times New Roman" w:hAnsi="Times New Roman"/>
          <w:color w:val="000000"/>
          <w:sz w:val="28"/>
          <w:szCs w:val="28"/>
        </w:rPr>
        <w:t xml:space="preserve"> </w:t>
      </w:r>
      <w:r w:rsidRPr="00487108">
        <w:rPr>
          <w:rFonts w:ascii="Times New Roman" w:hAnsi="Times New Roman"/>
          <w:color w:val="000000"/>
          <w:sz w:val="28"/>
          <w:szCs w:val="28"/>
        </w:rPr>
        <w:t>очень удобный способ сбора информации, позволяющий улавливать сдвиги в структуре потребительского спроса и тем самым быстро реагировать на новую систему запросов потребителей.</w:t>
      </w:r>
    </w:p>
    <w:p w:rsidR="00560848" w:rsidRPr="00487108" w:rsidRDefault="00560848" w:rsidP="00487108">
      <w:pPr>
        <w:overflowPunct w:val="0"/>
        <w:autoSpaceDE w:val="0"/>
        <w:autoSpaceDN w:val="0"/>
        <w:adjustRightInd w:val="0"/>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 xml:space="preserve">Проведя исследования можно сделать вывод, что реклама является самым эффективным мероприятием по формированию спроса. С целью наиболее эффективного решения стратегических задач в области рекламы необходимо четко представление о бизнесе и особенностях товара, знать сильные и слабые стороны компании, обладать информацией о рынке </w:t>
      </w:r>
      <w:r w:rsidR="00487108">
        <w:rPr>
          <w:rFonts w:ascii="Times New Roman" w:hAnsi="Times New Roman"/>
          <w:color w:val="000000"/>
          <w:sz w:val="28"/>
          <w:szCs w:val="28"/>
        </w:rPr>
        <w:t>–</w:t>
      </w:r>
      <w:r w:rsidR="00487108" w:rsidRPr="00487108">
        <w:rPr>
          <w:rFonts w:ascii="Times New Roman" w:hAnsi="Times New Roman"/>
          <w:color w:val="000000"/>
          <w:sz w:val="28"/>
          <w:szCs w:val="28"/>
        </w:rPr>
        <w:t xml:space="preserve"> </w:t>
      </w:r>
      <w:r w:rsidRPr="00487108">
        <w:rPr>
          <w:rFonts w:ascii="Times New Roman" w:hAnsi="Times New Roman"/>
          <w:color w:val="000000"/>
          <w:sz w:val="28"/>
          <w:szCs w:val="28"/>
        </w:rPr>
        <w:t xml:space="preserve">знать возможности которые он предлагает, и представлять себе проблемы деятельности на этом рынке. Необходимо четко спланировать рекламную кампанию в отношении сроков и средств рекламы, задействованных в кампании, рекламного бюджета </w:t>
      </w:r>
      <w:r w:rsidR="00487108">
        <w:rPr>
          <w:rFonts w:ascii="Times New Roman" w:hAnsi="Times New Roman"/>
          <w:color w:val="000000"/>
          <w:sz w:val="28"/>
          <w:szCs w:val="28"/>
        </w:rPr>
        <w:t>и т.д.</w:t>
      </w:r>
      <w:r w:rsidRPr="00487108">
        <w:rPr>
          <w:rFonts w:ascii="Times New Roman" w:hAnsi="Times New Roman"/>
          <w:color w:val="000000"/>
          <w:sz w:val="28"/>
          <w:szCs w:val="28"/>
        </w:rPr>
        <w:t xml:space="preserve"> Реклама не только позволяет информировать потребителей о товаре, на который есть спрос на рынке, но и создавать этот спрос, в особенности на развивающихся рынках.</w:t>
      </w:r>
      <w:r w:rsidR="00487108">
        <w:rPr>
          <w:rFonts w:ascii="Times New Roman" w:hAnsi="Times New Roman"/>
          <w:color w:val="000000"/>
          <w:sz w:val="28"/>
          <w:szCs w:val="28"/>
        </w:rPr>
        <w:t xml:space="preserve"> </w:t>
      </w:r>
      <w:r w:rsidRPr="00487108">
        <w:rPr>
          <w:rFonts w:ascii="Times New Roman" w:hAnsi="Times New Roman"/>
          <w:bCs/>
          <w:color w:val="000000"/>
          <w:sz w:val="28"/>
          <w:szCs w:val="28"/>
        </w:rPr>
        <w:t>Хотелось бы дать несколько рекомендаций, которые, на наш взгляд, могут помочь при формировании спроса на товары:</w:t>
      </w:r>
    </w:p>
    <w:p w:rsidR="00560848" w:rsidRPr="00487108" w:rsidRDefault="00560848" w:rsidP="00487108">
      <w:pPr>
        <w:pStyle w:val="a3"/>
        <w:numPr>
          <w:ilvl w:val="0"/>
          <w:numId w:val="27"/>
        </w:numPr>
        <w:spacing w:after="0" w:line="360" w:lineRule="auto"/>
        <w:ind w:left="0" w:firstLine="709"/>
        <w:jc w:val="both"/>
        <w:rPr>
          <w:rFonts w:ascii="Times New Roman" w:hAnsi="Times New Roman"/>
          <w:color w:val="000000"/>
          <w:sz w:val="28"/>
          <w:szCs w:val="28"/>
        </w:rPr>
      </w:pPr>
      <w:r w:rsidRPr="00487108">
        <w:rPr>
          <w:rFonts w:ascii="Times New Roman" w:hAnsi="Times New Roman"/>
          <w:color w:val="000000"/>
          <w:sz w:val="28"/>
          <w:szCs w:val="28"/>
        </w:rPr>
        <w:t>подготовка и размещение рекламных посланий в прессе;</w:t>
      </w:r>
    </w:p>
    <w:p w:rsidR="00560848" w:rsidRPr="00487108" w:rsidRDefault="00560848" w:rsidP="00487108">
      <w:pPr>
        <w:pStyle w:val="a3"/>
        <w:numPr>
          <w:ilvl w:val="0"/>
          <w:numId w:val="27"/>
        </w:numPr>
        <w:spacing w:after="0" w:line="360" w:lineRule="auto"/>
        <w:ind w:left="0" w:firstLine="709"/>
        <w:jc w:val="both"/>
        <w:rPr>
          <w:rFonts w:ascii="Times New Roman" w:hAnsi="Times New Roman"/>
          <w:color w:val="000000"/>
          <w:sz w:val="28"/>
          <w:szCs w:val="28"/>
        </w:rPr>
      </w:pPr>
      <w:r w:rsidRPr="00487108">
        <w:rPr>
          <w:rFonts w:ascii="Times New Roman" w:hAnsi="Times New Roman"/>
          <w:color w:val="000000"/>
          <w:sz w:val="28"/>
          <w:szCs w:val="28"/>
        </w:rPr>
        <w:t>использование рекламы со сказочными персонажами;</w:t>
      </w:r>
    </w:p>
    <w:p w:rsidR="00560848" w:rsidRPr="00487108" w:rsidRDefault="00560848" w:rsidP="00487108">
      <w:pPr>
        <w:pStyle w:val="a3"/>
        <w:numPr>
          <w:ilvl w:val="0"/>
          <w:numId w:val="27"/>
        </w:numPr>
        <w:spacing w:after="0" w:line="360" w:lineRule="auto"/>
        <w:ind w:left="0" w:firstLine="709"/>
        <w:jc w:val="both"/>
        <w:rPr>
          <w:rFonts w:ascii="Times New Roman" w:hAnsi="Times New Roman"/>
          <w:color w:val="000000"/>
          <w:sz w:val="28"/>
          <w:szCs w:val="28"/>
        </w:rPr>
      </w:pPr>
      <w:r w:rsidRPr="00487108">
        <w:rPr>
          <w:rFonts w:ascii="Times New Roman" w:hAnsi="Times New Roman"/>
          <w:color w:val="000000"/>
          <w:sz w:val="28"/>
          <w:szCs w:val="28"/>
        </w:rPr>
        <w:t>как можно чаще обновлять данные;</w:t>
      </w:r>
    </w:p>
    <w:p w:rsidR="00560848" w:rsidRPr="00487108" w:rsidRDefault="00560848" w:rsidP="00487108">
      <w:pPr>
        <w:pStyle w:val="a8"/>
        <w:numPr>
          <w:ilvl w:val="0"/>
          <w:numId w:val="27"/>
        </w:numPr>
        <w:spacing w:after="0" w:line="360" w:lineRule="auto"/>
        <w:ind w:left="0" w:firstLine="709"/>
        <w:jc w:val="both"/>
        <w:rPr>
          <w:rFonts w:ascii="Times New Roman" w:hAnsi="Times New Roman"/>
          <w:color w:val="000000"/>
          <w:sz w:val="28"/>
          <w:szCs w:val="28"/>
        </w:rPr>
      </w:pPr>
      <w:r w:rsidRPr="00487108">
        <w:rPr>
          <w:rFonts w:ascii="Times New Roman" w:hAnsi="Times New Roman"/>
          <w:color w:val="000000"/>
          <w:sz w:val="28"/>
          <w:szCs w:val="28"/>
        </w:rPr>
        <w:t xml:space="preserve">улучшить работу с СМИ, </w:t>
      </w:r>
      <w:r w:rsidR="00487108">
        <w:rPr>
          <w:rFonts w:ascii="Times New Roman" w:hAnsi="Times New Roman"/>
          <w:color w:val="000000"/>
          <w:sz w:val="28"/>
          <w:szCs w:val="28"/>
        </w:rPr>
        <w:t>т.е.</w:t>
      </w:r>
      <w:r w:rsidRPr="00487108">
        <w:rPr>
          <w:rFonts w:ascii="Times New Roman" w:hAnsi="Times New Roman"/>
          <w:color w:val="000000"/>
          <w:sz w:val="28"/>
          <w:szCs w:val="28"/>
        </w:rPr>
        <w:t xml:space="preserve"> давать больше рекламных объявлений в городские газеты, на местное телевидение;</w:t>
      </w:r>
    </w:p>
    <w:p w:rsidR="00560848" w:rsidRPr="00487108" w:rsidRDefault="00560848" w:rsidP="00487108">
      <w:pPr>
        <w:pStyle w:val="a8"/>
        <w:numPr>
          <w:ilvl w:val="0"/>
          <w:numId w:val="27"/>
        </w:numPr>
        <w:spacing w:after="0" w:line="360" w:lineRule="auto"/>
        <w:ind w:left="0" w:firstLine="709"/>
        <w:jc w:val="both"/>
        <w:rPr>
          <w:rFonts w:ascii="Times New Roman" w:hAnsi="Times New Roman"/>
          <w:color w:val="000000"/>
          <w:sz w:val="28"/>
          <w:szCs w:val="28"/>
        </w:rPr>
      </w:pPr>
      <w:r w:rsidRPr="00487108">
        <w:rPr>
          <w:rFonts w:ascii="Times New Roman" w:hAnsi="Times New Roman"/>
          <w:color w:val="000000"/>
          <w:sz w:val="28"/>
          <w:szCs w:val="28"/>
        </w:rPr>
        <w:t>улучшить наружное витринное оформление;</w:t>
      </w:r>
    </w:p>
    <w:p w:rsidR="00560848" w:rsidRPr="00487108" w:rsidRDefault="00560848" w:rsidP="00487108">
      <w:pPr>
        <w:pStyle w:val="a8"/>
        <w:numPr>
          <w:ilvl w:val="0"/>
          <w:numId w:val="27"/>
        </w:numPr>
        <w:spacing w:after="0" w:line="360" w:lineRule="auto"/>
        <w:ind w:left="0" w:firstLine="709"/>
        <w:jc w:val="both"/>
        <w:rPr>
          <w:rFonts w:ascii="Times New Roman" w:hAnsi="Times New Roman"/>
          <w:color w:val="000000"/>
          <w:sz w:val="28"/>
          <w:szCs w:val="28"/>
        </w:rPr>
      </w:pPr>
      <w:r w:rsidRPr="00487108">
        <w:rPr>
          <w:rFonts w:ascii="Times New Roman" w:hAnsi="Times New Roman"/>
          <w:color w:val="000000"/>
          <w:sz w:val="28"/>
          <w:szCs w:val="28"/>
        </w:rPr>
        <w:t>организовать выставки-продажи;</w:t>
      </w:r>
    </w:p>
    <w:p w:rsidR="00560848" w:rsidRPr="00487108" w:rsidRDefault="00560848" w:rsidP="00487108">
      <w:pPr>
        <w:pStyle w:val="a8"/>
        <w:numPr>
          <w:ilvl w:val="0"/>
          <w:numId w:val="27"/>
        </w:numPr>
        <w:spacing w:after="0" w:line="360" w:lineRule="auto"/>
        <w:ind w:left="0" w:firstLine="709"/>
        <w:jc w:val="both"/>
        <w:rPr>
          <w:rFonts w:ascii="Times New Roman" w:hAnsi="Times New Roman"/>
          <w:color w:val="000000"/>
          <w:sz w:val="28"/>
          <w:szCs w:val="28"/>
        </w:rPr>
      </w:pPr>
      <w:r w:rsidRPr="00487108">
        <w:rPr>
          <w:rFonts w:ascii="Times New Roman" w:hAnsi="Times New Roman"/>
          <w:color w:val="000000"/>
          <w:sz w:val="28"/>
          <w:szCs w:val="28"/>
        </w:rPr>
        <w:t>разместить информацию об оказании различных услуг;</w:t>
      </w:r>
    </w:p>
    <w:p w:rsidR="00560848" w:rsidRPr="00487108" w:rsidRDefault="00560848" w:rsidP="00487108">
      <w:pPr>
        <w:pStyle w:val="a8"/>
        <w:numPr>
          <w:ilvl w:val="0"/>
          <w:numId w:val="27"/>
        </w:numPr>
        <w:spacing w:after="0" w:line="360" w:lineRule="auto"/>
        <w:ind w:left="0" w:firstLine="709"/>
        <w:jc w:val="both"/>
        <w:rPr>
          <w:rFonts w:ascii="Times New Roman" w:hAnsi="Times New Roman"/>
          <w:color w:val="000000"/>
          <w:sz w:val="28"/>
          <w:szCs w:val="28"/>
        </w:rPr>
      </w:pPr>
      <w:r w:rsidRPr="00487108">
        <w:rPr>
          <w:rFonts w:ascii="Times New Roman" w:hAnsi="Times New Roman"/>
          <w:color w:val="000000"/>
          <w:sz w:val="28"/>
          <w:szCs w:val="28"/>
        </w:rPr>
        <w:t>повышение профессионального этикета работников магазина;</w:t>
      </w:r>
    </w:p>
    <w:p w:rsidR="00560848" w:rsidRPr="00487108" w:rsidRDefault="00560848" w:rsidP="00487108">
      <w:pPr>
        <w:pStyle w:val="21"/>
        <w:tabs>
          <w:tab w:val="left" w:pos="0"/>
        </w:tabs>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 xml:space="preserve">Под продвижением товара на рынок понимать следует сочетание рекламы, персональной продажи, стимулирования сбыта, паблик рилейшнз. Устанавливается при этом с кем работать и кто несет расходы, как оценивать эффективность, к созданию какого образа стремиться, выбираются средства массовой информации (газеты </w:t>
      </w:r>
      <w:r w:rsidR="00487108">
        <w:rPr>
          <w:rFonts w:ascii="Times New Roman" w:hAnsi="Times New Roman"/>
          <w:color w:val="000000"/>
          <w:sz w:val="28"/>
          <w:szCs w:val="28"/>
        </w:rPr>
        <w:t>и т.д.</w:t>
      </w:r>
      <w:r w:rsidRPr="00487108">
        <w:rPr>
          <w:rFonts w:ascii="Times New Roman" w:hAnsi="Times New Roman"/>
          <w:color w:val="000000"/>
          <w:sz w:val="28"/>
          <w:szCs w:val="28"/>
        </w:rPr>
        <w:t>), объем и формы рекламы.</w:t>
      </w:r>
    </w:p>
    <w:p w:rsidR="00560848" w:rsidRPr="00487108" w:rsidRDefault="00560848" w:rsidP="00487108">
      <w:pPr>
        <w:pStyle w:val="21"/>
        <w:tabs>
          <w:tab w:val="left" w:pos="0"/>
        </w:tabs>
        <w:spacing w:after="0" w:line="360" w:lineRule="auto"/>
        <w:ind w:firstLine="709"/>
        <w:jc w:val="both"/>
        <w:rPr>
          <w:rFonts w:ascii="Times New Roman" w:hAnsi="Times New Roman"/>
          <w:color w:val="000000"/>
          <w:sz w:val="28"/>
          <w:szCs w:val="28"/>
        </w:rPr>
      </w:pPr>
    </w:p>
    <w:p w:rsidR="00560848" w:rsidRPr="00487108" w:rsidRDefault="00560848" w:rsidP="00487108">
      <w:pPr>
        <w:pStyle w:val="21"/>
        <w:tabs>
          <w:tab w:val="left" w:pos="0"/>
        </w:tabs>
        <w:spacing w:after="0" w:line="360" w:lineRule="auto"/>
        <w:ind w:firstLine="709"/>
        <w:jc w:val="both"/>
        <w:rPr>
          <w:rFonts w:ascii="Times New Roman" w:hAnsi="Times New Roman"/>
          <w:b/>
          <w:color w:val="000000"/>
          <w:sz w:val="28"/>
          <w:szCs w:val="28"/>
        </w:rPr>
      </w:pPr>
    </w:p>
    <w:p w:rsidR="00560848" w:rsidRPr="00487108" w:rsidRDefault="000359C1" w:rsidP="00487108">
      <w:pPr>
        <w:pStyle w:val="21"/>
        <w:tabs>
          <w:tab w:val="left" w:pos="0"/>
        </w:tabs>
        <w:spacing w:after="0" w:line="360" w:lineRule="auto"/>
        <w:ind w:firstLine="709"/>
        <w:jc w:val="both"/>
        <w:rPr>
          <w:rFonts w:ascii="Times New Roman" w:hAnsi="Times New Roman"/>
          <w:b/>
          <w:color w:val="000000"/>
          <w:sz w:val="28"/>
          <w:szCs w:val="28"/>
        </w:rPr>
      </w:pPr>
      <w:r>
        <w:rPr>
          <w:rFonts w:ascii="Times New Roman" w:hAnsi="Times New Roman"/>
          <w:b/>
          <w:color w:val="000000"/>
          <w:sz w:val="28"/>
          <w:szCs w:val="28"/>
        </w:rPr>
        <w:br w:type="page"/>
      </w:r>
      <w:r w:rsidR="00560848" w:rsidRPr="00487108">
        <w:rPr>
          <w:rFonts w:ascii="Times New Roman" w:hAnsi="Times New Roman"/>
          <w:b/>
          <w:color w:val="000000"/>
          <w:sz w:val="28"/>
          <w:szCs w:val="28"/>
        </w:rPr>
        <w:t>Заключение</w:t>
      </w:r>
    </w:p>
    <w:p w:rsidR="000359C1" w:rsidRDefault="000359C1" w:rsidP="00487108">
      <w:pPr>
        <w:overflowPunct w:val="0"/>
        <w:autoSpaceDE w:val="0"/>
        <w:autoSpaceDN w:val="0"/>
        <w:adjustRightInd w:val="0"/>
        <w:spacing w:after="0" w:line="360" w:lineRule="auto"/>
        <w:ind w:firstLine="709"/>
        <w:jc w:val="both"/>
        <w:rPr>
          <w:rFonts w:ascii="Times New Roman" w:hAnsi="Times New Roman"/>
          <w:color w:val="000000"/>
          <w:sz w:val="28"/>
        </w:rPr>
      </w:pPr>
    </w:p>
    <w:p w:rsidR="00560848" w:rsidRPr="00487108" w:rsidRDefault="00560848" w:rsidP="00487108">
      <w:pPr>
        <w:overflowPunct w:val="0"/>
        <w:autoSpaceDE w:val="0"/>
        <w:autoSpaceDN w:val="0"/>
        <w:adjustRightInd w:val="0"/>
        <w:spacing w:after="0" w:line="360" w:lineRule="auto"/>
        <w:ind w:firstLine="709"/>
        <w:jc w:val="both"/>
        <w:rPr>
          <w:rFonts w:ascii="Times New Roman" w:hAnsi="Times New Roman"/>
          <w:color w:val="000000"/>
          <w:sz w:val="28"/>
        </w:rPr>
      </w:pPr>
      <w:r w:rsidRPr="00487108">
        <w:rPr>
          <w:rFonts w:ascii="Times New Roman" w:hAnsi="Times New Roman"/>
          <w:color w:val="000000"/>
          <w:sz w:val="28"/>
        </w:rPr>
        <w:t>В заключении хотелось бы отметить, что формирование спроса является важной частью продвижения нового товара на рынок.</w:t>
      </w:r>
    </w:p>
    <w:p w:rsidR="00560848" w:rsidRPr="00487108" w:rsidRDefault="00560848" w:rsidP="00487108">
      <w:pPr>
        <w:overflowPunct w:val="0"/>
        <w:autoSpaceDE w:val="0"/>
        <w:autoSpaceDN w:val="0"/>
        <w:adjustRightInd w:val="0"/>
        <w:spacing w:after="0" w:line="360" w:lineRule="auto"/>
        <w:ind w:firstLine="709"/>
        <w:jc w:val="both"/>
        <w:rPr>
          <w:rFonts w:ascii="Times New Roman" w:hAnsi="Times New Roman"/>
          <w:color w:val="000000"/>
          <w:sz w:val="28"/>
        </w:rPr>
      </w:pPr>
      <w:r w:rsidRPr="00487108">
        <w:rPr>
          <w:rFonts w:ascii="Times New Roman" w:hAnsi="Times New Roman"/>
          <w:color w:val="000000"/>
          <w:sz w:val="28"/>
        </w:rPr>
        <w:t xml:space="preserve">Цель формирования спроса </w:t>
      </w:r>
      <w:r w:rsidR="00487108">
        <w:rPr>
          <w:rFonts w:ascii="Times New Roman" w:hAnsi="Times New Roman"/>
          <w:color w:val="000000"/>
          <w:sz w:val="28"/>
        </w:rPr>
        <w:t>–</w:t>
      </w:r>
      <w:r w:rsidR="00487108" w:rsidRPr="00487108">
        <w:rPr>
          <w:rFonts w:ascii="Times New Roman" w:hAnsi="Times New Roman"/>
          <w:color w:val="000000"/>
          <w:sz w:val="28"/>
        </w:rPr>
        <w:t xml:space="preserve"> </w:t>
      </w:r>
      <w:r w:rsidRPr="00487108">
        <w:rPr>
          <w:rFonts w:ascii="Times New Roman" w:hAnsi="Times New Roman"/>
          <w:color w:val="000000"/>
          <w:sz w:val="28"/>
        </w:rPr>
        <w:t xml:space="preserve">сообщить потенциальному потребителю о товаре и потребностях, которые удовлетворяет этот товар, а так же понизить </w:t>
      </w:r>
      <w:r w:rsidR="00487108">
        <w:rPr>
          <w:rFonts w:ascii="Times New Roman" w:hAnsi="Times New Roman"/>
          <w:color w:val="000000"/>
          <w:sz w:val="28"/>
        </w:rPr>
        <w:t>«</w:t>
      </w:r>
      <w:r w:rsidR="00487108" w:rsidRPr="00487108">
        <w:rPr>
          <w:rFonts w:ascii="Times New Roman" w:hAnsi="Times New Roman"/>
          <w:color w:val="000000"/>
          <w:sz w:val="28"/>
        </w:rPr>
        <w:t>б</w:t>
      </w:r>
      <w:r w:rsidRPr="00487108">
        <w:rPr>
          <w:rFonts w:ascii="Times New Roman" w:hAnsi="Times New Roman"/>
          <w:color w:val="000000"/>
          <w:sz w:val="28"/>
        </w:rPr>
        <w:t>арьер недоверия</w:t>
      </w:r>
      <w:r w:rsidR="00487108">
        <w:rPr>
          <w:rFonts w:ascii="Times New Roman" w:hAnsi="Times New Roman"/>
          <w:color w:val="000000"/>
          <w:sz w:val="28"/>
        </w:rPr>
        <w:t>»</w:t>
      </w:r>
      <w:r w:rsidR="00487108" w:rsidRPr="00487108">
        <w:rPr>
          <w:rFonts w:ascii="Times New Roman" w:hAnsi="Times New Roman"/>
          <w:color w:val="000000"/>
          <w:sz w:val="28"/>
        </w:rPr>
        <w:t xml:space="preserve"> </w:t>
      </w:r>
      <w:r w:rsidRPr="00487108">
        <w:rPr>
          <w:rFonts w:ascii="Times New Roman" w:hAnsi="Times New Roman"/>
          <w:color w:val="000000"/>
          <w:sz w:val="28"/>
        </w:rPr>
        <w:t xml:space="preserve">к новому товару за счет ознакомления с системой гарантий и защитой интересов потребителя. Задача </w:t>
      </w:r>
      <w:r w:rsidR="00487108">
        <w:rPr>
          <w:rFonts w:ascii="Times New Roman" w:hAnsi="Times New Roman"/>
          <w:color w:val="000000"/>
          <w:sz w:val="28"/>
        </w:rPr>
        <w:t>–</w:t>
      </w:r>
      <w:r w:rsidR="00487108" w:rsidRPr="00487108">
        <w:rPr>
          <w:rFonts w:ascii="Times New Roman" w:hAnsi="Times New Roman"/>
          <w:color w:val="000000"/>
          <w:sz w:val="28"/>
        </w:rPr>
        <w:t xml:space="preserve"> </w:t>
      </w:r>
      <w:r w:rsidRPr="00487108">
        <w:rPr>
          <w:rFonts w:ascii="Times New Roman" w:hAnsi="Times New Roman"/>
          <w:color w:val="000000"/>
          <w:sz w:val="28"/>
        </w:rPr>
        <w:t>выведение на рынок нового товара, обеспечение начальных продаж и завоевания некоторой доли рынка.</w:t>
      </w:r>
    </w:p>
    <w:p w:rsidR="00560848" w:rsidRPr="00487108" w:rsidRDefault="00560848" w:rsidP="00487108">
      <w:pPr>
        <w:overflowPunct w:val="0"/>
        <w:autoSpaceDE w:val="0"/>
        <w:autoSpaceDN w:val="0"/>
        <w:adjustRightInd w:val="0"/>
        <w:spacing w:after="0" w:line="360" w:lineRule="auto"/>
        <w:ind w:firstLine="709"/>
        <w:jc w:val="both"/>
        <w:rPr>
          <w:rFonts w:ascii="Times New Roman" w:hAnsi="Times New Roman"/>
          <w:color w:val="000000"/>
          <w:sz w:val="28"/>
        </w:rPr>
      </w:pPr>
      <w:r w:rsidRPr="00487108">
        <w:rPr>
          <w:rFonts w:ascii="Times New Roman" w:hAnsi="Times New Roman"/>
          <w:color w:val="000000"/>
          <w:sz w:val="28"/>
        </w:rPr>
        <w:t xml:space="preserve">У службы ФОС направление коммуникационное, </w:t>
      </w:r>
      <w:r w:rsidR="00487108">
        <w:rPr>
          <w:rFonts w:ascii="Times New Roman" w:hAnsi="Times New Roman"/>
          <w:color w:val="000000"/>
          <w:sz w:val="28"/>
        </w:rPr>
        <w:t>т.е.</w:t>
      </w:r>
      <w:r w:rsidRPr="00487108">
        <w:rPr>
          <w:rFonts w:ascii="Times New Roman" w:hAnsi="Times New Roman"/>
          <w:color w:val="000000"/>
          <w:sz w:val="28"/>
        </w:rPr>
        <w:t xml:space="preserve"> информирующее. Благодаря положительному коммуникационному воздействию покупатель легко припоминает название фирмы и товар, предпочитают данный товар другим</w:t>
      </w:r>
      <w:r w:rsidR="00487108">
        <w:rPr>
          <w:rFonts w:ascii="Times New Roman" w:hAnsi="Times New Roman"/>
          <w:color w:val="000000"/>
          <w:sz w:val="28"/>
        </w:rPr>
        <w:t xml:space="preserve"> </w:t>
      </w:r>
      <w:r w:rsidRPr="00487108">
        <w:rPr>
          <w:rFonts w:ascii="Times New Roman" w:hAnsi="Times New Roman"/>
          <w:color w:val="000000"/>
          <w:sz w:val="28"/>
        </w:rPr>
        <w:t xml:space="preserve">и желают немедленно его приобрести. С помощью мероприятий ФОС в сознании потенциальных покупателей формируется «образ товара», играющий решающую роль в принятии решений о покупке. А поскольку покупка товара во многих случаях </w:t>
      </w:r>
      <w:r w:rsidR="00487108">
        <w:rPr>
          <w:rFonts w:ascii="Times New Roman" w:hAnsi="Times New Roman"/>
          <w:color w:val="000000"/>
          <w:sz w:val="28"/>
        </w:rPr>
        <w:t>–</w:t>
      </w:r>
      <w:r w:rsidR="00487108" w:rsidRPr="00487108">
        <w:rPr>
          <w:rFonts w:ascii="Times New Roman" w:hAnsi="Times New Roman"/>
          <w:color w:val="000000"/>
          <w:sz w:val="28"/>
        </w:rPr>
        <w:t xml:space="preserve"> </w:t>
      </w:r>
      <w:r w:rsidRPr="00487108">
        <w:rPr>
          <w:rFonts w:ascii="Times New Roman" w:hAnsi="Times New Roman"/>
          <w:color w:val="000000"/>
          <w:sz w:val="28"/>
        </w:rPr>
        <w:t>это результат коллегиального обсуждения, то мероприятия ФОС должны воздействовать не только на лиц, имеющих право принимать решения о покупке, но и на тех, кто, так или иначе, влияет на это решение.</w:t>
      </w:r>
    </w:p>
    <w:p w:rsidR="00560848" w:rsidRPr="00487108" w:rsidRDefault="00560848" w:rsidP="00487108">
      <w:pPr>
        <w:overflowPunct w:val="0"/>
        <w:autoSpaceDE w:val="0"/>
        <w:autoSpaceDN w:val="0"/>
        <w:adjustRightInd w:val="0"/>
        <w:spacing w:after="0" w:line="360" w:lineRule="auto"/>
        <w:ind w:firstLine="709"/>
        <w:jc w:val="both"/>
        <w:rPr>
          <w:rFonts w:ascii="Times New Roman" w:hAnsi="Times New Roman"/>
          <w:color w:val="000000"/>
          <w:sz w:val="28"/>
        </w:rPr>
      </w:pPr>
      <w:r w:rsidRPr="00487108">
        <w:rPr>
          <w:rFonts w:ascii="Times New Roman" w:hAnsi="Times New Roman"/>
          <w:color w:val="000000"/>
          <w:sz w:val="28"/>
        </w:rPr>
        <w:t>Для наиболее воздействия на целевую аудиторию и обеспечения действенной коммуникации, разрабатывают стратегии коммуникаций в рамках общих стратегий маркетинга. Реклама, презентация, личная продажа, брендинг, паблик рилейшнз, все вместе они составляют неразрывную цепочку маркетинговых коммуникаций. Вся окружающая среда пронизана сложной системой коммуникаций: предприятие контактирует со своей клиентурой, различными финансовыми институтами, центральным банком, разными контактными аудиториями. Причем эти связи носят разнонаправленный и перекрестный характер. Задача предприятия состоит в формировании и поддержании его желаемого образа и товаров.</w:t>
      </w:r>
    </w:p>
    <w:p w:rsidR="00560848" w:rsidRPr="00487108" w:rsidRDefault="00560848" w:rsidP="00487108">
      <w:pPr>
        <w:overflowPunct w:val="0"/>
        <w:autoSpaceDE w:val="0"/>
        <w:autoSpaceDN w:val="0"/>
        <w:adjustRightInd w:val="0"/>
        <w:spacing w:after="0" w:line="360" w:lineRule="auto"/>
        <w:ind w:firstLine="709"/>
        <w:jc w:val="both"/>
        <w:rPr>
          <w:rFonts w:ascii="Times New Roman" w:hAnsi="Times New Roman"/>
          <w:color w:val="000000"/>
          <w:sz w:val="28"/>
          <w:szCs w:val="28"/>
        </w:rPr>
      </w:pPr>
      <w:r w:rsidRPr="00487108">
        <w:rPr>
          <w:rFonts w:ascii="Times New Roman" w:hAnsi="Times New Roman"/>
          <w:color w:val="000000"/>
          <w:sz w:val="28"/>
          <w:szCs w:val="28"/>
        </w:rPr>
        <w:t>Формирование спроса представляет наиболее активную часть всего маркетингового инструментария.</w:t>
      </w:r>
    </w:p>
    <w:p w:rsidR="00560848" w:rsidRPr="00487108" w:rsidRDefault="00560848" w:rsidP="00487108">
      <w:pPr>
        <w:overflowPunct w:val="0"/>
        <w:autoSpaceDE w:val="0"/>
        <w:autoSpaceDN w:val="0"/>
        <w:adjustRightInd w:val="0"/>
        <w:spacing w:after="0" w:line="360" w:lineRule="auto"/>
        <w:ind w:firstLine="709"/>
        <w:jc w:val="both"/>
        <w:rPr>
          <w:rFonts w:ascii="Times New Roman" w:hAnsi="Times New Roman"/>
          <w:color w:val="000000"/>
          <w:sz w:val="28"/>
          <w:szCs w:val="28"/>
        </w:rPr>
      </w:pPr>
    </w:p>
    <w:p w:rsidR="00560848" w:rsidRPr="00487108" w:rsidRDefault="00560848" w:rsidP="00487108">
      <w:pPr>
        <w:overflowPunct w:val="0"/>
        <w:autoSpaceDE w:val="0"/>
        <w:autoSpaceDN w:val="0"/>
        <w:adjustRightInd w:val="0"/>
        <w:spacing w:after="0" w:line="360" w:lineRule="auto"/>
        <w:ind w:firstLine="709"/>
        <w:jc w:val="both"/>
        <w:rPr>
          <w:rFonts w:ascii="Times New Roman" w:hAnsi="Times New Roman"/>
          <w:color w:val="000000"/>
          <w:sz w:val="28"/>
          <w:szCs w:val="28"/>
        </w:rPr>
      </w:pPr>
    </w:p>
    <w:p w:rsidR="00560848" w:rsidRDefault="000359C1" w:rsidP="00487108">
      <w:pPr>
        <w:overflowPunct w:val="0"/>
        <w:autoSpaceDE w:val="0"/>
        <w:autoSpaceDN w:val="0"/>
        <w:adjustRightInd w:val="0"/>
        <w:spacing w:after="0" w:line="360" w:lineRule="auto"/>
        <w:ind w:firstLine="709"/>
        <w:jc w:val="both"/>
        <w:rPr>
          <w:rFonts w:ascii="Times New Roman" w:hAnsi="Times New Roman"/>
          <w:b/>
          <w:color w:val="000000"/>
          <w:sz w:val="28"/>
          <w:szCs w:val="28"/>
        </w:rPr>
      </w:pPr>
      <w:r>
        <w:rPr>
          <w:rFonts w:ascii="Times New Roman" w:hAnsi="Times New Roman"/>
          <w:color w:val="000000"/>
          <w:sz w:val="28"/>
          <w:szCs w:val="28"/>
        </w:rPr>
        <w:br w:type="page"/>
      </w:r>
      <w:r w:rsidR="00560848" w:rsidRPr="00487108">
        <w:rPr>
          <w:rFonts w:ascii="Times New Roman" w:hAnsi="Times New Roman"/>
          <w:b/>
          <w:color w:val="000000"/>
          <w:sz w:val="28"/>
          <w:szCs w:val="28"/>
        </w:rPr>
        <w:t>Список использованных источников</w:t>
      </w:r>
    </w:p>
    <w:p w:rsidR="000359C1" w:rsidRPr="00487108" w:rsidRDefault="000359C1" w:rsidP="00487108">
      <w:pPr>
        <w:overflowPunct w:val="0"/>
        <w:autoSpaceDE w:val="0"/>
        <w:autoSpaceDN w:val="0"/>
        <w:adjustRightInd w:val="0"/>
        <w:spacing w:after="0" w:line="360" w:lineRule="auto"/>
        <w:ind w:firstLine="709"/>
        <w:jc w:val="both"/>
        <w:rPr>
          <w:rFonts w:ascii="Times New Roman" w:hAnsi="Times New Roman"/>
          <w:b/>
          <w:color w:val="000000"/>
          <w:sz w:val="28"/>
          <w:szCs w:val="28"/>
        </w:rPr>
      </w:pPr>
    </w:p>
    <w:p w:rsidR="00560848" w:rsidRPr="00487108" w:rsidRDefault="00487108" w:rsidP="000359C1">
      <w:pPr>
        <w:numPr>
          <w:ilvl w:val="0"/>
          <w:numId w:val="28"/>
        </w:numPr>
        <w:spacing w:after="0" w:line="360" w:lineRule="auto"/>
        <w:ind w:left="0" w:firstLine="0"/>
        <w:jc w:val="both"/>
        <w:rPr>
          <w:rFonts w:ascii="Times New Roman" w:hAnsi="Times New Roman"/>
          <w:color w:val="000000"/>
          <w:sz w:val="28"/>
          <w:szCs w:val="28"/>
        </w:rPr>
      </w:pPr>
      <w:r w:rsidRPr="00487108">
        <w:rPr>
          <w:rFonts w:ascii="Times New Roman" w:hAnsi="Times New Roman"/>
          <w:color w:val="000000"/>
          <w:sz w:val="28"/>
          <w:szCs w:val="28"/>
        </w:rPr>
        <w:t>Багиев</w:t>
      </w:r>
      <w:r>
        <w:rPr>
          <w:rFonts w:ascii="Times New Roman" w:hAnsi="Times New Roman"/>
          <w:color w:val="000000"/>
          <w:sz w:val="28"/>
          <w:szCs w:val="28"/>
        </w:rPr>
        <w:t> </w:t>
      </w:r>
      <w:r w:rsidRPr="00487108">
        <w:rPr>
          <w:rFonts w:ascii="Times New Roman" w:hAnsi="Times New Roman"/>
          <w:color w:val="000000"/>
          <w:sz w:val="28"/>
          <w:szCs w:val="28"/>
        </w:rPr>
        <w:t>Г.Л.</w:t>
      </w:r>
      <w:r>
        <w:rPr>
          <w:rFonts w:ascii="Times New Roman" w:hAnsi="Times New Roman"/>
          <w:color w:val="000000"/>
          <w:sz w:val="28"/>
          <w:szCs w:val="28"/>
        </w:rPr>
        <w:t> </w:t>
      </w:r>
      <w:r w:rsidRPr="00487108">
        <w:rPr>
          <w:rFonts w:ascii="Times New Roman" w:hAnsi="Times New Roman"/>
          <w:color w:val="000000"/>
          <w:sz w:val="28"/>
          <w:szCs w:val="28"/>
        </w:rPr>
        <w:t>Маркетинг</w:t>
      </w:r>
      <w:r w:rsidR="00560848" w:rsidRPr="00487108">
        <w:rPr>
          <w:rFonts w:ascii="Times New Roman" w:hAnsi="Times New Roman"/>
          <w:color w:val="000000"/>
          <w:sz w:val="28"/>
          <w:szCs w:val="28"/>
        </w:rPr>
        <w:t>. – М.:</w:t>
      </w:r>
      <w:r w:rsidR="000359C1">
        <w:rPr>
          <w:rFonts w:ascii="Times New Roman" w:hAnsi="Times New Roman"/>
          <w:color w:val="000000"/>
          <w:sz w:val="28"/>
          <w:szCs w:val="28"/>
        </w:rPr>
        <w:t xml:space="preserve"> </w:t>
      </w:r>
      <w:r w:rsidR="00560848" w:rsidRPr="00487108">
        <w:rPr>
          <w:rFonts w:ascii="Times New Roman" w:hAnsi="Times New Roman"/>
          <w:color w:val="000000"/>
          <w:sz w:val="28"/>
          <w:szCs w:val="28"/>
        </w:rPr>
        <w:t>Наук</w:t>
      </w:r>
      <w:r w:rsidRPr="00487108">
        <w:rPr>
          <w:rFonts w:ascii="Times New Roman" w:hAnsi="Times New Roman"/>
          <w:color w:val="000000"/>
          <w:sz w:val="28"/>
          <w:szCs w:val="28"/>
        </w:rPr>
        <w:t>а,</w:t>
      </w:r>
      <w:r>
        <w:rPr>
          <w:rFonts w:ascii="Times New Roman" w:hAnsi="Times New Roman"/>
          <w:color w:val="000000"/>
          <w:sz w:val="28"/>
          <w:szCs w:val="28"/>
        </w:rPr>
        <w:t xml:space="preserve"> </w:t>
      </w:r>
      <w:r w:rsidRPr="00487108">
        <w:rPr>
          <w:rFonts w:ascii="Times New Roman" w:hAnsi="Times New Roman"/>
          <w:color w:val="000000"/>
          <w:sz w:val="28"/>
          <w:szCs w:val="28"/>
        </w:rPr>
        <w:t>1</w:t>
      </w:r>
      <w:r w:rsidR="00560848" w:rsidRPr="00487108">
        <w:rPr>
          <w:rFonts w:ascii="Times New Roman" w:hAnsi="Times New Roman"/>
          <w:color w:val="000000"/>
          <w:sz w:val="28"/>
          <w:szCs w:val="28"/>
        </w:rPr>
        <w:t>999.</w:t>
      </w:r>
    </w:p>
    <w:p w:rsidR="00560848" w:rsidRPr="00487108" w:rsidRDefault="00560848" w:rsidP="000359C1">
      <w:pPr>
        <w:pStyle w:val="21"/>
        <w:numPr>
          <w:ilvl w:val="0"/>
          <w:numId w:val="28"/>
        </w:numPr>
        <w:spacing w:after="0" w:line="360" w:lineRule="auto"/>
        <w:ind w:left="0" w:firstLine="0"/>
        <w:jc w:val="both"/>
        <w:rPr>
          <w:rFonts w:ascii="Times New Roman" w:hAnsi="Times New Roman"/>
          <w:color w:val="000000"/>
          <w:sz w:val="28"/>
          <w:szCs w:val="28"/>
        </w:rPr>
      </w:pPr>
      <w:r w:rsidRPr="00487108">
        <w:rPr>
          <w:rFonts w:ascii="Times New Roman" w:hAnsi="Times New Roman"/>
          <w:color w:val="000000"/>
          <w:sz w:val="28"/>
          <w:szCs w:val="28"/>
        </w:rPr>
        <w:t xml:space="preserve">Котлер Ф. Основы маркетинга. </w:t>
      </w:r>
      <w:r w:rsidR="00487108">
        <w:rPr>
          <w:rFonts w:ascii="Times New Roman" w:hAnsi="Times New Roman"/>
          <w:color w:val="000000"/>
          <w:sz w:val="28"/>
          <w:szCs w:val="28"/>
        </w:rPr>
        <w:t>–</w:t>
      </w:r>
      <w:r w:rsidR="00487108" w:rsidRPr="00487108">
        <w:rPr>
          <w:rFonts w:ascii="Times New Roman" w:hAnsi="Times New Roman"/>
          <w:color w:val="000000"/>
          <w:sz w:val="28"/>
          <w:szCs w:val="28"/>
        </w:rPr>
        <w:t xml:space="preserve"> </w:t>
      </w:r>
      <w:r w:rsidRPr="00487108">
        <w:rPr>
          <w:rFonts w:ascii="Times New Roman" w:hAnsi="Times New Roman"/>
          <w:color w:val="000000"/>
          <w:sz w:val="28"/>
          <w:szCs w:val="28"/>
        </w:rPr>
        <w:t>М.: 1990.</w:t>
      </w:r>
    </w:p>
    <w:p w:rsidR="00487108" w:rsidRDefault="00560848" w:rsidP="000359C1">
      <w:pPr>
        <w:pStyle w:val="a3"/>
        <w:numPr>
          <w:ilvl w:val="0"/>
          <w:numId w:val="28"/>
        </w:numPr>
        <w:overflowPunct w:val="0"/>
        <w:autoSpaceDE w:val="0"/>
        <w:autoSpaceDN w:val="0"/>
        <w:adjustRightInd w:val="0"/>
        <w:spacing w:after="0" w:line="360" w:lineRule="auto"/>
        <w:ind w:left="0" w:firstLine="0"/>
        <w:jc w:val="both"/>
        <w:rPr>
          <w:rFonts w:ascii="Times New Roman" w:hAnsi="Times New Roman"/>
          <w:color w:val="000000"/>
          <w:sz w:val="28"/>
        </w:rPr>
      </w:pPr>
      <w:r w:rsidRPr="00487108">
        <w:rPr>
          <w:rFonts w:ascii="Times New Roman" w:hAnsi="Times New Roman"/>
          <w:color w:val="000000"/>
          <w:sz w:val="28"/>
        </w:rPr>
        <w:t>Маркетинг: учебник/</w:t>
      </w:r>
      <w:r w:rsidR="00487108" w:rsidRPr="00487108">
        <w:rPr>
          <w:rFonts w:ascii="Times New Roman" w:hAnsi="Times New Roman"/>
          <w:color w:val="000000"/>
          <w:sz w:val="28"/>
        </w:rPr>
        <w:t>А.Н.</w:t>
      </w:r>
      <w:r w:rsidR="00487108">
        <w:rPr>
          <w:rFonts w:ascii="Times New Roman" w:hAnsi="Times New Roman"/>
          <w:color w:val="000000"/>
          <w:sz w:val="28"/>
        </w:rPr>
        <w:t> </w:t>
      </w:r>
      <w:r w:rsidR="00487108" w:rsidRPr="00487108">
        <w:rPr>
          <w:rFonts w:ascii="Times New Roman" w:hAnsi="Times New Roman"/>
          <w:color w:val="000000"/>
          <w:sz w:val="28"/>
        </w:rPr>
        <w:t>Романов</w:t>
      </w:r>
      <w:r w:rsidRPr="00487108">
        <w:rPr>
          <w:rFonts w:ascii="Times New Roman" w:hAnsi="Times New Roman"/>
          <w:color w:val="000000"/>
          <w:sz w:val="28"/>
        </w:rPr>
        <w:t xml:space="preserve">, </w:t>
      </w:r>
      <w:r w:rsidR="00487108" w:rsidRPr="00487108">
        <w:rPr>
          <w:rFonts w:ascii="Times New Roman" w:hAnsi="Times New Roman"/>
          <w:color w:val="000000"/>
          <w:sz w:val="28"/>
        </w:rPr>
        <w:t>Ю.Ю.</w:t>
      </w:r>
      <w:r w:rsidR="00487108">
        <w:rPr>
          <w:rFonts w:ascii="Times New Roman" w:hAnsi="Times New Roman"/>
          <w:color w:val="000000"/>
          <w:sz w:val="28"/>
        </w:rPr>
        <w:t> </w:t>
      </w:r>
      <w:r w:rsidR="00487108" w:rsidRPr="00487108">
        <w:rPr>
          <w:rFonts w:ascii="Times New Roman" w:hAnsi="Times New Roman"/>
          <w:color w:val="000000"/>
          <w:sz w:val="28"/>
        </w:rPr>
        <w:t>Кормогов</w:t>
      </w:r>
      <w:r w:rsidRPr="00487108">
        <w:rPr>
          <w:rFonts w:ascii="Times New Roman" w:hAnsi="Times New Roman"/>
          <w:color w:val="000000"/>
          <w:sz w:val="28"/>
        </w:rPr>
        <w:t xml:space="preserve">, </w:t>
      </w:r>
      <w:r w:rsidR="00487108" w:rsidRPr="00487108">
        <w:rPr>
          <w:rFonts w:ascii="Times New Roman" w:hAnsi="Times New Roman"/>
          <w:color w:val="000000"/>
          <w:sz w:val="28"/>
        </w:rPr>
        <w:t>С.А.</w:t>
      </w:r>
      <w:r w:rsidR="00487108">
        <w:rPr>
          <w:rFonts w:ascii="Times New Roman" w:hAnsi="Times New Roman"/>
          <w:color w:val="000000"/>
          <w:sz w:val="28"/>
        </w:rPr>
        <w:t> </w:t>
      </w:r>
      <w:r w:rsidR="00487108" w:rsidRPr="00487108">
        <w:rPr>
          <w:rFonts w:ascii="Times New Roman" w:hAnsi="Times New Roman"/>
          <w:color w:val="000000"/>
          <w:sz w:val="28"/>
        </w:rPr>
        <w:t>Красильников</w:t>
      </w:r>
      <w:r w:rsidR="00487108">
        <w:rPr>
          <w:rFonts w:ascii="Times New Roman" w:hAnsi="Times New Roman"/>
          <w:color w:val="000000"/>
          <w:sz w:val="28"/>
        </w:rPr>
        <w:t xml:space="preserve"> </w:t>
      </w:r>
      <w:r w:rsidRPr="00487108">
        <w:rPr>
          <w:rFonts w:ascii="Times New Roman" w:hAnsi="Times New Roman"/>
          <w:color w:val="000000"/>
          <w:sz w:val="28"/>
        </w:rPr>
        <w:t>и д.р.</w:t>
      </w:r>
      <w:r w:rsidR="00487108">
        <w:rPr>
          <w:rFonts w:ascii="Times New Roman" w:hAnsi="Times New Roman"/>
          <w:color w:val="000000"/>
          <w:sz w:val="28"/>
        </w:rPr>
        <w:t> –</w:t>
      </w:r>
      <w:r w:rsidR="00487108" w:rsidRPr="00487108">
        <w:rPr>
          <w:rFonts w:ascii="Times New Roman" w:hAnsi="Times New Roman"/>
          <w:color w:val="000000"/>
          <w:sz w:val="28"/>
        </w:rPr>
        <w:t xml:space="preserve"> М,</w:t>
      </w:r>
      <w:r w:rsidR="00487108">
        <w:rPr>
          <w:rFonts w:ascii="Times New Roman" w:hAnsi="Times New Roman"/>
          <w:color w:val="000000"/>
          <w:sz w:val="28"/>
        </w:rPr>
        <w:t xml:space="preserve"> </w:t>
      </w:r>
      <w:r w:rsidR="00487108" w:rsidRPr="00487108">
        <w:rPr>
          <w:rFonts w:ascii="Times New Roman" w:hAnsi="Times New Roman"/>
          <w:color w:val="000000"/>
          <w:sz w:val="28"/>
        </w:rPr>
        <w:t>1</w:t>
      </w:r>
      <w:r w:rsidRPr="00487108">
        <w:rPr>
          <w:rFonts w:ascii="Times New Roman" w:hAnsi="Times New Roman"/>
          <w:color w:val="000000"/>
          <w:sz w:val="28"/>
        </w:rPr>
        <w:t>996</w:t>
      </w:r>
    </w:p>
    <w:p w:rsidR="00560848" w:rsidRPr="00487108" w:rsidRDefault="00560848" w:rsidP="000359C1">
      <w:pPr>
        <w:pStyle w:val="a3"/>
        <w:numPr>
          <w:ilvl w:val="0"/>
          <w:numId w:val="28"/>
        </w:numPr>
        <w:overflowPunct w:val="0"/>
        <w:autoSpaceDE w:val="0"/>
        <w:autoSpaceDN w:val="0"/>
        <w:adjustRightInd w:val="0"/>
        <w:spacing w:after="0" w:line="360" w:lineRule="auto"/>
        <w:ind w:left="0" w:firstLine="0"/>
        <w:jc w:val="both"/>
        <w:rPr>
          <w:rFonts w:ascii="Times New Roman" w:hAnsi="Times New Roman"/>
          <w:color w:val="000000"/>
          <w:sz w:val="28"/>
        </w:rPr>
      </w:pPr>
      <w:r w:rsidRPr="00487108">
        <w:rPr>
          <w:rFonts w:ascii="Times New Roman" w:hAnsi="Times New Roman"/>
          <w:color w:val="000000"/>
          <w:sz w:val="28"/>
          <w:szCs w:val="28"/>
        </w:rPr>
        <w:t>Маркетинг в России и за рубежом.</w:t>
      </w:r>
      <w:r w:rsidR="00487108">
        <w:rPr>
          <w:rFonts w:ascii="Times New Roman" w:hAnsi="Times New Roman"/>
          <w:color w:val="000000"/>
          <w:sz w:val="28"/>
          <w:szCs w:val="28"/>
        </w:rPr>
        <w:t xml:space="preserve"> – </w:t>
      </w:r>
      <w:r w:rsidRPr="00487108">
        <w:rPr>
          <w:rFonts w:ascii="Times New Roman" w:hAnsi="Times New Roman"/>
          <w:color w:val="000000"/>
          <w:sz w:val="28"/>
          <w:szCs w:val="28"/>
        </w:rPr>
        <w:t xml:space="preserve">2009. </w:t>
      </w:r>
      <w:r w:rsidR="00487108">
        <w:rPr>
          <w:rFonts w:ascii="Times New Roman" w:hAnsi="Times New Roman"/>
          <w:color w:val="000000"/>
          <w:sz w:val="28"/>
          <w:szCs w:val="28"/>
        </w:rPr>
        <w:t>–</w:t>
      </w:r>
      <w:r w:rsidR="00487108" w:rsidRPr="00487108">
        <w:rPr>
          <w:rFonts w:ascii="Times New Roman" w:hAnsi="Times New Roman"/>
          <w:color w:val="000000"/>
          <w:sz w:val="28"/>
          <w:szCs w:val="28"/>
        </w:rPr>
        <w:t xml:space="preserve"> </w:t>
      </w:r>
      <w:r w:rsidR="00487108">
        <w:rPr>
          <w:rFonts w:ascii="Times New Roman" w:hAnsi="Times New Roman"/>
          <w:color w:val="000000"/>
          <w:sz w:val="28"/>
          <w:szCs w:val="28"/>
        </w:rPr>
        <w:t>№</w:t>
      </w:r>
      <w:r w:rsidR="00487108" w:rsidRPr="00487108">
        <w:rPr>
          <w:rFonts w:ascii="Times New Roman" w:hAnsi="Times New Roman"/>
          <w:color w:val="000000"/>
          <w:sz w:val="28"/>
          <w:szCs w:val="28"/>
        </w:rPr>
        <w:t>1</w:t>
      </w:r>
    </w:p>
    <w:p w:rsidR="00560848" w:rsidRPr="00487108" w:rsidRDefault="00560848" w:rsidP="000359C1">
      <w:pPr>
        <w:pStyle w:val="a3"/>
        <w:numPr>
          <w:ilvl w:val="0"/>
          <w:numId w:val="28"/>
        </w:numPr>
        <w:overflowPunct w:val="0"/>
        <w:autoSpaceDE w:val="0"/>
        <w:autoSpaceDN w:val="0"/>
        <w:adjustRightInd w:val="0"/>
        <w:spacing w:after="0" w:line="360" w:lineRule="auto"/>
        <w:ind w:left="0" w:firstLine="0"/>
        <w:jc w:val="both"/>
        <w:rPr>
          <w:rFonts w:ascii="Times New Roman" w:hAnsi="Times New Roman"/>
          <w:color w:val="000000"/>
          <w:sz w:val="28"/>
        </w:rPr>
      </w:pPr>
      <w:r w:rsidRPr="00487108">
        <w:rPr>
          <w:rFonts w:ascii="Times New Roman" w:hAnsi="Times New Roman"/>
          <w:color w:val="000000"/>
          <w:sz w:val="28"/>
          <w:szCs w:val="28"/>
        </w:rPr>
        <w:t>Маркетинговые коммуникации</w:t>
      </w:r>
      <w:r w:rsidR="00487108">
        <w:rPr>
          <w:rFonts w:ascii="Times New Roman" w:hAnsi="Times New Roman"/>
          <w:color w:val="000000"/>
          <w:sz w:val="28"/>
          <w:szCs w:val="28"/>
        </w:rPr>
        <w:t>.</w:t>
      </w:r>
      <w:r w:rsidRPr="00487108">
        <w:rPr>
          <w:rFonts w:ascii="Times New Roman" w:hAnsi="Times New Roman"/>
          <w:color w:val="000000"/>
          <w:sz w:val="28"/>
          <w:szCs w:val="28"/>
        </w:rPr>
        <w:t xml:space="preserve"> – 2009.</w:t>
      </w:r>
      <w:r w:rsidR="00487108">
        <w:rPr>
          <w:rFonts w:ascii="Times New Roman" w:hAnsi="Times New Roman"/>
          <w:color w:val="000000"/>
          <w:sz w:val="28"/>
          <w:szCs w:val="28"/>
        </w:rPr>
        <w:t> –</w:t>
      </w:r>
      <w:r w:rsidR="00487108" w:rsidRPr="00487108">
        <w:rPr>
          <w:rFonts w:ascii="Times New Roman" w:hAnsi="Times New Roman"/>
          <w:color w:val="000000"/>
          <w:sz w:val="28"/>
          <w:szCs w:val="28"/>
        </w:rPr>
        <w:t xml:space="preserve"> </w:t>
      </w:r>
      <w:r w:rsidR="00487108">
        <w:rPr>
          <w:rFonts w:ascii="Times New Roman" w:hAnsi="Times New Roman"/>
          <w:color w:val="000000"/>
          <w:sz w:val="28"/>
          <w:szCs w:val="28"/>
        </w:rPr>
        <w:t>№</w:t>
      </w:r>
      <w:r w:rsidR="00487108" w:rsidRPr="00487108">
        <w:rPr>
          <w:rFonts w:ascii="Times New Roman" w:hAnsi="Times New Roman"/>
          <w:color w:val="000000"/>
          <w:sz w:val="28"/>
          <w:szCs w:val="28"/>
        </w:rPr>
        <w:t>2</w:t>
      </w:r>
      <w:r w:rsidRPr="00487108">
        <w:rPr>
          <w:rFonts w:ascii="Times New Roman" w:hAnsi="Times New Roman"/>
          <w:color w:val="000000"/>
          <w:sz w:val="28"/>
          <w:szCs w:val="28"/>
        </w:rPr>
        <w:t>, 3</w:t>
      </w:r>
    </w:p>
    <w:p w:rsidR="00560848" w:rsidRPr="00487108" w:rsidRDefault="00560848" w:rsidP="000359C1">
      <w:pPr>
        <w:pStyle w:val="a3"/>
        <w:numPr>
          <w:ilvl w:val="0"/>
          <w:numId w:val="28"/>
        </w:numPr>
        <w:overflowPunct w:val="0"/>
        <w:autoSpaceDE w:val="0"/>
        <w:autoSpaceDN w:val="0"/>
        <w:adjustRightInd w:val="0"/>
        <w:spacing w:after="0" w:line="360" w:lineRule="auto"/>
        <w:ind w:left="0" w:firstLine="0"/>
        <w:jc w:val="both"/>
        <w:rPr>
          <w:rFonts w:ascii="Times New Roman" w:hAnsi="Times New Roman"/>
          <w:color w:val="000000"/>
          <w:sz w:val="28"/>
        </w:rPr>
      </w:pPr>
      <w:r w:rsidRPr="00487108">
        <w:rPr>
          <w:rFonts w:ascii="Times New Roman" w:hAnsi="Times New Roman"/>
          <w:color w:val="000000"/>
          <w:sz w:val="28"/>
          <w:szCs w:val="28"/>
        </w:rPr>
        <w:t xml:space="preserve">Маркетинг и Маркетинговые исследования. </w:t>
      </w:r>
      <w:r w:rsidR="00487108">
        <w:rPr>
          <w:rFonts w:ascii="Times New Roman" w:hAnsi="Times New Roman"/>
          <w:color w:val="000000"/>
          <w:sz w:val="28"/>
          <w:szCs w:val="28"/>
        </w:rPr>
        <w:t xml:space="preserve">– </w:t>
      </w:r>
      <w:r w:rsidRPr="00487108">
        <w:rPr>
          <w:rFonts w:ascii="Times New Roman" w:hAnsi="Times New Roman"/>
          <w:color w:val="000000"/>
          <w:sz w:val="28"/>
          <w:szCs w:val="28"/>
        </w:rPr>
        <w:t xml:space="preserve">2009. </w:t>
      </w:r>
      <w:r w:rsidR="00487108">
        <w:rPr>
          <w:rFonts w:ascii="Times New Roman" w:hAnsi="Times New Roman"/>
          <w:color w:val="000000"/>
          <w:sz w:val="28"/>
          <w:szCs w:val="28"/>
        </w:rPr>
        <w:t>–</w:t>
      </w:r>
      <w:r w:rsidR="00487108" w:rsidRPr="00487108">
        <w:rPr>
          <w:rFonts w:ascii="Times New Roman" w:hAnsi="Times New Roman"/>
          <w:color w:val="000000"/>
          <w:sz w:val="28"/>
          <w:szCs w:val="28"/>
        </w:rPr>
        <w:t xml:space="preserve"> </w:t>
      </w:r>
      <w:r w:rsidR="00487108">
        <w:rPr>
          <w:rFonts w:ascii="Times New Roman" w:hAnsi="Times New Roman"/>
          <w:color w:val="000000"/>
          <w:sz w:val="28"/>
          <w:szCs w:val="28"/>
        </w:rPr>
        <w:t>№</w:t>
      </w:r>
      <w:r w:rsidR="00487108" w:rsidRPr="00487108">
        <w:rPr>
          <w:rFonts w:ascii="Times New Roman" w:hAnsi="Times New Roman"/>
          <w:color w:val="000000"/>
          <w:sz w:val="28"/>
          <w:szCs w:val="28"/>
        </w:rPr>
        <w:t>2</w:t>
      </w:r>
    </w:p>
    <w:p w:rsidR="00560848" w:rsidRPr="00487108" w:rsidRDefault="00560848" w:rsidP="000359C1">
      <w:pPr>
        <w:pStyle w:val="a3"/>
        <w:numPr>
          <w:ilvl w:val="0"/>
          <w:numId w:val="28"/>
        </w:numPr>
        <w:overflowPunct w:val="0"/>
        <w:autoSpaceDE w:val="0"/>
        <w:autoSpaceDN w:val="0"/>
        <w:adjustRightInd w:val="0"/>
        <w:spacing w:after="0" w:line="360" w:lineRule="auto"/>
        <w:ind w:left="0" w:firstLine="0"/>
        <w:jc w:val="both"/>
        <w:rPr>
          <w:rFonts w:ascii="Times New Roman" w:hAnsi="Times New Roman"/>
          <w:color w:val="000000"/>
          <w:sz w:val="28"/>
          <w:szCs w:val="28"/>
        </w:rPr>
      </w:pPr>
      <w:r w:rsidRPr="00487108">
        <w:rPr>
          <w:rFonts w:ascii="Times New Roman" w:hAnsi="Times New Roman"/>
          <w:color w:val="000000"/>
          <w:sz w:val="28"/>
          <w:szCs w:val="28"/>
        </w:rPr>
        <w:t xml:space="preserve">Международный маркетинг в России и за рубежом. </w:t>
      </w:r>
      <w:r w:rsidR="00487108">
        <w:rPr>
          <w:rFonts w:ascii="Times New Roman" w:hAnsi="Times New Roman"/>
          <w:color w:val="000000"/>
          <w:sz w:val="28"/>
          <w:szCs w:val="28"/>
        </w:rPr>
        <w:t xml:space="preserve">– </w:t>
      </w:r>
      <w:r w:rsidRPr="00487108">
        <w:rPr>
          <w:rFonts w:ascii="Times New Roman" w:hAnsi="Times New Roman"/>
          <w:color w:val="000000"/>
          <w:sz w:val="28"/>
          <w:szCs w:val="28"/>
        </w:rPr>
        <w:t xml:space="preserve">2004. </w:t>
      </w:r>
      <w:r w:rsidR="00487108">
        <w:rPr>
          <w:rFonts w:ascii="Times New Roman" w:hAnsi="Times New Roman"/>
          <w:color w:val="000000"/>
          <w:sz w:val="28"/>
          <w:szCs w:val="28"/>
        </w:rPr>
        <w:t>–</w:t>
      </w:r>
      <w:r w:rsidR="00487108" w:rsidRPr="00487108">
        <w:rPr>
          <w:rFonts w:ascii="Times New Roman" w:hAnsi="Times New Roman"/>
          <w:color w:val="000000"/>
          <w:sz w:val="28"/>
          <w:szCs w:val="28"/>
        </w:rPr>
        <w:t xml:space="preserve"> </w:t>
      </w:r>
      <w:r w:rsidR="00487108">
        <w:rPr>
          <w:rFonts w:ascii="Times New Roman" w:hAnsi="Times New Roman"/>
          <w:color w:val="000000"/>
          <w:sz w:val="28"/>
          <w:szCs w:val="28"/>
        </w:rPr>
        <w:t>№</w:t>
      </w:r>
      <w:r w:rsidR="00487108" w:rsidRPr="00487108">
        <w:rPr>
          <w:rFonts w:ascii="Times New Roman" w:hAnsi="Times New Roman"/>
          <w:color w:val="000000"/>
          <w:sz w:val="28"/>
          <w:szCs w:val="28"/>
        </w:rPr>
        <w:t>5</w:t>
      </w:r>
      <w:r w:rsidRPr="00487108">
        <w:rPr>
          <w:rFonts w:ascii="Times New Roman" w:hAnsi="Times New Roman"/>
          <w:color w:val="000000"/>
          <w:sz w:val="28"/>
          <w:szCs w:val="28"/>
        </w:rPr>
        <w:t xml:space="preserve"> (43)</w:t>
      </w:r>
    </w:p>
    <w:p w:rsidR="00560848" w:rsidRPr="00487108" w:rsidRDefault="00560848" w:rsidP="000359C1">
      <w:pPr>
        <w:numPr>
          <w:ilvl w:val="0"/>
          <w:numId w:val="28"/>
        </w:numPr>
        <w:overflowPunct w:val="0"/>
        <w:autoSpaceDE w:val="0"/>
        <w:autoSpaceDN w:val="0"/>
        <w:adjustRightInd w:val="0"/>
        <w:spacing w:after="0" w:line="360" w:lineRule="auto"/>
        <w:ind w:left="0" w:firstLine="0"/>
        <w:jc w:val="both"/>
        <w:rPr>
          <w:rFonts w:ascii="Times New Roman" w:hAnsi="Times New Roman"/>
          <w:color w:val="000000"/>
          <w:sz w:val="28"/>
          <w:szCs w:val="28"/>
        </w:rPr>
      </w:pPr>
      <w:r w:rsidRPr="00487108">
        <w:rPr>
          <w:rFonts w:ascii="Times New Roman" w:hAnsi="Times New Roman"/>
          <w:color w:val="000000"/>
          <w:sz w:val="28"/>
          <w:szCs w:val="28"/>
        </w:rPr>
        <w:t>Олигви Д. Олигви о рекламе. – М.: Дашков и К, 2003.</w:t>
      </w:r>
    </w:p>
    <w:p w:rsidR="00560848" w:rsidRPr="00487108" w:rsidRDefault="00487108" w:rsidP="000359C1">
      <w:pPr>
        <w:pStyle w:val="a3"/>
        <w:numPr>
          <w:ilvl w:val="0"/>
          <w:numId w:val="28"/>
        </w:numPr>
        <w:overflowPunct w:val="0"/>
        <w:autoSpaceDE w:val="0"/>
        <w:autoSpaceDN w:val="0"/>
        <w:adjustRightInd w:val="0"/>
        <w:spacing w:after="0" w:line="360" w:lineRule="auto"/>
        <w:ind w:left="0" w:firstLine="0"/>
        <w:jc w:val="both"/>
        <w:rPr>
          <w:rFonts w:ascii="Times New Roman" w:hAnsi="Times New Roman"/>
          <w:color w:val="000000"/>
          <w:sz w:val="28"/>
          <w:szCs w:val="28"/>
        </w:rPr>
      </w:pPr>
      <w:r w:rsidRPr="00487108">
        <w:rPr>
          <w:rFonts w:ascii="Times New Roman" w:hAnsi="Times New Roman"/>
          <w:color w:val="000000"/>
          <w:sz w:val="28"/>
          <w:szCs w:val="28"/>
        </w:rPr>
        <w:t>Санникова</w:t>
      </w:r>
      <w:r>
        <w:rPr>
          <w:rFonts w:ascii="Times New Roman" w:hAnsi="Times New Roman"/>
          <w:color w:val="000000"/>
          <w:sz w:val="28"/>
          <w:szCs w:val="28"/>
        </w:rPr>
        <w:t> </w:t>
      </w:r>
      <w:r w:rsidRPr="00487108">
        <w:rPr>
          <w:rFonts w:ascii="Times New Roman" w:hAnsi="Times New Roman"/>
          <w:color w:val="000000"/>
          <w:sz w:val="28"/>
          <w:szCs w:val="28"/>
        </w:rPr>
        <w:t>А.Г.</w:t>
      </w:r>
      <w:r>
        <w:rPr>
          <w:rFonts w:ascii="Times New Roman" w:hAnsi="Times New Roman"/>
          <w:color w:val="000000"/>
          <w:sz w:val="28"/>
          <w:szCs w:val="28"/>
        </w:rPr>
        <w:t> </w:t>
      </w:r>
      <w:r w:rsidRPr="00487108">
        <w:rPr>
          <w:rFonts w:ascii="Times New Roman" w:hAnsi="Times New Roman"/>
          <w:color w:val="000000"/>
          <w:sz w:val="28"/>
          <w:szCs w:val="28"/>
        </w:rPr>
        <w:t>Оценка</w:t>
      </w:r>
      <w:r w:rsidR="00560848" w:rsidRPr="00487108">
        <w:rPr>
          <w:rFonts w:ascii="Times New Roman" w:hAnsi="Times New Roman"/>
          <w:color w:val="000000"/>
          <w:sz w:val="28"/>
          <w:szCs w:val="28"/>
        </w:rPr>
        <w:t xml:space="preserve"> брендов и товарных знаков: от теории к практике. – М.: Прогресс, 2004</w:t>
      </w:r>
    </w:p>
    <w:p w:rsidR="00560848" w:rsidRPr="00487108" w:rsidRDefault="00487108" w:rsidP="000359C1">
      <w:pPr>
        <w:pStyle w:val="a3"/>
        <w:numPr>
          <w:ilvl w:val="0"/>
          <w:numId w:val="28"/>
        </w:numPr>
        <w:overflowPunct w:val="0"/>
        <w:autoSpaceDE w:val="0"/>
        <w:autoSpaceDN w:val="0"/>
        <w:adjustRightInd w:val="0"/>
        <w:spacing w:after="0" w:line="360" w:lineRule="auto"/>
        <w:ind w:left="0" w:firstLine="0"/>
        <w:jc w:val="both"/>
        <w:rPr>
          <w:rFonts w:ascii="Times New Roman" w:hAnsi="Times New Roman"/>
          <w:color w:val="000000"/>
          <w:sz w:val="28"/>
          <w:szCs w:val="28"/>
        </w:rPr>
      </w:pPr>
      <w:r w:rsidRPr="00487108">
        <w:rPr>
          <w:rFonts w:ascii="Times New Roman" w:hAnsi="Times New Roman"/>
          <w:color w:val="000000"/>
          <w:sz w:val="28"/>
          <w:szCs w:val="28"/>
        </w:rPr>
        <w:t>Шарков</w:t>
      </w:r>
      <w:r>
        <w:rPr>
          <w:rFonts w:ascii="Times New Roman" w:hAnsi="Times New Roman"/>
          <w:color w:val="000000"/>
          <w:sz w:val="28"/>
          <w:szCs w:val="28"/>
        </w:rPr>
        <w:t> </w:t>
      </w:r>
      <w:r w:rsidRPr="00487108">
        <w:rPr>
          <w:rFonts w:ascii="Times New Roman" w:hAnsi="Times New Roman"/>
          <w:color w:val="000000"/>
          <w:sz w:val="28"/>
          <w:szCs w:val="28"/>
        </w:rPr>
        <w:t>Ф.И.</w:t>
      </w:r>
      <w:r>
        <w:rPr>
          <w:rFonts w:ascii="Times New Roman" w:hAnsi="Times New Roman"/>
          <w:color w:val="000000"/>
          <w:sz w:val="28"/>
          <w:szCs w:val="28"/>
        </w:rPr>
        <w:t> </w:t>
      </w:r>
      <w:r w:rsidRPr="00487108">
        <w:rPr>
          <w:rFonts w:ascii="Times New Roman" w:hAnsi="Times New Roman"/>
          <w:color w:val="000000"/>
          <w:sz w:val="28"/>
          <w:szCs w:val="28"/>
        </w:rPr>
        <w:t>Коммуникология</w:t>
      </w:r>
      <w:r w:rsidR="00560848" w:rsidRPr="00487108">
        <w:rPr>
          <w:rFonts w:ascii="Times New Roman" w:hAnsi="Times New Roman"/>
          <w:color w:val="000000"/>
          <w:sz w:val="28"/>
          <w:szCs w:val="28"/>
        </w:rPr>
        <w:t>: основы теории коммуникации. – М.: Мастерство, 2008.</w:t>
      </w:r>
      <w:bookmarkStart w:id="0" w:name="_GoBack"/>
      <w:bookmarkEnd w:id="0"/>
    </w:p>
    <w:sectPr w:rsidR="00560848" w:rsidRPr="00487108" w:rsidSect="00487108">
      <w:pgSz w:w="11906" w:h="16838"/>
      <w:pgMar w:top="1134" w:right="850" w:bottom="1134" w:left="1701"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0C13" w:rsidRDefault="00D60C13" w:rsidP="00F450F3">
      <w:pPr>
        <w:spacing w:after="0" w:line="240" w:lineRule="auto"/>
      </w:pPr>
      <w:r>
        <w:separator/>
      </w:r>
    </w:p>
  </w:endnote>
  <w:endnote w:type="continuationSeparator" w:id="0">
    <w:p w:rsidR="00D60C13" w:rsidRDefault="00D60C13" w:rsidP="00F450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0C13" w:rsidRDefault="00D60C13" w:rsidP="00F450F3">
      <w:pPr>
        <w:spacing w:after="0" w:line="240" w:lineRule="auto"/>
      </w:pPr>
      <w:r>
        <w:separator/>
      </w:r>
    </w:p>
  </w:footnote>
  <w:footnote w:type="continuationSeparator" w:id="0">
    <w:p w:rsidR="00D60C13" w:rsidRDefault="00D60C13" w:rsidP="00F450F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2300E4F"/>
    <w:multiLevelType w:val="hybridMultilevel"/>
    <w:tmpl w:val="85883EB6"/>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88C0496"/>
    <w:multiLevelType w:val="multilevel"/>
    <w:tmpl w:val="59347D56"/>
    <w:lvl w:ilvl="0">
      <w:start w:val="1"/>
      <w:numFmt w:val="upperRoman"/>
      <w:lvlText w:val="%1."/>
      <w:lvlJc w:val="left"/>
      <w:pPr>
        <w:ind w:left="720" w:hanging="360"/>
      </w:pPr>
      <w:rPr>
        <w:rFonts w:ascii="Times New Roman" w:eastAsia="Times New Roman" w:hAnsi="Times New Roman" w:cs="Times New Roman"/>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3">
    <w:nsid w:val="0937406B"/>
    <w:multiLevelType w:val="hybridMultilevel"/>
    <w:tmpl w:val="00E6D55C"/>
    <w:lvl w:ilvl="0" w:tplc="04190001">
      <w:start w:val="1"/>
      <w:numFmt w:val="bullet"/>
      <w:lvlText w:val=""/>
      <w:lvlJc w:val="left"/>
      <w:pPr>
        <w:tabs>
          <w:tab w:val="num" w:pos="1211"/>
        </w:tabs>
        <w:ind w:left="1211" w:hanging="360"/>
      </w:pPr>
      <w:rPr>
        <w:rFonts w:ascii="Symbol" w:hAnsi="Symbol" w:hint="default"/>
      </w:rPr>
    </w:lvl>
    <w:lvl w:ilvl="1" w:tplc="0419000F">
      <w:start w:val="1"/>
      <w:numFmt w:val="decimal"/>
      <w:lvlText w:val="%2."/>
      <w:lvlJc w:val="left"/>
      <w:pPr>
        <w:tabs>
          <w:tab w:val="num" w:pos="1876"/>
        </w:tabs>
        <w:ind w:left="1876" w:hanging="360"/>
      </w:pPr>
      <w:rPr>
        <w:rFonts w:cs="Times New Roman"/>
      </w:rPr>
    </w:lvl>
    <w:lvl w:ilvl="2" w:tplc="04190005">
      <w:start w:val="1"/>
      <w:numFmt w:val="bullet"/>
      <w:lvlText w:val=""/>
      <w:lvlJc w:val="left"/>
      <w:pPr>
        <w:tabs>
          <w:tab w:val="num" w:pos="2596"/>
        </w:tabs>
        <w:ind w:left="2596" w:hanging="360"/>
      </w:pPr>
      <w:rPr>
        <w:rFonts w:ascii="Wingdings" w:hAnsi="Wingdings" w:hint="default"/>
      </w:rPr>
    </w:lvl>
    <w:lvl w:ilvl="3" w:tplc="04190001">
      <w:start w:val="1"/>
      <w:numFmt w:val="bullet"/>
      <w:lvlText w:val=""/>
      <w:lvlJc w:val="left"/>
      <w:pPr>
        <w:tabs>
          <w:tab w:val="num" w:pos="3316"/>
        </w:tabs>
        <w:ind w:left="3316" w:hanging="360"/>
      </w:pPr>
      <w:rPr>
        <w:rFonts w:ascii="Symbol" w:hAnsi="Symbol" w:hint="default"/>
      </w:rPr>
    </w:lvl>
    <w:lvl w:ilvl="4" w:tplc="04190003">
      <w:start w:val="1"/>
      <w:numFmt w:val="bullet"/>
      <w:lvlText w:val="o"/>
      <w:lvlJc w:val="left"/>
      <w:pPr>
        <w:tabs>
          <w:tab w:val="num" w:pos="4036"/>
        </w:tabs>
        <w:ind w:left="4036" w:hanging="360"/>
      </w:pPr>
      <w:rPr>
        <w:rFonts w:ascii="Courier New" w:hAnsi="Courier New" w:hint="default"/>
      </w:rPr>
    </w:lvl>
    <w:lvl w:ilvl="5" w:tplc="04190005">
      <w:start w:val="1"/>
      <w:numFmt w:val="bullet"/>
      <w:lvlText w:val=""/>
      <w:lvlJc w:val="left"/>
      <w:pPr>
        <w:tabs>
          <w:tab w:val="num" w:pos="4756"/>
        </w:tabs>
        <w:ind w:left="4756" w:hanging="360"/>
      </w:pPr>
      <w:rPr>
        <w:rFonts w:ascii="Wingdings" w:hAnsi="Wingdings" w:hint="default"/>
      </w:rPr>
    </w:lvl>
    <w:lvl w:ilvl="6" w:tplc="04190001">
      <w:start w:val="1"/>
      <w:numFmt w:val="bullet"/>
      <w:lvlText w:val=""/>
      <w:lvlJc w:val="left"/>
      <w:pPr>
        <w:tabs>
          <w:tab w:val="num" w:pos="5476"/>
        </w:tabs>
        <w:ind w:left="5476" w:hanging="360"/>
      </w:pPr>
      <w:rPr>
        <w:rFonts w:ascii="Symbol" w:hAnsi="Symbol" w:hint="default"/>
      </w:rPr>
    </w:lvl>
    <w:lvl w:ilvl="7" w:tplc="04190003">
      <w:start w:val="1"/>
      <w:numFmt w:val="bullet"/>
      <w:lvlText w:val="o"/>
      <w:lvlJc w:val="left"/>
      <w:pPr>
        <w:tabs>
          <w:tab w:val="num" w:pos="6196"/>
        </w:tabs>
        <w:ind w:left="6196" w:hanging="360"/>
      </w:pPr>
      <w:rPr>
        <w:rFonts w:ascii="Courier New" w:hAnsi="Courier New" w:hint="default"/>
      </w:rPr>
    </w:lvl>
    <w:lvl w:ilvl="8" w:tplc="04190005">
      <w:start w:val="1"/>
      <w:numFmt w:val="bullet"/>
      <w:lvlText w:val=""/>
      <w:lvlJc w:val="left"/>
      <w:pPr>
        <w:tabs>
          <w:tab w:val="num" w:pos="6916"/>
        </w:tabs>
        <w:ind w:left="6916" w:hanging="360"/>
      </w:pPr>
      <w:rPr>
        <w:rFonts w:ascii="Wingdings" w:hAnsi="Wingdings" w:hint="default"/>
      </w:rPr>
    </w:lvl>
  </w:abstractNum>
  <w:abstractNum w:abstractNumId="4">
    <w:nsid w:val="0BA972BD"/>
    <w:multiLevelType w:val="multilevel"/>
    <w:tmpl w:val="0900BE26"/>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
    <w:nsid w:val="1138502E"/>
    <w:multiLevelType w:val="hybridMultilevel"/>
    <w:tmpl w:val="A8E4D758"/>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74C69F9"/>
    <w:multiLevelType w:val="hybridMultilevel"/>
    <w:tmpl w:val="9F68F95E"/>
    <w:lvl w:ilvl="0" w:tplc="04190001">
      <w:start w:val="1"/>
      <w:numFmt w:val="bullet"/>
      <w:lvlText w:val=""/>
      <w:lvlJc w:val="left"/>
      <w:pPr>
        <w:ind w:left="1404" w:hanging="360"/>
      </w:pPr>
      <w:rPr>
        <w:rFonts w:ascii="Symbol" w:hAnsi="Symbol" w:hint="default"/>
      </w:rPr>
    </w:lvl>
    <w:lvl w:ilvl="1" w:tplc="04190003" w:tentative="1">
      <w:start w:val="1"/>
      <w:numFmt w:val="bullet"/>
      <w:lvlText w:val="o"/>
      <w:lvlJc w:val="left"/>
      <w:pPr>
        <w:ind w:left="2124" w:hanging="360"/>
      </w:pPr>
      <w:rPr>
        <w:rFonts w:ascii="Courier New" w:hAnsi="Courier New" w:hint="default"/>
      </w:rPr>
    </w:lvl>
    <w:lvl w:ilvl="2" w:tplc="04190005" w:tentative="1">
      <w:start w:val="1"/>
      <w:numFmt w:val="bullet"/>
      <w:lvlText w:val=""/>
      <w:lvlJc w:val="left"/>
      <w:pPr>
        <w:ind w:left="2844" w:hanging="360"/>
      </w:pPr>
      <w:rPr>
        <w:rFonts w:ascii="Wingdings" w:hAnsi="Wingdings" w:hint="default"/>
      </w:rPr>
    </w:lvl>
    <w:lvl w:ilvl="3" w:tplc="04190001" w:tentative="1">
      <w:start w:val="1"/>
      <w:numFmt w:val="bullet"/>
      <w:lvlText w:val=""/>
      <w:lvlJc w:val="left"/>
      <w:pPr>
        <w:ind w:left="3564" w:hanging="360"/>
      </w:pPr>
      <w:rPr>
        <w:rFonts w:ascii="Symbol" w:hAnsi="Symbol" w:hint="default"/>
      </w:rPr>
    </w:lvl>
    <w:lvl w:ilvl="4" w:tplc="04190003" w:tentative="1">
      <w:start w:val="1"/>
      <w:numFmt w:val="bullet"/>
      <w:lvlText w:val="o"/>
      <w:lvlJc w:val="left"/>
      <w:pPr>
        <w:ind w:left="4284" w:hanging="360"/>
      </w:pPr>
      <w:rPr>
        <w:rFonts w:ascii="Courier New" w:hAnsi="Courier New" w:hint="default"/>
      </w:rPr>
    </w:lvl>
    <w:lvl w:ilvl="5" w:tplc="04190005" w:tentative="1">
      <w:start w:val="1"/>
      <w:numFmt w:val="bullet"/>
      <w:lvlText w:val=""/>
      <w:lvlJc w:val="left"/>
      <w:pPr>
        <w:ind w:left="5004" w:hanging="360"/>
      </w:pPr>
      <w:rPr>
        <w:rFonts w:ascii="Wingdings" w:hAnsi="Wingdings" w:hint="default"/>
      </w:rPr>
    </w:lvl>
    <w:lvl w:ilvl="6" w:tplc="04190001" w:tentative="1">
      <w:start w:val="1"/>
      <w:numFmt w:val="bullet"/>
      <w:lvlText w:val=""/>
      <w:lvlJc w:val="left"/>
      <w:pPr>
        <w:ind w:left="5724" w:hanging="360"/>
      </w:pPr>
      <w:rPr>
        <w:rFonts w:ascii="Symbol" w:hAnsi="Symbol" w:hint="default"/>
      </w:rPr>
    </w:lvl>
    <w:lvl w:ilvl="7" w:tplc="04190003" w:tentative="1">
      <w:start w:val="1"/>
      <w:numFmt w:val="bullet"/>
      <w:lvlText w:val="o"/>
      <w:lvlJc w:val="left"/>
      <w:pPr>
        <w:ind w:left="6444" w:hanging="360"/>
      </w:pPr>
      <w:rPr>
        <w:rFonts w:ascii="Courier New" w:hAnsi="Courier New" w:hint="default"/>
      </w:rPr>
    </w:lvl>
    <w:lvl w:ilvl="8" w:tplc="04190005" w:tentative="1">
      <w:start w:val="1"/>
      <w:numFmt w:val="bullet"/>
      <w:lvlText w:val=""/>
      <w:lvlJc w:val="left"/>
      <w:pPr>
        <w:ind w:left="7164" w:hanging="360"/>
      </w:pPr>
      <w:rPr>
        <w:rFonts w:ascii="Wingdings" w:hAnsi="Wingdings" w:hint="default"/>
      </w:rPr>
    </w:lvl>
  </w:abstractNum>
  <w:abstractNum w:abstractNumId="7">
    <w:nsid w:val="17B41A61"/>
    <w:multiLevelType w:val="multilevel"/>
    <w:tmpl w:val="92A67E52"/>
    <w:lvl w:ilvl="0">
      <w:start w:val="1"/>
      <w:numFmt w:val="decimal"/>
      <w:lvlText w:val="%1."/>
      <w:lvlJc w:val="left"/>
      <w:pPr>
        <w:ind w:left="720" w:hanging="360"/>
      </w:pPr>
      <w:rPr>
        <w:rFonts w:cs="Times New Roman"/>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8">
    <w:nsid w:val="1BFF2B9E"/>
    <w:multiLevelType w:val="hybridMultilevel"/>
    <w:tmpl w:val="0DC0D0C6"/>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9">
    <w:nsid w:val="21BE204F"/>
    <w:multiLevelType w:val="hybridMultilevel"/>
    <w:tmpl w:val="6898081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2A8621D3"/>
    <w:multiLevelType w:val="hybridMultilevel"/>
    <w:tmpl w:val="A488985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2D4C7FCF"/>
    <w:multiLevelType w:val="hybridMultilevel"/>
    <w:tmpl w:val="1BA4B3C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1385B51"/>
    <w:multiLevelType w:val="hybridMultilevel"/>
    <w:tmpl w:val="05B2D32C"/>
    <w:lvl w:ilvl="0" w:tplc="6E7AB262">
      <w:numFmt w:val="bullet"/>
      <w:lvlText w:val="-"/>
      <w:lvlJc w:val="left"/>
      <w:pPr>
        <w:tabs>
          <w:tab w:val="num" w:pos="1843"/>
        </w:tabs>
        <w:ind w:left="1843" w:hanging="414"/>
      </w:pPr>
      <w:rPr>
        <w:rFonts w:ascii="Times New Roman" w:eastAsia="Times New Roman" w:hAnsi="Times New Roman"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3">
    <w:nsid w:val="32396EB5"/>
    <w:multiLevelType w:val="hybridMultilevel"/>
    <w:tmpl w:val="A920DF06"/>
    <w:lvl w:ilvl="0" w:tplc="FFFFFFFF">
      <w:start w:val="1"/>
      <w:numFmt w:val="bullet"/>
      <w:lvlText w:val=""/>
      <w:legacy w:legacy="1" w:legacySpace="0" w:legacyIndent="283"/>
      <w:lvlJc w:val="left"/>
      <w:pPr>
        <w:ind w:left="433" w:hanging="283"/>
      </w:pPr>
      <w:rPr>
        <w:rFonts w:ascii="Symbol" w:hAnsi="Symbol" w:hint="default"/>
        <w:sz w:val="28"/>
      </w:rPr>
    </w:lvl>
    <w:lvl w:ilvl="1" w:tplc="04190003" w:tentative="1">
      <w:start w:val="1"/>
      <w:numFmt w:val="bullet"/>
      <w:lvlText w:val="o"/>
      <w:lvlJc w:val="left"/>
      <w:pPr>
        <w:ind w:left="1590" w:hanging="360"/>
      </w:pPr>
      <w:rPr>
        <w:rFonts w:ascii="Courier New" w:hAnsi="Courier New"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hint="default"/>
      </w:rPr>
    </w:lvl>
    <w:lvl w:ilvl="8" w:tplc="04190005" w:tentative="1">
      <w:start w:val="1"/>
      <w:numFmt w:val="bullet"/>
      <w:lvlText w:val=""/>
      <w:lvlJc w:val="left"/>
      <w:pPr>
        <w:ind w:left="6630" w:hanging="360"/>
      </w:pPr>
      <w:rPr>
        <w:rFonts w:ascii="Wingdings" w:hAnsi="Wingdings" w:hint="default"/>
      </w:rPr>
    </w:lvl>
  </w:abstractNum>
  <w:abstractNum w:abstractNumId="14">
    <w:nsid w:val="3B0E3E7F"/>
    <w:multiLevelType w:val="multilevel"/>
    <w:tmpl w:val="A3649CC2"/>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5">
    <w:nsid w:val="3BF90450"/>
    <w:multiLevelType w:val="hybridMultilevel"/>
    <w:tmpl w:val="5D0622E6"/>
    <w:lvl w:ilvl="0" w:tplc="FFFFFFFF">
      <w:start w:val="1"/>
      <w:numFmt w:val="bullet"/>
      <w:lvlText w:val=""/>
      <w:legacy w:legacy="1" w:legacySpace="0" w:legacyIndent="283"/>
      <w:lvlJc w:val="left"/>
      <w:pPr>
        <w:ind w:left="283" w:hanging="283"/>
      </w:pPr>
      <w:rPr>
        <w:rFonts w:ascii="Symbol" w:hAnsi="Symbol" w:hint="default"/>
        <w:sz w:val="28"/>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72B73EB"/>
    <w:multiLevelType w:val="hybridMultilevel"/>
    <w:tmpl w:val="C28061B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49BE3394"/>
    <w:multiLevelType w:val="hybridMultilevel"/>
    <w:tmpl w:val="ED94DB50"/>
    <w:lvl w:ilvl="0" w:tplc="23C6C3E2">
      <w:start w:val="1"/>
      <w:numFmt w:val="decimal"/>
      <w:lvlText w:val="%1."/>
      <w:legacy w:legacy="1" w:legacySpace="0" w:legacyIndent="360"/>
      <w:lvlJc w:val="left"/>
      <w:pPr>
        <w:ind w:left="106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8">
    <w:nsid w:val="49CB32FC"/>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9">
    <w:nsid w:val="4B401CFB"/>
    <w:multiLevelType w:val="hybridMultilevel"/>
    <w:tmpl w:val="0D4EEAF8"/>
    <w:lvl w:ilvl="0" w:tplc="04190001">
      <w:start w:val="1"/>
      <w:numFmt w:val="bullet"/>
      <w:lvlText w:val=""/>
      <w:lvlJc w:val="left"/>
      <w:pPr>
        <w:tabs>
          <w:tab w:val="num" w:pos="1290"/>
        </w:tabs>
        <w:ind w:left="1290" w:hanging="360"/>
      </w:pPr>
      <w:rPr>
        <w:rFonts w:ascii="Symbol" w:hAnsi="Symbol" w:hint="default"/>
      </w:rPr>
    </w:lvl>
    <w:lvl w:ilvl="1" w:tplc="04190003" w:tentative="1">
      <w:start w:val="1"/>
      <w:numFmt w:val="bullet"/>
      <w:lvlText w:val="o"/>
      <w:lvlJc w:val="left"/>
      <w:pPr>
        <w:tabs>
          <w:tab w:val="num" w:pos="2010"/>
        </w:tabs>
        <w:ind w:left="2010" w:hanging="360"/>
      </w:pPr>
      <w:rPr>
        <w:rFonts w:ascii="Courier New" w:hAnsi="Courier New" w:hint="default"/>
      </w:rPr>
    </w:lvl>
    <w:lvl w:ilvl="2" w:tplc="04190005" w:tentative="1">
      <w:start w:val="1"/>
      <w:numFmt w:val="bullet"/>
      <w:lvlText w:val=""/>
      <w:lvlJc w:val="left"/>
      <w:pPr>
        <w:tabs>
          <w:tab w:val="num" w:pos="2730"/>
        </w:tabs>
        <w:ind w:left="2730" w:hanging="360"/>
      </w:pPr>
      <w:rPr>
        <w:rFonts w:ascii="Wingdings" w:hAnsi="Wingdings" w:hint="default"/>
      </w:rPr>
    </w:lvl>
    <w:lvl w:ilvl="3" w:tplc="04190001" w:tentative="1">
      <w:start w:val="1"/>
      <w:numFmt w:val="bullet"/>
      <w:lvlText w:val=""/>
      <w:lvlJc w:val="left"/>
      <w:pPr>
        <w:tabs>
          <w:tab w:val="num" w:pos="3450"/>
        </w:tabs>
        <w:ind w:left="3450" w:hanging="360"/>
      </w:pPr>
      <w:rPr>
        <w:rFonts w:ascii="Symbol" w:hAnsi="Symbol" w:hint="default"/>
      </w:rPr>
    </w:lvl>
    <w:lvl w:ilvl="4" w:tplc="04190003" w:tentative="1">
      <w:start w:val="1"/>
      <w:numFmt w:val="bullet"/>
      <w:lvlText w:val="o"/>
      <w:lvlJc w:val="left"/>
      <w:pPr>
        <w:tabs>
          <w:tab w:val="num" w:pos="4170"/>
        </w:tabs>
        <w:ind w:left="4170" w:hanging="360"/>
      </w:pPr>
      <w:rPr>
        <w:rFonts w:ascii="Courier New" w:hAnsi="Courier New" w:hint="default"/>
      </w:rPr>
    </w:lvl>
    <w:lvl w:ilvl="5" w:tplc="04190005" w:tentative="1">
      <w:start w:val="1"/>
      <w:numFmt w:val="bullet"/>
      <w:lvlText w:val=""/>
      <w:lvlJc w:val="left"/>
      <w:pPr>
        <w:tabs>
          <w:tab w:val="num" w:pos="4890"/>
        </w:tabs>
        <w:ind w:left="4890" w:hanging="360"/>
      </w:pPr>
      <w:rPr>
        <w:rFonts w:ascii="Wingdings" w:hAnsi="Wingdings" w:hint="default"/>
      </w:rPr>
    </w:lvl>
    <w:lvl w:ilvl="6" w:tplc="04190001" w:tentative="1">
      <w:start w:val="1"/>
      <w:numFmt w:val="bullet"/>
      <w:lvlText w:val=""/>
      <w:lvlJc w:val="left"/>
      <w:pPr>
        <w:tabs>
          <w:tab w:val="num" w:pos="5610"/>
        </w:tabs>
        <w:ind w:left="5610" w:hanging="360"/>
      </w:pPr>
      <w:rPr>
        <w:rFonts w:ascii="Symbol" w:hAnsi="Symbol" w:hint="default"/>
      </w:rPr>
    </w:lvl>
    <w:lvl w:ilvl="7" w:tplc="04190003" w:tentative="1">
      <w:start w:val="1"/>
      <w:numFmt w:val="bullet"/>
      <w:lvlText w:val="o"/>
      <w:lvlJc w:val="left"/>
      <w:pPr>
        <w:tabs>
          <w:tab w:val="num" w:pos="6330"/>
        </w:tabs>
        <w:ind w:left="6330" w:hanging="360"/>
      </w:pPr>
      <w:rPr>
        <w:rFonts w:ascii="Courier New" w:hAnsi="Courier New" w:hint="default"/>
      </w:rPr>
    </w:lvl>
    <w:lvl w:ilvl="8" w:tplc="04190005" w:tentative="1">
      <w:start w:val="1"/>
      <w:numFmt w:val="bullet"/>
      <w:lvlText w:val=""/>
      <w:lvlJc w:val="left"/>
      <w:pPr>
        <w:tabs>
          <w:tab w:val="num" w:pos="7050"/>
        </w:tabs>
        <w:ind w:left="7050" w:hanging="360"/>
      </w:pPr>
      <w:rPr>
        <w:rFonts w:ascii="Wingdings" w:hAnsi="Wingdings" w:hint="default"/>
      </w:rPr>
    </w:lvl>
  </w:abstractNum>
  <w:abstractNum w:abstractNumId="20">
    <w:nsid w:val="5DE60910"/>
    <w:multiLevelType w:val="hybridMultilevel"/>
    <w:tmpl w:val="7452D59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5EFF2D3D"/>
    <w:multiLevelType w:val="hybridMultilevel"/>
    <w:tmpl w:val="6FA4698E"/>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656117A0"/>
    <w:multiLevelType w:val="singleLevel"/>
    <w:tmpl w:val="959E3652"/>
    <w:lvl w:ilvl="0">
      <w:numFmt w:val="none"/>
      <w:lvlText w:val=""/>
      <w:lvlJc w:val="left"/>
      <w:pPr>
        <w:tabs>
          <w:tab w:val="num" w:pos="360"/>
        </w:tabs>
      </w:pPr>
      <w:rPr>
        <w:rFonts w:cs="Times New Roman"/>
      </w:rPr>
    </w:lvl>
  </w:abstractNum>
  <w:abstractNum w:abstractNumId="23">
    <w:nsid w:val="72A164CE"/>
    <w:multiLevelType w:val="hybridMultilevel"/>
    <w:tmpl w:val="10D64B46"/>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77AE326E"/>
    <w:multiLevelType w:val="hybridMultilevel"/>
    <w:tmpl w:val="D084F5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8F35AF3"/>
    <w:multiLevelType w:val="multilevel"/>
    <w:tmpl w:val="59347D56"/>
    <w:lvl w:ilvl="0">
      <w:start w:val="1"/>
      <w:numFmt w:val="upperRoman"/>
      <w:lvlText w:val="%1."/>
      <w:lvlJc w:val="left"/>
      <w:pPr>
        <w:ind w:left="720" w:hanging="360"/>
      </w:pPr>
      <w:rPr>
        <w:rFonts w:ascii="Times New Roman" w:eastAsia="Times New Roman" w:hAnsi="Times New Roman" w:cs="Times New Roman"/>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6">
    <w:nsid w:val="7A1F5000"/>
    <w:multiLevelType w:val="hybridMultilevel"/>
    <w:tmpl w:val="A6D26560"/>
    <w:lvl w:ilvl="0" w:tplc="FFFFFFFF">
      <w:start w:val="1"/>
      <w:numFmt w:val="decimal"/>
      <w:lvlText w:val="%1."/>
      <w:lvlJc w:val="left"/>
      <w:pPr>
        <w:tabs>
          <w:tab w:val="num" w:pos="900"/>
        </w:tabs>
        <w:ind w:left="900" w:hanging="360"/>
      </w:pPr>
      <w:rPr>
        <w:rFonts w:cs="Times New Roman"/>
      </w:rPr>
    </w:lvl>
    <w:lvl w:ilvl="1" w:tplc="FFFFFFFF">
      <w:start w:val="1"/>
      <w:numFmt w:val="bullet"/>
      <w:lvlText w:val="-"/>
      <w:lvlJc w:val="left"/>
      <w:pPr>
        <w:tabs>
          <w:tab w:val="num" w:pos="1470"/>
        </w:tabs>
        <w:ind w:left="1470" w:hanging="630"/>
      </w:pPr>
      <w:rPr>
        <w:rFonts w:ascii="Times New Roman" w:eastAsia="Times New Roman" w:hAnsi="Times New Roman" w:hint="default"/>
      </w:rPr>
    </w:lvl>
    <w:lvl w:ilvl="2" w:tplc="FFFFFFFF">
      <w:start w:val="1"/>
      <w:numFmt w:val="decimal"/>
      <w:lvlText w:val="%3."/>
      <w:lvlJc w:val="left"/>
      <w:pPr>
        <w:tabs>
          <w:tab w:val="num" w:pos="2100"/>
        </w:tabs>
        <w:ind w:left="2100" w:hanging="360"/>
      </w:pPr>
      <w:rPr>
        <w:rFonts w:cs="Times New Roman"/>
      </w:rPr>
    </w:lvl>
    <w:lvl w:ilvl="3" w:tplc="FFFFFFFF" w:tentative="1">
      <w:start w:val="1"/>
      <w:numFmt w:val="decimal"/>
      <w:lvlText w:val="%4."/>
      <w:lvlJc w:val="left"/>
      <w:pPr>
        <w:tabs>
          <w:tab w:val="num" w:pos="2640"/>
        </w:tabs>
        <w:ind w:left="2640" w:hanging="360"/>
      </w:pPr>
      <w:rPr>
        <w:rFonts w:cs="Times New Roman"/>
      </w:rPr>
    </w:lvl>
    <w:lvl w:ilvl="4" w:tplc="FFFFFFFF" w:tentative="1">
      <w:start w:val="1"/>
      <w:numFmt w:val="lowerLetter"/>
      <w:lvlText w:val="%5."/>
      <w:lvlJc w:val="left"/>
      <w:pPr>
        <w:tabs>
          <w:tab w:val="num" w:pos="3360"/>
        </w:tabs>
        <w:ind w:left="3360" w:hanging="360"/>
      </w:pPr>
      <w:rPr>
        <w:rFonts w:cs="Times New Roman"/>
      </w:rPr>
    </w:lvl>
    <w:lvl w:ilvl="5" w:tplc="FFFFFFFF" w:tentative="1">
      <w:start w:val="1"/>
      <w:numFmt w:val="lowerRoman"/>
      <w:lvlText w:val="%6."/>
      <w:lvlJc w:val="right"/>
      <w:pPr>
        <w:tabs>
          <w:tab w:val="num" w:pos="4080"/>
        </w:tabs>
        <w:ind w:left="4080" w:hanging="180"/>
      </w:pPr>
      <w:rPr>
        <w:rFonts w:cs="Times New Roman"/>
      </w:rPr>
    </w:lvl>
    <w:lvl w:ilvl="6" w:tplc="FFFFFFFF" w:tentative="1">
      <w:start w:val="1"/>
      <w:numFmt w:val="decimal"/>
      <w:lvlText w:val="%7."/>
      <w:lvlJc w:val="left"/>
      <w:pPr>
        <w:tabs>
          <w:tab w:val="num" w:pos="4800"/>
        </w:tabs>
        <w:ind w:left="4800" w:hanging="360"/>
      </w:pPr>
      <w:rPr>
        <w:rFonts w:cs="Times New Roman"/>
      </w:rPr>
    </w:lvl>
    <w:lvl w:ilvl="7" w:tplc="FFFFFFFF" w:tentative="1">
      <w:start w:val="1"/>
      <w:numFmt w:val="lowerLetter"/>
      <w:lvlText w:val="%8."/>
      <w:lvlJc w:val="left"/>
      <w:pPr>
        <w:tabs>
          <w:tab w:val="num" w:pos="5520"/>
        </w:tabs>
        <w:ind w:left="5520" w:hanging="360"/>
      </w:pPr>
      <w:rPr>
        <w:rFonts w:cs="Times New Roman"/>
      </w:rPr>
    </w:lvl>
    <w:lvl w:ilvl="8" w:tplc="FFFFFFFF" w:tentative="1">
      <w:start w:val="1"/>
      <w:numFmt w:val="lowerRoman"/>
      <w:lvlText w:val="%9."/>
      <w:lvlJc w:val="right"/>
      <w:pPr>
        <w:tabs>
          <w:tab w:val="num" w:pos="6240"/>
        </w:tabs>
        <w:ind w:left="6240" w:hanging="180"/>
      </w:pPr>
      <w:rPr>
        <w:rFonts w:cs="Times New Roman"/>
      </w:rPr>
    </w:lvl>
  </w:abstractNum>
  <w:abstractNum w:abstractNumId="27">
    <w:nsid w:val="7A671C2D"/>
    <w:multiLevelType w:val="hybridMultilevel"/>
    <w:tmpl w:val="D1D45F8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7A9C7CE3"/>
    <w:multiLevelType w:val="hybridMultilevel"/>
    <w:tmpl w:val="E458A4DC"/>
    <w:lvl w:ilvl="0" w:tplc="04190001">
      <w:start w:val="1"/>
      <w:numFmt w:val="bullet"/>
      <w:lvlText w:val=""/>
      <w:lvlJc w:val="left"/>
      <w:pPr>
        <w:ind w:left="1461" w:hanging="360"/>
      </w:pPr>
      <w:rPr>
        <w:rFonts w:ascii="Symbol" w:hAnsi="Symbol" w:hint="default"/>
      </w:rPr>
    </w:lvl>
    <w:lvl w:ilvl="1" w:tplc="04190003">
      <w:start w:val="1"/>
      <w:numFmt w:val="bullet"/>
      <w:lvlText w:val="o"/>
      <w:lvlJc w:val="left"/>
      <w:pPr>
        <w:ind w:left="2181" w:hanging="360"/>
      </w:pPr>
      <w:rPr>
        <w:rFonts w:ascii="Courier New" w:hAnsi="Courier New" w:hint="default"/>
      </w:rPr>
    </w:lvl>
    <w:lvl w:ilvl="2" w:tplc="04190005" w:tentative="1">
      <w:start w:val="1"/>
      <w:numFmt w:val="bullet"/>
      <w:lvlText w:val=""/>
      <w:lvlJc w:val="left"/>
      <w:pPr>
        <w:ind w:left="2901" w:hanging="360"/>
      </w:pPr>
      <w:rPr>
        <w:rFonts w:ascii="Wingdings" w:hAnsi="Wingdings" w:hint="default"/>
      </w:rPr>
    </w:lvl>
    <w:lvl w:ilvl="3" w:tplc="04190001" w:tentative="1">
      <w:start w:val="1"/>
      <w:numFmt w:val="bullet"/>
      <w:lvlText w:val=""/>
      <w:lvlJc w:val="left"/>
      <w:pPr>
        <w:ind w:left="3621" w:hanging="360"/>
      </w:pPr>
      <w:rPr>
        <w:rFonts w:ascii="Symbol" w:hAnsi="Symbol" w:hint="default"/>
      </w:rPr>
    </w:lvl>
    <w:lvl w:ilvl="4" w:tplc="04190003" w:tentative="1">
      <w:start w:val="1"/>
      <w:numFmt w:val="bullet"/>
      <w:lvlText w:val="o"/>
      <w:lvlJc w:val="left"/>
      <w:pPr>
        <w:ind w:left="4341" w:hanging="360"/>
      </w:pPr>
      <w:rPr>
        <w:rFonts w:ascii="Courier New" w:hAnsi="Courier New" w:hint="default"/>
      </w:rPr>
    </w:lvl>
    <w:lvl w:ilvl="5" w:tplc="04190005" w:tentative="1">
      <w:start w:val="1"/>
      <w:numFmt w:val="bullet"/>
      <w:lvlText w:val=""/>
      <w:lvlJc w:val="left"/>
      <w:pPr>
        <w:ind w:left="5061" w:hanging="360"/>
      </w:pPr>
      <w:rPr>
        <w:rFonts w:ascii="Wingdings" w:hAnsi="Wingdings" w:hint="default"/>
      </w:rPr>
    </w:lvl>
    <w:lvl w:ilvl="6" w:tplc="04190001" w:tentative="1">
      <w:start w:val="1"/>
      <w:numFmt w:val="bullet"/>
      <w:lvlText w:val=""/>
      <w:lvlJc w:val="left"/>
      <w:pPr>
        <w:ind w:left="5781" w:hanging="360"/>
      </w:pPr>
      <w:rPr>
        <w:rFonts w:ascii="Symbol" w:hAnsi="Symbol" w:hint="default"/>
      </w:rPr>
    </w:lvl>
    <w:lvl w:ilvl="7" w:tplc="04190003" w:tentative="1">
      <w:start w:val="1"/>
      <w:numFmt w:val="bullet"/>
      <w:lvlText w:val="o"/>
      <w:lvlJc w:val="left"/>
      <w:pPr>
        <w:ind w:left="6501" w:hanging="360"/>
      </w:pPr>
      <w:rPr>
        <w:rFonts w:ascii="Courier New" w:hAnsi="Courier New" w:hint="default"/>
      </w:rPr>
    </w:lvl>
    <w:lvl w:ilvl="8" w:tplc="04190005" w:tentative="1">
      <w:start w:val="1"/>
      <w:numFmt w:val="bullet"/>
      <w:lvlText w:val=""/>
      <w:lvlJc w:val="left"/>
      <w:pPr>
        <w:ind w:left="7221" w:hanging="360"/>
      </w:pPr>
      <w:rPr>
        <w:rFonts w:ascii="Wingdings" w:hAnsi="Wingdings" w:hint="default"/>
      </w:rPr>
    </w:lvl>
  </w:abstractNum>
  <w:num w:numId="1">
    <w:abstractNumId w:val="10"/>
  </w:num>
  <w:num w:numId="2">
    <w:abstractNumId w:val="7"/>
  </w:num>
  <w:num w:numId="3">
    <w:abstractNumId w:val="25"/>
  </w:num>
  <w:num w:numId="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0"/>
    <w:lvlOverride w:ilvl="0">
      <w:lvl w:ilvl="0">
        <w:start w:val="1"/>
        <w:numFmt w:val="bullet"/>
        <w:lvlText w:val=""/>
        <w:legacy w:legacy="1" w:legacySpace="0" w:legacyIndent="283"/>
        <w:lvlJc w:val="left"/>
        <w:pPr>
          <w:ind w:left="283" w:hanging="283"/>
        </w:pPr>
        <w:rPr>
          <w:rFonts w:ascii="Symbol" w:hAnsi="Symbol" w:hint="default"/>
          <w:sz w:val="28"/>
        </w:rPr>
      </w:lvl>
    </w:lvlOverride>
  </w:num>
  <w:num w:numId="7">
    <w:abstractNumId w:val="22"/>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0"/>
  </w:num>
  <w:num w:numId="10">
    <w:abstractNumId w:val="12"/>
  </w:num>
  <w:num w:numId="11">
    <w:abstractNumId w:val="8"/>
  </w:num>
  <w:num w:numId="12">
    <w:abstractNumId w:val="19"/>
  </w:num>
  <w:num w:numId="13">
    <w:abstractNumId w:val="1"/>
  </w:num>
  <w:num w:numId="14">
    <w:abstractNumId w:val="21"/>
  </w:num>
  <w:num w:numId="15">
    <w:abstractNumId w:val="23"/>
  </w:num>
  <w:num w:numId="16">
    <w:abstractNumId w:val="5"/>
  </w:num>
  <w:num w:numId="17">
    <w:abstractNumId w:val="6"/>
  </w:num>
  <w:num w:numId="18">
    <w:abstractNumId w:val="16"/>
  </w:num>
  <w:num w:numId="19">
    <w:abstractNumId w:val="14"/>
  </w:num>
  <w:num w:numId="20">
    <w:abstractNumId w:val="4"/>
  </w:num>
  <w:num w:numId="21">
    <w:abstractNumId w:val="2"/>
  </w:num>
  <w:num w:numId="22">
    <w:abstractNumId w:val="11"/>
  </w:num>
  <w:num w:numId="23">
    <w:abstractNumId w:val="9"/>
  </w:num>
  <w:num w:numId="24">
    <w:abstractNumId w:val="27"/>
  </w:num>
  <w:num w:numId="25">
    <w:abstractNumId w:val="28"/>
  </w:num>
  <w:num w:numId="26">
    <w:abstractNumId w:val="26"/>
  </w:num>
  <w:num w:numId="27">
    <w:abstractNumId w:val="24"/>
  </w:num>
  <w:num w:numId="28">
    <w:abstractNumId w:val="18"/>
  </w:num>
  <w:num w:numId="29">
    <w:abstractNumId w:val="17"/>
  </w:num>
  <w:num w:numId="30">
    <w:abstractNumId w:val="20"/>
  </w:num>
  <w:num w:numId="31">
    <w:abstractNumId w:val="13"/>
  </w:num>
  <w:num w:numId="32">
    <w:abstractNumId w:val="15"/>
  </w:num>
  <w:num w:numId="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3D2D"/>
    <w:rsid w:val="000260AB"/>
    <w:rsid w:val="00027FAF"/>
    <w:rsid w:val="0003026F"/>
    <w:rsid w:val="000359C1"/>
    <w:rsid w:val="00036575"/>
    <w:rsid w:val="00073551"/>
    <w:rsid w:val="00074744"/>
    <w:rsid w:val="00092809"/>
    <w:rsid w:val="000B3A2F"/>
    <w:rsid w:val="000B7FE6"/>
    <w:rsid w:val="000E15A7"/>
    <w:rsid w:val="000F3C60"/>
    <w:rsid w:val="00100BA7"/>
    <w:rsid w:val="00117FE5"/>
    <w:rsid w:val="001303BE"/>
    <w:rsid w:val="0013759A"/>
    <w:rsid w:val="001469D2"/>
    <w:rsid w:val="001677A9"/>
    <w:rsid w:val="00181E2E"/>
    <w:rsid w:val="001A1096"/>
    <w:rsid w:val="001A3AF0"/>
    <w:rsid w:val="001E3C12"/>
    <w:rsid w:val="002341DC"/>
    <w:rsid w:val="002710E6"/>
    <w:rsid w:val="002803E3"/>
    <w:rsid w:val="00284CC9"/>
    <w:rsid w:val="002D2D59"/>
    <w:rsid w:val="002F23D8"/>
    <w:rsid w:val="003226B2"/>
    <w:rsid w:val="00322D7F"/>
    <w:rsid w:val="00327822"/>
    <w:rsid w:val="00384673"/>
    <w:rsid w:val="00393D2D"/>
    <w:rsid w:val="00394489"/>
    <w:rsid w:val="003B4A0B"/>
    <w:rsid w:val="003E3988"/>
    <w:rsid w:val="003E5280"/>
    <w:rsid w:val="003E6F80"/>
    <w:rsid w:val="004253D5"/>
    <w:rsid w:val="00436589"/>
    <w:rsid w:val="00446630"/>
    <w:rsid w:val="00470321"/>
    <w:rsid w:val="00487108"/>
    <w:rsid w:val="004C2874"/>
    <w:rsid w:val="004C745E"/>
    <w:rsid w:val="004C7FC4"/>
    <w:rsid w:val="005054F2"/>
    <w:rsid w:val="0051142C"/>
    <w:rsid w:val="00513F06"/>
    <w:rsid w:val="00557F25"/>
    <w:rsid w:val="00560848"/>
    <w:rsid w:val="00562299"/>
    <w:rsid w:val="00562944"/>
    <w:rsid w:val="00577B1D"/>
    <w:rsid w:val="00593E06"/>
    <w:rsid w:val="005B1237"/>
    <w:rsid w:val="005C4481"/>
    <w:rsid w:val="005C64E4"/>
    <w:rsid w:val="005D2DCE"/>
    <w:rsid w:val="005E3626"/>
    <w:rsid w:val="00664E45"/>
    <w:rsid w:val="006C1943"/>
    <w:rsid w:val="006E05EA"/>
    <w:rsid w:val="006E5242"/>
    <w:rsid w:val="007228FE"/>
    <w:rsid w:val="0074694F"/>
    <w:rsid w:val="00747C0C"/>
    <w:rsid w:val="0078666F"/>
    <w:rsid w:val="007A4135"/>
    <w:rsid w:val="007C4FCB"/>
    <w:rsid w:val="0081100C"/>
    <w:rsid w:val="00827944"/>
    <w:rsid w:val="008456E5"/>
    <w:rsid w:val="00866EF4"/>
    <w:rsid w:val="008A0182"/>
    <w:rsid w:val="00944B3C"/>
    <w:rsid w:val="00946870"/>
    <w:rsid w:val="00976681"/>
    <w:rsid w:val="0098118B"/>
    <w:rsid w:val="0098655E"/>
    <w:rsid w:val="00997650"/>
    <w:rsid w:val="009A5CE0"/>
    <w:rsid w:val="009D1824"/>
    <w:rsid w:val="009F6323"/>
    <w:rsid w:val="00A014C6"/>
    <w:rsid w:val="00A0752A"/>
    <w:rsid w:val="00A259EA"/>
    <w:rsid w:val="00A646A8"/>
    <w:rsid w:val="00A741EF"/>
    <w:rsid w:val="00A86D43"/>
    <w:rsid w:val="00AC13B8"/>
    <w:rsid w:val="00AD2427"/>
    <w:rsid w:val="00AD5102"/>
    <w:rsid w:val="00AD68BB"/>
    <w:rsid w:val="00AE2481"/>
    <w:rsid w:val="00AE635D"/>
    <w:rsid w:val="00AE6AFB"/>
    <w:rsid w:val="00AF7E81"/>
    <w:rsid w:val="00B04AEF"/>
    <w:rsid w:val="00B04DCF"/>
    <w:rsid w:val="00B24DEB"/>
    <w:rsid w:val="00BB2531"/>
    <w:rsid w:val="00BB66A5"/>
    <w:rsid w:val="00BD048D"/>
    <w:rsid w:val="00C2312A"/>
    <w:rsid w:val="00C32D60"/>
    <w:rsid w:val="00C365E8"/>
    <w:rsid w:val="00C65314"/>
    <w:rsid w:val="00CA7C62"/>
    <w:rsid w:val="00CC1FB4"/>
    <w:rsid w:val="00CD13B6"/>
    <w:rsid w:val="00CF43A8"/>
    <w:rsid w:val="00CF7D9A"/>
    <w:rsid w:val="00D02B5B"/>
    <w:rsid w:val="00D06B29"/>
    <w:rsid w:val="00D21AF0"/>
    <w:rsid w:val="00D27CC0"/>
    <w:rsid w:val="00D357C5"/>
    <w:rsid w:val="00D514F6"/>
    <w:rsid w:val="00D60C13"/>
    <w:rsid w:val="00D81B33"/>
    <w:rsid w:val="00D83620"/>
    <w:rsid w:val="00D979DC"/>
    <w:rsid w:val="00DA2387"/>
    <w:rsid w:val="00DB2319"/>
    <w:rsid w:val="00DD4237"/>
    <w:rsid w:val="00DD4A5B"/>
    <w:rsid w:val="00DE750A"/>
    <w:rsid w:val="00DF3C46"/>
    <w:rsid w:val="00E22FB7"/>
    <w:rsid w:val="00E37377"/>
    <w:rsid w:val="00E47E53"/>
    <w:rsid w:val="00E52AA7"/>
    <w:rsid w:val="00E704EE"/>
    <w:rsid w:val="00E80284"/>
    <w:rsid w:val="00E80BCE"/>
    <w:rsid w:val="00E82518"/>
    <w:rsid w:val="00E87250"/>
    <w:rsid w:val="00E9017D"/>
    <w:rsid w:val="00E9655A"/>
    <w:rsid w:val="00ED4D41"/>
    <w:rsid w:val="00F13871"/>
    <w:rsid w:val="00F27ED7"/>
    <w:rsid w:val="00F450F3"/>
    <w:rsid w:val="00F567D9"/>
    <w:rsid w:val="00F73D8E"/>
    <w:rsid w:val="00F877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6"/>
    <o:shapelayout v:ext="edit">
      <o:idmap v:ext="edit" data="1"/>
      <o:rules v:ext="edit">
        <o:r id="V:Rule1" type="connector" idref="#_x0000_s1026"/>
        <o:r id="V:Rule2" type="connector" idref="#_x0000_s1027"/>
        <o:r id="V:Rule3" type="connector" idref="#_x0000_s1028"/>
        <o:r id="V:Rule4" type="connector" idref="#_x0000_s1029"/>
        <o:r id="V:Rule5" type="connector" idref="#_x0000_s1030"/>
        <o:r id="V:Rule6" type="connector" idref="#_x0000_s1031"/>
        <o:r id="V:Rule7" type="connector" idref="#_x0000_s1032"/>
        <o:r id="V:Rule8" type="connector" idref="#_x0000_s1033"/>
        <o:r id="V:Rule9" type="connector" idref="#_x0000_s1034"/>
        <o:r id="V:Rule10" type="connector" idref="#_x0000_s1035"/>
        <o:r id="V:Rule11" type="connector" idref="#_x0000_s1036"/>
        <o:r id="V:Rule12" type="connector" idref="#_x0000_s1037"/>
        <o:r id="V:Rule13" type="connector" idref="#_x0000_s1038"/>
        <o:r id="V:Rule14" type="connector" idref="#_x0000_s1039"/>
        <o:r id="V:Rule15" type="connector" idref="#_x0000_s1040"/>
        <o:r id="V:Rule16" type="connector" idref="#_x0000_s1041"/>
        <o:r id="V:Rule17" type="connector" idref="#_x0000_s1042"/>
        <o:r id="V:Rule18" type="connector" idref="#_x0000_s1043"/>
        <o:r id="V:Rule19" type="connector" idref="#_x0000_s1044"/>
        <o:r id="V:Rule20" type="connector" idref="#_x0000_s1045"/>
        <o:r id="V:Rule21" type="connector" idref="#_x0000_s1046"/>
      </o:rules>
    </o:shapelayout>
  </w:shapeDefaults>
  <w:decimalSymbol w:val=","/>
  <w:listSeparator w:val=";"/>
  <w14:defaultImageDpi w14:val="0"/>
  <w15:chartTrackingRefBased/>
  <w15:docId w15:val="{B57CF6DE-29D1-4D1E-B755-998A8713A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6AFB"/>
    <w:pPr>
      <w:spacing w:after="200" w:line="276" w:lineRule="auto"/>
    </w:pPr>
    <w:rPr>
      <w:sz w:val="22"/>
      <w:szCs w:val="22"/>
      <w:lang w:eastAsia="en-US"/>
    </w:rPr>
  </w:style>
  <w:style w:type="paragraph" w:styleId="1">
    <w:name w:val="heading 1"/>
    <w:basedOn w:val="a"/>
    <w:next w:val="a"/>
    <w:link w:val="10"/>
    <w:uiPriority w:val="99"/>
    <w:qFormat/>
    <w:rsid w:val="009D1824"/>
    <w:pPr>
      <w:keepNext/>
      <w:spacing w:after="0" w:line="240" w:lineRule="auto"/>
      <w:jc w:val="center"/>
      <w:outlineLvl w:val="0"/>
    </w:pPr>
    <w:rPr>
      <w:rFonts w:ascii="Times New Roman" w:eastAsia="Times New Roman" w:hAnsi="Times New Roman"/>
      <w:caps/>
      <w:sz w:val="88"/>
      <w:szCs w:val="20"/>
      <w:lang w:eastAsia="ru-RU"/>
    </w:rPr>
  </w:style>
  <w:style w:type="paragraph" w:styleId="2">
    <w:name w:val="heading 2"/>
    <w:basedOn w:val="a"/>
    <w:next w:val="a"/>
    <w:link w:val="20"/>
    <w:uiPriority w:val="99"/>
    <w:qFormat/>
    <w:rsid w:val="009D1824"/>
    <w:pPr>
      <w:keepNext/>
      <w:keepLines/>
      <w:spacing w:before="200" w:after="0"/>
      <w:outlineLvl w:val="1"/>
    </w:pPr>
    <w:rPr>
      <w:rFonts w:ascii="Cambria" w:eastAsia="Times New Roman" w:hAnsi="Cambria"/>
      <w:b/>
      <w:bCs/>
      <w:color w:val="4F81BD"/>
      <w:sz w:val="26"/>
      <w:szCs w:val="26"/>
    </w:rPr>
  </w:style>
  <w:style w:type="paragraph" w:styleId="3">
    <w:name w:val="heading 3"/>
    <w:basedOn w:val="a"/>
    <w:next w:val="a"/>
    <w:link w:val="30"/>
    <w:uiPriority w:val="99"/>
    <w:qFormat/>
    <w:rsid w:val="009D1824"/>
    <w:pPr>
      <w:keepNext/>
      <w:keepLines/>
      <w:spacing w:before="200" w:after="0"/>
      <w:outlineLvl w:val="2"/>
    </w:pPr>
    <w:rPr>
      <w:rFonts w:ascii="Cambria" w:eastAsia="Times New Roman"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sid w:val="009D1824"/>
    <w:rPr>
      <w:rFonts w:ascii="Cambria" w:hAnsi="Cambria" w:cs="Times New Roman"/>
      <w:b/>
      <w:bCs/>
      <w:color w:val="4F81BD"/>
      <w:sz w:val="26"/>
      <w:szCs w:val="26"/>
    </w:rPr>
  </w:style>
  <w:style w:type="character" w:customStyle="1" w:styleId="30">
    <w:name w:val="Заголовок 3 Знак"/>
    <w:link w:val="3"/>
    <w:uiPriority w:val="99"/>
    <w:semiHidden/>
    <w:locked/>
    <w:rsid w:val="009D1824"/>
    <w:rPr>
      <w:rFonts w:ascii="Cambria" w:hAnsi="Cambria" w:cs="Times New Roman"/>
      <w:b/>
      <w:bCs/>
      <w:color w:val="4F81BD"/>
    </w:rPr>
  </w:style>
  <w:style w:type="paragraph" w:styleId="21">
    <w:name w:val="Body Text 2"/>
    <w:basedOn w:val="a"/>
    <w:link w:val="22"/>
    <w:uiPriority w:val="99"/>
    <w:semiHidden/>
    <w:rsid w:val="00036575"/>
    <w:pPr>
      <w:spacing w:after="120" w:line="480" w:lineRule="auto"/>
    </w:pPr>
  </w:style>
  <w:style w:type="paragraph" w:styleId="a3">
    <w:name w:val="List Paragraph"/>
    <w:basedOn w:val="a"/>
    <w:uiPriority w:val="99"/>
    <w:qFormat/>
    <w:rsid w:val="00393D2D"/>
    <w:pPr>
      <w:ind w:left="720"/>
      <w:contextualSpacing/>
    </w:pPr>
  </w:style>
  <w:style w:type="character" w:styleId="a4">
    <w:name w:val="footnote reference"/>
    <w:uiPriority w:val="99"/>
    <w:semiHidden/>
    <w:rsid w:val="00F450F3"/>
    <w:rPr>
      <w:rFonts w:cs="Times New Roman"/>
      <w:vertAlign w:val="superscript"/>
    </w:rPr>
  </w:style>
  <w:style w:type="paragraph" w:styleId="a5">
    <w:name w:val="Body Text Indent"/>
    <w:basedOn w:val="a"/>
    <w:link w:val="a6"/>
    <w:uiPriority w:val="99"/>
    <w:rsid w:val="00DE750A"/>
    <w:pPr>
      <w:spacing w:before="100" w:after="100" w:line="360" w:lineRule="auto"/>
      <w:ind w:firstLine="1083"/>
    </w:pPr>
    <w:rPr>
      <w:rFonts w:ascii="Times New Roman" w:eastAsia="Times New Roman" w:hAnsi="Times New Roman"/>
      <w:sz w:val="28"/>
      <w:szCs w:val="20"/>
      <w:lang w:eastAsia="ru-RU"/>
    </w:rPr>
  </w:style>
  <w:style w:type="paragraph" w:styleId="a7">
    <w:name w:val="Normal (Web)"/>
    <w:basedOn w:val="a"/>
    <w:uiPriority w:val="99"/>
    <w:rsid w:val="00DE750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6">
    <w:name w:val="Основной текст с отступом Знак"/>
    <w:link w:val="a5"/>
    <w:uiPriority w:val="99"/>
    <w:locked/>
    <w:rsid w:val="00DE750A"/>
    <w:rPr>
      <w:rFonts w:ascii="Times New Roman" w:hAnsi="Times New Roman" w:cs="Times New Roman"/>
      <w:sz w:val="20"/>
      <w:szCs w:val="20"/>
      <w:lang w:val="x-none" w:eastAsia="ru-RU"/>
    </w:rPr>
  </w:style>
  <w:style w:type="paragraph" w:styleId="a8">
    <w:name w:val="Body Text"/>
    <w:basedOn w:val="a"/>
    <w:link w:val="a9"/>
    <w:uiPriority w:val="99"/>
    <w:rsid w:val="006E5242"/>
    <w:pPr>
      <w:spacing w:after="120"/>
    </w:pPr>
  </w:style>
  <w:style w:type="paragraph" w:styleId="aa">
    <w:name w:val="header"/>
    <w:basedOn w:val="a"/>
    <w:link w:val="ab"/>
    <w:uiPriority w:val="99"/>
    <w:semiHidden/>
    <w:rsid w:val="00DB2319"/>
    <w:pPr>
      <w:tabs>
        <w:tab w:val="center" w:pos="4677"/>
        <w:tab w:val="right" w:pos="9355"/>
      </w:tabs>
      <w:spacing w:after="0" w:line="240" w:lineRule="auto"/>
    </w:pPr>
  </w:style>
  <w:style w:type="character" w:customStyle="1" w:styleId="a9">
    <w:name w:val="Основной текст Знак"/>
    <w:link w:val="a8"/>
    <w:uiPriority w:val="99"/>
    <w:locked/>
    <w:rsid w:val="006E5242"/>
    <w:rPr>
      <w:rFonts w:cs="Times New Roman"/>
    </w:rPr>
  </w:style>
  <w:style w:type="paragraph" w:styleId="ac">
    <w:name w:val="footer"/>
    <w:basedOn w:val="a"/>
    <w:link w:val="ad"/>
    <w:uiPriority w:val="99"/>
    <w:rsid w:val="00DB2319"/>
    <w:pPr>
      <w:tabs>
        <w:tab w:val="center" w:pos="4677"/>
        <w:tab w:val="right" w:pos="9355"/>
      </w:tabs>
      <w:spacing w:after="0" w:line="240" w:lineRule="auto"/>
    </w:pPr>
  </w:style>
  <w:style w:type="character" w:customStyle="1" w:styleId="ab">
    <w:name w:val="Верхний колонтитул Знак"/>
    <w:link w:val="aa"/>
    <w:uiPriority w:val="99"/>
    <w:semiHidden/>
    <w:locked/>
    <w:rsid w:val="00DB2319"/>
    <w:rPr>
      <w:rFonts w:cs="Times New Roman"/>
    </w:rPr>
  </w:style>
  <w:style w:type="paragraph" w:styleId="ae">
    <w:name w:val="footnote text"/>
    <w:basedOn w:val="a"/>
    <w:link w:val="af"/>
    <w:uiPriority w:val="99"/>
    <w:semiHidden/>
    <w:rsid w:val="00DB2319"/>
    <w:pPr>
      <w:spacing w:after="0" w:line="240" w:lineRule="auto"/>
    </w:pPr>
    <w:rPr>
      <w:rFonts w:ascii="Times New Roman" w:eastAsia="Times New Roman" w:hAnsi="Times New Roman"/>
      <w:sz w:val="20"/>
      <w:szCs w:val="20"/>
      <w:lang w:eastAsia="ru-RU"/>
    </w:rPr>
  </w:style>
  <w:style w:type="character" w:customStyle="1" w:styleId="ad">
    <w:name w:val="Нижний колонтитул Знак"/>
    <w:link w:val="ac"/>
    <w:uiPriority w:val="99"/>
    <w:locked/>
    <w:rsid w:val="00DB2319"/>
    <w:rPr>
      <w:rFonts w:cs="Times New Roman"/>
    </w:rPr>
  </w:style>
  <w:style w:type="paragraph" w:styleId="af0">
    <w:name w:val="Title"/>
    <w:basedOn w:val="a"/>
    <w:link w:val="af1"/>
    <w:uiPriority w:val="99"/>
    <w:qFormat/>
    <w:rsid w:val="00D979DC"/>
    <w:pPr>
      <w:spacing w:after="0" w:line="240" w:lineRule="auto"/>
      <w:jc w:val="center"/>
    </w:pPr>
    <w:rPr>
      <w:rFonts w:ascii="Times New Roman" w:eastAsia="Times New Roman" w:hAnsi="Times New Roman"/>
      <w:sz w:val="32"/>
      <w:szCs w:val="20"/>
      <w:lang w:eastAsia="ru-RU"/>
    </w:rPr>
  </w:style>
  <w:style w:type="character" w:customStyle="1" w:styleId="af">
    <w:name w:val="Текст сноски Знак"/>
    <w:link w:val="ae"/>
    <w:uiPriority w:val="99"/>
    <w:semiHidden/>
    <w:locked/>
    <w:rsid w:val="00DB2319"/>
    <w:rPr>
      <w:rFonts w:ascii="Times New Roman" w:hAnsi="Times New Roman" w:cs="Times New Roman"/>
      <w:sz w:val="20"/>
      <w:szCs w:val="20"/>
      <w:lang w:val="x-none" w:eastAsia="ru-RU"/>
    </w:rPr>
  </w:style>
  <w:style w:type="paragraph" w:styleId="af2">
    <w:name w:val="Balloon Text"/>
    <w:basedOn w:val="a"/>
    <w:link w:val="af3"/>
    <w:uiPriority w:val="99"/>
    <w:semiHidden/>
    <w:rsid w:val="00562944"/>
    <w:pPr>
      <w:spacing w:after="0" w:line="240" w:lineRule="auto"/>
    </w:pPr>
    <w:rPr>
      <w:rFonts w:ascii="Tahoma" w:hAnsi="Tahoma" w:cs="Tahoma"/>
      <w:sz w:val="16"/>
      <w:szCs w:val="16"/>
    </w:rPr>
  </w:style>
  <w:style w:type="character" w:customStyle="1" w:styleId="af1">
    <w:name w:val="Название Знак"/>
    <w:link w:val="af0"/>
    <w:uiPriority w:val="99"/>
    <w:locked/>
    <w:rsid w:val="00D979DC"/>
    <w:rPr>
      <w:rFonts w:ascii="Times New Roman" w:hAnsi="Times New Roman" w:cs="Times New Roman"/>
      <w:sz w:val="20"/>
      <w:szCs w:val="20"/>
      <w:lang w:val="x-none" w:eastAsia="ru-RU"/>
    </w:rPr>
  </w:style>
  <w:style w:type="character" w:customStyle="1" w:styleId="10">
    <w:name w:val="Заголовок 1 Знак"/>
    <w:link w:val="1"/>
    <w:uiPriority w:val="99"/>
    <w:locked/>
    <w:rsid w:val="009D1824"/>
    <w:rPr>
      <w:rFonts w:ascii="Times New Roman" w:hAnsi="Times New Roman" w:cs="Times New Roman"/>
      <w:caps/>
      <w:sz w:val="20"/>
      <w:szCs w:val="20"/>
      <w:lang w:val="x-none" w:eastAsia="ru-RU"/>
    </w:rPr>
  </w:style>
  <w:style w:type="character" w:customStyle="1" w:styleId="af3">
    <w:name w:val="Текст выноски Знак"/>
    <w:link w:val="af2"/>
    <w:uiPriority w:val="99"/>
    <w:semiHidden/>
    <w:locked/>
    <w:rsid w:val="00562944"/>
    <w:rPr>
      <w:rFonts w:ascii="Tahoma" w:hAnsi="Tahoma" w:cs="Tahoma"/>
      <w:sz w:val="16"/>
      <w:szCs w:val="16"/>
    </w:rPr>
  </w:style>
  <w:style w:type="paragraph" w:customStyle="1" w:styleId="af4">
    <w:name w:val="Знак Знак Знак Знак"/>
    <w:basedOn w:val="a"/>
    <w:uiPriority w:val="99"/>
    <w:rsid w:val="00036575"/>
    <w:pPr>
      <w:pageBreakBefore/>
      <w:spacing w:after="160" w:line="360" w:lineRule="auto"/>
    </w:pPr>
    <w:rPr>
      <w:rFonts w:ascii="Times New Roman" w:eastAsia="Times New Roman" w:hAnsi="Times New Roman"/>
      <w:sz w:val="28"/>
      <w:szCs w:val="20"/>
      <w:lang w:val="en-US"/>
    </w:rPr>
  </w:style>
  <w:style w:type="character" w:customStyle="1" w:styleId="22">
    <w:name w:val="Основной текст 2 Знак"/>
    <w:link w:val="21"/>
    <w:uiPriority w:val="99"/>
    <w:semiHidden/>
    <w:locked/>
    <w:rsid w:val="00036575"/>
    <w:rPr>
      <w:rFonts w:cs="Times New Roman"/>
    </w:rPr>
  </w:style>
  <w:style w:type="table" w:styleId="af5">
    <w:name w:val="Table Grid"/>
    <w:basedOn w:val="a1"/>
    <w:uiPriority w:val="99"/>
    <w:rsid w:val="003E3988"/>
    <w:rPr>
      <w:lang w:val="en-U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11">
    <w:name w:val="Table Grid 1"/>
    <w:basedOn w:val="a1"/>
    <w:uiPriority w:val="99"/>
    <w:rsid w:val="00487108"/>
    <w:rPr>
      <w:rFonts w:eastAsia="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5531</Words>
  <Characters>31532</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ФЕДЕРАЛЬНОЕ АГЕНТСТВО РОССИЙСКОЙ ФЕДЕРАЦИИ ПО ОБРАЗОВАНИЮ</vt:lpstr>
    </vt:vector>
  </TitlesOfParts>
  <Company>Microsoft</Company>
  <LinksUpToDate>false</LinksUpToDate>
  <CharactersWithSpaces>36990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РОССИЙСКОЙ ФЕДЕРАЦИИ ПО ОБРАЗОВАНИЮ</dc:title>
  <dc:subject/>
  <dc:creator>Admin</dc:creator>
  <cp:keywords/>
  <dc:description/>
  <cp:lastModifiedBy>admin</cp:lastModifiedBy>
  <cp:revision>2</cp:revision>
  <dcterms:created xsi:type="dcterms:W3CDTF">2014-02-24T05:26:00Z</dcterms:created>
  <dcterms:modified xsi:type="dcterms:W3CDTF">2014-02-24T05:26:00Z</dcterms:modified>
</cp:coreProperties>
</file>