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858" w:rsidRPr="00471A71" w:rsidRDefault="004A5858" w:rsidP="003B59E5">
      <w:pPr>
        <w:pStyle w:val="1"/>
        <w:spacing w:before="0" w:after="0" w:line="360" w:lineRule="auto"/>
        <w:ind w:firstLine="709"/>
        <w:jc w:val="both"/>
        <w:rPr>
          <w:sz w:val="28"/>
        </w:rPr>
      </w:pPr>
      <w:bookmarkStart w:id="0" w:name="_Toc278394578"/>
      <w:r w:rsidRPr="00471A71">
        <w:rPr>
          <w:sz w:val="28"/>
        </w:rPr>
        <w:t>Введение</w:t>
      </w:r>
      <w:bookmarkEnd w:id="0"/>
    </w:p>
    <w:p w:rsidR="00881C51" w:rsidRPr="00471A71" w:rsidRDefault="00881C51" w:rsidP="003B59E5">
      <w:pPr>
        <w:spacing w:after="0"/>
        <w:jc w:val="both"/>
        <w:rPr>
          <w:b/>
          <w:bCs/>
        </w:rPr>
      </w:pPr>
    </w:p>
    <w:p w:rsidR="004A5858" w:rsidRPr="00471A71" w:rsidRDefault="0080767C" w:rsidP="003B59E5">
      <w:pPr>
        <w:spacing w:after="0"/>
        <w:jc w:val="both"/>
      </w:pPr>
      <w:r w:rsidRPr="00471A71">
        <w:rPr>
          <w:b/>
          <w:bCs/>
        </w:rPr>
        <w:t>Актуальность темы</w:t>
      </w:r>
      <w:r w:rsidR="004A5858" w:rsidRPr="00471A71">
        <w:rPr>
          <w:b/>
          <w:bCs/>
        </w:rPr>
        <w:t xml:space="preserve">. </w:t>
      </w:r>
      <w:r w:rsidR="00DF54B6" w:rsidRPr="00471A71">
        <w:t>Для динамично развивающегося животноводства одной из главных задач, является создание прочной кормовой базы, в том числе стабильное повышение урожайности зернофуражных культур, прежде всего ярового ячменя. Относительно невысокая урожайность ярового ячменя в настоящее время обусловлена, с одной стороны, засушливостью климата, низким плодородием почвы, а с другой – недостаточной разработкой адаптивных технологий его возделывания.</w:t>
      </w:r>
      <w:r w:rsidR="004A5858" w:rsidRPr="00471A71">
        <w:t xml:space="preserve"> Проблема обеспечения животных качественными и высокопитательными кормами не теряет своей актуальности.</w:t>
      </w:r>
    </w:p>
    <w:p w:rsidR="00881C51" w:rsidRPr="00471A71" w:rsidRDefault="004A5858" w:rsidP="003B59E5">
      <w:pPr>
        <w:spacing w:after="0"/>
        <w:jc w:val="both"/>
      </w:pPr>
      <w:r w:rsidRPr="00471A71">
        <w:t>Основной зернофуражной культурой страны, является ячмень.</w:t>
      </w:r>
      <w:r w:rsidR="00881C51" w:rsidRPr="00471A71">
        <w:t xml:space="preserve"> В структуре посевных площадей зерновых культур он занимает более 20% и в значительной степени определяет величину валовых сборов зерна в регионе. </w:t>
      </w:r>
      <w:r w:rsidRPr="00471A71">
        <w:t>Значение ячменя как зернофуражной культуры определяется его разносторонним использованием. Ячмень является культурой неприхотливой, ценной и при надлежащем уходе экономически эффективной. Поэтому исследования по разработке адаптивной технологии выращивания ячменя на различных типах почв являются актуальными и в настоящее время.</w:t>
      </w:r>
      <w:r w:rsidR="004067AA">
        <w:t xml:space="preserve"> </w:t>
      </w:r>
      <w:r w:rsidRPr="00471A71">
        <w:t>Повышение урожая ярового ячменя возможно путём внедрения</w:t>
      </w:r>
      <w:r w:rsidR="00881C51" w:rsidRPr="00471A71">
        <w:t xml:space="preserve"> </w:t>
      </w:r>
      <w:r w:rsidRPr="00471A71">
        <w:t>интенсивной технологии выращивания</w:t>
      </w:r>
      <w:r w:rsidR="00881C51" w:rsidRPr="00471A71">
        <w:t xml:space="preserve">. Важное значение в решении этой </w:t>
      </w:r>
      <w:r w:rsidRPr="00471A71">
        <w:t>за</w:t>
      </w:r>
      <w:r w:rsidR="00881C51" w:rsidRPr="00471A71">
        <w:t>дачи имеет севооборот, использование которого</w:t>
      </w:r>
      <w:r w:rsidRPr="00471A71">
        <w:t xml:space="preserve"> дает возможность повысить</w:t>
      </w:r>
      <w:r w:rsidR="00881C51" w:rsidRPr="00471A71">
        <w:t xml:space="preserve"> </w:t>
      </w:r>
      <w:r w:rsidRPr="00471A71">
        <w:t>качество зерна и увеличить объёмы получаемой продукции.</w:t>
      </w:r>
      <w:r w:rsidR="004067AA">
        <w:t xml:space="preserve"> </w:t>
      </w:r>
      <w:r w:rsidR="00881C51" w:rsidRPr="00471A71">
        <w:t>На основе результатов полевых исследований обоснованы агротехнические приемы повышения продуктивности посевов ярового ячменя. Включение усовершенствованных агроприемов в зональные технологии возделывания ярового ячменя позволят увеличить урожаи ячменя.</w:t>
      </w:r>
    </w:p>
    <w:p w:rsidR="00471A71" w:rsidRDefault="00881C51" w:rsidP="003B59E5">
      <w:pPr>
        <w:spacing w:after="0"/>
        <w:jc w:val="both"/>
      </w:pPr>
      <w:r w:rsidRPr="00471A71">
        <w:t>Работа выполнена на основании материалов, данных преподавателем.</w:t>
      </w:r>
    </w:p>
    <w:p w:rsidR="0080767C" w:rsidRPr="00471A71" w:rsidRDefault="00881C51" w:rsidP="003B59E5">
      <w:pPr>
        <w:spacing w:after="0"/>
        <w:jc w:val="both"/>
        <w:rPr>
          <w:rStyle w:val="10"/>
          <w:sz w:val="28"/>
        </w:rPr>
      </w:pPr>
      <w:r w:rsidRPr="00471A71">
        <w:br w:type="page"/>
      </w:r>
      <w:bookmarkStart w:id="1" w:name="_Toc278394579"/>
      <w:r w:rsidR="007E4EF3" w:rsidRPr="00471A71">
        <w:rPr>
          <w:rStyle w:val="10"/>
          <w:sz w:val="28"/>
        </w:rPr>
        <w:t>1.</w:t>
      </w:r>
      <w:r w:rsidR="0080767C" w:rsidRPr="00471A71">
        <w:rPr>
          <w:rStyle w:val="10"/>
          <w:sz w:val="28"/>
        </w:rPr>
        <w:t>Обзор литературы</w:t>
      </w:r>
      <w:bookmarkEnd w:id="1"/>
    </w:p>
    <w:p w:rsidR="0080767C" w:rsidRPr="00471A71" w:rsidRDefault="0080767C" w:rsidP="003B59E5">
      <w:pPr>
        <w:spacing w:after="0"/>
        <w:jc w:val="both"/>
      </w:pPr>
    </w:p>
    <w:p w:rsidR="00B1179F" w:rsidRPr="00471A71" w:rsidRDefault="00B1179F" w:rsidP="003B59E5">
      <w:pPr>
        <w:spacing w:after="0"/>
        <w:jc w:val="both"/>
      </w:pPr>
      <w:r w:rsidRPr="00471A71">
        <w:t>Вследствие образования слаборазвитой корневой системы, отличающейся относительно слабой усваивающей способностью, а также короткого периода интенсивного потребления питательных веществ, ячмень предъявляет повышенные требования к условиям произрастания, особенно в первый период вегетации. Одно из условий, обеспечивающих хорошее развитие растений, – правильный подбор предшественников.</w:t>
      </w:r>
      <w:r w:rsidR="00822F42" w:rsidRPr="00471A71">
        <w:t xml:space="preserve"> (Вавилов П.П., 1986 г).</w:t>
      </w:r>
    </w:p>
    <w:p w:rsidR="00676889" w:rsidRPr="00471A71" w:rsidRDefault="00676889" w:rsidP="003B59E5">
      <w:pPr>
        <w:spacing w:after="0"/>
        <w:jc w:val="both"/>
      </w:pPr>
      <w:r w:rsidRPr="00471A71">
        <w:t>В некоторых районах, обычным является севооборот пар – пшеница - ячмень. Бессменное возделывание ячменя обычно не дает хороших результатов. Желательно или включать в севооборот пропашную культуру для борьбы с сорняками, или оставлять землю под паром, чтобы уничтожить сорняки и растительные остатки в почве.</w:t>
      </w:r>
      <w:r w:rsidR="00822F42" w:rsidRPr="00471A71">
        <w:t xml:space="preserve"> (Гуляев Г.В., 1985 г).</w:t>
      </w:r>
    </w:p>
    <w:p w:rsidR="00676889" w:rsidRPr="00471A71" w:rsidRDefault="00676889" w:rsidP="003B59E5">
      <w:pPr>
        <w:spacing w:after="0"/>
        <w:jc w:val="both"/>
      </w:pPr>
      <w:r w:rsidRPr="00471A71">
        <w:t>На землях, принципиально подходящих для возделывания зерновых культур, введение время от времени овса в севооборот значительно увеличивает урожай ячменя в последующем посеве благодаря уменьшению числа вызывающих корневую гниль организмов. (Г.Ф. Никитенко, 1973 г).</w:t>
      </w:r>
    </w:p>
    <w:p w:rsidR="00B1179F" w:rsidRPr="00471A71" w:rsidRDefault="00B1179F" w:rsidP="003B59E5">
      <w:pPr>
        <w:spacing w:after="0"/>
        <w:jc w:val="both"/>
      </w:pPr>
      <w:r w:rsidRPr="00471A71">
        <w:t>Ячмень – хороший предшественник для многих яровых, а в некоторых районах и для озимых культур. Благодаря короткому вегетационному периоду, ячмень является ценной покровной культурой для многолетних бобовых и злаковых трав.</w:t>
      </w:r>
      <w:r w:rsidR="00822F42" w:rsidRPr="00471A71">
        <w:t xml:space="preserve"> (Трофимовская А.Я., 1972 г).</w:t>
      </w:r>
    </w:p>
    <w:p w:rsidR="008735AD" w:rsidRPr="00471A71" w:rsidRDefault="0080767C" w:rsidP="003B59E5">
      <w:pPr>
        <w:spacing w:after="0"/>
        <w:jc w:val="both"/>
      </w:pPr>
      <w:r w:rsidRPr="00471A71">
        <w:t>По</w:t>
      </w:r>
      <w:r w:rsidR="008735AD" w:rsidRPr="00471A71">
        <w:t xml:space="preserve"> мнению Г.И. Уварова (2005), для получения максимального урожайности ячменя следует воспользоваться зернопропашным севооборотом, где на фоне большого количества внесенных удобрений создается более удобренный фон и в годы с лучшей влагообеспеченностью можно максимально реализовать факторы интенсификации - удобрений и вспашку. Переход на зернотравяной севооборот в таком случае приведет к недобору урожая до 1,4 т/га.</w:t>
      </w:r>
    </w:p>
    <w:p w:rsidR="00E544A8" w:rsidRPr="00471A71" w:rsidRDefault="008735AD" w:rsidP="003B59E5">
      <w:pPr>
        <w:spacing w:after="0"/>
        <w:jc w:val="both"/>
      </w:pPr>
      <w:r w:rsidRPr="00471A71">
        <w:t>И.М. Коданев (1984) считает, что в большинстве зон нашей страны наилучшими предшественниками ячменя являются картофель, кукуруза, кормовые корнеплоды, сахарная свекла, бахчевые, подсолнечник и другие пропашные культуры. Ценность их как предшественников состоит в том, что культуры обычно размещают по хорошо обработанным и удобренным почвам. Кроме того, пропашные культуры обычно оставляют поле после себя сравнительно чистым от сорняков.</w:t>
      </w:r>
    </w:p>
    <w:p w:rsidR="00842D98" w:rsidRPr="00471A71" w:rsidRDefault="00C604F1" w:rsidP="003B59E5">
      <w:pPr>
        <w:spacing w:after="0"/>
        <w:jc w:val="both"/>
      </w:pPr>
      <w:r w:rsidRPr="00471A71">
        <w:t>Увеличение производства зерна и повышение его качества имеют большое значение для страны. По влиянию обработок почвы и предшественника на урожайность ячменя в 2003-2005 гг. проведены исследования, в результате которых изучено 5 видов обработок и 2 предшественника под ячмень. Исследования показали, что после всходов ячменя, посеянного по пропашному предшественнику, максимальное количество растений отмечено на участках с мелкой безотвальной обработкой в весенний период, а минимальное – по отвальной осенней обработке. (Журнал «зерновое хозяйство», 2007 г.).</w:t>
      </w:r>
    </w:p>
    <w:p w:rsidR="00E544A8" w:rsidRPr="00471A71" w:rsidRDefault="00E544A8" w:rsidP="003B59E5">
      <w:pPr>
        <w:spacing w:after="0"/>
        <w:jc w:val="both"/>
      </w:pPr>
      <w:r w:rsidRPr="00471A71">
        <w:t>Луч</w:t>
      </w:r>
      <w:r w:rsidR="00DA33DF" w:rsidRPr="00471A71">
        <w:t xml:space="preserve">шие предшественники для ячменя </w:t>
      </w:r>
      <w:r w:rsidRPr="00471A71">
        <w:t>- пропашные культуры, зернобобовые, озимые и яровые зерновые, однолетние травы. Ячмень, возделываемый по интенсивной технологии, требует высокой культуры земледелия. В условиях Беларуси н</w:t>
      </w:r>
      <w:r w:rsidR="00DA33DF" w:rsidRPr="00471A71">
        <w:t xml:space="preserve">аилучший предшественник ячменя </w:t>
      </w:r>
      <w:r w:rsidRPr="00471A71">
        <w:t xml:space="preserve">- картофель. Это доказано многолетней практикой. При использовании в качестве предшественника картофеля, внесении оптимальных доз удобрений </w:t>
      </w:r>
      <w:r w:rsidR="00DA33DF" w:rsidRPr="00471A71">
        <w:t>ячмень даёт наибольшие урожаи (</w:t>
      </w:r>
      <w:r w:rsidR="007C5631" w:rsidRPr="00471A71">
        <w:t>35-38 ц/га</w:t>
      </w:r>
      <w:r w:rsidRPr="00471A71">
        <w:t>). Также лучшим после картофеля предшественником для ячменя являются другие пропашные культуры, например, кукуруза. Далее идут зернобобовые и озимые зерновые культуры. В общем, от выбора предшественника во многом зависит будущая урожайность ячменя. Поэтому в каждом хозяйстве стремятся составлять севообороты таким образом, чтобы от каждой культуры получать максимальный урожай.</w:t>
      </w:r>
      <w:r w:rsidR="00822F42" w:rsidRPr="00471A71">
        <w:t xml:space="preserve"> (Беляков И.И., 1</w:t>
      </w:r>
      <w:r w:rsidR="00812E21" w:rsidRPr="00471A71">
        <w:t>985 г).</w:t>
      </w:r>
    </w:p>
    <w:p w:rsidR="00506E62" w:rsidRPr="00471A71" w:rsidRDefault="00506E62" w:rsidP="003B59E5">
      <w:pPr>
        <w:spacing w:after="0"/>
        <w:jc w:val="both"/>
      </w:pPr>
      <w:r w:rsidRPr="00471A71">
        <w:t>В большинстве районов страны даже при существующей агротехнике зернофуражные культуры устойчиво превосходят по урожаю многие культуры. Так, еще в 8-й пятилетке урожайность ячменя в среднем по стране была на 3,7 ц выше яровой пшеницы, хотя ячмень высевают по худшим и менее удобренным предшественникам. На госсортоучастках, где агротехника практически одинаковая, разница в пользу ячменя на Северо-Западе составляет 5 ц, а на Урале—7 ц.</w:t>
      </w:r>
      <w:r w:rsidR="00812E21" w:rsidRPr="00471A71">
        <w:t xml:space="preserve"> (Габерланд Ф.И., 1980 г).</w:t>
      </w:r>
    </w:p>
    <w:p w:rsidR="00DA33DF" w:rsidRPr="00471A71" w:rsidRDefault="00DA33DF" w:rsidP="003B59E5">
      <w:pPr>
        <w:spacing w:after="0"/>
        <w:jc w:val="both"/>
      </w:pPr>
      <w:r w:rsidRPr="00471A71">
        <w:t>Основу зернового производства Урала, Сибири и Казахстана составляют посевы яровой пшеницы, ячменя и овса. При этом по урожайности ячмень и овес в большинстве</w:t>
      </w:r>
      <w:r w:rsidR="007C5631" w:rsidRPr="00471A71">
        <w:t xml:space="preserve"> районов превосходят яровую пше</w:t>
      </w:r>
      <w:r w:rsidRPr="00471A71">
        <w:t>ницу, что, по всей вероятности, завис</w:t>
      </w:r>
      <w:r w:rsidR="007C5631" w:rsidRPr="00471A71">
        <w:t>ит от почвенно-климатических зо</w:t>
      </w:r>
      <w:r w:rsidRPr="00471A71">
        <w:t>нальных особенностей. Если по пару на выщелоченных черноземах (северная лесостепь Челябинской облас</w:t>
      </w:r>
      <w:r w:rsidR="007C5631" w:rsidRPr="00471A71">
        <w:t xml:space="preserve">ти) овес </w:t>
      </w:r>
      <w:r w:rsidRPr="00471A71">
        <w:t>и ячмень по урожайности превосходили пшеницу соответственно на 16,9 и 7,7 ц/га (6), то на обыкновенных черноземах (Кустанайская область), по данным С.И. Гилевича, это превышение в те же годы составило с</w:t>
      </w:r>
      <w:r w:rsidR="0006251E" w:rsidRPr="00471A71">
        <w:t>оответственно 9,1 и 7,8 ц/га (Г.И. Уваров, 2005)</w:t>
      </w:r>
      <w:r w:rsidRPr="00471A71">
        <w:t>.</w:t>
      </w:r>
    </w:p>
    <w:p w:rsidR="00C7741D" w:rsidRPr="00471A71" w:rsidRDefault="008735AD" w:rsidP="003B59E5">
      <w:pPr>
        <w:spacing w:after="0"/>
        <w:jc w:val="both"/>
      </w:pPr>
      <w:r w:rsidRPr="00471A71">
        <w:t>Хорошим предшественником ячменя являются и озимые хлеба, идущие по удобренному пару.</w:t>
      </w:r>
      <w:r w:rsidR="00812E21" w:rsidRPr="00471A71">
        <w:t xml:space="preserve"> </w:t>
      </w:r>
      <w:r w:rsidR="00AC7DD1" w:rsidRPr="00471A71">
        <w:t>Широколистные культуры обычно повышают урожайность последующих травянистых культур, однако трудно определить специфическую зависимость одного растения от другого. Например, Райт в 1990 г. сравнивал три бобовые культуры - горох (Pisum sativum L.), чечевицу (Lens culinaris L.) и конские бобы (Viciafaba L.) по их влиянию на урожайность ячменя (Hordeum vulgare L.) в Саскачеване, Канада. Ячмень одинаково реагировал на предыдущие культуры; его урожайность повысилась на 21% по сравнению с урожайностью, которую бы дал ячмень, если бы сам был предыдущей культурой. В поисках возможных причин воздействия бобовых Райт обнаружил, что реакция ячменя не связана с различиями в цикличности азота, влажности почвы или заболеваниями; он предположил, что только объяснение, основанное на комплексном взаимодействии множества факторов, может дать ответ.</w:t>
      </w:r>
      <w:r w:rsidR="00D744DD" w:rsidRPr="00471A71">
        <w:t xml:space="preserve"> </w:t>
      </w:r>
      <w:r w:rsidR="00812E21" w:rsidRPr="00471A71">
        <w:t>(Конарев И.М., 1976 г).</w:t>
      </w:r>
    </w:p>
    <w:p w:rsidR="007E4EF3" w:rsidRPr="00471A71" w:rsidRDefault="007E4EF3" w:rsidP="003B59E5">
      <w:pPr>
        <w:spacing w:after="0"/>
        <w:jc w:val="both"/>
      </w:pPr>
      <w:r w:rsidRPr="00471A71">
        <w:t>Менее засорёнными оказываются поля после пропашных культур, конечно, при соответствующем уходе за ними. Пропашные являются отличными предшественниками ещё и потому, что для получения высоких урожаев под них вносят повышенные дозы удобрений, оказывающих положительное влияние на последующие посевы. Кроме того, пропашные культуры при соответствующем уходе очищают почву не только от зачатков сорняков, но и от зачатков болезней и вредителей. (Заев</w:t>
      </w:r>
      <w:r w:rsidR="00812E21" w:rsidRPr="00471A71">
        <w:t>,</w:t>
      </w:r>
      <w:r w:rsidRPr="00471A71">
        <w:t xml:space="preserve"> 1972)</w:t>
      </w:r>
    </w:p>
    <w:p w:rsidR="007E4EF3" w:rsidRPr="00471A71" w:rsidRDefault="007E4EF3" w:rsidP="003B59E5">
      <w:pPr>
        <w:spacing w:after="0"/>
        <w:jc w:val="both"/>
      </w:pPr>
      <w:r w:rsidRPr="00471A71">
        <w:t>Основные пропашные культуры (кукуруза, картофель) при нормальной агротехнике хорошие пре</w:t>
      </w:r>
      <w:r w:rsidR="007C5631" w:rsidRPr="00471A71">
        <w:t>дшественники ещё и потому, что не</w:t>
      </w:r>
      <w:r w:rsidRPr="00471A71">
        <w:t xml:space="preserve"> так сильно иссушают почву даже при высоких урожаях.</w:t>
      </w:r>
      <w:r w:rsidR="00812E21" w:rsidRPr="00471A71">
        <w:t xml:space="preserve"> (Майсурян Н.А., 1971 г).</w:t>
      </w:r>
    </w:p>
    <w:p w:rsidR="007E4EF3" w:rsidRPr="00471A71" w:rsidRDefault="007E4EF3" w:rsidP="003B59E5">
      <w:pPr>
        <w:spacing w:after="0"/>
        <w:jc w:val="both"/>
        <w:rPr>
          <w:b/>
        </w:rPr>
      </w:pPr>
      <w:r w:rsidRPr="00471A71">
        <w:rPr>
          <w:b/>
        </w:rPr>
        <w:t>Бобовые</w:t>
      </w:r>
    </w:p>
    <w:p w:rsidR="00C7741D" w:rsidRPr="00471A71" w:rsidRDefault="007E4EF3" w:rsidP="003B59E5">
      <w:pPr>
        <w:spacing w:after="0"/>
        <w:jc w:val="both"/>
      </w:pPr>
      <w:r w:rsidRPr="00471A71">
        <w:t>Хорошим предшественником для яровых являются бобовые растения. Будучи хорошо облиственными, они заглушают яровые сорняки и ослабляют рост остальных сорняков, а также хорошо сохраняют структуру почвы от разрушающего действия дождя. Главная же ценность бобовых растений заключается в том, что они обогащают почву азотом. (Заев</w:t>
      </w:r>
      <w:r w:rsidR="00812E21" w:rsidRPr="00471A71">
        <w:t>,</w:t>
      </w:r>
      <w:r w:rsidRPr="00471A71">
        <w:t xml:space="preserve"> 1972)</w:t>
      </w:r>
      <w:r w:rsidR="007C5631" w:rsidRPr="00471A71">
        <w:t>.</w:t>
      </w:r>
    </w:p>
    <w:p w:rsidR="007E4EF3" w:rsidRPr="00471A71" w:rsidRDefault="007E4EF3" w:rsidP="003B59E5">
      <w:pPr>
        <w:spacing w:after="0"/>
        <w:jc w:val="both"/>
      </w:pPr>
      <w:r w:rsidRPr="00471A71">
        <w:t>Наиболее ценные культуры размещают в севообороте по лучшим предшественникам. Предшественником называется сельскохозяйственная культура или пар, занимавшие поле в предыдущем году. (Заев</w:t>
      </w:r>
      <w:r w:rsidR="00812E21" w:rsidRPr="00471A71">
        <w:t>,</w:t>
      </w:r>
      <w:r w:rsidRPr="00471A71">
        <w:t xml:space="preserve"> 1972</w:t>
      </w:r>
      <w:r w:rsidR="007C5631" w:rsidRPr="00471A71">
        <w:t>).</w:t>
      </w:r>
    </w:p>
    <w:p w:rsidR="00C71406" w:rsidRDefault="0006251E" w:rsidP="003B59E5">
      <w:pPr>
        <w:spacing w:after="0"/>
        <w:jc w:val="both"/>
      </w:pPr>
      <w:r w:rsidRPr="00471A71">
        <w:t xml:space="preserve">Вывод: данная тема на Урале изучена хорошо, но в основном, предшественники изучены для пшеницы, поэтому я проведу свое исследование для ячменя, так как он является основной зернофуражной культурой в стране. В структуре посевных площадей зерновых культур он занимает более 20% и в значительной степени определяет величину </w:t>
      </w:r>
      <w:r w:rsidR="00471A71">
        <w:t>валовых сборов зерна в регионе.</w:t>
      </w:r>
    </w:p>
    <w:p w:rsidR="00C71406" w:rsidRPr="00471A71" w:rsidRDefault="00C71406" w:rsidP="00C71406">
      <w:pPr>
        <w:pStyle w:val="1"/>
        <w:spacing w:before="0" w:after="0" w:line="360" w:lineRule="auto"/>
        <w:ind w:firstLine="709"/>
        <w:jc w:val="both"/>
        <w:rPr>
          <w:kern w:val="0"/>
          <w:sz w:val="28"/>
        </w:rPr>
      </w:pPr>
      <w:r>
        <w:br w:type="page"/>
      </w:r>
      <w:bookmarkStart w:id="2" w:name="_Toc278394580"/>
      <w:r>
        <w:rPr>
          <w:kern w:val="0"/>
          <w:sz w:val="28"/>
        </w:rPr>
        <w:t xml:space="preserve">2. </w:t>
      </w:r>
      <w:r w:rsidRPr="00471A71">
        <w:rPr>
          <w:kern w:val="0"/>
          <w:sz w:val="28"/>
        </w:rPr>
        <w:t>Гипотеза</w:t>
      </w:r>
      <w:bookmarkEnd w:id="2"/>
    </w:p>
    <w:p w:rsidR="0006251E" w:rsidRPr="001F0376" w:rsidRDefault="001F0376" w:rsidP="003B59E5">
      <w:pPr>
        <w:spacing w:after="0"/>
        <w:jc w:val="both"/>
        <w:rPr>
          <w:color w:val="FFFFFF"/>
        </w:rPr>
      </w:pPr>
      <w:r w:rsidRPr="001F0376">
        <w:rPr>
          <w:color w:val="FFFFFF"/>
        </w:rPr>
        <w:t>предшественник выращивание яровой ячмень</w:t>
      </w:r>
    </w:p>
    <w:p w:rsidR="00506E62" w:rsidRPr="00471A71" w:rsidRDefault="00506E62" w:rsidP="003B59E5">
      <w:pPr>
        <w:spacing w:after="0"/>
        <w:jc w:val="both"/>
      </w:pPr>
      <w:r w:rsidRPr="00471A71">
        <w:t>Лучший предшественник для ярового ячменя - пропашные культуры (кукуруза, картофель, сахарная свекла). В этом случае ячмень дает не только высокий урожай, но и зерно хорошего качества, с высоким содержанием крахмала.</w:t>
      </w:r>
    </w:p>
    <w:p w:rsidR="00C7741D" w:rsidRPr="00471A71" w:rsidRDefault="00C7741D" w:rsidP="003B59E5">
      <w:pPr>
        <w:spacing w:after="0"/>
        <w:jc w:val="both"/>
      </w:pPr>
    </w:p>
    <w:p w:rsidR="0080767C" w:rsidRPr="00471A71" w:rsidRDefault="00C7741D" w:rsidP="003B59E5">
      <w:pPr>
        <w:pStyle w:val="1"/>
        <w:spacing w:before="0" w:after="0" w:line="360" w:lineRule="auto"/>
        <w:ind w:firstLine="709"/>
        <w:jc w:val="both"/>
        <w:rPr>
          <w:sz w:val="28"/>
        </w:rPr>
      </w:pPr>
      <w:r w:rsidRPr="00471A71">
        <w:rPr>
          <w:sz w:val="28"/>
        </w:rPr>
        <w:br w:type="page"/>
      </w:r>
      <w:bookmarkStart w:id="3" w:name="_Toc278394581"/>
      <w:r w:rsidR="0080767C" w:rsidRPr="00471A71">
        <w:rPr>
          <w:sz w:val="28"/>
        </w:rPr>
        <w:t>3.Программа и методика исследования</w:t>
      </w:r>
      <w:bookmarkEnd w:id="3"/>
    </w:p>
    <w:p w:rsidR="003B59E5" w:rsidRPr="00471A71" w:rsidRDefault="003B59E5" w:rsidP="003B59E5">
      <w:pPr>
        <w:pStyle w:val="2"/>
        <w:spacing w:before="0" w:after="0" w:line="360" w:lineRule="auto"/>
        <w:ind w:firstLine="709"/>
        <w:jc w:val="both"/>
        <w:rPr>
          <w:sz w:val="28"/>
        </w:rPr>
      </w:pPr>
      <w:bookmarkStart w:id="4" w:name="_Toc278394582"/>
    </w:p>
    <w:p w:rsidR="0080767C" w:rsidRPr="00471A71" w:rsidRDefault="0080767C" w:rsidP="003B59E5">
      <w:pPr>
        <w:pStyle w:val="2"/>
        <w:spacing w:before="0" w:after="0" w:line="360" w:lineRule="auto"/>
        <w:ind w:firstLine="709"/>
        <w:jc w:val="both"/>
        <w:rPr>
          <w:sz w:val="28"/>
        </w:rPr>
      </w:pPr>
      <w:r w:rsidRPr="00471A71">
        <w:rPr>
          <w:sz w:val="28"/>
        </w:rPr>
        <w:t>3.</w:t>
      </w:r>
      <w:r w:rsidR="00FD2586" w:rsidRPr="00471A71">
        <w:rPr>
          <w:sz w:val="28"/>
        </w:rPr>
        <w:t>1</w:t>
      </w:r>
      <w:r w:rsidRPr="00471A71">
        <w:rPr>
          <w:sz w:val="28"/>
        </w:rPr>
        <w:t xml:space="preserve"> Цель исследования</w:t>
      </w:r>
      <w:bookmarkEnd w:id="4"/>
    </w:p>
    <w:p w:rsidR="00FD2586" w:rsidRPr="00471A71" w:rsidRDefault="00FD2586" w:rsidP="003B59E5">
      <w:pPr>
        <w:spacing w:after="0"/>
        <w:jc w:val="both"/>
      </w:pPr>
    </w:p>
    <w:p w:rsidR="00FD2586" w:rsidRPr="00471A71" w:rsidRDefault="0006251E" w:rsidP="003B59E5">
      <w:pPr>
        <w:spacing w:after="0"/>
        <w:jc w:val="both"/>
      </w:pPr>
      <w:r w:rsidRPr="00471A71">
        <w:t>И</w:t>
      </w:r>
      <w:r w:rsidR="00FD2586" w:rsidRPr="00471A71">
        <w:t>зуч</w:t>
      </w:r>
      <w:r w:rsidRPr="00471A71">
        <w:t>ить</w:t>
      </w:r>
      <w:r w:rsidR="009E3E09" w:rsidRPr="00471A71">
        <w:t xml:space="preserve"> влияние</w:t>
      </w:r>
      <w:r w:rsidR="00FD2586" w:rsidRPr="00471A71">
        <w:t xml:space="preserve"> предшественников на </w:t>
      </w:r>
      <w:r w:rsidRPr="00471A71">
        <w:t>урожайност</w:t>
      </w:r>
      <w:r w:rsidR="008055DA" w:rsidRPr="00471A71">
        <w:t>ь</w:t>
      </w:r>
      <w:r w:rsidR="00FD2586" w:rsidRPr="00471A71">
        <w:t xml:space="preserve"> и качество зерна ячменя.</w:t>
      </w:r>
    </w:p>
    <w:p w:rsidR="00D744DD" w:rsidRPr="00471A71" w:rsidRDefault="00D744DD" w:rsidP="003B59E5">
      <w:pPr>
        <w:pStyle w:val="2"/>
        <w:spacing w:before="0" w:after="0" w:line="360" w:lineRule="auto"/>
        <w:ind w:firstLine="709"/>
        <w:jc w:val="both"/>
        <w:rPr>
          <w:sz w:val="28"/>
        </w:rPr>
      </w:pPr>
    </w:p>
    <w:p w:rsidR="0080767C" w:rsidRPr="00471A71" w:rsidRDefault="00FD2586" w:rsidP="003B59E5">
      <w:pPr>
        <w:pStyle w:val="2"/>
        <w:spacing w:before="0" w:after="0" w:line="360" w:lineRule="auto"/>
        <w:ind w:firstLine="709"/>
        <w:jc w:val="both"/>
        <w:rPr>
          <w:sz w:val="28"/>
        </w:rPr>
      </w:pPr>
      <w:bookmarkStart w:id="5" w:name="_Toc278394583"/>
      <w:r w:rsidRPr="00471A71">
        <w:rPr>
          <w:sz w:val="28"/>
        </w:rPr>
        <w:t>3.2</w:t>
      </w:r>
      <w:r w:rsidR="0080767C" w:rsidRPr="00471A71">
        <w:rPr>
          <w:sz w:val="28"/>
        </w:rPr>
        <w:t xml:space="preserve"> Задачи исследования</w:t>
      </w:r>
      <w:bookmarkEnd w:id="5"/>
    </w:p>
    <w:p w:rsidR="00FD2586" w:rsidRPr="00471A71" w:rsidRDefault="00FD2586" w:rsidP="003B59E5">
      <w:pPr>
        <w:spacing w:after="0"/>
        <w:jc w:val="both"/>
      </w:pPr>
    </w:p>
    <w:p w:rsidR="00DF54B6" w:rsidRPr="00471A71" w:rsidRDefault="00DF54B6" w:rsidP="003B59E5">
      <w:pPr>
        <w:spacing w:after="0"/>
        <w:jc w:val="both"/>
      </w:pPr>
      <w:r w:rsidRPr="00471A71">
        <w:t>Для достижения поставленной цели решались следующие задачи:</w:t>
      </w:r>
    </w:p>
    <w:p w:rsidR="00DF54B6" w:rsidRPr="00471A71" w:rsidRDefault="00761C38" w:rsidP="003B59E5">
      <w:pPr>
        <w:spacing w:after="0"/>
        <w:jc w:val="both"/>
      </w:pPr>
      <w:r w:rsidRPr="00471A71">
        <w:t xml:space="preserve">1. </w:t>
      </w:r>
      <w:r w:rsidR="00DF54B6" w:rsidRPr="00471A71">
        <w:t>Изучить особенности роста и развития посевов ячменя в зависимости от</w:t>
      </w:r>
      <w:r w:rsidRPr="00471A71">
        <w:t xml:space="preserve"> </w:t>
      </w:r>
      <w:r w:rsidR="00DF54B6" w:rsidRPr="00471A71">
        <w:t>разных пр</w:t>
      </w:r>
      <w:r w:rsidR="00FD2586" w:rsidRPr="00471A71">
        <w:t>едшественников</w:t>
      </w:r>
      <w:r w:rsidR="00DF54B6" w:rsidRPr="00471A71">
        <w:t>;</w:t>
      </w:r>
    </w:p>
    <w:p w:rsidR="00761C38" w:rsidRPr="00471A71" w:rsidRDefault="00761C38" w:rsidP="003B59E5">
      <w:pPr>
        <w:spacing w:after="0"/>
        <w:jc w:val="both"/>
      </w:pPr>
      <w:r w:rsidRPr="00471A71">
        <w:t>2. определить степень влияния изучаемых факторов на структуру и урожайность ячменя;</w:t>
      </w:r>
    </w:p>
    <w:p w:rsidR="00DF54B6" w:rsidRPr="00471A71" w:rsidRDefault="00761C38" w:rsidP="003B59E5">
      <w:pPr>
        <w:spacing w:after="0"/>
        <w:jc w:val="both"/>
      </w:pPr>
      <w:r w:rsidRPr="00471A71">
        <w:t xml:space="preserve">3. </w:t>
      </w:r>
      <w:r w:rsidR="00FD2586" w:rsidRPr="00471A71">
        <w:t>у</w:t>
      </w:r>
      <w:r w:rsidR="00DF54B6" w:rsidRPr="00471A71">
        <w:t>становить влияние изучаемых факторов на основные фотосинтетические</w:t>
      </w:r>
      <w:r w:rsidRPr="00471A71">
        <w:t xml:space="preserve"> </w:t>
      </w:r>
      <w:r w:rsidR="00E32AC0" w:rsidRPr="00471A71">
        <w:t>показатели посевов.</w:t>
      </w:r>
    </w:p>
    <w:p w:rsidR="00761C38" w:rsidRPr="00471A71" w:rsidRDefault="00761C38" w:rsidP="003B59E5">
      <w:pPr>
        <w:pStyle w:val="2"/>
        <w:spacing w:before="0" w:after="0" w:line="360" w:lineRule="auto"/>
        <w:ind w:firstLine="709"/>
        <w:jc w:val="both"/>
        <w:rPr>
          <w:sz w:val="28"/>
        </w:rPr>
      </w:pPr>
    </w:p>
    <w:p w:rsidR="00AC7DD1" w:rsidRPr="00471A71" w:rsidRDefault="00FD2586" w:rsidP="003B59E5">
      <w:pPr>
        <w:pStyle w:val="2"/>
        <w:spacing w:before="0" w:after="0" w:line="360" w:lineRule="auto"/>
        <w:ind w:firstLine="709"/>
        <w:jc w:val="both"/>
        <w:rPr>
          <w:sz w:val="28"/>
        </w:rPr>
      </w:pPr>
      <w:bookmarkStart w:id="6" w:name="_Toc278394584"/>
      <w:r w:rsidRPr="00471A71">
        <w:rPr>
          <w:sz w:val="28"/>
        </w:rPr>
        <w:t>3.3Схема опыта</w:t>
      </w:r>
      <w:bookmarkEnd w:id="6"/>
    </w:p>
    <w:p w:rsidR="00FD2586" w:rsidRPr="00471A71" w:rsidRDefault="00FD2586" w:rsidP="003B59E5">
      <w:pPr>
        <w:spacing w:after="0"/>
        <w:jc w:val="both"/>
      </w:pPr>
    </w:p>
    <w:p w:rsidR="00E544A8" w:rsidRPr="00471A71" w:rsidRDefault="00E544A8" w:rsidP="003B59E5">
      <w:pPr>
        <w:spacing w:after="0"/>
        <w:jc w:val="both"/>
      </w:pPr>
      <w:r w:rsidRPr="00471A71">
        <w:t>В нашем опыте изучается один количественный фактор в нескольких градациях, он будет считаться однофакторным и будет иметь 4 варианта.</w:t>
      </w:r>
    </w:p>
    <w:p w:rsidR="00E544A8" w:rsidRPr="00471A71" w:rsidRDefault="00E544A8" w:rsidP="003B59E5">
      <w:pPr>
        <w:spacing w:after="0"/>
        <w:jc w:val="both"/>
      </w:pPr>
    </w:p>
    <w:p w:rsidR="00FD2586" w:rsidRPr="00471A71" w:rsidRDefault="00D744DD" w:rsidP="003B59E5">
      <w:pPr>
        <w:numPr>
          <w:ilvl w:val="0"/>
          <w:numId w:val="2"/>
        </w:numPr>
        <w:spacing w:after="0"/>
        <w:ind w:left="0" w:firstLine="709"/>
        <w:jc w:val="both"/>
      </w:pPr>
      <w:r w:rsidRPr="00471A71">
        <w:t>Кукуруза на з/к</w:t>
      </w:r>
    </w:p>
    <w:p w:rsidR="00D744DD" w:rsidRPr="00471A71" w:rsidRDefault="00D744DD" w:rsidP="003B59E5">
      <w:pPr>
        <w:numPr>
          <w:ilvl w:val="0"/>
          <w:numId w:val="2"/>
        </w:numPr>
        <w:spacing w:after="0"/>
        <w:ind w:left="0" w:firstLine="709"/>
        <w:jc w:val="both"/>
      </w:pPr>
      <w:r w:rsidRPr="00471A71">
        <w:t>Горох</w:t>
      </w:r>
    </w:p>
    <w:p w:rsidR="00D744DD" w:rsidRPr="00471A71" w:rsidRDefault="00D744DD" w:rsidP="003B59E5">
      <w:pPr>
        <w:numPr>
          <w:ilvl w:val="0"/>
          <w:numId w:val="2"/>
        </w:numPr>
        <w:spacing w:after="0"/>
        <w:ind w:left="0" w:firstLine="709"/>
        <w:jc w:val="both"/>
      </w:pPr>
      <w:r w:rsidRPr="00471A71">
        <w:t>Пшеница</w:t>
      </w:r>
    </w:p>
    <w:p w:rsidR="00D744DD" w:rsidRPr="00471A71" w:rsidRDefault="00D744DD" w:rsidP="003B59E5">
      <w:pPr>
        <w:numPr>
          <w:ilvl w:val="0"/>
          <w:numId w:val="2"/>
        </w:numPr>
        <w:spacing w:after="0"/>
        <w:ind w:left="0" w:firstLine="709"/>
        <w:jc w:val="both"/>
      </w:pPr>
      <w:r w:rsidRPr="00471A71">
        <w:t>Овес</w:t>
      </w:r>
    </w:p>
    <w:p w:rsidR="00E544A8" w:rsidRPr="00471A71" w:rsidRDefault="00E544A8" w:rsidP="003B59E5">
      <w:pPr>
        <w:spacing w:after="0"/>
        <w:jc w:val="both"/>
      </w:pPr>
      <w:r w:rsidRPr="00471A71">
        <w:t>За конт</w:t>
      </w:r>
      <w:r w:rsidR="00EF205A" w:rsidRPr="00471A71">
        <w:t>роль мы возьмем кукурузу з/к.</w:t>
      </w:r>
    </w:p>
    <w:p w:rsidR="00E544A8" w:rsidRPr="00471A71" w:rsidRDefault="00506E62" w:rsidP="003B59E5">
      <w:pPr>
        <w:spacing w:after="0"/>
        <w:jc w:val="both"/>
      </w:pPr>
      <w:r w:rsidRPr="00471A71">
        <w:t>Кукуруза - оставляет после себя чистое от сорняков, вредителей и болезней поле, что благоприятно влияет на ячмень, так как в начальный период роста он плохо развивается и сорняки могут его задавить.</w:t>
      </w:r>
    </w:p>
    <w:p w:rsidR="00E3182A" w:rsidRPr="00471A71" w:rsidRDefault="00506E62" w:rsidP="003B59E5">
      <w:pPr>
        <w:spacing w:after="0"/>
        <w:jc w:val="both"/>
      </w:pPr>
      <w:r w:rsidRPr="00471A71">
        <w:t>Горох - будучи хорошо облиственным, он заглушает яровые сорняки и ослабляет рост остальных сорняков, а также хорошо сохраняют структуру почвы от разрушающего действия дождя. Главная же ценность бобовых растений заключается в том, что они обогащают почву азотом</w:t>
      </w:r>
      <w:r w:rsidR="00E3182A" w:rsidRPr="00471A71">
        <w:t>, улучшает её структуру, подавляет развитие патогенных микроорганизмов и уменьшает действие болезней растений. И не накапливает вредителей и болезней, которые повреждают ячмень.</w:t>
      </w:r>
    </w:p>
    <w:p w:rsidR="00506E62" w:rsidRPr="00471A71" w:rsidRDefault="00506E62" w:rsidP="003B59E5">
      <w:pPr>
        <w:spacing w:after="0"/>
        <w:jc w:val="both"/>
      </w:pPr>
      <w:r w:rsidRPr="00471A71">
        <w:t>Пшеница – является удовлетвори</w:t>
      </w:r>
      <w:r w:rsidR="00E3182A" w:rsidRPr="00471A71">
        <w:t>тельным предшественником для ячменя</w:t>
      </w:r>
      <w:r w:rsidRPr="00471A71">
        <w:t>, так как накапливаются одинако</w:t>
      </w:r>
      <w:r w:rsidR="00E3182A" w:rsidRPr="00471A71">
        <w:t>вые с ним</w:t>
      </w:r>
      <w:r w:rsidRPr="00471A71">
        <w:t xml:space="preserve"> вредители и болезни.</w:t>
      </w:r>
    </w:p>
    <w:p w:rsidR="00506E62" w:rsidRPr="00471A71" w:rsidRDefault="00506E62" w:rsidP="003B59E5">
      <w:pPr>
        <w:spacing w:after="0"/>
        <w:jc w:val="both"/>
      </w:pPr>
      <w:r w:rsidRPr="00471A71">
        <w:t>Овес – является фитосанитаром пол</w:t>
      </w:r>
      <w:r w:rsidR="00E3182A" w:rsidRPr="00471A71">
        <w:t>я, очищает поле от корневых гнилей. Но он поражается теми же вредителями, что и ячмень.</w:t>
      </w:r>
    </w:p>
    <w:p w:rsidR="003B59E5" w:rsidRPr="00471A71" w:rsidRDefault="003B59E5" w:rsidP="003B59E5">
      <w:pPr>
        <w:spacing w:after="0"/>
        <w:contextualSpacing w:val="0"/>
        <w:jc w:val="both"/>
      </w:pPr>
    </w:p>
    <w:p w:rsidR="00FD2586" w:rsidRPr="00471A71" w:rsidRDefault="00FD2586" w:rsidP="003B59E5">
      <w:pPr>
        <w:pStyle w:val="2"/>
        <w:spacing w:before="0" w:after="0" w:line="360" w:lineRule="auto"/>
        <w:ind w:firstLine="709"/>
        <w:jc w:val="both"/>
        <w:rPr>
          <w:sz w:val="28"/>
        </w:rPr>
      </w:pPr>
      <w:bookmarkStart w:id="7" w:name="_Toc278394585"/>
      <w:r w:rsidRPr="00471A71">
        <w:rPr>
          <w:sz w:val="28"/>
        </w:rPr>
        <w:t>3.4 Агротехника вариантов в опыте</w:t>
      </w:r>
      <w:bookmarkEnd w:id="7"/>
    </w:p>
    <w:p w:rsidR="00D744DD" w:rsidRPr="00471A71" w:rsidRDefault="00D744DD" w:rsidP="003B59E5">
      <w:pPr>
        <w:spacing w:after="0"/>
        <w:jc w:val="both"/>
      </w:pPr>
    </w:p>
    <w:p w:rsidR="008055DA" w:rsidRPr="00471A71" w:rsidRDefault="008055DA" w:rsidP="003B59E5">
      <w:pPr>
        <w:spacing w:after="0"/>
        <w:jc w:val="both"/>
      </w:pPr>
      <w:r w:rsidRPr="00471A71">
        <w:t>Таблица 1 – Агротехника возделывания культур</w:t>
      </w:r>
    </w:p>
    <w:tbl>
      <w:tblPr>
        <w:tblW w:w="89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83"/>
        <w:gridCol w:w="1687"/>
        <w:gridCol w:w="1268"/>
        <w:gridCol w:w="811"/>
        <w:gridCol w:w="1123"/>
        <w:gridCol w:w="1221"/>
        <w:gridCol w:w="1309"/>
      </w:tblGrid>
      <w:tr w:rsidR="007E57FA" w:rsidRPr="00471A71" w:rsidTr="00471A71">
        <w:trPr>
          <w:jc w:val="center"/>
        </w:trPr>
        <w:tc>
          <w:tcPr>
            <w:tcW w:w="1648" w:type="dxa"/>
            <w:vMerge w:val="restart"/>
          </w:tcPr>
          <w:p w:rsidR="003039FA" w:rsidRPr="00471A71" w:rsidRDefault="003039FA" w:rsidP="00471A71">
            <w:pPr>
              <w:pStyle w:val="a4"/>
              <w:spacing w:line="360" w:lineRule="auto"/>
              <w:jc w:val="both"/>
              <w:rPr>
                <w:sz w:val="20"/>
                <w:szCs w:val="20"/>
              </w:rPr>
            </w:pPr>
            <w:r w:rsidRPr="00471A71">
              <w:rPr>
                <w:sz w:val="20"/>
                <w:szCs w:val="20"/>
              </w:rPr>
              <w:t>Наименование работ</w:t>
            </w:r>
          </w:p>
        </w:tc>
        <w:tc>
          <w:tcPr>
            <w:tcW w:w="3280" w:type="dxa"/>
            <w:gridSpan w:val="2"/>
          </w:tcPr>
          <w:p w:rsidR="003039FA" w:rsidRPr="00471A71" w:rsidRDefault="003039FA" w:rsidP="00471A71">
            <w:pPr>
              <w:pStyle w:val="a4"/>
              <w:spacing w:line="360" w:lineRule="auto"/>
              <w:jc w:val="both"/>
              <w:rPr>
                <w:sz w:val="20"/>
                <w:szCs w:val="20"/>
              </w:rPr>
            </w:pPr>
            <w:r w:rsidRPr="00471A71">
              <w:rPr>
                <w:sz w:val="20"/>
                <w:szCs w:val="20"/>
              </w:rPr>
              <w:t>Срок проведения</w:t>
            </w:r>
          </w:p>
        </w:tc>
        <w:tc>
          <w:tcPr>
            <w:tcW w:w="2126" w:type="dxa"/>
            <w:gridSpan w:val="2"/>
          </w:tcPr>
          <w:p w:rsidR="003039FA" w:rsidRPr="00471A71" w:rsidRDefault="003039FA" w:rsidP="00471A71">
            <w:pPr>
              <w:pStyle w:val="a4"/>
              <w:spacing w:line="360" w:lineRule="auto"/>
              <w:jc w:val="both"/>
              <w:rPr>
                <w:sz w:val="20"/>
                <w:szCs w:val="20"/>
              </w:rPr>
            </w:pPr>
            <w:r w:rsidRPr="00471A71">
              <w:rPr>
                <w:sz w:val="20"/>
                <w:szCs w:val="20"/>
              </w:rPr>
              <w:t>Машины и орудия</w:t>
            </w:r>
          </w:p>
        </w:tc>
        <w:tc>
          <w:tcPr>
            <w:tcW w:w="1350" w:type="dxa"/>
            <w:vMerge w:val="restart"/>
          </w:tcPr>
          <w:p w:rsidR="003039FA" w:rsidRPr="00471A71" w:rsidRDefault="007E57FA" w:rsidP="00471A71">
            <w:pPr>
              <w:pStyle w:val="a4"/>
              <w:spacing w:line="360" w:lineRule="auto"/>
              <w:jc w:val="both"/>
              <w:rPr>
                <w:sz w:val="20"/>
                <w:szCs w:val="20"/>
              </w:rPr>
            </w:pPr>
            <w:r w:rsidRPr="00471A71">
              <w:rPr>
                <w:sz w:val="20"/>
                <w:szCs w:val="20"/>
              </w:rPr>
              <w:t>качественные показатели</w:t>
            </w:r>
          </w:p>
        </w:tc>
        <w:tc>
          <w:tcPr>
            <w:tcW w:w="1450" w:type="dxa"/>
            <w:vMerge w:val="restart"/>
          </w:tcPr>
          <w:p w:rsidR="003039FA" w:rsidRPr="00471A71" w:rsidRDefault="007E57FA" w:rsidP="00471A71">
            <w:pPr>
              <w:pStyle w:val="a4"/>
              <w:spacing w:line="360" w:lineRule="auto"/>
              <w:jc w:val="both"/>
              <w:rPr>
                <w:sz w:val="20"/>
                <w:szCs w:val="20"/>
              </w:rPr>
            </w:pPr>
            <w:r w:rsidRPr="00471A71">
              <w:rPr>
                <w:sz w:val="20"/>
                <w:szCs w:val="20"/>
              </w:rPr>
              <w:t>направление обработки</w:t>
            </w:r>
          </w:p>
        </w:tc>
      </w:tr>
      <w:tr w:rsidR="007E57FA" w:rsidRPr="00471A71" w:rsidTr="00471A71">
        <w:trPr>
          <w:jc w:val="center"/>
        </w:trPr>
        <w:tc>
          <w:tcPr>
            <w:tcW w:w="1648" w:type="dxa"/>
            <w:vMerge/>
          </w:tcPr>
          <w:p w:rsidR="003039FA" w:rsidRPr="00471A71" w:rsidRDefault="003039FA" w:rsidP="00471A71">
            <w:pPr>
              <w:pStyle w:val="a4"/>
              <w:spacing w:line="360" w:lineRule="auto"/>
              <w:jc w:val="both"/>
              <w:rPr>
                <w:sz w:val="20"/>
                <w:szCs w:val="20"/>
              </w:rPr>
            </w:pPr>
          </w:p>
        </w:tc>
        <w:tc>
          <w:tcPr>
            <w:tcW w:w="1877" w:type="dxa"/>
          </w:tcPr>
          <w:p w:rsidR="003039FA" w:rsidRPr="00471A71" w:rsidRDefault="003039FA" w:rsidP="00471A71">
            <w:pPr>
              <w:pStyle w:val="a4"/>
              <w:spacing w:line="360" w:lineRule="auto"/>
              <w:jc w:val="both"/>
              <w:rPr>
                <w:sz w:val="20"/>
                <w:szCs w:val="20"/>
              </w:rPr>
            </w:pPr>
            <w:r w:rsidRPr="00471A71">
              <w:rPr>
                <w:sz w:val="20"/>
                <w:szCs w:val="20"/>
              </w:rPr>
              <w:t>агротехнический</w:t>
            </w:r>
          </w:p>
        </w:tc>
        <w:tc>
          <w:tcPr>
            <w:tcW w:w="1403" w:type="dxa"/>
          </w:tcPr>
          <w:p w:rsidR="003039FA" w:rsidRPr="00471A71" w:rsidRDefault="003039FA" w:rsidP="00471A71">
            <w:pPr>
              <w:pStyle w:val="a4"/>
              <w:spacing w:line="360" w:lineRule="auto"/>
              <w:jc w:val="both"/>
              <w:rPr>
                <w:sz w:val="20"/>
                <w:szCs w:val="20"/>
              </w:rPr>
            </w:pPr>
            <w:r w:rsidRPr="00471A71">
              <w:rPr>
                <w:sz w:val="20"/>
                <w:szCs w:val="20"/>
              </w:rPr>
              <w:t>календарный</w:t>
            </w:r>
          </w:p>
        </w:tc>
        <w:tc>
          <w:tcPr>
            <w:tcW w:w="886" w:type="dxa"/>
          </w:tcPr>
          <w:p w:rsidR="003039FA" w:rsidRPr="00471A71" w:rsidRDefault="003039FA" w:rsidP="00471A71">
            <w:pPr>
              <w:pStyle w:val="a4"/>
              <w:spacing w:line="360" w:lineRule="auto"/>
              <w:jc w:val="both"/>
              <w:rPr>
                <w:sz w:val="20"/>
                <w:szCs w:val="20"/>
              </w:rPr>
            </w:pPr>
            <w:r w:rsidRPr="00471A71">
              <w:rPr>
                <w:sz w:val="20"/>
                <w:szCs w:val="20"/>
              </w:rPr>
              <w:t>марка</w:t>
            </w:r>
          </w:p>
        </w:tc>
        <w:tc>
          <w:tcPr>
            <w:tcW w:w="1240" w:type="dxa"/>
          </w:tcPr>
          <w:p w:rsidR="003039FA" w:rsidRPr="00471A71" w:rsidRDefault="003039FA" w:rsidP="00471A71">
            <w:pPr>
              <w:pStyle w:val="a4"/>
              <w:spacing w:line="360" w:lineRule="auto"/>
              <w:jc w:val="both"/>
              <w:rPr>
                <w:sz w:val="20"/>
                <w:szCs w:val="20"/>
              </w:rPr>
            </w:pPr>
            <w:r w:rsidRPr="00471A71">
              <w:rPr>
                <w:sz w:val="20"/>
                <w:szCs w:val="20"/>
              </w:rPr>
              <w:t>Ширина захвата</w:t>
            </w:r>
          </w:p>
        </w:tc>
        <w:tc>
          <w:tcPr>
            <w:tcW w:w="1350" w:type="dxa"/>
            <w:vMerge/>
          </w:tcPr>
          <w:p w:rsidR="003039FA" w:rsidRPr="00471A71" w:rsidRDefault="003039FA" w:rsidP="00471A71">
            <w:pPr>
              <w:pStyle w:val="a4"/>
              <w:spacing w:line="360" w:lineRule="auto"/>
              <w:jc w:val="both"/>
              <w:rPr>
                <w:sz w:val="20"/>
                <w:szCs w:val="20"/>
              </w:rPr>
            </w:pPr>
          </w:p>
        </w:tc>
        <w:tc>
          <w:tcPr>
            <w:tcW w:w="1450" w:type="dxa"/>
            <w:vMerge/>
          </w:tcPr>
          <w:p w:rsidR="003039FA" w:rsidRPr="00471A71" w:rsidRDefault="003039FA" w:rsidP="00471A71">
            <w:pPr>
              <w:pStyle w:val="a4"/>
              <w:spacing w:line="360" w:lineRule="auto"/>
              <w:jc w:val="both"/>
              <w:rPr>
                <w:sz w:val="20"/>
                <w:szCs w:val="20"/>
              </w:rPr>
            </w:pPr>
          </w:p>
        </w:tc>
      </w:tr>
      <w:tr w:rsidR="007E57FA" w:rsidRPr="00471A71" w:rsidTr="00471A71">
        <w:trPr>
          <w:jc w:val="center"/>
        </w:trPr>
        <w:tc>
          <w:tcPr>
            <w:tcW w:w="1648" w:type="dxa"/>
          </w:tcPr>
          <w:p w:rsidR="007E57FA" w:rsidRPr="00471A71" w:rsidRDefault="007E57FA" w:rsidP="00471A71">
            <w:pPr>
              <w:pStyle w:val="a4"/>
              <w:spacing w:line="360" w:lineRule="auto"/>
              <w:jc w:val="both"/>
              <w:rPr>
                <w:sz w:val="20"/>
                <w:szCs w:val="20"/>
              </w:rPr>
            </w:pPr>
            <w:r w:rsidRPr="00471A71">
              <w:rPr>
                <w:sz w:val="20"/>
                <w:szCs w:val="20"/>
              </w:rPr>
              <w:t>1.Дискование</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2.Вспашка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 xml:space="preserve">3.Боронование </w:t>
            </w:r>
          </w:p>
          <w:p w:rsidR="007E57FA" w:rsidRPr="00471A71" w:rsidRDefault="007E57FA" w:rsidP="00471A71">
            <w:pPr>
              <w:pStyle w:val="a4"/>
              <w:spacing w:line="360" w:lineRule="auto"/>
              <w:jc w:val="both"/>
              <w:rPr>
                <w:sz w:val="20"/>
                <w:szCs w:val="20"/>
              </w:rPr>
            </w:pPr>
          </w:p>
          <w:p w:rsidR="007E57FA" w:rsidRPr="00471A71" w:rsidRDefault="00955C64" w:rsidP="00471A71">
            <w:pPr>
              <w:pStyle w:val="a4"/>
              <w:spacing w:line="360" w:lineRule="auto"/>
              <w:jc w:val="both"/>
              <w:rPr>
                <w:sz w:val="20"/>
                <w:szCs w:val="20"/>
              </w:rPr>
            </w:pPr>
            <w:r w:rsidRPr="00471A71">
              <w:rPr>
                <w:sz w:val="20"/>
                <w:szCs w:val="20"/>
              </w:rPr>
              <w:t>4</w:t>
            </w:r>
            <w:r w:rsidR="007E57FA" w:rsidRPr="00471A71">
              <w:rPr>
                <w:sz w:val="20"/>
                <w:szCs w:val="20"/>
              </w:rPr>
              <w:t>.Культивация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5.Посев ячменя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6.Уборка ячменя</w:t>
            </w:r>
          </w:p>
        </w:tc>
        <w:tc>
          <w:tcPr>
            <w:tcW w:w="1877" w:type="dxa"/>
          </w:tcPr>
          <w:p w:rsidR="007E57FA" w:rsidRPr="00471A71" w:rsidRDefault="007E57FA" w:rsidP="00471A71">
            <w:pPr>
              <w:pStyle w:val="a4"/>
              <w:spacing w:line="360" w:lineRule="auto"/>
              <w:jc w:val="both"/>
              <w:rPr>
                <w:sz w:val="20"/>
                <w:szCs w:val="20"/>
              </w:rPr>
            </w:pPr>
            <w:r w:rsidRPr="00471A71">
              <w:rPr>
                <w:sz w:val="20"/>
                <w:szCs w:val="20"/>
              </w:rPr>
              <w:t>Сразу после уборки кукурузы</w:t>
            </w: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Перед уходом в зиму</w:t>
            </w:r>
          </w:p>
          <w:p w:rsidR="00955C64" w:rsidRPr="00471A71" w:rsidRDefault="00955C64"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физической спелости почвы</w:t>
            </w:r>
          </w:p>
          <w:p w:rsidR="007E57FA" w:rsidRPr="00471A71" w:rsidRDefault="007E57FA" w:rsidP="00471A71">
            <w:pPr>
              <w:pStyle w:val="a4"/>
              <w:spacing w:line="360" w:lineRule="auto"/>
              <w:jc w:val="both"/>
              <w:rPr>
                <w:sz w:val="20"/>
                <w:szCs w:val="20"/>
              </w:rPr>
            </w:pPr>
            <w:r w:rsidRPr="00471A71">
              <w:rPr>
                <w:sz w:val="20"/>
                <w:szCs w:val="20"/>
              </w:rPr>
              <w:t>За 1-2 дня до посева</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прогреве почвы до 10</w:t>
            </w:r>
            <w:r w:rsidRPr="00471A71">
              <w:rPr>
                <w:sz w:val="20"/>
                <w:szCs w:val="20"/>
                <w:vertAlign w:val="superscript"/>
              </w:rPr>
              <w:t>0</w:t>
            </w:r>
            <w:r w:rsidRPr="00471A71">
              <w:rPr>
                <w:sz w:val="20"/>
                <w:szCs w:val="20"/>
              </w:rPr>
              <w:t xml:space="preserve"> С</w:t>
            </w:r>
          </w:p>
          <w:p w:rsidR="003039FA" w:rsidRPr="00471A71" w:rsidRDefault="007E57FA" w:rsidP="00471A71">
            <w:pPr>
              <w:pStyle w:val="a4"/>
              <w:spacing w:line="360" w:lineRule="auto"/>
              <w:jc w:val="both"/>
              <w:rPr>
                <w:sz w:val="20"/>
                <w:szCs w:val="20"/>
              </w:rPr>
            </w:pPr>
            <w:r w:rsidRPr="00471A71">
              <w:rPr>
                <w:sz w:val="20"/>
                <w:szCs w:val="20"/>
              </w:rPr>
              <w:t>В фазу полной спелости зерна</w:t>
            </w:r>
          </w:p>
        </w:tc>
        <w:tc>
          <w:tcPr>
            <w:tcW w:w="1403" w:type="dxa"/>
          </w:tcPr>
          <w:p w:rsidR="007E57FA" w:rsidRPr="00471A71" w:rsidRDefault="00955C64" w:rsidP="00471A71">
            <w:pPr>
              <w:pStyle w:val="a4"/>
              <w:spacing w:line="360" w:lineRule="auto"/>
              <w:jc w:val="both"/>
              <w:rPr>
                <w:sz w:val="20"/>
                <w:szCs w:val="20"/>
              </w:rPr>
            </w:pPr>
            <w:r w:rsidRPr="00471A71">
              <w:rPr>
                <w:sz w:val="20"/>
                <w:szCs w:val="20"/>
              </w:rPr>
              <w:t>1-2</w:t>
            </w:r>
            <w:r w:rsidR="007E57FA" w:rsidRPr="00471A71">
              <w:rPr>
                <w:sz w:val="20"/>
                <w:szCs w:val="20"/>
              </w:rPr>
              <w:t xml:space="preserve"> дека</w:t>
            </w:r>
            <w:r w:rsidRPr="00471A71">
              <w:rPr>
                <w:sz w:val="20"/>
                <w:szCs w:val="20"/>
              </w:rPr>
              <w:t>да августа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сентября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апреля</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1-2 декада августа</w:t>
            </w:r>
          </w:p>
        </w:tc>
        <w:tc>
          <w:tcPr>
            <w:tcW w:w="886" w:type="dxa"/>
          </w:tcPr>
          <w:p w:rsidR="007E57FA" w:rsidRPr="00471A71" w:rsidRDefault="009E3E09" w:rsidP="00471A71">
            <w:pPr>
              <w:pStyle w:val="a4"/>
              <w:spacing w:line="360" w:lineRule="auto"/>
              <w:jc w:val="both"/>
              <w:rPr>
                <w:sz w:val="20"/>
                <w:szCs w:val="20"/>
                <w:lang w:val="en-US"/>
              </w:rPr>
            </w:pPr>
            <w:r w:rsidRPr="00471A71">
              <w:rPr>
                <w:sz w:val="20"/>
                <w:szCs w:val="20"/>
                <w:lang w:val="en-US"/>
              </w:rPr>
              <w:t>Discomaster</w:t>
            </w:r>
          </w:p>
          <w:p w:rsidR="007E57FA" w:rsidRPr="00471A71" w:rsidRDefault="007E57FA" w:rsidP="00471A71">
            <w:pPr>
              <w:pStyle w:val="a4"/>
              <w:spacing w:line="360" w:lineRule="auto"/>
              <w:jc w:val="both"/>
              <w:rPr>
                <w:sz w:val="20"/>
                <w:szCs w:val="20"/>
                <w:lang w:val="en-US"/>
              </w:rPr>
            </w:pPr>
          </w:p>
          <w:p w:rsidR="007E57FA" w:rsidRPr="00471A71" w:rsidRDefault="00E71CFA" w:rsidP="00471A71">
            <w:pPr>
              <w:pStyle w:val="a4"/>
              <w:spacing w:line="360" w:lineRule="auto"/>
              <w:jc w:val="both"/>
              <w:rPr>
                <w:sz w:val="20"/>
                <w:szCs w:val="20"/>
                <w:lang w:val="en-US"/>
              </w:rPr>
            </w:pPr>
            <w:r w:rsidRPr="00471A71">
              <w:rPr>
                <w:sz w:val="20"/>
                <w:szCs w:val="20"/>
              </w:rPr>
              <w:t>ПЛН</w:t>
            </w:r>
            <w:r w:rsidRPr="00471A71">
              <w:rPr>
                <w:sz w:val="20"/>
                <w:szCs w:val="20"/>
                <w:lang w:val="en-US"/>
              </w:rPr>
              <w:t xml:space="preserve"> –</w:t>
            </w:r>
            <w:r w:rsidR="007E57FA" w:rsidRPr="00471A71">
              <w:rPr>
                <w:sz w:val="20"/>
                <w:szCs w:val="20"/>
                <w:lang w:val="en-US"/>
              </w:rPr>
              <w:t>8-40</w:t>
            </w:r>
          </w:p>
          <w:p w:rsidR="007E57FA" w:rsidRPr="00471A71" w:rsidRDefault="007E57FA" w:rsidP="00471A71">
            <w:pPr>
              <w:pStyle w:val="a4"/>
              <w:spacing w:line="360" w:lineRule="auto"/>
              <w:jc w:val="both"/>
              <w:rPr>
                <w:sz w:val="20"/>
                <w:szCs w:val="20"/>
                <w:lang w:val="en-US"/>
              </w:rPr>
            </w:pPr>
          </w:p>
          <w:p w:rsidR="007E57FA" w:rsidRPr="00471A71" w:rsidRDefault="007E57FA"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lang w:val="en-US"/>
              </w:rPr>
              <w:t>Akzent</w:t>
            </w:r>
          </w:p>
          <w:p w:rsidR="007E57FA" w:rsidRPr="00471A71" w:rsidRDefault="007E57FA" w:rsidP="00471A71">
            <w:pPr>
              <w:pStyle w:val="a4"/>
              <w:spacing w:line="360" w:lineRule="auto"/>
              <w:jc w:val="both"/>
              <w:rPr>
                <w:sz w:val="20"/>
                <w:szCs w:val="20"/>
                <w:lang w:val="en-US"/>
              </w:rPr>
            </w:pPr>
          </w:p>
          <w:p w:rsidR="007E57FA" w:rsidRPr="00471A71" w:rsidRDefault="007E57FA" w:rsidP="00471A71">
            <w:pPr>
              <w:pStyle w:val="a4"/>
              <w:spacing w:line="360" w:lineRule="auto"/>
              <w:jc w:val="both"/>
              <w:rPr>
                <w:sz w:val="20"/>
                <w:szCs w:val="20"/>
                <w:lang w:val="en-US"/>
              </w:rPr>
            </w:pPr>
            <w:r w:rsidRPr="00471A71">
              <w:rPr>
                <w:sz w:val="20"/>
                <w:szCs w:val="20"/>
                <w:lang w:val="en-US"/>
              </w:rPr>
              <w:t>MARS–3D</w:t>
            </w:r>
          </w:p>
          <w:p w:rsidR="007E57FA" w:rsidRPr="00471A71" w:rsidRDefault="007E57FA" w:rsidP="00471A71">
            <w:pPr>
              <w:pStyle w:val="a4"/>
              <w:spacing w:line="360" w:lineRule="auto"/>
              <w:jc w:val="both"/>
              <w:rPr>
                <w:sz w:val="20"/>
                <w:szCs w:val="20"/>
                <w:lang w:val="en-US"/>
              </w:rPr>
            </w:pPr>
          </w:p>
          <w:p w:rsidR="00E71CFA" w:rsidRPr="00471A71" w:rsidRDefault="00E71CFA" w:rsidP="00471A71">
            <w:pPr>
              <w:pStyle w:val="a4"/>
              <w:spacing w:line="360" w:lineRule="auto"/>
              <w:jc w:val="both"/>
              <w:rPr>
                <w:sz w:val="20"/>
                <w:szCs w:val="20"/>
                <w:lang w:val="en-US"/>
              </w:rPr>
            </w:pPr>
          </w:p>
          <w:p w:rsidR="007E57FA" w:rsidRPr="00471A71" w:rsidRDefault="007E57FA" w:rsidP="00471A71">
            <w:pPr>
              <w:pStyle w:val="a4"/>
              <w:spacing w:line="360" w:lineRule="auto"/>
              <w:jc w:val="both"/>
              <w:rPr>
                <w:sz w:val="20"/>
                <w:szCs w:val="20"/>
                <w:lang w:val="en-US"/>
              </w:rPr>
            </w:pPr>
            <w:r w:rsidRPr="00471A71">
              <w:rPr>
                <w:sz w:val="20"/>
                <w:szCs w:val="20"/>
              </w:rPr>
              <w:t>Амазоне</w:t>
            </w:r>
            <w:r w:rsidR="009E3E09" w:rsidRPr="00471A71">
              <w:rPr>
                <w:sz w:val="20"/>
                <w:szCs w:val="20"/>
                <w:lang w:val="en-US"/>
              </w:rPr>
              <w:t xml:space="preserve"> D9</w:t>
            </w:r>
          </w:p>
          <w:p w:rsidR="003039FA" w:rsidRPr="00471A71" w:rsidRDefault="009E3E09" w:rsidP="00471A71">
            <w:pPr>
              <w:pStyle w:val="a4"/>
              <w:spacing w:line="360" w:lineRule="auto"/>
              <w:jc w:val="both"/>
              <w:rPr>
                <w:sz w:val="20"/>
                <w:szCs w:val="20"/>
                <w:lang w:val="en-US"/>
              </w:rPr>
            </w:pPr>
            <w:r w:rsidRPr="00471A71">
              <w:rPr>
                <w:sz w:val="20"/>
                <w:szCs w:val="20"/>
                <w:lang w:val="en-US"/>
              </w:rPr>
              <w:t>Foton Gushen</w:t>
            </w:r>
          </w:p>
        </w:tc>
        <w:tc>
          <w:tcPr>
            <w:tcW w:w="1240" w:type="dxa"/>
          </w:tcPr>
          <w:p w:rsidR="007E57FA" w:rsidRPr="00471A71" w:rsidRDefault="009E3E09" w:rsidP="00471A71">
            <w:pPr>
              <w:pStyle w:val="a4"/>
              <w:spacing w:line="360" w:lineRule="auto"/>
              <w:jc w:val="both"/>
              <w:rPr>
                <w:sz w:val="20"/>
                <w:szCs w:val="20"/>
              </w:rPr>
            </w:pPr>
            <w:r w:rsidRPr="00471A71">
              <w:rPr>
                <w:sz w:val="20"/>
                <w:szCs w:val="20"/>
              </w:rPr>
              <w:t>3.2</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955C64" w:rsidP="00471A71">
            <w:pPr>
              <w:pStyle w:val="a4"/>
              <w:spacing w:line="360" w:lineRule="auto"/>
              <w:jc w:val="both"/>
              <w:rPr>
                <w:sz w:val="20"/>
                <w:szCs w:val="20"/>
              </w:rPr>
            </w:pPr>
            <w:r w:rsidRPr="00471A71">
              <w:rPr>
                <w:sz w:val="20"/>
                <w:szCs w:val="20"/>
              </w:rPr>
              <w:t>3</w:t>
            </w:r>
            <w:r w:rsidR="009E3E09" w:rsidRPr="00471A71">
              <w:rPr>
                <w:sz w:val="20"/>
                <w:szCs w:val="20"/>
              </w:rPr>
              <w:t>.2</w:t>
            </w:r>
            <w:r w:rsidRPr="00471A71">
              <w:rPr>
                <w:sz w:val="20"/>
                <w:szCs w:val="20"/>
              </w:rPr>
              <w:t xml:space="preserve"> м</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955C64" w:rsidP="00471A71">
            <w:pPr>
              <w:pStyle w:val="a4"/>
              <w:spacing w:line="360" w:lineRule="auto"/>
              <w:jc w:val="both"/>
              <w:rPr>
                <w:sz w:val="20"/>
                <w:szCs w:val="20"/>
              </w:rPr>
            </w:pPr>
            <w:r w:rsidRPr="00471A71">
              <w:rPr>
                <w:sz w:val="20"/>
                <w:szCs w:val="20"/>
              </w:rPr>
              <w:t>1</w:t>
            </w:r>
            <w:r w:rsidR="009E3E09" w:rsidRPr="00471A71">
              <w:rPr>
                <w:sz w:val="20"/>
                <w:szCs w:val="20"/>
              </w:rPr>
              <w:t>2</w:t>
            </w:r>
            <w:r w:rsidRPr="00471A71">
              <w:rPr>
                <w:sz w:val="20"/>
                <w:szCs w:val="20"/>
              </w:rPr>
              <w:t xml:space="preserve"> м</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955C64" w:rsidP="00471A71">
            <w:pPr>
              <w:pStyle w:val="a4"/>
              <w:spacing w:line="360" w:lineRule="auto"/>
              <w:jc w:val="both"/>
              <w:rPr>
                <w:sz w:val="20"/>
                <w:szCs w:val="20"/>
              </w:rPr>
            </w:pPr>
            <w:r w:rsidRPr="00471A71">
              <w:rPr>
                <w:sz w:val="20"/>
                <w:szCs w:val="20"/>
              </w:rPr>
              <w:t>3</w:t>
            </w:r>
            <w:r w:rsidR="009E3E09" w:rsidRPr="00471A71">
              <w:rPr>
                <w:sz w:val="20"/>
                <w:szCs w:val="20"/>
              </w:rPr>
              <w:t>.2</w:t>
            </w:r>
            <w:r w:rsidRPr="00471A71">
              <w:rPr>
                <w:sz w:val="20"/>
                <w:szCs w:val="20"/>
              </w:rPr>
              <w:t xml:space="preserve"> м</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9E3E09" w:rsidP="00471A71">
            <w:pPr>
              <w:pStyle w:val="a4"/>
              <w:spacing w:line="360" w:lineRule="auto"/>
              <w:jc w:val="both"/>
              <w:rPr>
                <w:sz w:val="20"/>
                <w:szCs w:val="20"/>
              </w:rPr>
            </w:pPr>
            <w:r w:rsidRPr="00471A71">
              <w:rPr>
                <w:sz w:val="20"/>
                <w:szCs w:val="20"/>
              </w:rPr>
              <w:t>2.5</w:t>
            </w:r>
            <w:r w:rsidR="007E57FA" w:rsidRPr="00471A71">
              <w:rPr>
                <w:sz w:val="20"/>
                <w:szCs w:val="20"/>
              </w:rPr>
              <w:t xml:space="preserve"> м</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3039FA" w:rsidRPr="00471A71" w:rsidRDefault="009E3E09" w:rsidP="00471A71">
            <w:pPr>
              <w:pStyle w:val="a4"/>
              <w:spacing w:line="360" w:lineRule="auto"/>
              <w:jc w:val="both"/>
              <w:rPr>
                <w:sz w:val="20"/>
                <w:szCs w:val="20"/>
              </w:rPr>
            </w:pPr>
            <w:r w:rsidRPr="00471A71">
              <w:rPr>
                <w:sz w:val="20"/>
                <w:szCs w:val="20"/>
              </w:rPr>
              <w:t>1.</w:t>
            </w:r>
            <w:r w:rsidRPr="00471A71">
              <w:rPr>
                <w:sz w:val="20"/>
                <w:szCs w:val="20"/>
                <w:lang w:val="en-US"/>
              </w:rPr>
              <w:t>5</w:t>
            </w:r>
            <w:r w:rsidR="007E57FA" w:rsidRPr="00471A71">
              <w:rPr>
                <w:sz w:val="20"/>
                <w:szCs w:val="20"/>
              </w:rPr>
              <w:t xml:space="preserve"> м</w:t>
            </w:r>
          </w:p>
        </w:tc>
        <w:tc>
          <w:tcPr>
            <w:tcW w:w="1350" w:type="dxa"/>
          </w:tcPr>
          <w:p w:rsidR="007E57FA" w:rsidRPr="00471A71" w:rsidRDefault="007E57FA" w:rsidP="00471A71">
            <w:pPr>
              <w:pStyle w:val="a4"/>
              <w:spacing w:line="360" w:lineRule="auto"/>
              <w:jc w:val="both"/>
              <w:rPr>
                <w:sz w:val="20"/>
                <w:szCs w:val="20"/>
              </w:rPr>
            </w:pPr>
            <w:r w:rsidRPr="00471A71">
              <w:rPr>
                <w:sz w:val="20"/>
                <w:szCs w:val="20"/>
              </w:rPr>
              <w:t>Глубина обработки – 15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23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4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12 см</w:t>
            </w:r>
          </w:p>
          <w:p w:rsidR="007E57FA" w:rsidRPr="00471A71" w:rsidRDefault="007E57FA" w:rsidP="00471A71">
            <w:pPr>
              <w:pStyle w:val="a4"/>
              <w:spacing w:line="360" w:lineRule="auto"/>
              <w:jc w:val="both"/>
              <w:rPr>
                <w:sz w:val="20"/>
                <w:szCs w:val="20"/>
              </w:rPr>
            </w:pPr>
            <w:r w:rsidRPr="00471A71">
              <w:rPr>
                <w:sz w:val="20"/>
                <w:szCs w:val="20"/>
              </w:rPr>
              <w:t>Глубина посева – 3-4 см</w:t>
            </w:r>
          </w:p>
          <w:p w:rsidR="003039FA" w:rsidRPr="00471A71" w:rsidRDefault="007E57FA" w:rsidP="00471A71">
            <w:pPr>
              <w:pStyle w:val="a4"/>
              <w:spacing w:line="360" w:lineRule="auto"/>
              <w:jc w:val="both"/>
              <w:rPr>
                <w:sz w:val="20"/>
                <w:szCs w:val="20"/>
              </w:rPr>
            </w:pPr>
            <w:r w:rsidRPr="00471A71">
              <w:rPr>
                <w:sz w:val="20"/>
                <w:szCs w:val="20"/>
              </w:rPr>
              <w:t>Высота среза – 12 см</w:t>
            </w:r>
          </w:p>
        </w:tc>
        <w:tc>
          <w:tcPr>
            <w:tcW w:w="1450" w:type="dxa"/>
          </w:tcPr>
          <w:p w:rsidR="003039FA" w:rsidRPr="00471A71" w:rsidRDefault="003039FA" w:rsidP="00471A71">
            <w:pPr>
              <w:pStyle w:val="a4"/>
              <w:spacing w:line="360" w:lineRule="auto"/>
              <w:jc w:val="both"/>
              <w:rPr>
                <w:sz w:val="20"/>
                <w:szCs w:val="20"/>
              </w:rPr>
            </w:pPr>
          </w:p>
        </w:tc>
      </w:tr>
      <w:tr w:rsidR="007E57FA" w:rsidRPr="00471A71" w:rsidTr="00471A71">
        <w:trPr>
          <w:jc w:val="center"/>
        </w:trPr>
        <w:tc>
          <w:tcPr>
            <w:tcW w:w="1648" w:type="dxa"/>
          </w:tcPr>
          <w:p w:rsidR="007E57FA" w:rsidRPr="00471A71" w:rsidRDefault="007E57FA" w:rsidP="00471A71">
            <w:pPr>
              <w:pStyle w:val="a4"/>
              <w:spacing w:line="360" w:lineRule="auto"/>
              <w:jc w:val="both"/>
              <w:rPr>
                <w:sz w:val="20"/>
                <w:szCs w:val="20"/>
              </w:rPr>
            </w:pPr>
            <w:r w:rsidRPr="00471A71">
              <w:rPr>
                <w:sz w:val="20"/>
                <w:szCs w:val="20"/>
              </w:rPr>
              <w:t>1. Дискование</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2.Вспашка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 xml:space="preserve">3.Боронование </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4.Культивация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5.Посев ячменя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6.Уборка ячменя</w:t>
            </w:r>
          </w:p>
        </w:tc>
        <w:tc>
          <w:tcPr>
            <w:tcW w:w="1877" w:type="dxa"/>
          </w:tcPr>
          <w:p w:rsidR="007E57FA" w:rsidRPr="00471A71" w:rsidRDefault="007E57FA" w:rsidP="00471A71">
            <w:pPr>
              <w:pStyle w:val="a4"/>
              <w:spacing w:line="360" w:lineRule="auto"/>
              <w:jc w:val="both"/>
              <w:rPr>
                <w:sz w:val="20"/>
                <w:szCs w:val="20"/>
              </w:rPr>
            </w:pPr>
            <w:r w:rsidRPr="00471A71">
              <w:rPr>
                <w:sz w:val="20"/>
                <w:szCs w:val="20"/>
              </w:rPr>
              <w:t>Сразу после уборки гороха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Перед уходом в зиму</w:t>
            </w:r>
          </w:p>
          <w:p w:rsidR="00955C64" w:rsidRPr="00471A71" w:rsidRDefault="00955C64"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физической спелости почвы</w:t>
            </w:r>
          </w:p>
          <w:p w:rsidR="007E57FA" w:rsidRPr="00471A71" w:rsidRDefault="007E57FA" w:rsidP="00471A71">
            <w:pPr>
              <w:pStyle w:val="a4"/>
              <w:spacing w:line="360" w:lineRule="auto"/>
              <w:jc w:val="both"/>
              <w:rPr>
                <w:sz w:val="20"/>
                <w:szCs w:val="20"/>
              </w:rPr>
            </w:pPr>
            <w:r w:rsidRPr="00471A71">
              <w:rPr>
                <w:sz w:val="20"/>
                <w:szCs w:val="20"/>
              </w:rPr>
              <w:t>За 1-2 дня до посева</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прогреве почвы до 10</w:t>
            </w:r>
            <w:r w:rsidRPr="00471A71">
              <w:rPr>
                <w:sz w:val="20"/>
                <w:szCs w:val="20"/>
                <w:vertAlign w:val="superscript"/>
              </w:rPr>
              <w:t>0</w:t>
            </w:r>
            <w:r w:rsidRPr="00471A71">
              <w:rPr>
                <w:sz w:val="20"/>
                <w:szCs w:val="20"/>
              </w:rPr>
              <w:t xml:space="preserve"> С</w:t>
            </w:r>
          </w:p>
          <w:p w:rsidR="003039FA" w:rsidRPr="00471A71" w:rsidRDefault="007E57FA" w:rsidP="00471A71">
            <w:pPr>
              <w:pStyle w:val="a4"/>
              <w:spacing w:line="360" w:lineRule="auto"/>
              <w:jc w:val="both"/>
              <w:rPr>
                <w:sz w:val="20"/>
                <w:szCs w:val="20"/>
              </w:rPr>
            </w:pPr>
            <w:r w:rsidRPr="00471A71">
              <w:rPr>
                <w:sz w:val="20"/>
                <w:szCs w:val="20"/>
              </w:rPr>
              <w:t>В фазу полной спелости</w:t>
            </w:r>
          </w:p>
        </w:tc>
        <w:tc>
          <w:tcPr>
            <w:tcW w:w="1403" w:type="dxa"/>
          </w:tcPr>
          <w:p w:rsidR="007E57FA" w:rsidRPr="00471A71" w:rsidRDefault="007E57FA" w:rsidP="00471A71">
            <w:pPr>
              <w:pStyle w:val="a4"/>
              <w:spacing w:line="360" w:lineRule="auto"/>
              <w:jc w:val="both"/>
              <w:rPr>
                <w:sz w:val="20"/>
                <w:szCs w:val="20"/>
              </w:rPr>
            </w:pPr>
            <w:r w:rsidRPr="00471A71">
              <w:rPr>
                <w:sz w:val="20"/>
                <w:szCs w:val="20"/>
              </w:rPr>
              <w:t>1-2 декада августа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сентября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апреля</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1 – 2 декада августа</w:t>
            </w:r>
          </w:p>
        </w:tc>
        <w:tc>
          <w:tcPr>
            <w:tcW w:w="886" w:type="dxa"/>
          </w:tcPr>
          <w:p w:rsidR="009E3E09" w:rsidRPr="00471A71" w:rsidRDefault="009E3E09" w:rsidP="00471A71">
            <w:pPr>
              <w:pStyle w:val="a4"/>
              <w:spacing w:line="360" w:lineRule="auto"/>
              <w:jc w:val="both"/>
              <w:rPr>
                <w:sz w:val="20"/>
                <w:szCs w:val="20"/>
                <w:lang w:val="en-US"/>
              </w:rPr>
            </w:pPr>
            <w:r w:rsidRPr="00471A71">
              <w:rPr>
                <w:sz w:val="20"/>
                <w:szCs w:val="20"/>
                <w:lang w:val="en-US"/>
              </w:rPr>
              <w:t>Discomaster</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rPr>
              <w:t>ПЛН</w:t>
            </w:r>
            <w:r w:rsidRPr="00471A71">
              <w:rPr>
                <w:sz w:val="20"/>
                <w:szCs w:val="20"/>
                <w:lang w:val="en-US"/>
              </w:rPr>
              <w:t xml:space="preserve"> –8-40</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lang w:val="en-US"/>
              </w:rPr>
              <w:t>Akzent</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lang w:val="en-US"/>
              </w:rPr>
              <w:t>MARS–3D</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rPr>
              <w:t>Амазоне</w:t>
            </w:r>
            <w:r w:rsidRPr="00471A71">
              <w:rPr>
                <w:sz w:val="20"/>
                <w:szCs w:val="20"/>
                <w:lang w:val="en-US"/>
              </w:rPr>
              <w:t xml:space="preserve"> D9</w:t>
            </w:r>
          </w:p>
          <w:p w:rsidR="003039FA" w:rsidRPr="00471A71" w:rsidRDefault="009E3E09" w:rsidP="00471A71">
            <w:pPr>
              <w:pStyle w:val="a4"/>
              <w:spacing w:line="360" w:lineRule="auto"/>
              <w:jc w:val="both"/>
              <w:rPr>
                <w:sz w:val="20"/>
                <w:szCs w:val="20"/>
              </w:rPr>
            </w:pPr>
            <w:r w:rsidRPr="00471A71">
              <w:rPr>
                <w:sz w:val="20"/>
                <w:szCs w:val="20"/>
                <w:lang w:val="en-US"/>
              </w:rPr>
              <w:t>Foton Gushen</w:t>
            </w:r>
          </w:p>
        </w:tc>
        <w:tc>
          <w:tcPr>
            <w:tcW w:w="1240" w:type="dxa"/>
          </w:tcPr>
          <w:p w:rsidR="009E3E09" w:rsidRPr="00471A71" w:rsidRDefault="009E3E09" w:rsidP="00471A71">
            <w:pPr>
              <w:pStyle w:val="a4"/>
              <w:spacing w:line="360" w:lineRule="auto"/>
              <w:jc w:val="both"/>
              <w:rPr>
                <w:sz w:val="20"/>
                <w:szCs w:val="20"/>
              </w:rPr>
            </w:pPr>
            <w:r w:rsidRPr="00471A71">
              <w:rPr>
                <w:sz w:val="20"/>
                <w:szCs w:val="20"/>
              </w:rPr>
              <w:t>3.2</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3.2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12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3.2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2.5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3039FA" w:rsidRPr="00471A71" w:rsidRDefault="009E3E09" w:rsidP="00471A71">
            <w:pPr>
              <w:pStyle w:val="a4"/>
              <w:spacing w:line="360" w:lineRule="auto"/>
              <w:jc w:val="both"/>
              <w:rPr>
                <w:sz w:val="20"/>
                <w:szCs w:val="20"/>
              </w:rPr>
            </w:pPr>
            <w:r w:rsidRPr="00471A71">
              <w:rPr>
                <w:sz w:val="20"/>
                <w:szCs w:val="20"/>
              </w:rPr>
              <w:t>1.</w:t>
            </w:r>
            <w:r w:rsidRPr="00471A71">
              <w:rPr>
                <w:sz w:val="20"/>
                <w:szCs w:val="20"/>
                <w:lang w:val="en-US"/>
              </w:rPr>
              <w:t>5</w:t>
            </w:r>
            <w:r w:rsidRPr="00471A71">
              <w:rPr>
                <w:sz w:val="20"/>
                <w:szCs w:val="20"/>
              </w:rPr>
              <w:t xml:space="preserve"> м</w:t>
            </w:r>
          </w:p>
        </w:tc>
        <w:tc>
          <w:tcPr>
            <w:tcW w:w="1350" w:type="dxa"/>
          </w:tcPr>
          <w:p w:rsidR="007E57FA" w:rsidRPr="00471A71" w:rsidRDefault="007E57FA" w:rsidP="00471A71">
            <w:pPr>
              <w:pStyle w:val="a4"/>
              <w:spacing w:line="360" w:lineRule="auto"/>
              <w:jc w:val="both"/>
              <w:rPr>
                <w:sz w:val="20"/>
                <w:szCs w:val="20"/>
              </w:rPr>
            </w:pPr>
            <w:r w:rsidRPr="00471A71">
              <w:rPr>
                <w:sz w:val="20"/>
                <w:szCs w:val="20"/>
              </w:rPr>
              <w:t>Глубина обработки – 15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23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4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12 см</w:t>
            </w:r>
          </w:p>
          <w:p w:rsidR="007E57FA" w:rsidRPr="00471A71" w:rsidRDefault="007E57FA" w:rsidP="00471A71">
            <w:pPr>
              <w:pStyle w:val="a4"/>
              <w:spacing w:line="360" w:lineRule="auto"/>
              <w:jc w:val="both"/>
              <w:rPr>
                <w:sz w:val="20"/>
                <w:szCs w:val="20"/>
              </w:rPr>
            </w:pPr>
            <w:r w:rsidRPr="00471A71">
              <w:rPr>
                <w:sz w:val="20"/>
                <w:szCs w:val="20"/>
              </w:rPr>
              <w:t>Глубина посева – 3-4 см</w:t>
            </w:r>
          </w:p>
          <w:p w:rsidR="003039FA" w:rsidRPr="00471A71" w:rsidRDefault="007E57FA" w:rsidP="00471A71">
            <w:pPr>
              <w:pStyle w:val="a4"/>
              <w:spacing w:line="360" w:lineRule="auto"/>
              <w:jc w:val="both"/>
              <w:rPr>
                <w:sz w:val="20"/>
                <w:szCs w:val="20"/>
              </w:rPr>
            </w:pPr>
            <w:r w:rsidRPr="00471A71">
              <w:rPr>
                <w:sz w:val="20"/>
                <w:szCs w:val="20"/>
              </w:rPr>
              <w:t>Высота среза – 12 см</w:t>
            </w:r>
          </w:p>
        </w:tc>
        <w:tc>
          <w:tcPr>
            <w:tcW w:w="1450" w:type="dxa"/>
          </w:tcPr>
          <w:p w:rsidR="003039FA" w:rsidRPr="00471A71" w:rsidRDefault="003039FA" w:rsidP="00471A71">
            <w:pPr>
              <w:pStyle w:val="a4"/>
              <w:spacing w:line="360" w:lineRule="auto"/>
              <w:jc w:val="both"/>
              <w:rPr>
                <w:sz w:val="20"/>
                <w:szCs w:val="20"/>
              </w:rPr>
            </w:pPr>
          </w:p>
        </w:tc>
      </w:tr>
      <w:tr w:rsidR="007E57FA" w:rsidRPr="00471A71" w:rsidTr="00471A71">
        <w:trPr>
          <w:jc w:val="center"/>
        </w:trPr>
        <w:tc>
          <w:tcPr>
            <w:tcW w:w="1648" w:type="dxa"/>
          </w:tcPr>
          <w:p w:rsidR="007E57FA" w:rsidRPr="00471A71" w:rsidRDefault="007E57FA" w:rsidP="00471A71">
            <w:pPr>
              <w:pStyle w:val="a4"/>
              <w:spacing w:line="360" w:lineRule="auto"/>
              <w:jc w:val="both"/>
              <w:rPr>
                <w:sz w:val="20"/>
                <w:szCs w:val="20"/>
              </w:rPr>
            </w:pPr>
            <w:r w:rsidRPr="00471A71">
              <w:rPr>
                <w:sz w:val="20"/>
                <w:szCs w:val="20"/>
              </w:rPr>
              <w:t>1.Дискование</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2.Вспашка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 xml:space="preserve">3.Боронование </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4.Культивация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5.Посев ячменя</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6.Уборка ячменя</w:t>
            </w:r>
          </w:p>
          <w:p w:rsidR="003039FA" w:rsidRPr="00471A71" w:rsidRDefault="003039FA" w:rsidP="00471A71">
            <w:pPr>
              <w:pStyle w:val="a4"/>
              <w:spacing w:line="360" w:lineRule="auto"/>
              <w:jc w:val="both"/>
              <w:rPr>
                <w:sz w:val="20"/>
                <w:szCs w:val="20"/>
              </w:rPr>
            </w:pPr>
          </w:p>
        </w:tc>
        <w:tc>
          <w:tcPr>
            <w:tcW w:w="1877" w:type="dxa"/>
          </w:tcPr>
          <w:p w:rsidR="007E57FA" w:rsidRPr="00471A71" w:rsidRDefault="007E57FA" w:rsidP="00471A71">
            <w:pPr>
              <w:pStyle w:val="a4"/>
              <w:spacing w:line="360" w:lineRule="auto"/>
              <w:jc w:val="both"/>
              <w:rPr>
                <w:sz w:val="20"/>
                <w:szCs w:val="20"/>
              </w:rPr>
            </w:pPr>
            <w:r w:rsidRPr="00471A71">
              <w:rPr>
                <w:sz w:val="20"/>
                <w:szCs w:val="20"/>
              </w:rPr>
              <w:t>Сразу после уборки пшеницы</w:t>
            </w: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Перед уходом в зиму</w:t>
            </w:r>
          </w:p>
          <w:p w:rsidR="00955C64" w:rsidRPr="00471A71" w:rsidRDefault="00955C64"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физической спелости почвы</w:t>
            </w:r>
          </w:p>
          <w:p w:rsidR="007E57FA" w:rsidRPr="00471A71" w:rsidRDefault="007E57FA" w:rsidP="00471A71">
            <w:pPr>
              <w:pStyle w:val="a4"/>
              <w:spacing w:line="360" w:lineRule="auto"/>
              <w:jc w:val="both"/>
              <w:rPr>
                <w:sz w:val="20"/>
                <w:szCs w:val="20"/>
              </w:rPr>
            </w:pPr>
            <w:r w:rsidRPr="00471A71">
              <w:rPr>
                <w:sz w:val="20"/>
                <w:szCs w:val="20"/>
              </w:rPr>
              <w:t>За 1-2 дня до посева</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прогреве почвы до 10</w:t>
            </w:r>
            <w:r w:rsidRPr="00471A71">
              <w:rPr>
                <w:sz w:val="20"/>
                <w:szCs w:val="20"/>
                <w:vertAlign w:val="superscript"/>
              </w:rPr>
              <w:t>0</w:t>
            </w:r>
            <w:r w:rsidRPr="00471A71">
              <w:rPr>
                <w:sz w:val="20"/>
                <w:szCs w:val="20"/>
              </w:rPr>
              <w:t xml:space="preserve"> С</w:t>
            </w:r>
          </w:p>
          <w:p w:rsidR="003039FA" w:rsidRPr="00471A71" w:rsidRDefault="007E57FA" w:rsidP="00471A71">
            <w:pPr>
              <w:pStyle w:val="a4"/>
              <w:spacing w:line="360" w:lineRule="auto"/>
              <w:jc w:val="both"/>
              <w:rPr>
                <w:sz w:val="20"/>
                <w:szCs w:val="20"/>
              </w:rPr>
            </w:pPr>
            <w:r w:rsidRPr="00471A71">
              <w:rPr>
                <w:sz w:val="20"/>
                <w:szCs w:val="20"/>
              </w:rPr>
              <w:t>В фазу полной спелости зерна</w:t>
            </w:r>
          </w:p>
        </w:tc>
        <w:tc>
          <w:tcPr>
            <w:tcW w:w="1403" w:type="dxa"/>
          </w:tcPr>
          <w:p w:rsidR="007E57FA" w:rsidRPr="00471A71" w:rsidRDefault="007E57FA" w:rsidP="00471A71">
            <w:pPr>
              <w:pStyle w:val="a4"/>
              <w:spacing w:line="360" w:lineRule="auto"/>
              <w:jc w:val="both"/>
              <w:rPr>
                <w:sz w:val="20"/>
                <w:szCs w:val="20"/>
              </w:rPr>
            </w:pPr>
            <w:r w:rsidRPr="00471A71">
              <w:rPr>
                <w:sz w:val="20"/>
                <w:szCs w:val="20"/>
              </w:rPr>
              <w:t>1-2 декада августа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сентября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апреля</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1-2 декада мая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1 – 2 декада августа</w:t>
            </w:r>
          </w:p>
        </w:tc>
        <w:tc>
          <w:tcPr>
            <w:tcW w:w="886" w:type="dxa"/>
          </w:tcPr>
          <w:p w:rsidR="009E3E09" w:rsidRPr="00471A71" w:rsidRDefault="009E3E09" w:rsidP="00471A71">
            <w:pPr>
              <w:pStyle w:val="a4"/>
              <w:spacing w:line="360" w:lineRule="auto"/>
              <w:jc w:val="both"/>
              <w:rPr>
                <w:sz w:val="20"/>
                <w:szCs w:val="20"/>
                <w:lang w:val="en-US"/>
              </w:rPr>
            </w:pPr>
            <w:r w:rsidRPr="00471A71">
              <w:rPr>
                <w:sz w:val="20"/>
                <w:szCs w:val="20"/>
                <w:lang w:val="en-US"/>
              </w:rPr>
              <w:t>Discomaster</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rPr>
              <w:t>ПЛН</w:t>
            </w:r>
            <w:r w:rsidRPr="00471A71">
              <w:rPr>
                <w:sz w:val="20"/>
                <w:szCs w:val="20"/>
                <w:lang w:val="en-US"/>
              </w:rPr>
              <w:t xml:space="preserve"> –8-40</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lang w:val="en-US"/>
              </w:rPr>
              <w:t>Akzent</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lang w:val="en-US"/>
              </w:rPr>
              <w:t>MARS–3D</w:t>
            </w: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p>
          <w:p w:rsidR="009E3E09" w:rsidRPr="00471A71" w:rsidRDefault="009E3E09" w:rsidP="00471A71">
            <w:pPr>
              <w:pStyle w:val="a4"/>
              <w:spacing w:line="360" w:lineRule="auto"/>
              <w:jc w:val="both"/>
              <w:rPr>
                <w:sz w:val="20"/>
                <w:szCs w:val="20"/>
                <w:lang w:val="en-US"/>
              </w:rPr>
            </w:pPr>
            <w:r w:rsidRPr="00471A71">
              <w:rPr>
                <w:sz w:val="20"/>
                <w:szCs w:val="20"/>
              </w:rPr>
              <w:t>Амазоне</w:t>
            </w:r>
            <w:r w:rsidRPr="00471A71">
              <w:rPr>
                <w:sz w:val="20"/>
                <w:szCs w:val="20"/>
                <w:lang w:val="en-US"/>
              </w:rPr>
              <w:t xml:space="preserve"> D9</w:t>
            </w:r>
          </w:p>
          <w:p w:rsidR="003039FA" w:rsidRPr="00471A71" w:rsidRDefault="009E3E09" w:rsidP="00471A71">
            <w:pPr>
              <w:pStyle w:val="a4"/>
              <w:spacing w:line="360" w:lineRule="auto"/>
              <w:jc w:val="both"/>
              <w:rPr>
                <w:sz w:val="20"/>
                <w:szCs w:val="20"/>
              </w:rPr>
            </w:pPr>
            <w:r w:rsidRPr="00471A71">
              <w:rPr>
                <w:sz w:val="20"/>
                <w:szCs w:val="20"/>
                <w:lang w:val="en-US"/>
              </w:rPr>
              <w:t>Foton Gushen</w:t>
            </w:r>
          </w:p>
        </w:tc>
        <w:tc>
          <w:tcPr>
            <w:tcW w:w="1240" w:type="dxa"/>
          </w:tcPr>
          <w:p w:rsidR="009E3E09" w:rsidRPr="00471A71" w:rsidRDefault="009E3E09" w:rsidP="00471A71">
            <w:pPr>
              <w:pStyle w:val="a4"/>
              <w:spacing w:line="360" w:lineRule="auto"/>
              <w:jc w:val="both"/>
              <w:rPr>
                <w:sz w:val="20"/>
                <w:szCs w:val="20"/>
              </w:rPr>
            </w:pPr>
            <w:r w:rsidRPr="00471A71">
              <w:rPr>
                <w:sz w:val="20"/>
                <w:szCs w:val="20"/>
              </w:rPr>
              <w:t>3.2</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3.2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12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3.2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r w:rsidRPr="00471A71">
              <w:rPr>
                <w:sz w:val="20"/>
                <w:szCs w:val="20"/>
              </w:rPr>
              <w:t>2.5 м</w:t>
            </w:r>
          </w:p>
          <w:p w:rsidR="009E3E09" w:rsidRPr="00471A71" w:rsidRDefault="009E3E09" w:rsidP="00471A71">
            <w:pPr>
              <w:pStyle w:val="a4"/>
              <w:spacing w:line="360" w:lineRule="auto"/>
              <w:jc w:val="both"/>
              <w:rPr>
                <w:sz w:val="20"/>
                <w:szCs w:val="20"/>
              </w:rPr>
            </w:pPr>
          </w:p>
          <w:p w:rsidR="009E3E09" w:rsidRPr="00471A71" w:rsidRDefault="009E3E09" w:rsidP="00471A71">
            <w:pPr>
              <w:pStyle w:val="a4"/>
              <w:spacing w:line="360" w:lineRule="auto"/>
              <w:jc w:val="both"/>
              <w:rPr>
                <w:sz w:val="20"/>
                <w:szCs w:val="20"/>
              </w:rPr>
            </w:pPr>
          </w:p>
          <w:p w:rsidR="003039FA" w:rsidRPr="00471A71" w:rsidRDefault="009E3E09" w:rsidP="00471A71">
            <w:pPr>
              <w:pStyle w:val="a4"/>
              <w:spacing w:line="360" w:lineRule="auto"/>
              <w:jc w:val="both"/>
              <w:rPr>
                <w:b/>
                <w:sz w:val="20"/>
                <w:szCs w:val="20"/>
              </w:rPr>
            </w:pPr>
            <w:r w:rsidRPr="00471A71">
              <w:rPr>
                <w:sz w:val="20"/>
                <w:szCs w:val="20"/>
              </w:rPr>
              <w:t>1.</w:t>
            </w:r>
            <w:r w:rsidRPr="00471A71">
              <w:rPr>
                <w:sz w:val="20"/>
                <w:szCs w:val="20"/>
                <w:lang w:val="en-US"/>
              </w:rPr>
              <w:t>5</w:t>
            </w:r>
            <w:r w:rsidRPr="00471A71">
              <w:rPr>
                <w:sz w:val="20"/>
                <w:szCs w:val="20"/>
              </w:rPr>
              <w:t xml:space="preserve"> м</w:t>
            </w:r>
          </w:p>
        </w:tc>
        <w:tc>
          <w:tcPr>
            <w:tcW w:w="1350" w:type="dxa"/>
          </w:tcPr>
          <w:p w:rsidR="007E57FA" w:rsidRPr="00471A71" w:rsidRDefault="007E57FA" w:rsidP="00471A71">
            <w:pPr>
              <w:pStyle w:val="a4"/>
              <w:spacing w:line="360" w:lineRule="auto"/>
              <w:jc w:val="both"/>
              <w:rPr>
                <w:sz w:val="20"/>
                <w:szCs w:val="20"/>
              </w:rPr>
            </w:pPr>
            <w:r w:rsidRPr="00471A71">
              <w:rPr>
                <w:sz w:val="20"/>
                <w:szCs w:val="20"/>
              </w:rPr>
              <w:t>Глубина обработки – 15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23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4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12 см</w:t>
            </w:r>
          </w:p>
          <w:p w:rsidR="007E57FA" w:rsidRPr="00471A71" w:rsidRDefault="007E57FA" w:rsidP="00471A71">
            <w:pPr>
              <w:pStyle w:val="a4"/>
              <w:spacing w:line="360" w:lineRule="auto"/>
              <w:jc w:val="both"/>
              <w:rPr>
                <w:sz w:val="20"/>
                <w:szCs w:val="20"/>
              </w:rPr>
            </w:pPr>
            <w:r w:rsidRPr="00471A71">
              <w:rPr>
                <w:sz w:val="20"/>
                <w:szCs w:val="20"/>
              </w:rPr>
              <w:t>Глубина посева – 3-4 см</w:t>
            </w:r>
          </w:p>
          <w:p w:rsidR="003039FA" w:rsidRPr="00471A71" w:rsidRDefault="007E57FA" w:rsidP="00471A71">
            <w:pPr>
              <w:pStyle w:val="a4"/>
              <w:spacing w:line="360" w:lineRule="auto"/>
              <w:jc w:val="both"/>
              <w:rPr>
                <w:sz w:val="20"/>
                <w:szCs w:val="20"/>
              </w:rPr>
            </w:pPr>
            <w:r w:rsidRPr="00471A71">
              <w:rPr>
                <w:sz w:val="20"/>
                <w:szCs w:val="20"/>
              </w:rPr>
              <w:t>Высота среза – 12 см</w:t>
            </w:r>
          </w:p>
        </w:tc>
        <w:tc>
          <w:tcPr>
            <w:tcW w:w="1450" w:type="dxa"/>
          </w:tcPr>
          <w:p w:rsidR="003039FA" w:rsidRPr="00471A71" w:rsidRDefault="003039FA" w:rsidP="00471A71">
            <w:pPr>
              <w:pStyle w:val="a4"/>
              <w:spacing w:line="360" w:lineRule="auto"/>
              <w:jc w:val="both"/>
              <w:rPr>
                <w:sz w:val="20"/>
                <w:szCs w:val="20"/>
              </w:rPr>
            </w:pPr>
          </w:p>
        </w:tc>
      </w:tr>
      <w:tr w:rsidR="007E57FA" w:rsidRPr="00471A71" w:rsidTr="00471A71">
        <w:trPr>
          <w:jc w:val="center"/>
        </w:trPr>
        <w:tc>
          <w:tcPr>
            <w:tcW w:w="1648" w:type="dxa"/>
          </w:tcPr>
          <w:p w:rsidR="007E57FA" w:rsidRPr="00471A71" w:rsidRDefault="007E57FA" w:rsidP="00471A71">
            <w:pPr>
              <w:pStyle w:val="a4"/>
              <w:spacing w:line="360" w:lineRule="auto"/>
              <w:jc w:val="both"/>
              <w:rPr>
                <w:sz w:val="20"/>
                <w:szCs w:val="20"/>
              </w:rPr>
            </w:pPr>
            <w:r w:rsidRPr="00471A71">
              <w:rPr>
                <w:sz w:val="20"/>
                <w:szCs w:val="20"/>
              </w:rPr>
              <w:t>1.Дискование</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2.Вспашка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 xml:space="preserve">3.Боронование </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4.Культивация</w:t>
            </w:r>
          </w:p>
          <w:p w:rsidR="007E57FA" w:rsidRPr="00471A71" w:rsidRDefault="007E57FA" w:rsidP="00471A71">
            <w:pPr>
              <w:pStyle w:val="a4"/>
              <w:spacing w:line="360" w:lineRule="auto"/>
              <w:jc w:val="both"/>
              <w:rPr>
                <w:sz w:val="20"/>
                <w:szCs w:val="20"/>
              </w:rPr>
            </w:pPr>
          </w:p>
          <w:p w:rsidR="00E71CFA" w:rsidRPr="00471A71" w:rsidRDefault="00E71C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5.Посев ячменя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6.Уборка ячменя</w:t>
            </w:r>
          </w:p>
        </w:tc>
        <w:tc>
          <w:tcPr>
            <w:tcW w:w="1877" w:type="dxa"/>
          </w:tcPr>
          <w:p w:rsidR="007E57FA" w:rsidRPr="00471A71" w:rsidRDefault="007E57FA" w:rsidP="00471A71">
            <w:pPr>
              <w:pStyle w:val="a4"/>
              <w:spacing w:line="360" w:lineRule="auto"/>
              <w:jc w:val="both"/>
              <w:rPr>
                <w:sz w:val="20"/>
                <w:szCs w:val="20"/>
              </w:rPr>
            </w:pPr>
            <w:r w:rsidRPr="00471A71">
              <w:rPr>
                <w:sz w:val="20"/>
                <w:szCs w:val="20"/>
              </w:rPr>
              <w:t>Сразу после уборки овса</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Перед уходом в зиму</w:t>
            </w:r>
          </w:p>
          <w:p w:rsidR="00955C64" w:rsidRPr="00471A71" w:rsidRDefault="00955C64"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физической спелости почвы</w:t>
            </w:r>
          </w:p>
          <w:p w:rsidR="007E57FA" w:rsidRPr="00471A71" w:rsidRDefault="007E57FA" w:rsidP="00471A71">
            <w:pPr>
              <w:pStyle w:val="a4"/>
              <w:spacing w:line="360" w:lineRule="auto"/>
              <w:jc w:val="both"/>
              <w:rPr>
                <w:sz w:val="20"/>
                <w:szCs w:val="20"/>
              </w:rPr>
            </w:pPr>
            <w:r w:rsidRPr="00471A71">
              <w:rPr>
                <w:sz w:val="20"/>
                <w:szCs w:val="20"/>
              </w:rPr>
              <w:t>За 1-2 дня до посева</w:t>
            </w:r>
          </w:p>
          <w:p w:rsidR="007E57FA" w:rsidRPr="00471A71" w:rsidRDefault="007E57FA" w:rsidP="00471A71">
            <w:pPr>
              <w:pStyle w:val="a4"/>
              <w:spacing w:line="360" w:lineRule="auto"/>
              <w:jc w:val="both"/>
              <w:rPr>
                <w:sz w:val="20"/>
                <w:szCs w:val="20"/>
              </w:rPr>
            </w:pPr>
          </w:p>
          <w:p w:rsidR="00E71CFA" w:rsidRPr="00471A71" w:rsidRDefault="00E71C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При прогреве почвы до 10</w:t>
            </w:r>
            <w:r w:rsidRPr="00471A71">
              <w:rPr>
                <w:sz w:val="20"/>
                <w:szCs w:val="20"/>
                <w:vertAlign w:val="superscript"/>
              </w:rPr>
              <w:t>0</w:t>
            </w:r>
            <w:r w:rsidRPr="00471A71">
              <w:rPr>
                <w:sz w:val="20"/>
                <w:szCs w:val="20"/>
              </w:rPr>
              <w:t xml:space="preserve"> С</w:t>
            </w:r>
          </w:p>
          <w:p w:rsidR="003039FA" w:rsidRPr="00471A71" w:rsidRDefault="007E57FA" w:rsidP="00471A71">
            <w:pPr>
              <w:pStyle w:val="a4"/>
              <w:spacing w:line="360" w:lineRule="auto"/>
              <w:jc w:val="both"/>
              <w:rPr>
                <w:sz w:val="20"/>
                <w:szCs w:val="20"/>
              </w:rPr>
            </w:pPr>
            <w:r w:rsidRPr="00471A71">
              <w:rPr>
                <w:sz w:val="20"/>
                <w:szCs w:val="20"/>
              </w:rPr>
              <w:t>В фазу полной спелости зерна</w:t>
            </w:r>
          </w:p>
        </w:tc>
        <w:tc>
          <w:tcPr>
            <w:tcW w:w="1403" w:type="dxa"/>
          </w:tcPr>
          <w:p w:rsidR="007E57FA" w:rsidRPr="00471A71" w:rsidRDefault="007E57FA" w:rsidP="00471A71">
            <w:pPr>
              <w:pStyle w:val="a4"/>
              <w:spacing w:line="360" w:lineRule="auto"/>
              <w:jc w:val="both"/>
              <w:rPr>
                <w:sz w:val="20"/>
                <w:szCs w:val="20"/>
              </w:rPr>
            </w:pPr>
            <w:r w:rsidRPr="00471A71">
              <w:rPr>
                <w:sz w:val="20"/>
                <w:szCs w:val="20"/>
              </w:rPr>
              <w:t>1-2 декада августа</w:t>
            </w:r>
          </w:p>
          <w:p w:rsidR="007E57FA" w:rsidRPr="00471A71" w:rsidRDefault="007E57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сентября</w:t>
            </w:r>
          </w:p>
          <w:p w:rsidR="007E57FA" w:rsidRPr="00471A71" w:rsidRDefault="007E57FA" w:rsidP="00471A71">
            <w:pPr>
              <w:pStyle w:val="a4"/>
              <w:spacing w:line="360" w:lineRule="auto"/>
              <w:jc w:val="both"/>
              <w:rPr>
                <w:sz w:val="20"/>
                <w:szCs w:val="20"/>
              </w:rPr>
            </w:pPr>
          </w:p>
          <w:p w:rsidR="00955C64" w:rsidRPr="00471A71" w:rsidRDefault="00955C64"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3 декада апреля</w:t>
            </w:r>
          </w:p>
          <w:p w:rsidR="007E57FA" w:rsidRPr="00471A71" w:rsidRDefault="007E57FA" w:rsidP="00471A71">
            <w:pPr>
              <w:pStyle w:val="a4"/>
              <w:spacing w:line="360" w:lineRule="auto"/>
              <w:jc w:val="both"/>
              <w:rPr>
                <w:sz w:val="20"/>
                <w:szCs w:val="20"/>
              </w:rPr>
            </w:pPr>
          </w:p>
          <w:p w:rsidR="007E57FA" w:rsidRPr="00471A71" w:rsidRDefault="00955C64" w:rsidP="00471A71">
            <w:pPr>
              <w:pStyle w:val="a4"/>
              <w:spacing w:line="360" w:lineRule="auto"/>
              <w:jc w:val="both"/>
              <w:rPr>
                <w:sz w:val="20"/>
                <w:szCs w:val="20"/>
              </w:rPr>
            </w:pPr>
            <w:r w:rsidRPr="00471A71">
              <w:rPr>
                <w:sz w:val="20"/>
                <w:szCs w:val="20"/>
              </w:rPr>
              <w:t>1-2</w:t>
            </w:r>
            <w:r w:rsidR="007E57FA" w:rsidRPr="00471A71">
              <w:rPr>
                <w:sz w:val="20"/>
                <w:szCs w:val="20"/>
              </w:rPr>
              <w:t xml:space="preserve"> декада мая</w:t>
            </w:r>
          </w:p>
          <w:p w:rsidR="007E57FA" w:rsidRPr="00471A71" w:rsidRDefault="007E57FA" w:rsidP="00471A71">
            <w:pPr>
              <w:pStyle w:val="a4"/>
              <w:spacing w:line="360" w:lineRule="auto"/>
              <w:jc w:val="both"/>
              <w:rPr>
                <w:sz w:val="20"/>
                <w:szCs w:val="20"/>
              </w:rPr>
            </w:pPr>
          </w:p>
          <w:p w:rsidR="00E71CFA" w:rsidRPr="00471A71" w:rsidRDefault="00E71CFA" w:rsidP="00471A71">
            <w:pPr>
              <w:pStyle w:val="a4"/>
              <w:spacing w:line="360" w:lineRule="auto"/>
              <w:jc w:val="both"/>
              <w:rPr>
                <w:sz w:val="20"/>
                <w:szCs w:val="20"/>
              </w:rPr>
            </w:pPr>
          </w:p>
          <w:p w:rsidR="007E57FA" w:rsidRPr="00471A71" w:rsidRDefault="007E57FA" w:rsidP="00471A71">
            <w:pPr>
              <w:pStyle w:val="a4"/>
              <w:spacing w:line="360" w:lineRule="auto"/>
              <w:jc w:val="both"/>
              <w:rPr>
                <w:sz w:val="20"/>
                <w:szCs w:val="20"/>
              </w:rPr>
            </w:pPr>
            <w:r w:rsidRPr="00471A71">
              <w:rPr>
                <w:sz w:val="20"/>
                <w:szCs w:val="20"/>
              </w:rPr>
              <w:t>1 декада мая</w:t>
            </w:r>
          </w:p>
          <w:p w:rsidR="007E57FA" w:rsidRPr="00471A71" w:rsidRDefault="007E57FA" w:rsidP="00471A71">
            <w:pPr>
              <w:pStyle w:val="a4"/>
              <w:spacing w:line="360" w:lineRule="auto"/>
              <w:jc w:val="both"/>
              <w:rPr>
                <w:sz w:val="20"/>
                <w:szCs w:val="20"/>
              </w:rPr>
            </w:pPr>
          </w:p>
          <w:p w:rsidR="003039FA" w:rsidRPr="00471A71" w:rsidRDefault="007E57FA" w:rsidP="00471A71">
            <w:pPr>
              <w:pStyle w:val="a4"/>
              <w:spacing w:line="360" w:lineRule="auto"/>
              <w:jc w:val="both"/>
              <w:rPr>
                <w:sz w:val="20"/>
                <w:szCs w:val="20"/>
              </w:rPr>
            </w:pPr>
            <w:r w:rsidRPr="00471A71">
              <w:rPr>
                <w:sz w:val="20"/>
                <w:szCs w:val="20"/>
              </w:rPr>
              <w:t>1 – 2 декада августа</w:t>
            </w:r>
          </w:p>
        </w:tc>
        <w:tc>
          <w:tcPr>
            <w:tcW w:w="886" w:type="dxa"/>
          </w:tcPr>
          <w:p w:rsidR="00AE0AAA" w:rsidRPr="00471A71" w:rsidRDefault="00AE0AAA" w:rsidP="00471A71">
            <w:pPr>
              <w:pStyle w:val="a4"/>
              <w:spacing w:line="360" w:lineRule="auto"/>
              <w:jc w:val="both"/>
              <w:rPr>
                <w:sz w:val="20"/>
                <w:szCs w:val="20"/>
                <w:lang w:val="en-US"/>
              </w:rPr>
            </w:pPr>
            <w:r w:rsidRPr="00471A71">
              <w:rPr>
                <w:sz w:val="20"/>
                <w:szCs w:val="20"/>
                <w:lang w:val="en-US"/>
              </w:rPr>
              <w:t>Discomaster</w:t>
            </w: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r w:rsidRPr="00471A71">
              <w:rPr>
                <w:sz w:val="20"/>
                <w:szCs w:val="20"/>
              </w:rPr>
              <w:t>ПЛН</w:t>
            </w:r>
            <w:r w:rsidRPr="00471A71">
              <w:rPr>
                <w:sz w:val="20"/>
                <w:szCs w:val="20"/>
                <w:lang w:val="en-US"/>
              </w:rPr>
              <w:t xml:space="preserve"> –8-40</w:t>
            </w: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r w:rsidRPr="00471A71">
              <w:rPr>
                <w:sz w:val="20"/>
                <w:szCs w:val="20"/>
                <w:lang w:val="en-US"/>
              </w:rPr>
              <w:t>Akzent</w:t>
            </w: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r w:rsidRPr="00471A71">
              <w:rPr>
                <w:sz w:val="20"/>
                <w:szCs w:val="20"/>
                <w:lang w:val="en-US"/>
              </w:rPr>
              <w:t>MARS–3D</w:t>
            </w: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p>
          <w:p w:rsidR="00AE0AAA" w:rsidRPr="00471A71" w:rsidRDefault="00AE0AAA" w:rsidP="00471A71">
            <w:pPr>
              <w:pStyle w:val="a4"/>
              <w:spacing w:line="360" w:lineRule="auto"/>
              <w:jc w:val="both"/>
              <w:rPr>
                <w:sz w:val="20"/>
                <w:szCs w:val="20"/>
                <w:lang w:val="en-US"/>
              </w:rPr>
            </w:pPr>
            <w:r w:rsidRPr="00471A71">
              <w:rPr>
                <w:sz w:val="20"/>
                <w:szCs w:val="20"/>
              </w:rPr>
              <w:t>Амазоне</w:t>
            </w:r>
            <w:r w:rsidRPr="00471A71">
              <w:rPr>
                <w:sz w:val="20"/>
                <w:szCs w:val="20"/>
                <w:lang w:val="en-US"/>
              </w:rPr>
              <w:t xml:space="preserve"> D9</w:t>
            </w:r>
          </w:p>
          <w:p w:rsidR="003039FA" w:rsidRPr="00471A71" w:rsidRDefault="00AE0AAA" w:rsidP="00471A71">
            <w:pPr>
              <w:pStyle w:val="a4"/>
              <w:spacing w:line="360" w:lineRule="auto"/>
              <w:jc w:val="both"/>
              <w:rPr>
                <w:sz w:val="20"/>
                <w:szCs w:val="20"/>
              </w:rPr>
            </w:pPr>
            <w:r w:rsidRPr="00471A71">
              <w:rPr>
                <w:sz w:val="20"/>
                <w:szCs w:val="20"/>
                <w:lang w:val="en-US"/>
              </w:rPr>
              <w:t>Foton Gushen</w:t>
            </w:r>
          </w:p>
        </w:tc>
        <w:tc>
          <w:tcPr>
            <w:tcW w:w="1240" w:type="dxa"/>
          </w:tcPr>
          <w:p w:rsidR="00AE0AAA" w:rsidRPr="00471A71" w:rsidRDefault="00AE0AAA" w:rsidP="00471A71">
            <w:pPr>
              <w:pStyle w:val="a4"/>
              <w:spacing w:line="360" w:lineRule="auto"/>
              <w:jc w:val="both"/>
              <w:rPr>
                <w:sz w:val="20"/>
                <w:szCs w:val="20"/>
              </w:rPr>
            </w:pPr>
            <w:r w:rsidRPr="00471A71">
              <w:rPr>
                <w:sz w:val="20"/>
                <w:szCs w:val="20"/>
              </w:rPr>
              <w:t>3.2</w:t>
            </w: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r w:rsidRPr="00471A71">
              <w:rPr>
                <w:sz w:val="20"/>
                <w:szCs w:val="20"/>
              </w:rPr>
              <w:t>3.2 м</w:t>
            </w: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r w:rsidRPr="00471A71">
              <w:rPr>
                <w:sz w:val="20"/>
                <w:szCs w:val="20"/>
              </w:rPr>
              <w:t>12 м</w:t>
            </w: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r w:rsidRPr="00471A71">
              <w:rPr>
                <w:sz w:val="20"/>
                <w:szCs w:val="20"/>
              </w:rPr>
              <w:t>3.2 м</w:t>
            </w: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r w:rsidRPr="00471A71">
              <w:rPr>
                <w:sz w:val="20"/>
                <w:szCs w:val="20"/>
              </w:rPr>
              <w:t>2.5 м</w:t>
            </w:r>
          </w:p>
          <w:p w:rsidR="00AE0AAA" w:rsidRPr="00471A71" w:rsidRDefault="00AE0AAA" w:rsidP="00471A71">
            <w:pPr>
              <w:pStyle w:val="a4"/>
              <w:spacing w:line="360" w:lineRule="auto"/>
              <w:jc w:val="both"/>
              <w:rPr>
                <w:sz w:val="20"/>
                <w:szCs w:val="20"/>
              </w:rPr>
            </w:pPr>
          </w:p>
          <w:p w:rsidR="00AE0AAA" w:rsidRPr="00471A71" w:rsidRDefault="00AE0AAA" w:rsidP="00471A71">
            <w:pPr>
              <w:pStyle w:val="a4"/>
              <w:spacing w:line="360" w:lineRule="auto"/>
              <w:jc w:val="both"/>
              <w:rPr>
                <w:sz w:val="20"/>
                <w:szCs w:val="20"/>
              </w:rPr>
            </w:pPr>
          </w:p>
          <w:p w:rsidR="003039FA" w:rsidRPr="00471A71" w:rsidRDefault="00AE0AAA" w:rsidP="00471A71">
            <w:pPr>
              <w:pStyle w:val="a4"/>
              <w:spacing w:line="360" w:lineRule="auto"/>
              <w:jc w:val="both"/>
              <w:rPr>
                <w:sz w:val="20"/>
                <w:szCs w:val="20"/>
              </w:rPr>
            </w:pPr>
            <w:r w:rsidRPr="00471A71">
              <w:rPr>
                <w:sz w:val="20"/>
                <w:szCs w:val="20"/>
              </w:rPr>
              <w:t>1.</w:t>
            </w:r>
            <w:r w:rsidRPr="00471A71">
              <w:rPr>
                <w:sz w:val="20"/>
                <w:szCs w:val="20"/>
                <w:lang w:val="en-US"/>
              </w:rPr>
              <w:t>5</w:t>
            </w:r>
            <w:r w:rsidRPr="00471A71">
              <w:rPr>
                <w:sz w:val="20"/>
                <w:szCs w:val="20"/>
              </w:rPr>
              <w:t xml:space="preserve"> м</w:t>
            </w:r>
          </w:p>
        </w:tc>
        <w:tc>
          <w:tcPr>
            <w:tcW w:w="1350" w:type="dxa"/>
          </w:tcPr>
          <w:p w:rsidR="007E57FA" w:rsidRPr="00471A71" w:rsidRDefault="007E57FA" w:rsidP="00471A71">
            <w:pPr>
              <w:pStyle w:val="a4"/>
              <w:spacing w:line="360" w:lineRule="auto"/>
              <w:jc w:val="both"/>
              <w:rPr>
                <w:sz w:val="20"/>
                <w:szCs w:val="20"/>
              </w:rPr>
            </w:pPr>
            <w:r w:rsidRPr="00471A71">
              <w:rPr>
                <w:sz w:val="20"/>
                <w:szCs w:val="20"/>
              </w:rPr>
              <w:t>Глубина обработки – 15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23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4 см</w:t>
            </w:r>
          </w:p>
          <w:p w:rsidR="007E57FA" w:rsidRPr="00471A71" w:rsidRDefault="007E57FA" w:rsidP="00471A71">
            <w:pPr>
              <w:pStyle w:val="a4"/>
              <w:spacing w:line="360" w:lineRule="auto"/>
              <w:jc w:val="both"/>
              <w:rPr>
                <w:sz w:val="20"/>
                <w:szCs w:val="20"/>
              </w:rPr>
            </w:pPr>
            <w:r w:rsidRPr="00471A71">
              <w:rPr>
                <w:sz w:val="20"/>
                <w:szCs w:val="20"/>
              </w:rPr>
              <w:t>Глубина обработки – 12 см</w:t>
            </w:r>
          </w:p>
          <w:p w:rsidR="007E57FA" w:rsidRPr="00471A71" w:rsidRDefault="007E57FA" w:rsidP="00471A71">
            <w:pPr>
              <w:pStyle w:val="a4"/>
              <w:spacing w:line="360" w:lineRule="auto"/>
              <w:jc w:val="both"/>
              <w:rPr>
                <w:sz w:val="20"/>
                <w:szCs w:val="20"/>
              </w:rPr>
            </w:pPr>
            <w:r w:rsidRPr="00471A71">
              <w:rPr>
                <w:sz w:val="20"/>
                <w:szCs w:val="20"/>
              </w:rPr>
              <w:t>Глубина посева – 3-4 см</w:t>
            </w:r>
          </w:p>
          <w:p w:rsidR="003039FA" w:rsidRPr="00471A71" w:rsidRDefault="007E57FA" w:rsidP="00471A71">
            <w:pPr>
              <w:pStyle w:val="a4"/>
              <w:spacing w:line="360" w:lineRule="auto"/>
              <w:jc w:val="both"/>
              <w:rPr>
                <w:sz w:val="20"/>
                <w:szCs w:val="20"/>
              </w:rPr>
            </w:pPr>
            <w:r w:rsidRPr="00471A71">
              <w:rPr>
                <w:sz w:val="20"/>
                <w:szCs w:val="20"/>
              </w:rPr>
              <w:t>Высота среза – 12 см</w:t>
            </w:r>
          </w:p>
        </w:tc>
        <w:tc>
          <w:tcPr>
            <w:tcW w:w="1450" w:type="dxa"/>
          </w:tcPr>
          <w:p w:rsidR="003039FA" w:rsidRPr="00471A71" w:rsidRDefault="003039FA" w:rsidP="00471A71">
            <w:pPr>
              <w:pStyle w:val="a4"/>
              <w:spacing w:line="360" w:lineRule="auto"/>
              <w:jc w:val="both"/>
              <w:rPr>
                <w:sz w:val="20"/>
                <w:szCs w:val="20"/>
              </w:rPr>
            </w:pPr>
          </w:p>
        </w:tc>
      </w:tr>
    </w:tbl>
    <w:p w:rsidR="008055DA" w:rsidRPr="00471A71" w:rsidRDefault="008055DA" w:rsidP="003B59E5">
      <w:pPr>
        <w:spacing w:after="0"/>
        <w:jc w:val="both"/>
      </w:pPr>
    </w:p>
    <w:p w:rsidR="00D744DD" w:rsidRPr="00471A71" w:rsidRDefault="00FE2351" w:rsidP="003B59E5">
      <w:pPr>
        <w:pStyle w:val="2"/>
        <w:spacing w:before="0" w:after="0" w:line="360" w:lineRule="auto"/>
        <w:ind w:firstLine="709"/>
        <w:jc w:val="both"/>
        <w:rPr>
          <w:sz w:val="28"/>
        </w:rPr>
      </w:pPr>
      <w:bookmarkStart w:id="8" w:name="_Toc278394586"/>
      <w:r w:rsidRPr="00471A71">
        <w:rPr>
          <w:sz w:val="28"/>
        </w:rPr>
        <w:t>3.5 Выбор</w:t>
      </w:r>
      <w:r w:rsidR="00D744DD" w:rsidRPr="00471A71">
        <w:rPr>
          <w:sz w:val="28"/>
        </w:rPr>
        <w:t xml:space="preserve"> земельного участка</w:t>
      </w:r>
      <w:r w:rsidRPr="00471A71">
        <w:rPr>
          <w:sz w:val="28"/>
        </w:rPr>
        <w:t xml:space="preserve"> и подготовка его к закладке опыта</w:t>
      </w:r>
      <w:bookmarkEnd w:id="8"/>
    </w:p>
    <w:p w:rsidR="003B59E5" w:rsidRPr="00471A71" w:rsidRDefault="003B59E5" w:rsidP="003B59E5">
      <w:pPr>
        <w:spacing w:after="0"/>
        <w:jc w:val="both"/>
      </w:pPr>
    </w:p>
    <w:p w:rsidR="00D84E01" w:rsidRPr="00471A71" w:rsidRDefault="00D84E01" w:rsidP="003B59E5">
      <w:pPr>
        <w:pStyle w:val="3"/>
        <w:spacing w:before="0" w:after="0" w:line="360" w:lineRule="auto"/>
        <w:ind w:firstLine="709"/>
        <w:jc w:val="both"/>
        <w:rPr>
          <w:sz w:val="28"/>
        </w:rPr>
      </w:pPr>
      <w:bookmarkStart w:id="9" w:name="_Toc278394587"/>
      <w:r w:rsidRPr="00471A71">
        <w:rPr>
          <w:sz w:val="28"/>
        </w:rPr>
        <w:t>3.5.1 История земельного участка</w:t>
      </w:r>
      <w:bookmarkEnd w:id="9"/>
    </w:p>
    <w:p w:rsidR="000B22FD" w:rsidRPr="00471A71" w:rsidRDefault="000B22FD" w:rsidP="003B59E5">
      <w:pPr>
        <w:spacing w:after="0"/>
        <w:jc w:val="both"/>
      </w:pPr>
      <w:r w:rsidRPr="00471A71">
        <w:rPr>
          <w:b/>
          <w:bCs/>
        </w:rPr>
        <w:t>Площадь:</w:t>
      </w:r>
      <w:r w:rsidR="00761C38" w:rsidRPr="00471A71">
        <w:t xml:space="preserve"> 2</w:t>
      </w:r>
      <w:r w:rsidRPr="00471A71">
        <w:t xml:space="preserve"> гектар</w:t>
      </w:r>
      <w:r w:rsidR="00761C38" w:rsidRPr="00471A71">
        <w:t>а</w:t>
      </w:r>
      <w:r w:rsidRPr="00471A71">
        <w:t>.</w:t>
      </w:r>
    </w:p>
    <w:p w:rsidR="000B22FD" w:rsidRPr="00471A71" w:rsidRDefault="000B22FD" w:rsidP="003B59E5">
      <w:pPr>
        <w:spacing w:after="0"/>
        <w:jc w:val="both"/>
      </w:pPr>
      <w:r w:rsidRPr="00471A71">
        <w:rPr>
          <w:b/>
          <w:bCs/>
        </w:rPr>
        <w:t>Конфигурация:</w:t>
      </w:r>
      <w:r w:rsidRPr="00471A71">
        <w:t xml:space="preserve"> неправильный пятиугольник.</w:t>
      </w:r>
    </w:p>
    <w:p w:rsidR="000B22FD" w:rsidRPr="00471A71" w:rsidRDefault="000B22FD" w:rsidP="003B59E5">
      <w:pPr>
        <w:spacing w:after="0"/>
        <w:jc w:val="both"/>
      </w:pPr>
      <w:r w:rsidRPr="00471A71">
        <w:rPr>
          <w:b/>
          <w:bCs/>
        </w:rPr>
        <w:t>Тип почвы:</w:t>
      </w:r>
      <w:r w:rsidRPr="00471A71">
        <w:t xml:space="preserve"> серая лесная.</w:t>
      </w:r>
    </w:p>
    <w:p w:rsidR="000B22FD" w:rsidRPr="00471A71" w:rsidRDefault="000B22FD" w:rsidP="003B59E5">
      <w:pPr>
        <w:spacing w:after="0"/>
        <w:jc w:val="both"/>
      </w:pPr>
      <w:r w:rsidRPr="00471A71">
        <w:rPr>
          <w:b/>
          <w:bCs/>
        </w:rPr>
        <w:t>Механический состав почвы:</w:t>
      </w:r>
      <w:r w:rsidRPr="00471A71">
        <w:t xml:space="preserve"> среднесуглинистая.</w:t>
      </w:r>
    </w:p>
    <w:p w:rsidR="000B22FD" w:rsidRPr="00471A71" w:rsidRDefault="000B22FD" w:rsidP="003B59E5">
      <w:pPr>
        <w:spacing w:after="0"/>
        <w:jc w:val="both"/>
      </w:pPr>
      <w:r w:rsidRPr="00471A71">
        <w:rPr>
          <w:b/>
          <w:bCs/>
        </w:rPr>
        <w:t>Мощность пахотного слоя:</w:t>
      </w:r>
      <w:r w:rsidRPr="00471A71">
        <w:t xml:space="preserve"> </w:t>
      </w:r>
      <w:r w:rsidR="00490C34" w:rsidRPr="00471A71">
        <w:t>25</w:t>
      </w:r>
      <w:r w:rsidRPr="00471A71">
        <w:t xml:space="preserve"> сантиметров.</w:t>
      </w:r>
    </w:p>
    <w:p w:rsidR="000B22FD" w:rsidRPr="00471A71" w:rsidRDefault="000B22FD" w:rsidP="003B59E5">
      <w:pPr>
        <w:spacing w:after="0"/>
        <w:jc w:val="both"/>
      </w:pPr>
      <w:r w:rsidRPr="00471A71">
        <w:rPr>
          <w:b/>
          <w:bCs/>
        </w:rPr>
        <w:t>Содержание гумуса:</w:t>
      </w:r>
      <w:r w:rsidRPr="00471A71">
        <w:t xml:space="preserve"> 4.34 процента.</w:t>
      </w:r>
    </w:p>
    <w:p w:rsidR="000B22FD" w:rsidRPr="00471A71" w:rsidRDefault="000B22FD" w:rsidP="003B59E5">
      <w:pPr>
        <w:spacing w:after="0"/>
        <w:jc w:val="both"/>
      </w:pPr>
      <w:r w:rsidRPr="00471A71">
        <w:rPr>
          <w:b/>
          <w:bCs/>
        </w:rPr>
        <w:t xml:space="preserve">Кислотность: </w:t>
      </w:r>
      <w:r w:rsidRPr="00471A71">
        <w:rPr>
          <w:lang w:val="en-US"/>
        </w:rPr>
        <w:t>pH</w:t>
      </w:r>
      <w:r w:rsidRPr="00471A71">
        <w:t xml:space="preserve"> = 5.8, близко к нейтральной.</w:t>
      </w:r>
    </w:p>
    <w:p w:rsidR="000B22FD" w:rsidRPr="00471A71" w:rsidRDefault="000B22FD" w:rsidP="003B59E5">
      <w:pPr>
        <w:spacing w:after="0"/>
        <w:jc w:val="both"/>
      </w:pPr>
      <w:r w:rsidRPr="00471A71">
        <w:rPr>
          <w:b/>
          <w:bCs/>
        </w:rPr>
        <w:t>Содержание подвижных форм:</w:t>
      </w:r>
      <w:r w:rsidRPr="00471A71">
        <w:t xml:space="preserve"> </w:t>
      </w:r>
      <w:r w:rsidRPr="00471A71">
        <w:rPr>
          <w:lang w:val="en-US"/>
        </w:rPr>
        <w:t>P</w:t>
      </w:r>
      <w:r w:rsidRPr="00471A71">
        <w:rPr>
          <w:vertAlign w:val="subscript"/>
        </w:rPr>
        <w:t>2</w:t>
      </w:r>
      <w:r w:rsidRPr="00471A71">
        <w:rPr>
          <w:lang w:val="en-US"/>
        </w:rPr>
        <w:t>O</w:t>
      </w:r>
      <w:r w:rsidRPr="00471A71">
        <w:rPr>
          <w:vertAlign w:val="subscript"/>
        </w:rPr>
        <w:t xml:space="preserve">5 </w:t>
      </w:r>
      <w:r w:rsidRPr="00471A71">
        <w:t xml:space="preserve">= 13.9 мг/кг, </w:t>
      </w:r>
      <w:r w:rsidRPr="00471A71">
        <w:rPr>
          <w:lang w:val="en-US"/>
        </w:rPr>
        <w:t>K</w:t>
      </w:r>
      <w:r w:rsidRPr="00471A71">
        <w:rPr>
          <w:vertAlign w:val="subscript"/>
        </w:rPr>
        <w:t>2</w:t>
      </w:r>
      <w:r w:rsidRPr="00471A71">
        <w:rPr>
          <w:lang w:val="en-US"/>
        </w:rPr>
        <w:t>O</w:t>
      </w:r>
      <w:r w:rsidRPr="00471A71">
        <w:t xml:space="preserve"> = 91 мг/кг.</w:t>
      </w:r>
    </w:p>
    <w:p w:rsidR="000B22FD" w:rsidRPr="00471A71" w:rsidRDefault="000B22FD" w:rsidP="003B59E5">
      <w:pPr>
        <w:spacing w:after="0"/>
        <w:jc w:val="both"/>
      </w:pPr>
      <w:r w:rsidRPr="00471A71">
        <w:rPr>
          <w:b/>
          <w:bCs/>
        </w:rPr>
        <w:t>Содержание легкогидролизируемого азота:</w:t>
      </w:r>
      <w:r w:rsidRPr="00471A71">
        <w:t xml:space="preserve"> 59.75 мг/кг.</w:t>
      </w:r>
    </w:p>
    <w:p w:rsidR="000B22FD" w:rsidRPr="00471A71" w:rsidRDefault="000B22FD" w:rsidP="003B59E5">
      <w:pPr>
        <w:spacing w:after="0"/>
        <w:jc w:val="both"/>
      </w:pPr>
      <w:r w:rsidRPr="00471A71">
        <w:rPr>
          <w:b/>
          <w:bCs/>
        </w:rPr>
        <w:t xml:space="preserve">Засоренность поля: </w:t>
      </w:r>
      <w:r w:rsidRPr="00471A71">
        <w:t>средняя (осот, овсюг, подмаренник).</w:t>
      </w:r>
    </w:p>
    <w:p w:rsidR="00490C34" w:rsidRPr="00471A71" w:rsidRDefault="00490C34" w:rsidP="003B59E5">
      <w:pPr>
        <w:spacing w:after="0"/>
        <w:jc w:val="both"/>
      </w:pPr>
      <w:r w:rsidRPr="00471A71">
        <w:t>Для проведения опыта выделили участок, где предыдущий год был чистый пар. Рельеф участка – выровненный, с небольшим</w:t>
      </w:r>
      <w:r w:rsidR="003B59E5" w:rsidRPr="00471A71">
        <w:t xml:space="preserve"> </w:t>
      </w:r>
      <w:r w:rsidRPr="00471A71">
        <w:t>уклоном.</w:t>
      </w:r>
    </w:p>
    <w:p w:rsidR="00761C38" w:rsidRPr="00471A71" w:rsidRDefault="00761C38" w:rsidP="003B59E5">
      <w:pPr>
        <w:spacing w:after="0"/>
        <w:jc w:val="both"/>
      </w:pPr>
    </w:p>
    <w:p w:rsidR="00D744DD" w:rsidRPr="00471A71" w:rsidRDefault="00D84E01" w:rsidP="003B59E5">
      <w:pPr>
        <w:pStyle w:val="3"/>
        <w:spacing w:before="0" w:after="0" w:line="360" w:lineRule="auto"/>
        <w:ind w:firstLine="709"/>
        <w:jc w:val="both"/>
        <w:rPr>
          <w:sz w:val="28"/>
        </w:rPr>
      </w:pPr>
      <w:bookmarkStart w:id="10" w:name="_Toc278394588"/>
      <w:r w:rsidRPr="00471A71">
        <w:rPr>
          <w:sz w:val="28"/>
        </w:rPr>
        <w:t>3.5.2</w:t>
      </w:r>
      <w:r w:rsidR="00FE2351" w:rsidRPr="00471A71">
        <w:rPr>
          <w:sz w:val="28"/>
        </w:rPr>
        <w:t xml:space="preserve"> Подготовка участка к закладке опыта</w:t>
      </w:r>
      <w:bookmarkEnd w:id="10"/>
    </w:p>
    <w:p w:rsidR="003B59E5" w:rsidRPr="00471A71" w:rsidRDefault="003B59E5" w:rsidP="003B59E5">
      <w:pPr>
        <w:spacing w:after="0"/>
        <w:jc w:val="both"/>
      </w:pPr>
    </w:p>
    <w:p w:rsidR="00FE2351" w:rsidRPr="00471A71" w:rsidRDefault="003D32A1" w:rsidP="003B59E5">
      <w:pPr>
        <w:spacing w:after="0"/>
        <w:jc w:val="both"/>
      </w:pPr>
      <w:r w:rsidRPr="00471A71">
        <w:t>Таблица 2 – Урожайность ячменя по элементарным делянкам рекогносцировочного посева, ц/га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7"/>
        <w:gridCol w:w="379"/>
        <w:gridCol w:w="440"/>
        <w:gridCol w:w="479"/>
        <w:gridCol w:w="401"/>
        <w:gridCol w:w="502"/>
        <w:gridCol w:w="513"/>
        <w:gridCol w:w="472"/>
        <w:gridCol w:w="472"/>
        <w:gridCol w:w="472"/>
        <w:gridCol w:w="472"/>
        <w:gridCol w:w="472"/>
        <w:gridCol w:w="472"/>
        <w:gridCol w:w="418"/>
        <w:gridCol w:w="387"/>
        <w:gridCol w:w="440"/>
        <w:gridCol w:w="440"/>
        <w:gridCol w:w="440"/>
        <w:gridCol w:w="501"/>
        <w:gridCol w:w="413"/>
      </w:tblGrid>
      <w:tr w:rsidR="006B1565" w:rsidRPr="00471A71" w:rsidTr="00471A71">
        <w:trPr>
          <w:jc w:val="center"/>
        </w:trPr>
        <w:tc>
          <w:tcPr>
            <w:tcW w:w="817" w:type="dxa"/>
            <w:vMerge w:val="restart"/>
          </w:tcPr>
          <w:p w:rsidR="00B45BB1" w:rsidRPr="00471A71" w:rsidRDefault="00B45BB1" w:rsidP="00471A71">
            <w:pPr>
              <w:pStyle w:val="12"/>
            </w:pPr>
          </w:p>
        </w:tc>
        <w:tc>
          <w:tcPr>
            <w:tcW w:w="11057" w:type="dxa"/>
            <w:gridSpan w:val="15"/>
          </w:tcPr>
          <w:p w:rsidR="00B45BB1" w:rsidRPr="00471A71" w:rsidRDefault="00B45BB1" w:rsidP="00471A71">
            <w:pPr>
              <w:pStyle w:val="12"/>
            </w:pPr>
            <w:r w:rsidRPr="00471A71">
              <w:t>Вертикали</w:t>
            </w:r>
            <w:r w:rsidR="00680BCF" w:rsidRPr="00471A71">
              <w:t xml:space="preserve"> (столбцы)</w:t>
            </w:r>
          </w:p>
        </w:tc>
        <w:tc>
          <w:tcPr>
            <w:tcW w:w="708" w:type="dxa"/>
            <w:vMerge w:val="restart"/>
          </w:tcPr>
          <w:p w:rsidR="00B45BB1" w:rsidRPr="00471A71" w:rsidRDefault="00B45BB1" w:rsidP="00471A71">
            <w:pPr>
              <w:pStyle w:val="12"/>
            </w:pPr>
            <w:r w:rsidRPr="00471A71">
              <w:t>∑</w:t>
            </w:r>
            <w:r w:rsidRPr="00471A71">
              <w:rPr>
                <w:lang w:val="en-US"/>
              </w:rPr>
              <w:t>r</w:t>
            </w:r>
          </w:p>
        </w:tc>
        <w:tc>
          <w:tcPr>
            <w:tcW w:w="709" w:type="dxa"/>
            <w:vMerge w:val="restart"/>
          </w:tcPr>
          <w:p w:rsidR="00B45BB1" w:rsidRPr="00471A71" w:rsidRDefault="00B45BB1" w:rsidP="00471A71">
            <w:pPr>
              <w:pStyle w:val="12"/>
              <w:rPr>
                <w:vertAlign w:val="subscript"/>
              </w:rPr>
            </w:pPr>
            <w:r w:rsidRPr="00471A71">
              <w:rPr>
                <w:lang w:val="en-US"/>
              </w:rPr>
              <w:t>X</w:t>
            </w:r>
            <w:r w:rsidRPr="00471A71">
              <w:rPr>
                <w:vertAlign w:val="subscript"/>
                <w:lang w:val="en-US"/>
              </w:rPr>
              <w:t>r</w:t>
            </w:r>
          </w:p>
        </w:tc>
        <w:tc>
          <w:tcPr>
            <w:tcW w:w="849" w:type="dxa"/>
            <w:vMerge w:val="restart"/>
          </w:tcPr>
          <w:p w:rsidR="00B45BB1" w:rsidRPr="00471A71" w:rsidRDefault="00B45BB1" w:rsidP="00471A71">
            <w:pPr>
              <w:pStyle w:val="12"/>
              <w:rPr>
                <w:vertAlign w:val="subscript"/>
              </w:rPr>
            </w:pPr>
            <w:r w:rsidRPr="00471A71">
              <w:rPr>
                <w:lang w:val="en-US"/>
              </w:rPr>
              <w:t>X</w:t>
            </w:r>
            <w:r w:rsidRPr="00471A71">
              <w:rPr>
                <w:vertAlign w:val="subscript"/>
              </w:rPr>
              <w:t>0</w:t>
            </w:r>
            <w:r w:rsidR="00680BCF" w:rsidRPr="00471A71">
              <w:t>-</w:t>
            </w:r>
            <w:r w:rsidRPr="00471A71">
              <w:rPr>
                <w:lang w:val="en-US"/>
              </w:rPr>
              <w:t>X</w:t>
            </w:r>
            <w:r w:rsidRPr="00471A71">
              <w:rPr>
                <w:vertAlign w:val="subscript"/>
                <w:lang w:val="en-US"/>
              </w:rPr>
              <w:t>r</w:t>
            </w:r>
          </w:p>
        </w:tc>
        <w:tc>
          <w:tcPr>
            <w:tcW w:w="646" w:type="dxa"/>
            <w:vMerge w:val="restart"/>
          </w:tcPr>
          <w:p w:rsidR="00B45BB1" w:rsidRPr="00471A71" w:rsidRDefault="00B45BB1" w:rsidP="00471A71">
            <w:pPr>
              <w:pStyle w:val="12"/>
              <w:rPr>
                <w:vertAlign w:val="superscript"/>
                <w:lang w:val="en-US"/>
              </w:rPr>
            </w:pPr>
            <w:r w:rsidRPr="00471A71">
              <w:t>(</w:t>
            </w:r>
            <w:r w:rsidR="00680BCF" w:rsidRPr="00471A71">
              <w:rPr>
                <w:lang w:val="en-US"/>
              </w:rPr>
              <w:t>X</w:t>
            </w:r>
            <w:r w:rsidR="00680BCF" w:rsidRPr="00471A71">
              <w:rPr>
                <w:vertAlign w:val="subscript"/>
              </w:rPr>
              <w:t>0</w:t>
            </w:r>
            <w:r w:rsidR="00680BCF" w:rsidRPr="00471A71">
              <w:t>-</w:t>
            </w:r>
            <w:r w:rsidR="00680BCF" w:rsidRPr="00471A71">
              <w:rPr>
                <w:lang w:val="en-US"/>
              </w:rPr>
              <w:t>X</w:t>
            </w:r>
            <w:r w:rsidR="00680BCF" w:rsidRPr="00471A71">
              <w:rPr>
                <w:vertAlign w:val="subscript"/>
                <w:lang w:val="en-US"/>
              </w:rPr>
              <w:t>r</w:t>
            </w:r>
            <w:r w:rsidR="00680BCF" w:rsidRPr="00471A71">
              <w:rPr>
                <w:lang w:val="en-US"/>
              </w:rPr>
              <w:t>)</w:t>
            </w:r>
            <w:r w:rsidR="00680BCF" w:rsidRPr="00471A71">
              <w:rPr>
                <w:vertAlign w:val="superscript"/>
                <w:lang w:val="en-US"/>
              </w:rPr>
              <w:t>2</w:t>
            </w:r>
          </w:p>
        </w:tc>
      </w:tr>
      <w:tr w:rsidR="006B1565" w:rsidRPr="00471A71" w:rsidTr="00471A71">
        <w:trPr>
          <w:jc w:val="center"/>
        </w:trPr>
        <w:tc>
          <w:tcPr>
            <w:tcW w:w="817" w:type="dxa"/>
            <w:vMerge/>
          </w:tcPr>
          <w:p w:rsidR="00B45BB1" w:rsidRPr="00471A71" w:rsidRDefault="00B45BB1" w:rsidP="00471A71">
            <w:pPr>
              <w:pStyle w:val="12"/>
            </w:pPr>
          </w:p>
        </w:tc>
        <w:tc>
          <w:tcPr>
            <w:tcW w:w="567" w:type="dxa"/>
          </w:tcPr>
          <w:p w:rsidR="00B45BB1" w:rsidRPr="00471A71" w:rsidRDefault="00B45BB1" w:rsidP="00471A71">
            <w:pPr>
              <w:pStyle w:val="12"/>
            </w:pPr>
            <w:r w:rsidRPr="00471A71">
              <w:t>1</w:t>
            </w:r>
          </w:p>
        </w:tc>
        <w:tc>
          <w:tcPr>
            <w:tcW w:w="709" w:type="dxa"/>
          </w:tcPr>
          <w:p w:rsidR="00B45BB1" w:rsidRPr="00471A71" w:rsidRDefault="00B45BB1" w:rsidP="00471A71">
            <w:pPr>
              <w:pStyle w:val="12"/>
            </w:pPr>
            <w:r w:rsidRPr="00471A71">
              <w:t>2</w:t>
            </w:r>
          </w:p>
        </w:tc>
        <w:tc>
          <w:tcPr>
            <w:tcW w:w="799" w:type="dxa"/>
          </w:tcPr>
          <w:p w:rsidR="00B45BB1" w:rsidRPr="00471A71" w:rsidRDefault="00B45BB1" w:rsidP="00471A71">
            <w:pPr>
              <w:pStyle w:val="12"/>
            </w:pPr>
            <w:r w:rsidRPr="00471A71">
              <w:t>3</w:t>
            </w:r>
          </w:p>
        </w:tc>
        <w:tc>
          <w:tcPr>
            <w:tcW w:w="618" w:type="dxa"/>
          </w:tcPr>
          <w:p w:rsidR="00B45BB1" w:rsidRPr="00471A71" w:rsidRDefault="00B45BB1" w:rsidP="00471A71">
            <w:pPr>
              <w:pStyle w:val="12"/>
            </w:pPr>
            <w:r w:rsidRPr="00471A71">
              <w:t>4</w:t>
            </w:r>
          </w:p>
        </w:tc>
        <w:tc>
          <w:tcPr>
            <w:tcW w:w="851" w:type="dxa"/>
          </w:tcPr>
          <w:p w:rsidR="00B45BB1" w:rsidRPr="00471A71" w:rsidRDefault="00B45BB1" w:rsidP="00471A71">
            <w:pPr>
              <w:pStyle w:val="12"/>
            </w:pPr>
            <w:r w:rsidRPr="00471A71">
              <w:t>5</w:t>
            </w:r>
          </w:p>
        </w:tc>
        <w:tc>
          <w:tcPr>
            <w:tcW w:w="876" w:type="dxa"/>
          </w:tcPr>
          <w:p w:rsidR="00B45BB1" w:rsidRPr="00471A71" w:rsidRDefault="00B45BB1" w:rsidP="00471A71">
            <w:pPr>
              <w:pStyle w:val="12"/>
            </w:pPr>
            <w:r w:rsidRPr="00471A71">
              <w:t>6</w:t>
            </w:r>
          </w:p>
        </w:tc>
        <w:tc>
          <w:tcPr>
            <w:tcW w:w="781" w:type="dxa"/>
          </w:tcPr>
          <w:p w:rsidR="00B45BB1" w:rsidRPr="00471A71" w:rsidRDefault="00B45BB1" w:rsidP="00471A71">
            <w:pPr>
              <w:pStyle w:val="12"/>
            </w:pPr>
            <w:r w:rsidRPr="00471A71">
              <w:t>7</w:t>
            </w:r>
          </w:p>
        </w:tc>
        <w:tc>
          <w:tcPr>
            <w:tcW w:w="781" w:type="dxa"/>
          </w:tcPr>
          <w:p w:rsidR="00B45BB1" w:rsidRPr="00471A71" w:rsidRDefault="00B45BB1" w:rsidP="00471A71">
            <w:pPr>
              <w:pStyle w:val="12"/>
            </w:pPr>
            <w:r w:rsidRPr="00471A71">
              <w:t>8</w:t>
            </w:r>
          </w:p>
        </w:tc>
        <w:tc>
          <w:tcPr>
            <w:tcW w:w="781" w:type="dxa"/>
          </w:tcPr>
          <w:p w:rsidR="00B45BB1" w:rsidRPr="00471A71" w:rsidRDefault="00B45BB1" w:rsidP="00471A71">
            <w:pPr>
              <w:pStyle w:val="12"/>
            </w:pPr>
            <w:r w:rsidRPr="00471A71">
              <w:t>9</w:t>
            </w:r>
          </w:p>
        </w:tc>
        <w:tc>
          <w:tcPr>
            <w:tcW w:w="781" w:type="dxa"/>
          </w:tcPr>
          <w:p w:rsidR="00B45BB1" w:rsidRPr="00471A71" w:rsidRDefault="00B45BB1" w:rsidP="00471A71">
            <w:pPr>
              <w:pStyle w:val="12"/>
            </w:pPr>
            <w:r w:rsidRPr="00471A71">
              <w:t>10</w:t>
            </w:r>
          </w:p>
        </w:tc>
        <w:tc>
          <w:tcPr>
            <w:tcW w:w="781" w:type="dxa"/>
          </w:tcPr>
          <w:p w:rsidR="00B45BB1" w:rsidRPr="00471A71" w:rsidRDefault="00B45BB1" w:rsidP="00471A71">
            <w:pPr>
              <w:pStyle w:val="12"/>
            </w:pPr>
            <w:r w:rsidRPr="00471A71">
              <w:t>11</w:t>
            </w:r>
          </w:p>
        </w:tc>
        <w:tc>
          <w:tcPr>
            <w:tcW w:w="781" w:type="dxa"/>
          </w:tcPr>
          <w:p w:rsidR="00B45BB1" w:rsidRPr="00471A71" w:rsidRDefault="00B45BB1" w:rsidP="00471A71">
            <w:pPr>
              <w:pStyle w:val="12"/>
            </w:pPr>
            <w:r w:rsidRPr="00471A71">
              <w:t>12</w:t>
            </w:r>
          </w:p>
        </w:tc>
        <w:tc>
          <w:tcPr>
            <w:tcW w:w="656" w:type="dxa"/>
          </w:tcPr>
          <w:p w:rsidR="00B45BB1" w:rsidRPr="00471A71" w:rsidRDefault="00B45BB1" w:rsidP="00471A71">
            <w:pPr>
              <w:pStyle w:val="12"/>
            </w:pPr>
            <w:r w:rsidRPr="00471A71">
              <w:t>13</w:t>
            </w:r>
          </w:p>
        </w:tc>
        <w:tc>
          <w:tcPr>
            <w:tcW w:w="586" w:type="dxa"/>
          </w:tcPr>
          <w:p w:rsidR="00B45BB1" w:rsidRPr="00471A71" w:rsidRDefault="00B45BB1" w:rsidP="00471A71">
            <w:pPr>
              <w:pStyle w:val="12"/>
            </w:pPr>
            <w:r w:rsidRPr="00471A71">
              <w:t>14</w:t>
            </w:r>
          </w:p>
        </w:tc>
        <w:tc>
          <w:tcPr>
            <w:tcW w:w="709" w:type="dxa"/>
          </w:tcPr>
          <w:p w:rsidR="00B45BB1" w:rsidRPr="00471A71" w:rsidRDefault="00B45BB1" w:rsidP="00471A71">
            <w:pPr>
              <w:pStyle w:val="12"/>
            </w:pPr>
            <w:r w:rsidRPr="00471A71">
              <w:t>15</w:t>
            </w:r>
          </w:p>
        </w:tc>
        <w:tc>
          <w:tcPr>
            <w:tcW w:w="708" w:type="dxa"/>
            <w:vMerge/>
          </w:tcPr>
          <w:p w:rsidR="00B45BB1" w:rsidRPr="00471A71" w:rsidRDefault="00B45BB1" w:rsidP="00471A71">
            <w:pPr>
              <w:pStyle w:val="12"/>
            </w:pPr>
          </w:p>
        </w:tc>
        <w:tc>
          <w:tcPr>
            <w:tcW w:w="709" w:type="dxa"/>
            <w:vMerge/>
          </w:tcPr>
          <w:p w:rsidR="00B45BB1" w:rsidRPr="00471A71" w:rsidRDefault="00B45BB1" w:rsidP="00471A71">
            <w:pPr>
              <w:pStyle w:val="12"/>
            </w:pPr>
          </w:p>
        </w:tc>
        <w:tc>
          <w:tcPr>
            <w:tcW w:w="849" w:type="dxa"/>
            <w:vMerge/>
          </w:tcPr>
          <w:p w:rsidR="00B45BB1" w:rsidRPr="00471A71" w:rsidRDefault="00B45BB1" w:rsidP="00471A71">
            <w:pPr>
              <w:pStyle w:val="12"/>
            </w:pPr>
          </w:p>
        </w:tc>
        <w:tc>
          <w:tcPr>
            <w:tcW w:w="646" w:type="dxa"/>
            <w:vMerge/>
          </w:tcPr>
          <w:p w:rsidR="00B45BB1" w:rsidRPr="00471A71" w:rsidRDefault="00B45BB1" w:rsidP="00471A71">
            <w:pPr>
              <w:pStyle w:val="12"/>
            </w:pPr>
          </w:p>
        </w:tc>
      </w:tr>
      <w:tr w:rsidR="006B1565" w:rsidRPr="00471A71" w:rsidTr="00471A71">
        <w:trPr>
          <w:jc w:val="center"/>
        </w:trPr>
        <w:tc>
          <w:tcPr>
            <w:tcW w:w="817" w:type="dxa"/>
            <w:vMerge w:val="restart"/>
            <w:textDirection w:val="btLr"/>
          </w:tcPr>
          <w:p w:rsidR="00680BCF" w:rsidRPr="00471A71" w:rsidRDefault="00680BCF" w:rsidP="00471A71">
            <w:pPr>
              <w:pStyle w:val="12"/>
            </w:pPr>
            <w:r w:rsidRPr="00471A71">
              <w:t>Горизонтали (строки)</w:t>
            </w:r>
          </w:p>
        </w:tc>
        <w:tc>
          <w:tcPr>
            <w:tcW w:w="567" w:type="dxa"/>
          </w:tcPr>
          <w:p w:rsidR="00680BCF" w:rsidRPr="00471A71" w:rsidRDefault="00680BCF" w:rsidP="00471A71">
            <w:pPr>
              <w:pStyle w:val="12"/>
            </w:pPr>
            <w:r w:rsidRPr="00471A71">
              <w:t>31.7</w:t>
            </w:r>
          </w:p>
        </w:tc>
        <w:tc>
          <w:tcPr>
            <w:tcW w:w="709" w:type="dxa"/>
          </w:tcPr>
          <w:p w:rsidR="00680BCF" w:rsidRPr="00471A71" w:rsidRDefault="00680BCF" w:rsidP="00471A71">
            <w:pPr>
              <w:pStyle w:val="12"/>
            </w:pPr>
            <w:r w:rsidRPr="00471A71">
              <w:t>30.3</w:t>
            </w:r>
          </w:p>
        </w:tc>
        <w:tc>
          <w:tcPr>
            <w:tcW w:w="799" w:type="dxa"/>
          </w:tcPr>
          <w:p w:rsidR="00680BCF" w:rsidRPr="00471A71" w:rsidRDefault="00680BCF" w:rsidP="00471A71">
            <w:pPr>
              <w:pStyle w:val="12"/>
            </w:pPr>
            <w:r w:rsidRPr="00471A71">
              <w:t>32.4</w:t>
            </w:r>
          </w:p>
        </w:tc>
        <w:tc>
          <w:tcPr>
            <w:tcW w:w="618" w:type="dxa"/>
          </w:tcPr>
          <w:p w:rsidR="00680BCF" w:rsidRPr="00471A71" w:rsidRDefault="00680BCF" w:rsidP="00471A71">
            <w:pPr>
              <w:pStyle w:val="12"/>
            </w:pPr>
            <w:r w:rsidRPr="00471A71">
              <w:t>32.1</w:t>
            </w:r>
          </w:p>
        </w:tc>
        <w:tc>
          <w:tcPr>
            <w:tcW w:w="851" w:type="dxa"/>
          </w:tcPr>
          <w:p w:rsidR="00680BCF" w:rsidRPr="00471A71" w:rsidRDefault="00680BCF" w:rsidP="00471A71">
            <w:pPr>
              <w:pStyle w:val="12"/>
            </w:pPr>
            <w:r w:rsidRPr="00471A71">
              <w:t>32.3</w:t>
            </w:r>
          </w:p>
        </w:tc>
        <w:tc>
          <w:tcPr>
            <w:tcW w:w="876" w:type="dxa"/>
          </w:tcPr>
          <w:p w:rsidR="00680BCF" w:rsidRPr="00471A71" w:rsidRDefault="00680BCF" w:rsidP="00471A71">
            <w:pPr>
              <w:pStyle w:val="12"/>
            </w:pPr>
            <w:r w:rsidRPr="00471A71">
              <w:t>31.3</w:t>
            </w:r>
          </w:p>
        </w:tc>
        <w:tc>
          <w:tcPr>
            <w:tcW w:w="781" w:type="dxa"/>
          </w:tcPr>
          <w:p w:rsidR="00680BCF" w:rsidRPr="00471A71" w:rsidRDefault="00680BCF" w:rsidP="00471A71">
            <w:pPr>
              <w:pStyle w:val="12"/>
            </w:pPr>
            <w:r w:rsidRPr="00471A71">
              <w:t>33.5</w:t>
            </w:r>
          </w:p>
        </w:tc>
        <w:tc>
          <w:tcPr>
            <w:tcW w:w="781" w:type="dxa"/>
          </w:tcPr>
          <w:p w:rsidR="00680BCF" w:rsidRPr="00471A71" w:rsidRDefault="00680BCF" w:rsidP="00471A71">
            <w:pPr>
              <w:pStyle w:val="12"/>
            </w:pPr>
            <w:r w:rsidRPr="00471A71">
              <w:t>32.4</w:t>
            </w:r>
          </w:p>
        </w:tc>
        <w:tc>
          <w:tcPr>
            <w:tcW w:w="781" w:type="dxa"/>
          </w:tcPr>
          <w:p w:rsidR="00680BCF" w:rsidRPr="00471A71" w:rsidRDefault="00680BCF" w:rsidP="00471A71">
            <w:pPr>
              <w:pStyle w:val="12"/>
              <w:rPr>
                <w:strike/>
              </w:rPr>
            </w:pPr>
            <w:r w:rsidRPr="00471A71">
              <w:rPr>
                <w:strike/>
              </w:rPr>
              <w:t>37.3</w:t>
            </w:r>
          </w:p>
        </w:tc>
        <w:tc>
          <w:tcPr>
            <w:tcW w:w="781" w:type="dxa"/>
          </w:tcPr>
          <w:p w:rsidR="00680BCF" w:rsidRPr="00471A71" w:rsidRDefault="00680BCF" w:rsidP="00471A71">
            <w:pPr>
              <w:pStyle w:val="12"/>
            </w:pPr>
            <w:r w:rsidRPr="00471A71">
              <w:t>32.1</w:t>
            </w:r>
          </w:p>
        </w:tc>
        <w:tc>
          <w:tcPr>
            <w:tcW w:w="781" w:type="dxa"/>
          </w:tcPr>
          <w:p w:rsidR="00680BCF" w:rsidRPr="00471A71" w:rsidRDefault="00680BCF" w:rsidP="00471A71">
            <w:pPr>
              <w:pStyle w:val="12"/>
              <w:rPr>
                <w:strike/>
              </w:rPr>
            </w:pPr>
            <w:r w:rsidRPr="00471A71">
              <w:rPr>
                <w:strike/>
              </w:rPr>
              <w:t>29.1</w:t>
            </w:r>
          </w:p>
        </w:tc>
        <w:tc>
          <w:tcPr>
            <w:tcW w:w="781" w:type="dxa"/>
          </w:tcPr>
          <w:p w:rsidR="00680BCF" w:rsidRPr="00471A71" w:rsidRDefault="00680BCF" w:rsidP="00471A71">
            <w:pPr>
              <w:pStyle w:val="12"/>
            </w:pPr>
            <w:r w:rsidRPr="00471A71">
              <w:t>35.4</w:t>
            </w:r>
          </w:p>
        </w:tc>
        <w:tc>
          <w:tcPr>
            <w:tcW w:w="656" w:type="dxa"/>
          </w:tcPr>
          <w:p w:rsidR="00680BCF" w:rsidRPr="00471A71" w:rsidRDefault="00680BCF" w:rsidP="00471A71">
            <w:pPr>
              <w:pStyle w:val="12"/>
            </w:pPr>
            <w:r w:rsidRPr="00471A71">
              <w:t>32.2</w:t>
            </w:r>
          </w:p>
        </w:tc>
        <w:tc>
          <w:tcPr>
            <w:tcW w:w="586" w:type="dxa"/>
          </w:tcPr>
          <w:p w:rsidR="00680BCF" w:rsidRPr="00471A71" w:rsidRDefault="00680BCF" w:rsidP="00471A71">
            <w:pPr>
              <w:pStyle w:val="12"/>
            </w:pPr>
            <w:r w:rsidRPr="00471A71">
              <w:t>32.1</w:t>
            </w:r>
          </w:p>
        </w:tc>
        <w:tc>
          <w:tcPr>
            <w:tcW w:w="709" w:type="dxa"/>
          </w:tcPr>
          <w:p w:rsidR="00680BCF" w:rsidRPr="00471A71" w:rsidRDefault="00680BCF" w:rsidP="00471A71">
            <w:pPr>
              <w:pStyle w:val="12"/>
            </w:pPr>
            <w:r w:rsidRPr="00471A71">
              <w:t>31.2</w:t>
            </w:r>
          </w:p>
        </w:tc>
        <w:tc>
          <w:tcPr>
            <w:tcW w:w="708" w:type="dxa"/>
          </w:tcPr>
          <w:p w:rsidR="00680BCF" w:rsidRPr="00471A71" w:rsidRDefault="00BF0B21" w:rsidP="00471A71">
            <w:pPr>
              <w:pStyle w:val="12"/>
            </w:pPr>
            <w:r w:rsidRPr="00471A71">
              <w:t>485.4</w:t>
            </w:r>
          </w:p>
        </w:tc>
        <w:tc>
          <w:tcPr>
            <w:tcW w:w="709" w:type="dxa"/>
          </w:tcPr>
          <w:p w:rsidR="00680BCF" w:rsidRPr="00471A71" w:rsidRDefault="00BF0B21" w:rsidP="00471A71">
            <w:pPr>
              <w:pStyle w:val="12"/>
            </w:pPr>
            <w:r w:rsidRPr="00471A71">
              <w:t>32.4</w:t>
            </w:r>
          </w:p>
        </w:tc>
        <w:tc>
          <w:tcPr>
            <w:tcW w:w="849" w:type="dxa"/>
          </w:tcPr>
          <w:p w:rsidR="00680BCF" w:rsidRPr="00471A71" w:rsidRDefault="006B1565" w:rsidP="00471A71">
            <w:pPr>
              <w:pStyle w:val="12"/>
            </w:pPr>
            <w:r w:rsidRPr="00471A71">
              <w:t>0.9</w:t>
            </w:r>
          </w:p>
        </w:tc>
        <w:tc>
          <w:tcPr>
            <w:tcW w:w="646" w:type="dxa"/>
          </w:tcPr>
          <w:p w:rsidR="00680BCF" w:rsidRPr="00471A71" w:rsidRDefault="00FC59D3" w:rsidP="00471A71">
            <w:pPr>
              <w:pStyle w:val="12"/>
            </w:pPr>
            <w:r w:rsidRPr="00471A71">
              <w:t>0.81</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rPr>
                <w:strike/>
              </w:rPr>
            </w:pPr>
            <w:r w:rsidRPr="00471A71">
              <w:rPr>
                <w:strike/>
              </w:rPr>
              <w:t>29.1</w:t>
            </w:r>
          </w:p>
        </w:tc>
        <w:tc>
          <w:tcPr>
            <w:tcW w:w="709" w:type="dxa"/>
          </w:tcPr>
          <w:p w:rsidR="00680BCF" w:rsidRPr="00471A71" w:rsidRDefault="00680BCF" w:rsidP="00471A71">
            <w:pPr>
              <w:pStyle w:val="12"/>
              <w:rPr>
                <w:strike/>
              </w:rPr>
            </w:pPr>
            <w:r w:rsidRPr="00471A71">
              <w:rPr>
                <w:strike/>
              </w:rPr>
              <w:t>37.4</w:t>
            </w:r>
          </w:p>
        </w:tc>
        <w:tc>
          <w:tcPr>
            <w:tcW w:w="799" w:type="dxa"/>
            <w:tcBorders>
              <w:bottom w:val="single" w:sz="12" w:space="0" w:color="auto"/>
            </w:tcBorders>
          </w:tcPr>
          <w:p w:rsidR="00680BCF" w:rsidRPr="00471A71" w:rsidRDefault="00680BCF" w:rsidP="00471A71">
            <w:pPr>
              <w:pStyle w:val="12"/>
            </w:pPr>
            <w:r w:rsidRPr="00471A71">
              <w:t>33.3</w:t>
            </w:r>
          </w:p>
        </w:tc>
        <w:tc>
          <w:tcPr>
            <w:tcW w:w="618" w:type="dxa"/>
            <w:tcBorders>
              <w:bottom w:val="single" w:sz="12" w:space="0" w:color="auto"/>
            </w:tcBorders>
          </w:tcPr>
          <w:p w:rsidR="00680BCF" w:rsidRPr="00471A71" w:rsidRDefault="00680BCF" w:rsidP="00471A71">
            <w:pPr>
              <w:pStyle w:val="12"/>
            </w:pPr>
            <w:r w:rsidRPr="00471A71">
              <w:t>31.9</w:t>
            </w:r>
          </w:p>
        </w:tc>
        <w:tc>
          <w:tcPr>
            <w:tcW w:w="851" w:type="dxa"/>
            <w:tcBorders>
              <w:bottom w:val="single" w:sz="12" w:space="0" w:color="auto"/>
            </w:tcBorders>
          </w:tcPr>
          <w:p w:rsidR="00680BCF" w:rsidRPr="00471A71" w:rsidRDefault="00680BCF" w:rsidP="00471A71">
            <w:pPr>
              <w:pStyle w:val="12"/>
            </w:pPr>
            <w:r w:rsidRPr="00471A71">
              <w:t>32.3</w:t>
            </w:r>
          </w:p>
        </w:tc>
        <w:tc>
          <w:tcPr>
            <w:tcW w:w="876" w:type="dxa"/>
            <w:tcBorders>
              <w:bottom w:val="single" w:sz="12" w:space="0" w:color="auto"/>
            </w:tcBorders>
          </w:tcPr>
          <w:p w:rsidR="00680BCF" w:rsidRPr="00471A71" w:rsidRDefault="00680BCF" w:rsidP="00471A71">
            <w:pPr>
              <w:pStyle w:val="12"/>
              <w:rPr>
                <w:strike/>
              </w:rPr>
            </w:pPr>
            <w:r w:rsidRPr="00471A71">
              <w:rPr>
                <w:strike/>
              </w:rPr>
              <w:t>29.9</w:t>
            </w:r>
          </w:p>
        </w:tc>
        <w:tc>
          <w:tcPr>
            <w:tcW w:w="781" w:type="dxa"/>
            <w:tcBorders>
              <w:bottom w:val="single" w:sz="8" w:space="0" w:color="auto"/>
            </w:tcBorders>
          </w:tcPr>
          <w:p w:rsidR="00680BCF" w:rsidRPr="00471A71" w:rsidRDefault="00680BCF" w:rsidP="00471A71">
            <w:pPr>
              <w:pStyle w:val="12"/>
            </w:pPr>
            <w:r w:rsidRPr="00471A71">
              <w:t>33.2</w:t>
            </w:r>
          </w:p>
        </w:tc>
        <w:tc>
          <w:tcPr>
            <w:tcW w:w="781" w:type="dxa"/>
          </w:tcPr>
          <w:p w:rsidR="00680BCF" w:rsidRPr="00471A71" w:rsidRDefault="00680BCF" w:rsidP="00471A71">
            <w:pPr>
              <w:pStyle w:val="12"/>
            </w:pPr>
            <w:r w:rsidRPr="00471A71">
              <w:t>33.4</w:t>
            </w:r>
          </w:p>
        </w:tc>
        <w:tc>
          <w:tcPr>
            <w:tcW w:w="781" w:type="dxa"/>
          </w:tcPr>
          <w:p w:rsidR="00680BCF" w:rsidRPr="00471A71" w:rsidRDefault="00680BCF" w:rsidP="00471A71">
            <w:pPr>
              <w:pStyle w:val="12"/>
            </w:pPr>
            <w:r w:rsidRPr="00471A71">
              <w:t>33.8</w:t>
            </w:r>
          </w:p>
        </w:tc>
        <w:tc>
          <w:tcPr>
            <w:tcW w:w="781" w:type="dxa"/>
          </w:tcPr>
          <w:p w:rsidR="00680BCF" w:rsidRPr="00471A71" w:rsidRDefault="00680BCF" w:rsidP="00471A71">
            <w:pPr>
              <w:pStyle w:val="12"/>
            </w:pPr>
            <w:r w:rsidRPr="00471A71">
              <w:t>35.1</w:t>
            </w:r>
          </w:p>
        </w:tc>
        <w:tc>
          <w:tcPr>
            <w:tcW w:w="781" w:type="dxa"/>
          </w:tcPr>
          <w:p w:rsidR="00680BCF" w:rsidRPr="00471A71" w:rsidRDefault="00680BCF" w:rsidP="00471A71">
            <w:pPr>
              <w:pStyle w:val="12"/>
            </w:pPr>
            <w:r w:rsidRPr="00471A71">
              <w:t>31.1</w:t>
            </w:r>
          </w:p>
        </w:tc>
        <w:tc>
          <w:tcPr>
            <w:tcW w:w="781" w:type="dxa"/>
          </w:tcPr>
          <w:p w:rsidR="00680BCF" w:rsidRPr="00471A71" w:rsidRDefault="00680BCF" w:rsidP="00471A71">
            <w:pPr>
              <w:pStyle w:val="12"/>
            </w:pPr>
            <w:r w:rsidRPr="00471A71">
              <w:t>35.2</w:t>
            </w:r>
          </w:p>
        </w:tc>
        <w:tc>
          <w:tcPr>
            <w:tcW w:w="656" w:type="dxa"/>
          </w:tcPr>
          <w:p w:rsidR="00680BCF" w:rsidRPr="00471A71" w:rsidRDefault="00680BCF" w:rsidP="00471A71">
            <w:pPr>
              <w:pStyle w:val="12"/>
            </w:pPr>
            <w:r w:rsidRPr="00471A71">
              <w:t>32.3</w:t>
            </w:r>
          </w:p>
        </w:tc>
        <w:tc>
          <w:tcPr>
            <w:tcW w:w="586" w:type="dxa"/>
          </w:tcPr>
          <w:p w:rsidR="00680BCF" w:rsidRPr="00471A71" w:rsidRDefault="00680BCF" w:rsidP="00471A71">
            <w:pPr>
              <w:pStyle w:val="12"/>
            </w:pPr>
            <w:r w:rsidRPr="00471A71">
              <w:t>35.3</w:t>
            </w:r>
          </w:p>
        </w:tc>
        <w:tc>
          <w:tcPr>
            <w:tcW w:w="709" w:type="dxa"/>
          </w:tcPr>
          <w:p w:rsidR="00680BCF" w:rsidRPr="00471A71" w:rsidRDefault="00680BCF" w:rsidP="00471A71">
            <w:pPr>
              <w:pStyle w:val="12"/>
            </w:pPr>
            <w:r w:rsidRPr="00471A71">
              <w:t>35.2</w:t>
            </w:r>
          </w:p>
        </w:tc>
        <w:tc>
          <w:tcPr>
            <w:tcW w:w="708" w:type="dxa"/>
          </w:tcPr>
          <w:p w:rsidR="00680BCF" w:rsidRPr="00471A71" w:rsidRDefault="00625FC5" w:rsidP="00471A71">
            <w:pPr>
              <w:pStyle w:val="12"/>
            </w:pPr>
            <w:r w:rsidRPr="00471A71">
              <w:t>498.5</w:t>
            </w:r>
          </w:p>
        </w:tc>
        <w:tc>
          <w:tcPr>
            <w:tcW w:w="709" w:type="dxa"/>
          </w:tcPr>
          <w:p w:rsidR="00680BCF" w:rsidRPr="00471A71" w:rsidRDefault="00625FC5" w:rsidP="00471A71">
            <w:pPr>
              <w:pStyle w:val="12"/>
            </w:pPr>
            <w:r w:rsidRPr="00471A71">
              <w:t>33.2</w:t>
            </w:r>
          </w:p>
        </w:tc>
        <w:tc>
          <w:tcPr>
            <w:tcW w:w="849" w:type="dxa"/>
          </w:tcPr>
          <w:p w:rsidR="00680BCF" w:rsidRPr="00471A71" w:rsidRDefault="006B1565" w:rsidP="00471A71">
            <w:pPr>
              <w:pStyle w:val="12"/>
            </w:pPr>
            <w:r w:rsidRPr="00471A71">
              <w:t>0.1</w:t>
            </w:r>
          </w:p>
        </w:tc>
        <w:tc>
          <w:tcPr>
            <w:tcW w:w="646" w:type="dxa"/>
          </w:tcPr>
          <w:p w:rsidR="00680BCF" w:rsidRPr="00471A71" w:rsidRDefault="00FC59D3" w:rsidP="00471A71">
            <w:pPr>
              <w:pStyle w:val="12"/>
            </w:pPr>
            <w:r w:rsidRPr="00471A71">
              <w:t>0.01</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33.2</w:t>
            </w:r>
          </w:p>
        </w:tc>
        <w:tc>
          <w:tcPr>
            <w:tcW w:w="709" w:type="dxa"/>
            <w:tcBorders>
              <w:right w:val="single" w:sz="12" w:space="0" w:color="auto"/>
            </w:tcBorders>
          </w:tcPr>
          <w:p w:rsidR="00680BCF" w:rsidRPr="00471A71" w:rsidRDefault="00ED3AFD" w:rsidP="00471A71">
            <w:pPr>
              <w:pStyle w:val="12"/>
            </w:pPr>
            <w:r w:rsidRPr="00471A71">
              <w:t>30.8</w:t>
            </w:r>
          </w:p>
        </w:tc>
        <w:tc>
          <w:tcPr>
            <w:tcW w:w="799" w:type="dxa"/>
            <w:tcBorders>
              <w:top w:val="single" w:sz="12" w:space="0" w:color="auto"/>
              <w:left w:val="single" w:sz="12" w:space="0" w:color="auto"/>
            </w:tcBorders>
          </w:tcPr>
          <w:p w:rsidR="00680BCF" w:rsidRPr="00471A71" w:rsidRDefault="00ED3AFD" w:rsidP="00471A71">
            <w:pPr>
              <w:pStyle w:val="12"/>
            </w:pPr>
            <w:r w:rsidRPr="00471A71">
              <w:t>32.9</w:t>
            </w:r>
          </w:p>
        </w:tc>
        <w:tc>
          <w:tcPr>
            <w:tcW w:w="618" w:type="dxa"/>
            <w:tcBorders>
              <w:top w:val="single" w:sz="12" w:space="0" w:color="auto"/>
            </w:tcBorders>
          </w:tcPr>
          <w:p w:rsidR="00680BCF" w:rsidRPr="00471A71" w:rsidRDefault="00ED3AFD" w:rsidP="00471A71">
            <w:pPr>
              <w:pStyle w:val="12"/>
            </w:pPr>
            <w:r w:rsidRPr="00471A71">
              <w:t>31.6</w:t>
            </w:r>
          </w:p>
        </w:tc>
        <w:tc>
          <w:tcPr>
            <w:tcW w:w="851" w:type="dxa"/>
            <w:tcBorders>
              <w:top w:val="single" w:sz="12" w:space="0" w:color="auto"/>
            </w:tcBorders>
          </w:tcPr>
          <w:p w:rsidR="00680BCF" w:rsidRPr="00471A71" w:rsidRDefault="00ED3AFD" w:rsidP="00471A71">
            <w:pPr>
              <w:pStyle w:val="12"/>
            </w:pPr>
            <w:r w:rsidRPr="00471A71">
              <w:t>31.4</w:t>
            </w:r>
          </w:p>
        </w:tc>
        <w:tc>
          <w:tcPr>
            <w:tcW w:w="876" w:type="dxa"/>
            <w:tcBorders>
              <w:top w:val="single" w:sz="12" w:space="0" w:color="auto"/>
              <w:right w:val="single" w:sz="12" w:space="0" w:color="auto"/>
            </w:tcBorders>
          </w:tcPr>
          <w:p w:rsidR="00680BCF" w:rsidRPr="00471A71" w:rsidRDefault="00ED3AFD" w:rsidP="00471A71">
            <w:pPr>
              <w:pStyle w:val="12"/>
            </w:pPr>
            <w:r w:rsidRPr="00471A71">
              <w:t>30.3</w:t>
            </w:r>
          </w:p>
        </w:tc>
        <w:tc>
          <w:tcPr>
            <w:tcW w:w="781" w:type="dxa"/>
            <w:tcBorders>
              <w:top w:val="single" w:sz="8" w:space="0" w:color="auto"/>
              <w:left w:val="single" w:sz="12" w:space="0" w:color="auto"/>
            </w:tcBorders>
          </w:tcPr>
          <w:p w:rsidR="00680BCF" w:rsidRPr="00471A71" w:rsidRDefault="00ED3AFD" w:rsidP="00471A71">
            <w:pPr>
              <w:pStyle w:val="12"/>
            </w:pPr>
            <w:r w:rsidRPr="00471A71">
              <w:t>34.0</w:t>
            </w:r>
          </w:p>
        </w:tc>
        <w:tc>
          <w:tcPr>
            <w:tcW w:w="781" w:type="dxa"/>
          </w:tcPr>
          <w:p w:rsidR="00680BCF" w:rsidRPr="00471A71" w:rsidRDefault="00ED3AFD" w:rsidP="00471A71">
            <w:pPr>
              <w:pStyle w:val="12"/>
              <w:rPr>
                <w:strike/>
              </w:rPr>
            </w:pPr>
            <w:r w:rsidRPr="00471A71">
              <w:rPr>
                <w:strike/>
              </w:rPr>
              <w:t>29.7</w:t>
            </w:r>
          </w:p>
        </w:tc>
        <w:tc>
          <w:tcPr>
            <w:tcW w:w="781" w:type="dxa"/>
          </w:tcPr>
          <w:p w:rsidR="00680BCF" w:rsidRPr="00471A71" w:rsidRDefault="00ED3AFD" w:rsidP="00471A71">
            <w:pPr>
              <w:pStyle w:val="12"/>
            </w:pPr>
            <w:r w:rsidRPr="00471A71">
              <w:t>36.3</w:t>
            </w:r>
          </w:p>
        </w:tc>
        <w:tc>
          <w:tcPr>
            <w:tcW w:w="781" w:type="dxa"/>
          </w:tcPr>
          <w:p w:rsidR="00680BCF" w:rsidRPr="00471A71" w:rsidRDefault="00ED3AFD" w:rsidP="00471A71">
            <w:pPr>
              <w:pStyle w:val="12"/>
            </w:pPr>
            <w:r w:rsidRPr="00471A71">
              <w:t>32.7</w:t>
            </w:r>
          </w:p>
        </w:tc>
        <w:tc>
          <w:tcPr>
            <w:tcW w:w="781" w:type="dxa"/>
          </w:tcPr>
          <w:p w:rsidR="00680BCF" w:rsidRPr="00471A71" w:rsidRDefault="00ED3AFD" w:rsidP="00471A71">
            <w:pPr>
              <w:pStyle w:val="12"/>
            </w:pPr>
            <w:r w:rsidRPr="00471A71">
              <w:t>36.0</w:t>
            </w:r>
          </w:p>
        </w:tc>
        <w:tc>
          <w:tcPr>
            <w:tcW w:w="781" w:type="dxa"/>
          </w:tcPr>
          <w:p w:rsidR="00680BCF" w:rsidRPr="00471A71" w:rsidRDefault="00ED3AFD" w:rsidP="00471A71">
            <w:pPr>
              <w:pStyle w:val="12"/>
              <w:rPr>
                <w:strike/>
              </w:rPr>
            </w:pPr>
            <w:r w:rsidRPr="00471A71">
              <w:rPr>
                <w:strike/>
              </w:rPr>
              <w:t>38.3</w:t>
            </w:r>
          </w:p>
        </w:tc>
        <w:tc>
          <w:tcPr>
            <w:tcW w:w="656" w:type="dxa"/>
          </w:tcPr>
          <w:p w:rsidR="00680BCF" w:rsidRPr="00471A71" w:rsidRDefault="00ED3AFD" w:rsidP="00471A71">
            <w:pPr>
              <w:pStyle w:val="12"/>
              <w:rPr>
                <w:strike/>
              </w:rPr>
            </w:pPr>
            <w:r w:rsidRPr="00471A71">
              <w:rPr>
                <w:strike/>
              </w:rPr>
              <w:t>39.1</w:t>
            </w:r>
          </w:p>
        </w:tc>
        <w:tc>
          <w:tcPr>
            <w:tcW w:w="586" w:type="dxa"/>
          </w:tcPr>
          <w:p w:rsidR="00680BCF" w:rsidRPr="00471A71" w:rsidRDefault="00A42DE1" w:rsidP="00471A71">
            <w:pPr>
              <w:pStyle w:val="12"/>
              <w:rPr>
                <w:strike/>
              </w:rPr>
            </w:pPr>
            <w:r w:rsidRPr="00471A71">
              <w:rPr>
                <w:strike/>
              </w:rPr>
              <w:t>38.2</w:t>
            </w:r>
          </w:p>
        </w:tc>
        <w:tc>
          <w:tcPr>
            <w:tcW w:w="709" w:type="dxa"/>
          </w:tcPr>
          <w:p w:rsidR="00680BCF" w:rsidRPr="00471A71" w:rsidRDefault="00A42DE1" w:rsidP="00471A71">
            <w:pPr>
              <w:pStyle w:val="12"/>
              <w:rPr>
                <w:strike/>
              </w:rPr>
            </w:pPr>
            <w:r w:rsidRPr="00471A71">
              <w:rPr>
                <w:strike/>
              </w:rPr>
              <w:t>39.0</w:t>
            </w:r>
          </w:p>
        </w:tc>
        <w:tc>
          <w:tcPr>
            <w:tcW w:w="708" w:type="dxa"/>
          </w:tcPr>
          <w:p w:rsidR="00680BCF" w:rsidRPr="00471A71" w:rsidRDefault="00625FC5" w:rsidP="00471A71">
            <w:pPr>
              <w:pStyle w:val="12"/>
            </w:pPr>
            <w:r w:rsidRPr="00471A71">
              <w:t>513.5</w:t>
            </w:r>
          </w:p>
        </w:tc>
        <w:tc>
          <w:tcPr>
            <w:tcW w:w="709" w:type="dxa"/>
          </w:tcPr>
          <w:p w:rsidR="00680BCF" w:rsidRPr="00471A71" w:rsidRDefault="00625FC5" w:rsidP="00471A71">
            <w:pPr>
              <w:pStyle w:val="12"/>
            </w:pPr>
            <w:r w:rsidRPr="00471A71">
              <w:t>34.2</w:t>
            </w:r>
          </w:p>
        </w:tc>
        <w:tc>
          <w:tcPr>
            <w:tcW w:w="849" w:type="dxa"/>
          </w:tcPr>
          <w:p w:rsidR="00680BCF" w:rsidRPr="00471A71" w:rsidRDefault="006B1565" w:rsidP="00471A71">
            <w:pPr>
              <w:pStyle w:val="12"/>
            </w:pPr>
            <w:r w:rsidRPr="00471A71">
              <w:t>-0.9</w:t>
            </w:r>
          </w:p>
        </w:tc>
        <w:tc>
          <w:tcPr>
            <w:tcW w:w="646" w:type="dxa"/>
          </w:tcPr>
          <w:p w:rsidR="00680BCF" w:rsidRPr="00471A71" w:rsidRDefault="00FC59D3" w:rsidP="00471A71">
            <w:pPr>
              <w:pStyle w:val="12"/>
            </w:pPr>
            <w:r w:rsidRPr="00471A71">
              <w:t>0. 81</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33.9</w:t>
            </w:r>
          </w:p>
        </w:tc>
        <w:tc>
          <w:tcPr>
            <w:tcW w:w="709" w:type="dxa"/>
            <w:tcBorders>
              <w:right w:val="single" w:sz="12" w:space="0" w:color="auto"/>
            </w:tcBorders>
          </w:tcPr>
          <w:p w:rsidR="00680BCF" w:rsidRPr="00471A71" w:rsidRDefault="00680BCF" w:rsidP="00471A71">
            <w:pPr>
              <w:pStyle w:val="12"/>
            </w:pPr>
            <w:r w:rsidRPr="00471A71">
              <w:t>33.7</w:t>
            </w:r>
          </w:p>
        </w:tc>
        <w:tc>
          <w:tcPr>
            <w:tcW w:w="799" w:type="dxa"/>
            <w:tcBorders>
              <w:left w:val="single" w:sz="12" w:space="0" w:color="auto"/>
            </w:tcBorders>
          </w:tcPr>
          <w:p w:rsidR="00680BCF" w:rsidRPr="00471A71" w:rsidRDefault="00ED3AFD" w:rsidP="00471A71">
            <w:pPr>
              <w:pStyle w:val="12"/>
            </w:pPr>
            <w:r w:rsidRPr="00471A71">
              <w:t>32.3</w:t>
            </w:r>
          </w:p>
        </w:tc>
        <w:tc>
          <w:tcPr>
            <w:tcW w:w="618" w:type="dxa"/>
          </w:tcPr>
          <w:p w:rsidR="00680BCF" w:rsidRPr="00471A71" w:rsidRDefault="00ED3AFD" w:rsidP="00471A71">
            <w:pPr>
              <w:pStyle w:val="12"/>
            </w:pPr>
            <w:r w:rsidRPr="00471A71">
              <w:t>32.8</w:t>
            </w:r>
          </w:p>
        </w:tc>
        <w:tc>
          <w:tcPr>
            <w:tcW w:w="851" w:type="dxa"/>
          </w:tcPr>
          <w:p w:rsidR="00680BCF" w:rsidRPr="00471A71" w:rsidRDefault="00ED3AFD" w:rsidP="00471A71">
            <w:pPr>
              <w:pStyle w:val="12"/>
            </w:pPr>
            <w:r w:rsidRPr="00471A71">
              <w:t>33.4</w:t>
            </w:r>
          </w:p>
        </w:tc>
        <w:tc>
          <w:tcPr>
            <w:tcW w:w="876" w:type="dxa"/>
            <w:tcBorders>
              <w:right w:val="single" w:sz="12" w:space="0" w:color="auto"/>
            </w:tcBorders>
          </w:tcPr>
          <w:p w:rsidR="00680BCF" w:rsidRPr="00471A71" w:rsidRDefault="00ED3AFD" w:rsidP="00471A71">
            <w:pPr>
              <w:pStyle w:val="12"/>
            </w:pPr>
            <w:r w:rsidRPr="00471A71">
              <w:t>31.7</w:t>
            </w:r>
          </w:p>
        </w:tc>
        <w:tc>
          <w:tcPr>
            <w:tcW w:w="781" w:type="dxa"/>
            <w:tcBorders>
              <w:left w:val="single" w:sz="12" w:space="0" w:color="auto"/>
            </w:tcBorders>
          </w:tcPr>
          <w:p w:rsidR="00680BCF" w:rsidRPr="00471A71" w:rsidRDefault="00ED3AFD" w:rsidP="00471A71">
            <w:pPr>
              <w:pStyle w:val="12"/>
            </w:pPr>
            <w:r w:rsidRPr="00471A71">
              <w:t>33.1</w:t>
            </w:r>
          </w:p>
        </w:tc>
        <w:tc>
          <w:tcPr>
            <w:tcW w:w="781" w:type="dxa"/>
          </w:tcPr>
          <w:p w:rsidR="00680BCF" w:rsidRPr="00471A71" w:rsidRDefault="00ED3AFD" w:rsidP="00471A71">
            <w:pPr>
              <w:pStyle w:val="12"/>
            </w:pPr>
            <w:r w:rsidRPr="00471A71">
              <w:t>32.1</w:t>
            </w:r>
          </w:p>
        </w:tc>
        <w:tc>
          <w:tcPr>
            <w:tcW w:w="781" w:type="dxa"/>
          </w:tcPr>
          <w:p w:rsidR="00680BCF" w:rsidRPr="00471A71" w:rsidRDefault="00ED3AFD" w:rsidP="00471A71">
            <w:pPr>
              <w:pStyle w:val="12"/>
            </w:pPr>
            <w:r w:rsidRPr="00471A71">
              <w:t>36.0</w:t>
            </w:r>
          </w:p>
        </w:tc>
        <w:tc>
          <w:tcPr>
            <w:tcW w:w="781" w:type="dxa"/>
          </w:tcPr>
          <w:p w:rsidR="00680BCF" w:rsidRPr="00471A71" w:rsidRDefault="00ED3AFD" w:rsidP="00471A71">
            <w:pPr>
              <w:pStyle w:val="12"/>
            </w:pPr>
            <w:r w:rsidRPr="00471A71">
              <w:t>33.4</w:t>
            </w:r>
          </w:p>
        </w:tc>
        <w:tc>
          <w:tcPr>
            <w:tcW w:w="781" w:type="dxa"/>
          </w:tcPr>
          <w:p w:rsidR="00680BCF" w:rsidRPr="00471A71" w:rsidRDefault="00ED3AFD" w:rsidP="00471A71">
            <w:pPr>
              <w:pStyle w:val="12"/>
            </w:pPr>
            <w:r w:rsidRPr="00471A71">
              <w:t>33.2</w:t>
            </w:r>
          </w:p>
        </w:tc>
        <w:tc>
          <w:tcPr>
            <w:tcW w:w="781" w:type="dxa"/>
          </w:tcPr>
          <w:p w:rsidR="00680BCF" w:rsidRPr="00471A71" w:rsidRDefault="00ED3AFD" w:rsidP="00471A71">
            <w:pPr>
              <w:pStyle w:val="12"/>
            </w:pPr>
            <w:r w:rsidRPr="00471A71">
              <w:t>36.1</w:t>
            </w:r>
          </w:p>
        </w:tc>
        <w:tc>
          <w:tcPr>
            <w:tcW w:w="656" w:type="dxa"/>
          </w:tcPr>
          <w:p w:rsidR="00680BCF" w:rsidRPr="00471A71" w:rsidRDefault="00ED3AFD" w:rsidP="00471A71">
            <w:pPr>
              <w:pStyle w:val="12"/>
            </w:pPr>
            <w:r w:rsidRPr="00471A71">
              <w:t>32.8</w:t>
            </w:r>
          </w:p>
        </w:tc>
        <w:tc>
          <w:tcPr>
            <w:tcW w:w="586" w:type="dxa"/>
          </w:tcPr>
          <w:p w:rsidR="00680BCF" w:rsidRPr="00471A71" w:rsidRDefault="00A42DE1" w:rsidP="00471A71">
            <w:pPr>
              <w:pStyle w:val="12"/>
            </w:pPr>
            <w:r w:rsidRPr="00471A71">
              <w:t>36.0</w:t>
            </w:r>
          </w:p>
        </w:tc>
        <w:tc>
          <w:tcPr>
            <w:tcW w:w="709" w:type="dxa"/>
          </w:tcPr>
          <w:p w:rsidR="00680BCF" w:rsidRPr="00471A71" w:rsidRDefault="00A42DE1" w:rsidP="00471A71">
            <w:pPr>
              <w:pStyle w:val="12"/>
            </w:pPr>
            <w:r w:rsidRPr="00471A71">
              <w:t>31.0</w:t>
            </w:r>
          </w:p>
        </w:tc>
        <w:tc>
          <w:tcPr>
            <w:tcW w:w="708" w:type="dxa"/>
          </w:tcPr>
          <w:p w:rsidR="00680BCF" w:rsidRPr="00471A71" w:rsidRDefault="00625FC5" w:rsidP="00471A71">
            <w:pPr>
              <w:pStyle w:val="12"/>
            </w:pPr>
            <w:r w:rsidRPr="00471A71">
              <w:t>501.5</w:t>
            </w:r>
          </w:p>
        </w:tc>
        <w:tc>
          <w:tcPr>
            <w:tcW w:w="709" w:type="dxa"/>
          </w:tcPr>
          <w:p w:rsidR="00680BCF" w:rsidRPr="00471A71" w:rsidRDefault="00625FC5" w:rsidP="00471A71">
            <w:pPr>
              <w:pStyle w:val="12"/>
            </w:pPr>
            <w:r w:rsidRPr="00471A71">
              <w:t>33.4</w:t>
            </w:r>
          </w:p>
        </w:tc>
        <w:tc>
          <w:tcPr>
            <w:tcW w:w="849" w:type="dxa"/>
          </w:tcPr>
          <w:p w:rsidR="00680BCF" w:rsidRPr="00471A71" w:rsidRDefault="006B1565" w:rsidP="00471A71">
            <w:pPr>
              <w:pStyle w:val="12"/>
            </w:pPr>
            <w:r w:rsidRPr="00471A71">
              <w:t>-0.1</w:t>
            </w:r>
          </w:p>
        </w:tc>
        <w:tc>
          <w:tcPr>
            <w:tcW w:w="646" w:type="dxa"/>
          </w:tcPr>
          <w:p w:rsidR="00680BCF" w:rsidRPr="00471A71" w:rsidRDefault="00FC59D3" w:rsidP="00471A71">
            <w:pPr>
              <w:pStyle w:val="12"/>
            </w:pPr>
            <w:r w:rsidRPr="00471A71">
              <w:t>0. 01</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30.3</w:t>
            </w:r>
          </w:p>
        </w:tc>
        <w:tc>
          <w:tcPr>
            <w:tcW w:w="709" w:type="dxa"/>
            <w:tcBorders>
              <w:right w:val="single" w:sz="12" w:space="0" w:color="auto"/>
            </w:tcBorders>
          </w:tcPr>
          <w:p w:rsidR="00680BCF" w:rsidRPr="00471A71" w:rsidRDefault="00680BCF" w:rsidP="00471A71">
            <w:pPr>
              <w:pStyle w:val="12"/>
            </w:pPr>
            <w:r w:rsidRPr="00471A71">
              <w:t>32.4</w:t>
            </w:r>
          </w:p>
        </w:tc>
        <w:tc>
          <w:tcPr>
            <w:tcW w:w="799" w:type="dxa"/>
            <w:tcBorders>
              <w:left w:val="single" w:sz="12" w:space="0" w:color="auto"/>
            </w:tcBorders>
          </w:tcPr>
          <w:p w:rsidR="00680BCF" w:rsidRPr="00471A71" w:rsidRDefault="00ED3AFD" w:rsidP="00471A71">
            <w:pPr>
              <w:pStyle w:val="12"/>
            </w:pPr>
            <w:r w:rsidRPr="00471A71">
              <w:t>32.3</w:t>
            </w:r>
          </w:p>
        </w:tc>
        <w:tc>
          <w:tcPr>
            <w:tcW w:w="618" w:type="dxa"/>
          </w:tcPr>
          <w:p w:rsidR="00680BCF" w:rsidRPr="00471A71" w:rsidRDefault="00ED3AFD" w:rsidP="00471A71">
            <w:pPr>
              <w:pStyle w:val="12"/>
            </w:pPr>
            <w:r w:rsidRPr="00471A71">
              <w:t>31.4</w:t>
            </w:r>
          </w:p>
        </w:tc>
        <w:tc>
          <w:tcPr>
            <w:tcW w:w="851" w:type="dxa"/>
          </w:tcPr>
          <w:p w:rsidR="00680BCF" w:rsidRPr="00471A71" w:rsidRDefault="00ED3AFD" w:rsidP="00471A71">
            <w:pPr>
              <w:pStyle w:val="12"/>
            </w:pPr>
            <w:r w:rsidRPr="00471A71">
              <w:t>30.8</w:t>
            </w:r>
          </w:p>
        </w:tc>
        <w:tc>
          <w:tcPr>
            <w:tcW w:w="876" w:type="dxa"/>
            <w:tcBorders>
              <w:right w:val="single" w:sz="12" w:space="0" w:color="auto"/>
            </w:tcBorders>
          </w:tcPr>
          <w:p w:rsidR="00680BCF" w:rsidRPr="00471A71" w:rsidRDefault="00ED3AFD" w:rsidP="00471A71">
            <w:pPr>
              <w:pStyle w:val="12"/>
            </w:pPr>
            <w:r w:rsidRPr="00471A71">
              <w:t>30.3</w:t>
            </w:r>
          </w:p>
        </w:tc>
        <w:tc>
          <w:tcPr>
            <w:tcW w:w="781" w:type="dxa"/>
            <w:tcBorders>
              <w:left w:val="single" w:sz="12" w:space="0" w:color="auto"/>
            </w:tcBorders>
          </w:tcPr>
          <w:p w:rsidR="00680BCF" w:rsidRPr="00471A71" w:rsidRDefault="00ED3AFD" w:rsidP="00471A71">
            <w:pPr>
              <w:pStyle w:val="12"/>
            </w:pPr>
            <w:r w:rsidRPr="00471A71">
              <w:t>34.8</w:t>
            </w:r>
          </w:p>
        </w:tc>
        <w:tc>
          <w:tcPr>
            <w:tcW w:w="781" w:type="dxa"/>
          </w:tcPr>
          <w:p w:rsidR="00680BCF" w:rsidRPr="00471A71" w:rsidRDefault="00ED3AFD" w:rsidP="00471A71">
            <w:pPr>
              <w:pStyle w:val="12"/>
            </w:pPr>
            <w:r w:rsidRPr="00471A71">
              <w:t>30.2</w:t>
            </w:r>
          </w:p>
        </w:tc>
        <w:tc>
          <w:tcPr>
            <w:tcW w:w="781" w:type="dxa"/>
          </w:tcPr>
          <w:p w:rsidR="00680BCF" w:rsidRPr="00471A71" w:rsidRDefault="00ED3AFD" w:rsidP="00471A71">
            <w:pPr>
              <w:pStyle w:val="12"/>
              <w:rPr>
                <w:strike/>
              </w:rPr>
            </w:pPr>
            <w:r w:rsidRPr="00471A71">
              <w:rPr>
                <w:strike/>
              </w:rPr>
              <w:t>29.6</w:t>
            </w:r>
          </w:p>
        </w:tc>
        <w:tc>
          <w:tcPr>
            <w:tcW w:w="781" w:type="dxa"/>
          </w:tcPr>
          <w:p w:rsidR="00680BCF" w:rsidRPr="00471A71" w:rsidRDefault="00ED3AFD" w:rsidP="00471A71">
            <w:pPr>
              <w:pStyle w:val="12"/>
            </w:pPr>
            <w:r w:rsidRPr="00471A71">
              <w:t>32.6</w:t>
            </w:r>
          </w:p>
        </w:tc>
        <w:tc>
          <w:tcPr>
            <w:tcW w:w="781" w:type="dxa"/>
          </w:tcPr>
          <w:p w:rsidR="00680BCF" w:rsidRPr="00471A71" w:rsidRDefault="00ED3AFD" w:rsidP="00471A71">
            <w:pPr>
              <w:pStyle w:val="12"/>
            </w:pPr>
            <w:r w:rsidRPr="00471A71">
              <w:t>34.5</w:t>
            </w:r>
          </w:p>
        </w:tc>
        <w:tc>
          <w:tcPr>
            <w:tcW w:w="781" w:type="dxa"/>
          </w:tcPr>
          <w:p w:rsidR="00680BCF" w:rsidRPr="00471A71" w:rsidRDefault="00ED3AFD" w:rsidP="00471A71">
            <w:pPr>
              <w:pStyle w:val="12"/>
            </w:pPr>
            <w:r w:rsidRPr="00471A71">
              <w:t>31.1</w:t>
            </w:r>
          </w:p>
        </w:tc>
        <w:tc>
          <w:tcPr>
            <w:tcW w:w="656" w:type="dxa"/>
          </w:tcPr>
          <w:p w:rsidR="00680BCF" w:rsidRPr="00471A71" w:rsidRDefault="00ED3AFD" w:rsidP="00471A71">
            <w:pPr>
              <w:pStyle w:val="12"/>
              <w:rPr>
                <w:strike/>
              </w:rPr>
            </w:pPr>
            <w:r w:rsidRPr="00471A71">
              <w:rPr>
                <w:strike/>
              </w:rPr>
              <w:t>27.8</w:t>
            </w:r>
          </w:p>
        </w:tc>
        <w:tc>
          <w:tcPr>
            <w:tcW w:w="586" w:type="dxa"/>
          </w:tcPr>
          <w:p w:rsidR="00680BCF" w:rsidRPr="00471A71" w:rsidRDefault="00A42DE1" w:rsidP="00471A71">
            <w:pPr>
              <w:pStyle w:val="12"/>
            </w:pPr>
            <w:r w:rsidRPr="00471A71">
              <w:t>30.2</w:t>
            </w:r>
          </w:p>
        </w:tc>
        <w:tc>
          <w:tcPr>
            <w:tcW w:w="709" w:type="dxa"/>
          </w:tcPr>
          <w:p w:rsidR="00680BCF" w:rsidRPr="00471A71" w:rsidRDefault="00A42DE1" w:rsidP="00471A71">
            <w:pPr>
              <w:pStyle w:val="12"/>
            </w:pPr>
            <w:r w:rsidRPr="00471A71">
              <w:t>34.5</w:t>
            </w:r>
          </w:p>
        </w:tc>
        <w:tc>
          <w:tcPr>
            <w:tcW w:w="708" w:type="dxa"/>
          </w:tcPr>
          <w:p w:rsidR="00680BCF" w:rsidRPr="00471A71" w:rsidRDefault="00625FC5" w:rsidP="00471A71">
            <w:pPr>
              <w:pStyle w:val="12"/>
            </w:pPr>
            <w:r w:rsidRPr="00471A71">
              <w:t>472.8</w:t>
            </w:r>
          </w:p>
        </w:tc>
        <w:tc>
          <w:tcPr>
            <w:tcW w:w="709" w:type="dxa"/>
          </w:tcPr>
          <w:p w:rsidR="00680BCF" w:rsidRPr="00471A71" w:rsidRDefault="00625FC5" w:rsidP="00471A71">
            <w:pPr>
              <w:pStyle w:val="12"/>
            </w:pPr>
            <w:r w:rsidRPr="00471A71">
              <w:t>31.5</w:t>
            </w:r>
          </w:p>
        </w:tc>
        <w:tc>
          <w:tcPr>
            <w:tcW w:w="849" w:type="dxa"/>
          </w:tcPr>
          <w:p w:rsidR="00680BCF" w:rsidRPr="00471A71" w:rsidRDefault="006B1565" w:rsidP="00471A71">
            <w:pPr>
              <w:pStyle w:val="12"/>
            </w:pPr>
            <w:r w:rsidRPr="00471A71">
              <w:t>1.8</w:t>
            </w:r>
          </w:p>
        </w:tc>
        <w:tc>
          <w:tcPr>
            <w:tcW w:w="646" w:type="dxa"/>
          </w:tcPr>
          <w:p w:rsidR="00680BCF" w:rsidRPr="00471A71" w:rsidRDefault="00FC59D3" w:rsidP="00471A71">
            <w:pPr>
              <w:pStyle w:val="12"/>
            </w:pPr>
            <w:r w:rsidRPr="00471A71">
              <w:t>3.24</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30.0</w:t>
            </w:r>
          </w:p>
        </w:tc>
        <w:tc>
          <w:tcPr>
            <w:tcW w:w="709" w:type="dxa"/>
            <w:tcBorders>
              <w:right w:val="single" w:sz="12" w:space="0" w:color="auto"/>
            </w:tcBorders>
          </w:tcPr>
          <w:p w:rsidR="00680BCF" w:rsidRPr="00471A71" w:rsidRDefault="00680BCF" w:rsidP="00471A71">
            <w:pPr>
              <w:pStyle w:val="12"/>
            </w:pPr>
            <w:r w:rsidRPr="00471A71">
              <w:t>35.4</w:t>
            </w:r>
          </w:p>
        </w:tc>
        <w:tc>
          <w:tcPr>
            <w:tcW w:w="799" w:type="dxa"/>
            <w:tcBorders>
              <w:left w:val="single" w:sz="12" w:space="0" w:color="auto"/>
            </w:tcBorders>
          </w:tcPr>
          <w:p w:rsidR="00680BCF" w:rsidRPr="00471A71" w:rsidRDefault="00ED3AFD" w:rsidP="00471A71">
            <w:pPr>
              <w:pStyle w:val="12"/>
            </w:pPr>
            <w:r w:rsidRPr="00471A71">
              <w:t>35.6</w:t>
            </w:r>
          </w:p>
        </w:tc>
        <w:tc>
          <w:tcPr>
            <w:tcW w:w="618" w:type="dxa"/>
          </w:tcPr>
          <w:p w:rsidR="00680BCF" w:rsidRPr="00471A71" w:rsidRDefault="00ED3AFD" w:rsidP="00471A71">
            <w:pPr>
              <w:pStyle w:val="12"/>
            </w:pPr>
            <w:r w:rsidRPr="00471A71">
              <w:t>31.8</w:t>
            </w:r>
          </w:p>
        </w:tc>
        <w:tc>
          <w:tcPr>
            <w:tcW w:w="851" w:type="dxa"/>
          </w:tcPr>
          <w:p w:rsidR="00680BCF" w:rsidRPr="00471A71" w:rsidRDefault="00ED3AFD" w:rsidP="00471A71">
            <w:pPr>
              <w:pStyle w:val="12"/>
            </w:pPr>
            <w:r w:rsidRPr="00471A71">
              <w:t>30.1</w:t>
            </w:r>
          </w:p>
        </w:tc>
        <w:tc>
          <w:tcPr>
            <w:tcW w:w="876" w:type="dxa"/>
            <w:tcBorders>
              <w:right w:val="single" w:sz="12" w:space="0" w:color="auto"/>
            </w:tcBorders>
          </w:tcPr>
          <w:p w:rsidR="00680BCF" w:rsidRPr="00471A71" w:rsidRDefault="00ED3AFD" w:rsidP="00471A71">
            <w:pPr>
              <w:pStyle w:val="12"/>
            </w:pPr>
            <w:r w:rsidRPr="00471A71">
              <w:t>33.1</w:t>
            </w:r>
          </w:p>
        </w:tc>
        <w:tc>
          <w:tcPr>
            <w:tcW w:w="781" w:type="dxa"/>
            <w:tcBorders>
              <w:left w:val="single" w:sz="12" w:space="0" w:color="auto"/>
            </w:tcBorders>
          </w:tcPr>
          <w:p w:rsidR="00680BCF" w:rsidRPr="00471A71" w:rsidRDefault="00ED3AFD" w:rsidP="00471A71">
            <w:pPr>
              <w:pStyle w:val="12"/>
            </w:pPr>
            <w:r w:rsidRPr="00471A71">
              <w:t>33.7</w:t>
            </w:r>
          </w:p>
        </w:tc>
        <w:tc>
          <w:tcPr>
            <w:tcW w:w="781" w:type="dxa"/>
          </w:tcPr>
          <w:p w:rsidR="00680BCF" w:rsidRPr="00471A71" w:rsidRDefault="00ED3AFD" w:rsidP="00471A71">
            <w:pPr>
              <w:pStyle w:val="12"/>
            </w:pPr>
            <w:r w:rsidRPr="00471A71">
              <w:t>31.2</w:t>
            </w:r>
          </w:p>
        </w:tc>
        <w:tc>
          <w:tcPr>
            <w:tcW w:w="781" w:type="dxa"/>
          </w:tcPr>
          <w:p w:rsidR="00680BCF" w:rsidRPr="00471A71" w:rsidRDefault="00ED3AFD" w:rsidP="00471A71">
            <w:pPr>
              <w:pStyle w:val="12"/>
            </w:pPr>
            <w:r w:rsidRPr="00471A71">
              <w:t>35.6</w:t>
            </w:r>
          </w:p>
        </w:tc>
        <w:tc>
          <w:tcPr>
            <w:tcW w:w="781" w:type="dxa"/>
          </w:tcPr>
          <w:p w:rsidR="00680BCF" w:rsidRPr="00471A71" w:rsidRDefault="00ED3AFD" w:rsidP="00471A71">
            <w:pPr>
              <w:pStyle w:val="12"/>
              <w:rPr>
                <w:strike/>
              </w:rPr>
            </w:pPr>
            <w:r w:rsidRPr="00471A71">
              <w:rPr>
                <w:strike/>
              </w:rPr>
              <w:t>36.7</w:t>
            </w:r>
          </w:p>
        </w:tc>
        <w:tc>
          <w:tcPr>
            <w:tcW w:w="781" w:type="dxa"/>
          </w:tcPr>
          <w:p w:rsidR="00680BCF" w:rsidRPr="00471A71" w:rsidRDefault="00ED3AFD" w:rsidP="00471A71">
            <w:pPr>
              <w:pStyle w:val="12"/>
              <w:rPr>
                <w:strike/>
              </w:rPr>
            </w:pPr>
            <w:r w:rsidRPr="00471A71">
              <w:rPr>
                <w:strike/>
              </w:rPr>
              <w:t>39.3</w:t>
            </w:r>
          </w:p>
        </w:tc>
        <w:tc>
          <w:tcPr>
            <w:tcW w:w="781" w:type="dxa"/>
          </w:tcPr>
          <w:p w:rsidR="00680BCF" w:rsidRPr="00471A71" w:rsidRDefault="00ED3AFD" w:rsidP="00471A71">
            <w:pPr>
              <w:pStyle w:val="12"/>
            </w:pPr>
            <w:r w:rsidRPr="00471A71">
              <w:t>35.6</w:t>
            </w:r>
          </w:p>
        </w:tc>
        <w:tc>
          <w:tcPr>
            <w:tcW w:w="656" w:type="dxa"/>
          </w:tcPr>
          <w:p w:rsidR="00680BCF" w:rsidRPr="00471A71" w:rsidRDefault="00ED3AFD" w:rsidP="00471A71">
            <w:pPr>
              <w:pStyle w:val="12"/>
            </w:pPr>
            <w:r w:rsidRPr="00471A71">
              <w:t>32.4</w:t>
            </w:r>
          </w:p>
        </w:tc>
        <w:tc>
          <w:tcPr>
            <w:tcW w:w="586" w:type="dxa"/>
          </w:tcPr>
          <w:p w:rsidR="00680BCF" w:rsidRPr="00471A71" w:rsidRDefault="00A42DE1" w:rsidP="00471A71">
            <w:pPr>
              <w:pStyle w:val="12"/>
            </w:pPr>
            <w:r w:rsidRPr="00471A71">
              <w:t>32.0</w:t>
            </w:r>
          </w:p>
        </w:tc>
        <w:tc>
          <w:tcPr>
            <w:tcW w:w="709" w:type="dxa"/>
          </w:tcPr>
          <w:p w:rsidR="00680BCF" w:rsidRPr="00471A71" w:rsidRDefault="00A42DE1" w:rsidP="00471A71">
            <w:pPr>
              <w:pStyle w:val="12"/>
            </w:pPr>
            <w:r w:rsidRPr="00471A71">
              <w:t>32.8</w:t>
            </w:r>
          </w:p>
        </w:tc>
        <w:tc>
          <w:tcPr>
            <w:tcW w:w="708" w:type="dxa"/>
          </w:tcPr>
          <w:p w:rsidR="00680BCF" w:rsidRPr="00471A71" w:rsidRDefault="00625FC5" w:rsidP="00471A71">
            <w:pPr>
              <w:pStyle w:val="12"/>
            </w:pPr>
            <w:r w:rsidRPr="00471A71">
              <w:t>505.3</w:t>
            </w:r>
          </w:p>
        </w:tc>
        <w:tc>
          <w:tcPr>
            <w:tcW w:w="709" w:type="dxa"/>
          </w:tcPr>
          <w:p w:rsidR="00680BCF" w:rsidRPr="00471A71" w:rsidRDefault="00625FC5" w:rsidP="00471A71">
            <w:pPr>
              <w:pStyle w:val="12"/>
            </w:pPr>
            <w:r w:rsidRPr="00471A71">
              <w:t>33.7</w:t>
            </w:r>
          </w:p>
        </w:tc>
        <w:tc>
          <w:tcPr>
            <w:tcW w:w="849" w:type="dxa"/>
          </w:tcPr>
          <w:p w:rsidR="00680BCF" w:rsidRPr="00471A71" w:rsidRDefault="006B1565" w:rsidP="00471A71">
            <w:pPr>
              <w:pStyle w:val="12"/>
            </w:pPr>
            <w:r w:rsidRPr="00471A71">
              <w:t>-0.4</w:t>
            </w:r>
          </w:p>
        </w:tc>
        <w:tc>
          <w:tcPr>
            <w:tcW w:w="646" w:type="dxa"/>
          </w:tcPr>
          <w:p w:rsidR="00680BCF" w:rsidRPr="00471A71" w:rsidRDefault="00FC59D3" w:rsidP="00471A71">
            <w:pPr>
              <w:pStyle w:val="12"/>
            </w:pPr>
            <w:r w:rsidRPr="00471A71">
              <w:t>0. 16</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30.6</w:t>
            </w:r>
          </w:p>
        </w:tc>
        <w:tc>
          <w:tcPr>
            <w:tcW w:w="709" w:type="dxa"/>
            <w:tcBorders>
              <w:right w:val="single" w:sz="12" w:space="0" w:color="auto"/>
            </w:tcBorders>
          </w:tcPr>
          <w:p w:rsidR="00680BCF" w:rsidRPr="00471A71" w:rsidRDefault="00680BCF" w:rsidP="00471A71">
            <w:pPr>
              <w:pStyle w:val="12"/>
            </w:pPr>
            <w:r w:rsidRPr="00471A71">
              <w:t>30.7</w:t>
            </w:r>
          </w:p>
        </w:tc>
        <w:tc>
          <w:tcPr>
            <w:tcW w:w="799" w:type="dxa"/>
            <w:tcBorders>
              <w:left w:val="single" w:sz="12" w:space="0" w:color="auto"/>
            </w:tcBorders>
          </w:tcPr>
          <w:p w:rsidR="00680BCF" w:rsidRPr="00471A71" w:rsidRDefault="00ED3AFD" w:rsidP="00471A71">
            <w:pPr>
              <w:pStyle w:val="12"/>
            </w:pPr>
            <w:r w:rsidRPr="00471A71">
              <w:t>33.3</w:t>
            </w:r>
          </w:p>
        </w:tc>
        <w:tc>
          <w:tcPr>
            <w:tcW w:w="618" w:type="dxa"/>
          </w:tcPr>
          <w:p w:rsidR="00680BCF" w:rsidRPr="00471A71" w:rsidRDefault="00ED3AFD" w:rsidP="00471A71">
            <w:pPr>
              <w:pStyle w:val="12"/>
            </w:pPr>
            <w:r w:rsidRPr="00471A71">
              <w:t>32.8</w:t>
            </w:r>
          </w:p>
        </w:tc>
        <w:tc>
          <w:tcPr>
            <w:tcW w:w="851" w:type="dxa"/>
          </w:tcPr>
          <w:p w:rsidR="00680BCF" w:rsidRPr="00471A71" w:rsidRDefault="00ED3AFD" w:rsidP="00471A71">
            <w:pPr>
              <w:pStyle w:val="12"/>
              <w:rPr>
                <w:strike/>
              </w:rPr>
            </w:pPr>
            <w:r w:rsidRPr="00471A71">
              <w:rPr>
                <w:strike/>
              </w:rPr>
              <w:t>39.7</w:t>
            </w:r>
          </w:p>
        </w:tc>
        <w:tc>
          <w:tcPr>
            <w:tcW w:w="876" w:type="dxa"/>
            <w:tcBorders>
              <w:bottom w:val="single" w:sz="4" w:space="0" w:color="auto"/>
              <w:right w:val="single" w:sz="12" w:space="0" w:color="auto"/>
            </w:tcBorders>
          </w:tcPr>
          <w:p w:rsidR="00680BCF" w:rsidRPr="00471A71" w:rsidRDefault="00ED3AFD" w:rsidP="00471A71">
            <w:pPr>
              <w:pStyle w:val="12"/>
            </w:pPr>
            <w:r w:rsidRPr="00471A71">
              <w:t>30.7</w:t>
            </w:r>
          </w:p>
        </w:tc>
        <w:tc>
          <w:tcPr>
            <w:tcW w:w="781" w:type="dxa"/>
            <w:tcBorders>
              <w:left w:val="single" w:sz="12" w:space="0" w:color="auto"/>
              <w:bottom w:val="single" w:sz="4" w:space="0" w:color="auto"/>
            </w:tcBorders>
          </w:tcPr>
          <w:p w:rsidR="00680BCF" w:rsidRPr="00471A71" w:rsidRDefault="00ED3AFD" w:rsidP="00471A71">
            <w:pPr>
              <w:pStyle w:val="12"/>
            </w:pPr>
            <w:r w:rsidRPr="00471A71">
              <w:t>30.1</w:t>
            </w:r>
          </w:p>
        </w:tc>
        <w:tc>
          <w:tcPr>
            <w:tcW w:w="781" w:type="dxa"/>
            <w:tcBorders>
              <w:bottom w:val="single" w:sz="4" w:space="0" w:color="auto"/>
            </w:tcBorders>
          </w:tcPr>
          <w:p w:rsidR="00680BCF" w:rsidRPr="00471A71" w:rsidRDefault="00ED3AFD" w:rsidP="00471A71">
            <w:pPr>
              <w:pStyle w:val="12"/>
            </w:pPr>
            <w:r w:rsidRPr="00471A71">
              <w:t>30.0</w:t>
            </w:r>
          </w:p>
        </w:tc>
        <w:tc>
          <w:tcPr>
            <w:tcW w:w="781" w:type="dxa"/>
            <w:tcBorders>
              <w:bottom w:val="single" w:sz="4" w:space="0" w:color="auto"/>
            </w:tcBorders>
          </w:tcPr>
          <w:p w:rsidR="00680BCF" w:rsidRPr="00471A71" w:rsidRDefault="00ED3AFD" w:rsidP="00471A71">
            <w:pPr>
              <w:pStyle w:val="12"/>
            </w:pPr>
            <w:r w:rsidRPr="00471A71">
              <w:t>32.4</w:t>
            </w:r>
          </w:p>
        </w:tc>
        <w:tc>
          <w:tcPr>
            <w:tcW w:w="781" w:type="dxa"/>
            <w:tcBorders>
              <w:bottom w:val="single" w:sz="4" w:space="0" w:color="auto"/>
            </w:tcBorders>
          </w:tcPr>
          <w:p w:rsidR="00680BCF" w:rsidRPr="00471A71" w:rsidRDefault="00ED3AFD" w:rsidP="00471A71">
            <w:pPr>
              <w:pStyle w:val="12"/>
            </w:pPr>
            <w:r w:rsidRPr="00471A71">
              <w:t>31.8</w:t>
            </w:r>
          </w:p>
        </w:tc>
        <w:tc>
          <w:tcPr>
            <w:tcW w:w="781" w:type="dxa"/>
            <w:tcBorders>
              <w:bottom w:val="single" w:sz="4" w:space="0" w:color="auto"/>
            </w:tcBorders>
          </w:tcPr>
          <w:p w:rsidR="00680BCF" w:rsidRPr="00471A71" w:rsidRDefault="00ED3AFD" w:rsidP="00471A71">
            <w:pPr>
              <w:pStyle w:val="12"/>
            </w:pPr>
            <w:r w:rsidRPr="00471A71">
              <w:t>34.0</w:t>
            </w:r>
          </w:p>
        </w:tc>
        <w:tc>
          <w:tcPr>
            <w:tcW w:w="781" w:type="dxa"/>
            <w:tcBorders>
              <w:bottom w:val="single" w:sz="4" w:space="0" w:color="auto"/>
            </w:tcBorders>
          </w:tcPr>
          <w:p w:rsidR="00680BCF" w:rsidRPr="00471A71" w:rsidRDefault="00ED3AFD" w:rsidP="00471A71">
            <w:pPr>
              <w:pStyle w:val="12"/>
            </w:pPr>
            <w:r w:rsidRPr="00471A71">
              <w:t>30.9</w:t>
            </w:r>
          </w:p>
        </w:tc>
        <w:tc>
          <w:tcPr>
            <w:tcW w:w="656" w:type="dxa"/>
            <w:tcBorders>
              <w:bottom w:val="single" w:sz="4" w:space="0" w:color="auto"/>
            </w:tcBorders>
          </w:tcPr>
          <w:p w:rsidR="00680BCF" w:rsidRPr="00471A71" w:rsidRDefault="00ED3AFD" w:rsidP="00471A71">
            <w:pPr>
              <w:pStyle w:val="12"/>
              <w:rPr>
                <w:strike/>
              </w:rPr>
            </w:pPr>
            <w:r w:rsidRPr="00471A71">
              <w:rPr>
                <w:strike/>
              </w:rPr>
              <w:t>28.9</w:t>
            </w:r>
          </w:p>
        </w:tc>
        <w:tc>
          <w:tcPr>
            <w:tcW w:w="586" w:type="dxa"/>
            <w:tcBorders>
              <w:bottom w:val="single" w:sz="4" w:space="0" w:color="auto"/>
            </w:tcBorders>
          </w:tcPr>
          <w:p w:rsidR="00680BCF" w:rsidRPr="00471A71" w:rsidRDefault="00A42DE1" w:rsidP="00471A71">
            <w:pPr>
              <w:pStyle w:val="12"/>
              <w:rPr>
                <w:strike/>
              </w:rPr>
            </w:pPr>
            <w:r w:rsidRPr="00471A71">
              <w:rPr>
                <w:strike/>
              </w:rPr>
              <w:t>39.0</w:t>
            </w:r>
          </w:p>
        </w:tc>
        <w:tc>
          <w:tcPr>
            <w:tcW w:w="709" w:type="dxa"/>
            <w:tcBorders>
              <w:bottom w:val="single" w:sz="4" w:space="0" w:color="auto"/>
            </w:tcBorders>
          </w:tcPr>
          <w:p w:rsidR="00680BCF" w:rsidRPr="00471A71" w:rsidRDefault="00A42DE1" w:rsidP="00471A71">
            <w:pPr>
              <w:pStyle w:val="12"/>
            </w:pPr>
            <w:r w:rsidRPr="00471A71">
              <w:t>33.0</w:t>
            </w:r>
          </w:p>
        </w:tc>
        <w:tc>
          <w:tcPr>
            <w:tcW w:w="708" w:type="dxa"/>
          </w:tcPr>
          <w:p w:rsidR="00680BCF" w:rsidRPr="00471A71" w:rsidRDefault="00625FC5" w:rsidP="00471A71">
            <w:pPr>
              <w:pStyle w:val="12"/>
            </w:pPr>
            <w:r w:rsidRPr="00471A71">
              <w:t>487.9</w:t>
            </w:r>
          </w:p>
        </w:tc>
        <w:tc>
          <w:tcPr>
            <w:tcW w:w="709" w:type="dxa"/>
          </w:tcPr>
          <w:p w:rsidR="00680BCF" w:rsidRPr="00471A71" w:rsidRDefault="00625FC5" w:rsidP="00471A71">
            <w:pPr>
              <w:pStyle w:val="12"/>
            </w:pPr>
            <w:r w:rsidRPr="00471A71">
              <w:t>32.5</w:t>
            </w:r>
          </w:p>
        </w:tc>
        <w:tc>
          <w:tcPr>
            <w:tcW w:w="849" w:type="dxa"/>
          </w:tcPr>
          <w:p w:rsidR="00680BCF" w:rsidRPr="00471A71" w:rsidRDefault="006B1565" w:rsidP="00471A71">
            <w:pPr>
              <w:pStyle w:val="12"/>
            </w:pPr>
            <w:r w:rsidRPr="00471A71">
              <w:t>0.8</w:t>
            </w:r>
          </w:p>
        </w:tc>
        <w:tc>
          <w:tcPr>
            <w:tcW w:w="646" w:type="dxa"/>
          </w:tcPr>
          <w:p w:rsidR="00680BCF" w:rsidRPr="00471A71" w:rsidRDefault="00FC59D3" w:rsidP="00471A71">
            <w:pPr>
              <w:pStyle w:val="12"/>
            </w:pPr>
            <w:r w:rsidRPr="00471A71">
              <w:t>0.64</w:t>
            </w:r>
          </w:p>
        </w:tc>
      </w:tr>
      <w:tr w:rsidR="00601DC7" w:rsidRPr="00471A71" w:rsidTr="00471A71">
        <w:trPr>
          <w:jc w:val="center"/>
        </w:trPr>
        <w:tc>
          <w:tcPr>
            <w:tcW w:w="817" w:type="dxa"/>
            <w:vMerge/>
          </w:tcPr>
          <w:p w:rsidR="00601DC7" w:rsidRPr="00471A71" w:rsidRDefault="00601DC7" w:rsidP="00471A71">
            <w:pPr>
              <w:pStyle w:val="12"/>
            </w:pPr>
          </w:p>
        </w:tc>
        <w:tc>
          <w:tcPr>
            <w:tcW w:w="567" w:type="dxa"/>
          </w:tcPr>
          <w:p w:rsidR="00601DC7" w:rsidRPr="00471A71" w:rsidRDefault="00601DC7" w:rsidP="00471A71">
            <w:pPr>
              <w:pStyle w:val="12"/>
            </w:pPr>
            <w:r w:rsidRPr="00471A71">
              <w:t>31.2</w:t>
            </w:r>
          </w:p>
        </w:tc>
        <w:tc>
          <w:tcPr>
            <w:tcW w:w="709" w:type="dxa"/>
            <w:tcBorders>
              <w:right w:val="single" w:sz="12" w:space="0" w:color="auto"/>
            </w:tcBorders>
          </w:tcPr>
          <w:p w:rsidR="00601DC7" w:rsidRPr="00471A71" w:rsidRDefault="00601DC7" w:rsidP="00471A71">
            <w:pPr>
              <w:pStyle w:val="12"/>
            </w:pPr>
            <w:r w:rsidRPr="00471A71">
              <w:t>32.4</w:t>
            </w:r>
          </w:p>
        </w:tc>
        <w:tc>
          <w:tcPr>
            <w:tcW w:w="799" w:type="dxa"/>
            <w:tcBorders>
              <w:left w:val="single" w:sz="12" w:space="0" w:color="auto"/>
            </w:tcBorders>
          </w:tcPr>
          <w:p w:rsidR="00601DC7" w:rsidRPr="00471A71" w:rsidRDefault="00601DC7" w:rsidP="00471A71">
            <w:pPr>
              <w:pStyle w:val="12"/>
            </w:pPr>
            <w:r w:rsidRPr="00471A71">
              <w:t>32.6</w:t>
            </w:r>
          </w:p>
        </w:tc>
        <w:tc>
          <w:tcPr>
            <w:tcW w:w="618" w:type="dxa"/>
          </w:tcPr>
          <w:p w:rsidR="00601DC7" w:rsidRPr="00471A71" w:rsidRDefault="00601DC7" w:rsidP="00471A71">
            <w:pPr>
              <w:pStyle w:val="12"/>
            </w:pPr>
            <w:r w:rsidRPr="00471A71">
              <w:t>34.2</w:t>
            </w:r>
          </w:p>
        </w:tc>
        <w:tc>
          <w:tcPr>
            <w:tcW w:w="851" w:type="dxa"/>
            <w:tcBorders>
              <w:right w:val="single" w:sz="4" w:space="0" w:color="auto"/>
            </w:tcBorders>
          </w:tcPr>
          <w:p w:rsidR="00601DC7" w:rsidRPr="00471A71" w:rsidRDefault="00601DC7" w:rsidP="00471A71">
            <w:pPr>
              <w:pStyle w:val="12"/>
            </w:pPr>
            <w:r w:rsidRPr="00471A71">
              <w:t>31.3</w:t>
            </w:r>
          </w:p>
        </w:tc>
        <w:tc>
          <w:tcPr>
            <w:tcW w:w="876" w:type="dxa"/>
            <w:tcBorders>
              <w:top w:val="single" w:sz="4" w:space="0" w:color="auto"/>
              <w:left w:val="single" w:sz="4" w:space="0" w:color="auto"/>
              <w:bottom w:val="single" w:sz="4" w:space="0" w:color="auto"/>
              <w:right w:val="single" w:sz="12" w:space="0" w:color="auto"/>
            </w:tcBorders>
          </w:tcPr>
          <w:p w:rsidR="00601DC7" w:rsidRPr="00471A71" w:rsidRDefault="00601DC7" w:rsidP="00471A71">
            <w:pPr>
              <w:pStyle w:val="12"/>
            </w:pPr>
            <w:r w:rsidRPr="00471A71">
              <w:t>34.9</w:t>
            </w:r>
          </w:p>
        </w:tc>
        <w:tc>
          <w:tcPr>
            <w:tcW w:w="781" w:type="dxa"/>
            <w:tcBorders>
              <w:top w:val="single" w:sz="4" w:space="0" w:color="auto"/>
              <w:left w:val="single" w:sz="12" w:space="0" w:color="auto"/>
              <w:bottom w:val="single" w:sz="4" w:space="0" w:color="auto"/>
            </w:tcBorders>
          </w:tcPr>
          <w:p w:rsidR="00601DC7" w:rsidRPr="00471A71" w:rsidRDefault="00601DC7" w:rsidP="00471A71">
            <w:pPr>
              <w:pStyle w:val="12"/>
            </w:pPr>
            <w:r w:rsidRPr="00471A71">
              <w:t>34.1</w:t>
            </w:r>
          </w:p>
        </w:tc>
        <w:tc>
          <w:tcPr>
            <w:tcW w:w="781" w:type="dxa"/>
            <w:tcBorders>
              <w:top w:val="single" w:sz="4" w:space="0" w:color="auto"/>
              <w:bottom w:val="single" w:sz="4" w:space="0" w:color="auto"/>
            </w:tcBorders>
          </w:tcPr>
          <w:p w:rsidR="00601DC7" w:rsidRPr="00471A71" w:rsidRDefault="00601DC7" w:rsidP="00471A71">
            <w:pPr>
              <w:pStyle w:val="12"/>
            </w:pPr>
            <w:r w:rsidRPr="00471A71">
              <w:t>33.4</w:t>
            </w:r>
          </w:p>
        </w:tc>
        <w:tc>
          <w:tcPr>
            <w:tcW w:w="781" w:type="dxa"/>
            <w:tcBorders>
              <w:top w:val="single" w:sz="4" w:space="0" w:color="auto"/>
              <w:bottom w:val="single" w:sz="4" w:space="0" w:color="auto"/>
            </w:tcBorders>
          </w:tcPr>
          <w:p w:rsidR="00601DC7" w:rsidRPr="00471A71" w:rsidRDefault="00601DC7" w:rsidP="00471A71">
            <w:pPr>
              <w:pStyle w:val="12"/>
            </w:pPr>
            <w:r w:rsidRPr="00471A71">
              <w:t>35.5</w:t>
            </w:r>
          </w:p>
        </w:tc>
        <w:tc>
          <w:tcPr>
            <w:tcW w:w="781" w:type="dxa"/>
            <w:tcBorders>
              <w:top w:val="single" w:sz="4" w:space="0" w:color="auto"/>
              <w:bottom w:val="single" w:sz="4" w:space="0" w:color="auto"/>
            </w:tcBorders>
          </w:tcPr>
          <w:p w:rsidR="00601DC7" w:rsidRPr="00471A71" w:rsidRDefault="00601DC7" w:rsidP="00471A71">
            <w:pPr>
              <w:pStyle w:val="12"/>
            </w:pPr>
            <w:r w:rsidRPr="00471A71">
              <w:t>35.1</w:t>
            </w:r>
          </w:p>
        </w:tc>
        <w:tc>
          <w:tcPr>
            <w:tcW w:w="781" w:type="dxa"/>
            <w:tcBorders>
              <w:top w:val="single" w:sz="4" w:space="0" w:color="auto"/>
              <w:bottom w:val="single" w:sz="4" w:space="0" w:color="auto"/>
            </w:tcBorders>
          </w:tcPr>
          <w:p w:rsidR="00601DC7" w:rsidRPr="00471A71" w:rsidRDefault="00601DC7" w:rsidP="00471A71">
            <w:pPr>
              <w:pStyle w:val="12"/>
            </w:pPr>
            <w:r w:rsidRPr="00471A71">
              <w:t>33.9</w:t>
            </w:r>
          </w:p>
        </w:tc>
        <w:tc>
          <w:tcPr>
            <w:tcW w:w="781" w:type="dxa"/>
            <w:tcBorders>
              <w:top w:val="single" w:sz="4" w:space="0" w:color="auto"/>
              <w:bottom w:val="single" w:sz="4" w:space="0" w:color="auto"/>
            </w:tcBorders>
          </w:tcPr>
          <w:p w:rsidR="00601DC7" w:rsidRPr="00471A71" w:rsidRDefault="00601DC7" w:rsidP="00471A71">
            <w:pPr>
              <w:pStyle w:val="12"/>
              <w:rPr>
                <w:strike/>
              </w:rPr>
            </w:pPr>
            <w:r w:rsidRPr="00471A71">
              <w:rPr>
                <w:strike/>
              </w:rPr>
              <w:t>37.3</w:t>
            </w:r>
          </w:p>
        </w:tc>
        <w:tc>
          <w:tcPr>
            <w:tcW w:w="656" w:type="dxa"/>
            <w:tcBorders>
              <w:top w:val="single" w:sz="4" w:space="0" w:color="auto"/>
              <w:bottom w:val="single" w:sz="4" w:space="0" w:color="auto"/>
            </w:tcBorders>
          </w:tcPr>
          <w:p w:rsidR="00601DC7" w:rsidRPr="00471A71" w:rsidRDefault="00601DC7" w:rsidP="00471A71">
            <w:pPr>
              <w:pStyle w:val="12"/>
              <w:rPr>
                <w:strike/>
              </w:rPr>
            </w:pPr>
            <w:r w:rsidRPr="00471A71">
              <w:rPr>
                <w:strike/>
              </w:rPr>
              <w:t>38.5</w:t>
            </w:r>
          </w:p>
        </w:tc>
        <w:tc>
          <w:tcPr>
            <w:tcW w:w="586" w:type="dxa"/>
            <w:tcBorders>
              <w:top w:val="single" w:sz="4" w:space="0" w:color="auto"/>
              <w:bottom w:val="single" w:sz="4" w:space="0" w:color="auto"/>
            </w:tcBorders>
          </w:tcPr>
          <w:p w:rsidR="00601DC7" w:rsidRPr="00471A71" w:rsidRDefault="00601DC7" w:rsidP="00471A71">
            <w:pPr>
              <w:pStyle w:val="12"/>
            </w:pPr>
            <w:r w:rsidRPr="00471A71">
              <w:t>34.0</w:t>
            </w:r>
          </w:p>
        </w:tc>
        <w:tc>
          <w:tcPr>
            <w:tcW w:w="709" w:type="dxa"/>
            <w:tcBorders>
              <w:top w:val="single" w:sz="4" w:space="0" w:color="auto"/>
              <w:bottom w:val="single" w:sz="4" w:space="0" w:color="auto"/>
              <w:right w:val="single" w:sz="4" w:space="0" w:color="auto"/>
            </w:tcBorders>
          </w:tcPr>
          <w:p w:rsidR="00601DC7" w:rsidRPr="00471A71" w:rsidRDefault="00601DC7" w:rsidP="00471A71">
            <w:pPr>
              <w:pStyle w:val="12"/>
            </w:pPr>
            <w:r w:rsidRPr="00471A71">
              <w:t>34.3</w:t>
            </w:r>
          </w:p>
        </w:tc>
        <w:tc>
          <w:tcPr>
            <w:tcW w:w="708" w:type="dxa"/>
            <w:tcBorders>
              <w:left w:val="single" w:sz="4" w:space="0" w:color="auto"/>
            </w:tcBorders>
          </w:tcPr>
          <w:p w:rsidR="00601DC7" w:rsidRPr="00471A71" w:rsidRDefault="00601DC7" w:rsidP="00471A71">
            <w:pPr>
              <w:pStyle w:val="12"/>
            </w:pPr>
            <w:r w:rsidRPr="00471A71">
              <w:t>512.7</w:t>
            </w:r>
          </w:p>
        </w:tc>
        <w:tc>
          <w:tcPr>
            <w:tcW w:w="709" w:type="dxa"/>
          </w:tcPr>
          <w:p w:rsidR="00601DC7" w:rsidRPr="00471A71" w:rsidRDefault="00601DC7" w:rsidP="00471A71">
            <w:pPr>
              <w:pStyle w:val="12"/>
            </w:pPr>
            <w:r w:rsidRPr="00471A71">
              <w:t>34.2</w:t>
            </w:r>
          </w:p>
        </w:tc>
        <w:tc>
          <w:tcPr>
            <w:tcW w:w="849" w:type="dxa"/>
          </w:tcPr>
          <w:p w:rsidR="00601DC7" w:rsidRPr="00471A71" w:rsidRDefault="00601DC7" w:rsidP="00471A71">
            <w:pPr>
              <w:pStyle w:val="12"/>
            </w:pPr>
            <w:r w:rsidRPr="00471A71">
              <w:t>-0.9</w:t>
            </w:r>
          </w:p>
        </w:tc>
        <w:tc>
          <w:tcPr>
            <w:tcW w:w="646" w:type="dxa"/>
          </w:tcPr>
          <w:p w:rsidR="00601DC7" w:rsidRPr="00471A71" w:rsidRDefault="00601DC7" w:rsidP="00471A71">
            <w:pPr>
              <w:pStyle w:val="12"/>
            </w:pPr>
            <w:r w:rsidRPr="00471A71">
              <w:t>0.81</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pPr>
            <w:r w:rsidRPr="00471A71">
              <w:t>33.1</w:t>
            </w:r>
          </w:p>
        </w:tc>
        <w:tc>
          <w:tcPr>
            <w:tcW w:w="709" w:type="dxa"/>
            <w:tcBorders>
              <w:right w:val="single" w:sz="12" w:space="0" w:color="auto"/>
            </w:tcBorders>
          </w:tcPr>
          <w:p w:rsidR="00680BCF" w:rsidRPr="00471A71" w:rsidRDefault="00680BCF" w:rsidP="00471A71">
            <w:pPr>
              <w:pStyle w:val="12"/>
              <w:rPr>
                <w:strike/>
              </w:rPr>
            </w:pPr>
            <w:r w:rsidRPr="00471A71">
              <w:rPr>
                <w:strike/>
              </w:rPr>
              <w:t>38.8</w:t>
            </w:r>
          </w:p>
        </w:tc>
        <w:tc>
          <w:tcPr>
            <w:tcW w:w="799" w:type="dxa"/>
            <w:tcBorders>
              <w:left w:val="single" w:sz="12" w:space="0" w:color="auto"/>
            </w:tcBorders>
          </w:tcPr>
          <w:p w:rsidR="00680BCF" w:rsidRPr="00471A71" w:rsidRDefault="00ED3AFD" w:rsidP="00471A71">
            <w:pPr>
              <w:pStyle w:val="12"/>
            </w:pPr>
            <w:r w:rsidRPr="00471A71">
              <w:t>32.7</w:t>
            </w:r>
          </w:p>
        </w:tc>
        <w:tc>
          <w:tcPr>
            <w:tcW w:w="618" w:type="dxa"/>
          </w:tcPr>
          <w:p w:rsidR="00680BCF" w:rsidRPr="00471A71" w:rsidRDefault="00ED3AFD" w:rsidP="00471A71">
            <w:pPr>
              <w:pStyle w:val="12"/>
            </w:pPr>
            <w:r w:rsidRPr="00471A71">
              <w:t>32.4</w:t>
            </w:r>
          </w:p>
        </w:tc>
        <w:tc>
          <w:tcPr>
            <w:tcW w:w="851" w:type="dxa"/>
          </w:tcPr>
          <w:p w:rsidR="00680BCF" w:rsidRPr="00471A71" w:rsidRDefault="00ED3AFD" w:rsidP="00471A71">
            <w:pPr>
              <w:pStyle w:val="12"/>
            </w:pPr>
            <w:r w:rsidRPr="00471A71">
              <w:t>35.0</w:t>
            </w:r>
          </w:p>
        </w:tc>
        <w:tc>
          <w:tcPr>
            <w:tcW w:w="876" w:type="dxa"/>
            <w:tcBorders>
              <w:top w:val="single" w:sz="4" w:space="0" w:color="auto"/>
              <w:right w:val="single" w:sz="12" w:space="0" w:color="auto"/>
            </w:tcBorders>
          </w:tcPr>
          <w:p w:rsidR="00680BCF" w:rsidRPr="00471A71" w:rsidRDefault="00ED3AFD" w:rsidP="00471A71">
            <w:pPr>
              <w:pStyle w:val="12"/>
            </w:pPr>
            <w:r w:rsidRPr="00471A71">
              <w:t>34.5</w:t>
            </w:r>
          </w:p>
        </w:tc>
        <w:tc>
          <w:tcPr>
            <w:tcW w:w="781" w:type="dxa"/>
            <w:tcBorders>
              <w:top w:val="single" w:sz="4" w:space="0" w:color="auto"/>
              <w:left w:val="single" w:sz="12" w:space="0" w:color="auto"/>
            </w:tcBorders>
          </w:tcPr>
          <w:p w:rsidR="00680BCF" w:rsidRPr="00471A71" w:rsidRDefault="00ED3AFD" w:rsidP="00471A71">
            <w:pPr>
              <w:pStyle w:val="12"/>
            </w:pPr>
            <w:r w:rsidRPr="00471A71">
              <w:t>35.4</w:t>
            </w:r>
          </w:p>
        </w:tc>
        <w:tc>
          <w:tcPr>
            <w:tcW w:w="781" w:type="dxa"/>
            <w:tcBorders>
              <w:top w:val="single" w:sz="4" w:space="0" w:color="auto"/>
            </w:tcBorders>
          </w:tcPr>
          <w:p w:rsidR="00680BCF" w:rsidRPr="00471A71" w:rsidRDefault="00ED3AFD" w:rsidP="00471A71">
            <w:pPr>
              <w:pStyle w:val="12"/>
              <w:rPr>
                <w:strike/>
              </w:rPr>
            </w:pPr>
            <w:r w:rsidRPr="00471A71">
              <w:rPr>
                <w:strike/>
              </w:rPr>
              <w:t>39.8</w:t>
            </w:r>
          </w:p>
        </w:tc>
        <w:tc>
          <w:tcPr>
            <w:tcW w:w="781" w:type="dxa"/>
            <w:tcBorders>
              <w:top w:val="single" w:sz="4" w:space="0" w:color="auto"/>
            </w:tcBorders>
          </w:tcPr>
          <w:p w:rsidR="00680BCF" w:rsidRPr="00471A71" w:rsidRDefault="00ED3AFD" w:rsidP="00471A71">
            <w:pPr>
              <w:pStyle w:val="12"/>
            </w:pPr>
            <w:r w:rsidRPr="00471A71">
              <w:t>33.2</w:t>
            </w:r>
          </w:p>
        </w:tc>
        <w:tc>
          <w:tcPr>
            <w:tcW w:w="781" w:type="dxa"/>
            <w:tcBorders>
              <w:top w:val="single" w:sz="4" w:space="0" w:color="auto"/>
            </w:tcBorders>
          </w:tcPr>
          <w:p w:rsidR="00680BCF" w:rsidRPr="00471A71" w:rsidRDefault="00ED3AFD" w:rsidP="00471A71">
            <w:pPr>
              <w:pStyle w:val="12"/>
            </w:pPr>
            <w:r w:rsidRPr="00471A71">
              <w:t>34.5</w:t>
            </w:r>
          </w:p>
        </w:tc>
        <w:tc>
          <w:tcPr>
            <w:tcW w:w="781" w:type="dxa"/>
            <w:tcBorders>
              <w:top w:val="single" w:sz="4" w:space="0" w:color="auto"/>
            </w:tcBorders>
          </w:tcPr>
          <w:p w:rsidR="00680BCF" w:rsidRPr="00471A71" w:rsidRDefault="00ED3AFD" w:rsidP="00471A71">
            <w:pPr>
              <w:pStyle w:val="12"/>
            </w:pPr>
            <w:r w:rsidRPr="00471A71">
              <w:t>34.4</w:t>
            </w:r>
          </w:p>
        </w:tc>
        <w:tc>
          <w:tcPr>
            <w:tcW w:w="781" w:type="dxa"/>
            <w:tcBorders>
              <w:top w:val="single" w:sz="4" w:space="0" w:color="auto"/>
            </w:tcBorders>
          </w:tcPr>
          <w:p w:rsidR="00680BCF" w:rsidRPr="00471A71" w:rsidRDefault="00ED3AFD" w:rsidP="00471A71">
            <w:pPr>
              <w:pStyle w:val="12"/>
            </w:pPr>
            <w:r w:rsidRPr="00471A71">
              <w:t>34.4</w:t>
            </w:r>
          </w:p>
        </w:tc>
        <w:tc>
          <w:tcPr>
            <w:tcW w:w="656" w:type="dxa"/>
            <w:tcBorders>
              <w:top w:val="single" w:sz="4" w:space="0" w:color="auto"/>
            </w:tcBorders>
          </w:tcPr>
          <w:p w:rsidR="00680BCF" w:rsidRPr="00471A71" w:rsidRDefault="00ED3AFD" w:rsidP="00471A71">
            <w:pPr>
              <w:pStyle w:val="12"/>
            </w:pPr>
            <w:r w:rsidRPr="00471A71">
              <w:t>32.6</w:t>
            </w:r>
          </w:p>
        </w:tc>
        <w:tc>
          <w:tcPr>
            <w:tcW w:w="586" w:type="dxa"/>
            <w:tcBorders>
              <w:top w:val="single" w:sz="4" w:space="0" w:color="auto"/>
            </w:tcBorders>
          </w:tcPr>
          <w:p w:rsidR="00680BCF" w:rsidRPr="00471A71" w:rsidRDefault="00A42DE1" w:rsidP="00471A71">
            <w:pPr>
              <w:pStyle w:val="12"/>
              <w:rPr>
                <w:strike/>
              </w:rPr>
            </w:pPr>
            <w:r w:rsidRPr="00471A71">
              <w:rPr>
                <w:strike/>
              </w:rPr>
              <w:t>38.3</w:t>
            </w:r>
          </w:p>
        </w:tc>
        <w:tc>
          <w:tcPr>
            <w:tcW w:w="709" w:type="dxa"/>
            <w:tcBorders>
              <w:top w:val="single" w:sz="4" w:space="0" w:color="auto"/>
            </w:tcBorders>
          </w:tcPr>
          <w:p w:rsidR="00680BCF" w:rsidRPr="00471A71" w:rsidRDefault="00A42DE1" w:rsidP="00471A71">
            <w:pPr>
              <w:pStyle w:val="12"/>
              <w:rPr>
                <w:strike/>
              </w:rPr>
            </w:pPr>
            <w:r w:rsidRPr="00471A71">
              <w:rPr>
                <w:strike/>
              </w:rPr>
              <w:t>37.8</w:t>
            </w:r>
          </w:p>
        </w:tc>
        <w:tc>
          <w:tcPr>
            <w:tcW w:w="708" w:type="dxa"/>
          </w:tcPr>
          <w:p w:rsidR="00680BCF" w:rsidRPr="00471A71" w:rsidRDefault="00C51811" w:rsidP="00471A71">
            <w:pPr>
              <w:pStyle w:val="12"/>
            </w:pPr>
            <w:r w:rsidRPr="00471A71">
              <w:t>526.9</w:t>
            </w:r>
          </w:p>
        </w:tc>
        <w:tc>
          <w:tcPr>
            <w:tcW w:w="709" w:type="dxa"/>
          </w:tcPr>
          <w:p w:rsidR="00680BCF" w:rsidRPr="00471A71" w:rsidRDefault="00625FC5" w:rsidP="00471A71">
            <w:pPr>
              <w:pStyle w:val="12"/>
            </w:pPr>
            <w:r w:rsidRPr="00471A71">
              <w:t>3</w:t>
            </w:r>
            <w:r w:rsidR="00C51811" w:rsidRPr="00471A71">
              <w:t>5.1</w:t>
            </w:r>
          </w:p>
        </w:tc>
        <w:tc>
          <w:tcPr>
            <w:tcW w:w="849" w:type="dxa"/>
          </w:tcPr>
          <w:p w:rsidR="00680BCF" w:rsidRPr="00471A71" w:rsidRDefault="00C51811" w:rsidP="00471A71">
            <w:pPr>
              <w:pStyle w:val="12"/>
            </w:pPr>
            <w:r w:rsidRPr="00471A71">
              <w:t>-1.8</w:t>
            </w:r>
          </w:p>
        </w:tc>
        <w:tc>
          <w:tcPr>
            <w:tcW w:w="646" w:type="dxa"/>
          </w:tcPr>
          <w:p w:rsidR="00680BCF" w:rsidRPr="00471A71" w:rsidRDefault="00C51811" w:rsidP="00471A71">
            <w:pPr>
              <w:pStyle w:val="12"/>
            </w:pPr>
            <w:r w:rsidRPr="00471A71">
              <w:t>3.26</w:t>
            </w:r>
          </w:p>
        </w:tc>
      </w:tr>
      <w:tr w:rsidR="006B1565" w:rsidRPr="00471A71" w:rsidTr="00471A71">
        <w:trPr>
          <w:jc w:val="center"/>
        </w:trPr>
        <w:tc>
          <w:tcPr>
            <w:tcW w:w="817" w:type="dxa"/>
            <w:vMerge/>
          </w:tcPr>
          <w:p w:rsidR="00680BCF" w:rsidRPr="00471A71" w:rsidRDefault="00680BCF" w:rsidP="00471A71">
            <w:pPr>
              <w:pStyle w:val="12"/>
            </w:pPr>
          </w:p>
        </w:tc>
        <w:tc>
          <w:tcPr>
            <w:tcW w:w="567" w:type="dxa"/>
          </w:tcPr>
          <w:p w:rsidR="00680BCF" w:rsidRPr="00471A71" w:rsidRDefault="00680BCF" w:rsidP="00471A71">
            <w:pPr>
              <w:pStyle w:val="12"/>
              <w:rPr>
                <w:strike/>
              </w:rPr>
            </w:pPr>
            <w:r w:rsidRPr="00471A71">
              <w:rPr>
                <w:strike/>
              </w:rPr>
              <w:t>36.9</w:t>
            </w:r>
          </w:p>
        </w:tc>
        <w:tc>
          <w:tcPr>
            <w:tcW w:w="709" w:type="dxa"/>
            <w:tcBorders>
              <w:right w:val="single" w:sz="12" w:space="0" w:color="auto"/>
            </w:tcBorders>
          </w:tcPr>
          <w:p w:rsidR="00680BCF" w:rsidRPr="00471A71" w:rsidRDefault="00680BCF" w:rsidP="00471A71">
            <w:pPr>
              <w:pStyle w:val="12"/>
            </w:pPr>
            <w:r w:rsidRPr="00471A71">
              <w:t>31.2</w:t>
            </w:r>
          </w:p>
        </w:tc>
        <w:tc>
          <w:tcPr>
            <w:tcW w:w="799" w:type="dxa"/>
            <w:tcBorders>
              <w:left w:val="single" w:sz="12" w:space="0" w:color="auto"/>
              <w:bottom w:val="single" w:sz="12" w:space="0" w:color="auto"/>
            </w:tcBorders>
          </w:tcPr>
          <w:p w:rsidR="00680BCF" w:rsidRPr="00471A71" w:rsidRDefault="00ED3AFD" w:rsidP="00471A71">
            <w:pPr>
              <w:pStyle w:val="12"/>
            </w:pPr>
            <w:r w:rsidRPr="00471A71">
              <w:t>33.8</w:t>
            </w:r>
          </w:p>
        </w:tc>
        <w:tc>
          <w:tcPr>
            <w:tcW w:w="618" w:type="dxa"/>
            <w:tcBorders>
              <w:bottom w:val="single" w:sz="12" w:space="0" w:color="auto"/>
            </w:tcBorders>
          </w:tcPr>
          <w:p w:rsidR="00680BCF" w:rsidRPr="00471A71" w:rsidRDefault="00ED3AFD" w:rsidP="00471A71">
            <w:pPr>
              <w:pStyle w:val="12"/>
              <w:rPr>
                <w:strike/>
              </w:rPr>
            </w:pPr>
            <w:r w:rsidRPr="00471A71">
              <w:rPr>
                <w:strike/>
              </w:rPr>
              <w:t>29.4</w:t>
            </w:r>
          </w:p>
        </w:tc>
        <w:tc>
          <w:tcPr>
            <w:tcW w:w="851" w:type="dxa"/>
            <w:tcBorders>
              <w:bottom w:val="single" w:sz="12" w:space="0" w:color="auto"/>
            </w:tcBorders>
          </w:tcPr>
          <w:p w:rsidR="00680BCF" w:rsidRPr="00471A71" w:rsidRDefault="00ED3AFD" w:rsidP="00471A71">
            <w:pPr>
              <w:pStyle w:val="12"/>
            </w:pPr>
            <w:r w:rsidRPr="00471A71">
              <w:t>31.3</w:t>
            </w:r>
          </w:p>
        </w:tc>
        <w:tc>
          <w:tcPr>
            <w:tcW w:w="876" w:type="dxa"/>
            <w:tcBorders>
              <w:bottom w:val="single" w:sz="12" w:space="0" w:color="auto"/>
              <w:right w:val="single" w:sz="12" w:space="0" w:color="auto"/>
            </w:tcBorders>
          </w:tcPr>
          <w:p w:rsidR="00680BCF" w:rsidRPr="00471A71" w:rsidRDefault="00ED3AFD" w:rsidP="00471A71">
            <w:pPr>
              <w:pStyle w:val="12"/>
            </w:pPr>
            <w:r w:rsidRPr="00471A71">
              <w:t>33.4</w:t>
            </w:r>
          </w:p>
        </w:tc>
        <w:tc>
          <w:tcPr>
            <w:tcW w:w="781" w:type="dxa"/>
            <w:tcBorders>
              <w:left w:val="single" w:sz="12" w:space="0" w:color="auto"/>
            </w:tcBorders>
          </w:tcPr>
          <w:p w:rsidR="00680BCF" w:rsidRPr="00471A71" w:rsidRDefault="00ED3AFD" w:rsidP="00471A71">
            <w:pPr>
              <w:pStyle w:val="12"/>
            </w:pPr>
            <w:r w:rsidRPr="00471A71">
              <w:t>32.7</w:t>
            </w:r>
          </w:p>
        </w:tc>
        <w:tc>
          <w:tcPr>
            <w:tcW w:w="781" w:type="dxa"/>
          </w:tcPr>
          <w:p w:rsidR="00680BCF" w:rsidRPr="00471A71" w:rsidRDefault="00ED3AFD" w:rsidP="00471A71">
            <w:pPr>
              <w:pStyle w:val="12"/>
            </w:pPr>
            <w:r w:rsidRPr="00471A71">
              <w:t>32.0</w:t>
            </w:r>
          </w:p>
        </w:tc>
        <w:tc>
          <w:tcPr>
            <w:tcW w:w="781" w:type="dxa"/>
          </w:tcPr>
          <w:p w:rsidR="00680BCF" w:rsidRPr="00471A71" w:rsidRDefault="00ED3AFD" w:rsidP="00471A71">
            <w:pPr>
              <w:pStyle w:val="12"/>
              <w:rPr>
                <w:strike/>
              </w:rPr>
            </w:pPr>
            <w:r w:rsidRPr="00471A71">
              <w:rPr>
                <w:strike/>
              </w:rPr>
              <w:t>29.1</w:t>
            </w:r>
          </w:p>
        </w:tc>
        <w:tc>
          <w:tcPr>
            <w:tcW w:w="781" w:type="dxa"/>
          </w:tcPr>
          <w:p w:rsidR="00680BCF" w:rsidRPr="00471A71" w:rsidRDefault="00ED3AFD" w:rsidP="00471A71">
            <w:pPr>
              <w:pStyle w:val="12"/>
            </w:pPr>
            <w:r w:rsidRPr="00471A71">
              <w:t>33.5</w:t>
            </w:r>
          </w:p>
        </w:tc>
        <w:tc>
          <w:tcPr>
            <w:tcW w:w="781" w:type="dxa"/>
          </w:tcPr>
          <w:p w:rsidR="00680BCF" w:rsidRPr="00471A71" w:rsidRDefault="00ED3AFD" w:rsidP="00471A71">
            <w:pPr>
              <w:pStyle w:val="12"/>
            </w:pPr>
            <w:r w:rsidRPr="00471A71">
              <w:t>33.1</w:t>
            </w:r>
          </w:p>
        </w:tc>
        <w:tc>
          <w:tcPr>
            <w:tcW w:w="781" w:type="dxa"/>
          </w:tcPr>
          <w:p w:rsidR="00680BCF" w:rsidRPr="00471A71" w:rsidRDefault="00ED3AFD" w:rsidP="00471A71">
            <w:pPr>
              <w:pStyle w:val="12"/>
            </w:pPr>
            <w:r w:rsidRPr="00471A71">
              <w:t>35.6</w:t>
            </w:r>
          </w:p>
        </w:tc>
        <w:tc>
          <w:tcPr>
            <w:tcW w:w="656" w:type="dxa"/>
          </w:tcPr>
          <w:p w:rsidR="00680BCF" w:rsidRPr="00471A71" w:rsidRDefault="00A42DE1" w:rsidP="00471A71">
            <w:pPr>
              <w:pStyle w:val="12"/>
            </w:pPr>
            <w:r w:rsidRPr="00471A71">
              <w:t>32.4</w:t>
            </w:r>
          </w:p>
        </w:tc>
        <w:tc>
          <w:tcPr>
            <w:tcW w:w="586" w:type="dxa"/>
          </w:tcPr>
          <w:p w:rsidR="00680BCF" w:rsidRPr="00471A71" w:rsidRDefault="00A42DE1" w:rsidP="00471A71">
            <w:pPr>
              <w:pStyle w:val="12"/>
            </w:pPr>
            <w:r w:rsidRPr="00471A71">
              <w:t>32.1</w:t>
            </w:r>
          </w:p>
        </w:tc>
        <w:tc>
          <w:tcPr>
            <w:tcW w:w="709" w:type="dxa"/>
          </w:tcPr>
          <w:p w:rsidR="00680BCF" w:rsidRPr="00471A71" w:rsidRDefault="00A42DE1" w:rsidP="00471A71">
            <w:pPr>
              <w:pStyle w:val="12"/>
              <w:rPr>
                <w:strike/>
              </w:rPr>
            </w:pPr>
            <w:r w:rsidRPr="00471A71">
              <w:rPr>
                <w:strike/>
              </w:rPr>
              <w:t>37.0</w:t>
            </w:r>
          </w:p>
        </w:tc>
        <w:tc>
          <w:tcPr>
            <w:tcW w:w="708" w:type="dxa"/>
          </w:tcPr>
          <w:p w:rsidR="00680BCF" w:rsidRPr="00471A71" w:rsidRDefault="00C66E63" w:rsidP="00471A71">
            <w:pPr>
              <w:pStyle w:val="12"/>
            </w:pPr>
            <w:r w:rsidRPr="00471A71">
              <w:t>493.5</w:t>
            </w:r>
          </w:p>
        </w:tc>
        <w:tc>
          <w:tcPr>
            <w:tcW w:w="709" w:type="dxa"/>
          </w:tcPr>
          <w:p w:rsidR="00680BCF" w:rsidRPr="00471A71" w:rsidRDefault="00C66E63" w:rsidP="00471A71">
            <w:pPr>
              <w:pStyle w:val="12"/>
            </w:pPr>
            <w:r w:rsidRPr="00471A71">
              <w:t>32.9</w:t>
            </w:r>
          </w:p>
        </w:tc>
        <w:tc>
          <w:tcPr>
            <w:tcW w:w="849" w:type="dxa"/>
          </w:tcPr>
          <w:p w:rsidR="00680BCF" w:rsidRPr="00471A71" w:rsidRDefault="006B1565" w:rsidP="00471A71">
            <w:pPr>
              <w:pStyle w:val="12"/>
            </w:pPr>
            <w:r w:rsidRPr="00471A71">
              <w:t>0.4</w:t>
            </w:r>
          </w:p>
        </w:tc>
        <w:tc>
          <w:tcPr>
            <w:tcW w:w="646" w:type="dxa"/>
          </w:tcPr>
          <w:p w:rsidR="00680BCF" w:rsidRPr="00471A71" w:rsidRDefault="00FC59D3" w:rsidP="00471A71">
            <w:pPr>
              <w:pStyle w:val="12"/>
            </w:pPr>
            <w:r w:rsidRPr="00471A71">
              <w:t>0.16</w:t>
            </w:r>
          </w:p>
        </w:tc>
      </w:tr>
      <w:tr w:rsidR="006B1565" w:rsidRPr="00471A71" w:rsidTr="00471A71">
        <w:trPr>
          <w:jc w:val="center"/>
        </w:trPr>
        <w:tc>
          <w:tcPr>
            <w:tcW w:w="817" w:type="dxa"/>
          </w:tcPr>
          <w:p w:rsidR="00B45BB1" w:rsidRPr="00471A71" w:rsidRDefault="00680BCF" w:rsidP="00471A71">
            <w:pPr>
              <w:pStyle w:val="12"/>
            </w:pPr>
            <w:r w:rsidRPr="00471A71">
              <w:t>∑в</w:t>
            </w:r>
          </w:p>
        </w:tc>
        <w:tc>
          <w:tcPr>
            <w:tcW w:w="567" w:type="dxa"/>
          </w:tcPr>
          <w:p w:rsidR="00B45BB1" w:rsidRPr="00471A71" w:rsidRDefault="00A42DE1" w:rsidP="00471A71">
            <w:pPr>
              <w:pStyle w:val="12"/>
            </w:pPr>
            <w:r w:rsidRPr="00471A71">
              <w:t>320</w:t>
            </w:r>
          </w:p>
        </w:tc>
        <w:tc>
          <w:tcPr>
            <w:tcW w:w="709" w:type="dxa"/>
          </w:tcPr>
          <w:p w:rsidR="00B45BB1" w:rsidRPr="00471A71" w:rsidRDefault="00A42DE1" w:rsidP="00471A71">
            <w:pPr>
              <w:pStyle w:val="12"/>
            </w:pPr>
            <w:r w:rsidRPr="00471A71">
              <w:t>333.1</w:t>
            </w:r>
          </w:p>
        </w:tc>
        <w:tc>
          <w:tcPr>
            <w:tcW w:w="799" w:type="dxa"/>
            <w:tcBorders>
              <w:top w:val="single" w:sz="12" w:space="0" w:color="auto"/>
            </w:tcBorders>
          </w:tcPr>
          <w:p w:rsidR="00B45BB1" w:rsidRPr="00471A71" w:rsidRDefault="00A42DE1" w:rsidP="00471A71">
            <w:pPr>
              <w:pStyle w:val="12"/>
            </w:pPr>
            <w:r w:rsidRPr="00471A71">
              <w:t>331.2</w:t>
            </w:r>
          </w:p>
        </w:tc>
        <w:tc>
          <w:tcPr>
            <w:tcW w:w="618" w:type="dxa"/>
            <w:tcBorders>
              <w:top w:val="single" w:sz="12" w:space="0" w:color="auto"/>
            </w:tcBorders>
          </w:tcPr>
          <w:p w:rsidR="00B45BB1" w:rsidRPr="00471A71" w:rsidRDefault="00A42DE1" w:rsidP="00471A71">
            <w:pPr>
              <w:pStyle w:val="12"/>
            </w:pPr>
            <w:r w:rsidRPr="00471A71">
              <w:t>320.4</w:t>
            </w:r>
          </w:p>
        </w:tc>
        <w:tc>
          <w:tcPr>
            <w:tcW w:w="851" w:type="dxa"/>
            <w:tcBorders>
              <w:top w:val="single" w:sz="12" w:space="0" w:color="auto"/>
            </w:tcBorders>
          </w:tcPr>
          <w:p w:rsidR="00B45BB1" w:rsidRPr="00471A71" w:rsidRDefault="00A42DE1" w:rsidP="00471A71">
            <w:pPr>
              <w:pStyle w:val="12"/>
            </w:pPr>
            <w:r w:rsidRPr="00471A71">
              <w:t>327.6</w:t>
            </w:r>
          </w:p>
        </w:tc>
        <w:tc>
          <w:tcPr>
            <w:tcW w:w="876" w:type="dxa"/>
            <w:tcBorders>
              <w:top w:val="single" w:sz="12" w:space="0" w:color="auto"/>
            </w:tcBorders>
          </w:tcPr>
          <w:p w:rsidR="00B45BB1" w:rsidRPr="00471A71" w:rsidRDefault="00A42DE1" w:rsidP="00471A71">
            <w:pPr>
              <w:pStyle w:val="12"/>
            </w:pPr>
            <w:r w:rsidRPr="00471A71">
              <w:t>320.1</w:t>
            </w:r>
          </w:p>
        </w:tc>
        <w:tc>
          <w:tcPr>
            <w:tcW w:w="781" w:type="dxa"/>
          </w:tcPr>
          <w:p w:rsidR="00B45BB1" w:rsidRPr="00471A71" w:rsidRDefault="00A42DE1" w:rsidP="00471A71">
            <w:pPr>
              <w:pStyle w:val="12"/>
            </w:pPr>
            <w:r w:rsidRPr="00471A71">
              <w:t>334.6</w:t>
            </w:r>
          </w:p>
        </w:tc>
        <w:tc>
          <w:tcPr>
            <w:tcW w:w="781" w:type="dxa"/>
          </w:tcPr>
          <w:p w:rsidR="00B45BB1" w:rsidRPr="00471A71" w:rsidRDefault="00A42DE1" w:rsidP="00471A71">
            <w:pPr>
              <w:pStyle w:val="12"/>
            </w:pPr>
            <w:r w:rsidRPr="00471A71">
              <w:t>324.2</w:t>
            </w:r>
          </w:p>
        </w:tc>
        <w:tc>
          <w:tcPr>
            <w:tcW w:w="781" w:type="dxa"/>
          </w:tcPr>
          <w:p w:rsidR="00B45BB1" w:rsidRPr="00471A71" w:rsidRDefault="00BF0B21" w:rsidP="00471A71">
            <w:pPr>
              <w:pStyle w:val="12"/>
            </w:pPr>
            <w:r w:rsidRPr="00471A71">
              <w:t>338.8</w:t>
            </w:r>
          </w:p>
        </w:tc>
        <w:tc>
          <w:tcPr>
            <w:tcW w:w="781" w:type="dxa"/>
          </w:tcPr>
          <w:p w:rsidR="00B45BB1" w:rsidRPr="00471A71" w:rsidRDefault="00BF0B21" w:rsidP="00471A71">
            <w:pPr>
              <w:pStyle w:val="12"/>
            </w:pPr>
            <w:r w:rsidRPr="00471A71">
              <w:t>337.5</w:t>
            </w:r>
          </w:p>
        </w:tc>
        <w:tc>
          <w:tcPr>
            <w:tcW w:w="781" w:type="dxa"/>
          </w:tcPr>
          <w:p w:rsidR="00B45BB1" w:rsidRPr="00471A71" w:rsidRDefault="00BF0B21" w:rsidP="00471A71">
            <w:pPr>
              <w:pStyle w:val="12"/>
            </w:pPr>
            <w:r w:rsidRPr="00471A71">
              <w:t>338.6</w:t>
            </w:r>
          </w:p>
        </w:tc>
        <w:tc>
          <w:tcPr>
            <w:tcW w:w="781" w:type="dxa"/>
          </w:tcPr>
          <w:p w:rsidR="00B45BB1" w:rsidRPr="00471A71" w:rsidRDefault="00BF0B21" w:rsidP="00471A71">
            <w:pPr>
              <w:pStyle w:val="12"/>
            </w:pPr>
            <w:r w:rsidRPr="00471A71">
              <w:t>349.9</w:t>
            </w:r>
          </w:p>
        </w:tc>
        <w:tc>
          <w:tcPr>
            <w:tcW w:w="656" w:type="dxa"/>
          </w:tcPr>
          <w:p w:rsidR="00B45BB1" w:rsidRPr="00471A71" w:rsidRDefault="00BF0B21" w:rsidP="00471A71">
            <w:pPr>
              <w:pStyle w:val="12"/>
            </w:pPr>
            <w:r w:rsidRPr="00471A71">
              <w:t>329</w:t>
            </w:r>
          </w:p>
        </w:tc>
        <w:tc>
          <w:tcPr>
            <w:tcW w:w="586" w:type="dxa"/>
          </w:tcPr>
          <w:p w:rsidR="00B45BB1" w:rsidRPr="00471A71" w:rsidRDefault="00BF0B21" w:rsidP="00471A71">
            <w:pPr>
              <w:pStyle w:val="12"/>
            </w:pPr>
            <w:r w:rsidRPr="00471A71">
              <w:t>347.2</w:t>
            </w:r>
          </w:p>
        </w:tc>
        <w:tc>
          <w:tcPr>
            <w:tcW w:w="709" w:type="dxa"/>
          </w:tcPr>
          <w:p w:rsidR="00B45BB1" w:rsidRPr="00471A71" w:rsidRDefault="00BF0B21" w:rsidP="00471A71">
            <w:pPr>
              <w:pStyle w:val="12"/>
            </w:pPr>
            <w:r w:rsidRPr="00471A71">
              <w:t>345.8</w:t>
            </w:r>
          </w:p>
        </w:tc>
        <w:tc>
          <w:tcPr>
            <w:tcW w:w="708" w:type="dxa"/>
          </w:tcPr>
          <w:p w:rsidR="00B45BB1" w:rsidRPr="00471A71" w:rsidRDefault="006B1565" w:rsidP="00471A71">
            <w:pPr>
              <w:pStyle w:val="12"/>
            </w:pPr>
            <w:r w:rsidRPr="00471A71">
              <w:t>4998</w:t>
            </w:r>
          </w:p>
        </w:tc>
        <w:tc>
          <w:tcPr>
            <w:tcW w:w="709" w:type="dxa"/>
          </w:tcPr>
          <w:p w:rsidR="00B45BB1" w:rsidRPr="00471A71" w:rsidRDefault="00B45BB1" w:rsidP="00471A71">
            <w:pPr>
              <w:pStyle w:val="12"/>
            </w:pPr>
          </w:p>
        </w:tc>
        <w:tc>
          <w:tcPr>
            <w:tcW w:w="849" w:type="dxa"/>
          </w:tcPr>
          <w:p w:rsidR="00B45BB1" w:rsidRPr="00471A71" w:rsidRDefault="00B45BB1" w:rsidP="00471A71">
            <w:pPr>
              <w:pStyle w:val="12"/>
            </w:pPr>
          </w:p>
        </w:tc>
        <w:tc>
          <w:tcPr>
            <w:tcW w:w="646" w:type="dxa"/>
          </w:tcPr>
          <w:p w:rsidR="00B45BB1" w:rsidRPr="00471A71" w:rsidRDefault="00B45BB1" w:rsidP="00471A71">
            <w:pPr>
              <w:pStyle w:val="12"/>
            </w:pPr>
          </w:p>
        </w:tc>
      </w:tr>
      <w:tr w:rsidR="006B1565" w:rsidRPr="00471A71" w:rsidTr="00471A71">
        <w:trPr>
          <w:jc w:val="center"/>
        </w:trPr>
        <w:tc>
          <w:tcPr>
            <w:tcW w:w="817" w:type="dxa"/>
          </w:tcPr>
          <w:p w:rsidR="00B45BB1" w:rsidRPr="00471A71" w:rsidRDefault="00680BCF" w:rsidP="00471A71">
            <w:pPr>
              <w:pStyle w:val="12"/>
              <w:rPr>
                <w:lang w:val="en-US"/>
              </w:rPr>
            </w:pPr>
            <w:r w:rsidRPr="00471A71">
              <w:rPr>
                <w:lang w:val="en-US"/>
              </w:rPr>
              <w:t>X</w:t>
            </w:r>
            <w:r w:rsidRPr="00471A71">
              <w:rPr>
                <w:vertAlign w:val="subscript"/>
                <w:lang w:val="en-US"/>
              </w:rPr>
              <w:t>r</w:t>
            </w:r>
          </w:p>
        </w:tc>
        <w:tc>
          <w:tcPr>
            <w:tcW w:w="567" w:type="dxa"/>
          </w:tcPr>
          <w:p w:rsidR="00B45BB1" w:rsidRPr="00471A71" w:rsidRDefault="00A42DE1" w:rsidP="00471A71">
            <w:pPr>
              <w:pStyle w:val="12"/>
            </w:pPr>
            <w:r w:rsidRPr="00471A71">
              <w:t>32.0</w:t>
            </w:r>
          </w:p>
        </w:tc>
        <w:tc>
          <w:tcPr>
            <w:tcW w:w="709" w:type="dxa"/>
          </w:tcPr>
          <w:p w:rsidR="00B45BB1" w:rsidRPr="00471A71" w:rsidRDefault="00A42DE1" w:rsidP="00471A71">
            <w:pPr>
              <w:pStyle w:val="12"/>
            </w:pPr>
            <w:r w:rsidRPr="00471A71">
              <w:t>33.3</w:t>
            </w:r>
          </w:p>
        </w:tc>
        <w:tc>
          <w:tcPr>
            <w:tcW w:w="799" w:type="dxa"/>
          </w:tcPr>
          <w:p w:rsidR="00B45BB1" w:rsidRPr="00471A71" w:rsidRDefault="00A42DE1" w:rsidP="00471A71">
            <w:pPr>
              <w:pStyle w:val="12"/>
            </w:pPr>
            <w:r w:rsidRPr="00471A71">
              <w:t>33.1</w:t>
            </w:r>
          </w:p>
        </w:tc>
        <w:tc>
          <w:tcPr>
            <w:tcW w:w="618" w:type="dxa"/>
          </w:tcPr>
          <w:p w:rsidR="00B45BB1" w:rsidRPr="00471A71" w:rsidRDefault="00A42DE1" w:rsidP="00471A71">
            <w:pPr>
              <w:pStyle w:val="12"/>
            </w:pPr>
            <w:r w:rsidRPr="00471A71">
              <w:t>32.0</w:t>
            </w:r>
          </w:p>
        </w:tc>
        <w:tc>
          <w:tcPr>
            <w:tcW w:w="851" w:type="dxa"/>
          </w:tcPr>
          <w:p w:rsidR="00B45BB1" w:rsidRPr="00471A71" w:rsidRDefault="00A42DE1" w:rsidP="00471A71">
            <w:pPr>
              <w:pStyle w:val="12"/>
            </w:pPr>
            <w:r w:rsidRPr="00471A71">
              <w:t>32.8</w:t>
            </w:r>
          </w:p>
        </w:tc>
        <w:tc>
          <w:tcPr>
            <w:tcW w:w="876" w:type="dxa"/>
          </w:tcPr>
          <w:p w:rsidR="00B45BB1" w:rsidRPr="00471A71" w:rsidRDefault="00A42DE1" w:rsidP="00471A71">
            <w:pPr>
              <w:pStyle w:val="12"/>
            </w:pPr>
            <w:r w:rsidRPr="00471A71">
              <w:t>32.0</w:t>
            </w:r>
          </w:p>
        </w:tc>
        <w:tc>
          <w:tcPr>
            <w:tcW w:w="781" w:type="dxa"/>
          </w:tcPr>
          <w:p w:rsidR="00B45BB1" w:rsidRPr="00471A71" w:rsidRDefault="00A42DE1" w:rsidP="00471A71">
            <w:pPr>
              <w:pStyle w:val="12"/>
            </w:pPr>
            <w:r w:rsidRPr="00471A71">
              <w:t>33.5</w:t>
            </w:r>
          </w:p>
        </w:tc>
        <w:tc>
          <w:tcPr>
            <w:tcW w:w="781" w:type="dxa"/>
          </w:tcPr>
          <w:p w:rsidR="00B45BB1" w:rsidRPr="00471A71" w:rsidRDefault="00A42DE1" w:rsidP="00471A71">
            <w:pPr>
              <w:pStyle w:val="12"/>
            </w:pPr>
            <w:r w:rsidRPr="00471A71">
              <w:t>32.4</w:t>
            </w:r>
          </w:p>
        </w:tc>
        <w:tc>
          <w:tcPr>
            <w:tcW w:w="781" w:type="dxa"/>
          </w:tcPr>
          <w:p w:rsidR="00B45BB1" w:rsidRPr="00471A71" w:rsidRDefault="00BF0B21" w:rsidP="00471A71">
            <w:pPr>
              <w:pStyle w:val="12"/>
            </w:pPr>
            <w:r w:rsidRPr="00471A71">
              <w:t>33.9</w:t>
            </w:r>
          </w:p>
        </w:tc>
        <w:tc>
          <w:tcPr>
            <w:tcW w:w="781" w:type="dxa"/>
          </w:tcPr>
          <w:p w:rsidR="00B45BB1" w:rsidRPr="00471A71" w:rsidRDefault="00BF0B21" w:rsidP="00471A71">
            <w:pPr>
              <w:pStyle w:val="12"/>
            </w:pPr>
            <w:r w:rsidRPr="00471A71">
              <w:t>33.8</w:t>
            </w:r>
          </w:p>
        </w:tc>
        <w:tc>
          <w:tcPr>
            <w:tcW w:w="781" w:type="dxa"/>
          </w:tcPr>
          <w:p w:rsidR="00B45BB1" w:rsidRPr="00471A71" w:rsidRDefault="00BF0B21" w:rsidP="00471A71">
            <w:pPr>
              <w:pStyle w:val="12"/>
            </w:pPr>
            <w:r w:rsidRPr="00471A71">
              <w:t>33.9</w:t>
            </w:r>
          </w:p>
        </w:tc>
        <w:tc>
          <w:tcPr>
            <w:tcW w:w="781" w:type="dxa"/>
          </w:tcPr>
          <w:p w:rsidR="00B45BB1" w:rsidRPr="00471A71" w:rsidRDefault="00BF0B21" w:rsidP="00471A71">
            <w:pPr>
              <w:pStyle w:val="12"/>
            </w:pPr>
            <w:r w:rsidRPr="00471A71">
              <w:t>35</w:t>
            </w:r>
          </w:p>
        </w:tc>
        <w:tc>
          <w:tcPr>
            <w:tcW w:w="656" w:type="dxa"/>
          </w:tcPr>
          <w:p w:rsidR="00B45BB1" w:rsidRPr="00471A71" w:rsidRDefault="00BF0B21" w:rsidP="00471A71">
            <w:pPr>
              <w:pStyle w:val="12"/>
            </w:pPr>
            <w:r w:rsidRPr="00471A71">
              <w:t>32.9</w:t>
            </w:r>
          </w:p>
        </w:tc>
        <w:tc>
          <w:tcPr>
            <w:tcW w:w="586" w:type="dxa"/>
          </w:tcPr>
          <w:p w:rsidR="00B45BB1" w:rsidRPr="00471A71" w:rsidRDefault="00BF0B21" w:rsidP="00471A71">
            <w:pPr>
              <w:pStyle w:val="12"/>
            </w:pPr>
            <w:r w:rsidRPr="00471A71">
              <w:t>34.7</w:t>
            </w:r>
          </w:p>
        </w:tc>
        <w:tc>
          <w:tcPr>
            <w:tcW w:w="709" w:type="dxa"/>
          </w:tcPr>
          <w:p w:rsidR="00B45BB1" w:rsidRPr="00471A71" w:rsidRDefault="00BF0B21" w:rsidP="00471A71">
            <w:pPr>
              <w:pStyle w:val="12"/>
            </w:pPr>
            <w:r w:rsidRPr="00471A71">
              <w:t>34.6</w:t>
            </w:r>
          </w:p>
        </w:tc>
        <w:tc>
          <w:tcPr>
            <w:tcW w:w="708" w:type="dxa"/>
          </w:tcPr>
          <w:p w:rsidR="00B45BB1" w:rsidRPr="00471A71" w:rsidRDefault="00B45BB1" w:rsidP="00471A71">
            <w:pPr>
              <w:pStyle w:val="12"/>
            </w:pPr>
          </w:p>
        </w:tc>
        <w:tc>
          <w:tcPr>
            <w:tcW w:w="709" w:type="dxa"/>
          </w:tcPr>
          <w:p w:rsidR="00B45BB1" w:rsidRPr="00471A71" w:rsidRDefault="006B1565" w:rsidP="00471A71">
            <w:pPr>
              <w:pStyle w:val="12"/>
            </w:pPr>
            <w:r w:rsidRPr="00471A71">
              <w:t>33.3</w:t>
            </w:r>
          </w:p>
        </w:tc>
        <w:tc>
          <w:tcPr>
            <w:tcW w:w="849" w:type="dxa"/>
          </w:tcPr>
          <w:p w:rsidR="00B45BB1" w:rsidRPr="00471A71" w:rsidRDefault="00B45BB1" w:rsidP="00471A71">
            <w:pPr>
              <w:pStyle w:val="12"/>
            </w:pPr>
          </w:p>
        </w:tc>
        <w:tc>
          <w:tcPr>
            <w:tcW w:w="646" w:type="dxa"/>
          </w:tcPr>
          <w:p w:rsidR="00B45BB1" w:rsidRPr="00471A71" w:rsidRDefault="00B45BB1" w:rsidP="00471A71">
            <w:pPr>
              <w:pStyle w:val="12"/>
            </w:pPr>
          </w:p>
        </w:tc>
      </w:tr>
      <w:tr w:rsidR="006B1565" w:rsidRPr="00471A71" w:rsidTr="00471A71">
        <w:trPr>
          <w:jc w:val="center"/>
        </w:trPr>
        <w:tc>
          <w:tcPr>
            <w:tcW w:w="817" w:type="dxa"/>
          </w:tcPr>
          <w:p w:rsidR="00B45BB1" w:rsidRPr="00471A71" w:rsidRDefault="00680BCF" w:rsidP="00471A71">
            <w:pPr>
              <w:pStyle w:val="12"/>
              <w:rPr>
                <w:lang w:val="en-US"/>
              </w:rPr>
            </w:pPr>
            <w:r w:rsidRPr="00471A71">
              <w:rPr>
                <w:lang w:val="en-US"/>
              </w:rPr>
              <w:t>X</w:t>
            </w:r>
            <w:r w:rsidRPr="00471A71">
              <w:rPr>
                <w:vertAlign w:val="subscript"/>
                <w:lang w:val="en-US"/>
              </w:rPr>
              <w:t>0</w:t>
            </w:r>
            <w:r w:rsidRPr="00471A71">
              <w:rPr>
                <w:lang w:val="en-US"/>
              </w:rPr>
              <w:t>-X</w:t>
            </w:r>
            <w:r w:rsidRPr="00471A71">
              <w:rPr>
                <w:vertAlign w:val="subscript"/>
                <w:lang w:val="en-US"/>
              </w:rPr>
              <w:t>B</w:t>
            </w:r>
          </w:p>
        </w:tc>
        <w:tc>
          <w:tcPr>
            <w:tcW w:w="567" w:type="dxa"/>
          </w:tcPr>
          <w:p w:rsidR="00B45BB1" w:rsidRPr="00471A71" w:rsidRDefault="006B1565" w:rsidP="00471A71">
            <w:pPr>
              <w:pStyle w:val="12"/>
            </w:pPr>
            <w:r w:rsidRPr="00471A71">
              <w:t>1.3</w:t>
            </w:r>
          </w:p>
        </w:tc>
        <w:tc>
          <w:tcPr>
            <w:tcW w:w="709" w:type="dxa"/>
          </w:tcPr>
          <w:p w:rsidR="00B45BB1" w:rsidRPr="00471A71" w:rsidRDefault="006B1565" w:rsidP="00471A71">
            <w:pPr>
              <w:pStyle w:val="12"/>
            </w:pPr>
            <w:r w:rsidRPr="00471A71">
              <w:t>0</w:t>
            </w:r>
          </w:p>
        </w:tc>
        <w:tc>
          <w:tcPr>
            <w:tcW w:w="799" w:type="dxa"/>
          </w:tcPr>
          <w:p w:rsidR="00B45BB1" w:rsidRPr="00471A71" w:rsidRDefault="006B1565" w:rsidP="00471A71">
            <w:pPr>
              <w:pStyle w:val="12"/>
            </w:pPr>
            <w:r w:rsidRPr="00471A71">
              <w:t>0.2</w:t>
            </w:r>
          </w:p>
        </w:tc>
        <w:tc>
          <w:tcPr>
            <w:tcW w:w="618" w:type="dxa"/>
          </w:tcPr>
          <w:p w:rsidR="00B45BB1" w:rsidRPr="00471A71" w:rsidRDefault="006B1565" w:rsidP="00471A71">
            <w:pPr>
              <w:pStyle w:val="12"/>
            </w:pPr>
            <w:r w:rsidRPr="00471A71">
              <w:t>1.3</w:t>
            </w:r>
          </w:p>
        </w:tc>
        <w:tc>
          <w:tcPr>
            <w:tcW w:w="851" w:type="dxa"/>
          </w:tcPr>
          <w:p w:rsidR="00B45BB1" w:rsidRPr="00471A71" w:rsidRDefault="006B1565" w:rsidP="00471A71">
            <w:pPr>
              <w:pStyle w:val="12"/>
            </w:pPr>
            <w:r w:rsidRPr="00471A71">
              <w:t>0.5</w:t>
            </w:r>
          </w:p>
        </w:tc>
        <w:tc>
          <w:tcPr>
            <w:tcW w:w="876" w:type="dxa"/>
          </w:tcPr>
          <w:p w:rsidR="00B45BB1" w:rsidRPr="00471A71" w:rsidRDefault="006B1565" w:rsidP="00471A71">
            <w:pPr>
              <w:pStyle w:val="12"/>
            </w:pPr>
            <w:r w:rsidRPr="00471A71">
              <w:t>1.3</w:t>
            </w:r>
          </w:p>
        </w:tc>
        <w:tc>
          <w:tcPr>
            <w:tcW w:w="781" w:type="dxa"/>
          </w:tcPr>
          <w:p w:rsidR="00B45BB1" w:rsidRPr="00471A71" w:rsidRDefault="006B1565" w:rsidP="00471A71">
            <w:pPr>
              <w:pStyle w:val="12"/>
            </w:pPr>
            <w:r w:rsidRPr="00471A71">
              <w:t>-0.2</w:t>
            </w:r>
          </w:p>
        </w:tc>
        <w:tc>
          <w:tcPr>
            <w:tcW w:w="781" w:type="dxa"/>
          </w:tcPr>
          <w:p w:rsidR="00B45BB1" w:rsidRPr="00471A71" w:rsidRDefault="006B1565" w:rsidP="00471A71">
            <w:pPr>
              <w:pStyle w:val="12"/>
            </w:pPr>
            <w:r w:rsidRPr="00471A71">
              <w:t>0.9</w:t>
            </w:r>
          </w:p>
        </w:tc>
        <w:tc>
          <w:tcPr>
            <w:tcW w:w="781" w:type="dxa"/>
          </w:tcPr>
          <w:p w:rsidR="00B45BB1" w:rsidRPr="00471A71" w:rsidRDefault="006B1565" w:rsidP="00471A71">
            <w:pPr>
              <w:pStyle w:val="12"/>
            </w:pPr>
            <w:r w:rsidRPr="00471A71">
              <w:t>-0.6</w:t>
            </w:r>
          </w:p>
        </w:tc>
        <w:tc>
          <w:tcPr>
            <w:tcW w:w="781" w:type="dxa"/>
          </w:tcPr>
          <w:p w:rsidR="00B45BB1" w:rsidRPr="00471A71" w:rsidRDefault="006B1565" w:rsidP="00471A71">
            <w:pPr>
              <w:pStyle w:val="12"/>
            </w:pPr>
            <w:r w:rsidRPr="00471A71">
              <w:t>-0.5</w:t>
            </w:r>
          </w:p>
        </w:tc>
        <w:tc>
          <w:tcPr>
            <w:tcW w:w="781" w:type="dxa"/>
          </w:tcPr>
          <w:p w:rsidR="00B45BB1" w:rsidRPr="00471A71" w:rsidRDefault="006B1565" w:rsidP="00471A71">
            <w:pPr>
              <w:pStyle w:val="12"/>
            </w:pPr>
            <w:r w:rsidRPr="00471A71">
              <w:t>-0.6</w:t>
            </w:r>
          </w:p>
        </w:tc>
        <w:tc>
          <w:tcPr>
            <w:tcW w:w="781" w:type="dxa"/>
          </w:tcPr>
          <w:p w:rsidR="00B45BB1" w:rsidRPr="00471A71" w:rsidRDefault="006B1565" w:rsidP="00471A71">
            <w:pPr>
              <w:pStyle w:val="12"/>
            </w:pPr>
            <w:r w:rsidRPr="00471A71">
              <w:t>-1.7</w:t>
            </w:r>
          </w:p>
        </w:tc>
        <w:tc>
          <w:tcPr>
            <w:tcW w:w="656" w:type="dxa"/>
          </w:tcPr>
          <w:p w:rsidR="00B45BB1" w:rsidRPr="00471A71" w:rsidRDefault="006B1565" w:rsidP="00471A71">
            <w:pPr>
              <w:pStyle w:val="12"/>
            </w:pPr>
            <w:r w:rsidRPr="00471A71">
              <w:t>0.4</w:t>
            </w:r>
          </w:p>
        </w:tc>
        <w:tc>
          <w:tcPr>
            <w:tcW w:w="586" w:type="dxa"/>
          </w:tcPr>
          <w:p w:rsidR="00B45BB1" w:rsidRPr="00471A71" w:rsidRDefault="006B1565" w:rsidP="00471A71">
            <w:pPr>
              <w:pStyle w:val="12"/>
            </w:pPr>
            <w:r w:rsidRPr="00471A71">
              <w:t>-1.4</w:t>
            </w:r>
          </w:p>
        </w:tc>
        <w:tc>
          <w:tcPr>
            <w:tcW w:w="709" w:type="dxa"/>
          </w:tcPr>
          <w:p w:rsidR="00B45BB1" w:rsidRPr="00471A71" w:rsidRDefault="006B1565" w:rsidP="00471A71">
            <w:pPr>
              <w:pStyle w:val="12"/>
            </w:pPr>
            <w:r w:rsidRPr="00471A71">
              <w:t>-1.3</w:t>
            </w:r>
          </w:p>
        </w:tc>
        <w:tc>
          <w:tcPr>
            <w:tcW w:w="708" w:type="dxa"/>
          </w:tcPr>
          <w:p w:rsidR="00B45BB1" w:rsidRPr="00471A71" w:rsidRDefault="00B45BB1" w:rsidP="00471A71">
            <w:pPr>
              <w:pStyle w:val="12"/>
            </w:pPr>
          </w:p>
        </w:tc>
        <w:tc>
          <w:tcPr>
            <w:tcW w:w="709" w:type="dxa"/>
          </w:tcPr>
          <w:p w:rsidR="00B45BB1" w:rsidRPr="00471A71" w:rsidRDefault="00B45BB1" w:rsidP="00471A71">
            <w:pPr>
              <w:pStyle w:val="12"/>
            </w:pPr>
          </w:p>
        </w:tc>
        <w:tc>
          <w:tcPr>
            <w:tcW w:w="849" w:type="dxa"/>
          </w:tcPr>
          <w:p w:rsidR="00B45BB1" w:rsidRPr="00471A71" w:rsidRDefault="00B45BB1" w:rsidP="00471A71">
            <w:pPr>
              <w:pStyle w:val="12"/>
            </w:pPr>
          </w:p>
        </w:tc>
        <w:tc>
          <w:tcPr>
            <w:tcW w:w="646" w:type="dxa"/>
          </w:tcPr>
          <w:p w:rsidR="00B45BB1" w:rsidRPr="00471A71" w:rsidRDefault="00B45BB1" w:rsidP="00471A71">
            <w:pPr>
              <w:pStyle w:val="12"/>
            </w:pPr>
          </w:p>
        </w:tc>
      </w:tr>
      <w:tr w:rsidR="006B1565" w:rsidRPr="00471A71" w:rsidTr="00471A71">
        <w:trPr>
          <w:jc w:val="center"/>
        </w:trPr>
        <w:tc>
          <w:tcPr>
            <w:tcW w:w="817" w:type="dxa"/>
          </w:tcPr>
          <w:p w:rsidR="00B45BB1" w:rsidRPr="00471A71" w:rsidRDefault="00680BCF" w:rsidP="00471A71">
            <w:pPr>
              <w:pStyle w:val="12"/>
              <w:rPr>
                <w:vertAlign w:val="superscript"/>
              </w:rPr>
            </w:pPr>
            <w:r w:rsidRPr="00471A71">
              <w:t>(</w:t>
            </w:r>
            <w:r w:rsidRPr="00471A71">
              <w:rPr>
                <w:lang w:val="en-US"/>
              </w:rPr>
              <w:t>X</w:t>
            </w:r>
            <w:r w:rsidRPr="00471A71">
              <w:rPr>
                <w:vertAlign w:val="subscript"/>
                <w:lang w:val="en-US"/>
              </w:rPr>
              <w:t>0</w:t>
            </w:r>
            <w:r w:rsidRPr="00471A71">
              <w:rPr>
                <w:lang w:val="en-US"/>
              </w:rPr>
              <w:t>-X</w:t>
            </w:r>
            <w:r w:rsidRPr="00471A71">
              <w:rPr>
                <w:vertAlign w:val="subscript"/>
                <w:lang w:val="en-US"/>
              </w:rPr>
              <w:t>B</w:t>
            </w:r>
            <w:r w:rsidRPr="00471A71">
              <w:t>)</w:t>
            </w:r>
            <w:r w:rsidR="00FC59D3" w:rsidRPr="00471A71">
              <w:rPr>
                <w:vertAlign w:val="superscript"/>
              </w:rPr>
              <w:t>2</w:t>
            </w:r>
          </w:p>
        </w:tc>
        <w:tc>
          <w:tcPr>
            <w:tcW w:w="567" w:type="dxa"/>
          </w:tcPr>
          <w:p w:rsidR="00B45BB1" w:rsidRPr="00471A71" w:rsidRDefault="006B1565" w:rsidP="00471A71">
            <w:pPr>
              <w:pStyle w:val="12"/>
            </w:pPr>
            <w:r w:rsidRPr="00471A71">
              <w:t>1.69</w:t>
            </w:r>
          </w:p>
        </w:tc>
        <w:tc>
          <w:tcPr>
            <w:tcW w:w="709" w:type="dxa"/>
          </w:tcPr>
          <w:p w:rsidR="00B45BB1" w:rsidRPr="00471A71" w:rsidRDefault="006B1565" w:rsidP="00471A71">
            <w:pPr>
              <w:pStyle w:val="12"/>
            </w:pPr>
            <w:r w:rsidRPr="00471A71">
              <w:t>0</w:t>
            </w:r>
          </w:p>
        </w:tc>
        <w:tc>
          <w:tcPr>
            <w:tcW w:w="799" w:type="dxa"/>
          </w:tcPr>
          <w:p w:rsidR="00B45BB1" w:rsidRPr="00471A71" w:rsidRDefault="006B1565" w:rsidP="00471A71">
            <w:pPr>
              <w:pStyle w:val="12"/>
            </w:pPr>
            <w:r w:rsidRPr="00471A71">
              <w:t>0.04</w:t>
            </w:r>
          </w:p>
        </w:tc>
        <w:tc>
          <w:tcPr>
            <w:tcW w:w="618" w:type="dxa"/>
          </w:tcPr>
          <w:p w:rsidR="00B45BB1" w:rsidRPr="00471A71" w:rsidRDefault="006B1565" w:rsidP="00471A71">
            <w:pPr>
              <w:pStyle w:val="12"/>
            </w:pPr>
            <w:r w:rsidRPr="00471A71">
              <w:t>1.69</w:t>
            </w:r>
          </w:p>
        </w:tc>
        <w:tc>
          <w:tcPr>
            <w:tcW w:w="851" w:type="dxa"/>
          </w:tcPr>
          <w:p w:rsidR="00B45BB1" w:rsidRPr="00471A71" w:rsidRDefault="006B1565" w:rsidP="00471A71">
            <w:pPr>
              <w:pStyle w:val="12"/>
            </w:pPr>
            <w:r w:rsidRPr="00471A71">
              <w:t>0.25</w:t>
            </w:r>
          </w:p>
        </w:tc>
        <w:tc>
          <w:tcPr>
            <w:tcW w:w="876" w:type="dxa"/>
          </w:tcPr>
          <w:p w:rsidR="00B45BB1" w:rsidRPr="00471A71" w:rsidRDefault="006B1565" w:rsidP="00471A71">
            <w:pPr>
              <w:pStyle w:val="12"/>
            </w:pPr>
            <w:r w:rsidRPr="00471A71">
              <w:t>1.69</w:t>
            </w:r>
          </w:p>
        </w:tc>
        <w:tc>
          <w:tcPr>
            <w:tcW w:w="781" w:type="dxa"/>
            <w:tcBorders>
              <w:bottom w:val="single" w:sz="4" w:space="0" w:color="auto"/>
            </w:tcBorders>
          </w:tcPr>
          <w:p w:rsidR="00B45BB1" w:rsidRPr="00471A71" w:rsidRDefault="00FC59D3" w:rsidP="00471A71">
            <w:pPr>
              <w:pStyle w:val="12"/>
            </w:pPr>
            <w:r w:rsidRPr="00471A71">
              <w:t>0.04</w:t>
            </w:r>
          </w:p>
        </w:tc>
        <w:tc>
          <w:tcPr>
            <w:tcW w:w="781" w:type="dxa"/>
          </w:tcPr>
          <w:p w:rsidR="00B45BB1" w:rsidRPr="00471A71" w:rsidRDefault="00FC59D3" w:rsidP="00471A71">
            <w:pPr>
              <w:pStyle w:val="12"/>
            </w:pPr>
            <w:r w:rsidRPr="00471A71">
              <w:t>0.81</w:t>
            </w:r>
          </w:p>
        </w:tc>
        <w:tc>
          <w:tcPr>
            <w:tcW w:w="781" w:type="dxa"/>
          </w:tcPr>
          <w:p w:rsidR="00B45BB1" w:rsidRPr="00471A71" w:rsidRDefault="00FC59D3" w:rsidP="00471A71">
            <w:pPr>
              <w:pStyle w:val="12"/>
            </w:pPr>
            <w:r w:rsidRPr="00471A71">
              <w:t>0.36</w:t>
            </w:r>
          </w:p>
        </w:tc>
        <w:tc>
          <w:tcPr>
            <w:tcW w:w="781" w:type="dxa"/>
          </w:tcPr>
          <w:p w:rsidR="00B45BB1" w:rsidRPr="00471A71" w:rsidRDefault="00FC59D3" w:rsidP="00471A71">
            <w:pPr>
              <w:pStyle w:val="12"/>
            </w:pPr>
            <w:r w:rsidRPr="00471A71">
              <w:t>0.25</w:t>
            </w:r>
          </w:p>
        </w:tc>
        <w:tc>
          <w:tcPr>
            <w:tcW w:w="781" w:type="dxa"/>
          </w:tcPr>
          <w:p w:rsidR="00B45BB1" w:rsidRPr="00471A71" w:rsidRDefault="00FC59D3" w:rsidP="00471A71">
            <w:pPr>
              <w:pStyle w:val="12"/>
            </w:pPr>
            <w:r w:rsidRPr="00471A71">
              <w:t>0.36</w:t>
            </w:r>
          </w:p>
        </w:tc>
        <w:tc>
          <w:tcPr>
            <w:tcW w:w="781" w:type="dxa"/>
          </w:tcPr>
          <w:p w:rsidR="00B45BB1" w:rsidRPr="00471A71" w:rsidRDefault="00FC59D3" w:rsidP="00471A71">
            <w:pPr>
              <w:pStyle w:val="12"/>
            </w:pPr>
            <w:r w:rsidRPr="00471A71">
              <w:t>2.89</w:t>
            </w:r>
          </w:p>
        </w:tc>
        <w:tc>
          <w:tcPr>
            <w:tcW w:w="656" w:type="dxa"/>
          </w:tcPr>
          <w:p w:rsidR="00B45BB1" w:rsidRPr="00471A71" w:rsidRDefault="00FC59D3" w:rsidP="00471A71">
            <w:pPr>
              <w:pStyle w:val="12"/>
            </w:pPr>
            <w:r w:rsidRPr="00471A71">
              <w:t>0.16</w:t>
            </w:r>
          </w:p>
        </w:tc>
        <w:tc>
          <w:tcPr>
            <w:tcW w:w="586" w:type="dxa"/>
          </w:tcPr>
          <w:p w:rsidR="00B45BB1" w:rsidRPr="00471A71" w:rsidRDefault="00FC59D3" w:rsidP="00471A71">
            <w:pPr>
              <w:pStyle w:val="12"/>
            </w:pPr>
            <w:r w:rsidRPr="00471A71">
              <w:t>1.96</w:t>
            </w:r>
          </w:p>
        </w:tc>
        <w:tc>
          <w:tcPr>
            <w:tcW w:w="709" w:type="dxa"/>
          </w:tcPr>
          <w:p w:rsidR="00B45BB1" w:rsidRPr="00471A71" w:rsidRDefault="00FC59D3" w:rsidP="00471A71">
            <w:pPr>
              <w:pStyle w:val="12"/>
            </w:pPr>
            <w:r w:rsidRPr="00471A71">
              <w:t>1.69</w:t>
            </w:r>
          </w:p>
        </w:tc>
        <w:tc>
          <w:tcPr>
            <w:tcW w:w="708" w:type="dxa"/>
          </w:tcPr>
          <w:p w:rsidR="00B45BB1" w:rsidRPr="00471A71" w:rsidRDefault="00B45BB1" w:rsidP="00471A71">
            <w:pPr>
              <w:pStyle w:val="12"/>
            </w:pPr>
          </w:p>
        </w:tc>
        <w:tc>
          <w:tcPr>
            <w:tcW w:w="709" w:type="dxa"/>
          </w:tcPr>
          <w:p w:rsidR="00B45BB1" w:rsidRPr="00471A71" w:rsidRDefault="00B45BB1" w:rsidP="00471A71">
            <w:pPr>
              <w:pStyle w:val="12"/>
            </w:pPr>
          </w:p>
        </w:tc>
        <w:tc>
          <w:tcPr>
            <w:tcW w:w="849" w:type="dxa"/>
          </w:tcPr>
          <w:p w:rsidR="00B45BB1" w:rsidRPr="00471A71" w:rsidRDefault="00B45BB1" w:rsidP="00471A71">
            <w:pPr>
              <w:pStyle w:val="12"/>
            </w:pPr>
          </w:p>
        </w:tc>
        <w:tc>
          <w:tcPr>
            <w:tcW w:w="646" w:type="dxa"/>
          </w:tcPr>
          <w:p w:rsidR="00B45BB1" w:rsidRPr="00471A71" w:rsidRDefault="00B45BB1" w:rsidP="00471A71">
            <w:pPr>
              <w:pStyle w:val="12"/>
            </w:pPr>
          </w:p>
        </w:tc>
      </w:tr>
    </w:tbl>
    <w:p w:rsidR="00471A71" w:rsidRDefault="00471A71" w:rsidP="003B59E5">
      <w:pPr>
        <w:pStyle w:val="2"/>
        <w:spacing w:before="0" w:after="0" w:line="360" w:lineRule="auto"/>
        <w:ind w:firstLine="709"/>
        <w:jc w:val="both"/>
        <w:rPr>
          <w:sz w:val="28"/>
        </w:rPr>
      </w:pPr>
      <w:bookmarkStart w:id="11" w:name="_Toc278394589"/>
    </w:p>
    <w:p w:rsidR="000B22FD" w:rsidRPr="00471A71" w:rsidRDefault="00D84E01" w:rsidP="003B59E5">
      <w:pPr>
        <w:pStyle w:val="2"/>
        <w:spacing w:before="0" w:after="0" w:line="360" w:lineRule="auto"/>
        <w:ind w:firstLine="709"/>
        <w:jc w:val="both"/>
        <w:rPr>
          <w:sz w:val="28"/>
        </w:rPr>
      </w:pPr>
      <w:r w:rsidRPr="00471A71">
        <w:rPr>
          <w:sz w:val="28"/>
        </w:rPr>
        <w:t>3.6</w:t>
      </w:r>
      <w:r w:rsidR="000B22FD" w:rsidRPr="00471A71">
        <w:rPr>
          <w:sz w:val="28"/>
        </w:rPr>
        <w:t xml:space="preserve"> Расчет конструкции опыта</w:t>
      </w:r>
      <w:bookmarkEnd w:id="11"/>
    </w:p>
    <w:p w:rsidR="003B59E5" w:rsidRPr="00471A71" w:rsidRDefault="003B59E5" w:rsidP="003B59E5">
      <w:pPr>
        <w:spacing w:after="0"/>
        <w:jc w:val="both"/>
      </w:pPr>
    </w:p>
    <w:p w:rsidR="000979BA" w:rsidRPr="00471A71" w:rsidRDefault="00D84E01" w:rsidP="003B59E5">
      <w:pPr>
        <w:pStyle w:val="3"/>
        <w:spacing w:before="0" w:after="0" w:line="360" w:lineRule="auto"/>
        <w:ind w:firstLine="709"/>
        <w:jc w:val="both"/>
        <w:rPr>
          <w:sz w:val="28"/>
        </w:rPr>
      </w:pPr>
      <w:bookmarkStart w:id="12" w:name="_Toc278394590"/>
      <w:r w:rsidRPr="00471A71">
        <w:rPr>
          <w:sz w:val="28"/>
        </w:rPr>
        <w:t>3.6.1</w:t>
      </w:r>
      <w:r w:rsidR="000979BA" w:rsidRPr="00471A71">
        <w:rPr>
          <w:sz w:val="28"/>
        </w:rPr>
        <w:t xml:space="preserve"> Определение направления опытной делянки</w:t>
      </w:r>
      <w:bookmarkEnd w:id="12"/>
    </w:p>
    <w:p w:rsidR="00D84E01" w:rsidRPr="00471A71" w:rsidRDefault="00D84E01" w:rsidP="003B59E5">
      <w:pPr>
        <w:spacing w:after="0"/>
        <w:jc w:val="both"/>
      </w:pPr>
      <w:r w:rsidRPr="00471A71">
        <w:t>Вариационный коэффициент для горизонтали (</w:t>
      </w:r>
      <w:r w:rsidRPr="00471A71">
        <w:rPr>
          <w:lang w:val="en-US"/>
        </w:rPr>
        <w:t>V</w:t>
      </w:r>
      <w:r w:rsidRPr="00471A71">
        <w:rPr>
          <w:vertAlign w:val="subscript"/>
          <w:lang w:val="en-US"/>
        </w:rPr>
        <w:t>r</w:t>
      </w:r>
      <w:r w:rsidRPr="00471A71">
        <w:t>):</w:t>
      </w:r>
    </w:p>
    <w:p w:rsidR="003B59E5" w:rsidRPr="00471A71" w:rsidRDefault="003B59E5" w:rsidP="003B59E5">
      <w:pPr>
        <w:spacing w:after="0"/>
        <w:jc w:val="both"/>
      </w:pPr>
    </w:p>
    <w:p w:rsidR="00D84E01" w:rsidRPr="00471A71" w:rsidRDefault="00D84E01" w:rsidP="003B59E5">
      <w:pPr>
        <w:spacing w:after="0"/>
        <w:jc w:val="both"/>
      </w:pPr>
      <w:r w:rsidRPr="00471A71">
        <w:rPr>
          <w:lang w:val="en-US"/>
        </w:rPr>
        <w:t>V</w:t>
      </w:r>
      <w:r w:rsidRPr="00471A71">
        <w:rPr>
          <w:vertAlign w:val="subscript"/>
          <w:lang w:val="en-US"/>
        </w:rPr>
        <w:t>r</w:t>
      </w:r>
      <w:r w:rsidRPr="00471A71">
        <w:t xml:space="preserve"> = (</w:t>
      </w:r>
      <w:r w:rsidRPr="00471A71">
        <w:rPr>
          <w:lang w:val="en-US"/>
        </w:rPr>
        <w:t>S</w:t>
      </w:r>
      <w:r w:rsidRPr="00471A71">
        <w:rPr>
          <w:vertAlign w:val="subscript"/>
          <w:lang w:val="en-US"/>
        </w:rPr>
        <w:t>r</w:t>
      </w:r>
      <w:r w:rsidRPr="00471A71">
        <w:t>/</w:t>
      </w:r>
      <w:r w:rsidRPr="00471A71">
        <w:rPr>
          <w:lang w:val="en-US"/>
        </w:rPr>
        <w:t>X</w:t>
      </w:r>
      <w:r w:rsidRPr="00471A71">
        <w:rPr>
          <w:vertAlign w:val="subscript"/>
        </w:rPr>
        <w:t>0</w:t>
      </w:r>
      <w:r w:rsidRPr="00471A71">
        <w:t>)*100</w:t>
      </w:r>
      <w:r w:rsidR="003B59E5" w:rsidRPr="00471A71">
        <w:t xml:space="preserve"> </w:t>
      </w:r>
      <w:r w:rsidRPr="00471A71">
        <w:rPr>
          <w:lang w:val="en-US"/>
        </w:rPr>
        <w:t>S</w:t>
      </w:r>
      <w:r w:rsidRPr="00471A71">
        <w:rPr>
          <w:vertAlign w:val="subscript"/>
          <w:lang w:val="en-US"/>
        </w:rPr>
        <w:t>r</w:t>
      </w:r>
      <w:r w:rsidRPr="00471A71">
        <w:t xml:space="preserve"> = √(∑(</w:t>
      </w:r>
      <w:r w:rsidRPr="00471A71">
        <w:rPr>
          <w:lang w:val="en-US"/>
        </w:rPr>
        <w:t>X</w:t>
      </w:r>
      <w:r w:rsidRPr="00471A71">
        <w:rPr>
          <w:vertAlign w:val="subscript"/>
          <w:lang w:val="en-US"/>
        </w:rPr>
        <w:t>r</w:t>
      </w:r>
      <w:r w:rsidRPr="00471A71">
        <w:t>-</w:t>
      </w:r>
      <w:r w:rsidRPr="00471A71">
        <w:rPr>
          <w:lang w:val="en-US"/>
        </w:rPr>
        <w:t>X</w:t>
      </w:r>
      <w:r w:rsidRPr="00471A71">
        <w:rPr>
          <w:vertAlign w:val="subscript"/>
        </w:rPr>
        <w:t>0</w:t>
      </w:r>
      <w:r w:rsidRPr="00471A71">
        <w:t>)</w:t>
      </w:r>
      <w:r w:rsidRPr="00471A71">
        <w:rPr>
          <w:vertAlign w:val="superscript"/>
        </w:rPr>
        <w:t>2</w:t>
      </w:r>
      <w:r w:rsidRPr="00471A71">
        <w:t>)/(пг-1)</w:t>
      </w:r>
    </w:p>
    <w:p w:rsidR="00D84E01" w:rsidRPr="00471A71" w:rsidRDefault="00D84E01" w:rsidP="003B59E5">
      <w:pPr>
        <w:spacing w:after="0"/>
        <w:jc w:val="both"/>
      </w:pPr>
      <w:r w:rsidRPr="00471A71">
        <w:rPr>
          <w:lang w:val="en-US"/>
        </w:rPr>
        <w:t>S</w:t>
      </w:r>
      <w:r w:rsidRPr="00471A71">
        <w:rPr>
          <w:vertAlign w:val="subscript"/>
          <w:lang w:val="en-US"/>
        </w:rPr>
        <w:t>r</w:t>
      </w:r>
      <w:r w:rsidRPr="00471A71">
        <w:t xml:space="preserve"> = √(0.81+0.01+0.81+0.01+3.24+0.16+0.64+0.81+3.26+0.16)/(15-1)=0.84</w:t>
      </w:r>
    </w:p>
    <w:p w:rsidR="00D84E01" w:rsidRPr="00471A71" w:rsidRDefault="00D84E01" w:rsidP="003B59E5">
      <w:pPr>
        <w:spacing w:after="0"/>
        <w:jc w:val="both"/>
      </w:pPr>
      <w:r w:rsidRPr="00471A71">
        <w:rPr>
          <w:lang w:val="en-US"/>
        </w:rPr>
        <w:t>V</w:t>
      </w:r>
      <w:r w:rsidRPr="00471A71">
        <w:rPr>
          <w:vertAlign w:val="subscript"/>
          <w:lang w:val="en-US"/>
        </w:rPr>
        <w:t>r</w:t>
      </w:r>
      <w:r w:rsidRPr="00471A71">
        <w:t xml:space="preserve"> = (0.84/33.3) * 100 = 2.53</w:t>
      </w:r>
    </w:p>
    <w:p w:rsidR="003B59E5" w:rsidRPr="00471A71" w:rsidRDefault="003B59E5" w:rsidP="003B59E5">
      <w:pPr>
        <w:spacing w:after="0"/>
        <w:jc w:val="both"/>
      </w:pPr>
    </w:p>
    <w:p w:rsidR="00D84E01" w:rsidRPr="00471A71" w:rsidRDefault="00D84E01" w:rsidP="003B59E5">
      <w:pPr>
        <w:spacing w:after="0"/>
        <w:jc w:val="both"/>
      </w:pPr>
      <w:r w:rsidRPr="00471A71">
        <w:t>Вариационный коэффициент для вертикали (</w:t>
      </w:r>
      <w:r w:rsidRPr="00471A71">
        <w:rPr>
          <w:lang w:val="en-US"/>
        </w:rPr>
        <w:t>V</w:t>
      </w:r>
      <w:r w:rsidRPr="00471A71">
        <w:rPr>
          <w:vertAlign w:val="subscript"/>
        </w:rPr>
        <w:t>в</w:t>
      </w:r>
      <w:r w:rsidRPr="00471A71">
        <w:t>):</w:t>
      </w:r>
    </w:p>
    <w:p w:rsidR="003B59E5" w:rsidRPr="00471A71" w:rsidRDefault="003B59E5" w:rsidP="003B59E5">
      <w:pPr>
        <w:spacing w:after="0"/>
        <w:jc w:val="both"/>
      </w:pPr>
    </w:p>
    <w:p w:rsidR="00D84E01" w:rsidRPr="00471A71" w:rsidRDefault="00D84E01" w:rsidP="003B59E5">
      <w:pPr>
        <w:spacing w:after="0"/>
        <w:jc w:val="both"/>
      </w:pPr>
      <w:r w:rsidRPr="00471A71">
        <w:rPr>
          <w:lang w:val="en-US"/>
        </w:rPr>
        <w:t>V</w:t>
      </w:r>
      <w:r w:rsidRPr="00471A71">
        <w:rPr>
          <w:vertAlign w:val="subscript"/>
        </w:rPr>
        <w:t>в</w:t>
      </w:r>
      <w:r w:rsidRPr="00471A71">
        <w:t xml:space="preserve"> = (</w:t>
      </w:r>
      <w:r w:rsidRPr="00471A71">
        <w:rPr>
          <w:lang w:val="en-US"/>
        </w:rPr>
        <w:t>S</w:t>
      </w:r>
      <w:r w:rsidRPr="00471A71">
        <w:rPr>
          <w:vertAlign w:val="subscript"/>
        </w:rPr>
        <w:t>в</w:t>
      </w:r>
      <w:r w:rsidRPr="00471A71">
        <w:t>/</w:t>
      </w:r>
      <w:r w:rsidRPr="00471A71">
        <w:rPr>
          <w:lang w:val="en-US"/>
        </w:rPr>
        <w:t>X</w:t>
      </w:r>
      <w:r w:rsidRPr="00471A71">
        <w:rPr>
          <w:vertAlign w:val="subscript"/>
        </w:rPr>
        <w:t>0</w:t>
      </w:r>
      <w:r w:rsidRPr="00471A71">
        <w:t>) * 100</w:t>
      </w:r>
      <w:r w:rsidR="003B59E5" w:rsidRPr="00471A71">
        <w:t xml:space="preserve"> </w:t>
      </w:r>
      <w:r w:rsidRPr="00471A71">
        <w:rPr>
          <w:lang w:val="en-US"/>
        </w:rPr>
        <w:t>S</w:t>
      </w:r>
      <w:r w:rsidRPr="00471A71">
        <w:rPr>
          <w:vertAlign w:val="subscript"/>
        </w:rPr>
        <w:t>в</w:t>
      </w:r>
      <w:r w:rsidRPr="00471A71">
        <w:t xml:space="preserve"> = √(∑(</w:t>
      </w:r>
      <w:r w:rsidRPr="00471A71">
        <w:rPr>
          <w:lang w:val="en-US"/>
        </w:rPr>
        <w:t>X</w:t>
      </w:r>
      <w:r w:rsidRPr="00471A71">
        <w:rPr>
          <w:vertAlign w:val="subscript"/>
        </w:rPr>
        <w:t>в</w:t>
      </w:r>
      <w:r w:rsidRPr="00471A71">
        <w:t xml:space="preserve"> – </w:t>
      </w:r>
      <w:r w:rsidRPr="00471A71">
        <w:rPr>
          <w:lang w:val="en-US"/>
        </w:rPr>
        <w:t>X</w:t>
      </w:r>
      <w:r w:rsidRPr="00471A71">
        <w:rPr>
          <w:vertAlign w:val="subscript"/>
        </w:rPr>
        <w:t>0</w:t>
      </w:r>
      <w:r w:rsidRPr="00471A71">
        <w:t>)</w:t>
      </w:r>
      <w:r w:rsidRPr="00471A71">
        <w:rPr>
          <w:vertAlign w:val="superscript"/>
        </w:rPr>
        <w:t>2</w:t>
      </w:r>
      <w:r w:rsidRPr="00471A71">
        <w:t>)/(пв-1)</w:t>
      </w:r>
    </w:p>
    <w:p w:rsidR="00D84E01" w:rsidRPr="00471A71" w:rsidRDefault="00D84E01" w:rsidP="003B59E5">
      <w:pPr>
        <w:spacing w:after="0"/>
        <w:jc w:val="both"/>
      </w:pPr>
      <w:r w:rsidRPr="00471A71">
        <w:rPr>
          <w:lang w:val="en-US"/>
        </w:rPr>
        <w:t>S</w:t>
      </w:r>
      <w:r w:rsidRPr="00471A71">
        <w:rPr>
          <w:vertAlign w:val="subscript"/>
        </w:rPr>
        <w:t>в</w:t>
      </w:r>
      <w:r w:rsidRPr="00471A71">
        <w:t xml:space="preserve"> = √(1.69+0+0.04+1.69+0.25+1.69+0.04+0.81+0.36+0.25+0.36+2.89+0.16 +1.96+ 1.69)/(10-1) = 1.24</w:t>
      </w:r>
    </w:p>
    <w:p w:rsidR="00D84E01" w:rsidRPr="00471A71" w:rsidRDefault="00D84E01" w:rsidP="003B59E5">
      <w:pPr>
        <w:spacing w:after="0"/>
        <w:jc w:val="both"/>
      </w:pPr>
      <w:r w:rsidRPr="00471A71">
        <w:rPr>
          <w:lang w:val="en-US"/>
        </w:rPr>
        <w:t>V</w:t>
      </w:r>
      <w:r w:rsidRPr="00471A71">
        <w:rPr>
          <w:vertAlign w:val="subscript"/>
        </w:rPr>
        <w:t>в</w:t>
      </w:r>
      <w:r w:rsidRPr="00471A71">
        <w:t xml:space="preserve"> = (1.24/33.3)*100 = 3.73</w:t>
      </w:r>
    </w:p>
    <w:p w:rsidR="003B59E5" w:rsidRPr="00471A71" w:rsidRDefault="003B59E5" w:rsidP="003B59E5">
      <w:pPr>
        <w:spacing w:after="0"/>
        <w:jc w:val="both"/>
      </w:pPr>
    </w:p>
    <w:p w:rsidR="000979BA" w:rsidRPr="00471A71" w:rsidRDefault="00D84E01" w:rsidP="003B59E5">
      <w:pPr>
        <w:spacing w:after="0"/>
        <w:jc w:val="both"/>
      </w:pPr>
      <w:r w:rsidRPr="00471A71">
        <w:rPr>
          <w:lang w:val="en-US"/>
        </w:rPr>
        <w:t>V</w:t>
      </w:r>
      <w:r w:rsidRPr="00471A71">
        <w:rPr>
          <w:vertAlign w:val="subscript"/>
        </w:rPr>
        <w:t>в</w:t>
      </w:r>
      <w:r w:rsidRPr="00471A71">
        <w:t xml:space="preserve"> &gt; </w:t>
      </w:r>
      <w:r w:rsidRPr="00471A71">
        <w:rPr>
          <w:lang w:val="en-US"/>
        </w:rPr>
        <w:t>V</w:t>
      </w:r>
      <w:r w:rsidRPr="00471A71">
        <w:rPr>
          <w:vertAlign w:val="subscript"/>
          <w:lang w:val="en-US"/>
        </w:rPr>
        <w:t>r</w:t>
      </w:r>
      <w:r w:rsidRPr="00471A71">
        <w:t>, значит</w:t>
      </w:r>
      <w:r w:rsidR="00E70E54" w:rsidRPr="00471A71">
        <w:t>,</w:t>
      </w:r>
      <w:r w:rsidRPr="00471A71">
        <w:t xml:space="preserve"> варьирование пл</w:t>
      </w:r>
      <w:r w:rsidR="00E70E54" w:rsidRPr="00471A71">
        <w:t>одородия почв идет по вертикали и направление делянок будет по вертикали и они будут иметь одинаковое исходное плодородия почвы. В противном случае варианты будут заведомо несравнимы между собой, и дальнейшая работа теряет смысл.</w:t>
      </w:r>
    </w:p>
    <w:p w:rsidR="000979BA" w:rsidRPr="00471A71" w:rsidRDefault="000979BA" w:rsidP="003B59E5">
      <w:pPr>
        <w:spacing w:after="0"/>
        <w:jc w:val="both"/>
        <w:rPr>
          <w:b/>
          <w:szCs w:val="28"/>
        </w:rPr>
      </w:pPr>
    </w:p>
    <w:p w:rsidR="00E617AF" w:rsidRPr="00471A71" w:rsidRDefault="00D84E01" w:rsidP="003B59E5">
      <w:pPr>
        <w:pStyle w:val="3"/>
        <w:spacing w:before="0" w:after="0" w:line="360" w:lineRule="auto"/>
        <w:ind w:firstLine="709"/>
        <w:jc w:val="both"/>
        <w:rPr>
          <w:sz w:val="28"/>
        </w:rPr>
      </w:pPr>
      <w:bookmarkStart w:id="13" w:name="_Toc278394591"/>
      <w:r w:rsidRPr="00471A71">
        <w:rPr>
          <w:sz w:val="28"/>
        </w:rPr>
        <w:t>3.</w:t>
      </w:r>
      <w:r w:rsidR="00E70E54" w:rsidRPr="00471A71">
        <w:rPr>
          <w:sz w:val="28"/>
        </w:rPr>
        <w:t>6</w:t>
      </w:r>
      <w:r w:rsidRPr="00471A71">
        <w:rPr>
          <w:sz w:val="28"/>
        </w:rPr>
        <w:t>.2</w:t>
      </w:r>
      <w:r w:rsidR="000979BA" w:rsidRPr="00471A71">
        <w:rPr>
          <w:sz w:val="28"/>
        </w:rPr>
        <w:t xml:space="preserve"> Определение повторности опыта</w:t>
      </w:r>
      <w:bookmarkEnd w:id="13"/>
    </w:p>
    <w:p w:rsidR="00D84E01" w:rsidRPr="00471A71" w:rsidRDefault="00D03E59" w:rsidP="003B59E5">
      <w:pPr>
        <w:spacing w:after="0"/>
        <w:jc w:val="both"/>
      </w:pPr>
      <w:r w:rsidRPr="00471A71">
        <w:t>Длительность ведения опыта (повторность во времени) устанавливается, исходя из классификации опыта, значимости темы и полноты исследования.</w:t>
      </w:r>
    </w:p>
    <w:p w:rsidR="00D03E59" w:rsidRPr="00471A71" w:rsidRDefault="00D03E59" w:rsidP="003B59E5">
      <w:pPr>
        <w:spacing w:after="0"/>
        <w:jc w:val="both"/>
      </w:pPr>
      <w:r w:rsidRPr="00471A71">
        <w:t>Затем определяется повторность опыта на территории. Она находится, исходя из пестроты плодородия почвы и желаемой точности опыта.</w:t>
      </w:r>
    </w:p>
    <w:p w:rsidR="00D03E59" w:rsidRPr="00471A71" w:rsidRDefault="00D03E59" w:rsidP="003B59E5">
      <w:pPr>
        <w:spacing w:after="0"/>
        <w:jc w:val="both"/>
      </w:pPr>
      <w:r w:rsidRPr="00471A71">
        <w:t>О пестроте плодородия почвы участка, на котором планируется проведения опыта, можно судить по общему коэффициенту вариации (</w:t>
      </w:r>
      <w:r w:rsidRPr="00471A71">
        <w:rPr>
          <w:lang w:val="en-US"/>
        </w:rPr>
        <w:t>V</w:t>
      </w:r>
      <w:r w:rsidRPr="00471A71">
        <w:rPr>
          <w:vertAlign w:val="subscript"/>
        </w:rPr>
        <w:t>0</w:t>
      </w:r>
      <w:r w:rsidRPr="00471A71">
        <w:t>), который равен сумме коэффициентов вариации горизонтальных (</w:t>
      </w:r>
      <w:r w:rsidRPr="00471A71">
        <w:rPr>
          <w:lang w:val="en-US"/>
        </w:rPr>
        <w:t>V</w:t>
      </w:r>
      <w:r w:rsidRPr="00471A71">
        <w:rPr>
          <w:vertAlign w:val="subscript"/>
          <w:lang w:val="en-US"/>
        </w:rPr>
        <w:t>r</w:t>
      </w:r>
      <w:r w:rsidRPr="00471A71">
        <w:t>) и вертикальных (</w:t>
      </w:r>
      <w:r w:rsidRPr="00471A71">
        <w:rPr>
          <w:lang w:val="en-US"/>
        </w:rPr>
        <w:t>V</w:t>
      </w:r>
      <w:r w:rsidRPr="00471A71">
        <w:rPr>
          <w:vertAlign w:val="subscript"/>
        </w:rPr>
        <w:t>в</w:t>
      </w:r>
      <w:r w:rsidRPr="00471A71">
        <w:t>) полос на план-схеме учета урожаев рекогносцировочного посева, т.е.</w:t>
      </w:r>
    </w:p>
    <w:p w:rsidR="003B59E5" w:rsidRPr="00471A71" w:rsidRDefault="003B59E5" w:rsidP="003B59E5">
      <w:pPr>
        <w:spacing w:after="0"/>
        <w:jc w:val="both"/>
      </w:pPr>
    </w:p>
    <w:p w:rsidR="00D03E59" w:rsidRPr="00471A71" w:rsidRDefault="00D03E59" w:rsidP="003B59E5">
      <w:pPr>
        <w:spacing w:after="0"/>
        <w:jc w:val="both"/>
      </w:pPr>
      <w:r w:rsidRPr="00471A71">
        <w:rPr>
          <w:lang w:val="en-US"/>
        </w:rPr>
        <w:t>V</w:t>
      </w:r>
      <w:r w:rsidRPr="00471A71">
        <w:rPr>
          <w:vertAlign w:val="subscript"/>
        </w:rPr>
        <w:t>0</w:t>
      </w:r>
      <w:r w:rsidRPr="00471A71">
        <w:t xml:space="preserve"> = </w:t>
      </w:r>
      <w:r w:rsidRPr="00471A71">
        <w:rPr>
          <w:lang w:val="en-US"/>
        </w:rPr>
        <w:t>V</w:t>
      </w:r>
      <w:r w:rsidRPr="00471A71">
        <w:rPr>
          <w:vertAlign w:val="subscript"/>
          <w:lang w:val="en-US"/>
        </w:rPr>
        <w:t>r</w:t>
      </w:r>
      <w:r w:rsidRPr="00471A71">
        <w:t xml:space="preserve"> + </w:t>
      </w:r>
      <w:r w:rsidRPr="00471A71">
        <w:rPr>
          <w:lang w:val="en-US"/>
        </w:rPr>
        <w:t>V</w:t>
      </w:r>
      <w:r w:rsidRPr="00471A71">
        <w:rPr>
          <w:vertAlign w:val="subscript"/>
        </w:rPr>
        <w:t>в</w:t>
      </w:r>
    </w:p>
    <w:p w:rsidR="00D03E59" w:rsidRPr="00471A71" w:rsidRDefault="00D03E59" w:rsidP="003B59E5">
      <w:pPr>
        <w:spacing w:after="0"/>
        <w:jc w:val="both"/>
      </w:pPr>
      <w:r w:rsidRPr="00471A71">
        <w:rPr>
          <w:lang w:val="en-US"/>
        </w:rPr>
        <w:t>V</w:t>
      </w:r>
      <w:r w:rsidRPr="00471A71">
        <w:rPr>
          <w:vertAlign w:val="subscript"/>
        </w:rPr>
        <w:t>0</w:t>
      </w:r>
      <w:r w:rsidRPr="00471A71">
        <w:t xml:space="preserve"> = 2.53 + 3.73 = 6.26</w:t>
      </w:r>
    </w:p>
    <w:p w:rsidR="003B59E5" w:rsidRPr="00471A71" w:rsidRDefault="003B59E5" w:rsidP="003B59E5">
      <w:pPr>
        <w:spacing w:after="0"/>
        <w:jc w:val="both"/>
      </w:pPr>
    </w:p>
    <w:p w:rsidR="00D03E59" w:rsidRPr="00471A71" w:rsidRDefault="00D03E59" w:rsidP="003B59E5">
      <w:pPr>
        <w:spacing w:after="0"/>
        <w:jc w:val="both"/>
      </w:pPr>
      <w:r w:rsidRPr="00471A71">
        <w:t>При расчете ожидаемой точности опыта можно исходить из того, что</w:t>
      </w:r>
      <w:r w:rsidR="00080E89" w:rsidRPr="00471A71">
        <w:t xml:space="preserve"> точность большинства полевых опытов свыше 8-10 % считается неудовлетворительной, и данные такого исследования подлежат браковке. Поскольку точностью опыта слагается из суммы ошибок, допущенных при выборе участка, при обработках почвы и посеве, при уходе за делянками и учете урожая и т.д., то величину желаемой точности при расчете повторности опыта возьмем ¼ часть от предельной величины (10%).</w:t>
      </w:r>
    </w:p>
    <w:p w:rsidR="00080E89" w:rsidRPr="00471A71" w:rsidRDefault="00080E89" w:rsidP="003B59E5">
      <w:pPr>
        <w:spacing w:after="0"/>
        <w:jc w:val="both"/>
      </w:pPr>
      <w:r w:rsidRPr="00471A71">
        <w:t>Повторность опыта(</w:t>
      </w:r>
      <w:r w:rsidRPr="00471A71">
        <w:rPr>
          <w:lang w:val="en-US"/>
        </w:rPr>
        <w:t>n</w:t>
      </w:r>
      <w:r w:rsidRPr="00471A71">
        <w:t>) рассчитывается по формуле:</w:t>
      </w:r>
    </w:p>
    <w:p w:rsidR="003B59E5" w:rsidRPr="00471A71" w:rsidRDefault="003B59E5" w:rsidP="003B59E5">
      <w:pPr>
        <w:spacing w:after="0"/>
        <w:jc w:val="both"/>
      </w:pPr>
    </w:p>
    <w:p w:rsidR="00080E89" w:rsidRPr="00471A71" w:rsidRDefault="00080E89" w:rsidP="003B59E5">
      <w:pPr>
        <w:spacing w:after="0"/>
        <w:jc w:val="both"/>
      </w:pPr>
      <w:r w:rsidRPr="00471A71">
        <w:rPr>
          <w:lang w:val="en-US"/>
        </w:rPr>
        <w:t>n</w:t>
      </w:r>
      <w:r w:rsidRPr="00471A71">
        <w:t xml:space="preserve"> = (</w:t>
      </w:r>
      <w:r w:rsidRPr="00471A71">
        <w:rPr>
          <w:lang w:val="en-US"/>
        </w:rPr>
        <w:t>V</w:t>
      </w:r>
      <w:r w:rsidRPr="00471A71">
        <w:rPr>
          <w:vertAlign w:val="subscript"/>
        </w:rPr>
        <w:t>0</w:t>
      </w:r>
      <w:r w:rsidRPr="00471A71">
        <w:t>/</w:t>
      </w:r>
      <w:r w:rsidRPr="00471A71">
        <w:rPr>
          <w:lang w:val="en-US"/>
        </w:rPr>
        <w:t>S</w:t>
      </w:r>
      <w:r w:rsidRPr="00471A71">
        <w:rPr>
          <w:vertAlign w:val="subscript"/>
          <w:lang w:val="en-US"/>
        </w:rPr>
        <w:t>x</w:t>
      </w:r>
      <w:r w:rsidRPr="00471A71">
        <w:t>%)</w:t>
      </w:r>
      <w:r w:rsidRPr="00471A71">
        <w:rPr>
          <w:vertAlign w:val="superscript"/>
        </w:rPr>
        <w:t>2</w:t>
      </w:r>
    </w:p>
    <w:p w:rsidR="003B59E5" w:rsidRPr="00471A71" w:rsidRDefault="003B59E5" w:rsidP="003B59E5">
      <w:pPr>
        <w:spacing w:after="0"/>
        <w:jc w:val="both"/>
      </w:pPr>
    </w:p>
    <w:p w:rsidR="00080E89" w:rsidRPr="00471A71" w:rsidRDefault="00080E89" w:rsidP="003B59E5">
      <w:pPr>
        <w:spacing w:after="0"/>
        <w:jc w:val="both"/>
      </w:pPr>
      <w:r w:rsidRPr="00471A71">
        <w:rPr>
          <w:lang w:val="en-US"/>
        </w:rPr>
        <w:t>S</w:t>
      </w:r>
      <w:r w:rsidRPr="00471A71">
        <w:rPr>
          <w:vertAlign w:val="subscript"/>
          <w:lang w:val="en-US"/>
        </w:rPr>
        <w:t>x</w:t>
      </w:r>
      <w:r w:rsidRPr="00471A71">
        <w:t xml:space="preserve"> – желаемая точность опыта</w:t>
      </w:r>
    </w:p>
    <w:p w:rsidR="00080E89" w:rsidRPr="00471A71" w:rsidRDefault="00080E89" w:rsidP="003B59E5">
      <w:pPr>
        <w:spacing w:after="0"/>
        <w:jc w:val="both"/>
      </w:pPr>
      <w:r w:rsidRPr="00471A71">
        <w:rPr>
          <w:lang w:val="en-US"/>
        </w:rPr>
        <w:t>n</w:t>
      </w:r>
      <w:r w:rsidRPr="00471A71">
        <w:t xml:space="preserve"> = (6.26/2.5)</w:t>
      </w:r>
      <w:r w:rsidRPr="00471A71">
        <w:rPr>
          <w:vertAlign w:val="superscript"/>
        </w:rPr>
        <w:t>2</w:t>
      </w:r>
      <w:r w:rsidRPr="00471A71">
        <w:t xml:space="preserve"> = 6.3</w:t>
      </w:r>
    </w:p>
    <w:p w:rsidR="003B59E5" w:rsidRPr="00471A71" w:rsidRDefault="003B59E5" w:rsidP="003B59E5">
      <w:pPr>
        <w:spacing w:after="0"/>
        <w:jc w:val="both"/>
      </w:pPr>
    </w:p>
    <w:p w:rsidR="00080E89" w:rsidRPr="00471A71" w:rsidRDefault="00080E89" w:rsidP="003B59E5">
      <w:pPr>
        <w:spacing w:after="0"/>
        <w:jc w:val="both"/>
      </w:pPr>
      <w:r w:rsidRPr="00471A71">
        <w:t xml:space="preserve">Но для нашего опыта будет достаточно 4 повторностей, так как </w:t>
      </w:r>
      <w:r w:rsidR="006C4F37" w:rsidRPr="00471A71">
        <w:t>при дальнейшем увеличении повторностей опыта точность не возрастает.</w:t>
      </w:r>
    </w:p>
    <w:p w:rsidR="00471A71" w:rsidRDefault="00471A71" w:rsidP="003B59E5">
      <w:pPr>
        <w:pStyle w:val="3"/>
        <w:spacing w:before="0" w:after="0" w:line="360" w:lineRule="auto"/>
        <w:ind w:firstLine="709"/>
        <w:jc w:val="both"/>
        <w:rPr>
          <w:sz w:val="28"/>
        </w:rPr>
      </w:pPr>
      <w:bookmarkStart w:id="14" w:name="_Toc278394592"/>
    </w:p>
    <w:p w:rsidR="00E617AF" w:rsidRPr="00471A71" w:rsidRDefault="006C4F37" w:rsidP="003B59E5">
      <w:pPr>
        <w:pStyle w:val="3"/>
        <w:spacing w:before="0" w:after="0" w:line="360" w:lineRule="auto"/>
        <w:ind w:firstLine="709"/>
        <w:jc w:val="both"/>
        <w:rPr>
          <w:sz w:val="28"/>
        </w:rPr>
      </w:pPr>
      <w:r w:rsidRPr="00471A71">
        <w:rPr>
          <w:sz w:val="28"/>
        </w:rPr>
        <w:t>3.6.3</w:t>
      </w:r>
      <w:r w:rsidR="00EF205A" w:rsidRPr="00471A71">
        <w:rPr>
          <w:sz w:val="28"/>
        </w:rPr>
        <w:t xml:space="preserve"> Определение</w:t>
      </w:r>
      <w:r w:rsidR="00880ADE" w:rsidRPr="00471A71">
        <w:rPr>
          <w:sz w:val="28"/>
        </w:rPr>
        <w:t xml:space="preserve"> минимальной ширины </w:t>
      </w:r>
      <w:r w:rsidRPr="00471A71">
        <w:rPr>
          <w:sz w:val="28"/>
        </w:rPr>
        <w:t xml:space="preserve">опытной </w:t>
      </w:r>
      <w:r w:rsidR="00880ADE" w:rsidRPr="00471A71">
        <w:rPr>
          <w:sz w:val="28"/>
        </w:rPr>
        <w:t>делянки</w:t>
      </w:r>
      <w:bookmarkEnd w:id="14"/>
    </w:p>
    <w:p w:rsidR="006C4F37" w:rsidRPr="00471A71" w:rsidRDefault="006C4F37" w:rsidP="003B59E5">
      <w:pPr>
        <w:spacing w:after="0"/>
        <w:jc w:val="both"/>
      </w:pPr>
      <w:r w:rsidRPr="00471A71">
        <w:t>При расчете ширины опытной делянки следует учитывать обязательное выделение защитных полос. Боковые защитки входят в посевную часть делянки. Они необходимы для исключения влияния на растения учетной части вариантов соседних делянок.</w:t>
      </w:r>
    </w:p>
    <w:p w:rsidR="00880ADE" w:rsidRPr="00471A71" w:rsidRDefault="00F02212" w:rsidP="003B59E5">
      <w:pPr>
        <w:spacing w:after="0"/>
        <w:jc w:val="both"/>
      </w:pPr>
      <w:r w:rsidRPr="00471A71">
        <w:t xml:space="preserve">Для </w:t>
      </w:r>
      <w:r w:rsidR="00E617AF" w:rsidRPr="00471A71">
        <w:t>удобства проведения работ (обработка почвы, посев, уход, уборка и др. обработки) ширину делянки целесообразно устанавливать кратной ширине рабочих захватов сель</w:t>
      </w:r>
      <w:r w:rsidR="00B15BDC" w:rsidRPr="00471A71">
        <w:t>с</w:t>
      </w:r>
      <w:r w:rsidR="00E617AF" w:rsidRPr="00471A71">
        <w:t xml:space="preserve">кохозяйственных машин, особенно посевных и уборочных. Ширину опытной делянки принимаем </w:t>
      </w:r>
      <w:r w:rsidR="006C4F37" w:rsidRPr="00471A71">
        <w:t>за 5 метров</w:t>
      </w:r>
      <w:r w:rsidRPr="00471A71">
        <w:t>, так как ширина захвата сеялки Амазо</w:t>
      </w:r>
      <w:r w:rsidR="006C4F37" w:rsidRPr="00471A71">
        <w:t>не = 3 м, из них 3</w:t>
      </w:r>
      <w:r w:rsidRPr="00471A71">
        <w:t xml:space="preserve"> мет</w:t>
      </w:r>
      <w:r w:rsidR="006C4F37" w:rsidRPr="00471A71">
        <w:t>ра будут учетными и два</w:t>
      </w:r>
      <w:r w:rsidRPr="00471A71">
        <w:t xml:space="preserve"> метр</w:t>
      </w:r>
      <w:r w:rsidR="006C4F37" w:rsidRPr="00471A71">
        <w:t>а (по 1</w:t>
      </w:r>
      <w:r w:rsidRPr="00471A71">
        <w:t xml:space="preserve"> м с каж</w:t>
      </w:r>
      <w:r w:rsidR="006C4F37" w:rsidRPr="00471A71">
        <w:t>дого края) на боковые защитки.</w:t>
      </w:r>
    </w:p>
    <w:p w:rsidR="003B59E5" w:rsidRPr="00471A71" w:rsidRDefault="003B59E5" w:rsidP="003B59E5">
      <w:pPr>
        <w:pStyle w:val="3"/>
        <w:spacing w:before="0" w:after="0" w:line="360" w:lineRule="auto"/>
        <w:ind w:firstLine="709"/>
        <w:jc w:val="both"/>
        <w:rPr>
          <w:sz w:val="28"/>
        </w:rPr>
      </w:pPr>
      <w:bookmarkStart w:id="15" w:name="_Toc278394593"/>
    </w:p>
    <w:p w:rsidR="00E617AF" w:rsidRPr="00471A71" w:rsidRDefault="006C4F37" w:rsidP="003B59E5">
      <w:pPr>
        <w:pStyle w:val="3"/>
        <w:spacing w:before="0" w:after="0" w:line="360" w:lineRule="auto"/>
        <w:ind w:firstLine="709"/>
        <w:jc w:val="both"/>
        <w:rPr>
          <w:sz w:val="28"/>
        </w:rPr>
      </w:pPr>
      <w:r w:rsidRPr="00471A71">
        <w:rPr>
          <w:sz w:val="28"/>
        </w:rPr>
        <w:t>3.6.4</w:t>
      </w:r>
      <w:r w:rsidR="00880ADE" w:rsidRPr="00471A71">
        <w:rPr>
          <w:sz w:val="28"/>
        </w:rPr>
        <w:t xml:space="preserve"> Расчет площади и длины опытной</w:t>
      </w:r>
      <w:bookmarkEnd w:id="15"/>
      <w:r w:rsidR="00880ADE" w:rsidRPr="00471A71">
        <w:rPr>
          <w:sz w:val="28"/>
        </w:rPr>
        <w:t xml:space="preserve"> </w:t>
      </w:r>
      <w:bookmarkStart w:id="16" w:name="_Toc278394594"/>
      <w:r w:rsidR="00880ADE" w:rsidRPr="00471A71">
        <w:rPr>
          <w:sz w:val="28"/>
        </w:rPr>
        <w:t>делянки</w:t>
      </w:r>
      <w:bookmarkEnd w:id="16"/>
    </w:p>
    <w:p w:rsidR="006C4F37" w:rsidRPr="00471A71" w:rsidRDefault="006C4F37" w:rsidP="003B59E5">
      <w:pPr>
        <w:spacing w:after="0"/>
        <w:jc w:val="both"/>
      </w:pPr>
      <w:r w:rsidRPr="00471A71">
        <w:t xml:space="preserve">Площадь опытной делянки должна быть не менее удвоенной </w:t>
      </w:r>
      <w:r w:rsidR="00D00728" w:rsidRPr="00471A71">
        <w:t>площади элементарной делянки рекогносцировочного посева.</w:t>
      </w:r>
    </w:p>
    <w:p w:rsidR="00880ADE" w:rsidRPr="00471A71" w:rsidRDefault="00D00728" w:rsidP="003B59E5">
      <w:pPr>
        <w:spacing w:after="0"/>
        <w:jc w:val="both"/>
      </w:pPr>
      <w:r w:rsidRPr="00471A71">
        <w:t>Площадь элементарной делянки = 100 м</w:t>
      </w:r>
      <w:r w:rsidRPr="00471A71">
        <w:rPr>
          <w:vertAlign w:val="superscript"/>
        </w:rPr>
        <w:t>2</w:t>
      </w:r>
      <w:r w:rsidRPr="00471A71">
        <w:t>, значит площадь делянки в опыте будет 200 м</w:t>
      </w:r>
      <w:r w:rsidRPr="00471A71">
        <w:rPr>
          <w:vertAlign w:val="superscript"/>
        </w:rPr>
        <w:t>2</w:t>
      </w:r>
      <w:r w:rsidRPr="00471A71">
        <w:t xml:space="preserve">. </w:t>
      </w:r>
      <w:r w:rsidR="00880ADE" w:rsidRPr="00471A71">
        <w:t xml:space="preserve">Ширина делянки </w:t>
      </w:r>
      <w:r w:rsidRPr="00471A71">
        <w:t>– 5</w:t>
      </w:r>
      <w:r w:rsidR="00F02212" w:rsidRPr="00471A71">
        <w:t xml:space="preserve"> метра, </w:t>
      </w:r>
      <w:r w:rsidRPr="00471A71">
        <w:t xml:space="preserve">значит </w:t>
      </w:r>
      <w:r w:rsidR="00F02212" w:rsidRPr="00471A71">
        <w:t>длина делян</w:t>
      </w:r>
      <w:r w:rsidRPr="00471A71">
        <w:t>ки – 40</w:t>
      </w:r>
      <w:r w:rsidR="00F02212" w:rsidRPr="00471A71">
        <w:t xml:space="preserve"> </w:t>
      </w:r>
      <w:r w:rsidR="00B15BDC" w:rsidRPr="00471A71">
        <w:t>м</w:t>
      </w:r>
      <w:r w:rsidRPr="00471A71">
        <w:t xml:space="preserve"> (из них по 3 м на</w:t>
      </w:r>
      <w:r w:rsidR="00F02212" w:rsidRPr="00471A71">
        <w:t xml:space="preserve"> концевые защитки)</w:t>
      </w:r>
      <w:r w:rsidRPr="00471A71">
        <w:t>.</w:t>
      </w:r>
    </w:p>
    <w:p w:rsidR="00880ADE" w:rsidRPr="00471A71" w:rsidRDefault="00880ADE" w:rsidP="003B59E5">
      <w:pPr>
        <w:spacing w:after="0"/>
        <w:jc w:val="both"/>
      </w:pPr>
    </w:p>
    <w:p w:rsidR="00E617AF" w:rsidRPr="00471A71" w:rsidRDefault="00D00728" w:rsidP="003B59E5">
      <w:pPr>
        <w:pStyle w:val="3"/>
        <w:spacing w:before="0" w:after="0" w:line="360" w:lineRule="auto"/>
        <w:ind w:firstLine="709"/>
        <w:jc w:val="both"/>
        <w:rPr>
          <w:sz w:val="28"/>
        </w:rPr>
      </w:pPr>
      <w:bookmarkStart w:id="17" w:name="_Toc278394595"/>
      <w:r w:rsidRPr="00471A71">
        <w:rPr>
          <w:sz w:val="28"/>
        </w:rPr>
        <w:t>3.6.5</w:t>
      </w:r>
      <w:r w:rsidR="00B15BDC" w:rsidRPr="00471A71">
        <w:rPr>
          <w:sz w:val="28"/>
        </w:rPr>
        <w:t xml:space="preserve"> Определение места на участке под опыт</w:t>
      </w:r>
      <w:bookmarkEnd w:id="17"/>
    </w:p>
    <w:p w:rsidR="00D00728" w:rsidRPr="00471A71" w:rsidRDefault="00D00728" w:rsidP="003B59E5">
      <w:pPr>
        <w:spacing w:after="0"/>
        <w:jc w:val="both"/>
      </w:pPr>
      <w:r w:rsidRPr="00471A71">
        <w:t>Опыт можно закладывать на участке, где плодородие почвы различных элементарных делянок выровнено. Выровненными по плодородию почвы принято считать такие элементарные делянки</w:t>
      </w:r>
      <w:r w:rsidR="00101926" w:rsidRPr="00471A71">
        <w:t>, урожайность которых не превышает на +/- 10% среднюю урожайность (</w:t>
      </w:r>
      <w:r w:rsidR="00101926" w:rsidRPr="00471A71">
        <w:rPr>
          <w:lang w:val="en-US"/>
        </w:rPr>
        <w:t>X</w:t>
      </w:r>
      <w:r w:rsidR="00101926" w:rsidRPr="00471A71">
        <w:rPr>
          <w:vertAlign w:val="subscript"/>
        </w:rPr>
        <w:t>0</w:t>
      </w:r>
      <w:r w:rsidR="00101926" w:rsidRPr="00471A71">
        <w:t>) всего участка, где проводится рекогносцировочный посев. Чтобы выявить такие делянки, надо сначала установить границу допустимых отклонений урожайности в ту и другую сторону от Х</w:t>
      </w:r>
      <w:r w:rsidR="00101926" w:rsidRPr="00471A71">
        <w:rPr>
          <w:vertAlign w:val="subscript"/>
        </w:rPr>
        <w:t>0</w:t>
      </w:r>
      <w:r w:rsidR="00101926" w:rsidRPr="00471A71">
        <w:t>:</w:t>
      </w:r>
    </w:p>
    <w:p w:rsidR="003B59E5" w:rsidRPr="00471A71" w:rsidRDefault="003B59E5" w:rsidP="003B59E5">
      <w:pPr>
        <w:spacing w:after="0"/>
        <w:jc w:val="both"/>
      </w:pPr>
    </w:p>
    <w:p w:rsidR="00101926" w:rsidRPr="00471A71" w:rsidRDefault="00101926" w:rsidP="003B59E5">
      <w:pPr>
        <w:spacing w:after="0"/>
        <w:jc w:val="both"/>
      </w:pPr>
      <w:r w:rsidRPr="00471A71">
        <w:t>Х</w:t>
      </w:r>
      <w:r w:rsidRPr="00471A71">
        <w:rPr>
          <w:vertAlign w:val="subscript"/>
        </w:rPr>
        <w:t>0</w:t>
      </w:r>
      <w:r w:rsidRPr="00471A71">
        <w:t xml:space="preserve"> = 33.3</w:t>
      </w:r>
    </w:p>
    <w:p w:rsidR="00101926" w:rsidRPr="00471A71" w:rsidRDefault="00101926" w:rsidP="003B59E5">
      <w:pPr>
        <w:spacing w:after="0"/>
        <w:jc w:val="both"/>
      </w:pPr>
      <w:r w:rsidRPr="00471A71">
        <w:t>33.3 – 3.33 = 29.97,</w:t>
      </w:r>
      <w:r w:rsidR="003B59E5" w:rsidRPr="00471A71">
        <w:t xml:space="preserve"> </w:t>
      </w:r>
      <w:r w:rsidRPr="00471A71">
        <w:t>33.3 + 3.33 = 36.6</w:t>
      </w:r>
    </w:p>
    <w:p w:rsidR="00471A71" w:rsidRDefault="00471A71" w:rsidP="003B59E5">
      <w:pPr>
        <w:spacing w:after="0"/>
        <w:jc w:val="both"/>
      </w:pPr>
    </w:p>
    <w:p w:rsidR="00D00728" w:rsidRPr="00471A71" w:rsidRDefault="009B252C" w:rsidP="003B59E5">
      <w:pPr>
        <w:spacing w:after="0"/>
        <w:jc w:val="both"/>
      </w:pPr>
      <w:r w:rsidRPr="00471A71">
        <w:t>Те числа которые меньше 29.97 и больше 36.6 зачеркиваются на план-схеме. После зачеркивания непригодных для закладки опыта элементарных делянок на план-схеме остаются места, которые можно занимать опытными делнками.</w:t>
      </w:r>
    </w:p>
    <w:p w:rsidR="00E71CFA" w:rsidRPr="00471A71" w:rsidRDefault="00E71CFA" w:rsidP="003B59E5">
      <w:pPr>
        <w:spacing w:after="0"/>
        <w:contextualSpacing w:val="0"/>
        <w:jc w:val="both"/>
        <w:rPr>
          <w:b/>
          <w:bCs/>
          <w:szCs w:val="26"/>
        </w:rPr>
      </w:pPr>
    </w:p>
    <w:p w:rsidR="00B5671A" w:rsidRPr="00471A71" w:rsidRDefault="009B252C" w:rsidP="003B59E5">
      <w:pPr>
        <w:pStyle w:val="3"/>
        <w:spacing w:before="0" w:after="0" w:line="360" w:lineRule="auto"/>
        <w:ind w:firstLine="709"/>
        <w:jc w:val="both"/>
        <w:rPr>
          <w:sz w:val="28"/>
        </w:rPr>
      </w:pPr>
      <w:bookmarkStart w:id="18" w:name="_Toc278394596"/>
      <w:r w:rsidRPr="00471A71">
        <w:rPr>
          <w:sz w:val="28"/>
        </w:rPr>
        <w:t>3.6</w:t>
      </w:r>
      <w:r w:rsidR="00B5671A" w:rsidRPr="00471A71">
        <w:rPr>
          <w:sz w:val="28"/>
        </w:rPr>
        <w:t>.</w:t>
      </w:r>
      <w:r w:rsidRPr="00471A71">
        <w:rPr>
          <w:sz w:val="28"/>
        </w:rPr>
        <w:t>6</w:t>
      </w:r>
      <w:r w:rsidR="00B5671A" w:rsidRPr="00471A71">
        <w:rPr>
          <w:sz w:val="28"/>
        </w:rPr>
        <w:t xml:space="preserve"> Конструкция опыт</w:t>
      </w:r>
      <w:r w:rsidR="00F02212" w:rsidRPr="00471A71">
        <w:rPr>
          <w:sz w:val="28"/>
        </w:rPr>
        <w:t>ной делянки</w:t>
      </w:r>
      <w:bookmarkEnd w:id="18"/>
    </w:p>
    <w:p w:rsidR="00B5671A" w:rsidRPr="00471A71" w:rsidRDefault="00B5671A" w:rsidP="003B59E5">
      <w:pPr>
        <w:spacing w:after="0"/>
        <w:jc w:val="both"/>
        <w:rPr>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03"/>
        <w:gridCol w:w="2438"/>
        <w:gridCol w:w="2543"/>
        <w:gridCol w:w="942"/>
        <w:gridCol w:w="904"/>
        <w:gridCol w:w="942"/>
      </w:tblGrid>
      <w:tr w:rsidR="00C6755D" w:rsidRPr="00471A71" w:rsidTr="003B59E5">
        <w:trPr>
          <w:trHeight w:val="211"/>
          <w:jc w:val="center"/>
        </w:trPr>
        <w:tc>
          <w:tcPr>
            <w:tcW w:w="4494" w:type="dxa"/>
            <w:gridSpan w:val="4"/>
            <w:tcBorders>
              <w:bottom w:val="single" w:sz="8" w:space="0" w:color="auto"/>
              <w:right w:val="nil"/>
            </w:tcBorders>
          </w:tcPr>
          <w:p w:rsidR="00C6755D" w:rsidRPr="00471A71" w:rsidRDefault="00C6755D" w:rsidP="00471A71">
            <w:pPr>
              <w:pStyle w:val="12"/>
            </w:pPr>
            <w:r w:rsidRPr="00471A71">
              <w:t>5 метров</w:t>
            </w:r>
          </w:p>
        </w:tc>
        <w:tc>
          <w:tcPr>
            <w:tcW w:w="567" w:type="dxa"/>
            <w:tcBorders>
              <w:left w:val="nil"/>
              <w:bottom w:val="single" w:sz="8" w:space="0" w:color="auto"/>
              <w:right w:val="single" w:sz="8" w:space="0" w:color="auto"/>
            </w:tcBorders>
          </w:tcPr>
          <w:p w:rsidR="00C6755D" w:rsidRPr="00471A71" w:rsidRDefault="00C6755D" w:rsidP="00471A71">
            <w:pPr>
              <w:pStyle w:val="12"/>
            </w:pPr>
          </w:p>
        </w:tc>
        <w:tc>
          <w:tcPr>
            <w:tcW w:w="568" w:type="dxa"/>
            <w:tcBorders>
              <w:top w:val="nil"/>
              <w:left w:val="single" w:sz="8" w:space="0" w:color="auto"/>
              <w:bottom w:val="single" w:sz="8" w:space="0" w:color="auto"/>
              <w:right w:val="nil"/>
            </w:tcBorders>
          </w:tcPr>
          <w:p w:rsidR="00C6755D" w:rsidRPr="00471A71" w:rsidRDefault="00C6755D" w:rsidP="00471A71">
            <w:pPr>
              <w:pStyle w:val="12"/>
            </w:pPr>
          </w:p>
        </w:tc>
      </w:tr>
      <w:tr w:rsidR="00C6755D" w:rsidRPr="00471A71" w:rsidTr="003B59E5">
        <w:trPr>
          <w:trHeight w:val="227"/>
          <w:jc w:val="center"/>
        </w:trPr>
        <w:tc>
          <w:tcPr>
            <w:tcW w:w="3941" w:type="dxa"/>
            <w:gridSpan w:val="3"/>
            <w:tcBorders>
              <w:top w:val="single" w:sz="8" w:space="0" w:color="auto"/>
              <w:bottom w:val="nil"/>
              <w:right w:val="nil"/>
            </w:tcBorders>
          </w:tcPr>
          <w:p w:rsidR="00C6755D" w:rsidRPr="00471A71" w:rsidRDefault="00C6755D" w:rsidP="00471A71">
            <w:pPr>
              <w:pStyle w:val="12"/>
            </w:pPr>
          </w:p>
        </w:tc>
        <w:tc>
          <w:tcPr>
            <w:tcW w:w="553" w:type="dxa"/>
            <w:vMerge w:val="restart"/>
            <w:tcBorders>
              <w:top w:val="single" w:sz="8" w:space="0" w:color="auto"/>
              <w:left w:val="nil"/>
              <w:right w:val="nil"/>
            </w:tcBorders>
          </w:tcPr>
          <w:p w:rsidR="00C6755D" w:rsidRPr="00471A71" w:rsidRDefault="00C6755D" w:rsidP="00471A71">
            <w:pPr>
              <w:pStyle w:val="12"/>
            </w:pPr>
          </w:p>
        </w:tc>
        <w:tc>
          <w:tcPr>
            <w:tcW w:w="567" w:type="dxa"/>
            <w:vMerge w:val="restart"/>
            <w:tcBorders>
              <w:top w:val="single" w:sz="8" w:space="0" w:color="auto"/>
              <w:left w:val="nil"/>
            </w:tcBorders>
          </w:tcPr>
          <w:p w:rsidR="00C6755D" w:rsidRPr="00471A71" w:rsidRDefault="00C6755D" w:rsidP="00471A71">
            <w:pPr>
              <w:pStyle w:val="12"/>
            </w:pPr>
          </w:p>
        </w:tc>
        <w:tc>
          <w:tcPr>
            <w:tcW w:w="568" w:type="dxa"/>
            <w:vMerge w:val="restart"/>
            <w:tcBorders>
              <w:top w:val="single" w:sz="8" w:space="0" w:color="auto"/>
            </w:tcBorders>
            <w:textDirection w:val="btLr"/>
          </w:tcPr>
          <w:p w:rsidR="00C6755D" w:rsidRPr="00471A71" w:rsidRDefault="00C6755D" w:rsidP="00471A71">
            <w:pPr>
              <w:pStyle w:val="12"/>
            </w:pPr>
            <w:r w:rsidRPr="00471A71">
              <w:t>40 метров</w:t>
            </w:r>
          </w:p>
        </w:tc>
      </w:tr>
      <w:tr w:rsidR="00FF064B" w:rsidRPr="00471A71" w:rsidTr="003B59E5">
        <w:trPr>
          <w:trHeight w:val="260"/>
          <w:jc w:val="center"/>
        </w:trPr>
        <w:tc>
          <w:tcPr>
            <w:tcW w:w="817" w:type="dxa"/>
            <w:vMerge w:val="restart"/>
            <w:tcBorders>
              <w:top w:val="nil"/>
            </w:tcBorders>
            <w:textDirection w:val="btLr"/>
          </w:tcPr>
          <w:p w:rsidR="00FF064B" w:rsidRPr="00471A71" w:rsidRDefault="00FF064B" w:rsidP="00471A71">
            <w:pPr>
              <w:pStyle w:val="12"/>
            </w:pPr>
            <w:r w:rsidRPr="00471A71">
              <w:t>Боковая защитка</w:t>
            </w:r>
          </w:p>
        </w:tc>
        <w:tc>
          <w:tcPr>
            <w:tcW w:w="3124" w:type="dxa"/>
            <w:gridSpan w:val="2"/>
            <w:tcBorders>
              <w:top w:val="single" w:sz="8" w:space="0" w:color="auto"/>
            </w:tcBorders>
          </w:tcPr>
          <w:p w:rsidR="00FF064B" w:rsidRPr="00471A71" w:rsidRDefault="00FF064B" w:rsidP="00471A71">
            <w:pPr>
              <w:pStyle w:val="12"/>
            </w:pPr>
            <w:r w:rsidRPr="00471A71">
              <w:t>3 метра</w:t>
            </w:r>
          </w:p>
        </w:tc>
        <w:tc>
          <w:tcPr>
            <w:tcW w:w="553" w:type="dxa"/>
            <w:vMerge/>
            <w:tcBorders>
              <w:right w:val="nil"/>
            </w:tcBorders>
          </w:tcPr>
          <w:p w:rsidR="00FF064B" w:rsidRPr="00471A71" w:rsidRDefault="00FF064B" w:rsidP="00471A71">
            <w:pPr>
              <w:pStyle w:val="12"/>
              <w:rPr>
                <w:b/>
              </w:rPr>
            </w:pPr>
          </w:p>
        </w:tc>
        <w:tc>
          <w:tcPr>
            <w:tcW w:w="567" w:type="dxa"/>
            <w:vMerge/>
            <w:tcBorders>
              <w:left w:val="nil"/>
            </w:tcBorders>
          </w:tcPr>
          <w:p w:rsidR="00FF064B" w:rsidRPr="00471A71" w:rsidRDefault="00FF064B" w:rsidP="00471A71">
            <w:pPr>
              <w:pStyle w:val="12"/>
              <w:rPr>
                <w:b/>
              </w:rPr>
            </w:pPr>
          </w:p>
        </w:tc>
        <w:tc>
          <w:tcPr>
            <w:tcW w:w="568" w:type="dxa"/>
            <w:vMerge/>
          </w:tcPr>
          <w:p w:rsidR="00FF064B" w:rsidRPr="00471A71" w:rsidRDefault="00FF064B" w:rsidP="00471A71">
            <w:pPr>
              <w:pStyle w:val="12"/>
              <w:rPr>
                <w:b/>
              </w:rPr>
            </w:pPr>
          </w:p>
        </w:tc>
      </w:tr>
      <w:tr w:rsidR="00FF064B" w:rsidRPr="00471A71" w:rsidTr="003B59E5">
        <w:trPr>
          <w:cantSplit/>
          <w:trHeight w:val="2056"/>
          <w:jc w:val="center"/>
        </w:trPr>
        <w:tc>
          <w:tcPr>
            <w:tcW w:w="817" w:type="dxa"/>
            <w:vMerge/>
            <w:tcBorders>
              <w:bottom w:val="single" w:sz="8" w:space="0" w:color="auto"/>
            </w:tcBorders>
          </w:tcPr>
          <w:p w:rsidR="00FF064B" w:rsidRPr="00471A71" w:rsidRDefault="00FF064B" w:rsidP="00471A71">
            <w:pPr>
              <w:pStyle w:val="12"/>
              <w:rPr>
                <w:b/>
              </w:rPr>
            </w:pPr>
          </w:p>
        </w:tc>
        <w:tc>
          <w:tcPr>
            <w:tcW w:w="3124" w:type="dxa"/>
            <w:gridSpan w:val="2"/>
            <w:vMerge w:val="restart"/>
            <w:textDirection w:val="btLr"/>
          </w:tcPr>
          <w:p w:rsidR="00FF064B" w:rsidRPr="00471A71" w:rsidRDefault="00FF064B" w:rsidP="00471A71">
            <w:pPr>
              <w:pStyle w:val="12"/>
            </w:pPr>
            <w:r w:rsidRPr="00471A71">
              <w:t>Учетная часть делянки</w:t>
            </w:r>
          </w:p>
        </w:tc>
        <w:tc>
          <w:tcPr>
            <w:tcW w:w="553" w:type="dxa"/>
            <w:vMerge w:val="restart"/>
            <w:textDirection w:val="btLr"/>
          </w:tcPr>
          <w:p w:rsidR="00FF064B" w:rsidRPr="00471A71" w:rsidRDefault="00FF064B" w:rsidP="00471A71">
            <w:pPr>
              <w:pStyle w:val="12"/>
            </w:pPr>
            <w:r w:rsidRPr="00471A71">
              <w:t>34 метра</w:t>
            </w:r>
          </w:p>
        </w:tc>
        <w:tc>
          <w:tcPr>
            <w:tcW w:w="567" w:type="dxa"/>
            <w:vMerge/>
          </w:tcPr>
          <w:p w:rsidR="00FF064B" w:rsidRPr="00471A71" w:rsidRDefault="00FF064B" w:rsidP="00471A71">
            <w:pPr>
              <w:pStyle w:val="12"/>
              <w:rPr>
                <w:b/>
              </w:rPr>
            </w:pPr>
          </w:p>
        </w:tc>
        <w:tc>
          <w:tcPr>
            <w:tcW w:w="568" w:type="dxa"/>
            <w:vMerge/>
          </w:tcPr>
          <w:p w:rsidR="00FF064B" w:rsidRPr="00471A71" w:rsidRDefault="00FF064B" w:rsidP="00471A71">
            <w:pPr>
              <w:pStyle w:val="12"/>
              <w:rPr>
                <w:b/>
              </w:rPr>
            </w:pPr>
          </w:p>
        </w:tc>
      </w:tr>
      <w:tr w:rsidR="00FF064B" w:rsidRPr="00471A71" w:rsidTr="003B59E5">
        <w:trPr>
          <w:cantSplit/>
          <w:trHeight w:val="3301"/>
          <w:jc w:val="center"/>
        </w:trPr>
        <w:tc>
          <w:tcPr>
            <w:tcW w:w="817" w:type="dxa"/>
            <w:tcBorders>
              <w:top w:val="single" w:sz="8" w:space="0" w:color="auto"/>
              <w:bottom w:val="nil"/>
            </w:tcBorders>
          </w:tcPr>
          <w:p w:rsidR="00FF064B" w:rsidRPr="00471A71" w:rsidRDefault="00FF064B" w:rsidP="00471A71">
            <w:pPr>
              <w:pStyle w:val="12"/>
            </w:pPr>
            <w:r w:rsidRPr="00471A71">
              <w:t>1 м</w:t>
            </w:r>
          </w:p>
        </w:tc>
        <w:tc>
          <w:tcPr>
            <w:tcW w:w="3124" w:type="dxa"/>
            <w:gridSpan w:val="2"/>
            <w:vMerge/>
            <w:tcBorders>
              <w:bottom w:val="single" w:sz="8" w:space="0" w:color="auto"/>
            </w:tcBorders>
          </w:tcPr>
          <w:p w:rsidR="00FF064B" w:rsidRPr="00471A71" w:rsidRDefault="00FF064B" w:rsidP="00471A71">
            <w:pPr>
              <w:pStyle w:val="12"/>
              <w:rPr>
                <w:b/>
              </w:rPr>
            </w:pPr>
          </w:p>
        </w:tc>
        <w:tc>
          <w:tcPr>
            <w:tcW w:w="553" w:type="dxa"/>
            <w:vMerge/>
            <w:tcBorders>
              <w:bottom w:val="single" w:sz="8" w:space="0" w:color="auto"/>
            </w:tcBorders>
            <w:textDirection w:val="btLr"/>
          </w:tcPr>
          <w:p w:rsidR="00FF064B" w:rsidRPr="00471A71" w:rsidRDefault="00FF064B" w:rsidP="00471A71">
            <w:pPr>
              <w:pStyle w:val="12"/>
            </w:pPr>
          </w:p>
        </w:tc>
        <w:tc>
          <w:tcPr>
            <w:tcW w:w="567" w:type="dxa"/>
            <w:vMerge/>
          </w:tcPr>
          <w:p w:rsidR="00FF064B" w:rsidRPr="00471A71" w:rsidRDefault="00FF064B" w:rsidP="00471A71">
            <w:pPr>
              <w:pStyle w:val="12"/>
              <w:rPr>
                <w:b/>
              </w:rPr>
            </w:pPr>
          </w:p>
        </w:tc>
        <w:tc>
          <w:tcPr>
            <w:tcW w:w="568" w:type="dxa"/>
            <w:vMerge/>
          </w:tcPr>
          <w:p w:rsidR="00FF064B" w:rsidRPr="00471A71" w:rsidRDefault="00FF064B" w:rsidP="00471A71">
            <w:pPr>
              <w:pStyle w:val="12"/>
              <w:rPr>
                <w:b/>
              </w:rPr>
            </w:pPr>
          </w:p>
        </w:tc>
      </w:tr>
      <w:tr w:rsidR="00FF064B" w:rsidRPr="00471A71" w:rsidTr="003B59E5">
        <w:trPr>
          <w:cantSplit/>
          <w:trHeight w:val="839"/>
          <w:jc w:val="center"/>
        </w:trPr>
        <w:tc>
          <w:tcPr>
            <w:tcW w:w="2346" w:type="dxa"/>
            <w:gridSpan w:val="2"/>
            <w:tcBorders>
              <w:top w:val="nil"/>
              <w:right w:val="single" w:sz="8" w:space="0" w:color="auto"/>
            </w:tcBorders>
          </w:tcPr>
          <w:p w:rsidR="00FF064B" w:rsidRPr="00471A71" w:rsidRDefault="00FF064B" w:rsidP="00471A71">
            <w:pPr>
              <w:pStyle w:val="12"/>
            </w:pPr>
            <w:r w:rsidRPr="00471A71">
              <w:t>Концевая защитка</w:t>
            </w:r>
          </w:p>
        </w:tc>
        <w:tc>
          <w:tcPr>
            <w:tcW w:w="2148" w:type="dxa"/>
            <w:gridSpan w:val="2"/>
            <w:tcBorders>
              <w:top w:val="nil"/>
              <w:left w:val="single" w:sz="8" w:space="0" w:color="auto"/>
              <w:right w:val="nil"/>
            </w:tcBorders>
            <w:textDirection w:val="btLr"/>
          </w:tcPr>
          <w:p w:rsidR="00FF064B" w:rsidRPr="00471A71" w:rsidRDefault="00FF064B" w:rsidP="00471A71">
            <w:pPr>
              <w:pStyle w:val="12"/>
            </w:pPr>
            <w:r w:rsidRPr="00471A71">
              <w:t>3 м</w:t>
            </w:r>
          </w:p>
        </w:tc>
        <w:tc>
          <w:tcPr>
            <w:tcW w:w="567" w:type="dxa"/>
            <w:vMerge/>
            <w:tcBorders>
              <w:left w:val="nil"/>
            </w:tcBorders>
          </w:tcPr>
          <w:p w:rsidR="00FF064B" w:rsidRPr="00471A71" w:rsidRDefault="00FF064B" w:rsidP="00471A71">
            <w:pPr>
              <w:pStyle w:val="12"/>
              <w:rPr>
                <w:b/>
              </w:rPr>
            </w:pPr>
          </w:p>
        </w:tc>
        <w:tc>
          <w:tcPr>
            <w:tcW w:w="568" w:type="dxa"/>
            <w:vMerge/>
          </w:tcPr>
          <w:p w:rsidR="00FF064B" w:rsidRPr="00471A71" w:rsidRDefault="00FF064B" w:rsidP="00471A71">
            <w:pPr>
              <w:pStyle w:val="12"/>
              <w:rPr>
                <w:b/>
              </w:rPr>
            </w:pPr>
          </w:p>
        </w:tc>
      </w:tr>
    </w:tbl>
    <w:p w:rsidR="00B5671A" w:rsidRPr="00471A71" w:rsidRDefault="00B5671A" w:rsidP="003B59E5">
      <w:pPr>
        <w:pStyle w:val="2"/>
        <w:spacing w:before="0" w:after="0" w:line="360" w:lineRule="auto"/>
        <w:ind w:firstLine="709"/>
        <w:jc w:val="both"/>
        <w:rPr>
          <w:b w:val="0"/>
          <w:sz w:val="28"/>
        </w:rPr>
      </w:pPr>
    </w:p>
    <w:p w:rsidR="00B5671A" w:rsidRPr="00471A71" w:rsidRDefault="00E20EA7" w:rsidP="003B59E5">
      <w:pPr>
        <w:pStyle w:val="3"/>
        <w:spacing w:before="0" w:after="0" w:line="360" w:lineRule="auto"/>
        <w:ind w:firstLine="709"/>
        <w:jc w:val="both"/>
        <w:rPr>
          <w:sz w:val="28"/>
        </w:rPr>
      </w:pPr>
      <w:bookmarkStart w:id="19" w:name="_Toc278394597"/>
      <w:r w:rsidRPr="00471A71">
        <w:rPr>
          <w:sz w:val="28"/>
        </w:rPr>
        <w:t>3.6.7</w:t>
      </w:r>
      <w:r w:rsidR="00F02212" w:rsidRPr="00471A71">
        <w:rPr>
          <w:sz w:val="28"/>
        </w:rPr>
        <w:t xml:space="preserve"> Конструкция опыта</w:t>
      </w:r>
      <w:bookmarkEnd w:id="19"/>
    </w:p>
    <w:p w:rsidR="00F02212" w:rsidRPr="00471A71" w:rsidRDefault="00F02212" w:rsidP="003B59E5">
      <w:pPr>
        <w:spacing w:after="0"/>
        <w:jc w:val="both"/>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672"/>
        <w:gridCol w:w="6"/>
        <w:gridCol w:w="666"/>
        <w:gridCol w:w="672"/>
        <w:gridCol w:w="672"/>
        <w:gridCol w:w="482"/>
        <w:gridCol w:w="483"/>
        <w:gridCol w:w="483"/>
        <w:gridCol w:w="482"/>
        <w:gridCol w:w="483"/>
        <w:gridCol w:w="483"/>
        <w:gridCol w:w="483"/>
        <w:gridCol w:w="482"/>
        <w:gridCol w:w="483"/>
        <w:gridCol w:w="483"/>
        <w:gridCol w:w="483"/>
        <w:gridCol w:w="483"/>
      </w:tblGrid>
      <w:tr w:rsidR="00FF064B" w:rsidRPr="00471A71" w:rsidTr="003B59E5">
        <w:trPr>
          <w:trHeight w:val="259"/>
          <w:jc w:val="center"/>
        </w:trPr>
        <w:tc>
          <w:tcPr>
            <w:tcW w:w="578" w:type="dxa"/>
            <w:vMerge w:val="restart"/>
            <w:tcBorders>
              <w:top w:val="nil"/>
              <w:left w:val="nil"/>
              <w:right w:val="single" w:sz="4" w:space="0" w:color="auto"/>
            </w:tcBorders>
            <w:textDirection w:val="btLr"/>
          </w:tcPr>
          <w:p w:rsidR="00FF064B" w:rsidRPr="00471A71" w:rsidRDefault="00FF064B" w:rsidP="00471A71">
            <w:pPr>
              <w:pStyle w:val="12"/>
            </w:pPr>
          </w:p>
        </w:tc>
        <w:tc>
          <w:tcPr>
            <w:tcW w:w="3396" w:type="dxa"/>
            <w:gridSpan w:val="5"/>
            <w:tcBorders>
              <w:left w:val="single" w:sz="4" w:space="0" w:color="auto"/>
              <w:bottom w:val="single" w:sz="8" w:space="0" w:color="auto"/>
            </w:tcBorders>
          </w:tcPr>
          <w:p w:rsidR="00FF064B" w:rsidRPr="00471A71" w:rsidRDefault="00FF064B" w:rsidP="00471A71">
            <w:pPr>
              <w:pStyle w:val="12"/>
            </w:pPr>
            <w:r w:rsidRPr="00471A71">
              <w:t>20 м</w:t>
            </w:r>
          </w:p>
        </w:tc>
        <w:tc>
          <w:tcPr>
            <w:tcW w:w="10137" w:type="dxa"/>
            <w:gridSpan w:val="12"/>
            <w:tcBorders>
              <w:top w:val="nil"/>
              <w:bottom w:val="single" w:sz="8" w:space="0" w:color="auto"/>
              <w:right w:val="nil"/>
            </w:tcBorders>
          </w:tcPr>
          <w:p w:rsidR="00FF064B" w:rsidRPr="00471A71" w:rsidRDefault="00FF064B" w:rsidP="00471A71">
            <w:pPr>
              <w:pStyle w:val="12"/>
            </w:pPr>
          </w:p>
        </w:tc>
      </w:tr>
      <w:tr w:rsidR="00FF064B" w:rsidRPr="00471A71" w:rsidTr="003B59E5">
        <w:trPr>
          <w:cantSplit/>
          <w:trHeight w:val="618"/>
          <w:jc w:val="center"/>
        </w:trPr>
        <w:tc>
          <w:tcPr>
            <w:tcW w:w="578" w:type="dxa"/>
            <w:vMerge/>
            <w:tcBorders>
              <w:left w:val="nil"/>
              <w:bottom w:val="single" w:sz="4" w:space="0" w:color="auto"/>
              <w:right w:val="single" w:sz="4" w:space="0" w:color="auto"/>
            </w:tcBorders>
            <w:textDirection w:val="btLr"/>
          </w:tcPr>
          <w:p w:rsidR="00FF064B" w:rsidRPr="00471A71" w:rsidRDefault="00FF064B" w:rsidP="00471A71">
            <w:pPr>
              <w:pStyle w:val="12"/>
            </w:pPr>
          </w:p>
        </w:tc>
        <w:tc>
          <w:tcPr>
            <w:tcW w:w="855" w:type="dxa"/>
            <w:gridSpan w:val="2"/>
            <w:tcBorders>
              <w:top w:val="single" w:sz="8" w:space="0" w:color="auto"/>
              <w:left w:val="single" w:sz="4" w:space="0" w:color="auto"/>
              <w:bottom w:val="single" w:sz="4" w:space="0" w:color="auto"/>
              <w:right w:val="single" w:sz="8" w:space="0" w:color="auto"/>
            </w:tcBorders>
          </w:tcPr>
          <w:p w:rsidR="00FF064B" w:rsidRPr="00471A71" w:rsidRDefault="00FF064B" w:rsidP="00471A71">
            <w:pPr>
              <w:pStyle w:val="12"/>
            </w:pPr>
            <w:r w:rsidRPr="00471A71">
              <w:t>5 м</w:t>
            </w:r>
          </w:p>
        </w:tc>
        <w:tc>
          <w:tcPr>
            <w:tcW w:w="2541" w:type="dxa"/>
            <w:gridSpan w:val="3"/>
            <w:tcBorders>
              <w:top w:val="single" w:sz="8" w:space="0" w:color="auto"/>
              <w:left w:val="single" w:sz="8" w:space="0" w:color="auto"/>
              <w:bottom w:val="single" w:sz="4" w:space="0" w:color="auto"/>
            </w:tcBorders>
          </w:tcPr>
          <w:p w:rsidR="00FF064B" w:rsidRPr="00471A71" w:rsidRDefault="00FF064B" w:rsidP="00471A71">
            <w:pPr>
              <w:pStyle w:val="12"/>
            </w:pPr>
            <w:r w:rsidRPr="00471A71">
              <w:rPr>
                <w:lang w:val="en-US"/>
              </w:rPr>
              <w:t>I</w:t>
            </w:r>
          </w:p>
        </w:tc>
        <w:tc>
          <w:tcPr>
            <w:tcW w:w="3378" w:type="dxa"/>
            <w:gridSpan w:val="4"/>
            <w:tcBorders>
              <w:top w:val="single" w:sz="8" w:space="0" w:color="auto"/>
              <w:bottom w:val="single" w:sz="4" w:space="0" w:color="auto"/>
            </w:tcBorders>
          </w:tcPr>
          <w:p w:rsidR="00FF064B" w:rsidRPr="00471A71" w:rsidRDefault="00FF064B" w:rsidP="00471A71">
            <w:pPr>
              <w:pStyle w:val="12"/>
            </w:pPr>
            <w:r w:rsidRPr="00471A71">
              <w:rPr>
                <w:lang w:val="en-US"/>
              </w:rPr>
              <w:t>II</w:t>
            </w:r>
          </w:p>
        </w:tc>
        <w:tc>
          <w:tcPr>
            <w:tcW w:w="3379" w:type="dxa"/>
            <w:gridSpan w:val="4"/>
            <w:tcBorders>
              <w:top w:val="single" w:sz="8" w:space="0" w:color="auto"/>
              <w:bottom w:val="single" w:sz="4" w:space="0" w:color="auto"/>
            </w:tcBorders>
          </w:tcPr>
          <w:p w:rsidR="00FF064B" w:rsidRPr="00471A71" w:rsidRDefault="00FF064B" w:rsidP="00471A71">
            <w:pPr>
              <w:pStyle w:val="12"/>
            </w:pPr>
            <w:r w:rsidRPr="00471A71">
              <w:rPr>
                <w:lang w:val="en-US"/>
              </w:rPr>
              <w:t>III</w:t>
            </w:r>
          </w:p>
        </w:tc>
        <w:tc>
          <w:tcPr>
            <w:tcW w:w="3380" w:type="dxa"/>
            <w:gridSpan w:val="4"/>
            <w:tcBorders>
              <w:top w:val="single" w:sz="8" w:space="0" w:color="auto"/>
              <w:bottom w:val="single" w:sz="4" w:space="0" w:color="auto"/>
            </w:tcBorders>
          </w:tcPr>
          <w:p w:rsidR="00FF064B" w:rsidRPr="00471A71" w:rsidRDefault="00FF064B" w:rsidP="00471A71">
            <w:pPr>
              <w:pStyle w:val="12"/>
            </w:pPr>
            <w:r w:rsidRPr="00471A71">
              <w:rPr>
                <w:lang w:val="en-US"/>
              </w:rPr>
              <w:t>IV</w:t>
            </w:r>
          </w:p>
        </w:tc>
      </w:tr>
      <w:tr w:rsidR="00F02212" w:rsidRPr="00471A71" w:rsidTr="003B59E5">
        <w:trPr>
          <w:cantSplit/>
          <w:trHeight w:val="4542"/>
          <w:jc w:val="center"/>
        </w:trPr>
        <w:tc>
          <w:tcPr>
            <w:tcW w:w="578" w:type="dxa"/>
            <w:tcBorders>
              <w:top w:val="single" w:sz="4" w:space="0" w:color="auto"/>
              <w:bottom w:val="single" w:sz="4" w:space="0" w:color="auto"/>
              <w:right w:val="single" w:sz="4" w:space="0" w:color="auto"/>
            </w:tcBorders>
            <w:textDirection w:val="btLr"/>
          </w:tcPr>
          <w:p w:rsidR="00F02212" w:rsidRPr="00471A71" w:rsidRDefault="00FF064B" w:rsidP="00471A71">
            <w:pPr>
              <w:pStyle w:val="12"/>
            </w:pPr>
            <w:r w:rsidRPr="00471A71">
              <w:t>40</w:t>
            </w:r>
            <w:r w:rsidR="00F02212" w:rsidRPr="00471A71">
              <w:t xml:space="preserve"> метр</w:t>
            </w:r>
            <w:r w:rsidR="0029657E" w:rsidRPr="00471A71">
              <w:t>ов</w:t>
            </w:r>
          </w:p>
        </w:tc>
        <w:tc>
          <w:tcPr>
            <w:tcW w:w="849" w:type="dxa"/>
            <w:tcBorders>
              <w:top w:val="single" w:sz="4" w:space="0" w:color="auto"/>
              <w:left w:val="single" w:sz="4" w:space="0" w:color="auto"/>
              <w:bottom w:val="single" w:sz="4" w:space="0" w:color="auto"/>
            </w:tcBorders>
            <w:textDirection w:val="btLr"/>
          </w:tcPr>
          <w:p w:rsidR="00F02212" w:rsidRPr="00471A71" w:rsidRDefault="00E32AC0" w:rsidP="00471A71">
            <w:pPr>
              <w:pStyle w:val="12"/>
            </w:pPr>
            <w:r w:rsidRPr="00471A71">
              <w:t>1. кукуруза на з/к</w:t>
            </w:r>
          </w:p>
        </w:tc>
        <w:tc>
          <w:tcPr>
            <w:tcW w:w="849" w:type="dxa"/>
            <w:gridSpan w:val="2"/>
            <w:tcBorders>
              <w:top w:val="single" w:sz="4" w:space="0" w:color="auto"/>
              <w:bottom w:val="single" w:sz="4" w:space="0" w:color="auto"/>
            </w:tcBorders>
            <w:textDirection w:val="btLr"/>
          </w:tcPr>
          <w:p w:rsidR="00F02212" w:rsidRPr="00471A71" w:rsidRDefault="00F02212" w:rsidP="00471A71">
            <w:pPr>
              <w:pStyle w:val="12"/>
            </w:pPr>
            <w:r w:rsidRPr="00471A71">
              <w:t>2</w:t>
            </w:r>
            <w:r w:rsidR="00E32AC0" w:rsidRPr="00471A71">
              <w:t>. горох</w:t>
            </w:r>
          </w:p>
        </w:tc>
        <w:tc>
          <w:tcPr>
            <w:tcW w:w="849" w:type="dxa"/>
            <w:tcBorders>
              <w:top w:val="single" w:sz="4" w:space="0" w:color="auto"/>
              <w:bottom w:val="single" w:sz="4" w:space="0" w:color="auto"/>
            </w:tcBorders>
            <w:textDirection w:val="btLr"/>
          </w:tcPr>
          <w:p w:rsidR="00F02212" w:rsidRPr="00471A71" w:rsidRDefault="00F02212" w:rsidP="00471A71">
            <w:pPr>
              <w:pStyle w:val="12"/>
            </w:pPr>
            <w:r w:rsidRPr="00471A71">
              <w:t>3</w:t>
            </w:r>
            <w:r w:rsidR="00E32AC0" w:rsidRPr="00471A71">
              <w:t>. пшеница</w:t>
            </w:r>
          </w:p>
        </w:tc>
        <w:tc>
          <w:tcPr>
            <w:tcW w:w="849" w:type="dxa"/>
            <w:tcBorders>
              <w:top w:val="single" w:sz="4" w:space="0" w:color="auto"/>
              <w:bottom w:val="single" w:sz="4" w:space="0" w:color="auto"/>
            </w:tcBorders>
            <w:textDirection w:val="btLr"/>
          </w:tcPr>
          <w:p w:rsidR="00F02212" w:rsidRPr="00471A71" w:rsidRDefault="00F02212" w:rsidP="00471A71">
            <w:pPr>
              <w:pStyle w:val="12"/>
            </w:pPr>
            <w:r w:rsidRPr="00471A71">
              <w:t>4</w:t>
            </w:r>
            <w:r w:rsidR="00E32AC0" w:rsidRPr="00471A71">
              <w:t>. овес</w:t>
            </w:r>
          </w:p>
        </w:tc>
        <w:tc>
          <w:tcPr>
            <w:tcW w:w="844" w:type="dxa"/>
            <w:tcBorders>
              <w:top w:val="single" w:sz="4" w:space="0" w:color="auto"/>
              <w:bottom w:val="single" w:sz="4" w:space="0" w:color="auto"/>
            </w:tcBorders>
          </w:tcPr>
          <w:p w:rsidR="00F02212" w:rsidRPr="00471A71" w:rsidRDefault="00F02212" w:rsidP="00471A71">
            <w:pPr>
              <w:pStyle w:val="12"/>
            </w:pPr>
            <w:r w:rsidRPr="00471A71">
              <w:t>2</w:t>
            </w:r>
          </w:p>
        </w:tc>
        <w:tc>
          <w:tcPr>
            <w:tcW w:w="845" w:type="dxa"/>
            <w:tcBorders>
              <w:top w:val="single" w:sz="4" w:space="0" w:color="auto"/>
              <w:bottom w:val="single" w:sz="4" w:space="0" w:color="auto"/>
            </w:tcBorders>
          </w:tcPr>
          <w:p w:rsidR="00F02212" w:rsidRPr="00471A71" w:rsidRDefault="00F02212" w:rsidP="00471A71">
            <w:pPr>
              <w:pStyle w:val="12"/>
            </w:pPr>
            <w:r w:rsidRPr="00471A71">
              <w:t>4</w:t>
            </w:r>
          </w:p>
        </w:tc>
        <w:tc>
          <w:tcPr>
            <w:tcW w:w="845" w:type="dxa"/>
            <w:tcBorders>
              <w:top w:val="single" w:sz="4" w:space="0" w:color="auto"/>
              <w:bottom w:val="single" w:sz="4" w:space="0" w:color="auto"/>
            </w:tcBorders>
          </w:tcPr>
          <w:p w:rsidR="00F02212" w:rsidRPr="00471A71" w:rsidRDefault="00F02212" w:rsidP="00471A71">
            <w:pPr>
              <w:pStyle w:val="12"/>
            </w:pPr>
            <w:r w:rsidRPr="00471A71">
              <w:t>1</w:t>
            </w:r>
          </w:p>
        </w:tc>
        <w:tc>
          <w:tcPr>
            <w:tcW w:w="844" w:type="dxa"/>
            <w:tcBorders>
              <w:top w:val="single" w:sz="4" w:space="0" w:color="auto"/>
              <w:bottom w:val="single" w:sz="4" w:space="0" w:color="auto"/>
            </w:tcBorders>
          </w:tcPr>
          <w:p w:rsidR="00F02212" w:rsidRPr="00471A71" w:rsidRDefault="00F02212" w:rsidP="00471A71">
            <w:pPr>
              <w:pStyle w:val="12"/>
            </w:pPr>
            <w:r w:rsidRPr="00471A71">
              <w:t>3</w:t>
            </w:r>
          </w:p>
        </w:tc>
        <w:tc>
          <w:tcPr>
            <w:tcW w:w="845" w:type="dxa"/>
            <w:tcBorders>
              <w:top w:val="single" w:sz="4" w:space="0" w:color="auto"/>
              <w:bottom w:val="single" w:sz="4" w:space="0" w:color="auto"/>
            </w:tcBorders>
          </w:tcPr>
          <w:p w:rsidR="00F02212" w:rsidRPr="00471A71" w:rsidRDefault="00F02212" w:rsidP="00471A71">
            <w:pPr>
              <w:pStyle w:val="12"/>
            </w:pPr>
            <w:r w:rsidRPr="00471A71">
              <w:t>4</w:t>
            </w:r>
          </w:p>
        </w:tc>
        <w:tc>
          <w:tcPr>
            <w:tcW w:w="845" w:type="dxa"/>
            <w:tcBorders>
              <w:top w:val="single" w:sz="4" w:space="0" w:color="auto"/>
              <w:bottom w:val="single" w:sz="4" w:space="0" w:color="auto"/>
            </w:tcBorders>
          </w:tcPr>
          <w:p w:rsidR="00F02212" w:rsidRPr="00471A71" w:rsidRDefault="00F02212" w:rsidP="00471A71">
            <w:pPr>
              <w:pStyle w:val="12"/>
            </w:pPr>
            <w:r w:rsidRPr="00471A71">
              <w:t>3</w:t>
            </w:r>
          </w:p>
        </w:tc>
        <w:tc>
          <w:tcPr>
            <w:tcW w:w="845" w:type="dxa"/>
            <w:tcBorders>
              <w:top w:val="single" w:sz="4" w:space="0" w:color="auto"/>
              <w:bottom w:val="single" w:sz="4" w:space="0" w:color="auto"/>
            </w:tcBorders>
          </w:tcPr>
          <w:p w:rsidR="00F02212" w:rsidRPr="00471A71" w:rsidRDefault="00F02212" w:rsidP="00471A71">
            <w:pPr>
              <w:pStyle w:val="12"/>
            </w:pPr>
            <w:r w:rsidRPr="00471A71">
              <w:t>2</w:t>
            </w:r>
          </w:p>
        </w:tc>
        <w:tc>
          <w:tcPr>
            <w:tcW w:w="844" w:type="dxa"/>
            <w:tcBorders>
              <w:top w:val="single" w:sz="4" w:space="0" w:color="auto"/>
              <w:bottom w:val="single" w:sz="4" w:space="0" w:color="auto"/>
            </w:tcBorders>
          </w:tcPr>
          <w:p w:rsidR="00F02212" w:rsidRPr="00471A71" w:rsidRDefault="00F02212" w:rsidP="00471A71">
            <w:pPr>
              <w:pStyle w:val="12"/>
            </w:pPr>
            <w:r w:rsidRPr="00471A71">
              <w:t>1</w:t>
            </w:r>
          </w:p>
        </w:tc>
        <w:tc>
          <w:tcPr>
            <w:tcW w:w="845" w:type="dxa"/>
            <w:tcBorders>
              <w:top w:val="single" w:sz="4" w:space="0" w:color="auto"/>
              <w:bottom w:val="single" w:sz="4" w:space="0" w:color="auto"/>
            </w:tcBorders>
          </w:tcPr>
          <w:p w:rsidR="00F02212" w:rsidRPr="00471A71" w:rsidRDefault="00F02212" w:rsidP="00471A71">
            <w:pPr>
              <w:pStyle w:val="12"/>
            </w:pPr>
            <w:r w:rsidRPr="00471A71">
              <w:t>3</w:t>
            </w:r>
          </w:p>
        </w:tc>
        <w:tc>
          <w:tcPr>
            <w:tcW w:w="845" w:type="dxa"/>
            <w:tcBorders>
              <w:top w:val="single" w:sz="4" w:space="0" w:color="auto"/>
              <w:bottom w:val="single" w:sz="4" w:space="0" w:color="auto"/>
            </w:tcBorders>
          </w:tcPr>
          <w:p w:rsidR="00F02212" w:rsidRPr="00471A71" w:rsidRDefault="00F02212" w:rsidP="00471A71">
            <w:pPr>
              <w:pStyle w:val="12"/>
            </w:pPr>
            <w:r w:rsidRPr="00471A71">
              <w:t>1</w:t>
            </w:r>
          </w:p>
        </w:tc>
        <w:tc>
          <w:tcPr>
            <w:tcW w:w="845" w:type="dxa"/>
            <w:tcBorders>
              <w:top w:val="single" w:sz="4" w:space="0" w:color="auto"/>
              <w:bottom w:val="single" w:sz="4" w:space="0" w:color="auto"/>
            </w:tcBorders>
          </w:tcPr>
          <w:p w:rsidR="00F02212" w:rsidRPr="00471A71" w:rsidRDefault="00F02212" w:rsidP="00471A71">
            <w:pPr>
              <w:pStyle w:val="12"/>
            </w:pPr>
            <w:r w:rsidRPr="00471A71">
              <w:t>4</w:t>
            </w:r>
          </w:p>
        </w:tc>
        <w:tc>
          <w:tcPr>
            <w:tcW w:w="845" w:type="dxa"/>
            <w:tcBorders>
              <w:top w:val="single" w:sz="4" w:space="0" w:color="auto"/>
              <w:bottom w:val="single" w:sz="4" w:space="0" w:color="auto"/>
            </w:tcBorders>
          </w:tcPr>
          <w:p w:rsidR="00F02212" w:rsidRPr="00471A71" w:rsidRDefault="00F02212" w:rsidP="00471A71">
            <w:pPr>
              <w:pStyle w:val="12"/>
            </w:pPr>
            <w:r w:rsidRPr="00471A71">
              <w:t>2</w:t>
            </w:r>
          </w:p>
        </w:tc>
      </w:tr>
      <w:tr w:rsidR="00F02212" w:rsidRPr="00471A71" w:rsidTr="003B59E5">
        <w:trPr>
          <w:trHeight w:val="285"/>
          <w:jc w:val="center"/>
        </w:trPr>
        <w:tc>
          <w:tcPr>
            <w:tcW w:w="578" w:type="dxa"/>
            <w:tcBorders>
              <w:top w:val="single" w:sz="4" w:space="0" w:color="auto"/>
              <w:left w:val="nil"/>
              <w:bottom w:val="nil"/>
              <w:right w:val="single" w:sz="4" w:space="0" w:color="auto"/>
            </w:tcBorders>
          </w:tcPr>
          <w:p w:rsidR="00F02212" w:rsidRPr="00471A71" w:rsidRDefault="00F02212" w:rsidP="00471A71">
            <w:pPr>
              <w:pStyle w:val="12"/>
            </w:pPr>
          </w:p>
        </w:tc>
        <w:tc>
          <w:tcPr>
            <w:tcW w:w="13533" w:type="dxa"/>
            <w:gridSpan w:val="17"/>
            <w:tcBorders>
              <w:top w:val="single" w:sz="4" w:space="0" w:color="auto"/>
              <w:left w:val="single" w:sz="4" w:space="0" w:color="auto"/>
            </w:tcBorders>
          </w:tcPr>
          <w:p w:rsidR="00F02212" w:rsidRPr="00471A71" w:rsidRDefault="00FF064B" w:rsidP="00471A71">
            <w:pPr>
              <w:pStyle w:val="12"/>
            </w:pPr>
            <w:r w:rsidRPr="00471A71">
              <w:t>80</w:t>
            </w:r>
            <w:r w:rsidR="00F02212" w:rsidRPr="00471A71">
              <w:t xml:space="preserve"> метров</w:t>
            </w:r>
          </w:p>
        </w:tc>
      </w:tr>
    </w:tbl>
    <w:p w:rsidR="00471A71" w:rsidRDefault="00471A71" w:rsidP="003B59E5">
      <w:pPr>
        <w:spacing w:after="0"/>
        <w:jc w:val="both"/>
      </w:pPr>
    </w:p>
    <w:p w:rsidR="00F02212" w:rsidRPr="00471A71" w:rsidRDefault="00F02212" w:rsidP="003B59E5">
      <w:pPr>
        <w:spacing w:after="0"/>
        <w:jc w:val="both"/>
        <w:rPr>
          <w:vertAlign w:val="superscript"/>
        </w:rPr>
      </w:pPr>
      <w:r w:rsidRPr="00471A71">
        <w:rPr>
          <w:lang w:val="en-US"/>
        </w:rPr>
        <w:t>S</w:t>
      </w:r>
      <w:r w:rsidR="00E32AC0" w:rsidRPr="00471A71">
        <w:t xml:space="preserve"> = 40*80 = 3200 м</w:t>
      </w:r>
      <w:r w:rsidR="00E32AC0" w:rsidRPr="00471A71">
        <w:rPr>
          <w:vertAlign w:val="superscript"/>
        </w:rPr>
        <w:t>2</w:t>
      </w:r>
    </w:p>
    <w:p w:rsidR="00F02212" w:rsidRPr="00471A71" w:rsidRDefault="00F02212" w:rsidP="003B59E5">
      <w:pPr>
        <w:spacing w:after="0"/>
        <w:jc w:val="both"/>
      </w:pPr>
    </w:p>
    <w:p w:rsidR="00B15BDC" w:rsidRPr="00471A71" w:rsidRDefault="003B59E5" w:rsidP="003B59E5">
      <w:pPr>
        <w:pStyle w:val="1"/>
        <w:spacing w:before="0" w:after="0" w:line="360" w:lineRule="auto"/>
        <w:ind w:firstLine="709"/>
        <w:jc w:val="both"/>
        <w:rPr>
          <w:sz w:val="28"/>
        </w:rPr>
      </w:pPr>
      <w:bookmarkStart w:id="20" w:name="_Toc278394598"/>
      <w:r w:rsidRPr="00471A71">
        <w:rPr>
          <w:sz w:val="28"/>
        </w:rPr>
        <w:br w:type="page"/>
      </w:r>
      <w:r w:rsidR="00E94D60" w:rsidRPr="00471A71">
        <w:rPr>
          <w:sz w:val="28"/>
        </w:rPr>
        <w:t>4</w:t>
      </w:r>
      <w:r w:rsidR="00B5671A" w:rsidRPr="00471A71">
        <w:rPr>
          <w:sz w:val="28"/>
        </w:rPr>
        <w:t>.Наблюдения и учеты в опыте</w:t>
      </w:r>
      <w:bookmarkEnd w:id="20"/>
    </w:p>
    <w:p w:rsidR="003B59E5" w:rsidRPr="00471A71" w:rsidRDefault="003B59E5" w:rsidP="003B59E5">
      <w:pPr>
        <w:spacing w:after="0"/>
        <w:jc w:val="both"/>
      </w:pPr>
    </w:p>
    <w:p w:rsidR="00B5671A" w:rsidRPr="00471A71" w:rsidRDefault="003039FA" w:rsidP="003B59E5">
      <w:pPr>
        <w:spacing w:after="0"/>
        <w:jc w:val="both"/>
      </w:pPr>
      <w:r w:rsidRPr="00471A71">
        <w:t>Таблица 3 – наблюдения и учеты в опыте</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40"/>
        <w:gridCol w:w="2242"/>
        <w:gridCol w:w="2206"/>
        <w:gridCol w:w="2284"/>
      </w:tblGrid>
      <w:tr w:rsidR="00E32AC0" w:rsidRPr="00471A71" w:rsidTr="003B59E5">
        <w:trPr>
          <w:jc w:val="center"/>
        </w:trPr>
        <w:tc>
          <w:tcPr>
            <w:tcW w:w="2463" w:type="dxa"/>
          </w:tcPr>
          <w:p w:rsidR="00E32AC0" w:rsidRPr="00471A71" w:rsidRDefault="00E32AC0" w:rsidP="00471A71">
            <w:pPr>
              <w:pStyle w:val="12"/>
            </w:pPr>
            <w:r w:rsidRPr="00471A71">
              <w:t>Вид наблюдения</w:t>
            </w:r>
          </w:p>
        </w:tc>
        <w:tc>
          <w:tcPr>
            <w:tcW w:w="2463" w:type="dxa"/>
          </w:tcPr>
          <w:p w:rsidR="00E32AC0" w:rsidRPr="00471A71" w:rsidRDefault="00E32AC0" w:rsidP="00471A71">
            <w:pPr>
              <w:pStyle w:val="12"/>
            </w:pPr>
            <w:r w:rsidRPr="00471A71">
              <w:t>Повторность</w:t>
            </w:r>
          </w:p>
        </w:tc>
        <w:tc>
          <w:tcPr>
            <w:tcW w:w="2464" w:type="dxa"/>
          </w:tcPr>
          <w:p w:rsidR="00E32AC0" w:rsidRPr="00471A71" w:rsidRDefault="00E32AC0" w:rsidP="00471A71">
            <w:pPr>
              <w:pStyle w:val="12"/>
            </w:pPr>
            <w:r w:rsidRPr="00471A71">
              <w:t>Срок проведения</w:t>
            </w:r>
          </w:p>
        </w:tc>
        <w:tc>
          <w:tcPr>
            <w:tcW w:w="2464" w:type="dxa"/>
          </w:tcPr>
          <w:p w:rsidR="00E32AC0" w:rsidRPr="00471A71" w:rsidRDefault="00E32AC0" w:rsidP="00471A71">
            <w:pPr>
              <w:pStyle w:val="12"/>
            </w:pPr>
            <w:r w:rsidRPr="00471A71">
              <w:t>Способ (метод) проведения</w:t>
            </w:r>
          </w:p>
        </w:tc>
      </w:tr>
      <w:tr w:rsidR="00E32AC0" w:rsidRPr="00471A71" w:rsidTr="003B59E5">
        <w:trPr>
          <w:jc w:val="center"/>
        </w:trPr>
        <w:tc>
          <w:tcPr>
            <w:tcW w:w="2463" w:type="dxa"/>
          </w:tcPr>
          <w:p w:rsidR="00E32AC0" w:rsidRPr="00471A71" w:rsidRDefault="00E32AC0" w:rsidP="00471A71">
            <w:pPr>
              <w:pStyle w:val="12"/>
            </w:pPr>
            <w:r w:rsidRPr="00471A71">
              <w:t>1. Определение густоты посева</w:t>
            </w:r>
          </w:p>
        </w:tc>
        <w:tc>
          <w:tcPr>
            <w:tcW w:w="2463" w:type="dxa"/>
          </w:tcPr>
          <w:p w:rsidR="00E32AC0" w:rsidRPr="00471A71" w:rsidRDefault="00E32AC0" w:rsidP="00471A71">
            <w:pPr>
              <w:pStyle w:val="12"/>
            </w:pPr>
            <w:r w:rsidRPr="00471A71">
              <w:t>3-х кратная на каждой делянке в 1 и 3 повторностях</w:t>
            </w:r>
          </w:p>
        </w:tc>
        <w:tc>
          <w:tcPr>
            <w:tcW w:w="2464" w:type="dxa"/>
          </w:tcPr>
          <w:p w:rsidR="00E32AC0" w:rsidRPr="00471A71" w:rsidRDefault="00E32AC0" w:rsidP="00471A71">
            <w:pPr>
              <w:pStyle w:val="12"/>
            </w:pPr>
            <w:r w:rsidRPr="00471A71">
              <w:t>в фазу всходов ячменя и перед уборкой</w:t>
            </w:r>
          </w:p>
        </w:tc>
        <w:tc>
          <w:tcPr>
            <w:tcW w:w="2464" w:type="dxa"/>
          </w:tcPr>
          <w:p w:rsidR="00E32AC0" w:rsidRPr="00471A71" w:rsidRDefault="00F07A71" w:rsidP="00471A71">
            <w:pPr>
              <w:pStyle w:val="12"/>
            </w:pPr>
            <w:r w:rsidRPr="00471A71">
              <w:t>на каждой</w:t>
            </w:r>
            <w:r w:rsidR="0037315C" w:rsidRPr="00471A71">
              <w:t xml:space="preserve"> метровке (2 рядка по 111 см длиной)</w:t>
            </w:r>
            <w:r w:rsidRPr="00471A71">
              <w:t xml:space="preserve"> подсчитывается количество растений и записывают в журнал наблюдений</w:t>
            </w:r>
          </w:p>
        </w:tc>
      </w:tr>
      <w:tr w:rsidR="00E32AC0" w:rsidRPr="00471A71" w:rsidTr="003B59E5">
        <w:trPr>
          <w:jc w:val="center"/>
        </w:trPr>
        <w:tc>
          <w:tcPr>
            <w:tcW w:w="2463" w:type="dxa"/>
          </w:tcPr>
          <w:p w:rsidR="00E32AC0" w:rsidRPr="00471A71" w:rsidRDefault="0037315C" w:rsidP="00471A71">
            <w:pPr>
              <w:pStyle w:val="12"/>
            </w:pPr>
            <w:r w:rsidRPr="00471A71">
              <w:t>2. Высота растений</w:t>
            </w:r>
            <w:r w:rsidR="00AE0AAA" w:rsidRPr="00471A71">
              <w:t xml:space="preserve"> и фотосинтетическая способность</w:t>
            </w:r>
          </w:p>
        </w:tc>
        <w:tc>
          <w:tcPr>
            <w:tcW w:w="2463" w:type="dxa"/>
          </w:tcPr>
          <w:p w:rsidR="00E32AC0" w:rsidRPr="00471A71" w:rsidRDefault="0037315C" w:rsidP="00471A71">
            <w:pPr>
              <w:pStyle w:val="12"/>
            </w:pPr>
            <w:r w:rsidRPr="00471A71">
              <w:t>3-х кратная на каждой делянке в 1 и 3 повторностях</w:t>
            </w:r>
          </w:p>
        </w:tc>
        <w:tc>
          <w:tcPr>
            <w:tcW w:w="2464" w:type="dxa"/>
          </w:tcPr>
          <w:p w:rsidR="00E32AC0" w:rsidRPr="00471A71" w:rsidRDefault="0037315C" w:rsidP="00471A71">
            <w:pPr>
              <w:pStyle w:val="12"/>
            </w:pPr>
            <w:r w:rsidRPr="00471A71">
              <w:t>в фазу кущения, выхода в трубку и в фазу колошения</w:t>
            </w:r>
          </w:p>
        </w:tc>
        <w:tc>
          <w:tcPr>
            <w:tcW w:w="2464" w:type="dxa"/>
          </w:tcPr>
          <w:p w:rsidR="0037315C" w:rsidRPr="00471A71" w:rsidRDefault="0037315C" w:rsidP="00471A71">
            <w:pPr>
              <w:pStyle w:val="12"/>
            </w:pPr>
            <w:r w:rsidRPr="00471A71">
              <w:t>на 1 и 3 повторностях опыта отбирают 3 раза по 20 растений с каждой делянки, затем в лаборатории их измеряют линейко</w:t>
            </w:r>
            <w:r w:rsidR="0054789C" w:rsidRPr="00471A71">
              <w:t>й</w:t>
            </w:r>
            <w:r w:rsidR="00AE0AAA" w:rsidRPr="00471A71">
              <w:t>, считают количество листьев и стеблей</w:t>
            </w:r>
            <w:r w:rsidR="0054789C" w:rsidRPr="00471A71">
              <w:t xml:space="preserve"> и взвешивают, затем просушивают и после это</w:t>
            </w:r>
            <w:r w:rsidR="00AE0AAA" w:rsidRPr="00471A71">
              <w:t>го снова</w:t>
            </w:r>
            <w:r w:rsidR="0054789C" w:rsidRPr="00471A71">
              <w:t xml:space="preserve"> взвешивают</w:t>
            </w:r>
          </w:p>
        </w:tc>
      </w:tr>
      <w:tr w:rsidR="00E32AC0" w:rsidRPr="00471A71" w:rsidTr="003B59E5">
        <w:trPr>
          <w:jc w:val="center"/>
        </w:trPr>
        <w:tc>
          <w:tcPr>
            <w:tcW w:w="2463" w:type="dxa"/>
          </w:tcPr>
          <w:p w:rsidR="00E32AC0" w:rsidRPr="00471A71" w:rsidRDefault="0037315C" w:rsidP="00471A71">
            <w:pPr>
              <w:pStyle w:val="12"/>
            </w:pPr>
            <w:r w:rsidRPr="00471A71">
              <w:t>3. Структура урожая</w:t>
            </w:r>
          </w:p>
        </w:tc>
        <w:tc>
          <w:tcPr>
            <w:tcW w:w="2463" w:type="dxa"/>
          </w:tcPr>
          <w:p w:rsidR="00E32AC0" w:rsidRPr="00471A71" w:rsidRDefault="0037315C" w:rsidP="00471A71">
            <w:pPr>
              <w:pStyle w:val="12"/>
            </w:pPr>
            <w:r w:rsidRPr="00471A71">
              <w:t>3-х кратная на каждой делянке в 1 и 3 повторностях</w:t>
            </w:r>
          </w:p>
        </w:tc>
        <w:tc>
          <w:tcPr>
            <w:tcW w:w="2464" w:type="dxa"/>
          </w:tcPr>
          <w:p w:rsidR="00E32AC0" w:rsidRPr="00471A71" w:rsidRDefault="0037315C" w:rsidP="00471A71">
            <w:pPr>
              <w:pStyle w:val="12"/>
            </w:pPr>
            <w:r w:rsidRPr="00471A71">
              <w:t>перед уборкой</w:t>
            </w:r>
            <w:r w:rsidR="00F75039" w:rsidRPr="00471A71">
              <w:t xml:space="preserve"> отбирают снопы</w:t>
            </w:r>
          </w:p>
        </w:tc>
        <w:tc>
          <w:tcPr>
            <w:tcW w:w="2464" w:type="dxa"/>
          </w:tcPr>
          <w:p w:rsidR="00E32AC0" w:rsidRPr="00471A71" w:rsidRDefault="0054789C" w:rsidP="00471A71">
            <w:pPr>
              <w:pStyle w:val="12"/>
            </w:pPr>
            <w:r w:rsidRPr="00471A71">
              <w:t>у ото</w:t>
            </w:r>
            <w:r w:rsidR="00F75039" w:rsidRPr="00471A71">
              <w:t>бранных растений измеряют длину</w:t>
            </w:r>
            <w:r w:rsidRPr="00471A71">
              <w:t xml:space="preserve"> растений, дли</w:t>
            </w:r>
            <w:r w:rsidR="00F75039" w:rsidRPr="00471A71">
              <w:t xml:space="preserve">ну колоса, </w:t>
            </w:r>
            <w:r w:rsidRPr="00471A71">
              <w:t>количество зерен в колосе и их вес, количество зерен со снопа и их вес</w:t>
            </w:r>
          </w:p>
        </w:tc>
      </w:tr>
      <w:tr w:rsidR="00E32AC0" w:rsidRPr="00471A71" w:rsidTr="003B59E5">
        <w:trPr>
          <w:jc w:val="center"/>
        </w:trPr>
        <w:tc>
          <w:tcPr>
            <w:tcW w:w="2463" w:type="dxa"/>
          </w:tcPr>
          <w:p w:rsidR="00E32AC0" w:rsidRPr="00471A71" w:rsidRDefault="00F75039" w:rsidP="00471A71">
            <w:pPr>
              <w:pStyle w:val="12"/>
            </w:pPr>
            <w:r w:rsidRPr="00471A71">
              <w:t>4. Учет урожая</w:t>
            </w:r>
          </w:p>
        </w:tc>
        <w:tc>
          <w:tcPr>
            <w:tcW w:w="2463" w:type="dxa"/>
          </w:tcPr>
          <w:p w:rsidR="00E32AC0" w:rsidRPr="00471A71" w:rsidRDefault="00F75039" w:rsidP="00471A71">
            <w:pPr>
              <w:pStyle w:val="12"/>
            </w:pPr>
            <w:r w:rsidRPr="00471A71">
              <w:t>со всех повторностей</w:t>
            </w:r>
          </w:p>
        </w:tc>
        <w:tc>
          <w:tcPr>
            <w:tcW w:w="2464" w:type="dxa"/>
          </w:tcPr>
          <w:p w:rsidR="00E32AC0" w:rsidRPr="00471A71" w:rsidRDefault="00F75039" w:rsidP="00471A71">
            <w:pPr>
              <w:pStyle w:val="12"/>
            </w:pPr>
            <w:r w:rsidRPr="00471A71">
              <w:t>во время и после уборки урожая</w:t>
            </w:r>
          </w:p>
        </w:tc>
        <w:tc>
          <w:tcPr>
            <w:tcW w:w="2464" w:type="dxa"/>
          </w:tcPr>
          <w:p w:rsidR="00F75039" w:rsidRPr="00471A71" w:rsidRDefault="00F75039" w:rsidP="00471A71">
            <w:pPr>
              <w:pStyle w:val="12"/>
            </w:pPr>
            <w:r w:rsidRPr="00471A71">
              <w:t xml:space="preserve">во время уборки с каждой делянки отбирают пробы в бюксы на влажность зерна (которую потом определяют в лаборатории), </w:t>
            </w:r>
          </w:p>
          <w:p w:rsidR="00E32AC0" w:rsidRPr="00471A71" w:rsidRDefault="00F75039" w:rsidP="00471A71">
            <w:pPr>
              <w:pStyle w:val="12"/>
            </w:pPr>
            <w:r w:rsidRPr="00471A71">
              <w:t>сразу после уборки урожая зерно с каждой делянки взвешивают, затем сушат и после этого снова взвешивают, затем определяют чистоту зерна и определяют урожайность чистого зерна.</w:t>
            </w:r>
          </w:p>
        </w:tc>
      </w:tr>
    </w:tbl>
    <w:p w:rsidR="00B15BDC" w:rsidRPr="00471A71" w:rsidRDefault="00694C83" w:rsidP="003B59E5">
      <w:pPr>
        <w:pStyle w:val="1"/>
        <w:spacing w:before="0" w:after="0" w:line="360" w:lineRule="auto"/>
        <w:ind w:firstLine="709"/>
        <w:jc w:val="both"/>
        <w:rPr>
          <w:sz w:val="28"/>
        </w:rPr>
      </w:pPr>
      <w:r w:rsidRPr="00471A71">
        <w:rPr>
          <w:sz w:val="28"/>
        </w:rPr>
        <w:br w:type="page"/>
      </w:r>
      <w:bookmarkStart w:id="21" w:name="_Toc278394599"/>
      <w:r w:rsidR="002E4F2D" w:rsidRPr="00471A71">
        <w:rPr>
          <w:sz w:val="28"/>
        </w:rPr>
        <w:t>5</w:t>
      </w:r>
      <w:r w:rsidR="00471A71">
        <w:rPr>
          <w:sz w:val="28"/>
        </w:rPr>
        <w:t>.</w:t>
      </w:r>
      <w:r w:rsidR="002E4F2D" w:rsidRPr="00471A71">
        <w:rPr>
          <w:sz w:val="28"/>
        </w:rPr>
        <w:t xml:space="preserve"> Статистическая обработка данных </w:t>
      </w:r>
      <w:r w:rsidR="003039FA" w:rsidRPr="00471A71">
        <w:rPr>
          <w:sz w:val="28"/>
        </w:rPr>
        <w:t xml:space="preserve">проведенного </w:t>
      </w:r>
      <w:r w:rsidR="002E4F2D" w:rsidRPr="00471A71">
        <w:rPr>
          <w:sz w:val="28"/>
        </w:rPr>
        <w:t>опыта</w:t>
      </w:r>
      <w:bookmarkEnd w:id="21"/>
    </w:p>
    <w:p w:rsidR="003B59E5" w:rsidRPr="00471A71" w:rsidRDefault="003B59E5" w:rsidP="003B59E5">
      <w:pPr>
        <w:pStyle w:val="2"/>
        <w:spacing w:before="0" w:after="0" w:line="360" w:lineRule="auto"/>
        <w:ind w:firstLine="709"/>
        <w:jc w:val="both"/>
        <w:rPr>
          <w:sz w:val="28"/>
        </w:rPr>
      </w:pPr>
      <w:bookmarkStart w:id="22" w:name="_Toc278394600"/>
    </w:p>
    <w:p w:rsidR="002E4F2D" w:rsidRPr="00471A71" w:rsidRDefault="00694C83" w:rsidP="003B59E5">
      <w:pPr>
        <w:pStyle w:val="2"/>
        <w:spacing w:before="0" w:after="0" w:line="360" w:lineRule="auto"/>
        <w:ind w:firstLine="709"/>
        <w:jc w:val="both"/>
        <w:rPr>
          <w:sz w:val="28"/>
        </w:rPr>
      </w:pPr>
      <w:r w:rsidRPr="00471A71">
        <w:rPr>
          <w:sz w:val="28"/>
        </w:rPr>
        <w:t>5.1 Подготовка данных к</w:t>
      </w:r>
      <w:r w:rsidR="002E4F2D" w:rsidRPr="00471A71">
        <w:rPr>
          <w:sz w:val="28"/>
        </w:rPr>
        <w:t xml:space="preserve"> статистической обработке</w:t>
      </w:r>
      <w:bookmarkEnd w:id="22"/>
    </w:p>
    <w:p w:rsidR="00694C83" w:rsidRPr="00471A71" w:rsidRDefault="00694C83" w:rsidP="003B59E5">
      <w:pPr>
        <w:spacing w:after="0"/>
        <w:jc w:val="both"/>
      </w:pPr>
    </w:p>
    <w:p w:rsidR="00B15BDC" w:rsidRPr="00471A71" w:rsidRDefault="003039FA" w:rsidP="003B59E5">
      <w:pPr>
        <w:spacing w:after="0"/>
        <w:jc w:val="both"/>
      </w:pPr>
      <w:r w:rsidRPr="00471A71">
        <w:t>Таблица 4</w:t>
      </w:r>
      <w:r w:rsidR="00694C83" w:rsidRPr="00471A71">
        <w:t xml:space="preserve"> – Урожайность ячменя, т/га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40"/>
        <w:gridCol w:w="1105"/>
        <w:gridCol w:w="1106"/>
        <w:gridCol w:w="1107"/>
        <w:gridCol w:w="1107"/>
        <w:gridCol w:w="1224"/>
        <w:gridCol w:w="1183"/>
      </w:tblGrid>
      <w:tr w:rsidR="009B77D3" w:rsidRPr="00471A71" w:rsidTr="003B59E5">
        <w:trPr>
          <w:jc w:val="center"/>
        </w:trPr>
        <w:tc>
          <w:tcPr>
            <w:tcW w:w="2351" w:type="dxa"/>
            <w:vMerge w:val="restart"/>
          </w:tcPr>
          <w:p w:rsidR="00694C83" w:rsidRPr="00471A71" w:rsidRDefault="00694C83" w:rsidP="00471A71">
            <w:pPr>
              <w:pStyle w:val="12"/>
            </w:pPr>
            <w:r w:rsidRPr="00471A71">
              <w:t>предшественники</w:t>
            </w:r>
          </w:p>
        </w:tc>
        <w:tc>
          <w:tcPr>
            <w:tcW w:w="5001" w:type="dxa"/>
            <w:gridSpan w:val="4"/>
          </w:tcPr>
          <w:p w:rsidR="00694C83" w:rsidRPr="00471A71" w:rsidRDefault="00694C83" w:rsidP="00471A71">
            <w:pPr>
              <w:pStyle w:val="12"/>
            </w:pPr>
            <w:r w:rsidRPr="00471A71">
              <w:t>повторности</w:t>
            </w:r>
          </w:p>
        </w:tc>
        <w:tc>
          <w:tcPr>
            <w:tcW w:w="1251" w:type="dxa"/>
            <w:vMerge w:val="restart"/>
          </w:tcPr>
          <w:p w:rsidR="00694C83" w:rsidRPr="00471A71" w:rsidRDefault="003468CE" w:rsidP="00471A71">
            <w:pPr>
              <w:pStyle w:val="12"/>
            </w:pPr>
            <w:r w:rsidRPr="00471A71">
              <w:t xml:space="preserve">Сумма по </w:t>
            </w:r>
            <w:r w:rsidR="00A51291" w:rsidRPr="00471A71">
              <w:t>вариантам</w:t>
            </w:r>
          </w:p>
        </w:tc>
        <w:tc>
          <w:tcPr>
            <w:tcW w:w="1251" w:type="dxa"/>
            <w:vMerge w:val="restart"/>
          </w:tcPr>
          <w:p w:rsidR="00694C83" w:rsidRPr="00471A71" w:rsidRDefault="003468CE" w:rsidP="00471A71">
            <w:pPr>
              <w:pStyle w:val="12"/>
            </w:pPr>
            <w:r w:rsidRPr="00471A71">
              <w:t>среднее</w:t>
            </w:r>
          </w:p>
        </w:tc>
      </w:tr>
      <w:tr w:rsidR="00A51291" w:rsidRPr="00471A71" w:rsidTr="003B59E5">
        <w:trPr>
          <w:jc w:val="center"/>
        </w:trPr>
        <w:tc>
          <w:tcPr>
            <w:tcW w:w="2351" w:type="dxa"/>
            <w:vMerge/>
          </w:tcPr>
          <w:p w:rsidR="00694C83" w:rsidRPr="00471A71" w:rsidRDefault="00694C83" w:rsidP="00471A71">
            <w:pPr>
              <w:pStyle w:val="12"/>
            </w:pPr>
          </w:p>
        </w:tc>
        <w:tc>
          <w:tcPr>
            <w:tcW w:w="1249" w:type="dxa"/>
          </w:tcPr>
          <w:p w:rsidR="00694C83" w:rsidRPr="00471A71" w:rsidRDefault="00694C83" w:rsidP="00471A71">
            <w:pPr>
              <w:pStyle w:val="12"/>
            </w:pPr>
            <w:r w:rsidRPr="00471A71">
              <w:t>1</w:t>
            </w:r>
          </w:p>
        </w:tc>
        <w:tc>
          <w:tcPr>
            <w:tcW w:w="1250" w:type="dxa"/>
          </w:tcPr>
          <w:p w:rsidR="00694C83" w:rsidRPr="00471A71" w:rsidRDefault="00694C83" w:rsidP="00471A71">
            <w:pPr>
              <w:pStyle w:val="12"/>
            </w:pPr>
            <w:r w:rsidRPr="00471A71">
              <w:t>2</w:t>
            </w:r>
          </w:p>
        </w:tc>
        <w:tc>
          <w:tcPr>
            <w:tcW w:w="1251" w:type="dxa"/>
          </w:tcPr>
          <w:p w:rsidR="00694C83" w:rsidRPr="00471A71" w:rsidRDefault="00694C83" w:rsidP="00471A71">
            <w:pPr>
              <w:pStyle w:val="12"/>
            </w:pPr>
            <w:r w:rsidRPr="00471A71">
              <w:t>3</w:t>
            </w:r>
          </w:p>
        </w:tc>
        <w:tc>
          <w:tcPr>
            <w:tcW w:w="1251" w:type="dxa"/>
          </w:tcPr>
          <w:p w:rsidR="00694C83" w:rsidRPr="00471A71" w:rsidRDefault="00694C83" w:rsidP="00471A71">
            <w:pPr>
              <w:pStyle w:val="12"/>
            </w:pPr>
            <w:r w:rsidRPr="00471A71">
              <w:t>4</w:t>
            </w:r>
          </w:p>
        </w:tc>
        <w:tc>
          <w:tcPr>
            <w:tcW w:w="1251" w:type="dxa"/>
            <w:vMerge/>
          </w:tcPr>
          <w:p w:rsidR="00694C83" w:rsidRPr="00471A71" w:rsidRDefault="00694C83" w:rsidP="00471A71">
            <w:pPr>
              <w:pStyle w:val="12"/>
            </w:pPr>
          </w:p>
        </w:tc>
        <w:tc>
          <w:tcPr>
            <w:tcW w:w="1251" w:type="dxa"/>
            <w:vMerge/>
          </w:tcPr>
          <w:p w:rsidR="00694C83" w:rsidRPr="00471A71" w:rsidRDefault="00694C83" w:rsidP="00471A71">
            <w:pPr>
              <w:pStyle w:val="12"/>
            </w:pPr>
          </w:p>
        </w:tc>
      </w:tr>
      <w:tr w:rsidR="009B77D3" w:rsidRPr="00471A71" w:rsidTr="003B59E5">
        <w:trPr>
          <w:jc w:val="center"/>
        </w:trPr>
        <w:tc>
          <w:tcPr>
            <w:tcW w:w="2351" w:type="dxa"/>
          </w:tcPr>
          <w:p w:rsidR="00694C83" w:rsidRPr="00471A71" w:rsidRDefault="003468CE" w:rsidP="00471A71">
            <w:pPr>
              <w:pStyle w:val="12"/>
            </w:pPr>
            <w:r w:rsidRPr="00471A71">
              <w:t>кукуруза</w:t>
            </w:r>
          </w:p>
        </w:tc>
        <w:tc>
          <w:tcPr>
            <w:tcW w:w="1249" w:type="dxa"/>
          </w:tcPr>
          <w:p w:rsidR="00694C83" w:rsidRPr="00471A71" w:rsidRDefault="003468CE" w:rsidP="00471A71">
            <w:pPr>
              <w:pStyle w:val="12"/>
            </w:pPr>
            <w:r w:rsidRPr="00471A71">
              <w:t>2.4</w:t>
            </w:r>
          </w:p>
        </w:tc>
        <w:tc>
          <w:tcPr>
            <w:tcW w:w="1250" w:type="dxa"/>
          </w:tcPr>
          <w:p w:rsidR="00694C83" w:rsidRPr="00471A71" w:rsidRDefault="003468CE" w:rsidP="00471A71">
            <w:pPr>
              <w:pStyle w:val="12"/>
            </w:pPr>
            <w:r w:rsidRPr="00471A71">
              <w:t>2.5</w:t>
            </w:r>
          </w:p>
        </w:tc>
        <w:tc>
          <w:tcPr>
            <w:tcW w:w="1251" w:type="dxa"/>
          </w:tcPr>
          <w:p w:rsidR="00694C83" w:rsidRPr="00471A71" w:rsidRDefault="003468CE" w:rsidP="00471A71">
            <w:pPr>
              <w:pStyle w:val="12"/>
            </w:pPr>
            <w:r w:rsidRPr="00471A71">
              <w:t>2.8</w:t>
            </w:r>
          </w:p>
        </w:tc>
        <w:tc>
          <w:tcPr>
            <w:tcW w:w="1251" w:type="dxa"/>
          </w:tcPr>
          <w:p w:rsidR="00694C83" w:rsidRPr="00471A71" w:rsidRDefault="003468CE" w:rsidP="00471A71">
            <w:pPr>
              <w:pStyle w:val="12"/>
            </w:pPr>
            <w:r w:rsidRPr="00471A71">
              <w:t>2.7</w:t>
            </w:r>
          </w:p>
        </w:tc>
        <w:tc>
          <w:tcPr>
            <w:tcW w:w="1251" w:type="dxa"/>
          </w:tcPr>
          <w:p w:rsidR="00694C83" w:rsidRPr="00471A71" w:rsidRDefault="003468CE" w:rsidP="00471A71">
            <w:pPr>
              <w:pStyle w:val="12"/>
            </w:pPr>
            <w:r w:rsidRPr="00471A71">
              <w:t>10.4</w:t>
            </w:r>
          </w:p>
        </w:tc>
        <w:tc>
          <w:tcPr>
            <w:tcW w:w="1251" w:type="dxa"/>
          </w:tcPr>
          <w:p w:rsidR="00694C83" w:rsidRPr="00471A71" w:rsidRDefault="003468CE" w:rsidP="00471A71">
            <w:pPr>
              <w:pStyle w:val="12"/>
            </w:pPr>
            <w:r w:rsidRPr="00471A71">
              <w:t>2.6</w:t>
            </w:r>
          </w:p>
        </w:tc>
      </w:tr>
      <w:tr w:rsidR="009B77D3" w:rsidRPr="00471A71" w:rsidTr="003B59E5">
        <w:trPr>
          <w:jc w:val="center"/>
        </w:trPr>
        <w:tc>
          <w:tcPr>
            <w:tcW w:w="2351" w:type="dxa"/>
          </w:tcPr>
          <w:p w:rsidR="00694C83" w:rsidRPr="00471A71" w:rsidRDefault="003468CE" w:rsidP="00471A71">
            <w:pPr>
              <w:pStyle w:val="12"/>
            </w:pPr>
            <w:r w:rsidRPr="00471A71">
              <w:t>горох</w:t>
            </w:r>
          </w:p>
        </w:tc>
        <w:tc>
          <w:tcPr>
            <w:tcW w:w="1249" w:type="dxa"/>
          </w:tcPr>
          <w:p w:rsidR="00694C83" w:rsidRPr="00471A71" w:rsidRDefault="003468CE" w:rsidP="00471A71">
            <w:pPr>
              <w:pStyle w:val="12"/>
            </w:pPr>
            <w:r w:rsidRPr="00471A71">
              <w:t>2.3</w:t>
            </w:r>
          </w:p>
        </w:tc>
        <w:tc>
          <w:tcPr>
            <w:tcW w:w="1250" w:type="dxa"/>
          </w:tcPr>
          <w:p w:rsidR="00694C83" w:rsidRPr="00471A71" w:rsidRDefault="003468CE" w:rsidP="00471A71">
            <w:pPr>
              <w:pStyle w:val="12"/>
            </w:pPr>
            <w:r w:rsidRPr="00471A71">
              <w:t>2.5</w:t>
            </w:r>
          </w:p>
        </w:tc>
        <w:tc>
          <w:tcPr>
            <w:tcW w:w="1251" w:type="dxa"/>
          </w:tcPr>
          <w:p w:rsidR="00694C83" w:rsidRPr="00471A71" w:rsidRDefault="003468CE" w:rsidP="00471A71">
            <w:pPr>
              <w:pStyle w:val="12"/>
            </w:pPr>
            <w:r w:rsidRPr="00471A71">
              <w:t>2.4</w:t>
            </w:r>
          </w:p>
        </w:tc>
        <w:tc>
          <w:tcPr>
            <w:tcW w:w="1251" w:type="dxa"/>
          </w:tcPr>
          <w:p w:rsidR="00694C83" w:rsidRPr="00471A71" w:rsidRDefault="003468CE" w:rsidP="00471A71">
            <w:pPr>
              <w:pStyle w:val="12"/>
            </w:pPr>
            <w:r w:rsidRPr="00471A71">
              <w:t>2.6</w:t>
            </w:r>
          </w:p>
        </w:tc>
        <w:tc>
          <w:tcPr>
            <w:tcW w:w="1251" w:type="dxa"/>
          </w:tcPr>
          <w:p w:rsidR="00694C83" w:rsidRPr="00471A71" w:rsidRDefault="003468CE" w:rsidP="00471A71">
            <w:pPr>
              <w:pStyle w:val="12"/>
            </w:pPr>
            <w:r w:rsidRPr="00471A71">
              <w:t>9.8</w:t>
            </w:r>
          </w:p>
        </w:tc>
        <w:tc>
          <w:tcPr>
            <w:tcW w:w="1251" w:type="dxa"/>
          </w:tcPr>
          <w:p w:rsidR="00694C83" w:rsidRPr="00471A71" w:rsidRDefault="003468CE" w:rsidP="00471A71">
            <w:pPr>
              <w:pStyle w:val="12"/>
            </w:pPr>
            <w:r w:rsidRPr="00471A71">
              <w:t>2.45</w:t>
            </w:r>
          </w:p>
        </w:tc>
      </w:tr>
      <w:tr w:rsidR="009B77D3" w:rsidRPr="00471A71" w:rsidTr="003B59E5">
        <w:trPr>
          <w:jc w:val="center"/>
        </w:trPr>
        <w:tc>
          <w:tcPr>
            <w:tcW w:w="2351" w:type="dxa"/>
          </w:tcPr>
          <w:p w:rsidR="00694C83" w:rsidRPr="00471A71" w:rsidRDefault="003468CE" w:rsidP="00471A71">
            <w:pPr>
              <w:pStyle w:val="12"/>
            </w:pPr>
            <w:r w:rsidRPr="00471A71">
              <w:t>пшеница</w:t>
            </w:r>
          </w:p>
        </w:tc>
        <w:tc>
          <w:tcPr>
            <w:tcW w:w="1249" w:type="dxa"/>
          </w:tcPr>
          <w:p w:rsidR="00694C83" w:rsidRPr="00471A71" w:rsidRDefault="003468CE" w:rsidP="00471A71">
            <w:pPr>
              <w:pStyle w:val="12"/>
            </w:pPr>
            <w:r w:rsidRPr="00471A71">
              <w:t>2.1</w:t>
            </w:r>
          </w:p>
        </w:tc>
        <w:tc>
          <w:tcPr>
            <w:tcW w:w="1250" w:type="dxa"/>
          </w:tcPr>
          <w:p w:rsidR="00694C83" w:rsidRPr="00471A71" w:rsidRDefault="003468CE" w:rsidP="00471A71">
            <w:pPr>
              <w:pStyle w:val="12"/>
            </w:pPr>
            <w:r w:rsidRPr="00471A71">
              <w:t>2.0</w:t>
            </w:r>
          </w:p>
        </w:tc>
        <w:tc>
          <w:tcPr>
            <w:tcW w:w="1251" w:type="dxa"/>
          </w:tcPr>
          <w:p w:rsidR="00694C83" w:rsidRPr="00471A71" w:rsidRDefault="003468CE" w:rsidP="00471A71">
            <w:pPr>
              <w:pStyle w:val="12"/>
            </w:pPr>
            <w:r w:rsidRPr="00471A71">
              <w:t>1.9</w:t>
            </w:r>
          </w:p>
        </w:tc>
        <w:tc>
          <w:tcPr>
            <w:tcW w:w="1251" w:type="dxa"/>
          </w:tcPr>
          <w:p w:rsidR="00694C83" w:rsidRPr="00471A71" w:rsidRDefault="003468CE" w:rsidP="00471A71">
            <w:pPr>
              <w:pStyle w:val="12"/>
            </w:pPr>
            <w:r w:rsidRPr="00471A71">
              <w:t>1.8</w:t>
            </w:r>
          </w:p>
        </w:tc>
        <w:tc>
          <w:tcPr>
            <w:tcW w:w="1251" w:type="dxa"/>
          </w:tcPr>
          <w:p w:rsidR="00694C83" w:rsidRPr="00471A71" w:rsidRDefault="009B77D3" w:rsidP="00471A71">
            <w:pPr>
              <w:pStyle w:val="12"/>
            </w:pPr>
            <w:r w:rsidRPr="00471A71">
              <w:t>7.8</w:t>
            </w:r>
          </w:p>
        </w:tc>
        <w:tc>
          <w:tcPr>
            <w:tcW w:w="1251" w:type="dxa"/>
          </w:tcPr>
          <w:p w:rsidR="00694C83" w:rsidRPr="00471A71" w:rsidRDefault="009B77D3" w:rsidP="00471A71">
            <w:pPr>
              <w:pStyle w:val="12"/>
            </w:pPr>
            <w:r w:rsidRPr="00471A71">
              <w:t>1.95</w:t>
            </w:r>
          </w:p>
        </w:tc>
      </w:tr>
      <w:tr w:rsidR="009B77D3" w:rsidRPr="00471A71" w:rsidTr="003B59E5">
        <w:trPr>
          <w:trHeight w:val="210"/>
          <w:jc w:val="center"/>
        </w:trPr>
        <w:tc>
          <w:tcPr>
            <w:tcW w:w="2351" w:type="dxa"/>
            <w:tcBorders>
              <w:bottom w:val="single" w:sz="4" w:space="0" w:color="auto"/>
            </w:tcBorders>
          </w:tcPr>
          <w:p w:rsidR="00694C83" w:rsidRPr="00471A71" w:rsidRDefault="003468CE" w:rsidP="00471A71">
            <w:pPr>
              <w:pStyle w:val="12"/>
            </w:pPr>
            <w:r w:rsidRPr="00471A71">
              <w:t>овес</w:t>
            </w:r>
          </w:p>
        </w:tc>
        <w:tc>
          <w:tcPr>
            <w:tcW w:w="1249" w:type="dxa"/>
            <w:tcBorders>
              <w:bottom w:val="single" w:sz="4" w:space="0" w:color="auto"/>
            </w:tcBorders>
          </w:tcPr>
          <w:p w:rsidR="00694C83" w:rsidRPr="00471A71" w:rsidRDefault="003468CE" w:rsidP="00471A71">
            <w:pPr>
              <w:pStyle w:val="12"/>
            </w:pPr>
            <w:r w:rsidRPr="00471A71">
              <w:t>2.1</w:t>
            </w:r>
          </w:p>
        </w:tc>
        <w:tc>
          <w:tcPr>
            <w:tcW w:w="1250" w:type="dxa"/>
            <w:tcBorders>
              <w:bottom w:val="single" w:sz="4" w:space="0" w:color="auto"/>
            </w:tcBorders>
          </w:tcPr>
          <w:p w:rsidR="00694C83" w:rsidRPr="00471A71" w:rsidRDefault="003468CE" w:rsidP="00471A71">
            <w:pPr>
              <w:pStyle w:val="12"/>
            </w:pPr>
            <w:r w:rsidRPr="00471A71">
              <w:t>2.0</w:t>
            </w:r>
          </w:p>
        </w:tc>
        <w:tc>
          <w:tcPr>
            <w:tcW w:w="1251" w:type="dxa"/>
            <w:tcBorders>
              <w:bottom w:val="single" w:sz="4" w:space="0" w:color="auto"/>
            </w:tcBorders>
          </w:tcPr>
          <w:p w:rsidR="00694C83" w:rsidRPr="00471A71" w:rsidRDefault="003468CE" w:rsidP="00471A71">
            <w:pPr>
              <w:pStyle w:val="12"/>
            </w:pPr>
            <w:r w:rsidRPr="00471A71">
              <w:t>2.2</w:t>
            </w:r>
          </w:p>
        </w:tc>
        <w:tc>
          <w:tcPr>
            <w:tcW w:w="1251" w:type="dxa"/>
            <w:tcBorders>
              <w:bottom w:val="single" w:sz="4" w:space="0" w:color="auto"/>
            </w:tcBorders>
          </w:tcPr>
          <w:p w:rsidR="00694C83" w:rsidRPr="00471A71" w:rsidRDefault="003468CE" w:rsidP="00471A71">
            <w:pPr>
              <w:pStyle w:val="12"/>
            </w:pPr>
            <w:r w:rsidRPr="00471A71">
              <w:t>2.3</w:t>
            </w:r>
          </w:p>
        </w:tc>
        <w:tc>
          <w:tcPr>
            <w:tcW w:w="1251" w:type="dxa"/>
            <w:tcBorders>
              <w:bottom w:val="single" w:sz="4" w:space="0" w:color="auto"/>
            </w:tcBorders>
          </w:tcPr>
          <w:p w:rsidR="00694C83" w:rsidRPr="00471A71" w:rsidRDefault="009B77D3" w:rsidP="00471A71">
            <w:pPr>
              <w:pStyle w:val="12"/>
            </w:pPr>
            <w:r w:rsidRPr="00471A71">
              <w:t>8.6</w:t>
            </w:r>
          </w:p>
        </w:tc>
        <w:tc>
          <w:tcPr>
            <w:tcW w:w="1251" w:type="dxa"/>
            <w:tcBorders>
              <w:bottom w:val="single" w:sz="4" w:space="0" w:color="auto"/>
            </w:tcBorders>
          </w:tcPr>
          <w:p w:rsidR="00694C83" w:rsidRPr="00471A71" w:rsidRDefault="009B77D3" w:rsidP="00471A71">
            <w:pPr>
              <w:pStyle w:val="12"/>
            </w:pPr>
            <w:r w:rsidRPr="00471A71">
              <w:t>2.15</w:t>
            </w:r>
          </w:p>
        </w:tc>
      </w:tr>
      <w:tr w:rsidR="00A51291" w:rsidRPr="00471A71" w:rsidTr="003B59E5">
        <w:trPr>
          <w:trHeight w:val="120"/>
          <w:jc w:val="center"/>
        </w:trPr>
        <w:tc>
          <w:tcPr>
            <w:tcW w:w="2351" w:type="dxa"/>
            <w:tcBorders>
              <w:top w:val="single" w:sz="4" w:space="0" w:color="auto"/>
            </w:tcBorders>
          </w:tcPr>
          <w:p w:rsidR="003468CE" w:rsidRPr="00471A71" w:rsidRDefault="003468CE" w:rsidP="00471A71">
            <w:pPr>
              <w:pStyle w:val="12"/>
            </w:pPr>
            <w:r w:rsidRPr="00471A71">
              <w:t xml:space="preserve">Сумма по </w:t>
            </w:r>
            <w:r w:rsidR="00A51291" w:rsidRPr="00471A71">
              <w:t>повторениям</w:t>
            </w:r>
          </w:p>
        </w:tc>
        <w:tc>
          <w:tcPr>
            <w:tcW w:w="1249" w:type="dxa"/>
            <w:tcBorders>
              <w:top w:val="single" w:sz="4" w:space="0" w:color="auto"/>
            </w:tcBorders>
          </w:tcPr>
          <w:p w:rsidR="003468CE" w:rsidRPr="00471A71" w:rsidRDefault="009B77D3" w:rsidP="00471A71">
            <w:pPr>
              <w:pStyle w:val="12"/>
            </w:pPr>
            <w:r w:rsidRPr="00471A71">
              <w:t>8.9</w:t>
            </w:r>
          </w:p>
        </w:tc>
        <w:tc>
          <w:tcPr>
            <w:tcW w:w="1250" w:type="dxa"/>
            <w:tcBorders>
              <w:top w:val="single" w:sz="4" w:space="0" w:color="auto"/>
            </w:tcBorders>
          </w:tcPr>
          <w:p w:rsidR="003468CE" w:rsidRPr="00471A71" w:rsidRDefault="009B77D3" w:rsidP="00471A71">
            <w:pPr>
              <w:pStyle w:val="12"/>
            </w:pPr>
            <w:r w:rsidRPr="00471A71">
              <w:t>9</w:t>
            </w:r>
          </w:p>
        </w:tc>
        <w:tc>
          <w:tcPr>
            <w:tcW w:w="1251" w:type="dxa"/>
            <w:tcBorders>
              <w:top w:val="single" w:sz="4" w:space="0" w:color="auto"/>
            </w:tcBorders>
          </w:tcPr>
          <w:p w:rsidR="003468CE" w:rsidRPr="00471A71" w:rsidRDefault="009B77D3" w:rsidP="00471A71">
            <w:pPr>
              <w:pStyle w:val="12"/>
            </w:pPr>
            <w:r w:rsidRPr="00471A71">
              <w:t>9.3</w:t>
            </w:r>
          </w:p>
        </w:tc>
        <w:tc>
          <w:tcPr>
            <w:tcW w:w="1251" w:type="dxa"/>
            <w:tcBorders>
              <w:top w:val="single" w:sz="4" w:space="0" w:color="auto"/>
            </w:tcBorders>
          </w:tcPr>
          <w:p w:rsidR="003468CE" w:rsidRPr="00471A71" w:rsidRDefault="009B77D3" w:rsidP="00471A71">
            <w:pPr>
              <w:pStyle w:val="12"/>
            </w:pPr>
            <w:r w:rsidRPr="00471A71">
              <w:t>9.4</w:t>
            </w:r>
          </w:p>
        </w:tc>
        <w:tc>
          <w:tcPr>
            <w:tcW w:w="1251" w:type="dxa"/>
            <w:tcBorders>
              <w:top w:val="single" w:sz="4" w:space="0" w:color="auto"/>
            </w:tcBorders>
          </w:tcPr>
          <w:p w:rsidR="003468CE" w:rsidRPr="00471A71" w:rsidRDefault="009B77D3" w:rsidP="00471A71">
            <w:pPr>
              <w:pStyle w:val="12"/>
            </w:pPr>
            <w:r w:rsidRPr="00471A71">
              <w:t>36.6</w:t>
            </w:r>
          </w:p>
        </w:tc>
        <w:tc>
          <w:tcPr>
            <w:tcW w:w="1251" w:type="dxa"/>
            <w:tcBorders>
              <w:top w:val="single" w:sz="4" w:space="0" w:color="auto"/>
            </w:tcBorders>
          </w:tcPr>
          <w:p w:rsidR="003468CE" w:rsidRPr="00471A71" w:rsidRDefault="009B77D3" w:rsidP="00471A71">
            <w:pPr>
              <w:pStyle w:val="12"/>
            </w:pPr>
            <w:r w:rsidRPr="00471A71">
              <w:t>9.15</w:t>
            </w:r>
          </w:p>
        </w:tc>
      </w:tr>
    </w:tbl>
    <w:p w:rsidR="009B77D3" w:rsidRPr="00471A71" w:rsidRDefault="009B77D3" w:rsidP="003B59E5">
      <w:pPr>
        <w:spacing w:after="0"/>
        <w:jc w:val="both"/>
      </w:pPr>
    </w:p>
    <w:p w:rsidR="00B15BDC" w:rsidRPr="00471A71" w:rsidRDefault="00B15BDC" w:rsidP="003B59E5">
      <w:pPr>
        <w:spacing w:after="0"/>
        <w:jc w:val="both"/>
      </w:pPr>
      <w:r w:rsidRPr="00471A71">
        <w:t>∑</w:t>
      </w:r>
      <w:r w:rsidRPr="00471A71">
        <w:rPr>
          <w:lang w:val="en-US"/>
        </w:rPr>
        <w:t>v</w:t>
      </w:r>
      <w:r w:rsidR="00F02212" w:rsidRPr="00471A71">
        <w:t xml:space="preserve"> (сумма по вариантам</w:t>
      </w:r>
      <w:r w:rsidR="009B77D3" w:rsidRPr="00471A71">
        <w:t>)</w:t>
      </w:r>
      <w:r w:rsidRPr="00471A71">
        <w:t xml:space="preserve"> = </w:t>
      </w:r>
      <w:r w:rsidR="009B77D3" w:rsidRPr="00471A71">
        <w:t>10.4+9.8+7.8+8.6 = 36.6</w:t>
      </w:r>
    </w:p>
    <w:p w:rsidR="00B15BDC" w:rsidRPr="00471A71" w:rsidRDefault="00B15BDC" w:rsidP="003B59E5">
      <w:pPr>
        <w:spacing w:after="0"/>
        <w:jc w:val="both"/>
      </w:pPr>
      <w:r w:rsidRPr="00471A71">
        <w:t>∑</w:t>
      </w:r>
      <w:r w:rsidRPr="00471A71">
        <w:rPr>
          <w:lang w:val="en-US"/>
        </w:rPr>
        <w:t>p</w:t>
      </w:r>
      <w:r w:rsidR="00F02212" w:rsidRPr="00471A71">
        <w:t xml:space="preserve"> (сумма по повторениям</w:t>
      </w:r>
      <w:r w:rsidR="009B77D3" w:rsidRPr="00471A71">
        <w:t>)</w:t>
      </w:r>
      <w:r w:rsidRPr="00471A71">
        <w:t xml:space="preserve"> = </w:t>
      </w:r>
      <w:r w:rsidR="009B77D3" w:rsidRPr="00471A71">
        <w:t>8.9+9+9.3+9.4 = 36.6</w:t>
      </w:r>
    </w:p>
    <w:p w:rsidR="00B15BDC" w:rsidRPr="00471A71" w:rsidRDefault="00E71CFA" w:rsidP="003B59E5">
      <w:pPr>
        <w:spacing w:after="0"/>
        <w:jc w:val="both"/>
      </w:pPr>
      <w:r w:rsidRPr="00471A71">
        <w:t>∑</w:t>
      </w:r>
      <w:r w:rsidRPr="00471A71">
        <w:rPr>
          <w:lang w:val="en-US"/>
        </w:rPr>
        <w:t>v = ∑p</w:t>
      </w:r>
    </w:p>
    <w:p w:rsidR="003B59E5" w:rsidRPr="00471A71" w:rsidRDefault="003B59E5" w:rsidP="003B59E5">
      <w:pPr>
        <w:spacing w:after="0"/>
        <w:jc w:val="both"/>
      </w:pPr>
    </w:p>
    <w:p w:rsidR="00B15BDC" w:rsidRPr="00471A71" w:rsidRDefault="009B77D3" w:rsidP="003B59E5">
      <w:pPr>
        <w:pStyle w:val="2"/>
        <w:spacing w:before="0" w:after="0" w:line="360" w:lineRule="auto"/>
        <w:ind w:firstLine="709"/>
        <w:jc w:val="both"/>
        <w:rPr>
          <w:sz w:val="28"/>
        </w:rPr>
      </w:pPr>
      <w:bookmarkStart w:id="23" w:name="_Toc278394601"/>
      <w:r w:rsidRPr="00471A71">
        <w:rPr>
          <w:sz w:val="28"/>
        </w:rPr>
        <w:t>5.2</w:t>
      </w:r>
      <w:r w:rsidR="00B15BDC" w:rsidRPr="00471A71">
        <w:rPr>
          <w:sz w:val="28"/>
        </w:rPr>
        <w:t xml:space="preserve"> Д</w:t>
      </w:r>
      <w:r w:rsidRPr="00471A71">
        <w:rPr>
          <w:sz w:val="28"/>
        </w:rPr>
        <w:t>исперсионный анализ урожайных данных</w:t>
      </w:r>
      <w:bookmarkEnd w:id="23"/>
    </w:p>
    <w:p w:rsidR="009B77D3" w:rsidRPr="00471A71" w:rsidRDefault="009B77D3" w:rsidP="003B59E5">
      <w:pPr>
        <w:spacing w:after="0"/>
        <w:jc w:val="both"/>
      </w:pPr>
    </w:p>
    <w:p w:rsidR="00B15BDC" w:rsidRPr="00471A71" w:rsidRDefault="00B15BDC" w:rsidP="003B59E5">
      <w:pPr>
        <w:spacing w:after="0"/>
        <w:jc w:val="both"/>
      </w:pPr>
      <w:r w:rsidRPr="00471A71">
        <w:t>Дисперсионный анализ используется для планирования опыта и статистической обработки его данных. При Дисперсионном анализе од</w:t>
      </w:r>
      <w:r w:rsidR="009B77D3" w:rsidRPr="00471A71">
        <w:t xml:space="preserve">новременно обрабатывают данные </w:t>
      </w:r>
      <w:r w:rsidRPr="00471A71">
        <w:t>не</w:t>
      </w:r>
      <w:r w:rsidR="009B77D3" w:rsidRPr="00471A71">
        <w:t xml:space="preserve">скольких </w:t>
      </w:r>
      <w:r w:rsidRPr="00471A71">
        <w:t>выборок (вариантов), составляющих единый статистический комплекс, оформленный в виде специальной рабочей таблицы.</w:t>
      </w:r>
    </w:p>
    <w:p w:rsidR="00B15BDC" w:rsidRPr="00471A71" w:rsidRDefault="00B15BDC" w:rsidP="003B59E5">
      <w:pPr>
        <w:spacing w:after="0"/>
        <w:jc w:val="both"/>
      </w:pPr>
      <w:r w:rsidRPr="00471A71">
        <w:t xml:space="preserve">Сущностью дисперсионного анализа является расчленение общей суммы квадратов отклонений и общего числа степеней свободы на части – компоненты, соответствующие структуре эксперимента, и оценка значимости действия и взаимодействия изучаемых факторов по </w:t>
      </w:r>
      <w:r w:rsidRPr="00471A71">
        <w:rPr>
          <w:lang w:val="en-US"/>
        </w:rPr>
        <w:t>F</w:t>
      </w:r>
      <w:r w:rsidRPr="00471A71">
        <w:t xml:space="preserve"> критерию. Мы обра</w:t>
      </w:r>
      <w:r w:rsidR="009B77D3" w:rsidRPr="00471A71">
        <w:t>батываем</w:t>
      </w:r>
      <w:r w:rsidRPr="00471A71">
        <w:t xml:space="preserve"> однофакторный сопряженный статистический ком</w:t>
      </w:r>
      <w:r w:rsidR="009B77D3" w:rsidRPr="00471A71">
        <w:t>плекс, где</w:t>
      </w:r>
      <w:r w:rsidRPr="00471A71">
        <w:t xml:space="preserve"> выборки (варианты) связаны общим контролируемым условием (наличием </w:t>
      </w:r>
      <w:r w:rsidRPr="00471A71">
        <w:rPr>
          <w:lang w:val="en-US"/>
        </w:rPr>
        <w:t>n</w:t>
      </w:r>
      <w:r w:rsidRPr="00471A71">
        <w:t xml:space="preserve"> организованных повторений в полевом опыте).</w:t>
      </w:r>
    </w:p>
    <w:p w:rsidR="00B15BDC" w:rsidRPr="00471A71" w:rsidRDefault="00B15BDC" w:rsidP="003B59E5">
      <w:pPr>
        <w:spacing w:after="0"/>
        <w:jc w:val="both"/>
      </w:pPr>
      <w:r w:rsidRPr="00471A71">
        <w:t xml:space="preserve">1. Определяем общее число наблюдений </w:t>
      </w:r>
    </w:p>
    <w:p w:rsidR="003B59E5" w:rsidRPr="00471A71" w:rsidRDefault="003B59E5" w:rsidP="003B59E5">
      <w:pPr>
        <w:spacing w:after="0"/>
        <w:jc w:val="both"/>
      </w:pPr>
    </w:p>
    <w:p w:rsidR="00B15BDC" w:rsidRPr="00471A71" w:rsidRDefault="00B15BDC" w:rsidP="003B59E5">
      <w:pPr>
        <w:spacing w:after="0"/>
        <w:jc w:val="both"/>
      </w:pPr>
      <w:r w:rsidRPr="00471A71">
        <w:rPr>
          <w:lang w:val="en-US"/>
        </w:rPr>
        <w:t>N</w:t>
      </w:r>
      <w:r w:rsidRPr="00471A71">
        <w:t xml:space="preserve"> = </w:t>
      </w:r>
      <w:r w:rsidRPr="00471A71">
        <w:rPr>
          <w:lang w:val="en-US"/>
        </w:rPr>
        <w:t>I</w:t>
      </w:r>
      <w:r w:rsidRPr="00471A71">
        <w:t xml:space="preserve"> * </w:t>
      </w:r>
      <w:r w:rsidRPr="00471A71">
        <w:rPr>
          <w:lang w:val="en-US"/>
        </w:rPr>
        <w:t>n</w:t>
      </w:r>
      <w:r w:rsidRPr="00471A71">
        <w:t xml:space="preserve"> = 4 * 4 = 16</w:t>
      </w:r>
    </w:p>
    <w:p w:rsidR="003B59E5" w:rsidRPr="00471A71" w:rsidRDefault="003B59E5" w:rsidP="003B59E5">
      <w:pPr>
        <w:spacing w:after="0"/>
        <w:jc w:val="both"/>
      </w:pPr>
    </w:p>
    <w:p w:rsidR="00B15BDC" w:rsidRPr="00471A71" w:rsidRDefault="00B15BDC" w:rsidP="003B59E5">
      <w:pPr>
        <w:spacing w:after="0"/>
        <w:jc w:val="both"/>
      </w:pPr>
      <w:r w:rsidRPr="00471A71">
        <w:t>2. Рассчитываем корректирующий фактор</w:t>
      </w:r>
    </w:p>
    <w:p w:rsidR="003B59E5" w:rsidRPr="00471A71" w:rsidRDefault="003B59E5" w:rsidP="003B59E5">
      <w:pPr>
        <w:spacing w:after="0"/>
        <w:jc w:val="both"/>
      </w:pPr>
    </w:p>
    <w:p w:rsidR="00B15BDC" w:rsidRPr="00471A71" w:rsidRDefault="00B15BDC" w:rsidP="003B59E5">
      <w:pPr>
        <w:spacing w:after="0"/>
        <w:jc w:val="both"/>
      </w:pPr>
      <w:r w:rsidRPr="00471A71">
        <w:t>С =(∑X)² : N</w:t>
      </w:r>
      <w:r w:rsidR="003B59E5" w:rsidRPr="00471A71">
        <w:t xml:space="preserve"> </w:t>
      </w:r>
      <w:r w:rsidRPr="00471A71">
        <w:t xml:space="preserve">С = </w:t>
      </w:r>
      <w:r w:rsidR="00983FAB" w:rsidRPr="00471A71">
        <w:t>(</w:t>
      </w:r>
      <w:r w:rsidR="009B77D3" w:rsidRPr="00471A71">
        <w:t>36.6*36.6</w:t>
      </w:r>
      <w:r w:rsidR="00983FAB" w:rsidRPr="00471A71">
        <w:t>)</w:t>
      </w:r>
      <w:r w:rsidRPr="00471A71">
        <w:t xml:space="preserve">/16 = </w:t>
      </w:r>
      <w:r w:rsidR="009B77D3" w:rsidRPr="00471A71">
        <w:t>83.72</w:t>
      </w:r>
    </w:p>
    <w:p w:rsidR="003B59E5" w:rsidRPr="00471A71" w:rsidRDefault="003B59E5" w:rsidP="003B59E5">
      <w:pPr>
        <w:spacing w:after="0"/>
        <w:jc w:val="both"/>
      </w:pPr>
    </w:p>
    <w:p w:rsidR="00B15BDC" w:rsidRPr="00471A71" w:rsidRDefault="00B15BDC" w:rsidP="003B59E5">
      <w:pPr>
        <w:spacing w:after="0"/>
        <w:jc w:val="both"/>
      </w:pPr>
      <w:r w:rsidRPr="00471A71">
        <w:t>3. Общее варьирование</w:t>
      </w:r>
    </w:p>
    <w:p w:rsidR="003B59E5" w:rsidRPr="00471A71" w:rsidRDefault="003B59E5" w:rsidP="003B59E5">
      <w:pPr>
        <w:spacing w:after="0"/>
        <w:jc w:val="both"/>
      </w:pPr>
    </w:p>
    <w:p w:rsidR="00B15BDC" w:rsidRPr="00471A71" w:rsidRDefault="00B15BDC" w:rsidP="003B59E5">
      <w:pPr>
        <w:spacing w:after="0"/>
        <w:jc w:val="both"/>
      </w:pPr>
      <w:r w:rsidRPr="00471A71">
        <w:t>Сy = ∑X² - C</w:t>
      </w:r>
    </w:p>
    <w:p w:rsidR="00B15BDC" w:rsidRPr="00471A71" w:rsidRDefault="00B15BDC" w:rsidP="003B59E5">
      <w:pPr>
        <w:spacing w:after="0"/>
        <w:jc w:val="both"/>
      </w:pPr>
      <w:r w:rsidRPr="00471A71">
        <w:t>∑Х=(</w:t>
      </w:r>
      <w:r w:rsidR="000C7175" w:rsidRPr="00471A71">
        <w:t>2.4*2.4</w:t>
      </w:r>
      <w:r w:rsidRPr="00471A71">
        <w:t>)+(</w:t>
      </w:r>
      <w:r w:rsidR="000C7175" w:rsidRPr="00471A71">
        <w:t>2.5*2.5</w:t>
      </w:r>
      <w:r w:rsidRPr="00471A71">
        <w:t>)+(</w:t>
      </w:r>
      <w:r w:rsidR="000C7175" w:rsidRPr="00471A71">
        <w:t>2.8*2.8</w:t>
      </w:r>
      <w:r w:rsidRPr="00471A71">
        <w:t>)+(</w:t>
      </w:r>
      <w:r w:rsidR="000C7175" w:rsidRPr="00471A71">
        <w:t>2.7*2.7</w:t>
      </w:r>
      <w:r w:rsidRPr="00471A71">
        <w:t>)+</w:t>
      </w:r>
    </w:p>
    <w:p w:rsidR="00B15BDC" w:rsidRPr="00471A71" w:rsidRDefault="00B15BDC" w:rsidP="003B59E5">
      <w:pPr>
        <w:spacing w:after="0"/>
        <w:jc w:val="both"/>
      </w:pPr>
      <w:r w:rsidRPr="00471A71">
        <w:t>+(</w:t>
      </w:r>
      <w:r w:rsidR="000C7175" w:rsidRPr="00471A71">
        <w:t>2.3*2.3</w:t>
      </w:r>
      <w:r w:rsidRPr="00471A71">
        <w:t>)+(</w:t>
      </w:r>
      <w:r w:rsidR="000C7175" w:rsidRPr="00471A71">
        <w:t>2.5*2.5</w:t>
      </w:r>
      <w:r w:rsidRPr="00471A71">
        <w:t>)+(</w:t>
      </w:r>
      <w:r w:rsidR="000C7175" w:rsidRPr="00471A71">
        <w:t>2.4*2.4</w:t>
      </w:r>
      <w:r w:rsidRPr="00471A71">
        <w:t>)+</w:t>
      </w:r>
      <w:r w:rsidR="000C7175" w:rsidRPr="00471A71">
        <w:t>(2.6*2.6</w:t>
      </w:r>
      <w:r w:rsidRPr="00471A71">
        <w:t>)+</w:t>
      </w:r>
    </w:p>
    <w:p w:rsidR="00B15BDC" w:rsidRPr="00471A71" w:rsidRDefault="00B15BDC" w:rsidP="003B59E5">
      <w:pPr>
        <w:spacing w:after="0"/>
        <w:jc w:val="both"/>
      </w:pPr>
      <w:r w:rsidRPr="00471A71">
        <w:t>+(</w:t>
      </w:r>
      <w:r w:rsidR="000C7175" w:rsidRPr="00471A71">
        <w:t>2.1*2.1</w:t>
      </w:r>
      <w:r w:rsidRPr="00471A71">
        <w:t>)+(</w:t>
      </w:r>
      <w:r w:rsidR="000C7175" w:rsidRPr="00471A71">
        <w:t>2.0*2.0</w:t>
      </w:r>
      <w:r w:rsidRPr="00471A71">
        <w:t>)+(</w:t>
      </w:r>
      <w:r w:rsidR="000C7175" w:rsidRPr="00471A71">
        <w:t>1.9*1.9</w:t>
      </w:r>
      <w:r w:rsidRPr="00471A71">
        <w:t>)+(</w:t>
      </w:r>
      <w:r w:rsidR="000C7175" w:rsidRPr="00471A71">
        <w:t>1.8*1.8</w:t>
      </w:r>
      <w:r w:rsidRPr="00471A71">
        <w:t>)+</w:t>
      </w:r>
    </w:p>
    <w:p w:rsidR="00B15BDC" w:rsidRPr="00471A71" w:rsidRDefault="00B15BDC" w:rsidP="003B59E5">
      <w:pPr>
        <w:spacing w:after="0"/>
        <w:jc w:val="both"/>
      </w:pPr>
      <w:r w:rsidRPr="00471A71">
        <w:t>(</w:t>
      </w:r>
      <w:r w:rsidR="000C7175" w:rsidRPr="00471A71">
        <w:t>2.1*2.1</w:t>
      </w:r>
      <w:r w:rsidRPr="00471A71">
        <w:t>)+(</w:t>
      </w:r>
      <w:r w:rsidR="000C7175" w:rsidRPr="00471A71">
        <w:t>2.0*2.0</w:t>
      </w:r>
      <w:r w:rsidRPr="00471A71">
        <w:t>)+(</w:t>
      </w:r>
      <w:r w:rsidR="000C7175" w:rsidRPr="00471A71">
        <w:t>2.2*2.2</w:t>
      </w:r>
      <w:r w:rsidRPr="00471A71">
        <w:t>)+(</w:t>
      </w:r>
      <w:r w:rsidR="000C7175" w:rsidRPr="00471A71">
        <w:t>2.3*2.3</w:t>
      </w:r>
      <w:r w:rsidRPr="00471A71">
        <w:t>)=</w:t>
      </w:r>
      <w:r w:rsidR="000C7175" w:rsidRPr="00471A71">
        <w:t>85</w:t>
      </w:r>
    </w:p>
    <w:p w:rsidR="000C7175" w:rsidRPr="00471A71" w:rsidRDefault="00B15BDC" w:rsidP="003B59E5">
      <w:pPr>
        <w:spacing w:after="0"/>
        <w:jc w:val="both"/>
      </w:pPr>
      <w:r w:rsidRPr="00471A71">
        <w:t xml:space="preserve">Су = </w:t>
      </w:r>
      <w:r w:rsidR="000C7175" w:rsidRPr="00471A71">
        <w:t>85-83.72 = 1.28</w:t>
      </w:r>
    </w:p>
    <w:p w:rsidR="00983FAB" w:rsidRPr="00471A71" w:rsidRDefault="00983FAB" w:rsidP="003B59E5">
      <w:pPr>
        <w:spacing w:after="0"/>
        <w:jc w:val="both"/>
      </w:pPr>
    </w:p>
    <w:p w:rsidR="00B15BDC" w:rsidRPr="00471A71" w:rsidRDefault="00B15BDC" w:rsidP="003B59E5">
      <w:pPr>
        <w:spacing w:after="0"/>
        <w:jc w:val="both"/>
      </w:pPr>
      <w:r w:rsidRPr="00471A71">
        <w:t>Варьирование повторений</w:t>
      </w:r>
    </w:p>
    <w:p w:rsidR="003B59E5" w:rsidRPr="00471A71" w:rsidRDefault="003B59E5" w:rsidP="003B59E5">
      <w:pPr>
        <w:spacing w:after="0"/>
        <w:jc w:val="both"/>
      </w:pPr>
    </w:p>
    <w:p w:rsidR="00B15BDC" w:rsidRPr="00471A71" w:rsidRDefault="00B15BDC" w:rsidP="003B59E5">
      <w:pPr>
        <w:spacing w:after="0"/>
        <w:jc w:val="both"/>
      </w:pPr>
      <w:r w:rsidRPr="00471A71">
        <w:t xml:space="preserve">Ср = ∑р² : </w:t>
      </w:r>
      <w:r w:rsidRPr="00471A71">
        <w:rPr>
          <w:lang w:val="en-US"/>
        </w:rPr>
        <w:t>l</w:t>
      </w:r>
      <w:r w:rsidRPr="00471A71">
        <w:t xml:space="preserve"> – </w:t>
      </w:r>
      <w:r w:rsidRPr="00471A71">
        <w:rPr>
          <w:lang w:val="en-US"/>
        </w:rPr>
        <w:t>C</w:t>
      </w:r>
    </w:p>
    <w:p w:rsidR="00B15BDC" w:rsidRPr="00471A71" w:rsidRDefault="00B15BDC" w:rsidP="003B59E5">
      <w:pPr>
        <w:spacing w:after="0"/>
        <w:jc w:val="both"/>
      </w:pPr>
      <w:r w:rsidRPr="00471A71">
        <w:t>∑</w:t>
      </w:r>
      <w:r w:rsidRPr="00471A71">
        <w:rPr>
          <w:lang w:val="en-US"/>
        </w:rPr>
        <w:t>p</w:t>
      </w:r>
      <w:r w:rsidRPr="00471A71">
        <w:t xml:space="preserve"> = (</w:t>
      </w:r>
      <w:r w:rsidR="00983FAB" w:rsidRPr="00471A71">
        <w:t>8.9*8.9</w:t>
      </w:r>
      <w:r w:rsidRPr="00471A71">
        <w:t>)+(</w:t>
      </w:r>
      <w:r w:rsidR="00983FAB" w:rsidRPr="00471A71">
        <w:t>9*9</w:t>
      </w:r>
      <w:r w:rsidRPr="00471A71">
        <w:t>)+(</w:t>
      </w:r>
      <w:r w:rsidR="00983FAB" w:rsidRPr="00471A71">
        <w:t>9.3*9.3</w:t>
      </w:r>
      <w:r w:rsidRPr="00471A71">
        <w:t>)+(</w:t>
      </w:r>
      <w:r w:rsidR="00983FAB" w:rsidRPr="00471A71">
        <w:t>9.4*9.4</w:t>
      </w:r>
      <w:r w:rsidRPr="00471A71">
        <w:t xml:space="preserve">)= </w:t>
      </w:r>
      <w:r w:rsidR="00983FAB" w:rsidRPr="00471A71">
        <w:t>335.06</w:t>
      </w:r>
    </w:p>
    <w:p w:rsidR="00B15BDC" w:rsidRPr="00471A71" w:rsidRDefault="00B15BDC" w:rsidP="003B59E5">
      <w:pPr>
        <w:spacing w:after="0"/>
        <w:jc w:val="both"/>
      </w:pPr>
      <w:r w:rsidRPr="00471A71">
        <w:rPr>
          <w:lang w:val="en-US"/>
        </w:rPr>
        <w:t>Cp</w:t>
      </w:r>
      <w:r w:rsidR="00983FAB" w:rsidRPr="00471A71">
        <w:t xml:space="preserve"> = 335.06/4</w:t>
      </w:r>
      <w:r w:rsidRPr="00471A71">
        <w:t xml:space="preserve"> – </w:t>
      </w:r>
      <w:r w:rsidR="00983FAB" w:rsidRPr="00471A71">
        <w:t>83.72 = 0.045</w:t>
      </w:r>
    </w:p>
    <w:p w:rsidR="00B15BDC" w:rsidRPr="00471A71" w:rsidRDefault="00B15BDC" w:rsidP="003B59E5">
      <w:pPr>
        <w:spacing w:after="0"/>
        <w:jc w:val="both"/>
      </w:pPr>
    </w:p>
    <w:p w:rsidR="00B15BDC" w:rsidRPr="00471A71" w:rsidRDefault="00B15BDC" w:rsidP="003B59E5">
      <w:pPr>
        <w:spacing w:after="0"/>
        <w:jc w:val="both"/>
      </w:pPr>
      <w:r w:rsidRPr="00471A71">
        <w:t>Варьирование вариантов</w:t>
      </w:r>
    </w:p>
    <w:p w:rsidR="003B59E5" w:rsidRPr="00471A71" w:rsidRDefault="003B59E5" w:rsidP="003B59E5">
      <w:pPr>
        <w:spacing w:after="0"/>
        <w:jc w:val="both"/>
      </w:pPr>
    </w:p>
    <w:p w:rsidR="00B15BDC" w:rsidRPr="00471A71" w:rsidRDefault="00B15BDC" w:rsidP="003B59E5">
      <w:pPr>
        <w:spacing w:after="0"/>
        <w:jc w:val="both"/>
      </w:pPr>
      <w:r w:rsidRPr="00471A71">
        <w:t>С</w:t>
      </w:r>
      <w:r w:rsidRPr="00471A71">
        <w:rPr>
          <w:lang w:val="en-US"/>
        </w:rPr>
        <w:t>v</w:t>
      </w:r>
      <w:r w:rsidRPr="00471A71">
        <w:t xml:space="preserve"> = ∑ </w:t>
      </w:r>
      <w:r w:rsidRPr="00471A71">
        <w:rPr>
          <w:lang w:val="en-US"/>
        </w:rPr>
        <w:t>V</w:t>
      </w:r>
      <w:r w:rsidRPr="00471A71">
        <w:t xml:space="preserve">² / </w:t>
      </w:r>
      <w:r w:rsidRPr="00471A71">
        <w:rPr>
          <w:lang w:val="en-US"/>
        </w:rPr>
        <w:t>n</w:t>
      </w:r>
      <w:r w:rsidR="00F5610D" w:rsidRPr="00471A71">
        <w:t xml:space="preserve"> - </w:t>
      </w:r>
      <w:r w:rsidRPr="00471A71">
        <w:rPr>
          <w:lang w:val="en-US"/>
        </w:rPr>
        <w:t>C</w:t>
      </w:r>
    </w:p>
    <w:p w:rsidR="00B15BDC" w:rsidRPr="00471A71" w:rsidRDefault="00B15BDC" w:rsidP="003B59E5">
      <w:pPr>
        <w:spacing w:after="0"/>
        <w:jc w:val="both"/>
      </w:pPr>
      <w:r w:rsidRPr="00471A71">
        <w:t>∑</w:t>
      </w:r>
      <w:r w:rsidRPr="00471A71">
        <w:rPr>
          <w:lang w:val="en-US"/>
        </w:rPr>
        <w:t>v</w:t>
      </w:r>
      <w:r w:rsidRPr="00471A71">
        <w:t xml:space="preserve"> =(</w:t>
      </w:r>
      <w:r w:rsidR="00983FAB" w:rsidRPr="00471A71">
        <w:t>10.4*10.4)+(9.8*9.8</w:t>
      </w:r>
      <w:r w:rsidRPr="00471A71">
        <w:t>)+(</w:t>
      </w:r>
      <w:r w:rsidR="00983FAB" w:rsidRPr="00471A71">
        <w:t>7.8*7.8</w:t>
      </w:r>
      <w:r w:rsidRPr="00471A71">
        <w:t>)+(</w:t>
      </w:r>
      <w:r w:rsidR="00983FAB" w:rsidRPr="00471A71">
        <w:t>8.6*8.6</w:t>
      </w:r>
      <w:r w:rsidRPr="00471A71">
        <w:t>)</w:t>
      </w:r>
      <w:r w:rsidR="00983FAB" w:rsidRPr="00471A71">
        <w:t xml:space="preserve"> = 339</w:t>
      </w:r>
    </w:p>
    <w:p w:rsidR="00983FAB" w:rsidRPr="00471A71" w:rsidRDefault="00B15BDC" w:rsidP="003B59E5">
      <w:pPr>
        <w:spacing w:after="0"/>
        <w:jc w:val="both"/>
      </w:pPr>
      <w:r w:rsidRPr="00471A71">
        <w:rPr>
          <w:lang w:val="en-US"/>
        </w:rPr>
        <w:t>Cv</w:t>
      </w:r>
      <w:r w:rsidR="00983FAB" w:rsidRPr="00471A71">
        <w:t xml:space="preserve"> = 339</w:t>
      </w:r>
      <w:r w:rsidRPr="00471A71">
        <w:t xml:space="preserve">/ 4 – </w:t>
      </w:r>
      <w:r w:rsidR="00983FAB" w:rsidRPr="00471A71">
        <w:t>83.72</w:t>
      </w:r>
      <w:r w:rsidRPr="00471A71">
        <w:t xml:space="preserve"> = </w:t>
      </w:r>
      <w:r w:rsidR="00983FAB" w:rsidRPr="00471A71">
        <w:t>1.03</w:t>
      </w:r>
    </w:p>
    <w:p w:rsidR="00B15BDC" w:rsidRPr="00471A71" w:rsidRDefault="00B15BDC" w:rsidP="003B59E5">
      <w:pPr>
        <w:spacing w:after="0"/>
        <w:jc w:val="both"/>
      </w:pPr>
      <w:r w:rsidRPr="00471A71">
        <w:t>Ошибки (остаток)</w:t>
      </w:r>
    </w:p>
    <w:p w:rsidR="00983FAB" w:rsidRPr="00471A71" w:rsidRDefault="00B15BDC" w:rsidP="003B59E5">
      <w:pPr>
        <w:spacing w:after="0"/>
        <w:jc w:val="both"/>
      </w:pPr>
      <w:r w:rsidRPr="00471A71">
        <w:rPr>
          <w:lang w:val="en-US"/>
        </w:rPr>
        <w:t>Cz</w:t>
      </w:r>
      <w:r w:rsidRPr="00471A71">
        <w:t xml:space="preserve"> = </w:t>
      </w:r>
      <w:r w:rsidRPr="00471A71">
        <w:rPr>
          <w:lang w:val="en-US"/>
        </w:rPr>
        <w:t>Cy</w:t>
      </w:r>
      <w:r w:rsidRPr="00471A71">
        <w:t xml:space="preserve"> – </w:t>
      </w:r>
      <w:r w:rsidRPr="00471A71">
        <w:rPr>
          <w:lang w:val="en-US"/>
        </w:rPr>
        <w:t>Cp</w:t>
      </w:r>
      <w:r w:rsidRPr="00471A71">
        <w:t xml:space="preserve"> – </w:t>
      </w:r>
      <w:r w:rsidRPr="00471A71">
        <w:rPr>
          <w:lang w:val="en-US"/>
        </w:rPr>
        <w:t>Cv</w:t>
      </w:r>
      <w:r w:rsidRPr="00471A71">
        <w:t xml:space="preserve"> = </w:t>
      </w:r>
      <w:r w:rsidR="00983FAB" w:rsidRPr="00471A71">
        <w:t>1.28-0.045-1.03 = 0.205</w:t>
      </w:r>
    </w:p>
    <w:p w:rsidR="00E71CFA" w:rsidRPr="00471A71" w:rsidRDefault="00E71CFA" w:rsidP="003B59E5">
      <w:pPr>
        <w:spacing w:after="0"/>
        <w:jc w:val="both"/>
      </w:pPr>
    </w:p>
    <w:p w:rsidR="00B15BDC" w:rsidRPr="00471A71" w:rsidRDefault="00780414" w:rsidP="003B59E5">
      <w:pPr>
        <w:spacing w:after="0"/>
        <w:jc w:val="both"/>
      </w:pPr>
      <w:r w:rsidRPr="00471A71">
        <w:t>Таблица 4</w:t>
      </w:r>
      <w:r w:rsidR="007C5631" w:rsidRPr="00471A71">
        <w:t xml:space="preserve"> - </w:t>
      </w:r>
      <w:r w:rsidR="00471A71" w:rsidRPr="00471A71">
        <w:rPr>
          <w:caps/>
        </w:rPr>
        <w:t>р</w:t>
      </w:r>
      <w:r w:rsidR="00471A71" w:rsidRPr="00471A71">
        <w:t>езультаты дисперсионного анализа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0"/>
        <w:gridCol w:w="1542"/>
        <w:gridCol w:w="1450"/>
        <w:gridCol w:w="1286"/>
        <w:gridCol w:w="1246"/>
        <w:gridCol w:w="1448"/>
      </w:tblGrid>
      <w:tr w:rsidR="00B15BDC" w:rsidRPr="00471A71" w:rsidTr="003B59E5">
        <w:trPr>
          <w:trHeight w:val="599"/>
          <w:jc w:val="center"/>
        </w:trPr>
        <w:tc>
          <w:tcPr>
            <w:tcW w:w="1157" w:type="pct"/>
            <w:vAlign w:val="bottom"/>
          </w:tcPr>
          <w:p w:rsidR="00B15BDC" w:rsidRPr="00471A71" w:rsidRDefault="00B15BDC" w:rsidP="00471A71">
            <w:pPr>
              <w:pStyle w:val="12"/>
            </w:pPr>
            <w:r w:rsidRPr="00471A71">
              <w:t>Дисперсия</w:t>
            </w:r>
          </w:p>
          <w:p w:rsidR="00B15BDC" w:rsidRPr="00471A71" w:rsidRDefault="00B15BDC" w:rsidP="00471A71">
            <w:pPr>
              <w:pStyle w:val="12"/>
            </w:pPr>
          </w:p>
        </w:tc>
        <w:tc>
          <w:tcPr>
            <w:tcW w:w="850" w:type="pct"/>
            <w:vAlign w:val="bottom"/>
          </w:tcPr>
          <w:p w:rsidR="00B15BDC" w:rsidRPr="00471A71" w:rsidRDefault="00B15BDC" w:rsidP="00471A71">
            <w:pPr>
              <w:pStyle w:val="12"/>
            </w:pPr>
            <w:r w:rsidRPr="00471A71">
              <w:t>Сумма</w:t>
            </w:r>
          </w:p>
          <w:p w:rsidR="00B15BDC" w:rsidRPr="00471A71" w:rsidRDefault="00B15BDC" w:rsidP="00471A71">
            <w:pPr>
              <w:pStyle w:val="12"/>
            </w:pPr>
            <w:r w:rsidRPr="00471A71">
              <w:t>квадратов</w:t>
            </w:r>
          </w:p>
        </w:tc>
        <w:tc>
          <w:tcPr>
            <w:tcW w:w="799" w:type="pct"/>
            <w:vAlign w:val="bottom"/>
          </w:tcPr>
          <w:p w:rsidR="00B15BDC" w:rsidRPr="00471A71" w:rsidRDefault="00B15BDC" w:rsidP="00471A71">
            <w:pPr>
              <w:pStyle w:val="12"/>
            </w:pPr>
            <w:r w:rsidRPr="00471A71">
              <w:t>Степени</w:t>
            </w:r>
          </w:p>
          <w:p w:rsidR="00B15BDC" w:rsidRPr="00471A71" w:rsidRDefault="00B15BDC" w:rsidP="00471A71">
            <w:pPr>
              <w:pStyle w:val="12"/>
            </w:pPr>
            <w:r w:rsidRPr="00471A71">
              <w:t>свободы</w:t>
            </w:r>
          </w:p>
        </w:tc>
        <w:tc>
          <w:tcPr>
            <w:tcW w:w="709" w:type="pct"/>
            <w:vAlign w:val="bottom"/>
          </w:tcPr>
          <w:p w:rsidR="00B15BDC" w:rsidRPr="00471A71" w:rsidRDefault="00B15BDC" w:rsidP="00471A71">
            <w:pPr>
              <w:pStyle w:val="12"/>
            </w:pPr>
            <w:r w:rsidRPr="00471A71">
              <w:t>Средний</w:t>
            </w:r>
          </w:p>
          <w:p w:rsidR="00B15BDC" w:rsidRPr="00471A71" w:rsidRDefault="00B15BDC" w:rsidP="00471A71">
            <w:pPr>
              <w:pStyle w:val="12"/>
            </w:pPr>
            <w:r w:rsidRPr="00471A71">
              <w:t>квадрат</w:t>
            </w:r>
          </w:p>
        </w:tc>
        <w:tc>
          <w:tcPr>
            <w:tcW w:w="687" w:type="pct"/>
            <w:vAlign w:val="bottom"/>
          </w:tcPr>
          <w:p w:rsidR="00B15BDC" w:rsidRPr="00471A71" w:rsidRDefault="00B15BDC" w:rsidP="00471A71">
            <w:pPr>
              <w:pStyle w:val="12"/>
            </w:pPr>
            <w:r w:rsidRPr="00471A71">
              <w:rPr>
                <w:lang w:val="en-US"/>
              </w:rPr>
              <w:t>F</w:t>
            </w:r>
            <w:r w:rsidRPr="00471A71">
              <w:t>ф</w:t>
            </w:r>
          </w:p>
        </w:tc>
        <w:tc>
          <w:tcPr>
            <w:tcW w:w="798" w:type="pct"/>
            <w:vAlign w:val="bottom"/>
          </w:tcPr>
          <w:p w:rsidR="00B15BDC" w:rsidRPr="00471A71" w:rsidRDefault="00B15BDC" w:rsidP="00471A71">
            <w:pPr>
              <w:pStyle w:val="12"/>
            </w:pPr>
            <w:r w:rsidRPr="00471A71">
              <w:rPr>
                <w:lang w:val="en-US"/>
              </w:rPr>
              <w:t>F</w:t>
            </w:r>
            <w:r w:rsidRPr="00471A71">
              <w:t>05</w:t>
            </w:r>
          </w:p>
        </w:tc>
      </w:tr>
      <w:tr w:rsidR="00B15BDC" w:rsidRPr="00471A71" w:rsidTr="003B59E5">
        <w:trPr>
          <w:jc w:val="center"/>
        </w:trPr>
        <w:tc>
          <w:tcPr>
            <w:tcW w:w="1157" w:type="pct"/>
            <w:vAlign w:val="bottom"/>
          </w:tcPr>
          <w:p w:rsidR="00B15BDC" w:rsidRPr="00471A71" w:rsidRDefault="00B15BDC" w:rsidP="00471A71">
            <w:pPr>
              <w:pStyle w:val="12"/>
            </w:pPr>
            <w:r w:rsidRPr="00471A71">
              <w:t>Общая</w:t>
            </w:r>
          </w:p>
        </w:tc>
        <w:tc>
          <w:tcPr>
            <w:tcW w:w="850" w:type="pct"/>
            <w:vAlign w:val="bottom"/>
          </w:tcPr>
          <w:p w:rsidR="00B15BDC" w:rsidRPr="00471A71" w:rsidRDefault="00A36215" w:rsidP="00471A71">
            <w:pPr>
              <w:pStyle w:val="12"/>
            </w:pPr>
            <w:r w:rsidRPr="00471A71">
              <w:t>1.28</w:t>
            </w:r>
          </w:p>
        </w:tc>
        <w:tc>
          <w:tcPr>
            <w:tcW w:w="799" w:type="pct"/>
            <w:vAlign w:val="bottom"/>
          </w:tcPr>
          <w:p w:rsidR="00B15BDC" w:rsidRPr="00471A71" w:rsidRDefault="00B15BDC" w:rsidP="00471A71">
            <w:pPr>
              <w:pStyle w:val="12"/>
            </w:pPr>
            <w:r w:rsidRPr="00471A71">
              <w:t>15</w:t>
            </w:r>
          </w:p>
        </w:tc>
        <w:tc>
          <w:tcPr>
            <w:tcW w:w="709" w:type="pct"/>
            <w:vAlign w:val="bottom"/>
          </w:tcPr>
          <w:p w:rsidR="00B15BDC" w:rsidRPr="00471A71" w:rsidRDefault="00B15BDC" w:rsidP="00471A71">
            <w:pPr>
              <w:pStyle w:val="12"/>
            </w:pPr>
          </w:p>
        </w:tc>
        <w:tc>
          <w:tcPr>
            <w:tcW w:w="687" w:type="pct"/>
            <w:vAlign w:val="bottom"/>
          </w:tcPr>
          <w:p w:rsidR="00B15BDC" w:rsidRPr="00471A71" w:rsidRDefault="00B15BDC" w:rsidP="00471A71">
            <w:pPr>
              <w:pStyle w:val="12"/>
            </w:pPr>
          </w:p>
        </w:tc>
        <w:tc>
          <w:tcPr>
            <w:tcW w:w="798" w:type="pct"/>
            <w:vAlign w:val="bottom"/>
          </w:tcPr>
          <w:p w:rsidR="00B15BDC" w:rsidRPr="00471A71" w:rsidRDefault="00B15BDC" w:rsidP="00471A71">
            <w:pPr>
              <w:pStyle w:val="12"/>
            </w:pPr>
          </w:p>
        </w:tc>
      </w:tr>
      <w:tr w:rsidR="00B15BDC" w:rsidRPr="00471A71" w:rsidTr="003B59E5">
        <w:trPr>
          <w:jc w:val="center"/>
        </w:trPr>
        <w:tc>
          <w:tcPr>
            <w:tcW w:w="1157" w:type="pct"/>
            <w:vAlign w:val="center"/>
          </w:tcPr>
          <w:p w:rsidR="00B15BDC" w:rsidRPr="00471A71" w:rsidRDefault="00B15BDC" w:rsidP="00471A71">
            <w:pPr>
              <w:pStyle w:val="12"/>
            </w:pPr>
            <w:r w:rsidRPr="00471A71">
              <w:t>Повторений</w:t>
            </w:r>
          </w:p>
        </w:tc>
        <w:tc>
          <w:tcPr>
            <w:tcW w:w="850" w:type="pct"/>
            <w:vAlign w:val="center"/>
          </w:tcPr>
          <w:p w:rsidR="00B15BDC" w:rsidRPr="00471A71" w:rsidRDefault="00A36215" w:rsidP="00471A71">
            <w:pPr>
              <w:pStyle w:val="12"/>
            </w:pPr>
            <w:r w:rsidRPr="00471A71">
              <w:t>0.045</w:t>
            </w:r>
          </w:p>
        </w:tc>
        <w:tc>
          <w:tcPr>
            <w:tcW w:w="799" w:type="pct"/>
            <w:vAlign w:val="center"/>
          </w:tcPr>
          <w:p w:rsidR="00B15BDC" w:rsidRPr="00471A71" w:rsidRDefault="00B15BDC" w:rsidP="00471A71">
            <w:pPr>
              <w:pStyle w:val="12"/>
            </w:pPr>
            <w:r w:rsidRPr="00471A71">
              <w:t>3</w:t>
            </w:r>
          </w:p>
        </w:tc>
        <w:tc>
          <w:tcPr>
            <w:tcW w:w="709" w:type="pct"/>
            <w:vAlign w:val="center"/>
          </w:tcPr>
          <w:p w:rsidR="00B15BDC" w:rsidRPr="00471A71" w:rsidRDefault="00B15BDC" w:rsidP="00471A71">
            <w:pPr>
              <w:pStyle w:val="12"/>
            </w:pPr>
          </w:p>
        </w:tc>
        <w:tc>
          <w:tcPr>
            <w:tcW w:w="687" w:type="pct"/>
            <w:vAlign w:val="center"/>
          </w:tcPr>
          <w:p w:rsidR="00B15BDC" w:rsidRPr="00471A71" w:rsidRDefault="00B15BDC" w:rsidP="00471A71">
            <w:pPr>
              <w:pStyle w:val="12"/>
            </w:pPr>
          </w:p>
        </w:tc>
        <w:tc>
          <w:tcPr>
            <w:tcW w:w="798" w:type="pct"/>
            <w:vAlign w:val="center"/>
          </w:tcPr>
          <w:p w:rsidR="00B15BDC" w:rsidRPr="00471A71" w:rsidRDefault="00B15BDC" w:rsidP="00471A71">
            <w:pPr>
              <w:pStyle w:val="12"/>
            </w:pPr>
          </w:p>
        </w:tc>
      </w:tr>
      <w:tr w:rsidR="00B15BDC" w:rsidRPr="00471A71" w:rsidTr="003B59E5">
        <w:trPr>
          <w:jc w:val="center"/>
        </w:trPr>
        <w:tc>
          <w:tcPr>
            <w:tcW w:w="1157" w:type="pct"/>
            <w:vAlign w:val="center"/>
          </w:tcPr>
          <w:p w:rsidR="00B15BDC" w:rsidRPr="00471A71" w:rsidRDefault="00B15BDC" w:rsidP="00471A71">
            <w:pPr>
              <w:pStyle w:val="12"/>
            </w:pPr>
            <w:r w:rsidRPr="00471A71">
              <w:t>Вариантов</w:t>
            </w:r>
          </w:p>
        </w:tc>
        <w:tc>
          <w:tcPr>
            <w:tcW w:w="850" w:type="pct"/>
            <w:vAlign w:val="center"/>
          </w:tcPr>
          <w:p w:rsidR="00B15BDC" w:rsidRPr="00471A71" w:rsidRDefault="00A36215" w:rsidP="00471A71">
            <w:pPr>
              <w:pStyle w:val="12"/>
            </w:pPr>
            <w:r w:rsidRPr="00471A71">
              <w:t>1.03</w:t>
            </w:r>
          </w:p>
        </w:tc>
        <w:tc>
          <w:tcPr>
            <w:tcW w:w="799" w:type="pct"/>
            <w:vAlign w:val="center"/>
          </w:tcPr>
          <w:p w:rsidR="00B15BDC" w:rsidRPr="00471A71" w:rsidRDefault="00B15BDC" w:rsidP="00471A71">
            <w:pPr>
              <w:pStyle w:val="12"/>
            </w:pPr>
            <w:r w:rsidRPr="00471A71">
              <w:t>3</w:t>
            </w:r>
          </w:p>
        </w:tc>
        <w:tc>
          <w:tcPr>
            <w:tcW w:w="709" w:type="pct"/>
            <w:vAlign w:val="center"/>
          </w:tcPr>
          <w:p w:rsidR="00B15BDC" w:rsidRPr="00471A71" w:rsidRDefault="00A36215" w:rsidP="00471A71">
            <w:pPr>
              <w:pStyle w:val="12"/>
            </w:pPr>
            <w:r w:rsidRPr="00471A71">
              <w:t>0.34</w:t>
            </w:r>
          </w:p>
        </w:tc>
        <w:tc>
          <w:tcPr>
            <w:tcW w:w="687" w:type="pct"/>
            <w:vAlign w:val="center"/>
          </w:tcPr>
          <w:p w:rsidR="00B15BDC" w:rsidRPr="00471A71" w:rsidRDefault="00F02212" w:rsidP="00471A71">
            <w:pPr>
              <w:pStyle w:val="12"/>
            </w:pPr>
            <w:r w:rsidRPr="00471A71">
              <w:t>17</w:t>
            </w:r>
          </w:p>
        </w:tc>
        <w:tc>
          <w:tcPr>
            <w:tcW w:w="798" w:type="pct"/>
            <w:vAlign w:val="center"/>
          </w:tcPr>
          <w:p w:rsidR="00B15BDC" w:rsidRPr="00471A71" w:rsidRDefault="00C7741D" w:rsidP="00471A71">
            <w:pPr>
              <w:pStyle w:val="12"/>
            </w:pPr>
            <w:r w:rsidRPr="00471A71">
              <w:t>3.86</w:t>
            </w:r>
          </w:p>
        </w:tc>
      </w:tr>
      <w:tr w:rsidR="00B15BDC" w:rsidRPr="00471A71" w:rsidTr="003B59E5">
        <w:trPr>
          <w:jc w:val="center"/>
        </w:trPr>
        <w:tc>
          <w:tcPr>
            <w:tcW w:w="1157" w:type="pct"/>
            <w:vAlign w:val="center"/>
          </w:tcPr>
          <w:p w:rsidR="00B15BDC" w:rsidRPr="00471A71" w:rsidRDefault="00B15BDC" w:rsidP="00471A71">
            <w:pPr>
              <w:pStyle w:val="12"/>
            </w:pPr>
            <w:r w:rsidRPr="00471A71">
              <w:t>Остаток</w:t>
            </w:r>
          </w:p>
        </w:tc>
        <w:tc>
          <w:tcPr>
            <w:tcW w:w="850" w:type="pct"/>
            <w:vAlign w:val="center"/>
          </w:tcPr>
          <w:p w:rsidR="00B15BDC" w:rsidRPr="00471A71" w:rsidRDefault="00A36215" w:rsidP="00471A71">
            <w:pPr>
              <w:pStyle w:val="12"/>
            </w:pPr>
            <w:r w:rsidRPr="00471A71">
              <w:t>0.205</w:t>
            </w:r>
          </w:p>
        </w:tc>
        <w:tc>
          <w:tcPr>
            <w:tcW w:w="799" w:type="pct"/>
            <w:vAlign w:val="center"/>
          </w:tcPr>
          <w:p w:rsidR="00B15BDC" w:rsidRPr="00471A71" w:rsidRDefault="00B15BDC" w:rsidP="00471A71">
            <w:pPr>
              <w:pStyle w:val="12"/>
            </w:pPr>
            <w:r w:rsidRPr="00471A71">
              <w:t>9</w:t>
            </w:r>
          </w:p>
        </w:tc>
        <w:tc>
          <w:tcPr>
            <w:tcW w:w="709" w:type="pct"/>
            <w:vAlign w:val="center"/>
          </w:tcPr>
          <w:p w:rsidR="00B15BDC" w:rsidRPr="00471A71" w:rsidRDefault="00A36215" w:rsidP="00471A71">
            <w:pPr>
              <w:pStyle w:val="12"/>
            </w:pPr>
            <w:r w:rsidRPr="00471A71">
              <w:t>0.02</w:t>
            </w:r>
          </w:p>
        </w:tc>
        <w:tc>
          <w:tcPr>
            <w:tcW w:w="687" w:type="pct"/>
            <w:vAlign w:val="center"/>
          </w:tcPr>
          <w:p w:rsidR="00B15BDC" w:rsidRPr="00471A71" w:rsidRDefault="00B15BDC" w:rsidP="00471A71">
            <w:pPr>
              <w:pStyle w:val="12"/>
            </w:pPr>
          </w:p>
        </w:tc>
        <w:tc>
          <w:tcPr>
            <w:tcW w:w="798" w:type="pct"/>
            <w:vAlign w:val="center"/>
          </w:tcPr>
          <w:p w:rsidR="00B15BDC" w:rsidRPr="00471A71" w:rsidRDefault="00B15BDC" w:rsidP="00471A71">
            <w:pPr>
              <w:pStyle w:val="12"/>
            </w:pPr>
          </w:p>
        </w:tc>
      </w:tr>
    </w:tbl>
    <w:p w:rsidR="003B59E5" w:rsidRPr="00471A71" w:rsidRDefault="003B59E5" w:rsidP="003B59E5">
      <w:pPr>
        <w:spacing w:after="0"/>
        <w:jc w:val="both"/>
      </w:pPr>
    </w:p>
    <w:p w:rsidR="00B15BDC" w:rsidRPr="00471A71" w:rsidRDefault="00B15BDC" w:rsidP="003B59E5">
      <w:pPr>
        <w:spacing w:after="0"/>
        <w:jc w:val="both"/>
        <w:rPr>
          <w:lang w:val="en-US"/>
        </w:rPr>
      </w:pPr>
      <w:r w:rsidRPr="00471A71">
        <w:t xml:space="preserve">Выводы по критерию </w:t>
      </w:r>
      <w:r w:rsidRPr="00471A71">
        <w:rPr>
          <w:lang w:val="en-US"/>
        </w:rPr>
        <w:t>F.</w:t>
      </w:r>
    </w:p>
    <w:p w:rsidR="003B59E5" w:rsidRPr="00471A71" w:rsidRDefault="003B59E5" w:rsidP="003B59E5">
      <w:pPr>
        <w:spacing w:after="0"/>
        <w:jc w:val="both"/>
      </w:pPr>
    </w:p>
    <w:p w:rsidR="003B59E5" w:rsidRPr="00471A71" w:rsidRDefault="00B15BDC" w:rsidP="003B59E5">
      <w:pPr>
        <w:spacing w:after="0"/>
        <w:jc w:val="both"/>
      </w:pPr>
      <w:r w:rsidRPr="00471A71">
        <w:rPr>
          <w:lang w:val="en-US"/>
        </w:rPr>
        <w:t>F</w:t>
      </w:r>
      <w:r w:rsidRPr="00471A71">
        <w:t>ф</w:t>
      </w:r>
      <w:r w:rsidR="003B59E5" w:rsidRPr="00471A71">
        <w:t xml:space="preserve"> </w:t>
      </w:r>
      <w:r w:rsidR="00C7741D" w:rsidRPr="00471A71">
        <w:t>&gt;</w:t>
      </w:r>
      <w:r w:rsidRPr="00471A71">
        <w:t xml:space="preserve"> </w:t>
      </w:r>
      <w:r w:rsidR="00F02212" w:rsidRPr="00471A71">
        <w:rPr>
          <w:lang w:val="en-US"/>
        </w:rPr>
        <w:t>F</w:t>
      </w:r>
      <w:r w:rsidR="00F02212" w:rsidRPr="00471A71">
        <w:t>05</w:t>
      </w:r>
      <w:r w:rsidRPr="00471A71">
        <w:t>,</w:t>
      </w:r>
    </w:p>
    <w:p w:rsidR="003B59E5" w:rsidRPr="00471A71" w:rsidRDefault="003B59E5" w:rsidP="003B59E5">
      <w:pPr>
        <w:spacing w:after="0"/>
        <w:jc w:val="both"/>
      </w:pPr>
    </w:p>
    <w:p w:rsidR="00B15BDC" w:rsidRPr="00471A71" w:rsidRDefault="00CE5938" w:rsidP="003B59E5">
      <w:pPr>
        <w:spacing w:after="0"/>
        <w:jc w:val="both"/>
      </w:pPr>
      <w:r w:rsidRPr="00471A71">
        <w:t>в опыте есть</w:t>
      </w:r>
      <w:r w:rsidR="00B15BDC" w:rsidRPr="00471A71">
        <w:t xml:space="preserve"> </w:t>
      </w:r>
      <w:r w:rsidR="00F02212" w:rsidRPr="00471A71">
        <w:t xml:space="preserve">существенные </w:t>
      </w:r>
      <w:r w:rsidR="00B15BDC" w:rsidRPr="00471A71">
        <w:t xml:space="preserve">различия между вариантами. </w:t>
      </w:r>
    </w:p>
    <w:p w:rsidR="00F02212" w:rsidRPr="00471A71" w:rsidRDefault="00F02212" w:rsidP="003B59E5">
      <w:pPr>
        <w:spacing w:after="0"/>
        <w:jc w:val="both"/>
      </w:pPr>
      <w:r w:rsidRPr="00471A71">
        <w:t>Наименьшая существенная разница (НСР) – предел разницы между вариантами</w:t>
      </w:r>
    </w:p>
    <w:p w:rsidR="003B59E5" w:rsidRPr="00471A71" w:rsidRDefault="003B59E5" w:rsidP="003B59E5">
      <w:pPr>
        <w:spacing w:after="0"/>
        <w:jc w:val="both"/>
      </w:pPr>
    </w:p>
    <w:p w:rsidR="00F02212" w:rsidRPr="00471A71" w:rsidRDefault="00F02212" w:rsidP="003B59E5">
      <w:pPr>
        <w:spacing w:after="0"/>
        <w:jc w:val="both"/>
      </w:pPr>
      <w:r w:rsidRPr="00471A71">
        <w:t xml:space="preserve">НСР = </w:t>
      </w:r>
      <w:r w:rsidRPr="00471A71">
        <w:rPr>
          <w:lang w:val="en-US"/>
        </w:rPr>
        <w:t>t</w:t>
      </w:r>
      <w:r w:rsidRPr="00471A71">
        <w:rPr>
          <w:vertAlign w:val="subscript"/>
        </w:rPr>
        <w:t>05</w:t>
      </w:r>
      <w:r w:rsidRPr="00471A71">
        <w:t xml:space="preserve"> * </w:t>
      </w:r>
      <w:r w:rsidRPr="00471A71">
        <w:rPr>
          <w:lang w:val="en-US"/>
        </w:rPr>
        <w:t>S</w:t>
      </w:r>
      <w:r w:rsidRPr="00471A71">
        <w:rPr>
          <w:vertAlign w:val="subscript"/>
          <w:lang w:val="en-US"/>
        </w:rPr>
        <w:t>d</w:t>
      </w:r>
    </w:p>
    <w:p w:rsidR="00F02212" w:rsidRPr="00471A71" w:rsidRDefault="00F02212" w:rsidP="003B59E5">
      <w:pPr>
        <w:spacing w:after="0"/>
        <w:jc w:val="both"/>
      </w:pPr>
      <w:r w:rsidRPr="00471A71">
        <w:rPr>
          <w:lang w:val="en-US"/>
        </w:rPr>
        <w:t>S</w:t>
      </w:r>
      <w:r w:rsidRPr="00471A71">
        <w:rPr>
          <w:vertAlign w:val="subscript"/>
          <w:lang w:val="en-US"/>
        </w:rPr>
        <w:t>x</w:t>
      </w:r>
      <w:r w:rsidRPr="00471A71">
        <w:t xml:space="preserve"> = √</w:t>
      </w:r>
      <w:r w:rsidRPr="00471A71">
        <w:rPr>
          <w:lang w:val="en-US"/>
        </w:rPr>
        <w:t>S</w:t>
      </w:r>
      <w:r w:rsidRPr="00471A71">
        <w:rPr>
          <w:vertAlign w:val="superscript"/>
        </w:rPr>
        <w:t>2</w:t>
      </w:r>
      <w:r w:rsidRPr="00471A71">
        <w:t>/</w:t>
      </w:r>
      <w:r w:rsidRPr="00471A71">
        <w:rPr>
          <w:lang w:val="en-US"/>
        </w:rPr>
        <w:t>n</w:t>
      </w:r>
      <w:r w:rsidRPr="00471A71">
        <w:t xml:space="preserve"> (ошибка средняя)</w:t>
      </w:r>
    </w:p>
    <w:p w:rsidR="00F02212" w:rsidRPr="00471A71" w:rsidRDefault="00F02212" w:rsidP="003B59E5">
      <w:pPr>
        <w:spacing w:after="0"/>
        <w:jc w:val="both"/>
      </w:pPr>
      <w:r w:rsidRPr="00471A71">
        <w:rPr>
          <w:lang w:val="en-US"/>
        </w:rPr>
        <w:t>S</w:t>
      </w:r>
      <w:r w:rsidRPr="00471A71">
        <w:rPr>
          <w:vertAlign w:val="superscript"/>
        </w:rPr>
        <w:t>2</w:t>
      </w:r>
      <w:r w:rsidRPr="00471A71">
        <w:t xml:space="preserve"> – средний квадрат остатка</w:t>
      </w:r>
    </w:p>
    <w:p w:rsidR="00F02212" w:rsidRPr="00471A71" w:rsidRDefault="00F02212" w:rsidP="003B59E5">
      <w:pPr>
        <w:spacing w:after="0"/>
        <w:jc w:val="both"/>
      </w:pPr>
      <w:r w:rsidRPr="00471A71">
        <w:rPr>
          <w:lang w:val="en-US"/>
        </w:rPr>
        <w:t>S</w:t>
      </w:r>
      <w:r w:rsidRPr="00471A71">
        <w:rPr>
          <w:vertAlign w:val="subscript"/>
          <w:lang w:val="en-US"/>
        </w:rPr>
        <w:t>x</w:t>
      </w:r>
      <w:r w:rsidRPr="00471A71">
        <w:t xml:space="preserve"> = √0.02/4 = </w:t>
      </w:r>
      <w:r w:rsidR="008D1222" w:rsidRPr="00471A71">
        <w:t>0.07</w:t>
      </w:r>
    </w:p>
    <w:p w:rsidR="00F02212" w:rsidRPr="00471A71" w:rsidRDefault="00F02212" w:rsidP="003B59E5">
      <w:pPr>
        <w:spacing w:after="0"/>
        <w:jc w:val="both"/>
      </w:pPr>
      <w:r w:rsidRPr="00471A71">
        <w:rPr>
          <w:lang w:val="en-US"/>
        </w:rPr>
        <w:t>S</w:t>
      </w:r>
      <w:r w:rsidRPr="00471A71">
        <w:rPr>
          <w:vertAlign w:val="subscript"/>
          <w:lang w:val="en-US"/>
        </w:rPr>
        <w:t>d</w:t>
      </w:r>
      <w:r w:rsidRPr="00471A71">
        <w:t xml:space="preserve"> = √2</w:t>
      </w:r>
      <w:r w:rsidRPr="00471A71">
        <w:rPr>
          <w:lang w:val="en-US"/>
        </w:rPr>
        <w:t>S</w:t>
      </w:r>
      <w:r w:rsidR="00E71CFA" w:rsidRPr="00471A71">
        <w:rPr>
          <w:vertAlign w:val="superscript"/>
        </w:rPr>
        <w:t>2</w:t>
      </w:r>
      <w:r w:rsidRPr="00471A71">
        <w:t>/</w:t>
      </w:r>
      <w:r w:rsidRPr="00471A71">
        <w:rPr>
          <w:lang w:val="en-US"/>
        </w:rPr>
        <w:t>n</w:t>
      </w:r>
      <w:r w:rsidRPr="00471A71">
        <w:t xml:space="preserve"> = √(2*0.02)/4 = </w:t>
      </w:r>
      <w:r w:rsidR="008D1222" w:rsidRPr="00471A71">
        <w:t>0.1</w:t>
      </w:r>
    </w:p>
    <w:p w:rsidR="00F02212" w:rsidRPr="00471A71" w:rsidRDefault="00F02212" w:rsidP="003B59E5">
      <w:pPr>
        <w:spacing w:after="0"/>
        <w:jc w:val="both"/>
      </w:pPr>
      <w:r w:rsidRPr="00471A71">
        <w:rPr>
          <w:lang w:val="en-US"/>
        </w:rPr>
        <w:t>t</w:t>
      </w:r>
      <w:r w:rsidRPr="00471A71">
        <w:t xml:space="preserve"> = 2.26 (приложение 7, степень свободы 9)</w:t>
      </w:r>
    </w:p>
    <w:p w:rsidR="00F02212" w:rsidRPr="00471A71" w:rsidRDefault="008D1222" w:rsidP="003B59E5">
      <w:pPr>
        <w:spacing w:after="0"/>
        <w:jc w:val="both"/>
      </w:pPr>
      <w:r w:rsidRPr="00471A71">
        <w:t>НСР = 0.1</w:t>
      </w:r>
      <w:r w:rsidR="00F02212" w:rsidRPr="00471A71">
        <w:t xml:space="preserve"> * 2.26 = 0.</w:t>
      </w:r>
      <w:r w:rsidRPr="00471A71">
        <w:t>23</w:t>
      </w:r>
      <w:r w:rsidR="00F02212" w:rsidRPr="00471A71">
        <w:t xml:space="preserve"> т/га</w:t>
      </w:r>
    </w:p>
    <w:p w:rsidR="00C7741D" w:rsidRPr="00471A71" w:rsidRDefault="00C7741D" w:rsidP="003B59E5">
      <w:pPr>
        <w:spacing w:after="0"/>
        <w:jc w:val="both"/>
      </w:pPr>
    </w:p>
    <w:p w:rsidR="00B15BDC" w:rsidRPr="00471A71" w:rsidRDefault="00C7741D" w:rsidP="003B59E5">
      <w:pPr>
        <w:pStyle w:val="2"/>
        <w:spacing w:before="0" w:after="0" w:line="360" w:lineRule="auto"/>
        <w:ind w:firstLine="709"/>
        <w:jc w:val="both"/>
        <w:rPr>
          <w:sz w:val="28"/>
        </w:rPr>
      </w:pPr>
      <w:bookmarkStart w:id="24" w:name="_Toc278394602"/>
      <w:r w:rsidRPr="00471A71">
        <w:rPr>
          <w:sz w:val="28"/>
        </w:rPr>
        <w:t>5.3 Результаты исследования</w:t>
      </w:r>
      <w:bookmarkEnd w:id="24"/>
    </w:p>
    <w:p w:rsidR="00C7741D" w:rsidRPr="00471A71" w:rsidRDefault="00C7741D" w:rsidP="003B59E5">
      <w:pPr>
        <w:spacing w:after="0"/>
        <w:jc w:val="both"/>
      </w:pPr>
    </w:p>
    <w:p w:rsidR="00B15BDC" w:rsidRPr="00471A71" w:rsidRDefault="00B15BDC" w:rsidP="003B59E5">
      <w:pPr>
        <w:spacing w:after="0"/>
        <w:jc w:val="both"/>
      </w:pPr>
      <w:r w:rsidRPr="00471A71">
        <w:t xml:space="preserve">Критерий </w:t>
      </w:r>
      <w:r w:rsidRPr="00471A71">
        <w:rPr>
          <w:lang w:val="en-US"/>
        </w:rPr>
        <w:t>F</w:t>
      </w:r>
      <w:r w:rsidRPr="00471A71">
        <w:t xml:space="preserve"> устанавливает только факт наличия существенных различий между средними, но не указывает, между какими средними имеются эти различия. </w:t>
      </w:r>
    </w:p>
    <w:p w:rsidR="00FC4427" w:rsidRPr="00471A71" w:rsidRDefault="00780414" w:rsidP="003B59E5">
      <w:pPr>
        <w:spacing w:after="0"/>
        <w:jc w:val="both"/>
      </w:pPr>
      <w:r w:rsidRPr="00471A71">
        <w:t>Таблица 5</w:t>
      </w:r>
      <w:r w:rsidR="00FC4427" w:rsidRPr="00471A71">
        <w:t xml:space="preserve"> – влияние предшественников на урожайность ячменя</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6"/>
        <w:gridCol w:w="3015"/>
        <w:gridCol w:w="1726"/>
        <w:gridCol w:w="1265"/>
      </w:tblGrid>
      <w:tr w:rsidR="00F02212" w:rsidRPr="00471A71" w:rsidTr="003B59E5">
        <w:trPr>
          <w:trHeight w:val="195"/>
          <w:jc w:val="center"/>
        </w:trPr>
        <w:tc>
          <w:tcPr>
            <w:tcW w:w="3284" w:type="dxa"/>
            <w:vMerge w:val="restart"/>
          </w:tcPr>
          <w:p w:rsidR="00F02212" w:rsidRPr="00471A71" w:rsidRDefault="00F02212" w:rsidP="004A0510">
            <w:pPr>
              <w:pStyle w:val="12"/>
            </w:pPr>
            <w:r w:rsidRPr="00471A71">
              <w:t>Предшественники</w:t>
            </w:r>
          </w:p>
        </w:tc>
        <w:tc>
          <w:tcPr>
            <w:tcW w:w="3285" w:type="dxa"/>
            <w:vMerge w:val="restart"/>
          </w:tcPr>
          <w:p w:rsidR="00F02212" w:rsidRPr="00471A71" w:rsidRDefault="00F02212" w:rsidP="004A0510">
            <w:pPr>
              <w:pStyle w:val="12"/>
            </w:pPr>
            <w:r w:rsidRPr="00471A71">
              <w:t>Урожайность, ц/га</w:t>
            </w:r>
          </w:p>
        </w:tc>
        <w:tc>
          <w:tcPr>
            <w:tcW w:w="3285" w:type="dxa"/>
            <w:gridSpan w:val="2"/>
            <w:tcBorders>
              <w:bottom w:val="single" w:sz="4" w:space="0" w:color="auto"/>
            </w:tcBorders>
          </w:tcPr>
          <w:p w:rsidR="00F02212" w:rsidRPr="00471A71" w:rsidRDefault="00F02212" w:rsidP="004A0510">
            <w:pPr>
              <w:pStyle w:val="12"/>
            </w:pPr>
            <w:r w:rsidRPr="00471A71">
              <w:t>Отклонения</w:t>
            </w:r>
          </w:p>
        </w:tc>
      </w:tr>
      <w:tr w:rsidR="00F02212" w:rsidRPr="00471A71" w:rsidTr="003B59E5">
        <w:trPr>
          <w:trHeight w:val="120"/>
          <w:jc w:val="center"/>
        </w:trPr>
        <w:tc>
          <w:tcPr>
            <w:tcW w:w="3284" w:type="dxa"/>
            <w:vMerge/>
          </w:tcPr>
          <w:p w:rsidR="00F02212" w:rsidRPr="00471A71" w:rsidRDefault="00F02212" w:rsidP="004A0510">
            <w:pPr>
              <w:pStyle w:val="12"/>
            </w:pPr>
          </w:p>
        </w:tc>
        <w:tc>
          <w:tcPr>
            <w:tcW w:w="3285" w:type="dxa"/>
            <w:vMerge/>
          </w:tcPr>
          <w:p w:rsidR="00F02212" w:rsidRPr="00471A71" w:rsidRDefault="00F02212" w:rsidP="004A0510">
            <w:pPr>
              <w:pStyle w:val="12"/>
            </w:pPr>
          </w:p>
        </w:tc>
        <w:tc>
          <w:tcPr>
            <w:tcW w:w="1905" w:type="dxa"/>
            <w:tcBorders>
              <w:top w:val="single" w:sz="4" w:space="0" w:color="auto"/>
              <w:bottom w:val="single" w:sz="4" w:space="0" w:color="auto"/>
              <w:right w:val="single" w:sz="4" w:space="0" w:color="auto"/>
            </w:tcBorders>
          </w:tcPr>
          <w:p w:rsidR="00F02212" w:rsidRPr="00471A71" w:rsidRDefault="00F02212" w:rsidP="004A0510">
            <w:pPr>
              <w:pStyle w:val="12"/>
            </w:pPr>
            <w:r w:rsidRPr="00471A71">
              <w:t>т/га</w:t>
            </w:r>
          </w:p>
        </w:tc>
        <w:tc>
          <w:tcPr>
            <w:tcW w:w="1380" w:type="dxa"/>
            <w:tcBorders>
              <w:top w:val="single" w:sz="4" w:space="0" w:color="auto"/>
              <w:left w:val="single" w:sz="4" w:space="0" w:color="auto"/>
            </w:tcBorders>
          </w:tcPr>
          <w:p w:rsidR="00F02212" w:rsidRPr="00471A71" w:rsidRDefault="00F02212" w:rsidP="004A0510">
            <w:pPr>
              <w:pStyle w:val="12"/>
            </w:pPr>
            <w:r w:rsidRPr="00471A71">
              <w:t>%</w:t>
            </w:r>
          </w:p>
        </w:tc>
      </w:tr>
      <w:tr w:rsidR="00F02212" w:rsidRPr="00471A71" w:rsidTr="003B59E5">
        <w:trPr>
          <w:jc w:val="center"/>
        </w:trPr>
        <w:tc>
          <w:tcPr>
            <w:tcW w:w="3284" w:type="dxa"/>
          </w:tcPr>
          <w:p w:rsidR="00F02212" w:rsidRPr="00471A71" w:rsidRDefault="00F02212" w:rsidP="004A0510">
            <w:pPr>
              <w:pStyle w:val="12"/>
            </w:pPr>
            <w:r w:rsidRPr="00471A71">
              <w:t>1.Кукуруза на з/к (контроль)</w:t>
            </w:r>
          </w:p>
        </w:tc>
        <w:tc>
          <w:tcPr>
            <w:tcW w:w="3285" w:type="dxa"/>
          </w:tcPr>
          <w:p w:rsidR="00F02212" w:rsidRPr="00471A71" w:rsidRDefault="00F02212" w:rsidP="004A0510">
            <w:pPr>
              <w:pStyle w:val="12"/>
            </w:pPr>
            <w:r w:rsidRPr="00471A71">
              <w:t>2.6</w:t>
            </w:r>
          </w:p>
        </w:tc>
        <w:tc>
          <w:tcPr>
            <w:tcW w:w="1905" w:type="dxa"/>
            <w:tcBorders>
              <w:top w:val="single" w:sz="4" w:space="0" w:color="auto"/>
              <w:right w:val="single" w:sz="4" w:space="0" w:color="auto"/>
            </w:tcBorders>
          </w:tcPr>
          <w:p w:rsidR="00F02212" w:rsidRPr="00471A71" w:rsidRDefault="00F02212" w:rsidP="004A0510">
            <w:pPr>
              <w:pStyle w:val="12"/>
            </w:pPr>
          </w:p>
        </w:tc>
        <w:tc>
          <w:tcPr>
            <w:tcW w:w="1380" w:type="dxa"/>
            <w:tcBorders>
              <w:left w:val="single" w:sz="4" w:space="0" w:color="auto"/>
            </w:tcBorders>
          </w:tcPr>
          <w:p w:rsidR="00F02212" w:rsidRPr="00471A71" w:rsidRDefault="00F02212" w:rsidP="004A0510">
            <w:pPr>
              <w:pStyle w:val="12"/>
            </w:pPr>
            <w:r w:rsidRPr="00471A71">
              <w:t>100</w:t>
            </w:r>
          </w:p>
        </w:tc>
      </w:tr>
      <w:tr w:rsidR="00F02212" w:rsidRPr="00471A71" w:rsidTr="003B59E5">
        <w:trPr>
          <w:jc w:val="center"/>
        </w:trPr>
        <w:tc>
          <w:tcPr>
            <w:tcW w:w="3284" w:type="dxa"/>
          </w:tcPr>
          <w:p w:rsidR="00F02212" w:rsidRPr="00471A71" w:rsidRDefault="00F02212" w:rsidP="004A0510">
            <w:pPr>
              <w:pStyle w:val="12"/>
            </w:pPr>
            <w:r w:rsidRPr="00471A71">
              <w:t>2.Горох</w:t>
            </w:r>
          </w:p>
        </w:tc>
        <w:tc>
          <w:tcPr>
            <w:tcW w:w="3285" w:type="dxa"/>
          </w:tcPr>
          <w:p w:rsidR="00F02212" w:rsidRPr="00471A71" w:rsidRDefault="00F02212" w:rsidP="004A0510">
            <w:pPr>
              <w:pStyle w:val="12"/>
            </w:pPr>
            <w:r w:rsidRPr="00471A71">
              <w:t>2.45</w:t>
            </w:r>
          </w:p>
        </w:tc>
        <w:tc>
          <w:tcPr>
            <w:tcW w:w="1905" w:type="dxa"/>
            <w:tcBorders>
              <w:right w:val="single" w:sz="4" w:space="0" w:color="auto"/>
            </w:tcBorders>
          </w:tcPr>
          <w:p w:rsidR="00F02212" w:rsidRPr="00471A71" w:rsidRDefault="00F02212" w:rsidP="004A0510">
            <w:pPr>
              <w:pStyle w:val="12"/>
            </w:pPr>
            <w:r w:rsidRPr="00471A71">
              <w:t>-0.15</w:t>
            </w:r>
          </w:p>
        </w:tc>
        <w:tc>
          <w:tcPr>
            <w:tcW w:w="1380" w:type="dxa"/>
            <w:tcBorders>
              <w:left w:val="single" w:sz="4" w:space="0" w:color="auto"/>
            </w:tcBorders>
          </w:tcPr>
          <w:p w:rsidR="00F02212" w:rsidRPr="00471A71" w:rsidRDefault="00F02212" w:rsidP="004A0510">
            <w:pPr>
              <w:pStyle w:val="12"/>
            </w:pPr>
            <w:r w:rsidRPr="00471A71">
              <w:t>94.</w:t>
            </w:r>
          </w:p>
        </w:tc>
      </w:tr>
      <w:tr w:rsidR="00F02212" w:rsidRPr="00471A71" w:rsidTr="003B59E5">
        <w:trPr>
          <w:jc w:val="center"/>
        </w:trPr>
        <w:tc>
          <w:tcPr>
            <w:tcW w:w="3284" w:type="dxa"/>
          </w:tcPr>
          <w:p w:rsidR="00F02212" w:rsidRPr="00471A71" w:rsidRDefault="00F02212" w:rsidP="004A0510">
            <w:pPr>
              <w:pStyle w:val="12"/>
            </w:pPr>
            <w:r w:rsidRPr="00471A71">
              <w:t>3.Пшеница</w:t>
            </w:r>
          </w:p>
        </w:tc>
        <w:tc>
          <w:tcPr>
            <w:tcW w:w="3285" w:type="dxa"/>
          </w:tcPr>
          <w:p w:rsidR="00F02212" w:rsidRPr="00471A71" w:rsidRDefault="00F02212" w:rsidP="004A0510">
            <w:pPr>
              <w:pStyle w:val="12"/>
            </w:pPr>
            <w:r w:rsidRPr="00471A71">
              <w:t>1.95</w:t>
            </w:r>
          </w:p>
        </w:tc>
        <w:tc>
          <w:tcPr>
            <w:tcW w:w="1905" w:type="dxa"/>
            <w:tcBorders>
              <w:right w:val="single" w:sz="4" w:space="0" w:color="auto"/>
            </w:tcBorders>
          </w:tcPr>
          <w:p w:rsidR="00F02212" w:rsidRPr="00471A71" w:rsidRDefault="00F02212" w:rsidP="004A0510">
            <w:pPr>
              <w:pStyle w:val="12"/>
            </w:pPr>
            <w:r w:rsidRPr="00471A71">
              <w:t>-0.65</w:t>
            </w:r>
          </w:p>
        </w:tc>
        <w:tc>
          <w:tcPr>
            <w:tcW w:w="1380" w:type="dxa"/>
            <w:tcBorders>
              <w:left w:val="single" w:sz="4" w:space="0" w:color="auto"/>
            </w:tcBorders>
          </w:tcPr>
          <w:p w:rsidR="00F02212" w:rsidRPr="00471A71" w:rsidRDefault="00F02212" w:rsidP="004A0510">
            <w:pPr>
              <w:pStyle w:val="12"/>
            </w:pPr>
            <w:r w:rsidRPr="00471A71">
              <w:t>75</w:t>
            </w:r>
          </w:p>
        </w:tc>
      </w:tr>
      <w:tr w:rsidR="00F02212" w:rsidRPr="00471A71" w:rsidTr="003B59E5">
        <w:trPr>
          <w:trHeight w:val="165"/>
          <w:jc w:val="center"/>
        </w:trPr>
        <w:tc>
          <w:tcPr>
            <w:tcW w:w="3284" w:type="dxa"/>
            <w:tcBorders>
              <w:bottom w:val="single" w:sz="4" w:space="0" w:color="auto"/>
            </w:tcBorders>
          </w:tcPr>
          <w:p w:rsidR="00F02212" w:rsidRPr="00471A71" w:rsidRDefault="00F02212" w:rsidP="004A0510">
            <w:pPr>
              <w:pStyle w:val="12"/>
            </w:pPr>
            <w:r w:rsidRPr="00471A71">
              <w:t>4.Овес</w:t>
            </w:r>
          </w:p>
        </w:tc>
        <w:tc>
          <w:tcPr>
            <w:tcW w:w="3285" w:type="dxa"/>
            <w:tcBorders>
              <w:bottom w:val="single" w:sz="4" w:space="0" w:color="auto"/>
            </w:tcBorders>
          </w:tcPr>
          <w:p w:rsidR="00F02212" w:rsidRPr="00471A71" w:rsidRDefault="00F02212" w:rsidP="004A0510">
            <w:pPr>
              <w:pStyle w:val="12"/>
            </w:pPr>
            <w:r w:rsidRPr="00471A71">
              <w:t>2.15</w:t>
            </w:r>
          </w:p>
        </w:tc>
        <w:tc>
          <w:tcPr>
            <w:tcW w:w="1905" w:type="dxa"/>
            <w:tcBorders>
              <w:bottom w:val="single" w:sz="4" w:space="0" w:color="auto"/>
              <w:right w:val="single" w:sz="4" w:space="0" w:color="auto"/>
            </w:tcBorders>
          </w:tcPr>
          <w:p w:rsidR="00F02212" w:rsidRPr="00471A71" w:rsidRDefault="00F02212" w:rsidP="004A0510">
            <w:pPr>
              <w:pStyle w:val="12"/>
            </w:pPr>
            <w:r w:rsidRPr="00471A71">
              <w:t>-0.45</w:t>
            </w:r>
          </w:p>
        </w:tc>
        <w:tc>
          <w:tcPr>
            <w:tcW w:w="1380" w:type="dxa"/>
            <w:tcBorders>
              <w:left w:val="single" w:sz="4" w:space="0" w:color="auto"/>
              <w:bottom w:val="single" w:sz="4" w:space="0" w:color="auto"/>
            </w:tcBorders>
          </w:tcPr>
          <w:p w:rsidR="00F02212" w:rsidRPr="00471A71" w:rsidRDefault="00F02212" w:rsidP="004A0510">
            <w:pPr>
              <w:pStyle w:val="12"/>
            </w:pPr>
            <w:r w:rsidRPr="00471A71">
              <w:t>82</w:t>
            </w:r>
          </w:p>
        </w:tc>
      </w:tr>
      <w:tr w:rsidR="00F02212" w:rsidRPr="00471A71" w:rsidTr="003B59E5">
        <w:trPr>
          <w:trHeight w:val="150"/>
          <w:jc w:val="center"/>
        </w:trPr>
        <w:tc>
          <w:tcPr>
            <w:tcW w:w="3284" w:type="dxa"/>
            <w:tcBorders>
              <w:top w:val="single" w:sz="4" w:space="0" w:color="auto"/>
              <w:bottom w:val="single" w:sz="4" w:space="0" w:color="auto"/>
            </w:tcBorders>
          </w:tcPr>
          <w:p w:rsidR="00F02212" w:rsidRPr="00471A71" w:rsidRDefault="00F02212" w:rsidP="004A0510">
            <w:pPr>
              <w:pStyle w:val="12"/>
            </w:pPr>
            <w:r w:rsidRPr="00471A71">
              <w:t>НСР</w:t>
            </w:r>
          </w:p>
        </w:tc>
        <w:tc>
          <w:tcPr>
            <w:tcW w:w="3285" w:type="dxa"/>
            <w:tcBorders>
              <w:top w:val="single" w:sz="4" w:space="0" w:color="auto"/>
              <w:bottom w:val="single" w:sz="4" w:space="0" w:color="auto"/>
            </w:tcBorders>
          </w:tcPr>
          <w:p w:rsidR="00F02212" w:rsidRPr="00471A71" w:rsidRDefault="008D1222" w:rsidP="004A0510">
            <w:pPr>
              <w:pStyle w:val="12"/>
            </w:pPr>
            <w:r w:rsidRPr="00471A71">
              <w:t>0.2</w:t>
            </w:r>
            <w:r w:rsidR="00F02212" w:rsidRPr="00471A71">
              <w:t>3</w:t>
            </w:r>
          </w:p>
        </w:tc>
        <w:tc>
          <w:tcPr>
            <w:tcW w:w="1905" w:type="dxa"/>
            <w:tcBorders>
              <w:top w:val="single" w:sz="4" w:space="0" w:color="auto"/>
              <w:bottom w:val="single" w:sz="4" w:space="0" w:color="auto"/>
              <w:right w:val="single" w:sz="4" w:space="0" w:color="auto"/>
            </w:tcBorders>
          </w:tcPr>
          <w:p w:rsidR="00F02212" w:rsidRPr="00471A71" w:rsidRDefault="00F02212" w:rsidP="004A0510">
            <w:pPr>
              <w:pStyle w:val="12"/>
            </w:pPr>
          </w:p>
        </w:tc>
        <w:tc>
          <w:tcPr>
            <w:tcW w:w="1380" w:type="dxa"/>
            <w:tcBorders>
              <w:top w:val="single" w:sz="4" w:space="0" w:color="auto"/>
              <w:left w:val="single" w:sz="4" w:space="0" w:color="auto"/>
              <w:bottom w:val="single" w:sz="4" w:space="0" w:color="auto"/>
            </w:tcBorders>
          </w:tcPr>
          <w:p w:rsidR="00F02212" w:rsidRPr="00471A71" w:rsidRDefault="00F02212" w:rsidP="004A0510">
            <w:pPr>
              <w:pStyle w:val="12"/>
            </w:pPr>
          </w:p>
        </w:tc>
      </w:tr>
    </w:tbl>
    <w:p w:rsidR="00B6144F" w:rsidRPr="00471A71" w:rsidRDefault="00B6144F" w:rsidP="003B59E5">
      <w:pPr>
        <w:spacing w:after="0"/>
        <w:jc w:val="both"/>
      </w:pPr>
    </w:p>
    <w:p w:rsidR="00B15BDC" w:rsidRPr="00471A71" w:rsidRDefault="00B6144F" w:rsidP="003B59E5">
      <w:pPr>
        <w:spacing w:after="0"/>
        <w:jc w:val="both"/>
      </w:pPr>
      <w:r w:rsidRPr="00471A71">
        <w:t>Самым хорошим предшественником для ячменя является кукуруза на з/к, горох немного уступает кукурузе, но не значительно.</w:t>
      </w:r>
    </w:p>
    <w:p w:rsidR="00B6144F" w:rsidRPr="00471A71" w:rsidRDefault="00F02212" w:rsidP="003B59E5">
      <w:pPr>
        <w:spacing w:after="0"/>
        <w:jc w:val="both"/>
      </w:pPr>
      <w:r w:rsidRPr="00471A71">
        <w:t>Разница между вариантами &lt; НСР, значит она существенная.</w:t>
      </w:r>
    </w:p>
    <w:p w:rsidR="00B15BDC" w:rsidRPr="00471A71" w:rsidRDefault="00FB145D" w:rsidP="003B59E5">
      <w:pPr>
        <w:pStyle w:val="1"/>
        <w:spacing w:before="0" w:after="0" w:line="360" w:lineRule="auto"/>
        <w:ind w:firstLine="709"/>
        <w:jc w:val="both"/>
        <w:rPr>
          <w:sz w:val="28"/>
        </w:rPr>
      </w:pPr>
      <w:bookmarkStart w:id="25" w:name="_Toc278394603"/>
      <w:r>
        <w:rPr>
          <w:sz w:val="28"/>
        </w:rPr>
        <w:br w:type="page"/>
      </w:r>
      <w:r w:rsidR="00B6144F" w:rsidRPr="00471A71">
        <w:rPr>
          <w:sz w:val="28"/>
        </w:rPr>
        <w:t>Выводы</w:t>
      </w:r>
      <w:bookmarkEnd w:id="25"/>
    </w:p>
    <w:p w:rsidR="00B6144F" w:rsidRPr="00471A71" w:rsidRDefault="00B6144F" w:rsidP="003B59E5">
      <w:pPr>
        <w:spacing w:after="0"/>
        <w:jc w:val="both"/>
      </w:pPr>
    </w:p>
    <w:p w:rsidR="00FC4427" w:rsidRPr="00471A71" w:rsidRDefault="007E4EF3" w:rsidP="003B59E5">
      <w:pPr>
        <w:spacing w:after="0"/>
        <w:jc w:val="both"/>
      </w:pPr>
      <w:r w:rsidRPr="00471A71">
        <w:t>По данным табл</w:t>
      </w:r>
      <w:r w:rsidR="00FC4427" w:rsidRPr="00471A71">
        <w:t>ицы 4</w:t>
      </w:r>
      <w:r w:rsidRPr="00471A71">
        <w:t xml:space="preserve"> можно сделать выводы, что наилучшим образом как предшественни</w:t>
      </w:r>
      <w:r w:rsidR="00FC4427" w:rsidRPr="00471A71">
        <w:t xml:space="preserve">к </w:t>
      </w:r>
      <w:r w:rsidRPr="00471A71">
        <w:t>прояви</w:t>
      </w:r>
      <w:r w:rsidR="00FC4427" w:rsidRPr="00471A71">
        <w:t>ла</w:t>
      </w:r>
      <w:r w:rsidRPr="00471A71">
        <w:t xml:space="preserve"> се</w:t>
      </w:r>
      <w:r w:rsidR="00FC4427" w:rsidRPr="00471A71">
        <w:t>бя кукуруза на зеленый корм. За ней</w:t>
      </w:r>
      <w:r w:rsidRPr="00471A71">
        <w:t xml:space="preserve"> на втором мес</w:t>
      </w:r>
      <w:r w:rsidR="00FC4427" w:rsidRPr="00471A71">
        <w:t xml:space="preserve">те горох, </w:t>
      </w:r>
      <w:r w:rsidRPr="00471A71">
        <w:t>на третьем мес</w:t>
      </w:r>
      <w:r w:rsidR="00FC4427" w:rsidRPr="00471A71">
        <w:t>те – овес, и на четвертом (самый худший предшественник) – пшеница.</w:t>
      </w:r>
    </w:p>
    <w:p w:rsidR="007E4EF3" w:rsidRPr="00471A71" w:rsidRDefault="007E4EF3" w:rsidP="003B59E5">
      <w:pPr>
        <w:spacing w:after="0"/>
        <w:jc w:val="both"/>
      </w:pPr>
      <w:r w:rsidRPr="00471A71">
        <w:t>Правильное размещение культур позволит рационально использовать удобрения и технику. Хозяйству нужно стараться придерживаться интенсивной технологии возделывания, а также внедрять разработанные для данных условий научно-обоснованные схемы чередования культур и соблюдать их по годам ротации.</w:t>
      </w:r>
    </w:p>
    <w:p w:rsidR="00B6144F" w:rsidRPr="00471A71" w:rsidRDefault="00B6144F" w:rsidP="003B59E5">
      <w:pPr>
        <w:spacing w:after="0"/>
        <w:jc w:val="both"/>
      </w:pPr>
      <w:r w:rsidRPr="00471A71">
        <w:t>Наиболее благоприятными предшественниками для ячменя являются пропашные культуры</w:t>
      </w:r>
      <w:r w:rsidR="00FC4427" w:rsidRPr="00471A71">
        <w:t>. Включение кукурузы в</w:t>
      </w:r>
      <w:r w:rsidRPr="00471A71">
        <w:t xml:space="preserve"> севооборот благоприятно отражается не только на самой культуре, но и на других культурах</w:t>
      </w:r>
      <w:r w:rsidR="00FC4427" w:rsidRPr="00471A71">
        <w:t>.</w:t>
      </w:r>
    </w:p>
    <w:p w:rsidR="007E4EF3" w:rsidRPr="00471A71" w:rsidRDefault="001D03E4" w:rsidP="003B59E5">
      <w:pPr>
        <w:spacing w:after="0"/>
        <w:jc w:val="both"/>
      </w:pPr>
      <w:r w:rsidRPr="00471A71">
        <w:t>Севооборо́т — научно обоснованное чередование сельскохозяйственных культур и паров во времени и на территории или только во времени.</w:t>
      </w:r>
      <w:r w:rsidR="007E4EF3" w:rsidRPr="00471A71">
        <w:t xml:space="preserve"> Длительное выращивание одной культуры на одном и том же участке ухудшает условия питания и развития растений, вызывает истощение и обеднение почвы, приводит к накоплению в почве вредителей и возбудителей болезней. К тому же многие растения отличаются повышенным выносом определенных элементов питания, что тоже может привести к "утомлению" почвы по отношению к этому виду растений.</w:t>
      </w:r>
    </w:p>
    <w:p w:rsidR="001D03E4" w:rsidRPr="00471A71" w:rsidRDefault="007E4EF3" w:rsidP="003B59E5">
      <w:pPr>
        <w:spacing w:after="0"/>
        <w:jc w:val="both"/>
      </w:pPr>
      <w:r w:rsidRPr="00471A71">
        <w:t>Длительное возделывание одной и той же культуры на одном участке возможно только в том случае, если она не оставляет после себя в почве вредителей, возбудителей болезней или растительных паразитов, которые на следующий год могут вызвать снижение урожая. Поэтому на участке необходимо соблюдать ежегодное чередование культур - севооборот.</w:t>
      </w:r>
    </w:p>
    <w:p w:rsidR="007E4EF3" w:rsidRPr="00471A71" w:rsidRDefault="00FC4427" w:rsidP="003B59E5">
      <w:pPr>
        <w:spacing w:after="0"/>
        <w:jc w:val="both"/>
      </w:pPr>
      <w:r w:rsidRPr="00471A71">
        <w:t>О</w:t>
      </w:r>
      <w:r w:rsidR="007E4EF3" w:rsidRPr="00471A71">
        <w:t>дним важным фактором, определяющим необходимость чередования культур, является степень выноса ими питательных веществ, а значит, влияние их на плодородие почвы. Поэтому важно знать, в каком состоянии оставляет пос</w:t>
      </w:r>
      <w:r w:rsidRPr="00471A71">
        <w:t>ле себя почву каждый вид культур.</w:t>
      </w:r>
    </w:p>
    <w:p w:rsidR="007E4EF3" w:rsidRPr="00471A71" w:rsidRDefault="00FC4427" w:rsidP="003B59E5">
      <w:pPr>
        <w:spacing w:after="0"/>
        <w:jc w:val="both"/>
      </w:pPr>
      <w:r w:rsidRPr="00471A71">
        <w:t>После уборки сельскохозяйственных</w:t>
      </w:r>
      <w:r w:rsidR="007E4EF3" w:rsidRPr="00471A71">
        <w:t xml:space="preserve"> культур разных видов в почве остаётся неодинаковое количество растительных остатков. Этим и объясняется различное действие растений на физические свойства почвы, в том числе её структуру, и на устойчивость к водной и ветровой эрозии. Правильным подбором и чередованием культур в сочетании с внесением органических и минеральных удобрений можно регулировать процессы создания и разложения органического вещества в почве, добиваться его бездефицитного баланса. Размещение чередующимися полосами посевов многолетних трав или зерновых культур с пропашными уменьшает опасность возникновения эрозии почвы.</w:t>
      </w:r>
    </w:p>
    <w:p w:rsidR="007E4EF3" w:rsidRPr="00471A71" w:rsidRDefault="007E4EF3" w:rsidP="003B59E5">
      <w:pPr>
        <w:spacing w:after="0"/>
        <w:jc w:val="both"/>
      </w:pPr>
      <w:r w:rsidRPr="00471A71">
        <w:t>Предшественник влияет на развитие культуры, а соответственно и на урожай, лишь отчасти. Множество других факторов (таких как сорт, удобрения, обработка почвы, климатические условия) оказывают, куда большее влияние на урожай. Поэтому предшественник действует на рост и развитие последующей культуры в совокупности с другими факторами. Например, только при хорошем уходе (борьбе с сорняками и внесении необходимых доз удобрений) своё влияние на урожай яровой пшеницы пропашные проявляют как отличные предшественники. Пары теряют свою значимость отличных предшественников, если не проводить обработку почвы в них, а так же если не вносить удобрения в парующую землю.</w:t>
      </w:r>
    </w:p>
    <w:p w:rsidR="00F5610D" w:rsidRPr="00471A71" w:rsidRDefault="00F5610D" w:rsidP="003B59E5">
      <w:pPr>
        <w:spacing w:after="0"/>
        <w:jc w:val="both"/>
      </w:pPr>
    </w:p>
    <w:p w:rsidR="00B15BDC" w:rsidRPr="00FB145D" w:rsidRDefault="00B6144F" w:rsidP="003B59E5">
      <w:pPr>
        <w:pStyle w:val="1"/>
        <w:spacing w:before="0" w:after="0" w:line="360" w:lineRule="auto"/>
        <w:ind w:firstLine="709"/>
        <w:jc w:val="both"/>
        <w:rPr>
          <w:sz w:val="28"/>
        </w:rPr>
      </w:pPr>
      <w:r w:rsidRPr="00471A71">
        <w:rPr>
          <w:sz w:val="28"/>
        </w:rPr>
        <w:br w:type="page"/>
      </w:r>
      <w:bookmarkStart w:id="26" w:name="_Toc278394604"/>
      <w:r w:rsidR="00FB145D" w:rsidRPr="00FB145D">
        <w:rPr>
          <w:sz w:val="28"/>
        </w:rPr>
        <w:t>Литература</w:t>
      </w:r>
      <w:bookmarkEnd w:id="26"/>
    </w:p>
    <w:p w:rsidR="00043B14" w:rsidRPr="00471A71" w:rsidRDefault="00043B14" w:rsidP="003B59E5">
      <w:pPr>
        <w:spacing w:after="0"/>
        <w:jc w:val="both"/>
      </w:pPr>
    </w:p>
    <w:p w:rsidR="00B15BDC" w:rsidRPr="00471A71" w:rsidRDefault="00B15BDC" w:rsidP="00FB145D">
      <w:pPr>
        <w:numPr>
          <w:ilvl w:val="0"/>
          <w:numId w:val="9"/>
        </w:numPr>
        <w:spacing w:after="0"/>
        <w:ind w:left="0" w:firstLine="0"/>
        <w:jc w:val="both"/>
        <w:rPr>
          <w:szCs w:val="28"/>
        </w:rPr>
      </w:pPr>
      <w:r w:rsidRPr="00471A71">
        <w:rPr>
          <w:szCs w:val="28"/>
        </w:rPr>
        <w:t>Методические пособие к выполнению курсовой работы «основы научных исследований в агрономии». Екатеринбург, 2009 г</w:t>
      </w:r>
      <w:r w:rsidR="00550C95" w:rsidRPr="00471A71">
        <w:rPr>
          <w:szCs w:val="28"/>
        </w:rPr>
        <w:t>;</w:t>
      </w:r>
    </w:p>
    <w:p w:rsidR="00550C95" w:rsidRPr="00471A71" w:rsidRDefault="00550C95" w:rsidP="00FB145D">
      <w:pPr>
        <w:numPr>
          <w:ilvl w:val="0"/>
          <w:numId w:val="9"/>
        </w:numPr>
        <w:spacing w:after="0"/>
        <w:ind w:left="0" w:firstLine="0"/>
        <w:jc w:val="both"/>
        <w:rPr>
          <w:szCs w:val="28"/>
        </w:rPr>
      </w:pPr>
      <w:r w:rsidRPr="00471A71">
        <w:rPr>
          <w:szCs w:val="28"/>
        </w:rPr>
        <w:t>Беляков И.И. «Технология выращивания ячменя», 1985 г;</w:t>
      </w:r>
    </w:p>
    <w:p w:rsidR="00550C95" w:rsidRPr="00471A71" w:rsidRDefault="00550C95" w:rsidP="00FB145D">
      <w:pPr>
        <w:numPr>
          <w:ilvl w:val="0"/>
          <w:numId w:val="9"/>
        </w:numPr>
        <w:spacing w:after="0"/>
        <w:ind w:left="0" w:firstLine="0"/>
        <w:jc w:val="both"/>
        <w:rPr>
          <w:szCs w:val="28"/>
        </w:rPr>
      </w:pPr>
      <w:r w:rsidRPr="00471A71">
        <w:rPr>
          <w:szCs w:val="28"/>
        </w:rPr>
        <w:t>Вавилов П.П. «Растениеводство», 1986 г;</w:t>
      </w:r>
    </w:p>
    <w:p w:rsidR="00550C95" w:rsidRPr="00471A71" w:rsidRDefault="00550C95" w:rsidP="00FB145D">
      <w:pPr>
        <w:numPr>
          <w:ilvl w:val="0"/>
          <w:numId w:val="9"/>
        </w:numPr>
        <w:spacing w:after="0"/>
        <w:ind w:left="0" w:firstLine="0"/>
        <w:jc w:val="both"/>
        <w:rPr>
          <w:szCs w:val="28"/>
        </w:rPr>
      </w:pPr>
      <w:r w:rsidRPr="00471A71">
        <w:rPr>
          <w:szCs w:val="28"/>
        </w:rPr>
        <w:t>Габерланд Ф.И. «Общее сельскохозяйственное растениеводство», 1980 г;</w:t>
      </w:r>
    </w:p>
    <w:p w:rsidR="00550C95" w:rsidRPr="00471A71" w:rsidRDefault="00550C95" w:rsidP="00FB145D">
      <w:pPr>
        <w:numPr>
          <w:ilvl w:val="0"/>
          <w:numId w:val="9"/>
        </w:numPr>
        <w:spacing w:after="0"/>
        <w:ind w:left="0" w:firstLine="0"/>
        <w:jc w:val="both"/>
        <w:rPr>
          <w:szCs w:val="28"/>
        </w:rPr>
      </w:pPr>
      <w:r w:rsidRPr="00471A71">
        <w:rPr>
          <w:szCs w:val="28"/>
        </w:rPr>
        <w:t>Гуляев Г.В. «Справочник агронома», 1985 г;</w:t>
      </w:r>
    </w:p>
    <w:p w:rsidR="00550C95" w:rsidRPr="00471A71" w:rsidRDefault="00550C95" w:rsidP="00FB145D">
      <w:pPr>
        <w:numPr>
          <w:ilvl w:val="0"/>
          <w:numId w:val="9"/>
        </w:numPr>
        <w:spacing w:after="0"/>
        <w:ind w:left="0" w:firstLine="0"/>
        <w:jc w:val="both"/>
        <w:rPr>
          <w:szCs w:val="28"/>
        </w:rPr>
      </w:pPr>
      <w:r w:rsidRPr="00471A71">
        <w:rPr>
          <w:szCs w:val="28"/>
        </w:rPr>
        <w:t>Доспехов В.А. Методика полевого опыта. - М.: Колос, 1985 г;</w:t>
      </w:r>
    </w:p>
    <w:p w:rsidR="00550C95" w:rsidRPr="00471A71" w:rsidRDefault="00550C95" w:rsidP="00FB145D">
      <w:pPr>
        <w:numPr>
          <w:ilvl w:val="0"/>
          <w:numId w:val="9"/>
        </w:numPr>
        <w:spacing w:after="0"/>
        <w:ind w:left="0" w:firstLine="0"/>
        <w:jc w:val="both"/>
        <w:rPr>
          <w:szCs w:val="28"/>
        </w:rPr>
      </w:pPr>
      <w:r w:rsidRPr="00471A71">
        <w:rPr>
          <w:szCs w:val="28"/>
        </w:rPr>
        <w:t>Журнал «Зерновое хозяйство», Москва 2007 год;</w:t>
      </w:r>
    </w:p>
    <w:p w:rsidR="00550C95" w:rsidRPr="00471A71" w:rsidRDefault="00550C95" w:rsidP="00FB145D">
      <w:pPr>
        <w:numPr>
          <w:ilvl w:val="0"/>
          <w:numId w:val="9"/>
        </w:numPr>
        <w:spacing w:after="0"/>
        <w:ind w:left="0" w:firstLine="0"/>
        <w:jc w:val="both"/>
        <w:rPr>
          <w:szCs w:val="28"/>
        </w:rPr>
      </w:pPr>
      <w:r w:rsidRPr="00471A71">
        <w:rPr>
          <w:szCs w:val="28"/>
        </w:rPr>
        <w:t>Заев «Технология возделывания зерновых культур», 1972 г;</w:t>
      </w:r>
    </w:p>
    <w:p w:rsidR="00550C95" w:rsidRPr="00471A71" w:rsidRDefault="00550C95" w:rsidP="00FB145D">
      <w:pPr>
        <w:numPr>
          <w:ilvl w:val="0"/>
          <w:numId w:val="9"/>
        </w:numPr>
        <w:spacing w:after="0"/>
        <w:ind w:left="0" w:firstLine="0"/>
        <w:jc w:val="both"/>
        <w:rPr>
          <w:szCs w:val="28"/>
        </w:rPr>
      </w:pPr>
      <w:r w:rsidRPr="00471A71">
        <w:rPr>
          <w:szCs w:val="28"/>
        </w:rPr>
        <w:t>Коданев И.М. «Ячмень», 1964 г;</w:t>
      </w:r>
    </w:p>
    <w:p w:rsidR="00550C95" w:rsidRPr="00471A71" w:rsidRDefault="00550C95" w:rsidP="00FB145D">
      <w:pPr>
        <w:numPr>
          <w:ilvl w:val="0"/>
          <w:numId w:val="9"/>
        </w:numPr>
        <w:spacing w:after="0"/>
        <w:ind w:left="0" w:firstLine="0"/>
        <w:jc w:val="both"/>
        <w:rPr>
          <w:szCs w:val="28"/>
        </w:rPr>
      </w:pPr>
      <w:r w:rsidRPr="00471A71">
        <w:rPr>
          <w:szCs w:val="28"/>
        </w:rPr>
        <w:t>Конарев И.М. «Повышение качества зерна», 1976 г;</w:t>
      </w:r>
    </w:p>
    <w:p w:rsidR="00550C95" w:rsidRPr="00471A71" w:rsidRDefault="00550C95" w:rsidP="00FB145D">
      <w:pPr>
        <w:numPr>
          <w:ilvl w:val="0"/>
          <w:numId w:val="9"/>
        </w:numPr>
        <w:spacing w:after="0"/>
        <w:ind w:left="0" w:firstLine="0"/>
        <w:jc w:val="both"/>
        <w:rPr>
          <w:szCs w:val="28"/>
        </w:rPr>
      </w:pPr>
      <w:r w:rsidRPr="00471A71">
        <w:rPr>
          <w:szCs w:val="28"/>
        </w:rPr>
        <w:t>Майсурян Н.А. «Растениеводство», 1971 г;</w:t>
      </w:r>
    </w:p>
    <w:p w:rsidR="006459AE" w:rsidRPr="00471A71" w:rsidRDefault="006459AE" w:rsidP="00FB145D">
      <w:pPr>
        <w:numPr>
          <w:ilvl w:val="0"/>
          <w:numId w:val="9"/>
        </w:numPr>
        <w:spacing w:after="0"/>
        <w:ind w:left="0" w:firstLine="0"/>
        <w:jc w:val="both"/>
        <w:rPr>
          <w:szCs w:val="28"/>
        </w:rPr>
      </w:pPr>
      <w:r w:rsidRPr="00471A71">
        <w:rPr>
          <w:szCs w:val="28"/>
        </w:rPr>
        <w:t>Никитенко Г.Ф. «Ячмень», Москва «Колос» 1973 г.</w:t>
      </w:r>
    </w:p>
    <w:p w:rsidR="00550C95" w:rsidRPr="00471A71" w:rsidRDefault="00550C95" w:rsidP="00FB145D">
      <w:pPr>
        <w:numPr>
          <w:ilvl w:val="0"/>
          <w:numId w:val="9"/>
        </w:numPr>
        <w:spacing w:after="0"/>
        <w:ind w:left="0" w:firstLine="0"/>
        <w:jc w:val="both"/>
        <w:rPr>
          <w:szCs w:val="28"/>
        </w:rPr>
      </w:pPr>
      <w:r w:rsidRPr="00471A71">
        <w:rPr>
          <w:szCs w:val="28"/>
        </w:rPr>
        <w:t>Рекомендации по методике проведения наблюдений и исследований в полевом опыте», 1971 г;</w:t>
      </w:r>
    </w:p>
    <w:p w:rsidR="006459AE" w:rsidRPr="00471A71" w:rsidRDefault="00550C95" w:rsidP="00FB145D">
      <w:pPr>
        <w:numPr>
          <w:ilvl w:val="0"/>
          <w:numId w:val="9"/>
        </w:numPr>
        <w:spacing w:after="0"/>
        <w:ind w:left="0" w:firstLine="0"/>
        <w:jc w:val="both"/>
        <w:rPr>
          <w:szCs w:val="28"/>
        </w:rPr>
      </w:pPr>
      <w:r w:rsidRPr="00471A71">
        <w:rPr>
          <w:szCs w:val="28"/>
        </w:rPr>
        <w:t>Трофимовская А.Я. «Ячмень», 1972 г.</w:t>
      </w:r>
    </w:p>
    <w:p w:rsidR="00591EF0" w:rsidRPr="00591EF0" w:rsidRDefault="00591EF0" w:rsidP="00591EF0">
      <w:pPr>
        <w:shd w:val="clear" w:color="auto" w:fill="FFFFFF"/>
        <w:autoSpaceDE w:val="0"/>
        <w:autoSpaceDN w:val="0"/>
        <w:adjustRightInd w:val="0"/>
        <w:spacing w:before="160"/>
        <w:jc w:val="center"/>
        <w:rPr>
          <w:color w:val="FFFFFF"/>
          <w:szCs w:val="28"/>
        </w:rPr>
      </w:pPr>
    </w:p>
    <w:p w:rsidR="00AF72B5" w:rsidRPr="003B59E5" w:rsidRDefault="00AF72B5" w:rsidP="003B59E5">
      <w:pPr>
        <w:spacing w:after="0"/>
        <w:jc w:val="both"/>
        <w:rPr>
          <w:szCs w:val="28"/>
        </w:rPr>
      </w:pPr>
      <w:bookmarkStart w:id="27" w:name="_GoBack"/>
      <w:bookmarkEnd w:id="27"/>
    </w:p>
    <w:sectPr w:rsidR="00AF72B5" w:rsidRPr="003B59E5" w:rsidSect="00471A71">
      <w:headerReference w:type="even" r:id="rId7"/>
      <w:headerReference w:type="default" r:id="rId8"/>
      <w:footerReference w:type="default" r:id="rId9"/>
      <w:type w:val="nextColumn"/>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620" w:rsidRPr="00AF72B5" w:rsidRDefault="003C4620" w:rsidP="00AF72B5">
      <w:pPr>
        <w:pStyle w:val="2"/>
        <w:spacing w:before="0" w:after="0"/>
        <w:rPr>
          <w:b w:val="0"/>
          <w:bCs w:val="0"/>
          <w:iCs w:val="0"/>
          <w:sz w:val="28"/>
          <w:szCs w:val="22"/>
        </w:rPr>
      </w:pPr>
      <w:r>
        <w:separator/>
      </w:r>
    </w:p>
  </w:endnote>
  <w:endnote w:type="continuationSeparator" w:id="0">
    <w:p w:rsidR="003C4620" w:rsidRPr="00AF72B5" w:rsidRDefault="003C4620" w:rsidP="00AF72B5">
      <w:pPr>
        <w:pStyle w:val="2"/>
        <w:spacing w:before="0" w:after="0"/>
        <w:rPr>
          <w:b w:val="0"/>
          <w:bCs w:val="0"/>
          <w:iCs w:val="0"/>
          <w:sz w:val="28"/>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AA" w:rsidRDefault="004067AA">
    <w:pPr>
      <w:pStyle w:val="aa"/>
      <w:jc w:val="right"/>
    </w:pPr>
    <w:r>
      <w:fldChar w:fldCharType="begin"/>
    </w:r>
    <w:r>
      <w:instrText xml:space="preserve"> PAGE   \* MERGEFORMAT </w:instrText>
    </w:r>
    <w:r>
      <w:fldChar w:fldCharType="separate"/>
    </w:r>
    <w:r w:rsidR="00FC692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620" w:rsidRPr="00AF72B5" w:rsidRDefault="003C4620" w:rsidP="00AF72B5">
      <w:pPr>
        <w:pStyle w:val="2"/>
        <w:spacing w:before="0" w:after="0"/>
        <w:rPr>
          <w:b w:val="0"/>
          <w:bCs w:val="0"/>
          <w:iCs w:val="0"/>
          <w:sz w:val="28"/>
          <w:szCs w:val="22"/>
        </w:rPr>
      </w:pPr>
      <w:r>
        <w:separator/>
      </w:r>
    </w:p>
  </w:footnote>
  <w:footnote w:type="continuationSeparator" w:id="0">
    <w:p w:rsidR="003C4620" w:rsidRPr="00AF72B5" w:rsidRDefault="003C4620" w:rsidP="00AF72B5">
      <w:pPr>
        <w:pStyle w:val="2"/>
        <w:spacing w:before="0" w:after="0"/>
        <w:rPr>
          <w:b w:val="0"/>
          <w:bCs w:val="0"/>
          <w:iCs w:val="0"/>
          <w:sz w:val="28"/>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AA" w:rsidRPr="003B4AFF" w:rsidRDefault="004067AA" w:rsidP="00471A71">
    <w:pPr>
      <w:pStyle w:val="a8"/>
      <w:jc w:val="center"/>
      <w:rPr>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AA" w:rsidRPr="003B4AFF" w:rsidRDefault="004067AA" w:rsidP="00471A71">
    <w:pPr>
      <w:pStyle w:val="a8"/>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E56"/>
    <w:multiLevelType w:val="hybridMultilevel"/>
    <w:tmpl w:val="9742547E"/>
    <w:lvl w:ilvl="0" w:tplc="E1B0E2BA">
      <w:start w:val="1"/>
      <w:numFmt w:val="decimal"/>
      <w:lvlText w:val="%1."/>
      <w:lvlJc w:val="left"/>
      <w:pPr>
        <w:ind w:left="1789" w:hanging="72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CF96F46"/>
    <w:multiLevelType w:val="hybridMultilevel"/>
    <w:tmpl w:val="0B9006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6274FE"/>
    <w:multiLevelType w:val="hybridMultilevel"/>
    <w:tmpl w:val="96DAD524"/>
    <w:lvl w:ilvl="0" w:tplc="E1B0E2BA">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E71239"/>
    <w:multiLevelType w:val="hybridMultilevel"/>
    <w:tmpl w:val="2014ECDA"/>
    <w:lvl w:ilvl="0" w:tplc="E996CE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3C03BD6"/>
    <w:multiLevelType w:val="hybridMultilevel"/>
    <w:tmpl w:val="EEACF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D7454E"/>
    <w:multiLevelType w:val="hybridMultilevel"/>
    <w:tmpl w:val="96F24F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D1241A"/>
    <w:multiLevelType w:val="hybridMultilevel"/>
    <w:tmpl w:val="2EF25DAE"/>
    <w:lvl w:ilvl="0" w:tplc="AFF4D8EA">
      <w:start w:val="4"/>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7">
    <w:nsid w:val="427F51D3"/>
    <w:multiLevelType w:val="hybridMultilevel"/>
    <w:tmpl w:val="0D944AA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0028B5"/>
    <w:multiLevelType w:val="hybridMultilevel"/>
    <w:tmpl w:val="3BD4A1B0"/>
    <w:lvl w:ilvl="0" w:tplc="36B65408">
      <w:start w:val="1"/>
      <w:numFmt w:val="decimal"/>
      <w:lvlText w:val="%1."/>
      <w:lvlJc w:val="left"/>
      <w:pPr>
        <w:ind w:left="473" w:hanging="360"/>
      </w:pPr>
      <w:rPr>
        <w:rFonts w:cs="Times New Roman" w:hint="default"/>
      </w:rPr>
    </w:lvl>
    <w:lvl w:ilvl="1" w:tplc="04190019" w:tentative="1">
      <w:start w:val="1"/>
      <w:numFmt w:val="lowerLetter"/>
      <w:lvlText w:val="%2."/>
      <w:lvlJc w:val="left"/>
      <w:pPr>
        <w:ind w:left="1193" w:hanging="360"/>
      </w:pPr>
      <w:rPr>
        <w:rFonts w:cs="Times New Roman"/>
      </w:rPr>
    </w:lvl>
    <w:lvl w:ilvl="2" w:tplc="0419001B" w:tentative="1">
      <w:start w:val="1"/>
      <w:numFmt w:val="lowerRoman"/>
      <w:lvlText w:val="%3."/>
      <w:lvlJc w:val="right"/>
      <w:pPr>
        <w:ind w:left="1913" w:hanging="180"/>
      </w:pPr>
      <w:rPr>
        <w:rFonts w:cs="Times New Roman"/>
      </w:rPr>
    </w:lvl>
    <w:lvl w:ilvl="3" w:tplc="0419000F" w:tentative="1">
      <w:start w:val="1"/>
      <w:numFmt w:val="decimal"/>
      <w:lvlText w:val="%4."/>
      <w:lvlJc w:val="left"/>
      <w:pPr>
        <w:ind w:left="2633" w:hanging="360"/>
      </w:pPr>
      <w:rPr>
        <w:rFonts w:cs="Times New Roman"/>
      </w:rPr>
    </w:lvl>
    <w:lvl w:ilvl="4" w:tplc="04190019" w:tentative="1">
      <w:start w:val="1"/>
      <w:numFmt w:val="lowerLetter"/>
      <w:lvlText w:val="%5."/>
      <w:lvlJc w:val="left"/>
      <w:pPr>
        <w:ind w:left="3353" w:hanging="360"/>
      </w:pPr>
      <w:rPr>
        <w:rFonts w:cs="Times New Roman"/>
      </w:rPr>
    </w:lvl>
    <w:lvl w:ilvl="5" w:tplc="0419001B" w:tentative="1">
      <w:start w:val="1"/>
      <w:numFmt w:val="lowerRoman"/>
      <w:lvlText w:val="%6."/>
      <w:lvlJc w:val="right"/>
      <w:pPr>
        <w:ind w:left="4073" w:hanging="180"/>
      </w:pPr>
      <w:rPr>
        <w:rFonts w:cs="Times New Roman"/>
      </w:rPr>
    </w:lvl>
    <w:lvl w:ilvl="6" w:tplc="0419000F" w:tentative="1">
      <w:start w:val="1"/>
      <w:numFmt w:val="decimal"/>
      <w:lvlText w:val="%7."/>
      <w:lvlJc w:val="left"/>
      <w:pPr>
        <w:ind w:left="4793" w:hanging="360"/>
      </w:pPr>
      <w:rPr>
        <w:rFonts w:cs="Times New Roman"/>
      </w:rPr>
    </w:lvl>
    <w:lvl w:ilvl="7" w:tplc="04190019" w:tentative="1">
      <w:start w:val="1"/>
      <w:numFmt w:val="lowerLetter"/>
      <w:lvlText w:val="%8."/>
      <w:lvlJc w:val="left"/>
      <w:pPr>
        <w:ind w:left="5513" w:hanging="360"/>
      </w:pPr>
      <w:rPr>
        <w:rFonts w:cs="Times New Roman"/>
      </w:rPr>
    </w:lvl>
    <w:lvl w:ilvl="8" w:tplc="0419001B" w:tentative="1">
      <w:start w:val="1"/>
      <w:numFmt w:val="lowerRoman"/>
      <w:lvlText w:val="%9."/>
      <w:lvlJc w:val="right"/>
      <w:pPr>
        <w:ind w:left="6233" w:hanging="180"/>
      </w:pPr>
      <w:rPr>
        <w:rFonts w:cs="Times New Roman"/>
      </w:rPr>
    </w:lvl>
  </w:abstractNum>
  <w:abstractNum w:abstractNumId="9">
    <w:nsid w:val="5DED2799"/>
    <w:multiLevelType w:val="hybridMultilevel"/>
    <w:tmpl w:val="950A2824"/>
    <w:lvl w:ilvl="0" w:tplc="2EE8E6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7DD6361"/>
    <w:multiLevelType w:val="hybridMultilevel"/>
    <w:tmpl w:val="14B612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09132FB"/>
    <w:multiLevelType w:val="hybridMultilevel"/>
    <w:tmpl w:val="09A0AD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4"/>
  </w:num>
  <w:num w:numId="4">
    <w:abstractNumId w:val="10"/>
  </w:num>
  <w:num w:numId="5">
    <w:abstractNumId w:val="11"/>
  </w:num>
  <w:num w:numId="6">
    <w:abstractNumId w:val="7"/>
  </w:num>
  <w:num w:numId="7">
    <w:abstractNumId w:val="6"/>
  </w:num>
  <w:num w:numId="8">
    <w:abstractNumId w:val="5"/>
  </w:num>
  <w:num w:numId="9">
    <w:abstractNumId w:val="0"/>
  </w:num>
  <w:num w:numId="10">
    <w:abstractNumId w:val="9"/>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C1B"/>
    <w:rsid w:val="00043B14"/>
    <w:rsid w:val="000447EA"/>
    <w:rsid w:val="0006251E"/>
    <w:rsid w:val="00080E89"/>
    <w:rsid w:val="000979BA"/>
    <w:rsid w:val="000B22FD"/>
    <w:rsid w:val="000C7175"/>
    <w:rsid w:val="000E79F3"/>
    <w:rsid w:val="00101926"/>
    <w:rsid w:val="0013760C"/>
    <w:rsid w:val="001519E8"/>
    <w:rsid w:val="001732A5"/>
    <w:rsid w:val="001975A1"/>
    <w:rsid w:val="001D03E4"/>
    <w:rsid w:val="001F0376"/>
    <w:rsid w:val="001F2FF6"/>
    <w:rsid w:val="001F4193"/>
    <w:rsid w:val="0021457A"/>
    <w:rsid w:val="00222477"/>
    <w:rsid w:val="0029657E"/>
    <w:rsid w:val="002D3450"/>
    <w:rsid w:val="002E4F2D"/>
    <w:rsid w:val="003039FA"/>
    <w:rsid w:val="003468CE"/>
    <w:rsid w:val="003643E3"/>
    <w:rsid w:val="0037315C"/>
    <w:rsid w:val="00382CA2"/>
    <w:rsid w:val="00392792"/>
    <w:rsid w:val="003B4AFF"/>
    <w:rsid w:val="003B59E5"/>
    <w:rsid w:val="003C2838"/>
    <w:rsid w:val="003C4620"/>
    <w:rsid w:val="003D32A1"/>
    <w:rsid w:val="003E23EC"/>
    <w:rsid w:val="003F20E1"/>
    <w:rsid w:val="004067AA"/>
    <w:rsid w:val="00471536"/>
    <w:rsid w:val="00471A71"/>
    <w:rsid w:val="00490C34"/>
    <w:rsid w:val="004A0510"/>
    <w:rsid w:val="004A5858"/>
    <w:rsid w:val="004A7330"/>
    <w:rsid w:val="00506E62"/>
    <w:rsid w:val="0054789C"/>
    <w:rsid w:val="00550C95"/>
    <w:rsid w:val="00567EF5"/>
    <w:rsid w:val="005740BF"/>
    <w:rsid w:val="00591EF0"/>
    <w:rsid w:val="00601DC7"/>
    <w:rsid w:val="00615C03"/>
    <w:rsid w:val="006222AA"/>
    <w:rsid w:val="006234FA"/>
    <w:rsid w:val="00625FC5"/>
    <w:rsid w:val="006459AE"/>
    <w:rsid w:val="00676889"/>
    <w:rsid w:val="00680BCF"/>
    <w:rsid w:val="00691421"/>
    <w:rsid w:val="00694C83"/>
    <w:rsid w:val="006B1565"/>
    <w:rsid w:val="006C0201"/>
    <w:rsid w:val="006C4F37"/>
    <w:rsid w:val="007259C6"/>
    <w:rsid w:val="00761C38"/>
    <w:rsid w:val="00780414"/>
    <w:rsid w:val="007C5631"/>
    <w:rsid w:val="007E4EF3"/>
    <w:rsid w:val="007E57FA"/>
    <w:rsid w:val="008015B2"/>
    <w:rsid w:val="008055DA"/>
    <w:rsid w:val="0080767C"/>
    <w:rsid w:val="00812E21"/>
    <w:rsid w:val="00822F42"/>
    <w:rsid w:val="00830C1B"/>
    <w:rsid w:val="00842D98"/>
    <w:rsid w:val="008735AD"/>
    <w:rsid w:val="00880ADE"/>
    <w:rsid w:val="00881C51"/>
    <w:rsid w:val="008C44B0"/>
    <w:rsid w:val="008D1222"/>
    <w:rsid w:val="00946A74"/>
    <w:rsid w:val="00950F9B"/>
    <w:rsid w:val="00955C64"/>
    <w:rsid w:val="00983FAB"/>
    <w:rsid w:val="0098705C"/>
    <w:rsid w:val="009B252C"/>
    <w:rsid w:val="009B2CA6"/>
    <w:rsid w:val="009B77D3"/>
    <w:rsid w:val="009E3E09"/>
    <w:rsid w:val="00A36215"/>
    <w:rsid w:val="00A42DE1"/>
    <w:rsid w:val="00A51291"/>
    <w:rsid w:val="00A7157D"/>
    <w:rsid w:val="00AA27D4"/>
    <w:rsid w:val="00AB0F69"/>
    <w:rsid w:val="00AC308F"/>
    <w:rsid w:val="00AC7DD1"/>
    <w:rsid w:val="00AD5D16"/>
    <w:rsid w:val="00AE0AAA"/>
    <w:rsid w:val="00AF59BF"/>
    <w:rsid w:val="00AF72B5"/>
    <w:rsid w:val="00B01E83"/>
    <w:rsid w:val="00B1179F"/>
    <w:rsid w:val="00B15BDC"/>
    <w:rsid w:val="00B45865"/>
    <w:rsid w:val="00B45BB1"/>
    <w:rsid w:val="00B5671A"/>
    <w:rsid w:val="00B6144F"/>
    <w:rsid w:val="00B70199"/>
    <w:rsid w:val="00BF0B21"/>
    <w:rsid w:val="00C51811"/>
    <w:rsid w:val="00C604F1"/>
    <w:rsid w:val="00C62F97"/>
    <w:rsid w:val="00C64F7A"/>
    <w:rsid w:val="00C66E63"/>
    <w:rsid w:val="00C6755D"/>
    <w:rsid w:val="00C71406"/>
    <w:rsid w:val="00C7741D"/>
    <w:rsid w:val="00CB5486"/>
    <w:rsid w:val="00CE5938"/>
    <w:rsid w:val="00D00728"/>
    <w:rsid w:val="00D03E59"/>
    <w:rsid w:val="00D744DD"/>
    <w:rsid w:val="00D84E01"/>
    <w:rsid w:val="00DA33DF"/>
    <w:rsid w:val="00DB4A21"/>
    <w:rsid w:val="00DC07E9"/>
    <w:rsid w:val="00DF54B6"/>
    <w:rsid w:val="00E20EA7"/>
    <w:rsid w:val="00E3182A"/>
    <w:rsid w:val="00E32AC0"/>
    <w:rsid w:val="00E544A8"/>
    <w:rsid w:val="00E61235"/>
    <w:rsid w:val="00E617AF"/>
    <w:rsid w:val="00E7060D"/>
    <w:rsid w:val="00E70E54"/>
    <w:rsid w:val="00E71CFA"/>
    <w:rsid w:val="00E94D60"/>
    <w:rsid w:val="00ED3AFD"/>
    <w:rsid w:val="00EF205A"/>
    <w:rsid w:val="00F02212"/>
    <w:rsid w:val="00F07A71"/>
    <w:rsid w:val="00F5610D"/>
    <w:rsid w:val="00F75039"/>
    <w:rsid w:val="00FB145D"/>
    <w:rsid w:val="00FC4427"/>
    <w:rsid w:val="00FC59D3"/>
    <w:rsid w:val="00FC6925"/>
    <w:rsid w:val="00FD2586"/>
    <w:rsid w:val="00FD3B7E"/>
    <w:rsid w:val="00FE2351"/>
    <w:rsid w:val="00FF0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AA0A80-D7C8-4569-849F-4A7B574E3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A74"/>
    <w:pPr>
      <w:spacing w:after="200" w:line="360" w:lineRule="auto"/>
      <w:ind w:firstLine="709"/>
      <w:contextualSpacing/>
    </w:pPr>
    <w:rPr>
      <w:rFonts w:ascii="Times New Roman" w:hAnsi="Times New Roman"/>
      <w:sz w:val="28"/>
      <w:szCs w:val="22"/>
    </w:rPr>
  </w:style>
  <w:style w:type="paragraph" w:styleId="1">
    <w:name w:val="heading 1"/>
    <w:basedOn w:val="a"/>
    <w:next w:val="a"/>
    <w:link w:val="10"/>
    <w:uiPriority w:val="99"/>
    <w:qFormat/>
    <w:rsid w:val="009E3E09"/>
    <w:pPr>
      <w:keepNext/>
      <w:spacing w:before="240" w:after="60" w:line="240" w:lineRule="auto"/>
      <w:ind w:firstLine="0"/>
      <w:jc w:val="center"/>
      <w:outlineLvl w:val="0"/>
    </w:pPr>
    <w:rPr>
      <w:b/>
      <w:bCs/>
      <w:i/>
      <w:kern w:val="32"/>
      <w:sz w:val="52"/>
      <w:szCs w:val="32"/>
    </w:rPr>
  </w:style>
  <w:style w:type="paragraph" w:styleId="2">
    <w:name w:val="heading 2"/>
    <w:basedOn w:val="a"/>
    <w:next w:val="a"/>
    <w:link w:val="20"/>
    <w:uiPriority w:val="99"/>
    <w:qFormat/>
    <w:rsid w:val="00946A74"/>
    <w:pPr>
      <w:keepNext/>
      <w:spacing w:before="240" w:after="60" w:line="240" w:lineRule="auto"/>
      <w:ind w:firstLine="0"/>
      <w:jc w:val="center"/>
      <w:outlineLvl w:val="1"/>
    </w:pPr>
    <w:rPr>
      <w:b/>
      <w:bCs/>
      <w:iCs/>
      <w:sz w:val="48"/>
      <w:szCs w:val="28"/>
    </w:rPr>
  </w:style>
  <w:style w:type="paragraph" w:styleId="3">
    <w:name w:val="heading 3"/>
    <w:basedOn w:val="a"/>
    <w:next w:val="a"/>
    <w:link w:val="30"/>
    <w:uiPriority w:val="99"/>
    <w:qFormat/>
    <w:rsid w:val="00946A74"/>
    <w:pPr>
      <w:keepNext/>
      <w:spacing w:before="240" w:after="60" w:line="240" w:lineRule="auto"/>
      <w:ind w:firstLine="0"/>
      <w:jc w:val="center"/>
      <w:outlineLvl w:val="2"/>
    </w:pPr>
    <w:rPr>
      <w:b/>
      <w:bCs/>
      <w:sz w:val="4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46A74"/>
    <w:rPr>
      <w:rFonts w:ascii="Times New Roman" w:eastAsia="Times New Roman" w:hAnsi="Times New Roman" w:cs="Times New Roman"/>
      <w:b/>
      <w:bCs/>
      <w:iCs/>
      <w:sz w:val="28"/>
      <w:szCs w:val="28"/>
    </w:rPr>
  </w:style>
  <w:style w:type="character" w:customStyle="1" w:styleId="30">
    <w:name w:val="Заголовок 3 Знак"/>
    <w:link w:val="3"/>
    <w:uiPriority w:val="99"/>
    <w:locked/>
    <w:rsid w:val="00946A74"/>
    <w:rPr>
      <w:rFonts w:ascii="Times New Roman" w:eastAsia="Times New Roman" w:hAnsi="Times New Roman" w:cs="Times New Roman"/>
      <w:b/>
      <w:bCs/>
      <w:sz w:val="26"/>
      <w:szCs w:val="26"/>
    </w:rPr>
  </w:style>
  <w:style w:type="paragraph" w:styleId="a3">
    <w:name w:val="List Paragraph"/>
    <w:basedOn w:val="a"/>
    <w:uiPriority w:val="99"/>
    <w:qFormat/>
    <w:rsid w:val="00946A74"/>
    <w:pPr>
      <w:ind w:left="708"/>
    </w:pPr>
  </w:style>
  <w:style w:type="character" w:customStyle="1" w:styleId="10">
    <w:name w:val="Заголовок 1 Знак"/>
    <w:link w:val="1"/>
    <w:uiPriority w:val="99"/>
    <w:locked/>
    <w:rsid w:val="009E3E09"/>
    <w:rPr>
      <w:rFonts w:ascii="Times New Roman" w:hAnsi="Times New Roman" w:cs="Times New Roman"/>
      <w:b/>
      <w:bCs/>
      <w:i/>
      <w:kern w:val="32"/>
      <w:sz w:val="32"/>
      <w:szCs w:val="32"/>
    </w:rPr>
  </w:style>
  <w:style w:type="paragraph" w:styleId="a4">
    <w:name w:val="No Spacing"/>
    <w:link w:val="a5"/>
    <w:uiPriority w:val="99"/>
    <w:qFormat/>
    <w:rsid w:val="00F07A71"/>
    <w:pPr>
      <w:contextualSpacing/>
    </w:pPr>
    <w:rPr>
      <w:rFonts w:ascii="Times New Roman" w:hAnsi="Times New Roman"/>
      <w:sz w:val="28"/>
      <w:szCs w:val="22"/>
    </w:rPr>
  </w:style>
  <w:style w:type="table" w:styleId="a6">
    <w:name w:val="Table Grid"/>
    <w:basedOn w:val="a1"/>
    <w:uiPriority w:val="99"/>
    <w:rsid w:val="008055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Без интервала Знак"/>
    <w:link w:val="a4"/>
    <w:uiPriority w:val="99"/>
    <w:locked/>
    <w:rsid w:val="00F07A71"/>
    <w:rPr>
      <w:rFonts w:ascii="Times New Roman" w:hAnsi="Times New Roman" w:cs="Times New Roman"/>
      <w:sz w:val="22"/>
      <w:szCs w:val="22"/>
      <w:lang w:val="ru-RU" w:eastAsia="ru-RU" w:bidi="ar-SA"/>
    </w:rPr>
  </w:style>
  <w:style w:type="paragraph" w:customStyle="1" w:styleId="Pa19">
    <w:name w:val="Pa19"/>
    <w:basedOn w:val="a"/>
    <w:next w:val="a"/>
    <w:uiPriority w:val="99"/>
    <w:rsid w:val="00B15BDC"/>
    <w:pPr>
      <w:autoSpaceDE w:val="0"/>
      <w:autoSpaceDN w:val="0"/>
      <w:adjustRightInd w:val="0"/>
      <w:spacing w:after="0" w:line="201" w:lineRule="atLeast"/>
      <w:ind w:firstLine="0"/>
      <w:contextualSpacing w:val="0"/>
    </w:pPr>
    <w:rPr>
      <w:sz w:val="24"/>
      <w:szCs w:val="24"/>
    </w:rPr>
  </w:style>
  <w:style w:type="character" w:styleId="a7">
    <w:name w:val="Hyperlink"/>
    <w:uiPriority w:val="99"/>
    <w:rsid w:val="00B1179F"/>
    <w:rPr>
      <w:rFonts w:cs="Times New Roman"/>
      <w:color w:val="0000FF"/>
      <w:u w:val="single"/>
    </w:rPr>
  </w:style>
  <w:style w:type="paragraph" w:styleId="a8">
    <w:name w:val="header"/>
    <w:basedOn w:val="a"/>
    <w:link w:val="a9"/>
    <w:uiPriority w:val="99"/>
    <w:semiHidden/>
    <w:rsid w:val="00AF72B5"/>
    <w:pPr>
      <w:tabs>
        <w:tab w:val="center" w:pos="4677"/>
        <w:tab w:val="right" w:pos="9355"/>
      </w:tabs>
    </w:pPr>
  </w:style>
  <w:style w:type="paragraph" w:styleId="aa">
    <w:name w:val="footer"/>
    <w:basedOn w:val="a"/>
    <w:link w:val="ab"/>
    <w:uiPriority w:val="99"/>
    <w:rsid w:val="00AF72B5"/>
    <w:pPr>
      <w:tabs>
        <w:tab w:val="center" w:pos="4677"/>
        <w:tab w:val="right" w:pos="9355"/>
      </w:tabs>
    </w:pPr>
  </w:style>
  <w:style w:type="character" w:customStyle="1" w:styleId="a9">
    <w:name w:val="Верхний колонтитул Знак"/>
    <w:link w:val="a8"/>
    <w:uiPriority w:val="99"/>
    <w:semiHidden/>
    <w:locked/>
    <w:rsid w:val="00AF72B5"/>
    <w:rPr>
      <w:rFonts w:ascii="Times New Roman" w:hAnsi="Times New Roman" w:cs="Times New Roman"/>
      <w:sz w:val="22"/>
      <w:szCs w:val="22"/>
    </w:rPr>
  </w:style>
  <w:style w:type="paragraph" w:styleId="11">
    <w:name w:val="toc 1"/>
    <w:basedOn w:val="a"/>
    <w:next w:val="a"/>
    <w:autoRedefine/>
    <w:uiPriority w:val="99"/>
    <w:rsid w:val="00AF72B5"/>
  </w:style>
  <w:style w:type="character" w:customStyle="1" w:styleId="ab">
    <w:name w:val="Нижний колонтитул Знак"/>
    <w:link w:val="aa"/>
    <w:uiPriority w:val="99"/>
    <w:locked/>
    <w:rsid w:val="00AF72B5"/>
    <w:rPr>
      <w:rFonts w:ascii="Times New Roman" w:hAnsi="Times New Roman" w:cs="Times New Roman"/>
      <w:sz w:val="22"/>
      <w:szCs w:val="22"/>
    </w:rPr>
  </w:style>
  <w:style w:type="paragraph" w:styleId="21">
    <w:name w:val="toc 2"/>
    <w:basedOn w:val="a"/>
    <w:next w:val="a"/>
    <w:autoRedefine/>
    <w:uiPriority w:val="99"/>
    <w:rsid w:val="00AF72B5"/>
    <w:pPr>
      <w:ind w:left="280"/>
    </w:pPr>
  </w:style>
  <w:style w:type="paragraph" w:styleId="31">
    <w:name w:val="toc 3"/>
    <w:basedOn w:val="a"/>
    <w:next w:val="a"/>
    <w:autoRedefine/>
    <w:uiPriority w:val="99"/>
    <w:rsid w:val="00E20EA7"/>
    <w:pPr>
      <w:spacing w:after="100"/>
      <w:ind w:left="560"/>
    </w:pPr>
  </w:style>
  <w:style w:type="character" w:customStyle="1" w:styleId="HeaderChar">
    <w:name w:val="Header Char"/>
    <w:uiPriority w:val="99"/>
    <w:semiHidden/>
    <w:locked/>
    <w:rsid w:val="00471A71"/>
    <w:rPr>
      <w:rFonts w:cs="Times New Roman"/>
      <w:sz w:val="24"/>
      <w:szCs w:val="24"/>
      <w:lang w:val="ru-RU" w:eastAsia="ru-RU" w:bidi="ar-SA"/>
    </w:rPr>
  </w:style>
  <w:style w:type="paragraph" w:customStyle="1" w:styleId="12">
    <w:name w:val="Стиль1"/>
    <w:basedOn w:val="a4"/>
    <w:uiPriority w:val="99"/>
    <w:rsid w:val="00471A71"/>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038978">
      <w:marLeft w:val="0"/>
      <w:marRight w:val="0"/>
      <w:marTop w:val="0"/>
      <w:marBottom w:val="0"/>
      <w:divBdr>
        <w:top w:val="none" w:sz="0" w:space="0" w:color="auto"/>
        <w:left w:val="none" w:sz="0" w:space="0" w:color="auto"/>
        <w:bottom w:val="none" w:sz="0" w:space="0" w:color="auto"/>
        <w:right w:val="none" w:sz="0" w:space="0" w:color="auto"/>
      </w:divBdr>
    </w:div>
    <w:div w:id="2108038979">
      <w:marLeft w:val="0"/>
      <w:marRight w:val="0"/>
      <w:marTop w:val="0"/>
      <w:marBottom w:val="0"/>
      <w:divBdr>
        <w:top w:val="none" w:sz="0" w:space="0" w:color="auto"/>
        <w:left w:val="none" w:sz="0" w:space="0" w:color="auto"/>
        <w:bottom w:val="none" w:sz="0" w:space="0" w:color="auto"/>
        <w:right w:val="none" w:sz="0" w:space="0" w:color="auto"/>
      </w:divBdr>
    </w:div>
    <w:div w:id="21080389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4193</Words>
  <Characters>23906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nikopolis</Company>
  <LinksUpToDate>false</LinksUpToDate>
  <CharactersWithSpaces>28043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cp:lastPrinted>2010-11-13T08:36:00Z</cp:lastPrinted>
  <dcterms:created xsi:type="dcterms:W3CDTF">2014-03-27T08:29:00Z</dcterms:created>
  <dcterms:modified xsi:type="dcterms:W3CDTF">2014-03-27T08:29:00Z</dcterms:modified>
</cp:coreProperties>
</file>