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AC8" w:rsidRDefault="009E3AC8" w:rsidP="000E2275">
      <w:pPr>
        <w:tabs>
          <w:tab w:val="left" w:pos="1890"/>
        </w:tabs>
        <w:jc w:val="center"/>
        <w:rPr>
          <w:sz w:val="28"/>
          <w:szCs w:val="28"/>
          <w:lang w:val="ru-RU"/>
        </w:rPr>
      </w:pPr>
    </w:p>
    <w:p w:rsidR="00D51D4B" w:rsidRPr="001B39D5" w:rsidRDefault="00D51D4B" w:rsidP="000E2275">
      <w:pPr>
        <w:tabs>
          <w:tab w:val="left" w:pos="189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1B39D5">
        <w:rPr>
          <w:sz w:val="28"/>
          <w:szCs w:val="28"/>
          <w:lang w:val="ru-RU"/>
        </w:rPr>
        <w:t>Содержание:</w:t>
      </w:r>
    </w:p>
    <w:p w:rsidR="00D51D4B" w:rsidRPr="001B39D5" w:rsidRDefault="00D51D4B" w:rsidP="001B39D5">
      <w:pPr>
        <w:tabs>
          <w:tab w:val="right" w:pos="9354"/>
        </w:tabs>
        <w:rPr>
          <w:sz w:val="28"/>
          <w:szCs w:val="28"/>
          <w:lang w:val="ru-RU"/>
        </w:rPr>
      </w:pPr>
      <w:r w:rsidRPr="001B39D5">
        <w:rPr>
          <w:sz w:val="28"/>
          <w:szCs w:val="28"/>
          <w:lang w:val="ru-RU"/>
        </w:rPr>
        <w:t>1.Информационная логистика</w:t>
      </w:r>
      <w:r>
        <w:rPr>
          <w:sz w:val="28"/>
          <w:szCs w:val="28"/>
          <w:lang w:val="ru-RU"/>
        </w:rPr>
        <w:t xml:space="preserve"> …………………………………………………………………..…2</w:t>
      </w:r>
      <w:r>
        <w:rPr>
          <w:sz w:val="28"/>
          <w:szCs w:val="28"/>
          <w:lang w:val="ru-RU"/>
        </w:rPr>
        <w:tab/>
      </w:r>
    </w:p>
    <w:p w:rsidR="00D51D4B" w:rsidRPr="001B39D5" w:rsidRDefault="00D51D4B" w:rsidP="004B37C0">
      <w:pPr>
        <w:rPr>
          <w:sz w:val="28"/>
          <w:szCs w:val="28"/>
          <w:lang w:val="ru-RU"/>
        </w:rPr>
      </w:pPr>
      <w:r w:rsidRPr="001B39D5">
        <w:rPr>
          <w:sz w:val="28"/>
          <w:szCs w:val="28"/>
          <w:lang w:val="ru-RU"/>
        </w:rPr>
        <w:t xml:space="preserve"> 1.1. Понятие и виды информационной логистики</w:t>
      </w:r>
      <w:r>
        <w:rPr>
          <w:sz w:val="28"/>
          <w:szCs w:val="28"/>
          <w:lang w:val="ru-RU"/>
        </w:rPr>
        <w:t xml:space="preserve"> ……………………………………. 2</w:t>
      </w:r>
    </w:p>
    <w:p w:rsidR="00D51D4B" w:rsidRPr="001B39D5" w:rsidRDefault="00D51D4B" w:rsidP="000E2275">
      <w:pPr>
        <w:jc w:val="both"/>
        <w:rPr>
          <w:sz w:val="28"/>
          <w:szCs w:val="28"/>
          <w:lang w:val="ru-RU"/>
        </w:rPr>
      </w:pPr>
      <w:r w:rsidRPr="001B39D5">
        <w:rPr>
          <w:sz w:val="28"/>
          <w:szCs w:val="28"/>
          <w:lang w:val="ru-RU"/>
        </w:rPr>
        <w:t>1.2. Цели создания и функции информационной системы</w:t>
      </w:r>
      <w:r>
        <w:rPr>
          <w:sz w:val="28"/>
          <w:szCs w:val="28"/>
          <w:lang w:val="ru-RU"/>
        </w:rPr>
        <w:t xml:space="preserve"> ……………………… 4</w:t>
      </w:r>
    </w:p>
    <w:p w:rsidR="00D51D4B" w:rsidRPr="001B39D5" w:rsidRDefault="00D51D4B" w:rsidP="000E2275">
      <w:pPr>
        <w:jc w:val="both"/>
        <w:rPr>
          <w:sz w:val="28"/>
          <w:szCs w:val="28"/>
          <w:lang w:val="ru-RU"/>
        </w:rPr>
      </w:pPr>
      <w:r w:rsidRPr="001B39D5">
        <w:rPr>
          <w:sz w:val="28"/>
          <w:szCs w:val="28"/>
          <w:lang w:val="ru-RU"/>
        </w:rPr>
        <w:t>1.3. Разработка и внедрение информационных систем</w:t>
      </w:r>
      <w:r>
        <w:rPr>
          <w:sz w:val="28"/>
          <w:szCs w:val="28"/>
          <w:lang w:val="ru-RU"/>
        </w:rPr>
        <w:t xml:space="preserve"> ………………………….. 6</w:t>
      </w:r>
    </w:p>
    <w:p w:rsidR="00D51D4B" w:rsidRPr="001B39D5" w:rsidRDefault="00D51D4B" w:rsidP="000E2275">
      <w:pPr>
        <w:jc w:val="both"/>
        <w:rPr>
          <w:sz w:val="28"/>
          <w:szCs w:val="28"/>
          <w:lang w:val="ru-RU"/>
        </w:rPr>
      </w:pPr>
      <w:r w:rsidRPr="001B39D5">
        <w:rPr>
          <w:sz w:val="28"/>
          <w:lang w:val="ru-RU"/>
        </w:rPr>
        <w:t>1.4.Принципы построения информационных систем в логистике</w:t>
      </w:r>
      <w:r>
        <w:rPr>
          <w:sz w:val="28"/>
          <w:lang w:val="ru-RU"/>
        </w:rPr>
        <w:t xml:space="preserve"> ………….. 9</w:t>
      </w:r>
    </w:p>
    <w:p w:rsidR="00D51D4B" w:rsidRDefault="00D51D4B" w:rsidP="000E2275">
      <w:pPr>
        <w:pStyle w:val="3"/>
        <w:keepNext w:val="0"/>
        <w:widowControl w:val="0"/>
        <w:ind w:right="276"/>
        <w:jc w:val="both"/>
        <w:rPr>
          <w:rFonts w:ascii="Calibri" w:hAnsi="Calibri"/>
          <w:b w:val="0"/>
          <w:sz w:val="28"/>
        </w:rPr>
      </w:pPr>
      <w:r w:rsidRPr="001B39D5">
        <w:rPr>
          <w:rFonts w:ascii="Calibri" w:hAnsi="Calibri"/>
          <w:b w:val="0"/>
          <w:sz w:val="28"/>
        </w:rPr>
        <w:t>1.5.Использование в логистике технологии автоматизированной идентификации штриховых кодов</w:t>
      </w:r>
      <w:r>
        <w:rPr>
          <w:rFonts w:ascii="Calibri" w:hAnsi="Calibri"/>
          <w:b w:val="0"/>
          <w:sz w:val="28"/>
        </w:rPr>
        <w:t xml:space="preserve"> …………………………………………………………… 12</w:t>
      </w:r>
    </w:p>
    <w:p w:rsidR="00D51D4B" w:rsidRDefault="00D51D4B" w:rsidP="001B39D5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 Практическое задание ………………………………………………………………………</w:t>
      </w:r>
    </w:p>
    <w:p w:rsidR="00D51D4B" w:rsidRPr="001B39D5" w:rsidRDefault="00D51D4B" w:rsidP="001B39D5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 Список литературы ……………………………………………………………………………….</w:t>
      </w: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</w:p>
    <w:p w:rsidR="00D51D4B" w:rsidRPr="000E2275" w:rsidRDefault="00D51D4B" w:rsidP="004B37C0">
      <w:pPr>
        <w:rPr>
          <w:b/>
          <w:sz w:val="28"/>
          <w:szCs w:val="28"/>
          <w:lang w:val="ru-RU"/>
        </w:rPr>
      </w:pPr>
      <w:r w:rsidRPr="000E2275">
        <w:rPr>
          <w:b/>
          <w:sz w:val="28"/>
          <w:szCs w:val="28"/>
          <w:lang w:val="ru-RU"/>
        </w:rPr>
        <w:t xml:space="preserve">1.1. Понятие и виды информационной логистики </w:t>
      </w:r>
    </w:p>
    <w:p w:rsidR="00D51D4B" w:rsidRDefault="00D51D4B" w:rsidP="004B37C0">
      <w:pPr>
        <w:jc w:val="both"/>
        <w:rPr>
          <w:sz w:val="28"/>
          <w:szCs w:val="28"/>
          <w:lang w:val="ru-RU"/>
        </w:rPr>
      </w:pPr>
      <w:r w:rsidRPr="00BC0C51">
        <w:rPr>
          <w:sz w:val="28"/>
          <w:szCs w:val="28"/>
          <w:lang w:val="ru-RU"/>
        </w:rPr>
        <w:t xml:space="preserve">      </w:t>
      </w:r>
      <w:r w:rsidRPr="004B37C0">
        <w:rPr>
          <w:sz w:val="28"/>
          <w:szCs w:val="28"/>
          <w:lang w:val="ru-RU"/>
        </w:rPr>
        <w:t>Любое движение материальных ресурсов связано с передачей информации. Логистическая информация — это целенаправленно собираемые сведения, необходимые для обеспечения процесса управления логистической системой предприятия.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BC0C51">
        <w:rPr>
          <w:sz w:val="28"/>
          <w:szCs w:val="28"/>
          <w:lang w:val="ru-RU"/>
        </w:rPr>
        <w:t xml:space="preserve">      </w:t>
      </w:r>
      <w:r w:rsidRPr="004B37C0">
        <w:rPr>
          <w:sz w:val="28"/>
          <w:szCs w:val="28"/>
          <w:lang w:val="ru-RU"/>
        </w:rPr>
        <w:t>Информационное опережение грузопотока дает получателю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своевременно подготовить его приемку. Информационные системы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обеспечивают ввод, хранение, обработку, контроль и передачу данных.</w:t>
      </w:r>
    </w:p>
    <w:p w:rsidR="00D51D4B" w:rsidRDefault="00D51D4B" w:rsidP="004B37C0">
      <w:pPr>
        <w:jc w:val="both"/>
        <w:rPr>
          <w:sz w:val="28"/>
          <w:szCs w:val="28"/>
          <w:lang w:val="ru-RU"/>
        </w:rPr>
      </w:pPr>
      <w:r w:rsidRPr="00BC0C51">
        <w:rPr>
          <w:sz w:val="28"/>
          <w:szCs w:val="28"/>
          <w:lang w:val="ru-RU"/>
        </w:rPr>
        <w:t xml:space="preserve">     </w:t>
      </w:r>
      <w:r w:rsidRPr="004B37C0">
        <w:rPr>
          <w:sz w:val="28"/>
          <w:szCs w:val="28"/>
          <w:lang w:val="ru-RU"/>
        </w:rPr>
        <w:t>Информационное обеспечение логистики на предприятии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представляет собой деятельность по прогнозу, переработке, учету 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анализу информации и является инструментом интеграции элементов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системы логистического управления.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BC0C51">
        <w:rPr>
          <w:sz w:val="28"/>
          <w:szCs w:val="28"/>
          <w:lang w:val="ru-RU"/>
        </w:rPr>
        <w:t xml:space="preserve">     </w:t>
      </w:r>
      <w:r w:rsidRPr="004B37C0">
        <w:rPr>
          <w:sz w:val="28"/>
          <w:szCs w:val="28"/>
          <w:lang w:val="ru-RU"/>
        </w:rPr>
        <w:t>Одним из вариантов передачи информации является документ.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Документ — письменный акт установленной или общепринятой формы,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составленный определенными и компетентными должностными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лицами, а также гражданами для изложения сведений о фактах, или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удостоверения фактов, имеющих юридическое значение, или для подтверждения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прав и обязанностей. Документ это письменное подтверждение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факта совершения логистической операции. Весь поток документов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можно разделить на два вида: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первичные (путевой лист, товарно-транспортная накладная);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вторичные (журнал учета приходных ордеров и</w:t>
      </w:r>
      <w:r w:rsidRPr="00BC0C51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др.).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Обязательные реквизиты в первичных документах: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Наименование документа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Дата составления документа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Наименование организации, от имени которой был составлен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документ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Содержание операции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Измерители операции в натуральном и</w:t>
      </w:r>
      <w:r w:rsidRPr="00BC0C51">
        <w:rPr>
          <w:sz w:val="28"/>
          <w:szCs w:val="28"/>
          <w:lang w:val="ru-RU"/>
        </w:rPr>
        <w:t xml:space="preserve">  </w:t>
      </w:r>
      <w:r w:rsidRPr="004B37C0">
        <w:rPr>
          <w:sz w:val="28"/>
          <w:szCs w:val="28"/>
          <w:lang w:val="ru-RU"/>
        </w:rPr>
        <w:t>денежном выражении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Наименование должностей лиц, ответственных за совершение</w:t>
      </w:r>
      <w:r w:rsidRPr="00BC0C51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операции и правильность ее выполнения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Личные подписи указанных лиц</w:t>
      </w:r>
    </w:p>
    <w:p w:rsidR="00D51D4B" w:rsidRDefault="00D51D4B" w:rsidP="004B37C0">
      <w:pPr>
        <w:jc w:val="both"/>
        <w:rPr>
          <w:sz w:val="28"/>
          <w:szCs w:val="28"/>
          <w:lang w:val="ru-RU"/>
        </w:rPr>
      </w:pPr>
      <w:r w:rsidRPr="00BC0C51">
        <w:rPr>
          <w:sz w:val="28"/>
          <w:szCs w:val="28"/>
          <w:lang w:val="ru-RU"/>
        </w:rPr>
        <w:t xml:space="preserve">      </w:t>
      </w:r>
      <w:r w:rsidRPr="004B37C0">
        <w:rPr>
          <w:sz w:val="28"/>
          <w:szCs w:val="28"/>
          <w:lang w:val="ru-RU"/>
        </w:rPr>
        <w:t>Путь перемещения документа в процессе его обработки; упорядоченный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список исполнителей, которых документ «обходит» в течение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своего жизненного цикла называется маршрутом</w:t>
      </w:r>
      <w:r>
        <w:rPr>
          <w:sz w:val="28"/>
          <w:szCs w:val="28"/>
          <w:lang w:val="ru-RU"/>
        </w:rPr>
        <w:t xml:space="preserve"> документа. 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FA5AC6">
        <w:rPr>
          <w:sz w:val="28"/>
          <w:szCs w:val="28"/>
          <w:lang w:val="ru-RU"/>
        </w:rPr>
        <w:t xml:space="preserve">    </w:t>
      </w:r>
      <w:r w:rsidRPr="004B37C0">
        <w:rPr>
          <w:sz w:val="28"/>
          <w:szCs w:val="28"/>
          <w:lang w:val="ru-RU"/>
        </w:rPr>
        <w:t>Документооборот: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движение документов в пространстве и во времени с момента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их создания или получения до завершения исполнения или отправки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перемещение и (или) совместная обработка информации сотрудниками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подразделений на предприятии, а также предприятием, его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подрядчиками и логистическими партнерами.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BC0C51">
        <w:rPr>
          <w:sz w:val="28"/>
          <w:szCs w:val="28"/>
          <w:lang w:val="ru-RU"/>
        </w:rPr>
        <w:t xml:space="preserve">       </w:t>
      </w:r>
      <w:r w:rsidRPr="004B37C0">
        <w:rPr>
          <w:sz w:val="28"/>
          <w:szCs w:val="28"/>
          <w:lang w:val="ru-RU"/>
        </w:rPr>
        <w:t>Информационная готовность определяется способностью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предприятия предоставлять запрашиваемые потребителем данные на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всех стадиях выполнения заказа. Информационная готовность рассчитывается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как отношение числа быстрых и точных ответов на запросы к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общему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числу запросов за определенный промежуток времени.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Default="00D51D4B" w:rsidP="004B37C0">
      <w:pPr>
        <w:jc w:val="both"/>
        <w:rPr>
          <w:sz w:val="28"/>
          <w:szCs w:val="28"/>
          <w:lang w:val="ru-RU"/>
        </w:rPr>
      </w:pPr>
    </w:p>
    <w:p w:rsidR="00D51D4B" w:rsidRPr="00BC0C51" w:rsidRDefault="00D51D4B" w:rsidP="004B37C0">
      <w:pPr>
        <w:jc w:val="both"/>
        <w:rPr>
          <w:b/>
          <w:sz w:val="28"/>
          <w:szCs w:val="28"/>
          <w:lang w:val="ru-RU"/>
        </w:rPr>
      </w:pPr>
      <w:r w:rsidRPr="00FA5AC6">
        <w:rPr>
          <w:b/>
          <w:sz w:val="28"/>
          <w:szCs w:val="28"/>
          <w:lang w:val="ru-RU"/>
        </w:rPr>
        <w:t xml:space="preserve"> 1</w:t>
      </w:r>
      <w:r w:rsidRPr="00BC0C51">
        <w:rPr>
          <w:b/>
          <w:sz w:val="28"/>
          <w:szCs w:val="28"/>
          <w:lang w:val="ru-RU"/>
        </w:rPr>
        <w:t>.2. Цели создания и функции информационной системы</w:t>
      </w:r>
    </w:p>
    <w:p w:rsidR="00D51D4B" w:rsidRPr="00BC0C51" w:rsidRDefault="00D51D4B" w:rsidP="004B37C0">
      <w:pPr>
        <w:jc w:val="both"/>
        <w:rPr>
          <w:sz w:val="28"/>
          <w:szCs w:val="28"/>
          <w:lang w:val="ru-RU"/>
        </w:rPr>
      </w:pPr>
      <w:r w:rsidRPr="00FA5AC6">
        <w:rPr>
          <w:sz w:val="28"/>
          <w:szCs w:val="28"/>
          <w:lang w:val="ru-RU"/>
        </w:rPr>
        <w:t xml:space="preserve">        </w:t>
      </w:r>
      <w:r w:rsidRPr="00BC0C51">
        <w:rPr>
          <w:sz w:val="28"/>
          <w:szCs w:val="28"/>
          <w:lang w:val="ru-RU"/>
        </w:rPr>
        <w:t>Цели создания информационной системы: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-обеспечить</w:t>
      </w:r>
      <w:r w:rsidRPr="00BC0C51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выживаемость и дееспособность фирмы;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-обеспечение работникам нормального трудового процесса;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-устранение неразберихи в получении информации и ее использовании;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-расширение функций предприятия в соответствии с требованиями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рынка.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Потребителей информационной системы можно классифицировать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на: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Внутренние -</w:t>
      </w:r>
      <w:r w:rsidRPr="00FA5AC6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подразделения маркетинга, отдел снабжения 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сбыта, склад, разработчики изделий и технологий, управленческое звено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предприятий.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Внешние потребители и поставщики информации: потребители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продукции, поставщики сырья и комплектующих, посредники, предприятия-конкуренты, инвесторы, рекламодатели.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FA5AC6">
        <w:rPr>
          <w:sz w:val="28"/>
          <w:szCs w:val="28"/>
          <w:lang w:val="ru-RU"/>
        </w:rPr>
        <w:t xml:space="preserve">      </w:t>
      </w:r>
      <w:r w:rsidRPr="004B37C0">
        <w:rPr>
          <w:sz w:val="28"/>
          <w:szCs w:val="28"/>
          <w:lang w:val="ru-RU"/>
        </w:rPr>
        <w:t>Основные принципы построения информационной системы: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-иерархия (подчиненность задач и использования источников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данных);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-принцип агрегированности данных (учет запросов на разных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уровнях);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-избыточность (построение с учетом не только текущих, но и будущих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задач);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-конфиденциальность;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-адаптивность к изменяющимся запросам;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-согласованность и информационное единство (определяется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разработкой системы показателей, в которой исключалась бы возможность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несогласованных действий</w:t>
      </w:r>
      <w:r w:rsidRPr="00FA5AC6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и вывод неправильной информации);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-открытость системы (для пополнения</w:t>
      </w:r>
      <w:r w:rsidRPr="00FA5AC6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данных).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FA5AC6">
        <w:rPr>
          <w:sz w:val="28"/>
          <w:szCs w:val="28"/>
          <w:lang w:val="ru-RU"/>
        </w:rPr>
        <w:t xml:space="preserve">       </w:t>
      </w:r>
      <w:r w:rsidRPr="004B37C0">
        <w:rPr>
          <w:sz w:val="28"/>
          <w:szCs w:val="28"/>
          <w:lang w:val="ru-RU"/>
        </w:rPr>
        <w:t>Благодаря функционированию системы управления фирмой достигается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выполнение целей определенного уровня. Обычно принято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выделять 4 уровня "лестницы целей" организации (естественно, для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достижения целей каждого уровня необходима определенная информация).</w:t>
      </w:r>
    </w:p>
    <w:p w:rsidR="00D51D4B" w:rsidRDefault="00D51D4B" w:rsidP="004B37C0">
      <w:pPr>
        <w:jc w:val="both"/>
        <w:rPr>
          <w:sz w:val="28"/>
          <w:szCs w:val="28"/>
          <w:lang w:val="ru-RU"/>
        </w:rPr>
      </w:pPr>
      <w:r w:rsidRPr="00FA5AC6">
        <w:rPr>
          <w:sz w:val="28"/>
          <w:szCs w:val="28"/>
          <w:lang w:val="ru-RU"/>
        </w:rPr>
        <w:t xml:space="preserve">       </w:t>
      </w:r>
      <w:r w:rsidRPr="004B37C0">
        <w:rPr>
          <w:sz w:val="28"/>
          <w:szCs w:val="28"/>
          <w:lang w:val="ru-RU"/>
        </w:rPr>
        <w:t>Главный принцип создания информационной системы состоит в том,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 xml:space="preserve">что, 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во-первых, данные должны собираться на самом низком уровне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агрегирования, и, во-вторых, они должны быть сопоставимы.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FA5AC6">
        <w:rPr>
          <w:sz w:val="28"/>
          <w:szCs w:val="28"/>
          <w:lang w:val="ru-RU"/>
        </w:rPr>
        <w:t xml:space="preserve">      </w:t>
      </w:r>
      <w:r w:rsidRPr="004B37C0">
        <w:rPr>
          <w:sz w:val="28"/>
          <w:szCs w:val="28"/>
          <w:lang w:val="ru-RU"/>
        </w:rPr>
        <w:t>Информационная логистическая система действует в следующих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режимах: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-информационно-справочный</w:t>
      </w:r>
      <w:r w:rsidRPr="00F65FE8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режим;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-режим сортировки</w:t>
      </w:r>
      <w:r w:rsidRPr="00F65FE8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и группировки;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-аналитический режим (выдача аналитических сведений и документов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 результатам обработки 2-х более характеристик разной принадлежности;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-расчетный режим (выполняются расчеты по заранее формализованным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моделям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и зависимостям);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-советующий режим (выдается несколько решений на основе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формализованных и интуитивных методов);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-обучающий</w:t>
      </w:r>
      <w:r>
        <w:rPr>
          <w:sz w:val="28"/>
          <w:szCs w:val="28"/>
        </w:rPr>
        <w:t xml:space="preserve"> </w:t>
      </w:r>
      <w:r w:rsidRPr="004B37C0">
        <w:rPr>
          <w:sz w:val="28"/>
          <w:szCs w:val="28"/>
          <w:lang w:val="ru-RU"/>
        </w:rPr>
        <w:t>режим;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-оптимизационный.</w:t>
      </w: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Default="00D51D4B" w:rsidP="004B37C0">
      <w:pPr>
        <w:jc w:val="both"/>
        <w:rPr>
          <w:sz w:val="32"/>
          <w:szCs w:val="28"/>
          <w:lang w:val="ru-RU"/>
        </w:rPr>
      </w:pPr>
    </w:p>
    <w:p w:rsidR="00D51D4B" w:rsidRPr="0099362C" w:rsidRDefault="00D51D4B" w:rsidP="004B37C0">
      <w:pPr>
        <w:jc w:val="both"/>
        <w:rPr>
          <w:sz w:val="32"/>
          <w:szCs w:val="28"/>
          <w:lang w:val="ru-RU"/>
        </w:rPr>
      </w:pPr>
    </w:p>
    <w:p w:rsidR="00D51D4B" w:rsidRPr="00FA5AC6" w:rsidRDefault="00D51D4B" w:rsidP="004B37C0">
      <w:pPr>
        <w:jc w:val="both"/>
        <w:rPr>
          <w:b/>
          <w:sz w:val="28"/>
          <w:szCs w:val="28"/>
          <w:lang w:val="ru-RU"/>
        </w:rPr>
      </w:pPr>
      <w:r w:rsidRPr="00565389">
        <w:rPr>
          <w:b/>
          <w:sz w:val="28"/>
          <w:szCs w:val="28"/>
          <w:lang w:val="ru-RU"/>
        </w:rPr>
        <w:t>1</w:t>
      </w:r>
      <w:r w:rsidRPr="00FA5AC6">
        <w:rPr>
          <w:b/>
          <w:sz w:val="28"/>
          <w:szCs w:val="28"/>
          <w:lang w:val="ru-RU"/>
        </w:rPr>
        <w:t>.3. Разработка и внедрение информационных систем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Основные задачи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информационной системы: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непрерывное обеспечение управляющих органов логистической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системы достоверной, актуальной и адекватной информацией о движении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заказа (о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протекании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функциональных</w:t>
      </w:r>
      <w:r>
        <w:rPr>
          <w:sz w:val="28"/>
          <w:szCs w:val="28"/>
          <w:lang w:val="ru-RU"/>
        </w:rPr>
        <w:t xml:space="preserve"> информационных </w:t>
      </w:r>
      <w:r w:rsidRPr="004B37C0">
        <w:rPr>
          <w:sz w:val="28"/>
          <w:szCs w:val="28"/>
          <w:lang w:val="ru-RU"/>
        </w:rPr>
        <w:t>процессов);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непрерывное обеспечение сотрудников функциональных подразделений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предприятия адекватной информацией о движении продукции</w:t>
      </w:r>
      <w:r>
        <w:rPr>
          <w:sz w:val="28"/>
          <w:szCs w:val="28"/>
          <w:lang w:val="ru-RU"/>
        </w:rPr>
        <w:t xml:space="preserve"> п</w:t>
      </w:r>
      <w:r w:rsidRPr="004B37C0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цепи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поставок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 режиме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реального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времени;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реализация системы оперативного управления предприятием по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ключевым показателям (себестоимость, структура затрат, уровень прибыльности);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обеспечение прозрачности информации об использовании инвестированного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капитала для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руководства;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предоставление информации для стратегического планирования;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предоставление руководству информации о структуре общих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затрат и расходов;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обеспечение возможности своевременного выявления «узких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мест»;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обеспечение возможности перераспределения ресурсов предприятия;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обеспечение возможности оценки сроков исполнения заказов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потребителей;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обеспечение прибыльности предприятия за счет оптимизации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логистических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бизнес-процессов.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Требования к автоматизированным информационным системам:</w:t>
      </w:r>
    </w:p>
    <w:p w:rsidR="00D51D4B" w:rsidRDefault="00D51D4B" w:rsidP="004B37C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масштабируемость —</w:t>
      </w:r>
      <w:r w:rsidRPr="00F65FE8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способность системы поддерживать как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единичных пользователей, так и множество пользователей;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распределенность — способность системы обеспечивать совместную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обработку документов несколькими территориально разнесенными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подразделениями предприятия или несколькими удаленными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друг от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друга рабочими местами;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модульность — способность системы предоставлять пользователям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возможность настраивать и выбирать функции системы исходя из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специфики и сложности, деятельности предприятия, т. е. система автоматизации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гибкая и состоит из отдельных модулей, интегрированных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между собой (сбыт, склад, закупки, производство, персонал, финансы,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транспорт);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открытость — система автоматизации интегрирована в другие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информационные системы, она имеет открытые интерфейсы для разработки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новых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приложений и интеграции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 другими системами.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При разработке информационных систем: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особое внимание уделяется методам измерения и сравнения логистических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показателей,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а также методам управления ими;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разрабатываются формализованные и всеобъемлющие системы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оценки результатов обслуживания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потребителей;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устанавливаются нормативы для каждого вида логистических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процедур на протяжении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всего процесса обслуживания потребителей;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создаются так называемые хранилища данных, являющиеся интегрированными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элементами информационных систем предприятий.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565389">
        <w:rPr>
          <w:sz w:val="28"/>
          <w:szCs w:val="28"/>
          <w:lang w:val="ru-RU"/>
        </w:rPr>
        <w:t xml:space="preserve">    </w:t>
      </w:r>
      <w:r w:rsidRPr="004B37C0">
        <w:rPr>
          <w:sz w:val="28"/>
          <w:szCs w:val="28"/>
          <w:lang w:val="ru-RU"/>
        </w:rPr>
        <w:t>Основная цель создания таких хранилищ — облегчить доступ к данным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всем менеджерам предприятия, а также потребителям и поставщикам;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системы оценки и контроля интегрируются с системами обслуживания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заказов и планирования, включая прием и обработку заказов,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планирование логистических операций, управление запасами планирование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производства, складирование и транспортировку.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Рекомендации при внедрении информационной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системы:</w:t>
      </w:r>
    </w:p>
    <w:p w:rsidR="00D51D4B" w:rsidRPr="00565389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определиться с организационной структурой предприятия, т. е.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понять, что мы имеем, что хотели бы иметь в ближайшем будущем, 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разработать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положение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об организационной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структуре предприятия;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разработать механизм финансово-экономического управления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предприятием в целом, в том числе разработать положение о финансовой</w:t>
      </w:r>
      <w:r w:rsidRPr="00565389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структуре, определить центры финансового учета и финансовой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ответственности;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разработать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механизмы организации 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оперативного управления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цепями поставок: стандарты, формы учета и контроля, управленческой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отчетности;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 w:rsidRPr="004B37C0">
        <w:rPr>
          <w:sz w:val="28"/>
          <w:szCs w:val="28"/>
          <w:lang w:val="ru-RU"/>
        </w:rPr>
        <w:t>• сформировать технологию стратегического управления цепями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поставок, систему финансового планирования и контроля, а также систему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финансового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анализа.</w:t>
      </w:r>
    </w:p>
    <w:p w:rsidR="00D51D4B" w:rsidRPr="004B37C0" w:rsidRDefault="00D51D4B" w:rsidP="004B37C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Pr="004B37C0">
        <w:rPr>
          <w:sz w:val="28"/>
          <w:szCs w:val="28"/>
          <w:lang w:val="ru-RU"/>
        </w:rPr>
        <w:t>В настоящее время в России имеются информационно управляющие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системы трех основных типов: АСУ отдельных складов, системы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управления обеспечения материалами и комплексные системы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управления цепочек поставок. Наиболее целесообразно при выборе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систем управления отдавать предпочтение комплексным информационно-правляющим системам, которые обеспечивают наибольший экономический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эффект для предприятия.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Одной из таких эффективных систем управления является система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</w:rPr>
        <w:t>AWACS</w:t>
      </w:r>
      <w:r w:rsidRPr="00FF3162">
        <w:rPr>
          <w:sz w:val="28"/>
          <w:szCs w:val="28"/>
          <w:lang w:val="ru-RU"/>
        </w:rPr>
        <w:t xml:space="preserve">( </w:t>
      </w:r>
      <w:r w:rsidRPr="004B37C0">
        <w:rPr>
          <w:sz w:val="28"/>
          <w:szCs w:val="28"/>
        </w:rPr>
        <w:t>Advanced</w:t>
      </w:r>
      <w:r w:rsidRPr="00FF3162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</w:rPr>
        <w:t>Warehouse</w:t>
      </w:r>
      <w:r w:rsidRPr="00FF3162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</w:rPr>
        <w:t>Administration</w:t>
      </w:r>
      <w:r w:rsidRPr="00FF3162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</w:rPr>
        <w:t>and</w:t>
      </w:r>
      <w:r w:rsidRPr="00FF3162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</w:rPr>
        <w:t>Control</w:t>
      </w:r>
      <w:r w:rsidRPr="00FF3162"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</w:rPr>
        <w:t>System</w:t>
      </w:r>
      <w:r w:rsidRPr="00FF3162">
        <w:rPr>
          <w:sz w:val="28"/>
          <w:szCs w:val="28"/>
          <w:lang w:val="ru-RU"/>
        </w:rPr>
        <w:t>),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разработанная за рубежом и адаптированная к Российским условиям</w:t>
      </w:r>
      <w:r>
        <w:rPr>
          <w:sz w:val="28"/>
          <w:szCs w:val="28"/>
          <w:lang w:val="ru-RU"/>
        </w:rPr>
        <w:t xml:space="preserve"> компанией АВАЛОН Систем Вижн. </w:t>
      </w:r>
      <w:r w:rsidRPr="004B37C0">
        <w:rPr>
          <w:sz w:val="28"/>
          <w:szCs w:val="28"/>
          <w:lang w:val="ru-RU"/>
        </w:rPr>
        <w:t>Особенность этой системы в том, что она автоматизирует не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только отдельные склады, на и всю цепочку поставок. Ее основой служит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центральный модуль, на который могут замыкаться несколько десятков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сотен АСУ отдельных складов и производственных предприятий.</w:t>
      </w:r>
    </w:p>
    <w:p w:rsidR="00D51D4B" w:rsidRDefault="00D51D4B" w:rsidP="000E227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4B37C0">
        <w:rPr>
          <w:sz w:val="28"/>
          <w:szCs w:val="28"/>
          <w:lang w:val="ru-RU"/>
        </w:rPr>
        <w:t>Отдельные системы, установленные на удаленных расстояниях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друг от друга складах и предприятиях, обмениваются между собой и с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центральным модулем по внутреннему протоколу с использованием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сервера. Интерфейс позволяет обмениваться этим системам достаточно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компактным объемом информации, что очень важно при сегодняшнем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состоянии и ценах на сетевые услуги и при использовании коммутированного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доступа к этим услугам. Передаваемая информация включает в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себя и словесные сообщения и электронные документы, команды, подтверждение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действий, данные о складских запасах, объемах поступления,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и выдачи груза… В центральном модуле происходит накопление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первичных статистических данных и прогнозирование потребностей и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отгрузок с учетом сезонных колебаний потребностей</w:t>
      </w:r>
      <w:r>
        <w:rPr>
          <w:sz w:val="28"/>
          <w:szCs w:val="28"/>
          <w:lang w:val="ru-RU"/>
        </w:rPr>
        <w:t xml:space="preserve"> </w:t>
      </w:r>
      <w:r w:rsidRPr="004B37C0">
        <w:rPr>
          <w:sz w:val="28"/>
          <w:szCs w:val="28"/>
          <w:lang w:val="ru-RU"/>
        </w:rPr>
        <w:t>товаров.</w:t>
      </w:r>
    </w:p>
    <w:p w:rsidR="00D51D4B" w:rsidRDefault="00D51D4B" w:rsidP="000E2275">
      <w:pPr>
        <w:jc w:val="both"/>
        <w:rPr>
          <w:b/>
          <w:sz w:val="28"/>
          <w:lang w:val="ru-RU"/>
        </w:rPr>
      </w:pPr>
    </w:p>
    <w:p w:rsidR="00D51D4B" w:rsidRPr="000E2275" w:rsidRDefault="00D51D4B" w:rsidP="000E2275">
      <w:pPr>
        <w:jc w:val="both"/>
        <w:rPr>
          <w:b/>
          <w:sz w:val="28"/>
          <w:szCs w:val="28"/>
          <w:lang w:val="ru-RU"/>
        </w:rPr>
      </w:pPr>
      <w:r w:rsidRPr="001B39D5">
        <w:rPr>
          <w:b/>
          <w:sz w:val="28"/>
          <w:lang w:val="ru-RU"/>
        </w:rPr>
        <w:t>1.4.</w:t>
      </w:r>
      <w:r>
        <w:rPr>
          <w:b/>
          <w:sz w:val="28"/>
          <w:lang w:val="ru-RU"/>
        </w:rPr>
        <w:t xml:space="preserve"> </w:t>
      </w:r>
      <w:r w:rsidRPr="001B39D5">
        <w:rPr>
          <w:b/>
          <w:sz w:val="28"/>
          <w:lang w:val="ru-RU"/>
        </w:rPr>
        <w:t>Принципы построения информационных систем в логистике</w:t>
      </w:r>
    </w:p>
    <w:p w:rsidR="00D51D4B" w:rsidRPr="0099362C" w:rsidRDefault="00D51D4B" w:rsidP="0099362C">
      <w:pPr>
        <w:spacing w:before="120"/>
        <w:ind w:right="27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</w:t>
      </w:r>
      <w:r w:rsidRPr="0099362C">
        <w:rPr>
          <w:sz w:val="28"/>
          <w:lang w:val="ru-RU"/>
        </w:rPr>
        <w:t>В соответствии с принципами системного подхода любая система сначала должна исследоваться во взаимоотношении с внешней средой, а уже затем внутри своей структуры. Этот принцип, принцип последовательного продвижения по этапам создания системы, должен соблюдаться и при проектировании логистических ин4юрмационных систем.</w:t>
      </w:r>
    </w:p>
    <w:p w:rsidR="00D51D4B" w:rsidRPr="00F65FE8" w:rsidRDefault="00D51D4B" w:rsidP="00F65FE8">
      <w:pPr>
        <w:spacing w:after="0"/>
        <w:ind w:right="170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     </w:t>
      </w:r>
      <w:r w:rsidRPr="0099362C">
        <w:rPr>
          <w:sz w:val="28"/>
          <w:lang w:val="ru-RU"/>
        </w:rPr>
        <w:t>С позиций системного подхода в про</w:t>
      </w:r>
      <w:r>
        <w:rPr>
          <w:sz w:val="28"/>
          <w:lang w:val="ru-RU"/>
        </w:rPr>
        <w:t>цессах логистики выде</w:t>
      </w:r>
      <w:r>
        <w:rPr>
          <w:sz w:val="28"/>
          <w:lang w:val="ru-RU"/>
        </w:rPr>
        <w:softHyphen/>
        <w:t xml:space="preserve">ляют  </w:t>
      </w:r>
      <w:r w:rsidRPr="00F65FE8">
        <w:rPr>
          <w:b/>
          <w:sz w:val="28"/>
          <w:lang w:val="ru-RU"/>
        </w:rPr>
        <w:t>три   уровня</w:t>
      </w:r>
      <w:r w:rsidRPr="00F65FE8">
        <w:rPr>
          <w:b/>
          <w:noProof/>
          <w:sz w:val="28"/>
          <w:lang w:val="ru-RU"/>
        </w:rPr>
        <w:t>.</w:t>
      </w:r>
    </w:p>
    <w:p w:rsidR="00D51D4B" w:rsidRPr="0099362C" w:rsidRDefault="00D51D4B" w:rsidP="0099362C">
      <w:pPr>
        <w:ind w:right="276"/>
        <w:jc w:val="both"/>
        <w:rPr>
          <w:sz w:val="28"/>
          <w:lang w:val="ru-RU"/>
        </w:rPr>
      </w:pPr>
      <w:r>
        <w:rPr>
          <w:i/>
          <w:sz w:val="28"/>
          <w:lang w:val="ru-RU"/>
        </w:rPr>
        <w:t xml:space="preserve">    </w:t>
      </w:r>
      <w:r w:rsidRPr="0099362C">
        <w:rPr>
          <w:i/>
          <w:sz w:val="28"/>
          <w:lang w:val="ru-RU"/>
        </w:rPr>
        <w:t>Первый уровень</w:t>
      </w:r>
      <w:r w:rsidRPr="0099362C">
        <w:rPr>
          <w:i/>
          <w:noProof/>
          <w:sz w:val="28"/>
          <w:lang w:val="ru-RU"/>
        </w:rPr>
        <w:t xml:space="preserve"> -</w:t>
      </w:r>
      <w:r w:rsidRPr="0099362C">
        <w:rPr>
          <w:sz w:val="28"/>
          <w:lang w:val="ru-RU"/>
        </w:rPr>
        <w:t xml:space="preserve"> рабочее место, на котором осуществляет</w:t>
      </w:r>
      <w:r w:rsidRPr="0099362C">
        <w:rPr>
          <w:sz w:val="28"/>
          <w:lang w:val="ru-RU"/>
        </w:rPr>
        <w:softHyphen/>
        <w:t>ся логистическая операция с материальным потоком, т. е. пере</w:t>
      </w:r>
      <w:r w:rsidRPr="0099362C">
        <w:rPr>
          <w:sz w:val="28"/>
          <w:lang w:val="ru-RU"/>
        </w:rPr>
        <w:softHyphen/>
        <w:t>двигается, разгружается, упаковывается грузовая единица, де</w:t>
      </w:r>
      <w:r w:rsidRPr="0099362C">
        <w:rPr>
          <w:sz w:val="28"/>
          <w:lang w:val="ru-RU"/>
        </w:rPr>
        <w:softHyphen/>
        <w:t xml:space="preserve">таль или любой другой элемент материального потока. </w:t>
      </w:r>
      <w:r w:rsidRPr="0099362C">
        <w:rPr>
          <w:i/>
          <w:sz w:val="28"/>
          <w:lang w:val="ru-RU"/>
        </w:rPr>
        <w:t>Второй  уровень</w:t>
      </w:r>
      <w:r w:rsidRPr="0099362C">
        <w:rPr>
          <w:sz w:val="28"/>
          <w:lang w:val="ru-RU"/>
        </w:rPr>
        <w:t xml:space="preserve"> </w:t>
      </w:r>
      <w:r w:rsidRPr="0099362C">
        <w:rPr>
          <w:i/>
          <w:sz w:val="28"/>
          <w:lang w:val="ru-RU"/>
        </w:rPr>
        <w:t>–</w:t>
      </w:r>
      <w:r w:rsidRPr="0099362C">
        <w:rPr>
          <w:sz w:val="28"/>
          <w:lang w:val="ru-RU"/>
        </w:rPr>
        <w:t xml:space="preserve"> участок, цех, склад, где происходят процессы транс</w:t>
      </w:r>
      <w:r w:rsidRPr="0099362C">
        <w:rPr>
          <w:sz w:val="28"/>
          <w:lang w:val="ru-RU"/>
        </w:rPr>
        <w:softHyphen/>
        <w:t>портировки грузов, размещаются рабочие места.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i/>
          <w:sz w:val="28"/>
          <w:lang w:val="ru-RU"/>
        </w:rPr>
        <w:t>Третий уровень</w:t>
      </w:r>
      <w:r w:rsidRPr="0099362C">
        <w:rPr>
          <w:i/>
          <w:noProof/>
          <w:sz w:val="28"/>
          <w:lang w:val="ru-RU"/>
        </w:rPr>
        <w:t xml:space="preserve"> —</w:t>
      </w:r>
      <w:r w:rsidRPr="0099362C">
        <w:rPr>
          <w:sz w:val="28"/>
          <w:lang w:val="ru-RU"/>
        </w:rPr>
        <w:t xml:space="preserve"> система транспортирования и перемеще</w:t>
      </w:r>
      <w:r w:rsidRPr="0099362C">
        <w:rPr>
          <w:sz w:val="28"/>
          <w:lang w:val="ru-RU"/>
        </w:rPr>
        <w:softHyphen/>
        <w:t>ния в целом, охватывающая цепь событий, за начало которой можно принять момент отгрузки сырья поставщиком. Оканчивается эта цепь при поступлении готовых изделий в конечное потребление.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плановых информационных системах решаются задачи, связывающие логистическую систему с совокупным материаль</w:t>
      </w:r>
      <w:r w:rsidRPr="0099362C">
        <w:rPr>
          <w:sz w:val="28"/>
          <w:lang w:val="ru-RU"/>
        </w:rPr>
        <w:softHyphen/>
        <w:t>ным потоком. При этом осуществляется сквозное планирование в цепи «сбыт</w:t>
      </w:r>
      <w:r w:rsidRPr="0099362C">
        <w:rPr>
          <w:noProof/>
          <w:sz w:val="28"/>
          <w:lang w:val="ru-RU"/>
        </w:rPr>
        <w:t>—</w:t>
      </w:r>
      <w:r w:rsidRPr="0099362C">
        <w:rPr>
          <w:sz w:val="28"/>
          <w:lang w:val="ru-RU"/>
        </w:rPr>
        <w:t>производство—снабжение», что позволяет создать эффективную систему организации производства, по</w:t>
      </w:r>
      <w:r w:rsidRPr="0099362C">
        <w:rPr>
          <w:sz w:val="28"/>
          <w:lang w:val="ru-RU"/>
        </w:rPr>
        <w:softHyphen/>
        <w:t>строенную на требованиях рынка, с выдачей необходимых тре</w:t>
      </w:r>
      <w:r w:rsidRPr="0099362C">
        <w:rPr>
          <w:sz w:val="28"/>
          <w:lang w:val="ru-RU"/>
        </w:rPr>
        <w:softHyphen/>
        <w:t>бований в систему материально-технического обеспечения предприятия. Этим плановые системы как бы «ввязывают» логистическую систему во внешнюю среду, в совокупный материальный поток.</w:t>
      </w:r>
    </w:p>
    <w:p w:rsidR="00D51D4B" w:rsidRPr="0099362C" w:rsidRDefault="00D51D4B" w:rsidP="0099362C">
      <w:pPr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Диспозитивные и исполнительные системы детализируют намеченные планы и обеспечивают их выполнение на отдельных производственных участках, в складах, а также на конкретных рабочих местах.</w:t>
      </w:r>
    </w:p>
    <w:p w:rsidR="00D51D4B" w:rsidRPr="0099362C" w:rsidRDefault="00D51D4B" w:rsidP="0099362C">
      <w:pPr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соответствии с концепцией логистики информационные системы, относящиеся к различным группам, интегрируются в единую информационную систему. Различают вертикальную и горизонтальную интеграцию.</w:t>
      </w:r>
    </w:p>
    <w:p w:rsidR="00D51D4B" w:rsidRPr="0099362C" w:rsidRDefault="00D51D4B" w:rsidP="0099362C">
      <w:pPr>
        <w:spacing w:before="280"/>
        <w:ind w:right="276"/>
        <w:jc w:val="both"/>
        <w:rPr>
          <w:sz w:val="28"/>
          <w:lang w:val="ru-RU"/>
        </w:rPr>
      </w:pPr>
      <w:r>
        <w:rPr>
          <w:i/>
          <w:sz w:val="28"/>
          <w:lang w:val="ru-RU"/>
        </w:rPr>
        <w:t xml:space="preserve">       </w:t>
      </w:r>
      <w:r w:rsidRPr="0099362C">
        <w:rPr>
          <w:i/>
          <w:sz w:val="28"/>
          <w:lang w:val="ru-RU"/>
        </w:rPr>
        <w:t>Вертикальной интеграцией</w:t>
      </w:r>
      <w:r w:rsidRPr="0099362C">
        <w:rPr>
          <w:sz w:val="28"/>
          <w:lang w:val="ru-RU"/>
        </w:rPr>
        <w:t xml:space="preserve"> считается связь между плано</w:t>
      </w:r>
      <w:r w:rsidRPr="0099362C">
        <w:rPr>
          <w:sz w:val="28"/>
          <w:lang w:val="ru-RU"/>
        </w:rPr>
        <w:softHyphen/>
        <w:t xml:space="preserve">вой, диспозитивной и исполнительной системами посредством вертикальных информационных потоков. </w:t>
      </w:r>
    </w:p>
    <w:p w:rsidR="00D51D4B" w:rsidRPr="0099362C" w:rsidRDefault="00D51D4B" w:rsidP="0099362C">
      <w:pPr>
        <w:spacing w:before="140"/>
        <w:ind w:right="276" w:firstLine="360"/>
        <w:jc w:val="both"/>
        <w:rPr>
          <w:sz w:val="28"/>
          <w:lang w:val="ru-RU"/>
        </w:rPr>
      </w:pPr>
      <w:r w:rsidRPr="0099362C">
        <w:rPr>
          <w:i/>
          <w:sz w:val="28"/>
          <w:lang w:val="ru-RU"/>
        </w:rPr>
        <w:t>Горизонтальной интеграцией</w:t>
      </w:r>
      <w:r w:rsidRPr="0099362C">
        <w:rPr>
          <w:sz w:val="28"/>
          <w:lang w:val="ru-RU"/>
        </w:rPr>
        <w:t xml:space="preserve"> считается связь между от</w:t>
      </w:r>
      <w:r w:rsidRPr="0099362C">
        <w:rPr>
          <w:sz w:val="28"/>
          <w:lang w:val="ru-RU"/>
        </w:rPr>
        <w:softHyphen/>
        <w:t>дельными комплексами задач в диспозитивных и исполнитель</w:t>
      </w:r>
      <w:r w:rsidRPr="0099362C">
        <w:rPr>
          <w:sz w:val="28"/>
          <w:lang w:val="ru-RU"/>
        </w:rPr>
        <w:softHyphen/>
        <w:t>ных системах посредством горизонтальных информационных по</w:t>
      </w:r>
      <w:r w:rsidRPr="0099362C">
        <w:rPr>
          <w:sz w:val="28"/>
          <w:lang w:val="ru-RU"/>
        </w:rPr>
        <w:softHyphen/>
        <w:t>токов.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целом преимущества интегрированных информационных систем заключаются в следующем:</w:t>
      </w:r>
    </w:p>
    <w:p w:rsidR="00D51D4B" w:rsidRPr="0099362C" w:rsidRDefault="00D51D4B" w:rsidP="0099362C">
      <w:pPr>
        <w:ind w:right="276"/>
        <w:jc w:val="both"/>
        <w:rPr>
          <w:sz w:val="28"/>
          <w:lang w:val="ru-RU"/>
        </w:rPr>
      </w:pPr>
      <w:r w:rsidRPr="0099362C">
        <w:rPr>
          <w:noProof/>
          <w:sz w:val="28"/>
          <w:lang w:val="ru-RU"/>
        </w:rPr>
        <w:t>—</w:t>
      </w:r>
      <w:r w:rsidRPr="0099362C">
        <w:rPr>
          <w:sz w:val="28"/>
          <w:lang w:val="ru-RU"/>
        </w:rPr>
        <w:t xml:space="preserve"> возрастает скорость обмена информацией;</w:t>
      </w:r>
    </w:p>
    <w:p w:rsidR="00D51D4B" w:rsidRPr="0099362C" w:rsidRDefault="00D51D4B" w:rsidP="0099362C">
      <w:pPr>
        <w:ind w:right="276"/>
        <w:jc w:val="both"/>
        <w:rPr>
          <w:sz w:val="28"/>
          <w:lang w:val="ru-RU"/>
        </w:rPr>
      </w:pPr>
      <w:r w:rsidRPr="0099362C">
        <w:rPr>
          <w:noProof/>
          <w:sz w:val="28"/>
          <w:lang w:val="ru-RU"/>
        </w:rPr>
        <w:t>—</w:t>
      </w:r>
      <w:r w:rsidRPr="0099362C">
        <w:rPr>
          <w:sz w:val="28"/>
          <w:lang w:val="ru-RU"/>
        </w:rPr>
        <w:t xml:space="preserve"> уменьшается количество ошибок в учете;</w:t>
      </w:r>
    </w:p>
    <w:p w:rsidR="00D51D4B" w:rsidRPr="0099362C" w:rsidRDefault="00D51D4B" w:rsidP="0099362C">
      <w:pPr>
        <w:ind w:right="276"/>
        <w:jc w:val="both"/>
        <w:rPr>
          <w:sz w:val="28"/>
          <w:lang w:val="ru-RU"/>
        </w:rPr>
      </w:pPr>
      <w:r w:rsidRPr="0099362C">
        <w:rPr>
          <w:noProof/>
          <w:sz w:val="28"/>
          <w:lang w:val="ru-RU"/>
        </w:rPr>
        <w:t xml:space="preserve">—  </w:t>
      </w:r>
      <w:r w:rsidRPr="0099362C">
        <w:rPr>
          <w:sz w:val="28"/>
          <w:lang w:val="ru-RU"/>
        </w:rPr>
        <w:t>уменьшается объем непроизводительной, «бумажной» ра</w:t>
      </w:r>
      <w:r w:rsidRPr="0099362C">
        <w:rPr>
          <w:sz w:val="28"/>
          <w:lang w:val="ru-RU"/>
        </w:rPr>
        <w:softHyphen/>
        <w:t>боты;</w:t>
      </w:r>
    </w:p>
    <w:p w:rsidR="00D51D4B" w:rsidRPr="0099362C" w:rsidRDefault="00D51D4B" w:rsidP="0099362C">
      <w:pPr>
        <w:widowControl w:val="0"/>
        <w:numPr>
          <w:ilvl w:val="0"/>
          <w:numId w:val="1"/>
        </w:numPr>
        <w:spacing w:after="0" w:line="240" w:lineRule="auto"/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 xml:space="preserve">совмещаются ранее разрозненные информационные блоки. </w:t>
      </w:r>
    </w:p>
    <w:p w:rsidR="00D51D4B" w:rsidRPr="0099362C" w:rsidRDefault="00D51D4B" w:rsidP="0099362C">
      <w:pPr>
        <w:ind w:right="276" w:firstLine="40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При построении логистических информационных систем на базе ЭВМ необходимо соблюдать определенные принципы</w:t>
      </w:r>
      <w:r w:rsidRPr="0099362C">
        <w:rPr>
          <w:noProof/>
          <w:sz w:val="28"/>
          <w:lang w:val="ru-RU"/>
        </w:rPr>
        <w:t>.</w:t>
      </w:r>
    </w:p>
    <w:p w:rsidR="00D51D4B" w:rsidRPr="0099362C" w:rsidRDefault="00D51D4B" w:rsidP="0099362C">
      <w:pPr>
        <w:widowControl w:val="0"/>
        <w:spacing w:after="0" w:line="240" w:lineRule="auto"/>
        <w:ind w:right="276"/>
        <w:jc w:val="both"/>
        <w:rPr>
          <w:sz w:val="28"/>
          <w:lang w:val="ru-RU"/>
        </w:rPr>
      </w:pPr>
      <w:r>
        <w:rPr>
          <w:i/>
          <w:sz w:val="28"/>
          <w:lang w:val="ru-RU"/>
        </w:rPr>
        <w:t xml:space="preserve">1. </w:t>
      </w:r>
      <w:r w:rsidRPr="0099362C">
        <w:rPr>
          <w:i/>
          <w:sz w:val="28"/>
          <w:lang w:val="ru-RU"/>
        </w:rPr>
        <w:t>Принцип использования аппаратных и программных мо</w:t>
      </w:r>
      <w:r w:rsidRPr="0099362C">
        <w:rPr>
          <w:i/>
          <w:sz w:val="28"/>
          <w:lang w:val="ru-RU"/>
        </w:rPr>
        <w:softHyphen/>
        <w:t>дулей.</w:t>
      </w:r>
      <w:r w:rsidRPr="0099362C">
        <w:rPr>
          <w:sz w:val="28"/>
          <w:lang w:val="ru-RU"/>
        </w:rPr>
        <w:t xml:space="preserve"> Под аппаратным модулем понимается унифицированный функциональный узел радиоэлектронной аппаратуры, выпол</w:t>
      </w:r>
      <w:r w:rsidRPr="0099362C">
        <w:rPr>
          <w:sz w:val="28"/>
          <w:lang w:val="ru-RU"/>
        </w:rPr>
        <w:softHyphen/>
        <w:t>ненный в виде самостоятельного изделия. Модулем программ</w:t>
      </w:r>
      <w:r w:rsidRPr="0099362C">
        <w:rPr>
          <w:sz w:val="28"/>
          <w:lang w:val="ru-RU"/>
        </w:rPr>
        <w:softHyphen/>
        <w:t>ного обеспечения можно считать унифицированный, в определенной степени самостоятельный, программный элемент, вы</w:t>
      </w:r>
      <w:r w:rsidRPr="0099362C">
        <w:rPr>
          <w:sz w:val="28"/>
          <w:lang w:val="ru-RU"/>
        </w:rPr>
        <w:softHyphen/>
        <w:t>полняющий определенную функцию в общем программном обеспечении. Соблюдение принципа использования программных и аппаратных модулей позволит:</w:t>
      </w:r>
    </w:p>
    <w:p w:rsidR="00D51D4B" w:rsidRPr="0099362C" w:rsidRDefault="00D51D4B" w:rsidP="0099362C">
      <w:pPr>
        <w:ind w:right="276" w:firstLine="32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— обеспечить совместимость вычислительной техники и программного обеспечения на разных уровнях управления;</w:t>
      </w:r>
    </w:p>
    <w:p w:rsidR="00D51D4B" w:rsidRPr="0099362C" w:rsidRDefault="00D51D4B" w:rsidP="0099362C">
      <w:pPr>
        <w:ind w:right="276" w:firstLine="32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— повысить эффективность функционирования логистических информационных систем;</w:t>
      </w:r>
    </w:p>
    <w:p w:rsidR="00D51D4B" w:rsidRPr="0099362C" w:rsidRDefault="00D51D4B" w:rsidP="0099362C">
      <w:pPr>
        <w:ind w:right="276" w:firstLine="32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— снизить их стоимость;</w:t>
      </w:r>
    </w:p>
    <w:p w:rsidR="00D51D4B" w:rsidRPr="0099362C" w:rsidRDefault="00D51D4B" w:rsidP="0099362C">
      <w:pPr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—  ускорить их построение.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i/>
          <w:sz w:val="28"/>
          <w:lang w:val="ru-RU"/>
        </w:rPr>
        <w:t xml:space="preserve">2. Принцип возможности поэтапного создания системы. </w:t>
      </w:r>
      <w:r w:rsidRPr="0099362C">
        <w:rPr>
          <w:sz w:val="28"/>
          <w:lang w:val="ru-RU"/>
        </w:rPr>
        <w:t>Логистические информационные системы, построенные на базе ЭВМ, как и другие автоматизированные системы управления, являются постоянно развиваемыми системами. Это означает, что при их проектировании необходимо предусмотреть возможность постоянного увеличения числа объектов автоматизации, расширения состава реализуемых информационной системой функций и количества решаемых задач. При этом следует иметь в виду, что определение этапов создания системы, т.е. выбор первоочередных задач, оказывает большое влияние на последующее развитие логистической информационной системы и на эффективность ее функционирования.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i/>
          <w:sz w:val="28"/>
          <w:lang w:val="ru-RU"/>
        </w:rPr>
        <w:t>3. Принцип четкого установления мест стыка.</w:t>
      </w:r>
      <w:r w:rsidRPr="0099362C">
        <w:rPr>
          <w:sz w:val="28"/>
          <w:lang w:val="ru-RU"/>
        </w:rPr>
        <w:t xml:space="preserve"> «В местах стыка материальный и информационный поток переходит через границы правомочия и ответственности отдельных подразделений предприятия или через границы самостоятельных организа</w:t>
      </w:r>
      <w:r w:rsidRPr="0099362C">
        <w:rPr>
          <w:sz w:val="28"/>
          <w:lang w:val="ru-RU"/>
        </w:rPr>
        <w:softHyphen/>
        <w:t>ций. Обеспечение плавного преодолевания мест стыка является одной из важных задач логистики».</w:t>
      </w:r>
    </w:p>
    <w:p w:rsidR="00D51D4B" w:rsidRPr="0099362C" w:rsidRDefault="00D51D4B" w:rsidP="0099362C">
      <w:pPr>
        <w:ind w:right="276" w:firstLine="360"/>
        <w:jc w:val="both"/>
        <w:rPr>
          <w:i/>
          <w:sz w:val="28"/>
          <w:lang w:val="ru-RU"/>
        </w:rPr>
      </w:pPr>
      <w:r w:rsidRPr="0099362C">
        <w:rPr>
          <w:i/>
          <w:sz w:val="28"/>
          <w:lang w:val="ru-RU"/>
        </w:rPr>
        <w:t>4. Принцип гибкости системы с точки зрения специфиче</w:t>
      </w:r>
      <w:r w:rsidRPr="0099362C">
        <w:rPr>
          <w:i/>
          <w:sz w:val="28"/>
          <w:lang w:val="ru-RU"/>
        </w:rPr>
        <w:softHyphen/>
        <w:t>ских требований конкретного применения.</w:t>
      </w:r>
    </w:p>
    <w:p w:rsidR="00D51D4B" w:rsidRPr="0099362C" w:rsidRDefault="00D51D4B" w:rsidP="0099362C">
      <w:pPr>
        <w:ind w:right="276" w:firstLine="360"/>
        <w:jc w:val="both"/>
        <w:rPr>
          <w:i/>
          <w:sz w:val="28"/>
          <w:lang w:val="ru-RU"/>
        </w:rPr>
      </w:pPr>
      <w:r w:rsidRPr="0099362C">
        <w:rPr>
          <w:i/>
          <w:sz w:val="28"/>
          <w:lang w:val="ru-RU"/>
        </w:rPr>
        <w:t>5. Принцип приемлемости системы для пользователя диа</w:t>
      </w:r>
      <w:r w:rsidRPr="0099362C">
        <w:rPr>
          <w:i/>
          <w:sz w:val="28"/>
          <w:lang w:val="ru-RU"/>
        </w:rPr>
        <w:softHyphen/>
        <w:t>лога «человек-машина».</w:t>
      </w: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</w:p>
    <w:p w:rsidR="00D51D4B" w:rsidRPr="0099362C" w:rsidRDefault="00D51D4B" w:rsidP="0099362C">
      <w:pPr>
        <w:pStyle w:val="3"/>
        <w:keepNext w:val="0"/>
        <w:widowControl w:val="0"/>
        <w:ind w:right="276"/>
        <w:jc w:val="both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 xml:space="preserve">1.5. </w:t>
      </w:r>
      <w:r w:rsidRPr="0099362C">
        <w:rPr>
          <w:rFonts w:ascii="Calibri" w:hAnsi="Calibri"/>
          <w:sz w:val="28"/>
        </w:rPr>
        <w:t>Использование в логистике технологии автоматизированной идентификации штриховых кодов</w:t>
      </w:r>
    </w:p>
    <w:p w:rsidR="00D51D4B" w:rsidRPr="0099362C" w:rsidRDefault="00D51D4B" w:rsidP="0099362C">
      <w:pPr>
        <w:spacing w:before="120"/>
        <w:ind w:right="27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</w:t>
      </w:r>
      <w:r w:rsidRPr="0099362C">
        <w:rPr>
          <w:sz w:val="28"/>
          <w:lang w:val="ru-RU"/>
        </w:rPr>
        <w:t>Через каждое звено логистической цепи проходит большое количество единиц товаров. При этом внутри каждого звена то</w:t>
      </w:r>
      <w:r w:rsidRPr="0099362C">
        <w:rPr>
          <w:sz w:val="28"/>
          <w:lang w:val="ru-RU"/>
        </w:rPr>
        <w:softHyphen/>
        <w:t>вары неоднократно перемещаются по местам хранения и обра</w:t>
      </w:r>
      <w:r w:rsidRPr="0099362C">
        <w:rPr>
          <w:sz w:val="28"/>
          <w:lang w:val="ru-RU"/>
        </w:rPr>
        <w:softHyphen/>
        <w:t>ботки. «Вся система движения товаров — это непрерывно пуль</w:t>
      </w:r>
      <w:r w:rsidRPr="0099362C">
        <w:rPr>
          <w:sz w:val="28"/>
          <w:lang w:val="ru-RU"/>
        </w:rPr>
        <w:softHyphen/>
        <w:t xml:space="preserve">сирующие дискретные потоки, скорость которых зависит как от потенциала, (мощности) производства, ритмичности поставок, размеров имеющихся запасов, так и от скорости реализации и потребления».  </w:t>
      </w:r>
    </w:p>
    <w:p w:rsidR="00D51D4B" w:rsidRPr="0099362C" w:rsidRDefault="00D51D4B" w:rsidP="0099362C">
      <w:pPr>
        <w:spacing w:before="120"/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Для того, чтобы иметь возможность эффектив</w:t>
      </w:r>
      <w:r w:rsidRPr="0099362C">
        <w:rPr>
          <w:sz w:val="28"/>
          <w:lang w:val="ru-RU"/>
        </w:rPr>
        <w:softHyphen/>
        <w:t>но управлять этой динамичной, логистической системой, необхо</w:t>
      </w:r>
      <w:r w:rsidRPr="0099362C">
        <w:rPr>
          <w:sz w:val="28"/>
          <w:lang w:val="ru-RU"/>
        </w:rPr>
        <w:softHyphen/>
        <w:t>димо в любой момент иметь информацию в детальном ассорти</w:t>
      </w:r>
      <w:r w:rsidRPr="0099362C">
        <w:rPr>
          <w:sz w:val="28"/>
          <w:lang w:val="ru-RU"/>
        </w:rPr>
        <w:softHyphen/>
        <w:t>менте о входящих и выходящих из нее материальных потоках, а также о материальных потоках, циркулирующих внутри нее.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Как свидетельствует зарубежный и отечественный опыт, данная проблема решается путем использования при осуще</w:t>
      </w:r>
      <w:r w:rsidRPr="0099362C">
        <w:rPr>
          <w:sz w:val="28"/>
          <w:lang w:val="ru-RU"/>
        </w:rPr>
        <w:softHyphen/>
        <w:t>ствлении логистических операций с материальным потоком ми</w:t>
      </w:r>
      <w:r w:rsidRPr="0099362C">
        <w:rPr>
          <w:sz w:val="28"/>
          <w:lang w:val="ru-RU"/>
        </w:rPr>
        <w:softHyphen/>
        <w:t>кропроцессорной техники, способной идентифицировать (опо</w:t>
      </w:r>
      <w:r w:rsidRPr="0099362C">
        <w:rPr>
          <w:sz w:val="28"/>
          <w:lang w:val="ru-RU"/>
        </w:rPr>
        <w:softHyphen/>
        <w:t>знать) отдельную грузовую единицу. Речь идет об оборудовании, способном сканировать (считывать) разнообразные штриховые коды. Это оборудование позволяет получать информацию о ло</w:t>
      </w:r>
      <w:r w:rsidRPr="0099362C">
        <w:rPr>
          <w:sz w:val="28"/>
          <w:lang w:val="ru-RU"/>
        </w:rPr>
        <w:softHyphen/>
        <w:t>гистической операции в момент и в месте ее совершения — на складах промышленных предприятий, оптовых баз, магазинов, на транспорте. Полученная информация обрабатывается в ре</w:t>
      </w:r>
      <w:r w:rsidRPr="0099362C">
        <w:rPr>
          <w:sz w:val="28"/>
          <w:lang w:val="ru-RU"/>
        </w:rPr>
        <w:softHyphen/>
        <w:t>жиме реального масштаба времени, что позволяет управляющей системе реагировать на нее в оптимальные сроки.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i/>
          <w:sz w:val="28"/>
          <w:lang w:val="ru-RU"/>
        </w:rPr>
        <w:t>Автоматизированный сбор информации основан на исполь</w:t>
      </w:r>
      <w:r w:rsidRPr="0099362C">
        <w:rPr>
          <w:i/>
          <w:sz w:val="28"/>
          <w:lang w:val="ru-RU"/>
        </w:rPr>
        <w:softHyphen/>
        <w:t>зовании штриховых кодов разных видов,</w:t>
      </w:r>
      <w:r w:rsidRPr="0099362C">
        <w:rPr>
          <w:sz w:val="28"/>
          <w:lang w:val="ru-RU"/>
        </w:rPr>
        <w:t xml:space="preserve"> каждый из которых имеет свои технологические преимущества. Например, код с прямоугольным контуром  - код </w:t>
      </w:r>
      <w:r w:rsidRPr="0099362C">
        <w:rPr>
          <w:sz w:val="28"/>
        </w:rPr>
        <w:t>ITF</w:t>
      </w:r>
      <w:r w:rsidRPr="0099362C">
        <w:rPr>
          <w:sz w:val="28"/>
          <w:lang w:val="ru-RU"/>
        </w:rPr>
        <w:t xml:space="preserve"> -  14  печата</w:t>
      </w:r>
      <w:r w:rsidRPr="0099362C">
        <w:rPr>
          <w:sz w:val="28"/>
          <w:lang w:val="ru-RU"/>
        </w:rPr>
        <w:softHyphen/>
        <w:t>ется намного легче остальных кодов, что позволяет применять его на гофрированных упаковках. Используется для кодирования товарных партий.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Для кодирования большого объема информации на ограниченной поверхности может применяться код «2 из 5 с чередова</w:t>
      </w:r>
      <w:r w:rsidRPr="0099362C">
        <w:rPr>
          <w:sz w:val="28"/>
          <w:lang w:val="ru-RU"/>
        </w:rPr>
        <w:softHyphen/>
        <w:t>нием».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логистике дополнительно к другим кодам может приме</w:t>
      </w:r>
      <w:r w:rsidRPr="0099362C">
        <w:rPr>
          <w:sz w:val="28"/>
          <w:lang w:val="ru-RU"/>
        </w:rPr>
        <w:softHyphen/>
        <w:t>няться код 128. Этим кодом могут быть закодированы номер партии, дата изготовления, срок реализации и т. д.</w:t>
      </w:r>
    </w:p>
    <w:p w:rsidR="00D51D4B" w:rsidRPr="0099362C" w:rsidRDefault="00D40D20" w:rsidP="0099362C">
      <w:pPr>
        <w:spacing w:before="160"/>
        <w:ind w:right="276"/>
        <w:jc w:val="both"/>
        <w:rPr>
          <w:sz w:val="28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55.9pt;margin-top:41.6pt;width:336.05pt;height:83.1pt;z-index:251656192;visibility:visible" o:allowincell="f">
            <v:imagedata r:id="rId7" o:title=""/>
            <w10:wrap type="topAndBottom"/>
          </v:shape>
        </w:pict>
      </w:r>
    </w:p>
    <w:p w:rsidR="00D51D4B" w:rsidRPr="0099362C" w:rsidRDefault="00D51D4B" w:rsidP="0099362C">
      <w:pPr>
        <w:spacing w:before="160"/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 xml:space="preserve">Рис.. Код </w:t>
      </w:r>
      <w:r w:rsidRPr="0099362C">
        <w:rPr>
          <w:sz w:val="28"/>
        </w:rPr>
        <w:t>ITF</w:t>
      </w:r>
      <w:r w:rsidRPr="0099362C">
        <w:rPr>
          <w:sz w:val="28"/>
          <w:lang w:val="ru-RU"/>
        </w:rPr>
        <w:t xml:space="preserve"> -  14.Применяется для кодирования отгрузочных упаковок</w:t>
      </w:r>
    </w:p>
    <w:p w:rsidR="00D51D4B" w:rsidRPr="0099362C" w:rsidRDefault="00D40D20" w:rsidP="0099362C">
      <w:pPr>
        <w:spacing w:before="80"/>
        <w:ind w:right="276"/>
        <w:jc w:val="both"/>
        <w:rPr>
          <w:sz w:val="28"/>
          <w:lang w:val="ru-RU"/>
        </w:rPr>
      </w:pPr>
      <w:r>
        <w:rPr>
          <w:noProof/>
          <w:lang w:val="ru-RU" w:eastAsia="ru-RU"/>
        </w:rPr>
        <w:pict>
          <v:shape id="Рисунок 3" o:spid="_x0000_s1027" type="#_x0000_t75" style="position:absolute;left:0;text-align:left;margin-left:-3.3pt;margin-top:36.5pt;width:421.5pt;height:108pt;z-index:251657216;visibility:visible" o:allowincell="f">
            <v:imagedata r:id="rId8" o:title=""/>
            <w10:wrap type="topAndBottom"/>
          </v:shape>
        </w:pict>
      </w:r>
    </w:p>
    <w:p w:rsidR="00D51D4B" w:rsidRPr="001B39D5" w:rsidRDefault="00D51D4B" w:rsidP="001B39D5">
      <w:pPr>
        <w:spacing w:before="140"/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Рис.. Код 128. Применяется вместе с другими кодами для кодирования дополнительной информации</w:t>
      </w:r>
    </w:p>
    <w:p w:rsidR="00D51D4B" w:rsidRPr="0099362C" w:rsidRDefault="00D51D4B" w:rsidP="0099362C">
      <w:pPr>
        <w:spacing w:before="80"/>
        <w:ind w:right="276"/>
        <w:jc w:val="both"/>
        <w:rPr>
          <w:i/>
          <w:sz w:val="28"/>
          <w:lang w:val="ru-RU"/>
        </w:rPr>
      </w:pPr>
    </w:p>
    <w:p w:rsidR="00D51D4B" w:rsidRPr="0099362C" w:rsidRDefault="00D40D20" w:rsidP="0099362C">
      <w:pPr>
        <w:spacing w:before="80"/>
        <w:ind w:right="276"/>
        <w:jc w:val="both"/>
        <w:rPr>
          <w:i/>
          <w:sz w:val="28"/>
          <w:lang w:val="ru-RU"/>
        </w:rPr>
      </w:pPr>
      <w:r>
        <w:rPr>
          <w:noProof/>
          <w:lang w:val="ru-RU" w:eastAsia="ru-RU"/>
        </w:rPr>
        <w:pict>
          <v:shape id="Рисунок 4" o:spid="_x0000_s1028" type="#_x0000_t75" style="position:absolute;left:0;text-align:left;margin-left:1.95pt;margin-top:.3pt;width:478.65pt;height:2in;z-index:251658240;visibility:visible" o:allowincell="f">
            <v:imagedata r:id="rId9" o:title=""/>
            <w10:wrap type="topAndBottom"/>
          </v:shape>
        </w:pict>
      </w:r>
    </w:p>
    <w:p w:rsidR="00D51D4B" w:rsidRPr="0099362C" w:rsidRDefault="00D51D4B" w:rsidP="0099362C">
      <w:pPr>
        <w:spacing w:before="140"/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Рис. Код Е</w:t>
      </w:r>
      <w:r w:rsidRPr="0099362C">
        <w:rPr>
          <w:sz w:val="28"/>
        </w:rPr>
        <w:t>AN</w:t>
      </w:r>
      <w:r w:rsidRPr="0099362C">
        <w:rPr>
          <w:sz w:val="28"/>
          <w:lang w:val="ru-RU"/>
        </w:rPr>
        <w:t xml:space="preserve"> — 13, внешний вид и структура. В основном применяется для</w:t>
      </w:r>
    </w:p>
    <w:p w:rsidR="00D51D4B" w:rsidRPr="0099362C" w:rsidRDefault="00D51D4B" w:rsidP="0099362C">
      <w:pPr>
        <w:spacing w:before="140"/>
        <w:ind w:right="276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кодирования товаров народного потребления</w:t>
      </w:r>
    </w:p>
    <w:p w:rsidR="00D51D4B" w:rsidRPr="0099362C" w:rsidRDefault="00D51D4B" w:rsidP="0099362C">
      <w:pPr>
        <w:spacing w:before="300"/>
        <w:ind w:right="276"/>
        <w:jc w:val="both"/>
        <w:rPr>
          <w:sz w:val="28"/>
          <w:lang w:val="ru-RU"/>
        </w:rPr>
      </w:pP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 xml:space="preserve">Имеется алфавит кода </w:t>
      </w:r>
      <w:r w:rsidRPr="0099362C">
        <w:rPr>
          <w:sz w:val="28"/>
        </w:rPr>
        <w:t>EAN</w:t>
      </w:r>
      <w:r w:rsidRPr="0099362C">
        <w:rPr>
          <w:sz w:val="28"/>
          <w:lang w:val="ru-RU"/>
        </w:rPr>
        <w:t>, в котором каждой цифре соответствует определенный набор штрихов и пробелов. На этапе запуска товара в производство ему присваивается тринадцатизначный цифровой код, который впоследствии в виде штрихов и пробелов будет нанесен на этот товар. Первые две или три ци</w:t>
      </w:r>
      <w:r w:rsidRPr="0099362C">
        <w:rPr>
          <w:sz w:val="28"/>
          <w:lang w:val="ru-RU"/>
        </w:rPr>
        <w:softHyphen/>
        <w:t xml:space="preserve">фры обозначают код страны, который присвоен ей ассоциацией </w:t>
      </w:r>
      <w:r w:rsidRPr="0099362C">
        <w:rPr>
          <w:sz w:val="28"/>
        </w:rPr>
        <w:t>EAN</w:t>
      </w:r>
      <w:r w:rsidRPr="0099362C">
        <w:rPr>
          <w:sz w:val="28"/>
          <w:lang w:val="ru-RU"/>
        </w:rPr>
        <w:t xml:space="preserve"> в установленном порядке. Принято называть эту часть кода флагом.  Следующие четыре цифры — индекс изготовителя товара. Совокупность кода страны и кода изготовителя является уни</w:t>
      </w:r>
      <w:r w:rsidRPr="0099362C">
        <w:rPr>
          <w:sz w:val="28"/>
          <w:lang w:val="ru-RU"/>
        </w:rPr>
        <w:softHyphen/>
        <w:t>кальной комбинацией цифр, которая однозначно идентифицирует предприятие, производящее маркируемый товар.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 xml:space="preserve">Оставшиеся цифры кода предоставляются изготовителю для кодирования своей продукции по собственному усмотрению. При этом кодирование можно просто начать с нуля и продолжать до 99999. Таким образом, первые двенадцать цифр кода </w:t>
      </w:r>
      <w:r w:rsidRPr="0099362C">
        <w:rPr>
          <w:sz w:val="28"/>
        </w:rPr>
        <w:t>EAN</w:t>
      </w:r>
      <w:r w:rsidRPr="0099362C">
        <w:rPr>
          <w:sz w:val="28"/>
          <w:lang w:val="ru-RU"/>
        </w:rPr>
        <w:t xml:space="preserve"> однозначно идентифицируют любой товар в общей совокупности товарной массы.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Последняя, тринадцатая цифра кода является контрольной. Она рассчитывается по специальному алгоритму на основе две</w:t>
      </w:r>
      <w:r w:rsidRPr="0099362C">
        <w:rPr>
          <w:sz w:val="28"/>
          <w:lang w:val="ru-RU"/>
        </w:rPr>
        <w:softHyphen/>
        <w:t>надцати предшествующих цифр. Неправильная расшифровка одной или нескольких цифр штрихового кода приведет к то му, что ЭВМ, рассчитав по двенадцати цифрам контрольную, обнаружит ее несоответствие контрольной цифре, нанесенной на товаре. Прием сканирования не подтвердится и считывание кода придется повторить. Таким образом, контрольная цифра обеспе</w:t>
      </w:r>
      <w:r w:rsidRPr="0099362C">
        <w:rPr>
          <w:sz w:val="28"/>
          <w:lang w:val="ru-RU"/>
        </w:rPr>
        <w:softHyphen/>
        <w:t>чивает надежное действие штрихового кода, является гарантией устойчивости и надежности всей системы.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Проведенные исследования показывают, что введенные с кла</w:t>
      </w:r>
      <w:r w:rsidRPr="0099362C">
        <w:rPr>
          <w:sz w:val="28"/>
          <w:lang w:val="ru-RU"/>
        </w:rPr>
        <w:softHyphen/>
        <w:t>виатуры компьютера вручную данные о товаре содержат, в сред</w:t>
      </w:r>
      <w:r w:rsidRPr="0099362C">
        <w:rPr>
          <w:sz w:val="28"/>
          <w:lang w:val="ru-RU"/>
        </w:rPr>
        <w:softHyphen/>
        <w:t>нем, одну ошибку на каждые 300 введенных знаков. При использовании штриховых кодов этот показатель снижается до одной ошибки на 3 миллиона знаков. Среднюю стоимость работ по вы</w:t>
      </w:r>
      <w:r w:rsidRPr="0099362C">
        <w:rPr>
          <w:sz w:val="28"/>
          <w:lang w:val="ru-RU"/>
        </w:rPr>
        <w:softHyphen/>
        <w:t>явлению и устранению последствий одной такой ошибки амери</w:t>
      </w:r>
      <w:r w:rsidRPr="0099362C">
        <w:rPr>
          <w:sz w:val="28"/>
          <w:lang w:val="ru-RU"/>
        </w:rPr>
        <w:softHyphen/>
        <w:t>канская ассоциация менеджмента определила в 25 дол. Согласно другим исследованиям цена одной ошибки превышает 100 дол.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основе технологии штрихового кодирования и автомати</w:t>
      </w:r>
      <w:r w:rsidRPr="0099362C">
        <w:rPr>
          <w:sz w:val="28"/>
          <w:lang w:val="ru-RU"/>
        </w:rPr>
        <w:softHyphen/>
        <w:t>зированного сбора данных лежат простые физические законы. Штриховой код представляет собой чередование темных и све</w:t>
      </w:r>
      <w:r w:rsidRPr="0099362C">
        <w:rPr>
          <w:sz w:val="28"/>
          <w:lang w:val="ru-RU"/>
        </w:rPr>
        <w:softHyphen/>
        <w:t>тлых полос разной ширины, построенных в соответствии с определенными правилами. Изображение штрихового кода наносится на предмет, который является объектом управления в системе. Для регистрации этого предмета проводят операцию сканирова</w:t>
      </w:r>
      <w:r w:rsidRPr="0099362C">
        <w:rPr>
          <w:sz w:val="28"/>
          <w:lang w:val="ru-RU"/>
        </w:rPr>
        <w:softHyphen/>
        <w:t>ния. При этом небольшое светящееся пятно или луч лазера от сканирующего устройства движется по штриховому коду, пере</w:t>
      </w:r>
      <w:r w:rsidRPr="0099362C">
        <w:rPr>
          <w:sz w:val="28"/>
          <w:lang w:val="ru-RU"/>
        </w:rPr>
        <w:softHyphen/>
        <w:t>секая попеременно темные и светлые полосы. Отраженный от светлых полос световой луч улавливается светочувствительным устройством и преобразуется в дискретный электрический сигнал. Вариации полученного сигнала зависят от вариаций отра</w:t>
      </w:r>
      <w:r w:rsidRPr="0099362C">
        <w:rPr>
          <w:sz w:val="28"/>
          <w:lang w:val="ru-RU"/>
        </w:rPr>
        <w:softHyphen/>
        <w:t>женного света. ЭВМ, расшифровав электрический сигнал, пре</w:t>
      </w:r>
      <w:r w:rsidRPr="0099362C">
        <w:rPr>
          <w:sz w:val="28"/>
          <w:lang w:val="ru-RU"/>
        </w:rPr>
        <w:softHyphen/>
        <w:t>образует его в цифровой код.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Сам по себе цифровой код товара информации о его свойствах, как правило, не несет. Уникальное тринадцатизначное число является лишь адресом ячейки памяти в ЭВМ, которая содержит об этом товаре все сведения, необходимые для форми</w:t>
      </w:r>
      <w:r w:rsidRPr="0099362C">
        <w:rPr>
          <w:sz w:val="28"/>
          <w:lang w:val="ru-RU"/>
        </w:rPr>
        <w:softHyphen/>
        <w:t>рования машиночитаемых документов. Совокупность этих сведе</w:t>
      </w:r>
      <w:r w:rsidRPr="0099362C">
        <w:rPr>
          <w:sz w:val="28"/>
          <w:lang w:val="ru-RU"/>
        </w:rPr>
        <w:softHyphen/>
        <w:t>ний образует так называемую базу данных о товаре. В последую</w:t>
      </w:r>
      <w:r w:rsidRPr="0099362C">
        <w:rPr>
          <w:sz w:val="28"/>
          <w:lang w:val="ru-RU"/>
        </w:rPr>
        <w:softHyphen/>
        <w:t>щем база данных должна передаваться по цепи товародвижения с помощью сети электронной связи или на машиночитаемых но</w:t>
      </w:r>
      <w:r w:rsidRPr="0099362C">
        <w:rPr>
          <w:sz w:val="28"/>
          <w:lang w:val="ru-RU"/>
        </w:rPr>
        <w:softHyphen/>
        <w:t>сителях.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Страны с развитой рыночной экономикой более 20 лет назад начали разрабатывать и внедрять АСУ, основанные на автома</w:t>
      </w:r>
      <w:r w:rsidRPr="0099362C">
        <w:rPr>
          <w:sz w:val="28"/>
          <w:lang w:val="ru-RU"/>
        </w:rPr>
        <w:softHyphen/>
        <w:t>тизированном сборе данных о товаре.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Сегодня свыше 200 тысяч магазинов в различных странах мира оборудованы системами для считывания кодов.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области внешней торговли наличие штрихового кода на товаре является обязательным требованием при поставке товаров на экспорт. Отсутствие кода в значительной степени влияет на конкурентоспособность продукции, а порой делает ее реали</w:t>
      </w:r>
      <w:r w:rsidRPr="0099362C">
        <w:rPr>
          <w:sz w:val="28"/>
          <w:lang w:val="ru-RU"/>
        </w:rPr>
        <w:softHyphen/>
        <w:t>зацию невозможной.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Широкое применение открытые системы автоматизированного управления товародвижением с применением штриховою кодирования получили во многих странах Западной Европы, в США, Японии, в ряде стран Восточной Европы.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Эффективность АСУ, основанных на сканировании штриховых кодов, хорошо иллюстрирует пример крупной американской торговой компании «</w:t>
      </w:r>
      <w:r w:rsidRPr="0099362C">
        <w:rPr>
          <w:sz w:val="28"/>
        </w:rPr>
        <w:t>Kmart</w:t>
      </w:r>
      <w:r w:rsidRPr="0099362C">
        <w:rPr>
          <w:sz w:val="28"/>
          <w:lang w:val="ru-RU"/>
        </w:rPr>
        <w:t xml:space="preserve"> </w:t>
      </w:r>
      <w:r w:rsidRPr="0099362C">
        <w:rPr>
          <w:sz w:val="28"/>
        </w:rPr>
        <w:t>Corporation</w:t>
      </w:r>
      <w:r w:rsidRPr="0099362C">
        <w:rPr>
          <w:sz w:val="28"/>
          <w:lang w:val="ru-RU"/>
        </w:rPr>
        <w:t>», которая широко использует систему управления товародвижением, построенную на базе автоматизированного считывания информации о товаре со штриховых кодов. Эта технология позволяет безошибочно определять, какой товар (например, джинсы определенного цвета и размера), в каком количестве, куда и когда надо поставить и по какой цене продать, чтобы это принесло прибыль. Если принять    во внимание, что в разных регионах США компания обслужи</w:t>
      </w:r>
      <w:r w:rsidRPr="0099362C">
        <w:rPr>
          <w:sz w:val="28"/>
          <w:lang w:val="ru-RU"/>
        </w:rPr>
        <w:softHyphen/>
        <w:t>вает более 2200 магазинов, ассортимент которых включает приблизительно сто тысяч наименований, то можно ориентировочно оценить возможности управляющей системы.</w:t>
      </w:r>
    </w:p>
    <w:p w:rsidR="00D51D4B" w:rsidRPr="0099362C" w:rsidRDefault="00D51D4B" w:rsidP="0099362C">
      <w:pPr>
        <w:ind w:right="276" w:firstLine="36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 xml:space="preserve">Как уже отмечалось, база данных о товаре формируется на предприятии-изготовителе в период запуска изделия в производство и присвоения ему кода </w:t>
      </w:r>
      <w:r w:rsidRPr="0099362C">
        <w:rPr>
          <w:sz w:val="28"/>
        </w:rPr>
        <w:t>EAN</w:t>
      </w:r>
      <w:r w:rsidRPr="0099362C">
        <w:rPr>
          <w:sz w:val="28"/>
          <w:lang w:val="ru-RU"/>
        </w:rPr>
        <w:t>. На готовое изделие различны</w:t>
      </w:r>
      <w:r w:rsidRPr="0099362C">
        <w:rPr>
          <w:sz w:val="28"/>
          <w:lang w:val="ru-RU"/>
        </w:rPr>
        <w:softHyphen/>
        <w:t>ми способами наносится штриховой код, соответствующий коду цифровому.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Существуют разные технологии печати штрихового кода, в том числе, мастерфильмы (фотопленочные шаблоны), офсетная литография, точечно-матричная печать и др.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Если между ЭВМ поставщика и ЭВМ получателя товара имеется электронная связь, то информация о кодах товаров, со</w:t>
      </w:r>
      <w:r w:rsidRPr="0099362C">
        <w:rPr>
          <w:sz w:val="28"/>
          <w:lang w:val="ru-RU"/>
        </w:rPr>
        <w:softHyphen/>
        <w:t>ставляющих партию, об их количествах, а также база данных о самих товарах передается автоматически. Если такой связи нет, то информация передается на магнитных дисках. В случае необходимости электронную технологию передачи информации можно дополнить распечаткой сопроводительных документов на бумажной основе.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На складе получателя во время приемки товаров произво</w:t>
      </w:r>
      <w:r w:rsidRPr="0099362C">
        <w:rPr>
          <w:sz w:val="28"/>
          <w:lang w:val="ru-RU"/>
        </w:rPr>
        <w:softHyphen/>
        <w:t>дится сканирование штрихового кода при помощи специального устройства. 'Это может быть контактный сканер-карандаш, портативный лазерный сканер или стационарное сканирующее устройство. Количество товаров, в разрезе товарных кодов, за</w:t>
      </w:r>
      <w:r w:rsidRPr="0099362C">
        <w:rPr>
          <w:sz w:val="28"/>
          <w:lang w:val="ru-RU"/>
        </w:rPr>
        <w:softHyphen/>
        <w:t>поминается переносным устройством сбора данных. 'Затем эта информация перегружается в складскую 'ЭВМ, где сверяется с данными о партии, поступившими на гибком магнитном диске или по сети электронной связи.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При продаже товара в магазине кассир считывает штрихо</w:t>
      </w:r>
      <w:r w:rsidRPr="0099362C">
        <w:rPr>
          <w:sz w:val="28"/>
          <w:lang w:val="ru-RU"/>
        </w:rPr>
        <w:softHyphen/>
        <w:t>вой код с выбранного покупателем изделия. Около двух секунд уходит па сканирование товара и идентификацию его товарного кода. После этого кассовый компьютер, отыскав в памяти цену и другие необходимые реквизиты изделия, выдает их на экран и печатает чек.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момент выдачи чека кассовым компьютером главный ком</w:t>
      </w:r>
      <w:r w:rsidRPr="0099362C">
        <w:rPr>
          <w:sz w:val="28"/>
          <w:lang w:val="ru-RU"/>
        </w:rPr>
        <w:softHyphen/>
        <w:t>пьютер секции принимает в свою память информацию о том, что данный товар продан. Получение товаров со склада и их реализацию этот компьютер сопровождает арифметической увязкой массивов в картотеке наличия. Таким образом, система перманентно обеспечивает не только суммовой, но и количественный учет товаров, что невозможно организовать без кодирования то</w:t>
      </w:r>
      <w:r w:rsidRPr="0099362C">
        <w:rPr>
          <w:sz w:val="28"/>
          <w:lang w:val="ru-RU"/>
        </w:rPr>
        <w:softHyphen/>
        <w:t>варов.</w:t>
      </w:r>
    </w:p>
    <w:p w:rsidR="00D51D4B" w:rsidRPr="0099362C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Количественный учет реализации товара используется для своевременного пополнения торгового ассортимента. Автомати</w:t>
      </w:r>
      <w:r w:rsidRPr="0099362C">
        <w:rPr>
          <w:sz w:val="28"/>
          <w:lang w:val="ru-RU"/>
        </w:rPr>
        <w:softHyphen/>
        <w:t>чески составленный и переданный по сети электронной связи заказ на завоз товаров в магазин или подачу их в торговый зал учитывает складывающийся спрос по каждой товарной позиции.</w:t>
      </w:r>
    </w:p>
    <w:p w:rsidR="00D51D4B" w:rsidRPr="00636A60" w:rsidRDefault="00D51D4B" w:rsidP="0099362C">
      <w:pPr>
        <w:ind w:right="276" w:firstLine="34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Использование в логистике технологии автоматизированной идентификации штриховых кодов позволяет существенно улучшить управление материальными потоками на всех этапах ло</w:t>
      </w:r>
      <w:r w:rsidRPr="0099362C">
        <w:rPr>
          <w:sz w:val="28"/>
          <w:lang w:val="ru-RU"/>
        </w:rPr>
        <w:softHyphen/>
        <w:t xml:space="preserve">гистического процесса. </w:t>
      </w:r>
      <w:r w:rsidRPr="00636A60">
        <w:rPr>
          <w:sz w:val="28"/>
          <w:lang w:val="ru-RU"/>
        </w:rPr>
        <w:t>Отметим ее основные преимущества.</w:t>
      </w:r>
    </w:p>
    <w:p w:rsidR="00D51D4B" w:rsidRPr="0099362C" w:rsidRDefault="00D51D4B" w:rsidP="00636A60">
      <w:pPr>
        <w:ind w:right="276" w:firstLine="340"/>
        <w:jc w:val="both"/>
        <w:rPr>
          <w:sz w:val="28"/>
          <w:lang w:val="ru-RU"/>
        </w:rPr>
      </w:pPr>
      <w:r w:rsidRPr="00636A60">
        <w:rPr>
          <w:sz w:val="28"/>
          <w:lang w:val="ru-RU"/>
        </w:rPr>
        <w:t xml:space="preserve"> На производстве:</w:t>
      </w:r>
      <w:r w:rsidRPr="0099362C">
        <w:rPr>
          <w:sz w:val="28"/>
          <w:lang w:val="ru-RU"/>
        </w:rPr>
        <w:t xml:space="preserve"> создание единой системы учета и контроля за движени</w:t>
      </w:r>
      <w:r w:rsidRPr="0099362C">
        <w:rPr>
          <w:sz w:val="28"/>
          <w:lang w:val="ru-RU"/>
        </w:rPr>
        <w:softHyphen/>
        <w:t xml:space="preserve">ем изделий и комплектующих его частей на каждом участке, а также за состоянием логистического процесса на предприятии в целом; сокращение численности вспомогательного персонала и отчетной документации, исключение ошибок. </w:t>
      </w:r>
    </w:p>
    <w:p w:rsidR="00D51D4B" w:rsidRPr="0099362C" w:rsidRDefault="00D51D4B" w:rsidP="00636A60">
      <w:pPr>
        <w:ind w:right="276" w:firstLine="32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складском хозяйстве: автоматизация учета и контроля за движением матери</w:t>
      </w:r>
      <w:r w:rsidRPr="0099362C">
        <w:rPr>
          <w:sz w:val="28"/>
          <w:lang w:val="ru-RU"/>
        </w:rPr>
        <w:softHyphen/>
        <w:t>ального потока; автоматизация процесса инвентаризации материальных запасов; сокращение времени на логистические операции с матери</w:t>
      </w:r>
      <w:r w:rsidRPr="0099362C">
        <w:rPr>
          <w:sz w:val="28"/>
          <w:lang w:val="ru-RU"/>
        </w:rPr>
        <w:softHyphen/>
        <w:t xml:space="preserve">альным и информационным потоком. </w:t>
      </w:r>
    </w:p>
    <w:p w:rsidR="00D51D4B" w:rsidRDefault="00D51D4B" w:rsidP="001B39D5">
      <w:pPr>
        <w:ind w:right="276" w:firstLine="320"/>
        <w:jc w:val="both"/>
        <w:rPr>
          <w:sz w:val="28"/>
          <w:lang w:val="ru-RU"/>
        </w:rPr>
      </w:pPr>
      <w:r w:rsidRPr="0099362C">
        <w:rPr>
          <w:sz w:val="28"/>
          <w:lang w:val="ru-RU"/>
        </w:rPr>
        <w:t>В торговле: создание единой системы учета материального потока;</w:t>
      </w:r>
      <w:r w:rsidRPr="00636A60">
        <w:rPr>
          <w:sz w:val="28"/>
          <w:lang w:val="ru-RU"/>
        </w:rPr>
        <w:t xml:space="preserve"> </w:t>
      </w:r>
      <w:r w:rsidRPr="0099362C">
        <w:rPr>
          <w:sz w:val="28"/>
          <w:lang w:val="ru-RU"/>
        </w:rPr>
        <w:t>автоматизация заказа и инвентаризации товаров;</w:t>
      </w:r>
      <w:r w:rsidRPr="00636A60">
        <w:rPr>
          <w:sz w:val="28"/>
          <w:lang w:val="ru-RU"/>
        </w:rPr>
        <w:t xml:space="preserve"> сокращение времени обслуживания покупателей.</w:t>
      </w:r>
    </w:p>
    <w:p w:rsidR="00D51D4B" w:rsidRPr="001B39D5" w:rsidRDefault="00D51D4B" w:rsidP="001B39D5">
      <w:pPr>
        <w:ind w:right="276" w:firstLine="320"/>
        <w:jc w:val="both"/>
        <w:rPr>
          <w:sz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Список</w:t>
      </w:r>
      <w:r>
        <w:rPr>
          <w:b/>
          <w:sz w:val="28"/>
          <w:szCs w:val="28"/>
        </w:rPr>
        <w:t xml:space="preserve"> литератур</w:t>
      </w:r>
      <w:r>
        <w:rPr>
          <w:b/>
          <w:sz w:val="28"/>
          <w:szCs w:val="28"/>
          <w:lang w:val="ru-RU"/>
        </w:rPr>
        <w:t>ы</w:t>
      </w:r>
    </w:p>
    <w:p w:rsidR="00D51D4B" w:rsidRPr="00861388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1B39D5">
        <w:rPr>
          <w:iCs/>
          <w:color w:val="000000"/>
          <w:sz w:val="28"/>
          <w:szCs w:val="28"/>
          <w:lang w:val="ru-RU"/>
        </w:rPr>
        <w:t xml:space="preserve">Бауэрсокс Д. Дж., Клосс Д. Дж. </w:t>
      </w:r>
      <w:r w:rsidRPr="001B39D5">
        <w:rPr>
          <w:color w:val="000000"/>
          <w:sz w:val="28"/>
          <w:szCs w:val="28"/>
          <w:lang w:val="ru-RU"/>
        </w:rPr>
        <w:t>Логистика: интегриро</w:t>
      </w:r>
      <w:r w:rsidRPr="001B39D5">
        <w:rPr>
          <w:color w:val="000000"/>
          <w:sz w:val="28"/>
          <w:szCs w:val="28"/>
          <w:lang w:val="ru-RU"/>
        </w:rPr>
        <w:softHyphen/>
        <w:t xml:space="preserve">ванная цель поставок / Пер. с англ. </w:t>
      </w:r>
      <w:r w:rsidRPr="00861388">
        <w:rPr>
          <w:color w:val="000000"/>
          <w:sz w:val="28"/>
          <w:szCs w:val="28"/>
        </w:rPr>
        <w:t>М.: Олимп-Бизнес, 2001.</w:t>
      </w:r>
    </w:p>
    <w:p w:rsidR="00D51D4B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1B39D5">
        <w:rPr>
          <w:iCs/>
          <w:color w:val="000000"/>
          <w:spacing w:val="4"/>
          <w:sz w:val="28"/>
          <w:szCs w:val="28"/>
          <w:lang w:val="ru-RU"/>
        </w:rPr>
        <w:t xml:space="preserve">Гаджинский А. М. </w:t>
      </w:r>
      <w:r w:rsidRPr="001B39D5">
        <w:rPr>
          <w:color w:val="000000"/>
          <w:spacing w:val="4"/>
          <w:sz w:val="28"/>
          <w:szCs w:val="28"/>
          <w:lang w:val="ru-RU"/>
        </w:rPr>
        <w:t>Логистика: Учебник для высших и</w:t>
      </w:r>
      <w:r w:rsidRPr="001B39D5">
        <w:rPr>
          <w:color w:val="000000"/>
          <w:spacing w:val="4"/>
          <w:sz w:val="28"/>
          <w:szCs w:val="28"/>
          <w:lang w:val="ru-RU"/>
        </w:rPr>
        <w:br/>
        <w:t xml:space="preserve">средних специальных учебных заведений. </w:t>
      </w:r>
      <w:r w:rsidRPr="00861388">
        <w:rPr>
          <w:color w:val="000000"/>
          <w:spacing w:val="4"/>
          <w:sz w:val="28"/>
          <w:szCs w:val="28"/>
        </w:rPr>
        <w:t>М.: ИВЦ "Марке</w:t>
      </w:r>
      <w:r w:rsidRPr="00861388">
        <w:rPr>
          <w:color w:val="000000"/>
          <w:spacing w:val="4"/>
          <w:sz w:val="28"/>
          <w:szCs w:val="28"/>
        </w:rPr>
        <w:softHyphen/>
      </w:r>
      <w:r w:rsidRPr="00861388">
        <w:rPr>
          <w:color w:val="000000"/>
          <w:sz w:val="28"/>
          <w:szCs w:val="28"/>
        </w:rPr>
        <w:t>тинг", 2002.</w:t>
      </w:r>
    </w:p>
    <w:p w:rsidR="00D51D4B" w:rsidRPr="006E1ECD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1B39D5">
        <w:rPr>
          <w:iCs/>
          <w:color w:val="000000"/>
          <w:spacing w:val="5"/>
          <w:sz w:val="28"/>
          <w:szCs w:val="28"/>
          <w:lang w:val="ru-RU"/>
        </w:rPr>
        <w:t xml:space="preserve">Джонсон Дж., Вуд Д., Вордлоу Д., Мэрфи П. </w:t>
      </w:r>
      <w:r w:rsidRPr="001B39D5">
        <w:rPr>
          <w:color w:val="000000"/>
          <w:spacing w:val="5"/>
          <w:sz w:val="28"/>
          <w:szCs w:val="28"/>
          <w:lang w:val="ru-RU"/>
        </w:rPr>
        <w:t xml:space="preserve">Современная логистика. </w:t>
      </w:r>
      <w:r w:rsidRPr="00861388">
        <w:rPr>
          <w:color w:val="000000"/>
          <w:spacing w:val="-1"/>
          <w:sz w:val="28"/>
          <w:szCs w:val="28"/>
        </w:rPr>
        <w:t>М.,2002.</w:t>
      </w:r>
    </w:p>
    <w:p w:rsidR="00D51D4B" w:rsidRPr="001B39D5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  <w:lang w:val="ru-RU"/>
        </w:rPr>
      </w:pPr>
      <w:r w:rsidRPr="001B39D5">
        <w:rPr>
          <w:color w:val="000000"/>
          <w:sz w:val="28"/>
          <w:szCs w:val="28"/>
          <w:lang w:val="ru-RU"/>
        </w:rPr>
        <w:t>Модели и методы теории логистики: Учебное пособие / Под ред.</w:t>
      </w:r>
      <w:r w:rsidRPr="00861388">
        <w:rPr>
          <w:color w:val="000000"/>
          <w:sz w:val="28"/>
          <w:szCs w:val="28"/>
        </w:rPr>
        <w:t>B</w:t>
      </w:r>
      <w:r w:rsidRPr="001B39D5">
        <w:rPr>
          <w:color w:val="000000"/>
          <w:sz w:val="28"/>
          <w:szCs w:val="28"/>
          <w:lang w:val="ru-RU"/>
        </w:rPr>
        <w:t>.</w:t>
      </w:r>
      <w:r w:rsidRPr="00861388">
        <w:rPr>
          <w:color w:val="000000"/>
          <w:sz w:val="28"/>
          <w:szCs w:val="28"/>
        </w:rPr>
        <w:t>C</w:t>
      </w:r>
      <w:r w:rsidRPr="001B39D5">
        <w:rPr>
          <w:color w:val="000000"/>
          <w:sz w:val="28"/>
          <w:szCs w:val="28"/>
          <w:lang w:val="ru-RU"/>
        </w:rPr>
        <w:t>. Лукинского. СПб., 2003.</w:t>
      </w:r>
    </w:p>
    <w:p w:rsidR="00D51D4B" w:rsidRPr="001B39D5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r w:rsidRPr="001B39D5">
        <w:rPr>
          <w:iCs/>
          <w:color w:val="000000"/>
          <w:sz w:val="28"/>
          <w:szCs w:val="28"/>
          <w:lang w:val="ru-RU"/>
        </w:rPr>
        <w:t xml:space="preserve">Неруш Ю. М. </w:t>
      </w:r>
      <w:r w:rsidRPr="001B39D5">
        <w:rPr>
          <w:color w:val="000000"/>
          <w:sz w:val="28"/>
          <w:szCs w:val="28"/>
          <w:lang w:val="ru-RU"/>
        </w:rPr>
        <w:t>Логистика: Учебник для вузов. — 4-е</w:t>
      </w:r>
      <w:r w:rsidRPr="001B39D5">
        <w:rPr>
          <w:color w:val="000000"/>
          <w:sz w:val="28"/>
          <w:szCs w:val="28"/>
          <w:lang w:val="ru-RU"/>
        </w:rPr>
        <w:br/>
        <w:t>изд., перераб. и доп. М.: ТК Велби, Изд-во Проспект, 2006.</w:t>
      </w:r>
    </w:p>
    <w:p w:rsidR="00D51D4B" w:rsidRPr="00861388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B39D5">
        <w:rPr>
          <w:iCs/>
          <w:color w:val="000000"/>
          <w:sz w:val="28"/>
          <w:szCs w:val="28"/>
          <w:lang w:val="ru-RU"/>
        </w:rPr>
        <w:t xml:space="preserve">Николайчук В.Е. </w:t>
      </w:r>
      <w:r w:rsidRPr="001B39D5">
        <w:rPr>
          <w:color w:val="000000"/>
          <w:sz w:val="28"/>
          <w:szCs w:val="28"/>
          <w:lang w:val="ru-RU"/>
        </w:rPr>
        <w:t xml:space="preserve">Логистика: Учебное пособие. </w:t>
      </w:r>
      <w:r w:rsidRPr="00861388">
        <w:rPr>
          <w:color w:val="000000"/>
          <w:sz w:val="28"/>
          <w:szCs w:val="28"/>
        </w:rPr>
        <w:t>СПб., 2001.</w:t>
      </w:r>
    </w:p>
    <w:p w:rsidR="00D51D4B" w:rsidRPr="001B39D5" w:rsidRDefault="00D40D20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029" style="position:absolute;left:0;text-align:left;z-index:251659264;mso-position-horizontal-relative:margin" from="-90.5pt,225.85pt" to="-90.5pt,293.05pt" o:allowincell="f" strokeweight=".5pt">
            <w10:wrap anchorx="margin"/>
          </v:line>
        </w:pict>
      </w:r>
      <w:r w:rsidR="00D51D4B" w:rsidRPr="001B39D5">
        <w:rPr>
          <w:iCs/>
          <w:color w:val="000000"/>
          <w:spacing w:val="10"/>
          <w:sz w:val="28"/>
          <w:szCs w:val="28"/>
          <w:lang w:val="ru-RU"/>
        </w:rPr>
        <w:t xml:space="preserve">Новиков О. А., Уваров С. А. </w:t>
      </w:r>
      <w:r w:rsidR="00D51D4B" w:rsidRPr="001B39D5">
        <w:rPr>
          <w:color w:val="000000"/>
          <w:spacing w:val="10"/>
          <w:sz w:val="28"/>
          <w:szCs w:val="28"/>
          <w:lang w:val="ru-RU"/>
        </w:rPr>
        <w:t xml:space="preserve">Логистика: Учеб. пособие. </w:t>
      </w:r>
      <w:r w:rsidR="00D51D4B" w:rsidRPr="001B39D5">
        <w:rPr>
          <w:color w:val="000000"/>
          <w:sz w:val="28"/>
          <w:szCs w:val="28"/>
          <w:lang w:val="ru-RU"/>
        </w:rPr>
        <w:t>СПб.: ИД "Бизнес-пресса", 1999.</w:t>
      </w:r>
    </w:p>
    <w:p w:rsidR="00D51D4B" w:rsidRPr="00F65FE8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r w:rsidRPr="001B39D5">
        <w:rPr>
          <w:color w:val="000000"/>
          <w:sz w:val="28"/>
          <w:szCs w:val="28"/>
          <w:lang w:val="ru-RU"/>
        </w:rPr>
        <w:t xml:space="preserve">Основы логистики: Учебное пособие / Под ред. Л. Б. Миротина и В. И. Сергеева. </w:t>
      </w:r>
      <w:r w:rsidRPr="00F65FE8">
        <w:rPr>
          <w:color w:val="000000"/>
          <w:sz w:val="28"/>
          <w:szCs w:val="28"/>
          <w:lang w:val="ru-RU"/>
        </w:rPr>
        <w:t>М.: ИНФРА-М, 1999.</w:t>
      </w:r>
    </w:p>
    <w:p w:rsidR="00D51D4B" w:rsidRPr="00861388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B39D5">
        <w:rPr>
          <w:iCs/>
          <w:color w:val="000000"/>
          <w:sz w:val="28"/>
          <w:szCs w:val="28"/>
          <w:lang w:val="ru-RU"/>
        </w:rPr>
        <w:t xml:space="preserve">Плоткин Б.К. </w:t>
      </w:r>
      <w:r w:rsidRPr="001B39D5">
        <w:rPr>
          <w:color w:val="000000"/>
          <w:sz w:val="28"/>
          <w:szCs w:val="28"/>
          <w:lang w:val="ru-RU"/>
        </w:rPr>
        <w:t xml:space="preserve">Основы логистики: Учебное пособие. </w:t>
      </w:r>
      <w:r w:rsidRPr="00861388">
        <w:rPr>
          <w:color w:val="000000"/>
          <w:sz w:val="28"/>
          <w:szCs w:val="28"/>
        </w:rPr>
        <w:t>М., 1991.</w:t>
      </w:r>
    </w:p>
    <w:p w:rsidR="00D51D4B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1B39D5">
        <w:rPr>
          <w:iCs/>
          <w:color w:val="000000"/>
          <w:spacing w:val="-8"/>
          <w:sz w:val="28"/>
          <w:szCs w:val="28"/>
          <w:lang w:val="ru-RU"/>
        </w:rPr>
        <w:t xml:space="preserve">Родионова В.Н., Туровец О.Г., Федоркова Н.В. </w:t>
      </w:r>
      <w:r w:rsidRPr="001B39D5">
        <w:rPr>
          <w:color w:val="000000"/>
          <w:spacing w:val="-8"/>
          <w:sz w:val="28"/>
          <w:szCs w:val="28"/>
          <w:lang w:val="ru-RU"/>
        </w:rPr>
        <w:t xml:space="preserve">Логистика: Конспект </w:t>
      </w:r>
      <w:r w:rsidRPr="001B39D5">
        <w:rPr>
          <w:color w:val="000000"/>
          <w:sz w:val="28"/>
          <w:szCs w:val="28"/>
          <w:lang w:val="ru-RU"/>
        </w:rPr>
        <w:t xml:space="preserve">лекций. </w:t>
      </w:r>
      <w:r w:rsidRPr="00861388">
        <w:rPr>
          <w:color w:val="000000"/>
          <w:sz w:val="28"/>
          <w:szCs w:val="28"/>
        </w:rPr>
        <w:t>М., 2002.</w:t>
      </w:r>
    </w:p>
    <w:p w:rsidR="00D51D4B" w:rsidRPr="00861388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B39D5">
        <w:rPr>
          <w:iCs/>
          <w:color w:val="000000"/>
          <w:spacing w:val="6"/>
          <w:sz w:val="28"/>
          <w:szCs w:val="28"/>
          <w:lang w:val="ru-RU"/>
        </w:rPr>
        <w:t xml:space="preserve">Родников А. Н. </w:t>
      </w:r>
      <w:r w:rsidRPr="001B39D5">
        <w:rPr>
          <w:color w:val="000000"/>
          <w:spacing w:val="6"/>
          <w:sz w:val="28"/>
          <w:szCs w:val="28"/>
          <w:lang w:val="ru-RU"/>
        </w:rPr>
        <w:t xml:space="preserve">Логистика: Терминологический словарь. </w:t>
      </w:r>
      <w:r w:rsidRPr="00861388">
        <w:rPr>
          <w:color w:val="000000"/>
          <w:sz w:val="28"/>
          <w:szCs w:val="28"/>
        </w:rPr>
        <w:t>М.: ИНФРА-М, 2000.</w:t>
      </w:r>
    </w:p>
    <w:p w:rsidR="00D51D4B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1B39D5">
        <w:rPr>
          <w:iCs/>
          <w:color w:val="000000"/>
          <w:sz w:val="28"/>
          <w:szCs w:val="28"/>
          <w:lang w:val="ru-RU"/>
        </w:rPr>
        <w:t xml:space="preserve">Сковронек Ч., Сариуш-Вольский 3. </w:t>
      </w:r>
      <w:r w:rsidRPr="001B39D5">
        <w:rPr>
          <w:color w:val="000000"/>
          <w:sz w:val="28"/>
          <w:szCs w:val="28"/>
          <w:lang w:val="ru-RU"/>
        </w:rPr>
        <w:t xml:space="preserve">Логистика на предприятии: Учебно-методическое пособие. </w:t>
      </w:r>
      <w:r w:rsidRPr="00861388">
        <w:rPr>
          <w:color w:val="000000"/>
          <w:sz w:val="28"/>
          <w:szCs w:val="28"/>
        </w:rPr>
        <w:t>М., 2004.</w:t>
      </w:r>
    </w:p>
    <w:p w:rsidR="00D51D4B" w:rsidRPr="001B39D5" w:rsidRDefault="00D51D4B" w:rsidP="001B39D5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r w:rsidRPr="001B39D5">
        <w:rPr>
          <w:iCs/>
          <w:color w:val="000000"/>
          <w:spacing w:val="14"/>
          <w:sz w:val="28"/>
          <w:szCs w:val="28"/>
          <w:lang w:val="ru-RU"/>
        </w:rPr>
        <w:t xml:space="preserve">Степанов В. И. </w:t>
      </w:r>
      <w:r w:rsidRPr="001B39D5">
        <w:rPr>
          <w:color w:val="000000"/>
          <w:spacing w:val="14"/>
          <w:sz w:val="28"/>
          <w:szCs w:val="28"/>
          <w:lang w:val="ru-RU"/>
        </w:rPr>
        <w:t>Логистика: Учебник. М.: ТК Велби,</w:t>
      </w:r>
      <w:r w:rsidRPr="001B39D5">
        <w:rPr>
          <w:color w:val="000000"/>
          <w:spacing w:val="14"/>
          <w:sz w:val="28"/>
          <w:szCs w:val="28"/>
          <w:lang w:val="ru-RU"/>
        </w:rPr>
        <w:br/>
      </w:r>
      <w:r w:rsidRPr="001B39D5">
        <w:rPr>
          <w:color w:val="000000"/>
          <w:sz w:val="28"/>
          <w:szCs w:val="28"/>
          <w:lang w:val="ru-RU"/>
        </w:rPr>
        <w:t>Изд-во Проспект, 2006.</w:t>
      </w:r>
    </w:p>
    <w:p w:rsidR="00D51D4B" w:rsidRPr="00636A60" w:rsidRDefault="00D51D4B" w:rsidP="0099362C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D51D4B" w:rsidRPr="00636A60" w:rsidSect="00FA5AC6">
      <w:foot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4B" w:rsidRDefault="00D51D4B" w:rsidP="0099362C">
      <w:pPr>
        <w:spacing w:after="0" w:line="240" w:lineRule="auto"/>
      </w:pPr>
      <w:r>
        <w:separator/>
      </w:r>
    </w:p>
  </w:endnote>
  <w:endnote w:type="continuationSeparator" w:id="0">
    <w:p w:rsidR="00D51D4B" w:rsidRDefault="00D51D4B" w:rsidP="0099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D4B" w:rsidRDefault="00D51D4B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3AC8">
      <w:rPr>
        <w:noProof/>
      </w:rPr>
      <w:t>1</w:t>
    </w:r>
    <w:r>
      <w:fldChar w:fldCharType="end"/>
    </w:r>
  </w:p>
  <w:p w:rsidR="00D51D4B" w:rsidRDefault="00D51D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4B" w:rsidRDefault="00D51D4B" w:rsidP="0099362C">
      <w:pPr>
        <w:spacing w:after="0" w:line="240" w:lineRule="auto"/>
      </w:pPr>
      <w:r>
        <w:separator/>
      </w:r>
    </w:p>
  </w:footnote>
  <w:footnote w:type="continuationSeparator" w:id="0">
    <w:p w:rsidR="00D51D4B" w:rsidRDefault="00D51D4B" w:rsidP="0099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65537"/>
    <w:multiLevelType w:val="singleLevel"/>
    <w:tmpl w:val="DBB89C02"/>
    <w:lvl w:ilvl="0">
      <w:start w:val="1"/>
      <w:numFmt w:val="bullet"/>
      <w:lvlText w:val="—"/>
      <w:lvlJc w:val="left"/>
      <w:pPr>
        <w:tabs>
          <w:tab w:val="num" w:pos="680"/>
        </w:tabs>
        <w:ind w:left="680" w:hanging="360"/>
      </w:pPr>
      <w:rPr>
        <w:rFonts w:hint="default"/>
      </w:rPr>
    </w:lvl>
  </w:abstractNum>
  <w:abstractNum w:abstractNumId="1">
    <w:nsid w:val="49B03398"/>
    <w:multiLevelType w:val="hybridMultilevel"/>
    <w:tmpl w:val="077A1706"/>
    <w:lvl w:ilvl="0" w:tplc="9D5EC26C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265DC9"/>
    <w:multiLevelType w:val="singleLevel"/>
    <w:tmpl w:val="6C86B844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  <w:i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7C0"/>
    <w:rsid w:val="00050283"/>
    <w:rsid w:val="000E2275"/>
    <w:rsid w:val="000E5A6A"/>
    <w:rsid w:val="001317A2"/>
    <w:rsid w:val="001B39D5"/>
    <w:rsid w:val="00200B43"/>
    <w:rsid w:val="002473BD"/>
    <w:rsid w:val="002B18FF"/>
    <w:rsid w:val="002B6E3A"/>
    <w:rsid w:val="002F5188"/>
    <w:rsid w:val="00307BA7"/>
    <w:rsid w:val="00327F4A"/>
    <w:rsid w:val="00414CC9"/>
    <w:rsid w:val="00420963"/>
    <w:rsid w:val="004324CB"/>
    <w:rsid w:val="004B37C0"/>
    <w:rsid w:val="004D7E77"/>
    <w:rsid w:val="00565389"/>
    <w:rsid w:val="00612016"/>
    <w:rsid w:val="00636A60"/>
    <w:rsid w:val="006E1ECD"/>
    <w:rsid w:val="007007A0"/>
    <w:rsid w:val="007353A9"/>
    <w:rsid w:val="007B4358"/>
    <w:rsid w:val="00861388"/>
    <w:rsid w:val="009512EC"/>
    <w:rsid w:val="009860BB"/>
    <w:rsid w:val="0099362C"/>
    <w:rsid w:val="009C3A4F"/>
    <w:rsid w:val="009E3AC8"/>
    <w:rsid w:val="00B71FB0"/>
    <w:rsid w:val="00BA611A"/>
    <w:rsid w:val="00BC0C51"/>
    <w:rsid w:val="00C00B81"/>
    <w:rsid w:val="00C074AC"/>
    <w:rsid w:val="00C11676"/>
    <w:rsid w:val="00D40D20"/>
    <w:rsid w:val="00D51D4B"/>
    <w:rsid w:val="00E6202B"/>
    <w:rsid w:val="00E70E7C"/>
    <w:rsid w:val="00EC3982"/>
    <w:rsid w:val="00F65FE8"/>
    <w:rsid w:val="00FA5AC6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3F900FD-AF59-4494-869F-CE296991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8FF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qFormat/>
    <w:rsid w:val="00BA611A"/>
    <w:pPr>
      <w:keepNext/>
      <w:spacing w:before="240" w:after="60" w:line="240" w:lineRule="auto"/>
      <w:jc w:val="center"/>
      <w:outlineLvl w:val="2"/>
    </w:pPr>
    <w:rPr>
      <w:rFonts w:ascii="Times New Roman" w:eastAsia="Calibri" w:hAnsi="Times New Roman"/>
      <w:b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  <w:rsid w:val="00FA5AC6"/>
    <w:rPr>
      <w:rFonts w:cs="Times New Roman"/>
    </w:rPr>
  </w:style>
  <w:style w:type="character" w:customStyle="1" w:styleId="30">
    <w:name w:val="Заголовок 3 Знак"/>
    <w:basedOn w:val="a0"/>
    <w:link w:val="3"/>
    <w:locked/>
    <w:rsid w:val="00BA611A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1">
    <w:name w:val="Абзац списку1"/>
    <w:basedOn w:val="a"/>
    <w:rsid w:val="0099362C"/>
    <w:pPr>
      <w:ind w:left="720"/>
      <w:contextualSpacing/>
    </w:pPr>
  </w:style>
  <w:style w:type="paragraph" w:styleId="a4">
    <w:name w:val="header"/>
    <w:basedOn w:val="a"/>
    <w:link w:val="a5"/>
    <w:semiHidden/>
    <w:rsid w:val="00993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semiHidden/>
    <w:locked/>
    <w:rsid w:val="0099362C"/>
    <w:rPr>
      <w:rFonts w:cs="Times New Roman"/>
      <w:lang w:val="en-US" w:eastAsia="x-none"/>
    </w:rPr>
  </w:style>
  <w:style w:type="paragraph" w:styleId="a6">
    <w:name w:val="footer"/>
    <w:basedOn w:val="a"/>
    <w:link w:val="a7"/>
    <w:rsid w:val="00993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locked/>
    <w:rsid w:val="0099362C"/>
    <w:rPr>
      <w:rFonts w:cs="Times New Roman"/>
      <w:lang w:val="en-US" w:eastAsia="x-none"/>
    </w:rPr>
  </w:style>
  <w:style w:type="paragraph" w:styleId="a8">
    <w:name w:val="Balloon Text"/>
    <w:basedOn w:val="a"/>
    <w:link w:val="a9"/>
    <w:semiHidden/>
    <w:rsid w:val="00F6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locked/>
    <w:rsid w:val="00F65FE8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3981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Содержание:</vt:lpstr>
    </vt:vector>
  </TitlesOfParts>
  <Company>Microsoft</Company>
  <LinksUpToDate>false</LinksUpToDate>
  <CharactersWithSpaces>26620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Содержание:</dc:title>
  <dc:subject/>
  <dc:creator>Admin</dc:creator>
  <cp:keywords/>
  <dc:description/>
  <cp:lastModifiedBy>Irina</cp:lastModifiedBy>
  <cp:revision>2</cp:revision>
  <dcterms:created xsi:type="dcterms:W3CDTF">2014-08-29T11:15:00Z</dcterms:created>
  <dcterms:modified xsi:type="dcterms:W3CDTF">2014-08-29T11:15:00Z</dcterms:modified>
</cp:coreProperties>
</file>