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9FE" w:rsidRDefault="006E59FE" w:rsidP="006E59FE"/>
    <w:p w:rsidR="006E59FE" w:rsidRDefault="006E59FE" w:rsidP="006E59FE">
      <w:r>
        <w:t xml:space="preserve">Иероглифическая запись уравнения </w:t>
      </w:r>
    </w:p>
    <w:p w:rsidR="006E59FE" w:rsidRDefault="006E59FE" w:rsidP="006E59FE"/>
    <w:p w:rsidR="006E59FE" w:rsidRDefault="006E59FE" w:rsidP="006E59FE">
      <w:r>
        <w:t>Древнейшие древнеегипетские математические тексты относятся к началу II тысячелетия до н. э. Математика тогда использовалась в астрономии, мореплавании, землемерии, при строительстве домов, плотин, каналов и военных укреплений. Денежных расчётов, как и самих денег, в Египте не было. Египтяне писали на папирусе, который сохраняется плохо, и поэтому в настоящее время знаний о математике Египта существенно меньше, чем о математике Вавилона или Греции. Вероятно, она была развита лучше, чем можно представить, исходя из дошедших до нас документов, что подтверждается тем, что греческие математики учились у египтян.[1]</w:t>
      </w:r>
    </w:p>
    <w:p w:rsidR="006E59FE" w:rsidRDefault="006E59FE" w:rsidP="006E59FE"/>
    <w:p w:rsidR="006E59FE" w:rsidRDefault="006E59FE" w:rsidP="006E59FE">
      <w:r>
        <w:t>Основные сохранившиеся источники: папирус Ахмеса, он же папирус Ринда (84 математические задачи), и московский папирус Голенищева (25 задач), оба из Среднего царства, времени расцвета древнеегипетской культуры. Авторы текста нам неизвестны.</w:t>
      </w:r>
    </w:p>
    <w:p w:rsidR="006E59FE" w:rsidRDefault="006E59FE" w:rsidP="006E59FE"/>
    <w:p w:rsidR="006E59FE" w:rsidRDefault="006E59FE" w:rsidP="006E59FE">
      <w:r>
        <w:t>Все задачи из папируса Ахмеса (записан ок. 1650 года до н. э.) имеют прикладной характер и связаны с практикой строительства, размежеванием земельных наделов и т. п. Задачи сгруппированы не по методам, а по тематике. По преимуществу это задачи на нахождение площадей треугольника, четырёхугольников и круга, разнообразные действия с целыми числами и аликвотными дробями, пропорциональное деление, нахождение отношений, возведение в разные степени, определение среднего арифметического, арифметические прогрессии, решение уравнений первой и второй степени с одним неизвестным.[L 9]</w:t>
      </w:r>
    </w:p>
    <w:p w:rsidR="006E59FE" w:rsidRDefault="006E59FE" w:rsidP="006E59FE"/>
    <w:p w:rsidR="006E59FE" w:rsidRDefault="006E59FE" w:rsidP="006E59FE">
      <w:r>
        <w:t>Полностью отсутствуют какие бы то ни было объяснения или доказательства. Искомый результат либо даётся прямо, либо приводится краткий алгоритм его вычисления.</w:t>
      </w:r>
    </w:p>
    <w:p w:rsidR="006E59FE" w:rsidRDefault="006E59FE" w:rsidP="006E59FE"/>
    <w:p w:rsidR="006E59FE" w:rsidRDefault="006E59FE" w:rsidP="006E59FE">
      <w:r>
        <w:t>Такой способ изложения, типичный для науки стран древнего Востока, наводит на мысль о том, что математика там развивалась путём индуктивных обобщений и догадок, не образующих никакой общей теории. Тем не менее, в папирусе есть целый ряд свидетельств того, что математика в Древнем Египте тех лет имела или по крайней мере начинала приобретать теоретический характер. Так, египетские математики умели извлекать корни и возводить в степень, решать уравнения, были знакомы с арифметической и геометрической прогрессией и даже владели зачатками алгебры: при решении уравнений специальный иероглиф «куча» обозначал неизвестное.</w:t>
      </w:r>
    </w:p>
    <w:p w:rsidR="006E59FE" w:rsidRDefault="006E59FE" w:rsidP="006E59FE"/>
    <w:p w:rsidR="006E59FE" w:rsidRDefault="006E59FE" w:rsidP="006E59FE">
      <w:r>
        <w:t>В области геометрии египтяне знали точные формулы для площади прямоугольника, треугольника и трапеции. Площадь произвольного четырёхугольника со сторонами a, b, c, d вычислялась приближённо как ; эта грубая формула даёт приемлемую точность, если фигура близка к прямоугольнику. Площадь круга вычислялась, исходя из предположения  = 3,1605 (погрешность менее 1 %).[L 10]</w:t>
      </w:r>
    </w:p>
    <w:p w:rsidR="006E59FE" w:rsidRDefault="006E59FE" w:rsidP="006E59FE"/>
    <w:p w:rsidR="006E59FE" w:rsidRDefault="006E59FE" w:rsidP="006E59FE">
      <w:r>
        <w:t>Египтяне знали точные формулы для объёма параллелепипеда и различных цилиндрических тел, а также пирамиды и усечённой пирамиды. Пусть мы имеем правильную усечённую пирамиду со стороной нижнего основания a, верхнего b и высотой h; тогда объём вычислялся по оригинальной, но точной формуле: .</w:t>
      </w:r>
    </w:p>
    <w:p w:rsidR="006E59FE" w:rsidRDefault="006E59FE" w:rsidP="006E59FE"/>
    <w:p w:rsidR="006E59FE" w:rsidRDefault="006E59FE" w:rsidP="006E59FE">
      <w:r>
        <w:t>О более раннем ходе развития математики в Египте сведений нет никаких. О более позднем, вплоть до эпохи эллинизма — тоже. После воцарения Птолемеев начинается чрезвычайно плодотворный синтез египетской и греческой культур.</w:t>
      </w:r>
      <w:bookmarkStart w:id="0" w:name="_GoBack"/>
      <w:bookmarkEnd w:id="0"/>
    </w:p>
    <w:sectPr w:rsidR="006E5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9FE"/>
    <w:rsid w:val="002C7FE1"/>
    <w:rsid w:val="00693BD4"/>
    <w:rsid w:val="006E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4174E2-3EB8-4C17-AB9D-59CE8C875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кент</Company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cp:lastModifiedBy>admin</cp:lastModifiedBy>
  <cp:revision>2</cp:revision>
  <dcterms:created xsi:type="dcterms:W3CDTF">2014-05-26T01:58:00Z</dcterms:created>
  <dcterms:modified xsi:type="dcterms:W3CDTF">2014-05-26T01:58:00Z</dcterms:modified>
</cp:coreProperties>
</file>