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D04" w:rsidRDefault="005B5D04"/>
    <w:p w:rsidR="005B5D04" w:rsidRDefault="005B5D04"/>
    <w:p w:rsidR="005B5D04" w:rsidRDefault="005B5D04"/>
    <w:p w:rsidR="005B5D04" w:rsidRDefault="005B5D04">
      <w:pPr>
        <w:pStyle w:val="3"/>
      </w:pPr>
      <w:r>
        <w:t xml:space="preserve">                                                 ОГЛАВЛЕНИЕ</w:t>
      </w:r>
    </w:p>
    <w:p w:rsidR="005B5D04" w:rsidRDefault="005B5D04">
      <w:pPr>
        <w:spacing w:line="360" w:lineRule="auto"/>
        <w:ind w:firstLine="567"/>
        <w:jc w:val="center"/>
        <w:rPr>
          <w:b/>
          <w:bCs/>
        </w:rPr>
      </w:pPr>
    </w:p>
    <w:p w:rsidR="005B5D04" w:rsidRDefault="005B5D04">
      <w:pPr>
        <w:spacing w:line="360" w:lineRule="auto"/>
        <w:ind w:firstLine="567"/>
      </w:pPr>
    </w:p>
    <w:p w:rsidR="005B5D04" w:rsidRDefault="005B5D04">
      <w:pPr>
        <w:widowControl w:val="0"/>
        <w:autoSpaceDE w:val="0"/>
        <w:autoSpaceDN w:val="0"/>
        <w:adjustRightInd w:val="0"/>
        <w:spacing w:line="360" w:lineRule="auto"/>
        <w:ind w:left="567"/>
      </w:pPr>
      <w:r>
        <w:rPr>
          <w:b/>
          <w:bCs/>
        </w:rPr>
        <w:t>Введение</w:t>
      </w:r>
      <w:r>
        <w:t>…………………………………………………………………………………… 3</w:t>
      </w:r>
    </w:p>
    <w:p w:rsidR="005B5D04" w:rsidRDefault="005B5D04">
      <w:pPr>
        <w:spacing w:line="360" w:lineRule="auto"/>
        <w:ind w:left="-984" w:right="-23"/>
      </w:pPr>
      <w:r>
        <w:rPr>
          <w:b/>
          <w:bCs/>
        </w:rPr>
        <w:t xml:space="preserve">                         Глава I</w:t>
      </w:r>
      <w:r>
        <w:t>.  Исторические аспекты эпохи просвещения в странах Западной Европы…….5</w:t>
      </w:r>
    </w:p>
    <w:p w:rsidR="005B5D04" w:rsidRDefault="005B5D04">
      <w:pPr>
        <w:pStyle w:val="1"/>
        <w:spacing w:line="360" w:lineRule="auto"/>
      </w:pPr>
      <w:r>
        <w:rPr>
          <w:caps w:val="0"/>
        </w:rPr>
        <w:t xml:space="preserve">         Глава</w:t>
      </w:r>
      <w:r>
        <w:t xml:space="preserve"> II. </w:t>
      </w:r>
      <w:r>
        <w:rPr>
          <w:b w:val="0"/>
          <w:bCs w:val="0"/>
          <w:caps w:val="0"/>
        </w:rPr>
        <w:t xml:space="preserve">Развитие литературы в эпоху просвещения  </w:t>
      </w:r>
    </w:p>
    <w:p w:rsidR="005B5D04" w:rsidRDefault="005B5D04">
      <w:pPr>
        <w:spacing w:line="360" w:lineRule="auto"/>
        <w:rPr>
          <w:b/>
          <w:bCs/>
        </w:rPr>
      </w:pPr>
      <w:r>
        <w:t xml:space="preserve">         </w:t>
      </w:r>
      <w:r>
        <w:rPr>
          <w:b/>
          <w:bCs/>
        </w:rPr>
        <w:t xml:space="preserve">2.1 </w:t>
      </w:r>
      <w:r>
        <w:t>Литература Англии……………………………………………………………………...7</w:t>
      </w:r>
    </w:p>
    <w:p w:rsidR="005B5D04" w:rsidRDefault="005B5D04">
      <w:pPr>
        <w:widowControl w:val="0"/>
        <w:autoSpaceDE w:val="0"/>
        <w:autoSpaceDN w:val="0"/>
        <w:adjustRightInd w:val="0"/>
        <w:spacing w:line="360" w:lineRule="auto"/>
        <w:ind w:left="567"/>
      </w:pPr>
      <w:r>
        <w:rPr>
          <w:b/>
          <w:bCs/>
        </w:rPr>
        <w:t xml:space="preserve">2.2 </w:t>
      </w:r>
      <w:r>
        <w:t>Литература Франции…………………………………………………………………..14</w:t>
      </w:r>
    </w:p>
    <w:p w:rsidR="005B5D04" w:rsidRDefault="005B5D04">
      <w:pPr>
        <w:widowControl w:val="0"/>
        <w:autoSpaceDE w:val="0"/>
        <w:autoSpaceDN w:val="0"/>
        <w:adjustRightInd w:val="0"/>
        <w:spacing w:line="360" w:lineRule="auto"/>
        <w:ind w:left="567"/>
      </w:pPr>
      <w:r>
        <w:rPr>
          <w:b/>
          <w:bCs/>
        </w:rPr>
        <w:t xml:space="preserve">2.3 </w:t>
      </w:r>
      <w:r>
        <w:t>Литература Германии………………………………………………………………….19</w:t>
      </w:r>
    </w:p>
    <w:p w:rsidR="005B5D04" w:rsidRDefault="005B5D04">
      <w:pPr>
        <w:widowControl w:val="0"/>
        <w:autoSpaceDE w:val="0"/>
        <w:autoSpaceDN w:val="0"/>
        <w:adjustRightInd w:val="0"/>
        <w:spacing w:line="360" w:lineRule="auto"/>
        <w:ind w:firstLine="567"/>
      </w:pPr>
      <w:r>
        <w:rPr>
          <w:b/>
          <w:bCs/>
        </w:rPr>
        <w:t xml:space="preserve">Заключение </w:t>
      </w:r>
      <w:r>
        <w:t xml:space="preserve">………………………………………………………………………………..25  </w:t>
      </w:r>
    </w:p>
    <w:p w:rsidR="005B5D04" w:rsidRDefault="005B5D04">
      <w:pPr>
        <w:widowControl w:val="0"/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>
        <w:rPr>
          <w:b/>
          <w:bCs/>
        </w:rPr>
        <w:t xml:space="preserve">Библиография </w:t>
      </w:r>
      <w:r>
        <w:t>…………………………………………………………………………….26</w:t>
      </w: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 w:firstLine="720"/>
        <w:jc w:val="center"/>
        <w:rPr>
          <w:b/>
          <w:bCs/>
        </w:rPr>
      </w:pPr>
    </w:p>
    <w:p w:rsidR="005B5D04" w:rsidRDefault="005B5D04">
      <w:pPr>
        <w:spacing w:line="360" w:lineRule="auto"/>
        <w:ind w:right="-23"/>
        <w:rPr>
          <w:b/>
          <w:bCs/>
        </w:rPr>
      </w:pPr>
    </w:p>
    <w:p w:rsidR="005B5D04" w:rsidRDefault="005B5D04">
      <w:pPr>
        <w:pStyle w:val="2"/>
        <w:ind w:left="-113"/>
      </w:pPr>
      <w:r>
        <w:t>ВВЕДЕНИЕ</w:t>
      </w: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before="220" w:line="360" w:lineRule="auto"/>
        <w:ind w:firstLine="709"/>
        <w:jc w:val="both"/>
      </w:pPr>
      <w:r>
        <w:t>Объектом литературы всегда была и остается, говоря словами Пушкина, «судьба человеческая, судьба народ</w:t>
      </w:r>
      <w:r>
        <w:softHyphen/>
        <w:t>ная».. О человеке и народе художник рассказывает языком живых образов и живых картин, обогащая их дарами своего сердца и достигая тем самым огромной силы эмоционального воздействия.</w:t>
      </w:r>
    </w:p>
    <w:p w:rsidR="005B5D04" w:rsidRDefault="005B5D04">
      <w:pPr>
        <w:spacing w:line="360" w:lineRule="auto"/>
        <w:ind w:firstLine="709"/>
        <w:jc w:val="both"/>
      </w:pPr>
      <w:r>
        <w:t xml:space="preserve"> Раскрывать нравственное богатство литературы—значит формировать личность. Поэтому учитель-словесник больше всех своих коллег ответствен за нравственную полноценность тех миллионов наших юных граждан, которые ежегодно, окончив школу, вливаются в армию активных созидателей материальных и духовных ценностей общества, он тот сеятель «разумного, доб</w:t>
      </w:r>
      <w:r>
        <w:softHyphen/>
        <w:t>рого, вечного».</w:t>
      </w:r>
    </w:p>
    <w:p w:rsidR="005B5D04" w:rsidRDefault="005B5D04">
      <w:pPr>
        <w:spacing w:line="360" w:lineRule="auto"/>
        <w:ind w:firstLine="709"/>
        <w:jc w:val="both"/>
      </w:pPr>
      <w:r>
        <w:t>Тема данной рабты мне очень близка и интересна потому, что  «просвети</w:t>
      </w:r>
      <w:r>
        <w:softHyphen/>
        <w:t>тели» подчинили свое художественное творчество задаче переуст</w:t>
      </w:r>
      <w:r>
        <w:softHyphen/>
        <w:t>ройства общества. Основным принципом просветительской эсте</w:t>
      </w:r>
      <w:r>
        <w:softHyphen/>
        <w:t>тики стало утверждение воспитательной роли искусства, боевой тенденциозности, демократической идейности. Использовав ма</w:t>
      </w:r>
      <w:r>
        <w:softHyphen/>
        <w:t>териалистическое учение Аристотеля об искусстве, просветители начали закладывать теоретические основы критического реализма, утвердившегося в искусстве уже в XIX столетии.</w:t>
      </w:r>
    </w:p>
    <w:p w:rsidR="005B5D04" w:rsidRDefault="005B5D04">
      <w:pPr>
        <w:spacing w:line="360" w:lineRule="auto"/>
        <w:ind w:firstLine="709"/>
        <w:jc w:val="both"/>
      </w:pPr>
      <w:r>
        <w:t>Произведения просветителей глубоко философичны. В ряде случаев это своеобразные беллетризованные философские тракта</w:t>
      </w:r>
      <w:r>
        <w:softHyphen/>
        <w:t>ты. Отсюда и некоторая рационалистичность художественного творчества просветителей. Борясь за переустройство общества, утверждая принцип активного воздействия художника на общест</w:t>
      </w:r>
      <w:r>
        <w:softHyphen/>
        <w:t>венное мнение, они создали новые жанры публицистического философско-политического романа, морально-политической драмы и гротескно-комедийного памфлета. При этом широко исполь</w:t>
      </w:r>
      <w:r>
        <w:softHyphen/>
        <w:t>зовали литературные формы старых мастеров: памфлеты Лукиана, философскую поэму Лукреция, сатирическую литературу Ренессанса: сочинения Эразма Роттердамского, Франсуа Рабле, Томаса Мора, которых они считали своими идейными предшест</w:t>
      </w:r>
      <w:r>
        <w:softHyphen/>
        <w:t>венниками.</w:t>
      </w:r>
    </w:p>
    <w:p w:rsidR="005B5D04" w:rsidRDefault="005B5D04">
      <w:pPr>
        <w:pStyle w:val="23"/>
        <w:spacing w:before="0"/>
      </w:pPr>
      <w:r>
        <w:t>Отстаивая демократическое направление искусства, просвети</w:t>
      </w:r>
      <w:r>
        <w:softHyphen/>
        <w:t>тели ввели в литературу нового героя, простолюдина, в качестве положительного образа, они воспели и прославили его труд, его мораль, они изобразили сочувственно и проникновенно его стра</w:t>
      </w:r>
      <w:r>
        <w:softHyphen/>
        <w:t>дания. Разоблачая произвол господствующих сословий, они смело вводили в литературу критический элемент и создали про</w:t>
      </w:r>
      <w:r>
        <w:softHyphen/>
        <w:t>изведения высокого политического и художественного значения.</w:t>
      </w:r>
    </w:p>
    <w:p w:rsidR="005B5D04" w:rsidRDefault="005B5D04">
      <w:pPr>
        <w:spacing w:line="360" w:lineRule="auto"/>
        <w:ind w:firstLine="709"/>
        <w:jc w:val="both"/>
      </w:pPr>
      <w:r>
        <w:t>Подчеркнутая тенденциозность писателей-просветителей в те дни, когда они жили и действовали, составляла их главную силу, она отвечала историческим задачам времени. Она была необхо</w:t>
      </w:r>
      <w:r>
        <w:softHyphen/>
        <w:t>дима в эпоху готовящегося социального переворота. Используя печатное слово и театральную трибуну, просветители звали к об</w:t>
      </w:r>
      <w:r>
        <w:softHyphen/>
        <w:t>новлению мира, а это требовало обнаженности идейных позиций. Они конечно не прочь были обмануть бдительность властей, при</w:t>
      </w:r>
      <w:r>
        <w:softHyphen/>
        <w:t>бегая—и подчас весьма искусно—к различным уловкам и лу</w:t>
      </w:r>
      <w:r>
        <w:softHyphen/>
        <w:t>кавству. Читателю же и зрителю их политическая программа должна быть предельно ясной... Здесь они не допускали никаких недомолвок и объективистской размытости.</w:t>
      </w:r>
    </w:p>
    <w:p w:rsidR="005B5D04" w:rsidRDefault="005B5D04">
      <w:pPr>
        <w:spacing w:line="360" w:lineRule="auto"/>
        <w:ind w:firstLine="709"/>
        <w:jc w:val="both"/>
      </w:pPr>
      <w:r>
        <w:t>Критически относясь к классицизму, они вместе с тем исполь</w:t>
      </w:r>
      <w:r>
        <w:softHyphen/>
        <w:t>зовали лучшие черты классицистического искусства—героиче</w:t>
      </w:r>
      <w:r>
        <w:softHyphen/>
        <w:t>скую патетику, чувства гражданственности, поставив их на служ</w:t>
      </w:r>
      <w:r>
        <w:softHyphen/>
        <w:t xml:space="preserve">бу революционным идеям. </w:t>
      </w:r>
    </w:p>
    <w:p w:rsidR="005B5D04" w:rsidRDefault="005B5D04">
      <w:pPr>
        <w:spacing w:line="360" w:lineRule="auto"/>
        <w:ind w:firstLine="318"/>
        <w:jc w:val="both"/>
      </w:pPr>
      <w:r>
        <w:t xml:space="preserve">     Они прославили силу человеческого разума, призвали на суд разума идеологию и государственные учреждения феодализма. Все, что не отвечало принципу разумности, что не содействовало благосостоянию народа, осуждалось ими на уничтожение.</w:t>
      </w:r>
    </w:p>
    <w:p w:rsidR="005B5D04" w:rsidRDefault="005B5D04">
      <w:pPr>
        <w:spacing w:line="360" w:lineRule="auto"/>
        <w:ind w:right="-23" w:firstLine="709"/>
        <w:jc w:val="both"/>
      </w:pPr>
    </w:p>
    <w:p w:rsidR="005B5D04" w:rsidRDefault="005B5D04">
      <w:pPr>
        <w:spacing w:line="360" w:lineRule="auto"/>
        <w:ind w:right="-23" w:firstLine="709"/>
        <w:jc w:val="both"/>
      </w:pPr>
    </w:p>
    <w:p w:rsidR="005B5D04" w:rsidRDefault="005B5D04">
      <w:pPr>
        <w:spacing w:line="360" w:lineRule="auto"/>
        <w:ind w:right="-23" w:firstLine="709"/>
        <w:jc w:val="both"/>
      </w:pPr>
    </w:p>
    <w:p w:rsidR="005B5D04" w:rsidRDefault="005B5D04">
      <w:pPr>
        <w:spacing w:line="360" w:lineRule="auto"/>
        <w:ind w:right="-23" w:firstLine="709"/>
        <w:jc w:val="both"/>
      </w:pPr>
    </w:p>
    <w:p w:rsidR="005B5D04" w:rsidRDefault="005B5D04">
      <w:pPr>
        <w:spacing w:line="360" w:lineRule="auto"/>
        <w:ind w:right="-23" w:firstLine="709"/>
        <w:jc w:val="both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right="-23"/>
        <w:jc w:val="center"/>
      </w:pPr>
    </w:p>
    <w:p w:rsidR="005B5D04" w:rsidRDefault="005B5D04">
      <w:pPr>
        <w:spacing w:line="360" w:lineRule="auto"/>
        <w:ind w:left="-984" w:right="-23"/>
        <w:jc w:val="center"/>
        <w:rPr>
          <w:b/>
          <w:bCs/>
          <w:caps/>
        </w:rPr>
      </w:pPr>
      <w:r>
        <w:rPr>
          <w:b/>
          <w:bCs/>
          <w:caps/>
        </w:rPr>
        <w:t xml:space="preserve">           1. Исторические аспекты Эпохи просвещения </w:t>
      </w:r>
    </w:p>
    <w:p w:rsidR="005B5D04" w:rsidRDefault="005B5D04">
      <w:pPr>
        <w:spacing w:line="360" w:lineRule="auto"/>
        <w:ind w:left="-984" w:right="-23"/>
        <w:jc w:val="center"/>
        <w:rPr>
          <w:b/>
          <w:bCs/>
          <w:caps/>
        </w:rPr>
      </w:pPr>
      <w:r>
        <w:rPr>
          <w:b/>
          <w:bCs/>
          <w:caps/>
        </w:rPr>
        <w:t xml:space="preserve">      в странах Западной Европы</w:t>
      </w:r>
    </w:p>
    <w:p w:rsidR="005B5D04" w:rsidRDefault="005B5D04">
      <w:pPr>
        <w:spacing w:line="360" w:lineRule="auto"/>
        <w:ind w:left="-624" w:right="-23"/>
        <w:jc w:val="center"/>
        <w:rPr>
          <w:b/>
          <w:bCs/>
          <w:caps/>
        </w:rPr>
      </w:pPr>
    </w:p>
    <w:p w:rsidR="005B5D04" w:rsidRDefault="005B5D04">
      <w:pPr>
        <w:spacing w:line="360" w:lineRule="auto"/>
        <w:ind w:right="-23" w:firstLine="709"/>
        <w:jc w:val="both"/>
      </w:pPr>
      <w:r>
        <w:rPr>
          <w:noProof/>
        </w:rPr>
        <w:t>XVIII</w:t>
      </w:r>
      <w:r>
        <w:t xml:space="preserve"> век в жизни народов Западной Европы отмечен колос</w:t>
      </w:r>
      <w:r>
        <w:softHyphen/>
        <w:t>сальными социальными потрясениями. Феодализм, поверженный в Англии в предшествующем столетии, должен был потерпеть окончательное поражение в ходе французской буржуазной рево</w:t>
      </w:r>
      <w:r>
        <w:softHyphen/>
        <w:t>люции 1789—1794 гг. В сущности, это поражение феодализма носило уже глобальный характер, как бы глубоко еще ни погря</w:t>
      </w:r>
      <w:r>
        <w:softHyphen/>
        <w:t>зали в феодализме народы других стран Запада и Востока. Но</w:t>
      </w:r>
      <w:r>
        <w:softHyphen/>
        <w:t>вые формы общественных отношений были найдены и утвержде</w:t>
      </w:r>
      <w:r>
        <w:softHyphen/>
        <w:t>ны, мир должен был преображаться и преображался в соответст</w:t>
      </w:r>
      <w:r>
        <w:softHyphen/>
        <w:t>вии с нормами этих новых форм.</w:t>
      </w:r>
    </w:p>
    <w:p w:rsidR="005B5D04" w:rsidRDefault="005B5D04">
      <w:pPr>
        <w:spacing w:line="360" w:lineRule="auto"/>
        <w:ind w:firstLine="709"/>
        <w:jc w:val="both"/>
      </w:pPr>
      <w:r>
        <w:t>Феодализм просуществовал многие века. В такой стране, как, например, Франция, его история может быть прослежена в те</w:t>
      </w:r>
      <w:r>
        <w:softHyphen/>
        <w:t>чение пятнадцати столетий, со времени падения Римской импе</w:t>
      </w:r>
      <w:r>
        <w:softHyphen/>
        <w:t>рии. Тем мучительней и грандиознее должна была происходить ломка этих стародавних, укоренившихся в экономике, в законо</w:t>
      </w:r>
      <w:r>
        <w:softHyphen/>
        <w:t>дательстве, в обычаях, быту, в сознании людей форм обществен</w:t>
      </w:r>
      <w:r>
        <w:softHyphen/>
        <w:t>ной жизни.</w:t>
      </w:r>
    </w:p>
    <w:p w:rsidR="005B5D04" w:rsidRDefault="005B5D04">
      <w:pPr>
        <w:spacing w:line="360" w:lineRule="auto"/>
        <w:ind w:firstLine="709"/>
        <w:jc w:val="both"/>
      </w:pPr>
      <w:r>
        <w:t>Судьба европейского феодализма была окончательно решена во Франции в XVIII столетии. Мощное антифеодальное движение, развернувшееся в других странах Европы, хоть и не привело в XVIII в. к буржуазным революциям в этих странах, но тем не менее уже знаменовало собой переход человечества в новый пе</w:t>
      </w:r>
      <w:r>
        <w:softHyphen/>
        <w:t>риод истории.</w:t>
      </w:r>
    </w:p>
    <w:p w:rsidR="005B5D04" w:rsidRDefault="005B5D04">
      <w:pPr>
        <w:spacing w:line="360" w:lineRule="auto"/>
        <w:ind w:firstLine="709"/>
        <w:jc w:val="both"/>
      </w:pPr>
      <w:r>
        <w:rPr>
          <w:noProof/>
        </w:rPr>
        <w:t>XVIII</w:t>
      </w:r>
      <w:r>
        <w:t xml:space="preserve"> век в истории западноевропейской литературы является периодом наиболее острой антифеодальной борьбы, в ходе кото</w:t>
      </w:r>
      <w:r>
        <w:softHyphen/>
        <w:t>рой создавались художественные ценности мирового значения и закладывались основы нового демократического искусства. В XVIII в. французская литература, обогащенная философскими и политическими учениями революционной тогда буржуазии, воз</w:t>
      </w:r>
      <w:r>
        <w:softHyphen/>
        <w:t>главила идейный разгром социально-экономической системы фео</w:t>
      </w:r>
      <w:r>
        <w:softHyphen/>
        <w:t>дализма. Она создавалась в атмосфере революционных боев. Она запечатлела и увековечила гигантскую схватку двух сил: с одной стороны, многовекового, закрепленного стародавними традициями, глубоко вкоренившимися в народную жизнь, обога</w:t>
      </w:r>
      <w:r>
        <w:softHyphen/>
        <w:t>щенного культурой поколений феодализма и, с другой — растуще</w:t>
      </w:r>
      <w:r>
        <w:softHyphen/>
        <w:t>го, молодого, выступившего от имени народа класса буржуазии.</w:t>
      </w:r>
    </w:p>
    <w:p w:rsidR="005B5D04" w:rsidRDefault="005B5D04">
      <w:pPr>
        <w:spacing w:line="360" w:lineRule="auto"/>
        <w:ind w:firstLine="709"/>
        <w:jc w:val="both"/>
      </w:pPr>
      <w:r>
        <w:t>Страны Западной Европы в XVIII столетии представляют со</w:t>
      </w:r>
      <w:r>
        <w:softHyphen/>
        <w:t>бой довольно пеструю картину политических систем. В Англии абсолютизм перестал существовать, королевская власть превра</w:t>
      </w:r>
      <w:r>
        <w:softHyphen/>
        <w:t>тилась в род некоего декорума, не имевшего серьезного влияния на существо политики. Буржуазия поделилась своей властью с но</w:t>
      </w:r>
      <w:r>
        <w:softHyphen/>
        <w:t>вым дворянством, приобщив это дворянство к буржуазному спо</w:t>
      </w:r>
      <w:r>
        <w:softHyphen/>
        <w:t>собу ведения хозяйства.</w:t>
      </w:r>
    </w:p>
    <w:p w:rsidR="005B5D04" w:rsidRDefault="005B5D04">
      <w:pPr>
        <w:spacing w:line="360" w:lineRule="auto"/>
        <w:ind w:firstLine="680"/>
        <w:jc w:val="both"/>
      </w:pPr>
      <w:r>
        <w:t>Во Франции еще жил абсолютизм. Феодально-сословная мо</w:t>
      </w:r>
      <w:r>
        <w:softHyphen/>
        <w:t>нархия крепко держалась за стародавние устои, не желая усту</w:t>
      </w:r>
      <w:r>
        <w:softHyphen/>
        <w:t>пать свои позиции новому обществу.</w:t>
      </w:r>
    </w:p>
    <w:p w:rsidR="005B5D04" w:rsidRDefault="005B5D04">
      <w:pPr>
        <w:spacing w:line="360" w:lineRule="auto"/>
        <w:ind w:firstLine="680"/>
        <w:jc w:val="both"/>
      </w:pPr>
      <w:r>
        <w:t>Германия влачила жалкое существование, разбитая на мно</w:t>
      </w:r>
      <w:r>
        <w:softHyphen/>
        <w:t>жество мельчайших княжеств, герцогств, курфюршеств. Наибо</w:t>
      </w:r>
      <w:r>
        <w:softHyphen/>
        <w:t>лее крупными из феодальных областей были Австрия с династией Габсбургов и Пруссия с династией Гогенцоллернов Поэтому ан</w:t>
      </w:r>
      <w:r>
        <w:softHyphen/>
        <w:t>тифеодальная борьба здесь осложнялась еще задачей националь</w:t>
      </w:r>
      <w:r>
        <w:softHyphen/>
        <w:t>ного объединения страны.</w:t>
      </w:r>
    </w:p>
    <w:p w:rsidR="005B5D04" w:rsidRDefault="005B5D04">
      <w:pPr>
        <w:spacing w:line="360" w:lineRule="auto"/>
        <w:ind w:firstLine="680"/>
        <w:jc w:val="both"/>
      </w:pPr>
      <w:r>
        <w:t>Италия, разрозненная, как и Германия, на множество мелких государств, испытывала к тому же колониальный гнет (на севе</w:t>
      </w:r>
      <w:r>
        <w:softHyphen/>
        <w:t>ре страны, в областях, подпавших под владычество Австрии) и гнет папского государства, подрывавшего национальные основы Италии, тормозившего национальное объединение государства. Антифеодальная борьба здесь складывалась в еще более слож</w:t>
      </w:r>
      <w:r>
        <w:softHyphen/>
        <w:t>ной обстановке.</w:t>
      </w:r>
    </w:p>
    <w:p w:rsidR="005B5D04" w:rsidRDefault="005B5D04">
      <w:pPr>
        <w:spacing w:line="360" w:lineRule="auto"/>
        <w:ind w:firstLine="680"/>
        <w:jc w:val="both"/>
      </w:pPr>
      <w:r>
        <w:t>В Польше, Венгрии, Румынии, Болгарии антифеодальное дви</w:t>
      </w:r>
      <w:r>
        <w:softHyphen/>
        <w:t>жение было тесно связано с национально-освободительной борь</w:t>
      </w:r>
      <w:r>
        <w:softHyphen/>
        <w:t>бой. Своеобразие исторического развития перечисленных стран определило и пути развития их литературы</w:t>
      </w:r>
    </w:p>
    <w:p w:rsidR="005B5D04" w:rsidRDefault="005B5D04">
      <w:pPr>
        <w:spacing w:line="360" w:lineRule="auto"/>
        <w:ind w:firstLine="680"/>
        <w:jc w:val="both"/>
      </w:pPr>
      <w:r>
        <w:t>Главнейшей задачей, которая стояла перед почти всеми наро</w:t>
      </w:r>
      <w:r>
        <w:softHyphen/>
        <w:t>дами Западной Европы в XVIII столетии, была ликвидация фео</w:t>
      </w:r>
      <w:r>
        <w:softHyphen/>
        <w:t>дализма. Общественная жизнь и общественная мысль этою пе</w:t>
      </w:r>
      <w:r>
        <w:softHyphen/>
        <w:t>риода определялись в основном решением этой задачи Как бы далеко внешне ни отстояла иногда литературная борьба от борь</w:t>
      </w:r>
      <w:r>
        <w:softHyphen/>
        <w:t>бы политической, она тем не менее была своеобразным выраже</w:t>
      </w:r>
      <w:r>
        <w:softHyphen/>
        <w:t>нием политической борьбы Это сказывалось и в выборе тем про</w:t>
      </w:r>
      <w:r>
        <w:softHyphen/>
        <w:t>изведений, и в выборе художественных средств, в идеях и их художественном воплощении, в эстетике и художественной практике.</w:t>
      </w:r>
    </w:p>
    <w:p w:rsidR="005B5D04" w:rsidRDefault="005B5D04">
      <w:pPr>
        <w:spacing w:before="20" w:line="360" w:lineRule="auto"/>
        <w:ind w:firstLine="709"/>
        <w:jc w:val="both"/>
      </w:pPr>
      <w:r>
        <w:t xml:space="preserve">Поскольку политическая борьба прогрессивных сил Европы в XVIII столетии носила в основном антифеодальный характер, постольку и литература этого периода являлась по преимуществу антифеодальной, иначе говоря, </w:t>
      </w:r>
      <w:r>
        <w:rPr>
          <w:i/>
          <w:iCs/>
        </w:rPr>
        <w:t>просветительской</w:t>
      </w:r>
      <w:r>
        <w:t>.</w:t>
      </w:r>
    </w:p>
    <w:p w:rsidR="005B5D04" w:rsidRDefault="005B5D04">
      <w:pPr>
        <w:spacing w:line="360" w:lineRule="auto"/>
        <w:ind w:firstLine="709"/>
        <w:jc w:val="both"/>
      </w:pPr>
      <w:r>
        <w:t>Термин «Просвещение» в широком значении понимается как просвещение народа, народных масс к культуре, нау</w:t>
      </w:r>
      <w:r>
        <w:softHyphen/>
        <w:t>кам, искусству.</w:t>
      </w:r>
    </w:p>
    <w:p w:rsidR="005B5D04" w:rsidRDefault="005B5D04">
      <w:pPr>
        <w:spacing w:line="360" w:lineRule="auto"/>
        <w:ind w:firstLine="709"/>
        <w:jc w:val="both"/>
      </w:pPr>
      <w:r>
        <w:t>Термин «Просвещение» имеет, кроме того, более узкое истори</w:t>
      </w:r>
      <w:r>
        <w:softHyphen/>
        <w:t>ческое значение. Этим термином принято называть умственное движение, развернувшееся в период решающих боев буржуазии с феодализмом (главным образом в XVIII столетии) и направ</w:t>
      </w:r>
      <w:r>
        <w:softHyphen/>
        <w:t>ленное на ликвидацию крепостничества, на ликвидацию феодализма, его социально-экономических норм, его политических уч</w:t>
      </w:r>
      <w:r>
        <w:softHyphen/>
        <w:t>реждений, его идеологии, его культуры..</w:t>
      </w: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pStyle w:val="1"/>
      </w:pPr>
      <w:r>
        <w:t xml:space="preserve">                2. Развитие Литературы в эпоху просвещения  </w:t>
      </w:r>
    </w:p>
    <w:p w:rsidR="005B5D04" w:rsidRDefault="005B5D04"/>
    <w:p w:rsidR="005B5D04" w:rsidRDefault="005B5D04"/>
    <w:p w:rsidR="005B5D04" w:rsidRDefault="005B5D04">
      <w:pPr>
        <w:spacing w:line="360" w:lineRule="auto"/>
        <w:ind w:right="-23" w:firstLine="709"/>
        <w:jc w:val="both"/>
        <w:rPr>
          <w:b/>
          <w:bCs/>
        </w:rPr>
      </w:pPr>
      <w:r>
        <w:rPr>
          <w:b/>
          <w:bCs/>
        </w:rPr>
        <w:t xml:space="preserve">                                     2.1 Литература Англии</w:t>
      </w:r>
    </w:p>
    <w:p w:rsidR="005B5D04" w:rsidRDefault="005B5D04">
      <w:pPr>
        <w:spacing w:line="360" w:lineRule="auto"/>
        <w:ind w:right="-23" w:firstLine="709"/>
        <w:jc w:val="both"/>
        <w:rPr>
          <w:b/>
          <w:bCs/>
        </w:rPr>
      </w:pPr>
    </w:p>
    <w:p w:rsidR="005B5D04" w:rsidRDefault="005B5D04">
      <w:pPr>
        <w:spacing w:line="360" w:lineRule="auto"/>
        <w:jc w:val="both"/>
      </w:pPr>
      <w:r>
        <w:rPr>
          <w:b/>
          <w:bCs/>
        </w:rPr>
        <w:t>Английская философия в XVIII в.</w:t>
      </w:r>
      <w:r>
        <w:t xml:space="preserve"> Английские буржуазные мыслители первой половины XVIII столетия еще смело разра</w:t>
      </w:r>
      <w:r>
        <w:softHyphen/>
        <w:t>батывают материалистическую философию, они позволяют себе даже нападки на церковь и религию. «...Когда буржуазное пре</w:t>
      </w:r>
      <w:r>
        <w:softHyphen/>
        <w:t>образование английского общества совершилось, Локк вытеснил пророка Аввакума»,—пишет К. Маркс</w:t>
      </w:r>
      <w:r>
        <w:rPr>
          <w:rStyle w:val="ab"/>
        </w:rPr>
        <w:footnoteReference w:customMarkFollows="1" w:id="1"/>
        <w:t>1</w:t>
      </w:r>
      <w:r>
        <w:t>. Локк сыграл большую роль в идейном формировании французского Просвещения. Для , Европы его открыл Вольтер. Блестящий популяризатор, он при</w:t>
      </w:r>
      <w:r>
        <w:softHyphen/>
        <w:t>влек к философии Локка внимание своих соотечественников, а за ними и широкие читательские круги тогдашнего образованного мира.</w:t>
      </w:r>
    </w:p>
    <w:p w:rsidR="005B5D04" w:rsidRDefault="005B5D04">
      <w:pPr>
        <w:spacing w:line="360" w:lineRule="auto"/>
        <w:ind w:firstLine="709"/>
        <w:jc w:val="both"/>
      </w:pPr>
      <w:r>
        <w:t>В сочинении «Опыт о человеческом разуме» (1690) Локк по</w:t>
      </w:r>
      <w:r>
        <w:softHyphen/>
        <w:t>казал несостоятельность теории о врожденных идеях, с которой выступил в свое время Декарт, и доказал зависимость идей от органов чувств, воспринимающих мир внешних вещей. Просве</w:t>
      </w:r>
      <w:r>
        <w:softHyphen/>
        <w:t>тители сделали из этого вывод, что ум человеческий формируется в процессе жизненного опыта, что идеи не от бога, что они при</w:t>
      </w:r>
      <w:r>
        <w:softHyphen/>
        <w:t>вносятся в сознание, что нужно противопоставить идейному влия</w:t>
      </w:r>
      <w:r>
        <w:softHyphen/>
        <w:t>нию на народ со стороны церкви иное влияние—освободитель</w:t>
      </w:r>
      <w:r>
        <w:softHyphen/>
        <w:t>ных, просветительных учений. Отсюда их яростная борьба против христианской церкви и великая вера в воспитательную силу идей. Сенсуализм Локка вооружил просветителей верой в ма</w:t>
      </w:r>
      <w:r>
        <w:softHyphen/>
        <w:t>териальность мира и в целом—трезвым реалистическим мы</w:t>
      </w:r>
      <w:r>
        <w:softHyphen/>
        <w:t>шлением.</w:t>
      </w:r>
    </w:p>
    <w:p w:rsidR="005B5D04" w:rsidRDefault="005B5D04">
      <w:pPr>
        <w:spacing w:line="360" w:lineRule="auto"/>
        <w:ind w:firstLine="709"/>
        <w:jc w:val="both"/>
      </w:pPr>
      <w:r>
        <w:t>Чрезвычайно импонировали французским просветителям и мысли Локка о государстве, о том, что сами люди устанавливают и в случае необходимости перестраивают свои общественные от</w:t>
      </w:r>
      <w:r>
        <w:softHyphen/>
        <w:t>ношения, что цель государства—сохранение свободы личности. Начатая Локком критика церкви и религии была продолжена Толландом, Коллинзом, Лайонсом и другими. Философ Джон Толланд объявил все религии обманом, изобретением политиков и жрецов для угчетения темных масс («Христианство без тайн», «Письма к Серене»).</w:t>
      </w:r>
    </w:p>
    <w:p w:rsidR="005B5D04" w:rsidRDefault="005B5D04">
      <w:pPr>
        <w:spacing w:line="360" w:lineRule="auto"/>
        <w:ind w:firstLine="709"/>
        <w:jc w:val="both"/>
      </w:pPr>
      <w:r>
        <w:t>Все это свидетельствовало о громадном прогрессе, который проделала общественная мысль в Англии после религиозной пу</w:t>
      </w:r>
      <w:r>
        <w:softHyphen/>
        <w:t>ританской страстности времен революции XVII в. В дни Кромвеля ничего подобного не могло бы возникнуть в умах англичан. Однако охранительные силы религии решительно действовали и в XVIII столетии. Против Джона Толланда, Джозефа Пристли церковь организовала такую травлю фанатиков, что философы были вынуждены покинуть страну.</w:t>
      </w:r>
    </w:p>
    <w:p w:rsidR="005B5D04" w:rsidRDefault="005B5D04">
      <w:pPr>
        <w:spacing w:line="360" w:lineRule="auto"/>
        <w:ind w:firstLine="709"/>
        <w:jc w:val="both"/>
        <w:rPr>
          <w:sz w:val="16"/>
          <w:szCs w:val="16"/>
        </w:rPr>
      </w:pPr>
      <w:r>
        <w:t>Острые социальные противоречия, какие возникли в Англии после революции, и классовые конфликты уже буржуазного ми</w:t>
      </w:r>
      <w:r>
        <w:softHyphen/>
        <w:t>ропорядка не могли не отразиться на философии, литературе. Возникли новые теории, объясняющие логику этих противоречий или стремящиеся найти пути к общественной гармонии.</w:t>
      </w:r>
    </w:p>
    <w:p w:rsidR="005B5D04" w:rsidRDefault="005B5D04">
      <w:pPr>
        <w:spacing w:line="360" w:lineRule="auto"/>
        <w:ind w:firstLine="709"/>
        <w:jc w:val="both"/>
      </w:pPr>
      <w:r>
        <w:t>Одна из таких теорий запечатлена в сочинениях графа Шефтсбери (1671—1713), которые были объединены под общим названием «Характеристика людей, нравов, мнений и времен» (1711, в 3-х т.). Шефтсбери доказывал, что яравственность, доб</w:t>
      </w:r>
      <w:r>
        <w:softHyphen/>
        <w:t>родетель, внутренне присуща человеку, она не навязана ему извне, что добродетель является врожденным качеством людей. Так же как идея прекрасного живет в человеке, живет в нем идея доброго. Доброе и прекрасное сливаются воедино. В человеке, в котором пробуждено чувство прекрасного, проснется и чувство доброго.</w:t>
      </w:r>
    </w:p>
    <w:p w:rsidR="005B5D04" w:rsidRDefault="005B5D04">
      <w:pPr>
        <w:spacing w:line="360" w:lineRule="auto"/>
        <w:ind w:firstLine="709"/>
        <w:jc w:val="both"/>
      </w:pPr>
      <w:r>
        <w:t>В Англии появились энтузиасты идеализма. Одним из них был епископ Беркли (1684—1753), выступивший с сочинением «Защи</w:t>
      </w:r>
      <w:r>
        <w:softHyphen/>
        <w:t>та христианской религии против так называемых свободных мыс</w:t>
      </w:r>
      <w:r>
        <w:softHyphen/>
        <w:t>лителей». Епископ поставил перед собой задачу подкрепить ре</w:t>
      </w:r>
      <w:r>
        <w:softHyphen/>
        <w:t>лигию философией. Для этого он воспользовался сенсуализмом Локка, истолковав его в духе субъективного идеализма.</w:t>
      </w:r>
      <w:r>
        <w:rPr>
          <w:b/>
          <w:bCs/>
        </w:rPr>
        <w:t xml:space="preserve"> </w:t>
      </w:r>
      <w:r>
        <w:t>Он рас</w:t>
      </w:r>
      <w:r>
        <w:softHyphen/>
        <w:t>суждал: «Предмет и ощущение суть одно и то же и поэтому не могут быть отвлечены друг от друга», т. е. здешний мир сущест</w:t>
      </w:r>
      <w:r>
        <w:softHyphen/>
        <w:t>вует лишь в нашем восприятии, как совокупность ощущений. Главными своими врагами Беркли объявил материалистов и ате</w:t>
      </w:r>
      <w:r>
        <w:softHyphen/>
        <w:t>истов. Против них направил он свое перо.</w:t>
      </w:r>
    </w:p>
    <w:p w:rsidR="005B5D04" w:rsidRDefault="005B5D04">
      <w:pPr>
        <w:spacing w:line="360" w:lineRule="auto"/>
        <w:ind w:firstLine="709"/>
        <w:jc w:val="both"/>
      </w:pPr>
      <w:r>
        <w:t>Попытка Беркли взять под защиту реакционное направление в философии весьма симптоматична. Она свидетельствует о боль</w:t>
      </w:r>
      <w:r>
        <w:softHyphen/>
        <w:t>ших изменениях, которые произошли в мировоззрении и тактике буржуазии. Если в ранние периоды своей истории она нужда</w:t>
      </w:r>
      <w:r>
        <w:softHyphen/>
        <w:t>лась в философии материализма и прославляла опыт и разум как основу познания действительности, то, получив в свои руки власть, как в области экономики, так и политики, она поняла, что для духовного закабаления трудящихся ей нужна религия.</w:t>
      </w:r>
    </w:p>
    <w:p w:rsidR="005B5D04" w:rsidRDefault="005B5D04">
      <w:pPr>
        <w:spacing w:line="360" w:lineRule="auto"/>
        <w:ind w:firstLine="709"/>
        <w:jc w:val="both"/>
      </w:pPr>
      <w:r>
        <w:t>Дэвид Юм (1711—1776) выступил с философией агностициз</w:t>
      </w:r>
      <w:r>
        <w:softHyphen/>
        <w:t>ма, неверия в познаваемость мира, иначе говоря, с тем же идеа</w:t>
      </w:r>
      <w:r>
        <w:softHyphen/>
        <w:t>лизмом, только в ином одеянии. Философия Юма чрезвычайно пессимистична, она внушает сомнение в силах человеческих. «Убеждение в человеческой слепоте и слабости является резуль</w:t>
      </w:r>
      <w:r>
        <w:softHyphen/>
        <w:t>татом всей философии», — пишет Юм в «Исследовании челове</w:t>
      </w:r>
      <w:r>
        <w:softHyphen/>
        <w:t>ческого разума». Юм не отстаивал, подобно Беркли, идею</w:t>
      </w:r>
      <w:r>
        <w:rPr>
          <w:sz w:val="18"/>
          <w:szCs w:val="18"/>
        </w:rPr>
        <w:t xml:space="preserve"> </w:t>
      </w:r>
      <w:r>
        <w:t>существования бога. Поэтому церковники яростно напали на не</w:t>
      </w:r>
      <w:r>
        <w:softHyphen/>
        <w:t>го, решив, что в его скептицизме таится опасность для религии. Однако Юм вовсе не подрывал основы церкви. Он заявлял, что народу идея бога необходима, сомнение в существовании бога возможно лишь для представителей правящих классов.</w:t>
      </w:r>
    </w:p>
    <w:p w:rsidR="005B5D04" w:rsidRDefault="005B5D04">
      <w:pPr>
        <w:spacing w:line="360" w:lineRule="auto"/>
        <w:ind w:firstLine="709"/>
        <w:jc w:val="both"/>
      </w:pPr>
      <w:r>
        <w:t>Итак, в английской философии XVIII столетия мы наблюдаем борьбу материализма и идеализма. Политическая реакционность английской буржуазии все более и более влечет ее к признанию идеализма в качестве официальной философии. Беркли становит</w:t>
      </w:r>
      <w:r>
        <w:softHyphen/>
        <w:t>ся наиболее последовательным защитником ее интересов в обла</w:t>
      </w:r>
      <w:r>
        <w:softHyphen/>
        <w:t>сти философии. Против идеализма, против реакции в политике выступают философы-материалисты: Толланд, Гартли, Пристли. Борьба с пережитками феодализма, которые были еще весьма сильны в XVIII столетии, постепенно перерастает в борьбу против пороков самой буржуазии. Борьба противоположных политиче</w:t>
      </w:r>
      <w:r>
        <w:softHyphen/>
        <w:t xml:space="preserve">ских и философских тенденций наблюдается и в </w:t>
      </w:r>
      <w:r>
        <w:rPr>
          <w:i/>
          <w:iCs/>
        </w:rPr>
        <w:t>художественной литературе</w:t>
      </w:r>
      <w:r>
        <w:t>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 xml:space="preserve">Дефо (1660-1731) </w:t>
      </w:r>
      <w:r>
        <w:t>Непосредственно после «славной революции» творит выдаю</w:t>
      </w:r>
      <w:r>
        <w:softHyphen/>
        <w:t>щийся писатель Даниель Дефо.</w:t>
      </w:r>
      <w:r>
        <w:rPr>
          <w:b/>
          <w:bCs/>
        </w:rPr>
        <w:t xml:space="preserve"> </w:t>
      </w:r>
      <w:r>
        <w:t>Он силой слова поддерживает и защищает буржуазно-парламентарный строй от посягательств аристократической реакции (памфлеты «Чистокровный англича</w:t>
      </w:r>
      <w:r>
        <w:softHyphen/>
        <w:t>нин», «Кратчайший способ расправы с диссидентами»). Вместе с тем в своих романах «Капитан Сингльтон», «Роксана», «Молль Флендерс», «Полковник Джек» он смело показывает изнанку дворянско-буржуазной Англии, а в романе «Робинзон Крузо» воссоздает типичную для буржуазии иллюзию независимости личности от общества, возможности ее обособленного существо</w:t>
      </w:r>
      <w:r>
        <w:softHyphen/>
        <w:t>вания.</w:t>
      </w:r>
    </w:p>
    <w:p w:rsidR="005B5D04" w:rsidRDefault="005B5D04">
      <w:pPr>
        <w:spacing w:line="360" w:lineRule="auto"/>
        <w:ind w:firstLine="709"/>
        <w:jc w:val="both"/>
      </w:pPr>
      <w:r>
        <w:t>Натура активная, волевая, Дефо, прожил бурную жизнь, сме</w:t>
      </w:r>
      <w:r>
        <w:softHyphen/>
        <w:t>ло вмешиваясь в политическую жизнь страны, отдавая свое бой</w:t>
      </w:r>
      <w:r>
        <w:softHyphen/>
        <w:t>кое перо (часто небескорыстно) различным политическим пар</w:t>
      </w:r>
      <w:r>
        <w:softHyphen/>
        <w:t>тиям, однако принципиально поддерживая буржуазную линию развития Англии. Как личность он очень напоминает Бомарше. У них много общего. Плебеи и отпрыски плебеев, они шли в ре</w:t>
      </w:r>
      <w:r>
        <w:softHyphen/>
        <w:t>волюцию со всей дерзостью бунтарей, — смелые, талантливы», энергичные. Дефо защищал уже свершившуюся революцию от происков реакционеров. Бомарше ее готовил. Жизнь и того и дру</w:t>
      </w:r>
      <w:r>
        <w:softHyphen/>
        <w:t>гого полна борьбы, взлетов и падений. И того и другого не поща</w:t>
      </w:r>
      <w:r>
        <w:softHyphen/>
        <w:t>дила злоречивая молва.</w:t>
      </w:r>
    </w:p>
    <w:p w:rsidR="005B5D04" w:rsidRDefault="005B5D04">
      <w:pPr>
        <w:pStyle w:val="23"/>
        <w:spacing w:before="0"/>
      </w:pPr>
      <w:r>
        <w:t xml:space="preserve"> Книга Дефо «Робинзон Крузо» становится великим памятником человеческой силе, бодрости, предприимчивости, изобретательности и энергии. С каким удовольствием мы узнаем о новых и новых победах Робинзона, как важны и значительны для нас все детали его быта. Мы, не отрываясь, следим за всеми его трудами. Мы радуемся вместе с ним, когда он заявляет: «Те</w:t>
      </w:r>
      <w:r>
        <w:softHyphen/>
        <w:t>перь у меня есть дом на берегу моря и дача в лесу» или «Я только что доделал ограду и начал наслаждаться плодами своих тру</w:t>
      </w:r>
      <w:r>
        <w:softHyphen/>
        <w:t>дов». Теперь и природа перестает быть враждебной к человеку и улыбается ему и приветствует его: «Я был так пленен этой до</w:t>
      </w:r>
      <w:r>
        <w:softHyphen/>
        <w:t>линой, что провел там почти весь конец июля».</w:t>
      </w:r>
    </w:p>
    <w:p w:rsidR="005B5D04" w:rsidRDefault="005B5D04">
      <w:pPr>
        <w:spacing w:line="360" w:lineRule="auto"/>
        <w:ind w:firstLine="709"/>
        <w:jc w:val="both"/>
      </w:pPr>
      <w:r>
        <w:t>Образ Робинзона вошел в мировую литературу. Он стал веч</w:t>
      </w:r>
      <w:r>
        <w:softHyphen/>
        <w:t>ным спутником человечества, как Дон Кихот, Фауст, Гамлет, Гулливер. В читательском фонде всех подростков мира обяза</w:t>
      </w:r>
      <w:r>
        <w:softHyphen/>
        <w:t>тельно имеется книга Дефо. Нравственно облагораживающее влияние ее на детей отметил Жан-Жак Руссо и герою своего философского романа «Эмиль» оставил для чтения только одну книгу—«Робинзон Крузо». Женевского философа увлекла идея слияния «естественного человека» с природой, которую усмотрел он в книге Дефо. Английский писатель был, конечно, далек от этой идеи, но его книга давала обильный материал для руссоистского учения о благах естественного состояния.</w:t>
      </w:r>
    </w:p>
    <w:p w:rsidR="005B5D04" w:rsidRDefault="005B5D04">
      <w:pPr>
        <w:spacing w:line="360" w:lineRule="auto"/>
        <w:ind w:firstLine="709"/>
        <w:jc w:val="both"/>
      </w:pPr>
      <w:r>
        <w:t>Огромная популярность книги Дефо вызвала целый поток подражаний, переделок. Создался жанр «Робинзонад», в кото</w:t>
      </w:r>
      <w:r>
        <w:softHyphen/>
        <w:t xml:space="preserve">рый вложили свою лепту крупнейшие имена. Среди них Жюль Верн («Таинственный остров»), Киплинг («Маугли»), Берроуз («Тарзан»), в самое последнее время—Голдинг («Повелитель мух»). </w:t>
      </w:r>
    </w:p>
    <w:p w:rsidR="005B5D04" w:rsidRDefault="005B5D04">
      <w:pPr>
        <w:spacing w:line="360" w:lineRule="auto"/>
        <w:jc w:val="both"/>
      </w:pPr>
      <w:r>
        <w:t xml:space="preserve">     </w:t>
      </w:r>
      <w:r>
        <w:rPr>
          <w:b/>
          <w:bCs/>
        </w:rPr>
        <w:t>Свифт (1667-1745)</w:t>
      </w:r>
      <w:r>
        <w:t xml:space="preserve"> Особый характер творчества Джонатана Свифта, его мрачные памфлеты, его роман «Путешествия Гулливера», вся его страш</w:t>
      </w:r>
      <w:r>
        <w:softHyphen/>
        <w:t>ная, подчас доводящая до ужаса сатира — свидетельство своеобразия его личности и его таланта.</w:t>
      </w:r>
    </w:p>
    <w:p w:rsidR="005B5D04" w:rsidRDefault="005B5D04">
      <w:pPr>
        <w:spacing w:line="360" w:lineRule="auto"/>
        <w:ind w:firstLine="709"/>
        <w:jc w:val="both"/>
      </w:pPr>
      <w:r>
        <w:t>Два литературных жанра, возникшие еще во времена Ренес</w:t>
      </w:r>
      <w:r>
        <w:softHyphen/>
        <w:t>санса, послужили Свифту образцом для создания его знамени</w:t>
      </w:r>
      <w:r>
        <w:softHyphen/>
        <w:t>того романа, как послужили они образцом и Даниелю Дефо,— жанр путешествий и жанр утопий. . «В юности я с огромным на</w:t>
      </w:r>
      <w:r>
        <w:softHyphen/>
        <w:t>слаждением прочел немало путешествий, но ... убедившись в несостоятельности множества басен... проникся отвращением к такого рода чтению»,—сообщает в романе Гулливер. Признание делается, конечно, для того, чтобы убедить читателя в точности и правдивости своего собственного рассказа: уж если у других много всяких врак и небылиц, то у меня, дорогой читатель, все досконально, я терпеть не могу небылиц, как бы говорит автор пу</w:t>
      </w:r>
      <w:r>
        <w:softHyphen/>
        <w:t>тешествий и целые страницы посвящает всевозможным деловым подсчетам и расчетам, географическим справкам, указаниям на долготы и широты, насыщает описания географическими и кора</w:t>
      </w:r>
      <w:r>
        <w:softHyphen/>
        <w:t>бельными терминами, подчеркивая всюду непритязательную точность и правдивость описаний, что мы видели и в романе Дефо «Робинзон Крузо»</w:t>
      </w:r>
      <w:r>
        <w:rPr>
          <w:rStyle w:val="ab"/>
        </w:rPr>
        <w:footnoteReference w:customMarkFollows="1" w:id="2"/>
        <w:t>1</w:t>
      </w:r>
      <w:r>
        <w:t>. Здесь этот прием используется для создания иллюзии правдоподобия явно фантастического вымысла.</w:t>
      </w:r>
    </w:p>
    <w:p w:rsidR="005B5D04" w:rsidRDefault="005B5D04">
      <w:pPr>
        <w:pStyle w:val="23"/>
        <w:spacing w:before="0"/>
      </w:pPr>
      <w:r>
        <w:t>«Ненасытное желание видеть чужие страны не давало мне покоя»,—говорит о себе Гулливер. Такое признание могли сде</w:t>
      </w:r>
      <w:r>
        <w:softHyphen/>
        <w:t>лать тысячи отважных мореплавателей и первопроходцев со вре</w:t>
      </w:r>
      <w:r>
        <w:softHyphen/>
        <w:t>мен Васко де Гама, Христофора Колумба, Магеллана. Средне</w:t>
      </w:r>
      <w:r>
        <w:softHyphen/>
        <w:t>вековье уходило в прошлое. Люди отрешались от кропотливого домоводства, стародавнего уклада быта и устремлялись на поис</w:t>
      </w:r>
      <w:r>
        <w:softHyphen/>
        <w:t>ки незнаемых земель, неведомых островов и континентов, гибли или возвращались, переполненные впечатлениями. Европа откры</w:t>
      </w:r>
      <w:r>
        <w:softHyphen/>
        <w:t>вала мир.</w:t>
      </w:r>
    </w:p>
    <w:p w:rsidR="005B5D04" w:rsidRDefault="005B5D04">
      <w:pPr>
        <w:spacing w:line="360" w:lineRule="auto"/>
        <w:ind w:firstLine="709"/>
        <w:jc w:val="both"/>
      </w:pPr>
      <w:r>
        <w:t>Экзотические страны, экзотические народы, экзотические нравы, о которых рассказывали вернувшиеся путешественники, часто чудом уцелевшие, дивили читателей, возбуждая в них страсть к поискам новых земель, а литераторам и политическим мыслителям давали обильную пищу для социальных фантазий и утопий. Так возник побратим жанра путешествий—жанр утопий, началом которого послужила знаменитая книга Томаса Мора. В XVI, XVII, XVIII вв. были созданы утопии Рабле «Телемская обитель» в романе «Гаргантюа и Пантагрюэль», «Город солнца» Кампанеллы, «Путешествия» на луну и на солнце</w:t>
      </w:r>
      <w:r>
        <w:rPr>
          <w:b/>
          <w:bCs/>
        </w:rPr>
        <w:t xml:space="preserve"> </w:t>
      </w:r>
      <w:r>
        <w:t>Си</w:t>
      </w:r>
      <w:r>
        <w:rPr>
          <w:b/>
          <w:bCs/>
        </w:rPr>
        <w:t>-</w:t>
      </w:r>
      <w:r>
        <w:t>рано де Бержерака, повести Вольтера и др. В этом же ряду— и книга Свифта, полная злого и убийственного сарказма.</w:t>
      </w:r>
    </w:p>
    <w:p w:rsidR="005B5D04" w:rsidRDefault="005B5D04">
      <w:pPr>
        <w:pStyle w:val="23"/>
        <w:spacing w:before="0"/>
      </w:pPr>
      <w:r>
        <w:t>Свифт—мастер иронического повествования. Все в его книге пронизано иронией. Если он говорит «величайший» и «всемогущий», значит дело идет о ничтожном и бессильном, если упоми</w:t>
      </w:r>
      <w:r>
        <w:softHyphen/>
        <w:t>нается милосердие, то непременно имеется в виду очередная жес</w:t>
      </w:r>
      <w:r>
        <w:softHyphen/>
        <w:t>токость, если мудрость, то, по всей видимости, какая-нибудь не</w:t>
      </w:r>
      <w:r>
        <w:softHyphen/>
        <w:t>лепость.</w:t>
      </w:r>
    </w:p>
    <w:p w:rsidR="005B5D04" w:rsidRDefault="005B5D04">
      <w:pPr>
        <w:spacing w:line="360" w:lineRule="auto"/>
        <w:ind w:firstLine="709"/>
        <w:jc w:val="both"/>
      </w:pPr>
      <w:r>
        <w:t>Дети всей планеты, не постигая еще смысла свифтовских ино</w:t>
      </w:r>
      <w:r>
        <w:softHyphen/>
        <w:t>сказаний, с увлечением читают первые части романа, следя за странными, диковинными превращениями милого и доброго Гул</w:t>
      </w:r>
      <w:r>
        <w:softHyphen/>
        <w:t>ливера, то всесильно-великого среди крохотных лилипутов, то жалкого и ничтожного среди людей-великанов. Взрослые, пере</w:t>
      </w:r>
      <w:r>
        <w:softHyphen/>
        <w:t>читывая книгу, открывают в ней за гротескными образами и кар</w:t>
      </w:r>
      <w:r>
        <w:softHyphen/>
        <w:t>тинами злую и жестокую сатиру на все человечество, не сумев</w:t>
      </w:r>
      <w:r>
        <w:softHyphen/>
        <w:t>шее разумно построить свою жизнь, наполнив ее войнами, жестокостями, предрассудками и нелепостями.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Ричардсон (1689-1761)</w:t>
      </w:r>
      <w:r>
        <w:t xml:space="preserve"> Ричардсон не готовил себя к поприщу литератора, он ни</w:t>
      </w:r>
      <w:r>
        <w:softHyphen/>
        <w:t>когда не помышлял о литературной славе, и дарование его раскрылось случайно. Сын столяра, он еще мальчиком попал в услужение к типографу и издателю, вырос при нем, затем женился на его дочери и стал сам владельцем печатного пред</w:t>
      </w:r>
      <w:r>
        <w:softHyphen/>
        <w:t>приятия.</w:t>
      </w:r>
    </w:p>
    <w:p w:rsidR="005B5D04" w:rsidRDefault="005B5D04">
      <w:pPr>
        <w:spacing w:line="360" w:lineRule="auto"/>
        <w:ind w:firstLine="709"/>
        <w:jc w:val="both"/>
      </w:pPr>
      <w:r>
        <w:t>Случилось так, что надо было издать письмовник. Книги по</w:t>
      </w:r>
      <w:r>
        <w:softHyphen/>
        <w:t>добного рода в те времена были в большом ходу. Частная пере</w:t>
      </w:r>
      <w:r>
        <w:softHyphen/>
        <w:t>писка была не на высоте. Малообразованные, но тщеславные кор</w:t>
      </w:r>
      <w:r>
        <w:softHyphen/>
        <w:t>респонденты не всегда умели «чувствительно» и «деликатно» вы</w:t>
      </w:r>
      <w:r>
        <w:softHyphen/>
        <w:t>ражать свои мысли и потому прибегали к готовым формам писем, которые им поставляли предприимчивые печатники. За неимени</w:t>
      </w:r>
      <w:r>
        <w:softHyphen/>
        <w:t>ем подходящего текста Ричардсон сам решил его изготовить, тем более что с детства понаторел в писании писем за своих не</w:t>
      </w:r>
      <w:r>
        <w:softHyphen/>
        <w:t>грамотных товарищей. Для удобства была придумана сюжетная связка. Автор увлекся и составил роман в письмах, первенец эпи</w:t>
      </w:r>
      <w:r>
        <w:softHyphen/>
        <w:t>столярного жанра, «Памела, или Вознагражденная добродетель» (1741). Так пятидесятилетний типограф предстал миру как пи</w:t>
      </w:r>
      <w:r>
        <w:softHyphen/>
        <w:t>сатель.</w:t>
      </w:r>
    </w:p>
    <w:p w:rsidR="005B5D04" w:rsidRDefault="005B5D04">
      <w:pPr>
        <w:pStyle w:val="23"/>
        <w:spacing w:before="0"/>
      </w:pPr>
      <w:r>
        <w:t>Само название романа говорит о нравоучительной его на</w:t>
      </w:r>
      <w:r>
        <w:softHyphen/>
        <w:t>правленности. Конфликт социальный—борьба добродетельной служанки Памелы с молодым хозяином, развратным лордом, борьба за свою девическую честь. Аристократ, испробовав все средства, вплоть до самых грубых и бесчестных, и не сумев побороть стойкость простолюдинки, в конце концов женится на ней (отсюда «вознагражденная добро</w:t>
      </w:r>
      <w:r>
        <w:softHyphen/>
        <w:t>детель»).</w:t>
      </w:r>
    </w:p>
    <w:p w:rsidR="005B5D04" w:rsidRDefault="005B5D04">
      <w:pPr>
        <w:pStyle w:val="23"/>
        <w:spacing w:before="0"/>
      </w:pPr>
      <w:r>
        <w:rPr>
          <w:b/>
          <w:bCs/>
        </w:rPr>
        <w:t>Стерн (1713-1768)</w:t>
      </w:r>
      <w:r>
        <w:t xml:space="preserve"> Глядя сейчас с позиций XX</w:t>
      </w:r>
      <w:r>
        <w:rPr>
          <w:lang w:val="en-US"/>
        </w:rPr>
        <w:t>I</w:t>
      </w:r>
      <w:r>
        <w:t xml:space="preserve"> века на литературное наследие Англии двухсотлетней давности, можно без преувеличения сказать, что одним из наиболее значительных явлений в лите</w:t>
      </w:r>
      <w:r>
        <w:softHyphen/>
        <w:t>ратуре той поры было творчество Лоренса Стерна.</w:t>
      </w:r>
    </w:p>
    <w:p w:rsidR="005B5D04" w:rsidRDefault="005B5D04">
      <w:pPr>
        <w:spacing w:line="360" w:lineRule="auto"/>
        <w:ind w:firstLine="709"/>
        <w:jc w:val="both"/>
      </w:pPr>
      <w:r>
        <w:t>Две его книги «Жизнь и мнения Тристрама Шенди» и «Сен</w:t>
      </w:r>
      <w:r>
        <w:softHyphen/>
        <w:t>тиментальное путешествие» поразили современников своей не</w:t>
      </w:r>
      <w:r>
        <w:softHyphen/>
        <w:t>обычностью. Они показались странными, ни на что не похожими и, пожалуй, нелепыми. Лондонский издатель отказался печатать первые выпуски «Тристрама», да и автор на всякий случай не обозначил своего имени на титульном листе.</w:t>
      </w:r>
    </w:p>
    <w:p w:rsidR="005B5D04" w:rsidRDefault="005B5D04">
      <w:pPr>
        <w:spacing w:line="360" w:lineRule="auto"/>
        <w:ind w:firstLine="709"/>
        <w:jc w:val="both"/>
      </w:pPr>
      <w:r>
        <w:t>Однако сама необычность книги привлекла к ней любо</w:t>
      </w:r>
      <w:r>
        <w:softHyphen/>
        <w:t>пытство первых читателей. О ней заговорили. Среди любопыт</w:t>
      </w:r>
      <w:r>
        <w:softHyphen/>
        <w:t>ных нашлись люди умные, которые разгадали в «нелепостях» и чудачествах автора глубокий смысл, и слава о новом писа</w:t>
      </w:r>
      <w:r>
        <w:softHyphen/>
        <w:t>теле, а им был скромный йоркширский священник, разнеслась далеко за пределами Англии, и авторитеты того времени (Воль</w:t>
      </w:r>
      <w:r>
        <w:softHyphen/>
        <w:t>тер, Дидро, Лессинг, Гете) потеснились, приняв его в своп ряды.</w:t>
      </w:r>
    </w:p>
    <w:p w:rsidR="005B5D04" w:rsidRDefault="005B5D04">
      <w:pPr>
        <w:spacing w:line="360" w:lineRule="auto"/>
        <w:ind w:firstLine="709"/>
        <w:jc w:val="both"/>
      </w:pPr>
      <w:r>
        <w:t>Правда, не все оценили манеру автора «Сентиментального путешествия», причем среди его противников оказались писатели, провозглашавшие чувствительность, — Ричардсон и писатель-сен</w:t>
      </w:r>
      <w:r>
        <w:softHyphen/>
        <w:t>тименталист Голдсмит. И позднее отношение к нему не было единым: его хвалили Генрих Гейне и позднее молодой Лев Тол</w:t>
      </w:r>
      <w:r>
        <w:softHyphen/>
        <w:t>стой и ругательски ругали Байрон, Теккерей и Шарлотта Бронте.</w:t>
      </w:r>
    </w:p>
    <w:p w:rsidR="005B5D04" w:rsidRDefault="005B5D04">
      <w:pPr>
        <w:spacing w:line="360" w:lineRule="auto"/>
        <w:ind w:firstLine="709"/>
        <w:jc w:val="both"/>
      </w:pPr>
      <w:r>
        <w:t>Словом, писатель не хочет и не ждет от читателя пассивного чтения, того безмятежного и легкого слежения за плавно разви</w:t>
      </w:r>
      <w:r>
        <w:softHyphen/>
        <w:t>вающимися событиями, какое предлагало читателю традиционное повествование, и подчас задавал ему трудные загадки. Не все выдерживали испытание, и в наши дни не каждый отваживается до конца дойти вместе с автором до последней фразы его книги.</w:t>
      </w:r>
    </w:p>
    <w:p w:rsidR="005B5D04" w:rsidRDefault="005B5D04">
      <w:pPr>
        <w:pStyle w:val="23"/>
        <w:spacing w:before="0"/>
      </w:pPr>
      <w:r>
        <w:t>Стерн сравнивал свое повествование с неторопливым путе</w:t>
      </w:r>
      <w:r>
        <w:softHyphen/>
        <w:t>шествием, совершаемым ради самого путешествия, когда некуда спешить, когда путник останавливается то тут, то там, отклоня</w:t>
      </w:r>
      <w:r>
        <w:softHyphen/>
        <w:t>ется в сторону, ведь кругом так все интересно и замечательно, ибо мир при всем своем несовершенстве и люди, населяющие его, прекрасны. Ведь, если в человеке «есть хоть искорка души, ему не избежать того, чтобы раз пятьдесят не свернуть в сторону, следуя за той или иной компанией, подвернувшейся ему в пути, заманчивые виды будут притягивать его взор и он также не бу</w:t>
      </w:r>
      <w:r>
        <w:softHyphen/>
        <w:t>дет в силах удержаться от соблазна полюбоваться ими».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Стерн и сентиментализм.</w:t>
      </w:r>
      <w:r>
        <w:t xml:space="preserve"> Стерн дал название целому литера</w:t>
      </w:r>
      <w:r>
        <w:softHyphen/>
        <w:t>турному направлению, возникшему в XVIII столетии,—оно стало называться сентиментализмом после выхода в свет его романа «Сентиментальное путешествие».</w:t>
      </w:r>
    </w:p>
    <w:p w:rsidR="005B5D04" w:rsidRDefault="005B5D04">
      <w:pPr>
        <w:spacing w:line="360" w:lineRule="auto"/>
        <w:ind w:firstLine="709"/>
        <w:jc w:val="both"/>
      </w:pPr>
      <w:r>
        <w:t>Сентиментализм обрел международное значение, и к нему приложили свое перо такие всемирно известные имена, как Шил</w:t>
      </w:r>
      <w:r>
        <w:softHyphen/>
        <w:t>лер и Гете, Жан-Жак Руссо и Дидро, а в живописи — Шарден и Грёз.</w:t>
      </w:r>
    </w:p>
    <w:p w:rsidR="005B5D04" w:rsidRDefault="005B5D04">
      <w:pPr>
        <w:spacing w:line="360" w:lineRule="auto"/>
        <w:ind w:firstLine="709"/>
        <w:jc w:val="both"/>
      </w:pPr>
      <w:r>
        <w:t>Однако в истории сентиментализма первым, пожалуй, нужно назвать Ричардсона. Он первый возвел чувствительность в эсте</w:t>
      </w:r>
      <w:r>
        <w:softHyphen/>
        <w:t>тический принцип. Он открыл изумленному взору читателей-со</w:t>
      </w:r>
      <w:r>
        <w:softHyphen/>
        <w:t>временников, что основным содержанием повествования могут быть не события, как утверждала стародавняя традиция, а чув</w:t>
      </w:r>
      <w:r>
        <w:softHyphen/>
        <w:t>ства и перипетии чувств. Писатели и поэты, увлеченные успехом Ричардсона и требованием читателей, ощутивших сладость уми</w:t>
      </w:r>
      <w:r>
        <w:softHyphen/>
        <w:t>лительных слез, пошли по его стопам.</w:t>
      </w:r>
    </w:p>
    <w:p w:rsidR="005B5D04" w:rsidRDefault="005B5D04">
      <w:pPr>
        <w:spacing w:line="360" w:lineRule="auto"/>
        <w:ind w:firstLine="709"/>
        <w:jc w:val="both"/>
      </w:pPr>
      <w:r>
        <w:t>Сентиментализм приобрел социальную окраску, в нем зазву</w:t>
      </w:r>
      <w:r>
        <w:softHyphen/>
        <w:t>чали политические нотки. Сострадание не вообще к человеку, а к бедняку. И нравственный принцип сострадания стал принципом политическим. Бедняк, социально униженный и обездоленный че</w:t>
      </w:r>
      <w:r>
        <w:softHyphen/>
        <w:t>ловек, стал предметом общественного внимания. То презрение, которое раньше окружало его</w:t>
      </w:r>
      <w:r>
        <w:rPr>
          <w:rStyle w:val="ab"/>
        </w:rPr>
        <w:footnoteReference w:customMarkFollows="1" w:id="3"/>
        <w:t>1</w:t>
      </w:r>
      <w:r>
        <w:t>, сменилось чувством жалости к нему, и этот переворот в нравственном сознании общества сдела</w:t>
      </w:r>
      <w:r>
        <w:softHyphen/>
        <w:t xml:space="preserve">ла литература. Стерн придал сентиментализму философское обоснование. </w:t>
      </w:r>
    </w:p>
    <w:p w:rsidR="005B5D04" w:rsidRDefault="005B5D04">
      <w:pPr>
        <w:spacing w:line="360" w:lineRule="auto"/>
        <w:ind w:firstLine="709"/>
        <w:jc w:val="both"/>
      </w:pPr>
      <w:r>
        <w:t>Сентиментализм родился в Англии. Его возникновение было обусловлено социальными причинами. Напомним, что в стране в XVIII столетии произошли крупные экономические сдвиги, по своему значению равносильные революции,— аграрный и про</w:t>
      </w:r>
      <w:r>
        <w:softHyphen/>
        <w:t xml:space="preserve">мышленный перевороты. 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Роберт Берн</w:t>
      </w:r>
      <w:r>
        <w:rPr>
          <w:b/>
          <w:bCs/>
          <w:lang w:val="en-US"/>
        </w:rPr>
        <w:t>c</w:t>
      </w:r>
      <w:r>
        <w:rPr>
          <w:b/>
          <w:bCs/>
        </w:rPr>
        <w:t xml:space="preserve"> (1759-1796)</w:t>
      </w:r>
      <w:r>
        <w:t xml:space="preserve"> После унылых стенаний поэтов-сентименталистов бодрящим и освежающим ветром обдает нас поэзия Роберта Бернса. Бла</w:t>
      </w:r>
      <w:r>
        <w:softHyphen/>
        <w:t>гоухание полей и лесов, лучи солнца и синеву неба приносит нам она.</w:t>
      </w:r>
    </w:p>
    <w:p w:rsidR="005B5D04" w:rsidRDefault="005B5D04">
      <w:pPr>
        <w:spacing w:line="360" w:lineRule="auto"/>
        <w:ind w:firstLine="709"/>
        <w:jc w:val="both"/>
      </w:pPr>
      <w:r>
        <w:t>Поэт отдал, конечно, дань сентиментализму. Его крестьян</w:t>
      </w:r>
      <w:r>
        <w:softHyphen/>
        <w:t>ской душе были милы приз-ывы вернуться к природе и та печаль о судьбе бедняков-поселян, которая содержалась в сочинениях сентименталистов. Элегические ноты звучали и в его чудесных</w:t>
      </w:r>
    </w:p>
    <w:p w:rsidR="005B5D04" w:rsidRDefault="005B5D04">
      <w:pPr>
        <w:spacing w:line="360" w:lineRule="auto"/>
        <w:ind w:firstLine="709"/>
        <w:jc w:val="both"/>
      </w:pPr>
      <w:r>
        <w:t>стихах: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 полях под снегом и дождем,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Мой милый друг,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Мой бедный друг, Тебя укрыл бы я плащом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От зимних вьюг,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От зимних вьюг</w:t>
      </w:r>
    </w:p>
    <w:p w:rsidR="005B5D04" w:rsidRDefault="005B5D04">
      <w:pPr>
        <w:spacing w:before="40" w:line="360" w:lineRule="auto"/>
        <w:ind w:firstLine="709"/>
        <w:jc w:val="both"/>
      </w:pPr>
      <w:r>
        <w:t>Мелодия любви, робкой и незлобивой души исходит от уко</w:t>
      </w:r>
      <w:r>
        <w:softHyphen/>
        <w:t>ра девушки, оставленной своим ветреным возлюбленным, в дру</w:t>
      </w:r>
      <w:r>
        <w:softHyphen/>
        <w:t>гом его стихотворении-песне:</w:t>
      </w:r>
    </w:p>
    <w:p w:rsidR="005B5D04" w:rsidRDefault="005B5D04">
      <w:pPr>
        <w:spacing w:before="60"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Ты шутил со мною, милый, Ты со мной лукавил, — Клялся помнить до могилы.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А потом оставил,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А потом оставил.</w:t>
      </w:r>
    </w:p>
    <w:p w:rsidR="005B5D04" w:rsidRDefault="005B5D04">
      <w:pPr>
        <w:spacing w:line="360" w:lineRule="auto"/>
        <w:ind w:firstLine="709"/>
        <w:jc w:val="both"/>
      </w:pPr>
      <w:r>
        <w:t>В манере сентименталистской покорности судьбе, но без при</w:t>
      </w:r>
      <w:r>
        <w:softHyphen/>
        <w:t>торной чувствительности сентименталистов заканчивается эта трогательная история любви, рассказанная просто и непритя</w:t>
      </w:r>
      <w:r>
        <w:softHyphen/>
        <w:t>зательно: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Пусть скорей настанет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время Вечного покоя.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Я глаза свои закрою, 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Навсегда закрою, Джеми,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Навсегда закрою.</w:t>
      </w:r>
    </w:p>
    <w:p w:rsidR="005B5D04" w:rsidRDefault="005B5D04">
      <w:pPr>
        <w:spacing w:before="40" w:line="360" w:lineRule="auto"/>
        <w:ind w:firstLine="709"/>
        <w:jc w:val="both"/>
      </w:pPr>
      <w:r>
        <w:t>Поэт-сентименталист примешал бы к этой истории социаль</w:t>
      </w:r>
      <w:r>
        <w:softHyphen/>
        <w:t>ные мотивы (девушку соблазнил-де знатный вертопрах), но они были бы неуместны здесь, и это тонко чувствовал поэт-плебей, которому больше, чем кому-либо, пришлось испытать гнет со</w:t>
      </w:r>
      <w:r>
        <w:softHyphen/>
        <w:t>циального неравенства.</w:t>
      </w:r>
    </w:p>
    <w:p w:rsidR="005B5D04" w:rsidRDefault="005B5D04">
      <w:pPr>
        <w:spacing w:before="40" w:line="360" w:lineRule="auto"/>
        <w:ind w:firstLine="709"/>
        <w:jc w:val="both"/>
      </w:pPr>
    </w:p>
    <w:p w:rsidR="005B5D04" w:rsidRDefault="005B5D04">
      <w:pPr>
        <w:spacing w:line="360" w:lineRule="auto"/>
        <w:ind w:right="-23" w:firstLine="709"/>
        <w:jc w:val="both"/>
        <w:rPr>
          <w:b/>
          <w:bCs/>
        </w:rPr>
      </w:pPr>
      <w:r>
        <w:rPr>
          <w:b/>
          <w:bCs/>
        </w:rPr>
        <w:t xml:space="preserve">                                      2.2 Литература Франции</w:t>
      </w:r>
    </w:p>
    <w:p w:rsidR="005B5D04" w:rsidRDefault="005B5D04">
      <w:pPr>
        <w:spacing w:line="360" w:lineRule="auto"/>
        <w:ind w:right="-23" w:firstLine="709"/>
        <w:jc w:val="both"/>
      </w:pPr>
    </w:p>
    <w:p w:rsidR="005B5D04" w:rsidRDefault="005B5D04">
      <w:pPr>
        <w:spacing w:line="360" w:lineRule="auto"/>
        <w:ind w:right="-23" w:firstLine="709"/>
        <w:jc w:val="both"/>
      </w:pPr>
      <w:r>
        <w:t>Франция сыграла в общей социально-политической и культур</w:t>
      </w:r>
      <w:r>
        <w:softHyphen/>
        <w:t>ной жизни Западной Европы едва ли не главенствующую роль.</w:t>
      </w:r>
    </w:p>
    <w:p w:rsidR="005B5D04" w:rsidRDefault="005B5D04">
      <w:pPr>
        <w:spacing w:line="360" w:lineRule="auto"/>
        <w:ind w:firstLine="709"/>
        <w:jc w:val="both"/>
      </w:pPr>
      <w:r>
        <w:t>Ф. Энгельс в предисловии к третьему немецкому изданию «Во</w:t>
      </w:r>
      <w:r>
        <w:softHyphen/>
        <w:t>семнадцатого брюмера Луи Бонапарта» Маркса писал: «Фран</w:t>
      </w:r>
      <w:r>
        <w:softHyphen/>
        <w:t>ция—та страна, в которой историческая классовая борьба боль</w:t>
      </w:r>
      <w:r>
        <w:softHyphen/>
        <w:t>ше, чем в других странах, доходила каждый раз до решительного конца. Во Франции в наиболее резких очертаниях выковыва</w:t>
      </w:r>
      <w:r>
        <w:softHyphen/>
        <w:t>лись те меняющиеся политические формы, внутри которых дви</w:t>
      </w:r>
      <w:r>
        <w:softHyphen/>
        <w:t>галась эта классовая борьба и в которых находили свое выраже</w:t>
      </w:r>
      <w:r>
        <w:softHyphen/>
        <w:t>ние ее результаты». «Средоточие феодализма в средние века, об</w:t>
      </w:r>
      <w:r>
        <w:softHyphen/>
        <w:t>разцовая страна единообразной сословной монархии со времени Ренессанса, Франция разгромила во время великой революции феодализм и основала чистое господство буржуазии с такой классической ясностью, как ни одна другая европейская страна»'.</w:t>
      </w:r>
    </w:p>
    <w:p w:rsidR="005B5D04" w:rsidRDefault="005B5D04">
      <w:pPr>
        <w:spacing w:line="360" w:lineRule="auto"/>
        <w:ind w:firstLine="709"/>
        <w:jc w:val="both"/>
      </w:pPr>
      <w:r>
        <w:t xml:space="preserve">В пору раннего средневековья во Франции интенсивнее, чем </w:t>
      </w:r>
      <w:r>
        <w:rPr>
          <w:smallCaps/>
        </w:rPr>
        <w:t xml:space="preserve">в </w:t>
      </w:r>
      <w:r>
        <w:t>других странах Западной Европы, формируются и получают, наиболее законченное развитие все основные жанры и виды, ти</w:t>
      </w:r>
      <w:r>
        <w:softHyphen/>
        <w:t>пичные для литературы средних веков (национальный героиче</w:t>
      </w:r>
      <w:r>
        <w:softHyphen/>
        <w:t>ский эпос, рыцарский роман, фаблио, животный эпос, средневе</w:t>
      </w:r>
      <w:r>
        <w:softHyphen/>
        <w:t>ковая клерикальная драматургия). В XVII веке во Франции дос</w:t>
      </w:r>
      <w:r>
        <w:softHyphen/>
        <w:t>тигает наибольшего, чем в других странах Европы, расцвета классицизм (Буало, Корнель, Расип, Мольер).</w:t>
      </w:r>
    </w:p>
    <w:p w:rsidR="005B5D04" w:rsidRDefault="005B5D04">
      <w:pPr>
        <w:spacing w:line="360" w:lineRule="auto"/>
        <w:ind w:firstLine="709"/>
        <w:jc w:val="both"/>
      </w:pPr>
      <w:r>
        <w:t>В XVIII столетии во Франции с огромной силой, полнотой и революционной последовательностью развернулось просвети</w:t>
      </w:r>
      <w:r>
        <w:softHyphen/>
        <w:t>тельское движение, давшее миру наиболее типичные образцы просветительской художественной литературы.</w:t>
      </w:r>
    </w:p>
    <w:p w:rsidR="005B5D04" w:rsidRDefault="005B5D04">
      <w:pPr>
        <w:spacing w:line="360" w:lineRule="auto"/>
        <w:ind w:firstLine="709"/>
        <w:jc w:val="both"/>
      </w:pPr>
      <w:r>
        <w:rPr>
          <w:noProof/>
        </w:rPr>
        <w:t>XVIII</w:t>
      </w:r>
      <w:r>
        <w:t xml:space="preserve"> век—преимущественно французский век. Революционное движение, несущее на своих знаменах идею прогресса, возглавили во Франции просветители. От них и сам век стал именоваться веком Просвещения. Монтескье, Вольтер, Руссо, Дидро, Гольбах, Гельвеций и другие сформулировали об</w:t>
      </w:r>
      <w:r>
        <w:softHyphen/>
        <w:t>щепонятным языком историческую задачу, вставшую перед об</w:t>
      </w:r>
      <w:r>
        <w:softHyphen/>
        <w:t>ществом, облекли смутные догадки и чаяния своих современ</w:t>
      </w:r>
      <w:r>
        <w:softHyphen/>
        <w:t>ников в достаточно стройные революционные теории.</w:t>
      </w:r>
    </w:p>
    <w:p w:rsidR="005B5D04" w:rsidRDefault="005B5D04">
      <w:pPr>
        <w:spacing w:line="360" w:lineRule="auto"/>
        <w:ind w:firstLine="709"/>
        <w:jc w:val="both"/>
      </w:pPr>
      <w:r>
        <w:t>Широкое умственное движение, вошедшее в историю под име</w:t>
      </w:r>
      <w:r>
        <w:softHyphen/>
        <w:t>нем Просвещения, росло и крепло вместе с нарастанием револю</w:t>
      </w:r>
      <w:r>
        <w:softHyphen/>
        <w:t>ционной ситуации во Франции. Чем более назревала необходи</w:t>
      </w:r>
      <w:r>
        <w:softHyphen/>
        <w:t>мость революционного переворота в обществе, тем громче раз</w:t>
      </w:r>
      <w:r>
        <w:softHyphen/>
        <w:t>давался голос просветителей, тем внятнее этот голос протеста был широчайшим народным массам.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Общность и разногласия просветителей.</w:t>
      </w:r>
      <w:r>
        <w:t xml:space="preserve"> Просветители дей</w:t>
      </w:r>
      <w:r>
        <w:softHyphen/>
        <w:t>ствовали единым фронтом, когда дело шло о ликвидации феодализма</w:t>
      </w:r>
      <w:r>
        <w:rPr>
          <w:i/>
          <w:iCs/>
        </w:rPr>
        <w:t>,</w:t>
      </w:r>
      <w:r>
        <w:t xml:space="preserve"> но за пределами этой исторической задачи пути их расходились. Они спорили и подчас доходили до открытой вражды.</w:t>
      </w:r>
    </w:p>
    <w:p w:rsidR="005B5D04" w:rsidRDefault="005B5D04">
      <w:pPr>
        <w:spacing w:line="360" w:lineRule="auto"/>
        <w:ind w:firstLine="709"/>
        <w:jc w:val="both"/>
      </w:pPr>
      <w:r>
        <w:t>В стане просветителей более умеренных политических взгля</w:t>
      </w:r>
      <w:r>
        <w:softHyphen/>
        <w:t>дов придерживались Вольтер, Монтескье, Бюффон, д'Аламбер, Тюрго. Другие, связанные с наиболее демократическими слоями населения Франции (Руссо, Мабли, Морелли), шли дальше их:</w:t>
      </w:r>
    </w:p>
    <w:p w:rsidR="005B5D04" w:rsidRDefault="005B5D04">
      <w:pPr>
        <w:spacing w:line="360" w:lineRule="auto"/>
        <w:jc w:val="both"/>
      </w:pPr>
      <w:r>
        <w:t>они поднимались уже до критики частной собственности. Жан-Жак Руссо в своем трактате «О происхождении и основах нера</w:t>
      </w:r>
      <w:r>
        <w:softHyphen/>
        <w:t>венства между людьми» вскрывает истинные причины граждан</w:t>
      </w:r>
      <w:r>
        <w:softHyphen/>
        <w:t xml:space="preserve">ского неравенства, указывая на частную собственность как на основной источник всех общественных бед.                  </w:t>
      </w:r>
    </w:p>
    <w:p w:rsidR="005B5D04" w:rsidRDefault="005B5D04">
      <w:pPr>
        <w:pStyle w:val="23"/>
        <w:spacing w:before="0"/>
      </w:pPr>
      <w:r>
        <w:t>Имелись серьезные разногласия между просветителями и в вопросах философии. Наиболее последовательными материали</w:t>
      </w:r>
      <w:r>
        <w:softHyphen/>
        <w:t>стами были Дидро, Гольбах, Робине, доходившие до атеизма. Между тем Руссо в философии склонялся к идеалистическому истолкованию мира. Просветители чрезмерно преувеличивали силу идей. Они полагали, что идеи могут сделать чудеса в обще</w:t>
      </w:r>
      <w:r>
        <w:softHyphen/>
        <w:t>ственном устройстве, произвести переворот в сознании людей, а вслед за тем и в материальной жизни общества. Это послужило причиной многих их заблуждений. Первым из таких заблуждений была вера в идею просвещенной монархии.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Теория «просвещенной монархии».</w:t>
      </w:r>
      <w:r>
        <w:t xml:space="preserve"> Материалист и атеист Гольбах рассуждал: «Велением судьбы на троне могут оказаться просвещенные, справедливые, мужественные, добродетельные мо</w:t>
      </w:r>
      <w:r>
        <w:softHyphen/>
        <w:t>нархи, которые, познав истинную причину человеческих бедст</w:t>
      </w:r>
      <w:r>
        <w:softHyphen/>
        <w:t>вий, попытаются исцелить их по указаниям мудрости».</w:t>
      </w:r>
    </w:p>
    <w:p w:rsidR="005B5D04" w:rsidRDefault="005B5D04">
      <w:pPr>
        <w:spacing w:line="360" w:lineRule="auto"/>
        <w:ind w:firstLine="709"/>
        <w:jc w:val="both"/>
      </w:pPr>
      <w:r>
        <w:t>Вольтер в письме к прусскому королю Фридриху II излагал свою точку зрения следующим образом: «Поверьте, что истин</w:t>
      </w:r>
      <w:r>
        <w:softHyphen/>
        <w:t>но хорошими государями были только те, кто начал, подобно вам, с усовершенствования себя, чтобы узнать людей, с любви к истине, с отвращения к преследованию и суеверию. Не может быть государя, который, мысля таким образом, не вернул бы в свои владения золотой век». Они поддерживали связь с короно</w:t>
      </w:r>
      <w:r>
        <w:softHyphen/>
        <w:t>ванными особами, не скупясь на похвалы и лестные эпитеты, и подчас закрывали глаза на их пороки, недостатки, не желая рас</w:t>
      </w:r>
      <w:r>
        <w:softHyphen/>
        <w:t>ставаться с излюбленной теорией. Просветители прославляли имя Екатерины II. «Дидро, д'Аламбер и я создаем вам алта</w:t>
      </w:r>
      <w:r>
        <w:softHyphen/>
        <w:t>ри»,— писал ей Вольтер. «В Париже нет ни одного честного человека, ни одного человека, наделенного душой и разумом, который не был бы поклонником вашего величества»,—писал ей Дидро. Как заблуждались французские просветители насчет Ека</w:t>
      </w:r>
      <w:r>
        <w:softHyphen/>
        <w:t>терины II, может засвидетельствовать любопытный документ— распоряжение русской императрицы от 1763 г. Она писала:</w:t>
      </w:r>
    </w:p>
    <w:p w:rsidR="005B5D04" w:rsidRDefault="005B5D04">
      <w:pPr>
        <w:spacing w:line="360" w:lineRule="auto"/>
        <w:ind w:firstLine="709"/>
        <w:jc w:val="both"/>
      </w:pPr>
      <w:r>
        <w:t>«Слышно, что в Академии наук продавались такие книги, кото</w:t>
      </w:r>
      <w:r>
        <w:softHyphen/>
        <w:t>рые против закона, доброго нрава, нас самих и российской нации, которые во всем свете запрещены, как, например, Эмиль Руссо, Мемории Петра III и много других подобных... Надлежит приказать наикрепчайшим образом Академии наук иметь смот</w:t>
      </w:r>
      <w:r>
        <w:softHyphen/>
        <w:t>рение, дабы в ее книжной лавке такие непорядки не происхо</w:t>
      </w:r>
      <w:r>
        <w:softHyphen/>
        <w:t xml:space="preserve">дили» </w:t>
      </w:r>
      <w:r>
        <w:rPr>
          <w:rStyle w:val="ab"/>
        </w:rPr>
        <w:footnoteReference w:customMarkFollows="1" w:id="4"/>
        <w:t>1</w:t>
      </w:r>
      <w:r>
        <w:t>.</w:t>
      </w:r>
    </w:p>
    <w:p w:rsidR="005B5D04" w:rsidRDefault="005B5D04">
      <w:pPr>
        <w:spacing w:line="360" w:lineRule="auto"/>
        <w:ind w:firstLine="709"/>
        <w:jc w:val="both"/>
      </w:pPr>
      <w:r>
        <w:t>Поэт Алексей Толстой в шутливой форме макаронического стиха осмеял комическое преклонение перед Екатериной II наив</w:t>
      </w:r>
      <w:r>
        <w:softHyphen/>
        <w:t>ных сторонников идеи просвещенной монархии, их иллюзии и лукавую русскую государыню:</w:t>
      </w:r>
    </w:p>
    <w:p w:rsidR="005B5D04" w:rsidRDefault="005B5D04">
      <w:pPr>
        <w:spacing w:before="100"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>
        <w:rPr>
          <w:sz w:val="20"/>
          <w:szCs w:val="20"/>
          <w:lang w:val="en-US"/>
        </w:rPr>
        <w:t>Madame</w:t>
      </w:r>
      <w:r>
        <w:rPr>
          <w:sz w:val="20"/>
          <w:szCs w:val="20"/>
        </w:rPr>
        <w:t>' При вас на диво Порядок процветет», — Писали ей учтиво Вольтер и Дидерот:</w:t>
      </w:r>
    </w:p>
    <w:p w:rsidR="005B5D04" w:rsidRDefault="005B5D04">
      <w:pPr>
        <w:spacing w:before="120"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«Лишь надобно народу, Которому вы мать, Скорее дать свободу, Скорей свободу дать!»</w:t>
      </w:r>
    </w:p>
    <w:p w:rsidR="005B5D04" w:rsidRDefault="005B5D04">
      <w:pPr>
        <w:spacing w:before="120"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Она им возразила:</w:t>
      </w:r>
    </w:p>
    <w:p w:rsidR="005B5D04" w:rsidRDefault="005B5D0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«Messieurs, vous me comb!ez!»</w:t>
      </w:r>
      <w:r>
        <w:rPr>
          <w:rStyle w:val="ab"/>
          <w:sz w:val="22"/>
          <w:szCs w:val="22"/>
          <w:lang w:val="en-US"/>
        </w:rPr>
        <w:footnoteReference w:customMarkFollows="1" w:id="5"/>
        <w:t>2</w:t>
      </w:r>
      <w:r>
        <w:rPr>
          <w:sz w:val="20"/>
          <w:szCs w:val="20"/>
          <w:vertAlign w:val="superscript"/>
          <w:lang w:val="en-US"/>
        </w:rPr>
        <w:t xml:space="preserve"> </w:t>
      </w:r>
      <w:r>
        <w:rPr>
          <w:sz w:val="20"/>
          <w:szCs w:val="20"/>
        </w:rPr>
        <w:t>И тотчас прикрепила Украинцев к земле.</w:t>
      </w:r>
    </w:p>
    <w:p w:rsidR="005B5D04" w:rsidRDefault="005B5D04">
      <w:pPr>
        <w:pStyle w:val="23"/>
        <w:spacing w:before="0"/>
      </w:pPr>
      <w:r>
        <w:t>В политической программе просветителей ключевым было слово «закон». От него как бы лучами расходились знакомые нам, часто довольно туманные по смыслу, но всегда ярко рас</w:t>
      </w:r>
      <w:r>
        <w:softHyphen/>
        <w:t>цвеченные и притягательные слова: «Свобода, Равенство, Братство». «Свободу» просветители понимали как добровольное подчинение закону. (У Пушкина: «Свободною душой закон бо</w:t>
      </w:r>
      <w:r>
        <w:softHyphen/>
        <w:t>готворить»—«Деревня».) «Равенство» тоже имело для них гражданский смысл, как равенство всех — от пастуха до коро</w:t>
      </w:r>
      <w:r>
        <w:softHyphen/>
        <w:t>ля—перед законом. В дворянско-монархической Франции это означало прежде всего ликвидацию всех сословных привилегий и неограниченной королевской власти, предельно четко выражен</w:t>
      </w:r>
      <w:r>
        <w:softHyphen/>
        <w:t>ной в известном горделивом афоризме Людовика XIV — «Госу</w:t>
      </w:r>
      <w:r>
        <w:softHyphen/>
        <w:t>дарство—это я!» Что касается третьего слова—«братство», то оно осталось лишь эмоциональным украшением политической программы просветителей.</w:t>
      </w:r>
    </w:p>
    <w:p w:rsidR="005B5D04" w:rsidRDefault="005B5D04">
      <w:pPr>
        <w:pStyle w:val="23"/>
        <w:spacing w:before="0"/>
      </w:pPr>
      <w:r>
        <w:t>При соблюдении ключевого принципа, а именно законности, формы государственной власти уже не имели для просветителей принципиального значения. «Лучшее правительство—то, при котором подчиняются только законам»,— писал Вольтер в «Философском словаре»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Вольтер (1694-1778)</w:t>
      </w:r>
      <w:r>
        <w:t xml:space="preserve"> Вольтер должен по праву считаться главой французских просветителей, хотя его социальные и политические убеждения были гораздо увереннее взглядов Дидро, Руссо, Мабли, особенно по</w:t>
      </w:r>
      <w:r>
        <w:softHyphen/>
        <w:t>следних двух. Вольтер раньше их вступил в борьбу с феодализ</w:t>
      </w:r>
      <w:r>
        <w:softHyphen/>
        <w:t>мом, он был старше всех просветителей по возрасту и опыту борьбы.</w:t>
      </w:r>
    </w:p>
    <w:p w:rsidR="005B5D04" w:rsidRDefault="005B5D04">
      <w:pPr>
        <w:spacing w:line="360" w:lineRule="auto"/>
        <w:ind w:firstLine="709"/>
        <w:jc w:val="both"/>
      </w:pPr>
      <w:r>
        <w:t>Просветительское движение развернулось во всей широте к середине XVIII столетия, когда Вольтеру было уже за 50 лет и он был известен как автор многих выдающихся произведений худо</w:t>
      </w:r>
      <w:r>
        <w:softHyphen/>
        <w:t>жественного, философского и научного содержания, когда имя его гремело по всей Европе. Вольтер был вдохновителем и вос</w:t>
      </w:r>
      <w:r>
        <w:softHyphen/>
        <w:t>питателем этого могучего поколения французских мыслителей-революционеров.</w:t>
      </w:r>
    </w:p>
    <w:p w:rsidR="005B5D04" w:rsidRDefault="005B5D04">
      <w:pPr>
        <w:spacing w:line="360" w:lineRule="auto"/>
        <w:ind w:firstLine="709"/>
        <w:jc w:val="both"/>
      </w:pPr>
      <w:r>
        <w:t>Жан-Жак Руссо, вспоминая о своей юности, писал в «Испо</w:t>
      </w:r>
      <w:r>
        <w:softHyphen/>
        <w:t>веди»: «Ничто из того, что создавал Вольтер, не ускользало от нас. Мое пристрастие к его творениям вызывало во мне желание научиться писать изящно и стараться подражать прекрасному слогу этого автора, от которого я был в восхищении. Немного спустя появились его «Философские письма». Хотя они, конечно, не являются лучшим его произведением, именно они были тем, что больше всего привлекло меня к науке, и эта зародившаяся страсть с того самого времени больше не угасала во мне».</w:t>
      </w:r>
    </w:p>
    <w:p w:rsidR="005B5D04" w:rsidRDefault="005B5D04">
      <w:pPr>
        <w:spacing w:line="360" w:lineRule="auto"/>
        <w:ind w:firstLine="709"/>
        <w:jc w:val="both"/>
      </w:pPr>
      <w:r>
        <w:t>Просветители называли Вольтера своим учителем. Совершенно прав был Пушкин, когда писал: «Все возвышен</w:t>
      </w:r>
      <w:r>
        <w:softHyphen/>
        <w:t>ные умы следуют за Вольтером. Задумчивый Руссо провозглаша</w:t>
      </w:r>
      <w:r>
        <w:softHyphen/>
        <w:t xml:space="preserve">ется его учеником; пылкий Дидро есть самый ревностный из его апостолов» </w:t>
      </w:r>
      <w:r>
        <w:rPr>
          <w:rStyle w:val="ab"/>
        </w:rPr>
        <w:footnoteReference w:customMarkFollows="1" w:id="6"/>
        <w:t>1</w:t>
      </w:r>
      <w:r>
        <w:t>.</w:t>
      </w:r>
    </w:p>
    <w:p w:rsidR="005B5D04" w:rsidRDefault="005B5D04">
      <w:pPr>
        <w:spacing w:line="360" w:lineRule="auto"/>
        <w:ind w:firstLine="709"/>
        <w:jc w:val="both"/>
      </w:pPr>
      <w:r>
        <w:t>Просветительской теме разоблачения и осмеяния предрассудков и религиозного кликушества посвящена знаменитая героикокомическая поэма Вольтера</w:t>
      </w:r>
      <w:r>
        <w:rPr>
          <w:b/>
          <w:bCs/>
        </w:rPr>
        <w:t xml:space="preserve"> «Орлеанская девственница»,</w:t>
      </w:r>
      <w:r>
        <w:t xml:space="preserve"> пародия на поэму официального поэта Франции XVII столетия Жана Шап-лена «Девственница, или Освобожденная Франция» (1656).</w:t>
      </w:r>
    </w:p>
    <w:p w:rsidR="005B5D04" w:rsidRDefault="005B5D04">
      <w:pPr>
        <w:spacing w:line="360" w:lineRule="auto"/>
        <w:ind w:firstLine="709"/>
        <w:jc w:val="both"/>
      </w:pPr>
      <w:r>
        <w:t>В памяти французского народа крестьянская девушка Жанна д'Арк, героически погибшая в Руане в 1431 г., оставалась всегда национальной гордостью, образцом бескорыстного и самоотвер</w:t>
      </w:r>
      <w:r>
        <w:softHyphen/>
        <w:t>женного служения родине. Вольтер сам с глубокой симпатией относился к исторической Жанне д'Арк. В своей «Генриаде» он называет ее «храброй амазонкой», «позором англичан». В сочи</w:t>
      </w:r>
      <w:r>
        <w:softHyphen/>
        <w:t>нении «Опыт о нравах» он пишет о ней как о «мужественной де</w:t>
      </w:r>
      <w:r>
        <w:softHyphen/>
        <w:t>вушке, которую инквизиторы и ученые в своей трусливой жесто</w:t>
      </w:r>
      <w:r>
        <w:softHyphen/>
        <w:t>кости возвели на костер».</w:t>
      </w:r>
    </w:p>
    <w:p w:rsidR="005B5D04" w:rsidRDefault="005B5D04">
      <w:pPr>
        <w:spacing w:line="360" w:lineRule="auto"/>
        <w:ind w:firstLine="709"/>
        <w:jc w:val="both"/>
      </w:pPr>
      <w:r>
        <w:t>Вольтер, негодуя на лицемерие попов, которые сначала воз</w:t>
      </w:r>
      <w:r>
        <w:softHyphen/>
        <w:t>вели героическую девушку на костер, а потом объявили ее святой, излил свою ненависть к изуверству церкви в потрясающей по своему сарказму поэме. Сатирически изобразив средневековую, феодально-монашескую Францию, Вольтер вместе с тем обличал мерзости современной ему правящей клики. В образах ничтож</w:t>
      </w:r>
      <w:r>
        <w:softHyphen/>
        <w:t>ного Карла VII и его любовницы Агнесы Сорель современники Вольтера легко узнавали Людовика XV и маркизу Помпадур.</w:t>
      </w:r>
    </w:p>
    <w:p w:rsidR="005B5D04" w:rsidRDefault="005B5D04">
      <w:pPr>
        <w:spacing w:line="360" w:lineRule="auto"/>
        <w:ind w:firstLine="709"/>
        <w:jc w:val="both"/>
      </w:pPr>
      <w:r>
        <w:t>Некоторые современники Вольтера говорили, что поэт, осмеяв Жанну д'Арк, обошелся с ней более жестоко, чем епископ города Бове, который сжег ее на костре. Вольтер, конечно, смеялся жес</w:t>
      </w:r>
      <w:r>
        <w:softHyphen/>
        <w:t>токо: он показал Жанну обольщаемую, показал ее в самых дву</w:t>
      </w:r>
      <w:r>
        <w:softHyphen/>
        <w:t>смысленных и неприличных сценах. Но смеялся он не над девуш</w:t>
      </w:r>
      <w:r>
        <w:softHyphen/>
        <w:t>кой из народа, которая, искренне веря в свою патриотическую миссию, ниспосланную ей «от бога», повела французов на бой с врагом и бесстрашно взошла на костер, оставив истории свое благородное имя и свой человечески прекрасный облик. Он сме</w:t>
      </w:r>
      <w:r>
        <w:softHyphen/>
        <w:t>ялся над тем, что сделали из ее имени церковные проповедники, объявившие ее «святой», после того как сожгли на костре.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Дидро (1713-1784)</w:t>
      </w:r>
      <w:r>
        <w:t xml:space="preserve"> Дидро в течение четверти века стоял во главе грандиозного предприятия,— издания знаменитой «Энциклопедии», содействуя пробуждению и росту революционного сознания масс. Материа</w:t>
      </w:r>
      <w:r>
        <w:softHyphen/>
        <w:t>лизм Дидро далеко опередил философскую систему Вольтера, патриарха просветителей, их старейшего и всеми признанного вождя. Дидро стоял на пороге диалектического материализма Жизнь его полна самой напряженной борьбы, самой энергичной деятельности в области мысли и весьма проста, бедна событиями и обыденна в своем внешнем житейском течении.</w:t>
      </w:r>
    </w:p>
    <w:p w:rsidR="005B5D04" w:rsidRDefault="005B5D04">
      <w:pPr>
        <w:spacing w:line="360" w:lineRule="auto"/>
        <w:ind w:firstLine="709"/>
        <w:jc w:val="both"/>
      </w:pPr>
      <w:r>
        <w:t>В 1750 г. издатель Лебретон пригласил его в качестве редак</w:t>
      </w:r>
      <w:r>
        <w:softHyphen/>
        <w:t>тора «Энциклопедии». Лебретон помышлял лишь об издании не претендующего на оригинальность и большую научность слова</w:t>
      </w:r>
      <w:r>
        <w:softHyphen/>
        <w:t>ря, переведенного с какого-нибудь иностранного образца. Дидро превратил этот крохотный коммерческий замысел издателя в ме</w:t>
      </w:r>
      <w:r>
        <w:softHyphen/>
        <w:t>роприятие огромной культурной и политической важности. Вмес</w:t>
      </w:r>
      <w:r>
        <w:softHyphen/>
        <w:t>те со всеми деятелями французского Просвещения он создал монументальное произведение общенационального значения. С 1750 г. и до конца дней Дидро был занят этим делом, преодоле</w:t>
      </w:r>
      <w:r>
        <w:softHyphen/>
        <w:t>вая многочисленные препятствия, сопротивление цензуры, опа</w:t>
      </w:r>
      <w:r>
        <w:softHyphen/>
        <w:t>сения своего издателя, запреты и преследования властей. Он на</w:t>
      </w:r>
      <w:r>
        <w:softHyphen/>
        <w:t>писал сам около тысячи статей для «Энциклопедии».</w:t>
      </w:r>
    </w:p>
    <w:p w:rsidR="005B5D04" w:rsidRDefault="005B5D04">
      <w:pPr>
        <w:spacing w:line="360" w:lineRule="auto"/>
        <w:ind w:firstLine="709"/>
        <w:jc w:val="both"/>
        <w:rPr>
          <w:sz w:val="16"/>
          <w:szCs w:val="16"/>
        </w:rPr>
      </w:pPr>
      <w:r>
        <w:t>«Энциклопедия» издавалась в течение 30 лет</w:t>
      </w:r>
      <w:r>
        <w:rPr>
          <w:rStyle w:val="ab"/>
        </w:rPr>
        <w:footnoteReference w:customMarkFollows="1" w:id="7"/>
        <w:t>1</w:t>
      </w:r>
      <w:r>
        <w:t>. Несколько раз правительство пыталось задушить начатое дело; затравленный д'Аламбер не выдержал напряжения борьбы и отошел от руко</w:t>
      </w:r>
      <w:r>
        <w:softHyphen/>
        <w:t>водства изданием. Дидро один довел дело до конца.</w:t>
      </w:r>
      <w:r>
        <w:rPr>
          <w:sz w:val="16"/>
          <w:szCs w:val="16"/>
        </w:rPr>
        <w:t>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Бомарше (1732-1799)</w:t>
      </w:r>
      <w:r>
        <w:t xml:space="preserve"> В просветительской, бунтарской, революционной литературе Франции XVIII столетия комедии Бомарше заняли одно из глав</w:t>
      </w:r>
      <w:r>
        <w:softHyphen/>
        <w:t>ных мест по силе влияния на массы. Современник Бомарше Мель</w:t>
      </w:r>
      <w:r>
        <w:softHyphen/>
        <w:t>хиор Гримм в своих мемуарах сообщает: «Много превозносили, и справедливо, силу воздействия сочинений Вольтера, Руссо и энциклопедистов, но их мало читал народ, между тем одно пред</w:t>
      </w:r>
      <w:r>
        <w:softHyphen/>
        <w:t>ставление «Женитьбы Фигаро» и «Цирюльника» повергало пра</w:t>
      </w:r>
      <w:r>
        <w:softHyphen/>
        <w:t>вителей, магистратуру, дворянство и финансы на суд всего на</w:t>
      </w:r>
      <w:r>
        <w:softHyphen/>
        <w:t>селения больших и малых городов Франции».</w:t>
      </w:r>
    </w:p>
    <w:p w:rsidR="005B5D04" w:rsidRDefault="005B5D04">
      <w:pPr>
        <w:spacing w:line="360" w:lineRule="auto"/>
        <w:ind w:firstLine="709"/>
        <w:jc w:val="both"/>
      </w:pPr>
      <w:r>
        <w:t>Бомарше не был профессиональным писателем. К перу он об</w:t>
      </w:r>
      <w:r>
        <w:softHyphen/>
        <w:t>ращался понуждаемый обстоятельствами, когда необходимо было апеллировать к широкой публике («Мемуары»), или же в часы досуга, когда он мог свободно отдаваться влечению сердца, а оно всегда тяготело к искусству.</w:t>
      </w:r>
    </w:p>
    <w:p w:rsidR="005B5D04" w:rsidRDefault="005B5D04">
      <w:pPr>
        <w:spacing w:line="360" w:lineRule="auto"/>
        <w:ind w:firstLine="709"/>
        <w:jc w:val="both"/>
      </w:pPr>
      <w:r>
        <w:t>«Когда моя голова полна дел — к черту занятия литературой, но если дела кончены, рука тянется к перу и бумаге, и я охотно болтаю чепуху».</w:t>
      </w:r>
    </w:p>
    <w:p w:rsidR="005B5D04" w:rsidRDefault="005B5D04">
      <w:pPr>
        <w:spacing w:line="360" w:lineRule="auto"/>
        <w:ind w:firstLine="709"/>
        <w:jc w:val="both"/>
      </w:pPr>
      <w:r>
        <w:t>Жизнь</w:t>
      </w:r>
      <w:r>
        <w:rPr>
          <w:b/>
          <w:bCs/>
        </w:rPr>
        <w:t xml:space="preserve"> </w:t>
      </w:r>
      <w:r>
        <w:t>Бомарше — причудливое сплетение самых удивитель</w:t>
      </w:r>
      <w:r>
        <w:softHyphen/>
        <w:t>ных событий, приключений, взлетов, падений.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Просветители и искусство рококо.</w:t>
      </w:r>
      <w:r>
        <w:t xml:space="preserve"> Просветительская культу</w:t>
      </w:r>
      <w:r>
        <w:softHyphen/>
        <w:t>ра, включая философию, литературу, искусство, составляла глав</w:t>
      </w:r>
      <w:r>
        <w:softHyphen/>
        <w:t>ную часть всей культуры Франции XVIII столетия. Люди пера (Вольтер, Руссо, Дидро и др.), люди резца и кисти (Гудон, Грез, Шарден), музыканты (Рамо, Глюк) составляли основную куль</w:t>
      </w:r>
      <w:r>
        <w:softHyphen/>
        <w:t xml:space="preserve">турную силу страны, устремленную к прогрессу, насыщенную общественными просветительскими идеями. Однако кроме этой силы, во Франции действовали другие, а именно—писатели, поэты, художники, создававшие так называемое искусство рококо (от фр. </w:t>
      </w:r>
      <w:r>
        <w:rPr>
          <w:lang w:val="en-US"/>
        </w:rPr>
        <w:t>rocaille</w:t>
      </w:r>
      <w:r>
        <w:t>—ракушка). Уже в XIX в. это слово применялось в качестве синонима всего устарелого и старомодного (у Пушки</w:t>
      </w:r>
      <w:r>
        <w:softHyphen/>
        <w:t>на: «Признаюсь в рококо моего вкуса...»).</w:t>
      </w:r>
    </w:p>
    <w:p w:rsidR="005B5D04" w:rsidRDefault="005B5D04">
      <w:pPr>
        <w:spacing w:line="360" w:lineRule="auto"/>
        <w:ind w:firstLine="709"/>
        <w:jc w:val="both"/>
      </w:pPr>
      <w:r>
        <w:t>Словечко пошло от моды, возникшей во времена Людови</w:t>
      </w:r>
      <w:r>
        <w:softHyphen/>
        <w:t>ка XV, орнаментировать предметы убранства помещений и сер</w:t>
      </w:r>
      <w:r>
        <w:softHyphen/>
        <w:t>вировки затейливыми узорами, напоминающими завитушки ра</w:t>
      </w:r>
      <w:r>
        <w:softHyphen/>
        <w:t>ковин. Легкость, зыбкость, изящество, присущее этим формам, пришли на смену монументальности и пышности классицизма и барокко. Искусство как бы отказывалось от всего серьезного и увлеченно устремлялось к безделушкам. Живописцы полюбили нежные тона. Бледно-розовые и бледно-голубые краски легли на их полотна. Люди обрели порхающие жесты и движения. Поэты начали орнаментировать изящными поэтическими завитушками свои стихи. Любовь стала легким развлечением, мимолетным капризом.</w:t>
      </w: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rPr>
          <w:b/>
          <w:bCs/>
        </w:rPr>
      </w:pPr>
      <w:r>
        <w:rPr>
          <w:b/>
          <w:bCs/>
        </w:rPr>
        <w:t xml:space="preserve">                                       2.3 Литература Германии</w:t>
      </w:r>
    </w:p>
    <w:p w:rsidR="005B5D04" w:rsidRDefault="005B5D04">
      <w:pPr>
        <w:spacing w:before="340" w:line="360" w:lineRule="auto"/>
        <w:ind w:firstLine="709"/>
        <w:jc w:val="both"/>
      </w:pPr>
      <w:r>
        <w:t>Англия и Франция, два крупнейших государства в Европе в XVIII столетии, боровшиеся за первенство в захвате колоний, за первенство на мировом рынке, стремились поддержать сложив</w:t>
      </w:r>
      <w:r>
        <w:softHyphen/>
        <w:t>шуюся политическую систему в Германии, сохранить ее раздроб</w:t>
      </w:r>
      <w:r>
        <w:softHyphen/>
        <w:t>ленность, использовать постоянные раздоры между отдельными немецкими князьями. Они вовлекали немецких князей в войны:</w:t>
      </w:r>
    </w:p>
    <w:p w:rsidR="005B5D04" w:rsidRDefault="005B5D04">
      <w:pPr>
        <w:spacing w:line="360" w:lineRule="auto"/>
        <w:ind w:firstLine="709"/>
        <w:jc w:val="both"/>
      </w:pPr>
      <w:r>
        <w:t>Англия против Франции, Франция против Англии. Немецкие го</w:t>
      </w:r>
      <w:r>
        <w:softHyphen/>
        <w:t>сударства получали от Англии и Франции огромные денежные субсидии. Франция за 1750—1772 гг. выплатила 82 миллиона ливров Австрии, 9 миллионов Саксонии, 9 миллионов Баварии, 11 миллионов Пфальцу и т. д. Англия выплатила Пруссии за пе</w:t>
      </w:r>
      <w:r>
        <w:softHyphen/>
        <w:t>риод Семилетней войны 21 миллион фунтов стерлингов.</w:t>
      </w:r>
    </w:p>
    <w:p w:rsidR="005B5D04" w:rsidRDefault="005B5D04">
      <w:pPr>
        <w:spacing w:line="360" w:lineRule="auto"/>
        <w:ind w:firstLine="709"/>
        <w:jc w:val="both"/>
      </w:pPr>
      <w:r>
        <w:t>Иностранные субсидии нисколько не способствовали эконо</w:t>
      </w:r>
      <w:r>
        <w:softHyphen/>
        <w:t>мическому подъему Германии. Войны, в которых участвовали германские княжества, все больше и больше подрывали их ма</w:t>
      </w:r>
      <w:r>
        <w:softHyphen/>
        <w:t>териальные основы. В Баварии из-за недостатка рабочей силы в конце XVIII столетия треть земли оставалась невозделанной, причем земли плодороднейшей. Тяжело пострадала от Семилет</w:t>
      </w:r>
      <w:r>
        <w:softHyphen/>
        <w:t>ней войны Саксония. Эта война сократила население Ганновера на 96 тысяч человек.</w:t>
      </w:r>
    </w:p>
    <w:p w:rsidR="005B5D04" w:rsidRDefault="005B5D04">
      <w:pPr>
        <w:spacing w:line="360" w:lineRule="auto"/>
        <w:ind w:firstLine="709"/>
        <w:jc w:val="both"/>
      </w:pPr>
      <w:r>
        <w:t>Хозяйственная жизнь в ряде княжеств и городов из года в год все более и более расстраивалась. Разительный пример тому — история Нюрнберга, где население за двести лет (1580—1780) уменьшилось наполовину в связи с постепенным сокращением производства и утечкой из города рабочей силы. Германия от</w:t>
      </w:r>
      <w:r>
        <w:softHyphen/>
        <w:t>ставала технически от тогдашней Англии и Франции. «Англича</w:t>
      </w:r>
      <w:r>
        <w:softHyphen/>
        <w:t>не и в особенности французы производили те же изделия, что и нюрнбержцы, только лучше и дешевле, так как вместо нюрнбергского ремесла у них существовала мануфактура»,— писал Ф. Энгельс</w:t>
      </w:r>
      <w:r>
        <w:rPr>
          <w:rStyle w:val="ab"/>
        </w:rPr>
        <w:footnoteReference w:customMarkFollows="1" w:id="8"/>
        <w:t>1</w:t>
      </w:r>
      <w:r>
        <w:t>.</w:t>
      </w:r>
    </w:p>
    <w:p w:rsidR="005B5D04" w:rsidRDefault="005B5D04">
      <w:pPr>
        <w:spacing w:line="360" w:lineRule="auto"/>
        <w:ind w:firstLine="709"/>
        <w:jc w:val="both"/>
      </w:pPr>
      <w:r>
        <w:t>Тем не менее и в Германии в XVIII столетии, особенно во вто</w:t>
      </w:r>
      <w:r>
        <w:softHyphen/>
        <w:t>рой половине века, наметились тенденции к росту производства, к возникновению буржуазных элементов хозяйства в недрах эко</w:t>
      </w:r>
      <w:r>
        <w:softHyphen/>
        <w:t>номической системы феодализма. В верхней Силезии активизиру</w:t>
      </w:r>
      <w:r>
        <w:softHyphen/>
        <w:t>ется разработка угольных залежей, цинковой руды. Увеличива</w:t>
      </w:r>
      <w:r>
        <w:softHyphen/>
        <w:t xml:space="preserve">ется выделка сукон. Растет горная промышленность Саксонин. Бурно развивается портовый город Гамбург. </w:t>
      </w:r>
    </w:p>
    <w:p w:rsidR="005B5D04" w:rsidRDefault="005B5D04">
      <w:pPr>
        <w:spacing w:line="360" w:lineRule="auto"/>
        <w:ind w:firstLine="709"/>
        <w:jc w:val="both"/>
      </w:pPr>
      <w:r>
        <w:t>Вершиной немецкой клас</w:t>
      </w:r>
      <w:r>
        <w:softHyphen/>
        <w:t>сической философии стала философия Гегеля (1770—1831). Она создавалась уже в XIX столетии («Феноменология духа», 1807; «Наука логики», 1812—1816; «Энциклопедия философских наук», 1817, и т. д.) и потому выходит за пределы настоящей работы. Нельзя не отметить, однако, здесь, что и философия Гегеля яви</w:t>
      </w:r>
      <w:r>
        <w:softHyphen/>
        <w:t>лась своеобразным откликом на события революционных лет Франции. Она в области мысли делала то, что французская ре</w:t>
      </w:r>
      <w:r>
        <w:softHyphen/>
        <w:t>волюция совершала в социальной действительности.</w:t>
      </w:r>
    </w:p>
    <w:p w:rsidR="005B5D04" w:rsidRDefault="005B5D04">
      <w:pPr>
        <w:spacing w:line="360" w:lineRule="auto"/>
        <w:ind w:firstLine="709"/>
        <w:jc w:val="both"/>
      </w:pPr>
      <w:r>
        <w:t>Гегель признал великую созидательную миссию революции:</w:t>
      </w:r>
    </w:p>
    <w:p w:rsidR="005B5D04" w:rsidRDefault="005B5D04">
      <w:pPr>
        <w:spacing w:line="360" w:lineRule="auto"/>
        <w:ind w:firstLine="709"/>
        <w:jc w:val="both"/>
        <w:rPr>
          <w:i/>
          <w:iCs/>
        </w:rPr>
      </w:pPr>
      <w:r>
        <w:t>«Французский народ купелью своей революции был освобожден от множества учреждений, которые человеческий дух оставил за собой, как свою детскую обувь, и которые поэтому отягощали его и еще отягощают других, как безжизненные цепи»</w:t>
      </w:r>
      <w:r>
        <w:rPr>
          <w:i/>
          <w:iCs/>
        </w:rPr>
        <w:t>.</w:t>
      </w:r>
    </w:p>
    <w:p w:rsidR="005B5D04" w:rsidRDefault="005B5D04">
      <w:pPr>
        <w:spacing w:line="360" w:lineRule="auto"/>
        <w:ind w:firstLine="709"/>
        <w:jc w:val="both"/>
      </w:pPr>
      <w:r>
        <w:t>Гегель еще в молодости восторженно писал о прогрессивном характере истории, о том, что человечество идет вперед, осво</w:t>
      </w:r>
      <w:r>
        <w:softHyphen/>
        <w:t>бождается от пут тирании для света свободы и что прекрасен этот свет.</w:t>
      </w:r>
    </w:p>
    <w:p w:rsidR="005B5D04" w:rsidRDefault="005B5D04">
      <w:pPr>
        <w:spacing w:line="360" w:lineRule="auto"/>
        <w:ind w:firstLine="709"/>
        <w:jc w:val="both"/>
      </w:pPr>
      <w:r>
        <w:t>Перед нами победы и поражения немецкой философии: ее несомненные достоинства, ее несомненные заслуги перед посту</w:t>
      </w:r>
      <w:r>
        <w:softHyphen/>
        <w:t>пательным ходом истории, ее заблуждения и пороки, которые потом были использованы реакционными кругами в борьбе про</w:t>
      </w:r>
      <w:r>
        <w:softHyphen/>
        <w:t>чив передовых идей.</w:t>
      </w:r>
    </w:p>
    <w:p w:rsidR="005B5D04" w:rsidRDefault="005B5D04">
      <w:pPr>
        <w:spacing w:line="360" w:lineRule="auto"/>
        <w:ind w:firstLine="709"/>
        <w:jc w:val="both"/>
        <w:rPr>
          <w:rFonts w:ascii="Arial" w:hAnsi="Arial" w:cs="Arial"/>
          <w:noProof/>
          <w:sz w:val="18"/>
          <w:szCs w:val="18"/>
        </w:rPr>
      </w:pPr>
      <w:r>
        <w:t>Оценивая немецкую классическую философию, нельзя отры</w:t>
      </w:r>
      <w:r>
        <w:softHyphen/>
        <w:t>ваться от исторических условий, ее породивших, нужно видеть перед собой отсталую, раздробленную на мелкие княжества стра</w:t>
      </w:r>
      <w:r>
        <w:softHyphen/>
        <w:t>ну, задавленную деспотизмом, когда единственную надежду на лучшие времена видели в литературе. «Эта позорная в полити</w:t>
      </w:r>
      <w:r>
        <w:softHyphen/>
        <w:t>ческом и социальном отношении эпоха была в то же время вели</w:t>
      </w:r>
      <w:r>
        <w:softHyphen/>
        <w:t>кой эпохой немецкой литературы. Около 1750 г. родились все великие умы Германии: поэты Гете и Шиллер, философы Кант и Фихте, и не более двадцати лет спустя — последний великий немецкий метафизик Гегель. Каждое из выдающихся произ</w:t>
      </w:r>
      <w:r>
        <w:softHyphen/>
        <w:t>ведений этой эпохи проникнуто духом вызова, возмущения про</w:t>
      </w:r>
      <w:r>
        <w:softHyphen/>
        <w:t>тив всего тогдашнего немецкого общества» (Ф. Энгельс).</w:t>
      </w:r>
      <w:r>
        <w:rPr>
          <w:rStyle w:val="ab"/>
        </w:rPr>
        <w:footnoteReference w:customMarkFollows="1" w:id="9"/>
        <w:t>1</w:t>
      </w:r>
    </w:p>
    <w:p w:rsidR="005B5D04" w:rsidRDefault="005B5D04">
      <w:pPr>
        <w:spacing w:line="360" w:lineRule="auto"/>
        <w:ind w:firstLine="709"/>
        <w:jc w:val="both"/>
      </w:pPr>
      <w:r>
        <w:t>Немецкая литература, отразившая в XVII в. глубокое нрав</w:t>
      </w:r>
      <w:r>
        <w:softHyphen/>
        <w:t>ственное потрясение народа после опустошительной 30-летней войны, переполненная идеями и эстетикой барокко, теперь, в XVIII в., начала постепенно переходить к более спокойному и трезвому взгляду на вещи. Заговорили о национальном единст</w:t>
      </w:r>
      <w:r>
        <w:softHyphen/>
        <w:t>ве и едином литературном языке. (Готшед (1700—1766). «Мате</w:t>
      </w:r>
      <w:r>
        <w:softHyphen/>
        <w:t>риалы для критической истории немецкого языка, поэзии и крас</w:t>
      </w:r>
      <w:r>
        <w:softHyphen/>
        <w:t>норечия»). Политическая раздробленность страны не могла не сказаться на языке народа.</w:t>
      </w:r>
    </w:p>
    <w:p w:rsidR="005B5D04" w:rsidRDefault="005B5D04">
      <w:pPr>
        <w:spacing w:before="20" w:line="360" w:lineRule="auto"/>
        <w:ind w:firstLine="709"/>
        <w:jc w:val="both"/>
        <w:rPr>
          <w:sz w:val="16"/>
          <w:szCs w:val="16"/>
        </w:rPr>
      </w:pPr>
      <w:r>
        <w:t>Областные диалекты, засорение языка всевозможными вар</w:t>
      </w:r>
      <w:r>
        <w:softHyphen/>
        <w:t>варизмами мешали созданию литературы в общенациональном ее значении.</w:t>
      </w:r>
    </w:p>
    <w:p w:rsidR="005B5D04" w:rsidRDefault="005B5D04">
      <w:pPr>
        <w:spacing w:before="40" w:line="360" w:lineRule="auto"/>
        <w:ind w:firstLine="709"/>
        <w:jc w:val="both"/>
      </w:pPr>
      <w:r>
        <w:rPr>
          <w:b/>
          <w:bCs/>
        </w:rPr>
        <w:t>Готшед</w:t>
      </w:r>
      <w:r>
        <w:t xml:space="preserve"> вошел в историю немецкой литературы как борец про</w:t>
      </w:r>
      <w:r>
        <w:softHyphen/>
        <w:t>тив стиля барокко («Рациональная риторика», 1728; «Опыт кри</w:t>
      </w:r>
      <w:r>
        <w:softHyphen/>
        <w:t>тической теории поэзии для немцев-», 1730; «Основоположения немецкого стиля»,1748).</w:t>
      </w:r>
    </w:p>
    <w:p w:rsidR="005B5D04" w:rsidRDefault="005B5D04">
      <w:pPr>
        <w:spacing w:line="360" w:lineRule="auto"/>
        <w:ind w:firstLine="709"/>
        <w:jc w:val="both"/>
      </w:pPr>
      <w:r>
        <w:t>Он противопоставил литературе барокко рационалистические основы классицизма. Мысль и логика, ясность, правдоподобие, простота—вот украшение искусства; гражданское воспитание— вот его цель. Так он сформулировал свои эстетические принципы. Следуя им, он написал трагедию «Умирающий Катон» (1732), в которой прославил гражданскую доблесть республиканца Катона Утического, не пожелавшего пережить республику и лишившего себя жизни после захвата Юлием Цезарем власти. Пьеса поль</w:t>
      </w:r>
      <w:r>
        <w:softHyphen/>
        <w:t>зовалась в течение примерно двадцати лет успехом у зрителей.</w:t>
      </w:r>
    </w:p>
    <w:p w:rsidR="005B5D04" w:rsidRDefault="005B5D04">
      <w:pPr>
        <w:spacing w:line="360" w:lineRule="auto"/>
        <w:ind w:firstLine="709"/>
        <w:jc w:val="both"/>
      </w:pPr>
      <w:r>
        <w:t>Однако, не обладая достаточными поэтическими силами, что</w:t>
      </w:r>
      <w:r>
        <w:softHyphen/>
        <w:t>бы создать произведения высокого мастерства, Готшед сам по</w:t>
      </w:r>
      <w:r>
        <w:softHyphen/>
        <w:t>шел по ложному пути — механического перенесения на немецкую почву методов французской классицистической литературы. Он переводил на немецкий язык трагедии Корнеля и Расина, не пы</w:t>
      </w:r>
      <w:r>
        <w:softHyphen/>
        <w:t>таясь найти на родной почве, в народных поэтических традициях, необходимых источников для обновления национальной литера</w:t>
      </w:r>
      <w:r>
        <w:softHyphen/>
        <w:t>туры. Оригинальные и переводные пьесы Готшеда вошли в шести томный сборник, изданный им в 1740 - 1745 гг. под заглавием «Немецкая сцена, устроенная по правилам древних греков и римлян».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>Драматургия Лессинга.</w:t>
      </w:r>
      <w:r>
        <w:t xml:space="preserve"> Лессинг создал в Германии жанр драмы, противопоставив ее классицистической трагедии. Первая его драма «Мисс Сара Сампсон» (1755) появилась еще до пьес Дидро; французский просветитель заметил ее и по достоинству оценил. «Германский гений уже обратился к природе, - это</w:t>
      </w:r>
      <w:r>
        <w:rPr>
          <w:sz w:val="16"/>
          <w:szCs w:val="16"/>
        </w:rPr>
        <w:t xml:space="preserve"> </w:t>
      </w:r>
      <w:r>
        <w:t>истинный путь. Да идет он по этому пути!» — писал Дидро в ре</w:t>
      </w:r>
      <w:r>
        <w:softHyphen/>
        <w:t>цензии на «Мисс Сару Сампсон». История страданий девушки, нарушившей установления официальной морали и отдавшейся чувству,—вот тема пьесы. Сара Сампсон, презревшая мнение света, полагает, что в вопросах любви первенствующее значение имеет голос сердца, а не какие-либо побочные мотивы. «Для ме</w:t>
      </w:r>
      <w:r>
        <w:softHyphen/>
        <w:t>ня на всем свете дорога только одна честь - честь вашей любви. Я не для света хочу быть связана с вами, а для себя самой».</w:t>
      </w:r>
    </w:p>
    <w:p w:rsidR="005B5D04" w:rsidRDefault="005B5D04">
      <w:pPr>
        <w:pStyle w:val="23"/>
        <w:spacing w:before="0"/>
      </w:pPr>
      <w:r>
        <w:t>Пьеса имела огромный успех. Зритель был взволнован. Впер</w:t>
      </w:r>
      <w:r>
        <w:softHyphen/>
        <w:t>вые он видел на сцене человека, простого, обыденного, не на котурнах, а в обычной, естественной обстановке—человека, а не надуманную схему отвлеченного героизма и ходульной до</w:t>
      </w:r>
      <w:r>
        <w:softHyphen/>
        <w:t>бродетели.</w:t>
      </w:r>
    </w:p>
    <w:p w:rsidR="005B5D04" w:rsidRDefault="005B5D04">
      <w:pPr>
        <w:spacing w:line="360" w:lineRule="auto"/>
        <w:ind w:firstLine="709"/>
        <w:jc w:val="both"/>
      </w:pPr>
      <w:r>
        <w:t>«В истории немецкой литературы «Сара Сампсон» занимает такое же место и произвела такое же действие, как драмы Дидро во французской. Тут в первый раз холодный блеск и пустозвонное величие внешности уступило место истинному патетизму, теат</w:t>
      </w:r>
      <w:r>
        <w:softHyphen/>
        <w:t>ральный герой с картонным мечом—действительному челове</w:t>
      </w:r>
      <w:r>
        <w:softHyphen/>
        <w:t xml:space="preserve">ку» </w:t>
      </w:r>
      <w:r>
        <w:rPr>
          <w:rStyle w:val="ab"/>
        </w:rPr>
        <w:footnoteReference w:customMarkFollows="1" w:id="10"/>
        <w:t>1</w:t>
      </w:r>
      <w:r>
        <w:t>, — писал Чернышевский.</w:t>
      </w:r>
    </w:p>
    <w:p w:rsidR="005B5D04" w:rsidRDefault="005B5D04">
      <w:pPr>
        <w:spacing w:line="360" w:lineRule="auto"/>
        <w:ind w:firstLine="709"/>
        <w:jc w:val="both"/>
      </w:pPr>
      <w:r>
        <w:t xml:space="preserve">В 1763—1767 гг. Лессинг создает вторую пьесу, </w:t>
      </w:r>
      <w:r>
        <w:rPr>
          <w:b/>
          <w:bCs/>
        </w:rPr>
        <w:t xml:space="preserve"> </w:t>
      </w:r>
      <w:r>
        <w:t>«Минна фон Барнхельм». Действие комедии происходит непосредственно пос</w:t>
      </w:r>
      <w:r>
        <w:softHyphen/>
        <w:t>ле Семилетней войны. В пьесе отражены быт и нравы Германии, здесь показаны на</w:t>
      </w:r>
      <w:r>
        <w:softHyphen/>
        <w:t>циональные характеры. «Минною фон Барнхельм» в немецкой литературе вводится новый элемент, начинается новый фазис развития, — справедливо писал Чернышевский, — .. открылся литературе новый мир—мир родной жизни,—быстро развилась в ней самобытность, окрылились этим направлением самобытные гении, и через шесть-семь лет после «Минны фон Барнхельм» являются уже «Гец фон Берликинген» и «Вертер»</w:t>
      </w:r>
      <w:r>
        <w:rPr>
          <w:rStyle w:val="ab"/>
        </w:rPr>
        <w:footnoteReference w:customMarkFollows="1" w:id="11"/>
        <w:t>2</w:t>
      </w:r>
      <w:r>
        <w:t>. Трагедия «Эмилия Галотти» стала лучшей пьесой Лессинга.</w:t>
      </w:r>
    </w:p>
    <w:p w:rsidR="005B5D04" w:rsidRDefault="005B5D04">
      <w:pPr>
        <w:spacing w:line="360" w:lineRule="auto"/>
        <w:jc w:val="both"/>
      </w:pPr>
      <w:r>
        <w:rPr>
          <w:b/>
          <w:bCs/>
        </w:rPr>
        <w:t xml:space="preserve">Литература периода «Бури и натиска» (70-80-е годы). </w:t>
      </w:r>
      <w:r>
        <w:t xml:space="preserve"> В 70—80-е гг. XVIII столетия в культурной жизни Германии произошло крупное событие. На литературную арену вышла группа молодых поэтов, получившая название «Бури и натиска».</w:t>
      </w:r>
    </w:p>
    <w:p w:rsidR="005B5D04" w:rsidRDefault="005B5D04">
      <w:pPr>
        <w:spacing w:line="360" w:lineRule="auto"/>
        <w:ind w:firstLine="709"/>
        <w:jc w:val="both"/>
      </w:pPr>
      <w:r>
        <w:t>В Геттингене выступили Г. Бюргер, Ф. Мюллер, И. Фосс, Л. Гелти; в Страсбурге—В. Гете, Я. Ленц, Ф. Клингер, Г. Ваг</w:t>
      </w:r>
      <w:r>
        <w:softHyphen/>
        <w:t>нер, И. Гердер; в Шзабии—X. Шубарт, Ф. Шиллер. Невиданная до той поры в Германии творческая активность молодых поэтов вылилась в создание произведений, полных еще не оформивше</w:t>
      </w:r>
      <w:r>
        <w:softHyphen/>
        <w:t>гося окончательно политического бунтарства, в котором, однако, явно наметилось недовольство социальной обстановкой тогдашней Германии, гнетом власть имущих, княжеским деспотизмом, бедственным положением крестьянства</w:t>
      </w:r>
      <w:r>
        <w:rPr>
          <w:vertAlign w:val="superscript"/>
        </w:rPr>
        <w:t>-</w:t>
      </w:r>
      <w:r>
        <w:t>.</w:t>
      </w:r>
    </w:p>
    <w:p w:rsidR="005B5D04" w:rsidRDefault="005B5D04">
      <w:pPr>
        <w:spacing w:line="360" w:lineRule="auto"/>
        <w:ind w:firstLine="709"/>
        <w:jc w:val="both"/>
      </w:pPr>
      <w:r>
        <w:t>В прошлом веке Н. В. Гербель в книге «Немецкие поэты в биографиях и образцах» (1877) издал в русских переводах луч</w:t>
      </w:r>
      <w:r>
        <w:softHyphen/>
        <w:t>шие произведения штюрмеров (так их стали называть от слова «</w:t>
      </w:r>
      <w:r>
        <w:rPr>
          <w:lang w:val="en-US"/>
        </w:rPr>
        <w:t>Sturm</w:t>
      </w:r>
      <w:r>
        <w:t>»), Во второй половине 50-х гг. В. М. Жирмунский под</w:t>
      </w:r>
      <w:r>
        <w:softHyphen/>
        <w:t>готовил и выпустил в свет с обстоятельными комментариями избранные сочинения Гердера, а также Шубарта, Форстера и Зейме.</w:t>
      </w:r>
    </w:p>
    <w:p w:rsidR="005B5D04" w:rsidRDefault="005B5D04">
      <w:pPr>
        <w:pStyle w:val="23"/>
        <w:spacing w:before="0"/>
      </w:pPr>
      <w:r>
        <w:t>Роман М. Клингера «Жизнь Фауста» издавался у нас дваж</w:t>
      </w:r>
      <w:r>
        <w:softHyphen/>
        <w:t>ды, в 1913 г. и 1961 г. В 1935 г. был напечатан в русском пере</w:t>
      </w:r>
      <w:r>
        <w:softHyphen/>
        <w:t>воде роман В. Гейнзе «Ардингелло».</w:t>
      </w:r>
    </w:p>
    <w:p w:rsidR="005B5D04" w:rsidRDefault="005B5D04">
      <w:pPr>
        <w:spacing w:line="360" w:lineRule="auto"/>
        <w:ind w:firstLine="709"/>
        <w:jc w:val="both"/>
      </w:pPr>
      <w:r>
        <w:t>Не все имена участников движения остались в памяти нем</w:t>
      </w:r>
      <w:r>
        <w:softHyphen/>
        <w:t>цев, не все написанное ими перешагнуло за национальные гра</w:t>
      </w:r>
      <w:r>
        <w:softHyphen/>
        <w:t>ницы Германии, многое забылось, и справедливо.</w:t>
      </w:r>
    </w:p>
    <w:p w:rsidR="005B5D04" w:rsidRDefault="005B5D04">
      <w:pPr>
        <w:spacing w:line="360" w:lineRule="auto"/>
        <w:ind w:firstLine="709"/>
        <w:jc w:val="both"/>
      </w:pPr>
      <w:r>
        <w:t>Появление на литературной арене Германии поэтов-штюрмеров было молниеносным и ослепительным, подобно метеору на темном небе.</w:t>
      </w:r>
    </w:p>
    <w:p w:rsidR="005B5D04" w:rsidRDefault="005B5D04">
      <w:pPr>
        <w:spacing w:line="360" w:lineRule="auto"/>
        <w:ind w:firstLine="709"/>
        <w:jc w:val="both"/>
      </w:pPr>
      <w:r>
        <w:rPr>
          <w:b/>
          <w:bCs/>
        </w:rPr>
        <w:t xml:space="preserve">Гете. </w:t>
      </w:r>
      <w:r>
        <w:t>Проза Гете—ясная, точная, живописная и мелодичная. Ген</w:t>
      </w:r>
      <w:r>
        <w:softHyphen/>
        <w:t>рих Гейне с присущим ему красноречием и образностью отзыва</w:t>
      </w:r>
      <w:r>
        <w:softHyphen/>
        <w:t>ется о ней: «Эта проза прозрачна, как зеленое море, когда ясный полдень и тишина и можно ясно увидеть лежащие в его глубине утонувшие города с их исчезнувшими сокровищами, а иногда эта проза полна такой магической силы, такого прозрения, что по</w:t>
      </w:r>
      <w:r>
        <w:softHyphen/>
        <w:t>добна небу в вечерний час сумерек, и большие гетевские мысли выступают на нем чистые и золотые, как звезды».</w:t>
      </w:r>
    </w:p>
    <w:p w:rsidR="005B5D04" w:rsidRDefault="005B5D04">
      <w:pPr>
        <w:spacing w:line="360" w:lineRule="auto"/>
        <w:ind w:firstLine="709"/>
        <w:jc w:val="both"/>
      </w:pPr>
      <w:r>
        <w:t>Прозаическое наследие Гете достаточно велико: «Поэзия и правда», «Вертер», «Избирательное сродство», «Вильгельм Мей-стер», «Итальянское путешествие», «Письма из Швейцарии», дневники, очерки, многочисленные статьи о литературе, искус</w:t>
      </w:r>
      <w:r>
        <w:softHyphen/>
        <w:t>стве, по различным вопросам науки. Сохранилось 15 тысяч писем поэта.</w:t>
      </w:r>
    </w:p>
    <w:p w:rsidR="005B5D04" w:rsidRDefault="005B5D04">
      <w:pPr>
        <w:spacing w:line="360" w:lineRule="auto"/>
        <w:ind w:firstLine="709"/>
        <w:jc w:val="both"/>
      </w:pPr>
      <w:r>
        <w:t>Одним из шедевров Гете является «Фауст». Гете работал над «Фаустом» более 60 лет. Образ ве</w:t>
      </w:r>
      <w:r>
        <w:softHyphen/>
        <w:t>ликого искателя истины взволновал его еще в юности и сопутст</w:t>
      </w:r>
      <w:r>
        <w:softHyphen/>
        <w:t>вовал ему до конца жизни. В студенческие годы в Страсбурге он уже обдумывал грандиозные планы воссоздания титанических образов Геца фон Берлихингена и Фауста. Когда он познакомил</w:t>
      </w:r>
      <w:r>
        <w:softHyphen/>
        <w:t>ся с Гердером, который был старше его и уже завоевал извест</w:t>
      </w:r>
      <w:r>
        <w:softHyphen/>
        <w:t>ность в Германии некоторыми своими произведениями («Крити</w:t>
      </w:r>
      <w:r>
        <w:softHyphen/>
        <w:t>ческие рощи», «Фрагменты»), он показал ему первые свои сочи</w:t>
      </w:r>
      <w:r>
        <w:softHyphen/>
        <w:t>нения, лирические стихи, пьесу «Совиновники», но умолчал о планах относительно «Фауста». Он опасался холодных рассуж</w:t>
      </w:r>
      <w:r>
        <w:softHyphen/>
        <w:t>дений раздражительного Гердера. «Тщательнее всего я таил от него свой интерес к определенным образам, крепко засевшим в меня и готовым мало-помалу вылиться в поэтической форме. Я говорю о «Геце фон Берлихингене» и «Фаусте». Жизнеописание первого до глубины души захватило меня. Этот суровый, добрый и самоуправный человек, живший в дикие, анархические времена, возбудил во мне живейшее участие. Прославленная кукольная комедия о втором на все лады звучала и звенела во мне. Я тоже странствовал по всем областям знания и уразумел всю тщету его. И я пускался во всевозможные жизненные опыты; они изму</w:t>
      </w:r>
      <w:r>
        <w:softHyphen/>
        <w:t>чили меня и оставляли в душе еще большую неудовлетворен</w:t>
      </w:r>
      <w:r>
        <w:softHyphen/>
        <w:t>ность. Теперь я вынашивал все эти темы, так же как и многое другое, тешил себя ими в часы одиночества, но ничего не записы</w:t>
      </w:r>
      <w:r>
        <w:softHyphen/>
        <w:t xml:space="preserve">вал»,—вспоминал впоследствии Гете в «Поэзии и правде». </w:t>
      </w:r>
    </w:p>
    <w:p w:rsidR="005B5D04" w:rsidRDefault="005B5D04">
      <w:pPr>
        <w:spacing w:line="360" w:lineRule="auto"/>
        <w:ind w:firstLine="709"/>
        <w:jc w:val="both"/>
      </w:pPr>
      <w:r>
        <w:t>В старости Гете как-то признался Эккерману: «Говорят, что я счастливый человек, но когда я оглядываюсь назад, то я вижу бесконечное количество отречений, бесконечное количество от</w:t>
      </w:r>
      <w:r>
        <w:softHyphen/>
        <w:t>казов от того, что я хотел. Я вижу непрерывный труд, и только изредка мой путь освещался лучом, напоминающим счастье». И так с самого начала до самого конца. Гете горячо любил свою родину, свой народ, свою культуру.</w:t>
      </w: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firstLine="709"/>
        <w:jc w:val="both"/>
      </w:pPr>
    </w:p>
    <w:p w:rsidR="005B5D04" w:rsidRDefault="005B5D04">
      <w:pPr>
        <w:spacing w:line="360" w:lineRule="auto"/>
        <w:ind w:right="-23"/>
      </w:pPr>
    </w:p>
    <w:p w:rsidR="005B5D04" w:rsidRDefault="005B5D04">
      <w:pPr>
        <w:spacing w:line="360" w:lineRule="auto"/>
        <w:ind w:right="-23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jc w:val="both"/>
      </w:pPr>
    </w:p>
    <w:p w:rsidR="005B5D04" w:rsidRDefault="005B5D04">
      <w:pPr>
        <w:spacing w:line="360" w:lineRule="auto"/>
        <w:ind w:firstLine="567"/>
        <w:rPr>
          <w:b/>
          <w:bCs/>
        </w:rPr>
      </w:pPr>
      <w:r>
        <w:rPr>
          <w:b/>
          <w:bCs/>
        </w:rPr>
        <w:t xml:space="preserve">                                                   ЗАКЛЮЧЕНИЕ</w:t>
      </w:r>
    </w:p>
    <w:p w:rsidR="005B5D04" w:rsidRDefault="005B5D04">
      <w:pPr>
        <w:spacing w:line="360" w:lineRule="auto"/>
        <w:ind w:firstLine="567"/>
      </w:pPr>
    </w:p>
    <w:p w:rsidR="005B5D04" w:rsidRDefault="005B5D04">
      <w:pPr>
        <w:spacing w:before="280" w:line="360" w:lineRule="auto"/>
        <w:ind w:firstLine="709"/>
        <w:jc w:val="both"/>
      </w:pPr>
      <w:r>
        <w:t>В данной работе мной была предпринята попытка рассмотреть развитие Западно-Европейской литературы практически за один век – век «просвещения». Литература, как и вся духовная жизнь народов этой эпохи, так или иначе была связана с кризисом феодализма, столкнове</w:t>
      </w:r>
      <w:r>
        <w:softHyphen/>
        <w:t>нием профеодальных и антифеодальных сил, возникновением буржуазных отношений в XVIII столетии в Англии, Франции, Германии. Литература XVIII в. носила, как мы видели, в основ</w:t>
      </w:r>
      <w:r>
        <w:softHyphen/>
        <w:t>ном просветительский характер. Однако в ней уже появились направления и эстетические системы, отходившие от просвети</w:t>
      </w:r>
      <w:r>
        <w:softHyphen/>
        <w:t>тельского рационализма (сентиментализм), или откровенно враждебные просветительскому реализму (предромантизм).</w:t>
      </w:r>
    </w:p>
    <w:p w:rsidR="005B5D04" w:rsidRDefault="005B5D04">
      <w:pPr>
        <w:spacing w:line="360" w:lineRule="auto"/>
        <w:ind w:firstLine="709"/>
        <w:jc w:val="both"/>
      </w:pPr>
      <w:r>
        <w:t>Англия оказалась инициатором просветительского движения, антифеодального по своему существу, она же открыла сенти</w:t>
      </w:r>
      <w:r>
        <w:softHyphen/>
        <w:t>ментализм как особое направление в просветительской куль</w:t>
      </w:r>
      <w:r>
        <w:softHyphen/>
        <w:t>туре, она же дала и первые образцы предромантизма как проявления разочарованиями буржуазном миропорядке, пришед</w:t>
      </w:r>
      <w:r>
        <w:softHyphen/>
        <w:t>шем на смену феодальному, а следовательно, и разочарования в тех принципах, которые выдвигались просветительским дви</w:t>
      </w:r>
      <w:r>
        <w:softHyphen/>
        <w:t>жением.</w:t>
      </w:r>
    </w:p>
    <w:p w:rsidR="005B5D04" w:rsidRDefault="005B5D04">
      <w:pPr>
        <w:spacing w:line="360" w:lineRule="auto"/>
        <w:ind w:firstLine="709"/>
        <w:jc w:val="both"/>
      </w:pPr>
      <w:r>
        <w:t>Первым писателем, показавшим разочарование в буржуазных отношениях, был Джонатан Свифт, а вслед за ним Голдсмит, Юнг, Стерн и все остальные сентименталисты.</w:t>
      </w:r>
    </w:p>
    <w:p w:rsidR="005B5D04" w:rsidRDefault="005B5D04">
      <w:pPr>
        <w:pStyle w:val="23"/>
        <w:spacing w:before="0"/>
      </w:pPr>
      <w:r>
        <w:t>Сентименталисты отвергли разум как критерий истины, кра</w:t>
      </w:r>
      <w:r>
        <w:softHyphen/>
        <w:t>соты, они осудили уклад жизни, культуру, основанные на рацио</w:t>
      </w:r>
      <w:r>
        <w:softHyphen/>
        <w:t>нализме, осудили город как средоточие этого уклада и этой культуры и противопоставили всему этому чувство, которому отдали роль критерия истины и красоты. Они противопоставили городу деревню и природу.</w:t>
      </w:r>
    </w:p>
    <w:p w:rsidR="005B5D04" w:rsidRDefault="005B5D04">
      <w:pPr>
        <w:spacing w:line="360" w:lineRule="auto"/>
        <w:ind w:firstLine="709"/>
        <w:jc w:val="both"/>
      </w:pPr>
      <w:r>
        <w:t xml:space="preserve">  Когда свершилась Французская революция, романтизм и на первых порах реакционный роман</w:t>
      </w:r>
      <w:r>
        <w:softHyphen/>
        <w:t>тизм как «реакция на французскую революцию и связанное с ней Просвещение» подхватил идеи своих прямых предшественников. Но пришедший ему на смену реализм XIX в. вернулся к трезвому взгляду на мир, свойственному просвети</w:t>
      </w:r>
      <w:r>
        <w:softHyphen/>
        <w:t>телям XVIII столетия.</w:t>
      </w:r>
    </w:p>
    <w:p w:rsidR="005B5D04" w:rsidRDefault="005B5D04">
      <w:pPr>
        <w:spacing w:line="360" w:lineRule="auto"/>
        <w:ind w:firstLine="709"/>
        <w:jc w:val="both"/>
      </w:pPr>
      <w:r>
        <w:rPr>
          <w:noProof/>
        </w:rPr>
        <w:t>XX</w:t>
      </w:r>
      <w:r>
        <w:t xml:space="preserve"> век, и особенно вторая его половина, ознаменовался в литературе своеобразным возвращением к философичности ли</w:t>
      </w:r>
      <w:r>
        <w:softHyphen/>
        <w:t>тературы века Просвещения. На иных идейных позициях, иной нравственной основе, в иной эмоциональной тональности снова зазвучали новеллы-притчи, романы-притчи, пьесы-притчи, а ино</w:t>
      </w:r>
      <w:r>
        <w:softHyphen/>
        <w:t>гда и персонифицированные философские трактаты.</w:t>
      </w:r>
    </w:p>
    <w:p w:rsidR="005B5D04" w:rsidRDefault="005B5D04">
      <w:pPr>
        <w:spacing w:line="360" w:lineRule="auto"/>
      </w:pPr>
    </w:p>
    <w:p w:rsidR="005B5D04" w:rsidRDefault="005B5D04">
      <w:pPr>
        <w:spacing w:line="360" w:lineRule="auto"/>
        <w:rPr>
          <w:b/>
          <w:bCs/>
        </w:rPr>
      </w:pPr>
    </w:p>
    <w:p w:rsidR="005B5D04" w:rsidRDefault="005B5D04">
      <w:pPr>
        <w:spacing w:line="360" w:lineRule="auto"/>
        <w:ind w:firstLine="567"/>
        <w:rPr>
          <w:b/>
          <w:bCs/>
        </w:rPr>
      </w:pPr>
      <w:r>
        <w:rPr>
          <w:b/>
          <w:bCs/>
        </w:rPr>
        <w:t xml:space="preserve">                                             БИБЛИОГРАФИЯ</w:t>
      </w:r>
    </w:p>
    <w:p w:rsidR="005B5D04" w:rsidRDefault="005B5D04">
      <w:pPr>
        <w:spacing w:line="360" w:lineRule="auto"/>
        <w:ind w:firstLine="567"/>
        <w:jc w:val="center"/>
        <w:rPr>
          <w:b/>
          <w:bCs/>
        </w:rPr>
      </w:pPr>
    </w:p>
    <w:p w:rsidR="005B5D04" w:rsidRDefault="005B5D04">
      <w:pPr>
        <w:numPr>
          <w:ilvl w:val="0"/>
          <w:numId w:val="9"/>
        </w:numPr>
        <w:spacing w:line="360" w:lineRule="auto"/>
      </w:pPr>
      <w:r>
        <w:t>Аленко Е.М., Т.Н. Васильева   История зарубежной литературы Х</w:t>
      </w:r>
      <w:r>
        <w:rPr>
          <w:lang w:val="en-US"/>
        </w:rPr>
        <w:t>VIII</w:t>
      </w:r>
      <w:r>
        <w:t xml:space="preserve"> века, М., «Высшая школа, Академия», 1999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Артаманов С.Д. История зарубежной литературы Х</w:t>
      </w:r>
      <w:r>
        <w:rPr>
          <w:lang w:val="en-US"/>
        </w:rPr>
        <w:t>VII</w:t>
      </w:r>
      <w:r>
        <w:t xml:space="preserve"> – Х</w:t>
      </w:r>
      <w:r>
        <w:rPr>
          <w:lang w:val="en-US"/>
        </w:rPr>
        <w:t>VIII</w:t>
      </w:r>
      <w:r>
        <w:t xml:space="preserve"> вв., М., «Просвещение» 1978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Барская Т. Дени-Дидро. М.— Л., 1962.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Верцман И. Жан-Жак Руссо М.,1980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Голенище в-Кутузов И. Н. Романские литературы. Статьи и исследо</w:t>
      </w:r>
      <w:r>
        <w:softHyphen/>
        <w:t>вания. М., 1975</w:t>
      </w:r>
    </w:p>
    <w:p w:rsidR="005B5D04" w:rsidRDefault="005B5D04">
      <w:pPr>
        <w:pStyle w:val="a3"/>
        <w:numPr>
          <w:ilvl w:val="0"/>
          <w:numId w:val="9"/>
        </w:numPr>
        <w:tabs>
          <w:tab w:val="clear" w:pos="4677"/>
          <w:tab w:val="clear" w:pos="9355"/>
        </w:tabs>
        <w:spacing w:line="360" w:lineRule="auto"/>
      </w:pPr>
      <w:r>
        <w:t>Маркс К .и Энгельс Ф.Об искусстве. В 2-х т. М., 1957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Мору а Андре. Литературные портреты (Лабрюйер, Вольтер, Руссо, Лакло).М., 1970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Проблемы просвещения в мировой литературе. М., 1970. Хрестоматия по зарубежной литературе. Сост. Б. И. Пуришев, Ю И. Божор.</w:t>
      </w:r>
    </w:p>
    <w:p w:rsidR="005B5D04" w:rsidRDefault="005B5D04">
      <w:pPr>
        <w:numPr>
          <w:ilvl w:val="0"/>
          <w:numId w:val="9"/>
        </w:numPr>
        <w:spacing w:line="360" w:lineRule="auto"/>
      </w:pPr>
      <w:r>
        <w:t>Урнов Д. М. Робинзон и Гулливер. Судьба двух литературных героев. М.,1973</w:t>
      </w:r>
    </w:p>
    <w:p w:rsidR="005B5D04" w:rsidRDefault="005B5D04">
      <w:pPr>
        <w:spacing w:line="360" w:lineRule="auto"/>
      </w:pPr>
      <w:bookmarkStart w:id="0" w:name="_GoBack"/>
      <w:bookmarkEnd w:id="0"/>
    </w:p>
    <w:sectPr w:rsidR="005B5D04">
      <w:headerReference w:type="default" r:id="rId7"/>
      <w:pgSz w:w="11906" w:h="16838" w:code="9"/>
      <w:pgMar w:top="851" w:right="851" w:bottom="851" w:left="1418" w:header="720" w:footer="720" w:gutter="113"/>
      <w:pgNumType w:start="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D04" w:rsidRDefault="005B5D04">
      <w:r>
        <w:separator/>
      </w:r>
    </w:p>
  </w:endnote>
  <w:endnote w:type="continuationSeparator" w:id="0">
    <w:p w:rsidR="005B5D04" w:rsidRDefault="005B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D04" w:rsidRDefault="005B5D04">
      <w:r>
        <w:separator/>
      </w:r>
    </w:p>
  </w:footnote>
  <w:footnote w:type="continuationSeparator" w:id="0">
    <w:p w:rsidR="005B5D04" w:rsidRDefault="005B5D04">
      <w:r>
        <w:continuationSeparator/>
      </w:r>
    </w:p>
  </w:footnote>
  <w:footnote w:id="1">
    <w:p w:rsidR="005B5D04" w:rsidRDefault="005B5D04">
      <w:pPr>
        <w:pStyle w:val="a9"/>
      </w:pPr>
      <w:r>
        <w:rPr>
          <w:rStyle w:val="ab"/>
        </w:rPr>
        <w:t>1</w:t>
      </w:r>
      <w:r>
        <w:t xml:space="preserve"> </w:t>
      </w:r>
      <w:r>
        <w:rPr>
          <w:noProof/>
        </w:rPr>
        <w:t xml:space="preserve"> </w:t>
      </w:r>
      <w:r>
        <w:t>Маркс К и Энгельс Ф Соч , т. 8, с. 120</w:t>
      </w:r>
    </w:p>
  </w:footnote>
  <w:footnote w:id="2">
    <w:p w:rsidR="005B5D04" w:rsidRDefault="005B5D04">
      <w:pPr>
        <w:pStyle w:val="a9"/>
      </w:pPr>
      <w:r>
        <w:rPr>
          <w:rStyle w:val="ab"/>
        </w:rPr>
        <w:t>1</w:t>
      </w:r>
      <w:r>
        <w:t xml:space="preserve"> См.. У р и о в Д М. Робинзон и Гулливер Судьба двух литературных героев. М, 1973</w:t>
      </w:r>
    </w:p>
  </w:footnote>
  <w:footnote w:id="3">
    <w:p w:rsidR="005B5D04" w:rsidRDefault="005B5D04">
      <w:pPr>
        <w:ind w:firstLine="320"/>
        <w:rPr>
          <w:sz w:val="20"/>
          <w:szCs w:val="20"/>
        </w:rPr>
      </w:pPr>
      <w:r>
        <w:rPr>
          <w:rStyle w:val="ab"/>
          <w:sz w:val="20"/>
          <w:szCs w:val="20"/>
        </w:rPr>
        <w:t>1</w:t>
      </w:r>
      <w:r>
        <w:rPr>
          <w:sz w:val="20"/>
          <w:szCs w:val="20"/>
        </w:rPr>
        <w:t xml:space="preserve"> Вспомним, с каким презрением относился к беднякам Кромвель.</w:t>
      </w:r>
    </w:p>
    <w:p w:rsidR="005B5D04" w:rsidRDefault="005B5D04">
      <w:pPr>
        <w:ind w:firstLine="320"/>
      </w:pPr>
    </w:p>
  </w:footnote>
  <w:footnote w:id="4">
    <w:p w:rsidR="005B5D04" w:rsidRDefault="005B5D04">
      <w:pPr>
        <w:spacing w:before="460"/>
        <w:ind w:firstLine="318"/>
      </w:pPr>
      <w:r>
        <w:rPr>
          <w:rStyle w:val="ab"/>
          <w:sz w:val="20"/>
          <w:szCs w:val="20"/>
        </w:rPr>
        <w:t>1</w:t>
      </w:r>
      <w:r>
        <w:rPr>
          <w:sz w:val="20"/>
          <w:szCs w:val="20"/>
        </w:rPr>
        <w:t xml:space="preserve">  Центр Гос. архив древних актов.—В кн.: Труды Госуд. Эрмитажа XVI. Л., 1975, с. 13.</w:t>
      </w:r>
    </w:p>
  </w:footnote>
  <w:footnote w:id="5">
    <w:p w:rsidR="005B5D04" w:rsidRDefault="005B5D04">
      <w:pPr>
        <w:pStyle w:val="a9"/>
        <w:widowControl/>
        <w:ind w:firstLine="318"/>
      </w:pPr>
      <w:r>
        <w:rPr>
          <w:rStyle w:val="ab"/>
        </w:rPr>
        <w:t>2</w:t>
      </w:r>
      <w:r>
        <w:t xml:space="preserve"> «Господа, вы мне льстите!» </w:t>
      </w:r>
      <w:r>
        <w:rPr>
          <w:i/>
          <w:iCs/>
        </w:rPr>
        <w:t>(Франц)</w:t>
      </w:r>
    </w:p>
  </w:footnote>
  <w:footnote w:id="6">
    <w:p w:rsidR="005B5D04" w:rsidRDefault="005B5D04">
      <w:pPr>
        <w:pStyle w:val="a9"/>
        <w:tabs>
          <w:tab w:val="right" w:pos="9524"/>
        </w:tabs>
      </w:pPr>
      <w:r>
        <w:rPr>
          <w:rStyle w:val="ab"/>
        </w:rPr>
        <w:t>1</w:t>
      </w:r>
      <w:r>
        <w:t xml:space="preserve"> Пушкин А. С. Поли. собр. соч, в 10-ти т., т. 7. М , 1964, с. 313.</w:t>
      </w:r>
      <w:r>
        <w:tab/>
      </w:r>
    </w:p>
  </w:footnote>
  <w:footnote w:id="7">
    <w:p w:rsidR="005B5D04" w:rsidRDefault="005B5D04">
      <w:pPr>
        <w:pStyle w:val="a9"/>
      </w:pPr>
      <w:r>
        <w:rPr>
          <w:rStyle w:val="ab"/>
        </w:rPr>
        <w:t>1</w:t>
      </w:r>
      <w:r>
        <w:t xml:space="preserve"> Семнадцать основных томов вышли в 1751—1765 гг , одиннадцать до</w:t>
      </w:r>
      <w:r>
        <w:softHyphen/>
        <w:t>полнительных томов—до 1771 г, еще пять томов—в 1776—1777 гг и в 1780 г—два тома указателей.</w:t>
      </w:r>
    </w:p>
  </w:footnote>
  <w:footnote w:id="8">
    <w:p w:rsidR="005B5D04" w:rsidRDefault="005B5D04">
      <w:pPr>
        <w:pStyle w:val="a9"/>
      </w:pPr>
      <w:r>
        <w:rPr>
          <w:rStyle w:val="ab"/>
        </w:rPr>
        <w:t>1</w:t>
      </w:r>
      <w:r>
        <w:t xml:space="preserve"> Архив К. Маркса и Ф. Энгельса, т. X. М., 1948, с. 310.</w:t>
      </w:r>
    </w:p>
  </w:footnote>
  <w:footnote w:id="9">
    <w:p w:rsidR="005B5D04" w:rsidRDefault="005B5D04">
      <w:pPr>
        <w:pStyle w:val="a9"/>
      </w:pPr>
      <w:r>
        <w:rPr>
          <w:rStyle w:val="ab"/>
        </w:rPr>
        <w:t>1</w:t>
      </w:r>
      <w:r>
        <w:t xml:space="preserve"> Письмо к Цельману, 1807 г.</w:t>
      </w:r>
    </w:p>
  </w:footnote>
  <w:footnote w:id="10">
    <w:p w:rsidR="005B5D04" w:rsidRDefault="005B5D04">
      <w:pPr>
        <w:pStyle w:val="a9"/>
      </w:pPr>
      <w:r>
        <w:rPr>
          <w:rStyle w:val="ab"/>
        </w:rPr>
        <w:t>1</w:t>
      </w:r>
      <w:r>
        <w:t xml:space="preserve"> 'ЧернышевскийН Г Поли собр. соч , т IV, с. 147. </w:t>
      </w:r>
    </w:p>
  </w:footnote>
  <w:footnote w:id="11">
    <w:p w:rsidR="005B5D04" w:rsidRDefault="005B5D04">
      <w:pPr>
        <w:pStyle w:val="a9"/>
      </w:pPr>
      <w:r>
        <w:rPr>
          <w:rStyle w:val="ab"/>
        </w:rPr>
        <w:t>2</w:t>
      </w:r>
      <w:r>
        <w:t xml:space="preserve"> Та м  ж е, с 150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04" w:rsidRDefault="002261DF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B5D04" w:rsidRDefault="005B5D0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80A77"/>
    <w:multiLevelType w:val="hybridMultilevel"/>
    <w:tmpl w:val="3D2AE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4359"/>
    <w:multiLevelType w:val="hybridMultilevel"/>
    <w:tmpl w:val="F98E7B7E"/>
    <w:lvl w:ilvl="0" w:tplc="DE0ABC42">
      <w:start w:val="1"/>
      <w:numFmt w:val="decimal"/>
      <w:lvlText w:val="%1."/>
      <w:lvlJc w:val="left"/>
      <w:pPr>
        <w:tabs>
          <w:tab w:val="num" w:pos="1098"/>
        </w:tabs>
        <w:ind w:left="2098" w:hanging="1390"/>
      </w:pPr>
      <w:rPr>
        <w:rFonts w:ascii="Arial" w:hAnsi="Arial" w:cs="Arial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01F47BB"/>
    <w:multiLevelType w:val="hybridMultilevel"/>
    <w:tmpl w:val="BECAC1B8"/>
    <w:lvl w:ilvl="0" w:tplc="6DB2C4F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3FBE264E"/>
    <w:multiLevelType w:val="hybridMultilevel"/>
    <w:tmpl w:val="18CA7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006F4D"/>
    <w:multiLevelType w:val="multilevel"/>
    <w:tmpl w:val="4B7EB6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46D806DA"/>
    <w:multiLevelType w:val="hybridMultilevel"/>
    <w:tmpl w:val="2544E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4D71BC"/>
    <w:multiLevelType w:val="multilevel"/>
    <w:tmpl w:val="744E32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47"/>
        </w:tabs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07"/>
        </w:tabs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27"/>
        </w:tabs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47"/>
        </w:tabs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07"/>
        </w:tabs>
        <w:ind w:left="5607" w:hanging="2160"/>
      </w:pPr>
      <w:rPr>
        <w:rFonts w:hint="default"/>
      </w:rPr>
    </w:lvl>
  </w:abstractNum>
  <w:abstractNum w:abstractNumId="7">
    <w:nsid w:val="4F0E091C"/>
    <w:multiLevelType w:val="multilevel"/>
    <w:tmpl w:val="EDDE0EB4"/>
    <w:lvl w:ilvl="0">
      <w:start w:val="1"/>
      <w:numFmt w:val="decimal"/>
      <w:lvlText w:val="%1."/>
      <w:lvlJc w:val="left"/>
      <w:pPr>
        <w:tabs>
          <w:tab w:val="num" w:pos="1098"/>
        </w:tabs>
        <w:ind w:firstLine="708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64"/>
        </w:tabs>
        <w:ind w:left="20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6"/>
        </w:tabs>
        <w:ind w:left="26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48"/>
        </w:tabs>
        <w:ind w:left="28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32"/>
        </w:tabs>
        <w:ind w:left="36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4"/>
        </w:tabs>
        <w:ind w:left="4204" w:hanging="1800"/>
      </w:pPr>
      <w:rPr>
        <w:rFonts w:hint="default"/>
      </w:rPr>
    </w:lvl>
  </w:abstractNum>
  <w:abstractNum w:abstractNumId="8">
    <w:nsid w:val="56C74E20"/>
    <w:multiLevelType w:val="hybridMultilevel"/>
    <w:tmpl w:val="FDE60722"/>
    <w:lvl w:ilvl="0" w:tplc="DC1CCB5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1DF"/>
    <w:rsid w:val="002261DF"/>
    <w:rsid w:val="005B5D04"/>
    <w:rsid w:val="008A2204"/>
    <w:rsid w:val="00D8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C7FBC3-C43A-48F1-84F7-56A2845D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cap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right="-23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170" w:firstLine="567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Block Text"/>
    <w:basedOn w:val="a"/>
    <w:uiPriority w:val="99"/>
    <w:pPr>
      <w:widowControl w:val="0"/>
      <w:autoSpaceDE w:val="0"/>
      <w:autoSpaceDN w:val="0"/>
      <w:adjustRightInd w:val="0"/>
      <w:spacing w:before="20"/>
      <w:ind w:left="920" w:right="400"/>
    </w:pPr>
    <w:rPr>
      <w:b/>
      <w:bCs/>
      <w:sz w:val="36"/>
      <w:szCs w:val="36"/>
    </w:rPr>
  </w:style>
  <w:style w:type="paragraph" w:styleId="a7">
    <w:name w:val="Body Text"/>
    <w:basedOn w:val="a"/>
    <w:link w:val="a8"/>
    <w:uiPriority w:val="99"/>
    <w:pPr>
      <w:widowControl w:val="0"/>
      <w:autoSpaceDE w:val="0"/>
      <w:autoSpaceDN w:val="0"/>
      <w:adjustRightInd w:val="0"/>
      <w:jc w:val="both"/>
    </w:pPr>
    <w:rPr>
      <w:sz w:val="32"/>
      <w:szCs w:val="32"/>
    </w:rPr>
  </w:style>
  <w:style w:type="character" w:customStyle="1" w:styleId="a8">
    <w:name w:val="Основний текст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ind w:firstLine="320"/>
      <w:jc w:val="both"/>
    </w:pPr>
    <w:rPr>
      <w:sz w:val="32"/>
      <w:szCs w:val="32"/>
    </w:rPr>
  </w:style>
  <w:style w:type="character" w:customStyle="1" w:styleId="22">
    <w:name w:val="Основни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pPr>
      <w:widowControl w:val="0"/>
      <w:autoSpaceDE w:val="0"/>
      <w:autoSpaceDN w:val="0"/>
      <w:adjustRightInd w:val="0"/>
      <w:ind w:firstLine="320"/>
      <w:jc w:val="both"/>
    </w:pPr>
    <w:rPr>
      <w:sz w:val="20"/>
      <w:szCs w:val="20"/>
    </w:rPr>
  </w:style>
  <w:style w:type="character" w:customStyle="1" w:styleId="aa">
    <w:name w:val="Текст виноски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uiPriority w:val="99"/>
    <w:rPr>
      <w:vertAlign w:val="superscript"/>
    </w:rPr>
  </w:style>
  <w:style w:type="paragraph" w:styleId="31">
    <w:name w:val="Body Text Indent 3"/>
    <w:basedOn w:val="a"/>
    <w:link w:val="32"/>
    <w:uiPriority w:val="99"/>
    <w:pPr>
      <w:widowControl w:val="0"/>
      <w:autoSpaceDE w:val="0"/>
      <w:autoSpaceDN w:val="0"/>
      <w:adjustRightInd w:val="0"/>
      <w:ind w:firstLine="200"/>
      <w:jc w:val="both"/>
    </w:pPr>
    <w:rPr>
      <w:sz w:val="32"/>
      <w:szCs w:val="32"/>
    </w:rPr>
  </w:style>
  <w:style w:type="character" w:customStyle="1" w:styleId="32">
    <w:name w:val="Основний текст з від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before="220" w:line="360" w:lineRule="auto"/>
      <w:ind w:firstLine="709"/>
      <w:jc w:val="both"/>
    </w:pPr>
  </w:style>
  <w:style w:type="character" w:customStyle="1" w:styleId="24">
    <w:name w:val="Основний текст з від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8415</Words>
  <Characters>47969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СОВРЕМЕННЫЙ ГУМАНИТАРНЫЙ УНИВЕРСИТЕТ</vt:lpstr>
    </vt:vector>
  </TitlesOfParts>
  <Company>Home</Company>
  <LinksUpToDate>false</LinksUpToDate>
  <CharactersWithSpaces>56272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ГУМАНИТАРНЫЙ УНИВЕРСИТЕТ</dc:title>
  <dc:subject/>
  <dc:creator>Sergei</dc:creator>
  <cp:keywords/>
  <dc:description/>
  <cp:lastModifiedBy>Irina</cp:lastModifiedBy>
  <cp:revision>2</cp:revision>
  <cp:lastPrinted>2002-01-09T22:10:00Z</cp:lastPrinted>
  <dcterms:created xsi:type="dcterms:W3CDTF">2014-08-10T07:17:00Z</dcterms:created>
  <dcterms:modified xsi:type="dcterms:W3CDTF">2014-08-10T07:17:00Z</dcterms:modified>
</cp:coreProperties>
</file>