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C09" w:rsidRPr="0088484C" w:rsidRDefault="00114C09" w:rsidP="0088484C">
      <w:pPr>
        <w:spacing w:after="0" w:line="360" w:lineRule="auto"/>
        <w:ind w:firstLine="709"/>
        <w:jc w:val="center"/>
        <w:rPr>
          <w:rFonts w:ascii="Times New Roman" w:hAnsi="Times New Roman"/>
          <w:spacing w:val="0"/>
          <w:szCs w:val="40"/>
        </w:rPr>
      </w:pPr>
      <w:r w:rsidRPr="0088484C">
        <w:rPr>
          <w:rFonts w:ascii="Times New Roman" w:hAnsi="Times New Roman"/>
          <w:spacing w:val="0"/>
          <w:szCs w:val="40"/>
        </w:rPr>
        <w:t>Министерство образования и науки Российской Федерации</w:t>
      </w:r>
    </w:p>
    <w:p w:rsidR="00114C09" w:rsidRPr="0088484C" w:rsidRDefault="00114C09" w:rsidP="0088484C">
      <w:pPr>
        <w:spacing w:after="0" w:line="360" w:lineRule="auto"/>
        <w:ind w:firstLine="709"/>
        <w:jc w:val="center"/>
        <w:rPr>
          <w:rFonts w:ascii="Times New Roman" w:hAnsi="Times New Roman"/>
          <w:spacing w:val="0"/>
        </w:rPr>
      </w:pPr>
      <w:r w:rsidRPr="0088484C">
        <w:rPr>
          <w:rFonts w:ascii="Times New Roman" w:hAnsi="Times New Roman"/>
          <w:spacing w:val="0"/>
        </w:rPr>
        <w:t>Южно-Уральский государственный университет</w:t>
      </w:r>
    </w:p>
    <w:p w:rsidR="00114C09" w:rsidRPr="0088484C" w:rsidRDefault="00114C09" w:rsidP="0088484C">
      <w:pPr>
        <w:spacing w:after="0" w:line="360" w:lineRule="auto"/>
        <w:ind w:firstLine="709"/>
        <w:jc w:val="center"/>
        <w:outlineLvl w:val="0"/>
        <w:rPr>
          <w:rFonts w:ascii="Times New Roman" w:hAnsi="Times New Roman"/>
          <w:spacing w:val="0"/>
        </w:rPr>
      </w:pPr>
      <w:r w:rsidRPr="0088484C">
        <w:rPr>
          <w:rFonts w:ascii="Times New Roman" w:hAnsi="Times New Roman"/>
          <w:spacing w:val="0"/>
        </w:rPr>
        <w:t>Кафедра политологии</w:t>
      </w:r>
    </w:p>
    <w:p w:rsidR="00114C09" w:rsidRPr="0088484C" w:rsidRDefault="00114C09" w:rsidP="0088484C">
      <w:pPr>
        <w:spacing w:after="0" w:line="360" w:lineRule="auto"/>
        <w:ind w:firstLine="709"/>
        <w:jc w:val="center"/>
        <w:rPr>
          <w:rFonts w:ascii="Times New Roman" w:hAnsi="Times New Roman"/>
          <w:spacing w:val="0"/>
        </w:rPr>
      </w:pPr>
    </w:p>
    <w:p w:rsidR="00114C09" w:rsidRPr="0088484C" w:rsidRDefault="00114C09" w:rsidP="0088484C">
      <w:pPr>
        <w:spacing w:after="0" w:line="360" w:lineRule="auto"/>
        <w:ind w:firstLine="709"/>
        <w:jc w:val="center"/>
        <w:rPr>
          <w:rFonts w:ascii="Times New Roman" w:hAnsi="Times New Roman"/>
          <w:spacing w:val="0"/>
        </w:rPr>
      </w:pPr>
    </w:p>
    <w:p w:rsidR="00114C09" w:rsidRPr="0088484C" w:rsidRDefault="00114C09" w:rsidP="0088484C">
      <w:pPr>
        <w:spacing w:after="0" w:line="360" w:lineRule="auto"/>
        <w:ind w:firstLine="709"/>
        <w:jc w:val="center"/>
        <w:rPr>
          <w:rFonts w:ascii="Times New Roman" w:hAnsi="Times New Roman"/>
          <w:spacing w:val="0"/>
        </w:rPr>
      </w:pPr>
    </w:p>
    <w:p w:rsidR="00114C09" w:rsidRDefault="00114C09" w:rsidP="0088484C">
      <w:pPr>
        <w:spacing w:after="0" w:line="360" w:lineRule="auto"/>
        <w:ind w:firstLine="709"/>
        <w:jc w:val="center"/>
        <w:rPr>
          <w:rFonts w:ascii="Times New Roman" w:hAnsi="Times New Roman"/>
          <w:spacing w:val="0"/>
        </w:rPr>
      </w:pPr>
    </w:p>
    <w:p w:rsidR="0088484C" w:rsidRDefault="0088484C" w:rsidP="0088484C">
      <w:pPr>
        <w:spacing w:after="0" w:line="360" w:lineRule="auto"/>
        <w:ind w:firstLine="709"/>
        <w:jc w:val="center"/>
        <w:rPr>
          <w:rFonts w:ascii="Times New Roman" w:hAnsi="Times New Roman"/>
          <w:spacing w:val="0"/>
        </w:rPr>
      </w:pPr>
    </w:p>
    <w:p w:rsidR="0088484C" w:rsidRDefault="0088484C" w:rsidP="0088484C">
      <w:pPr>
        <w:spacing w:after="0" w:line="360" w:lineRule="auto"/>
        <w:ind w:firstLine="709"/>
        <w:jc w:val="center"/>
        <w:rPr>
          <w:rFonts w:ascii="Times New Roman" w:hAnsi="Times New Roman"/>
          <w:spacing w:val="0"/>
        </w:rPr>
      </w:pPr>
    </w:p>
    <w:p w:rsidR="0088484C" w:rsidRDefault="0088484C" w:rsidP="0088484C">
      <w:pPr>
        <w:spacing w:after="0" w:line="360" w:lineRule="auto"/>
        <w:ind w:firstLine="709"/>
        <w:jc w:val="center"/>
        <w:rPr>
          <w:rFonts w:ascii="Times New Roman" w:hAnsi="Times New Roman"/>
          <w:spacing w:val="0"/>
        </w:rPr>
      </w:pPr>
    </w:p>
    <w:p w:rsidR="0088484C" w:rsidRDefault="0088484C" w:rsidP="0088484C">
      <w:pPr>
        <w:spacing w:after="0" w:line="360" w:lineRule="auto"/>
        <w:ind w:firstLine="709"/>
        <w:jc w:val="center"/>
        <w:rPr>
          <w:rFonts w:ascii="Times New Roman" w:hAnsi="Times New Roman"/>
          <w:spacing w:val="0"/>
        </w:rPr>
      </w:pPr>
    </w:p>
    <w:p w:rsidR="0088484C" w:rsidRDefault="0088484C" w:rsidP="0088484C">
      <w:pPr>
        <w:spacing w:after="0" w:line="360" w:lineRule="auto"/>
        <w:ind w:firstLine="709"/>
        <w:jc w:val="center"/>
        <w:rPr>
          <w:rFonts w:ascii="Times New Roman" w:hAnsi="Times New Roman"/>
          <w:spacing w:val="0"/>
        </w:rPr>
      </w:pPr>
    </w:p>
    <w:p w:rsidR="0088484C" w:rsidRDefault="0088484C" w:rsidP="0088484C">
      <w:pPr>
        <w:spacing w:after="0" w:line="360" w:lineRule="auto"/>
        <w:ind w:firstLine="709"/>
        <w:jc w:val="center"/>
        <w:rPr>
          <w:rFonts w:ascii="Times New Roman" w:hAnsi="Times New Roman"/>
          <w:spacing w:val="0"/>
        </w:rPr>
      </w:pPr>
    </w:p>
    <w:p w:rsidR="0088484C" w:rsidRPr="0088484C" w:rsidRDefault="0088484C" w:rsidP="0088484C">
      <w:pPr>
        <w:spacing w:after="0" w:line="360" w:lineRule="auto"/>
        <w:ind w:firstLine="709"/>
        <w:jc w:val="center"/>
        <w:rPr>
          <w:rFonts w:ascii="Times New Roman" w:hAnsi="Times New Roman"/>
          <w:spacing w:val="0"/>
        </w:rPr>
      </w:pPr>
    </w:p>
    <w:p w:rsidR="00114C09" w:rsidRPr="0088484C" w:rsidRDefault="00114C09" w:rsidP="0088484C">
      <w:pPr>
        <w:spacing w:after="0" w:line="360" w:lineRule="auto"/>
        <w:ind w:firstLine="709"/>
        <w:jc w:val="center"/>
        <w:outlineLvl w:val="0"/>
        <w:rPr>
          <w:rFonts w:ascii="Times New Roman" w:hAnsi="Times New Roman"/>
          <w:spacing w:val="0"/>
          <w:szCs w:val="72"/>
        </w:rPr>
      </w:pPr>
      <w:r w:rsidRPr="0088484C">
        <w:rPr>
          <w:rFonts w:ascii="Times New Roman" w:hAnsi="Times New Roman"/>
          <w:spacing w:val="0"/>
          <w:szCs w:val="72"/>
        </w:rPr>
        <w:t>Курсовая работа</w:t>
      </w:r>
    </w:p>
    <w:p w:rsidR="00114C09" w:rsidRPr="0088484C" w:rsidRDefault="00114C09" w:rsidP="0088484C">
      <w:pPr>
        <w:spacing w:after="0" w:line="360" w:lineRule="auto"/>
        <w:ind w:firstLine="709"/>
        <w:jc w:val="center"/>
        <w:outlineLvl w:val="0"/>
        <w:rPr>
          <w:rFonts w:ascii="Times New Roman" w:hAnsi="Times New Roman"/>
          <w:spacing w:val="0"/>
          <w:szCs w:val="40"/>
        </w:rPr>
      </w:pPr>
      <w:r w:rsidRPr="0088484C">
        <w:rPr>
          <w:rFonts w:ascii="Times New Roman" w:hAnsi="Times New Roman"/>
          <w:spacing w:val="0"/>
          <w:szCs w:val="40"/>
        </w:rPr>
        <w:t>На тему «Отражение принципов общественной жизни древних греков в произведениях Гомера и Гесиода»</w:t>
      </w:r>
    </w:p>
    <w:p w:rsidR="00114C09" w:rsidRPr="0088484C" w:rsidRDefault="00114C09" w:rsidP="0088484C">
      <w:pPr>
        <w:spacing w:after="0" w:line="360" w:lineRule="auto"/>
        <w:ind w:firstLine="709"/>
        <w:jc w:val="center"/>
        <w:rPr>
          <w:rFonts w:ascii="Times New Roman" w:hAnsi="Times New Roman"/>
          <w:spacing w:val="0"/>
          <w:szCs w:val="40"/>
        </w:rPr>
      </w:pPr>
    </w:p>
    <w:p w:rsidR="00114C09" w:rsidRPr="0088484C" w:rsidRDefault="00114C09" w:rsidP="0088484C">
      <w:pPr>
        <w:spacing w:after="0" w:line="360" w:lineRule="auto"/>
        <w:ind w:firstLine="709"/>
        <w:jc w:val="both"/>
        <w:rPr>
          <w:rFonts w:ascii="Times New Roman" w:hAnsi="Times New Roman"/>
          <w:spacing w:val="0"/>
          <w:szCs w:val="40"/>
        </w:rPr>
      </w:pPr>
    </w:p>
    <w:p w:rsidR="00114C09" w:rsidRPr="0088484C" w:rsidRDefault="00114C09" w:rsidP="0088484C">
      <w:pPr>
        <w:spacing w:after="0" w:line="360" w:lineRule="auto"/>
        <w:ind w:firstLine="709"/>
        <w:jc w:val="both"/>
        <w:outlineLvl w:val="0"/>
        <w:rPr>
          <w:rFonts w:ascii="Times New Roman" w:hAnsi="Times New Roman"/>
          <w:spacing w:val="0"/>
          <w:szCs w:val="32"/>
        </w:rPr>
      </w:pPr>
    </w:p>
    <w:p w:rsidR="00114C09" w:rsidRPr="0088484C" w:rsidRDefault="00114C09" w:rsidP="0088484C">
      <w:pPr>
        <w:spacing w:after="0" w:line="360" w:lineRule="auto"/>
        <w:ind w:firstLine="709"/>
        <w:jc w:val="both"/>
        <w:outlineLvl w:val="0"/>
        <w:rPr>
          <w:rFonts w:ascii="Times New Roman" w:hAnsi="Times New Roman"/>
          <w:spacing w:val="0"/>
          <w:szCs w:val="32"/>
        </w:rPr>
      </w:pPr>
      <w:r w:rsidRPr="0088484C">
        <w:rPr>
          <w:rFonts w:ascii="Times New Roman" w:hAnsi="Times New Roman"/>
          <w:spacing w:val="0"/>
          <w:szCs w:val="32"/>
        </w:rPr>
        <w:t>Выполнил:</w:t>
      </w:r>
    </w:p>
    <w:p w:rsidR="00114C09" w:rsidRPr="0088484C" w:rsidRDefault="00114C09" w:rsidP="0088484C">
      <w:pPr>
        <w:spacing w:after="0" w:line="360" w:lineRule="auto"/>
        <w:ind w:firstLine="709"/>
        <w:jc w:val="both"/>
        <w:rPr>
          <w:rFonts w:ascii="Times New Roman" w:hAnsi="Times New Roman"/>
          <w:spacing w:val="0"/>
          <w:szCs w:val="32"/>
        </w:rPr>
      </w:pPr>
      <w:r w:rsidRPr="0088484C">
        <w:rPr>
          <w:rFonts w:ascii="Times New Roman" w:hAnsi="Times New Roman"/>
          <w:spacing w:val="0"/>
          <w:szCs w:val="32"/>
        </w:rPr>
        <w:t>Студент группы И-112 Хуснуллин А.В.</w:t>
      </w:r>
    </w:p>
    <w:p w:rsidR="00114C09" w:rsidRDefault="00114C09" w:rsidP="0088484C">
      <w:pPr>
        <w:spacing w:after="0" w:line="360" w:lineRule="auto"/>
        <w:ind w:firstLine="709"/>
        <w:jc w:val="center"/>
        <w:rPr>
          <w:rFonts w:ascii="Times New Roman" w:hAnsi="Times New Roman" w:cs="Arial"/>
          <w:spacing w:val="0"/>
          <w:szCs w:val="32"/>
        </w:rPr>
      </w:pPr>
    </w:p>
    <w:p w:rsidR="0088484C" w:rsidRDefault="0088484C" w:rsidP="0088484C">
      <w:pPr>
        <w:spacing w:after="0" w:line="360" w:lineRule="auto"/>
        <w:ind w:firstLine="709"/>
        <w:jc w:val="center"/>
        <w:rPr>
          <w:rFonts w:ascii="Times New Roman" w:hAnsi="Times New Roman" w:cs="Arial"/>
          <w:spacing w:val="0"/>
          <w:szCs w:val="32"/>
        </w:rPr>
      </w:pPr>
    </w:p>
    <w:p w:rsidR="0088484C" w:rsidRDefault="0088484C" w:rsidP="0088484C">
      <w:pPr>
        <w:spacing w:after="0" w:line="360" w:lineRule="auto"/>
        <w:ind w:firstLine="709"/>
        <w:jc w:val="center"/>
        <w:rPr>
          <w:rFonts w:ascii="Times New Roman" w:hAnsi="Times New Roman" w:cs="Arial"/>
          <w:spacing w:val="0"/>
          <w:szCs w:val="32"/>
        </w:rPr>
      </w:pPr>
    </w:p>
    <w:p w:rsidR="0088484C" w:rsidRPr="0088484C" w:rsidRDefault="0088484C" w:rsidP="0088484C">
      <w:pPr>
        <w:spacing w:after="0" w:line="360" w:lineRule="auto"/>
        <w:ind w:firstLine="709"/>
        <w:jc w:val="center"/>
        <w:rPr>
          <w:rFonts w:ascii="Times New Roman" w:hAnsi="Times New Roman" w:cs="Arial"/>
          <w:spacing w:val="0"/>
          <w:szCs w:val="32"/>
        </w:rPr>
      </w:pPr>
    </w:p>
    <w:p w:rsidR="00114C09" w:rsidRPr="0088484C" w:rsidRDefault="00114C09" w:rsidP="0088484C">
      <w:pPr>
        <w:spacing w:after="0" w:line="360" w:lineRule="auto"/>
        <w:ind w:firstLine="709"/>
        <w:jc w:val="center"/>
        <w:rPr>
          <w:rFonts w:ascii="Times New Roman" w:hAnsi="Times New Roman" w:cs="Arial"/>
          <w:spacing w:val="0"/>
          <w:szCs w:val="24"/>
        </w:rPr>
      </w:pPr>
    </w:p>
    <w:p w:rsidR="00114C09" w:rsidRPr="0088484C" w:rsidRDefault="00114C09" w:rsidP="0088484C">
      <w:pPr>
        <w:spacing w:after="0" w:line="360" w:lineRule="auto"/>
        <w:ind w:firstLine="709"/>
        <w:jc w:val="center"/>
        <w:rPr>
          <w:rFonts w:ascii="Times New Roman" w:hAnsi="Times New Roman" w:cs="Arial"/>
          <w:spacing w:val="0"/>
          <w:szCs w:val="24"/>
        </w:rPr>
      </w:pPr>
    </w:p>
    <w:p w:rsidR="00114C09" w:rsidRPr="0088484C" w:rsidRDefault="00114C09" w:rsidP="0088484C">
      <w:pPr>
        <w:spacing w:after="0" w:line="360" w:lineRule="auto"/>
        <w:ind w:firstLine="709"/>
        <w:jc w:val="center"/>
        <w:rPr>
          <w:rFonts w:ascii="Times New Roman" w:hAnsi="Times New Roman" w:cs="Arial"/>
          <w:spacing w:val="0"/>
          <w:szCs w:val="24"/>
        </w:rPr>
      </w:pPr>
    </w:p>
    <w:p w:rsidR="00114C09" w:rsidRPr="0088484C" w:rsidRDefault="00114C09" w:rsidP="0088484C">
      <w:pPr>
        <w:spacing w:after="0" w:line="360" w:lineRule="auto"/>
        <w:ind w:firstLine="709"/>
        <w:jc w:val="center"/>
        <w:rPr>
          <w:rFonts w:ascii="Times New Roman" w:hAnsi="Times New Roman"/>
          <w:spacing w:val="0"/>
          <w:szCs w:val="24"/>
        </w:rPr>
      </w:pPr>
      <w:r w:rsidRPr="0088484C">
        <w:rPr>
          <w:rFonts w:ascii="Times New Roman" w:hAnsi="Times New Roman"/>
          <w:spacing w:val="0"/>
          <w:szCs w:val="24"/>
        </w:rPr>
        <w:t>Челябинск 2010</w:t>
      </w:r>
    </w:p>
    <w:p w:rsidR="00114C09" w:rsidRPr="0088484C" w:rsidRDefault="0088484C" w:rsidP="0088484C">
      <w:pPr>
        <w:pStyle w:val="a3"/>
        <w:spacing w:after="0" w:line="360" w:lineRule="auto"/>
        <w:ind w:left="0" w:firstLine="709"/>
        <w:jc w:val="both"/>
        <w:rPr>
          <w:rFonts w:ascii="Times New Roman" w:hAnsi="Times New Roman"/>
          <w:spacing w:val="0"/>
          <w:szCs w:val="40"/>
        </w:rPr>
      </w:pPr>
      <w:r>
        <w:rPr>
          <w:rFonts w:ascii="Times New Roman" w:hAnsi="Times New Roman"/>
          <w:spacing w:val="0"/>
          <w:szCs w:val="48"/>
        </w:rPr>
        <w:br w:type="page"/>
      </w:r>
      <w:r w:rsidR="00114C09" w:rsidRPr="0088484C">
        <w:rPr>
          <w:rFonts w:ascii="Times New Roman" w:hAnsi="Times New Roman"/>
          <w:spacing w:val="0"/>
          <w:szCs w:val="40"/>
        </w:rPr>
        <w:t>Введение</w:t>
      </w:r>
    </w:p>
    <w:p w:rsidR="001B5A76" w:rsidRDefault="001B5A76" w:rsidP="0088484C">
      <w:pPr>
        <w:autoSpaceDE w:val="0"/>
        <w:autoSpaceDN w:val="0"/>
        <w:adjustRightInd w:val="0"/>
        <w:spacing w:after="0" w:line="360" w:lineRule="auto"/>
        <w:ind w:firstLine="709"/>
        <w:jc w:val="both"/>
        <w:rPr>
          <w:rFonts w:ascii="Times New Roman" w:hAnsi="Times New Roman"/>
          <w:spacing w:val="0"/>
        </w:rPr>
      </w:pP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rPr>
      </w:pPr>
      <w:r w:rsidRPr="0088484C">
        <w:rPr>
          <w:rFonts w:ascii="Times New Roman" w:hAnsi="Times New Roman"/>
          <w:spacing w:val="0"/>
        </w:rPr>
        <w:t>Мир древнегреческой мифологической и философской литературы чрезвычайно разнообразен и интересен. Достаточно лишь взглянуть на бессмертные произведения Гомера «Илиада» и «Одиссея», прошедшие через века и сохранившие до сих пор свою актуальность. Ведь каким бы ни было время, в котором мы живем, все равно люди остаются такими же какими были в древности. Всё так же как и раньше стремятся к славе, богатству и власти. Заслуга Гомера в том, что уже тогда он сумел показать всем, что же на самом деле такое человек. Но не только с нравственной стороны можно охарактеризовать его труды, но и как наглядное пособие по тому, как все-таки жили древние греки, какие у них были обычаи и правила этикета, как строились их законы и управление обществом. Таким образом можно сказать что Гомер прописал всю социальную жизнь общества Древней Греции.</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rPr>
      </w:pPr>
      <w:r w:rsidRPr="0088484C">
        <w:rPr>
          <w:rFonts w:ascii="Times New Roman" w:hAnsi="Times New Roman"/>
          <w:spacing w:val="0"/>
        </w:rPr>
        <w:t>Политическую и экономическую мысли древних греков описал другой не менее известный мудрец – Гесиод.</w:t>
      </w:r>
      <w:r w:rsidRPr="0088484C">
        <w:rPr>
          <w:rFonts w:ascii="Times New Roman" w:hAnsi="Times New Roman"/>
          <w:spacing w:val="0"/>
          <w:kern w:val="0"/>
        </w:rPr>
        <w:t xml:space="preserve"> Он является первым исторически достоверным поэтом не только Древней Греции, но и всей Европы. Он стал основателем жанра назидательных поэм, которые послужили образцом для последующей дидактической поэзию. В поэме «Теогония» (то есть «Родословная богов») Гесиод собрал и систематизировал древнегреческие мифы, попытался изложить родословную богов-олимпийцев как единое целое. Поэма «Труды и дни» посвящена тяжбе Гесиода с братом Персом. Гесиод развертывает картину современного ему общества, где царит насилие и несправедливость. В поэме нашли отражение взгляды сельских тружеников на устройство общества, в котором лишь упорный, каждодневный труд должен приносить жизненное благополучие. Гарантом и стражем разумного общественного порядка должен выступить мудрый правитель, который у Гесиода выступает в образе Зевса.</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rPr>
      </w:pPr>
    </w:p>
    <w:p w:rsidR="00114C09" w:rsidRPr="0088484C" w:rsidRDefault="001B5A76" w:rsidP="006C6433">
      <w:pPr>
        <w:spacing w:after="0" w:line="360" w:lineRule="auto"/>
        <w:ind w:firstLine="709"/>
        <w:jc w:val="both"/>
        <w:rPr>
          <w:rFonts w:ascii="Times New Roman" w:hAnsi="Times New Roman"/>
          <w:spacing w:val="0"/>
          <w:kern w:val="0"/>
        </w:rPr>
      </w:pPr>
      <w:r>
        <w:rPr>
          <w:rFonts w:ascii="Times New Roman" w:hAnsi="Times New Roman"/>
          <w:spacing w:val="0"/>
          <w:szCs w:val="40"/>
        </w:rPr>
        <w:br w:type="page"/>
      </w:r>
      <w:r w:rsidR="00114C09" w:rsidRPr="0088484C">
        <w:rPr>
          <w:rFonts w:ascii="Times New Roman" w:hAnsi="Times New Roman"/>
          <w:spacing w:val="0"/>
          <w:kern w:val="0"/>
        </w:rPr>
        <w:t>ГОМЕР (лат. Homer, греч. Омирос), древнегреческий поэт. До настоящего времени нет убедительных доказательств реальности исторической фигуры Гомера. По античной традиции было принято представлять Гомера слепым странствующим певцом-аэдом, за честь называться его родиной спорили семь городов. Вероятно он был родом из Смирны (Малая Азия), либо с острова Хиос. Можно предположить что Гомер жил приблизительно в 8 веке до н.э.</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rPr>
      </w:pPr>
      <w:r w:rsidRPr="0088484C">
        <w:rPr>
          <w:rFonts w:ascii="Times New Roman" w:hAnsi="Times New Roman"/>
          <w:spacing w:val="0"/>
          <w:kern w:val="0"/>
        </w:rPr>
        <w:t>Гомеру приписывают авторство двух величайших произведений древнегреческой литературы — поэм «Илиада » и «Одиссея ». В античные времена Гомер признавался автором и других произведений: поэмы «Батрахомахия» и сборника «гомеровских гимнов». Современная наука закрепляет за Гомером только «Илиаду» и «Одиссею», причем существует мнение, что эти поэмы созданы разными поэтами и в различное историческое время. Еще в античные времена встал «гомеровский вопрос», который ныне понимается как совокупность проблем, связанных с происхождением и развитием древнегреческого эпоса, в том числе соотношения в нем фольклора и собственно литературного творчества.</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rPr>
      </w:pPr>
      <w:r w:rsidRPr="0088484C">
        <w:rPr>
          <w:rFonts w:ascii="Times New Roman" w:hAnsi="Times New Roman"/>
          <w:spacing w:val="0"/>
          <w:kern w:val="0"/>
        </w:rPr>
        <w:t>«Илиада» (поэма об Илионе, т. е. Трое), древнегреческая эпическая поэма, приписываемая Гомеру, памятник мирового значения. По-видимому, возникла в 9-8 вв. до н. э. в Ионии на основе преданий о Троянской войне (13 в.). Написана гекзаметром (ок. 15 700 стихов). Главный герой «Илиады» — Ахилл. «Гнев Ахилла», оскорбленного верховным вождем Агамемноном, — основной мотив, организующий сюжетное единство поэмы. Картины героических поединков чередуются с картинами мирной жизни в осажденной Трое и со сценами спора богов на Олимпе, не лишенными «снижающего» юмора. Продолжением можно считать «Одиссею»</w:t>
      </w:r>
      <w:r w:rsidRPr="0088484C">
        <w:rPr>
          <w:rFonts w:ascii="Times New Roman" w:hAnsi="Times New Roman" w:cs="PragmaticaKMM"/>
          <w:spacing w:val="0"/>
          <w:kern w:val="0"/>
          <w:szCs w:val="20"/>
        </w:rPr>
        <w:t>,</w:t>
      </w:r>
      <w:r w:rsidRPr="0088484C">
        <w:rPr>
          <w:rFonts w:ascii="Times New Roman" w:hAnsi="Times New Roman"/>
          <w:spacing w:val="0"/>
          <w:kern w:val="0"/>
        </w:rPr>
        <w:t xml:space="preserve"> поэму о странствиях Одиссея. Создана несколько позже «Илиады », приблизительно датируемой 8-7 вв. до н. э.; написана также как и Илиада гекзаметром (ок. 12 100 стихов). В основе «Одиссеи» — всемирно известный фольклорный сюжет: муж после долгих скитаний возвращается неузнаваемым к своей верной жене Пенелопе. В образе Одиссея героические черты отступают на задний план перед качествами ума, хитрой изобретательностью и расчетливостью. «Одиссея» содержит больше бытовых картин и сказочного материала, чем «Илиада».</w:t>
      </w:r>
      <w:r w:rsidRPr="0088484C">
        <w:rPr>
          <w:rFonts w:ascii="Times New Roman" w:hAnsi="Times New Roman"/>
          <w:spacing w:val="0"/>
        </w:rPr>
        <w:t>В этих произведениях Гомера, можно увидеть то, как жили древние греки, изучить их быт, их заботы, нравственную сторону жизни общества и многое другое. В этой главе я изложу основные принципы социальной жизни общества того времени и приведу как можно более четкие примеры.</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Древние греки – народ гостеприимный и им без разницы, какого их гость статуса и национальности, за исключением, возможно, рабов. Обычаи встречать гостей были очень интересны, так как всегда соблюдались какие-либо особые правила гостеприимства и общения с гостем. Гостя всегда встречал сам хозяин дома или же один из его старших сыновей и взяв за правую руку проводил его в дом. Стоит также отметить, что если гость был вооружен, то он должен был вручить свое оружие (меч, копье или лук) хозяину дома, а он в свою очередь убирал его в надежное место. Таким образом, гость как бы полностью доверял себя в распоряжение хозяина дома, а хозяин же мог быть уверен, что гость не имеет</w:t>
      </w:r>
      <w:r w:rsidR="00CE0A02">
        <w:rPr>
          <w:rFonts w:ascii="Times New Roman" w:hAnsi="Times New Roman"/>
          <w:spacing w:val="0"/>
        </w:rPr>
        <w:t xml:space="preserve"> злых намерений в его отношении</w:t>
      </w:r>
      <w:r w:rsidRPr="0088484C">
        <w:rPr>
          <w:rFonts w:ascii="Times New Roman" w:hAnsi="Times New Roman"/>
          <w:spacing w:val="0"/>
        </w:rPr>
        <w:t>. Гостем, опять же, мог быть любой свободный человек, будь то богатый или бедный, и его всегда сажали за</w:t>
      </w:r>
      <w:r w:rsidR="0088484C">
        <w:rPr>
          <w:rFonts w:ascii="Times New Roman" w:hAnsi="Times New Roman"/>
          <w:spacing w:val="0"/>
        </w:rPr>
        <w:t xml:space="preserve"> </w:t>
      </w:r>
      <w:r w:rsidRPr="0088484C">
        <w:rPr>
          <w:rFonts w:ascii="Times New Roman" w:hAnsi="Times New Roman"/>
          <w:spacing w:val="0"/>
        </w:rPr>
        <w:t>стол с хозяином, стелили ему на кресла со специальной скамейкой для ног и давали вкусить пищу из одного блюда и пить вино из одного кувшина с хозяином. Уставшим с дороги путникам всегда предлагали переночевать в доме. Хозяева того времени были очень радушными и гостеприимными и могли пригласить к себе совершенно незнакомого человека.</w:t>
      </w:r>
    </w:p>
    <w:p w:rsidR="00114C09" w:rsidRDefault="00114C09" w:rsidP="0088484C">
      <w:pPr>
        <w:spacing w:after="0" w:line="360" w:lineRule="auto"/>
        <w:ind w:firstLine="709"/>
        <w:jc w:val="both"/>
        <w:rPr>
          <w:rFonts w:ascii="Times New Roman" w:hAnsi="Times New Roman"/>
          <w:spacing w:val="0"/>
          <w:u w:val="single"/>
        </w:rPr>
      </w:pPr>
      <w:r w:rsidRPr="0088484C">
        <w:rPr>
          <w:rFonts w:ascii="Times New Roman" w:hAnsi="Times New Roman"/>
          <w:spacing w:val="0"/>
          <w:u w:val="single"/>
        </w:rPr>
        <w:t>Встреча странника Телемахом, сыном Одиссея, в его доме:</w:t>
      </w:r>
    </w:p>
    <w:p w:rsidR="00CE0A02" w:rsidRPr="0088484C" w:rsidRDefault="00CE0A02" w:rsidP="0088484C">
      <w:pPr>
        <w:spacing w:after="0" w:line="360" w:lineRule="auto"/>
        <w:ind w:firstLine="709"/>
        <w:jc w:val="both"/>
        <w:rPr>
          <w:rFonts w:ascii="Times New Roman" w:hAnsi="Times New Roman"/>
          <w:spacing w:val="0"/>
          <w:u w:val="single"/>
        </w:rPr>
      </w:pP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«…он увидел Афину;</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Тотчас он встал и ко входу поспешно пошел негодуя</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 xml:space="preserve">В сердце, что странник был ждать принужден за порогом; </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приближаясь,</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Взял он за правую руку пришельца, копье его принял,</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Голос потом свой возвысил и бросил крылатое слово:</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«Радуйся странник; войди к нам; радушно тебя угостим мы;</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Нужду ж свою нам объявишь, насытившись нашею пищей»,</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Кончив, пошел впереди он, за ним Афина Паллада</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С нею вступя в пировую палату, к колонне высокой</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Прямо с копьем подошел он и спрятал его там в поставе</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Гладкообтесанном…</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…К креслам богатым, искусной работы, подведши Афину,</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Сесть в них ее пригласил он, покрыв наперед их узорной</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Тканью; для ног же была там скамейка…»</w:t>
      </w:r>
    </w:p>
    <w:p w:rsidR="001B5A76" w:rsidRDefault="001B5A76" w:rsidP="0088484C">
      <w:pPr>
        <w:spacing w:after="0" w:line="360" w:lineRule="auto"/>
        <w:ind w:firstLine="709"/>
        <w:jc w:val="both"/>
        <w:rPr>
          <w:rFonts w:ascii="Times New Roman" w:hAnsi="Times New Roman"/>
          <w:spacing w:val="0"/>
        </w:rPr>
      </w:pPr>
    </w:p>
    <w:p w:rsidR="00114C09"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Не малую роль играют такой обряд, как омовение ног гостя. Хозяева таким образом предлагают путнику отдохнуть с дороги и вернуть силы. Но не одни ноги можно умыть – знатные гости направляются в ванны, где их уставшие тела рабыни натирали душистым маслом, после их одевали в просторную одежду.</w:t>
      </w:r>
    </w:p>
    <w:p w:rsidR="001B5A76" w:rsidRPr="0088484C" w:rsidRDefault="001B5A76" w:rsidP="0088484C">
      <w:pPr>
        <w:spacing w:after="0" w:line="360" w:lineRule="auto"/>
        <w:ind w:firstLine="709"/>
        <w:jc w:val="both"/>
        <w:rPr>
          <w:rFonts w:ascii="Times New Roman" w:hAnsi="Times New Roman"/>
          <w:spacing w:val="0"/>
        </w:rPr>
      </w:pP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«После того как глазами они</w:t>
      </w:r>
      <w:r w:rsidR="001B5A76">
        <w:rPr>
          <w:rFonts w:ascii="Times New Roman" w:hAnsi="Times New Roman"/>
          <w:spacing w:val="0"/>
          <w:szCs w:val="24"/>
        </w:rPr>
        <w:t xml:space="preserve"> </w:t>
      </w:r>
      <w:r w:rsidRPr="0088484C">
        <w:rPr>
          <w:rFonts w:ascii="Times New Roman" w:hAnsi="Times New Roman"/>
          <w:spacing w:val="0"/>
          <w:szCs w:val="24"/>
        </w:rPr>
        <w:t>[Телемах и Писистрат] нагляделись досыта,</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Оба пошли и в прекрасно отесанных вымылись ваннах.</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Вымыв, невольницы маслом блестящим им тело натерли,</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После надели на них шерстяные плащи и хитоны.</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Выйдя, уселися рядом они с Менелаем Атридом.</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Тотчас прекрасный кувшин золотой с рукомойной водою</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 тазе серебряном был перед ними поставлен служанкой</w:t>
      </w:r>
    </w:p>
    <w:p w:rsidR="001B5A76"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szCs w:val="24"/>
        </w:rPr>
        <w:t>Для умывания. По</w:t>
      </w:r>
      <w:r w:rsidR="001B5A76">
        <w:rPr>
          <w:rFonts w:ascii="Times New Roman" w:hAnsi="Times New Roman"/>
          <w:spacing w:val="0"/>
          <w:szCs w:val="24"/>
        </w:rPr>
        <w:t>сле расставила стол она гладкий</w:t>
      </w:r>
      <w:r w:rsidRPr="0088484C">
        <w:rPr>
          <w:rFonts w:ascii="Times New Roman" w:hAnsi="Times New Roman"/>
          <w:spacing w:val="0"/>
          <w:szCs w:val="24"/>
        </w:rPr>
        <w:t>»</w:t>
      </w:r>
      <w:r w:rsidR="001B5A76">
        <w:rPr>
          <w:rFonts w:ascii="Times New Roman" w:hAnsi="Times New Roman"/>
          <w:spacing w:val="0"/>
          <w:szCs w:val="24"/>
        </w:rPr>
        <w:t>.</w:t>
      </w:r>
    </w:p>
    <w:p w:rsidR="006C6433" w:rsidRDefault="006C6433" w:rsidP="0088484C">
      <w:pPr>
        <w:spacing w:after="0" w:line="360" w:lineRule="auto"/>
        <w:ind w:firstLine="709"/>
        <w:jc w:val="both"/>
        <w:rPr>
          <w:rFonts w:ascii="Times New Roman" w:hAnsi="Times New Roman"/>
          <w:spacing w:val="0"/>
        </w:rPr>
      </w:pPr>
    </w:p>
    <w:p w:rsidR="00114C09" w:rsidRPr="0088484C" w:rsidRDefault="00114C09" w:rsidP="0088484C">
      <w:pPr>
        <w:spacing w:after="0" w:line="360" w:lineRule="auto"/>
        <w:ind w:firstLine="709"/>
        <w:jc w:val="both"/>
        <w:rPr>
          <w:rFonts w:ascii="Times New Roman" w:hAnsi="Times New Roman"/>
          <w:spacing w:val="0"/>
          <w:u w:val="single"/>
        </w:rPr>
      </w:pPr>
      <w:r w:rsidRPr="0088484C">
        <w:rPr>
          <w:rFonts w:ascii="Times New Roman" w:hAnsi="Times New Roman"/>
          <w:spacing w:val="0"/>
        </w:rPr>
        <w:t>Но гостеприимство на этом не кончается, ведь существует еще этика путешественников и охотников, которые тоже приглашают к своему очагу случайных путников. В этом случае действуют особенные правила, такие как встреча и рукопожатие путников. Роль мягких кресел в данном случае играют мягкие кожи и шкуры животных. Сажают гостей среди своих, возможно, это тоже какой-то способ защиты от внезапной агрессии и наливают им вина и дают отведать мяса и хлеба, как жест дружелюбия.</w:t>
      </w:r>
    </w:p>
    <w:p w:rsidR="00114C09" w:rsidRPr="0088484C" w:rsidRDefault="00114C09" w:rsidP="0088484C">
      <w:pPr>
        <w:spacing w:after="0" w:line="360" w:lineRule="auto"/>
        <w:ind w:firstLine="709"/>
        <w:jc w:val="both"/>
        <w:rPr>
          <w:rFonts w:ascii="Times New Roman" w:hAnsi="Times New Roman"/>
          <w:spacing w:val="0"/>
          <w:u w:val="single"/>
        </w:rPr>
      </w:pPr>
      <w:r w:rsidRPr="0088484C">
        <w:rPr>
          <w:rFonts w:ascii="Times New Roman" w:hAnsi="Times New Roman"/>
          <w:spacing w:val="0"/>
          <w:u w:val="single"/>
        </w:rPr>
        <w:t>Встреча Нестором и его дружиной Телемаха и Поликаста:</w:t>
      </w:r>
    </w:p>
    <w:p w:rsidR="00114C09" w:rsidRPr="0088484C" w:rsidRDefault="00114C09" w:rsidP="0088484C">
      <w:pPr>
        <w:spacing w:after="0" w:line="360" w:lineRule="auto"/>
        <w:ind w:firstLine="709"/>
        <w:jc w:val="both"/>
        <w:rPr>
          <w:rFonts w:ascii="Times New Roman" w:hAnsi="Times New Roman"/>
          <w:spacing w:val="0"/>
          <w:szCs w:val="24"/>
        </w:rPr>
      </w:pP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«Все, иноземцев увидя, пошли к ним навстречу и, руки</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Им подавая, просили их сесть дружелюбно с народом.</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Первый, их встретивший, Несторов сын, Писистрат</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благородный,</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Ласково за руки взявши обоих, на бреге песчаном</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Место на мягких разостланных кожах занять пригласил их</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Между отцом престарелым и братом Фросимедом.</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Сладкой утробы отведать им дав, он вином благовонным</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Кубок наполнил, вина отхлебнул…»</w:t>
      </w:r>
    </w:p>
    <w:p w:rsidR="00114C09" w:rsidRPr="0088484C" w:rsidRDefault="00114C09" w:rsidP="0088484C">
      <w:pPr>
        <w:spacing w:after="0" w:line="360" w:lineRule="auto"/>
        <w:ind w:firstLine="709"/>
        <w:jc w:val="both"/>
        <w:rPr>
          <w:rFonts w:ascii="Times New Roman" w:hAnsi="Times New Roman"/>
          <w:spacing w:val="0"/>
        </w:rPr>
      </w:pP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Древние греки</w:t>
      </w:r>
      <w:r w:rsidR="00971342">
        <w:rPr>
          <w:rFonts w:ascii="Times New Roman" w:hAnsi="Times New Roman"/>
          <w:spacing w:val="0"/>
        </w:rPr>
        <w:t>,</w:t>
      </w:r>
      <w:r w:rsidRPr="0088484C">
        <w:rPr>
          <w:rFonts w:ascii="Times New Roman" w:hAnsi="Times New Roman"/>
          <w:spacing w:val="0"/>
        </w:rPr>
        <w:t xml:space="preserve"> как и любой народ, имели своих богов, и ни одно из празднеств или же очень важных переговоров не проходило без обряда жертвоприношения. Обычно в жертву приносились быки, пасшиеся на обильных лугах, но иногда и использовали баранов и коз. Процесс жертвоприношения описывается Гомером довольно четко:</w:t>
      </w:r>
    </w:p>
    <w:p w:rsidR="00114C09" w:rsidRPr="0088484C" w:rsidRDefault="00114C09" w:rsidP="0088484C">
      <w:pPr>
        <w:spacing w:after="0" w:line="360" w:lineRule="auto"/>
        <w:ind w:firstLine="709"/>
        <w:jc w:val="both"/>
        <w:rPr>
          <w:rFonts w:ascii="Times New Roman" w:hAnsi="Times New Roman"/>
          <w:spacing w:val="0"/>
          <w:szCs w:val="24"/>
        </w:rPr>
      </w:pP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«Руки омыв, ячменем всю телушку осыпал и, срезав</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Шерсть с головы ее, бросил в огонь и молился Афине.</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Все помолились потом и осыпали зернами жертву.</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Несторов сын, Фрасимед горделивый, мгновенно приблизясь</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К жертве, нанес ей удар, разрубив топором сухожилья</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Шеи, и силу у телки расслабил. И клик испустили</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Дочери все и невестки с самой Евридикой почтенной,</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Нестора старца женою, Клименовой дочерью старшей.</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Те же, с широкодорожной земли приподнявши, держали</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Телку. Ножом Фрасимед ее в шею ударил. Когда же</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Черная вытекла кровь и дух ее кости оставил,</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Тотчас на части ее разделили и, вырезав бедра</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Так, как обычай велит, обрезанным жиром в два слоя</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Их обернули и мясо сложили на них остальное.</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Нестор сжигал на огне их, багряным вином окропляя.</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Юноши, около стоя, держали в руках пятизубцы.</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После, как бедра сожгли и отведали потрохов жертвы,</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Прочее все, на куски разделив и наткнувши на прутья,</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Начали жарить, руками держа заостренные прутья.</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Вымыла гостя меж тем Поликаста, прекрасная дева,</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Нестора младшая дочь, Нелеева славного сына,</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Вымывши, маслом блестящим она ему тело натерла,</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Плечи же гостя одела прекрасным плащом и хитоном.</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Видом подобный бессмертным богам, из ванны он вышел</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И, подойдя, возле Нестора сел, владыки народов.</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Было тем временем мясо изжарено, с вертелов снято.</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Сели они за обед. Заботливо мужи ходили</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Вкруг пировавших, вино в золотых подавая им кубках.</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После того как питьем и едой утолили желанье…»</w:t>
      </w:r>
    </w:p>
    <w:p w:rsidR="003E757D" w:rsidRDefault="003E757D" w:rsidP="0088484C">
      <w:pPr>
        <w:autoSpaceDE w:val="0"/>
        <w:autoSpaceDN w:val="0"/>
        <w:adjustRightInd w:val="0"/>
        <w:spacing w:after="0" w:line="360" w:lineRule="auto"/>
        <w:ind w:firstLine="709"/>
        <w:jc w:val="both"/>
        <w:rPr>
          <w:rFonts w:ascii="Times New Roman" w:hAnsi="Times New Roman"/>
          <w:spacing w:val="0"/>
          <w:kern w:val="0"/>
        </w:rPr>
      </w:pP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rPr>
      </w:pPr>
      <w:r w:rsidRPr="0088484C">
        <w:rPr>
          <w:rFonts w:ascii="Times New Roman" w:hAnsi="Times New Roman"/>
          <w:spacing w:val="0"/>
          <w:kern w:val="0"/>
        </w:rPr>
        <w:t xml:space="preserve">Формой социально-экономической и политической организации общества и государства в Древней Греции являлись Полисы. Их составляли полноправные граждане (члены общины), каждый из которых имел право на земельную собственность и политические права. Форма власти в полисе была различной (олигархия, демократия и др.). В полисах же, </w:t>
      </w:r>
      <w:r w:rsidRPr="0088484C">
        <w:rPr>
          <w:rFonts w:ascii="Times New Roman" w:hAnsi="Times New Roman"/>
          <w:spacing w:val="0"/>
        </w:rPr>
        <w:t>где существовал демократический уклад жизни, всяческие важные решения выносились на всеобщее собрание, при заседании всех свободных граждан города мужского пола. Для приглашения на это собрание инициатор рассылал глашатаев по полису для привлечения народа. Гомер в «Одиссее» повествует о том, что собрание, которое организовал Телемах, происходило на главной городской площади и при полном скоплении всех жителей полиса.</w:t>
      </w:r>
    </w:p>
    <w:p w:rsidR="00114C09" w:rsidRDefault="00114C09" w:rsidP="0088484C">
      <w:pPr>
        <w:autoSpaceDE w:val="0"/>
        <w:autoSpaceDN w:val="0"/>
        <w:adjustRightInd w:val="0"/>
        <w:spacing w:after="0" w:line="360" w:lineRule="auto"/>
        <w:ind w:firstLine="709"/>
        <w:jc w:val="both"/>
        <w:rPr>
          <w:rFonts w:ascii="Times New Roman" w:hAnsi="Times New Roman"/>
          <w:spacing w:val="0"/>
          <w:u w:val="single"/>
        </w:rPr>
      </w:pPr>
      <w:r w:rsidRPr="0088484C">
        <w:rPr>
          <w:rFonts w:ascii="Times New Roman" w:hAnsi="Times New Roman"/>
          <w:spacing w:val="0"/>
          <w:u w:val="single"/>
        </w:rPr>
        <w:t>Всенародное собрание, созванное Телемахом:</w:t>
      </w:r>
    </w:p>
    <w:p w:rsidR="00DD07B6" w:rsidRPr="0088484C" w:rsidRDefault="00DD07B6" w:rsidP="0088484C">
      <w:pPr>
        <w:autoSpaceDE w:val="0"/>
        <w:autoSpaceDN w:val="0"/>
        <w:adjustRightInd w:val="0"/>
        <w:spacing w:after="0" w:line="360" w:lineRule="auto"/>
        <w:ind w:firstLine="709"/>
        <w:jc w:val="both"/>
        <w:rPr>
          <w:rFonts w:ascii="Times New Roman" w:hAnsi="Times New Roman"/>
          <w:spacing w:val="0"/>
          <w:u w:val="single"/>
        </w:rPr>
      </w:pP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«Звонкоголосых глашатаев царских созвав, повелел он</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Кликнуть им клич, чтоб на площадь собрать густовласых ахеян;</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Кликнули те; собралися на площадь другие; когда же</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Все собралися они и собрание сделалось полным,</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С медным в руке он копьем перед сонмом народным явился-</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Был не один, две лихие за ним прибежали собаки…»</w:t>
      </w:r>
    </w:p>
    <w:p w:rsidR="00114C09" w:rsidRPr="0088484C" w:rsidRDefault="00114C09" w:rsidP="0088484C">
      <w:pPr>
        <w:spacing w:after="0" w:line="360" w:lineRule="auto"/>
        <w:ind w:firstLine="709"/>
        <w:jc w:val="both"/>
        <w:rPr>
          <w:rFonts w:ascii="Times New Roman" w:hAnsi="Times New Roman"/>
          <w:spacing w:val="0"/>
        </w:rPr>
      </w:pP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rPr>
      </w:pPr>
      <w:r w:rsidRPr="0088484C">
        <w:rPr>
          <w:rFonts w:ascii="Times New Roman" w:hAnsi="Times New Roman"/>
          <w:spacing w:val="0"/>
        </w:rPr>
        <w:t>Социальную жизнь Древних греков описывает также и Гесиод в поэме «Труды и Дни».</w:t>
      </w:r>
      <w:r w:rsidRPr="0088484C">
        <w:rPr>
          <w:rFonts w:ascii="Times New Roman" w:hAnsi="Times New Roman"/>
          <w:spacing w:val="0"/>
          <w:kern w:val="0"/>
        </w:rPr>
        <w:t xml:space="preserve"> Гесиод (лат. Hesiod, греч. Исиодос) (конец 8 – 1-я пол. 7 в. до н. э.), первый известный по имени древнегреческий поэт. В дидактической эпической поэме «Труды и дни» Гесиод славит крестьянский труд, грозит притеснителям крестьян гневом богов; поэма «Теогония» рационалистически систематизирует греческие мифы. Гесиод противопоставляет свою поэзию героическому эпосу как трезвую «правду» красивой «лжи».</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rPr>
      </w:pPr>
      <w:r w:rsidRPr="0088484C">
        <w:rPr>
          <w:rFonts w:ascii="Times New Roman" w:hAnsi="Times New Roman"/>
          <w:spacing w:val="0"/>
          <w:kern w:val="0"/>
        </w:rPr>
        <w:t>Уроженец города Кима (Малая Азия), Гесиод вместе с семьей переселился в Беотию (Средняя Греция). Получив в наследство небольшой участок земли, он всю жизнь оставался мелким землевладельцем. Одновременно выступал как рапсод (сказитель), одержал победу на состязаниях рапсодов на острове Эвбея. Гесиод является первым исторически достоверным поэтом не только Древней Греции, но и всей Европы. Он стал основателем жанра назидательных поэм, которые послужили образцом для последующей дидактической поэзии.</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Поэма «Труды и Дни» возникла в русле «поучений», также известных в ближневосточной словесности 2-го</w:t>
      </w:r>
      <w:r w:rsidR="0088484C">
        <w:rPr>
          <w:rFonts w:ascii="Times New Roman" w:hAnsi="Times New Roman"/>
          <w:spacing w:val="0"/>
        </w:rPr>
        <w:t xml:space="preserve"> </w:t>
      </w:r>
      <w:r w:rsidRPr="0088484C">
        <w:rPr>
          <w:rFonts w:ascii="Times New Roman" w:hAnsi="Times New Roman"/>
          <w:spacing w:val="0"/>
        </w:rPr>
        <w:t>- 1-го тысячелетий. Принципиальная ее новизна состояла, однако, в том, что гомеровский гексаметр, предназначенный для воспевания героических подвигов эпических героев, здесь был с соответствующими модификациями приспособлен для совершенно иной тематики – воспеваний честного труда и наставлений по земледелию.</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 xml:space="preserve">Социальная обстановка в Беотии была в это время мрачной. «Лучшие», «вожди», то есть бывшие племенные вожди, которые в эпоху межплеменных и всяких прочих войн в самом деле должны были показывать соотечественникам примеры доблести в бою, составили теперь привилегированную прослойку общества и, не имея сил для набегов на чужие земли, прибирали к рукам имущество своих сограждан – у кого за долги, у кого по суду, у кого силой. Отстоять свою самостоятельность было в таких условиях еще одной задачей Гесиода. </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Труды и дни — дидактический эпос, адресованный Персу. Его свободная цепная композиция полностью отлична от стройной композиции гомеровских поэм. Изменяется и позиция автора-рассказчика: автор Илиады и Одиссеи полностью скрыт за воспеваемыми им событиями и навсегда остается для нас неуловимым образом, в то время как Гесиод выступает в своей поэме как человек-повествователь, который рассказывает сам о себе и стремится донести до других людей, а прежде всего до своего брата, собственные взгляды. Произведение Гесиода должно было убедить Перса, что для того, чтобы поправить свое материальное положение, ему нужно вступить на путь честного труда на родной земле, а не вести процесс и давать взятки судейским. Этой цели служит картина мира, управляемого Зевсом, справедливым и мудрым владыкой. С этой точки зрения Гесиод определяет место человека, обязанностью которого является добросовестный труд.</w:t>
      </w:r>
    </w:p>
    <w:p w:rsidR="00114C09" w:rsidRPr="0088484C" w:rsidRDefault="00114C09" w:rsidP="0088484C">
      <w:pPr>
        <w:pStyle w:val="a8"/>
        <w:spacing w:line="360" w:lineRule="auto"/>
      </w:pPr>
      <w:r w:rsidRPr="0088484C">
        <w:t>Все эпизоды на первый взгляд беспорядочной поэмы Гесиода подчинены ее главной дидактической функции: проэмий (вступление), адресованный Зевсу, стражу справедливости, повесть о двух богинях Эридах (спора, борьбы), одной — благосклонной, призывающей людей к состязанию, и другой — злобной, склоняющей к распрям; далее — миф о Прометее и ящике Пандоры, объясняющий причины нынешнего состояния вещей, и наконец, повесть о 5 эпохах человечества, исполненная глубокого пессимизма.</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 xml:space="preserve">На протяжении всего прошлого века композиционное единство «Трудов и Дней» оценивалось не слишком высоко. В последние десятилетия усилиями ряда исследователей было показано, что «Труды и Дни» достаточно убедительно членятся на части, каждая из которых вносит свой вклад в целое. Определенную роль играет и первоначальная направленность поэмы, вызывающая отступления в виде обращений к персу, также полных назиданий. Не следует недооценивать и ассоциативность мышления, и употребления так называемых лейтмотивов, когда автор, назвав одно понятие, развивает его в примыкающих стихах. </w:t>
      </w:r>
    </w:p>
    <w:p w:rsidR="00114C09" w:rsidRDefault="00114C09" w:rsidP="0088484C">
      <w:pPr>
        <w:spacing w:after="0" w:line="360" w:lineRule="auto"/>
        <w:ind w:firstLine="709"/>
        <w:jc w:val="both"/>
        <w:rPr>
          <w:rFonts w:ascii="Times New Roman" w:hAnsi="Times New Roman"/>
          <w:spacing w:val="0"/>
          <w:u w:val="single"/>
        </w:rPr>
      </w:pPr>
      <w:r w:rsidRPr="0088484C">
        <w:rPr>
          <w:rFonts w:ascii="Times New Roman" w:hAnsi="Times New Roman"/>
          <w:spacing w:val="0"/>
          <w:u w:val="single"/>
        </w:rPr>
        <w:t>Наставление о выборе жены:</w:t>
      </w:r>
    </w:p>
    <w:p w:rsidR="003926FA" w:rsidRPr="0088484C" w:rsidRDefault="003926FA" w:rsidP="0088484C">
      <w:pPr>
        <w:spacing w:after="0" w:line="360" w:lineRule="auto"/>
        <w:ind w:firstLine="709"/>
        <w:jc w:val="both"/>
        <w:rPr>
          <w:rFonts w:ascii="Times New Roman" w:hAnsi="Times New Roman"/>
          <w:spacing w:val="0"/>
          <w:u w:val="single"/>
        </w:rPr>
      </w:pP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«В дом свой супругу вводи, как в возраст придешь подходящий.</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До тридцати не спеши, но и за тридцать долго не медли:</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Лет тридцати ожениться — вот самое лучшее время.</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Года четыре пусть зреет невеста, женитесь на пятом.</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Девушку в жены бери — ей легче внушить благонравье.</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Взять постарайся из тех, кто с тобою живет по соседству.</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Все обгляди хорошо, чтоб не на смех соседям жениться.</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Лучше хорошей жены ничего не бывает на свете,</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Но ничего не бывает ужасней жены нехорошей,</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Жадной сластены. Такая и самого сильного мужа</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Высушит пуще огня и до времени в старость загонит»</w:t>
      </w:r>
      <w:r w:rsidR="003926FA">
        <w:rPr>
          <w:rFonts w:ascii="Times New Roman" w:hAnsi="Times New Roman"/>
          <w:spacing w:val="0"/>
          <w:kern w:val="0"/>
          <w:szCs w:val="24"/>
        </w:rPr>
        <w:t>.</w:t>
      </w:r>
    </w:p>
    <w:p w:rsidR="006C6433" w:rsidRDefault="006C6433" w:rsidP="0088484C">
      <w:pPr>
        <w:spacing w:after="0" w:line="360" w:lineRule="auto"/>
        <w:ind w:firstLine="709"/>
        <w:jc w:val="both"/>
        <w:rPr>
          <w:rFonts w:ascii="Times New Roman" w:hAnsi="Times New Roman"/>
          <w:spacing w:val="0"/>
        </w:rPr>
      </w:pPr>
    </w:p>
    <w:p w:rsidR="00114C09"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Вообще Гесиод описывает множество различных правил поведения и бытовых советов для всех слоев общества Древней Греции. Стоит отметить и его наставление об отношениях к другим людям:</w:t>
      </w:r>
    </w:p>
    <w:p w:rsidR="00114C09" w:rsidRPr="0088484C" w:rsidRDefault="006C6433" w:rsidP="0088484C">
      <w:pPr>
        <w:autoSpaceDE w:val="0"/>
        <w:autoSpaceDN w:val="0"/>
        <w:adjustRightInd w:val="0"/>
        <w:spacing w:after="0" w:line="360" w:lineRule="auto"/>
        <w:ind w:firstLine="709"/>
        <w:jc w:val="both"/>
        <w:rPr>
          <w:rFonts w:ascii="Times New Roman" w:hAnsi="Times New Roman"/>
          <w:spacing w:val="0"/>
          <w:kern w:val="0"/>
          <w:szCs w:val="24"/>
        </w:rPr>
      </w:pPr>
      <w:r>
        <w:rPr>
          <w:rFonts w:ascii="Times New Roman" w:hAnsi="Times New Roman"/>
          <w:spacing w:val="0"/>
          <w:kern w:val="0"/>
          <w:szCs w:val="24"/>
        </w:rPr>
        <w:br w:type="page"/>
      </w:r>
      <w:r w:rsidR="00114C09" w:rsidRPr="0088484C">
        <w:rPr>
          <w:rFonts w:ascii="Times New Roman" w:hAnsi="Times New Roman"/>
          <w:spacing w:val="0"/>
          <w:kern w:val="0"/>
          <w:szCs w:val="24"/>
        </w:rPr>
        <w:t>«Также не ставь никогда наравне товарища с братом.</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Раз же, однако, поставил, то зла ему первым не делай</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И не обманывай, чтобы язык потрепать. Если ж сам он</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Первый тебя обижать или словом начнет, или делом,</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Это попомнив, вдвойне отплати ему. Если же снова</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В дружбу с тобой он захочет вступить и обиду загладить,</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Не уклоняйся: друзей то и дело менять не годится.</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Только чтоб видом наружным не ввел он тебя в заблужденье!</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Слыть нелюдимым не надо, не надо и слыть хлебосолом;</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Бойся считаться товарищем злых, ненавистником добрых.</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Также людей не дерзай попрекать разруша</w:t>
      </w:r>
      <w:r w:rsidR="00691A53">
        <w:rPr>
          <w:rFonts w:ascii="Times New Roman" w:hAnsi="Times New Roman"/>
          <w:spacing w:val="0"/>
          <w:kern w:val="0"/>
          <w:szCs w:val="24"/>
        </w:rPr>
        <w:t>ю</w:t>
      </w:r>
      <w:r w:rsidRPr="0088484C">
        <w:rPr>
          <w:rFonts w:ascii="Times New Roman" w:hAnsi="Times New Roman"/>
          <w:spacing w:val="0"/>
          <w:kern w:val="0"/>
          <w:szCs w:val="24"/>
        </w:rPr>
        <w:t>щей душу,</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Гибельной бедностью: шлют ее людям блаженные боги.</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Лучшим сокровищем люди считают язык неболтливый.</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Меру в словах соблюдешь — и всякому будешь приятен;</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Станешь злословить других — о себе еще хуже услышишь»</w:t>
      </w:r>
      <w:r w:rsidR="003926FA">
        <w:rPr>
          <w:rFonts w:ascii="Times New Roman" w:hAnsi="Times New Roman"/>
          <w:spacing w:val="0"/>
          <w:kern w:val="0"/>
          <w:szCs w:val="24"/>
        </w:rPr>
        <w:t>.</w:t>
      </w:r>
    </w:p>
    <w:p w:rsidR="003926FA" w:rsidRDefault="003926FA" w:rsidP="0088484C">
      <w:pPr>
        <w:spacing w:after="0" w:line="360" w:lineRule="auto"/>
        <w:ind w:firstLine="709"/>
        <w:jc w:val="both"/>
        <w:rPr>
          <w:rFonts w:ascii="Times New Roman" w:hAnsi="Times New Roman"/>
          <w:spacing w:val="0"/>
        </w:rPr>
      </w:pPr>
    </w:p>
    <w:p w:rsidR="00114C09"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Также Гесиод разработал календарь, по которому следовало выполнять различные обряды, сельскохозяйственные работы, регламентировал дни благоприятные для одних, и вредные для других действий. Но описание этих дней ведется не по порядку, (т.е. не 1,2,3...) а вразброс:</w:t>
      </w:r>
    </w:p>
    <w:p w:rsidR="003926FA" w:rsidRPr="0088484C" w:rsidRDefault="003926FA" w:rsidP="0088484C">
      <w:pPr>
        <w:spacing w:after="0" w:line="360" w:lineRule="auto"/>
        <w:ind w:firstLine="709"/>
        <w:jc w:val="both"/>
        <w:rPr>
          <w:rFonts w:ascii="Times New Roman" w:hAnsi="Times New Roman"/>
          <w:spacing w:val="0"/>
        </w:rPr>
      </w:pP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«…Тщательно Зевсовы дни по значенью и сам различай ты</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И обучай домочадцев. Тридцатое — день наилучший</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Для обозренья свершенных работ, для дележки припасов.</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Вот что различные дни у Кронида всемудрого значат,</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Если в сужденьях народов об этом содержится правда.</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Дни священные: день перед первым числом и четвертый.</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День седьмой,— в этот день родился Аполлон златолирный,</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Также восьмой и девятый. Особенно ж в месяце два есть</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Дня при растущей луне, превосходных для смертных свершений,</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День одиннадцатый и двенадцатый; оба счастливы</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Для собиранья плодов и для стрижки овец густорунных…</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…День недурной мужеродный — десятый; а день женородный —</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В среднем десятке четвертый; овец и собак острозубых,</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Тяжелоногих, рогатых быков и выносливых мулов</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В этот же день хорошо приручать. Берегися в четвертый</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День после новой иль волной луны допускать себе в сердце</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Скорби, грызущие дух: ибо день этот очень священный.</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Также в четвертый вводи к себе в дом молодую супругу,</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Птиц перед тем вопросив, наилучших для этого дела.</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Пятых же дней избегай: тяжелы эти дни и ужасны;</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В пятый день, говорят, Эриннии пестуют Орка,</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cs="PragmaticaKMM"/>
          <w:spacing w:val="0"/>
          <w:kern w:val="0"/>
          <w:szCs w:val="20"/>
        </w:rPr>
        <w:t>Клятвопреступным на гибель рожденного на свет Эридой…»</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Не малое значение имеют</w:t>
      </w:r>
      <w:r w:rsidR="0088484C">
        <w:rPr>
          <w:rFonts w:ascii="Times New Roman" w:hAnsi="Times New Roman"/>
          <w:spacing w:val="0"/>
        </w:rPr>
        <w:t xml:space="preserve"> </w:t>
      </w:r>
      <w:r w:rsidRPr="0088484C">
        <w:rPr>
          <w:rFonts w:ascii="Times New Roman" w:hAnsi="Times New Roman"/>
          <w:spacing w:val="0"/>
        </w:rPr>
        <w:t>т.н. «Наставления к повседневной жизни», или если перевести на современный язык «Полезные советы на каждый день». Здесь можно увидеть и то как нужно выглядеть на людях, и то как следует относиться к богам, и множество других мелких, но очень важных в Древней Греции правил. Вообще он описал множество мифов, объяснявших тогдашнее положение дел как последствия действий богов и людей, такие как миф о Пандоре, объясняющий трудности жизни и миф о смене веков, объясняющий ухудшение человеческого рода. Также в этой поэме присутствует идея праведного суда, что наказание обязательно настигнет виновных, что необходимо следовать праведному пути и жизнь пройдет в радостях и не будет горестей:</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Повествование о виновниках неправедного суда «царях-дароядцах» и басня в назидание им.</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Обращение к Персу: необходимость следовать Правде.</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Притча о двух городах: праведном и неправедном, обращенная к царям.</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Следует помнить, что Справедливость (Дика) следит за поведением людей и сообщает о нарушении ее заповедей Зевсу.</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Новое обращение к Персу: призыв избрать верную дорогу.</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Ну а так как Гесиод был еще и земледельцем, то он не мог обойти стороной советы для сельских тружеников и прочие мелкие советы:</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Необходимые условия для разумного хозяйствования.</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Подготовка к пахоте и озимому севу.</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Вспашка земли.</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Зима. Меры предосторожности от холода и болезней.</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Наступление весны.</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Жатва.</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Летний отдых.</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Жатва.</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Сбор винограда и заключительный стих.</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Мореплавание: наставления и предостережения.</w:t>
      </w:r>
    </w:p>
    <w:p w:rsidR="00114C09" w:rsidRPr="0088484C" w:rsidRDefault="00114C09" w:rsidP="0088484C">
      <w:pPr>
        <w:spacing w:after="0" w:line="360" w:lineRule="auto"/>
        <w:ind w:firstLine="709"/>
        <w:jc w:val="both"/>
        <w:rPr>
          <w:rFonts w:ascii="Times New Roman" w:hAnsi="Times New Roman"/>
          <w:spacing w:val="0"/>
        </w:rPr>
      </w:pP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 xml:space="preserve">Эта часть поэмы, рисующая нам образ заботливого земледельца на лоне природы, обладает высокими поэтическими достоинствами. Здесь чувствуется мощная связь с землей, природой и ритмами ее жизни. Интересны описания примитивных сельскохозяйственных орудий и способов их использования. Картина деревенской жизни представляется правдивой и пластичной, зато замечания о навигации, которые следуют за календарем, более схематичны и дышат крестьянской неприязнью к морю. В конце поэмы находится список счастливых и несчастливых дней, еще в древности признанный позднейшей вставкой. Наставления Гесиода типичны для крестьянина из Беотии, которая в то время была одной из самых отсталых областей Греции. Власть принадлежала родовой аристократии. Деревня была перенаселена, земельные участки подвергались все большему дроблению, поскольку Беотия не участвовала в колонизации, которая на какое-то время разрешила данную проблему. </w:t>
      </w:r>
    </w:p>
    <w:p w:rsidR="00114C09" w:rsidRDefault="00114C09" w:rsidP="0088484C">
      <w:pPr>
        <w:spacing w:after="0" w:line="360" w:lineRule="auto"/>
        <w:ind w:firstLine="709"/>
        <w:jc w:val="both"/>
        <w:rPr>
          <w:rFonts w:ascii="Times New Roman" w:hAnsi="Times New Roman"/>
          <w:spacing w:val="0"/>
          <w:u w:val="single"/>
        </w:rPr>
      </w:pPr>
      <w:r w:rsidRPr="0088484C">
        <w:rPr>
          <w:rFonts w:ascii="Times New Roman" w:hAnsi="Times New Roman"/>
          <w:spacing w:val="0"/>
          <w:u w:val="single"/>
        </w:rPr>
        <w:t>Наставление о труде:</w:t>
      </w:r>
    </w:p>
    <w:p w:rsidR="003926FA" w:rsidRPr="0088484C" w:rsidRDefault="003926FA" w:rsidP="0088484C">
      <w:pPr>
        <w:spacing w:after="0" w:line="360" w:lineRule="auto"/>
        <w:ind w:firstLine="709"/>
        <w:jc w:val="both"/>
        <w:rPr>
          <w:rFonts w:ascii="Times New Roman" w:hAnsi="Times New Roman"/>
          <w:spacing w:val="0"/>
          <w:u w:val="single"/>
        </w:rPr>
      </w:pP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«Лишь на востоке начнут всходить Атлантиды-Плеяды,</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Жать поспешай; а начнут заходить — за посев принимайся.</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На сорок дней и ночей совершенно скрываются с неба</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Звезды-Плеяды, потом же становятся видными глазу</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Снова в то время, как люди железо точить начинают,</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Всюду таков на равнинах закон,— и для тех, кто у моря</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Близко живет, и для тех, кто в ущелистых горных долинах,</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От многошумного моря седого вдали, населяет</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Тучные земли. Но сеешь ли ты, или жнешь, или пашешь —</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Голым работай всегда! Только так приведешь к окончанью</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Вовремя всякое дело Деметры. И вовремя будет</w:t>
      </w:r>
    </w:p>
    <w:p w:rsidR="00114C09" w:rsidRPr="0088484C" w:rsidRDefault="00114C09" w:rsidP="0088484C">
      <w:pPr>
        <w:autoSpaceDE w:val="0"/>
        <w:autoSpaceDN w:val="0"/>
        <w:adjustRightInd w:val="0"/>
        <w:spacing w:after="0" w:line="360" w:lineRule="auto"/>
        <w:ind w:firstLine="709"/>
        <w:jc w:val="both"/>
        <w:rPr>
          <w:rFonts w:ascii="Times New Roman" w:hAnsi="Times New Roman"/>
          <w:spacing w:val="0"/>
          <w:kern w:val="0"/>
          <w:szCs w:val="24"/>
        </w:rPr>
      </w:pPr>
      <w:r w:rsidRPr="0088484C">
        <w:rPr>
          <w:rFonts w:ascii="Times New Roman" w:hAnsi="Times New Roman"/>
          <w:spacing w:val="0"/>
          <w:kern w:val="0"/>
          <w:szCs w:val="24"/>
        </w:rPr>
        <w:t>Все у тебя возрастать»</w:t>
      </w:r>
    </w:p>
    <w:p w:rsidR="00114C09" w:rsidRPr="0088484C" w:rsidRDefault="00114C09" w:rsidP="0088484C">
      <w:pPr>
        <w:spacing w:after="0" w:line="360" w:lineRule="auto"/>
        <w:ind w:firstLine="709"/>
        <w:jc w:val="both"/>
        <w:rPr>
          <w:rFonts w:ascii="Times New Roman" w:hAnsi="Times New Roman"/>
          <w:spacing w:val="0"/>
          <w:szCs w:val="24"/>
        </w:rPr>
      </w:pPr>
    </w:p>
    <w:p w:rsidR="00114C09" w:rsidRPr="0088484C" w:rsidRDefault="00114C09" w:rsidP="0088484C">
      <w:pPr>
        <w:spacing w:after="0" w:line="360" w:lineRule="auto"/>
        <w:ind w:firstLine="709"/>
        <w:jc w:val="both"/>
        <w:rPr>
          <w:rFonts w:ascii="Times New Roman" w:hAnsi="Times New Roman"/>
          <w:spacing w:val="0"/>
          <w:szCs w:val="40"/>
        </w:rPr>
      </w:pPr>
      <w:r w:rsidRPr="0088484C">
        <w:rPr>
          <w:rFonts w:ascii="Times New Roman" w:hAnsi="Times New Roman"/>
          <w:spacing w:val="0"/>
          <w:szCs w:val="40"/>
        </w:rPr>
        <w:t>Политические и экономические сферы жизни в произведениях Гесиода «Теогония» и «Труды и Дни». Политические сцены в трудах Гомера.</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С 8 по 6 век до нашей эры древнегреческие города переживали период активной торгово-хозяйственной деятельности, росло благосостояние горожан, улучшались социальная атмосфера общества, его организованность и культура. Гомер создал знаменитые поэмы «Илиада» и «Одиссей», ставшими своеобразным Ветхим Заветом для древних греков. Поэт Архилох положил начало лирической поэзии, быстро ставшей популярной в народе.</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На 8 век до н.э. приходится время проведения первой Олимпиады /776г./, основания Рима /753 г./. В это же время в городах строятся монументальные памятники архитектуры, различные храмы. В каждом городе, составляющем независимое государство, свое архитектурное «лицо», свои любимые поэты.</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В 7 веке до нашей эры различают три основных направления построек из камня, в том числе храмовых, культовых и социальных типов:</w:t>
      </w:r>
    </w:p>
    <w:p w:rsidR="00114C09" w:rsidRPr="0088484C" w:rsidRDefault="00114C09" w:rsidP="0088484C">
      <w:pPr>
        <w:pStyle w:val="a3"/>
        <w:numPr>
          <w:ilvl w:val="0"/>
          <w:numId w:val="4"/>
        </w:numPr>
        <w:spacing w:after="0" w:line="360" w:lineRule="auto"/>
        <w:ind w:left="0" w:firstLine="709"/>
        <w:jc w:val="both"/>
        <w:rPr>
          <w:rFonts w:ascii="Times New Roman" w:hAnsi="Times New Roman"/>
          <w:spacing w:val="0"/>
        </w:rPr>
      </w:pPr>
      <w:r w:rsidRPr="0088484C">
        <w:rPr>
          <w:rFonts w:ascii="Times New Roman" w:hAnsi="Times New Roman"/>
          <w:spacing w:val="0"/>
        </w:rPr>
        <w:t>дорический стиль отличался простотой, монументальностью и прочностью;</w:t>
      </w:r>
    </w:p>
    <w:p w:rsidR="00114C09" w:rsidRPr="0088484C" w:rsidRDefault="00114C09" w:rsidP="0088484C">
      <w:pPr>
        <w:pStyle w:val="a3"/>
        <w:numPr>
          <w:ilvl w:val="0"/>
          <w:numId w:val="4"/>
        </w:numPr>
        <w:spacing w:after="0" w:line="360" w:lineRule="auto"/>
        <w:ind w:left="0" w:firstLine="709"/>
        <w:jc w:val="both"/>
        <w:rPr>
          <w:rFonts w:ascii="Times New Roman" w:hAnsi="Times New Roman"/>
          <w:spacing w:val="0"/>
        </w:rPr>
      </w:pPr>
      <w:r w:rsidRPr="0088484C">
        <w:rPr>
          <w:rFonts w:ascii="Times New Roman" w:hAnsi="Times New Roman"/>
          <w:spacing w:val="0"/>
        </w:rPr>
        <w:t>ионический, напротив, был</w:t>
      </w:r>
      <w:r w:rsidR="0088484C">
        <w:rPr>
          <w:rFonts w:ascii="Times New Roman" w:hAnsi="Times New Roman"/>
          <w:spacing w:val="0"/>
        </w:rPr>
        <w:t xml:space="preserve"> </w:t>
      </w:r>
      <w:r w:rsidRPr="0088484C">
        <w:rPr>
          <w:rFonts w:ascii="Times New Roman" w:hAnsi="Times New Roman"/>
          <w:spacing w:val="0"/>
        </w:rPr>
        <w:t>декоративным и изящным;</w:t>
      </w:r>
    </w:p>
    <w:p w:rsidR="00114C09" w:rsidRPr="0088484C" w:rsidRDefault="00114C09" w:rsidP="0088484C">
      <w:pPr>
        <w:pStyle w:val="a3"/>
        <w:numPr>
          <w:ilvl w:val="0"/>
          <w:numId w:val="4"/>
        </w:numPr>
        <w:spacing w:after="0" w:line="360" w:lineRule="auto"/>
        <w:ind w:left="0" w:firstLine="709"/>
        <w:jc w:val="both"/>
        <w:rPr>
          <w:rFonts w:ascii="Times New Roman" w:hAnsi="Times New Roman"/>
          <w:spacing w:val="0"/>
        </w:rPr>
      </w:pPr>
      <w:r w:rsidRPr="0088484C">
        <w:rPr>
          <w:rFonts w:ascii="Times New Roman" w:hAnsi="Times New Roman"/>
          <w:spacing w:val="0"/>
        </w:rPr>
        <w:t>коринфский стиль отличало от всех прочих изысканность, утонченность форм, стройность пышных строений.</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 xml:space="preserve">Такое же разнообразие отмечалось и в мифах, легендах жителей Древней Ахейи в период, названный впоследствии архаическим. Боги, мифические существа из многочисленных преданий прочно входят в жизнь горожан, становясь соучастниками процессов бытия. Все непонятное разуму, относят к миру потустороннему, к деятельности духов и обитателей божественного Олимпа. </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В этом проявляется фантазия жителей полисов, у каждого в своем роде существует</w:t>
      </w:r>
      <w:r w:rsidR="0088484C">
        <w:rPr>
          <w:rFonts w:ascii="Times New Roman" w:hAnsi="Times New Roman"/>
          <w:spacing w:val="0"/>
        </w:rPr>
        <w:t xml:space="preserve"> </w:t>
      </w:r>
      <w:r w:rsidRPr="0088484C">
        <w:rPr>
          <w:rFonts w:ascii="Times New Roman" w:hAnsi="Times New Roman"/>
          <w:spacing w:val="0"/>
        </w:rPr>
        <w:t>свой сонм божеств, творческие изыскания поэтов</w:t>
      </w:r>
      <w:r w:rsidR="0088484C">
        <w:rPr>
          <w:rFonts w:ascii="Times New Roman" w:hAnsi="Times New Roman"/>
          <w:spacing w:val="0"/>
        </w:rPr>
        <w:t xml:space="preserve"> </w:t>
      </w:r>
      <w:r w:rsidRPr="0088484C">
        <w:rPr>
          <w:rFonts w:ascii="Times New Roman" w:hAnsi="Times New Roman"/>
          <w:spacing w:val="0"/>
        </w:rPr>
        <w:t>все более разнообразят красочные описания приключений мифологических персонажей, сводя их жизнь к подобию земной, но насыщенной чудесами и превращениями. Согласно преданиям и легендам, боги проводят свою жизнь в утехах, спорах и соревнованиях, постоянно интригуя, и изменяя друг другу, время от времени ниспровергая</w:t>
      </w:r>
      <w:r w:rsidR="0088484C">
        <w:rPr>
          <w:rFonts w:ascii="Times New Roman" w:hAnsi="Times New Roman"/>
          <w:spacing w:val="0"/>
        </w:rPr>
        <w:t xml:space="preserve"> </w:t>
      </w:r>
      <w:r w:rsidRPr="0088484C">
        <w:rPr>
          <w:rFonts w:ascii="Times New Roman" w:hAnsi="Times New Roman"/>
          <w:spacing w:val="0"/>
        </w:rPr>
        <w:t>недостойных или слабейших небожителей с Олимпа.</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При таком разнообразии божеств никому не возбраняется служить кому-то из них, но жречество не привлекает горожан, достаточно независимых и не желающих выслушивать нравоучения жрецов. Особой касты жрецов не было, как например, в Древнем Египте или Иудее. Греки считали, что угодных людей должны выбирать себе сами боги. Поэтому на должности жрецов люди избирались по жребию. В исходе жеребьевки проявлялась воля богов.</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 xml:space="preserve">Правители также не нуждались в протекции священнослужителей, люди не искали защиты у них, полагаясь на собственные силы и государственную власть. Властные полномочия правителей крепились на уважении обитателей полисов, которые выбирали царей и принимали решения о переизбрании, исходя из результатов практической деятельности архонта (царя, которого также называли тираном). </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При таком свободомыслии</w:t>
      </w:r>
      <w:r w:rsidR="0088484C">
        <w:rPr>
          <w:rFonts w:ascii="Times New Roman" w:hAnsi="Times New Roman"/>
          <w:spacing w:val="0"/>
        </w:rPr>
        <w:t xml:space="preserve"> </w:t>
      </w:r>
      <w:r w:rsidRPr="0088484C">
        <w:rPr>
          <w:rFonts w:ascii="Times New Roman" w:hAnsi="Times New Roman"/>
          <w:spacing w:val="0"/>
        </w:rPr>
        <w:t>и богатстве форм выражения расцветают изобразительное искусство, риторика (искусство спора и убеждения), спортивные соревнования, превозносится красота человеческого тела, его гармоничное развитие в сочетании с просвещенным умом.</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Необычайным уважением пользовались произведения Гомера.</w:t>
      </w:r>
      <w:r w:rsidR="0088484C">
        <w:rPr>
          <w:rFonts w:ascii="Times New Roman" w:hAnsi="Times New Roman"/>
          <w:spacing w:val="0"/>
        </w:rPr>
        <w:t xml:space="preserve"> </w:t>
      </w:r>
      <w:r w:rsidRPr="0088484C">
        <w:rPr>
          <w:rFonts w:ascii="Times New Roman" w:hAnsi="Times New Roman"/>
          <w:spacing w:val="0"/>
        </w:rPr>
        <w:t>Трагические и увлекательные события глубокой старины Гомер выразил в форме эпической поэзии,</w:t>
      </w:r>
      <w:r w:rsidR="0088484C">
        <w:rPr>
          <w:rFonts w:ascii="Times New Roman" w:hAnsi="Times New Roman"/>
          <w:spacing w:val="0"/>
        </w:rPr>
        <w:t xml:space="preserve"> </w:t>
      </w:r>
      <w:r w:rsidRPr="0088484C">
        <w:rPr>
          <w:rFonts w:ascii="Times New Roman" w:hAnsi="Times New Roman"/>
          <w:spacing w:val="0"/>
        </w:rPr>
        <w:t>в которую вошли разнообразные легендарные герои, мифические существа из многих разрозненных преданий древнеахейского периода. Сам Гомер представлялся</w:t>
      </w:r>
      <w:r w:rsidR="0088484C">
        <w:rPr>
          <w:rFonts w:ascii="Times New Roman" w:hAnsi="Times New Roman"/>
          <w:spacing w:val="0"/>
        </w:rPr>
        <w:t xml:space="preserve"> </w:t>
      </w:r>
      <w:r w:rsidRPr="0088484C">
        <w:rPr>
          <w:rFonts w:ascii="Times New Roman" w:hAnsi="Times New Roman"/>
          <w:spacing w:val="0"/>
        </w:rPr>
        <w:t>древним грекам слепым старцем, видимо исходили из мнения что человек, не обладающий физическим зрением, имеет внутреннее духовное «зрение»,</w:t>
      </w:r>
      <w:r w:rsidR="0088484C">
        <w:rPr>
          <w:rFonts w:ascii="Times New Roman" w:hAnsi="Times New Roman"/>
          <w:spacing w:val="0"/>
        </w:rPr>
        <w:t xml:space="preserve"> </w:t>
      </w:r>
      <w:r w:rsidRPr="0088484C">
        <w:rPr>
          <w:rFonts w:ascii="Times New Roman" w:hAnsi="Times New Roman"/>
          <w:spacing w:val="0"/>
        </w:rPr>
        <w:t>и именно оно прозревает тайны героического прошлого греков в свете</w:t>
      </w:r>
      <w:r w:rsidR="0088484C">
        <w:rPr>
          <w:rFonts w:ascii="Times New Roman" w:hAnsi="Times New Roman"/>
          <w:spacing w:val="0"/>
        </w:rPr>
        <w:t xml:space="preserve"> </w:t>
      </w:r>
      <w:r w:rsidRPr="0088484C">
        <w:rPr>
          <w:rFonts w:ascii="Times New Roman" w:hAnsi="Times New Roman"/>
          <w:spacing w:val="0"/>
        </w:rPr>
        <w:t>незаурядного поэтического таланта.</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Время жизни величайшего поэта древности обозначено 8 веком до нашей эры, но и эта</w:t>
      </w:r>
      <w:r w:rsidR="0088484C">
        <w:rPr>
          <w:rFonts w:ascii="Times New Roman" w:hAnsi="Times New Roman"/>
          <w:spacing w:val="0"/>
        </w:rPr>
        <w:t xml:space="preserve"> </w:t>
      </w:r>
      <w:r w:rsidRPr="0088484C">
        <w:rPr>
          <w:rFonts w:ascii="Times New Roman" w:hAnsi="Times New Roman"/>
          <w:spacing w:val="0"/>
        </w:rPr>
        <w:t>обширная дата довольно условна, даже для древних греков Гомер был скрытой во времени личностью, без биографии и без места рождения. Многие города впоследствии соревновались за честь называться родиной Гомера и интерпретировали гомеровские тексты каждый в своем видении. Но неизменным в этих текстах было одно – жестокость, мужественность героев сочеталась с развитым интеллектом и остроумием, что привлекало на их сторону богов и богинь,</w:t>
      </w:r>
      <w:r w:rsidR="0088484C">
        <w:rPr>
          <w:rFonts w:ascii="Times New Roman" w:hAnsi="Times New Roman"/>
          <w:spacing w:val="0"/>
        </w:rPr>
        <w:t xml:space="preserve"> </w:t>
      </w:r>
      <w:r w:rsidRPr="0088484C">
        <w:rPr>
          <w:rFonts w:ascii="Times New Roman" w:hAnsi="Times New Roman"/>
          <w:spacing w:val="0"/>
        </w:rPr>
        <w:t>позволяло преодолевать все сказочные трудности страшных миров, населенных магами, людоедами, оборотнями, циклопами и прочими злобными, хитрыми существами.</w:t>
      </w:r>
      <w:r w:rsidR="0088484C">
        <w:rPr>
          <w:rFonts w:ascii="Times New Roman" w:hAnsi="Times New Roman"/>
          <w:spacing w:val="0"/>
        </w:rPr>
        <w:t xml:space="preserve"> </w:t>
      </w:r>
      <w:r w:rsidRPr="0088484C">
        <w:rPr>
          <w:rFonts w:ascii="Times New Roman" w:hAnsi="Times New Roman"/>
          <w:spacing w:val="0"/>
        </w:rPr>
        <w:t>Сами повествования захватывающе интересны и в них видны многие этические установки, повлиявшие на становление моральной /этической/</w:t>
      </w:r>
      <w:r w:rsidR="0088484C">
        <w:rPr>
          <w:rFonts w:ascii="Times New Roman" w:hAnsi="Times New Roman"/>
          <w:spacing w:val="0"/>
        </w:rPr>
        <w:t xml:space="preserve"> </w:t>
      </w:r>
      <w:r w:rsidRPr="0088484C">
        <w:rPr>
          <w:rFonts w:ascii="Times New Roman" w:hAnsi="Times New Roman"/>
          <w:spacing w:val="0"/>
        </w:rPr>
        <w:t>философии</w:t>
      </w:r>
      <w:r w:rsidR="0088484C">
        <w:rPr>
          <w:rFonts w:ascii="Times New Roman" w:hAnsi="Times New Roman"/>
          <w:spacing w:val="0"/>
        </w:rPr>
        <w:t xml:space="preserve"> </w:t>
      </w:r>
      <w:r w:rsidRPr="0088484C">
        <w:rPr>
          <w:rFonts w:ascii="Times New Roman" w:hAnsi="Times New Roman"/>
          <w:spacing w:val="0"/>
        </w:rPr>
        <w:t>в Древней Греции.</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Многие правители городов-государств черпали из гомеровских поэм необходимые установления, пытались соединить суровость с острым умом, справедливость с коварством, что было характерно для Одиссея, легендарного правители Итаки и героического персонажа основной поэмы Гомера.</w:t>
      </w:r>
      <w:r w:rsidR="0088484C">
        <w:rPr>
          <w:rFonts w:ascii="Times New Roman" w:hAnsi="Times New Roman"/>
          <w:spacing w:val="0"/>
        </w:rPr>
        <w:t xml:space="preserve"> </w:t>
      </w:r>
      <w:r w:rsidRPr="0088484C">
        <w:rPr>
          <w:rFonts w:ascii="Times New Roman" w:hAnsi="Times New Roman"/>
          <w:spacing w:val="0"/>
        </w:rPr>
        <w:t>Подобно Одиссею шли они вопреки судьбе и не страшились гнева богов, пускаясь в авантюрные походы, проявляя жестокость и хитрость, превознося главное – самоотверженное служение Родине, тому городу и горожанам, что избрали их для защиты своих интересов.</w:t>
      </w:r>
      <w:r w:rsidR="0088484C">
        <w:rPr>
          <w:rFonts w:ascii="Times New Roman" w:hAnsi="Times New Roman"/>
          <w:spacing w:val="0"/>
        </w:rPr>
        <w:t xml:space="preserve"> </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Имя Одиссей в переводе означает «испытываю гнев» и символизирует героя, на которого обращен гнев богов. Если в других религиозных системах старались воспринимать богов как всесильных и всемогущих, спорить и бороться с которыми было бесполезно и крайне опасно, то именно в Древней Греции, напротив, поощрялось поднятие человеческого духа на такую высоту, где торжество его даже пугает богов и заставляет их признавать</w:t>
      </w:r>
      <w:r w:rsidR="0088484C">
        <w:rPr>
          <w:rFonts w:ascii="Times New Roman" w:hAnsi="Times New Roman"/>
          <w:spacing w:val="0"/>
        </w:rPr>
        <w:t xml:space="preserve"> </w:t>
      </w:r>
      <w:r w:rsidRPr="0088484C">
        <w:rPr>
          <w:rFonts w:ascii="Times New Roman" w:hAnsi="Times New Roman"/>
          <w:spacing w:val="0"/>
        </w:rPr>
        <w:t>человека равным себе. Именно отсюда исходит стремление к свободомыслию древнегреческой философии, демократичность политического устройства городов-полисов и воспевание человеческого в людях в противовес жреческому боголюбованию.</w:t>
      </w:r>
    </w:p>
    <w:p w:rsidR="00114C09"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Изречения Гомера:</w:t>
      </w:r>
    </w:p>
    <w:p w:rsidR="003926FA" w:rsidRPr="0088484C" w:rsidRDefault="003926FA" w:rsidP="0088484C">
      <w:pPr>
        <w:spacing w:after="0" w:line="360" w:lineRule="auto"/>
        <w:ind w:firstLine="709"/>
        <w:jc w:val="both"/>
        <w:rPr>
          <w:rFonts w:ascii="Times New Roman" w:hAnsi="Times New Roman"/>
          <w:spacing w:val="0"/>
        </w:rPr>
      </w:pP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«Бог находит виновного».</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«Время на все есть: свой час для беседы, свой час для покоя».</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«Гибок язык человека; речей в нем край непочатый».</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«Глупец познает только то, что свершилось».</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«Женщину украшает молчание».</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«Не навязывай услуг против воли».</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«Нет ничего худшего, чем блуждать в чужих краях».</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«Прекрасное недолговечно».</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«Приятны завершенные труды».</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«Я – тебе, ты – мне».</w:t>
      </w:r>
    </w:p>
    <w:p w:rsidR="003926FA" w:rsidRDefault="003926FA" w:rsidP="0088484C">
      <w:pPr>
        <w:spacing w:after="0" w:line="360" w:lineRule="auto"/>
        <w:ind w:firstLine="709"/>
        <w:jc w:val="both"/>
        <w:rPr>
          <w:rFonts w:ascii="Times New Roman" w:hAnsi="Times New Roman"/>
          <w:spacing w:val="0"/>
        </w:rPr>
      </w:pPr>
    </w:p>
    <w:p w:rsidR="00114C09" w:rsidRPr="0088484C" w:rsidRDefault="006C6433" w:rsidP="0088484C">
      <w:pPr>
        <w:spacing w:after="0" w:line="360" w:lineRule="auto"/>
        <w:ind w:firstLine="709"/>
        <w:jc w:val="both"/>
        <w:rPr>
          <w:rFonts w:ascii="Times New Roman" w:hAnsi="Times New Roman"/>
          <w:spacing w:val="0"/>
        </w:rPr>
      </w:pPr>
      <w:r>
        <w:rPr>
          <w:rFonts w:ascii="Times New Roman" w:hAnsi="Times New Roman"/>
          <w:spacing w:val="0"/>
        </w:rPr>
        <w:br w:type="page"/>
      </w:r>
      <w:r w:rsidR="00114C09" w:rsidRPr="0088484C">
        <w:rPr>
          <w:rFonts w:ascii="Times New Roman" w:hAnsi="Times New Roman"/>
          <w:spacing w:val="0"/>
        </w:rPr>
        <w:t>Согласно Проклу, «гомерос» означает «слепой». Пение было обычным занятием слепых, поскольку слепота и одухотворенность часто совпадали. Споры вокруг личности Гомера идут уже</w:t>
      </w:r>
      <w:r w:rsidR="0088484C">
        <w:rPr>
          <w:rFonts w:ascii="Times New Roman" w:hAnsi="Times New Roman"/>
          <w:spacing w:val="0"/>
        </w:rPr>
        <w:t xml:space="preserve"> </w:t>
      </w:r>
      <w:r w:rsidR="00114C09" w:rsidRPr="0088484C">
        <w:rPr>
          <w:rFonts w:ascii="Times New Roman" w:hAnsi="Times New Roman"/>
          <w:spacing w:val="0"/>
        </w:rPr>
        <w:t>почти три тысячи лет. В древности его довольно убедительно считали ионийцем с острова</w:t>
      </w:r>
      <w:r w:rsidR="0088484C">
        <w:rPr>
          <w:rFonts w:ascii="Times New Roman" w:hAnsi="Times New Roman"/>
          <w:spacing w:val="0"/>
        </w:rPr>
        <w:t xml:space="preserve"> </w:t>
      </w:r>
      <w:r w:rsidR="00114C09" w:rsidRPr="0088484C">
        <w:rPr>
          <w:rFonts w:ascii="Times New Roman" w:hAnsi="Times New Roman"/>
          <w:spacing w:val="0"/>
        </w:rPr>
        <w:t>Хиос.</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Отдельные части «Илиады» можно датировать 10 веком до н.э. Эпос рассказывает о событиях 12 века до н.э.</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Начало культурной революции в Европе знаменуется написанием эпических поэм Гомером.</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Примерно в это же время</w:t>
      </w:r>
      <w:r w:rsidR="0088484C">
        <w:rPr>
          <w:rFonts w:ascii="Times New Roman" w:hAnsi="Times New Roman"/>
          <w:spacing w:val="0"/>
        </w:rPr>
        <w:t xml:space="preserve"> </w:t>
      </w:r>
      <w:r w:rsidRPr="0088484C">
        <w:rPr>
          <w:rFonts w:ascii="Times New Roman" w:hAnsi="Times New Roman"/>
          <w:spacing w:val="0"/>
        </w:rPr>
        <w:t>другой известный поэт - Гесиод создает поэмы «Теогония» и «Творения и дни» – мистическо-философские труды, оказавшие значительное влияние на формирование древнегреческой этики и философской мысли.</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Происхождение Гесиода исторически доказано. Известно, что он выступал со своими произведениями в состязаниях по риторике и красоте слога, получил приз в Халкиде, что зафиксировали древние летописцы. Использовал форму эпического гекзаметра для составления стихов, а также гомеровский слог в своих произведениях, в том числе</w:t>
      </w:r>
      <w:r w:rsidR="0088484C">
        <w:rPr>
          <w:rFonts w:ascii="Times New Roman" w:hAnsi="Times New Roman"/>
          <w:spacing w:val="0"/>
        </w:rPr>
        <w:t xml:space="preserve"> </w:t>
      </w:r>
      <w:r w:rsidRPr="0088484C">
        <w:rPr>
          <w:rFonts w:ascii="Times New Roman" w:hAnsi="Times New Roman"/>
          <w:spacing w:val="0"/>
        </w:rPr>
        <w:t>в «Теогонии» («Происхождение богов») – первом философском исследовании</w:t>
      </w:r>
      <w:r w:rsidR="0088484C">
        <w:rPr>
          <w:rFonts w:ascii="Times New Roman" w:hAnsi="Times New Roman"/>
          <w:spacing w:val="0"/>
        </w:rPr>
        <w:t xml:space="preserve"> </w:t>
      </w:r>
      <w:r w:rsidRPr="0088484C">
        <w:rPr>
          <w:rFonts w:ascii="Times New Roman" w:hAnsi="Times New Roman"/>
          <w:spacing w:val="0"/>
        </w:rPr>
        <w:t>сотворения мира и</w:t>
      </w:r>
      <w:r w:rsidR="0088484C">
        <w:rPr>
          <w:rFonts w:ascii="Times New Roman" w:hAnsi="Times New Roman"/>
          <w:spacing w:val="0"/>
        </w:rPr>
        <w:t xml:space="preserve"> </w:t>
      </w:r>
      <w:r w:rsidRPr="0088484C">
        <w:rPr>
          <w:rFonts w:ascii="Times New Roman" w:hAnsi="Times New Roman"/>
          <w:spacing w:val="0"/>
        </w:rPr>
        <w:t>происхождении богов.</w:t>
      </w:r>
    </w:p>
    <w:p w:rsidR="00114C09"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Гесиод из «Теогонии».</w:t>
      </w:r>
    </w:p>
    <w:p w:rsidR="00A95E3E" w:rsidRPr="0088484C" w:rsidRDefault="00A95E3E" w:rsidP="0088484C">
      <w:pPr>
        <w:spacing w:after="0" w:line="360" w:lineRule="auto"/>
        <w:ind w:firstLine="709"/>
        <w:jc w:val="both"/>
        <w:rPr>
          <w:rFonts w:ascii="Times New Roman" w:hAnsi="Times New Roman"/>
          <w:spacing w:val="0"/>
        </w:rPr>
      </w:pP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 xml:space="preserve">«Прежде всего во вселенной Хаос зародился, а следом </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Широкогрудая Гея, всеобщий приют безопасный,</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Сумрачный Тартар в земных залегающих недрах глубоких,</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И, между вечными всеми богами прекраснейший,- Эрос.</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Сладкоистомый</w:t>
      </w:r>
      <w:r w:rsidR="0088484C">
        <w:rPr>
          <w:rFonts w:ascii="Times New Roman" w:hAnsi="Times New Roman"/>
          <w:spacing w:val="0"/>
          <w:szCs w:val="24"/>
        </w:rPr>
        <w:t xml:space="preserve"> </w:t>
      </w:r>
      <w:r w:rsidRPr="0088484C">
        <w:rPr>
          <w:rFonts w:ascii="Times New Roman" w:hAnsi="Times New Roman"/>
          <w:spacing w:val="0"/>
          <w:szCs w:val="24"/>
        </w:rPr>
        <w:t>- у всех он богов и людей земнородных</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Душу в груди покоряет и всех рассужденья лишает.</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Черная Ночь и упрямый Эреб родился из Хаоса.</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Ночь же Эфир родила и сияющий День или Гемеру:</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Их зачала она в чреве, с Эребом в любви сочетавшись.</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Гея же прежде всего, родила себе равное ширью</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Звездное Небо, Урана, чтоб точно покрыл ее всюду</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И чтобы прочным жилищем служил для богов всеблаженных;</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Нимф, обитающих в чащах нагорных лесов многотенных;</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Также еще родила, ни к кому не входивши на ложе,</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Шумное море бесплодное Понт. А потом, разделивши</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Ложе с Ураном, на свет Океан родила глубокий…»</w:t>
      </w:r>
    </w:p>
    <w:p w:rsidR="00A95E3E" w:rsidRDefault="00A95E3E" w:rsidP="0088484C">
      <w:pPr>
        <w:spacing w:after="0" w:line="360" w:lineRule="auto"/>
        <w:ind w:firstLine="709"/>
        <w:jc w:val="both"/>
        <w:rPr>
          <w:rFonts w:ascii="Times New Roman" w:hAnsi="Times New Roman"/>
          <w:spacing w:val="0"/>
        </w:rPr>
      </w:pP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Если «Теогония» представляет из себя мифологический комплекс с пересказом генеалогического происхождения богов, то «Труды и дни» («Творения и дни») более приближены к реальной жизни, истории, психологии средиземноморских народов. Здесь приводится отрывок из трудов Гесиода с комментарием известного историка Р. Грейвса.</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«Первые люди звались Золотым поколением и поклонялись Крону. Жили они без забот и трудов, питаясь желудями, дикими фруктами и медом… Пили овечье и козье молоко, никогда не старели, танцевали и много смеялись. Смерть для них была не более страшна, чем сон. Из них уже никого не осталось, но их духи еще существуют: они стали благостными демонами, дарителями удачи и защитниками справедливости.</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Затем были люди Серебряного века, которые питались хлебом, тоже имеющим божественное происхождение. Эти люди во всем подчинялись своим матерям и не смели ослушаться их, хотя и жили до ста лет. Они были сварливы и невежественны и никогда не приносили жертвы богам, но хороши уже тем, что не воевали друг с другом. Зевс уничтожил их всех.</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Затем пришли люди Медного века, ни в чем не схожие с прежними; все они были вооружены медным оружием. Ели мясо и хлеб, любили воевать, были грубы и жестоки. Черная Смерть взяла их всех.</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Четвертыми людьми были тоже люди меди, но от своих предшественников они отличались благородством и добротой, поскольку являлись детьми богов и смертных матерей. Они покрыли себя славой при осаде Фив, во время путешествия аргонавтов и во время Троянской войны. Стали они героями, и «острова населяют Блаженных».</w:t>
      </w:r>
    </w:p>
    <w:p w:rsidR="00114C09" w:rsidRPr="0088484C" w:rsidRDefault="00114C09" w:rsidP="0088484C">
      <w:pPr>
        <w:spacing w:after="0" w:line="360" w:lineRule="auto"/>
        <w:ind w:firstLine="709"/>
        <w:jc w:val="both"/>
        <w:rPr>
          <w:rFonts w:ascii="Times New Roman" w:hAnsi="Times New Roman"/>
          <w:spacing w:val="0"/>
          <w:szCs w:val="24"/>
        </w:rPr>
      </w:pPr>
      <w:r w:rsidRPr="0088484C">
        <w:rPr>
          <w:rFonts w:ascii="Times New Roman" w:hAnsi="Times New Roman"/>
          <w:spacing w:val="0"/>
          <w:szCs w:val="24"/>
        </w:rPr>
        <w:t>Пятыми стали нынешние железные люди, недостойные потомки четвертого поколения. Они ожесточились, стали несправедливыми, злобными, нечестивыми к родителям и лживыми…»</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(Гесиод)</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«Греческие философы отличали человека, созданного Прометеем, от несовершенных земных созданий, частично уничтоженных Зевсом, а частично смятым девкалионовым потопом. Такое же различие можно встретить в Библии (Быт. 6, 2-4), где «сыны Божьи» противопоставляются «дочерям человеческим», на которых они женятся…</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 xml:space="preserve">Четвертыми людьми были воины-Цари эпохи Микен. Пятыми людьми были дорийцы 12 в. до н.э., которые пользовались железными орудиями и уничтожили микенскую цивилизацию». </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(Р. Грейвс)</w:t>
      </w:r>
    </w:p>
    <w:p w:rsidR="00114C09" w:rsidRPr="0088484C" w:rsidRDefault="00114C09" w:rsidP="0088484C">
      <w:pPr>
        <w:spacing w:after="0" w:line="360" w:lineRule="auto"/>
        <w:ind w:firstLine="709"/>
        <w:jc w:val="both"/>
        <w:rPr>
          <w:rFonts w:ascii="Times New Roman" w:hAnsi="Times New Roman"/>
          <w:spacing w:val="0"/>
        </w:rPr>
      </w:pPr>
      <w:r w:rsidRPr="0088484C">
        <w:rPr>
          <w:rFonts w:ascii="Times New Roman" w:hAnsi="Times New Roman"/>
          <w:spacing w:val="0"/>
        </w:rPr>
        <w:t>Гесиод первым в Средиземноморье</w:t>
      </w:r>
      <w:r w:rsidR="0088484C">
        <w:rPr>
          <w:rFonts w:ascii="Times New Roman" w:hAnsi="Times New Roman"/>
          <w:spacing w:val="0"/>
        </w:rPr>
        <w:t xml:space="preserve"> </w:t>
      </w:r>
      <w:r w:rsidRPr="0088484C">
        <w:rPr>
          <w:rFonts w:ascii="Times New Roman" w:hAnsi="Times New Roman"/>
          <w:spacing w:val="0"/>
        </w:rPr>
        <w:t>развивал поэзию предписаний и нравоучений. «Приникни ухом к справедливости и начисто забудешь о злоупотреблениях», -</w:t>
      </w:r>
      <w:r w:rsidR="0088484C">
        <w:rPr>
          <w:rFonts w:ascii="Times New Roman" w:hAnsi="Times New Roman"/>
          <w:spacing w:val="0"/>
        </w:rPr>
        <w:t xml:space="preserve"> </w:t>
      </w:r>
      <w:r w:rsidRPr="0088484C">
        <w:rPr>
          <w:rFonts w:ascii="Times New Roman" w:hAnsi="Times New Roman"/>
          <w:spacing w:val="0"/>
        </w:rPr>
        <w:t>наставлял Гесиод правителей.</w:t>
      </w:r>
    </w:p>
    <w:p w:rsidR="00114C09" w:rsidRPr="0088484C" w:rsidRDefault="00114C09" w:rsidP="0088484C">
      <w:pPr>
        <w:spacing w:after="0" w:line="360" w:lineRule="auto"/>
        <w:ind w:firstLine="709"/>
        <w:jc w:val="both"/>
        <w:rPr>
          <w:rFonts w:ascii="Times New Roman" w:hAnsi="Times New Roman"/>
          <w:spacing w:val="0"/>
        </w:rPr>
      </w:pPr>
    </w:p>
    <w:p w:rsidR="00114C09" w:rsidRPr="0088484C" w:rsidRDefault="002312E5" w:rsidP="0088484C">
      <w:pPr>
        <w:spacing w:after="0" w:line="360" w:lineRule="auto"/>
        <w:ind w:firstLine="709"/>
        <w:jc w:val="both"/>
        <w:rPr>
          <w:rFonts w:ascii="Times New Roman" w:hAnsi="Times New Roman"/>
          <w:spacing w:val="0"/>
          <w:szCs w:val="40"/>
        </w:rPr>
      </w:pPr>
      <w:r>
        <w:rPr>
          <w:rFonts w:ascii="Times New Roman" w:hAnsi="Times New Roman"/>
          <w:spacing w:val="0"/>
          <w:szCs w:val="40"/>
        </w:rPr>
        <w:br w:type="page"/>
      </w:r>
      <w:r w:rsidR="00114C09" w:rsidRPr="0088484C">
        <w:rPr>
          <w:rFonts w:ascii="Times New Roman" w:hAnsi="Times New Roman"/>
          <w:spacing w:val="0"/>
          <w:szCs w:val="40"/>
        </w:rPr>
        <w:t>Заключение</w:t>
      </w:r>
    </w:p>
    <w:p w:rsidR="002312E5" w:rsidRDefault="002312E5" w:rsidP="0088484C">
      <w:pPr>
        <w:spacing w:after="0" w:line="360" w:lineRule="auto"/>
        <w:ind w:firstLine="709"/>
        <w:jc w:val="both"/>
        <w:rPr>
          <w:rFonts w:ascii="Times New Roman" w:hAnsi="Times New Roman"/>
          <w:spacing w:val="0"/>
          <w:szCs w:val="26"/>
        </w:rPr>
      </w:pPr>
    </w:p>
    <w:p w:rsidR="00114C09" w:rsidRPr="0088484C" w:rsidRDefault="00114C09" w:rsidP="0088484C">
      <w:pPr>
        <w:spacing w:after="0" w:line="360" w:lineRule="auto"/>
        <w:ind w:firstLine="709"/>
        <w:jc w:val="both"/>
        <w:rPr>
          <w:rFonts w:ascii="Times New Roman" w:hAnsi="Times New Roman"/>
          <w:spacing w:val="0"/>
          <w:szCs w:val="26"/>
        </w:rPr>
      </w:pPr>
      <w:r w:rsidRPr="0088484C">
        <w:rPr>
          <w:rFonts w:ascii="Times New Roman" w:hAnsi="Times New Roman"/>
          <w:spacing w:val="0"/>
          <w:szCs w:val="26"/>
        </w:rPr>
        <w:t>Уже в эпосах Гомера и Гесиода, хотя и на мифологической основе, начинают развиваться определенные правовые и политические идеи. Так, в поэмах Гомера, Зевс в нравственно-правовой плоскости выступает как верховный заместитель общей справедливости, который строго наказывает тех, кто творит насилие и неправый суд. Нарушение справедливости - не просто антиобщественный, но, прежде всего, антибожественний акт, по который неизбежно наступает божья кара. Собственно, закрепление в указанных поэмах общественно-политической ситуации и идеологии того времени дает представление о правопонимания того периода. Этот период, который называют "гомеровской Грецией", характерен отсутствием государства и, соответственно, права в значении государственного законодательства, но оно знает право в виде обычая и справедливости, знает принцип политической и правовой справедливости. Уже в этот период право и справедливость в представлении греков, хотя и тесно взаимосвязаны, но различаются даже терминологически. Справедливость</w:t>
      </w:r>
      <w:r w:rsidR="0088484C">
        <w:rPr>
          <w:rFonts w:ascii="Times New Roman" w:hAnsi="Times New Roman"/>
          <w:spacing w:val="0"/>
          <w:szCs w:val="26"/>
        </w:rPr>
        <w:t xml:space="preserve"> </w:t>
      </w:r>
      <w:r w:rsidRPr="0088484C">
        <w:rPr>
          <w:rFonts w:ascii="Times New Roman" w:hAnsi="Times New Roman"/>
          <w:spacing w:val="0"/>
          <w:szCs w:val="26"/>
        </w:rPr>
        <w:t>- безусловная основа и принцип права, как сложившегося обычая, обычного права; обычное же право является определенной конкретизацией вечной справедливости, ее присутствия, проявления и соблюдение между людьми. Хотя нормы обычного права не были записаны, однако соблюдение этих правил было неукоснительным. У античных греков уже в этот период, судя по Гомеровским поэмам, было сильно развито понимание закона, связанное с понятием справедливых и несправедливых деяний.</w:t>
      </w:r>
    </w:p>
    <w:p w:rsidR="00114C09" w:rsidRPr="0088484C" w:rsidRDefault="00114C09" w:rsidP="0088484C">
      <w:pPr>
        <w:spacing w:after="0" w:line="360" w:lineRule="auto"/>
        <w:ind w:firstLine="709"/>
        <w:jc w:val="both"/>
        <w:rPr>
          <w:rFonts w:ascii="Times New Roman" w:hAnsi="Times New Roman"/>
          <w:spacing w:val="0"/>
          <w:szCs w:val="26"/>
        </w:rPr>
      </w:pPr>
      <w:r w:rsidRPr="0088484C">
        <w:rPr>
          <w:rFonts w:ascii="Times New Roman" w:hAnsi="Times New Roman"/>
          <w:spacing w:val="0"/>
          <w:szCs w:val="26"/>
        </w:rPr>
        <w:t>Идея права и справедливого общественно-политического устройства приобретает еще большее значение в поэмах Гесиода, "Теогония" и "Работы и дни". В гесиодовской интерпретации, боги выступают носителями морально-правовых принципов и сил. По Гесиоду, правление Зевса знаменуется установлением основ справедливости, законности и общественного благосостояния. Справедливость в Гесиода, как и Гомера, противопоставляется силе и насилию. У Гесиода впервые встречается зарождение двух понятий, которые проходят через всю древнегреческую политическую и правовую мысль: понятие о праве по природе, или естественное право и понятие о праве, установленного людьми.</w:t>
      </w:r>
    </w:p>
    <w:p w:rsidR="00114C09" w:rsidRPr="0088484C" w:rsidRDefault="00114C09" w:rsidP="0088484C">
      <w:pPr>
        <w:spacing w:after="0" w:line="360" w:lineRule="auto"/>
        <w:ind w:firstLine="709"/>
        <w:jc w:val="both"/>
        <w:rPr>
          <w:rFonts w:ascii="Times New Roman" w:hAnsi="Times New Roman"/>
          <w:spacing w:val="0"/>
          <w:szCs w:val="26"/>
        </w:rPr>
      </w:pPr>
    </w:p>
    <w:p w:rsidR="00114C09" w:rsidRDefault="00623491" w:rsidP="0088484C">
      <w:pPr>
        <w:spacing w:after="0" w:line="360" w:lineRule="auto"/>
        <w:ind w:firstLine="709"/>
        <w:jc w:val="both"/>
        <w:rPr>
          <w:rFonts w:ascii="Times New Roman" w:hAnsi="Times New Roman"/>
          <w:spacing w:val="0"/>
          <w:szCs w:val="40"/>
        </w:rPr>
      </w:pPr>
      <w:r>
        <w:rPr>
          <w:rFonts w:ascii="Times New Roman" w:hAnsi="Times New Roman"/>
          <w:spacing w:val="0"/>
          <w:szCs w:val="40"/>
        </w:rPr>
        <w:br w:type="page"/>
        <w:t>Список литературы</w:t>
      </w:r>
    </w:p>
    <w:p w:rsidR="00623491" w:rsidRPr="0088484C" w:rsidRDefault="00623491" w:rsidP="0088484C">
      <w:pPr>
        <w:spacing w:after="0" w:line="360" w:lineRule="auto"/>
        <w:ind w:firstLine="709"/>
        <w:jc w:val="both"/>
        <w:rPr>
          <w:rFonts w:ascii="Times New Roman" w:hAnsi="Times New Roman"/>
          <w:spacing w:val="0"/>
          <w:szCs w:val="40"/>
        </w:rPr>
      </w:pPr>
    </w:p>
    <w:p w:rsidR="00114C09" w:rsidRPr="0088484C" w:rsidRDefault="00114C09" w:rsidP="00623491">
      <w:pPr>
        <w:spacing w:after="0" w:line="360" w:lineRule="auto"/>
        <w:jc w:val="both"/>
        <w:rPr>
          <w:rFonts w:ascii="Times New Roman" w:hAnsi="Times New Roman"/>
          <w:spacing w:val="0"/>
        </w:rPr>
      </w:pPr>
      <w:r w:rsidRPr="0088484C">
        <w:rPr>
          <w:rFonts w:ascii="Times New Roman" w:hAnsi="Times New Roman"/>
          <w:spacing w:val="0"/>
        </w:rPr>
        <w:t>1)</w:t>
      </w:r>
      <w:r w:rsidR="00623491">
        <w:rPr>
          <w:rFonts w:ascii="Times New Roman" w:hAnsi="Times New Roman"/>
          <w:spacing w:val="0"/>
        </w:rPr>
        <w:t xml:space="preserve"> </w:t>
      </w:r>
      <w:r w:rsidRPr="0088484C">
        <w:rPr>
          <w:rFonts w:ascii="Times New Roman" w:hAnsi="Times New Roman"/>
          <w:spacing w:val="0"/>
        </w:rPr>
        <w:t>Гомер. Илиада (пер. Н.</w:t>
      </w:r>
      <w:r w:rsidR="00623491">
        <w:rPr>
          <w:rFonts w:ascii="Times New Roman" w:hAnsi="Times New Roman"/>
          <w:spacing w:val="0"/>
        </w:rPr>
        <w:t xml:space="preserve"> </w:t>
      </w:r>
      <w:r w:rsidRPr="0088484C">
        <w:rPr>
          <w:rFonts w:ascii="Times New Roman" w:hAnsi="Times New Roman"/>
          <w:spacing w:val="0"/>
        </w:rPr>
        <w:t>Гнедича)</w:t>
      </w:r>
    </w:p>
    <w:p w:rsidR="00114C09" w:rsidRPr="0088484C" w:rsidRDefault="00114C09" w:rsidP="00623491">
      <w:pPr>
        <w:pStyle w:val="a3"/>
        <w:spacing w:after="0" w:line="360" w:lineRule="auto"/>
        <w:ind w:left="0"/>
        <w:jc w:val="both"/>
        <w:rPr>
          <w:rFonts w:ascii="Times New Roman" w:hAnsi="Times New Roman"/>
          <w:spacing w:val="0"/>
          <w:kern w:val="0"/>
        </w:rPr>
      </w:pPr>
      <w:r w:rsidRPr="0088484C">
        <w:rPr>
          <w:rFonts w:ascii="Times New Roman" w:hAnsi="Times New Roman"/>
          <w:spacing w:val="0"/>
        </w:rPr>
        <w:t>2)</w:t>
      </w:r>
      <w:r w:rsidR="00623491">
        <w:rPr>
          <w:rFonts w:ascii="Times New Roman" w:hAnsi="Times New Roman"/>
          <w:spacing w:val="0"/>
        </w:rPr>
        <w:t xml:space="preserve"> </w:t>
      </w:r>
      <w:r w:rsidRPr="0088484C">
        <w:rPr>
          <w:rFonts w:ascii="Times New Roman" w:hAnsi="Times New Roman"/>
          <w:spacing w:val="0"/>
        </w:rPr>
        <w:t xml:space="preserve">Гомер. Одиссея (пер. </w:t>
      </w:r>
      <w:r w:rsidRPr="0088484C">
        <w:rPr>
          <w:rFonts w:ascii="Times New Roman" w:hAnsi="Times New Roman"/>
          <w:spacing w:val="0"/>
          <w:kern w:val="0"/>
        </w:rPr>
        <w:t>В.</w:t>
      </w:r>
      <w:r w:rsidR="00D92306">
        <w:rPr>
          <w:rFonts w:ascii="Times New Roman" w:hAnsi="Times New Roman"/>
          <w:spacing w:val="0"/>
          <w:kern w:val="0"/>
        </w:rPr>
        <w:t xml:space="preserve"> </w:t>
      </w:r>
      <w:r w:rsidRPr="0088484C">
        <w:rPr>
          <w:rFonts w:ascii="Times New Roman" w:hAnsi="Times New Roman"/>
          <w:spacing w:val="0"/>
          <w:kern w:val="0"/>
        </w:rPr>
        <w:t>Жуковского)</w:t>
      </w:r>
    </w:p>
    <w:p w:rsidR="00114C09" w:rsidRPr="0088484C" w:rsidRDefault="00114C09" w:rsidP="00623491">
      <w:pPr>
        <w:spacing w:after="0" w:line="360" w:lineRule="auto"/>
        <w:jc w:val="both"/>
        <w:rPr>
          <w:rFonts w:ascii="Times New Roman" w:hAnsi="Times New Roman"/>
          <w:spacing w:val="0"/>
        </w:rPr>
      </w:pPr>
      <w:r w:rsidRPr="0088484C">
        <w:rPr>
          <w:rFonts w:ascii="Times New Roman" w:hAnsi="Times New Roman"/>
          <w:spacing w:val="0"/>
        </w:rPr>
        <w:t>3)</w:t>
      </w:r>
      <w:r w:rsidR="00623491">
        <w:rPr>
          <w:rFonts w:ascii="Times New Roman" w:hAnsi="Times New Roman"/>
          <w:spacing w:val="0"/>
        </w:rPr>
        <w:t xml:space="preserve"> </w:t>
      </w:r>
      <w:r w:rsidRPr="0088484C">
        <w:rPr>
          <w:rFonts w:ascii="Times New Roman" w:hAnsi="Times New Roman"/>
          <w:spacing w:val="0"/>
        </w:rPr>
        <w:t xml:space="preserve">Эллинские поэты </w:t>
      </w:r>
      <w:r w:rsidRPr="0088484C">
        <w:rPr>
          <w:rFonts w:ascii="Times New Roman" w:hAnsi="Times New Roman"/>
          <w:spacing w:val="0"/>
          <w:lang w:val="en-US"/>
        </w:rPr>
        <w:t>VII</w:t>
      </w:r>
      <w:r w:rsidRPr="0088484C">
        <w:rPr>
          <w:rFonts w:ascii="Times New Roman" w:hAnsi="Times New Roman"/>
          <w:spacing w:val="0"/>
        </w:rPr>
        <w:t>-</w:t>
      </w:r>
      <w:r w:rsidRPr="0088484C">
        <w:rPr>
          <w:rFonts w:ascii="Times New Roman" w:hAnsi="Times New Roman"/>
          <w:spacing w:val="0"/>
          <w:lang w:val="en-US"/>
        </w:rPr>
        <w:t>VIII</w:t>
      </w:r>
      <w:r w:rsidRPr="0088484C">
        <w:rPr>
          <w:rFonts w:ascii="Times New Roman" w:hAnsi="Times New Roman"/>
          <w:spacing w:val="0"/>
        </w:rPr>
        <w:t xml:space="preserve"> вв. до н.э. НИЦ «Ладомир», 1999</w:t>
      </w:r>
    </w:p>
    <w:p w:rsidR="00114C09" w:rsidRPr="0088484C" w:rsidRDefault="00114C09" w:rsidP="00623491">
      <w:pPr>
        <w:autoSpaceDE w:val="0"/>
        <w:autoSpaceDN w:val="0"/>
        <w:adjustRightInd w:val="0"/>
        <w:spacing w:after="0" w:line="360" w:lineRule="auto"/>
        <w:jc w:val="both"/>
        <w:rPr>
          <w:rFonts w:ascii="Times New Roman" w:hAnsi="Times New Roman"/>
          <w:spacing w:val="0"/>
          <w:kern w:val="0"/>
        </w:rPr>
      </w:pPr>
      <w:r w:rsidRPr="0088484C">
        <w:rPr>
          <w:rFonts w:ascii="Times New Roman" w:hAnsi="Times New Roman"/>
          <w:spacing w:val="0"/>
        </w:rPr>
        <w:t>4)</w:t>
      </w:r>
      <w:r w:rsidR="00623491">
        <w:rPr>
          <w:rFonts w:ascii="Times New Roman" w:hAnsi="Times New Roman"/>
          <w:spacing w:val="0"/>
        </w:rPr>
        <w:t xml:space="preserve"> </w:t>
      </w:r>
      <w:r w:rsidRPr="0088484C">
        <w:rPr>
          <w:rFonts w:ascii="Times New Roman" w:hAnsi="Times New Roman"/>
          <w:spacing w:val="0"/>
        </w:rPr>
        <w:t>Гесиод. Труды и дни. Теогония (</w:t>
      </w:r>
      <w:r w:rsidRPr="0088484C">
        <w:rPr>
          <w:rFonts w:ascii="Times New Roman" w:hAnsi="Times New Roman"/>
          <w:spacing w:val="0"/>
          <w:kern w:val="0"/>
        </w:rPr>
        <w:t>пер. В.Вересаева)</w:t>
      </w:r>
    </w:p>
    <w:p w:rsidR="00114C09" w:rsidRPr="0088484C" w:rsidRDefault="00114C09" w:rsidP="00623491">
      <w:pPr>
        <w:spacing w:after="0" w:line="360" w:lineRule="auto"/>
        <w:jc w:val="both"/>
        <w:rPr>
          <w:rFonts w:ascii="Times New Roman" w:hAnsi="Times New Roman"/>
          <w:spacing w:val="0"/>
        </w:rPr>
      </w:pPr>
      <w:r w:rsidRPr="0088484C">
        <w:rPr>
          <w:rFonts w:ascii="Times New Roman" w:hAnsi="Times New Roman"/>
          <w:spacing w:val="0"/>
        </w:rPr>
        <w:t>5)</w:t>
      </w:r>
      <w:r w:rsidR="00623491">
        <w:rPr>
          <w:rFonts w:ascii="Times New Roman" w:hAnsi="Times New Roman"/>
          <w:spacing w:val="0"/>
        </w:rPr>
        <w:t xml:space="preserve"> </w:t>
      </w:r>
      <w:r w:rsidRPr="0088484C">
        <w:rPr>
          <w:rFonts w:ascii="Times New Roman" w:hAnsi="Times New Roman"/>
          <w:spacing w:val="0"/>
        </w:rPr>
        <w:t>Нерсесянц В.С. Политические учения Древней Греции. М.: Наука, 1979</w:t>
      </w:r>
      <w:bookmarkStart w:id="0" w:name="_GoBack"/>
      <w:bookmarkEnd w:id="0"/>
    </w:p>
    <w:sectPr w:rsidR="00114C09" w:rsidRPr="0088484C" w:rsidSect="0088484C">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741" w:rsidRDefault="000B4741" w:rsidP="00C04DA4">
      <w:pPr>
        <w:spacing w:after="0" w:line="240" w:lineRule="auto"/>
      </w:pPr>
      <w:r>
        <w:separator/>
      </w:r>
    </w:p>
  </w:endnote>
  <w:endnote w:type="continuationSeparator" w:id="0">
    <w:p w:rsidR="000B4741" w:rsidRDefault="000B4741" w:rsidP="00C04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ragmaticaKMM">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C09" w:rsidRDefault="00B97DDC">
    <w:pPr>
      <w:pStyle w:val="a6"/>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741" w:rsidRDefault="000B4741" w:rsidP="00C04DA4">
      <w:pPr>
        <w:spacing w:after="0" w:line="240" w:lineRule="auto"/>
      </w:pPr>
      <w:r>
        <w:separator/>
      </w:r>
    </w:p>
  </w:footnote>
  <w:footnote w:type="continuationSeparator" w:id="0">
    <w:p w:rsidR="000B4741" w:rsidRDefault="000B4741" w:rsidP="00C04D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1AAAC92"/>
    <w:lvl w:ilvl="0">
      <w:numFmt w:val="bullet"/>
      <w:lvlText w:val="*"/>
      <w:lvlJc w:val="left"/>
    </w:lvl>
  </w:abstractNum>
  <w:abstractNum w:abstractNumId="1">
    <w:nsid w:val="25DE636C"/>
    <w:multiLevelType w:val="hybridMultilevel"/>
    <w:tmpl w:val="4558CB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DB241D3"/>
    <w:multiLevelType w:val="hybridMultilevel"/>
    <w:tmpl w:val="5636EB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40B3DF6"/>
    <w:multiLevelType w:val="hybridMultilevel"/>
    <w:tmpl w:val="5636EB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7545C9A"/>
    <w:multiLevelType w:val="hybridMultilevel"/>
    <w:tmpl w:val="1FA43A28"/>
    <w:lvl w:ilvl="0" w:tplc="6D8CF78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lvlOverride w:ilvl="0">
      <w:lvl w:ilvl="0">
        <w:start w:val="1"/>
        <w:numFmt w:val="bullet"/>
        <w:lvlText w:val=""/>
        <w:legacy w:legacy="1" w:legacySpace="120" w:legacyIndent="360"/>
        <w:lvlJc w:val="left"/>
        <w:pPr>
          <w:ind w:left="1145" w:hanging="360"/>
        </w:pPr>
        <w:rPr>
          <w:rFonts w:ascii="Symbol" w:hAnsi="Symbol" w:hint="default"/>
        </w:rPr>
      </w:lvl>
    </w:lvlOverride>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680"/>
    <w:rsid w:val="00023BE8"/>
    <w:rsid w:val="00037E48"/>
    <w:rsid w:val="00041198"/>
    <w:rsid w:val="00063818"/>
    <w:rsid w:val="00067A6D"/>
    <w:rsid w:val="000B4534"/>
    <w:rsid w:val="000B4741"/>
    <w:rsid w:val="000E4E25"/>
    <w:rsid w:val="000F7461"/>
    <w:rsid w:val="00114C09"/>
    <w:rsid w:val="001206E4"/>
    <w:rsid w:val="00141FD8"/>
    <w:rsid w:val="00155496"/>
    <w:rsid w:val="0015660A"/>
    <w:rsid w:val="0017516B"/>
    <w:rsid w:val="00183F09"/>
    <w:rsid w:val="00185350"/>
    <w:rsid w:val="001B15B9"/>
    <w:rsid w:val="001B5A76"/>
    <w:rsid w:val="002137E2"/>
    <w:rsid w:val="002312E5"/>
    <w:rsid w:val="00264C9D"/>
    <w:rsid w:val="00265D82"/>
    <w:rsid w:val="002B62C8"/>
    <w:rsid w:val="002B711C"/>
    <w:rsid w:val="002B76D3"/>
    <w:rsid w:val="00302289"/>
    <w:rsid w:val="00314BD0"/>
    <w:rsid w:val="00322BB6"/>
    <w:rsid w:val="0034774C"/>
    <w:rsid w:val="003554FB"/>
    <w:rsid w:val="003926FA"/>
    <w:rsid w:val="00394F7F"/>
    <w:rsid w:val="003A3296"/>
    <w:rsid w:val="003B1410"/>
    <w:rsid w:val="003E27F6"/>
    <w:rsid w:val="003E757D"/>
    <w:rsid w:val="003F29EF"/>
    <w:rsid w:val="00425DD7"/>
    <w:rsid w:val="00444DB2"/>
    <w:rsid w:val="0044677C"/>
    <w:rsid w:val="0046484D"/>
    <w:rsid w:val="004B06EB"/>
    <w:rsid w:val="004B2340"/>
    <w:rsid w:val="004C65C6"/>
    <w:rsid w:val="004F7600"/>
    <w:rsid w:val="00507390"/>
    <w:rsid w:val="0052623C"/>
    <w:rsid w:val="005C6EFD"/>
    <w:rsid w:val="005D5662"/>
    <w:rsid w:val="00623491"/>
    <w:rsid w:val="00636F90"/>
    <w:rsid w:val="00651680"/>
    <w:rsid w:val="006844BE"/>
    <w:rsid w:val="00691A53"/>
    <w:rsid w:val="006C6433"/>
    <w:rsid w:val="006E387C"/>
    <w:rsid w:val="006F5D13"/>
    <w:rsid w:val="00726042"/>
    <w:rsid w:val="00730B4A"/>
    <w:rsid w:val="00740EDE"/>
    <w:rsid w:val="0075264A"/>
    <w:rsid w:val="007B508D"/>
    <w:rsid w:val="007E3F94"/>
    <w:rsid w:val="007E41AB"/>
    <w:rsid w:val="007F0B46"/>
    <w:rsid w:val="007F759F"/>
    <w:rsid w:val="00847956"/>
    <w:rsid w:val="00874B6B"/>
    <w:rsid w:val="0088484C"/>
    <w:rsid w:val="0090781A"/>
    <w:rsid w:val="009127B9"/>
    <w:rsid w:val="00922B1E"/>
    <w:rsid w:val="009312CF"/>
    <w:rsid w:val="00971342"/>
    <w:rsid w:val="009F5E0B"/>
    <w:rsid w:val="00A37BBB"/>
    <w:rsid w:val="00A95E3E"/>
    <w:rsid w:val="00AB10B1"/>
    <w:rsid w:val="00AE18D4"/>
    <w:rsid w:val="00B03A0E"/>
    <w:rsid w:val="00B97DDC"/>
    <w:rsid w:val="00BE4FFA"/>
    <w:rsid w:val="00C04DA4"/>
    <w:rsid w:val="00C0633D"/>
    <w:rsid w:val="00C55CD9"/>
    <w:rsid w:val="00C746DC"/>
    <w:rsid w:val="00CA633C"/>
    <w:rsid w:val="00CC624D"/>
    <w:rsid w:val="00CE0A02"/>
    <w:rsid w:val="00CF3330"/>
    <w:rsid w:val="00D2383A"/>
    <w:rsid w:val="00D70A98"/>
    <w:rsid w:val="00D92306"/>
    <w:rsid w:val="00DD07B6"/>
    <w:rsid w:val="00DF5E8E"/>
    <w:rsid w:val="00E71B4D"/>
    <w:rsid w:val="00E91767"/>
    <w:rsid w:val="00E94FA3"/>
    <w:rsid w:val="00EA0875"/>
    <w:rsid w:val="00EC1BD5"/>
    <w:rsid w:val="00EF75C1"/>
    <w:rsid w:val="00F07CA9"/>
    <w:rsid w:val="00F10472"/>
    <w:rsid w:val="00F3118E"/>
    <w:rsid w:val="00F44DBB"/>
    <w:rsid w:val="00F62D4E"/>
    <w:rsid w:val="00F97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B14353-8D78-4879-B471-18C33A75A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680"/>
    <w:pPr>
      <w:spacing w:after="200" w:line="276" w:lineRule="auto"/>
    </w:pPr>
    <w:rPr>
      <w:rFonts w:ascii="Calibri" w:eastAsia="Times New Roman" w:hAnsi="Calibri"/>
      <w:spacing w:val="30"/>
      <w:kern w:val="22"/>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1680"/>
    <w:pPr>
      <w:ind w:left="720"/>
      <w:contextualSpacing/>
    </w:pPr>
  </w:style>
  <w:style w:type="paragraph" w:styleId="a4">
    <w:name w:val="header"/>
    <w:basedOn w:val="a"/>
    <w:link w:val="a5"/>
    <w:uiPriority w:val="99"/>
    <w:rsid w:val="00C04DA4"/>
    <w:pPr>
      <w:tabs>
        <w:tab w:val="center" w:pos="4677"/>
        <w:tab w:val="right" w:pos="9355"/>
      </w:tabs>
      <w:spacing w:after="0" w:line="240" w:lineRule="auto"/>
    </w:pPr>
  </w:style>
  <w:style w:type="paragraph" w:styleId="a6">
    <w:name w:val="footer"/>
    <w:basedOn w:val="a"/>
    <w:link w:val="a7"/>
    <w:uiPriority w:val="99"/>
    <w:rsid w:val="00C04DA4"/>
    <w:pPr>
      <w:tabs>
        <w:tab w:val="center" w:pos="4677"/>
        <w:tab w:val="right" w:pos="9355"/>
      </w:tabs>
      <w:spacing w:after="0" w:line="240" w:lineRule="auto"/>
    </w:pPr>
  </w:style>
  <w:style w:type="character" w:customStyle="1" w:styleId="a5">
    <w:name w:val="Верхній колонтитул Знак"/>
    <w:link w:val="a4"/>
    <w:uiPriority w:val="99"/>
    <w:locked/>
    <w:rsid w:val="00C04DA4"/>
    <w:rPr>
      <w:rFonts w:ascii="Calibri" w:eastAsia="Times New Roman" w:hAnsi="Calibri" w:cs="Times New Roman"/>
    </w:rPr>
  </w:style>
  <w:style w:type="paragraph" w:styleId="a8">
    <w:name w:val="Body Text Indent"/>
    <w:basedOn w:val="a"/>
    <w:link w:val="a9"/>
    <w:uiPriority w:val="99"/>
    <w:semiHidden/>
    <w:rsid w:val="007F0B46"/>
    <w:pPr>
      <w:spacing w:after="0" w:line="240" w:lineRule="auto"/>
      <w:ind w:firstLine="709"/>
      <w:jc w:val="both"/>
    </w:pPr>
    <w:rPr>
      <w:rFonts w:ascii="Times New Roman" w:eastAsia="Calibri" w:hAnsi="Times New Roman"/>
      <w:spacing w:val="0"/>
      <w:kern w:val="0"/>
      <w:szCs w:val="20"/>
      <w:lang w:eastAsia="ru-RU"/>
    </w:rPr>
  </w:style>
  <w:style w:type="character" w:customStyle="1" w:styleId="a7">
    <w:name w:val="Нижній колонтитул Знак"/>
    <w:link w:val="a6"/>
    <w:uiPriority w:val="99"/>
    <w:locked/>
    <w:rsid w:val="00C04DA4"/>
    <w:rPr>
      <w:rFonts w:ascii="Calibri" w:eastAsia="Times New Roman" w:hAnsi="Calibri" w:cs="Times New Roman"/>
    </w:rPr>
  </w:style>
  <w:style w:type="paragraph" w:styleId="aa">
    <w:name w:val="Balloon Text"/>
    <w:basedOn w:val="a"/>
    <w:link w:val="ab"/>
    <w:uiPriority w:val="99"/>
    <w:semiHidden/>
    <w:rsid w:val="003554FB"/>
    <w:pPr>
      <w:spacing w:after="0" w:line="240" w:lineRule="auto"/>
    </w:pPr>
    <w:rPr>
      <w:rFonts w:ascii="Tahoma" w:hAnsi="Tahoma" w:cs="Tahoma"/>
      <w:sz w:val="16"/>
      <w:szCs w:val="16"/>
    </w:rPr>
  </w:style>
  <w:style w:type="character" w:customStyle="1" w:styleId="a9">
    <w:name w:val="Основний текст з відступом Знак"/>
    <w:link w:val="a8"/>
    <w:uiPriority w:val="99"/>
    <w:semiHidden/>
    <w:locked/>
    <w:rsid w:val="007F0B46"/>
    <w:rPr>
      <w:rFonts w:eastAsia="Times New Roman" w:cs="Times New Roman"/>
      <w:spacing w:val="0"/>
      <w:kern w:val="0"/>
      <w:sz w:val="20"/>
      <w:szCs w:val="20"/>
      <w:lang w:val="x-none" w:eastAsia="ru-RU"/>
    </w:rPr>
  </w:style>
  <w:style w:type="character" w:customStyle="1" w:styleId="ab">
    <w:name w:val="Текст у виносці Знак"/>
    <w:link w:val="aa"/>
    <w:uiPriority w:val="99"/>
    <w:semiHidden/>
    <w:locked/>
    <w:rsid w:val="003554F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2594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5003</Words>
  <Characters>28521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CtrlSoft</Company>
  <LinksUpToDate>false</LinksUpToDate>
  <CharactersWithSpaces>33458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Irina</cp:lastModifiedBy>
  <cp:revision>2</cp:revision>
  <dcterms:created xsi:type="dcterms:W3CDTF">2014-08-10T07:01:00Z</dcterms:created>
  <dcterms:modified xsi:type="dcterms:W3CDTF">2014-08-10T07:01:00Z</dcterms:modified>
</cp:coreProperties>
</file>