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 CYR" w:hAnsi="Times New Roman CYR" w:cs="Times New Roman CYR"/>
          <w:sz w:val="52"/>
          <w:szCs w:val="52"/>
          <w:lang w:val="uk-UA"/>
        </w:rPr>
      </w:pPr>
      <w:r>
        <w:rPr>
          <w:rFonts w:ascii="Times New Roman CYR" w:hAnsi="Times New Roman CYR" w:cs="Times New Roman CYR"/>
          <w:sz w:val="52"/>
          <w:szCs w:val="52"/>
          <w:lang w:val="uk-UA"/>
        </w:rPr>
        <w:t>Біографія Лесі Українки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 CYR" w:hAnsi="Times New Roman CYR" w:cs="Times New Roman CYR"/>
          <w:sz w:val="52"/>
          <w:szCs w:val="52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Доля дуже рано навчила Лесю Українку мужності. Вона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змушена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була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змагатися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тяжкою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хворобою</w:t>
      </w:r>
      <w:r>
        <w:rPr>
          <w:sz w:val="28"/>
          <w:szCs w:val="28"/>
          <w:lang w:val="uk-UA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вразила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ще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дитинстві</w:t>
      </w:r>
      <w:r>
        <w:rPr>
          <w:sz w:val="28"/>
          <w:szCs w:val="28"/>
          <w:lang w:val="uk-UA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зробила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недосяжною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блискучу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музичну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кар</w:t>
      </w:r>
      <w:r>
        <w:rPr>
          <w:sz w:val="28"/>
          <w:szCs w:val="28"/>
          <w:lang w:val="uk-UA"/>
        </w:rPr>
        <w:t>'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єру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мучила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поетесу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всі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подальші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роки</w:t>
      </w:r>
      <w:r>
        <w:rPr>
          <w:sz w:val="28"/>
          <w:szCs w:val="28"/>
          <w:lang w:val="uk-UA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Проте оця ще дитяча зневага до фізичного і душевного болю супроводжувала Лесю Українку все її життя.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У несприятливій для повнокровного розвитку України суспільній атмосфері межі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ХІХ-ХХ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століть родина Косачів вирізнялася своїми демократичними поглядами, пле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канням національних традицій, всебічною освіченістю. Виховуючись у такому середо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вищі, Леся не могла не зазнати його впливу на формування власних поглядів, уподо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бань, життєвих настанов. Її громадянська свідомість, національна гідність, демокра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тичні позиції були закладені саме в родинному колі. А ще, напевно, вродженою особ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ливістю натури пояснюється отой постійний дух непокори, волелюбства, ота зневага до труднощів і втоми, оте гордовите бажання ніколи не бути слабкою, розбитою, зне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віреною: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Хто вам сказав, що я слабка,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Що я корюся долі?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Хіба тремтить моя рука?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Чи пісня й думка кволі?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(«</w:t>
      </w:r>
      <w:r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  <w:t>Хто вам сказав, що я слабка...»)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Духовна міць фізично недужого тіла, властива Лесі Українці, наснажувала і її творчість. Потрібна була неабияка мужність, щоб, всупереч тиску влади, писати про кривди рідного краю. «І все-таки до тебе думка лине, мій занапащений, нещасний краю...» Патріотичний мотив- один з найчастіших у поезії Лесі Українки. Її любов до України не можна навіть і порівнювати з тими зітханнями, які були такими попу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лярними серед частини української інтелігенції.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За глибоким переконанням поетеси, лити сльози над українським безталанням - це ще не велика послуга для краю. «Що сльози там, де навіть крові мало!..» У Лесиному розпорядженні було не так багато засобів для боротьби. Але в неї було пристрасне слово, у неї був величезний митецький хист. Її полум'яні віршовані рядки мимоволі за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падали в серця і будили: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  <w:szCs w:val="28"/>
          <w:lang w:val="uk-UA"/>
        </w:rPr>
      </w:pPr>
    </w:p>
    <w:p w:rsidR="00CF71E3" w:rsidRDefault="00CF71E3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rPr>
          <w:rFonts w:ascii="Arial CYR" w:hAnsi="Arial CYR" w:cs="Arial CYR"/>
          <w:kern w:val="28"/>
          <w:sz w:val="28"/>
          <w:szCs w:val="28"/>
          <w:lang w:val="uk-UA"/>
        </w:rPr>
      </w:pPr>
      <w:r>
        <w:rPr>
          <w:rFonts w:ascii="Arial CYR" w:hAnsi="Arial CYR" w:cs="Arial CYR"/>
          <w:kern w:val="28"/>
          <w:sz w:val="28"/>
          <w:szCs w:val="28"/>
          <w:lang w:val="uk-UA"/>
        </w:rPr>
        <w:t>Вставай, хто живий,</w:t>
      </w:r>
      <w:r>
        <w:rPr>
          <w:rFonts w:ascii="Arial CYR" w:hAnsi="Arial CYR" w:cs="Arial CYR"/>
          <w:kern w:val="28"/>
          <w:sz w:val="28"/>
          <w:szCs w:val="28"/>
          <w:lang w:val="uk-UA"/>
        </w:rPr>
        <w:tab/>
      </w:r>
      <w:r>
        <w:rPr>
          <w:rFonts w:ascii="Arial CYR" w:hAnsi="Arial CYR" w:cs="Arial CYR"/>
          <w:kern w:val="28"/>
          <w:sz w:val="28"/>
          <w:szCs w:val="28"/>
          <w:lang w:val="uk-UA"/>
        </w:rPr>
        <w:tab/>
      </w:r>
      <w:r>
        <w:rPr>
          <w:rFonts w:ascii="Arial CYR" w:hAnsi="Arial CYR" w:cs="Arial CYR"/>
          <w:kern w:val="28"/>
          <w:sz w:val="28"/>
          <w:szCs w:val="28"/>
          <w:lang w:val="uk-UA"/>
        </w:rPr>
        <w:tab/>
        <w:t>Не бійся досвітньої мли, -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В кого думка повстала!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ab/>
        <w:t>Досвітній огонь запали,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Година для праці настала.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ab/>
        <w:t>коли ще зоря не заграла.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>(«</w:t>
      </w:r>
      <w:r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  <w:t>Досвітні огні»)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Недаремно поетесу стали величати Дочкою Прометея. Нести людям вогонь про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світи, вогонь своєї любові, жар свого невтомного слова було справою всього її життя. Звичайно, якщо ніхто не бачив поетесу розбитою і знесиленою, то це не означає, що вона була крицевою. Не забуваймо, що Леся Українка - жінка з вразливою тонкою душею. Були і в її долі прикрі падіння і болісні втрати.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Такою втратою стала для неї смерть коханого - Сергія Мержинського. Але на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віть у хвилини найтяжчої душевної муки вона незбагненна у своїй внутрішній силі і величі. У ніч смерті коханої людини розпач поетеси, її нестерпні страждання, напівбо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жевільний стан несподівано спричиняються до творчого вибуху. Ця дивовижна жінка за один подих пише глибоку драматичну поему «Одержима». Пізніше вона згадува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тиме, що якби в ту страшну ніч не вилила свій біль у слові, то, мабуть, могла би збо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жеволіти.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Здавалося, Леся була розбита і спустошена цією втратою. Але гідна подиву залі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зна воля згодом знову дала їй сил, щоб підняти себе з руїни, звільнитися від депресії. Бо життєве кредо Лесі Українки - сміливо творити свій шлях серед будь-яких незгод, змагатися з долею, не впадати у відчай під її ударами: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Так! Я буду крізь сльози сміятись,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Серед лиха співати пісні.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Без надії таки сподіватись.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Буду жити - геть думи сумні!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(«Contra spem spera»)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Леся Українка пішла шляхом Кобзаря. Вона прагне створити образ духовно могутньої людини-борця, здатної втілити в собі дух епохи. У політичній ліриці поетеси з'являється образ Спартака, котрий зібрав під свій прапор повсталих рабів. 1 особливо часто - образ легендарного богоборця Прометея. Нащадками Прометея вона називає свій народ, уславлює борців, які "блискучу іскру з неба здобувають". Ліричний герой поетеси - це тип нової людини, готової до подвигу, до найважчих випробувань.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>Оптимізмом пройнятий вірш "Мріє, не зрадь!" У ньому прославляється подвиг борців за волю. У вірші "Напис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 руїні" Леся Українка стверджує безсмертя народу та велич його творчої праці. Народ є творцем всіх цінностей </w:t>
      </w:r>
      <w:r>
        <w:rPr>
          <w:sz w:val="28"/>
          <w:szCs w:val="28"/>
          <w:lang w:val="uk-UA"/>
        </w:rPr>
        <w:t xml:space="preserve">i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багатств - така основна думка поезії. Поетеса протиставляє 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силі владного тирана силу народу і проголошує: "Хай гине цар!"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Леся Українка прожила життя, сповнене невимовних страждань і гіркоти. Але її творчість звучить оптимістично, в ній на повний голос пролунали життєрадісні мотиви сповнені віри в невичерпні сили народні. Поетеса живе серед нас, вона не вмерла, а тільки зробила крок у безсмертя: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Ні! Я жива,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я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буду вічно жити,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Я в серці маю те, що не вмирає.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Є серед творів Лесі Українки невеличкий етюд про метелика, де розповідається, як маленьке створіння, що народилося у темнім льоху, вперше у своєму житті побачивши світло, вперто прагнуло наблизитися до нього і загинуло, влетівши у пломінь. Коли хтось із товариства, котре сиділо за столом і спостерігало змагання метелика зі світлом, зауважив: "Дурному дурна і смерть", - почувся голос: "А хіба розумніша була б його смерть, якби він навіки заги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нув у темнім льосі? Те світло спалило його, але він рвався на простір. Він шукав світла!"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Оце поривання до світла, непримиренність до животіння, байдужості були властиві і Лесі Українці, яка, обравши тернистий шлях поета, хотіла бачити пісні свої пломеніючими, слова - зброєю іскристою. Вона їм не раз наказувала: "Палайте чи паліть, та не в'яліть!"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Поетичним маніфестом письменниці, її мистецьким кредо став вірш "Слово, чому ти не твердая криця...":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Зброє моя, послужи воякам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Краще, ніж служиш ти хворим рукам!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У першій строфі цієї поезії письменниця звертається до слова, яке повинне піднімати народ на боротьбу, а, отже, "знімати вражі голови з плеч". Наступна строфа - це по суті аналіз своєї письмен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ницької, громадянської позиції. Поетеса ніколи не видобувала фальшивих нот із своєї ліри, для битви з ворогом гартувала слово кров'ю власного серця: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Ти, моя щира, гартована мова,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Я тебе видобуть з піхви готова,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Тільки ж ти кров з мого серця проллєш,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Вражого ж серця клинком не проб'єш...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Поетеса переконана в тому, що художнє слово стає міцною зброєю лише тоді, коли його візьмуть дужі месники, задля яких вона і гартує цю свою "зброю іскристу". Ця поезія відзначається музикальністю. Я.Степовий написав романс "Слово, чому ти не твердая криця".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В своїй ранній поезії "Співець" Л.Українка запевняє читачів у тому, що ніякі сили не примусять її відмовитись від патріотичного обов'язку - служити своїй батьківщині й рідному народові. Юна поетеса усвідомлювала: поетичний шлях тяжкий, і здолати його одній важко - такі роздуми і почуття пронизують вірш "Мій шлях".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Самій недовго збитися з путі,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Та трудно з неї збитись ву гурті.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Леся мріє своїм словом збудити народ до боротьби за волю, за правду, знає, що в цій борні може загинути багато борців, серед них і вона: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Хай я загину, та хай сяє мило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Над людьми сонцем правда і надія!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В поезії "У чорную хмару зібралася туга моя ..." авторка постає ніжною, стійкою, мужньою. Всі почуття, які пережила - від невимовної туги до гіркого ридання, - не зломили її, "до землі не прибили", а, навпаки, загартували волю і серце, зродили буряний мотив боротьби: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iCs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...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Я вийду сама проти бурі </w:t>
      </w:r>
    </w:p>
    <w:p w:rsidR="00CF71E3" w:rsidRDefault="00CF71E3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rPr>
          <w:rFonts w:ascii="Arial CYR" w:hAnsi="Arial CYR" w:cs="Arial CYR"/>
          <w:kern w:val="28"/>
          <w:sz w:val="28"/>
          <w:szCs w:val="28"/>
          <w:lang w:val="uk-UA"/>
        </w:rPr>
      </w:pPr>
      <w:r>
        <w:rPr>
          <w:rFonts w:ascii="Arial CYR" w:hAnsi="Arial CYR" w:cs="Arial CYR"/>
          <w:kern w:val="28"/>
          <w:sz w:val="28"/>
          <w:szCs w:val="28"/>
          <w:lang w:val="uk-UA"/>
        </w:rPr>
        <w:t>І стану, - поміряєм силу!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i/>
          <w:iCs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Твори поета, уточнює Леся Українка у вірші "Поет підчас облоги", подібно до життя, мають бути всеосяжними, різноманітними, спів поета повинен будити від сну, служити загальнонародній боротьбі за свободу.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Леся Українка добре знала з історії світової і вітчизняної літератури, із власного досвіду, що часто доля була жорстокою до справжніх поетів: італійський поет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Данте був вигнаний із своєї країни; англієць Байрон помер у Греції; Пушкін, Лєрмонтов, Шевченко, Грабовський фізично знищені царизмом. Поетеса часто писала на цю тему.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Зокрема у вірші "На столітній ювілей української літератури", присвяченому І.Котляревському, вона так висловлюється про долю поетів-борців: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Ніхто Їх не брав під свою оборону,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Ніхто не спускався з найвищого трону,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Щоб їм уділяти хвали,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Чоло не вінчали лавровії віти.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Тернів не скрашали ні злото, ні квіти,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Страждали співці в самоті.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Та будучи вірною девізові: "Тільки в боротьбі життя і щастя", - Леся Українка слідом за Т.Шевченком і М.Некрасовим, разом з Ї</w:t>
      </w:r>
      <w:r>
        <w:rPr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Франком і ГІ. Грабовським проголосила: "Не поет, хто забуває про страшні народні рани..."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Звернімося ще до одного вірша - "Зоря поезії", в якому поетеса проголошує своє естетичне кредо.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Вона мала право сказати про свою поезію: "Зоре моя! в тебе світло повік буде ясне". Бо людина, яка обрала для боротьби з ненависним ворогом гострий кинджал, тобто слово-зброю, не могла не запалити у серцях прийдешніх поколінь вогонь любові до свободи, ненависті до тиранії.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Дуже часто на папір лягали слова муки і страждання: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Хотіла б я вийти у чистеє поле,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Припасти лицем до сирої землі.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І так заридати, щоб зорі почули,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Щоб люди вжахнулись на сльози мої.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("</w:t>
      </w:r>
      <w:r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  <w:t>Горить моє серце...")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Поетеса відважно мірялася силою з лихою долею. І перемагала.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Промчалась та буря-негода палка наді мною,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Але не зломила мене, до землі не прибила.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Я гордо чоло підвела...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І в серці моїм переможнії співи лунають.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(“</w:t>
      </w:r>
      <w:r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  <w:t>У чорную хмару зібралася туга моя”)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Інколи життєві скрути були досить тяжкими, та не впадала в розпач мужня дочка Прометея, не втрачала надії на кращі часи. Варта подиву та надзвичайна сила волі, що давала тяжко хворій жінці енергію творити.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Такою ввійшла Леся Українка в літературу - як символ мужності, стійкості, нездоланності людського духу. І як співець мужності, незламності, боротьби.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Ще в ранньому віці Леся прийшла до переконання, що для людини важливо бути сильною, стійкою, мужньою: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"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Що болить</w:t>
      </w:r>
      <w:r>
        <w:rPr>
          <w:b/>
          <w:bCs/>
          <w:i/>
          <w:iCs/>
          <w:sz w:val="28"/>
          <w:szCs w:val="28"/>
          <w:vertAlign w:val="superscript"/>
          <w:lang w:val="uk-UA"/>
        </w:rPr>
        <w:t>?</w:t>
      </w:r>
      <w:r>
        <w:rPr>
          <w:b/>
          <w:bCs/>
          <w:i/>
          <w:iCs/>
          <w:sz w:val="28"/>
          <w:szCs w:val="28"/>
          <w:lang w:val="uk-UA"/>
        </w:rPr>
        <w:t xml:space="preserve">"-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мене питали,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Але я не признавалась -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Я була малою горда,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Щоб не плакать, я сміялась.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(“</w:t>
      </w:r>
      <w:r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  <w:t>Як дитиною, бувало..,”)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I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ще раз я хочу звернутися до в</w:t>
      </w:r>
      <w:r>
        <w:rPr>
          <w:sz w:val="28"/>
          <w:szCs w:val="28"/>
          <w:lang w:val="uk-UA"/>
        </w:rPr>
        <w:t>i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рша "Мрії". У ньому поетеса розповідає, як вона ще дівчинкою милувалась картинами із старовинних лицарських романів. З особливою симпатією ставилася до переможених, але гордих і нескорених героїв: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Погляд мій спускався нижче,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На того, хто розпростертий,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До землі прибитий списом,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Говорив: "Убий, не здамся!"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Убий, не здамся!" стало життєвим девізом дочки Прометея. Знаючи, що життя буде нелегким, поетеса вирішила йти лише вперед, з вірою, з бадьорою піснею. Чим сильніше наступала хвороба, тим мужнішою ставала Леся.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Мотив мужності,стійкості, героїзму - провідний у творчості поетеси. В її творах, як і в більшості справжніх поетів, важко розрізнити особисте і громадське, тому дуже часто ліричний герой її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поезії нагадує нам саму авторку. Він сміливо виступає проти бурі, що символізує морок, людське горе: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F71E3" w:rsidRDefault="00CF71E3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 xml:space="preserve">Я вийду сама проти бурі 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uk-UA"/>
        </w:rPr>
        <w:t>І стану, - поміряєм силу!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Тому пафос нескореності, героїзму проймає усю творчість Лесі Українки. У циклі "Сім струн", в "Колисковій", звучать роздуми матері про майбутнє своєї дитини. Мати переконана, що у дітей треба виховувати волелюбний дух, щоб вони не корилися сліпо долі, активно сприймали життя.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Леся Українка прагнула створити образ героя, духовно могутнього борця, людини незламного характеру. З цією метою авторка зверталась до Біблії, міфології, історичного минулого нашого та інших народів. Часто з великим піднесенням поетеса використовувала образ нескореного Прометея. Духовна спорідненість з цим титаном була помічена критиками і літературознавцями, за що Леся удостоїлась імені дочки Прометея.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Нащадками Прометея називає Леся Українка всіх борців за волю. Як зразок мужності, громадянської активності, титанічного духу виступає учасниця оборони свого краю у поезії "Грішниця". Ця дівчина ладна віддати своє життя за те, щоб не було на її землі ворогів. У циклі "Сльози-перли" ліричний герой заявляє, що краще прийняти смерть, ніж жити в "ганебній неволі". Мужнім борцем за щастя і долю України був для Лесі Тарас Шевченко. Вірш "На роковини" розкриває палку самовіддану любов поета до своєї землі, нездоланність його духу.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Авторка уславлює мужність, незламність поета-громадянина в поезії "Якби вся кров моя уплинула отак". У поета є сила, яка не дозволяє коритись долі, а "будить у серці крики бойові".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І вона до кінця залишилася вірною цьому життєвому девізу: у житті і у творчості. Завдяки цій дивовижній духовній незламності Іван Франко свого часу із захопленням, із шанобливістю назвав цю тендітну, змучену недугою, але таку надзвичайну у своїй внутрішній красі і силі жінку «Трохи чи не одиноким мужчиною на всю нашу сьогоча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softHyphen/>
        <w:t>сну Європу...» Яка дивна і яка промовиста оцінка!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Я твердо переконаний, що життєвий і творчий шлях великої поетеси став взірцем для багатьох поколінь.</w:t>
      </w: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F71E3" w:rsidRDefault="00CF71E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uk-UA"/>
        </w:rPr>
      </w:pPr>
      <w:bookmarkStart w:id="0" w:name="_GoBack"/>
      <w:bookmarkEnd w:id="0"/>
    </w:p>
    <w:sectPr w:rsidR="00CF71E3">
      <w:headerReference w:type="default" r:id="rId6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1E3" w:rsidRDefault="00CF71E3">
      <w:r>
        <w:separator/>
      </w:r>
    </w:p>
  </w:endnote>
  <w:endnote w:type="continuationSeparator" w:id="0">
    <w:p w:rsidR="00CF71E3" w:rsidRDefault="00CF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1E3" w:rsidRDefault="00CF71E3">
      <w:r>
        <w:separator/>
      </w:r>
    </w:p>
  </w:footnote>
  <w:footnote w:type="continuationSeparator" w:id="0">
    <w:p w:rsidR="00CF71E3" w:rsidRDefault="00CF7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1E3" w:rsidRDefault="00CF71E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77D"/>
    <w:rsid w:val="00471D66"/>
    <w:rsid w:val="009A777D"/>
    <w:rsid w:val="00B7476C"/>
    <w:rsid w:val="00C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9AFE5D-A491-4951-B57F-773136B3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Біографія Лесі Українки</vt:lpstr>
    </vt:vector>
  </TitlesOfParts>
  <Company>p. person</Company>
  <LinksUpToDate>false</LinksUpToDate>
  <CharactersWithSpaces>12443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Біографія Лесі Українки</dc:title>
  <dc:subject/>
  <dc:creator>Alexandr</dc:creator>
  <cp:keywords/>
  <dc:description/>
  <cp:lastModifiedBy>admin</cp:lastModifiedBy>
  <cp:revision>2</cp:revision>
  <dcterms:created xsi:type="dcterms:W3CDTF">2014-02-22T04:52:00Z</dcterms:created>
  <dcterms:modified xsi:type="dcterms:W3CDTF">2014-02-22T04:52:00Z</dcterms:modified>
</cp:coreProperties>
</file>