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C4A" w:rsidRDefault="00261C4A" w:rsidP="00BB0B3E">
      <w:pPr>
        <w:pStyle w:val="1"/>
        <w:ind w:firstLine="0"/>
        <w:jc w:val="left"/>
      </w:pPr>
      <w:bookmarkStart w:id="0" w:name="_Toc238119981"/>
      <w:bookmarkStart w:id="1" w:name="_Toc238120123"/>
      <w:bookmarkStart w:id="2" w:name="_Toc238120586"/>
      <w:bookmarkStart w:id="3" w:name="_Toc238120703"/>
      <w:bookmarkStart w:id="4" w:name="_Toc238122167"/>
    </w:p>
    <w:p w:rsidR="00BB0B3E" w:rsidRDefault="0016520B" w:rsidP="00BB0B3E">
      <w:pPr>
        <w:pStyle w:val="1"/>
        <w:ind w:firstLine="0"/>
        <w:jc w:val="left"/>
      </w:pPr>
      <w:r>
        <w:t>Оглавление</w:t>
      </w:r>
      <w:bookmarkEnd w:id="0"/>
      <w:bookmarkEnd w:id="1"/>
      <w:bookmarkEnd w:id="2"/>
      <w:bookmarkEnd w:id="3"/>
      <w:bookmarkEnd w:id="4"/>
    </w:p>
    <w:p w:rsidR="00BB0B3E" w:rsidRPr="00BB0B3E" w:rsidRDefault="00BB0B3E" w:rsidP="00BB0B3E"/>
    <w:p w:rsidR="003A574A" w:rsidRPr="0043298F" w:rsidRDefault="0016520B" w:rsidP="0043298F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43298F">
        <w:rPr>
          <w:sz w:val="28"/>
          <w:szCs w:val="28"/>
        </w:rPr>
        <w:fldChar w:fldCharType="begin"/>
      </w:r>
      <w:r w:rsidRPr="0043298F">
        <w:rPr>
          <w:sz w:val="28"/>
          <w:szCs w:val="28"/>
        </w:rPr>
        <w:instrText xml:space="preserve"> TOC \o "1-3" \h \z \u </w:instrText>
      </w:r>
      <w:r w:rsidRPr="0043298F">
        <w:rPr>
          <w:sz w:val="28"/>
          <w:szCs w:val="28"/>
        </w:rPr>
        <w:fldChar w:fldCharType="separate"/>
      </w:r>
      <w:hyperlink w:anchor="_Toc238122168" w:history="1">
        <w:r w:rsidR="003A574A" w:rsidRPr="0043298F">
          <w:rPr>
            <w:rStyle w:val="a7"/>
            <w:noProof/>
            <w:sz w:val="28"/>
            <w:szCs w:val="28"/>
          </w:rPr>
          <w:t>Введение</w:t>
        </w:r>
        <w:r w:rsidR="003A574A" w:rsidRPr="0043298F">
          <w:rPr>
            <w:noProof/>
            <w:webHidden/>
            <w:sz w:val="28"/>
            <w:szCs w:val="28"/>
          </w:rPr>
          <w:tab/>
        </w:r>
        <w:r w:rsidR="003A574A" w:rsidRPr="0043298F">
          <w:rPr>
            <w:noProof/>
            <w:webHidden/>
            <w:sz w:val="28"/>
            <w:szCs w:val="28"/>
          </w:rPr>
          <w:fldChar w:fldCharType="begin"/>
        </w:r>
        <w:r w:rsidR="003A574A" w:rsidRPr="0043298F">
          <w:rPr>
            <w:noProof/>
            <w:webHidden/>
            <w:sz w:val="28"/>
            <w:szCs w:val="28"/>
          </w:rPr>
          <w:instrText xml:space="preserve"> PAGEREF _Toc238122168 \h </w:instrText>
        </w:r>
        <w:r w:rsidR="003A574A" w:rsidRPr="0043298F">
          <w:rPr>
            <w:noProof/>
            <w:webHidden/>
            <w:sz w:val="28"/>
            <w:szCs w:val="28"/>
          </w:rPr>
        </w:r>
        <w:r w:rsidR="003A574A" w:rsidRPr="0043298F">
          <w:rPr>
            <w:noProof/>
            <w:webHidden/>
            <w:sz w:val="28"/>
            <w:szCs w:val="28"/>
          </w:rPr>
          <w:fldChar w:fldCharType="separate"/>
        </w:r>
        <w:r w:rsidR="0043298F">
          <w:rPr>
            <w:noProof/>
            <w:webHidden/>
            <w:sz w:val="28"/>
            <w:szCs w:val="28"/>
          </w:rPr>
          <w:t>3</w:t>
        </w:r>
        <w:r w:rsidR="003A574A" w:rsidRPr="0043298F">
          <w:rPr>
            <w:noProof/>
            <w:webHidden/>
            <w:sz w:val="28"/>
            <w:szCs w:val="28"/>
          </w:rPr>
          <w:fldChar w:fldCharType="end"/>
        </w:r>
      </w:hyperlink>
    </w:p>
    <w:p w:rsidR="003A574A" w:rsidRPr="0043298F" w:rsidRDefault="00F113A3" w:rsidP="0043298F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238122169" w:history="1">
        <w:r w:rsidR="003A574A" w:rsidRPr="0043298F">
          <w:rPr>
            <w:rStyle w:val="a7"/>
            <w:noProof/>
            <w:sz w:val="28"/>
            <w:szCs w:val="28"/>
          </w:rPr>
          <w:t>1. Происхождение древнегреческой драмы и театра.</w:t>
        </w:r>
        <w:r w:rsidR="003A574A" w:rsidRPr="0043298F">
          <w:rPr>
            <w:noProof/>
            <w:webHidden/>
            <w:sz w:val="28"/>
            <w:szCs w:val="28"/>
          </w:rPr>
          <w:tab/>
        </w:r>
        <w:r w:rsidR="003A574A" w:rsidRPr="0043298F">
          <w:rPr>
            <w:noProof/>
            <w:webHidden/>
            <w:sz w:val="28"/>
            <w:szCs w:val="28"/>
          </w:rPr>
          <w:fldChar w:fldCharType="begin"/>
        </w:r>
        <w:r w:rsidR="003A574A" w:rsidRPr="0043298F">
          <w:rPr>
            <w:noProof/>
            <w:webHidden/>
            <w:sz w:val="28"/>
            <w:szCs w:val="28"/>
          </w:rPr>
          <w:instrText xml:space="preserve"> PAGEREF _Toc238122169 \h </w:instrText>
        </w:r>
        <w:r w:rsidR="003A574A" w:rsidRPr="0043298F">
          <w:rPr>
            <w:noProof/>
            <w:webHidden/>
            <w:sz w:val="28"/>
            <w:szCs w:val="28"/>
          </w:rPr>
        </w:r>
        <w:r w:rsidR="003A574A" w:rsidRPr="0043298F">
          <w:rPr>
            <w:noProof/>
            <w:webHidden/>
            <w:sz w:val="28"/>
            <w:szCs w:val="28"/>
          </w:rPr>
          <w:fldChar w:fldCharType="separate"/>
        </w:r>
        <w:r w:rsidR="0043298F">
          <w:rPr>
            <w:noProof/>
            <w:webHidden/>
            <w:sz w:val="28"/>
            <w:szCs w:val="28"/>
          </w:rPr>
          <w:t>4</w:t>
        </w:r>
        <w:r w:rsidR="003A574A" w:rsidRPr="0043298F">
          <w:rPr>
            <w:noProof/>
            <w:webHidden/>
            <w:sz w:val="28"/>
            <w:szCs w:val="28"/>
          </w:rPr>
          <w:fldChar w:fldCharType="end"/>
        </w:r>
      </w:hyperlink>
    </w:p>
    <w:p w:rsidR="003A574A" w:rsidRPr="0043298F" w:rsidRDefault="00F113A3" w:rsidP="0043298F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238122170" w:history="1">
        <w:r w:rsidR="003A574A" w:rsidRPr="0043298F">
          <w:rPr>
            <w:rStyle w:val="a7"/>
            <w:noProof/>
            <w:sz w:val="28"/>
            <w:szCs w:val="28"/>
          </w:rPr>
          <w:t>2. Театр демократических Афин. V век до нашей эры</w:t>
        </w:r>
        <w:r w:rsidR="003A574A" w:rsidRPr="0043298F">
          <w:rPr>
            <w:noProof/>
            <w:webHidden/>
            <w:sz w:val="28"/>
            <w:szCs w:val="28"/>
          </w:rPr>
          <w:tab/>
        </w:r>
        <w:r w:rsidR="003A574A" w:rsidRPr="0043298F">
          <w:rPr>
            <w:noProof/>
            <w:webHidden/>
            <w:sz w:val="28"/>
            <w:szCs w:val="28"/>
          </w:rPr>
          <w:fldChar w:fldCharType="begin"/>
        </w:r>
        <w:r w:rsidR="003A574A" w:rsidRPr="0043298F">
          <w:rPr>
            <w:noProof/>
            <w:webHidden/>
            <w:sz w:val="28"/>
            <w:szCs w:val="28"/>
          </w:rPr>
          <w:instrText xml:space="preserve"> PAGEREF _Toc238122170 \h </w:instrText>
        </w:r>
        <w:r w:rsidR="003A574A" w:rsidRPr="0043298F">
          <w:rPr>
            <w:noProof/>
            <w:webHidden/>
            <w:sz w:val="28"/>
            <w:szCs w:val="28"/>
          </w:rPr>
        </w:r>
        <w:r w:rsidR="003A574A" w:rsidRPr="0043298F">
          <w:rPr>
            <w:noProof/>
            <w:webHidden/>
            <w:sz w:val="28"/>
            <w:szCs w:val="28"/>
          </w:rPr>
          <w:fldChar w:fldCharType="separate"/>
        </w:r>
        <w:r w:rsidR="0043298F">
          <w:rPr>
            <w:noProof/>
            <w:webHidden/>
            <w:sz w:val="28"/>
            <w:szCs w:val="28"/>
          </w:rPr>
          <w:t>8</w:t>
        </w:r>
        <w:r w:rsidR="003A574A" w:rsidRPr="0043298F">
          <w:rPr>
            <w:noProof/>
            <w:webHidden/>
            <w:sz w:val="28"/>
            <w:szCs w:val="28"/>
          </w:rPr>
          <w:fldChar w:fldCharType="end"/>
        </w:r>
      </w:hyperlink>
    </w:p>
    <w:p w:rsidR="003A574A" w:rsidRPr="0043298F" w:rsidRDefault="00F113A3" w:rsidP="0043298F">
      <w:pPr>
        <w:pStyle w:val="20"/>
        <w:rPr>
          <w:noProof/>
          <w:sz w:val="28"/>
          <w:szCs w:val="28"/>
        </w:rPr>
      </w:pPr>
      <w:hyperlink w:anchor="_Toc238122171" w:history="1">
        <w:r w:rsidR="003A574A" w:rsidRPr="0043298F">
          <w:rPr>
            <w:rStyle w:val="a7"/>
            <w:b/>
            <w:i/>
            <w:noProof/>
            <w:sz w:val="28"/>
            <w:szCs w:val="28"/>
          </w:rPr>
          <w:t>2.1. Эсхил (525-456 до н. э.).</w:t>
        </w:r>
        <w:r w:rsidR="003A574A" w:rsidRPr="0043298F">
          <w:rPr>
            <w:noProof/>
            <w:webHidden/>
            <w:sz w:val="28"/>
            <w:szCs w:val="28"/>
          </w:rPr>
          <w:tab/>
        </w:r>
        <w:r w:rsidR="003A574A" w:rsidRPr="0043298F">
          <w:rPr>
            <w:noProof/>
            <w:webHidden/>
            <w:sz w:val="28"/>
            <w:szCs w:val="28"/>
          </w:rPr>
          <w:fldChar w:fldCharType="begin"/>
        </w:r>
        <w:r w:rsidR="003A574A" w:rsidRPr="0043298F">
          <w:rPr>
            <w:noProof/>
            <w:webHidden/>
            <w:sz w:val="28"/>
            <w:szCs w:val="28"/>
          </w:rPr>
          <w:instrText xml:space="preserve"> PAGEREF _Toc238122171 \h </w:instrText>
        </w:r>
        <w:r w:rsidR="003A574A" w:rsidRPr="0043298F">
          <w:rPr>
            <w:noProof/>
            <w:webHidden/>
            <w:sz w:val="28"/>
            <w:szCs w:val="28"/>
          </w:rPr>
        </w:r>
        <w:r w:rsidR="003A574A" w:rsidRPr="0043298F">
          <w:rPr>
            <w:noProof/>
            <w:webHidden/>
            <w:sz w:val="28"/>
            <w:szCs w:val="28"/>
          </w:rPr>
          <w:fldChar w:fldCharType="separate"/>
        </w:r>
        <w:r w:rsidR="0043298F">
          <w:rPr>
            <w:noProof/>
            <w:webHidden/>
            <w:sz w:val="28"/>
            <w:szCs w:val="28"/>
          </w:rPr>
          <w:t>8</w:t>
        </w:r>
        <w:r w:rsidR="003A574A" w:rsidRPr="0043298F">
          <w:rPr>
            <w:noProof/>
            <w:webHidden/>
            <w:sz w:val="28"/>
            <w:szCs w:val="28"/>
          </w:rPr>
          <w:fldChar w:fldCharType="end"/>
        </w:r>
      </w:hyperlink>
    </w:p>
    <w:p w:rsidR="003A574A" w:rsidRPr="0043298F" w:rsidRDefault="00F113A3" w:rsidP="0043298F">
      <w:pPr>
        <w:pStyle w:val="20"/>
        <w:rPr>
          <w:noProof/>
          <w:sz w:val="28"/>
          <w:szCs w:val="28"/>
        </w:rPr>
      </w:pPr>
      <w:hyperlink w:anchor="_Toc238122173" w:history="1">
        <w:r w:rsidR="003A574A" w:rsidRPr="0043298F">
          <w:rPr>
            <w:rStyle w:val="a7"/>
            <w:b/>
            <w:i/>
            <w:noProof/>
            <w:sz w:val="28"/>
            <w:szCs w:val="28"/>
          </w:rPr>
          <w:t>2.2. Софокл (496-406 до н.э.).</w:t>
        </w:r>
        <w:r w:rsidR="003A574A" w:rsidRPr="0043298F">
          <w:rPr>
            <w:noProof/>
            <w:webHidden/>
            <w:sz w:val="28"/>
            <w:szCs w:val="28"/>
          </w:rPr>
          <w:tab/>
        </w:r>
        <w:r w:rsidR="003A574A" w:rsidRPr="0043298F">
          <w:rPr>
            <w:noProof/>
            <w:webHidden/>
            <w:sz w:val="28"/>
            <w:szCs w:val="28"/>
          </w:rPr>
          <w:fldChar w:fldCharType="begin"/>
        </w:r>
        <w:r w:rsidR="003A574A" w:rsidRPr="0043298F">
          <w:rPr>
            <w:noProof/>
            <w:webHidden/>
            <w:sz w:val="28"/>
            <w:szCs w:val="28"/>
          </w:rPr>
          <w:instrText xml:space="preserve"> PAGEREF _Toc238122173 \h </w:instrText>
        </w:r>
        <w:r w:rsidR="003A574A" w:rsidRPr="0043298F">
          <w:rPr>
            <w:noProof/>
            <w:webHidden/>
            <w:sz w:val="28"/>
            <w:szCs w:val="28"/>
          </w:rPr>
        </w:r>
        <w:r w:rsidR="003A574A" w:rsidRPr="0043298F">
          <w:rPr>
            <w:noProof/>
            <w:webHidden/>
            <w:sz w:val="28"/>
            <w:szCs w:val="28"/>
          </w:rPr>
          <w:fldChar w:fldCharType="separate"/>
        </w:r>
        <w:r w:rsidR="0043298F">
          <w:rPr>
            <w:noProof/>
            <w:webHidden/>
            <w:sz w:val="28"/>
            <w:szCs w:val="28"/>
          </w:rPr>
          <w:t>10</w:t>
        </w:r>
        <w:r w:rsidR="003A574A" w:rsidRPr="0043298F">
          <w:rPr>
            <w:noProof/>
            <w:webHidden/>
            <w:sz w:val="28"/>
            <w:szCs w:val="28"/>
          </w:rPr>
          <w:fldChar w:fldCharType="end"/>
        </w:r>
      </w:hyperlink>
    </w:p>
    <w:p w:rsidR="003A574A" w:rsidRPr="0043298F" w:rsidRDefault="00F113A3" w:rsidP="0043298F">
      <w:pPr>
        <w:pStyle w:val="20"/>
        <w:rPr>
          <w:noProof/>
          <w:sz w:val="28"/>
          <w:szCs w:val="28"/>
        </w:rPr>
      </w:pPr>
      <w:hyperlink w:anchor="_Toc238122174" w:history="1">
        <w:r w:rsidR="003A574A" w:rsidRPr="0043298F">
          <w:rPr>
            <w:rStyle w:val="a7"/>
            <w:b/>
            <w:bCs/>
            <w:i/>
            <w:iCs/>
            <w:noProof/>
            <w:sz w:val="28"/>
            <w:szCs w:val="28"/>
          </w:rPr>
          <w:t>2.3. Еврипид (около 485-406 до н.э.).</w:t>
        </w:r>
        <w:r w:rsidR="003A574A" w:rsidRPr="0043298F">
          <w:rPr>
            <w:noProof/>
            <w:webHidden/>
            <w:sz w:val="28"/>
            <w:szCs w:val="28"/>
          </w:rPr>
          <w:tab/>
        </w:r>
        <w:r w:rsidR="003A574A" w:rsidRPr="0043298F">
          <w:rPr>
            <w:noProof/>
            <w:webHidden/>
            <w:sz w:val="28"/>
            <w:szCs w:val="28"/>
          </w:rPr>
          <w:fldChar w:fldCharType="begin"/>
        </w:r>
        <w:r w:rsidR="003A574A" w:rsidRPr="0043298F">
          <w:rPr>
            <w:noProof/>
            <w:webHidden/>
            <w:sz w:val="28"/>
            <w:szCs w:val="28"/>
          </w:rPr>
          <w:instrText xml:space="preserve"> PAGEREF _Toc238122174 \h </w:instrText>
        </w:r>
        <w:r w:rsidR="003A574A" w:rsidRPr="0043298F">
          <w:rPr>
            <w:noProof/>
            <w:webHidden/>
            <w:sz w:val="28"/>
            <w:szCs w:val="28"/>
          </w:rPr>
        </w:r>
        <w:r w:rsidR="003A574A" w:rsidRPr="0043298F">
          <w:rPr>
            <w:noProof/>
            <w:webHidden/>
            <w:sz w:val="28"/>
            <w:szCs w:val="28"/>
          </w:rPr>
          <w:fldChar w:fldCharType="separate"/>
        </w:r>
        <w:r w:rsidR="0043298F">
          <w:rPr>
            <w:noProof/>
            <w:webHidden/>
            <w:sz w:val="28"/>
            <w:szCs w:val="28"/>
          </w:rPr>
          <w:t>13</w:t>
        </w:r>
        <w:r w:rsidR="003A574A" w:rsidRPr="0043298F">
          <w:rPr>
            <w:noProof/>
            <w:webHidden/>
            <w:sz w:val="28"/>
            <w:szCs w:val="28"/>
          </w:rPr>
          <w:fldChar w:fldCharType="end"/>
        </w:r>
      </w:hyperlink>
    </w:p>
    <w:p w:rsidR="003A574A" w:rsidRPr="0043298F" w:rsidRDefault="00F113A3" w:rsidP="0043298F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238122175" w:history="1">
        <w:r w:rsidR="003A574A" w:rsidRPr="0043298F">
          <w:rPr>
            <w:rStyle w:val="a7"/>
            <w:noProof/>
            <w:sz w:val="28"/>
            <w:szCs w:val="28"/>
          </w:rPr>
          <w:t>3. Театр эпохи эллинизма</w:t>
        </w:r>
        <w:r w:rsidR="003A574A" w:rsidRPr="0043298F">
          <w:rPr>
            <w:noProof/>
            <w:webHidden/>
            <w:sz w:val="28"/>
            <w:szCs w:val="28"/>
          </w:rPr>
          <w:tab/>
        </w:r>
        <w:r w:rsidR="003A574A" w:rsidRPr="0043298F">
          <w:rPr>
            <w:noProof/>
            <w:webHidden/>
            <w:sz w:val="28"/>
            <w:szCs w:val="28"/>
          </w:rPr>
          <w:fldChar w:fldCharType="begin"/>
        </w:r>
        <w:r w:rsidR="003A574A" w:rsidRPr="0043298F">
          <w:rPr>
            <w:noProof/>
            <w:webHidden/>
            <w:sz w:val="28"/>
            <w:szCs w:val="28"/>
          </w:rPr>
          <w:instrText xml:space="preserve"> PAGEREF _Toc238122175 \h </w:instrText>
        </w:r>
        <w:r w:rsidR="003A574A" w:rsidRPr="0043298F">
          <w:rPr>
            <w:noProof/>
            <w:webHidden/>
            <w:sz w:val="28"/>
            <w:szCs w:val="28"/>
          </w:rPr>
        </w:r>
        <w:r w:rsidR="003A574A" w:rsidRPr="0043298F">
          <w:rPr>
            <w:noProof/>
            <w:webHidden/>
            <w:sz w:val="28"/>
            <w:szCs w:val="28"/>
          </w:rPr>
          <w:fldChar w:fldCharType="separate"/>
        </w:r>
        <w:r w:rsidR="0043298F">
          <w:rPr>
            <w:noProof/>
            <w:webHidden/>
            <w:sz w:val="28"/>
            <w:szCs w:val="28"/>
          </w:rPr>
          <w:t>16</w:t>
        </w:r>
        <w:r w:rsidR="003A574A" w:rsidRPr="0043298F">
          <w:rPr>
            <w:noProof/>
            <w:webHidden/>
            <w:sz w:val="28"/>
            <w:szCs w:val="28"/>
          </w:rPr>
          <w:fldChar w:fldCharType="end"/>
        </w:r>
      </w:hyperlink>
    </w:p>
    <w:p w:rsidR="003A574A" w:rsidRPr="0043298F" w:rsidRDefault="00F113A3" w:rsidP="0043298F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238122176" w:history="1">
        <w:r w:rsidR="003A574A" w:rsidRPr="0043298F">
          <w:rPr>
            <w:rStyle w:val="a7"/>
            <w:noProof/>
            <w:sz w:val="28"/>
            <w:szCs w:val="28"/>
          </w:rPr>
          <w:t>4. Архитектура древнегреческого театра</w:t>
        </w:r>
        <w:r w:rsidR="003A574A" w:rsidRPr="0043298F">
          <w:rPr>
            <w:noProof/>
            <w:webHidden/>
            <w:sz w:val="28"/>
            <w:szCs w:val="28"/>
          </w:rPr>
          <w:tab/>
        </w:r>
        <w:r w:rsidR="003A574A" w:rsidRPr="0043298F">
          <w:rPr>
            <w:noProof/>
            <w:webHidden/>
            <w:sz w:val="28"/>
            <w:szCs w:val="28"/>
          </w:rPr>
          <w:fldChar w:fldCharType="begin"/>
        </w:r>
        <w:r w:rsidR="003A574A" w:rsidRPr="0043298F">
          <w:rPr>
            <w:noProof/>
            <w:webHidden/>
            <w:sz w:val="28"/>
            <w:szCs w:val="28"/>
          </w:rPr>
          <w:instrText xml:space="preserve"> PAGEREF _Toc238122176 \h </w:instrText>
        </w:r>
        <w:r w:rsidR="003A574A" w:rsidRPr="0043298F">
          <w:rPr>
            <w:noProof/>
            <w:webHidden/>
            <w:sz w:val="28"/>
            <w:szCs w:val="28"/>
          </w:rPr>
        </w:r>
        <w:r w:rsidR="003A574A" w:rsidRPr="0043298F">
          <w:rPr>
            <w:noProof/>
            <w:webHidden/>
            <w:sz w:val="28"/>
            <w:szCs w:val="28"/>
          </w:rPr>
          <w:fldChar w:fldCharType="separate"/>
        </w:r>
        <w:r w:rsidR="0043298F">
          <w:rPr>
            <w:noProof/>
            <w:webHidden/>
            <w:sz w:val="28"/>
            <w:szCs w:val="28"/>
          </w:rPr>
          <w:t>18</w:t>
        </w:r>
        <w:r w:rsidR="003A574A" w:rsidRPr="0043298F">
          <w:rPr>
            <w:noProof/>
            <w:webHidden/>
            <w:sz w:val="28"/>
            <w:szCs w:val="28"/>
          </w:rPr>
          <w:fldChar w:fldCharType="end"/>
        </w:r>
      </w:hyperlink>
    </w:p>
    <w:p w:rsidR="003A574A" w:rsidRPr="0043298F" w:rsidRDefault="00F113A3" w:rsidP="0043298F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238122177" w:history="1">
        <w:r w:rsidR="003A574A" w:rsidRPr="0043298F">
          <w:rPr>
            <w:rStyle w:val="a7"/>
            <w:noProof/>
            <w:sz w:val="28"/>
            <w:szCs w:val="28"/>
          </w:rPr>
          <w:t>Заключение</w:t>
        </w:r>
        <w:r w:rsidR="003A574A" w:rsidRPr="0043298F">
          <w:rPr>
            <w:noProof/>
            <w:webHidden/>
            <w:sz w:val="28"/>
            <w:szCs w:val="28"/>
          </w:rPr>
          <w:tab/>
        </w:r>
        <w:r w:rsidR="003A574A" w:rsidRPr="0043298F">
          <w:rPr>
            <w:noProof/>
            <w:webHidden/>
            <w:sz w:val="28"/>
            <w:szCs w:val="28"/>
          </w:rPr>
          <w:fldChar w:fldCharType="begin"/>
        </w:r>
        <w:r w:rsidR="003A574A" w:rsidRPr="0043298F">
          <w:rPr>
            <w:noProof/>
            <w:webHidden/>
            <w:sz w:val="28"/>
            <w:szCs w:val="28"/>
          </w:rPr>
          <w:instrText xml:space="preserve"> PAGEREF _Toc238122177 \h </w:instrText>
        </w:r>
        <w:r w:rsidR="003A574A" w:rsidRPr="0043298F">
          <w:rPr>
            <w:noProof/>
            <w:webHidden/>
            <w:sz w:val="28"/>
            <w:szCs w:val="28"/>
          </w:rPr>
        </w:r>
        <w:r w:rsidR="003A574A" w:rsidRPr="0043298F">
          <w:rPr>
            <w:noProof/>
            <w:webHidden/>
            <w:sz w:val="28"/>
            <w:szCs w:val="28"/>
          </w:rPr>
          <w:fldChar w:fldCharType="separate"/>
        </w:r>
        <w:r w:rsidR="0043298F">
          <w:rPr>
            <w:noProof/>
            <w:webHidden/>
            <w:sz w:val="28"/>
            <w:szCs w:val="28"/>
          </w:rPr>
          <w:t>20</w:t>
        </w:r>
        <w:r w:rsidR="003A574A" w:rsidRPr="0043298F">
          <w:rPr>
            <w:noProof/>
            <w:webHidden/>
            <w:sz w:val="28"/>
            <w:szCs w:val="28"/>
          </w:rPr>
          <w:fldChar w:fldCharType="end"/>
        </w:r>
      </w:hyperlink>
    </w:p>
    <w:p w:rsidR="003A574A" w:rsidRPr="0043298F" w:rsidRDefault="00F113A3" w:rsidP="0043298F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238122178" w:history="1">
        <w:r w:rsidR="003A574A" w:rsidRPr="0043298F">
          <w:rPr>
            <w:rStyle w:val="a7"/>
            <w:noProof/>
            <w:sz w:val="28"/>
            <w:szCs w:val="28"/>
          </w:rPr>
          <w:t>Список использованной литературы</w:t>
        </w:r>
        <w:r w:rsidR="003A574A" w:rsidRPr="0043298F">
          <w:rPr>
            <w:noProof/>
            <w:webHidden/>
            <w:sz w:val="28"/>
            <w:szCs w:val="28"/>
          </w:rPr>
          <w:tab/>
        </w:r>
        <w:r w:rsidR="003A574A" w:rsidRPr="0043298F">
          <w:rPr>
            <w:noProof/>
            <w:webHidden/>
            <w:sz w:val="28"/>
            <w:szCs w:val="28"/>
          </w:rPr>
          <w:fldChar w:fldCharType="begin"/>
        </w:r>
        <w:r w:rsidR="003A574A" w:rsidRPr="0043298F">
          <w:rPr>
            <w:noProof/>
            <w:webHidden/>
            <w:sz w:val="28"/>
            <w:szCs w:val="28"/>
          </w:rPr>
          <w:instrText xml:space="preserve"> PAGEREF _Toc238122178 \h </w:instrText>
        </w:r>
        <w:r w:rsidR="003A574A" w:rsidRPr="0043298F">
          <w:rPr>
            <w:noProof/>
            <w:webHidden/>
            <w:sz w:val="28"/>
            <w:szCs w:val="28"/>
          </w:rPr>
        </w:r>
        <w:r w:rsidR="003A574A" w:rsidRPr="0043298F">
          <w:rPr>
            <w:noProof/>
            <w:webHidden/>
            <w:sz w:val="28"/>
            <w:szCs w:val="28"/>
          </w:rPr>
          <w:fldChar w:fldCharType="separate"/>
        </w:r>
        <w:r w:rsidR="0043298F">
          <w:rPr>
            <w:noProof/>
            <w:webHidden/>
            <w:sz w:val="28"/>
            <w:szCs w:val="28"/>
          </w:rPr>
          <w:t>21</w:t>
        </w:r>
        <w:r w:rsidR="003A574A" w:rsidRPr="0043298F">
          <w:rPr>
            <w:noProof/>
            <w:webHidden/>
            <w:sz w:val="28"/>
            <w:szCs w:val="28"/>
          </w:rPr>
          <w:fldChar w:fldCharType="end"/>
        </w:r>
      </w:hyperlink>
    </w:p>
    <w:p w:rsidR="001E7554" w:rsidRPr="0043298F" w:rsidRDefault="0016520B" w:rsidP="0043298F">
      <w:pPr>
        <w:pStyle w:val="1"/>
        <w:spacing w:line="360" w:lineRule="auto"/>
        <w:jc w:val="both"/>
        <w:rPr>
          <w:szCs w:val="28"/>
        </w:rPr>
      </w:pPr>
      <w:r w:rsidRPr="0043298F">
        <w:rPr>
          <w:szCs w:val="28"/>
        </w:rPr>
        <w:fldChar w:fldCharType="end"/>
      </w:r>
    </w:p>
    <w:p w:rsidR="001E7554" w:rsidRDefault="00BB0B3E" w:rsidP="00BB0B3E">
      <w:pPr>
        <w:pStyle w:val="1"/>
        <w:ind w:firstLine="0"/>
        <w:jc w:val="left"/>
      </w:pPr>
      <w:r>
        <w:br w:type="page"/>
      </w:r>
      <w:bookmarkStart w:id="5" w:name="_Toc238122168"/>
      <w:r w:rsidR="001E7554" w:rsidRPr="0016520B">
        <w:t>В</w:t>
      </w:r>
      <w:r>
        <w:t>ведение</w:t>
      </w:r>
      <w:bookmarkEnd w:id="5"/>
    </w:p>
    <w:p w:rsidR="00BB0B3E" w:rsidRPr="00BB0B3E" w:rsidRDefault="00BB0B3E" w:rsidP="00BB0B3E"/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 xml:space="preserve">Безусловно, театр – один из самых таинственных видов искусства. Это искусство на грани двух миров нашего и потустороннего. На глазах зрителей оживают давно умершие герои, «мертвые» произведения и всем известные истории. Именно поэтому театр на Руси (да и во всем мире) считали делом бесовским и от дьявола. Но театр – это и средство пропаганды и воздействия на человека, </w:t>
      </w:r>
      <w:r w:rsidR="003A574A" w:rsidRPr="0016520B">
        <w:rPr>
          <w:sz w:val="28"/>
          <w:szCs w:val="28"/>
        </w:rPr>
        <w:t>который,</w:t>
      </w:r>
      <w:r w:rsidRPr="0016520B">
        <w:rPr>
          <w:sz w:val="28"/>
          <w:szCs w:val="28"/>
        </w:rPr>
        <w:t xml:space="preserve"> смотря действие </w:t>
      </w:r>
      <w:r w:rsidR="003A574A" w:rsidRPr="0016520B">
        <w:rPr>
          <w:sz w:val="28"/>
          <w:szCs w:val="28"/>
        </w:rPr>
        <w:t>спектакля,</w:t>
      </w:r>
      <w:r w:rsidRPr="0016520B">
        <w:rPr>
          <w:sz w:val="28"/>
          <w:szCs w:val="28"/>
        </w:rPr>
        <w:t xml:space="preserve"> подсознательно воспринимает то, что ему хотят сказать автор, режиссер или актер. Ведь неслучайно Гиро в своей книге «Частная и общественная жизнь греков»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помещает раздел «Драматические представления» в главу «Религия», т.е. действо, тесно связанное со служением Богам (т.е. связанное с потусторонним миром) и воздействием на большое количество людей.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Сейчас театральная жизнь многообразна: существуют театры одного актера, театры, где зрители сами принимают участие в постановка</w:t>
      </w:r>
      <w:r w:rsidR="0016520B">
        <w:rPr>
          <w:sz w:val="28"/>
          <w:szCs w:val="28"/>
        </w:rPr>
        <w:t>х</w:t>
      </w:r>
      <w:r w:rsidRPr="0016520B">
        <w:rPr>
          <w:sz w:val="28"/>
          <w:szCs w:val="28"/>
        </w:rPr>
        <w:t xml:space="preserve"> и являются персонажами пьесы, театры, где вообще нет актеров, а зритель наблюдает за движением различных предметов и многие другие виды театров. Но весь (почти весь) современный театральный мир вырос из Античного театра, существовавшего в Древней Греции много веков назад. </w:t>
      </w:r>
    </w:p>
    <w:p w:rsidR="00176658" w:rsidRDefault="00176658" w:rsidP="00176658">
      <w:pPr>
        <w:spacing w:line="360" w:lineRule="auto"/>
        <w:ind w:firstLine="567"/>
        <w:jc w:val="both"/>
        <w:rPr>
          <w:sz w:val="28"/>
          <w:szCs w:val="28"/>
        </w:rPr>
      </w:pPr>
      <w:r w:rsidRPr="003A574A">
        <w:rPr>
          <w:sz w:val="28"/>
          <w:szCs w:val="28"/>
          <w:u w:val="single"/>
        </w:rPr>
        <w:t>Цель:</w:t>
      </w:r>
      <w:r w:rsidRPr="001766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рассмотрение </w:t>
      </w:r>
      <w:r w:rsidR="003A574A">
        <w:rPr>
          <w:sz w:val="28"/>
          <w:szCs w:val="28"/>
        </w:rPr>
        <w:t>д</w:t>
      </w:r>
      <w:r>
        <w:rPr>
          <w:sz w:val="28"/>
          <w:szCs w:val="28"/>
        </w:rPr>
        <w:t>ревнегреческого театра.</w:t>
      </w:r>
      <w:r w:rsidRPr="00176658">
        <w:rPr>
          <w:sz w:val="28"/>
          <w:szCs w:val="28"/>
        </w:rPr>
        <w:t xml:space="preserve"> </w:t>
      </w:r>
    </w:p>
    <w:p w:rsidR="00176658" w:rsidRPr="00176658" w:rsidRDefault="00176658" w:rsidP="00176658">
      <w:pPr>
        <w:spacing w:line="360" w:lineRule="auto"/>
        <w:ind w:firstLine="567"/>
        <w:jc w:val="both"/>
        <w:rPr>
          <w:sz w:val="28"/>
          <w:szCs w:val="28"/>
        </w:rPr>
      </w:pPr>
      <w:r w:rsidRPr="00176658">
        <w:rPr>
          <w:sz w:val="28"/>
          <w:szCs w:val="28"/>
        </w:rPr>
        <w:t xml:space="preserve">Данная цель предусматривает решение следующих </w:t>
      </w:r>
      <w:r w:rsidRPr="003A574A">
        <w:rPr>
          <w:sz w:val="28"/>
          <w:szCs w:val="28"/>
          <w:u w:val="single"/>
        </w:rPr>
        <w:t>задач</w:t>
      </w:r>
      <w:r w:rsidRPr="00176658">
        <w:rPr>
          <w:sz w:val="28"/>
          <w:szCs w:val="28"/>
        </w:rPr>
        <w:t>:</w:t>
      </w:r>
    </w:p>
    <w:p w:rsidR="00176658" w:rsidRDefault="00176658" w:rsidP="00176658">
      <w:pPr>
        <w:numPr>
          <w:ilvl w:val="0"/>
          <w:numId w:val="2"/>
        </w:numPr>
        <w:spacing w:line="360" w:lineRule="auto"/>
        <w:ind w:firstLine="567"/>
        <w:jc w:val="both"/>
        <w:rPr>
          <w:sz w:val="28"/>
          <w:szCs w:val="28"/>
        </w:rPr>
      </w:pPr>
      <w:r w:rsidRPr="00176658">
        <w:rPr>
          <w:sz w:val="28"/>
          <w:szCs w:val="28"/>
        </w:rPr>
        <w:t xml:space="preserve">Рассмотреть театр </w:t>
      </w:r>
      <w:r w:rsidR="003A574A">
        <w:rPr>
          <w:sz w:val="28"/>
          <w:szCs w:val="28"/>
        </w:rPr>
        <w:t>д</w:t>
      </w:r>
      <w:r w:rsidRPr="00176658">
        <w:rPr>
          <w:sz w:val="28"/>
          <w:szCs w:val="28"/>
        </w:rPr>
        <w:t>ревней Греции и сформулировать особенности драматических жанров этого периода.</w:t>
      </w:r>
    </w:p>
    <w:p w:rsidR="003A574A" w:rsidRPr="00176658" w:rsidRDefault="003A574A" w:rsidP="00176658">
      <w:pPr>
        <w:numPr>
          <w:ilvl w:val="0"/>
          <w:numId w:val="2"/>
        </w:num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архитектуру древнегреческого театра.</w:t>
      </w:r>
    </w:p>
    <w:p w:rsidR="001E7554" w:rsidRPr="0016520B" w:rsidRDefault="001E7554" w:rsidP="00BB0B3E">
      <w:pPr>
        <w:spacing w:line="360" w:lineRule="auto"/>
        <w:jc w:val="both"/>
        <w:rPr>
          <w:sz w:val="28"/>
          <w:szCs w:val="28"/>
        </w:rPr>
      </w:pPr>
      <w:r w:rsidRPr="0016520B">
        <w:rPr>
          <w:sz w:val="28"/>
          <w:szCs w:val="28"/>
        </w:rPr>
        <w:t xml:space="preserve">         </w:t>
      </w:r>
    </w:p>
    <w:p w:rsidR="001E7554" w:rsidRDefault="00BB0B3E" w:rsidP="00BB0B3E">
      <w:pPr>
        <w:pStyle w:val="1"/>
        <w:ind w:firstLine="0"/>
        <w:jc w:val="left"/>
      </w:pPr>
      <w:r>
        <w:br w:type="page"/>
      </w:r>
      <w:bookmarkStart w:id="6" w:name="_Toc238122169"/>
      <w:r>
        <w:t xml:space="preserve">1. </w:t>
      </w:r>
      <w:r w:rsidR="001E7554" w:rsidRPr="0016520B">
        <w:t>Происхождение древнегреческой драмы и театра.</w:t>
      </w:r>
      <w:bookmarkEnd w:id="6"/>
    </w:p>
    <w:p w:rsidR="00BB0B3E" w:rsidRPr="00BB0B3E" w:rsidRDefault="00BB0B3E" w:rsidP="00BB0B3E"/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Появлению драмы в Греции  предшествовал  длительный  период, на протяжении которого главенствующее место занимали сначала  эпос, а затем лирика. Все мы знаем богатый героический эпос -</w:t>
      </w:r>
      <w:r w:rsidR="0016520B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поэмы  "Иллиада" и "Одиссея", дидактический (поучительный)  эпос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поэмы  Гесиода (VII в. до н.э.); это произведения лирических поэтов VI в. до н.э.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Рождение греческой драмы и театра связано  с  обрядовыми  играми, которые посвящались  богам-покровителям  земледелия: Деметре, ее дочери Коре, Дионису. Такие обряды иногда превращались в  культовую драму. Например, в городе Элевсине во  время  мистерий  (таинств, на которых присутствовали  лишь  посвященные)  устраивались  игры, во время которых изображалось бракосочетание Зевса и Деметры, похищение Коры Плутоном, скитания Деметры в поисках дочери  и  возвращение Коры на землю.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Дионис (или Вакх) считался богом  творческих  сил  природы; позднее он стал богом виноделия, а потом богом поэзии и театра. Символами Диониса служили растения, особенно виноградная лоза. Его  часто изображали в виде быка или козла.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На праздниках, посвященных Дионису, распевали не  только  торжественные, но и веселые карнавальные песни. Шумное веселье  устраивали ряженые, составлявшие свиту Диониса. Участники праздничного шествия мазали лицо винной гущей, надевали маски и козлиные шкуры.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Из обрядовых игр и песен в  честь  Диониса  выросли  три  жанра древнегреческой  драмы: трагедия, комедия  и  сатировская   комедия (названная так по хору, состоявшему из сатиров).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Трагедия  отражала серьезную сторону дионисийского культа, комедия- карнавально-сатирическую. Сатировская драма представлялась средним  жанром. Веселый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игровой характер и счастливый конец определили ее место на  праздниках в честь Диониса: сатировскую драму ставили как заключение к представлению трагедий.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Трагедия, по свидетельсьву Аристотеля, брала  начало  от  запевал дифирамба, комедия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от запевал фаллических песен, т.е. песен, в которых прославлялись плодоносящие силы природы. К диалогу, который вели эти запевалы с хором, примешивались элементы  актерской  игры, и миф как бы оживал перед участниками праздника.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Многое о происхождении греческой драмы могут сказать сами  слова трагедия и комедия. Слово трагедия происходит от  двух  греческих слов: трагос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"козел" и одэ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"песнь", т.е.  "песнь  козлов". Это название вновь ведет нас к сатирам-спутникам   Диониса, козлоногим существам, прославлявшим подвиги и  страдания   бога. Слово комедия происходит от слов комос и одэ. "Комос" - это  шествие  подвыпившей толпы  ряженых, осыпавших друг  друга  шутками  и   насмешками, на сельских праздниках в честь  Диониса. Следовательно, слово комедия обозначает "песнь комоса".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Греческая трагедия, как правило, брала сюжеты из  мифологии, которая хорошо была известна каждому греку. Интерес зрителей  сосредоточивался не на фабуле, а на трактовке мифа автором, на той  общественной и нравственной проблематике, которая  разворачивалась  вокруг всем известных эпизодов мифа. Используя мифологическую оболочку, драматург отражал в трагедии современную ему общественно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политическую жизнь, высказывал свои  этические, философские, религиозные воззрения. Поэтому роль  трагических  представлений  в  общественно-политическом и этическом воспитании граждан была огромна.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Уже во второй половине VI в. до н. э.  трагедия  достигла  значительного развития. Античная история передает, что  первым  афинским трагическим поэтом был Феспид (VI  в.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до  н.э.).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 xml:space="preserve">Первая  постановка его трагедии (название ее неизвестно) состоялась весной </w:t>
      </w:r>
      <w:smartTag w:uri="urn:schemas-microsoft-com:office:smarttags" w:element="metricconverter">
        <w:smartTagPr>
          <w:attr w:name="ProductID" w:val="534 г"/>
        </w:smartTagPr>
        <w:r w:rsidRPr="0016520B">
          <w:rPr>
            <w:sz w:val="28"/>
            <w:szCs w:val="28"/>
          </w:rPr>
          <w:t>534 г</w:t>
        </w:r>
      </w:smartTag>
      <w:r w:rsidRPr="0016520B">
        <w:rPr>
          <w:sz w:val="28"/>
          <w:szCs w:val="28"/>
        </w:rPr>
        <w:t>. до н. э. на празднике Великих Дионисий. Этот год принято  считать  годом рождения мирового театра.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Феспиду приписывают усовершенствование масок и театральных костюмов. Но главным нововведением Феспида было выделение из хора одного исполнителя, актера. Этот актер, или, как его называли в Греции, гипокрит ("ответчик"), мог обращаться к хору  с  вопросами, отвечать на вопросы хора, изображать по ходу  действия  различных  персонажей, покидать сценическую площадку и возвращаться на нее.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Таким образом, ранняя греческая трагедия была своеобразным  диалогом  между актеров и хором и по форме напоминала скорее кантану. При этом, хотя количественно партия актера в первоначальной  драме была невелика</w:t>
      </w:r>
      <w:r w:rsidR="003A574A">
        <w:rPr>
          <w:sz w:val="28"/>
          <w:szCs w:val="28"/>
        </w:rPr>
        <w:t>,</w:t>
      </w:r>
      <w:r w:rsidRPr="0016520B">
        <w:rPr>
          <w:sz w:val="28"/>
          <w:szCs w:val="28"/>
        </w:rPr>
        <w:t xml:space="preserve"> и главную роль играл хор,  именно  актер  с  самого своего появления стал носителем действенного, энергичного начала.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В комедии гораздо шире, чем в трагедии, к  мифологическим  мотивам примешивались житейские, которые постепенно стали  преобладающими или даже единственными, хотя в целом комедия по-прежнему считалась посвященной Дионису. Так, во  время  комоса  стали  разыгрываться небольшие сценки бытового и пародийно-сатирического содержания. Эти импровизированные сценки представляли собой  элементарную форму народного балаганного театра и назывались мимами (в переводе  значит  "подражание", "воспроизведение"; исполнители  этих сценок также назывались мимами).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Героями мимов  были  традиционные маски народного  театра: горе-воин, базарный  воришка, ученый-шарлатан, простак, дурачащий всех, и т.д. Песни комоса и  мимы - это  главные истоки древней аттической комедии.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Возникшая из аттического комоса комедия V в. до н. э. была политической по своему содержанию. Она постоянно  затрагивала  вопросы политического строя, внешней политики Афинского государства, вопросы воспитания молодежи, литературной борьбы и др.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Злободневность древней аттической комедии усугублялась тем, что в ней допускалась полная свобода в карикатурном  изображении  отдельных граждан, выводимых к тому же под своими подлинными  именами (поэты Эсхил, Софокл, Еврипид, Агафон, вождь  афинской  демократии Клеон, философ Сократ и другие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у Аристофана). При этом древняя  аттическая комедия создает обычно образ не  индивидуальный, а  обобщенный, близкий к маске народного комедийного театра. Например, Сократ в "Облаках" Аристофана наделен не чертами  реального  лица, но всеми свойствами ученого-шарлатана, одной из любимых масок  народных карнавалов. Такая комедия могла существовать  только  в  условиях афинской рабовладельческой демократии.</w:t>
      </w:r>
    </w:p>
    <w:p w:rsidR="001E7554" w:rsidRDefault="00BB0B3E" w:rsidP="00BB0B3E">
      <w:pPr>
        <w:pStyle w:val="1"/>
        <w:ind w:firstLine="0"/>
        <w:jc w:val="left"/>
      </w:pPr>
      <w:r>
        <w:br w:type="page"/>
      </w:r>
      <w:bookmarkStart w:id="7" w:name="_Toc238122170"/>
      <w:r>
        <w:t xml:space="preserve">2. </w:t>
      </w:r>
      <w:r w:rsidR="003A574A">
        <w:t>Театр демократических Афин (</w:t>
      </w:r>
      <w:r w:rsidR="001E7554" w:rsidRPr="0016520B">
        <w:t>V век до нашей эры</w:t>
      </w:r>
      <w:bookmarkEnd w:id="7"/>
      <w:r w:rsidR="003A574A">
        <w:t>)</w:t>
      </w:r>
    </w:p>
    <w:p w:rsidR="00BB0B3E" w:rsidRPr="00BB0B3E" w:rsidRDefault="00BB0B3E" w:rsidP="00BB0B3E"/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Своего наивысшего расцвета древнегреческое  театральное  искусство достигло в творчестве трех великих трагиков V в. до н.э. -</w:t>
      </w:r>
      <w:r w:rsidR="0016520B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Эсхила, Софокла, Еврипида и    комедиографа    Аристофана, деятельность которого захватывает и начало IV в. до  н.э. Одновременно с ними писали и другие драматурги. Однако до нас  дошли  только небольшие отрывки их произведений, а иногда -</w:t>
      </w:r>
      <w:r w:rsidR="0016520B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лишь имена  и  скудные сведения.</w:t>
      </w:r>
    </w:p>
    <w:p w:rsidR="0016520B" w:rsidRPr="0016520B" w:rsidRDefault="00BB0B3E" w:rsidP="0016520B">
      <w:pPr>
        <w:pStyle w:val="2"/>
        <w:spacing w:line="360" w:lineRule="auto"/>
        <w:rPr>
          <w:b/>
          <w:i/>
          <w:sz w:val="28"/>
          <w:szCs w:val="28"/>
        </w:rPr>
      </w:pPr>
      <w:bookmarkStart w:id="8" w:name="_Toc238119985"/>
      <w:bookmarkStart w:id="9" w:name="_Toc238120109"/>
      <w:bookmarkStart w:id="10" w:name="_Toc238120127"/>
      <w:bookmarkStart w:id="11" w:name="_Toc238122171"/>
      <w:r>
        <w:rPr>
          <w:b/>
          <w:i/>
          <w:sz w:val="28"/>
          <w:szCs w:val="28"/>
          <w:u w:val="single"/>
        </w:rPr>
        <w:t xml:space="preserve">2.1. </w:t>
      </w:r>
      <w:r w:rsidR="001E7554" w:rsidRPr="0016520B">
        <w:rPr>
          <w:b/>
          <w:i/>
          <w:sz w:val="28"/>
          <w:szCs w:val="28"/>
          <w:u w:val="single"/>
        </w:rPr>
        <w:t>Эсхил (525-456 до н. э.).</w:t>
      </w:r>
      <w:bookmarkEnd w:id="8"/>
      <w:bookmarkEnd w:id="9"/>
      <w:bookmarkEnd w:id="10"/>
      <w:bookmarkEnd w:id="11"/>
      <w:r w:rsidR="001E7554" w:rsidRPr="0016520B">
        <w:rPr>
          <w:b/>
          <w:i/>
          <w:sz w:val="28"/>
          <w:szCs w:val="28"/>
        </w:rPr>
        <w:t xml:space="preserve"> </w:t>
      </w:r>
    </w:p>
    <w:p w:rsidR="001E7554" w:rsidRPr="0016520B" w:rsidRDefault="001E7554" w:rsidP="0016520B">
      <w:pPr>
        <w:pStyle w:val="2"/>
        <w:spacing w:line="360" w:lineRule="auto"/>
        <w:rPr>
          <w:sz w:val="28"/>
          <w:szCs w:val="28"/>
        </w:rPr>
      </w:pPr>
      <w:bookmarkStart w:id="12" w:name="_Toc238119986"/>
      <w:bookmarkStart w:id="13" w:name="_Toc238120110"/>
      <w:bookmarkStart w:id="14" w:name="_Toc238120128"/>
      <w:bookmarkStart w:id="15" w:name="_Toc238120591"/>
      <w:bookmarkStart w:id="16" w:name="_Toc238120708"/>
      <w:bookmarkStart w:id="17" w:name="_Toc238122172"/>
      <w:r w:rsidRPr="0016520B">
        <w:rPr>
          <w:sz w:val="28"/>
          <w:szCs w:val="28"/>
        </w:rPr>
        <w:t xml:space="preserve">Его творчество связано с эпохой становления Афинского демократического государства. Это государство формировалось в период греко-персидских войн, которые  велись  с  небольшими перерывами с 500 до </w:t>
      </w:r>
      <w:smartTag w:uri="urn:schemas-microsoft-com:office:smarttags" w:element="metricconverter">
        <w:smartTagPr>
          <w:attr w:name="ProductID" w:val="449 г"/>
        </w:smartTagPr>
        <w:r w:rsidRPr="0016520B">
          <w:rPr>
            <w:sz w:val="28"/>
            <w:szCs w:val="28"/>
          </w:rPr>
          <w:t>449 г</w:t>
        </w:r>
      </w:smartTag>
      <w:r w:rsidRPr="0016520B">
        <w:rPr>
          <w:sz w:val="28"/>
          <w:szCs w:val="28"/>
        </w:rPr>
        <w:t>. до н.э. и носили для  греческих государств-полисов освободительный  характер.</w:t>
      </w:r>
      <w:bookmarkEnd w:id="12"/>
      <w:bookmarkEnd w:id="13"/>
      <w:bookmarkEnd w:id="14"/>
      <w:bookmarkEnd w:id="15"/>
      <w:bookmarkEnd w:id="16"/>
      <w:bookmarkEnd w:id="17"/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Эсхил происходил из знатного рода. Он  родился  в  Элевсине, близ Афин. Известно, что Эсхил принимал участие в сражениях при  Марафоне и Саламине. Битву при Саламине он описал как очевидец в  трагедии "Персы". Незадолго до своей смерти Эсхил отправился  на  Сицилию, где и умер (в городе Геле).В надписи на  его  надгробии, сочиненной, по преданию, им самим, ничего не говорится о нем как о  драматурге, но сказано, что он проявил себя мужественным воином в сражениях с персами.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Эсхил написал около 80 трагедий и сатировских драм. До нас  дошли полностью только семь трагедий; из других произведений сохранились небольшие отрывки.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Трагедии Эсхила отражают основные тенденции его времени, те  огромные сдвиги в социально-экономической и культурной  жизни, которые были вызваны крушением родового строя  и  становлением  афинской рабовладельческой демократии.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Мировоззрение Эсхила в основе своей  было  религиозно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мифологическим. Он верил, что существует извечный миропорядок, который подчиняется действию  закона  мировой  справедливости. Человек, вольно или невольно нарушивший справедливый порядок, будет наказан  богами, и тем самым равновесие восстановится. Идея неотвратимости  возмездия и торжества справедливости  проходит  через  все  трагедии Эсхила.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Эсхил верит в судьбу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Мойру, верит, что  ей  повинуются  даже  боги. Однако к этому традиционному  мировосприятию  примешиваются  и новые  взгляды, порожденные  развивающейся    афинской    демократией. Так, герои Эсхила -не безвольные существа, безоговорочно выполняющих волю  божества: человек  у  него  наделен  свободным  разумом, мыслит и действует вполне самостоятельно. Почти  перед  каждым героем Эсхила стоит проблема выбора линии поведения. Моральная ответственность человека за свои поступки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одна из основных тем трагедий драматурга.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Эсхил ввел в свои трагедии второго актера и тем открыл  возможность более  глубокой  разработки  трагического  конфликта, усилил действенную сторону театрального представления. Это был  настоящий переворот в театре: вместо старой трагедии, где партии единственного актера и хора заполняли всю  пьесу, родилась  новая  трагедия, в которой персонажи сталкиваются на сцене друг с другом и сами  непосредственно мотивировали свои действия.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Внешняя структура трагедии Эсхила сохраняет  следы  близости  к дифирамбу ,где партии запевалы перемежались с партиями хора. Почти все дошедшие до нас трагедии начинаются с пролога, в котором содержится завязка действия. Затем  следует парод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песня, которую исполняет хор, вступая на орхестру. Далее идет чередование писодиев  (диалогических  частей, исполняемых  актерами, иногда  при участии хора) и стасимов (песен хора).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Заключительная часть трагедии называется эксодом; эксод- это песня, исполняя которую хор покидает сцену. В трагедиях  встречаются  также  гипорхема  (радостная песня хора, звучащая, как  правило, в  кульминационный  момент, перед катастрофой), коммосы (совместные песни-плачи героев и хора),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монологи героев.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Обычно трагедия состояла из 3-4 эписодиев и 3-4 стасимов. Стасимы разделяются  на  отдельные  части-строфы  и  антистрофы, строго соответсвующие по структуре одна другой. При  исполнении  строф  и антистроф  хор двигался по орхестре то в одну, то в другую сторону.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Строфа и соответствующая ей антистрофа написаны всегда в одном  и том же размере, а новые строфа и антистрофа -в другом. Таких  пар  в стасиме бывает несколько;их замыкает общий эпод (заключение).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Песни хора  обязательно  исполнялись  под  аккомпанемент  флейты. Кроме того, они нередко сопровождались танцами. Трагический  танец назывался эммелейя.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Из дошедших до нашего времени трагедий великого драматурга особо выделяются следующие: "Персы"(</w:t>
      </w:r>
      <w:smartTag w:uri="urn:schemas-microsoft-com:office:smarttags" w:element="metricconverter">
        <w:smartTagPr>
          <w:attr w:name="ProductID" w:val="472 г"/>
        </w:smartTagPr>
        <w:r w:rsidRPr="0016520B">
          <w:rPr>
            <w:sz w:val="28"/>
            <w:szCs w:val="28"/>
          </w:rPr>
          <w:t>472 г</w:t>
        </w:r>
      </w:smartTag>
      <w:r w:rsidRPr="0016520B">
        <w:rPr>
          <w:sz w:val="28"/>
          <w:szCs w:val="28"/>
        </w:rPr>
        <w:t>. до н. э.), где  прославляется победа греков над персами в морском сражении при острове Саламине (</w:t>
      </w:r>
      <w:smartTag w:uri="urn:schemas-microsoft-com:office:smarttags" w:element="metricconverter">
        <w:smartTagPr>
          <w:attr w:name="ProductID" w:val="480 г"/>
        </w:smartTagPr>
        <w:r w:rsidRPr="0016520B">
          <w:rPr>
            <w:sz w:val="28"/>
            <w:szCs w:val="28"/>
          </w:rPr>
          <w:t>480 г</w:t>
        </w:r>
      </w:smartTag>
      <w:r w:rsidRPr="0016520B">
        <w:rPr>
          <w:sz w:val="28"/>
          <w:szCs w:val="28"/>
        </w:rPr>
        <w:t>. до н.э.);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"Прометей  Прикованный"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возможно, самая  известная трагедия  Эсхила, повествующая  о  подвиге  титана  Прометея, подарившего огонь людям и жестоко за  это  наказанного; трилогия "Орестея" (</w:t>
      </w:r>
      <w:smartTag w:uri="urn:schemas-microsoft-com:office:smarttags" w:element="metricconverter">
        <w:smartTagPr>
          <w:attr w:name="ProductID" w:val="458 г"/>
        </w:smartTagPr>
        <w:r w:rsidRPr="0016520B">
          <w:rPr>
            <w:sz w:val="28"/>
            <w:szCs w:val="28"/>
          </w:rPr>
          <w:t>458 г</w:t>
        </w:r>
      </w:smartTag>
      <w:r w:rsidRPr="0016520B">
        <w:rPr>
          <w:sz w:val="28"/>
          <w:szCs w:val="28"/>
        </w:rPr>
        <w:t>. до н.э.),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известная тем, что единственный дошедший до нас полностью  образец  трилогии, в  которой  мастерство Эсхила достигло своего расцвета.</w:t>
      </w:r>
    </w:p>
    <w:p w:rsidR="001E7554" w:rsidRPr="0016520B" w:rsidRDefault="001E7554" w:rsidP="00BB0B3E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Эсхил известен как лучший выразитель  общественных  устремлений своего времени. В своих трагедиях он показывает победу прогрессивных начал в развитии общества, в государственном устройстве, в  морали. Творчество Эсхила оказало заметное влияние на развитие  мировой поэзии и драматургии.</w:t>
      </w:r>
    </w:p>
    <w:p w:rsidR="001E7554" w:rsidRPr="0016520B" w:rsidRDefault="00BB0B3E" w:rsidP="0016520B">
      <w:pPr>
        <w:pStyle w:val="2"/>
        <w:spacing w:line="360" w:lineRule="auto"/>
        <w:rPr>
          <w:b/>
          <w:i/>
          <w:sz w:val="28"/>
          <w:u w:val="single"/>
        </w:rPr>
      </w:pPr>
      <w:bookmarkStart w:id="18" w:name="_Toc238119987"/>
      <w:bookmarkStart w:id="19" w:name="_Toc238120111"/>
      <w:bookmarkStart w:id="20" w:name="_Toc238120129"/>
      <w:bookmarkStart w:id="21" w:name="_Toc238122173"/>
      <w:r>
        <w:rPr>
          <w:b/>
          <w:i/>
          <w:sz w:val="28"/>
          <w:u w:val="single"/>
        </w:rPr>
        <w:t xml:space="preserve">2.2. </w:t>
      </w:r>
      <w:r w:rsidR="001E7554" w:rsidRPr="0016520B">
        <w:rPr>
          <w:b/>
          <w:i/>
          <w:sz w:val="28"/>
          <w:u w:val="single"/>
        </w:rPr>
        <w:t>Софокл (496-406 до н.э.).</w:t>
      </w:r>
      <w:bookmarkEnd w:id="18"/>
      <w:bookmarkEnd w:id="19"/>
      <w:bookmarkEnd w:id="20"/>
      <w:bookmarkEnd w:id="21"/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 xml:space="preserve"> Софокл происходил из зажиточной  семьи владельца оружейной мастерской и получил хорошее  образование. Его художественная одаренность проявилась уже в раннем  возрасте: шестнадцати лет он руководил хором юношей, прославлявшем  саламинскую победу, а позже  сам  выступал  как  актер  в  собственных  трагедиях, пользуясь большим успехом. В </w:t>
      </w:r>
      <w:smartTag w:uri="urn:schemas-microsoft-com:office:smarttags" w:element="metricconverter">
        <w:smartTagPr>
          <w:attr w:name="ProductID" w:val="486 г"/>
        </w:smartTagPr>
        <w:r w:rsidRPr="0016520B">
          <w:rPr>
            <w:sz w:val="28"/>
            <w:szCs w:val="28"/>
          </w:rPr>
          <w:t>486 г</w:t>
        </w:r>
      </w:smartTag>
      <w:r w:rsidRPr="0016520B">
        <w:rPr>
          <w:sz w:val="28"/>
          <w:szCs w:val="28"/>
        </w:rPr>
        <w:t>. Софокл одержал на конкурсе драматургов свою первую победу над  самим  Эсхилом. Вообще  вся драматургическая деятельность Софокла сопровождалась  неизменными успехами: он ни разу не получал третьей награды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занимал чаще всего первые и редко вторые места.</w:t>
      </w:r>
    </w:p>
    <w:p w:rsidR="001E7554" w:rsidRPr="003A574A" w:rsidRDefault="001E7554" w:rsidP="003A574A">
      <w:pPr>
        <w:spacing w:line="360" w:lineRule="auto"/>
        <w:ind w:firstLine="567"/>
        <w:jc w:val="both"/>
        <w:rPr>
          <w:sz w:val="28"/>
          <w:szCs w:val="28"/>
        </w:rPr>
      </w:pPr>
      <w:r w:rsidRPr="003A574A">
        <w:rPr>
          <w:sz w:val="28"/>
          <w:szCs w:val="28"/>
        </w:rPr>
        <w:t>Софокл принимал участие и в государственной  жизни, занимая  ответственные должности. Так, он был избран  стратегом  (военачальником) и вместе с Периклом участвовал в экспедиции  против  острова Самоса, решившего отделится от Афин. После смерти Софокла  сограждане почитали его не только как великого  поэта, но  и  одного  из</w:t>
      </w:r>
      <w:r w:rsidR="003A574A" w:rsidRPr="003A574A">
        <w:rPr>
          <w:sz w:val="28"/>
          <w:szCs w:val="28"/>
        </w:rPr>
        <w:t xml:space="preserve"> </w:t>
      </w:r>
      <w:r w:rsidRPr="003A574A">
        <w:rPr>
          <w:sz w:val="28"/>
          <w:szCs w:val="28"/>
        </w:rPr>
        <w:t>славных афинских героев.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До нас дошло только семь трагедий Софокла, написал же он их свыше 120.Трагедии Софокла несут в себе новые  черты. Если  у  Эсхила главными героями были боги, то у  Софокла  действуют  люди, хотя  и несколько оторванные от действительности. Поэтому о Софокле  говорят, что он заставил трагедию спуститься с неба на  землю. Основное внимание Софокл уделяет человеку, его душевным переживаниям. Конечно, в судьбах его героев ощущается влияние богов, даже если  они  и не появляются по ходу  действия, и  эти  боги  также  могущественны, как и у Эсхила,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 xml:space="preserve">они могут сокрушить человека. Но Софокл  </w:t>
      </w:r>
      <w:r w:rsidR="003A574A" w:rsidRPr="0016520B">
        <w:rPr>
          <w:sz w:val="28"/>
          <w:szCs w:val="28"/>
        </w:rPr>
        <w:t>рисует,</w:t>
      </w:r>
      <w:r w:rsidRPr="0016520B">
        <w:rPr>
          <w:sz w:val="28"/>
          <w:szCs w:val="28"/>
        </w:rPr>
        <w:t xml:space="preserve"> прежде </w:t>
      </w:r>
      <w:r w:rsidR="003A574A" w:rsidRPr="0016520B">
        <w:rPr>
          <w:sz w:val="28"/>
          <w:szCs w:val="28"/>
        </w:rPr>
        <w:t>всего,</w:t>
      </w:r>
      <w:r w:rsidRPr="0016520B">
        <w:rPr>
          <w:sz w:val="28"/>
          <w:szCs w:val="28"/>
        </w:rPr>
        <w:t xml:space="preserve"> борьбу человека  за  осуществление  своих  целей, его чувства и мысли, показывает страдания, выпавшие на его долю.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У героев Софокла обычно такие же цельные характеры, как и у  героев Эсхила. Сражаясь за свой идеал, они не знают душевных  колебаний. Борьба ввергает героев в величайшие  страдания, и  иногда  они гибнут. Но отказаться от борьбы герои Софокла не могут, потому  что их ведет гражданский и нравственный долг.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Благородные герои трагедий Софокла тесными узами связаны с коллективом граждан:- это  воплощение  идеала  гармонической  личности, который был создан в годы расцвета Афин. Поэтому Софокла  называют певцом афинской демократии.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Однако творчество Софокла сложно и  противоречиво. Его  трагедии отразили не только расцвет, но и назревающий кризис полисной  системы, закончившейся гибелью афинской демократии.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Греческая трагедия в творчестве Софокла достигает своего совершенства. Софокл ввел третьего актера, увеличил диалогические  части комедии (эписодии) и уменьшил партии  хора. Действие  стало  более живым и достоверным, так как на сцене  могли  одновременно  выступать и давать мотивировку своим  поступкам  три  персонажа. Однако хор у Софокла продолжает</w:t>
      </w:r>
      <w:r w:rsidR="003A574A">
        <w:rPr>
          <w:sz w:val="28"/>
          <w:szCs w:val="28"/>
        </w:rPr>
        <w:t xml:space="preserve"> играть важную роль в  трагедии,</w:t>
      </w:r>
      <w:r w:rsidRPr="0016520B">
        <w:rPr>
          <w:sz w:val="28"/>
          <w:szCs w:val="28"/>
        </w:rPr>
        <w:t xml:space="preserve"> и  число хоревтов было даже увеличено до 15 человек.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Интерес к переживаниям отдельной личности побудил Софокла отказаться от трилогий, где прослеживалась обычно  судьба  целого  рода. По традиции он представлял на состязания три трагедии, но  каждая из них была самостоятельным произведением.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С именем Софокла также связано введение декорационной живописи.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Наиболее известны трагедии Софокла  из  фиванского  цикла  мифов. Это "Антигона"(около 442 до н.э.),"Царь Эдип" (около 429  до н.э.) и "Эдип в Колоне" (поставлен в 441  г. до  н. э., уже  после смерти Софокла).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 xml:space="preserve">В основе этих трагедий, написанных и поставленных в разное время, лежит миф о фиванском царе Эдипе и о несчастьях, обрушившихся на его род. Сам </w:t>
      </w:r>
      <w:r w:rsidR="003A574A" w:rsidRPr="0016520B">
        <w:rPr>
          <w:sz w:val="28"/>
          <w:szCs w:val="28"/>
        </w:rPr>
        <w:t>того,</w:t>
      </w:r>
      <w:r w:rsidRPr="0016520B">
        <w:rPr>
          <w:sz w:val="28"/>
          <w:szCs w:val="28"/>
        </w:rPr>
        <w:t xml:space="preserve"> не зная, Эдип убивает своего отца и женится на своей матери. Через много лет, узнав ужасную  правду, он  выкалывает себе глаза и добровольно отправляется в изгнание. Эта  часть  мифа легла в основу трагедии "Царь Эдип".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После долгих странствий, очищенный страданиями и прощенный богами, Эдип  божественным  образом  умирает: его  поглощает  земля. Это происходит в пригороде Афин, Колоне, и могила страдальца  становится святыней афинской  земли. Об  этом  рассказывается  в  трагедии "Эдип в Колоне".</w:t>
      </w:r>
    </w:p>
    <w:p w:rsidR="00BB0B3E" w:rsidRPr="0016520B" w:rsidRDefault="001E7554" w:rsidP="00BB0B3E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Трагедии Софокла явились  художественным  воплощением  гражданских и нравственных идеалов античной  рабовладельческой  демократии периода ее расцвета (Софокл не дожил до  страшного  поражения афинян в Пелопоннесской войне 431-404 гг. до н.э.).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Этими  идеалами были политическое равенство и свобода всех полноправных  граждан, беззаветное  служение  родине, уважение  к  богам, благородство стремлений и чувств сильных духом людей.</w:t>
      </w:r>
    </w:p>
    <w:p w:rsidR="001E7554" w:rsidRPr="0016520B" w:rsidRDefault="00BB0B3E" w:rsidP="0016520B">
      <w:pPr>
        <w:pStyle w:val="2"/>
        <w:spacing w:line="360" w:lineRule="auto"/>
        <w:rPr>
          <w:b/>
          <w:bCs/>
          <w:i/>
          <w:iCs/>
          <w:sz w:val="28"/>
          <w:szCs w:val="28"/>
          <w:u w:val="single"/>
        </w:rPr>
      </w:pPr>
      <w:bookmarkStart w:id="22" w:name="_Toc238119988"/>
      <w:bookmarkStart w:id="23" w:name="_Toc238120112"/>
      <w:bookmarkStart w:id="24" w:name="_Toc238120130"/>
      <w:bookmarkStart w:id="25" w:name="_Toc238122174"/>
      <w:r>
        <w:rPr>
          <w:b/>
          <w:bCs/>
          <w:i/>
          <w:iCs/>
          <w:sz w:val="28"/>
          <w:szCs w:val="28"/>
          <w:u w:val="single"/>
        </w:rPr>
        <w:t xml:space="preserve">2.3. </w:t>
      </w:r>
      <w:r w:rsidR="001E7554" w:rsidRPr="0016520B">
        <w:rPr>
          <w:b/>
          <w:bCs/>
          <w:i/>
          <w:iCs/>
          <w:sz w:val="28"/>
          <w:szCs w:val="28"/>
          <w:u w:val="single"/>
        </w:rPr>
        <w:t>Еврипид (около 485-406 до н.э.).</w:t>
      </w:r>
      <w:bookmarkEnd w:id="22"/>
      <w:bookmarkEnd w:id="23"/>
      <w:bookmarkEnd w:id="24"/>
      <w:bookmarkEnd w:id="25"/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 xml:space="preserve">Социальный кризис афинской  рабовладельческой демократии и обусловленная им ломка  традиционных понятий и взглядов наиболее полно отразились в творчестве младшего современника Софокла-Еврипида. 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Родители Еврипида, по-видимому, были зажиточными людьми, и он  получил хорошее образование. В противоположность Софоклу Еврипид  не принимал непосредственного участия  в  политической  жизни  государства, однако он живо интересовался общественными  событиями. Его трагедии полны разнообразных политических высказываний и  намеков на современность.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Большого успеха у современников Еврипид  не  имел: за  всю  свою жизнь    он    получил    лишь    5    первых       наград, причем последнюю -посмертно. Незадолго до смерти он покинул Афины и переехал ко двору македонского царя Архелая, где пользовался  почетом. В Македонии он и умер (за несколько месяцев  до  смерти  Софокла  в Афинах).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От Еврипида дошло до нас полностью 18 драм (всего он написал от 75 до 92) и большое количество отрывков.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Драматург приблизил своих героев к действительности; он, по  свидетельству  Аристотеля, изображал  людей  такими, "каковы  они  есть". Персонажи его трагедий, оставаясь, как и у Эсхила и Софокла, героями мифов, наделялись  мыслями, стремлениями, страстями  современных поэту людей.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 xml:space="preserve">В ряде трагедий Еврипида звучит критика религиозных </w:t>
      </w:r>
      <w:r w:rsidR="003A574A" w:rsidRPr="0016520B">
        <w:rPr>
          <w:sz w:val="28"/>
          <w:szCs w:val="28"/>
        </w:rPr>
        <w:t>верований,</w:t>
      </w:r>
      <w:r w:rsidRPr="0016520B">
        <w:rPr>
          <w:sz w:val="28"/>
          <w:szCs w:val="28"/>
        </w:rPr>
        <w:t xml:space="preserve"> и боги оказываются более коварными, жестокими и мстительными, чем люди.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По своим общественно-политическим взглядам был сторонником умеренной  демократии, опорой  которой  он  считал  мелких  землевладельцев. В некоторых его пьесах встречаются резкие  выпады  против политиков-демагогов: льстя народу, они добиваются власти, чтобы  использовать ее в своих корыстных  целях. В  ряде  трагедий  Еврипид страстно изобличает тиранию: господство одного человека над другими людьми вопреки их воле ему  представляется  нарушением  естественного гражданского порядка. Благородство, по Еврипиду, заключается в личных достоинствах и добродетели, а не в знатном происхождении и  богатстве. Положительные  персонажи  Еврипида  неоднократно высказывают мысль, что безудержное стремление  к  богатству  может толкнуть человека на преступление.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Заслуживает внимание отношение Еврипида к рабам. Он  считает, что рабство-это несправедливость и насилие, что природа у людей одна и раб, если у него благородная душа, ничуть не хуже свободного.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Еврипид часто откликается в своих трагедиях на события Пелопоннесской войны. Хотя он гордится военными  успехами  соотечественников, но в целом относится к войне  отрицательно. Он  показывает, какие страдания несет  война  людям, прежде  всего  женщинам  и  детям. Война может быть оправдана только в том случае, если люди  защищают независимость своей родины.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Эти идеи выдвигают Еврипида в число самых прогрессивных  мыслителей  человечества.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Еврипид стал первым известным нам драматургом, в чьих произведениях характеры героев не только раскрывались, но и  получали  свое развитие. При этом он не  боялся  изображать  низкие  человеческие страсти, борьбу противоречивых стремлений у одного и того же  человека. Аристотель назвал его трагичнейшим из всех греческих  драматургов.</w:t>
      </w:r>
    </w:p>
    <w:p w:rsidR="00BB0B3E" w:rsidRDefault="001E7554" w:rsidP="00BB0B3E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Слава пришла к Еврипиду после смерти. Уже в IV в.  до  н. э.  его называли величайшим трагическим поэ</w:t>
      </w:r>
      <w:r w:rsidR="00BB0B3E">
        <w:rPr>
          <w:sz w:val="28"/>
          <w:szCs w:val="28"/>
        </w:rPr>
        <w:t xml:space="preserve">том, и  такое  суждение  о  нем </w:t>
      </w:r>
      <w:r w:rsidRPr="0016520B">
        <w:rPr>
          <w:sz w:val="28"/>
          <w:szCs w:val="28"/>
        </w:rPr>
        <w:t>сохр</w:t>
      </w:r>
      <w:r w:rsidR="00BB0B3E">
        <w:rPr>
          <w:sz w:val="28"/>
          <w:szCs w:val="28"/>
        </w:rPr>
        <w:t>анилось на все последующие века</w:t>
      </w:r>
      <w:r w:rsidR="003A574A">
        <w:rPr>
          <w:sz w:val="28"/>
          <w:szCs w:val="28"/>
        </w:rPr>
        <w:t>.</w:t>
      </w:r>
    </w:p>
    <w:p w:rsidR="00BB0B3E" w:rsidRDefault="00BB0B3E" w:rsidP="00BB0B3E">
      <w:pPr>
        <w:rPr>
          <w:sz w:val="28"/>
          <w:szCs w:val="28"/>
        </w:rPr>
      </w:pPr>
    </w:p>
    <w:p w:rsidR="00BB0B3E" w:rsidRDefault="00BB0B3E" w:rsidP="00BB0B3E">
      <w:pPr>
        <w:rPr>
          <w:sz w:val="28"/>
          <w:szCs w:val="28"/>
        </w:rPr>
      </w:pPr>
    </w:p>
    <w:p w:rsidR="001E7554" w:rsidRDefault="00BB0B3E" w:rsidP="00BB0B3E">
      <w:pPr>
        <w:pStyle w:val="1"/>
        <w:ind w:firstLine="0"/>
        <w:jc w:val="left"/>
      </w:pPr>
      <w:r>
        <w:br w:type="page"/>
      </w:r>
      <w:bookmarkStart w:id="26" w:name="_Toc238122175"/>
      <w:r>
        <w:t xml:space="preserve">3. </w:t>
      </w:r>
      <w:r w:rsidR="001E7554" w:rsidRPr="0016520B">
        <w:t>Театр эпохи эллинизма</w:t>
      </w:r>
      <w:bookmarkEnd w:id="26"/>
    </w:p>
    <w:p w:rsidR="00BB0B3E" w:rsidRPr="00BB0B3E" w:rsidRDefault="00BB0B3E" w:rsidP="00BB0B3E"/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В эпоху эллинизма (VI-I вв. до н. э.) греческий театр классической поры претерпел существенные изменения, касающиеся и  драматургии, и  актерского  исполнения, и  архитектуры  театрального   здания. Эти изменения связаны с новыми историческими условиями.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В театре эллинистической эпохи по-прежнему ставятся  комедии  и трагедии. Но от трагедий IV в. до н. э. сохранились лишь  небольшие фрагменты, и, по-видимому, художественные достоинства эллинистической трагедии были невелики. Гораздо больше данных имеется для суждения о комедии, так как до дошли целиком одна пьеса  и  несколько отрывков из других пьес крупнейшего комедиографа того времени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Менандра.</w:t>
      </w:r>
    </w:p>
    <w:p w:rsidR="001E7554" w:rsidRPr="0016520B" w:rsidRDefault="001E7554" w:rsidP="0016520B">
      <w:pPr>
        <w:pStyle w:val="a3"/>
        <w:spacing w:line="360" w:lineRule="auto"/>
        <w:ind w:firstLine="567"/>
        <w:rPr>
          <w:sz w:val="28"/>
          <w:szCs w:val="28"/>
        </w:rPr>
      </w:pPr>
      <w:r w:rsidRPr="0016520B">
        <w:rPr>
          <w:sz w:val="28"/>
          <w:szCs w:val="28"/>
        </w:rPr>
        <w:t>Комедию эллинистической эпохи называют  новой  аттической  (или новоаттической) комедией. Время ее  расцвета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конец  IV-III  в.  до н.э. В  новой  аттической  комедии  по-своему  отразились  изменения, происшедшие в общественно-политической жизни Греции к середине IV в. до н.э. На смену представлений о божественном  миропорядке и вере в конечное торжество справедливости приходит  убеждение во всемогуществе случая. Жизнь человека, его личное  счастье, общественное положение-все зависит от  воли  случая. Случай  определяет возникновение и решение конфликтов и в самой комедии, которая ставит своей задачей воспроизводить современную ей  жизнь  только  в плане семейно-бытовых отношений. Большую роль в новой комедии  играет мотив любви.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 xml:space="preserve">Авторы новой аттической комедии широко использовали  психологическую теорию ученика Аристотеля Теофраста, согласно  которой  все свойства характера проявляются во внешности человека и в его поступках. Физиогномические описания </w:t>
      </w:r>
      <w:r w:rsidR="003A574A" w:rsidRPr="0016520B">
        <w:rPr>
          <w:sz w:val="28"/>
          <w:szCs w:val="28"/>
        </w:rPr>
        <w:t>Теофраста,</w:t>
      </w:r>
      <w:r w:rsidRPr="0016520B">
        <w:rPr>
          <w:sz w:val="28"/>
          <w:szCs w:val="28"/>
        </w:rPr>
        <w:t xml:space="preserve"> </w:t>
      </w:r>
      <w:r w:rsidR="003A574A" w:rsidRPr="0016520B">
        <w:rPr>
          <w:sz w:val="28"/>
          <w:szCs w:val="28"/>
        </w:rPr>
        <w:t>несомненно,</w:t>
      </w:r>
      <w:r w:rsidRPr="0016520B">
        <w:rPr>
          <w:sz w:val="28"/>
          <w:szCs w:val="28"/>
        </w:rPr>
        <w:t xml:space="preserve"> влияли и на оформление масок, помогавшим зрителям распознавать  тот  или  иной персонаж.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В новой комедии заметно влияние  Еврипида. Близость  многих  его героев к жизни, раскрытие их душевных переживаний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вот  то, что  новая комедия взяла у Еврипида.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Основной особенностью новой комедии было отсутствие  хора, который был бы органически связан с развитием действия,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хор  выступал только в антрактах. В прологе новой комедии давалось краткое изложение событий, что должно было помочь зрителю разобраться в  сложной интриге.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Другой особенностью новой комедии бала  ее  гуманно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филантропическая направленность. В лучших произведениях проводились  передовые идеи эллинистической философии. Несмотря на отсутствие политической тематики, в новой комедии получали отражения  такие  важные проблемы, как методы воспитания, отношение к женщине, к представителям различных сословий, к чужестранцам. Причем постоянно проповедовались более мягкие, более гуманные отношения между людьми.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Новая аттическая комедия пользовалась огромным успехом у публики. Зрителей привлекало то, как разрабатывается даже банальный  сюжет или привычная маска: пружиной действия стала ловко  устроенная интрига, развитие которой велось тонко и искусно.</w:t>
      </w:r>
    </w:p>
    <w:p w:rsidR="001E7554" w:rsidRDefault="00BB0B3E" w:rsidP="00BB0B3E">
      <w:pPr>
        <w:pStyle w:val="1"/>
        <w:ind w:firstLine="0"/>
        <w:jc w:val="left"/>
      </w:pPr>
      <w:r>
        <w:br w:type="page"/>
      </w:r>
      <w:bookmarkStart w:id="27" w:name="_Toc238122176"/>
      <w:r>
        <w:t xml:space="preserve">4. </w:t>
      </w:r>
      <w:r w:rsidR="001E7554" w:rsidRPr="0016520B">
        <w:t>Архи</w:t>
      </w:r>
      <w:r w:rsidR="0016520B">
        <w:t>тектура древнегреческого театра</w:t>
      </w:r>
      <w:bookmarkEnd w:id="27"/>
    </w:p>
    <w:p w:rsidR="00BB0B3E" w:rsidRPr="00BB0B3E" w:rsidRDefault="00BB0B3E" w:rsidP="00BB0B3E"/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Необходимо сказать и об архитектуре древнегреческого театра, т.к. она тоже очень повлияла на дальнейшую архитектуру театров.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Первоначально место для представлений устраивалось крайне просто: хор со своими песнопениями и плясками выступал на круглой  утрамбованной площадке-орхестре (от глагола орхеомай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"танцую"), вокруг которой и собирались зрители. Но по мере  того, как  возрастало значение театрального искусства в общественной и культурной  жизни Греции</w:t>
      </w:r>
      <w:r w:rsidR="003A574A">
        <w:rPr>
          <w:sz w:val="28"/>
          <w:szCs w:val="28"/>
        </w:rPr>
        <w:t>,</w:t>
      </w:r>
      <w:r w:rsidRPr="0016520B">
        <w:rPr>
          <w:sz w:val="28"/>
          <w:szCs w:val="28"/>
        </w:rPr>
        <w:t xml:space="preserve"> и по мере усложнения  драмы  возникла  необходимость  в усовершенствованиях. Холмистый ландшафт Греции подсказал  наиболее рациональное устройство сценической площадки и  зрительских  мест: орхестра стала располагаться у подножия холма, а зрители  размещались по склону.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Все древнегреческие театры были открытыми  и  вмещали  огромное количество зрителей. Афинский театр Диониса, например, вмещал до  17 тысяч человек, театр в Эпидавре 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до 10 тысяч.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В V в. до н.э. в Греции сложился  устойчивый  тип  театрального сооружения, характерный для всей эпохи античности. Театр  имел  три главные части: орхестру, театрон  (места  для  зрителей, от  глагола теаомай -"смотрю") и скену (скенэ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-</w:t>
      </w:r>
      <w:r w:rsidR="003A574A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"палатка", позже деревянное  или каменное строение).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 xml:space="preserve">Размер театра определялся  диаметром  орхестры  (от  11  до  </w:t>
      </w:r>
      <w:smartTag w:uri="urn:schemas-microsoft-com:office:smarttags" w:element="metricconverter">
        <w:smartTagPr>
          <w:attr w:name="ProductID" w:val="30 м"/>
        </w:smartTagPr>
        <w:r w:rsidRPr="0016520B">
          <w:rPr>
            <w:sz w:val="28"/>
            <w:szCs w:val="28"/>
          </w:rPr>
          <w:t>30 м</w:t>
        </w:r>
      </w:smartTag>
      <w:r w:rsidRPr="0016520B">
        <w:rPr>
          <w:sz w:val="28"/>
          <w:szCs w:val="28"/>
        </w:rPr>
        <w:t xml:space="preserve">). Скена располагалась по касательной к  окружности  орхестры. Передняя стена скены -проскений, имевший обычно вид  колоннады, -изображал фасад храма или дворца. К скене примыкали два боковых строения, которые назывались параскениями. Параскении служили местом для хранения декораций и другого театрального имущества. 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Между скеной и местами для зрителей, занимавшими  несколько  более  половины  круга, находились  проходы-пароды, через  которые  в театр до начала спектакля входили зрители, а затем вступали на орхестру хор и актеры.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Простота сценического оборудования была обусловлена  не  слабым уровнем развития античной техники. В театре классической поры внимание зрителей сосредотачивалось на развитии  действия, на  судьбе героев, а не на внешних эффектах.</w:t>
      </w:r>
    </w:p>
    <w:p w:rsidR="001E7554" w:rsidRPr="0016520B" w:rsidRDefault="001E7554" w:rsidP="0016520B">
      <w:pPr>
        <w:spacing w:line="360" w:lineRule="auto"/>
        <w:ind w:firstLine="567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Планировка греческого  театра  обеспечивала  хорошую  слышимость. Кроме того, в некоторых театрах для усиления звука  среди  зрительских мест размещались резонирующие сосуды. Занавеса в древнегреческом театре не было, хотя возможно, что в некоторых пьесах  какие-то части проскения временно закрывались от зрителей.</w:t>
      </w:r>
    </w:p>
    <w:p w:rsidR="00A44800" w:rsidRDefault="00A44800" w:rsidP="00176658">
      <w:pPr>
        <w:pStyle w:val="1"/>
        <w:jc w:val="left"/>
      </w:pPr>
      <w:r>
        <w:br w:type="page"/>
      </w:r>
      <w:bookmarkStart w:id="28" w:name="_Toc12208888"/>
      <w:bookmarkStart w:id="29" w:name="_Toc238122177"/>
      <w:r>
        <w:t>Заключение</w:t>
      </w:r>
      <w:bookmarkEnd w:id="28"/>
      <w:bookmarkEnd w:id="29"/>
    </w:p>
    <w:p w:rsidR="00176658" w:rsidRPr="00176658" w:rsidRDefault="00176658" w:rsidP="00176658"/>
    <w:p w:rsidR="00176658" w:rsidRDefault="00A44800" w:rsidP="00176658">
      <w:pPr>
        <w:pStyle w:val="21"/>
        <w:spacing w:line="360" w:lineRule="auto"/>
        <w:ind w:firstLine="284"/>
        <w:jc w:val="both"/>
        <w:rPr>
          <w:snapToGrid w:val="0"/>
          <w:sz w:val="28"/>
          <w:szCs w:val="28"/>
        </w:rPr>
      </w:pPr>
      <w:r w:rsidRPr="00176658">
        <w:rPr>
          <w:snapToGrid w:val="0"/>
          <w:sz w:val="28"/>
          <w:szCs w:val="28"/>
        </w:rPr>
        <w:t xml:space="preserve">     За долгие века человечеством было создано множество шедевров театрального искусства, которое, собственно говоря, и положило начало литературе. За это время можно проследить две тенденции  создания произведений. С момента зарождения театра вплоть до начала ХХ века театр был представлен отдельными личностями, как Эсхил и Софокл в древнегреческой литературе</w:t>
      </w:r>
      <w:r w:rsidR="00176658">
        <w:rPr>
          <w:snapToGrid w:val="0"/>
          <w:sz w:val="28"/>
          <w:szCs w:val="28"/>
        </w:rPr>
        <w:t>.</w:t>
      </w:r>
    </w:p>
    <w:p w:rsidR="00A44800" w:rsidRPr="00176658" w:rsidRDefault="00176658" w:rsidP="00176658">
      <w:pPr>
        <w:pStyle w:val="21"/>
        <w:spacing w:line="360" w:lineRule="auto"/>
        <w:ind w:firstLine="28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</w:t>
      </w:r>
      <w:r w:rsidR="00A44800" w:rsidRPr="00176658">
        <w:rPr>
          <w:snapToGrid w:val="0"/>
          <w:sz w:val="28"/>
          <w:szCs w:val="28"/>
        </w:rPr>
        <w:t xml:space="preserve">В последние десятилетия театр представляют больше актеры и режиссеры, нежели авторы собственно произведений. В это же время произошел и значительный спад значения театра. </w:t>
      </w:r>
    </w:p>
    <w:p w:rsidR="00A44800" w:rsidRPr="00A44800" w:rsidRDefault="00A44800" w:rsidP="00A44800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44800">
        <w:rPr>
          <w:snapToGrid w:val="0"/>
          <w:sz w:val="28"/>
          <w:szCs w:val="28"/>
        </w:rPr>
        <w:t xml:space="preserve">Но появление многочисленных и разнообразных театров предусматривает широкие перспективы дальнейшего развития драматургии. </w:t>
      </w:r>
    </w:p>
    <w:p w:rsidR="00A44800" w:rsidRPr="00A44800" w:rsidRDefault="00176658" w:rsidP="00A44800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</w:t>
      </w:r>
      <w:r w:rsidR="00A44800" w:rsidRPr="00A44800">
        <w:rPr>
          <w:snapToGrid w:val="0"/>
          <w:sz w:val="28"/>
          <w:szCs w:val="28"/>
        </w:rPr>
        <w:t xml:space="preserve">Театральное искусство можно назвать одним из факторов, которые способствуют преодолению территориального и национального разъединения людей. </w:t>
      </w:r>
    </w:p>
    <w:p w:rsidR="001E7554" w:rsidRDefault="00BB0B3E" w:rsidP="00BB0B3E">
      <w:pPr>
        <w:pStyle w:val="1"/>
        <w:ind w:firstLine="0"/>
        <w:jc w:val="left"/>
      </w:pPr>
      <w:r>
        <w:br w:type="page"/>
      </w:r>
      <w:bookmarkStart w:id="30" w:name="_Toc238122178"/>
      <w:r w:rsidR="001E7554" w:rsidRPr="0016520B">
        <w:t>Список использованной литературы</w:t>
      </w:r>
      <w:bookmarkEnd w:id="30"/>
    </w:p>
    <w:p w:rsidR="00BB0B3E" w:rsidRPr="00BB0B3E" w:rsidRDefault="00BB0B3E" w:rsidP="00BB0B3E"/>
    <w:p w:rsidR="003A574A" w:rsidRDefault="001E7554" w:rsidP="003A574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Большая Советская Энциклопедия. 2-ое издание, том 18,</w:t>
      </w:r>
      <w:r w:rsidR="0016520B">
        <w:rPr>
          <w:sz w:val="28"/>
          <w:szCs w:val="28"/>
        </w:rPr>
        <w:t xml:space="preserve"> </w:t>
      </w:r>
      <w:r w:rsidRPr="0016520B">
        <w:rPr>
          <w:sz w:val="28"/>
          <w:szCs w:val="28"/>
        </w:rPr>
        <w:t>стр</w:t>
      </w:r>
      <w:r w:rsidR="0016520B">
        <w:rPr>
          <w:sz w:val="28"/>
          <w:szCs w:val="28"/>
        </w:rPr>
        <w:t>.</w:t>
      </w:r>
      <w:r w:rsidRPr="0016520B">
        <w:rPr>
          <w:sz w:val="28"/>
          <w:szCs w:val="28"/>
        </w:rPr>
        <w:t xml:space="preserve"> 507-510.</w:t>
      </w:r>
    </w:p>
    <w:p w:rsidR="003A574A" w:rsidRDefault="003A574A" w:rsidP="003A574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Гиро. П. Частная и общественная жизнь греков. – Изд</w:t>
      </w:r>
      <w:r>
        <w:rPr>
          <w:sz w:val="28"/>
          <w:szCs w:val="28"/>
        </w:rPr>
        <w:t>ание Т-ва О.Н. Поповой -</w:t>
      </w:r>
      <w:r w:rsidRPr="0016520B">
        <w:rPr>
          <w:sz w:val="28"/>
          <w:szCs w:val="28"/>
        </w:rPr>
        <w:t xml:space="preserve"> СПб.,1913</w:t>
      </w:r>
      <w:r>
        <w:rPr>
          <w:sz w:val="28"/>
          <w:szCs w:val="28"/>
        </w:rPr>
        <w:t xml:space="preserve"> г.</w:t>
      </w:r>
      <w:r w:rsidRPr="0016520B">
        <w:rPr>
          <w:sz w:val="28"/>
          <w:szCs w:val="28"/>
        </w:rPr>
        <w:t xml:space="preserve"> </w:t>
      </w:r>
    </w:p>
    <w:p w:rsidR="001E7554" w:rsidRPr="0016520B" w:rsidRDefault="0016520B" w:rsidP="003A574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История зарубежного театра/</w:t>
      </w:r>
      <w:r w:rsidR="001E7554" w:rsidRPr="0016520B">
        <w:rPr>
          <w:sz w:val="28"/>
          <w:szCs w:val="28"/>
        </w:rPr>
        <w:t>под редакцией  проф. Бояджиева Г.Н.  и</w:t>
      </w:r>
    </w:p>
    <w:p w:rsidR="003A574A" w:rsidRDefault="0043298F" w:rsidP="004329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7554" w:rsidRPr="0016520B">
        <w:rPr>
          <w:sz w:val="28"/>
          <w:szCs w:val="28"/>
        </w:rPr>
        <w:t>проф. Образцовой А.Г. "Просвещение".</w:t>
      </w:r>
      <w:r w:rsidR="0016520B">
        <w:rPr>
          <w:sz w:val="28"/>
          <w:szCs w:val="28"/>
        </w:rPr>
        <w:t xml:space="preserve"> </w:t>
      </w:r>
      <w:r w:rsidR="001E7554" w:rsidRPr="0016520B">
        <w:rPr>
          <w:sz w:val="28"/>
          <w:szCs w:val="28"/>
        </w:rPr>
        <w:t>-</w:t>
      </w:r>
      <w:r w:rsidR="0016520B">
        <w:rPr>
          <w:sz w:val="28"/>
          <w:szCs w:val="28"/>
        </w:rPr>
        <w:t xml:space="preserve"> </w:t>
      </w:r>
      <w:r w:rsidR="001E7554" w:rsidRPr="0016520B">
        <w:rPr>
          <w:sz w:val="28"/>
          <w:szCs w:val="28"/>
        </w:rPr>
        <w:t>М.,1981 г</w:t>
      </w:r>
      <w:r w:rsidR="003A574A">
        <w:rPr>
          <w:sz w:val="28"/>
          <w:szCs w:val="28"/>
        </w:rPr>
        <w:t>.</w:t>
      </w:r>
    </w:p>
    <w:p w:rsidR="0043298F" w:rsidRPr="0043298F" w:rsidRDefault="0043298F" w:rsidP="0043298F">
      <w:pPr>
        <w:numPr>
          <w:ilvl w:val="0"/>
          <w:numId w:val="4"/>
        </w:numPr>
        <w:spacing w:line="360" w:lineRule="auto"/>
        <w:jc w:val="both"/>
        <w:rPr>
          <w:snapToGrid w:val="0"/>
          <w:sz w:val="28"/>
          <w:szCs w:val="28"/>
        </w:rPr>
      </w:pPr>
      <w:r w:rsidRPr="0043298F">
        <w:rPr>
          <w:sz w:val="28"/>
          <w:szCs w:val="28"/>
        </w:rPr>
        <w:t>Паневин К.В.  «История Древней Греции» Издательство «Полигон», Санкт-Петербург,1999 г. с.574</w:t>
      </w:r>
      <w:r>
        <w:rPr>
          <w:sz w:val="28"/>
          <w:szCs w:val="28"/>
        </w:rPr>
        <w:t>-</w:t>
      </w:r>
      <w:r w:rsidRPr="0043298F">
        <w:rPr>
          <w:sz w:val="28"/>
          <w:szCs w:val="28"/>
        </w:rPr>
        <w:t>579</w:t>
      </w:r>
      <w:r>
        <w:rPr>
          <w:sz w:val="28"/>
          <w:szCs w:val="28"/>
        </w:rPr>
        <w:t>.</w:t>
      </w:r>
    </w:p>
    <w:p w:rsidR="001E7554" w:rsidRPr="0016520B" w:rsidRDefault="001E7554" w:rsidP="003A574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6520B">
        <w:rPr>
          <w:sz w:val="28"/>
          <w:szCs w:val="28"/>
        </w:rPr>
        <w:t>Тронский. И.М.  И</w:t>
      </w:r>
      <w:r w:rsidR="0016520B">
        <w:rPr>
          <w:sz w:val="28"/>
          <w:szCs w:val="28"/>
        </w:rPr>
        <w:t xml:space="preserve">стория  античной   литературы. </w:t>
      </w:r>
      <w:r w:rsidRPr="0016520B">
        <w:rPr>
          <w:sz w:val="28"/>
          <w:szCs w:val="28"/>
        </w:rPr>
        <w:t xml:space="preserve">"Высшая школа", - </w:t>
      </w:r>
      <w:r w:rsidR="0016520B">
        <w:rPr>
          <w:sz w:val="28"/>
          <w:szCs w:val="28"/>
        </w:rPr>
        <w:t xml:space="preserve">                                            </w:t>
      </w:r>
      <w:r w:rsidRPr="0016520B">
        <w:rPr>
          <w:sz w:val="28"/>
          <w:szCs w:val="28"/>
        </w:rPr>
        <w:t>М.,1988 г</w:t>
      </w:r>
      <w:r w:rsidR="0016520B">
        <w:rPr>
          <w:sz w:val="28"/>
          <w:szCs w:val="28"/>
        </w:rPr>
        <w:t>.</w:t>
      </w:r>
    </w:p>
    <w:p w:rsidR="001E7554" w:rsidRPr="00A44800" w:rsidRDefault="001E7554" w:rsidP="00A44800">
      <w:pPr>
        <w:ind w:firstLine="720"/>
        <w:rPr>
          <w:sz w:val="28"/>
          <w:szCs w:val="28"/>
        </w:rPr>
      </w:pPr>
      <w:bookmarkStart w:id="31" w:name="_GoBack"/>
      <w:bookmarkEnd w:id="31"/>
    </w:p>
    <w:sectPr w:rsidR="001E7554" w:rsidRPr="00A44800" w:rsidSect="0016520B">
      <w:footerReference w:type="even" r:id="rId7"/>
      <w:footerReference w:type="default" r:id="rId8"/>
      <w:pgSz w:w="11906" w:h="16838"/>
      <w:pgMar w:top="1135" w:right="991" w:bottom="1440" w:left="1560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554" w:rsidRDefault="001E7554">
      <w:r>
        <w:separator/>
      </w:r>
    </w:p>
  </w:endnote>
  <w:endnote w:type="continuationSeparator" w:id="0">
    <w:p w:rsidR="001E7554" w:rsidRDefault="001E7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554" w:rsidRDefault="001E7554" w:rsidP="00BB0B3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E7554" w:rsidRDefault="001E755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20B" w:rsidRDefault="0016520B" w:rsidP="00BB0B3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1C4A">
      <w:rPr>
        <w:rStyle w:val="a5"/>
        <w:noProof/>
      </w:rPr>
      <w:t>2</w:t>
    </w:r>
    <w:r>
      <w:rPr>
        <w:rStyle w:val="a5"/>
      </w:rPr>
      <w:fldChar w:fldCharType="end"/>
    </w:r>
  </w:p>
  <w:p w:rsidR="001E7554" w:rsidRDefault="001E755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554" w:rsidRDefault="001E7554">
      <w:r>
        <w:separator/>
      </w:r>
    </w:p>
  </w:footnote>
  <w:footnote w:type="continuationSeparator" w:id="0">
    <w:p w:rsidR="001E7554" w:rsidRDefault="001E7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F762D"/>
    <w:multiLevelType w:val="hybridMultilevel"/>
    <w:tmpl w:val="A2121C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88C16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FD40D75"/>
    <w:multiLevelType w:val="hybridMultilevel"/>
    <w:tmpl w:val="E9F02D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5C17B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0F512A8"/>
    <w:multiLevelType w:val="hybridMultilevel"/>
    <w:tmpl w:val="DDA0D81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20B"/>
    <w:rsid w:val="0016520B"/>
    <w:rsid w:val="00176658"/>
    <w:rsid w:val="001E7554"/>
    <w:rsid w:val="00261C4A"/>
    <w:rsid w:val="003A574A"/>
    <w:rsid w:val="0043298F"/>
    <w:rsid w:val="0099790D"/>
    <w:rsid w:val="00A44800"/>
    <w:rsid w:val="00BB0B3E"/>
    <w:rsid w:val="00F1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70833-5470-4405-A664-8B7443E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header"/>
    <w:basedOn w:val="a"/>
    <w:rsid w:val="0016520B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16520B"/>
  </w:style>
  <w:style w:type="paragraph" w:styleId="20">
    <w:name w:val="toc 2"/>
    <w:basedOn w:val="a"/>
    <w:next w:val="a"/>
    <w:autoRedefine/>
    <w:semiHidden/>
    <w:rsid w:val="00BB0B3E"/>
    <w:pPr>
      <w:tabs>
        <w:tab w:val="right" w:leader="dot" w:pos="9345"/>
      </w:tabs>
      <w:spacing w:line="360" w:lineRule="auto"/>
      <w:ind w:left="200"/>
      <w:jc w:val="both"/>
    </w:pPr>
  </w:style>
  <w:style w:type="character" w:styleId="a7">
    <w:name w:val="Hyperlink"/>
    <w:basedOn w:val="a0"/>
    <w:rsid w:val="0016520B"/>
    <w:rPr>
      <w:color w:val="0000FF"/>
      <w:u w:val="single"/>
    </w:rPr>
  </w:style>
  <w:style w:type="paragraph" w:styleId="21">
    <w:name w:val="Body Text 2"/>
    <w:basedOn w:val="a"/>
    <w:rsid w:val="00A4480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4210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ДРЕВНЕГРЕЧЕСКИЙ ТЕАТР</vt:lpstr>
    </vt:vector>
  </TitlesOfParts>
  <Company>СЗАГС при президенте РФ</Company>
  <LinksUpToDate>false</LinksUpToDate>
  <CharactersWithSpaces>28157</CharactersWithSpaces>
  <SharedDoc>false</SharedDoc>
  <HLinks>
    <vt:vector size="60" baseType="variant">
      <vt:variant>
        <vt:i4>1048633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_Toc238122178</vt:lpwstr>
      </vt:variant>
      <vt:variant>
        <vt:i4>1048633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_Toc238122177</vt:lpwstr>
      </vt:variant>
      <vt:variant>
        <vt:i4>1048633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_Toc238122176</vt:lpwstr>
      </vt:variant>
      <vt:variant>
        <vt:i4>1048633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_Toc238122175</vt:lpwstr>
      </vt:variant>
      <vt:variant>
        <vt:i4>1048633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_Toc238122174</vt:lpwstr>
      </vt:variant>
      <vt:variant>
        <vt:i4>1048633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_Toc238122173</vt:lpwstr>
      </vt:variant>
      <vt:variant>
        <vt:i4>1048633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_Toc238122171</vt:lpwstr>
      </vt:variant>
      <vt:variant>
        <vt:i4>1048633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_Toc238122170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_Toc238122169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_Toc238122168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ДРЕВНЕГРЕЧЕСКИЙ ТЕАТР</dc:title>
  <dc:subject/>
  <dc:creator>Честноков В.В.</dc:creator>
  <cp:keywords/>
  <cp:lastModifiedBy>Irina</cp:lastModifiedBy>
  <cp:revision>2</cp:revision>
  <cp:lastPrinted>2001-12-16T22:23:00Z</cp:lastPrinted>
  <dcterms:created xsi:type="dcterms:W3CDTF">2014-08-25T13:53:00Z</dcterms:created>
  <dcterms:modified xsi:type="dcterms:W3CDTF">2014-08-25T13:53:00Z</dcterms:modified>
</cp:coreProperties>
</file>