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A34" w:rsidRDefault="00094A34" w:rsidP="007C427E"/>
    <w:p w:rsidR="007C427E" w:rsidRDefault="007C427E" w:rsidP="007C427E">
      <w:r>
        <w:t xml:space="preserve">"Гомеровский вопрос" возник в эпоху эллинизма, когда некоторые филологи александрийской школы, т.н. "разделители" ("хоризонты"), опираясь на текстологический анализ, выдвинули предположение, что "Илиада" и "Одиссея" созданы двумя разными поэтами. Вообще, величайшее почтение к Гомеру не помешало античным мыслителям высказывать и критическое отношение к нему - в плане религиозном, морально-педагогическом, эстетическом. Поэт и философ Ксенофан Колофонский (VI в. до н.э.) резко порицал антропоморфное изображение богов. </w:t>
      </w:r>
    </w:p>
    <w:p w:rsidR="007C427E" w:rsidRDefault="007C427E" w:rsidP="007C427E"/>
    <w:p w:rsidR="007C427E" w:rsidRDefault="007C427E" w:rsidP="007C427E"/>
    <w:p w:rsidR="007C427E" w:rsidRDefault="007C427E" w:rsidP="007C427E"/>
    <w:p w:rsidR="007C427E" w:rsidRDefault="007C427E" w:rsidP="007C427E">
      <w:r>
        <w:t xml:space="preserve">Платон, восхищаясь поэтическим мастерством Гомера, в то же время готов изгнать его из государства, так как его поэмы кажутся философу безнравственными и развращающими юношество. А печально известный критик Зоил (IV в. до н.э.), который, согласно сведениям древних, за "поношение" Гомера был предан позорной казни (распят на кресте, сброшен со скалы и т.п.), с позиций рационализма высмеивал "Илиаду" и "Одиссею" за "нелепые" мифологические "вымыслы" и "странные" речевые обороты. В своем утилитаристском отвержении гомеровского искусства Зоил как бы предшествует Д. Писареву, смело развенчивавшему Пушкина. </w:t>
      </w:r>
    </w:p>
    <w:p w:rsidR="007C427E" w:rsidRDefault="007C427E" w:rsidP="007C427E"/>
    <w:p w:rsidR="007C427E" w:rsidRDefault="007C427E" w:rsidP="007C427E">
      <w:r>
        <w:t xml:space="preserve"> </w:t>
      </w:r>
    </w:p>
    <w:p w:rsidR="007C427E" w:rsidRDefault="007C427E" w:rsidP="007C427E"/>
    <w:p w:rsidR="007C427E" w:rsidRDefault="007C427E" w:rsidP="007C427E">
      <w:r>
        <w:t xml:space="preserve">Софист и философ-киник Дион Хризостом (I - II вв.) в т.н. "Троянской" речи остроумно и во всеоружии обширных знаний по мифологии, истории, политике, искусству доказывает, что неверна сюжетная основа "Илиады", что Троянская война на самом деле закончилась победой троянцев и бесславным возвращением домой остатков греческого войска. Эта "серьезно-смеховая" критика гомеровского текста имела и политическую подоплеку: римляне, которым служил Дион, считали себя потомками троян. Вообще, во II - III вв. н.э. в античной литературе намечается серьезное переосмысление и сюжетов и всей образной системы Гомера, что особенно заметно в "Диалоге о героях" софиста-ритора Филострата, "Дневнике Троянской войны" (фиктивный автор его - участник осады Трои Диктис) и повести "О гибели Трои", созданной якобы троянцем Даресом. В этих греческих произведениях, не отличающихся большими художественными достоинствами, авторы прямо критикуют Гомера за различные "неточности" в передаче событий, из "идеализацию" некоторых героев, например Одиссея и пр. Эпический гомеровский мир подчеркнуто прогнозируется, осовременивается в соответствии с духом позднеэллинистической эпохи. А отсюда уже и выход к средневековым поэмам о Троянской войне, к пьесе Шекспира "Троил и Крессида". </w:t>
      </w:r>
    </w:p>
    <w:p w:rsidR="007C427E" w:rsidRDefault="007C427E" w:rsidP="007C427E"/>
    <w:p w:rsidR="007C427E" w:rsidRDefault="007C427E" w:rsidP="007C427E">
      <w:r>
        <w:t xml:space="preserve"> </w:t>
      </w:r>
    </w:p>
    <w:p w:rsidR="007C427E" w:rsidRDefault="007C427E" w:rsidP="007C427E"/>
    <w:p w:rsidR="007C427E" w:rsidRDefault="007C427E" w:rsidP="007C427E">
      <w:r>
        <w:t xml:space="preserve">Хотя в античности заметно преобладало восторженное отношение к Гомеру, оно не мешало вдумчивому анализу его текстов (основная часть этих исследований не сохранилась). Аристотель первым стал толковать Гомера с позиций имманентных искусству законов жанра, композиции, образной системы. А ученик Анаксагора Метродор Лампсакский (V в. до н.э.) ввел "аллегорический" метод объяснения гомеровских образов, согласно которому фигуры богов в "Илиаде" и "Одиссее" представляют лишь выражение различных сил природы - в XIX в. на подобном приеме основывалась т.н. "мифологическая школа" (А. Кун, М. Мюллер, А.Н. Афанасьев, Ф.И. Буслаев и др.). </w:t>
      </w:r>
    </w:p>
    <w:p w:rsidR="007C427E" w:rsidRDefault="007C427E" w:rsidP="007C427E"/>
    <w:p w:rsidR="007C427E" w:rsidRDefault="007C427E" w:rsidP="007C427E">
      <w:r>
        <w:t xml:space="preserve"> </w:t>
      </w:r>
    </w:p>
    <w:p w:rsidR="007C427E" w:rsidRDefault="007C427E" w:rsidP="007C427E"/>
    <w:p w:rsidR="007C427E" w:rsidRDefault="007C427E" w:rsidP="007C427E">
      <w:r>
        <w:t xml:space="preserve">Основоположник школы александрийских филологов Зенодот (III в. до н.э.), разделивший "Илиаду" и "Одиссею" на 24 песни по числу букв греческого алфавита, в своем стремлении восстановить "подлинного" Гомера доходил до гиперкритического отношения к его текстам, удаляя из них все, по его мнению, "неподобающее", в том числе и замечательный экфразис - описание щита Ахилла. Более осторожным в своих подходах к Гомеру был выдающийся ученый Аристарх Самофракийский (III - II вв. до н.э.), который восстановил многие места из гомеровских поэм, выброшенные Зенодотом и его учениками. Опираясь на взгляды Аристотеля, Аристарх истолковывал Гомера именно как великое произведение искусства, вопреки мнению "хоризонтов", он отстаивал авторство Гомера по отношению к обеим поэмам. Завершается античное гомероведение исследованиями неоплатоников, среди которых выделяется трактат "Гомеровские вопросы" философа Порфирия (III в. н.э.). Гомер объясняется здесь в основном аллегорически - то в философском, то в филологическом плане. </w:t>
      </w:r>
    </w:p>
    <w:p w:rsidR="007C427E" w:rsidRDefault="007C427E" w:rsidP="007C427E"/>
    <w:p w:rsidR="007C427E" w:rsidRDefault="007C427E" w:rsidP="007C427E">
      <w:r>
        <w:t xml:space="preserve"> </w:t>
      </w:r>
    </w:p>
    <w:p w:rsidR="007C427E" w:rsidRDefault="007C427E" w:rsidP="007C427E">
      <w:r>
        <w:t xml:space="preserve">Сохранение и дальнейшее комментирование "Илиады" и "Одиссеи" - это заслуга византийских ученых, среди которых выделяются, в частности, анонимный автор литературной энциклопедии "Суида" (X в.), комментатор и поэт Иоанн Цец (XII в.). В странах Западной Европы подлинный Гомер вплоть до эпохи Возрождения был неизвестен. Начиная с XVI в. гомероведение возрождается, причем особенно интенсивно оно развивается последние двести лет. Аббат Ф. д'Обиньяк (XVII в.) считает, что "Илиада" - это совокупность нескольких малых поэм, соединенных почти без плана неким редактором. Это соображение оказалось основополагающим для Ф.-А. Вольфа, который в работе "Предисловие к Гомеру" (1795) заново сформулировал т.н. "гомеровский вопрос" и вызвал мощную волну критических откликов. В XIX в. оформляются три конкурирующих теории, которые в различных своих модификациях доживают и до наших дней. К. Лахман становится "охотником за малыми песнями", из которых, по его мнению, и складывается гомеровский эпос. Позиции "унитариев", т.е. сторонников единства двух поэм, защищает Г.-В. Нич. Дж. Грот отстаивает теорию "основного ядра" - гомеровского текста, на который позднее наслаивались различные добавления. Новый импульс спорам между этими направлениями был дан в конце XIX в. знаменитыми раскопками Трои, проведенными Г. Шлиманом и другими археологами, открытиями в области эгеистики. </w:t>
      </w:r>
    </w:p>
    <w:p w:rsidR="007C427E" w:rsidRDefault="007C427E" w:rsidP="007C427E">
      <w:r>
        <w:t xml:space="preserve"> </w:t>
      </w:r>
    </w:p>
    <w:p w:rsidR="007C427E" w:rsidRDefault="007C427E" w:rsidP="007C427E">
      <w:r>
        <w:t>В.С. Вахрушев</w:t>
      </w:r>
    </w:p>
    <w:p w:rsidR="007C427E" w:rsidRDefault="007C427E" w:rsidP="007C427E"/>
    <w:p w:rsidR="007C427E" w:rsidRDefault="007C427E" w:rsidP="007C427E">
      <w:r>
        <w:t xml:space="preserve"> </w:t>
      </w:r>
    </w:p>
    <w:p w:rsidR="007C427E" w:rsidRDefault="007C427E" w:rsidP="007C427E"/>
    <w:p w:rsidR="00175453" w:rsidRDefault="007C427E" w:rsidP="007C427E">
      <w:r>
        <w:t>ИСТОЧНИК: Зарубежные писатели. Биобиблиографический словарь. Ч. 1. - М., 1997. - С. 201-207.</w:t>
      </w:r>
      <w:bookmarkStart w:id="0" w:name="_GoBack"/>
      <w:bookmarkEnd w:id="0"/>
    </w:p>
    <w:sectPr w:rsidR="00175453" w:rsidSect="009C7133">
      <w:pgSz w:w="11906" w:h="16838"/>
      <w:pgMar w:top="567" w:right="567" w:bottom="731" w:left="1418" w:header="709" w:footer="709" w:gutter="0"/>
      <w:cols w:space="708"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35"/>
  <w:drawingGridVerticalSpacing w:val="367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27E"/>
    <w:rsid w:val="00094A34"/>
    <w:rsid w:val="00175453"/>
    <w:rsid w:val="004C2482"/>
    <w:rsid w:val="007C427E"/>
    <w:rsid w:val="008A1DA5"/>
    <w:rsid w:val="009C7133"/>
    <w:rsid w:val="00A2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5DF1A-F54C-4C46-8C2D-82AE4EE8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2014-05-27T00:33:00Z</dcterms:created>
  <dcterms:modified xsi:type="dcterms:W3CDTF">2014-05-27T00:33:00Z</dcterms:modified>
</cp:coreProperties>
</file>