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7A9" w:rsidRDefault="003E27A9" w:rsidP="004E13C7">
      <w:pPr>
        <w:pStyle w:val="1"/>
        <w:jc w:val="both"/>
        <w:rPr>
          <w:b w:val="0"/>
          <w:sz w:val="24"/>
          <w:szCs w:val="24"/>
        </w:rPr>
      </w:pPr>
    </w:p>
    <w:p w:rsidR="004E13C7" w:rsidRPr="004E13C7" w:rsidRDefault="004E13C7" w:rsidP="004E13C7">
      <w:pPr>
        <w:pStyle w:val="1"/>
        <w:jc w:val="both"/>
        <w:rPr>
          <w:b w:val="0"/>
          <w:sz w:val="24"/>
          <w:szCs w:val="24"/>
        </w:rPr>
      </w:pPr>
      <w:r w:rsidRPr="004E13C7">
        <w:rPr>
          <w:b w:val="0"/>
          <w:sz w:val="24"/>
          <w:szCs w:val="24"/>
        </w:rPr>
        <w:t>Русский язык советского периода</w:t>
      </w:r>
    </w:p>
    <w:p w:rsidR="004E13C7" w:rsidRPr="004E13C7" w:rsidRDefault="004E13C7" w:rsidP="004E13C7">
      <w:pPr>
        <w:pStyle w:val="1"/>
        <w:jc w:val="both"/>
        <w:rPr>
          <w:b w:val="0"/>
          <w:sz w:val="24"/>
          <w:szCs w:val="24"/>
        </w:rPr>
      </w:pPr>
      <w:r w:rsidRPr="004E13C7">
        <w:rPr>
          <w:b w:val="0"/>
          <w:sz w:val="24"/>
          <w:szCs w:val="24"/>
        </w:rPr>
        <w:t>При характеристике русского языка XX века следует раз</w:t>
      </w:r>
      <w:r w:rsidRPr="004E13C7">
        <w:rPr>
          <w:b w:val="0"/>
          <w:sz w:val="24"/>
          <w:szCs w:val="24"/>
        </w:rPr>
        <w:softHyphen/>
        <w:t xml:space="preserve">граничивать два хронологических периода: </w:t>
      </w:r>
      <w:r w:rsidRPr="004E13C7">
        <w:rPr>
          <w:rStyle w:val="a3"/>
          <w:b w:val="0"/>
          <w:sz w:val="24"/>
          <w:szCs w:val="24"/>
        </w:rPr>
        <w:t xml:space="preserve">1-е октября </w:t>
      </w:r>
      <w:smartTag w:uri="urn:schemas-microsoft-com:office:smarttags" w:element="metricconverter">
        <w:smartTagPr>
          <w:attr w:name="ProductID" w:val="1917 г"/>
        </w:smartTagPr>
        <w:r w:rsidRPr="004E13C7">
          <w:rPr>
            <w:rStyle w:val="a3"/>
            <w:b w:val="0"/>
            <w:sz w:val="24"/>
            <w:szCs w:val="24"/>
          </w:rPr>
          <w:t>1917 г</w:t>
        </w:r>
      </w:smartTag>
      <w:r w:rsidRPr="004E13C7">
        <w:rPr>
          <w:b w:val="0"/>
          <w:sz w:val="24"/>
          <w:szCs w:val="24"/>
        </w:rPr>
        <w:t xml:space="preserve">. по </w:t>
      </w:r>
      <w:r w:rsidRPr="004E13C7">
        <w:rPr>
          <w:rStyle w:val="a3"/>
          <w:b w:val="0"/>
          <w:sz w:val="24"/>
          <w:szCs w:val="24"/>
        </w:rPr>
        <w:t>апрель 1985 и II</w:t>
      </w:r>
      <w:r w:rsidRPr="004E13C7">
        <w:rPr>
          <w:b w:val="0"/>
          <w:sz w:val="24"/>
          <w:szCs w:val="24"/>
        </w:rPr>
        <w:t xml:space="preserve"> — с </w:t>
      </w:r>
      <w:r w:rsidRPr="004E13C7">
        <w:rPr>
          <w:rStyle w:val="a3"/>
          <w:b w:val="0"/>
          <w:sz w:val="24"/>
          <w:szCs w:val="24"/>
        </w:rPr>
        <w:t xml:space="preserve">апреля </w:t>
      </w:r>
      <w:smartTag w:uri="urn:schemas-microsoft-com:office:smarttags" w:element="metricconverter">
        <w:smartTagPr>
          <w:attr w:name="ProductID" w:val="1985 г"/>
        </w:smartTagPr>
        <w:r w:rsidRPr="004E13C7">
          <w:rPr>
            <w:rStyle w:val="a3"/>
            <w:b w:val="0"/>
            <w:sz w:val="24"/>
            <w:szCs w:val="24"/>
          </w:rPr>
          <w:t>1985 г</w:t>
        </w:r>
      </w:smartTag>
      <w:r w:rsidRPr="004E13C7">
        <w:rPr>
          <w:rStyle w:val="a3"/>
          <w:b w:val="0"/>
          <w:sz w:val="24"/>
          <w:szCs w:val="24"/>
        </w:rPr>
        <w:t>.</w:t>
      </w:r>
      <w:r w:rsidRPr="004E13C7">
        <w:rPr>
          <w:b w:val="0"/>
          <w:sz w:val="24"/>
          <w:szCs w:val="24"/>
        </w:rPr>
        <w:t xml:space="preserve"> по </w:t>
      </w:r>
      <w:r w:rsidRPr="004E13C7">
        <w:rPr>
          <w:rStyle w:val="a3"/>
          <w:b w:val="0"/>
          <w:sz w:val="24"/>
          <w:szCs w:val="24"/>
        </w:rPr>
        <w:t>настоящее время</w:t>
      </w:r>
      <w:r w:rsidRPr="004E13C7">
        <w:rPr>
          <w:b w:val="0"/>
          <w:sz w:val="24"/>
          <w:szCs w:val="24"/>
        </w:rPr>
        <w:t xml:space="preserve">. </w:t>
      </w:r>
      <w:r w:rsidRPr="004E13C7">
        <w:rPr>
          <w:rStyle w:val="a3"/>
          <w:b w:val="0"/>
          <w:sz w:val="24"/>
          <w:szCs w:val="24"/>
        </w:rPr>
        <w:t>Что же происходит с русским языком в эти периоды? Как шло его развитие?</w:t>
      </w:r>
    </w:p>
    <w:p w:rsidR="004E13C7" w:rsidRPr="004E13C7" w:rsidRDefault="004E13C7" w:rsidP="004E13C7">
      <w:pPr>
        <w:pStyle w:val="1"/>
        <w:jc w:val="both"/>
        <w:rPr>
          <w:b w:val="0"/>
          <w:sz w:val="24"/>
          <w:szCs w:val="24"/>
        </w:rPr>
      </w:pPr>
      <w:r w:rsidRPr="004E13C7">
        <w:rPr>
          <w:rStyle w:val="a3"/>
          <w:b w:val="0"/>
          <w:sz w:val="24"/>
          <w:szCs w:val="24"/>
        </w:rPr>
        <w:t>Октябрьская революция</w:t>
      </w:r>
      <w:r w:rsidRPr="004E13C7">
        <w:rPr>
          <w:b w:val="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917 г"/>
        </w:smartTagPr>
        <w:r w:rsidRPr="004E13C7">
          <w:rPr>
            <w:rStyle w:val="a3"/>
            <w:b w:val="0"/>
            <w:sz w:val="24"/>
            <w:szCs w:val="24"/>
          </w:rPr>
          <w:t>1917 г</w:t>
        </w:r>
      </w:smartTag>
      <w:r w:rsidRPr="004E13C7">
        <w:rPr>
          <w:rStyle w:val="a3"/>
          <w:b w:val="0"/>
          <w:sz w:val="24"/>
          <w:szCs w:val="24"/>
        </w:rPr>
        <w:t>.</w:t>
      </w:r>
      <w:r w:rsidRPr="004E13C7">
        <w:rPr>
          <w:b w:val="0"/>
          <w:sz w:val="24"/>
          <w:szCs w:val="24"/>
        </w:rPr>
        <w:t xml:space="preserve"> приводит к ломке всего ста</w:t>
      </w:r>
      <w:r w:rsidRPr="004E13C7">
        <w:rPr>
          <w:b w:val="0"/>
          <w:sz w:val="24"/>
          <w:szCs w:val="24"/>
        </w:rPr>
        <w:softHyphen/>
        <w:t>рого, происходят коренные преобразования в государственном, политическом, экономическом устройстве страны. Этим обус</w:t>
      </w:r>
      <w:r w:rsidRPr="004E13C7">
        <w:rPr>
          <w:b w:val="0"/>
          <w:sz w:val="24"/>
          <w:szCs w:val="24"/>
        </w:rPr>
        <w:softHyphen/>
        <w:t xml:space="preserve">ловлены два процесса в русском языке. </w:t>
      </w:r>
    </w:p>
    <w:p w:rsidR="004E13C7" w:rsidRPr="004E13C7" w:rsidRDefault="004E13C7" w:rsidP="004E13C7">
      <w:pPr>
        <w:pStyle w:val="1"/>
        <w:jc w:val="both"/>
        <w:rPr>
          <w:b w:val="0"/>
          <w:sz w:val="24"/>
          <w:szCs w:val="24"/>
        </w:rPr>
      </w:pPr>
      <w:r w:rsidRPr="004E13C7">
        <w:rPr>
          <w:b w:val="0"/>
          <w:sz w:val="24"/>
          <w:szCs w:val="24"/>
        </w:rPr>
        <w:t>С одной стороны, многие слова, обозначавшие вчера еще значимые, важные понятия, сегодня становятся ненужными, уходят в пассив, поскольку отправляются в небытие, исчезают или становятся неактуальными их денотаты, понятия. Напри</w:t>
      </w:r>
      <w:r w:rsidRPr="004E13C7">
        <w:rPr>
          <w:b w:val="0"/>
          <w:sz w:val="24"/>
          <w:szCs w:val="24"/>
        </w:rPr>
        <w:softHyphen/>
        <w:t xml:space="preserve">мер: </w:t>
      </w:r>
      <w:r w:rsidRPr="004E13C7">
        <w:rPr>
          <w:rStyle w:val="a3"/>
          <w:b w:val="0"/>
          <w:sz w:val="24"/>
          <w:szCs w:val="24"/>
        </w:rPr>
        <w:t>царь, монах, губернатор, гофмаршал, коллежский асес</w:t>
      </w:r>
      <w:r w:rsidRPr="004E13C7">
        <w:rPr>
          <w:rStyle w:val="a3"/>
          <w:b w:val="0"/>
          <w:sz w:val="24"/>
          <w:szCs w:val="24"/>
        </w:rPr>
        <w:softHyphen/>
        <w:t xml:space="preserve">сор, камер-юнкер, уезд, волость, гимназия, лицей, гимназист, лицеист, городовой, дворянин, купец, дворянство, купечество, фабрикант, полиция, лавочник, хлебник </w:t>
      </w:r>
      <w:r w:rsidRPr="004E13C7">
        <w:rPr>
          <w:b w:val="0"/>
          <w:sz w:val="24"/>
          <w:szCs w:val="24"/>
        </w:rPr>
        <w:t>и мн. др.</w:t>
      </w:r>
    </w:p>
    <w:p w:rsidR="004E13C7" w:rsidRPr="004E13C7" w:rsidRDefault="004E13C7" w:rsidP="004E13C7">
      <w:pPr>
        <w:pStyle w:val="1"/>
        <w:jc w:val="both"/>
        <w:rPr>
          <w:b w:val="0"/>
          <w:sz w:val="24"/>
          <w:szCs w:val="24"/>
        </w:rPr>
      </w:pPr>
      <w:r w:rsidRPr="004E13C7">
        <w:rPr>
          <w:b w:val="0"/>
          <w:sz w:val="24"/>
          <w:szCs w:val="24"/>
        </w:rPr>
        <w:t>Отличительной чертой русского языка этого периода счи</w:t>
      </w:r>
      <w:r w:rsidRPr="004E13C7">
        <w:rPr>
          <w:b w:val="0"/>
          <w:sz w:val="24"/>
          <w:szCs w:val="24"/>
        </w:rPr>
        <w:softHyphen/>
        <w:t>тается наводнение казенными сокращениями слов и словосо</w:t>
      </w:r>
      <w:r w:rsidRPr="004E13C7">
        <w:rPr>
          <w:b w:val="0"/>
          <w:sz w:val="24"/>
          <w:szCs w:val="24"/>
        </w:rPr>
        <w:softHyphen/>
        <w:t xml:space="preserve">четаний: </w:t>
      </w:r>
      <w:r w:rsidRPr="004E13C7">
        <w:rPr>
          <w:rStyle w:val="a3"/>
          <w:b w:val="0"/>
          <w:sz w:val="24"/>
          <w:szCs w:val="24"/>
        </w:rPr>
        <w:t xml:space="preserve">ЦК, ВКП (б), ВЦИК, ВОХР </w:t>
      </w:r>
      <w:r w:rsidRPr="004E13C7">
        <w:rPr>
          <w:b w:val="0"/>
          <w:sz w:val="24"/>
          <w:szCs w:val="24"/>
        </w:rPr>
        <w:t xml:space="preserve">(внутренняя охрана), </w:t>
      </w:r>
      <w:r w:rsidRPr="004E13C7">
        <w:rPr>
          <w:rStyle w:val="a3"/>
          <w:b w:val="0"/>
          <w:sz w:val="24"/>
          <w:szCs w:val="24"/>
        </w:rPr>
        <w:t xml:space="preserve">ВРШ </w:t>
      </w:r>
      <w:r w:rsidRPr="004E13C7">
        <w:rPr>
          <w:b w:val="0"/>
          <w:sz w:val="24"/>
          <w:szCs w:val="24"/>
        </w:rPr>
        <w:t xml:space="preserve">(вечерняя рабочая школа), </w:t>
      </w:r>
      <w:r w:rsidRPr="004E13C7">
        <w:rPr>
          <w:rStyle w:val="a3"/>
          <w:b w:val="0"/>
          <w:sz w:val="24"/>
          <w:szCs w:val="24"/>
        </w:rPr>
        <w:t xml:space="preserve">ГОМЗА </w:t>
      </w:r>
      <w:r w:rsidRPr="004E13C7">
        <w:rPr>
          <w:b w:val="0"/>
          <w:sz w:val="24"/>
          <w:szCs w:val="24"/>
        </w:rPr>
        <w:t>(государственное объедине</w:t>
      </w:r>
      <w:r w:rsidRPr="004E13C7">
        <w:rPr>
          <w:b w:val="0"/>
          <w:sz w:val="24"/>
          <w:szCs w:val="24"/>
        </w:rPr>
        <w:softHyphen/>
        <w:t xml:space="preserve">ние машиностроительных заводов), </w:t>
      </w:r>
      <w:r w:rsidRPr="004E13C7">
        <w:rPr>
          <w:rStyle w:val="a3"/>
          <w:b w:val="0"/>
          <w:sz w:val="24"/>
          <w:szCs w:val="24"/>
        </w:rPr>
        <w:t xml:space="preserve">горком </w:t>
      </w:r>
      <w:r w:rsidRPr="004E13C7">
        <w:rPr>
          <w:b w:val="0"/>
          <w:sz w:val="24"/>
          <w:szCs w:val="24"/>
        </w:rPr>
        <w:t xml:space="preserve">(городской комитет), </w:t>
      </w:r>
      <w:r w:rsidRPr="004E13C7">
        <w:rPr>
          <w:rStyle w:val="a3"/>
          <w:b w:val="0"/>
          <w:sz w:val="24"/>
          <w:szCs w:val="24"/>
        </w:rPr>
        <w:t xml:space="preserve">ГОРОНО </w:t>
      </w:r>
      <w:r w:rsidRPr="004E13C7">
        <w:rPr>
          <w:b w:val="0"/>
          <w:sz w:val="24"/>
          <w:szCs w:val="24"/>
        </w:rPr>
        <w:t xml:space="preserve">(городской отдел народного образования), </w:t>
      </w:r>
      <w:r w:rsidRPr="004E13C7">
        <w:rPr>
          <w:rStyle w:val="a3"/>
          <w:b w:val="0"/>
          <w:sz w:val="24"/>
          <w:szCs w:val="24"/>
        </w:rPr>
        <w:t xml:space="preserve">Совнарком, партком, домком, НКВД, КГБ, ОСОАВИАХИМ, РСДРП, ШКРАБ </w:t>
      </w:r>
      <w:r w:rsidRPr="004E13C7">
        <w:rPr>
          <w:b w:val="0"/>
          <w:sz w:val="24"/>
          <w:szCs w:val="24"/>
        </w:rPr>
        <w:t>(школьный работник) и мн. др.</w:t>
      </w:r>
    </w:p>
    <w:p w:rsidR="004E13C7" w:rsidRPr="004E13C7" w:rsidRDefault="00ED5351" w:rsidP="004E13C7">
      <w:pPr>
        <w:pStyle w:val="1"/>
        <w:jc w:val="both"/>
        <w:rPr>
          <w:b w:val="0"/>
          <w:sz w:val="24"/>
          <w:szCs w:val="24"/>
        </w:rPr>
      </w:pPr>
      <w:r>
        <w:rPr>
          <w:b w:val="0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alt="" style="position:absolute;left:0;text-align:left;margin-left:-85.05pt;margin-top:-498.65pt;width:138.75pt;height:184.5pt;z-index:251656704;mso-position-vertical-relative:line" o:allowoverlap="f">
            <v:imagedata r:id="rId4" o:title="clip_image006"/>
            <w10:wrap type="square"/>
          </v:shape>
        </w:pict>
      </w:r>
      <w:r w:rsidR="004E13C7" w:rsidRPr="004E13C7">
        <w:rPr>
          <w:b w:val="0"/>
          <w:sz w:val="24"/>
          <w:szCs w:val="24"/>
        </w:rPr>
        <w:t>Для русского языка советского периода характерна интер</w:t>
      </w:r>
      <w:r w:rsidR="004E13C7" w:rsidRPr="004E13C7">
        <w:rPr>
          <w:b w:val="0"/>
          <w:sz w:val="24"/>
          <w:szCs w:val="24"/>
        </w:rPr>
        <w:softHyphen/>
        <w:t>ференция (взаимодействие) противопоставленного.</w:t>
      </w:r>
    </w:p>
    <w:p w:rsidR="004E13C7" w:rsidRPr="004E13C7" w:rsidRDefault="004E13C7" w:rsidP="004E13C7">
      <w:pPr>
        <w:pStyle w:val="1"/>
        <w:jc w:val="both"/>
        <w:rPr>
          <w:b w:val="0"/>
          <w:sz w:val="24"/>
          <w:szCs w:val="24"/>
        </w:rPr>
      </w:pPr>
      <w:r w:rsidRPr="004E13C7">
        <w:rPr>
          <w:b w:val="0"/>
          <w:sz w:val="24"/>
          <w:szCs w:val="24"/>
        </w:rPr>
        <w:t>Признаком восприятия действительности, ее отражения в средствах массовой коммуникации на протяжении всего совет</w:t>
      </w:r>
      <w:r w:rsidRPr="004E13C7">
        <w:rPr>
          <w:b w:val="0"/>
          <w:sz w:val="24"/>
          <w:szCs w:val="24"/>
        </w:rPr>
        <w:softHyphen/>
        <w:t>ского периода была контрастность, поляризация явлений по параметрам: у нас (идеологически близкое, нравственное, партийное, идейное) — у них (идеологически чуждое, безнрав</w:t>
      </w:r>
      <w:r w:rsidRPr="004E13C7">
        <w:rPr>
          <w:b w:val="0"/>
          <w:sz w:val="24"/>
          <w:szCs w:val="24"/>
        </w:rPr>
        <w:softHyphen/>
        <w:t>ственное, антипартийное, безыдейное). Это нашло отражение и в словарном составе, особенно в общественно-политической лексике.</w:t>
      </w:r>
    </w:p>
    <w:p w:rsidR="004E13C7" w:rsidRPr="004E13C7" w:rsidRDefault="004E13C7" w:rsidP="004E13C7">
      <w:pPr>
        <w:pStyle w:val="1"/>
        <w:jc w:val="both"/>
        <w:rPr>
          <w:b w:val="0"/>
          <w:sz w:val="24"/>
          <w:szCs w:val="24"/>
        </w:rPr>
      </w:pPr>
      <w:r w:rsidRPr="004E13C7">
        <w:rPr>
          <w:b w:val="0"/>
          <w:sz w:val="24"/>
          <w:szCs w:val="24"/>
        </w:rPr>
        <w:t>В годы советской власти одним из принципов номинации становится переименование денотата. Это было обусловлено стремлением партийной и правительственной олигархии через язык, через слово воздействовать на общественное сознание. В результате переименований, во-первых, удавалось разорвать связь с дореволюционным прошлым, уничтожить преемствен</w:t>
      </w:r>
      <w:r w:rsidRPr="004E13C7">
        <w:rPr>
          <w:b w:val="0"/>
          <w:sz w:val="24"/>
          <w:szCs w:val="24"/>
        </w:rPr>
        <w:softHyphen/>
        <w:t>ность во многих сферах жизни; во-вторых, предать забвению, вычеркнуть из памяти многое из того, что могло напоминать о царской России, ее символике; в-третьих, возникало впечатле</w:t>
      </w:r>
      <w:r w:rsidRPr="004E13C7">
        <w:rPr>
          <w:b w:val="0"/>
          <w:sz w:val="24"/>
          <w:szCs w:val="24"/>
        </w:rPr>
        <w:softHyphen/>
        <w:t>ние полного обновления всех сторон жизни общества; в-чет</w:t>
      </w:r>
      <w:r w:rsidRPr="004E13C7">
        <w:rPr>
          <w:b w:val="0"/>
          <w:sz w:val="24"/>
          <w:szCs w:val="24"/>
        </w:rPr>
        <w:softHyphen/>
        <w:t>вертых, перемена наименований должна отражать существен</w:t>
      </w:r>
      <w:r w:rsidRPr="004E13C7">
        <w:rPr>
          <w:b w:val="0"/>
          <w:sz w:val="24"/>
          <w:szCs w:val="24"/>
        </w:rPr>
        <w:softHyphen/>
        <w:t>ные изменения объекта номинации, поэтому с переменой на</w:t>
      </w:r>
      <w:r w:rsidRPr="004E13C7">
        <w:rPr>
          <w:b w:val="0"/>
          <w:sz w:val="24"/>
          <w:szCs w:val="24"/>
        </w:rPr>
        <w:softHyphen/>
        <w:t>званий возникала иллюзия постоянного качественного измене</w:t>
      </w:r>
      <w:r w:rsidRPr="004E13C7">
        <w:rPr>
          <w:b w:val="0"/>
          <w:sz w:val="24"/>
          <w:szCs w:val="24"/>
        </w:rPr>
        <w:softHyphen/>
        <w:t>ния в самом обществе в соответствии с догмами диалектичес</w:t>
      </w:r>
      <w:r w:rsidRPr="004E13C7">
        <w:rPr>
          <w:b w:val="0"/>
          <w:sz w:val="24"/>
          <w:szCs w:val="24"/>
        </w:rPr>
        <w:softHyphen/>
        <w:t>кого материализма.</w:t>
      </w:r>
    </w:p>
    <w:p w:rsidR="004E13C7" w:rsidRPr="004E13C7" w:rsidRDefault="004E13C7" w:rsidP="004E13C7">
      <w:pPr>
        <w:pStyle w:val="1"/>
        <w:jc w:val="both"/>
        <w:rPr>
          <w:b w:val="0"/>
          <w:sz w:val="24"/>
          <w:szCs w:val="24"/>
        </w:rPr>
      </w:pPr>
      <w:r w:rsidRPr="004E13C7">
        <w:rPr>
          <w:b w:val="0"/>
          <w:sz w:val="24"/>
          <w:szCs w:val="24"/>
        </w:rPr>
        <w:t>Лингвистическая проблема — проблема номинации, исполь</w:t>
      </w:r>
      <w:r w:rsidRPr="004E13C7">
        <w:rPr>
          <w:b w:val="0"/>
          <w:sz w:val="24"/>
          <w:szCs w:val="24"/>
        </w:rPr>
        <w:softHyphen/>
        <w:t>зуемая в целях формирования не только массового сознания, но и самого общества, становится политической, идеологичес</w:t>
      </w:r>
      <w:r w:rsidRPr="004E13C7">
        <w:rPr>
          <w:b w:val="0"/>
          <w:sz w:val="24"/>
          <w:szCs w:val="24"/>
        </w:rPr>
        <w:softHyphen/>
        <w:t>кой проблемой, служит интересам партийно-правительствен</w:t>
      </w:r>
      <w:r w:rsidRPr="004E13C7">
        <w:rPr>
          <w:b w:val="0"/>
          <w:sz w:val="24"/>
          <w:szCs w:val="24"/>
        </w:rPr>
        <w:softHyphen/>
        <w:t>ной элиты.</w:t>
      </w:r>
    </w:p>
    <w:p w:rsidR="004E13C7" w:rsidRPr="004E13C7" w:rsidRDefault="00ED5351" w:rsidP="004E13C7">
      <w:pPr>
        <w:pStyle w:val="1"/>
        <w:jc w:val="both"/>
        <w:rPr>
          <w:b w:val="0"/>
          <w:sz w:val="24"/>
          <w:szCs w:val="24"/>
        </w:rPr>
      </w:pPr>
      <w:r>
        <w:rPr>
          <w:b w:val="0"/>
          <w:noProof/>
          <w:sz w:val="24"/>
          <w:szCs w:val="24"/>
        </w:rPr>
        <w:pict>
          <v:shape id="_x0000_s1028" type="#_x0000_t75" alt="" style="position:absolute;left:0;text-align:left;margin-left:-85.05pt;margin-top:-388.25pt;width:183.75pt;height:251.25pt;z-index:251657728;mso-position-vertical-relative:line" o:allowoverlap="f">
            <v:imagedata r:id="rId5" o:title="clip_image008"/>
            <w10:wrap type="square"/>
          </v:shape>
        </w:pict>
      </w:r>
      <w:r w:rsidR="004E13C7" w:rsidRPr="004E13C7">
        <w:rPr>
          <w:b w:val="0"/>
          <w:sz w:val="24"/>
          <w:szCs w:val="24"/>
        </w:rPr>
        <w:t>Показательна в этом отношении история наименования людей, отличившихся в работе. Впервые годы пятилетки, ког</w:t>
      </w:r>
      <w:r w:rsidR="004E13C7" w:rsidRPr="004E13C7">
        <w:rPr>
          <w:b w:val="0"/>
          <w:sz w:val="24"/>
          <w:szCs w:val="24"/>
        </w:rPr>
        <w:softHyphen/>
        <w:t>да рождались грандиозные планы, выполнение которых требо</w:t>
      </w:r>
      <w:r w:rsidR="004E13C7" w:rsidRPr="004E13C7">
        <w:rPr>
          <w:b w:val="0"/>
          <w:sz w:val="24"/>
          <w:szCs w:val="24"/>
        </w:rPr>
        <w:softHyphen/>
        <w:t>вало мобилизации сил всего народа, возникает понятие «удар</w:t>
      </w:r>
      <w:r w:rsidR="004E13C7" w:rsidRPr="004E13C7">
        <w:rPr>
          <w:b w:val="0"/>
          <w:sz w:val="24"/>
          <w:szCs w:val="24"/>
        </w:rPr>
        <w:softHyphen/>
        <w:t xml:space="preserve">ный труд» и появляются </w:t>
      </w:r>
      <w:r w:rsidR="004E13C7" w:rsidRPr="004E13C7">
        <w:rPr>
          <w:rStyle w:val="a3"/>
          <w:b w:val="0"/>
          <w:sz w:val="24"/>
          <w:szCs w:val="24"/>
        </w:rPr>
        <w:t>первые ударники.</w:t>
      </w:r>
      <w:r w:rsidR="004E13C7" w:rsidRPr="004E13C7">
        <w:rPr>
          <w:b w:val="0"/>
          <w:sz w:val="24"/>
          <w:szCs w:val="24"/>
        </w:rPr>
        <w:t xml:space="preserve"> </w:t>
      </w:r>
    </w:p>
    <w:p w:rsidR="004E13C7" w:rsidRPr="004E13C7" w:rsidRDefault="004E13C7" w:rsidP="004E13C7">
      <w:pPr>
        <w:pStyle w:val="1"/>
        <w:jc w:val="both"/>
        <w:rPr>
          <w:b w:val="0"/>
          <w:sz w:val="24"/>
          <w:szCs w:val="24"/>
        </w:rPr>
      </w:pPr>
      <w:r w:rsidRPr="004E13C7">
        <w:rPr>
          <w:b w:val="0"/>
          <w:sz w:val="24"/>
          <w:szCs w:val="24"/>
        </w:rPr>
        <w:t>В 60-х гг. встречается новое образное наименование удар</w:t>
      </w:r>
      <w:r w:rsidRPr="004E13C7">
        <w:rPr>
          <w:b w:val="0"/>
          <w:sz w:val="24"/>
          <w:szCs w:val="24"/>
        </w:rPr>
        <w:softHyphen/>
        <w:t xml:space="preserve">ников </w:t>
      </w:r>
      <w:r w:rsidRPr="004E13C7">
        <w:rPr>
          <w:rStyle w:val="a3"/>
          <w:b w:val="0"/>
          <w:sz w:val="24"/>
          <w:szCs w:val="24"/>
        </w:rPr>
        <w:t xml:space="preserve">— маяк. </w:t>
      </w:r>
      <w:r w:rsidRPr="004E13C7">
        <w:rPr>
          <w:b w:val="0"/>
          <w:sz w:val="24"/>
          <w:szCs w:val="24"/>
        </w:rPr>
        <w:t>Словарь «Новые слова и значения. Словарь-спра</w:t>
      </w:r>
      <w:r w:rsidRPr="004E13C7">
        <w:rPr>
          <w:b w:val="0"/>
          <w:sz w:val="24"/>
          <w:szCs w:val="24"/>
        </w:rPr>
        <w:softHyphen/>
        <w:t>вочник» (1971) дает следующее толкование: «О передовике про</w:t>
      </w:r>
      <w:r w:rsidRPr="004E13C7">
        <w:rPr>
          <w:b w:val="0"/>
          <w:sz w:val="24"/>
          <w:szCs w:val="24"/>
        </w:rPr>
        <w:softHyphen/>
        <w:t xml:space="preserve">изводства, трудовой деятельности». </w:t>
      </w:r>
    </w:p>
    <w:p w:rsidR="004E13C7" w:rsidRPr="004E13C7" w:rsidRDefault="004E13C7" w:rsidP="004E13C7">
      <w:pPr>
        <w:pStyle w:val="1"/>
        <w:jc w:val="both"/>
        <w:rPr>
          <w:b w:val="0"/>
          <w:sz w:val="24"/>
          <w:szCs w:val="24"/>
        </w:rPr>
      </w:pPr>
      <w:r w:rsidRPr="004E13C7">
        <w:rPr>
          <w:b w:val="0"/>
          <w:sz w:val="24"/>
          <w:szCs w:val="24"/>
        </w:rPr>
        <w:t xml:space="preserve">Последующее десятилетие характеризуется появлением </w:t>
      </w:r>
      <w:r w:rsidRPr="004E13C7">
        <w:rPr>
          <w:rStyle w:val="a3"/>
          <w:b w:val="0"/>
          <w:sz w:val="24"/>
          <w:szCs w:val="24"/>
        </w:rPr>
        <w:t xml:space="preserve">бригад коммунистического труда. </w:t>
      </w:r>
      <w:r w:rsidRPr="004E13C7">
        <w:rPr>
          <w:b w:val="0"/>
          <w:sz w:val="24"/>
          <w:szCs w:val="24"/>
        </w:rPr>
        <w:t>Новая номинация как бы подчеркивает, что речь идет о приближении высшей фазы раз</w:t>
      </w:r>
      <w:r w:rsidRPr="004E13C7">
        <w:rPr>
          <w:b w:val="0"/>
          <w:sz w:val="24"/>
          <w:szCs w:val="24"/>
        </w:rPr>
        <w:softHyphen/>
        <w:t>вития общества, о коммунистическом отношении к труду, и участие в нем принимают не индивиды, а целые коллективы. Так изменение наименования создавало видимость бурной де</w:t>
      </w:r>
      <w:r w:rsidRPr="004E13C7">
        <w:rPr>
          <w:b w:val="0"/>
          <w:sz w:val="24"/>
          <w:szCs w:val="24"/>
        </w:rPr>
        <w:softHyphen/>
        <w:t>ятельности, полного благополучия в развитии социалистичес</w:t>
      </w:r>
      <w:r w:rsidRPr="004E13C7">
        <w:rPr>
          <w:b w:val="0"/>
          <w:sz w:val="24"/>
          <w:szCs w:val="24"/>
        </w:rPr>
        <w:softHyphen/>
        <w:t>кого хозяйства, подчеркивало постоянный рост трудового эн</w:t>
      </w:r>
      <w:r w:rsidRPr="004E13C7">
        <w:rPr>
          <w:b w:val="0"/>
          <w:sz w:val="24"/>
          <w:szCs w:val="24"/>
        </w:rPr>
        <w:softHyphen/>
        <w:t xml:space="preserve">тузиазма советских людей, их стремление приблизить светлое будущее. </w:t>
      </w:r>
    </w:p>
    <w:p w:rsidR="004E13C7" w:rsidRPr="004E13C7" w:rsidRDefault="00ED5351" w:rsidP="004E13C7">
      <w:pPr>
        <w:pStyle w:val="1"/>
        <w:jc w:val="both"/>
        <w:rPr>
          <w:b w:val="0"/>
          <w:sz w:val="24"/>
          <w:szCs w:val="24"/>
        </w:rPr>
      </w:pPr>
      <w:r>
        <w:rPr>
          <w:b w:val="0"/>
          <w:noProof/>
          <w:sz w:val="24"/>
          <w:szCs w:val="24"/>
        </w:rPr>
        <w:pict>
          <v:shape id="_x0000_s1030" type="#_x0000_t75" alt="003" style="position:absolute;left:0;text-align:left;margin-left:-85.05pt;margin-top:-125.9pt;width:243pt;height:171.75pt;z-index:251658752;mso-position-vertical-relative:line" o:allowoverlap="f">
            <v:imagedata r:id="rId6" o:title="clip_image012"/>
            <w10:wrap type="square"/>
          </v:shape>
        </w:pict>
      </w:r>
      <w:r w:rsidR="004E13C7" w:rsidRPr="004E13C7">
        <w:rPr>
          <w:b w:val="0"/>
          <w:sz w:val="24"/>
          <w:szCs w:val="24"/>
        </w:rPr>
        <w:t>О полнейшем обновлении жизни страны после Октябрь</w:t>
      </w:r>
      <w:r w:rsidR="004E13C7" w:rsidRPr="004E13C7">
        <w:rPr>
          <w:b w:val="0"/>
          <w:sz w:val="24"/>
          <w:szCs w:val="24"/>
        </w:rPr>
        <w:softHyphen/>
        <w:t xml:space="preserve">ской революции, о коренных преобразованиях должны были свидетельствовать периодические замены старых названий. Это касалось административно-территориального деления страны (вместо </w:t>
      </w:r>
      <w:r w:rsidR="004E13C7" w:rsidRPr="004E13C7">
        <w:rPr>
          <w:rStyle w:val="a3"/>
          <w:b w:val="0"/>
          <w:sz w:val="24"/>
          <w:szCs w:val="24"/>
        </w:rPr>
        <w:t xml:space="preserve">губерний, уездов, волостей </w:t>
      </w:r>
      <w:r w:rsidR="004E13C7" w:rsidRPr="004E13C7">
        <w:rPr>
          <w:b w:val="0"/>
          <w:sz w:val="24"/>
          <w:szCs w:val="24"/>
        </w:rPr>
        <w:t xml:space="preserve">появляются </w:t>
      </w:r>
      <w:r w:rsidR="004E13C7" w:rsidRPr="004E13C7">
        <w:rPr>
          <w:rStyle w:val="a3"/>
          <w:b w:val="0"/>
          <w:sz w:val="24"/>
          <w:szCs w:val="24"/>
        </w:rPr>
        <w:t xml:space="preserve">республики, области, районы), </w:t>
      </w:r>
      <w:r w:rsidR="004E13C7" w:rsidRPr="004E13C7">
        <w:rPr>
          <w:b w:val="0"/>
          <w:sz w:val="24"/>
          <w:szCs w:val="24"/>
        </w:rPr>
        <w:t xml:space="preserve">государственных учреждений </w:t>
      </w:r>
      <w:r w:rsidR="004E13C7" w:rsidRPr="004E13C7">
        <w:rPr>
          <w:rStyle w:val="a3"/>
          <w:b w:val="0"/>
          <w:sz w:val="24"/>
          <w:szCs w:val="24"/>
        </w:rPr>
        <w:t xml:space="preserve">(совнарком, совнархоз), </w:t>
      </w:r>
      <w:r w:rsidR="004E13C7" w:rsidRPr="004E13C7">
        <w:rPr>
          <w:b w:val="0"/>
          <w:sz w:val="24"/>
          <w:szCs w:val="24"/>
        </w:rPr>
        <w:t xml:space="preserve">самой партии </w:t>
      </w:r>
      <w:r w:rsidR="004E13C7" w:rsidRPr="004E13C7">
        <w:rPr>
          <w:rStyle w:val="a3"/>
          <w:b w:val="0"/>
          <w:sz w:val="24"/>
          <w:szCs w:val="24"/>
        </w:rPr>
        <w:t xml:space="preserve">(Российская социал-демократическая рабочая партии (большевиков) </w:t>
      </w:r>
      <w:r w:rsidR="004E13C7" w:rsidRPr="004E13C7">
        <w:rPr>
          <w:b w:val="0"/>
          <w:sz w:val="24"/>
          <w:szCs w:val="24"/>
        </w:rPr>
        <w:t xml:space="preserve">— РСДРП (б), </w:t>
      </w:r>
      <w:r w:rsidR="004E13C7" w:rsidRPr="004E13C7">
        <w:rPr>
          <w:rStyle w:val="a3"/>
          <w:b w:val="0"/>
          <w:sz w:val="24"/>
          <w:szCs w:val="24"/>
        </w:rPr>
        <w:t>Всесоюзная Ком</w:t>
      </w:r>
      <w:r w:rsidR="004E13C7" w:rsidRPr="004E13C7">
        <w:rPr>
          <w:rStyle w:val="a3"/>
          <w:b w:val="0"/>
          <w:sz w:val="24"/>
          <w:szCs w:val="24"/>
        </w:rPr>
        <w:softHyphen/>
        <w:t xml:space="preserve">мунистическая партия (большевиков) </w:t>
      </w:r>
      <w:r w:rsidR="004E13C7" w:rsidRPr="004E13C7">
        <w:rPr>
          <w:b w:val="0"/>
          <w:sz w:val="24"/>
          <w:szCs w:val="24"/>
        </w:rPr>
        <w:t xml:space="preserve">— ВКП (б), </w:t>
      </w:r>
      <w:r w:rsidR="004E13C7" w:rsidRPr="004E13C7">
        <w:rPr>
          <w:rStyle w:val="a3"/>
          <w:b w:val="0"/>
          <w:sz w:val="24"/>
          <w:szCs w:val="24"/>
        </w:rPr>
        <w:t>Коммунисти</w:t>
      </w:r>
      <w:r w:rsidR="004E13C7" w:rsidRPr="004E13C7">
        <w:rPr>
          <w:rStyle w:val="a3"/>
          <w:b w:val="0"/>
          <w:sz w:val="24"/>
          <w:szCs w:val="24"/>
        </w:rPr>
        <w:softHyphen/>
        <w:t xml:space="preserve">ческая партия Советского Союза — </w:t>
      </w:r>
      <w:r w:rsidR="004E13C7" w:rsidRPr="004E13C7">
        <w:rPr>
          <w:b w:val="0"/>
          <w:sz w:val="24"/>
          <w:szCs w:val="24"/>
        </w:rPr>
        <w:t>КПСС). Изменяются во</w:t>
      </w:r>
      <w:r w:rsidR="004E13C7" w:rsidRPr="004E13C7">
        <w:rPr>
          <w:b w:val="0"/>
          <w:sz w:val="24"/>
          <w:szCs w:val="24"/>
        </w:rPr>
        <w:softHyphen/>
        <w:t xml:space="preserve">инские звания  (вместо </w:t>
      </w:r>
      <w:r w:rsidR="004E13C7" w:rsidRPr="004E13C7">
        <w:rPr>
          <w:rStyle w:val="a3"/>
          <w:b w:val="0"/>
          <w:sz w:val="24"/>
          <w:szCs w:val="24"/>
        </w:rPr>
        <w:t xml:space="preserve">солдат </w:t>
      </w:r>
      <w:r w:rsidR="004E13C7" w:rsidRPr="004E13C7">
        <w:rPr>
          <w:b w:val="0"/>
          <w:sz w:val="24"/>
          <w:szCs w:val="24"/>
        </w:rPr>
        <w:t xml:space="preserve">вводятся </w:t>
      </w:r>
      <w:r w:rsidR="004E13C7" w:rsidRPr="004E13C7">
        <w:rPr>
          <w:rStyle w:val="a3"/>
          <w:b w:val="0"/>
          <w:sz w:val="24"/>
          <w:szCs w:val="24"/>
        </w:rPr>
        <w:t>красногвардеец,  крас</w:t>
      </w:r>
      <w:r w:rsidR="004E13C7" w:rsidRPr="004E13C7">
        <w:rPr>
          <w:rStyle w:val="a3"/>
          <w:b w:val="0"/>
          <w:sz w:val="24"/>
          <w:szCs w:val="24"/>
        </w:rPr>
        <w:softHyphen/>
        <w:t>ноармеец,  вместо офицер, майор, полковник появляются коман</w:t>
      </w:r>
      <w:r w:rsidR="004E13C7" w:rsidRPr="004E13C7">
        <w:rPr>
          <w:rStyle w:val="a3"/>
          <w:b w:val="0"/>
          <w:sz w:val="24"/>
          <w:szCs w:val="24"/>
        </w:rPr>
        <w:softHyphen/>
        <w:t xml:space="preserve">дир, комвзвода, комполка, </w:t>
      </w:r>
      <w:r w:rsidR="004E13C7" w:rsidRPr="004E13C7">
        <w:rPr>
          <w:b w:val="0"/>
          <w:sz w:val="24"/>
          <w:szCs w:val="24"/>
        </w:rPr>
        <w:t xml:space="preserve">а вместо </w:t>
      </w:r>
      <w:r w:rsidR="004E13C7" w:rsidRPr="004E13C7">
        <w:rPr>
          <w:rStyle w:val="a3"/>
          <w:b w:val="0"/>
          <w:sz w:val="24"/>
          <w:szCs w:val="24"/>
        </w:rPr>
        <w:t xml:space="preserve">полицейский </w:t>
      </w:r>
      <w:r w:rsidR="004E13C7" w:rsidRPr="004E13C7">
        <w:rPr>
          <w:b w:val="0"/>
          <w:sz w:val="24"/>
          <w:szCs w:val="24"/>
        </w:rPr>
        <w:t xml:space="preserve">— </w:t>
      </w:r>
      <w:r w:rsidR="004E13C7" w:rsidRPr="004E13C7">
        <w:rPr>
          <w:rStyle w:val="a3"/>
          <w:b w:val="0"/>
          <w:sz w:val="24"/>
          <w:szCs w:val="24"/>
        </w:rPr>
        <w:t>милицио</w:t>
      </w:r>
      <w:r w:rsidR="004E13C7" w:rsidRPr="004E13C7">
        <w:rPr>
          <w:rStyle w:val="a3"/>
          <w:b w:val="0"/>
          <w:sz w:val="24"/>
          <w:szCs w:val="24"/>
        </w:rPr>
        <w:softHyphen/>
        <w:t>нер).</w:t>
      </w:r>
      <w:r w:rsidR="004E13C7" w:rsidRPr="004E13C7">
        <w:rPr>
          <w:b w:val="0"/>
          <w:sz w:val="24"/>
          <w:szCs w:val="24"/>
        </w:rPr>
        <w:t xml:space="preserve"> </w:t>
      </w:r>
    </w:p>
    <w:p w:rsidR="004E13C7" w:rsidRPr="004E13C7" w:rsidRDefault="004E13C7" w:rsidP="004E13C7">
      <w:pPr>
        <w:pStyle w:val="1"/>
        <w:jc w:val="both"/>
        <w:rPr>
          <w:b w:val="0"/>
          <w:sz w:val="24"/>
          <w:szCs w:val="24"/>
        </w:rPr>
      </w:pPr>
      <w:r w:rsidRPr="004E13C7">
        <w:rPr>
          <w:b w:val="0"/>
          <w:sz w:val="24"/>
          <w:szCs w:val="24"/>
        </w:rPr>
        <w:t>Переименование становится отличительной чертой совет</w:t>
      </w:r>
      <w:r w:rsidRPr="004E13C7">
        <w:rPr>
          <w:b w:val="0"/>
          <w:sz w:val="24"/>
          <w:szCs w:val="24"/>
        </w:rPr>
        <w:softHyphen/>
        <w:t>ского образа жизни и приобретает иногда анекдотический ха</w:t>
      </w:r>
      <w:r w:rsidRPr="004E13C7">
        <w:rPr>
          <w:b w:val="0"/>
          <w:sz w:val="24"/>
          <w:szCs w:val="24"/>
        </w:rPr>
        <w:softHyphen/>
        <w:t>рактер. Например, когда вступил в силу антиалкогольный указ, не только резко сократилось производство пива, но и «само слово «пиво», — как пишет С. Плужников, — стало крамольным, и его вытравили из всей научно-технической документации, заменив названием «солодовый напиток», профессия пивовара стала называться сложно и путано — «инженер-технолог про</w:t>
      </w:r>
      <w:r w:rsidRPr="004E13C7">
        <w:rPr>
          <w:b w:val="0"/>
          <w:sz w:val="24"/>
          <w:szCs w:val="24"/>
        </w:rPr>
        <w:softHyphen/>
        <w:t xml:space="preserve">мышленного биокатализа» (Коме. пр. 28.05.91). </w:t>
      </w:r>
    </w:p>
    <w:p w:rsidR="004E13C7" w:rsidRPr="004E13C7" w:rsidRDefault="004E13C7" w:rsidP="004E13C7">
      <w:pPr>
        <w:pStyle w:val="1"/>
        <w:jc w:val="both"/>
        <w:rPr>
          <w:b w:val="0"/>
          <w:sz w:val="24"/>
          <w:szCs w:val="24"/>
        </w:rPr>
      </w:pPr>
      <w:r w:rsidRPr="004E13C7">
        <w:rPr>
          <w:b w:val="0"/>
          <w:sz w:val="24"/>
          <w:szCs w:val="24"/>
        </w:rPr>
        <w:t>Суть процесса переименования, его истоки и результат ма</w:t>
      </w:r>
      <w:r w:rsidRPr="004E13C7">
        <w:rPr>
          <w:b w:val="0"/>
          <w:sz w:val="24"/>
          <w:szCs w:val="24"/>
        </w:rPr>
        <w:softHyphen/>
        <w:t>стерски показали А. Ганелин и В. Мамонтов в статье «Обмен как средство продвижения к светлому будущему»: «Но что удив</w:t>
      </w:r>
      <w:r w:rsidRPr="004E13C7">
        <w:rPr>
          <w:b w:val="0"/>
          <w:sz w:val="24"/>
          <w:szCs w:val="24"/>
        </w:rPr>
        <w:softHyphen/>
        <w:t>ляться? Жизнь нашей страны — сплошной обмен. Началось с глобального, в масштабе государства: Николая II — на Керен</w:t>
      </w:r>
      <w:r w:rsidRPr="004E13C7">
        <w:rPr>
          <w:b w:val="0"/>
          <w:sz w:val="24"/>
          <w:szCs w:val="24"/>
        </w:rPr>
        <w:softHyphen/>
        <w:t xml:space="preserve">ского, Керенского — на Совнарком... Прошло время </w:t>
      </w:r>
      <w:r w:rsidRPr="004E13C7">
        <w:rPr>
          <w:rStyle w:val="a3"/>
          <w:b w:val="0"/>
          <w:sz w:val="24"/>
          <w:szCs w:val="24"/>
        </w:rPr>
        <w:t xml:space="preserve">— и крестьян </w:t>
      </w:r>
      <w:r w:rsidRPr="004E13C7">
        <w:rPr>
          <w:b w:val="0"/>
          <w:sz w:val="24"/>
          <w:szCs w:val="24"/>
        </w:rPr>
        <w:t xml:space="preserve">поменяли на </w:t>
      </w:r>
      <w:r w:rsidRPr="004E13C7">
        <w:rPr>
          <w:rStyle w:val="a3"/>
          <w:b w:val="0"/>
          <w:sz w:val="24"/>
          <w:szCs w:val="24"/>
        </w:rPr>
        <w:t xml:space="preserve">колхозников, рабочих </w:t>
      </w:r>
      <w:r w:rsidRPr="004E13C7">
        <w:rPr>
          <w:b w:val="0"/>
          <w:sz w:val="24"/>
          <w:szCs w:val="24"/>
        </w:rPr>
        <w:t xml:space="preserve">на </w:t>
      </w:r>
      <w:r w:rsidRPr="004E13C7">
        <w:rPr>
          <w:rStyle w:val="a3"/>
          <w:b w:val="0"/>
          <w:sz w:val="24"/>
          <w:szCs w:val="24"/>
        </w:rPr>
        <w:t>авангард, интелли</w:t>
      </w:r>
      <w:r w:rsidRPr="004E13C7">
        <w:rPr>
          <w:rStyle w:val="a3"/>
          <w:b w:val="0"/>
          <w:sz w:val="24"/>
          <w:szCs w:val="24"/>
        </w:rPr>
        <w:softHyphen/>
        <w:t xml:space="preserve">генцию на прослойку, конкуренцию — </w:t>
      </w:r>
      <w:r w:rsidRPr="004E13C7">
        <w:rPr>
          <w:b w:val="0"/>
          <w:sz w:val="24"/>
          <w:szCs w:val="24"/>
        </w:rPr>
        <w:t xml:space="preserve">на </w:t>
      </w:r>
      <w:r w:rsidRPr="004E13C7">
        <w:rPr>
          <w:rStyle w:val="a3"/>
          <w:b w:val="0"/>
          <w:sz w:val="24"/>
          <w:szCs w:val="24"/>
        </w:rPr>
        <w:t>соцсоревнование, убор</w:t>
      </w:r>
      <w:r w:rsidRPr="004E13C7">
        <w:rPr>
          <w:rStyle w:val="a3"/>
          <w:b w:val="0"/>
          <w:sz w:val="24"/>
          <w:szCs w:val="24"/>
        </w:rPr>
        <w:softHyphen/>
        <w:t>ку хлеба — битву за урожай, нормальную работу — на тру</w:t>
      </w:r>
      <w:r w:rsidRPr="004E13C7">
        <w:rPr>
          <w:rStyle w:val="a3"/>
          <w:b w:val="0"/>
          <w:sz w:val="24"/>
          <w:szCs w:val="24"/>
        </w:rPr>
        <w:softHyphen/>
        <w:t xml:space="preserve">довой энтузиазм. </w:t>
      </w:r>
      <w:r w:rsidRPr="004E13C7">
        <w:rPr>
          <w:b w:val="0"/>
          <w:sz w:val="24"/>
          <w:szCs w:val="24"/>
        </w:rPr>
        <w:t xml:space="preserve">В общем, после каждого революционного обмена мы убеждались: этот обмен — в общем-то, обман. И с новым энтузиазмом включались в новую обменную кампанию: </w:t>
      </w:r>
      <w:r w:rsidRPr="004E13C7">
        <w:rPr>
          <w:rStyle w:val="a3"/>
          <w:b w:val="0"/>
          <w:sz w:val="24"/>
          <w:szCs w:val="24"/>
        </w:rPr>
        <w:t xml:space="preserve">застой — </w:t>
      </w:r>
      <w:r w:rsidRPr="004E13C7">
        <w:rPr>
          <w:b w:val="0"/>
          <w:sz w:val="24"/>
          <w:szCs w:val="24"/>
        </w:rPr>
        <w:t xml:space="preserve">на </w:t>
      </w:r>
      <w:r w:rsidRPr="004E13C7">
        <w:rPr>
          <w:rStyle w:val="a3"/>
          <w:b w:val="0"/>
          <w:sz w:val="24"/>
          <w:szCs w:val="24"/>
        </w:rPr>
        <w:t xml:space="preserve">перестройку» </w:t>
      </w:r>
      <w:r w:rsidRPr="004E13C7">
        <w:rPr>
          <w:b w:val="0"/>
          <w:sz w:val="24"/>
          <w:szCs w:val="24"/>
        </w:rPr>
        <w:t xml:space="preserve">(Коме. пр. 28.03.91). </w:t>
      </w:r>
    </w:p>
    <w:p w:rsidR="00822368" w:rsidRDefault="004E13C7" w:rsidP="004E13C7">
      <w:pPr>
        <w:pStyle w:val="1"/>
        <w:jc w:val="both"/>
        <w:rPr>
          <w:rStyle w:val="style11"/>
          <w:b w:val="0"/>
          <w:sz w:val="24"/>
          <w:szCs w:val="24"/>
        </w:rPr>
      </w:pPr>
      <w:r w:rsidRPr="004E13C7">
        <w:rPr>
          <w:rStyle w:val="style11"/>
          <w:b w:val="0"/>
          <w:sz w:val="24"/>
          <w:szCs w:val="24"/>
        </w:rPr>
        <w:t>Процесс переименований как средство воздействия на об</w:t>
      </w:r>
      <w:r w:rsidRPr="004E13C7">
        <w:rPr>
          <w:rStyle w:val="style11"/>
          <w:b w:val="0"/>
          <w:sz w:val="24"/>
          <w:szCs w:val="24"/>
        </w:rPr>
        <w:softHyphen/>
        <w:t>щественное сознание исчерпал себя. История возвращает нам утраченное, в том числе и старые названия. Однако уроки про</w:t>
      </w:r>
      <w:r w:rsidRPr="004E13C7">
        <w:rPr>
          <w:rStyle w:val="style11"/>
          <w:b w:val="0"/>
          <w:sz w:val="24"/>
          <w:szCs w:val="24"/>
        </w:rPr>
        <w:softHyphen/>
        <w:t>шлого показательны и поучительны и их не следует забывать.</w:t>
      </w:r>
    </w:p>
    <w:p w:rsidR="00822368" w:rsidRDefault="00822368" w:rsidP="004E13C7">
      <w:pPr>
        <w:pStyle w:val="1"/>
        <w:jc w:val="both"/>
        <w:rPr>
          <w:rStyle w:val="style11"/>
          <w:b w:val="0"/>
          <w:sz w:val="24"/>
          <w:szCs w:val="24"/>
        </w:rPr>
      </w:pPr>
    </w:p>
    <w:p w:rsidR="00822368" w:rsidRDefault="00822368" w:rsidP="004E13C7">
      <w:pPr>
        <w:pStyle w:val="1"/>
        <w:jc w:val="both"/>
        <w:rPr>
          <w:rStyle w:val="style11"/>
          <w:b w:val="0"/>
          <w:sz w:val="24"/>
          <w:szCs w:val="24"/>
        </w:rPr>
      </w:pPr>
    </w:p>
    <w:p w:rsidR="004E13C7" w:rsidRPr="004E13C7" w:rsidRDefault="004E13C7" w:rsidP="004E13C7">
      <w:pPr>
        <w:jc w:val="both"/>
      </w:pPr>
      <w:bookmarkStart w:id="0" w:name="_GoBack"/>
      <w:bookmarkEnd w:id="0"/>
    </w:p>
    <w:sectPr w:rsidR="004E13C7" w:rsidRPr="004E1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13C7"/>
    <w:rsid w:val="00035FF7"/>
    <w:rsid w:val="0004495B"/>
    <w:rsid w:val="001A52D5"/>
    <w:rsid w:val="003E27A9"/>
    <w:rsid w:val="0044440B"/>
    <w:rsid w:val="004E13C7"/>
    <w:rsid w:val="006E31A0"/>
    <w:rsid w:val="00822368"/>
    <w:rsid w:val="008D53EC"/>
    <w:rsid w:val="00940FED"/>
    <w:rsid w:val="00AE5447"/>
    <w:rsid w:val="00B325B7"/>
    <w:rsid w:val="00B93D71"/>
    <w:rsid w:val="00ED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AD694D8E-0315-4401-8B8C-EF9B59D96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4E13C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4E13C7"/>
    <w:rPr>
      <w:i/>
      <w:iCs/>
    </w:rPr>
  </w:style>
  <w:style w:type="character" w:customStyle="1" w:styleId="style11">
    <w:name w:val="style11"/>
    <w:basedOn w:val="a0"/>
    <w:rsid w:val="004E13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51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admin</cp:lastModifiedBy>
  <cp:revision>2</cp:revision>
  <dcterms:created xsi:type="dcterms:W3CDTF">2014-05-09T16:04:00Z</dcterms:created>
  <dcterms:modified xsi:type="dcterms:W3CDTF">2014-05-09T16:04:00Z</dcterms:modified>
</cp:coreProperties>
</file>