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277" w:rsidRDefault="00946277" w:rsidP="00F1545E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170A64" w:rsidRDefault="00170A64" w:rsidP="00F1545E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170A64" w:rsidRDefault="00170A64" w:rsidP="00F1545E">
      <w:pPr>
        <w:widowControl w:val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ГОСУДАРСТВЕННОЕ ОБРАЗОВАТЕЛЬНОЕ УЧРЕЖДЕНИЕ ВЫСШЕГО ПРОФЕССИОНАЛЬНОГО ОБРАЗОВАНИЯ</w:t>
      </w:r>
    </w:p>
    <w:p w:rsidR="00170A64" w:rsidRDefault="00170A64" w:rsidP="00F1545E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ТЮМЕНСКИЙ ГОСУДАРСТВЕННЫЙ НЕФТЕГАЗОВЫЙ УНИВЕРСИТЕТ</w:t>
      </w:r>
    </w:p>
    <w:p w:rsidR="00170A64" w:rsidRDefault="00170A64" w:rsidP="00F1545E">
      <w:pPr>
        <w:widowControl w:val="0"/>
        <w:jc w:val="center"/>
        <w:rPr>
          <w:rFonts w:ascii="Times New Roman" w:hAnsi="Times New Roman"/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right"/>
        <w:rPr>
          <w:sz w:val="28"/>
        </w:rPr>
      </w:pPr>
      <w:r>
        <w:rPr>
          <w:sz w:val="28"/>
        </w:rPr>
        <w:t>Кафедра экономики торговли</w:t>
      </w: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ind w:firstLine="851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  <w:r>
        <w:rPr>
          <w:sz w:val="28"/>
        </w:rPr>
        <w:t>Контрольная работа</w:t>
      </w: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  <w:r>
        <w:rPr>
          <w:sz w:val="28"/>
        </w:rPr>
        <w:t>по курсу: «Товароведение продовольственных товаров»</w:t>
      </w:r>
    </w:p>
    <w:p w:rsidR="00170A64" w:rsidRDefault="00170A64" w:rsidP="00F1545E">
      <w:pPr>
        <w:pStyle w:val="Normal1"/>
        <w:widowControl/>
        <w:tabs>
          <w:tab w:val="left" w:pos="9001"/>
        </w:tabs>
        <w:spacing w:line="360" w:lineRule="auto"/>
        <w:jc w:val="center"/>
        <w:rPr>
          <w:sz w:val="28"/>
        </w:rPr>
      </w:pPr>
      <w:r>
        <w:rPr>
          <w:sz w:val="28"/>
        </w:rPr>
        <w:t>Вариант №5</w:t>
      </w: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right"/>
        <w:rPr>
          <w:sz w:val="28"/>
        </w:rPr>
      </w:pPr>
      <w:r>
        <w:rPr>
          <w:sz w:val="28"/>
        </w:rPr>
        <w:t>Выполнил студент: ЭПТзс08-1 Дакиева А.В.</w:t>
      </w: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right"/>
        <w:rPr>
          <w:sz w:val="28"/>
        </w:rPr>
      </w:pPr>
      <w:r>
        <w:rPr>
          <w:sz w:val="28"/>
        </w:rPr>
        <w:t xml:space="preserve">Проверил: Судакова И.К. </w:t>
      </w: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</w:p>
    <w:p w:rsidR="00170A64" w:rsidRDefault="00170A64" w:rsidP="00F1545E">
      <w:pPr>
        <w:pStyle w:val="Normal1"/>
        <w:widowControl/>
        <w:tabs>
          <w:tab w:val="left" w:pos="70"/>
          <w:tab w:val="left" w:pos="9001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 </w:t>
      </w:r>
    </w:p>
    <w:p w:rsidR="00170A64" w:rsidRDefault="00170A64" w:rsidP="00F1545E">
      <w:pPr>
        <w:pStyle w:val="a3"/>
        <w:spacing w:line="360" w:lineRule="auto"/>
        <w:jc w:val="center"/>
        <w:rPr>
          <w:sz w:val="28"/>
        </w:rPr>
      </w:pPr>
      <w:r>
        <w:rPr>
          <w:sz w:val="28"/>
        </w:rPr>
        <w:t>Тюмень, 2010</w:t>
      </w:r>
    </w:p>
    <w:p w:rsidR="00170A64" w:rsidRDefault="00170A64" w:rsidP="00F1545E">
      <w:pPr>
        <w:pStyle w:val="a3"/>
        <w:spacing w:line="360" w:lineRule="auto"/>
        <w:jc w:val="center"/>
        <w:rPr>
          <w:sz w:val="28"/>
          <w:szCs w:val="28"/>
        </w:rPr>
      </w:pPr>
    </w:p>
    <w:p w:rsidR="00170A64" w:rsidRPr="00B63BBA" w:rsidRDefault="00170A64" w:rsidP="00F1545E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63BBA">
        <w:rPr>
          <w:rFonts w:ascii="Times New Roman" w:hAnsi="Times New Roman"/>
          <w:b/>
          <w:sz w:val="28"/>
          <w:szCs w:val="28"/>
        </w:rPr>
        <w:t>Содержание: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Сравнительная характеристика крупы из овса и ячменя по способам производства, химическому составу, требованиям к качеству при экспертизе и продолжительности хранения.                                              3  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Сравнительная характеристика свежего и сушеного винограда по потребительским свойствам, требования к качеству при экспертизе, товарным сортам, условиям и срокам хранения.                                       9    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Сравнительная характеристика варенья, джема, конфитюра по сырью, способам получения, внешнему виду, экспертизе качества и условиям хранения.                                                                                                      12 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Классификация виноградных и плодовых вин по срокам  выдержки, качеству, технологии производства и составу.                                        16      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задание                                                                                 20      </w:t>
      </w:r>
    </w:p>
    <w:p w:rsidR="00170A64" w:rsidRDefault="00170A64" w:rsidP="00F1545E">
      <w:pPr>
        <w:pStyle w:val="11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                                                                                     21</w:t>
      </w: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Pr="000325F5" w:rsidRDefault="00170A64" w:rsidP="004D42FA">
      <w:pPr>
        <w:spacing w:before="100" w:beforeAutospacing="1" w:after="100" w:afterAutospacing="1" w:line="360" w:lineRule="auto"/>
        <w:ind w:right="3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325F5">
        <w:rPr>
          <w:rFonts w:ascii="Times New Roman" w:hAnsi="Times New Roman"/>
          <w:b/>
          <w:sz w:val="28"/>
          <w:szCs w:val="28"/>
        </w:rPr>
        <w:t>Сравнительная характеристика крупы из овса и ячменя по способам производства, химическому составу, требованиям к качеству при экспертизе и продолжительности хранения.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D4EF2">
        <w:rPr>
          <w:rStyle w:val="font141"/>
          <w:rFonts w:ascii="Times New Roman" w:hAnsi="Times New Roman"/>
        </w:rPr>
        <w:t>Крупа представляет собой целое или дробленое ядро, полученное путем полного или частичного удаления от зерна оболочек, алейронового слоя и зародыша.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>Крупа является одним из наиболее распространенных продуктов питания. Пищевая ценность ее характеризуется отдельными питательными веществами. Химический состав крупы колеблется в следующих пределах (в %): жиры - 0,6-5,8; минеральные вещества - 0,5-2,2; белки - 7-13 (крупы из бобовых культур - 22-23); углеводы - 57-77; влага -12-15. По соотношению основных питательных веществ наиболее благоприятный химический состав имеют гречневая, овсяная и гороховая крупы.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Аминокислотный состав белков крупы </w:t>
      </w:r>
      <w:r w:rsidRPr="004D4EF2">
        <w:rPr>
          <w:rStyle w:val="font141"/>
          <w:rFonts w:ascii="Times New Roman" w:hAnsi="Times New Roman"/>
        </w:rPr>
        <w:t>недостаточно полноценный, так как в них мало содержится незаменимых аминокислот. Наиболее благоприятный состав белков имеют гречневая, гороховая, рисовая крупы.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 xml:space="preserve">В состав </w:t>
      </w:r>
      <w:r w:rsidRPr="004D4EF2">
        <w:rPr>
          <w:rStyle w:val="font131"/>
          <w:i/>
          <w:iCs/>
          <w:sz w:val="28"/>
          <w:szCs w:val="28"/>
        </w:rPr>
        <w:t xml:space="preserve">жиров </w:t>
      </w:r>
      <w:r w:rsidRPr="004D4EF2">
        <w:rPr>
          <w:rStyle w:val="font141"/>
          <w:rFonts w:ascii="Times New Roman" w:hAnsi="Times New Roman"/>
        </w:rPr>
        <w:t>всех видов круп входит большое количество ненасыщенных жирных кислот, в том числе незаменимых - ли-нолевой и линоленовой.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 xml:space="preserve">Содержание </w:t>
      </w:r>
      <w:r w:rsidRPr="004D4EF2">
        <w:rPr>
          <w:rStyle w:val="font131"/>
          <w:i/>
          <w:iCs/>
          <w:sz w:val="28"/>
          <w:szCs w:val="28"/>
        </w:rPr>
        <w:t xml:space="preserve">витаминов </w:t>
      </w:r>
      <w:r w:rsidRPr="004D4EF2">
        <w:rPr>
          <w:rStyle w:val="font141"/>
          <w:rFonts w:ascii="Times New Roman" w:hAnsi="Times New Roman"/>
        </w:rPr>
        <w:t>в крупе различно. Так, в манной крупе их 1,55 мг %, в гречневой - 5,23 мг %.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Энергетическая ценность крупы </w:t>
      </w:r>
      <w:r w:rsidRPr="004D4EF2">
        <w:rPr>
          <w:rStyle w:val="font141"/>
          <w:rFonts w:ascii="Times New Roman" w:hAnsi="Times New Roman"/>
        </w:rPr>
        <w:t>достаточно высока. Так, при окислении 100 г крупы выделяется от 1347 (ячневая) до 1485 кДж (овсяная).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Усвояемость </w:t>
      </w:r>
      <w:r w:rsidRPr="004D4EF2">
        <w:rPr>
          <w:rStyle w:val="font141"/>
          <w:rFonts w:ascii="Times New Roman" w:hAnsi="Times New Roman"/>
        </w:rPr>
        <w:t>основных питательных веществ крупы различна и составляет (в %): белков - 70-80, жиров - 85-90, углеводов - 95-98.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Физиологическая ценность крупы </w:t>
      </w:r>
      <w:r w:rsidRPr="004D4EF2">
        <w:rPr>
          <w:rStyle w:val="font141"/>
          <w:rFonts w:ascii="Times New Roman" w:hAnsi="Times New Roman"/>
        </w:rPr>
        <w:t>обусловлена влиянием их на деятельность организма человека. Манная и рисовая крупы из-за низкого содержания клетчатки и высокой усвояемости рекомендуются для детского и диетического питания. Каша из овсяной крупы имеет слизистую консистенцию и положительно влияет на деятельность желудочно-кишечного тракта человека. Крупа, содержащая большое количество клетчатки (гречневая, ячневая, овсяная), благотворно действует на органы пищеварения. </w:t>
      </w:r>
      <w:r w:rsidRPr="004D4EF2">
        <w:rPr>
          <w:rStyle w:val="font61"/>
          <w:rFonts w:ascii="Times New Roman" w:hAnsi="Times New Roman"/>
          <w:b/>
          <w:bCs/>
          <w:sz w:val="28"/>
          <w:szCs w:val="28"/>
        </w:rPr>
        <w:t>а</w:t>
      </w:r>
    </w:p>
    <w:p w:rsidR="00170A64" w:rsidRDefault="00170A64" w:rsidP="004E025B">
      <w:pPr>
        <w:pStyle w:val="a3"/>
        <w:spacing w:line="360" w:lineRule="auto"/>
        <w:jc w:val="both"/>
        <w:rPr>
          <w:rStyle w:val="font141"/>
          <w:rFonts w:ascii="Times New Roman" w:hAnsi="Times New Roman"/>
        </w:rPr>
      </w:pPr>
      <w:r w:rsidRPr="004D4EF2">
        <w:rPr>
          <w:rStyle w:val="font131"/>
          <w:i/>
          <w:iCs/>
          <w:sz w:val="28"/>
          <w:szCs w:val="28"/>
        </w:rPr>
        <w:t xml:space="preserve">Кулинарные достоинства крупы </w:t>
      </w:r>
      <w:r w:rsidRPr="004D4EF2">
        <w:rPr>
          <w:rStyle w:val="font141"/>
          <w:rFonts w:ascii="Times New Roman" w:hAnsi="Times New Roman"/>
        </w:rPr>
        <w:t>характеризуются продолжительностью варки, увеличением массы и объема, органолеп-тическими показателями качества каши (вкус, запах, консистенция). Наиболее ценны крупы, имеющие непродолжительное время варки,-15-25 мин (манная, Геркулес, ядрица быстроразваривающаяся), обеспечивающие большой весовой и объемный привар, а также крупы, каши из которых имеют типичные ясно выраженные вкус и запах, рассыпчатую консистенцию.</w:t>
      </w:r>
    </w:p>
    <w:p w:rsidR="00170A64" w:rsidRDefault="00170A64" w:rsidP="004E025B">
      <w:pPr>
        <w:pStyle w:val="a3"/>
        <w:spacing w:line="360" w:lineRule="auto"/>
        <w:jc w:val="both"/>
        <w:rPr>
          <w:b/>
          <w:sz w:val="28"/>
          <w:szCs w:val="28"/>
        </w:rPr>
      </w:pPr>
      <w:r w:rsidRPr="004E025B">
        <w:rPr>
          <w:b/>
          <w:sz w:val="28"/>
          <w:szCs w:val="28"/>
        </w:rPr>
        <w:t>Производство крупы</w:t>
      </w:r>
    </w:p>
    <w:p w:rsidR="00170A64" w:rsidRDefault="00170A64" w:rsidP="004D4EF2">
      <w:pPr>
        <w:pStyle w:val="a3"/>
        <w:spacing w:line="360" w:lineRule="auto"/>
        <w:jc w:val="both"/>
        <w:rPr>
          <w:rStyle w:val="font141"/>
          <w:rFonts w:ascii="Times New Roman" w:hAnsi="Times New Roman"/>
        </w:rPr>
      </w:pPr>
      <w:r w:rsidRPr="004D4EF2">
        <w:rPr>
          <w:rStyle w:val="font141"/>
          <w:rFonts w:ascii="Times New Roman" w:hAnsi="Times New Roman"/>
        </w:rPr>
        <w:t>Сырьем для производства крупы служит зерно, качество которого обусловливает качество крупы, поэтому оно должно соответствовать требованиям стандартов.</w:t>
      </w:r>
      <w:r w:rsidRPr="004D4EF2">
        <w:rPr>
          <w:sz w:val="28"/>
          <w:szCs w:val="28"/>
        </w:rPr>
        <w:t xml:space="preserve"> </w:t>
      </w:r>
      <w:r w:rsidRPr="004D4EF2">
        <w:rPr>
          <w:rStyle w:val="font141"/>
          <w:rFonts w:ascii="Times New Roman" w:hAnsi="Times New Roman"/>
        </w:rPr>
        <w:t xml:space="preserve">Основными этапами производства крупы являются следующие. </w:t>
      </w:r>
    </w:p>
    <w:p w:rsidR="00170A64" w:rsidRPr="004E025B" w:rsidRDefault="00170A64" w:rsidP="004D4EF2">
      <w:pPr>
        <w:pStyle w:val="a3"/>
        <w:spacing w:line="360" w:lineRule="auto"/>
        <w:jc w:val="both"/>
        <w:rPr>
          <w:b/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Подготовка зерна </w:t>
      </w:r>
      <w:r w:rsidRPr="004D4EF2">
        <w:rPr>
          <w:rStyle w:val="font141"/>
          <w:rFonts w:ascii="Times New Roman" w:hAnsi="Times New Roman"/>
        </w:rPr>
        <w:t>заключается в сортировке его по размеру, цвету, очистке от зерновых, минеральных, органических и других примесей. Осуществляют ее на специальных зерноочистительных машинах или просеиванием и провееванием.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Гидротермическая обработка (ГТО) </w:t>
      </w:r>
      <w:r w:rsidRPr="004D4EF2">
        <w:rPr>
          <w:rStyle w:val="font141"/>
          <w:rFonts w:ascii="Times New Roman" w:hAnsi="Times New Roman"/>
        </w:rPr>
        <w:t>проводится путем кратковременного пропаривания зерна с последующей сушкой. В результате значительно увеличивается выход крупы за счет повышения прочности эндосперма, улучшаются ее кулинарные достоинства, увеличивается срок хранения. Такой обработке подвергают гречиху, овес, горох.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Шелушением </w:t>
      </w:r>
      <w:r w:rsidRPr="004D4EF2">
        <w:rPr>
          <w:rStyle w:val="font141"/>
          <w:rFonts w:ascii="Times New Roman" w:hAnsi="Times New Roman"/>
        </w:rPr>
        <w:t xml:space="preserve">удаляют с зерна злаков цветковые пленки, </w:t>
      </w:r>
      <w:r w:rsidRPr="004D4EF2">
        <w:rPr>
          <w:rStyle w:val="font131"/>
          <w:i/>
          <w:iCs/>
          <w:sz w:val="28"/>
          <w:szCs w:val="28"/>
        </w:rPr>
        <w:t xml:space="preserve">с </w:t>
      </w:r>
      <w:r w:rsidRPr="004D4EF2">
        <w:rPr>
          <w:rStyle w:val="font141"/>
          <w:rFonts w:ascii="Times New Roman" w:hAnsi="Times New Roman"/>
        </w:rPr>
        <w:t>гречихи - плодовые оболочки, с гороха - семенные.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31"/>
          <w:i/>
          <w:iCs/>
          <w:sz w:val="28"/>
          <w:szCs w:val="28"/>
        </w:rPr>
        <w:t xml:space="preserve">Шлифованием </w:t>
      </w:r>
      <w:r w:rsidRPr="004D4EF2">
        <w:rPr>
          <w:rStyle w:val="font141"/>
          <w:rFonts w:ascii="Times New Roman" w:hAnsi="Times New Roman"/>
        </w:rPr>
        <w:t xml:space="preserve">снимают с ядра остатки оболочек, алейронового слоя и зародыша. В результате улучшаются внешний вид, усвояемость и увеличивается сохраняемость крупы. Некоторые крупы (перловую, кукурузную, пшеничную) перед шлифованием </w:t>
      </w:r>
      <w:r w:rsidRPr="004D4EF2">
        <w:rPr>
          <w:rStyle w:val="font131"/>
          <w:i/>
          <w:iCs/>
          <w:sz w:val="28"/>
          <w:szCs w:val="28"/>
        </w:rPr>
        <w:t xml:space="preserve">дробят. Полированию </w:t>
      </w:r>
      <w:r w:rsidRPr="004D4EF2">
        <w:rPr>
          <w:rStyle w:val="font141"/>
          <w:rFonts w:ascii="Times New Roman" w:hAnsi="Times New Roman"/>
        </w:rPr>
        <w:t>подвергают крупы из риса и гороха.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 xml:space="preserve">Далее крупу </w:t>
      </w:r>
      <w:r w:rsidRPr="004D4EF2">
        <w:rPr>
          <w:rStyle w:val="font131"/>
          <w:i/>
          <w:iCs/>
          <w:sz w:val="28"/>
          <w:szCs w:val="28"/>
        </w:rPr>
        <w:t xml:space="preserve">сортируют </w:t>
      </w:r>
      <w:r w:rsidRPr="004D4EF2">
        <w:rPr>
          <w:rStyle w:val="font141"/>
          <w:rFonts w:ascii="Times New Roman" w:hAnsi="Times New Roman"/>
        </w:rPr>
        <w:t xml:space="preserve">и </w:t>
      </w:r>
      <w:r w:rsidRPr="004D4EF2">
        <w:rPr>
          <w:rStyle w:val="font131"/>
          <w:i/>
          <w:iCs/>
          <w:sz w:val="28"/>
          <w:szCs w:val="28"/>
        </w:rPr>
        <w:t>упаковывают.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>Вырабатывают крупы в широком ассортименте. В основу классификации ассортимента круп положены вид используемого зерна и технология его обработки.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</w:rPr>
        <w:t xml:space="preserve">В зависимости от </w:t>
      </w:r>
      <w:r w:rsidRPr="004D4EF2">
        <w:rPr>
          <w:rStyle w:val="font131"/>
          <w:i/>
          <w:iCs/>
          <w:sz w:val="28"/>
          <w:szCs w:val="28"/>
        </w:rPr>
        <w:t xml:space="preserve">используемого зерна </w:t>
      </w:r>
      <w:r w:rsidRPr="004D4EF2">
        <w:rPr>
          <w:rStyle w:val="font141"/>
          <w:rFonts w:ascii="Times New Roman" w:hAnsi="Times New Roman"/>
        </w:rPr>
        <w:t xml:space="preserve">крупы делят на виды - пшеничные, гречневые, овсяные, ячменные и др.; по </w:t>
      </w:r>
      <w:r w:rsidRPr="004D4EF2">
        <w:rPr>
          <w:rStyle w:val="font131"/>
          <w:i/>
          <w:iCs/>
          <w:sz w:val="28"/>
          <w:szCs w:val="28"/>
        </w:rPr>
        <w:t xml:space="preserve">способу обработки зерна </w:t>
      </w:r>
      <w:r w:rsidRPr="004D4EF2">
        <w:rPr>
          <w:rStyle w:val="font141"/>
          <w:rFonts w:ascii="Times New Roman" w:hAnsi="Times New Roman"/>
        </w:rPr>
        <w:t xml:space="preserve">- на разновидности: целые, дробленые шлифованные, дробленые нешлифованные, плющеные; по </w:t>
      </w:r>
      <w:r w:rsidRPr="004D4EF2">
        <w:rPr>
          <w:rStyle w:val="font131"/>
          <w:i/>
          <w:iCs/>
          <w:sz w:val="28"/>
          <w:szCs w:val="28"/>
        </w:rPr>
        <w:t xml:space="preserve">содержанию доброкачественного ядра и примесей </w:t>
      </w:r>
      <w:r w:rsidRPr="004D4EF2">
        <w:rPr>
          <w:rStyle w:val="font141"/>
          <w:rFonts w:ascii="Times New Roman" w:hAnsi="Times New Roman"/>
        </w:rPr>
        <w:t xml:space="preserve">крупы недробленые делят на сорта (овсяная, гречневая ядрица, рис, пшено), дробленые - по </w:t>
      </w:r>
      <w:r w:rsidRPr="004D4EF2">
        <w:rPr>
          <w:rStyle w:val="font131"/>
          <w:i/>
          <w:iCs/>
          <w:sz w:val="28"/>
          <w:szCs w:val="28"/>
        </w:rPr>
        <w:t xml:space="preserve">размеру крупинок </w:t>
      </w:r>
      <w:r w:rsidRPr="004D4EF2">
        <w:rPr>
          <w:rStyle w:val="font141"/>
          <w:rFonts w:ascii="Times New Roman" w:hAnsi="Times New Roman"/>
        </w:rPr>
        <w:t xml:space="preserve">на номера, причем шлифованные крупы (пшеничная, перловая, кукурузная) подразделяются на пять номеров, а нешлифованная (ячневая) - на три; в зависимости от </w:t>
      </w:r>
      <w:r w:rsidRPr="004D4EF2">
        <w:rPr>
          <w:rStyle w:val="font131"/>
          <w:i/>
          <w:iCs/>
          <w:sz w:val="28"/>
          <w:szCs w:val="28"/>
        </w:rPr>
        <w:t xml:space="preserve">типа пшеницы </w:t>
      </w:r>
      <w:r w:rsidRPr="004D4EF2">
        <w:rPr>
          <w:rStyle w:val="font141"/>
          <w:rFonts w:ascii="Times New Roman" w:hAnsi="Times New Roman"/>
        </w:rPr>
        <w:t>манную крупу делят на марки.</w:t>
      </w:r>
    </w:p>
    <w:p w:rsidR="00170A64" w:rsidRDefault="00170A64" w:rsidP="004D4EF2">
      <w:pPr>
        <w:pStyle w:val="a3"/>
        <w:spacing w:line="360" w:lineRule="auto"/>
        <w:jc w:val="both"/>
        <w:rPr>
          <w:rStyle w:val="font71"/>
          <w:rFonts w:ascii="Times New Roman" w:hAnsi="Times New Roman"/>
          <w:b/>
          <w:bCs/>
          <w:sz w:val="28"/>
          <w:szCs w:val="28"/>
        </w:rPr>
      </w:pPr>
    </w:p>
    <w:p w:rsidR="00170A64" w:rsidRDefault="00170A64" w:rsidP="004D4EF2">
      <w:pPr>
        <w:pStyle w:val="a3"/>
        <w:spacing w:line="360" w:lineRule="auto"/>
        <w:jc w:val="both"/>
        <w:rPr>
          <w:rStyle w:val="font71"/>
          <w:rFonts w:ascii="Times New Roman" w:hAnsi="Times New Roman"/>
          <w:b/>
          <w:bCs/>
          <w:sz w:val="28"/>
          <w:szCs w:val="28"/>
        </w:rPr>
      </w:pPr>
    </w:p>
    <w:p w:rsidR="00170A64" w:rsidRDefault="00170A64" w:rsidP="004D4EF2">
      <w:pPr>
        <w:pStyle w:val="a3"/>
        <w:spacing w:line="360" w:lineRule="auto"/>
        <w:jc w:val="both"/>
        <w:rPr>
          <w:rStyle w:val="font71"/>
          <w:rFonts w:ascii="Times New Roman" w:hAnsi="Times New Roman"/>
          <w:b/>
          <w:bCs/>
          <w:sz w:val="28"/>
          <w:szCs w:val="28"/>
        </w:rPr>
      </w:pP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71"/>
          <w:rFonts w:ascii="Times New Roman" w:hAnsi="Times New Roman"/>
          <w:b/>
          <w:bCs/>
          <w:sz w:val="28"/>
          <w:szCs w:val="28"/>
        </w:rPr>
        <w:t xml:space="preserve">Ячменные крупы. </w:t>
      </w:r>
      <w:r w:rsidRPr="004D4EF2">
        <w:rPr>
          <w:rStyle w:val="font141"/>
          <w:rFonts w:ascii="Times New Roman" w:hAnsi="Times New Roman"/>
        </w:rPr>
        <w:t>Из ячменя вырабатывают перловую и ячневую крупы.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  <w:i/>
          <w:iCs/>
        </w:rPr>
        <w:t xml:space="preserve">Перловую крупу </w:t>
      </w:r>
      <w:r w:rsidRPr="004D4EF2">
        <w:rPr>
          <w:rStyle w:val="font141"/>
          <w:rFonts w:ascii="Times New Roman" w:hAnsi="Times New Roman"/>
        </w:rPr>
        <w:t>вырабатывают путем освобождения зерна от цветковых пленок, частично от плодовых и семенных оболочек и зародыша, дробления с последующим шлифованием и сортировкой крупинок по размеру. Перловую крупу делят на пять номеров. Перловая крупа № 1 и 2 характеризуется удлиненной формой ядра с закругленными концами, белым цветом с желтоватым оттенком; перловая № 3, 4, 5 имеет более мелкие крупинки шарообразной формы.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141"/>
          <w:rFonts w:ascii="Times New Roman" w:hAnsi="Times New Roman"/>
          <w:i/>
          <w:iCs/>
        </w:rPr>
        <w:t xml:space="preserve">Ячневую крупу </w:t>
      </w:r>
      <w:r w:rsidRPr="004D4EF2">
        <w:rPr>
          <w:rStyle w:val="font141"/>
          <w:rFonts w:ascii="Times New Roman" w:hAnsi="Times New Roman"/>
        </w:rPr>
        <w:t>получают дроблением шелушеного ядра, а также сортированием его по размерам на три номера. Крупа представляет собой частицы дробленого ядра различной величины и формы, полностью освобожденные от цветковых пленок и частично от плодовых оболочек. Цвет белый с желтоватым оттенком.</w:t>
      </w:r>
    </w:p>
    <w:p w:rsidR="00170A64" w:rsidRPr="004D4EF2" w:rsidRDefault="00170A64" w:rsidP="004D4EF2">
      <w:pPr>
        <w:pStyle w:val="a3"/>
        <w:spacing w:line="360" w:lineRule="auto"/>
        <w:jc w:val="both"/>
        <w:rPr>
          <w:sz w:val="28"/>
          <w:szCs w:val="28"/>
        </w:rPr>
      </w:pPr>
      <w:r w:rsidRPr="004D4EF2">
        <w:rPr>
          <w:rStyle w:val="font71"/>
          <w:rFonts w:ascii="Times New Roman" w:hAnsi="Times New Roman"/>
          <w:b/>
          <w:bCs/>
          <w:sz w:val="28"/>
          <w:szCs w:val="28"/>
        </w:rPr>
        <w:t xml:space="preserve">Овсяные крупы. </w:t>
      </w:r>
      <w:r w:rsidRPr="004D4EF2">
        <w:rPr>
          <w:rStyle w:val="font141"/>
          <w:rFonts w:ascii="Times New Roman" w:hAnsi="Times New Roman"/>
        </w:rPr>
        <w:t>Из овса вырабатывают крупу овсяную недробленую пропаренную, хлопья Геркулес и овсяную плющеную. Для сокращения продолжительности варки и продления сроков хранения овес подвергают гидротермической обработке. Овсяные крупы получают путем освобождения зерна от цветковых пленок, семенных оболочек и зародыша. Овсяные плющеные крупы и лепестковые хлопья получают путем дополнительной обработки на валках готовой овсяной крупы.</w:t>
      </w:r>
      <w:r>
        <w:rPr>
          <w:sz w:val="28"/>
          <w:szCs w:val="28"/>
        </w:rPr>
        <w:t xml:space="preserve"> </w:t>
      </w:r>
      <w:r w:rsidRPr="004D4EF2">
        <w:rPr>
          <w:rStyle w:val="font141"/>
          <w:rFonts w:ascii="Times New Roman" w:hAnsi="Times New Roman"/>
        </w:rPr>
        <w:t>Овсяную крупу делят на высший и 1-й сорта.</w:t>
      </w: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70A64" w:rsidRPr="00BE0548" w:rsidRDefault="00170A64" w:rsidP="004D4EF2">
      <w:pPr>
        <w:spacing w:after="0" w:line="360" w:lineRule="auto"/>
        <w:ind w:right="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05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питательных веществ и энергетическая ценность круп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80"/>
        <w:gridCol w:w="1507"/>
        <w:gridCol w:w="1164"/>
        <w:gridCol w:w="46"/>
        <w:gridCol w:w="1242"/>
        <w:gridCol w:w="1264"/>
        <w:gridCol w:w="1077"/>
        <w:gridCol w:w="1546"/>
      </w:tblGrid>
      <w:tr w:rsidR="00170A64" w:rsidRPr="00435255">
        <w:trPr>
          <w:trHeight w:val="1484"/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Крупы: </w:t>
            </w:r>
          </w:p>
          <w:p w:rsidR="00170A64" w:rsidRPr="00BE0548" w:rsidRDefault="00170A64" w:rsidP="0091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Питательные</w:t>
            </w:r>
          </w:p>
          <w:p w:rsidR="00170A64" w:rsidRPr="00BE0548" w:rsidRDefault="00170A64" w:rsidP="00916E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вещества: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Гречневая </w:t>
            </w:r>
          </w:p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(продел)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Пшено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Овсяная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Перловая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Ячневая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Пшеничная 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Вода,мл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Белки,г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11,5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Жиры,г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916E0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Моно и дисахариды,г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Крахмал,г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65,6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65,2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Клетчатка,г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Зола,г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Na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K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Ca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Mg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P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Fe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в-каротин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Сл.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0,27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0,30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0,08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0,10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РР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3,76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1,55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2,74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DD"/>
            <w:vAlign w:val="center"/>
          </w:tcPr>
          <w:p w:rsidR="00170A64" w:rsidRPr="00BE0548" w:rsidRDefault="00170A64" w:rsidP="00795A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054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</w:tr>
    </w:tbl>
    <w:p w:rsidR="00170A64" w:rsidRPr="004E025B" w:rsidRDefault="00170A64" w:rsidP="004E025B">
      <w:pPr>
        <w:pStyle w:val="1"/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Требования к качеству крупы.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</w:rPr>
        <w:t>Качество круп регламентируется стандартами и оценивается по органолептическим и физико-химическим показателям.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  <w:i/>
          <w:iCs/>
        </w:rPr>
        <w:t xml:space="preserve">Цвет </w:t>
      </w:r>
      <w:r w:rsidRPr="004E025B">
        <w:rPr>
          <w:rStyle w:val="font141"/>
          <w:rFonts w:ascii="Times New Roman" w:hAnsi="Times New Roman"/>
        </w:rPr>
        <w:t>крупы определяется природными свойствами исходного зерна и должен быть у пшена и кукурузной крупы - желтым различных оттенков; манной, рисовой - белым с кремовым оттенком.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  <w:i/>
          <w:iCs/>
        </w:rPr>
        <w:t xml:space="preserve">Вкус и запах </w:t>
      </w:r>
      <w:r w:rsidRPr="004E025B">
        <w:rPr>
          <w:rStyle w:val="font141"/>
          <w:rFonts w:ascii="Times New Roman" w:hAnsi="Times New Roman"/>
        </w:rPr>
        <w:t>должны быть свойственные крупе, без посторонних привкусов и запахов, допускается слабый привкус горечи в овсяной крупе.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</w:rPr>
        <w:t xml:space="preserve">Допустимая </w:t>
      </w:r>
      <w:r w:rsidRPr="004E025B">
        <w:rPr>
          <w:rStyle w:val="font141"/>
          <w:rFonts w:ascii="Times New Roman" w:hAnsi="Times New Roman"/>
          <w:i/>
          <w:iCs/>
        </w:rPr>
        <w:t xml:space="preserve">влажность </w:t>
      </w:r>
      <w:r w:rsidRPr="004E025B">
        <w:rPr>
          <w:rStyle w:val="font141"/>
          <w:rFonts w:ascii="Times New Roman" w:hAnsi="Times New Roman"/>
        </w:rPr>
        <w:t>круп составляет 12,5-15,5 %.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  <w:i/>
          <w:iCs/>
        </w:rPr>
        <w:t xml:space="preserve">Зараженность вредителями </w:t>
      </w:r>
      <w:r w:rsidRPr="004E025B">
        <w:rPr>
          <w:rStyle w:val="font141"/>
          <w:rFonts w:ascii="Times New Roman" w:hAnsi="Times New Roman"/>
        </w:rPr>
        <w:t>хлебных запасов не допускается.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</w:rPr>
        <w:t>Наличие примесей и недоброкачественного ядра снижают потребительские свойства крупы. В крупах могут содержаться минеральная и органическая примеси, семена сорных растений, вредная примесь (головня, спорынья, вазель, горчак), испорченные ядра, нешелушеные зерна, битые ядра, мучка. Стандартами нормируется содержание примесей для каждого вида круп в процентах. Не допускается наличие минеральной примеси в манной крупе.</w:t>
      </w:r>
    </w:p>
    <w:p w:rsidR="00170A64" w:rsidRPr="004E025B" w:rsidRDefault="00170A64" w:rsidP="004E025B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rStyle w:val="font141"/>
          <w:rFonts w:ascii="Times New Roman" w:hAnsi="Times New Roman"/>
        </w:rPr>
        <w:t xml:space="preserve">Наиболее важным показателем качества крупы является содержание в ней </w:t>
      </w:r>
      <w:r w:rsidRPr="004E025B">
        <w:rPr>
          <w:rStyle w:val="font141"/>
          <w:rFonts w:ascii="Times New Roman" w:hAnsi="Times New Roman"/>
          <w:i/>
          <w:iCs/>
        </w:rPr>
        <w:t xml:space="preserve">доброкачественного ядра. </w:t>
      </w:r>
      <w:r w:rsidRPr="004E025B">
        <w:rPr>
          <w:rStyle w:val="font141"/>
          <w:rFonts w:ascii="Times New Roman" w:hAnsi="Times New Roman"/>
        </w:rPr>
        <w:t>В различных крупах ег</w:t>
      </w:r>
      <w:r>
        <w:rPr>
          <w:rStyle w:val="font141"/>
          <w:rFonts w:ascii="Times New Roman" w:hAnsi="Times New Roman"/>
        </w:rPr>
        <w:t xml:space="preserve">о должно быть не менее 98-99 % </w:t>
      </w:r>
      <w:r w:rsidRPr="004E025B">
        <w:rPr>
          <w:rStyle w:val="font141"/>
          <w:rFonts w:ascii="Times New Roman" w:hAnsi="Times New Roman"/>
        </w:rPr>
        <w:t xml:space="preserve"> В зависимости от этого показателя и наличия примесей устанавливается товарный сорт круп.</w:t>
      </w:r>
      <w:r>
        <w:rPr>
          <w:sz w:val="28"/>
          <w:szCs w:val="28"/>
        </w:rPr>
        <w:t xml:space="preserve"> </w:t>
      </w:r>
      <w:r w:rsidRPr="004E025B">
        <w:rPr>
          <w:rStyle w:val="font141"/>
          <w:rFonts w:ascii="Times New Roman" w:hAnsi="Times New Roman"/>
          <w:i/>
          <w:iCs/>
        </w:rPr>
        <w:t xml:space="preserve">Зольность </w:t>
      </w:r>
      <w:r w:rsidRPr="004E025B">
        <w:rPr>
          <w:rStyle w:val="font141"/>
          <w:rFonts w:ascii="Times New Roman" w:hAnsi="Times New Roman"/>
        </w:rPr>
        <w:t>характеризует содержание минеральных веществ в крупе и нормируется стандартами только для овсяных хлопьев, манной и кукурузной крупы.</w:t>
      </w:r>
      <w:r>
        <w:rPr>
          <w:sz w:val="28"/>
          <w:szCs w:val="28"/>
        </w:rPr>
        <w:t xml:space="preserve"> </w:t>
      </w:r>
      <w:r w:rsidRPr="004E025B">
        <w:rPr>
          <w:rStyle w:val="font141"/>
          <w:rFonts w:ascii="Times New Roman" w:hAnsi="Times New Roman"/>
        </w:rPr>
        <w:t>Не допускается в реализацию крупа с посторонними, затхлыми запахом и вкусом, зараженная вредителями хлебных запасов, имеющая минеральную примесь (крупа манная).</w:t>
      </w:r>
    </w:p>
    <w:p w:rsidR="00170A64" w:rsidRPr="000C4230" w:rsidRDefault="00170A64" w:rsidP="000C4230">
      <w:pPr>
        <w:pStyle w:val="a3"/>
        <w:spacing w:line="360" w:lineRule="auto"/>
        <w:jc w:val="both"/>
        <w:rPr>
          <w:sz w:val="28"/>
          <w:szCs w:val="28"/>
        </w:rPr>
      </w:pPr>
      <w:r w:rsidRPr="004E025B">
        <w:rPr>
          <w:b/>
          <w:sz w:val="28"/>
          <w:szCs w:val="28"/>
        </w:rPr>
        <w:t>Хранят крупу</w:t>
      </w:r>
      <w:r w:rsidRPr="000C4230">
        <w:rPr>
          <w:sz w:val="28"/>
          <w:szCs w:val="28"/>
        </w:rPr>
        <w:t xml:space="preserve"> в сухих, хорошо вентилируемых, не зараженных вредителями хлебных запасов складах, соблюдая санитарные правила. При хранении необходимо поддерживать температуру не выше 18 °С</w:t>
      </w:r>
      <w:r>
        <w:rPr>
          <w:sz w:val="28"/>
          <w:szCs w:val="28"/>
        </w:rPr>
        <w:t xml:space="preserve"> (оптимальная температура от 5 до 5 °С </w:t>
      </w:r>
      <w:r w:rsidRPr="000C4230">
        <w:rPr>
          <w:sz w:val="28"/>
          <w:szCs w:val="28"/>
        </w:rPr>
        <w:t xml:space="preserve">и относительную влажность воздуха 60-70%, без резких колебаний. Не допускается хранение крупы вместе с остропахнущими продуктами. Продолжительность хранения (в </w:t>
      </w:r>
      <w:r>
        <w:rPr>
          <w:sz w:val="28"/>
          <w:szCs w:val="28"/>
        </w:rPr>
        <w:t xml:space="preserve">мес): хлопья овсяные и толокно </w:t>
      </w:r>
      <w:r w:rsidRPr="000C4230">
        <w:rPr>
          <w:sz w:val="28"/>
          <w:szCs w:val="28"/>
        </w:rPr>
        <w:t xml:space="preserve"> 4; пшено шлифованное — 9 (для южных районов — 6); крупа манная, кукурузная, овсяная — 10; крупа ячневая — 15; крупа пшеничная (Артек, Полтавская № 3 и 4) — 14; рис дробленый, пшеничная Полтавская № 1 и 2 — 16; гречневый продел, перловая, рис шлифованный — 18; гречневая ядрица, горох шлифованный колотый — 20; горох шлифованный целый — 24.</w:t>
      </w:r>
    </w:p>
    <w:p w:rsidR="00170A64" w:rsidRPr="004E025B" w:rsidRDefault="00170A64" w:rsidP="004E025B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4E025B">
        <w:rPr>
          <w:rFonts w:ascii="Times New Roman" w:hAnsi="Times New Roman"/>
          <w:b/>
          <w:sz w:val="28"/>
          <w:szCs w:val="28"/>
        </w:rPr>
        <w:t>Сравнительная характеристика свежего и сушеного винограда по потребительским свойствам, требования к качеству при экспертизе, товарным сорта</w:t>
      </w:r>
      <w:r>
        <w:rPr>
          <w:rFonts w:ascii="Times New Roman" w:hAnsi="Times New Roman"/>
          <w:b/>
          <w:sz w:val="28"/>
          <w:szCs w:val="28"/>
        </w:rPr>
        <w:t>м, условиям и срокам хранения.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2B375C">
        <w:rPr>
          <w:rStyle w:val="font131"/>
          <w:i/>
          <w:iCs/>
          <w:sz w:val="28"/>
          <w:szCs w:val="28"/>
        </w:rPr>
        <w:t xml:space="preserve">Виноград </w:t>
      </w:r>
      <w:r w:rsidRPr="002B375C">
        <w:rPr>
          <w:rStyle w:val="font141"/>
          <w:rFonts w:ascii="Times New Roman" w:hAnsi="Times New Roman"/>
        </w:rPr>
        <w:t>- самая ценная ягодная культура. Ягода состоит из кожицы, мякоти и семян. Есть также бессемянные сорта винограда. Гроздь (кисть) винограда состоит из оси с отходящими от нее разветвлениями - гребнями.</w:t>
      </w:r>
      <w:r>
        <w:rPr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Грозди бывают рыхлые и плотные. Для перевозки и хранения удобны рыхлые грозди, так как их легче уложить в тару и они меньше подвергаются механическим повреждениям.</w:t>
      </w:r>
      <w:r>
        <w:rPr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 xml:space="preserve">Сорта винограда по хозяйственному использованию делятся на группы: </w:t>
      </w:r>
      <w:r w:rsidRPr="00B41355">
        <w:rPr>
          <w:rStyle w:val="font141"/>
          <w:rFonts w:ascii="Times New Roman" w:hAnsi="Times New Roman"/>
          <w:b/>
        </w:rPr>
        <w:t>столовые, винные</w:t>
      </w:r>
      <w:r w:rsidRPr="002B375C">
        <w:rPr>
          <w:rStyle w:val="font141"/>
          <w:rFonts w:ascii="Times New Roman" w:hAnsi="Times New Roman"/>
        </w:rPr>
        <w:t xml:space="preserve"> и </w:t>
      </w:r>
      <w:r w:rsidRPr="00B41355">
        <w:rPr>
          <w:rStyle w:val="font141"/>
          <w:rFonts w:ascii="Times New Roman" w:hAnsi="Times New Roman"/>
          <w:b/>
        </w:rPr>
        <w:t>сушильные.</w:t>
      </w:r>
      <w:r w:rsidRPr="002B375C">
        <w:rPr>
          <w:rStyle w:val="font141"/>
          <w:rFonts w:ascii="Times New Roman" w:hAnsi="Times New Roman"/>
        </w:rPr>
        <w:t xml:space="preserve"> Это деление весьма условно, так как многие сорта винограда имеют не одно, а несколько назначений.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B41355">
        <w:rPr>
          <w:rStyle w:val="font141"/>
          <w:rFonts w:ascii="Times New Roman" w:hAnsi="Times New Roman"/>
          <w:b/>
        </w:rPr>
        <w:t>Столовые сорта винограда</w:t>
      </w:r>
      <w:r w:rsidRPr="002B375C">
        <w:rPr>
          <w:rStyle w:val="font141"/>
          <w:rFonts w:ascii="Times New Roman" w:hAnsi="Times New Roman"/>
        </w:rPr>
        <w:t xml:space="preserve"> должны иметь крупный размер ягод, красивую форму и цвет, сравнительно невысокую кислотность, достаточную сахаристость. </w:t>
      </w:r>
      <w:r w:rsidRPr="00B41355">
        <w:rPr>
          <w:rStyle w:val="font141"/>
          <w:rFonts w:ascii="Times New Roman" w:hAnsi="Times New Roman"/>
          <w:b/>
        </w:rPr>
        <w:t>Сушильные сорта</w:t>
      </w:r>
      <w:r w:rsidRPr="002B375C">
        <w:rPr>
          <w:rStyle w:val="font141"/>
          <w:rFonts w:ascii="Times New Roman" w:hAnsi="Times New Roman"/>
        </w:rPr>
        <w:t xml:space="preserve"> винограда отличаются тонкой кожицей, отсутствием или малым количеством семян, высокой сахаристостью и умеренной кислотностью.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B41355">
        <w:rPr>
          <w:rStyle w:val="font141"/>
          <w:rFonts w:ascii="Times New Roman" w:hAnsi="Times New Roman"/>
          <w:b/>
        </w:rPr>
        <w:t>Сушка</w:t>
      </w:r>
      <w:r w:rsidRPr="002B375C">
        <w:rPr>
          <w:rStyle w:val="font141"/>
          <w:rFonts w:ascii="Times New Roman" w:hAnsi="Times New Roman"/>
        </w:rPr>
        <w:t xml:space="preserve"> - это удаление влаги из свежих плодов и овощей под действием высоких температур. Овощи считаются законсервированными, если содержание влаги в них доведено до 12-14 %, в плодах - до 15-20%. Одно из важнейших преимуществ сушеных плодов и овощей по сравнению со свежими - высокая экономичность перевозок. Однако следует иметь в виду, что при сушке могут происходить значительные изменения состава плодов и овощей, потери витаминов, ухудшение органолептических показателей.</w:t>
      </w:r>
    </w:p>
    <w:p w:rsidR="00170A64" w:rsidRPr="00B41355" w:rsidRDefault="00170A64" w:rsidP="002B375C">
      <w:pPr>
        <w:pStyle w:val="a3"/>
        <w:spacing w:line="360" w:lineRule="auto"/>
        <w:jc w:val="both"/>
        <w:rPr>
          <w:b/>
          <w:sz w:val="28"/>
          <w:szCs w:val="28"/>
        </w:rPr>
      </w:pPr>
      <w:r w:rsidRPr="002B375C">
        <w:rPr>
          <w:rStyle w:val="font141"/>
          <w:rFonts w:ascii="Times New Roman" w:hAnsi="Times New Roman"/>
        </w:rPr>
        <w:t>В настоящее время разработаны методы сушки, дающие возможность получать продукты, почти полностью восстанавливающие свойства свежих</w:t>
      </w:r>
      <w:r>
        <w:rPr>
          <w:rStyle w:val="font141"/>
          <w:rFonts w:ascii="Times New Roman" w:hAnsi="Times New Roman"/>
        </w:rPr>
        <w:t xml:space="preserve"> плодов</w:t>
      </w:r>
      <w:r w:rsidRPr="002B375C">
        <w:rPr>
          <w:rStyle w:val="font141"/>
          <w:rFonts w:ascii="Times New Roman" w:hAnsi="Times New Roman"/>
        </w:rPr>
        <w:t>.</w:t>
      </w:r>
      <w:r>
        <w:rPr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Сортированную и калиброванную продукцию моют, удаляют кожицу, чешуи, несъедобные части. Некоторые овощи и плоды перед сушкой бланшируют - подвергают кратковременной обварке в кипящей воде или ошпаривают паром; при этом прекращается жизнедеятельность ферментов, главным образом окислительных. Это способствует сохранению витамина С и каротина, нормальной окрашенности продукта и ускорению испарения влаги во время сушки.</w:t>
      </w:r>
      <w:r>
        <w:rPr>
          <w:sz w:val="28"/>
          <w:szCs w:val="28"/>
        </w:rPr>
        <w:t xml:space="preserve"> </w:t>
      </w:r>
      <w:r w:rsidRPr="00B41355">
        <w:rPr>
          <w:rStyle w:val="font141"/>
          <w:rFonts w:ascii="Times New Roman" w:hAnsi="Times New Roman"/>
          <w:b/>
        </w:rPr>
        <w:t>Различают естественную (солнечную) и искусственную сушку.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B41355">
        <w:rPr>
          <w:rStyle w:val="font131"/>
          <w:b/>
          <w:i/>
          <w:iCs/>
          <w:sz w:val="28"/>
          <w:szCs w:val="28"/>
        </w:rPr>
        <w:t>Естественную сушку</w:t>
      </w:r>
      <w:r w:rsidRPr="002B375C">
        <w:rPr>
          <w:rStyle w:val="font131"/>
          <w:i/>
          <w:iCs/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 xml:space="preserve">применяют преимущественно в южных районах страны с большим количеством солнечных дней. </w:t>
      </w:r>
      <w:r w:rsidRPr="00B41355">
        <w:rPr>
          <w:rStyle w:val="font131"/>
          <w:b/>
          <w:i/>
          <w:iCs/>
          <w:sz w:val="28"/>
          <w:szCs w:val="28"/>
        </w:rPr>
        <w:t>Искусственная сушка</w:t>
      </w:r>
      <w:r w:rsidRPr="002B375C">
        <w:rPr>
          <w:rStyle w:val="font131"/>
          <w:i/>
          <w:iCs/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проводится на различного типа сушилках: шкафных, карусельных, канальных, ленточных, вальцовых, распылительных, сублимационных</w:t>
      </w:r>
      <w:r>
        <w:rPr>
          <w:rStyle w:val="font141"/>
          <w:rFonts w:ascii="Times New Roman" w:hAnsi="Times New Roman"/>
        </w:rPr>
        <w:t xml:space="preserve"> аппаратах</w:t>
      </w:r>
      <w:r w:rsidRPr="002B375C">
        <w:rPr>
          <w:rStyle w:val="font141"/>
          <w:rFonts w:ascii="Times New Roman" w:hAnsi="Times New Roman"/>
        </w:rPr>
        <w:t>. Сушат продукцию при температуре 55-90 °С.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B41355">
        <w:rPr>
          <w:rStyle w:val="font131"/>
          <w:b/>
          <w:i/>
          <w:iCs/>
          <w:sz w:val="28"/>
          <w:szCs w:val="28"/>
        </w:rPr>
        <w:t>Виноград сушеный</w:t>
      </w:r>
      <w:r w:rsidRPr="002B375C">
        <w:rPr>
          <w:rStyle w:val="font131"/>
          <w:i/>
          <w:iCs/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с семенами называется изюмом, без семян - кишмишем. Изюм и кишмиш бывают заводской обработки и без нее. В зависимости от способа обработки, сушки и ампелографического сорта виноград бывает следующих видов: Гермиан, Вассарга черная, Чиляги, Авлон, Хусайне. По качеству виноград сушеный делят на высший, 1-й и 2-й сорта, Гермиан окрашенный и Чиляги - на 1-й и 2-й, Авлон на сорта не делят.</w:t>
      </w:r>
    </w:p>
    <w:p w:rsidR="00170A64" w:rsidRPr="002B375C" w:rsidRDefault="00170A64" w:rsidP="002B375C">
      <w:pPr>
        <w:pStyle w:val="a3"/>
        <w:spacing w:line="360" w:lineRule="auto"/>
        <w:jc w:val="both"/>
        <w:rPr>
          <w:sz w:val="28"/>
          <w:szCs w:val="28"/>
        </w:rPr>
      </w:pPr>
      <w:r w:rsidRPr="002B375C">
        <w:rPr>
          <w:rStyle w:val="font141"/>
          <w:rFonts w:ascii="Times New Roman" w:hAnsi="Times New Roman"/>
        </w:rPr>
        <w:t>Сушеный виноград без семян выпускают следующих видов: Сабза солнечная, Сабза штабельная, Бедона, Сояги, Шигани. Каждый из них по качеству подразделяют на высший, 1-й и 2-й сорта. Содержание влаги у всех видов винограда (в %): без заводской обработки-17-18, с заводской обработкой - 18-19.</w:t>
      </w:r>
    </w:p>
    <w:p w:rsidR="00170A64" w:rsidRPr="00B41355" w:rsidRDefault="00170A64" w:rsidP="002B375C">
      <w:pPr>
        <w:pStyle w:val="a3"/>
        <w:spacing w:line="360" w:lineRule="auto"/>
        <w:jc w:val="both"/>
        <w:rPr>
          <w:rStyle w:val="font141"/>
          <w:rFonts w:ascii="Times New Roman" w:hAnsi="Times New Roman"/>
          <w:b/>
        </w:rPr>
      </w:pPr>
      <w:r w:rsidRPr="00B41355">
        <w:rPr>
          <w:rStyle w:val="font141"/>
          <w:rFonts w:ascii="Times New Roman" w:hAnsi="Times New Roman"/>
          <w:b/>
        </w:rPr>
        <w:t xml:space="preserve">Требования к качеству </w:t>
      </w:r>
    </w:p>
    <w:p w:rsidR="00170A64" w:rsidRPr="002B375C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2B375C">
        <w:rPr>
          <w:rStyle w:val="font141"/>
          <w:rFonts w:ascii="Times New Roman" w:hAnsi="Times New Roman"/>
        </w:rPr>
        <w:t>Сушеные плоды и овощи упаковывают в пакеты массой от 500 до 1000 г, в сухие ящики из многослойного картона вместимостью 12,5 кг, в деревянные плотные ящики и барабаны по 25 кг и в многослойные бумажные мешки вместимостью 25 кг. Сушеные овощи россыпью, в брикетах и в порошке расфасовывают в жестяные банки и барабаны.</w:t>
      </w:r>
      <w:r w:rsidRPr="002B375C">
        <w:rPr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Сушеные плоды и овощи гигроскопичны и при хранении в сыром помещении увлажняются, плесневеют и портятся. Поэтому их необходимо сохранять в сухом помещении при температуре не выше 20 °С и относительной влажности не более 70 %.</w:t>
      </w:r>
      <w:r w:rsidRPr="002B375C">
        <w:rPr>
          <w:sz w:val="28"/>
          <w:szCs w:val="28"/>
        </w:rPr>
        <w:t xml:space="preserve"> </w:t>
      </w:r>
      <w:r w:rsidRPr="002B375C">
        <w:rPr>
          <w:rStyle w:val="font141"/>
          <w:rFonts w:ascii="Times New Roman" w:hAnsi="Times New Roman"/>
        </w:rPr>
        <w:t>Кроме того, сушеные плоды и овощи необходимо предохранять от повреждения различными вредителями (молью, жуками, клещами), которые быстро размножаются при высокой влажности продукта. При обнаружении на отдельных экземплярах повреждений вредителями товар необходимо просушить в течение 12-20 мин при температуре 95 °С.</w:t>
      </w:r>
      <w:r w:rsidRPr="00F324EF">
        <w:rPr>
          <w:rFonts w:ascii="Tahoma" w:hAnsi="Tahoma" w:cs="Tahoma"/>
          <w:sz w:val="17"/>
          <w:szCs w:val="17"/>
        </w:rPr>
        <w:t xml:space="preserve"> </w:t>
      </w:r>
      <w:r>
        <w:rPr>
          <w:rFonts w:ascii="Tahoma" w:hAnsi="Tahoma" w:cs="Tahoma"/>
          <w:sz w:val="17"/>
          <w:szCs w:val="17"/>
        </w:rPr>
        <w:t xml:space="preserve">           </w:t>
      </w:r>
      <w:r w:rsidRPr="00F324EF">
        <w:rPr>
          <w:sz w:val="28"/>
          <w:szCs w:val="28"/>
        </w:rPr>
        <w:t>Срок хранения изюма 2 года. Условия хранения: при</w:t>
      </w:r>
      <w:r>
        <w:rPr>
          <w:sz w:val="28"/>
          <w:szCs w:val="28"/>
        </w:rPr>
        <w:t xml:space="preserve"> температуре от 5 до 20С</w:t>
      </w:r>
    </w:p>
    <w:tbl>
      <w:tblPr>
        <w:tblW w:w="0" w:type="auto"/>
        <w:tblCellSpacing w:w="15" w:type="dxa"/>
        <w:tblInd w:w="-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35"/>
        <w:gridCol w:w="2303"/>
        <w:gridCol w:w="3003"/>
        <w:gridCol w:w="1834"/>
      </w:tblGrid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плодов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Температура хранения, 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Относительная влажность воздуха, 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Срок хранения, мес.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Яблоки зимние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-2-0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4-7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Груши зимние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-2-0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80-</w:t>
            </w: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УО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-5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Сливы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0-1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0,5-2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Вишни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90-95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0,5-1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Черешни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90-95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10 диен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Абрикосы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Персики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- 1-1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Виноград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-1-0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90-95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4-5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Земляника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5 дней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Смородина черная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-2-0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2-4 недели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Мандарины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2-4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Апельсины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2-3</w:t>
            </w:r>
          </w:p>
        </w:tc>
      </w:tr>
      <w:tr w:rsidR="00170A64" w:rsidRPr="0043525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Лимоны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85-90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2B375C" w:rsidRDefault="00170A64" w:rsidP="002B375C">
            <w:pPr>
              <w:spacing w:before="100" w:beforeAutospacing="1" w:after="100" w:afterAutospacing="1" w:line="240" w:lineRule="auto"/>
              <w:ind w:left="30" w:right="3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375C">
              <w:rPr>
                <w:rFonts w:ascii="Times New Roman" w:hAnsi="Times New Roman"/>
                <w:sz w:val="28"/>
                <w:szCs w:val="28"/>
                <w:lang w:eastAsia="ru-RU"/>
              </w:rPr>
              <w:t>3-6</w:t>
            </w:r>
          </w:p>
        </w:tc>
      </w:tr>
    </w:tbl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Pr="00547011" w:rsidRDefault="00170A64" w:rsidP="0054701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7011">
        <w:rPr>
          <w:rFonts w:ascii="Times New Roman" w:hAnsi="Times New Roman"/>
          <w:b/>
          <w:sz w:val="28"/>
          <w:szCs w:val="28"/>
        </w:rPr>
        <w:t>Сравнительная характеристика варенья, джема, конфитюра по сырью, способам получения, внешнему виду, экспертизе качества и условиям хранения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70A64" w:rsidRPr="00547011" w:rsidRDefault="00170A64" w:rsidP="00547011">
      <w:pPr>
        <w:pStyle w:val="2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47011">
        <w:rPr>
          <w:rFonts w:ascii="Times New Roman" w:hAnsi="Times New Roman"/>
          <w:color w:val="000000"/>
          <w:sz w:val="28"/>
          <w:szCs w:val="28"/>
        </w:rPr>
        <w:t>Варенье, джем, конфитюр.</w:t>
      </w:r>
    </w:p>
    <w:p w:rsidR="00170A64" w:rsidRPr="00547011" w:rsidRDefault="00170A64" w:rsidP="0054701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>Эти изделия получают увариванием плодов с сахарным сиропом. Высокая концентрация сахара (более 60 %) оказывает консервирующее действие и дает возможность сохранить в изделиях витамины, ароматические, красящие вещества.</w:t>
      </w:r>
      <w:r w:rsidRPr="00547011">
        <w:rPr>
          <w:rFonts w:ascii="Times New Roman" w:hAnsi="Times New Roman"/>
          <w:sz w:val="28"/>
          <w:szCs w:val="28"/>
        </w:rPr>
        <w:t xml:space="preserve"> </w:t>
      </w:r>
    </w:p>
    <w:p w:rsidR="00170A64" w:rsidRPr="00E86697" w:rsidRDefault="00170A64" w:rsidP="00E86697">
      <w:pPr>
        <w:pStyle w:val="3"/>
        <w:rPr>
          <w:b w:val="0"/>
          <w:szCs w:val="28"/>
        </w:rPr>
      </w:pPr>
      <w:r w:rsidRPr="00547011">
        <w:rPr>
          <w:szCs w:val="28"/>
        </w:rPr>
        <w:t>Варенье</w:t>
      </w:r>
      <w:r w:rsidRPr="00E86697">
        <w:rPr>
          <w:rStyle w:val="font311"/>
          <w:rFonts w:ascii="Times New Roman" w:hAnsi="Times New Roman"/>
          <w:b w:val="0"/>
        </w:rPr>
        <w:t xml:space="preserve"> - продукт, состоящий из сахарного сиропа и плодов, сохранивших форму при уваривании. В качестве сырья для его изготовления ис</w:t>
      </w:r>
      <w:r>
        <w:rPr>
          <w:rStyle w:val="font311"/>
          <w:rFonts w:ascii="Times New Roman" w:hAnsi="Times New Roman"/>
          <w:b w:val="0"/>
        </w:rPr>
        <w:t>пользуют плоды культурных дикорас</w:t>
      </w:r>
      <w:r w:rsidRPr="00E86697">
        <w:rPr>
          <w:rStyle w:val="font311"/>
          <w:rFonts w:ascii="Times New Roman" w:hAnsi="Times New Roman"/>
          <w:b w:val="0"/>
        </w:rPr>
        <w:t xml:space="preserve">тущих насаждений в технической стадии зрелости, ягоды, лепестки роз, недозрелые грецкие орехи, бахчевые овощи (дыни). Сырье может быть свежим, замороженным и сульфитированным. Допускается добавление пищевых кислот (лимонной, </w:t>
      </w:r>
      <w:r>
        <w:rPr>
          <w:rStyle w:val="font311"/>
          <w:rFonts w:ascii="Times New Roman" w:hAnsi="Times New Roman"/>
          <w:b w:val="0"/>
        </w:rPr>
        <w:t xml:space="preserve">вино – </w:t>
      </w:r>
      <w:r w:rsidRPr="00E86697">
        <w:rPr>
          <w:rStyle w:val="font311"/>
          <w:rFonts w:ascii="Times New Roman" w:hAnsi="Times New Roman"/>
          <w:b w:val="0"/>
        </w:rPr>
        <w:t>каменной), пряностей (корицы, гвоздики, кардамона, ванилина).</w:t>
      </w:r>
      <w:r w:rsidRPr="00E86697">
        <w:rPr>
          <w:b w:val="0"/>
          <w:szCs w:val="28"/>
        </w:rPr>
        <w:t xml:space="preserve"> 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>Плоды для варенья сортируют, моют, удаляют плодоножки, чашелистики, косточки и другие несъедобные части. Яблоки, груши, абрикосы, персики, сливы предварительно кратковременно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бланшируют, чтобы разрушить ферменты и сохранить натуральную окраску, размягчить мякоть и повысить проницаемость протоплазмы клеток.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Сироп готовят из сахара или сахара и патоки, которую добавляют в количестве 15 % массы сахара, выполняющую роль антикристаллизатора. Подготовленные плоды загружают в сироп и варят в вакуум-аппаратах или открытых, обогреваемых паром двустенных котлах. Применяют однократную или многократную варку, когда процесс варки чередуется с выдержкой плодов в горячем сиропе. Многократной варкой получают высококачественное варенье, в нем плоды равномерно пропитываются сиропом, сохраняются их форма, натуральный цвет, вкус и аромат. Во время варки за счет диффузионного процесса из плодов извлекаются растворимые вещества и вода, которая испаряется, концентрация сухих веществ в сахарном сиропе повышается. Варенье уваривают до содержания в сиропе 70-72 % сухих веществ.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Недоваренное варенье легко подвергается брожению; в переваренном - плоды разварены, сироп с привкусом карамелизованного сахара.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В готовом варенье удаляют пену и в горячем виде разливают в стеклянные и жестяные банки вместимостью не более 1 л, деревянные бочки - до 25, мелкую тару из полимерных материалов - от 0,03 до 0,25 л. Баночное варенье герметически укупоривают и выпускают стерилизованным и нестерилизованным.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>Ассортимент варенья определяется видом применяемого сырья - из мандаринов, абрикосов, земляники, черники, рябины и др.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>По качеству варенье делят на сорта экстра, высший и 1-й. Варенье из черешни и вишни с косточками, из дикорастущих, сульфитированных плодов и бочковое выпускают только 1-го сорта.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Органолептически определяют внешний вид, вкус, запах, цвет, консистенцию плодов и сиропа варенья.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 xml:space="preserve">По </w:t>
      </w:r>
      <w:r w:rsidRPr="00547011">
        <w:rPr>
          <w:rStyle w:val="font311"/>
          <w:rFonts w:ascii="Times New Roman" w:hAnsi="Times New Roman"/>
          <w:b/>
          <w:bCs/>
          <w:i/>
          <w:iCs/>
        </w:rPr>
        <w:t xml:space="preserve">внешнему виду </w:t>
      </w:r>
      <w:r w:rsidRPr="00547011">
        <w:rPr>
          <w:rStyle w:val="font311"/>
          <w:rFonts w:ascii="Times New Roman" w:hAnsi="Times New Roman"/>
        </w:rPr>
        <w:t>плоды должны быть равномерными по величине, сохранившими свою форму, несморщенными и равномерно распределенными в сахарном сиропе. В 1-м сорте допускается до 25 % плодов с треснувшей кожицей и до 15 % сморщенных, а также с сиропом без плодов слоем более 1,5 см.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  <w:b/>
          <w:bCs/>
          <w:i/>
          <w:iCs/>
        </w:rPr>
        <w:t xml:space="preserve">Цвет </w:t>
      </w:r>
      <w:r w:rsidRPr="00547011">
        <w:rPr>
          <w:rStyle w:val="font311"/>
          <w:rFonts w:ascii="Times New Roman" w:hAnsi="Times New Roman"/>
        </w:rPr>
        <w:t>варенья - однородный, близкий к цвету плодов и ягод, из которых оно приготовлено.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  <w:b/>
          <w:bCs/>
          <w:i/>
          <w:iCs/>
        </w:rPr>
        <w:t xml:space="preserve">Вкус </w:t>
      </w:r>
      <w:r w:rsidRPr="00547011">
        <w:rPr>
          <w:rStyle w:val="font311"/>
          <w:rFonts w:ascii="Times New Roman" w:hAnsi="Times New Roman"/>
        </w:rPr>
        <w:t>варенья сладкий или кисловато-сладкий, запах - свойственный плодам, приятный. У варенья сорта экстра должны быть ясно выраженные вкус и запах. В отдельных видах варенья допускается аромат добавленных пряностей. При незначительном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привкусе карамелизованного сахара варенье относят к 1-му сорту.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  <w:b/>
          <w:bCs/>
          <w:i/>
          <w:iCs/>
        </w:rPr>
        <w:t xml:space="preserve">Консистенция </w:t>
      </w:r>
      <w:r w:rsidRPr="00547011">
        <w:rPr>
          <w:rStyle w:val="font311"/>
          <w:rFonts w:ascii="Times New Roman" w:hAnsi="Times New Roman"/>
        </w:rPr>
        <w:t>плодов должна быть мягкая. В 1-м сорте допускается до 15 % разваренных плодов. Сироп варенья прозрачный, нежелирующий. Содержание в варенье (в %): плодов - 45-55, кроме голубичного и черничного - 40 и варенья из лепестков розы - 25-30; сухих веществ в стерилизованном варенье - не менее 68, в нестерилизованном - 70, общего сахара - соответственно не менее 62 и 65. В варенье сорта экстра нормируется общее количество ароматических веществ (в мл 0,2 н гипосульфита на 100 г продукта) - не менее 6,0.</w:t>
      </w:r>
      <w:r>
        <w:rPr>
          <w:rStyle w:val="font311"/>
          <w:rFonts w:ascii="Times New Roman" w:hAnsi="Times New Roman"/>
        </w:rPr>
        <w:t xml:space="preserve"> Срок хранения варенья 12 месецев.</w:t>
      </w:r>
    </w:p>
    <w:p w:rsidR="00170A64" w:rsidRPr="00E86697" w:rsidRDefault="00170A64" w:rsidP="00E86697">
      <w:pPr>
        <w:pStyle w:val="3"/>
        <w:rPr>
          <w:b w:val="0"/>
          <w:szCs w:val="28"/>
        </w:rPr>
      </w:pPr>
      <w:r w:rsidRPr="00547011">
        <w:rPr>
          <w:szCs w:val="28"/>
        </w:rPr>
        <w:t>Джем</w:t>
      </w:r>
      <w:r>
        <w:rPr>
          <w:szCs w:val="28"/>
        </w:rPr>
        <w:t xml:space="preserve">. </w:t>
      </w:r>
      <w:r w:rsidRPr="00E86697">
        <w:rPr>
          <w:rStyle w:val="font311"/>
          <w:rFonts w:ascii="Times New Roman" w:hAnsi="Times New Roman"/>
          <w:b w:val="0"/>
        </w:rPr>
        <w:t>В отличие от варенья плоды и ягоды в джеме находятся в разваренном состоянии, консистенция его густая, желирующая.</w:t>
      </w:r>
      <w:r>
        <w:rPr>
          <w:rStyle w:val="font311"/>
          <w:rFonts w:ascii="Times New Roman" w:hAnsi="Times New Roman"/>
          <w:b w:val="0"/>
        </w:rPr>
        <w:t xml:space="preserve"> </w:t>
      </w:r>
      <w:r w:rsidRPr="00E86697">
        <w:rPr>
          <w:rStyle w:val="font311"/>
          <w:rFonts w:ascii="Times New Roman" w:hAnsi="Times New Roman"/>
          <w:b w:val="0"/>
        </w:rPr>
        <w:t>Сырьем.для производства джема являются плоды и ягоды или их смесь, содержащие до 1 % пектина, который придает готовому продукту желеобразную консистенцию. В рецептурную смесь могут добавлять не менее 1 % органических кислот, желирующие соки и пектин. Подготавливают плоды так же, как и для варенья. Уваривают плоды в сахарном или сахаропаточном сиропе однократно; лучший по качеству получается джем, уваренный в- вакуум-аппаратах.</w:t>
      </w:r>
      <w:r>
        <w:rPr>
          <w:rStyle w:val="font311"/>
          <w:rFonts w:ascii="Times New Roman" w:hAnsi="Times New Roman"/>
          <w:b w:val="0"/>
        </w:rPr>
        <w:t xml:space="preserve"> </w:t>
      </w:r>
      <w:r w:rsidRPr="00E86697">
        <w:rPr>
          <w:rStyle w:val="font311"/>
          <w:rFonts w:ascii="Times New Roman" w:hAnsi="Times New Roman"/>
          <w:b w:val="0"/>
        </w:rPr>
        <w:t xml:space="preserve">Сваренный джем охлаждают и разливают в стеклянные банки емкостью не более 1 л или жестяные лакированные до 10 л, в деревянные бочки с полиэтиленовыми вкладышами до 50 л, а также в тару из термопластических полимерных материалов от 0,03 до 0,25 л. В джеме, расфасованном в мелкую тару, должно содержаться не более 0,5 % сорбиновой кислоты. Джем в герметически </w:t>
      </w:r>
      <w:r>
        <w:rPr>
          <w:rStyle w:val="font311"/>
          <w:rFonts w:ascii="Times New Roman" w:hAnsi="Times New Roman"/>
          <w:b w:val="0"/>
        </w:rPr>
        <w:t xml:space="preserve"> </w:t>
      </w:r>
      <w:r w:rsidRPr="00E86697">
        <w:rPr>
          <w:rStyle w:val="font311"/>
          <w:rFonts w:ascii="Times New Roman" w:hAnsi="Times New Roman"/>
          <w:b w:val="0"/>
        </w:rPr>
        <w:t>укупоренных банках может</w:t>
      </w:r>
      <w:r>
        <w:rPr>
          <w:rStyle w:val="font311"/>
          <w:rFonts w:ascii="Times New Roman" w:hAnsi="Times New Roman"/>
          <w:b w:val="0"/>
        </w:rPr>
        <w:t xml:space="preserve"> быть стерилизованным и нестери</w:t>
      </w:r>
      <w:r w:rsidRPr="00E86697">
        <w:rPr>
          <w:rStyle w:val="font311"/>
          <w:rFonts w:ascii="Times New Roman" w:hAnsi="Times New Roman"/>
          <w:b w:val="0"/>
        </w:rPr>
        <w:t>лизованным.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>Ассортимент - Яблочный, Абрикосовый, Вишневый, Черносмородиновый и др. Новым видом джема является стерилизованный Домашний джем из целых или нарезанных яблок и крыжовника с пониженным содержанием сахара (до 48 %) и сухих веществ (до 57 %). Консистенция должна быть желеобразная, так как при изготовлении джема добавляют лимонную кислоту и ванилин.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</w:rPr>
        <w:t xml:space="preserve">По </w:t>
      </w:r>
      <w:r w:rsidRPr="00547011">
        <w:rPr>
          <w:rStyle w:val="font311"/>
          <w:rFonts w:ascii="Times New Roman" w:hAnsi="Times New Roman"/>
          <w:i/>
          <w:iCs/>
        </w:rPr>
        <w:t xml:space="preserve">внешнему виду и консистенции </w:t>
      </w:r>
      <w:r w:rsidRPr="00547011">
        <w:rPr>
          <w:rStyle w:val="font311"/>
          <w:rFonts w:ascii="Times New Roman" w:hAnsi="Times New Roman"/>
        </w:rPr>
        <w:t>джем - желеобразная, мажущаяся масса непротертых плодов и ягод, не растекающаяся на горизонтальной поверхности. Медленное растекание допускается для джема высшего сорта из абрикосов, слив и ягод, а для 1-го сорта - из всех видов плодов и ягод.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  <w:i/>
          <w:iCs/>
        </w:rPr>
        <w:t xml:space="preserve">Вкус и запах </w:t>
      </w:r>
      <w:r w:rsidRPr="00547011">
        <w:rPr>
          <w:rStyle w:val="font311"/>
          <w:rFonts w:ascii="Times New Roman" w:hAnsi="Times New Roman"/>
        </w:rPr>
        <w:t>- свойственные плодам и ягодам, из которых приготовлен джем, вкус сладкий или кисловато-сладкий. В 1-м сорте допускается слабовыраженные вкус и запах, а также наличие легкого привкуса карамелизованного сахара.</w:t>
      </w:r>
    </w:p>
    <w:p w:rsidR="00170A64" w:rsidRPr="00E86697" w:rsidRDefault="00170A64" w:rsidP="00E86697">
      <w:pPr>
        <w:pStyle w:val="a3"/>
        <w:spacing w:line="360" w:lineRule="auto"/>
        <w:jc w:val="both"/>
        <w:rPr>
          <w:sz w:val="28"/>
          <w:szCs w:val="28"/>
        </w:rPr>
      </w:pPr>
      <w:r w:rsidRPr="00547011">
        <w:rPr>
          <w:rStyle w:val="font311"/>
          <w:rFonts w:ascii="Times New Roman" w:hAnsi="Times New Roman"/>
          <w:i/>
          <w:iCs/>
        </w:rPr>
        <w:t xml:space="preserve">Цвет </w:t>
      </w:r>
      <w:r w:rsidRPr="00547011">
        <w:rPr>
          <w:rStyle w:val="font311"/>
          <w:rFonts w:ascii="Times New Roman" w:hAnsi="Times New Roman"/>
        </w:rPr>
        <w:t>джема должен быть однородным, в джеме со светлой мякотью - светло-коричневый оттенок. Джем 1-го сорта из плодов со светлой мякотью может иметь более темные оттенки, с темной - буроватые.</w:t>
      </w:r>
      <w:r>
        <w:rPr>
          <w:rStyle w:val="font311"/>
          <w:rFonts w:ascii="Times New Roman" w:hAnsi="Times New Roman"/>
        </w:rPr>
        <w:t xml:space="preserve"> Срок хранения джема </w:t>
      </w:r>
      <w:r w:rsidRPr="00E86697">
        <w:rPr>
          <w:sz w:val="28"/>
          <w:szCs w:val="28"/>
        </w:rPr>
        <w:t>стерилизованного — 24</w:t>
      </w:r>
      <w:r>
        <w:rPr>
          <w:sz w:val="28"/>
          <w:szCs w:val="28"/>
        </w:rPr>
        <w:t xml:space="preserve"> мес.</w:t>
      </w:r>
      <w:r w:rsidRPr="00E86697">
        <w:rPr>
          <w:sz w:val="28"/>
          <w:szCs w:val="28"/>
        </w:rPr>
        <w:t>; нестерилизованного в стеклянной и металлической таре — 12</w:t>
      </w:r>
      <w:r>
        <w:rPr>
          <w:sz w:val="28"/>
          <w:szCs w:val="28"/>
        </w:rPr>
        <w:t xml:space="preserve"> мес</w:t>
      </w:r>
      <w:r w:rsidRPr="00E86697">
        <w:rPr>
          <w:sz w:val="28"/>
          <w:szCs w:val="28"/>
        </w:rPr>
        <w:t>;</w:t>
      </w:r>
    </w:p>
    <w:p w:rsidR="00170A64" w:rsidRPr="00547011" w:rsidRDefault="00170A64" w:rsidP="00547011">
      <w:pPr>
        <w:pStyle w:val="a3"/>
        <w:spacing w:line="360" w:lineRule="auto"/>
        <w:jc w:val="both"/>
        <w:rPr>
          <w:sz w:val="28"/>
          <w:szCs w:val="28"/>
        </w:rPr>
      </w:pPr>
      <w:r w:rsidRPr="00E86697">
        <w:rPr>
          <w:rStyle w:val="font311"/>
          <w:rFonts w:ascii="Times New Roman" w:hAnsi="Times New Roman"/>
          <w:b/>
        </w:rPr>
        <w:t xml:space="preserve">Конфитюр </w:t>
      </w:r>
      <w:r w:rsidRPr="00547011">
        <w:rPr>
          <w:rStyle w:val="font311"/>
          <w:rFonts w:ascii="Times New Roman" w:hAnsi="Times New Roman"/>
        </w:rPr>
        <w:t>имеет желеобразную консистенцию с включениями мелких кусочков плодов. Его получают из яблок, айвы, клубники, малины, слив, вишни, черешни, абрикосов и персиков. При изготовлении конфитюра целые или нарезанные плоды погружают в сахарный сироп с добавлением 5-16% концентрата пектина, лимонной кислоты, ванилина. Варку</w:t>
      </w:r>
      <w:r>
        <w:rPr>
          <w:rStyle w:val="font311"/>
          <w:rFonts w:ascii="Times New Roman" w:hAnsi="Times New Roman"/>
        </w:rPr>
        <w:t xml:space="preserve"> ведут быстро (25 мин) в вакуум</w:t>
      </w:r>
      <w:r w:rsidRPr="00547011">
        <w:rPr>
          <w:rStyle w:val="font311"/>
          <w:rFonts w:ascii="Times New Roman" w:hAnsi="Times New Roman"/>
        </w:rPr>
        <w:t>-аппарате, благодаря чему лучше сохраняются пектиновые вещества, витамины, цвет, вкус и аромат плодов.</w:t>
      </w:r>
      <w:r>
        <w:rPr>
          <w:sz w:val="28"/>
          <w:szCs w:val="28"/>
        </w:rPr>
        <w:t xml:space="preserve"> </w:t>
      </w:r>
      <w:r w:rsidRPr="00547011">
        <w:rPr>
          <w:rStyle w:val="font311"/>
          <w:rFonts w:ascii="Times New Roman" w:hAnsi="Times New Roman"/>
        </w:rPr>
        <w:t>По качеству конфитюр делят на экстра и высший сорта. Содержание сухих веществ в конфитюре больше, чем в варенье и джеме,- 70-75 %.</w:t>
      </w:r>
    </w:p>
    <w:p w:rsidR="00170A64" w:rsidRPr="00547011" w:rsidRDefault="00170A64" w:rsidP="0054701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Pr="006007CA" w:rsidRDefault="00170A64" w:rsidP="006007CA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6007CA">
        <w:rPr>
          <w:rFonts w:ascii="Times New Roman" w:hAnsi="Times New Roman"/>
          <w:b/>
          <w:sz w:val="28"/>
          <w:szCs w:val="28"/>
        </w:rPr>
        <w:t xml:space="preserve">Классификация виноградных и плодовых вин по срокам  выдержки, </w:t>
      </w:r>
      <w:r w:rsidRPr="006007CA">
        <w:rPr>
          <w:rFonts w:ascii="Times New Roman" w:hAnsi="Times New Roman"/>
          <w:b/>
          <w:color w:val="000000"/>
          <w:sz w:val="28"/>
          <w:szCs w:val="28"/>
        </w:rPr>
        <w:t xml:space="preserve">качеству, технологии производства и составу. </w:t>
      </w:r>
    </w:p>
    <w:p w:rsidR="00170A64" w:rsidRPr="004D42FA" w:rsidRDefault="00170A64" w:rsidP="004D42FA">
      <w:pPr>
        <w:pStyle w:val="2"/>
        <w:spacing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4D42FA">
        <w:rPr>
          <w:rFonts w:ascii="Times New Roman" w:hAnsi="Times New Roman"/>
          <w:color w:val="000000"/>
          <w:sz w:val="28"/>
          <w:szCs w:val="28"/>
        </w:rPr>
        <w:t>Классификация русских вин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D42FA">
        <w:rPr>
          <w:rFonts w:ascii="Times New Roman" w:hAnsi="Times New Roman"/>
          <w:b w:val="0"/>
          <w:color w:val="000000"/>
          <w:sz w:val="28"/>
          <w:szCs w:val="28"/>
        </w:rPr>
        <w:t>Все вина подразделяются на виноградные, ароматизированные и плодово-ягодные.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i/>
          <w:color w:val="000000"/>
          <w:sz w:val="28"/>
          <w:szCs w:val="28"/>
        </w:rPr>
        <w:t>Виноградные вина</w:t>
      </w:r>
      <w:r w:rsidRPr="004D42FA">
        <w:rPr>
          <w:color w:val="000000"/>
          <w:sz w:val="28"/>
          <w:szCs w:val="28"/>
        </w:rPr>
        <w:t xml:space="preserve"> производятся исключительно из виноградного сырья, использование компонентов невиноградного происхождения (кроме древесины дуба в процессе выдержки в технологии тихих вин и сахара-рафинада в технологии игристых вин) при производстве виноградных вин запрещено.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i/>
          <w:color w:val="000000"/>
          <w:sz w:val="28"/>
          <w:szCs w:val="28"/>
        </w:rPr>
        <w:t>Ароматизированные вина</w:t>
      </w:r>
      <w:r w:rsidRPr="004D42FA">
        <w:rPr>
          <w:color w:val="000000"/>
          <w:sz w:val="28"/>
          <w:szCs w:val="28"/>
        </w:rPr>
        <w:t xml:space="preserve"> – это вина, приготовленные с использованием экстрактов различных частей растений или их дистиллятов. При производстве ароматизированных вин разрешается использование сахара-песка или сахара-рафинада.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i/>
          <w:color w:val="000000"/>
          <w:sz w:val="28"/>
          <w:szCs w:val="28"/>
        </w:rPr>
        <w:t>Плодово-ягодные вина производятся</w:t>
      </w:r>
      <w:r w:rsidRPr="004D42FA">
        <w:rPr>
          <w:color w:val="000000"/>
          <w:sz w:val="28"/>
          <w:szCs w:val="28"/>
        </w:rPr>
        <w:t xml:space="preserve"> из различного сырья – яблок, груш, клубники и т.п. с использованием ряда компонентов, применяемых в плодово-ягодном виноделии.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 xml:space="preserve">Виноградные вина могут быть </w:t>
      </w:r>
      <w:r w:rsidRPr="004D42FA">
        <w:rPr>
          <w:rStyle w:val="a8"/>
          <w:color w:val="000000"/>
          <w:sz w:val="28"/>
          <w:szCs w:val="28"/>
        </w:rPr>
        <w:t>тихими</w:t>
      </w:r>
      <w:r w:rsidRPr="004D42FA">
        <w:rPr>
          <w:color w:val="000000"/>
          <w:sz w:val="28"/>
          <w:szCs w:val="28"/>
        </w:rPr>
        <w:t xml:space="preserve"> и </w:t>
      </w:r>
      <w:r w:rsidRPr="004D42FA">
        <w:rPr>
          <w:rStyle w:val="a8"/>
          <w:color w:val="000000"/>
          <w:sz w:val="28"/>
          <w:szCs w:val="28"/>
        </w:rPr>
        <w:t>пенящимися</w:t>
      </w:r>
      <w:r w:rsidRPr="004D42FA">
        <w:rPr>
          <w:color w:val="000000"/>
          <w:sz w:val="28"/>
          <w:szCs w:val="28"/>
        </w:rPr>
        <w:t xml:space="preserve"> (пересыщенными диоксидом углерода).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 xml:space="preserve">В зависимости от способа производства все тихие вина делят на </w:t>
      </w:r>
      <w:r w:rsidRPr="004D42FA">
        <w:rPr>
          <w:rStyle w:val="a8"/>
          <w:color w:val="000000"/>
          <w:sz w:val="28"/>
          <w:szCs w:val="28"/>
        </w:rPr>
        <w:t>натуральные</w:t>
      </w:r>
      <w:r w:rsidRPr="004D42FA">
        <w:rPr>
          <w:color w:val="000000"/>
          <w:sz w:val="28"/>
          <w:szCs w:val="28"/>
        </w:rPr>
        <w:t xml:space="preserve">, получаемые полным или не полным сбраживанием сусла или мезги без добавления этилового спирта, и </w:t>
      </w:r>
      <w:r w:rsidRPr="004D42FA">
        <w:rPr>
          <w:rStyle w:val="a8"/>
          <w:color w:val="000000"/>
          <w:sz w:val="28"/>
          <w:szCs w:val="28"/>
        </w:rPr>
        <w:t>специальные</w:t>
      </w:r>
      <w:r w:rsidRPr="004D42FA">
        <w:rPr>
          <w:color w:val="000000"/>
          <w:sz w:val="28"/>
          <w:szCs w:val="28"/>
        </w:rPr>
        <w:t>, получаемые полным или неполным сбраживанием сусла или мезги с добавлением этилового спирта.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Виноградные вина условно подразделяют на сортовые, выработанные из винограда одного сорта, и купажные, приготовленные из нескольких сортов винограда. При приготовлении сортовых вин допускается использование не более 15% винограда других сортов.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Виноградные вина по цвету также подразделяют на белые, розовые и красные.</w:t>
      </w:r>
    </w:p>
    <w:p w:rsidR="00170A64" w:rsidRPr="004D42FA" w:rsidRDefault="00170A64" w:rsidP="004D42FA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Натуральные виноградные вина по содержанию спирта и сахара делятся на сухие, сухие особые, полусухие, полусладкие, а специальные – на сухие, крепкие, полудесертные, десертные и ликерные.</w:t>
      </w:r>
    </w:p>
    <w:tbl>
      <w:tblPr>
        <w:tblW w:w="9195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056"/>
        <w:gridCol w:w="3132"/>
        <w:gridCol w:w="4007"/>
      </w:tblGrid>
      <w:tr w:rsidR="00170A64" w:rsidRPr="00435255">
        <w:trPr>
          <w:tblCellSpacing w:w="15" w:type="dxa"/>
          <w:jc w:val="center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Группа вин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b/>
                <w:bCs/>
                <w:color w:val="000000"/>
                <w:sz w:val="28"/>
                <w:szCs w:val="28"/>
              </w:rPr>
              <w:t>Объемная доля этилового спирта, %</w:t>
            </w:r>
          </w:p>
        </w:tc>
        <w:tc>
          <w:tcPr>
            <w:tcW w:w="3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b/>
                <w:bCs/>
                <w:color w:val="000000"/>
                <w:sz w:val="28"/>
                <w:szCs w:val="28"/>
              </w:rPr>
              <w:t>Массовая концентрация сахаров, г/дм</w:t>
            </w:r>
            <w:r w:rsidRPr="004D42FA">
              <w:rPr>
                <w:b/>
                <w:bCs/>
                <w:color w:val="000000"/>
                <w:sz w:val="28"/>
                <w:szCs w:val="28"/>
                <w:vertAlign w:val="superscript"/>
              </w:rPr>
              <w:t>3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pStyle w:val="4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Натуральные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Сухие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Сухие особые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Полусухие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Полусладкие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Сладкие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 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9 – 13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14 – 16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9 – 13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9 – 12</w:t>
            </w:r>
          </w:p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 – 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 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не более 3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не более 3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5 – 25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30 – 55</w:t>
            </w:r>
          </w:p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60 – 80 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pStyle w:val="4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Сухие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Крепкие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Полудесертные</w:t>
            </w:r>
          </w:p>
          <w:p w:rsidR="00170A64" w:rsidRPr="004D42FA" w:rsidRDefault="00170A64" w:rsidP="004D42FA">
            <w:pPr>
              <w:pStyle w:val="a3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Десертные</w:t>
            </w:r>
          </w:p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Ликерные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 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14 – 20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17 – 20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14 – 16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15 – 17</w:t>
            </w:r>
          </w:p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– 16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 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не более 15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30 – 120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50 – 120</w:t>
            </w:r>
          </w:p>
          <w:p w:rsidR="00170A64" w:rsidRPr="004D42FA" w:rsidRDefault="00170A64" w:rsidP="004D42FA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D42FA">
              <w:rPr>
                <w:color w:val="000000"/>
                <w:sz w:val="28"/>
                <w:szCs w:val="28"/>
              </w:rPr>
              <w:t>140 – 200</w:t>
            </w:r>
          </w:p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2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210 – 300 </w:t>
            </w:r>
          </w:p>
        </w:tc>
      </w:tr>
    </w:tbl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В крепких и полудесертных винах перед спиртованием объемная доля этилового спирта естественного брожения должна быть не менее 3%, десертных и ликерных – не менее 2%.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Вина, в зависимости от качества и сроков выдержки подразделяют на молодые, без выдержки, выдержанные, марочные, коллекционные и вина контролируемого наименования по происхождению.</w:t>
      </w:r>
    </w:p>
    <w:tbl>
      <w:tblPr>
        <w:tblW w:w="921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58"/>
        <w:gridCol w:w="6552"/>
      </w:tblGrid>
      <w:tr w:rsidR="00170A64" w:rsidRPr="00435255">
        <w:trPr>
          <w:tblCellSpacing w:w="15" w:type="dxa"/>
          <w:jc w:val="center"/>
        </w:trPr>
        <w:tc>
          <w:tcPr>
            <w:tcW w:w="25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Молодое вино</w:t>
            </w:r>
          </w:p>
        </w:tc>
        <w:tc>
          <w:tcPr>
            <w:tcW w:w="6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Вино натуральное сухое, получаемое по общепринятой технологии из отдельных сортов винограда и их смеси, реализуемое до 1 января следующего за урожаем года.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Вино без выдержки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Молодое вино, реализуемое с 1 января, следующего за урожаем винограда года.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Выдержанное вино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Вино улучшенного качества, получаемое по специальной технологии из отдельных сортов винограда или их смеси, с обязательной выдержкой перед розливом в бутылки не менее 6 месяцев.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Марочное вино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Вино высокого и постоянного качества, получаемое по специальной технологии из определенных сортов винограда или специально подобранной их смеси, произрастающих в регламентируемых районах и обязательной выдержкой перед розливом в бутылки не менее 1,5 года.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Коллекционное вино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Марочное вино, которое после окончания выдержки в стационарном резервуаре дополнительно выдерживают в бутылках не менее 3 лет.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D42FA" w:rsidRDefault="00170A64" w:rsidP="004D42FA">
            <w:pPr>
              <w:pStyle w:val="a3"/>
              <w:jc w:val="center"/>
              <w:rPr>
                <w:color w:val="000000"/>
              </w:rPr>
            </w:pPr>
            <w:r w:rsidRPr="004D42FA">
              <w:rPr>
                <w:b/>
                <w:bCs/>
                <w:color w:val="000000"/>
              </w:rPr>
              <w:t xml:space="preserve">Вино контролируемого наименования по происхождению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Вино высокого качества, получаемое по специальной или традиционной технологии из определенных сортов винограда строго регламентируемого района, отличающееся оригинальными органолептическими свойствами, связанными с экологическими условиями конкретной местности, указанной в их наименовании.</w:t>
            </w:r>
          </w:p>
        </w:tc>
      </w:tr>
      <w:tr w:rsidR="00170A64" w:rsidRPr="00435255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Элитные вина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0A64" w:rsidRPr="00435255" w:rsidRDefault="00170A64" w:rsidP="004D42F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255">
              <w:rPr>
                <w:rFonts w:ascii="Times New Roman" w:hAnsi="Times New Roman"/>
                <w:color w:val="000000"/>
                <w:sz w:val="24"/>
                <w:szCs w:val="24"/>
              </w:rPr>
              <w:t>Группу элитных представляют вина, проявляющие специфические легко уловимые восхитительные тона во вкусе и аромате на общем фоне гармоничности, слаженности, изысканности вина или коньяка, обусловленные сочетанием почвенно-климатических условий, сортовых особенностей винограда, качеством винограда отдельного года урожая и своеобразной уникальной технологией.</w:t>
            </w:r>
          </w:p>
        </w:tc>
      </w:tr>
    </w:tbl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Началом срока выдержки считают 1 января, следующего за урожаем винограда года.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 xml:space="preserve">Вина, пересыщенные углекислым газом подразделяются на </w:t>
      </w:r>
      <w:r w:rsidRPr="004D42FA">
        <w:rPr>
          <w:rStyle w:val="a8"/>
          <w:color w:val="000000"/>
          <w:sz w:val="28"/>
          <w:szCs w:val="28"/>
        </w:rPr>
        <w:t>игристые</w:t>
      </w:r>
      <w:r w:rsidRPr="004D42FA">
        <w:rPr>
          <w:color w:val="000000"/>
          <w:sz w:val="28"/>
          <w:szCs w:val="28"/>
        </w:rPr>
        <w:t xml:space="preserve"> и </w:t>
      </w:r>
      <w:r w:rsidRPr="004D42FA">
        <w:rPr>
          <w:rStyle w:val="a8"/>
          <w:color w:val="000000"/>
          <w:sz w:val="28"/>
          <w:szCs w:val="28"/>
        </w:rPr>
        <w:t>шипучие</w:t>
      </w:r>
      <w:r w:rsidRPr="004D42FA">
        <w:rPr>
          <w:color w:val="000000"/>
          <w:sz w:val="28"/>
          <w:szCs w:val="28"/>
        </w:rPr>
        <w:t xml:space="preserve"> (газированные, сатурированные).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Игристыми называют вина, пересыщенные диоксидом углерода в процессе вторичного брожения в герметически закрытых емкостях, игристые вина различаются по давлению двуокиси углерода в бутылке, цвету, массовой концентрации сахаров, продолжительности выдержки после шампанизации.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Игристые вина подразделяют на игристые вина без присвоенного наименования, игристые вина с присвоенным наименованием (шампанское, цимлянское), отличающиеся оригинальными органолептическими показателями или специфическими особенностями технологии, и на жемчужные вина.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По цвету различают игристые вина – белые, розовые и красные, а по массовой концентрации сахаров – брют, сухое, полусухое, полусладкое, сладкое. По продолжительности выдержки игристые вина подразделяют на вина без выдержки, выдержанные (со сроком выдержки после окончания шампанизации не менее 6 месяцев) и коллекционные (реализуемые с обозначенным годом шампанизации вина после выдержки в бутылках не менее 2 лет).</w:t>
      </w:r>
    </w:p>
    <w:p w:rsidR="00170A64" w:rsidRPr="004D42FA" w:rsidRDefault="00170A64" w:rsidP="004D42FA">
      <w:pPr>
        <w:pStyle w:val="a3"/>
        <w:spacing w:line="360" w:lineRule="auto"/>
        <w:rPr>
          <w:color w:val="000000"/>
          <w:sz w:val="28"/>
          <w:szCs w:val="28"/>
        </w:rPr>
      </w:pPr>
      <w:r w:rsidRPr="004D42FA">
        <w:rPr>
          <w:color w:val="000000"/>
          <w:sz w:val="28"/>
          <w:szCs w:val="28"/>
        </w:rPr>
        <w:t>Шипучее вино готовят путем искуственного физического насыщения обработанного виноматериала диоксидом углерода. Допускается использование сахара-песка или сахара-рафинада.</w:t>
      </w:r>
    </w:p>
    <w:p w:rsidR="00170A64" w:rsidRPr="006007CA" w:rsidRDefault="00170A64" w:rsidP="006007CA">
      <w:pPr>
        <w:pStyle w:val="a3"/>
        <w:rPr>
          <w:rFonts w:ascii="Tahoma" w:hAnsi="Tahoma" w:cs="Tahoma"/>
          <w:color w:val="000000"/>
          <w:sz w:val="18"/>
          <w:szCs w:val="18"/>
        </w:rPr>
      </w:pPr>
      <w:r w:rsidRPr="006007CA">
        <w:rPr>
          <w:rFonts w:ascii="Tahoma" w:hAnsi="Tahoma" w:cs="Tahoma"/>
          <w:color w:val="000000"/>
          <w:sz w:val="18"/>
          <w:szCs w:val="18"/>
        </w:rPr>
        <w:t> </w:t>
      </w: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0A64" w:rsidRPr="00166A66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66A66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приемке в магазине капусты свежей белокочанной поздней обнаружены следующие дефекты (в %): кочанов с сухим загрязнением – 5а, механическим повреждением на глубине 2-3 облегающих листьев – 5. Дайте заключение о качестве капусты.</w:t>
      </w:r>
    </w:p>
    <w:p w:rsidR="00170A64" w:rsidRPr="00FC0C04" w:rsidRDefault="00170A64" w:rsidP="0064209A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5704">
        <w:rPr>
          <w:rFonts w:ascii="Times New Roman" w:hAnsi="Times New Roman"/>
          <w:color w:val="000000"/>
          <w:sz w:val="28"/>
          <w:szCs w:val="28"/>
          <w:lang w:eastAsia="ru-RU"/>
        </w:rPr>
        <w:t>Содержание кочанов с сухим загрязнением, механическими повреждениями на глубину более двух, но не более пяти облегающих листьев, с засечкой кочана и кочерыги в совокупности, % от массы, не более</w:t>
      </w:r>
      <w:r w:rsidRPr="0064209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5 допускается </w:t>
      </w:r>
      <w:r w:rsidRPr="0064209A">
        <w:rPr>
          <w:rFonts w:ascii="Times New Roman" w:hAnsi="Times New Roman"/>
          <w:b/>
          <w:color w:val="000000"/>
          <w:sz w:val="28"/>
          <w:szCs w:val="28"/>
          <w:lang w:eastAsia="ru-RU"/>
        </w:rPr>
        <w:t>без ограничения.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C0C04">
        <w:rPr>
          <w:rFonts w:ascii="Times New Roman" w:hAnsi="Times New Roman"/>
          <w:color w:val="000000"/>
          <w:sz w:val="28"/>
          <w:szCs w:val="28"/>
        </w:rPr>
        <w:t>Не допускаются кочаны с механическими повреждениями глубиной более пяти облегающих листьев, проросшие, треснутые, загнившие, запаренные и мороженные</w:t>
      </w:r>
    </w:p>
    <w:p w:rsidR="00170A64" w:rsidRPr="00FC0C04" w:rsidRDefault="00170A64" w:rsidP="006420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Pr="0064209A" w:rsidRDefault="00170A64" w:rsidP="0064209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Default="00170A64" w:rsidP="005927C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0A64" w:rsidRPr="00166A66" w:rsidRDefault="00170A64" w:rsidP="005927C7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66A66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170A64" w:rsidRPr="005927C7" w:rsidRDefault="00170A64" w:rsidP="005927C7">
      <w:pPr>
        <w:pStyle w:val="a4"/>
        <w:numPr>
          <w:ilvl w:val="0"/>
          <w:numId w:val="2"/>
        </w:numPr>
      </w:pPr>
      <w:r w:rsidRPr="005927C7">
        <w:t>Кондрашова Е.А, Коник Н.В Товароведение продовольственных товаров 1997г.</w:t>
      </w:r>
    </w:p>
    <w:p w:rsidR="00170A64" w:rsidRPr="005927C7" w:rsidRDefault="00170A64" w:rsidP="005927C7">
      <w:pPr>
        <w:pStyle w:val="a4"/>
        <w:numPr>
          <w:ilvl w:val="0"/>
          <w:numId w:val="2"/>
        </w:numPr>
      </w:pPr>
      <w:r w:rsidRPr="005927C7">
        <w:t>Пешков Т.А. Учебное пособие, продовольственные товары, 1991г.</w:t>
      </w:r>
    </w:p>
    <w:p w:rsidR="00170A64" w:rsidRPr="005927C7" w:rsidRDefault="00170A64" w:rsidP="005927C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pacing w:val="-5"/>
          <w:sz w:val="28"/>
        </w:rPr>
      </w:pPr>
      <w:r w:rsidRPr="005927C7">
        <w:rPr>
          <w:rFonts w:ascii="Times New Roman" w:hAnsi="Times New Roman"/>
          <w:color w:val="000000"/>
          <w:spacing w:val="-5"/>
          <w:sz w:val="28"/>
        </w:rPr>
        <w:t xml:space="preserve">3. </w:t>
      </w:r>
      <w:r w:rsidRPr="005927C7">
        <w:rPr>
          <w:rFonts w:ascii="Times New Roman" w:hAnsi="Times New Roman"/>
          <w:color w:val="000000"/>
          <w:spacing w:val="5"/>
          <w:sz w:val="28"/>
        </w:rPr>
        <w:t xml:space="preserve">Устанавливающие номенклатуру показателей качества для </w:t>
      </w:r>
      <w:r w:rsidRPr="005927C7">
        <w:rPr>
          <w:rFonts w:ascii="Times New Roman" w:hAnsi="Times New Roman"/>
          <w:color w:val="000000"/>
          <w:spacing w:val="3"/>
          <w:sz w:val="28"/>
        </w:rPr>
        <w:t>каждой товарной группы.</w:t>
      </w:r>
    </w:p>
    <w:p w:rsidR="00170A64" w:rsidRPr="005927C7" w:rsidRDefault="00170A64" w:rsidP="005927C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pacing w:val="-5"/>
          <w:sz w:val="28"/>
        </w:rPr>
      </w:pPr>
      <w:r w:rsidRPr="005927C7">
        <w:rPr>
          <w:rFonts w:ascii="Times New Roman" w:hAnsi="Times New Roman"/>
          <w:color w:val="000000"/>
          <w:spacing w:val="9"/>
          <w:sz w:val="28"/>
        </w:rPr>
        <w:t xml:space="preserve">4. Устанавливающие требования к маркировке, упаковке и </w:t>
      </w:r>
      <w:r w:rsidRPr="005927C7">
        <w:rPr>
          <w:rFonts w:ascii="Times New Roman" w:hAnsi="Times New Roman"/>
          <w:color w:val="000000"/>
          <w:spacing w:val="2"/>
          <w:sz w:val="28"/>
        </w:rPr>
        <w:t>хранению.</w:t>
      </w:r>
    </w:p>
    <w:p w:rsidR="00170A64" w:rsidRPr="005927C7" w:rsidRDefault="00170A64" w:rsidP="005927C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/>
          <w:spacing w:val="-6"/>
          <w:sz w:val="28"/>
        </w:rPr>
      </w:pPr>
      <w:r w:rsidRPr="005927C7">
        <w:rPr>
          <w:rFonts w:ascii="Times New Roman" w:hAnsi="Times New Roman"/>
          <w:color w:val="000000"/>
          <w:spacing w:val="4"/>
          <w:sz w:val="28"/>
        </w:rPr>
        <w:t>5. Устанавливающие правила приемки и методы контроля ка</w:t>
      </w:r>
      <w:r w:rsidRPr="005927C7">
        <w:rPr>
          <w:rFonts w:ascii="Times New Roman" w:hAnsi="Times New Roman"/>
          <w:color w:val="000000"/>
          <w:spacing w:val="1"/>
          <w:sz w:val="28"/>
        </w:rPr>
        <w:t>чества.</w:t>
      </w:r>
    </w:p>
    <w:p w:rsidR="00170A64" w:rsidRPr="005927C7" w:rsidRDefault="00170A64" w:rsidP="005927C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before="7" w:line="360" w:lineRule="auto"/>
        <w:ind w:left="-8"/>
        <w:jc w:val="both"/>
        <w:rPr>
          <w:rFonts w:ascii="Times New Roman" w:hAnsi="Times New Roman"/>
          <w:color w:val="000000"/>
          <w:spacing w:val="-3"/>
          <w:sz w:val="28"/>
        </w:rPr>
      </w:pPr>
      <w:r w:rsidRPr="005927C7">
        <w:rPr>
          <w:rFonts w:ascii="Times New Roman" w:hAnsi="Times New Roman"/>
          <w:color w:val="000000"/>
          <w:spacing w:val="3"/>
          <w:sz w:val="28"/>
        </w:rPr>
        <w:t>6. Устанавливающие сортность.</w:t>
      </w:r>
    </w:p>
    <w:p w:rsidR="00170A64" w:rsidRDefault="00170A64" w:rsidP="008D1DD0">
      <w:pPr>
        <w:pStyle w:val="a4"/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70A64" w:rsidRPr="008D1DD0" w:rsidRDefault="00170A64" w:rsidP="008D1DD0">
      <w:pPr>
        <w:spacing w:line="36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170A64" w:rsidRPr="008D1DD0" w:rsidSect="004D42FA">
      <w:foot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A64" w:rsidRDefault="00170A64" w:rsidP="004D42FA">
      <w:pPr>
        <w:spacing w:after="0" w:line="240" w:lineRule="auto"/>
      </w:pPr>
      <w:r>
        <w:separator/>
      </w:r>
    </w:p>
  </w:endnote>
  <w:endnote w:type="continuationSeparator" w:id="0">
    <w:p w:rsidR="00170A64" w:rsidRDefault="00170A64" w:rsidP="004D4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64" w:rsidRDefault="00170A64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2505">
      <w:rPr>
        <w:noProof/>
      </w:rPr>
      <w:t>2</w:t>
    </w:r>
    <w:r>
      <w:fldChar w:fldCharType="end"/>
    </w:r>
  </w:p>
  <w:p w:rsidR="00170A64" w:rsidRDefault="00170A6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A64" w:rsidRDefault="00170A64" w:rsidP="004D42FA">
      <w:pPr>
        <w:spacing w:after="0" w:line="240" w:lineRule="auto"/>
      </w:pPr>
      <w:r>
        <w:separator/>
      </w:r>
    </w:p>
  </w:footnote>
  <w:footnote w:type="continuationSeparator" w:id="0">
    <w:p w:rsidR="00170A64" w:rsidRDefault="00170A64" w:rsidP="004D4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19660F"/>
    <w:multiLevelType w:val="hybridMultilevel"/>
    <w:tmpl w:val="7FC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B625AD"/>
    <w:multiLevelType w:val="hybridMultilevel"/>
    <w:tmpl w:val="7FC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4BA4281"/>
    <w:multiLevelType w:val="hybridMultilevel"/>
    <w:tmpl w:val="7FCC2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2906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545E"/>
    <w:rsid w:val="000325F5"/>
    <w:rsid w:val="00076585"/>
    <w:rsid w:val="000C4230"/>
    <w:rsid w:val="00166A66"/>
    <w:rsid w:val="00170A64"/>
    <w:rsid w:val="001A302F"/>
    <w:rsid w:val="00285666"/>
    <w:rsid w:val="002B375C"/>
    <w:rsid w:val="00423C3E"/>
    <w:rsid w:val="00435255"/>
    <w:rsid w:val="004D42FA"/>
    <w:rsid w:val="004D4EF2"/>
    <w:rsid w:val="004E025B"/>
    <w:rsid w:val="00547011"/>
    <w:rsid w:val="005927C7"/>
    <w:rsid w:val="006007CA"/>
    <w:rsid w:val="0064209A"/>
    <w:rsid w:val="00716820"/>
    <w:rsid w:val="00795A61"/>
    <w:rsid w:val="007B7FB4"/>
    <w:rsid w:val="00815704"/>
    <w:rsid w:val="008B5835"/>
    <w:rsid w:val="008D1DD0"/>
    <w:rsid w:val="00916E04"/>
    <w:rsid w:val="00946277"/>
    <w:rsid w:val="00A84303"/>
    <w:rsid w:val="00B41355"/>
    <w:rsid w:val="00B421DD"/>
    <w:rsid w:val="00B63BBA"/>
    <w:rsid w:val="00BE0548"/>
    <w:rsid w:val="00D44CD3"/>
    <w:rsid w:val="00E13A27"/>
    <w:rsid w:val="00E86697"/>
    <w:rsid w:val="00F1545E"/>
    <w:rsid w:val="00F324EF"/>
    <w:rsid w:val="00F92505"/>
    <w:rsid w:val="00FC0C04"/>
    <w:rsid w:val="00FD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8EAEFFE-7776-4283-9AE8-09CB2B04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45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421DD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54701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D1DD0"/>
    <w:pPr>
      <w:keepNext/>
      <w:spacing w:after="0" w:line="360" w:lineRule="auto"/>
      <w:jc w:val="both"/>
      <w:outlineLvl w:val="2"/>
    </w:pPr>
    <w:rPr>
      <w:rFonts w:ascii="Times New Roman" w:eastAsia="Calibri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007CA"/>
    <w:pPr>
      <w:keepNext/>
      <w:keepLines/>
      <w:spacing w:before="200" w:after="0"/>
      <w:outlineLvl w:val="3"/>
    </w:pPr>
    <w:rPr>
      <w:rFonts w:ascii="Cambria" w:eastAsia="Calibri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545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ormal1">
    <w:name w:val="Normal1"/>
    <w:rsid w:val="00F1545E"/>
    <w:pPr>
      <w:widowControl w:val="0"/>
      <w:snapToGrid w:val="0"/>
    </w:pPr>
    <w:rPr>
      <w:rFonts w:ascii="Times New Roman" w:hAnsi="Times New Roman"/>
    </w:rPr>
  </w:style>
  <w:style w:type="paragraph" w:customStyle="1" w:styleId="11">
    <w:name w:val="Абзац списку1"/>
    <w:basedOn w:val="a"/>
    <w:rsid w:val="00F1545E"/>
    <w:pPr>
      <w:ind w:left="720"/>
    </w:pPr>
  </w:style>
  <w:style w:type="character" w:customStyle="1" w:styleId="30">
    <w:name w:val="Заголовок 3 Знак"/>
    <w:basedOn w:val="a0"/>
    <w:link w:val="3"/>
    <w:rsid w:val="008D1DD0"/>
    <w:rPr>
      <w:rFonts w:ascii="Times New Roman" w:hAnsi="Times New Roman" w:cs="Times New Roman"/>
      <w:b/>
      <w:snapToGrid w:val="0"/>
      <w:sz w:val="20"/>
      <w:szCs w:val="20"/>
      <w:lang w:val="x-none" w:eastAsia="ru-RU"/>
    </w:rPr>
  </w:style>
  <w:style w:type="paragraph" w:styleId="a4">
    <w:name w:val="Body Text Indent"/>
    <w:basedOn w:val="a"/>
    <w:link w:val="a5"/>
    <w:semiHidden/>
    <w:rsid w:val="008D1DD0"/>
    <w:pPr>
      <w:spacing w:after="0" w:line="360" w:lineRule="auto"/>
      <w:jc w:val="both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semiHidden/>
    <w:rsid w:val="008D1DD0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sodlet21">
    <w:name w:val="sodlet21"/>
    <w:basedOn w:val="a0"/>
    <w:rsid w:val="00795A61"/>
    <w:rPr>
      <w:rFonts w:ascii="Arial" w:hAnsi="Arial" w:cs="Arial"/>
      <w:b/>
      <w:bCs/>
      <w:color w:val="CC3300"/>
      <w:sz w:val="20"/>
      <w:szCs w:val="20"/>
    </w:rPr>
  </w:style>
  <w:style w:type="character" w:customStyle="1" w:styleId="font141">
    <w:name w:val="font141"/>
    <w:basedOn w:val="a0"/>
    <w:rsid w:val="004D4EF2"/>
    <w:rPr>
      <w:rFonts w:ascii="Garamond" w:hAnsi="Garamond" w:cs="Times New Roman"/>
      <w:sz w:val="28"/>
      <w:szCs w:val="28"/>
    </w:rPr>
  </w:style>
  <w:style w:type="character" w:customStyle="1" w:styleId="font131">
    <w:name w:val="font131"/>
    <w:basedOn w:val="a0"/>
    <w:rsid w:val="004D4EF2"/>
    <w:rPr>
      <w:rFonts w:ascii="Times New Roman" w:hAnsi="Times New Roman" w:cs="Times New Roman"/>
      <w:sz w:val="24"/>
      <w:szCs w:val="24"/>
    </w:rPr>
  </w:style>
  <w:style w:type="character" w:customStyle="1" w:styleId="font61">
    <w:name w:val="font61"/>
    <w:basedOn w:val="a0"/>
    <w:rsid w:val="004D4EF2"/>
    <w:rPr>
      <w:rFonts w:ascii="MS Reference Sans Serif" w:hAnsi="MS Reference Sans Serif" w:cs="Times New Roman"/>
      <w:sz w:val="16"/>
      <w:szCs w:val="16"/>
    </w:rPr>
  </w:style>
  <w:style w:type="character" w:customStyle="1" w:styleId="font71">
    <w:name w:val="font71"/>
    <w:basedOn w:val="a0"/>
    <w:rsid w:val="004D4EF2"/>
    <w:rPr>
      <w:rFonts w:ascii="MS Reference Sans Serif" w:hAnsi="MS Reference Sans Serif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B421DD"/>
    <w:rPr>
      <w:rFonts w:ascii="Cambria" w:hAnsi="Cambria" w:cs="Times New Roman"/>
      <w:b/>
      <w:bCs/>
      <w:color w:val="365F91"/>
      <w:sz w:val="28"/>
      <w:szCs w:val="28"/>
    </w:rPr>
  </w:style>
  <w:style w:type="paragraph" w:styleId="a6">
    <w:name w:val="Balloon Text"/>
    <w:basedOn w:val="a"/>
    <w:link w:val="a7"/>
    <w:semiHidden/>
    <w:rsid w:val="004E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semiHidden/>
    <w:rsid w:val="004E025B"/>
    <w:rPr>
      <w:rFonts w:ascii="Tahoma" w:hAnsi="Tahoma" w:cs="Tahoma"/>
      <w:sz w:val="16"/>
      <w:szCs w:val="16"/>
    </w:rPr>
  </w:style>
  <w:style w:type="character" w:customStyle="1" w:styleId="font121">
    <w:name w:val="font121"/>
    <w:basedOn w:val="a0"/>
    <w:rsid w:val="002B375C"/>
    <w:rPr>
      <w:rFonts w:ascii="Garamond" w:hAnsi="Garamond" w:cs="Times New Roman"/>
      <w:sz w:val="24"/>
      <w:szCs w:val="24"/>
    </w:rPr>
  </w:style>
  <w:style w:type="character" w:customStyle="1" w:styleId="font111">
    <w:name w:val="font111"/>
    <w:basedOn w:val="a0"/>
    <w:rsid w:val="002B375C"/>
    <w:rPr>
      <w:rFonts w:ascii="Garamond" w:hAnsi="Garamond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54701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font311">
    <w:name w:val="font311"/>
    <w:basedOn w:val="a0"/>
    <w:rsid w:val="00547011"/>
    <w:rPr>
      <w:rFonts w:ascii="Garamond" w:hAnsi="Garamond" w:cs="Times New Roman"/>
      <w:sz w:val="28"/>
      <w:szCs w:val="28"/>
    </w:rPr>
  </w:style>
  <w:style w:type="character" w:customStyle="1" w:styleId="font331">
    <w:name w:val="font331"/>
    <w:basedOn w:val="a0"/>
    <w:rsid w:val="00547011"/>
    <w:rPr>
      <w:rFonts w:ascii="Times New Roman" w:hAnsi="Times New Roman" w:cs="Times New Roman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6007CA"/>
    <w:rPr>
      <w:rFonts w:ascii="Cambria" w:hAnsi="Cambria" w:cs="Times New Roman"/>
      <w:b/>
      <w:bCs/>
      <w:i/>
      <w:iCs/>
      <w:color w:val="4F81BD"/>
    </w:rPr>
  </w:style>
  <w:style w:type="character" w:styleId="a8">
    <w:name w:val="Strong"/>
    <w:basedOn w:val="a0"/>
    <w:qFormat/>
    <w:rsid w:val="006007CA"/>
    <w:rPr>
      <w:rFonts w:cs="Times New Roman"/>
      <w:b/>
      <w:bCs/>
    </w:rPr>
  </w:style>
  <w:style w:type="paragraph" w:styleId="a9">
    <w:name w:val="header"/>
    <w:basedOn w:val="a"/>
    <w:link w:val="aa"/>
    <w:semiHidden/>
    <w:rsid w:val="004D4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semiHidden/>
    <w:rsid w:val="004D42FA"/>
    <w:rPr>
      <w:rFonts w:cs="Times New Roman"/>
    </w:rPr>
  </w:style>
  <w:style w:type="paragraph" w:styleId="ab">
    <w:name w:val="footer"/>
    <w:basedOn w:val="a"/>
    <w:link w:val="ac"/>
    <w:rsid w:val="004D4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rsid w:val="004D42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4124</Words>
  <Characters>23510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Microsoft</Company>
  <LinksUpToDate>false</LinksUpToDate>
  <CharactersWithSpaces>27579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Admin</dc:creator>
  <cp:keywords/>
  <dc:description/>
  <cp:lastModifiedBy>Irina</cp:lastModifiedBy>
  <cp:revision>2</cp:revision>
  <cp:lastPrinted>2010-10-21T10:34:00Z</cp:lastPrinted>
  <dcterms:created xsi:type="dcterms:W3CDTF">2014-08-22T09:10:00Z</dcterms:created>
  <dcterms:modified xsi:type="dcterms:W3CDTF">2014-08-22T09:10:00Z</dcterms:modified>
</cp:coreProperties>
</file>