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36F" w:rsidRDefault="000F136F" w:rsidP="00570BB0">
      <w:pPr>
        <w:tabs>
          <w:tab w:val="left" w:pos="540"/>
        </w:tabs>
        <w:jc w:val="center"/>
        <w:rPr>
          <w:b/>
          <w:sz w:val="28"/>
          <w:szCs w:val="28"/>
        </w:rPr>
      </w:pPr>
    </w:p>
    <w:p w:rsidR="00570BB0" w:rsidRPr="00570BB0" w:rsidRDefault="00F07A6E" w:rsidP="00570BB0">
      <w:pPr>
        <w:tabs>
          <w:tab w:val="left" w:pos="540"/>
        </w:tabs>
        <w:jc w:val="center"/>
        <w:rPr>
          <w:b/>
          <w:sz w:val="28"/>
          <w:szCs w:val="28"/>
        </w:rPr>
      </w:pPr>
      <w:r w:rsidRPr="00570BB0">
        <w:rPr>
          <w:b/>
          <w:sz w:val="28"/>
          <w:szCs w:val="28"/>
        </w:rPr>
        <w:t xml:space="preserve">Акустические </w:t>
      </w:r>
      <w:r w:rsidR="00570BB0" w:rsidRPr="00570BB0">
        <w:rPr>
          <w:b/>
          <w:sz w:val="28"/>
          <w:szCs w:val="28"/>
        </w:rPr>
        <w:t xml:space="preserve">средства общения их связь с внутренними состояниями </w:t>
      </w:r>
    </w:p>
    <w:p w:rsidR="00F07A6E" w:rsidRPr="00570BB0" w:rsidRDefault="00570BB0" w:rsidP="00570BB0">
      <w:pPr>
        <w:tabs>
          <w:tab w:val="left" w:pos="540"/>
        </w:tabs>
        <w:jc w:val="center"/>
        <w:rPr>
          <w:b/>
          <w:sz w:val="28"/>
          <w:szCs w:val="28"/>
        </w:rPr>
      </w:pPr>
      <w:r w:rsidRPr="00570BB0">
        <w:rPr>
          <w:b/>
          <w:sz w:val="28"/>
          <w:szCs w:val="28"/>
        </w:rPr>
        <w:t>и особенностями делового партнера</w:t>
      </w:r>
    </w:p>
    <w:p w:rsidR="00F07A6E" w:rsidRPr="00570BB0" w:rsidRDefault="00F07A6E" w:rsidP="006500CF">
      <w:pPr>
        <w:tabs>
          <w:tab w:val="left" w:pos="540"/>
        </w:tabs>
        <w:jc w:val="both"/>
      </w:pPr>
    </w:p>
    <w:p w:rsidR="0021003E" w:rsidRPr="00260827" w:rsidRDefault="007C1FB5" w:rsidP="006500CF">
      <w:pPr>
        <w:tabs>
          <w:tab w:val="left" w:pos="540"/>
        </w:tabs>
        <w:jc w:val="both"/>
        <w:rPr>
          <w:sz w:val="26"/>
          <w:szCs w:val="26"/>
        </w:rPr>
      </w:pPr>
      <w:r w:rsidRPr="00260827">
        <w:rPr>
          <w:sz w:val="26"/>
          <w:szCs w:val="26"/>
        </w:rPr>
        <w:t xml:space="preserve">Звучание голоса любого человека может рассказать массу интересного о его настроении, психическом здоровье и, что более важно, о том, как этот человек относится к вам. </w:t>
      </w:r>
      <w:r w:rsidR="0021003E" w:rsidRPr="00260827">
        <w:rPr>
          <w:sz w:val="26"/>
          <w:szCs w:val="26"/>
        </w:rPr>
        <w:t>Исследования показали, что в ежедневном акте коммуникации человека слова составляют 7%,</w:t>
      </w:r>
      <w:r w:rsidRPr="00260827">
        <w:rPr>
          <w:sz w:val="26"/>
          <w:szCs w:val="26"/>
        </w:rPr>
        <w:t xml:space="preserve"> а </w:t>
      </w:r>
      <w:r w:rsidR="0021003E" w:rsidRPr="00260827">
        <w:rPr>
          <w:sz w:val="26"/>
          <w:szCs w:val="26"/>
        </w:rPr>
        <w:t xml:space="preserve"> звуки и интонации 38%, неречевое взаимодействие 53% </w:t>
      </w:r>
    </w:p>
    <w:p w:rsidR="001A4C17" w:rsidRPr="00260827" w:rsidRDefault="001A4C17" w:rsidP="001A4C17">
      <w:pPr>
        <w:rPr>
          <w:b/>
          <w:sz w:val="26"/>
          <w:szCs w:val="26"/>
        </w:rPr>
      </w:pPr>
      <w:r w:rsidRPr="00260827">
        <w:rPr>
          <w:sz w:val="26"/>
          <w:szCs w:val="26"/>
        </w:rPr>
        <w:tab/>
        <w:t>Голос — это рупор самых потаенных мыслей и чаяний человека. В связи с тем что голос соединен с участками мозга, участвующими в выработке эмоций, изменения, которые происходят в голосе, когда человек испытывает определенные эмоции, трудно скрыть. Поскольку голос и эмоции так тесно связаны друг с другом, неудивительно, что, когда люди недовольны, в их голосе автоматически начинают чувствоваться безнадежность, раздражение или огорчение, и, наоборот, когда они счастливы, то разговаривают бодро и оживленно</w:t>
      </w:r>
      <w:r w:rsidRPr="00260827">
        <w:rPr>
          <w:b/>
          <w:sz w:val="26"/>
          <w:szCs w:val="26"/>
        </w:rPr>
        <w:t xml:space="preserve"> Восприятие голосового кода — это нейробиологический процесс. Люди физически реагируют на звук: он им нравится или не нравится, они могут его терпеть или нет.</w:t>
      </w:r>
      <w:r w:rsidRPr="00260827">
        <w:rPr>
          <w:sz w:val="26"/>
          <w:szCs w:val="26"/>
        </w:rPr>
        <w:t xml:space="preserve"> В большинстве случаев мы можем точно определить эмоциональное состояние другого человека с вероятностью до 60—65 процентов Эту информацию воспринимает лимбическая система — та область нашего мозга, которая находится глубоко внутри и отвечает за выработку эмоций</w:t>
      </w:r>
    </w:p>
    <w:p w:rsidR="001A4C17" w:rsidRPr="00260827" w:rsidRDefault="001A4C17" w:rsidP="006500CF">
      <w:pPr>
        <w:tabs>
          <w:tab w:val="left" w:pos="540"/>
        </w:tabs>
        <w:jc w:val="both"/>
        <w:rPr>
          <w:rStyle w:val="grame"/>
          <w:i/>
          <w:iCs/>
          <w:color w:val="000000"/>
          <w:sz w:val="26"/>
          <w:szCs w:val="26"/>
        </w:rPr>
      </w:pPr>
      <w:r w:rsidRPr="00260827">
        <w:rPr>
          <w:sz w:val="26"/>
          <w:szCs w:val="26"/>
        </w:rPr>
        <w:tab/>
        <w:t>Изучалось влияние голоса человека на восприятие его внешности. Одно из них показало, что те, кто заикается и запинается, независимо от их наружности кажутся менее привлекательными, чем люди, у которых этого дефекта речи нет</w:t>
      </w:r>
    </w:p>
    <w:p w:rsidR="0010101E" w:rsidRPr="00260827" w:rsidRDefault="006500CF" w:rsidP="006500CF">
      <w:pPr>
        <w:pStyle w:val="a3"/>
        <w:tabs>
          <w:tab w:val="left" w:pos="540"/>
        </w:tabs>
        <w:spacing w:before="0" w:beforeAutospacing="0" w:after="0" w:afterAutospacing="0"/>
        <w:jc w:val="both"/>
        <w:rPr>
          <w:sz w:val="26"/>
          <w:szCs w:val="26"/>
        </w:rPr>
      </w:pPr>
      <w:r w:rsidRPr="00260827">
        <w:rPr>
          <w:sz w:val="26"/>
          <w:szCs w:val="26"/>
        </w:rPr>
        <w:tab/>
      </w:r>
      <w:r w:rsidR="0010101E" w:rsidRPr="00260827">
        <w:rPr>
          <w:sz w:val="26"/>
          <w:szCs w:val="26"/>
        </w:rPr>
        <w:t>Акустическая система, включающая в себя следующие аспекты: паралингвистическую систему (тембр голоса, диапазон, тональность) и экстралингвистическую систему (это включение в речь пауз и других средств, таких как покашливание, смех, плач и др.).</w:t>
      </w:r>
    </w:p>
    <w:p w:rsidR="00735607" w:rsidRPr="00260827" w:rsidRDefault="00AA6F3D" w:rsidP="006500CF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260827">
        <w:rPr>
          <w:b/>
          <w:sz w:val="26"/>
          <w:szCs w:val="26"/>
        </w:rPr>
        <w:t>Паралингвистические компоненты</w:t>
      </w:r>
      <w:r w:rsidRPr="00260827">
        <w:rPr>
          <w:sz w:val="26"/>
          <w:szCs w:val="26"/>
        </w:rPr>
        <w:t xml:space="preserve"> </w:t>
      </w:r>
      <w:r w:rsidR="00735607" w:rsidRPr="00260827">
        <w:rPr>
          <w:sz w:val="26"/>
          <w:szCs w:val="26"/>
        </w:rPr>
        <w:t>неверб</w:t>
      </w:r>
      <w:r w:rsidRPr="00260827">
        <w:rPr>
          <w:sz w:val="26"/>
          <w:szCs w:val="26"/>
        </w:rPr>
        <w:t>альной коммуникации, определяют</w:t>
      </w:r>
      <w:r w:rsidR="00735607" w:rsidRPr="00260827">
        <w:rPr>
          <w:sz w:val="26"/>
          <w:szCs w:val="26"/>
        </w:rPr>
        <w:t xml:space="preserve"> качество голоса, его диапазон, тональность, относят: громкость, темп, ритм и высоту звука.</w:t>
      </w:r>
    </w:p>
    <w:p w:rsidR="00735607" w:rsidRPr="00260827" w:rsidRDefault="00735607" w:rsidP="006500CF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260827">
        <w:rPr>
          <w:b/>
          <w:sz w:val="26"/>
          <w:szCs w:val="26"/>
        </w:rPr>
        <w:t>Экстралингвистические компоненты</w:t>
      </w:r>
      <w:r w:rsidRPr="00260827">
        <w:rPr>
          <w:sz w:val="26"/>
          <w:szCs w:val="26"/>
        </w:rPr>
        <w:t xml:space="preserve"> представляют собой атипические индивидуальные особенности произношения — речевые паузы, смех, покашливание, вздохи, плач, заикание и т. п.</w:t>
      </w:r>
    </w:p>
    <w:p w:rsidR="006500CF" w:rsidRPr="00260827" w:rsidRDefault="006500CF" w:rsidP="00193AC6">
      <w:pPr>
        <w:pStyle w:val="a3"/>
        <w:spacing w:after="0" w:afterAutospacing="0"/>
        <w:jc w:val="both"/>
        <w:rPr>
          <w:sz w:val="26"/>
          <w:szCs w:val="26"/>
        </w:rPr>
      </w:pPr>
      <w:r w:rsidRPr="00260827">
        <w:rPr>
          <w:b/>
          <w:bCs/>
          <w:sz w:val="26"/>
          <w:szCs w:val="26"/>
        </w:rPr>
        <w:tab/>
      </w:r>
      <w:r w:rsidR="00735607" w:rsidRPr="00260827">
        <w:rPr>
          <w:b/>
          <w:bCs/>
          <w:sz w:val="26"/>
          <w:szCs w:val="26"/>
        </w:rPr>
        <w:t>Громкость голоса</w:t>
      </w:r>
      <w:r w:rsidR="00735607" w:rsidRPr="00260827">
        <w:rPr>
          <w:sz w:val="26"/>
          <w:szCs w:val="26"/>
        </w:rPr>
        <w:t xml:space="preserve">, особенно динамика изменений этого параметра во времени, — важное акустическое средство кодирования невербальной информации. </w:t>
      </w:r>
    </w:p>
    <w:p w:rsidR="006500CF" w:rsidRPr="00260827" w:rsidRDefault="006500CF" w:rsidP="00193AC6">
      <w:pPr>
        <w:pStyle w:val="a3"/>
        <w:spacing w:after="0" w:afterAutospacing="0"/>
        <w:jc w:val="both"/>
        <w:rPr>
          <w:sz w:val="26"/>
          <w:szCs w:val="26"/>
        </w:rPr>
      </w:pPr>
      <w:r w:rsidRPr="00260827">
        <w:rPr>
          <w:sz w:val="26"/>
          <w:szCs w:val="26"/>
        </w:rPr>
        <w:tab/>
        <w:t>Д</w:t>
      </w:r>
      <w:r w:rsidR="00735607" w:rsidRPr="00260827">
        <w:rPr>
          <w:sz w:val="26"/>
          <w:szCs w:val="26"/>
        </w:rPr>
        <w:t xml:space="preserve">ля </w:t>
      </w:r>
      <w:r w:rsidR="00735607" w:rsidRPr="00260827">
        <w:rPr>
          <w:i/>
          <w:iCs/>
          <w:sz w:val="26"/>
          <w:szCs w:val="26"/>
        </w:rPr>
        <w:t>печали</w:t>
      </w:r>
      <w:r w:rsidR="00735607" w:rsidRPr="00260827">
        <w:rPr>
          <w:sz w:val="26"/>
          <w:szCs w:val="26"/>
        </w:rPr>
        <w:t xml:space="preserve"> характерна низкая громкость голоса, а для </w:t>
      </w:r>
      <w:r w:rsidR="00735607" w:rsidRPr="00260827">
        <w:rPr>
          <w:i/>
          <w:iCs/>
          <w:sz w:val="26"/>
          <w:szCs w:val="26"/>
        </w:rPr>
        <w:t>гнева</w:t>
      </w:r>
      <w:r w:rsidR="00735607" w:rsidRPr="00260827">
        <w:rPr>
          <w:sz w:val="26"/>
          <w:szCs w:val="26"/>
        </w:rPr>
        <w:t xml:space="preserve"> — увеличенная.</w:t>
      </w:r>
    </w:p>
    <w:p w:rsidR="006500CF" w:rsidRPr="00260827" w:rsidRDefault="00735607" w:rsidP="00193AC6">
      <w:pPr>
        <w:pStyle w:val="a3"/>
        <w:spacing w:after="0" w:afterAutospacing="0"/>
        <w:jc w:val="both"/>
        <w:rPr>
          <w:sz w:val="26"/>
          <w:szCs w:val="26"/>
        </w:rPr>
      </w:pPr>
      <w:r w:rsidRPr="00260827">
        <w:rPr>
          <w:sz w:val="26"/>
          <w:szCs w:val="26"/>
        </w:rPr>
        <w:t xml:space="preserve">Большая громкость голоса </w:t>
      </w:r>
      <w:r w:rsidR="006500CF" w:rsidRPr="00260827">
        <w:rPr>
          <w:sz w:val="26"/>
          <w:szCs w:val="26"/>
        </w:rPr>
        <w:t xml:space="preserve"> часто служит намерением</w:t>
      </w:r>
      <w:r w:rsidRPr="00260827">
        <w:rPr>
          <w:sz w:val="26"/>
          <w:szCs w:val="26"/>
        </w:rPr>
        <w:t xml:space="preserve"> повлиять на собеседника. </w:t>
      </w:r>
    </w:p>
    <w:p w:rsidR="00636087" w:rsidRPr="00260827" w:rsidRDefault="00735607" w:rsidP="00193AC6">
      <w:pPr>
        <w:pStyle w:val="a3"/>
        <w:spacing w:after="0" w:afterAutospacing="0"/>
        <w:jc w:val="both"/>
        <w:rPr>
          <w:sz w:val="26"/>
          <w:szCs w:val="26"/>
        </w:rPr>
      </w:pPr>
      <w:r w:rsidRPr="00260827">
        <w:rPr>
          <w:sz w:val="26"/>
          <w:szCs w:val="26"/>
        </w:rPr>
        <w:t>Если повышение тона превышает допустимый уровень для конкретного партнера, то это воспринимается как покушение на личное достоинство.</w:t>
      </w:r>
    </w:p>
    <w:p w:rsidR="006500CF" w:rsidRPr="00260827" w:rsidRDefault="005D39F9" w:rsidP="00193AC6">
      <w:pPr>
        <w:pStyle w:val="a3"/>
        <w:spacing w:after="0" w:afterAutospacing="0"/>
        <w:jc w:val="both"/>
        <w:rPr>
          <w:sz w:val="26"/>
          <w:szCs w:val="26"/>
        </w:rPr>
      </w:pPr>
      <w:r w:rsidRPr="00260827">
        <w:rPr>
          <w:sz w:val="26"/>
          <w:szCs w:val="26"/>
        </w:rPr>
        <w:t xml:space="preserve">Более тихая речь обычно связана с подавленным настроением человека. </w:t>
      </w:r>
      <w:r w:rsidR="006500CF" w:rsidRPr="00260827">
        <w:rPr>
          <w:i/>
          <w:sz w:val="26"/>
          <w:szCs w:val="26"/>
        </w:rPr>
        <w:t>Тихий голос</w:t>
      </w:r>
      <w:r w:rsidR="00735607" w:rsidRPr="00260827">
        <w:rPr>
          <w:sz w:val="26"/>
          <w:szCs w:val="26"/>
        </w:rPr>
        <w:t xml:space="preserve"> </w:t>
      </w:r>
      <w:r w:rsidRPr="00260827">
        <w:rPr>
          <w:sz w:val="26"/>
          <w:szCs w:val="26"/>
        </w:rPr>
        <w:t xml:space="preserve"> - </w:t>
      </w:r>
      <w:r w:rsidR="00735607" w:rsidRPr="00260827">
        <w:rPr>
          <w:sz w:val="26"/>
          <w:szCs w:val="26"/>
        </w:rPr>
        <w:t>чаще всего ассоциируется со сдержанностью, скромностью, нехваткой жизненной силы.</w:t>
      </w:r>
    </w:p>
    <w:p w:rsidR="00735607" w:rsidRPr="00260827" w:rsidRDefault="00735607" w:rsidP="006500CF">
      <w:pPr>
        <w:pStyle w:val="a3"/>
        <w:spacing w:after="120" w:afterAutospacing="0"/>
        <w:jc w:val="both"/>
        <w:rPr>
          <w:sz w:val="26"/>
          <w:szCs w:val="26"/>
        </w:rPr>
      </w:pPr>
      <w:r w:rsidRPr="00260827">
        <w:rPr>
          <w:sz w:val="26"/>
          <w:szCs w:val="26"/>
        </w:rPr>
        <w:t xml:space="preserve"> Наиболее эффективной в практике </w:t>
      </w:r>
      <w:r w:rsidRPr="00F522B0">
        <w:rPr>
          <w:sz w:val="26"/>
          <w:szCs w:val="26"/>
        </w:rPr>
        <w:t>деловой коммуникации</w:t>
      </w:r>
      <w:r w:rsidRPr="00260827">
        <w:rPr>
          <w:sz w:val="26"/>
          <w:szCs w:val="26"/>
        </w:rPr>
        <w:t xml:space="preserve"> признается </w:t>
      </w:r>
      <w:r w:rsidRPr="00260827">
        <w:rPr>
          <w:i/>
          <w:iCs/>
          <w:sz w:val="26"/>
          <w:szCs w:val="26"/>
        </w:rPr>
        <w:t>тактика постоянного изменения громкости голоса</w:t>
      </w:r>
      <w:r w:rsidRPr="00260827">
        <w:rPr>
          <w:sz w:val="26"/>
          <w:szCs w:val="26"/>
        </w:rPr>
        <w:t>. Часто слово, произнесенное тихим голосом на фоне громкой речи, привлекает к себе большее внимание, чем слово, усиленное криком.</w:t>
      </w:r>
    </w:p>
    <w:p w:rsidR="004C5808" w:rsidRPr="00260827" w:rsidRDefault="006500CF" w:rsidP="006500CF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260827">
        <w:rPr>
          <w:b/>
          <w:bCs/>
          <w:sz w:val="26"/>
          <w:szCs w:val="26"/>
        </w:rPr>
        <w:tab/>
      </w:r>
      <w:r w:rsidR="00735607" w:rsidRPr="00260827">
        <w:rPr>
          <w:b/>
          <w:bCs/>
          <w:sz w:val="26"/>
          <w:szCs w:val="26"/>
        </w:rPr>
        <w:t>Темп речи.</w:t>
      </w:r>
      <w:r w:rsidR="00735607" w:rsidRPr="00260827">
        <w:rPr>
          <w:sz w:val="26"/>
          <w:szCs w:val="26"/>
        </w:rPr>
        <w:t xml:space="preserve">. Можно говорить о темпе речи как об индивидуальной личностной особенности, связанной прежде всего с характеристиками темперамента человека. </w:t>
      </w:r>
      <w:r w:rsidR="00735607" w:rsidRPr="00260827">
        <w:rPr>
          <w:i/>
          <w:sz w:val="26"/>
          <w:szCs w:val="26"/>
        </w:rPr>
        <w:t>Быстрый темп</w:t>
      </w:r>
      <w:r w:rsidR="00735607" w:rsidRPr="00260827">
        <w:rPr>
          <w:sz w:val="26"/>
          <w:szCs w:val="26"/>
        </w:rPr>
        <w:t xml:space="preserve"> речи может свидетельствовать об импульсивности, уверенности в себе, а </w:t>
      </w:r>
      <w:r w:rsidR="00735607" w:rsidRPr="00260827">
        <w:rPr>
          <w:i/>
          <w:sz w:val="26"/>
          <w:szCs w:val="26"/>
        </w:rPr>
        <w:t>спокойная медленная манера</w:t>
      </w:r>
      <w:r w:rsidR="00735607" w:rsidRPr="00260827">
        <w:rPr>
          <w:sz w:val="26"/>
          <w:szCs w:val="26"/>
        </w:rPr>
        <w:t xml:space="preserve"> указывает на невозмутимость, рассудительность, основательность.</w:t>
      </w:r>
    </w:p>
    <w:p w:rsidR="00735607" w:rsidRPr="00260827" w:rsidRDefault="00817121" w:rsidP="006500CF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260827">
        <w:rPr>
          <w:sz w:val="26"/>
          <w:szCs w:val="26"/>
        </w:rPr>
        <w:tab/>
      </w:r>
      <w:r w:rsidR="00735607" w:rsidRPr="00260827">
        <w:rPr>
          <w:sz w:val="26"/>
          <w:szCs w:val="26"/>
        </w:rPr>
        <w:t>Кроме того, существуют значительные различия по показателям речи между представителями разных культур: «нормальная скорость» речи у французов и итальянцев обычно выше, чем у немцев и англичан.</w:t>
      </w:r>
    </w:p>
    <w:p w:rsidR="006F3286" w:rsidRPr="00260827" w:rsidRDefault="00817121" w:rsidP="006500CF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260827">
        <w:rPr>
          <w:sz w:val="26"/>
          <w:szCs w:val="26"/>
        </w:rPr>
        <w:tab/>
      </w:r>
      <w:r w:rsidR="006F3286" w:rsidRPr="00260827">
        <w:rPr>
          <w:sz w:val="26"/>
          <w:szCs w:val="26"/>
        </w:rPr>
        <w:t>По темпу речи можно судить об изменении</w:t>
      </w:r>
      <w:r w:rsidR="00735607" w:rsidRPr="00260827">
        <w:rPr>
          <w:sz w:val="26"/>
          <w:szCs w:val="26"/>
        </w:rPr>
        <w:t xml:space="preserve"> </w:t>
      </w:r>
      <w:r w:rsidR="006F3286" w:rsidRPr="00260827">
        <w:rPr>
          <w:sz w:val="26"/>
          <w:szCs w:val="26"/>
        </w:rPr>
        <w:t xml:space="preserve">психологического </w:t>
      </w:r>
      <w:r w:rsidR="00735607" w:rsidRPr="00260827">
        <w:rPr>
          <w:sz w:val="26"/>
          <w:szCs w:val="26"/>
        </w:rPr>
        <w:t>состояния</w:t>
      </w:r>
      <w:r w:rsidR="006F3286" w:rsidRPr="00260827">
        <w:rPr>
          <w:sz w:val="26"/>
          <w:szCs w:val="26"/>
        </w:rPr>
        <w:t xml:space="preserve"> человека</w:t>
      </w:r>
      <w:r w:rsidR="00735607" w:rsidRPr="00260827">
        <w:rPr>
          <w:sz w:val="26"/>
          <w:szCs w:val="26"/>
        </w:rPr>
        <w:t xml:space="preserve">. Так, люди начинают </w:t>
      </w:r>
      <w:r w:rsidR="00735607" w:rsidRPr="00260827">
        <w:rPr>
          <w:i/>
          <w:sz w:val="26"/>
          <w:szCs w:val="26"/>
        </w:rPr>
        <w:t>говорить быстрее</w:t>
      </w:r>
      <w:r w:rsidR="00735607" w:rsidRPr="00260827">
        <w:rPr>
          <w:sz w:val="26"/>
          <w:szCs w:val="26"/>
        </w:rPr>
        <w:t>, когда они взволнованы, когда говорят о своих трудностях, хотят в чем-то убедит</w:t>
      </w:r>
      <w:r w:rsidR="004C5808" w:rsidRPr="00260827">
        <w:rPr>
          <w:sz w:val="26"/>
          <w:szCs w:val="26"/>
        </w:rPr>
        <w:t>ь собеседника или уговорить его, когда сердятся</w:t>
      </w:r>
      <w:r w:rsidR="00735607" w:rsidRPr="00260827">
        <w:rPr>
          <w:sz w:val="26"/>
          <w:szCs w:val="26"/>
        </w:rPr>
        <w:t xml:space="preserve"> </w:t>
      </w:r>
      <w:r w:rsidR="004C5808" w:rsidRPr="00260827">
        <w:rPr>
          <w:sz w:val="26"/>
          <w:szCs w:val="26"/>
        </w:rPr>
        <w:tab/>
      </w:r>
      <w:r w:rsidR="00735607" w:rsidRPr="00260827">
        <w:rPr>
          <w:i/>
          <w:sz w:val="26"/>
          <w:szCs w:val="26"/>
        </w:rPr>
        <w:t>Медленная речь</w:t>
      </w:r>
      <w:r w:rsidR="00735607" w:rsidRPr="00260827">
        <w:rPr>
          <w:sz w:val="26"/>
          <w:szCs w:val="26"/>
        </w:rPr>
        <w:t xml:space="preserve"> может свидетельствовать об усталости, угнетенном состоянии или плохом самочувствии</w:t>
      </w:r>
    </w:p>
    <w:p w:rsidR="004C5808" w:rsidRPr="00260827" w:rsidRDefault="004C5808" w:rsidP="006500CF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817121" w:rsidRPr="00260827" w:rsidRDefault="004C5808" w:rsidP="006500CF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260827">
        <w:rPr>
          <w:sz w:val="26"/>
          <w:szCs w:val="26"/>
        </w:rPr>
        <w:t>Слишком высокий темп речи — одна из восьми самых раздражающих речевых привычек;</w:t>
      </w:r>
      <w:r w:rsidR="006500CF" w:rsidRPr="00260827">
        <w:rPr>
          <w:b/>
          <w:bCs/>
          <w:sz w:val="26"/>
          <w:szCs w:val="26"/>
        </w:rPr>
        <w:tab/>
      </w:r>
      <w:r w:rsidR="00735607" w:rsidRPr="00260827">
        <w:rPr>
          <w:b/>
          <w:bCs/>
          <w:sz w:val="26"/>
          <w:szCs w:val="26"/>
        </w:rPr>
        <w:t>Ритм, или течение, речи.</w:t>
      </w:r>
      <w:r w:rsidR="00735607" w:rsidRPr="00260827">
        <w:rPr>
          <w:sz w:val="26"/>
          <w:szCs w:val="26"/>
        </w:rPr>
        <w:t xml:space="preserve"> </w:t>
      </w:r>
      <w:r w:rsidR="00735607" w:rsidRPr="00260827">
        <w:rPr>
          <w:i/>
          <w:sz w:val="26"/>
          <w:szCs w:val="26"/>
        </w:rPr>
        <w:t>Сбивчивая, прерывистая речь</w:t>
      </w:r>
      <w:r w:rsidR="00735607" w:rsidRPr="00260827">
        <w:rPr>
          <w:sz w:val="26"/>
          <w:szCs w:val="26"/>
        </w:rPr>
        <w:t xml:space="preserve">, как правило, указывает на волнение, нервно-психическое напряжение. Когда человек говорит на трудные для себя темы, он сбивается, часто неправильно строит фразы. </w:t>
      </w:r>
    </w:p>
    <w:p w:rsidR="004C5808" w:rsidRPr="00260827" w:rsidRDefault="004C5808" w:rsidP="004C5808">
      <w:pPr>
        <w:rPr>
          <w:bCs/>
          <w:i/>
          <w:sz w:val="26"/>
          <w:szCs w:val="26"/>
        </w:rPr>
      </w:pPr>
      <w:r w:rsidRPr="00260827">
        <w:rPr>
          <w:bCs/>
          <w:i/>
          <w:sz w:val="26"/>
          <w:szCs w:val="26"/>
        </w:rPr>
        <w:t>Отрывистая, рубленая речь.</w:t>
      </w:r>
    </w:p>
    <w:p w:rsidR="004C5808" w:rsidRPr="00260827" w:rsidRDefault="004C5808" w:rsidP="004C5808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260827">
        <w:rPr>
          <w:sz w:val="26"/>
          <w:szCs w:val="26"/>
        </w:rPr>
        <w:t>Так обычно разговаривают чопорные, самодовольные и очень суровые люди, которым не хватает гибкости. Люди этого типа всегда ставят все точки над i. Они упрямы и поступают наперекор другим</w:t>
      </w:r>
    </w:p>
    <w:p w:rsidR="00735607" w:rsidRPr="00260827" w:rsidRDefault="00735607" w:rsidP="006500CF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260827">
        <w:rPr>
          <w:i/>
          <w:sz w:val="26"/>
          <w:szCs w:val="26"/>
        </w:rPr>
        <w:t>Чем более прерывиста речь</w:t>
      </w:r>
      <w:r w:rsidRPr="00260827">
        <w:rPr>
          <w:sz w:val="26"/>
          <w:szCs w:val="26"/>
        </w:rPr>
        <w:t>, чем больше в ней запинок, назализации (э... э... э...), слов-паразитов («значит», «так сказать» и т.п.), тем более некомпетентным он кажется слушающим. Нужно иметь в виду, что сбивчивая речь часто принимается за попытку обмануть партнера.</w:t>
      </w:r>
    </w:p>
    <w:p w:rsidR="00735607" w:rsidRPr="00260827" w:rsidRDefault="00735607" w:rsidP="006500CF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260827">
        <w:rPr>
          <w:i/>
          <w:sz w:val="26"/>
          <w:szCs w:val="26"/>
        </w:rPr>
        <w:t>Ритмичное говорение</w:t>
      </w:r>
      <w:r w:rsidRPr="00260827">
        <w:rPr>
          <w:sz w:val="26"/>
          <w:szCs w:val="26"/>
        </w:rPr>
        <w:t xml:space="preserve"> (ровное перетекание слов) ассоциируется в представлении слушателей с уравновешенностью, х</w:t>
      </w:r>
      <w:r w:rsidR="006F3286" w:rsidRPr="00260827">
        <w:rPr>
          <w:sz w:val="26"/>
          <w:szCs w:val="26"/>
        </w:rPr>
        <w:t>орошим настроением собеседника.</w:t>
      </w:r>
    </w:p>
    <w:p w:rsidR="005D39F9" w:rsidRPr="00260827" w:rsidRDefault="00260827" w:rsidP="005D39F9">
      <w:pPr>
        <w:rPr>
          <w:b/>
          <w:bCs/>
          <w:sz w:val="26"/>
          <w:szCs w:val="26"/>
        </w:rPr>
      </w:pPr>
      <w:r w:rsidRPr="00260827">
        <w:rPr>
          <w:b/>
          <w:bCs/>
          <w:sz w:val="26"/>
          <w:szCs w:val="26"/>
        </w:rPr>
        <w:tab/>
      </w:r>
      <w:r w:rsidR="005D39F9" w:rsidRPr="00260827">
        <w:rPr>
          <w:b/>
          <w:bCs/>
          <w:sz w:val="26"/>
          <w:szCs w:val="26"/>
        </w:rPr>
        <w:t>«Умирание» к концу предложений.</w:t>
      </w:r>
    </w:p>
    <w:p w:rsidR="005D39F9" w:rsidRPr="00260827" w:rsidRDefault="005D39F9" w:rsidP="005D39F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260827">
        <w:rPr>
          <w:sz w:val="26"/>
          <w:szCs w:val="26"/>
        </w:rPr>
        <w:t>Эти люди нередко страдают недостаточным самоуважением. Их манере речи свойственны небрежность, недостаточная продуманность, неточность, неосторожность и непоследовательность. Недостаток уверенности в себе заставляет их чувствовать, что их слова не имеют большого значения</w:t>
      </w:r>
    </w:p>
    <w:p w:rsidR="004125E6" w:rsidRPr="00260827" w:rsidRDefault="00260827" w:rsidP="004125E6">
      <w:pPr>
        <w:rPr>
          <w:b/>
          <w:bCs/>
          <w:sz w:val="26"/>
          <w:szCs w:val="26"/>
        </w:rPr>
      </w:pPr>
      <w:r w:rsidRPr="00260827">
        <w:rPr>
          <w:b/>
          <w:bCs/>
          <w:sz w:val="26"/>
          <w:szCs w:val="26"/>
        </w:rPr>
        <w:tab/>
      </w:r>
      <w:r w:rsidR="004125E6" w:rsidRPr="00260827">
        <w:rPr>
          <w:b/>
          <w:bCs/>
          <w:sz w:val="26"/>
          <w:szCs w:val="26"/>
        </w:rPr>
        <w:t>Повышающаяся интонация голоса в конце предложений.</w:t>
      </w:r>
    </w:p>
    <w:p w:rsidR="004125E6" w:rsidRPr="00260827" w:rsidRDefault="004125E6" w:rsidP="006500CF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260827">
        <w:rPr>
          <w:sz w:val="26"/>
          <w:szCs w:val="26"/>
        </w:rPr>
        <w:t>Такая манера речи создает впечатление, что человек всегда задает вопросы, о чем бы он ни говорил. Иногда свидетельствует о не уверенности в</w:t>
      </w:r>
    </w:p>
    <w:p w:rsidR="00735607" w:rsidRPr="00260827" w:rsidRDefault="006500CF" w:rsidP="006500CF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260827">
        <w:rPr>
          <w:b/>
          <w:bCs/>
          <w:sz w:val="26"/>
          <w:szCs w:val="26"/>
        </w:rPr>
        <w:tab/>
      </w:r>
      <w:r w:rsidR="00735607" w:rsidRPr="00260827">
        <w:rPr>
          <w:b/>
          <w:bCs/>
          <w:sz w:val="26"/>
          <w:szCs w:val="26"/>
        </w:rPr>
        <w:t>Высота голоса</w:t>
      </w:r>
      <w:r w:rsidR="006F3286" w:rsidRPr="00260827">
        <w:rPr>
          <w:sz w:val="26"/>
          <w:szCs w:val="26"/>
        </w:rPr>
        <w:t xml:space="preserve"> </w:t>
      </w:r>
      <w:r w:rsidR="00735607" w:rsidRPr="00260827">
        <w:rPr>
          <w:sz w:val="26"/>
          <w:szCs w:val="26"/>
        </w:rPr>
        <w:t>— носитель информации о возрастных, половых, индивидуально-личностных особенностях человека. У женщин и детей голосовые связки короче и тоньше, чем у мужчин, поэтому высота голоса у них выше</w:t>
      </w:r>
      <w:r w:rsidR="006F3286" w:rsidRPr="00260827">
        <w:rPr>
          <w:sz w:val="26"/>
          <w:szCs w:val="26"/>
        </w:rPr>
        <w:t>.</w:t>
      </w:r>
      <w:r w:rsidR="00735607" w:rsidRPr="00260827">
        <w:rPr>
          <w:sz w:val="26"/>
          <w:szCs w:val="26"/>
        </w:rPr>
        <w:t xml:space="preserve"> Этой же закономерностью определяются индивидуальные различия в высоте голоса разных людей: </w:t>
      </w:r>
      <w:r w:rsidR="00735607" w:rsidRPr="00260827">
        <w:rPr>
          <w:i/>
          <w:sz w:val="26"/>
          <w:szCs w:val="26"/>
        </w:rPr>
        <w:t>высокие и полные</w:t>
      </w:r>
      <w:r w:rsidR="00735607" w:rsidRPr="00260827">
        <w:rPr>
          <w:sz w:val="26"/>
          <w:szCs w:val="26"/>
        </w:rPr>
        <w:t xml:space="preserve"> </w:t>
      </w:r>
      <w:r w:rsidR="00735607" w:rsidRPr="00260827">
        <w:rPr>
          <w:i/>
          <w:sz w:val="26"/>
          <w:szCs w:val="26"/>
        </w:rPr>
        <w:t>люди</w:t>
      </w:r>
      <w:r w:rsidR="00735607" w:rsidRPr="00260827">
        <w:rPr>
          <w:sz w:val="26"/>
          <w:szCs w:val="26"/>
        </w:rPr>
        <w:t xml:space="preserve"> имеют, как правило, более низкие голоса, чем низкорослые и худые.</w:t>
      </w:r>
    </w:p>
    <w:p w:rsidR="005D39F9" w:rsidRPr="00260827" w:rsidRDefault="00735607" w:rsidP="006500CF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260827">
        <w:rPr>
          <w:sz w:val="26"/>
          <w:szCs w:val="26"/>
        </w:rPr>
        <w:t>Эмоци</w:t>
      </w:r>
      <w:r w:rsidR="006F3286" w:rsidRPr="00260827">
        <w:rPr>
          <w:sz w:val="26"/>
          <w:szCs w:val="26"/>
        </w:rPr>
        <w:t>и также могут</w:t>
      </w:r>
      <w:r w:rsidRPr="00260827">
        <w:rPr>
          <w:sz w:val="26"/>
          <w:szCs w:val="26"/>
        </w:rPr>
        <w:t xml:space="preserve"> несколько изменять звуковысотные характеристики. Так, </w:t>
      </w:r>
      <w:r w:rsidRPr="00260827">
        <w:rPr>
          <w:i/>
          <w:iCs/>
          <w:sz w:val="26"/>
          <w:szCs w:val="26"/>
        </w:rPr>
        <w:t>гнев</w:t>
      </w:r>
      <w:r w:rsidRPr="00260827">
        <w:rPr>
          <w:sz w:val="26"/>
          <w:szCs w:val="26"/>
        </w:rPr>
        <w:t xml:space="preserve"> сопровождается увеличением звонкости, «металличности», а </w:t>
      </w:r>
      <w:r w:rsidRPr="00260827">
        <w:rPr>
          <w:i/>
          <w:iCs/>
          <w:sz w:val="26"/>
          <w:szCs w:val="26"/>
        </w:rPr>
        <w:t>страх</w:t>
      </w:r>
      <w:r w:rsidRPr="00260827">
        <w:rPr>
          <w:sz w:val="26"/>
          <w:szCs w:val="26"/>
        </w:rPr>
        <w:t xml:space="preserve"> делает голос «глухим», «тусклым», «сдавленным».</w:t>
      </w:r>
      <w:r w:rsidR="005D39F9" w:rsidRPr="00260827">
        <w:rPr>
          <w:sz w:val="26"/>
          <w:szCs w:val="26"/>
        </w:rPr>
        <w:t xml:space="preserve"> </w:t>
      </w:r>
    </w:p>
    <w:p w:rsidR="00735607" w:rsidRPr="00260827" w:rsidRDefault="005D39F9" w:rsidP="006500CF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260827">
        <w:rPr>
          <w:sz w:val="26"/>
          <w:szCs w:val="26"/>
        </w:rPr>
        <w:tab/>
        <w:t>Люди с высоким голосом кажутся более слабыми, менее сообразительными и конкурентоспособными, чем те, у кого голос нормальный. А все потому, что, когда человек нервничает или не слишком уверен в себе, у него часто перехватывает горло, и в результате он начинает пищать</w:t>
      </w:r>
    </w:p>
    <w:p w:rsidR="005D39F9" w:rsidRPr="00260827" w:rsidRDefault="005D39F9" w:rsidP="005D39F9">
      <w:pPr>
        <w:pStyle w:val="5"/>
        <w:rPr>
          <w:sz w:val="26"/>
          <w:szCs w:val="26"/>
        </w:rPr>
      </w:pPr>
      <w:bookmarkStart w:id="0" w:name="_Toc62724531"/>
      <w:r w:rsidRPr="00260827">
        <w:rPr>
          <w:sz w:val="26"/>
          <w:szCs w:val="26"/>
        </w:rPr>
        <w:t>Качественные характеристики.</w:t>
      </w:r>
      <w:bookmarkEnd w:id="0"/>
    </w:p>
    <w:p w:rsidR="005D39F9" w:rsidRDefault="005D39F9" w:rsidP="005D39F9">
      <w:pPr>
        <w:pStyle w:val="a3"/>
        <w:spacing w:before="0" w:beforeAutospacing="0" w:after="0" w:afterAutospacing="0"/>
        <w:jc w:val="both"/>
        <w:rPr>
          <w:sz w:val="26"/>
          <w:szCs w:val="26"/>
          <w:lang w:val="en-US"/>
        </w:rPr>
      </w:pPr>
      <w:r w:rsidRPr="00260827">
        <w:rPr>
          <w:b/>
          <w:bCs/>
          <w:sz w:val="26"/>
          <w:szCs w:val="26"/>
        </w:rPr>
        <w:t xml:space="preserve">1. Дрожь в голосе </w:t>
      </w:r>
      <w:r w:rsidRPr="00260827">
        <w:rPr>
          <w:bCs/>
          <w:sz w:val="26"/>
          <w:szCs w:val="26"/>
        </w:rPr>
        <w:t>появляется в стрессовой ситуации, т</w:t>
      </w:r>
      <w:r w:rsidRPr="00260827">
        <w:rPr>
          <w:sz w:val="26"/>
          <w:szCs w:val="26"/>
        </w:rPr>
        <w:t>е, кто разговаривает дрожащим голосом, часто расстраиваются и нервничают. Когда человек попадает в сложное положение, голосовые мышцы напрягаются, и голос начинает дрожать Такие люди постоянно беспокоятся о том, что о них подумают другие, пытаются угодить и снискать одобрение</w:t>
      </w:r>
    </w:p>
    <w:p w:rsidR="00C74B5B" w:rsidRDefault="00C74B5B" w:rsidP="005D39F9">
      <w:pPr>
        <w:pStyle w:val="a3"/>
        <w:spacing w:before="0" w:beforeAutospacing="0" w:after="0" w:afterAutospacing="0"/>
        <w:jc w:val="both"/>
        <w:rPr>
          <w:sz w:val="26"/>
          <w:szCs w:val="26"/>
          <w:lang w:val="en-US"/>
        </w:rPr>
      </w:pPr>
    </w:p>
    <w:p w:rsidR="00C74B5B" w:rsidRPr="00C74B5B" w:rsidRDefault="00C74B5B" w:rsidP="005D39F9">
      <w:pPr>
        <w:pStyle w:val="a3"/>
        <w:spacing w:before="0" w:beforeAutospacing="0" w:after="0" w:afterAutospacing="0"/>
        <w:jc w:val="both"/>
        <w:rPr>
          <w:b/>
          <w:sz w:val="26"/>
          <w:szCs w:val="26"/>
          <w:lang w:val="en-US"/>
        </w:rPr>
      </w:pPr>
    </w:p>
    <w:p w:rsidR="004C5808" w:rsidRPr="00260827" w:rsidRDefault="004C5808" w:rsidP="004C5808">
      <w:pPr>
        <w:rPr>
          <w:b/>
          <w:bCs/>
          <w:sz w:val="26"/>
          <w:szCs w:val="26"/>
        </w:rPr>
      </w:pPr>
      <w:r w:rsidRPr="00260827">
        <w:rPr>
          <w:b/>
          <w:bCs/>
          <w:sz w:val="26"/>
          <w:szCs w:val="26"/>
        </w:rPr>
        <w:t>2. Голосовые агрессоры.</w:t>
      </w:r>
    </w:p>
    <w:p w:rsidR="005D39F9" w:rsidRPr="00260827" w:rsidRDefault="004C5808" w:rsidP="004C5808">
      <w:pPr>
        <w:rPr>
          <w:sz w:val="26"/>
          <w:szCs w:val="26"/>
        </w:rPr>
      </w:pPr>
      <w:r w:rsidRPr="00260827">
        <w:rPr>
          <w:sz w:val="26"/>
          <w:szCs w:val="26"/>
        </w:rPr>
        <w:t>Люди, которые «давят» на вас своим голосом, часто бывают раздражительными, недружелюбными и склонными к соперничеству</w:t>
      </w:r>
    </w:p>
    <w:p w:rsidR="004C5808" w:rsidRPr="00260827" w:rsidRDefault="004C5808" w:rsidP="004C5808">
      <w:pPr>
        <w:rPr>
          <w:sz w:val="26"/>
          <w:szCs w:val="26"/>
        </w:rPr>
      </w:pPr>
      <w:r w:rsidRPr="00260827">
        <w:rPr>
          <w:b/>
          <w:bCs/>
          <w:sz w:val="26"/>
          <w:szCs w:val="26"/>
        </w:rPr>
        <w:t>3,Если в голосе чувствуется раздражение</w:t>
      </w:r>
      <w:r w:rsidRPr="00260827">
        <w:rPr>
          <w:sz w:val="26"/>
          <w:szCs w:val="26"/>
        </w:rPr>
        <w:t xml:space="preserve"> </w:t>
      </w:r>
    </w:p>
    <w:p w:rsidR="004C5808" w:rsidRPr="00260827" w:rsidRDefault="004C5808" w:rsidP="004C5808">
      <w:pPr>
        <w:rPr>
          <w:sz w:val="26"/>
          <w:szCs w:val="26"/>
        </w:rPr>
      </w:pPr>
      <w:r w:rsidRPr="00260827">
        <w:rPr>
          <w:sz w:val="26"/>
          <w:szCs w:val="26"/>
        </w:rPr>
        <w:t>Раздражение обычно чувствуется в голосе людей, которые ищут повода для ссоры, готовы к драке и нарываются на неприятности. Всегда готовые указать пальцем на кого-нибудь другого, они вечно чувствуют себя жертвами, которых</w:t>
      </w:r>
    </w:p>
    <w:p w:rsidR="004C5808" w:rsidRPr="00260827" w:rsidRDefault="004C5808" w:rsidP="004C5808">
      <w:pPr>
        <w:rPr>
          <w:b/>
          <w:bCs/>
          <w:sz w:val="26"/>
          <w:szCs w:val="26"/>
        </w:rPr>
      </w:pPr>
      <w:r w:rsidRPr="00260827">
        <w:rPr>
          <w:sz w:val="26"/>
          <w:szCs w:val="26"/>
        </w:rPr>
        <w:t>4.</w:t>
      </w:r>
      <w:r w:rsidRPr="00260827">
        <w:rPr>
          <w:b/>
          <w:bCs/>
          <w:sz w:val="26"/>
          <w:szCs w:val="26"/>
        </w:rPr>
        <w:t>Голос скучный и безжизненный.</w:t>
      </w:r>
    </w:p>
    <w:p w:rsidR="004C5808" w:rsidRPr="00260827" w:rsidRDefault="004C5808" w:rsidP="004C5808">
      <w:pPr>
        <w:rPr>
          <w:sz w:val="26"/>
          <w:szCs w:val="26"/>
        </w:rPr>
      </w:pPr>
      <w:r w:rsidRPr="00260827">
        <w:rPr>
          <w:sz w:val="26"/>
          <w:szCs w:val="26"/>
        </w:rPr>
        <w:t>Подобный голос свидетельствует также о депрессии или унынии. Люди с таким невыразительным голосом производят впечатление апатичных, безразличных, любящих уединение, чопорных и находящихся в подавленном состоянии.</w:t>
      </w:r>
    </w:p>
    <w:p w:rsidR="00707422" w:rsidRPr="00260827" w:rsidRDefault="00707422" w:rsidP="00707422">
      <w:pPr>
        <w:rPr>
          <w:b/>
          <w:bCs/>
          <w:sz w:val="26"/>
          <w:szCs w:val="26"/>
        </w:rPr>
      </w:pPr>
      <w:r w:rsidRPr="00260827">
        <w:rPr>
          <w:b/>
          <w:bCs/>
          <w:sz w:val="26"/>
          <w:szCs w:val="26"/>
        </w:rPr>
        <w:t>Голос слащавый.</w:t>
      </w:r>
    </w:p>
    <w:p w:rsidR="004C5808" w:rsidRPr="00260827" w:rsidRDefault="00707422" w:rsidP="00707422">
      <w:pPr>
        <w:rPr>
          <w:sz w:val="26"/>
          <w:szCs w:val="26"/>
        </w:rPr>
      </w:pPr>
      <w:r w:rsidRPr="00260827">
        <w:rPr>
          <w:sz w:val="26"/>
          <w:szCs w:val="26"/>
        </w:rPr>
        <w:t>Люди с этой особенностью голоса обычно двуличны и говорят не то, что думают</w:t>
      </w:r>
    </w:p>
    <w:p w:rsidR="00707422" w:rsidRPr="00260827" w:rsidRDefault="00707422" w:rsidP="00707422">
      <w:pPr>
        <w:rPr>
          <w:sz w:val="26"/>
          <w:szCs w:val="26"/>
        </w:rPr>
      </w:pPr>
    </w:p>
    <w:p w:rsidR="0010101E" w:rsidRPr="00260827" w:rsidRDefault="00D52BE3" w:rsidP="004C5808">
      <w:pPr>
        <w:jc w:val="center"/>
        <w:rPr>
          <w:sz w:val="26"/>
          <w:szCs w:val="26"/>
        </w:rPr>
      </w:pPr>
      <w:r w:rsidRPr="00260827">
        <w:rPr>
          <w:b/>
          <w:sz w:val="26"/>
          <w:szCs w:val="26"/>
        </w:rPr>
        <w:t>Экстралингвистические компоненты</w:t>
      </w:r>
    </w:p>
    <w:p w:rsidR="00735607" w:rsidRPr="00260827" w:rsidRDefault="006500CF" w:rsidP="006500CF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260827">
        <w:rPr>
          <w:b/>
          <w:bCs/>
          <w:sz w:val="26"/>
          <w:szCs w:val="26"/>
        </w:rPr>
        <w:tab/>
      </w:r>
      <w:r w:rsidR="00735607" w:rsidRPr="00260827">
        <w:rPr>
          <w:b/>
          <w:bCs/>
          <w:sz w:val="26"/>
          <w:szCs w:val="26"/>
        </w:rPr>
        <w:t>Паузы</w:t>
      </w:r>
      <w:r w:rsidR="00735607" w:rsidRPr="00260827">
        <w:rPr>
          <w:sz w:val="26"/>
          <w:szCs w:val="26"/>
        </w:rPr>
        <w:t xml:space="preserve"> во время разговора делают для того, чтобы: предоставить партнеру возможность высказаться; выиграть время на размышления; придать силу </w:t>
      </w:r>
      <w:r w:rsidR="00B82ED7" w:rsidRPr="00260827">
        <w:rPr>
          <w:sz w:val="26"/>
          <w:szCs w:val="26"/>
        </w:rPr>
        <w:t xml:space="preserve">своим </w:t>
      </w:r>
      <w:r w:rsidR="00735607" w:rsidRPr="00260827">
        <w:rPr>
          <w:sz w:val="26"/>
          <w:szCs w:val="26"/>
        </w:rPr>
        <w:t>словам, следующим за паузой; переждать отвлечение партнера; отреагировать на невербальные сигналы, свидетельствующие о желании партнера что-то сказать.</w:t>
      </w:r>
    </w:p>
    <w:p w:rsidR="00735607" w:rsidRPr="00260827" w:rsidRDefault="00817121" w:rsidP="006500CF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260827">
        <w:rPr>
          <w:sz w:val="26"/>
          <w:szCs w:val="26"/>
        </w:rPr>
        <w:tab/>
      </w:r>
      <w:r w:rsidR="00735607" w:rsidRPr="00260827">
        <w:rPr>
          <w:sz w:val="26"/>
          <w:szCs w:val="26"/>
        </w:rPr>
        <w:t>Если человек не обращает внимания на то, что его прерывают, значит, он больше ориентируется на себя.</w:t>
      </w:r>
    </w:p>
    <w:p w:rsidR="00735607" w:rsidRPr="00260827" w:rsidRDefault="00817121" w:rsidP="006500CF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260827">
        <w:rPr>
          <w:sz w:val="26"/>
          <w:szCs w:val="26"/>
        </w:rPr>
        <w:tab/>
      </w:r>
      <w:r w:rsidR="00735607" w:rsidRPr="00260827">
        <w:rPr>
          <w:sz w:val="26"/>
          <w:szCs w:val="26"/>
        </w:rPr>
        <w:t>Умение держать паузу — порой незаменимое средство ведения разговора. Несколько секунд молчания могут быть красноречивее слов, они помогают собраться с мыслями, дают возможность овладеть собой, привлечь или переключить внимание.</w:t>
      </w:r>
    </w:p>
    <w:p w:rsidR="00735607" w:rsidRPr="00260827" w:rsidRDefault="006500CF" w:rsidP="006500CF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260827">
        <w:rPr>
          <w:b/>
          <w:bCs/>
          <w:sz w:val="26"/>
          <w:szCs w:val="26"/>
        </w:rPr>
        <w:tab/>
      </w:r>
      <w:r w:rsidR="00735607" w:rsidRPr="00260827">
        <w:rPr>
          <w:b/>
          <w:bCs/>
          <w:sz w:val="26"/>
          <w:szCs w:val="26"/>
        </w:rPr>
        <w:t>Вздохи, стоны, покашливания</w:t>
      </w:r>
      <w:r w:rsidR="00735607" w:rsidRPr="00260827">
        <w:rPr>
          <w:sz w:val="26"/>
          <w:szCs w:val="26"/>
        </w:rPr>
        <w:t xml:space="preserve"> </w:t>
      </w:r>
      <w:r w:rsidR="00392BF9" w:rsidRPr="00260827">
        <w:rPr>
          <w:sz w:val="26"/>
          <w:szCs w:val="26"/>
        </w:rPr>
        <w:t xml:space="preserve">– демонстрируют состояние </w:t>
      </w:r>
      <w:r w:rsidR="00735607" w:rsidRPr="00260827">
        <w:rPr>
          <w:sz w:val="26"/>
          <w:szCs w:val="26"/>
        </w:rPr>
        <w:t>безысходности, нете</w:t>
      </w:r>
      <w:r w:rsidR="00392BF9" w:rsidRPr="00260827">
        <w:rPr>
          <w:sz w:val="26"/>
          <w:szCs w:val="26"/>
        </w:rPr>
        <w:t xml:space="preserve">рпеливости, недовольства. </w:t>
      </w:r>
    </w:p>
    <w:p w:rsidR="00570BB0" w:rsidRPr="00260827" w:rsidRDefault="006500CF" w:rsidP="00570BB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260827">
        <w:rPr>
          <w:b/>
          <w:bCs/>
          <w:i/>
          <w:iCs/>
          <w:sz w:val="26"/>
          <w:szCs w:val="26"/>
        </w:rPr>
        <w:tab/>
      </w:r>
      <w:r w:rsidR="00570BB0" w:rsidRPr="00260827">
        <w:rPr>
          <w:b/>
          <w:bCs/>
          <w:sz w:val="26"/>
          <w:szCs w:val="26"/>
        </w:rPr>
        <w:t>Смех</w:t>
      </w:r>
      <w:r w:rsidR="00570BB0" w:rsidRPr="00260827">
        <w:rPr>
          <w:sz w:val="26"/>
          <w:szCs w:val="26"/>
        </w:rPr>
        <w:t xml:space="preserve"> рассматривается как универсальное средство для снятия напряжения в общении. </w:t>
      </w:r>
    </w:p>
    <w:p w:rsidR="00570BB0" w:rsidRPr="00260827" w:rsidRDefault="00570BB0" w:rsidP="00570BB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260827">
        <w:rPr>
          <w:i/>
          <w:sz w:val="26"/>
          <w:szCs w:val="26"/>
        </w:rPr>
        <w:tab/>
        <w:t>Открытый,</w:t>
      </w:r>
      <w:r w:rsidRPr="00260827">
        <w:rPr>
          <w:sz w:val="26"/>
          <w:szCs w:val="26"/>
        </w:rPr>
        <w:t xml:space="preserve"> естественный смех (смех с широко раскрытым ртом) демонстрирует радость, удовольствие, одобрение. Полные люди, люди веселые по натуре смеются всем телом.</w:t>
      </w:r>
    </w:p>
    <w:p w:rsidR="00570BB0" w:rsidRPr="00260827" w:rsidRDefault="00570BB0" w:rsidP="00570BB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260827">
        <w:rPr>
          <w:sz w:val="26"/>
          <w:szCs w:val="26"/>
        </w:rPr>
        <w:tab/>
      </w:r>
      <w:r w:rsidRPr="00260827">
        <w:rPr>
          <w:i/>
          <w:sz w:val="26"/>
          <w:szCs w:val="26"/>
        </w:rPr>
        <w:t>Смех, снимающий напряжение</w:t>
      </w:r>
      <w:r w:rsidRPr="00260827">
        <w:rPr>
          <w:sz w:val="26"/>
          <w:szCs w:val="26"/>
        </w:rPr>
        <w:t xml:space="preserve">, разряжающий обстановку, чаще всего отражает естественную реакцию на что-то веселое, комичное, он не направлен на демонстрацию своего отношения к партнеру. </w:t>
      </w:r>
    </w:p>
    <w:p w:rsidR="00570BB0" w:rsidRDefault="00570BB0" w:rsidP="00570BB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260827">
        <w:rPr>
          <w:i/>
          <w:sz w:val="26"/>
          <w:szCs w:val="26"/>
        </w:rPr>
        <w:tab/>
        <w:t>Язвительный,</w:t>
      </w:r>
      <w:r w:rsidRPr="00260827">
        <w:rPr>
          <w:sz w:val="26"/>
          <w:szCs w:val="26"/>
        </w:rPr>
        <w:t xml:space="preserve"> ироничный, циничный смех - демонстративная реакция на что-либо.</w:t>
      </w:r>
    </w:p>
    <w:p w:rsidR="00570BB0" w:rsidRDefault="00570BB0" w:rsidP="00570BB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  <w:t>С</w:t>
      </w:r>
      <w:r w:rsidRPr="00260827">
        <w:rPr>
          <w:sz w:val="26"/>
          <w:szCs w:val="26"/>
        </w:rPr>
        <w:t xml:space="preserve">мех </w:t>
      </w:r>
      <w:r w:rsidRPr="00260827">
        <w:rPr>
          <w:i/>
          <w:sz w:val="26"/>
          <w:szCs w:val="26"/>
        </w:rPr>
        <w:t>искусственный,</w:t>
      </w:r>
      <w:r w:rsidRPr="00260827">
        <w:rPr>
          <w:sz w:val="26"/>
          <w:szCs w:val="26"/>
        </w:rPr>
        <w:t xml:space="preserve"> вымученный как выражение определенной игры, направленной на достижение личных целей.</w:t>
      </w:r>
    </w:p>
    <w:p w:rsidR="00570BB0" w:rsidRDefault="00570BB0" w:rsidP="00570BB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201F6" w:rsidRPr="00570BB0" w:rsidRDefault="00570BB0" w:rsidP="00570BB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570BB0">
        <w:rPr>
          <w:b/>
          <w:sz w:val="26"/>
          <w:szCs w:val="26"/>
        </w:rPr>
        <w:t>С</w:t>
      </w:r>
      <w:r w:rsidR="00A201F6" w:rsidRPr="00570BB0">
        <w:rPr>
          <w:b/>
          <w:bCs/>
          <w:i/>
          <w:iCs/>
        </w:rPr>
        <w:t>м</w:t>
      </w:r>
      <w:r w:rsidR="00A201F6">
        <w:rPr>
          <w:b/>
          <w:bCs/>
          <w:i/>
          <w:iCs/>
        </w:rPr>
        <w:t>ех типа «ха-ха-ха»</w:t>
      </w:r>
      <w:r w:rsidR="00A201F6">
        <w:rPr>
          <w:b/>
          <w:bCs/>
        </w:rPr>
        <w:t xml:space="preserve"> </w:t>
      </w:r>
      <w:r w:rsidR="00A201F6">
        <w:noBreakHyphen/>
        <w:t xml:space="preserve"> совершенно открытый, идущий от сердца, облегчающий, полный согласия с окружающим миром, незамутненной радости, характерен для лиц с неусложненным, беззаботным, наивно-веселым нравом.</w:t>
      </w:r>
    </w:p>
    <w:p w:rsidR="00A201F6" w:rsidRDefault="00A201F6" w:rsidP="00A201F6">
      <w:pPr>
        <w:pStyle w:val="a3"/>
      </w:pPr>
      <w:r>
        <w:rPr>
          <w:b/>
          <w:bCs/>
          <w:i/>
          <w:iCs/>
        </w:rPr>
        <w:t>Смех типа «хе-хе-хе»</w:t>
      </w:r>
      <w:r>
        <w:t xml:space="preserve"> </w:t>
      </w:r>
      <w:r>
        <w:noBreakHyphen/>
        <w:t xml:space="preserve"> малосимпатичный, ассоциирующий с блеянием, вызывающий, дерзкий, завистливый (чем более открыта гласная, тем больше злорадства, хамства, презрения).</w:t>
      </w:r>
    </w:p>
    <w:p w:rsidR="00A201F6" w:rsidRDefault="00A201F6" w:rsidP="00A201F6">
      <w:pPr>
        <w:pStyle w:val="a3"/>
      </w:pPr>
      <w:r>
        <w:rPr>
          <w:b/>
          <w:bCs/>
          <w:i/>
          <w:iCs/>
        </w:rPr>
        <w:t>Смех типа «хи-хи-хи»</w:t>
      </w:r>
      <w:r>
        <w:t xml:space="preserve"> </w:t>
      </w:r>
      <w:r>
        <w:noBreakHyphen/>
        <w:t xml:space="preserve"> хихикание, уходящее вглубь, а не облегчающий смех изнутри наружу; одновременно скрытный, хитрый, смесь иронии и злорадства, с собственным подтекстом, умыслом.</w:t>
      </w:r>
    </w:p>
    <w:p w:rsidR="00A201F6" w:rsidRDefault="00A201F6" w:rsidP="00A201F6">
      <w:pPr>
        <w:pStyle w:val="a3"/>
      </w:pPr>
      <w:r>
        <w:rPr>
          <w:b/>
          <w:bCs/>
          <w:i/>
          <w:iCs/>
        </w:rPr>
        <w:t>Смех типа «хо-хо-хо»</w:t>
      </w:r>
      <w:r>
        <w:t>  звучит хвастливо, угрожающе, с некоторым сомнением, критическим удивлением, протестом (в основе издевательский и протестующий).</w:t>
      </w:r>
    </w:p>
    <w:p w:rsidR="00A201F6" w:rsidRDefault="00A201F6" w:rsidP="00A201F6">
      <w:pPr>
        <w:pStyle w:val="a3"/>
      </w:pPr>
      <w:r>
        <w:rPr>
          <w:b/>
          <w:bCs/>
          <w:i/>
          <w:iCs/>
        </w:rPr>
        <w:t>Смех типа «ху-ху-ху»</w:t>
      </w:r>
      <w:r>
        <w:t xml:space="preserve"> выражает скрытый страх, боязливость, например, у людей с предрассудками.</w:t>
      </w:r>
    </w:p>
    <w:p w:rsidR="00A201F6" w:rsidRDefault="00A201F6" w:rsidP="00A201F6">
      <w:pPr>
        <w:pStyle w:val="a3"/>
      </w:pPr>
      <w:r>
        <w:rPr>
          <w:b/>
          <w:bCs/>
          <w:i/>
          <w:iCs/>
        </w:rPr>
        <w:t>Расслабленная улыбка</w:t>
      </w:r>
      <w:r>
        <w:t xml:space="preserve"> (чем меньше напряженная, тем привлекательнее) </w:t>
      </w:r>
      <w:r>
        <w:noBreakHyphen/>
        <w:t xml:space="preserve"> выражает первоначально пережитую радость без всяких отвлекающих помех, безоговорочное признание каких-либо ценностей, находящихся вне собственной личности.</w:t>
      </w:r>
    </w:p>
    <w:p w:rsidR="00A201F6" w:rsidRDefault="00A201F6" w:rsidP="00A201F6">
      <w:pPr>
        <w:pStyle w:val="a3"/>
      </w:pPr>
      <w:r>
        <w:rPr>
          <w:b/>
          <w:bCs/>
          <w:i/>
          <w:iCs/>
        </w:rPr>
        <w:t>Усмешка</w:t>
      </w:r>
      <w:r>
        <w:rPr>
          <w:b/>
          <w:bCs/>
        </w:rPr>
        <w:t xml:space="preserve"> </w:t>
      </w:r>
      <w:r>
        <w:t>(закрытые и несколько напряженные губы). Выражает некоторое вмешательство воли, сдержанность, отсутствие безоговорочной отдачи; повышенное внимание, собственное мнение о переживаемом, но без негативной установки; радость, доставляемую скрытым наблюдением, которым тихо наслаждаются, оставаясь «в себе».</w:t>
      </w:r>
    </w:p>
    <w:p w:rsidR="00A201F6" w:rsidRDefault="00A201F6" w:rsidP="00A201F6">
      <w:pPr>
        <w:pStyle w:val="a3"/>
      </w:pPr>
      <w:r>
        <w:rPr>
          <w:b/>
          <w:bCs/>
          <w:i/>
          <w:iCs/>
        </w:rPr>
        <w:t>Смущенная улыбка</w:t>
      </w:r>
      <w:r>
        <w:t xml:space="preserve"> (отсутствие органического протекания движения губ, естественного проявления улыбки, которая внезапно появляется и точно так же исчезает, граничит с гримасой) </w:t>
      </w:r>
      <w:r>
        <w:noBreakHyphen/>
        <w:t xml:space="preserve"> характеризует отсутствие истинного содержания чувств, робость, затруднительное положение.</w:t>
      </w:r>
    </w:p>
    <w:p w:rsidR="00A201F6" w:rsidRDefault="00A201F6" w:rsidP="00A201F6">
      <w:pPr>
        <w:pStyle w:val="a3"/>
      </w:pPr>
      <w:r>
        <w:rPr>
          <w:b/>
          <w:bCs/>
          <w:i/>
          <w:iCs/>
        </w:rPr>
        <w:t>Искаженный, отрицающий смех</w:t>
      </w:r>
      <w:r>
        <w:rPr>
          <w:b/>
          <w:bCs/>
        </w:rPr>
        <w:t xml:space="preserve"> </w:t>
      </w:r>
      <w:r>
        <w:rPr>
          <w:b/>
          <w:bCs/>
          <w:i/>
          <w:iCs/>
        </w:rPr>
        <w:t>или улыбка</w:t>
      </w:r>
      <w:r>
        <w:t xml:space="preserve"> (в опущенных уголках рта скрывается отрицание). Характеризует иронию, злорадство, отречение </w:t>
      </w:r>
    </w:p>
    <w:p w:rsidR="00A201F6" w:rsidRDefault="00A201F6" w:rsidP="00A201F6">
      <w:pPr>
        <w:pStyle w:val="a3"/>
      </w:pPr>
      <w:r>
        <w:rPr>
          <w:b/>
          <w:bCs/>
          <w:i/>
          <w:iCs/>
        </w:rPr>
        <w:t>Сладкая улыбка</w:t>
      </w:r>
      <w:r>
        <w:t xml:space="preserve"> (мимическое проявление как при реакции на сладкое) – типична для ханжей и сентиментальных личностей, а также закоренелых льстецов, которые отвечают ей на воздействие со стороны лица, которому они льстят.</w:t>
      </w:r>
    </w:p>
    <w:p w:rsidR="00A201F6" w:rsidRDefault="00A201F6" w:rsidP="00A201F6">
      <w:pPr>
        <w:pStyle w:val="a3"/>
      </w:pPr>
      <w:r>
        <w:rPr>
          <w:b/>
          <w:bCs/>
          <w:i/>
          <w:iCs/>
        </w:rPr>
        <w:t>Язвительная ухмылка</w:t>
      </w:r>
      <w:r>
        <w:t xml:space="preserve"> (больше похожа на гримасу, реакцию на кислое) </w:t>
      </w:r>
      <w:r>
        <w:noBreakHyphen/>
        <w:t xml:space="preserve"> отражает значительное напряжение и выдает лежащие в ее основе собственные намерения (типична для нахалов, наглецов и хамов).</w:t>
      </w:r>
    </w:p>
    <w:p w:rsidR="00A201F6" w:rsidRDefault="00A201F6" w:rsidP="00A201F6">
      <w:pPr>
        <w:pStyle w:val="a3"/>
      </w:pPr>
      <w:r>
        <w:rPr>
          <w:b/>
          <w:bCs/>
          <w:i/>
          <w:iCs/>
        </w:rPr>
        <w:t>Кривая, лишь с одной стороны лица улыбка и смех</w:t>
      </w:r>
      <w:r>
        <w:t xml:space="preserve"> - выражает отсутствие решительности или активной энергичности, сдержанность и стремление к отрицанию и обесцениванию, которые осознанно скрываются за напущенной веселостью (в зависимости от ситуации может означать осознанную критичность, издевку, пренебрежительное превосходство, даже ненавидящее отрицание).</w:t>
      </w:r>
    </w:p>
    <w:p w:rsidR="00570BB0" w:rsidRPr="00260827" w:rsidRDefault="00570BB0" w:rsidP="00570BB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260827">
        <w:rPr>
          <w:b/>
          <w:bCs/>
          <w:i/>
          <w:iCs/>
          <w:sz w:val="26"/>
          <w:szCs w:val="26"/>
        </w:rPr>
        <w:t>Интонация</w:t>
      </w:r>
      <w:r w:rsidRPr="00260827">
        <w:rPr>
          <w:sz w:val="26"/>
          <w:szCs w:val="26"/>
        </w:rPr>
        <w:t xml:space="preserve"> — все явления, звуковые средства языка, которые связаны с голосом и не требуют концентрации внимания на содержании сказанного. </w:t>
      </w:r>
    </w:p>
    <w:p w:rsidR="00570BB0" w:rsidRPr="00260827" w:rsidRDefault="00570BB0" w:rsidP="00570BB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260827">
        <w:rPr>
          <w:sz w:val="26"/>
          <w:szCs w:val="26"/>
        </w:rPr>
        <w:tab/>
        <w:t>Интонация — особый способ выражения чувств, эмоций, отношения говорящего к собственным словам и тем людям, с которыми он общается (</w:t>
      </w:r>
      <w:r w:rsidRPr="00260827">
        <w:rPr>
          <w:i/>
          <w:sz w:val="26"/>
          <w:szCs w:val="26"/>
        </w:rPr>
        <w:t>властная интонация, насмешливая, ироническая, уверенная</w:t>
      </w:r>
      <w:r w:rsidRPr="00260827">
        <w:rPr>
          <w:sz w:val="26"/>
          <w:szCs w:val="26"/>
        </w:rPr>
        <w:t xml:space="preserve"> и т.п. Интонации очень многообразны и пока мало изучены. </w:t>
      </w:r>
    </w:p>
    <w:p w:rsidR="00A71E57" w:rsidRPr="00260827" w:rsidRDefault="00570BB0" w:rsidP="00570BB0">
      <w:pPr>
        <w:jc w:val="both"/>
        <w:rPr>
          <w:sz w:val="26"/>
          <w:szCs w:val="26"/>
        </w:rPr>
      </w:pPr>
      <w:r w:rsidRPr="00260827">
        <w:rPr>
          <w:sz w:val="26"/>
          <w:szCs w:val="26"/>
        </w:rPr>
        <w:tab/>
        <w:t xml:space="preserve">Важно понимать, что невербальная информация передается не одним каким-либо акустическим средством, а </w:t>
      </w:r>
      <w:r w:rsidRPr="00260827">
        <w:rPr>
          <w:i/>
          <w:iCs/>
          <w:sz w:val="26"/>
          <w:szCs w:val="26"/>
        </w:rPr>
        <w:t>одновременно несколькими</w:t>
      </w:r>
      <w:r w:rsidRPr="00260827">
        <w:rPr>
          <w:sz w:val="26"/>
          <w:szCs w:val="26"/>
        </w:rPr>
        <w:t>. Например, информация об изменении эмоционального состояния говорящего находит отражение и в  изменении тембра (спектра голоса) и в характерных для каждой эмоции изменениях высоты, силы, ритма речевой фразы.</w:t>
      </w:r>
      <w:bookmarkStart w:id="1" w:name="_GoBack"/>
      <w:bookmarkEnd w:id="1"/>
    </w:p>
    <w:sectPr w:rsidR="00A71E57" w:rsidRPr="00260827" w:rsidSect="007C1FB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884921"/>
    <w:multiLevelType w:val="multilevel"/>
    <w:tmpl w:val="0419001D"/>
    <w:styleLink w:val="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7992384C"/>
    <w:multiLevelType w:val="multilevel"/>
    <w:tmpl w:val="2398E26A"/>
    <w:styleLink w:val="1"/>
    <w:lvl w:ilvl="0">
      <w:start w:val="1"/>
      <w:numFmt w:val="bullet"/>
      <w:lvlText w:val=""/>
      <w:lvlJc w:val="left"/>
      <w:pPr>
        <w:tabs>
          <w:tab w:val="num" w:pos="1247"/>
        </w:tabs>
        <w:ind w:left="567" w:firstLine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5607"/>
    <w:rsid w:val="00096A65"/>
    <w:rsid w:val="000F136F"/>
    <w:rsid w:val="0010101E"/>
    <w:rsid w:val="00193AC6"/>
    <w:rsid w:val="001A4C17"/>
    <w:rsid w:val="001B34CA"/>
    <w:rsid w:val="0021003E"/>
    <w:rsid w:val="00260827"/>
    <w:rsid w:val="00345F3C"/>
    <w:rsid w:val="00392BF9"/>
    <w:rsid w:val="003C26BB"/>
    <w:rsid w:val="004125E6"/>
    <w:rsid w:val="004C5808"/>
    <w:rsid w:val="00570BB0"/>
    <w:rsid w:val="005D39F9"/>
    <w:rsid w:val="005F419B"/>
    <w:rsid w:val="00636087"/>
    <w:rsid w:val="006500CF"/>
    <w:rsid w:val="006F3286"/>
    <w:rsid w:val="00707422"/>
    <w:rsid w:val="00735607"/>
    <w:rsid w:val="007C1FB5"/>
    <w:rsid w:val="007D59FA"/>
    <w:rsid w:val="00817121"/>
    <w:rsid w:val="00964861"/>
    <w:rsid w:val="00A201F6"/>
    <w:rsid w:val="00A71E57"/>
    <w:rsid w:val="00AA6F3D"/>
    <w:rsid w:val="00B82ED7"/>
    <w:rsid w:val="00C74B5B"/>
    <w:rsid w:val="00D52BE3"/>
    <w:rsid w:val="00ED1460"/>
    <w:rsid w:val="00F07A6E"/>
    <w:rsid w:val="00F5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EDA7BC-53EE-474E-9BD6-AC5FBC251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5">
    <w:name w:val="heading 5"/>
    <w:aliases w:val="ПодПодЗагловок"/>
    <w:basedOn w:val="6"/>
    <w:next w:val="a"/>
    <w:qFormat/>
    <w:rsid w:val="005D39F9"/>
    <w:pPr>
      <w:keepNext/>
      <w:jc w:val="center"/>
      <w:outlineLvl w:val="4"/>
    </w:pPr>
    <w:rPr>
      <w:rFonts w:ascii="Arial" w:hAnsi="Arial" w:cs="Arial"/>
      <w:spacing w:val="20"/>
    </w:rPr>
  </w:style>
  <w:style w:type="paragraph" w:styleId="6">
    <w:name w:val="heading 6"/>
    <w:basedOn w:val="a"/>
    <w:next w:val="a"/>
    <w:qFormat/>
    <w:rsid w:val="005D39F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2">
    <w:name w:val="Стиль2"/>
    <w:rsid w:val="00A71E57"/>
    <w:pPr>
      <w:numPr>
        <w:numId w:val="1"/>
      </w:numPr>
    </w:pPr>
  </w:style>
  <w:style w:type="numbering" w:customStyle="1" w:styleId="1">
    <w:name w:val="Стиль1"/>
    <w:rsid w:val="00A71E57"/>
    <w:pPr>
      <w:numPr>
        <w:numId w:val="2"/>
      </w:numPr>
    </w:pPr>
  </w:style>
  <w:style w:type="paragraph" w:styleId="a3">
    <w:name w:val="Normal (Web)"/>
    <w:basedOn w:val="a"/>
    <w:rsid w:val="00735607"/>
    <w:pPr>
      <w:spacing w:before="100" w:beforeAutospacing="1" w:after="100" w:afterAutospacing="1"/>
    </w:pPr>
  </w:style>
  <w:style w:type="character" w:styleId="a4">
    <w:name w:val="Hyperlink"/>
    <w:basedOn w:val="a0"/>
    <w:rsid w:val="00735607"/>
    <w:rPr>
      <w:color w:val="0000FF"/>
      <w:u w:val="single"/>
    </w:rPr>
  </w:style>
  <w:style w:type="character" w:customStyle="1" w:styleId="grame">
    <w:name w:val="grame"/>
    <w:basedOn w:val="a0"/>
    <w:rsid w:val="00964861"/>
  </w:style>
  <w:style w:type="paragraph" w:styleId="20">
    <w:name w:val="toc 2"/>
    <w:basedOn w:val="a"/>
    <w:next w:val="a"/>
    <w:autoRedefine/>
    <w:semiHidden/>
    <w:rsid w:val="005D39F9"/>
    <w:pPr>
      <w:spacing w:before="60" w:after="60"/>
      <w:ind w:left="240" w:firstLine="284"/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3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1762</Words>
  <Characters>10047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11786</CharactersWithSpaces>
  <SharedDoc>false</SharedDoc>
  <HLinks>
    <vt:vector size="6" baseType="variant">
      <vt:variant>
        <vt:i4>5505130</vt:i4>
      </vt:variant>
      <vt:variant>
        <vt:i4>0</vt:i4>
      </vt:variant>
      <vt:variant>
        <vt:i4>0</vt:i4>
      </vt:variant>
      <vt:variant>
        <vt:i4>5</vt:i4>
      </vt:variant>
      <vt:variant>
        <vt:lpwstr>http://www.elitarium.ru/2006/04/10/distancionnyjj_kurs_korporativnaja_kultura_delovogo_obshhenija.html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Irina</cp:lastModifiedBy>
  <cp:revision>2</cp:revision>
  <cp:lastPrinted>2009-12-08T19:55:00Z</cp:lastPrinted>
  <dcterms:created xsi:type="dcterms:W3CDTF">2014-08-19T13:38:00Z</dcterms:created>
  <dcterms:modified xsi:type="dcterms:W3CDTF">2014-08-19T13:38:00Z</dcterms:modified>
</cp:coreProperties>
</file>