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D93" w:rsidRDefault="00015D93" w:rsidP="002A1E9F">
      <w:pPr>
        <w:rPr>
          <w:sz w:val="28"/>
          <w:szCs w:val="28"/>
        </w:rPr>
      </w:pPr>
    </w:p>
    <w:p w:rsidR="002A1E9F" w:rsidRDefault="000E6AC2" w:rsidP="002A1E9F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 w:rsidR="002A1E9F" w:rsidRPr="00102DC0">
        <w:rPr>
          <w:sz w:val="28"/>
          <w:szCs w:val="28"/>
        </w:rPr>
        <w:t>Первая половина XIX в. отмечена расцветом русской скульптуры и в особенности ее монументальных форм. Именно в этот период создавались памятники выдающимся русским людям, надгробия, оригинальные произведения станковой и декоративной пластики. Характерной чертой русской скульптуры означенного периода являются огромные достижения в области синтеза скульптуры и архитектуры.</w:t>
      </w:r>
    </w:p>
    <w:p w:rsidR="00BB483A" w:rsidRDefault="00BB483A" w:rsidP="00BB483A">
      <w:pPr>
        <w:rPr>
          <w:sz w:val="28"/>
          <w:szCs w:val="28"/>
        </w:rPr>
      </w:pPr>
      <w:r w:rsidRPr="00BB483A">
        <w:rPr>
          <w:sz w:val="28"/>
          <w:szCs w:val="28"/>
        </w:rPr>
        <w:t xml:space="preserve">   </w:t>
      </w:r>
      <w:r w:rsidR="004A64DE">
        <w:rPr>
          <w:sz w:val="28"/>
          <w:szCs w:val="28"/>
        </w:rPr>
        <w:t>К высшим достижения</w:t>
      </w:r>
      <w:r w:rsidRPr="00102DC0">
        <w:rPr>
          <w:sz w:val="28"/>
          <w:szCs w:val="28"/>
        </w:rPr>
        <w:t>м русской и мировой скульптуры этого времени принадлежат глубоко правдивые портретные бюсты Шубина. Шубин создал обширную портретную галерею, запечатлев в мраморе многих крупных деятелей своего времени. Он с большой остротой и реалистической правдивостью передал их индивидуальный и социальный облик. Шубину принадлежат известные портреты: Ломоносова, Павла I, Екатерины II.</w:t>
      </w:r>
    </w:p>
    <w:p w:rsidR="0074433D" w:rsidRDefault="00D21CB7" w:rsidP="00BB483A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162.75pt">
            <v:imagedata r:id="rId4" o:title="павел шубина"/>
          </v:shape>
        </w:pict>
      </w:r>
      <w:r w:rsidR="0074433D">
        <w:rPr>
          <w:sz w:val="28"/>
          <w:szCs w:val="28"/>
        </w:rPr>
        <w:t xml:space="preserve">         </w:t>
      </w:r>
      <w:r>
        <w:rPr>
          <w:sz w:val="28"/>
          <w:szCs w:val="28"/>
        </w:rPr>
        <w:pict>
          <v:shape id="_x0000_i1026" type="#_x0000_t75" style="width:114pt;height:167.25pt">
            <v:imagedata r:id="rId5" o:title="екатерина%20шубина"/>
          </v:shape>
        </w:pict>
      </w:r>
      <w:r w:rsidR="0074433D">
        <w:rPr>
          <w:sz w:val="28"/>
          <w:szCs w:val="28"/>
        </w:rPr>
        <w:t xml:space="preserve">            </w:t>
      </w:r>
      <w:r>
        <w:rPr>
          <w:sz w:val="28"/>
          <w:szCs w:val="28"/>
        </w:rPr>
        <w:pict>
          <v:shape id="_x0000_i1027" type="#_x0000_t75" style="width:124.5pt;height:163.5pt">
            <v:imagedata r:id="rId6" o:title="ломоносов%20шубина"/>
          </v:shape>
        </w:pict>
      </w:r>
    </w:p>
    <w:p w:rsidR="0074433D" w:rsidRPr="00102DC0" w:rsidRDefault="0074433D" w:rsidP="00BB483A">
      <w:pPr>
        <w:rPr>
          <w:sz w:val="28"/>
          <w:szCs w:val="28"/>
        </w:rPr>
      </w:pPr>
    </w:p>
    <w:p w:rsidR="002A1E9F" w:rsidRPr="00102DC0" w:rsidRDefault="00D21CB7" w:rsidP="002A1E9F">
      <w:pPr>
        <w:rPr>
          <w:sz w:val="28"/>
          <w:szCs w:val="28"/>
        </w:rPr>
      </w:pPr>
      <w:r>
        <w:rPr>
          <w:noProof/>
        </w:rPr>
        <w:pict>
          <v:shape id="_x0000_s1026" type="#_x0000_t75" style="position:absolute;margin-left:0;margin-top:127.2pt;width:124.75pt;height:207pt;z-index:-251659776" wrapcoords="-130 0 -130 21522 21600 21522 21600 0 -130 0">
            <v:imagedata r:id="rId7" o:title="мартос минин" grayscale="t"/>
            <w10:wrap type="tight"/>
          </v:shape>
        </w:pict>
      </w:r>
      <w:r w:rsidR="00BB483A" w:rsidRPr="00BB483A">
        <w:rPr>
          <w:sz w:val="28"/>
          <w:szCs w:val="28"/>
        </w:rPr>
        <w:t xml:space="preserve">   </w:t>
      </w:r>
      <w:r w:rsidR="002A1E9F" w:rsidRPr="00102DC0">
        <w:rPr>
          <w:sz w:val="28"/>
          <w:szCs w:val="28"/>
        </w:rPr>
        <w:t>Крупнейшим скульптором России конца XVIII - первой половины XIX вв. и видным представителем классицизма в скульпт</w:t>
      </w:r>
      <w:r w:rsidR="0007166F">
        <w:rPr>
          <w:sz w:val="28"/>
          <w:szCs w:val="28"/>
        </w:rPr>
        <w:t xml:space="preserve">уре является </w:t>
      </w:r>
      <w:r w:rsidR="002A1E9F" w:rsidRPr="00102DC0">
        <w:rPr>
          <w:sz w:val="28"/>
          <w:szCs w:val="28"/>
        </w:rPr>
        <w:t>Мартос (1752-1835). Начав с мемориальной скульптуры и создав замечательные образцы в этом виде искусства (надгробия С.С.Волконск</w:t>
      </w:r>
      <w:r w:rsidR="00BB483A">
        <w:rPr>
          <w:sz w:val="28"/>
          <w:szCs w:val="28"/>
        </w:rPr>
        <w:t>ой и М.П.Собакиной), к началу Х</w:t>
      </w:r>
      <w:r w:rsidR="00BB483A">
        <w:rPr>
          <w:sz w:val="28"/>
          <w:szCs w:val="28"/>
          <w:lang w:val="en-US"/>
        </w:rPr>
        <w:t>I</w:t>
      </w:r>
      <w:r w:rsidR="002A1E9F" w:rsidRPr="00102DC0">
        <w:rPr>
          <w:sz w:val="28"/>
          <w:szCs w:val="28"/>
        </w:rPr>
        <w:t>Х</w:t>
      </w:r>
      <w:r w:rsidR="000E6AC2" w:rsidRPr="000E6AC2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в. он обращается к монументальному жанру.</w:t>
      </w:r>
      <w:r w:rsidR="000E6AC2" w:rsidRPr="000E6AC2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Выдающимся произведением Мартоса является памятник Минину</w:t>
      </w:r>
      <w:r w:rsidR="00BB483A">
        <w:rPr>
          <w:sz w:val="28"/>
          <w:szCs w:val="28"/>
        </w:rPr>
        <w:t xml:space="preserve"> и Пожарскому в Москве (1804-</w:t>
      </w:r>
      <w:r w:rsidR="002A1E9F" w:rsidRPr="00102DC0">
        <w:rPr>
          <w:sz w:val="28"/>
          <w:szCs w:val="28"/>
        </w:rPr>
        <w:t>818). Постановка памятника напротив Кремля была символическим свидетельством патриотического подъема, который переживало российское общество в те годы. Памятник отличается строгостью и простотой си</w:t>
      </w:r>
      <w:r w:rsidR="00ED3018">
        <w:rPr>
          <w:sz w:val="28"/>
          <w:szCs w:val="28"/>
        </w:rPr>
        <w:t>луэта, эмоциональностью образа,</w:t>
      </w:r>
      <w:r w:rsidR="00ED3018" w:rsidRPr="00ED3018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монументальностью пластических форм. При создании памятника скульптор решает и градостроительную задачу — соразмеряет скульптурный образ с огромной площадью.</w:t>
      </w:r>
      <w:r w:rsidR="0074433D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Известны и другие памятники Мартоса — памятник Ришелье в Одессе и Ломоносову в Архангельске.</w:t>
      </w:r>
      <w:r w:rsidR="00ED3018" w:rsidRPr="00ED3018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Мартос внес вклад в развитие синтеза скульптуры и архитектуры, в особенности при сооружении Казанского собора в Петербурге. Он создал монументальный горельеф «Источение Моисеем воды в пустыне» (1807) на аттике колоннады собора. Мартос изобразил людей, страдающих от мучительной жажды и находящих живительную влагу, источенную Моисеем из камня.</w:t>
      </w:r>
    </w:p>
    <w:p w:rsidR="002A1E9F" w:rsidRDefault="00D21CB7" w:rsidP="002A1E9F">
      <w:pPr>
        <w:rPr>
          <w:sz w:val="28"/>
          <w:szCs w:val="28"/>
        </w:rPr>
      </w:pPr>
      <w:r>
        <w:rPr>
          <w:noProof/>
        </w:rPr>
        <w:pict>
          <v:shape id="_x0000_s1027" type="#_x0000_t75" style="position:absolute;margin-left:0;margin-top:3.8pt;width:133.4pt;height:201.35pt;z-index:-251658752" wrapcoords="-196 0 -196 21470 21600 21470 21600 0 -196 0">
            <v:imagedata r:id="rId8" o:title="скульптура для адмиралтейства щедрина"/>
            <w10:wrap type="tight"/>
          </v:shape>
        </w:pict>
      </w:r>
      <w:r w:rsidR="00ED3018" w:rsidRPr="00ED3018">
        <w:rPr>
          <w:sz w:val="28"/>
          <w:szCs w:val="28"/>
        </w:rPr>
        <w:t xml:space="preserve">   </w:t>
      </w:r>
      <w:r w:rsidR="002A1E9F" w:rsidRPr="00102DC0">
        <w:rPr>
          <w:sz w:val="28"/>
          <w:szCs w:val="28"/>
        </w:rPr>
        <w:t>В монументально-декоративной скульптуре начала первой четверти XIX в. с большим успехом работал Ф</w:t>
      </w:r>
      <w:r w:rsidR="00ED3018">
        <w:rPr>
          <w:sz w:val="28"/>
          <w:szCs w:val="28"/>
        </w:rPr>
        <w:t>.Ф.Щедрин (1751-1825). К лучшим</w:t>
      </w:r>
      <w:r w:rsidR="00ED3018" w:rsidRPr="00ED3018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произведениям Щедрина относятся его статуи и скульптурные группы для Адмиралтейства. В аллегориях, созданных мастером, воспето величие России как морской державы, передано торжество человека над силами природы.</w:t>
      </w:r>
    </w:p>
    <w:p w:rsidR="002A1E9F" w:rsidRPr="00102DC0" w:rsidRDefault="0074433D" w:rsidP="002A1E9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1E9F" w:rsidRPr="00102DC0">
        <w:rPr>
          <w:sz w:val="28"/>
          <w:szCs w:val="28"/>
        </w:rPr>
        <w:t>В русле упомянутого жанра развивалось творчество В.</w:t>
      </w:r>
      <w:r w:rsidR="000E6AC2" w:rsidRPr="000E6AC2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И.</w:t>
      </w:r>
      <w:r w:rsidR="000E6AC2" w:rsidRPr="000E6AC2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Демут-Малиновского (1779-1846) и С.С.Пименова (1782-1833). Им принадлежи. основное убранство арки Главного штаба, фасадов Александрийского театра, Михайловского дворца и других зданий Петербурга.</w:t>
      </w:r>
    </w:p>
    <w:p w:rsidR="002A1E9F" w:rsidRPr="000E6AC2" w:rsidRDefault="00ED3018" w:rsidP="002A1E9F">
      <w:pPr>
        <w:rPr>
          <w:sz w:val="28"/>
          <w:szCs w:val="28"/>
        </w:rPr>
      </w:pPr>
      <w:r w:rsidRPr="00ED3018">
        <w:rPr>
          <w:sz w:val="28"/>
          <w:szCs w:val="28"/>
        </w:rPr>
        <w:t xml:space="preserve">   </w:t>
      </w:r>
      <w:r w:rsidR="002A1E9F" w:rsidRPr="00102DC0">
        <w:rPr>
          <w:sz w:val="28"/>
          <w:szCs w:val="28"/>
        </w:rPr>
        <w:t>Талантливым скульптором был И.</w:t>
      </w:r>
      <w:r w:rsidR="000E6AC2" w:rsidRPr="000E6AC2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И.</w:t>
      </w:r>
      <w:r w:rsidR="000E6AC2" w:rsidRPr="000E6AC2">
        <w:rPr>
          <w:sz w:val="28"/>
          <w:szCs w:val="28"/>
        </w:rPr>
        <w:t xml:space="preserve"> </w:t>
      </w:r>
      <w:r w:rsidR="008A6919">
        <w:rPr>
          <w:sz w:val="28"/>
          <w:szCs w:val="28"/>
        </w:rPr>
        <w:t>Т</w:t>
      </w:r>
      <w:r w:rsidR="002A1E9F" w:rsidRPr="00102DC0">
        <w:rPr>
          <w:sz w:val="28"/>
          <w:szCs w:val="28"/>
        </w:rPr>
        <w:t xml:space="preserve">еребенев (1780-1815). </w:t>
      </w:r>
      <w:r w:rsidR="0035634A">
        <w:rPr>
          <w:sz w:val="28"/>
          <w:szCs w:val="28"/>
        </w:rPr>
        <w:t xml:space="preserve">Наиболее </w:t>
      </w:r>
      <w:r w:rsidR="002A1E9F" w:rsidRPr="00102DC0">
        <w:rPr>
          <w:sz w:val="28"/>
          <w:szCs w:val="28"/>
        </w:rPr>
        <w:t xml:space="preserve">значительное его произведение — горельеф «Заведение флота в России» (1812-1814), </w:t>
      </w:r>
      <w:r w:rsidR="00D21CB7">
        <w:rPr>
          <w:sz w:val="28"/>
          <w:szCs w:val="28"/>
        </w:rPr>
        <w:pict>
          <v:shape id="_x0000_i1028" type="#_x0000_t75" style="width:467.25pt;height:264pt">
            <v:imagedata r:id="rId9" o:title="геребенев" grayscale="t"/>
          </v:shape>
        </w:pict>
      </w:r>
      <w:r w:rsidR="002A1E9F" w:rsidRPr="00102DC0">
        <w:rPr>
          <w:sz w:val="28"/>
          <w:szCs w:val="28"/>
        </w:rPr>
        <w:t xml:space="preserve">помещенный на здании Адмиралтейства. Здесь можно увидеть и </w:t>
      </w:r>
      <w:r w:rsidR="0035634A">
        <w:rPr>
          <w:sz w:val="28"/>
          <w:szCs w:val="28"/>
        </w:rPr>
        <w:t xml:space="preserve">портретное изображение Петра, </w:t>
      </w:r>
      <w:r w:rsidR="004A64DE">
        <w:rPr>
          <w:sz w:val="28"/>
          <w:szCs w:val="28"/>
        </w:rPr>
        <w:t>а</w:t>
      </w:r>
      <w:r w:rsidR="002A1E9F" w:rsidRPr="00102DC0">
        <w:rPr>
          <w:sz w:val="28"/>
          <w:szCs w:val="28"/>
        </w:rPr>
        <w:t>ллегорические образы вроде Нептуна, Минервы, и образы русских тружеников, тянущих на канатах сети, суда. Изображение сцен труда было необычным явлением в монументальной скульптуре начала XIX в.</w:t>
      </w:r>
      <w:r w:rsidR="008A6919">
        <w:rPr>
          <w:sz w:val="28"/>
          <w:szCs w:val="28"/>
        </w:rPr>
        <w:t>.</w:t>
      </w:r>
    </w:p>
    <w:p w:rsidR="002A1E9F" w:rsidRDefault="00ED3018" w:rsidP="002A1E9F">
      <w:pPr>
        <w:rPr>
          <w:sz w:val="28"/>
          <w:szCs w:val="28"/>
        </w:rPr>
      </w:pPr>
      <w:r w:rsidRPr="00ED3018">
        <w:rPr>
          <w:sz w:val="28"/>
          <w:szCs w:val="28"/>
        </w:rPr>
        <w:t xml:space="preserve">   </w:t>
      </w:r>
      <w:r w:rsidR="002A1E9F" w:rsidRPr="00102DC0">
        <w:rPr>
          <w:sz w:val="28"/>
          <w:szCs w:val="28"/>
        </w:rPr>
        <w:t>В 30-40-е годы в развитии скульптуры происходят определенные из</w:t>
      </w:r>
      <w:r>
        <w:rPr>
          <w:sz w:val="28"/>
          <w:szCs w:val="28"/>
        </w:rPr>
        <w:t>менения. Образы теряют прежнюю</w:t>
      </w:r>
      <w:r w:rsidR="002A1E9F" w:rsidRPr="00102DC0">
        <w:rPr>
          <w:sz w:val="28"/>
          <w:szCs w:val="28"/>
        </w:rPr>
        <w:t xml:space="preserve"> </w:t>
      </w:r>
      <w:r w:rsidR="000E6AC2">
        <w:rPr>
          <w:sz w:val="28"/>
          <w:szCs w:val="28"/>
        </w:rPr>
        <w:t>у</w:t>
      </w:r>
      <w:r w:rsidR="002A1E9F" w:rsidRPr="00102DC0">
        <w:rPr>
          <w:sz w:val="28"/>
          <w:szCs w:val="28"/>
        </w:rPr>
        <w:t>словность, становятся более реальными, но при этом утрачивают монументальность. Жизненность героев передана в творчестве Б.</w:t>
      </w:r>
      <w:r w:rsidR="004A64DE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И.</w:t>
      </w:r>
      <w:r w:rsidR="004A64DE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Орловского</w:t>
      </w:r>
      <w:r w:rsidR="004A64DE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 xml:space="preserve">(1792-1838). Он — автор памятников героям Отечественной войны </w:t>
      </w:r>
      <w:smartTag w:uri="urn:schemas-microsoft-com:office:smarttags" w:element="metricconverter">
        <w:smartTagPr>
          <w:attr w:name="ProductID" w:val="1812 г"/>
        </w:smartTagPr>
        <w:r w:rsidR="002A1E9F" w:rsidRPr="00102DC0">
          <w:rPr>
            <w:sz w:val="28"/>
            <w:szCs w:val="28"/>
          </w:rPr>
          <w:t>1812 г</w:t>
        </w:r>
      </w:smartTag>
      <w:r w:rsidR="002A1E9F" w:rsidRPr="00102DC0">
        <w:rPr>
          <w:sz w:val="28"/>
          <w:szCs w:val="28"/>
        </w:rPr>
        <w:t>., М.И.Кутузову (1829-1832) и М.Б.Барклаю-де-Толли (1829-1837), поставленных у Казанского собора.</w:t>
      </w:r>
    </w:p>
    <w:p w:rsidR="004A64DE" w:rsidRPr="00102DC0" w:rsidRDefault="00D21CB7" w:rsidP="002A1E9F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63.5pt;height:218.25pt">
            <v:imagedata r:id="rId10" o:title="барклай де толли орловского" grayscale="t"/>
          </v:shape>
        </w:pict>
      </w:r>
      <w:r w:rsidR="004A64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pict>
          <v:shape id="_x0000_i1030" type="#_x0000_t75" style="width:148.5pt;height:218.25pt">
            <v:imagedata r:id="rId11" o:title="кутузов%20орловского"/>
          </v:shape>
        </w:pict>
      </w:r>
    </w:p>
    <w:p w:rsidR="002A1E9F" w:rsidRPr="00102DC0" w:rsidRDefault="00D21CB7" w:rsidP="002A1E9F">
      <w:pPr>
        <w:rPr>
          <w:sz w:val="28"/>
          <w:szCs w:val="28"/>
        </w:rPr>
      </w:pPr>
      <w:r>
        <w:rPr>
          <w:noProof/>
        </w:rPr>
        <w:pict>
          <v:shape id="_x0000_s1028" type="#_x0000_t75" style="position:absolute;margin-left:0;margin-top:64.4pt;width:199pt;height:273.35pt;z-index:-251657728" wrapcoords="-82 0 -82 21541 21600 21541 21600 0 -82 0">
            <v:imagedata r:id="rId12" o:title="клодт 1" grayscale="t"/>
            <w10:wrap type="tight"/>
          </v:shape>
        </w:pict>
      </w:r>
      <w:r w:rsidR="00BB483A" w:rsidRPr="00BB483A">
        <w:rPr>
          <w:sz w:val="28"/>
          <w:szCs w:val="28"/>
        </w:rPr>
        <w:t xml:space="preserve">   </w:t>
      </w:r>
      <w:r w:rsidR="002A1E9F" w:rsidRPr="00102DC0">
        <w:rPr>
          <w:sz w:val="28"/>
          <w:szCs w:val="28"/>
        </w:rPr>
        <w:t>Выдающаяся роль в русской скульптуре принадлежит П.</w:t>
      </w:r>
      <w:r w:rsidR="000E6AC2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К.</w:t>
      </w:r>
      <w:r w:rsidR="000E6AC2">
        <w:rPr>
          <w:sz w:val="28"/>
          <w:szCs w:val="28"/>
        </w:rPr>
        <w:t xml:space="preserve"> </w:t>
      </w:r>
      <w:r w:rsidR="002A1E9F" w:rsidRPr="00102DC0">
        <w:rPr>
          <w:sz w:val="28"/>
          <w:szCs w:val="28"/>
        </w:rPr>
        <w:t>Клодту (1805-1867). Одними из ранних крупных работ, которые принесли ему всеобщее признание, были конные группы для Аничкова моста в Петербурге (1849-1850). Не случайно их копии были подарены в Неаполь и Берлин. В этих группах выражена идея покорения человеком природы. Укрощение человеком коня передано в динамичной и темпераментной композиции. В этом произведении отразилось знание характера животного, его повадок, анатомии. Мастерство лепки, выразительность движений и красота силуэта сделали эти скульптурные группы одними из лучших украшений Петербурга.</w:t>
      </w:r>
    </w:p>
    <w:p w:rsidR="002A1E9F" w:rsidRPr="00102DC0" w:rsidRDefault="002A1E9F" w:rsidP="002A1E9F">
      <w:pPr>
        <w:rPr>
          <w:sz w:val="28"/>
          <w:szCs w:val="28"/>
        </w:rPr>
      </w:pPr>
      <w:r w:rsidRPr="00102DC0">
        <w:rPr>
          <w:sz w:val="28"/>
          <w:szCs w:val="28"/>
        </w:rPr>
        <w:t>Популярен памятник Клодта великому баснописцу И.А.Крылову, установленный в Летнем саду. Писатель изображен сидящим в глубокой задумчивости с книгой в руках, а на постаменте помещены барельефы с различными сценами и</w:t>
      </w:r>
      <w:r w:rsidR="008A6919">
        <w:rPr>
          <w:sz w:val="28"/>
          <w:szCs w:val="28"/>
        </w:rPr>
        <w:t xml:space="preserve">з басен. </w:t>
      </w:r>
      <w:r w:rsidRPr="00102DC0">
        <w:rPr>
          <w:sz w:val="28"/>
          <w:szCs w:val="28"/>
        </w:rPr>
        <w:t>Образ имеет совершенно конкретный и бытовой оттенок. Скульптор считался виртуозным мастером литья. Все свои работы Клодт отливал сам и долгое время, являясь профессором Академии художеств, руководил ее литейной мастерской.</w:t>
      </w:r>
    </w:p>
    <w:p w:rsidR="000E6AC2" w:rsidRDefault="000E6AC2" w:rsidP="002A1E9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1E9F" w:rsidRPr="00102DC0">
        <w:rPr>
          <w:sz w:val="28"/>
          <w:szCs w:val="28"/>
        </w:rPr>
        <w:t xml:space="preserve">Оригинальные работы в области медальерного искусства принадлежат Ф.П.Толстому (1783-1873). Под впечатлением событий войны </w:t>
      </w:r>
      <w:smartTag w:uri="urn:schemas-microsoft-com:office:smarttags" w:element="metricconverter">
        <w:smartTagPr>
          <w:attr w:name="ProductID" w:val="1812 г"/>
        </w:smartTagPr>
        <w:r w:rsidR="002A1E9F" w:rsidRPr="00102DC0">
          <w:rPr>
            <w:sz w:val="28"/>
            <w:szCs w:val="28"/>
          </w:rPr>
          <w:t>1812 г</w:t>
        </w:r>
      </w:smartTag>
      <w:r w:rsidR="002A1E9F" w:rsidRPr="00102DC0">
        <w:rPr>
          <w:sz w:val="28"/>
          <w:szCs w:val="28"/>
        </w:rPr>
        <w:t>. он создал серию медальонов («Народное ополчение 1812 года», 1816; «Бородинская битва», 1816), принесшею ему подлинную славу. Его творчество способствовало развитию медальерного искусства.</w:t>
      </w:r>
    </w:p>
    <w:p w:rsidR="001E2CC0" w:rsidRDefault="000E6AC2" w:rsidP="002A1E9F">
      <w:pPr>
        <w:rPr>
          <w:sz w:val="28"/>
          <w:szCs w:val="28"/>
        </w:rPr>
      </w:pPr>
      <w:r>
        <w:rPr>
          <w:sz w:val="28"/>
          <w:szCs w:val="28"/>
        </w:rPr>
        <w:t xml:space="preserve">   Т</w:t>
      </w:r>
      <w:r w:rsidR="002A1E9F" w:rsidRPr="00102DC0">
        <w:rPr>
          <w:sz w:val="28"/>
          <w:szCs w:val="28"/>
        </w:rPr>
        <w:t>аким образом, российская архитектура и скульптура достигли больших успехов. Они представляли творческий синтез мировых европейских достижений с национальной традицией.</w:t>
      </w:r>
    </w:p>
    <w:p w:rsidR="000E6AC2" w:rsidRDefault="000E6AC2" w:rsidP="000E6AC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02DC0">
        <w:rPr>
          <w:sz w:val="28"/>
          <w:szCs w:val="28"/>
        </w:rPr>
        <w:t>В конце 19 века в условиях разложения буржуазной культуры образуются другие течения - импрессионизм, «стиль модерн», символизм и другие, которые привели к полному распаду скульптурной формы: заставили отказаться от национальных реалистических традиций, изображения действительности, привели к уродливым и бессмысленным экспериментам.</w:t>
      </w: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Default="008331F8" w:rsidP="000E6AC2">
      <w:pPr>
        <w:rPr>
          <w:sz w:val="28"/>
          <w:szCs w:val="28"/>
        </w:rPr>
      </w:pPr>
    </w:p>
    <w:p w:rsidR="008331F8" w:rsidRPr="00AA7B34" w:rsidRDefault="008331F8" w:rsidP="008331F8">
      <w:pPr>
        <w:jc w:val="center"/>
      </w:pPr>
      <w:r w:rsidRPr="00AA7B34">
        <w:t>МИНИСТЕРСТВО ОБРАЗОВАНИЯ И НАУКИ</w:t>
      </w:r>
    </w:p>
    <w:p w:rsidR="008331F8" w:rsidRPr="00AA7B34" w:rsidRDefault="008331F8" w:rsidP="008331F8">
      <w:pPr>
        <w:jc w:val="center"/>
      </w:pPr>
      <w:r w:rsidRPr="00AA7B34">
        <w:t>РОССИЙСКОЙ ФЕДЕРАЦИИ</w:t>
      </w:r>
    </w:p>
    <w:p w:rsidR="008331F8" w:rsidRPr="00AA7B34" w:rsidRDefault="008331F8" w:rsidP="008331F8">
      <w:pPr>
        <w:jc w:val="center"/>
      </w:pPr>
      <w:r w:rsidRPr="00AA7B34">
        <w:t>ФЕДЕРАЛЬНОЕ АГЕНТВО ПО ОБРАЗОВАНИЮ</w:t>
      </w:r>
    </w:p>
    <w:p w:rsidR="008331F8" w:rsidRPr="00AA7B34" w:rsidRDefault="008331F8" w:rsidP="008331F8">
      <w:pPr>
        <w:jc w:val="center"/>
      </w:pPr>
      <w:r w:rsidRPr="00AA7B34">
        <w:t>ГОСУДАСТВЕННОЕ ОБРАЗОВАТЕЛЬНОЕ УЧРЕЖДЕНИЕ</w:t>
      </w:r>
    </w:p>
    <w:p w:rsidR="008331F8" w:rsidRPr="00AA7B34" w:rsidRDefault="008331F8" w:rsidP="008331F8">
      <w:pPr>
        <w:jc w:val="center"/>
      </w:pPr>
      <w:r w:rsidRPr="00AA7B34">
        <w:t>ВЫСШЕГО ПРОФЕССИОНАЛЬНОГО ОБРАЗОВАНИЯ</w:t>
      </w:r>
    </w:p>
    <w:p w:rsidR="008331F8" w:rsidRPr="00AA7B34" w:rsidRDefault="008331F8" w:rsidP="008331F8">
      <w:pPr>
        <w:jc w:val="center"/>
      </w:pPr>
      <w:r w:rsidRPr="00AA7B34">
        <w:t>«ОРЛОВСКИЙ ГОСУДАРСТВЕННЫЙ УНИВЕРСИТЕТ»</w:t>
      </w:r>
    </w:p>
    <w:p w:rsidR="008331F8" w:rsidRPr="00AA7B34" w:rsidRDefault="008331F8" w:rsidP="008331F8">
      <w:pPr>
        <w:jc w:val="center"/>
      </w:pPr>
      <w:r w:rsidRPr="00AA7B34">
        <w:t>КАФЕДРА ДПИ</w:t>
      </w: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Pr="008331F8" w:rsidRDefault="008331F8" w:rsidP="008331F8">
      <w:pPr>
        <w:jc w:val="center"/>
        <w:rPr>
          <w:b/>
          <w:sz w:val="28"/>
          <w:szCs w:val="28"/>
        </w:rPr>
      </w:pPr>
      <w:r w:rsidRPr="008331F8">
        <w:rPr>
          <w:b/>
          <w:sz w:val="56"/>
          <w:szCs w:val="56"/>
        </w:rPr>
        <w:t xml:space="preserve">СКУЛЬПТУРА </w:t>
      </w:r>
      <w:r w:rsidRPr="008331F8">
        <w:rPr>
          <w:b/>
          <w:sz w:val="56"/>
          <w:szCs w:val="56"/>
          <w:lang w:val="en-US"/>
        </w:rPr>
        <w:t>XIX</w:t>
      </w:r>
      <w:r w:rsidRPr="008331F8">
        <w:rPr>
          <w:b/>
          <w:sz w:val="56"/>
          <w:szCs w:val="56"/>
        </w:rPr>
        <w:t xml:space="preserve"> века</w:t>
      </w: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Выполнила: Тарасова В. В. </w:t>
      </w:r>
    </w:p>
    <w:p w:rsidR="008331F8" w:rsidRDefault="008331F8" w:rsidP="008331F8">
      <w:pPr>
        <w:jc w:val="right"/>
        <w:rPr>
          <w:sz w:val="28"/>
          <w:szCs w:val="28"/>
        </w:rPr>
      </w:pPr>
      <w:r>
        <w:rPr>
          <w:sz w:val="28"/>
          <w:szCs w:val="28"/>
        </w:rPr>
        <w:t>Рукаводитель: Торопова О. Н.</w:t>
      </w: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</w:p>
    <w:p w:rsidR="008331F8" w:rsidRDefault="008331F8" w:rsidP="008331F8">
      <w:pPr>
        <w:jc w:val="center"/>
        <w:rPr>
          <w:sz w:val="28"/>
          <w:szCs w:val="28"/>
        </w:rPr>
      </w:pPr>
      <w:r>
        <w:rPr>
          <w:sz w:val="28"/>
          <w:szCs w:val="28"/>
        </w:rPr>
        <w:t>Орел</w:t>
      </w:r>
    </w:p>
    <w:p w:rsidR="008331F8" w:rsidRDefault="008331F8" w:rsidP="008331F8">
      <w:pPr>
        <w:jc w:val="center"/>
        <w:rPr>
          <w:sz w:val="28"/>
          <w:szCs w:val="28"/>
        </w:rPr>
      </w:pPr>
      <w:r>
        <w:rPr>
          <w:sz w:val="28"/>
          <w:szCs w:val="28"/>
        </w:rPr>
        <w:t>2010г.</w:t>
      </w:r>
    </w:p>
    <w:p w:rsidR="008331F8" w:rsidRPr="00102DC0" w:rsidRDefault="008331F8" w:rsidP="000E6AC2">
      <w:pPr>
        <w:rPr>
          <w:sz w:val="28"/>
          <w:szCs w:val="28"/>
        </w:rPr>
      </w:pPr>
    </w:p>
    <w:p w:rsidR="000E6AC2" w:rsidRPr="00102DC0" w:rsidRDefault="000E6AC2" w:rsidP="002A1E9F">
      <w:pPr>
        <w:rPr>
          <w:sz w:val="28"/>
          <w:szCs w:val="28"/>
        </w:rPr>
      </w:pPr>
    </w:p>
    <w:p w:rsidR="001E2CC0" w:rsidRPr="00102DC0" w:rsidRDefault="001E2CC0" w:rsidP="001E2CC0">
      <w:pPr>
        <w:rPr>
          <w:sz w:val="28"/>
          <w:szCs w:val="28"/>
        </w:rPr>
      </w:pPr>
    </w:p>
    <w:p w:rsidR="001E2CC0" w:rsidRPr="00102DC0" w:rsidRDefault="001E2CC0" w:rsidP="001E2CC0">
      <w:pPr>
        <w:rPr>
          <w:sz w:val="28"/>
          <w:szCs w:val="28"/>
        </w:rPr>
      </w:pPr>
    </w:p>
    <w:p w:rsidR="001E2CC0" w:rsidRPr="00102DC0" w:rsidRDefault="001E2CC0" w:rsidP="001E2CC0">
      <w:pPr>
        <w:rPr>
          <w:sz w:val="28"/>
          <w:szCs w:val="28"/>
        </w:rPr>
      </w:pPr>
    </w:p>
    <w:p w:rsidR="001E2CC0" w:rsidRPr="00102DC0" w:rsidRDefault="001E2CC0" w:rsidP="001E2CC0">
      <w:pPr>
        <w:rPr>
          <w:sz w:val="28"/>
          <w:szCs w:val="28"/>
        </w:rPr>
      </w:pPr>
      <w:r w:rsidRPr="00102DC0">
        <w:rPr>
          <w:sz w:val="28"/>
          <w:szCs w:val="28"/>
        </w:rPr>
        <w:tab/>
        <w:t xml:space="preserve"> </w:t>
      </w:r>
    </w:p>
    <w:p w:rsidR="00C2288E" w:rsidRPr="00102DC0" w:rsidRDefault="001E2CC0" w:rsidP="001E2CC0">
      <w:pPr>
        <w:rPr>
          <w:sz w:val="28"/>
          <w:szCs w:val="28"/>
        </w:rPr>
      </w:pPr>
      <w:r w:rsidRPr="00102DC0">
        <w:rPr>
          <w:sz w:val="28"/>
          <w:szCs w:val="28"/>
        </w:rPr>
        <w:tab/>
      </w:r>
      <w:bookmarkStart w:id="0" w:name="_GoBack"/>
      <w:bookmarkEnd w:id="0"/>
    </w:p>
    <w:sectPr w:rsidR="00C2288E" w:rsidRPr="00102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CC0"/>
    <w:rsid w:val="00015D93"/>
    <w:rsid w:val="0007166F"/>
    <w:rsid w:val="000E6AC2"/>
    <w:rsid w:val="00102DC0"/>
    <w:rsid w:val="001E2CC0"/>
    <w:rsid w:val="002A1E9F"/>
    <w:rsid w:val="00301D88"/>
    <w:rsid w:val="0035634A"/>
    <w:rsid w:val="003A6F98"/>
    <w:rsid w:val="00494B7E"/>
    <w:rsid w:val="004A64DE"/>
    <w:rsid w:val="006F4049"/>
    <w:rsid w:val="0074433D"/>
    <w:rsid w:val="008331F8"/>
    <w:rsid w:val="008A6919"/>
    <w:rsid w:val="00AB6609"/>
    <w:rsid w:val="00AF4876"/>
    <w:rsid w:val="00BB483A"/>
    <w:rsid w:val="00C2288E"/>
    <w:rsid w:val="00CE16B0"/>
    <w:rsid w:val="00D21CB7"/>
    <w:rsid w:val="00D37272"/>
    <w:rsid w:val="00ED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EC9B0838-02A4-4B2E-8642-E29F73C7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В начале 19 века русская скульптура, отразившая подъём национального самосознания, развивавшаяся под влиянием освободительных патриотических идей русских просветителей, приобретает мировое значение</vt:lpstr>
    </vt:vector>
  </TitlesOfParts>
  <Company>MoBIL GROUP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В начале 19 века русская скульптура, отразившая подъём национального самосознания, развивавшаяся под влиянием освободительных патриотических идей русских просветителей, приобретает мировое значение</dc:title>
  <dc:subject/>
  <dc:creator>DEATH</dc:creator>
  <cp:keywords/>
  <dc:description/>
  <cp:lastModifiedBy>Irina</cp:lastModifiedBy>
  <cp:revision>2</cp:revision>
  <dcterms:created xsi:type="dcterms:W3CDTF">2014-08-19T13:14:00Z</dcterms:created>
  <dcterms:modified xsi:type="dcterms:W3CDTF">2014-08-19T13:14:00Z</dcterms:modified>
</cp:coreProperties>
</file>