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32F" w:rsidRDefault="0005632F" w:rsidP="00386952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C80272" w:rsidRDefault="00C80272" w:rsidP="00386952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C80272" w:rsidRPr="00A860F6" w:rsidRDefault="00C80272" w:rsidP="00386952">
      <w:pPr>
        <w:spacing w:line="360" w:lineRule="auto"/>
        <w:ind w:left="-340"/>
        <w:jc w:val="center"/>
        <w:rPr>
          <w:rFonts w:ascii="Times New Roman" w:hAnsi="Times New Roman"/>
          <w:b/>
          <w:sz w:val="28"/>
          <w:szCs w:val="28"/>
        </w:rPr>
      </w:pPr>
      <w:r w:rsidRPr="00A860F6">
        <w:rPr>
          <w:rFonts w:ascii="Times New Roman" w:hAnsi="Times New Roman"/>
          <w:b/>
          <w:sz w:val="28"/>
          <w:szCs w:val="28"/>
        </w:rPr>
        <w:t>Оглавление</w:t>
      </w:r>
    </w:p>
    <w:p w:rsidR="00C80272" w:rsidRPr="00A860F6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</w:rPr>
      </w:pPr>
      <w:r w:rsidRPr="00A860F6">
        <w:rPr>
          <w:rFonts w:ascii="Times New Roman" w:hAnsi="Times New Roman"/>
          <w:sz w:val="28"/>
          <w:szCs w:val="28"/>
        </w:rPr>
        <w:t>Введение</w:t>
      </w:r>
    </w:p>
    <w:p w:rsidR="00C80272" w:rsidRPr="00386952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  <w:lang w:val="en-US"/>
        </w:rPr>
      </w:pPr>
      <w:r w:rsidRPr="00A860F6">
        <w:rPr>
          <w:rFonts w:ascii="Times New Roman" w:hAnsi="Times New Roman"/>
          <w:sz w:val="28"/>
          <w:szCs w:val="28"/>
        </w:rPr>
        <w:t xml:space="preserve">Глава 1. Литературный </w:t>
      </w:r>
      <w:r>
        <w:rPr>
          <w:rFonts w:ascii="Times New Roman" w:hAnsi="Times New Roman"/>
          <w:sz w:val="28"/>
          <w:szCs w:val="28"/>
        </w:rPr>
        <w:t>обзор</w:t>
      </w:r>
      <w:r w:rsidRPr="00386952">
        <w:rPr>
          <w:rFonts w:ascii="Times New Roman" w:hAnsi="Times New Roman"/>
          <w:sz w:val="28"/>
          <w:szCs w:val="28"/>
        </w:rPr>
        <w:t>……………………..……………………………...….6</w:t>
      </w:r>
    </w:p>
    <w:p w:rsidR="00C80272" w:rsidRPr="00386952" w:rsidRDefault="00C80272" w:rsidP="00386952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86952">
        <w:rPr>
          <w:rFonts w:ascii="Times New Roman" w:hAnsi="Times New Roman"/>
          <w:sz w:val="28"/>
          <w:szCs w:val="28"/>
        </w:rPr>
        <w:t>1.1.Ассортимент и его составляющие.………………..</w:t>
      </w:r>
      <w:r>
        <w:rPr>
          <w:rFonts w:ascii="Times New Roman" w:hAnsi="Times New Roman"/>
          <w:sz w:val="28"/>
          <w:szCs w:val="28"/>
        </w:rPr>
        <w:t>…</w:t>
      </w:r>
      <w:r w:rsidRPr="00386952">
        <w:rPr>
          <w:rFonts w:ascii="Times New Roman" w:hAnsi="Times New Roman"/>
          <w:sz w:val="28"/>
          <w:szCs w:val="28"/>
        </w:rPr>
        <w:t>………</w:t>
      </w:r>
      <w:r>
        <w:rPr>
          <w:rFonts w:ascii="Times New Roman" w:hAnsi="Times New Roman"/>
          <w:sz w:val="28"/>
          <w:szCs w:val="28"/>
        </w:rPr>
        <w:t>….</w:t>
      </w:r>
      <w:r w:rsidRPr="00386952">
        <w:rPr>
          <w:rFonts w:ascii="Times New Roman" w:hAnsi="Times New Roman"/>
          <w:sz w:val="28"/>
          <w:szCs w:val="28"/>
        </w:rPr>
        <w:t>………6</w:t>
      </w:r>
    </w:p>
    <w:p w:rsidR="00C80272" w:rsidRPr="00386952" w:rsidRDefault="00C80272" w:rsidP="00386952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38695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2.Обзор рынка пельменей…………..</w:t>
      </w:r>
      <w:r w:rsidRPr="00386952">
        <w:rPr>
          <w:rFonts w:ascii="Times New Roman" w:hAnsi="Times New Roman"/>
          <w:sz w:val="28"/>
          <w:szCs w:val="28"/>
        </w:rPr>
        <w:t>……………….</w:t>
      </w:r>
      <w:r>
        <w:rPr>
          <w:rFonts w:ascii="Times New Roman" w:hAnsi="Times New Roman"/>
          <w:sz w:val="28"/>
          <w:szCs w:val="28"/>
        </w:rPr>
        <w:t>………</w:t>
      </w:r>
      <w:r w:rsidRPr="00386952">
        <w:rPr>
          <w:rFonts w:ascii="Times New Roman" w:hAnsi="Times New Roman"/>
          <w:sz w:val="28"/>
          <w:szCs w:val="28"/>
        </w:rPr>
        <w:t>…...…</w:t>
      </w:r>
      <w:r>
        <w:rPr>
          <w:rFonts w:ascii="Times New Roman" w:hAnsi="Times New Roman"/>
          <w:sz w:val="28"/>
          <w:szCs w:val="28"/>
        </w:rPr>
        <w:t>…</w:t>
      </w:r>
      <w:r w:rsidRPr="00386952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.</w:t>
      </w:r>
      <w:r w:rsidRPr="00386952">
        <w:rPr>
          <w:rFonts w:ascii="Times New Roman" w:hAnsi="Times New Roman"/>
          <w:sz w:val="28"/>
          <w:szCs w:val="28"/>
        </w:rPr>
        <w:t>.20</w:t>
      </w:r>
    </w:p>
    <w:p w:rsidR="00C80272" w:rsidRPr="00386952" w:rsidRDefault="00C80272" w:rsidP="00386952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1.3</w:t>
      </w:r>
      <w:r w:rsidRPr="00386952">
        <w:rPr>
          <w:rFonts w:ascii="Times New Roman CYR" w:hAnsi="Times New Roman CYR" w:cs="Times New Roman CYR"/>
          <w:sz w:val="28"/>
          <w:szCs w:val="28"/>
        </w:rPr>
        <w:t xml:space="preserve"> Потребительские свойства</w:t>
      </w:r>
      <w:r w:rsidRPr="00386952">
        <w:rPr>
          <w:rFonts w:ascii="Times New Roman" w:hAnsi="Times New Roman"/>
          <w:sz w:val="28"/>
          <w:szCs w:val="28"/>
        </w:rPr>
        <w:t xml:space="preserve"> ……….……………………………...…</w:t>
      </w:r>
      <w:r>
        <w:rPr>
          <w:rFonts w:ascii="Times New Roman" w:hAnsi="Times New Roman"/>
          <w:sz w:val="28"/>
          <w:szCs w:val="28"/>
        </w:rPr>
        <w:t>….</w:t>
      </w:r>
      <w:r w:rsidRPr="00386952">
        <w:rPr>
          <w:rFonts w:ascii="Times New Roman" w:hAnsi="Times New Roman"/>
          <w:sz w:val="28"/>
          <w:szCs w:val="28"/>
        </w:rPr>
        <w:t xml:space="preserve">.23 </w:t>
      </w:r>
    </w:p>
    <w:p w:rsidR="00C80272" w:rsidRPr="00386952" w:rsidRDefault="00C80272" w:rsidP="00386952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1.4.</w:t>
      </w:r>
      <w:r w:rsidRPr="00386952">
        <w:rPr>
          <w:rFonts w:ascii="Times New Roman CYR" w:hAnsi="Times New Roman CYR" w:cs="Times New Roman CYR"/>
          <w:sz w:val="28"/>
          <w:szCs w:val="28"/>
        </w:rPr>
        <w:t>Факторы формирующие и сохраняющие качество товаров</w:t>
      </w:r>
      <w:r w:rsidRPr="00386952">
        <w:rPr>
          <w:rFonts w:ascii="Times New Roman" w:hAnsi="Times New Roman"/>
          <w:sz w:val="28"/>
          <w:szCs w:val="28"/>
        </w:rPr>
        <w:t xml:space="preserve"> …</w:t>
      </w:r>
      <w:r>
        <w:rPr>
          <w:rFonts w:ascii="Times New Roman" w:hAnsi="Times New Roman"/>
          <w:sz w:val="28"/>
          <w:szCs w:val="28"/>
        </w:rPr>
        <w:t>...</w:t>
      </w:r>
      <w:r w:rsidRPr="00386952">
        <w:rPr>
          <w:rFonts w:ascii="Times New Roman" w:hAnsi="Times New Roman"/>
          <w:sz w:val="28"/>
          <w:szCs w:val="28"/>
        </w:rPr>
        <w:t>……..34</w:t>
      </w:r>
    </w:p>
    <w:p w:rsidR="00C80272" w:rsidRPr="00386952" w:rsidRDefault="00C80272" w:rsidP="008D15EF">
      <w:pPr>
        <w:spacing w:line="360" w:lineRule="auto"/>
        <w:ind w:left="-340"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386952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>.</w:t>
      </w:r>
      <w:r w:rsidRPr="00386952">
        <w:rPr>
          <w:rFonts w:ascii="Times New Roman" w:hAnsi="Times New Roman"/>
          <w:sz w:val="28"/>
          <w:szCs w:val="28"/>
        </w:rPr>
        <w:t>Анализ классификаций и характери</w:t>
      </w:r>
      <w:r>
        <w:rPr>
          <w:rFonts w:ascii="Times New Roman" w:hAnsi="Times New Roman"/>
          <w:sz w:val="28"/>
          <w:szCs w:val="28"/>
        </w:rPr>
        <w:t xml:space="preserve">стика ассортимента пельменей </w:t>
      </w:r>
      <w:r w:rsidRPr="003869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…………</w:t>
      </w:r>
      <w:r w:rsidRPr="00386952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……………………………………………………………..………….</w:t>
      </w:r>
      <w:r w:rsidRPr="00386952">
        <w:rPr>
          <w:rFonts w:ascii="Times New Roman" w:hAnsi="Times New Roman"/>
          <w:sz w:val="28"/>
          <w:szCs w:val="28"/>
        </w:rPr>
        <w:t>39</w:t>
      </w:r>
    </w:p>
    <w:p w:rsidR="00C80272" w:rsidRPr="00386952" w:rsidRDefault="00C80272" w:rsidP="00386952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Выводы…</w:t>
      </w:r>
      <w:r>
        <w:rPr>
          <w:rFonts w:ascii="Times New Roman" w:hAnsi="Times New Roman"/>
          <w:sz w:val="28"/>
          <w:szCs w:val="28"/>
        </w:rPr>
        <w:t>………………………………………………..</w:t>
      </w:r>
      <w:r w:rsidRPr="00386952">
        <w:rPr>
          <w:rFonts w:ascii="Times New Roman" w:hAnsi="Times New Roman"/>
          <w:sz w:val="28"/>
          <w:szCs w:val="28"/>
        </w:rPr>
        <w:t>……………….…..47</w:t>
      </w:r>
    </w:p>
    <w:p w:rsidR="00C80272" w:rsidRPr="00386952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Глава 2. И</w:t>
      </w:r>
      <w:r>
        <w:rPr>
          <w:rFonts w:ascii="Times New Roman" w:hAnsi="Times New Roman"/>
          <w:sz w:val="28"/>
          <w:szCs w:val="28"/>
        </w:rPr>
        <w:t>сследование пельменей</w:t>
      </w:r>
      <w:r w:rsidRPr="00386952">
        <w:rPr>
          <w:rFonts w:ascii="Times New Roman" w:hAnsi="Times New Roman"/>
          <w:sz w:val="28"/>
          <w:szCs w:val="28"/>
        </w:rPr>
        <w:t xml:space="preserve"> реализуемых в ООО «Астра»</w:t>
      </w:r>
    </w:p>
    <w:p w:rsidR="00C80272" w:rsidRDefault="00C80272" w:rsidP="003C4ECA">
      <w:pPr>
        <w:spacing w:line="360" w:lineRule="auto"/>
        <w:ind w:left="-340" w:firstLine="709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 xml:space="preserve">2.1.Общая характеристика </w:t>
      </w:r>
      <w:r>
        <w:rPr>
          <w:rFonts w:ascii="Times New Roman" w:hAnsi="Times New Roman"/>
          <w:sz w:val="28"/>
          <w:szCs w:val="28"/>
        </w:rPr>
        <w:t xml:space="preserve"> ООО «Астра» и анализ структуры </w:t>
      </w:r>
      <w:r w:rsidRPr="00386952">
        <w:rPr>
          <w:rFonts w:ascii="Times New Roman" w:hAnsi="Times New Roman"/>
          <w:sz w:val="28"/>
          <w:szCs w:val="28"/>
        </w:rPr>
        <w:t>ассорти</w:t>
      </w:r>
    </w:p>
    <w:p w:rsidR="00C80272" w:rsidRPr="00386952" w:rsidRDefault="00C80272" w:rsidP="003C4ECA">
      <w:pPr>
        <w:spacing w:line="360" w:lineRule="auto"/>
        <w:ind w:left="-340" w:firstLine="709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952">
        <w:rPr>
          <w:rFonts w:ascii="Times New Roman" w:hAnsi="Times New Roman"/>
          <w:sz w:val="28"/>
          <w:szCs w:val="28"/>
        </w:rPr>
        <w:t xml:space="preserve"> товаров.</w:t>
      </w:r>
      <w:r>
        <w:rPr>
          <w:rFonts w:ascii="Times New Roman" w:hAnsi="Times New Roman"/>
          <w:sz w:val="28"/>
          <w:szCs w:val="28"/>
        </w:rPr>
        <w:t>.…</w:t>
      </w:r>
      <w:r w:rsidRPr="00386952">
        <w:rPr>
          <w:rFonts w:ascii="Times New Roman" w:hAnsi="Times New Roman"/>
          <w:sz w:val="28"/>
          <w:szCs w:val="28"/>
        </w:rPr>
        <w:t>……………</w:t>
      </w:r>
      <w:r>
        <w:rPr>
          <w:rFonts w:ascii="Times New Roman" w:hAnsi="Times New Roman"/>
          <w:sz w:val="28"/>
          <w:szCs w:val="28"/>
        </w:rPr>
        <w:t>…………………………………..</w:t>
      </w:r>
      <w:r w:rsidRPr="00386952">
        <w:rPr>
          <w:rFonts w:ascii="Times New Roman" w:hAnsi="Times New Roman"/>
          <w:sz w:val="28"/>
          <w:szCs w:val="28"/>
        </w:rPr>
        <w:t>….......…..48</w:t>
      </w:r>
    </w:p>
    <w:p w:rsidR="00C80272" w:rsidRPr="00386952" w:rsidRDefault="00C80272" w:rsidP="00386952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2.2. Расчет показателей ассортимента …………………………</w:t>
      </w:r>
      <w:r>
        <w:rPr>
          <w:rFonts w:ascii="Times New Roman" w:hAnsi="Times New Roman"/>
          <w:sz w:val="28"/>
          <w:szCs w:val="28"/>
        </w:rPr>
        <w:t>…..</w:t>
      </w:r>
      <w:r w:rsidRPr="00386952">
        <w:rPr>
          <w:rFonts w:ascii="Times New Roman" w:hAnsi="Times New Roman"/>
          <w:sz w:val="28"/>
          <w:szCs w:val="28"/>
        </w:rPr>
        <w:t>….…..52</w:t>
      </w:r>
    </w:p>
    <w:p w:rsidR="00C80272" w:rsidRPr="00386952" w:rsidRDefault="00C80272" w:rsidP="00386952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2.3. Отбор проб для исследования ………………</w:t>
      </w:r>
      <w:r>
        <w:rPr>
          <w:rFonts w:ascii="Times New Roman" w:hAnsi="Times New Roman"/>
          <w:sz w:val="28"/>
          <w:szCs w:val="28"/>
        </w:rPr>
        <w:t>.</w:t>
      </w:r>
      <w:r w:rsidRPr="00386952">
        <w:rPr>
          <w:rFonts w:ascii="Times New Roman" w:hAnsi="Times New Roman"/>
          <w:sz w:val="28"/>
          <w:szCs w:val="28"/>
        </w:rPr>
        <w:t>……………….….……54</w:t>
      </w:r>
    </w:p>
    <w:p w:rsidR="00C80272" w:rsidRPr="00386952" w:rsidRDefault="00C80272" w:rsidP="00386952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2.4 Анал</w:t>
      </w:r>
      <w:r>
        <w:rPr>
          <w:rFonts w:ascii="Times New Roman" w:hAnsi="Times New Roman"/>
          <w:sz w:val="28"/>
          <w:szCs w:val="28"/>
        </w:rPr>
        <w:t>из маркировки и упаковки…………….</w:t>
      </w:r>
      <w:r w:rsidRPr="00386952">
        <w:rPr>
          <w:rFonts w:ascii="Times New Roman" w:hAnsi="Times New Roman"/>
          <w:sz w:val="28"/>
          <w:szCs w:val="28"/>
        </w:rPr>
        <w:t>……………………….…57</w:t>
      </w:r>
    </w:p>
    <w:p w:rsidR="00C80272" w:rsidRPr="00386952" w:rsidRDefault="00C80272" w:rsidP="00386952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386952">
        <w:rPr>
          <w:rFonts w:ascii="Times New Roman" w:hAnsi="Times New Roman"/>
          <w:sz w:val="28"/>
          <w:szCs w:val="28"/>
        </w:rPr>
        <w:t>5. Органолепти</w:t>
      </w:r>
      <w:r>
        <w:rPr>
          <w:rFonts w:ascii="Times New Roman" w:hAnsi="Times New Roman"/>
          <w:sz w:val="28"/>
          <w:szCs w:val="28"/>
        </w:rPr>
        <w:t>ческий анализ………………</w:t>
      </w:r>
      <w:r w:rsidRPr="00386952">
        <w:rPr>
          <w:rFonts w:ascii="Times New Roman" w:hAnsi="Times New Roman"/>
          <w:sz w:val="28"/>
          <w:szCs w:val="28"/>
        </w:rPr>
        <w:t>………………………...</w:t>
      </w:r>
      <w:r>
        <w:rPr>
          <w:rFonts w:ascii="Times New Roman" w:hAnsi="Times New Roman"/>
          <w:sz w:val="28"/>
          <w:szCs w:val="28"/>
        </w:rPr>
        <w:t>.</w:t>
      </w:r>
      <w:r w:rsidRPr="00386952">
        <w:rPr>
          <w:rFonts w:ascii="Times New Roman" w:hAnsi="Times New Roman"/>
          <w:sz w:val="28"/>
          <w:szCs w:val="28"/>
        </w:rPr>
        <w:t>….59</w:t>
      </w:r>
    </w:p>
    <w:p w:rsidR="00C80272" w:rsidRPr="00386952" w:rsidRDefault="00C80272" w:rsidP="00386952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2.6. Физик</w:t>
      </w:r>
      <w:r>
        <w:rPr>
          <w:rFonts w:ascii="Times New Roman" w:hAnsi="Times New Roman"/>
          <w:sz w:val="28"/>
          <w:szCs w:val="28"/>
        </w:rPr>
        <w:t>о-химические исследования………</w:t>
      </w:r>
      <w:r w:rsidRPr="00386952">
        <w:rPr>
          <w:rFonts w:ascii="Times New Roman" w:hAnsi="Times New Roman"/>
          <w:sz w:val="28"/>
          <w:szCs w:val="28"/>
        </w:rPr>
        <w:t>…………</w:t>
      </w:r>
      <w:r>
        <w:rPr>
          <w:rFonts w:ascii="Times New Roman" w:hAnsi="Times New Roman"/>
          <w:sz w:val="28"/>
          <w:szCs w:val="28"/>
        </w:rPr>
        <w:t>.</w:t>
      </w:r>
      <w:r w:rsidRPr="00386952">
        <w:rPr>
          <w:rFonts w:ascii="Times New Roman" w:hAnsi="Times New Roman"/>
          <w:sz w:val="28"/>
          <w:szCs w:val="28"/>
        </w:rPr>
        <w:t>……….………...60</w:t>
      </w:r>
    </w:p>
    <w:p w:rsidR="00C80272" w:rsidRPr="00386952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Выводы……………………………………………...…………………………...…..61</w:t>
      </w:r>
    </w:p>
    <w:p w:rsidR="00C80272" w:rsidRPr="00386952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 xml:space="preserve">Заключение……………………………………………………………………….....62 </w:t>
      </w:r>
    </w:p>
    <w:p w:rsidR="00C80272" w:rsidRPr="00386952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lastRenderedPageBreak/>
        <w:t>Библиографический список……………………………………………………………………………......6</w:t>
      </w:r>
      <w:r>
        <w:rPr>
          <w:rFonts w:ascii="Times New Roman" w:hAnsi="Times New Roman"/>
          <w:sz w:val="28"/>
          <w:szCs w:val="28"/>
        </w:rPr>
        <w:t>6</w:t>
      </w:r>
    </w:p>
    <w:p w:rsidR="00C80272" w:rsidRPr="00386952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Приложение 1…………………………………………………………………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  <w:r w:rsidRPr="00386952">
        <w:rPr>
          <w:rFonts w:ascii="Times New Roman" w:hAnsi="Times New Roman"/>
          <w:sz w:val="28"/>
          <w:szCs w:val="28"/>
        </w:rPr>
        <w:t>........68</w:t>
      </w:r>
    </w:p>
    <w:p w:rsidR="00C80272" w:rsidRPr="00386952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Приложение 2……………………………………………………………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  <w:r w:rsidRPr="00386952">
        <w:rPr>
          <w:rFonts w:ascii="Times New Roman" w:hAnsi="Times New Roman"/>
          <w:sz w:val="28"/>
          <w:szCs w:val="28"/>
        </w:rPr>
        <w:t>………</w:t>
      </w:r>
      <w:r>
        <w:rPr>
          <w:rFonts w:ascii="Times New Roman" w:hAnsi="Times New Roman"/>
          <w:sz w:val="28"/>
          <w:szCs w:val="28"/>
        </w:rPr>
        <w:t>....75</w:t>
      </w:r>
    </w:p>
    <w:p w:rsidR="00C80272" w:rsidRPr="00386952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Прилож</w:t>
      </w:r>
      <w:r>
        <w:rPr>
          <w:rFonts w:ascii="Times New Roman" w:hAnsi="Times New Roman"/>
          <w:sz w:val="28"/>
          <w:szCs w:val="28"/>
        </w:rPr>
        <w:t>ение 3…………………………………………</w:t>
      </w:r>
      <w:r w:rsidRPr="00386952">
        <w:rPr>
          <w:rFonts w:ascii="Times New Roman" w:hAnsi="Times New Roman"/>
          <w:sz w:val="28"/>
          <w:szCs w:val="28"/>
        </w:rPr>
        <w:t>……………………</w:t>
      </w:r>
      <w:r>
        <w:rPr>
          <w:rFonts w:ascii="Times New Roman" w:hAnsi="Times New Roman"/>
          <w:sz w:val="28"/>
          <w:szCs w:val="28"/>
        </w:rPr>
        <w:t>…….....87</w:t>
      </w:r>
    </w:p>
    <w:p w:rsidR="00C80272" w:rsidRPr="00386952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t>Приложение 4………………………………………………………</w:t>
      </w:r>
      <w:r>
        <w:rPr>
          <w:rFonts w:ascii="Times New Roman" w:hAnsi="Times New Roman"/>
          <w:sz w:val="28"/>
          <w:szCs w:val="28"/>
        </w:rPr>
        <w:t>…………….....95</w:t>
      </w:r>
    </w:p>
    <w:p w:rsidR="00C80272" w:rsidRPr="00386952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</w:rPr>
      </w:pPr>
    </w:p>
    <w:p w:rsidR="00C80272" w:rsidRPr="00386952" w:rsidRDefault="00C80272" w:rsidP="00386952">
      <w:pPr>
        <w:spacing w:line="360" w:lineRule="auto"/>
        <w:ind w:left="-340"/>
        <w:jc w:val="both"/>
        <w:rPr>
          <w:rFonts w:ascii="Times New Roman" w:hAnsi="Times New Roman"/>
          <w:sz w:val="28"/>
          <w:szCs w:val="28"/>
        </w:rPr>
      </w:pPr>
      <w:r w:rsidRPr="00386952">
        <w:rPr>
          <w:rFonts w:ascii="Times New Roman" w:hAnsi="Times New Roman"/>
          <w:sz w:val="28"/>
          <w:szCs w:val="28"/>
        </w:rPr>
        <w:br w:type="page"/>
      </w:r>
    </w:p>
    <w:p w:rsidR="00C80272" w:rsidRDefault="00C80272" w:rsidP="00A107EB">
      <w:pPr>
        <w:spacing w:before="100" w:beforeAutospacing="1" w:after="100" w:afterAutospacing="1" w:line="24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Введение.</w:t>
      </w:r>
    </w:p>
    <w:p w:rsidR="00C80272" w:rsidRPr="000A17A1" w:rsidRDefault="00C80272" w:rsidP="00A107EB">
      <w:pPr>
        <w:pStyle w:val="a5"/>
        <w:ind w:firstLine="709"/>
        <w:rPr>
          <w:szCs w:val="28"/>
        </w:rPr>
      </w:pPr>
      <w:r>
        <w:rPr>
          <w:rFonts w:ascii="Times New Roman CYR" w:hAnsi="Times New Roman CYR" w:cs="Times New Roman CYR"/>
          <w:szCs w:val="28"/>
        </w:rPr>
        <w:t>Пельмени</w:t>
      </w:r>
      <w:r>
        <w:rPr>
          <w:szCs w:val="28"/>
        </w:rPr>
        <w:t xml:space="preserve"> </w:t>
      </w:r>
      <w:r w:rsidRPr="000A17A1">
        <w:rPr>
          <w:szCs w:val="28"/>
        </w:rPr>
        <w:t>-</w:t>
      </w:r>
      <w:r>
        <w:rPr>
          <w:szCs w:val="28"/>
        </w:rPr>
        <w:t xml:space="preserve"> замороженные полуфабрикаты в тесте начиненные мясным фаршем</w:t>
      </w:r>
      <w:r w:rsidRPr="000A17A1">
        <w:rPr>
          <w:szCs w:val="28"/>
        </w:rPr>
        <w:t xml:space="preserve">. </w:t>
      </w:r>
    </w:p>
    <w:p w:rsidR="00C80272" w:rsidRDefault="00C80272" w:rsidP="00A107EB">
      <w:pPr>
        <w:widowControl w:val="0"/>
        <w:autoSpaceDE w:val="0"/>
        <w:autoSpaceDN w:val="0"/>
        <w:adjustRightInd w:val="0"/>
        <w:spacing w:before="150" w:after="75" w:line="360" w:lineRule="auto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Актуальность темы.</w:t>
      </w:r>
    </w:p>
    <w:p w:rsidR="00C80272" w:rsidRDefault="00C80272" w:rsidP="0038695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Относятся к традиционным</w:t>
      </w:r>
      <w:r w:rsidRPr="000A1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продуктам </w:t>
      </w:r>
      <w:r w:rsidRPr="000A17A1">
        <w:rPr>
          <w:rFonts w:ascii="Times New Roman" w:hAnsi="Times New Roman"/>
          <w:sz w:val="28"/>
          <w:szCs w:val="28"/>
        </w:rPr>
        <w:t>питания</w:t>
      </w:r>
      <w:r>
        <w:rPr>
          <w:rFonts w:ascii="Times New Roman" w:hAnsi="Times New Roman"/>
          <w:sz w:val="28"/>
          <w:szCs w:val="28"/>
        </w:rPr>
        <w:t xml:space="preserve"> многих народов, широко распространены и любимы в России</w:t>
      </w:r>
      <w:r w:rsidRPr="000A17A1">
        <w:rPr>
          <w:rFonts w:ascii="Times New Roman" w:hAnsi="Times New Roman"/>
          <w:sz w:val="28"/>
          <w:szCs w:val="28"/>
        </w:rPr>
        <w:t xml:space="preserve">. </w:t>
      </w:r>
    </w:p>
    <w:p w:rsidR="00C80272" w:rsidRPr="000A17A1" w:rsidRDefault="00C80272" w:rsidP="0038695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фарша входят говядина и свинина, лук репчатый, перец черный или белый молотый. Для приготовления теста используют муку высшего сорта с нормируемым колличеством и качеством клейковины, яйцепродукты (меланж замороженный или яичный порошок). Часть яйцепродуктов может быть заменена на казеинат натрия, сыворотку или плазму крови. Допускается 20% любого мясного сырья заменять мясом птицы механической обвалки или соевыми белковыми препаратами. Вместо черного или белого перца могут применяться импортные смеси пряностей и пищевые добавки. Пельмени</w:t>
      </w:r>
      <w:r w:rsidRPr="000A17A1">
        <w:rPr>
          <w:rFonts w:ascii="Times New Roman" w:hAnsi="Times New Roman"/>
          <w:sz w:val="28"/>
          <w:szCs w:val="28"/>
        </w:rPr>
        <w:t xml:space="preserve"> очень питательны, так как содержат много белков </w:t>
      </w:r>
      <w:r>
        <w:rPr>
          <w:rFonts w:ascii="Times New Roman" w:hAnsi="Times New Roman"/>
          <w:sz w:val="28"/>
          <w:szCs w:val="28"/>
        </w:rPr>
        <w:t xml:space="preserve">и жира. Минеральные вещества  участвуют в костеобразовании и </w:t>
      </w:r>
      <w:r w:rsidRPr="000A17A1">
        <w:rPr>
          <w:rFonts w:ascii="Times New Roman" w:hAnsi="Times New Roman"/>
          <w:sz w:val="28"/>
          <w:szCs w:val="28"/>
        </w:rPr>
        <w:t>питании нервной системы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A17A1">
        <w:rPr>
          <w:rFonts w:ascii="Times New Roman" w:hAnsi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/>
          <w:sz w:val="28"/>
          <w:szCs w:val="28"/>
        </w:rPr>
        <w:t xml:space="preserve">в крупном розничном торговом предприятии ассортимент может быть представлен до 40 наименований пельменей. Продукция для покупателя с высоким уровнем дохода характеризуется оригинальной рецептурой, высоким качеством фарша, приготовленного из нескольких видов мяса: говядины, телятины, баранины, оленины. Часто используется ручная лепка. </w:t>
      </w:r>
    </w:p>
    <w:p w:rsidR="00C80272" w:rsidRDefault="00C80272" w:rsidP="00386952">
      <w:pPr>
        <w:widowControl w:val="0"/>
        <w:autoSpaceDE w:val="0"/>
        <w:autoSpaceDN w:val="0"/>
        <w:adjustRightInd w:val="0"/>
        <w:spacing w:before="150" w:after="75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Пельмени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имеют большой спрос поэтому изучение ассортимента и потребительских свойств актуально.</w:t>
      </w:r>
    </w:p>
    <w:p w:rsidR="00C80272" w:rsidRDefault="00C80272" w:rsidP="00A107EB">
      <w:pPr>
        <w:ind w:firstLine="709"/>
      </w:pPr>
    </w:p>
    <w:p w:rsidR="00C80272" w:rsidRDefault="00C80272" w:rsidP="00A107EB">
      <w:pPr>
        <w:ind w:firstLine="709"/>
      </w:pPr>
    </w:p>
    <w:p w:rsidR="00C80272" w:rsidRDefault="00C80272" w:rsidP="00A107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80272" w:rsidRDefault="00C80272" w:rsidP="00A107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80272" w:rsidRDefault="00C80272" w:rsidP="00A107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Цель работы. </w:t>
      </w:r>
      <w:r>
        <w:rPr>
          <w:rFonts w:ascii="Times New Roman CYR" w:hAnsi="Times New Roman CYR" w:cs="Times New Roman CYR"/>
          <w:sz w:val="28"/>
          <w:szCs w:val="28"/>
        </w:rPr>
        <w:t xml:space="preserve">Исследовать ассортимент пельменей в розничной торговой сети г. Иваново и оценить качество. </w:t>
      </w:r>
    </w:p>
    <w:p w:rsidR="00C80272" w:rsidRDefault="00C80272" w:rsidP="00A107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выполнения поставленной цели определяем следущий круг задач.</w:t>
      </w:r>
    </w:p>
    <w:p w:rsidR="00C80272" w:rsidRDefault="00C80272" w:rsidP="00A107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Задачи работы:</w:t>
      </w:r>
    </w:p>
    <w:p w:rsidR="00C80272" w:rsidRDefault="00C80272" w:rsidP="00A107EB">
      <w:pPr>
        <w:widowControl w:val="0"/>
        <w:numPr>
          <w:ilvl w:val="0"/>
          <w:numId w:val="25"/>
        </w:numPr>
        <w:shd w:val="clear" w:color="auto" w:fill="FFFFFF"/>
        <w:tabs>
          <w:tab w:val="left" w:pos="1061"/>
          <w:tab w:val="left" w:pos="1431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изучить ассортимент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пельменей;</w:t>
      </w:r>
    </w:p>
    <w:p w:rsidR="00C80272" w:rsidRDefault="00C80272" w:rsidP="00A107EB">
      <w:pPr>
        <w:widowControl w:val="0"/>
        <w:numPr>
          <w:ilvl w:val="0"/>
          <w:numId w:val="26"/>
        </w:numPr>
        <w:shd w:val="clear" w:color="auto" w:fill="FFFFFF"/>
        <w:tabs>
          <w:tab w:val="left" w:pos="1061"/>
          <w:tab w:val="left" w:pos="1431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анализ классификаций и характеристика ассортимента пельменей;</w:t>
      </w:r>
    </w:p>
    <w:p w:rsidR="00C80272" w:rsidRDefault="00C80272" w:rsidP="00A107EB">
      <w:pPr>
        <w:widowControl w:val="0"/>
        <w:numPr>
          <w:ilvl w:val="0"/>
          <w:numId w:val="26"/>
        </w:numPr>
        <w:shd w:val="clear" w:color="auto" w:fill="FFFFFF"/>
        <w:tabs>
          <w:tab w:val="left" w:pos="1061"/>
          <w:tab w:val="left" w:pos="1431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изучить потребительские свойства;</w:t>
      </w:r>
    </w:p>
    <w:p w:rsidR="00C80272" w:rsidRDefault="00C80272" w:rsidP="00A107EB">
      <w:pPr>
        <w:widowControl w:val="0"/>
        <w:numPr>
          <w:ilvl w:val="0"/>
          <w:numId w:val="26"/>
        </w:numPr>
        <w:shd w:val="clear" w:color="auto" w:fill="FFFFFF"/>
        <w:tabs>
          <w:tab w:val="left" w:pos="1061"/>
          <w:tab w:val="left" w:pos="1431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расчет и анализ показателей структуры ассортимента;</w:t>
      </w:r>
    </w:p>
    <w:p w:rsidR="00C80272" w:rsidRDefault="00C80272" w:rsidP="008D15EF">
      <w:pPr>
        <w:widowControl w:val="0"/>
        <w:numPr>
          <w:ilvl w:val="0"/>
          <w:numId w:val="25"/>
        </w:numPr>
        <w:shd w:val="clear" w:color="auto" w:fill="FFFFFF"/>
        <w:tabs>
          <w:tab w:val="left" w:pos="1061"/>
          <w:tab w:val="left" w:pos="1431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оценка качества пельменей.</w:t>
      </w:r>
    </w:p>
    <w:p w:rsidR="00C80272" w:rsidRDefault="00C80272" w:rsidP="00A107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80272" w:rsidRDefault="00C80272" w:rsidP="00184911">
      <w:pPr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C80272" w:rsidRPr="00386952" w:rsidRDefault="00C80272" w:rsidP="0038695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br w:type="page"/>
      </w:r>
    </w:p>
    <w:p w:rsidR="00C80272" w:rsidRDefault="00C80272" w:rsidP="009075EB">
      <w:pPr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1. Литературный обзор.</w:t>
      </w:r>
    </w:p>
    <w:p w:rsidR="00C80272" w:rsidRDefault="00C80272" w:rsidP="009075EB">
      <w:pPr>
        <w:numPr>
          <w:ilvl w:val="1"/>
          <w:numId w:val="2"/>
        </w:numPr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Ассортимент и его составляющие для предприятий торговли.</w:t>
      </w:r>
    </w:p>
    <w:p w:rsidR="00C80272" w:rsidRDefault="00C80272" w:rsidP="009075EB">
      <w:pPr>
        <w:spacing w:before="100" w:beforeAutospacing="1" w:after="100" w:afterAutospacing="1" w:line="360" w:lineRule="auto"/>
        <w:ind w:left="4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Одной из важнейших товароведных характеристик товаров является ассортиментная характеристика, которая определяет принципиальные различия между товарами разных видов и на</w:t>
      </w:r>
      <w:r>
        <w:rPr>
          <w:rFonts w:ascii="Times New Roman" w:hAnsi="Times New Roman"/>
          <w:color w:val="000000"/>
          <w:sz w:val="28"/>
          <w:szCs w:val="28"/>
        </w:rPr>
        <w:softHyphen/>
        <w:t>именований.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Ассортимент товаров </w:t>
      </w:r>
      <w:r>
        <w:rPr>
          <w:rFonts w:ascii="Times New Roman" w:hAnsi="Times New Roman"/>
          <w:color w:val="000000"/>
          <w:sz w:val="28"/>
          <w:szCs w:val="28"/>
        </w:rPr>
        <w:t>— набор товаров, объединенных по ка</w:t>
      </w:r>
      <w:r>
        <w:rPr>
          <w:rFonts w:ascii="Times New Roman" w:hAnsi="Times New Roman"/>
          <w:color w:val="000000"/>
          <w:sz w:val="28"/>
          <w:szCs w:val="28"/>
        </w:rPr>
        <w:softHyphen/>
        <w:t>кому-либо или совокупности признаков (ГОСТ Р 51303-99).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Термин произошел от французского слова «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assortiment</w:t>
      </w:r>
      <w:r>
        <w:rPr>
          <w:rFonts w:ascii="Times New Roman" w:hAnsi="Times New Roman"/>
          <w:color w:val="000000"/>
          <w:sz w:val="28"/>
          <w:szCs w:val="28"/>
        </w:rPr>
        <w:t>», что означает подбор различных видов и сортов товаров. Однако в товароведении набор товаров принято ограничивать их наиме</w:t>
      </w:r>
      <w:r>
        <w:rPr>
          <w:rFonts w:ascii="Times New Roman" w:hAnsi="Times New Roman"/>
          <w:color w:val="000000"/>
          <w:sz w:val="28"/>
          <w:szCs w:val="28"/>
        </w:rPr>
        <w:softHyphen/>
        <w:t>нованиями, а сорта как градации качества товаров одного вида и наименования относить к сортаменту.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Товарная номенклатура </w:t>
      </w:r>
      <w:r>
        <w:rPr>
          <w:rFonts w:ascii="Times New Roman" w:hAnsi="Times New Roman"/>
          <w:color w:val="000000"/>
          <w:sz w:val="28"/>
          <w:szCs w:val="28"/>
        </w:rPr>
        <w:t>— перечень однородных и разнород</w:t>
      </w:r>
      <w:r>
        <w:rPr>
          <w:rFonts w:ascii="Times New Roman" w:hAnsi="Times New Roman"/>
          <w:color w:val="000000"/>
          <w:sz w:val="28"/>
          <w:szCs w:val="28"/>
        </w:rPr>
        <w:softHyphen/>
        <w:t>ных товаров общего или аналогичного назначения.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Так, товарная номенклатура внешнеэкономической деятель</w:t>
      </w:r>
      <w:r>
        <w:rPr>
          <w:rFonts w:ascii="Times New Roman" w:hAnsi="Times New Roman"/>
          <w:color w:val="000000"/>
          <w:sz w:val="28"/>
          <w:szCs w:val="28"/>
        </w:rPr>
        <w:softHyphen/>
        <w:t>ности (ТН ВЭД) — это перечень товаров, предназначенных для экспортно-импортных операций. Номенклатура продук</w:t>
      </w:r>
      <w:r>
        <w:rPr>
          <w:rFonts w:ascii="Times New Roman" w:hAnsi="Times New Roman"/>
          <w:color w:val="000000"/>
          <w:sz w:val="28"/>
          <w:szCs w:val="28"/>
        </w:rPr>
        <w:softHyphen/>
        <w:t>ции, подлежащей подтверждению соответствия по показателям безопасности, предназначена для целей обязательной сертифи</w:t>
      </w:r>
      <w:r>
        <w:rPr>
          <w:rFonts w:ascii="Times New Roman" w:hAnsi="Times New Roman"/>
          <w:color w:val="000000"/>
          <w:sz w:val="28"/>
          <w:szCs w:val="28"/>
        </w:rPr>
        <w:softHyphen/>
        <w:t>кации.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Таким образом, приведенные выше понятия близки между собой. Их объединяет то, что они оба являются перечнями то</w:t>
      </w:r>
      <w:r>
        <w:rPr>
          <w:rFonts w:ascii="Times New Roman" w:hAnsi="Times New Roman"/>
          <w:color w:val="000000"/>
          <w:sz w:val="28"/>
          <w:szCs w:val="28"/>
        </w:rPr>
        <w:softHyphen/>
        <w:t>варов. Отличия заключаются в назначении: ассортимент това</w:t>
      </w:r>
      <w:r>
        <w:rPr>
          <w:rFonts w:ascii="Times New Roman" w:hAnsi="Times New Roman"/>
          <w:color w:val="000000"/>
          <w:sz w:val="28"/>
          <w:szCs w:val="28"/>
        </w:rPr>
        <w:softHyphen/>
        <w:t>ров предназначен для удовлетворения потребностей потребителей, товарная номенклатура может иметь иное назначение — для регламентирования определенной профессиональной дея</w:t>
      </w:r>
      <w:r>
        <w:rPr>
          <w:rFonts w:ascii="Times New Roman" w:hAnsi="Times New Roman"/>
          <w:color w:val="000000"/>
          <w:sz w:val="28"/>
          <w:szCs w:val="28"/>
        </w:rPr>
        <w:softHyphen/>
        <w:t>тельности или иной сферы применения.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272" w:rsidRDefault="008961B8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05pt;margin-top:2.25pt;width:397.55pt;height:27.6pt;z-index:251576832">
            <v:textbox style="mso-next-textbox:#_x0000_s1026">
              <w:txbxContent>
                <w:p w:rsidR="00C80272" w:rsidRDefault="00C80272" w:rsidP="009075E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Классификационные признаки ассортимента товаров (Ас)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5.95pt;margin-top:29.85pt;width:0;height:63pt;z-index:251577856" o:connectortype="straight">
            <v:stroke endarrow="block"/>
          </v:shape>
        </w:pict>
      </w:r>
      <w:r>
        <w:rPr>
          <w:noProof/>
        </w:rPr>
        <w:pict>
          <v:shape id="_x0000_s1028" type="#_x0000_t202" style="position:absolute;left:0;text-align:left;margin-left:209.65pt;margin-top:77.55pt;width:126.75pt;height:22.5pt;z-index:251578880">
            <v:textbox style="mso-next-textbox:#_x0000_s1028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промышленный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209.65pt;margin-top:129.35pt;width:126.75pt;height:22.5pt;z-index:251579904">
            <v:textbox style="mso-next-textbox:#_x0000_s1029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торговый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-4.05pt;margin-top:527.75pt;width:211.5pt;height:42.75pt;z-index:251580928">
            <v:textbox style="mso-next-textbox:#_x0000_s1030">
              <w:txbxContent>
                <w:p w:rsidR="00C80272" w:rsidRDefault="00C80272" w:rsidP="009075E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разновидности Ас по характеру потребностей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-4.05pt;margin-top:388.9pt;width:176.95pt;height:42.75pt;z-index:251581952">
            <v:textbox style="mso-next-textbox:#_x0000_s1031">
              <w:txbxContent>
                <w:p w:rsidR="00C80272" w:rsidRDefault="00C80272" w:rsidP="009075E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виды Ас по степени удовлетворения потребностей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-4.05pt;margin-top:242.95pt;width:176.3pt;height:41.9pt;z-index:251582976">
            <v:textbox style="mso-next-textbox:#_x0000_s1032">
              <w:txbxContent>
                <w:p w:rsidR="00C80272" w:rsidRDefault="00C80272" w:rsidP="009075E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подгруппы Ас по широте обхвата товаров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-4.05pt;margin-top:93.3pt;width:176.3pt;height:42.45pt;z-index:251584000">
            <v:textbox style="mso-next-textbox:#_x0000_s1033">
              <w:txbxContent>
                <w:p w:rsidR="00C80272" w:rsidRDefault="00C80272" w:rsidP="009075E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группы Ас по местонахождению товаров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left:0;text-align:left;margin-left:172.25pt;margin-top:112.25pt;width:15pt;height:0;z-index:251585024" o:connectortype="straight"/>
        </w:pict>
      </w:r>
      <w:r>
        <w:rPr>
          <w:noProof/>
        </w:rPr>
        <w:pict>
          <v:shape id="_x0000_s1035" type="#_x0000_t32" style="position:absolute;left:0;text-align:left;margin-left:187.25pt;margin-top:88.8pt;width:0;height:51pt;z-index:251586048" o:connectortype="straight"/>
        </w:pict>
      </w:r>
      <w:r>
        <w:rPr>
          <w:noProof/>
        </w:rPr>
        <w:pict>
          <v:shape id="_x0000_s1036" type="#_x0000_t32" style="position:absolute;left:0;text-align:left;margin-left:187.9pt;margin-top:88.8pt;width:21.75pt;height:0;z-index:251587072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left:0;text-align:left;margin-left:187.9pt;margin-top:140.15pt;width:21.75pt;height:0;z-index:251588096" o:connectortype="straight">
            <v:stroke endarrow="block"/>
          </v:shape>
        </w:pict>
      </w:r>
      <w:r>
        <w:rPr>
          <w:noProof/>
        </w:rPr>
        <w:pict>
          <v:shape id="_x0000_s1038" type="#_x0000_t202" style="position:absolute;left:0;text-align:left;margin-left:207.45pt;margin-top:170.65pt;width:128.95pt;height:22.5pt;z-index:251589120">
            <v:textbox style="mso-next-textbox:#_x0000_s1038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простой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209.65pt;margin-top:203.15pt;width:126.75pt;height:22.5pt;z-index:251590144">
            <v:textbox style="mso-next-textbox:#_x0000_s1039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сложный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209.65pt;margin-top:234.85pt;width:126.75pt;height:22.35pt;z-index:251591168">
            <v:textbox style="mso-next-textbox:#_x0000_s1040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групповой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209.65pt;margin-top:267.95pt;width:126.75pt;height:22.5pt;z-index:251592192">
            <v:textbox style="mso-next-textbox:#_x0000_s1041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развернутый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209.65pt;margin-top:303.4pt;width:126.75pt;height:22.5pt;z-index:251593216">
            <v:textbox style="mso-next-textbox:#_x0000_s1042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сопутствующий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209.65pt;margin-top:333.65pt;width:126.75pt;height:22.5pt;z-index:251594240">
            <v:textbox style="mso-next-textbox:#_x0000_s1043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смешанный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207.45pt;margin-top:427.5pt;width:128.95pt;height:22.5pt;z-index:251595264">
            <v:textbox style="mso-next-textbox:#_x0000_s1044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оптимальный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32" style="position:absolute;left:0;text-align:left;margin-left:172.9pt;margin-top:264.3pt;width:15pt;height:0;z-index:251596288" o:connectortype="straight"/>
        </w:pict>
      </w:r>
      <w:r>
        <w:rPr>
          <w:noProof/>
        </w:rPr>
        <w:pict>
          <v:shape id="_x0000_s1046" type="#_x0000_t32" style="position:absolute;left:0;text-align:left;margin-left:187.9pt;margin-top:181.3pt;width:0;height:162pt;z-index:251597312" o:connectortype="straight"/>
        </w:pict>
      </w:r>
      <w:r>
        <w:rPr>
          <w:noProof/>
        </w:rPr>
        <w:pict>
          <v:shape id="_x0000_s1047" type="#_x0000_t32" style="position:absolute;left:0;text-align:left;margin-left:187.9pt;margin-top:181.3pt;width:21.75pt;height:0;z-index:251598336" o:connectortype="straight">
            <v:stroke endarrow="block"/>
          </v:shape>
        </w:pict>
      </w:r>
      <w:r>
        <w:rPr>
          <w:noProof/>
        </w:rPr>
        <w:pict>
          <v:shape id="_x0000_s1048" type="#_x0000_t32" style="position:absolute;left:0;text-align:left;margin-left:187.9pt;margin-top:217pt;width:21.75pt;height:0;z-index:251599360" o:connectortype="straight">
            <v:stroke endarrow="block"/>
          </v:shape>
        </w:pict>
      </w:r>
      <w:r>
        <w:rPr>
          <w:noProof/>
        </w:rPr>
        <w:pict>
          <v:shape id="_x0000_s1049" type="#_x0000_t32" style="position:absolute;left:0;text-align:left;margin-left:187.9pt;margin-top:246.7pt;width:21.75pt;height:0;z-index:251600384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left:0;text-align:left;margin-left:187.9pt;margin-top:279.3pt;width:21.75pt;height:0;z-index:251601408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left:0;text-align:left;margin-left:187.9pt;margin-top:314.65pt;width:21.75pt;height:0;z-index:251602432" o:connectortype="straight">
            <v:stroke endarrow="block"/>
          </v:shape>
        </w:pict>
      </w:r>
      <w:r>
        <w:rPr>
          <w:noProof/>
        </w:rPr>
        <w:pict>
          <v:shape id="_x0000_s1052" type="#_x0000_t32" style="position:absolute;left:0;text-align:left;margin-left:187.9pt;margin-top:344.75pt;width:21.75pt;height:0;z-index:251603456" o:connectortype="straight">
            <v:stroke endarrow="block"/>
          </v:shape>
        </w:pict>
      </w:r>
      <w:r>
        <w:rPr>
          <w:noProof/>
        </w:rPr>
        <w:pict>
          <v:shape id="_x0000_s1053" type="#_x0000_t202" style="position:absolute;left:0;text-align:left;margin-left:209.65pt;margin-top:372.7pt;width:126.75pt;height:22.5pt;z-index:251604480">
            <v:textbox style="mso-next-textbox:#_x0000_s1053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рациональный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32" style="position:absolute;left:0;text-align:left;margin-left:172.9pt;margin-top:411.75pt;width:15pt;height:0;z-index:251605504" o:connectortype="straight"/>
        </w:pict>
      </w:r>
      <w:r>
        <w:rPr>
          <w:noProof/>
        </w:rPr>
        <w:pict>
          <v:shape id="_x0000_s1055" type="#_x0000_t32" style="position:absolute;left:0;text-align:left;margin-left:187.9pt;margin-top:383.5pt;width:0;height:54pt;z-index:251606528" o:connectortype="straight"/>
        </w:pict>
      </w:r>
      <w:r>
        <w:rPr>
          <w:noProof/>
        </w:rPr>
        <w:pict>
          <v:shape id="_x0000_s1056" type="#_x0000_t32" style="position:absolute;left:0;text-align:left;margin-left:187.9pt;margin-top:383.5pt;width:21.75pt;height:0;z-index:251607552" o:connectortype="straight">
            <v:stroke endarrow="block"/>
          </v:shape>
        </w:pict>
      </w:r>
      <w:r>
        <w:rPr>
          <w:noProof/>
        </w:rPr>
        <w:pict>
          <v:shape id="_x0000_s1057" type="#_x0000_t32" style="position:absolute;left:0;text-align:left;margin-left:187.9pt;margin-top:438.25pt;width:21.75pt;height:0;z-index:251608576" o:connectortype="straight">
            <v:stroke endarrow="block"/>
          </v:shape>
        </w:pict>
      </w:r>
      <w:r>
        <w:rPr>
          <w:noProof/>
        </w:rPr>
        <w:pict>
          <v:shape id="_x0000_s1058" type="#_x0000_t202" style="position:absolute;left:0;text-align:left;margin-left:244.2pt;margin-top:590.45pt;width:126.75pt;height:22.5pt;z-index:251609600">
            <v:textbox style="mso-next-textbox:#_x0000_s1058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учебный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244.2pt;margin-top:540.5pt;width:126.75pt;height:22.5pt;z-index:251610624">
            <v:textbox style="mso-next-textbox:#_x0000_s1059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прогнозируемый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244.2pt;margin-top:492.05pt;width:126.75pt;height:22.5pt;z-index:251611648">
            <v:textbox style="mso-next-textbox:#_x0000_s1060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реальный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32" style="position:absolute;left:0;text-align:left;margin-left:55.95pt;margin-top:135pt;width:0;height:105.75pt;z-index:251612672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left:0;text-align:left;margin-left:55.95pt;margin-top:282.65pt;width:0;height:103.5pt;z-index:251613696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left:0;text-align:left;margin-left:55.95pt;margin-top:428pt;width:0;height:100.5pt;z-index:251614720" o:connectortype="straight">
            <v:stroke endarrow="block"/>
          </v:shape>
        </w:pict>
      </w:r>
      <w:r>
        <w:rPr>
          <w:noProof/>
        </w:rPr>
        <w:pict>
          <v:shape id="_x0000_s1064" type="#_x0000_t32" style="position:absolute;left:0;text-align:left;margin-left:207.45pt;margin-top:551pt;width:15pt;height:0;z-index:251615744" o:connectortype="straight"/>
        </w:pict>
      </w:r>
      <w:r>
        <w:rPr>
          <w:noProof/>
        </w:rPr>
        <w:pict>
          <v:shape id="_x0000_s1065" type="#_x0000_t32" style="position:absolute;left:0;text-align:left;margin-left:222.45pt;margin-top:503.9pt;width:0;height:98.25pt;z-index:251616768" o:connectortype="straight"/>
        </w:pict>
      </w:r>
      <w:r>
        <w:rPr>
          <w:noProof/>
        </w:rPr>
        <w:pict>
          <v:shape id="_x0000_s1066" type="#_x0000_t32" style="position:absolute;left:0;text-align:left;margin-left:222.45pt;margin-top:503.9pt;width:21.75pt;height:0;z-index:251617792" o:connectortype="straight">
            <v:stroke endarrow="block"/>
          </v:shape>
        </w:pict>
      </w:r>
      <w:r>
        <w:rPr>
          <w:noProof/>
        </w:rPr>
        <w:pict>
          <v:shape id="_x0000_s1067" type="#_x0000_t32" style="position:absolute;left:0;text-align:left;margin-left:222.45pt;margin-top:551pt;width:21.75pt;height:0;z-index:251618816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left:0;text-align:left;margin-left:222.45pt;margin-top:601.55pt;width:21.75pt;height:0;z-index:251619840" o:connectortype="straight">
            <v:stroke endarrow="block"/>
          </v:shape>
        </w:pict>
      </w:r>
      <w:r>
        <w:rPr>
          <w:noProof/>
        </w:rPr>
        <w:pict>
          <v:shape id="_x0000_s1069" type="#_x0000_t202" style="position:absolute;left:0;text-align:left;margin-left:362.65pt;margin-top:234.85pt;width:85.6pt;height:22.35pt;z-index:251620864">
            <v:textbox style="mso-next-textbox:#_x0000_s1069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видовой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left:0;text-align:left;margin-left:362.65pt;margin-top:280.7pt;width:85.6pt;height:22.35pt;z-index:251621888">
            <v:textbox style="mso-next-textbox:#_x0000_s1070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марочный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32" style="position:absolute;left:0;text-align:left;margin-left:336.4pt;margin-top:246.7pt;width:26.25pt;height:0;z-index:251622912" o:connectortype="straight">
            <v:stroke endarrow="block"/>
          </v:shape>
        </w:pict>
      </w:r>
      <w:r>
        <w:rPr>
          <w:noProof/>
        </w:rPr>
        <w:pict>
          <v:shape id="_x0000_s1072" type="#_x0000_t32" style="position:absolute;left:0;text-align:left;margin-left:404.75pt;margin-top:256.05pt;width:0;height:23.25pt;z-index:251623936" o:connectortype="straight">
            <v:stroke endarrow="block"/>
          </v:shape>
        </w:pic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142F9E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Рис 1. - Классификационные признаки ассортимента товаров.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Профессиональная деятельность товароведов связана в ос</w:t>
      </w:r>
      <w:r>
        <w:rPr>
          <w:rFonts w:ascii="Times New Roman" w:hAnsi="Times New Roman"/>
          <w:color w:val="000000"/>
          <w:sz w:val="28"/>
          <w:szCs w:val="28"/>
        </w:rPr>
        <w:softHyphen/>
        <w:t>новном с ассортиментом товаров, поэтому в дальнейшем рас</w:t>
      </w:r>
      <w:r>
        <w:rPr>
          <w:rFonts w:ascii="Times New Roman" w:hAnsi="Times New Roman"/>
          <w:color w:val="000000"/>
          <w:sz w:val="28"/>
          <w:szCs w:val="28"/>
        </w:rPr>
        <w:softHyphen/>
        <w:t>сматриваются вопросы, относящиеся именно к этому понятию.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Ассортимент потребительских товаров подразделяется на группы — по местонахождению, на подгруппы — по широте и глубине охвата товаров, на виды — по степени удовлетворения потребностей, на разновидности — по характеру потребностей.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местонахождению товаров </w:t>
      </w:r>
      <w:r>
        <w:rPr>
          <w:rFonts w:ascii="Times New Roman" w:hAnsi="Times New Roman"/>
          <w:color w:val="000000"/>
          <w:sz w:val="28"/>
          <w:szCs w:val="28"/>
        </w:rPr>
        <w:t>различают ассортимент про</w:t>
      </w:r>
      <w:r>
        <w:rPr>
          <w:rFonts w:ascii="Times New Roman" w:hAnsi="Times New Roman"/>
          <w:color w:val="000000"/>
          <w:sz w:val="28"/>
          <w:szCs w:val="28"/>
        </w:rPr>
        <w:softHyphen/>
        <w:t>мышленный и торговый.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Промышленный ассортимент </w:t>
      </w:r>
      <w:r>
        <w:rPr>
          <w:rFonts w:ascii="Times New Roman" w:hAnsi="Times New Roman"/>
          <w:color w:val="000000"/>
          <w:sz w:val="28"/>
          <w:szCs w:val="28"/>
        </w:rPr>
        <w:t>(недопустимо -  производственный ассортимент) — ассортимент товаров, выра</w:t>
      </w:r>
      <w:r>
        <w:rPr>
          <w:rFonts w:ascii="Times New Roman" w:hAnsi="Times New Roman"/>
          <w:color w:val="000000"/>
          <w:sz w:val="28"/>
          <w:szCs w:val="28"/>
        </w:rPr>
        <w:softHyphen/>
        <w:t>батываемый отдельной отраслью промышленности или отдель</w:t>
      </w:r>
      <w:r>
        <w:rPr>
          <w:rFonts w:ascii="Times New Roman" w:hAnsi="Times New Roman"/>
          <w:color w:val="000000"/>
          <w:sz w:val="28"/>
          <w:szCs w:val="28"/>
        </w:rPr>
        <w:softHyphen/>
        <w:t>ным промышленным предприятием (ГОСТ Р 51303-99).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Промышленный ассортимент товаров разных организаций-изготовителей, в том числе и предприятий общественного пи</w:t>
      </w:r>
      <w:r>
        <w:rPr>
          <w:rFonts w:ascii="Times New Roman" w:hAnsi="Times New Roman"/>
          <w:color w:val="000000"/>
          <w:sz w:val="28"/>
          <w:szCs w:val="28"/>
        </w:rPr>
        <w:softHyphen/>
        <w:t>тания, независимо от формы собственности должен быть согла</w:t>
      </w:r>
      <w:r>
        <w:rPr>
          <w:rFonts w:ascii="Times New Roman" w:hAnsi="Times New Roman"/>
          <w:color w:val="000000"/>
          <w:sz w:val="28"/>
          <w:szCs w:val="28"/>
        </w:rPr>
        <w:softHyphen/>
        <w:t>сован с санитарными органами Министерства здравоохранения и социального развития РФ.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Торговый ассортимент </w:t>
      </w:r>
      <w:r>
        <w:rPr>
          <w:rFonts w:ascii="Times New Roman" w:hAnsi="Times New Roman"/>
          <w:color w:val="000000"/>
          <w:sz w:val="28"/>
          <w:szCs w:val="28"/>
        </w:rPr>
        <w:t>— ассортимент товаров, представлен</w:t>
      </w:r>
      <w:r>
        <w:rPr>
          <w:rFonts w:ascii="Times New Roman" w:hAnsi="Times New Roman"/>
          <w:color w:val="000000"/>
          <w:sz w:val="28"/>
          <w:szCs w:val="28"/>
        </w:rPr>
        <w:softHyphen/>
        <w:t>ный в торговой сети (ГОСТ Р 51303-99).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отличие от промышленного торговый ассортимент вклю</w:t>
      </w:r>
      <w:r>
        <w:rPr>
          <w:rFonts w:ascii="Times New Roman" w:hAnsi="Times New Roman"/>
          <w:color w:val="000000"/>
          <w:sz w:val="28"/>
          <w:szCs w:val="28"/>
        </w:rPr>
        <w:softHyphen/>
        <w:t>чает, как правило, товары разных изготовителей. Исключение составляют фирменные магазины организаций-изготовителей, стратегия которых основывается на сбыте товаров только этой фирмы.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Широта охвата товаров, входящих в ассортимент, определя</w:t>
      </w:r>
      <w:r>
        <w:rPr>
          <w:rFonts w:ascii="Times New Roman" w:hAnsi="Times New Roman"/>
          <w:color w:val="000000"/>
          <w:sz w:val="28"/>
          <w:szCs w:val="28"/>
        </w:rPr>
        <w:softHyphen/>
        <w:t>ется количеством групп, подгрупп, видов, разновидностей, ма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рок, типов и наименований. В зависимости от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широты охвата товаров </w:t>
      </w:r>
      <w:r>
        <w:rPr>
          <w:rFonts w:ascii="Times New Roman" w:hAnsi="Times New Roman"/>
          <w:color w:val="000000"/>
          <w:sz w:val="28"/>
          <w:szCs w:val="28"/>
        </w:rPr>
        <w:t>различают сле</w:t>
      </w:r>
      <w:r>
        <w:rPr>
          <w:rFonts w:ascii="Times New Roman" w:hAnsi="Times New Roman"/>
          <w:color w:val="000000"/>
          <w:sz w:val="28"/>
          <w:szCs w:val="28"/>
        </w:rPr>
        <w:softHyphen/>
        <w:t>дующие виды ассортимента: простой, сложный, развернутый, укрупненный, сопутствующий, смешанный.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Простой ассортимент товаров </w:t>
      </w:r>
      <w:r>
        <w:rPr>
          <w:rFonts w:ascii="Times New Roman" w:hAnsi="Times New Roman"/>
          <w:color w:val="000000"/>
          <w:sz w:val="28"/>
          <w:szCs w:val="28"/>
        </w:rPr>
        <w:t>(недопустимо -  товары простого ассорти</w:t>
      </w:r>
      <w:r>
        <w:rPr>
          <w:rFonts w:ascii="Times New Roman" w:hAnsi="Times New Roman"/>
          <w:color w:val="000000"/>
          <w:sz w:val="28"/>
          <w:szCs w:val="28"/>
        </w:rPr>
        <w:softHyphen/>
        <w:t>мента) — ассортимент товаров, представленный такими вида</w:t>
      </w:r>
      <w:r>
        <w:rPr>
          <w:rFonts w:ascii="Times New Roman" w:hAnsi="Times New Roman"/>
          <w:color w:val="000000"/>
          <w:sz w:val="28"/>
          <w:szCs w:val="28"/>
        </w:rPr>
        <w:softHyphen/>
        <w:t>ми, которые классифицируются не более чем по трем призна</w:t>
      </w:r>
      <w:r>
        <w:rPr>
          <w:rFonts w:ascii="Times New Roman" w:hAnsi="Times New Roman"/>
          <w:color w:val="000000"/>
          <w:sz w:val="28"/>
          <w:szCs w:val="28"/>
        </w:rPr>
        <w:softHyphen/>
        <w:t>кам (ГОСТ Р 51303-99).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Такой ассортимент представлен небольшим количеством групп, видов и наименований товаров, которые удовлетворяют ограниченное число потребностей.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Простой ассортимент характерен для магазинов, реализую</w:t>
      </w:r>
      <w:r>
        <w:rPr>
          <w:rFonts w:ascii="Times New Roman" w:hAnsi="Times New Roman"/>
          <w:color w:val="000000"/>
          <w:sz w:val="28"/>
          <w:szCs w:val="28"/>
        </w:rPr>
        <w:softHyphen/>
        <w:t>щих товары повседневного спроса в районах проживания поку</w:t>
      </w:r>
      <w:r>
        <w:rPr>
          <w:rFonts w:ascii="Times New Roman" w:hAnsi="Times New Roman"/>
          <w:color w:val="000000"/>
          <w:sz w:val="28"/>
          <w:szCs w:val="28"/>
        </w:rPr>
        <w:softHyphen/>
        <w:t>пателей с небольшими материальными возможностями.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Сложный ассортимент товаров </w:t>
      </w:r>
      <w:r>
        <w:rPr>
          <w:rFonts w:ascii="Times New Roman" w:hAnsi="Times New Roman"/>
          <w:color w:val="000000"/>
          <w:sz w:val="28"/>
          <w:szCs w:val="28"/>
        </w:rPr>
        <w:t>(недопустимо - товары сложного ассор</w:t>
      </w:r>
      <w:r>
        <w:rPr>
          <w:rFonts w:ascii="Times New Roman" w:hAnsi="Times New Roman"/>
          <w:color w:val="000000"/>
          <w:sz w:val="28"/>
          <w:szCs w:val="28"/>
        </w:rPr>
        <w:softHyphen/>
        <w:t>тимента) — ассортимент товаров, представленный такими ви</w:t>
      </w:r>
      <w:r>
        <w:rPr>
          <w:rFonts w:ascii="Times New Roman" w:hAnsi="Times New Roman"/>
          <w:color w:val="000000"/>
          <w:sz w:val="28"/>
          <w:szCs w:val="28"/>
        </w:rPr>
        <w:softHyphen/>
        <w:t>дами, которые классифицируются более чем по трем признакам (ГОСТ Р 51303-99).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Данный ассортимент характеризуется значительным количе</w:t>
      </w:r>
      <w:r>
        <w:rPr>
          <w:rFonts w:ascii="Times New Roman" w:hAnsi="Times New Roman"/>
          <w:color w:val="000000"/>
          <w:sz w:val="28"/>
          <w:szCs w:val="28"/>
        </w:rPr>
        <w:softHyphen/>
        <w:t>ством групп, видов, разновидностей и наименований товаров, которые удовлетворяют разнообразные потребности в товарах.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Сложный ассортимент присущ оптовым базам и розничным торговым организациям типа универсамов или универмагов, ориентирующимся на покупателей с разным спросом.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Развернутый ассортимент товаров </w:t>
      </w:r>
      <w:r>
        <w:rPr>
          <w:rFonts w:ascii="Times New Roman" w:hAnsi="Times New Roman"/>
          <w:color w:val="000000"/>
          <w:sz w:val="28"/>
          <w:szCs w:val="28"/>
        </w:rPr>
        <w:t>(недопустимо - внутригрупповой ас</w:t>
      </w:r>
      <w:r>
        <w:rPr>
          <w:rFonts w:ascii="Times New Roman" w:hAnsi="Times New Roman"/>
          <w:color w:val="000000"/>
          <w:sz w:val="28"/>
          <w:szCs w:val="28"/>
        </w:rPr>
        <w:softHyphen/>
        <w:t>сортимент) — ассортимент товаров, представленный их разно</w:t>
      </w:r>
      <w:r>
        <w:rPr>
          <w:rFonts w:ascii="Times New Roman" w:hAnsi="Times New Roman"/>
          <w:color w:val="000000"/>
          <w:sz w:val="28"/>
          <w:szCs w:val="28"/>
        </w:rPr>
        <w:softHyphen/>
        <w:t>видностями (ГОСТ Р 51303-99).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Он включает значительное количество подгрупп, видов, раз</w:t>
      </w:r>
      <w:r>
        <w:rPr>
          <w:rFonts w:ascii="Times New Roman" w:hAnsi="Times New Roman"/>
          <w:color w:val="000000"/>
          <w:sz w:val="28"/>
          <w:szCs w:val="28"/>
        </w:rPr>
        <w:softHyphen/>
        <w:t>новидностей, наименований, в том числе марочных торговых артикулов, относящихся к группе однородных товаров, но от</w:t>
      </w:r>
      <w:r>
        <w:rPr>
          <w:rFonts w:ascii="Times New Roman" w:hAnsi="Times New Roman"/>
          <w:color w:val="000000"/>
          <w:sz w:val="28"/>
          <w:szCs w:val="28"/>
        </w:rPr>
        <w:softHyphen/>
        <w:t>личающихся индивидуальными признаками. Такой ассорти</w:t>
      </w:r>
      <w:r>
        <w:rPr>
          <w:rFonts w:ascii="Times New Roman" w:hAnsi="Times New Roman"/>
          <w:color w:val="000000"/>
          <w:sz w:val="28"/>
          <w:szCs w:val="28"/>
        </w:rPr>
        <w:softHyphen/>
        <w:t>мент, как правило, встречается в специализированных магази</w:t>
      </w:r>
      <w:r>
        <w:rPr>
          <w:rFonts w:ascii="Times New Roman" w:hAnsi="Times New Roman"/>
          <w:color w:val="000000"/>
          <w:sz w:val="28"/>
          <w:szCs w:val="28"/>
        </w:rPr>
        <w:softHyphen/>
        <w:t>нах, причем количество групп однородных товаров может быть сравнительно небольшим.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Укрупненный ассортимент товаров </w:t>
      </w:r>
      <w:r>
        <w:rPr>
          <w:rFonts w:ascii="Times New Roman" w:hAnsi="Times New Roman"/>
          <w:color w:val="000000"/>
          <w:sz w:val="28"/>
          <w:szCs w:val="28"/>
        </w:rPr>
        <w:t>(недопустимо - групповой ассорти</w:t>
      </w:r>
      <w:r>
        <w:rPr>
          <w:rFonts w:ascii="Times New Roman" w:hAnsi="Times New Roman"/>
          <w:color w:val="000000"/>
          <w:sz w:val="28"/>
          <w:szCs w:val="28"/>
        </w:rPr>
        <w:softHyphen/>
        <w:t>мент) — ассортимент товаров, объединенный по общим призна</w:t>
      </w:r>
      <w:r>
        <w:rPr>
          <w:rFonts w:ascii="Times New Roman" w:hAnsi="Times New Roman"/>
          <w:color w:val="000000"/>
          <w:sz w:val="28"/>
          <w:szCs w:val="28"/>
        </w:rPr>
        <w:softHyphen/>
        <w:t>кам в определенной совокупности товаров (ГОСТ Р 51303-99).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Совокупностью является класс, подгруппа, вид товаров. В торговле укрупненный ассортимент обычно относится к роду (например, продовольственных или непродовольственных това</w:t>
      </w:r>
      <w:r>
        <w:rPr>
          <w:rFonts w:ascii="Times New Roman" w:hAnsi="Times New Roman"/>
          <w:color w:val="000000"/>
          <w:sz w:val="28"/>
          <w:szCs w:val="28"/>
        </w:rPr>
        <w:softHyphen/>
        <w:t>ров), а также к группе или подгруппе однородных товаров (на</w:t>
      </w:r>
      <w:r>
        <w:rPr>
          <w:rFonts w:ascii="Times New Roman" w:hAnsi="Times New Roman"/>
          <w:color w:val="000000"/>
          <w:sz w:val="28"/>
          <w:szCs w:val="28"/>
        </w:rPr>
        <w:softHyphen/>
        <w:t>пример, одежно-обувные или молочные товары). Набор одного вида, но разных наименований или торговых марок будет опре</w:t>
      </w:r>
      <w:r>
        <w:rPr>
          <w:rFonts w:ascii="Times New Roman" w:hAnsi="Times New Roman"/>
          <w:color w:val="000000"/>
          <w:sz w:val="28"/>
          <w:szCs w:val="28"/>
        </w:rPr>
        <w:softHyphen/>
        <w:t>делять марочный ассортимент.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Товары укрупненного ассортимента удовлетворяют те же потребности, что и товары развернутого ассортимента. Наибо</w:t>
      </w:r>
      <w:r>
        <w:rPr>
          <w:rFonts w:ascii="Times New Roman" w:hAnsi="Times New Roman"/>
          <w:color w:val="000000"/>
          <w:sz w:val="28"/>
          <w:szCs w:val="28"/>
        </w:rPr>
        <w:softHyphen/>
        <w:t>лее часто в качестве общего признака выступает функцио</w:t>
      </w:r>
      <w:r>
        <w:rPr>
          <w:rFonts w:ascii="Times New Roman" w:hAnsi="Times New Roman"/>
          <w:color w:val="000000"/>
          <w:sz w:val="28"/>
          <w:szCs w:val="28"/>
        </w:rPr>
        <w:softHyphen/>
        <w:t>нальное или социальное назначение. Укрупненный ассортимент положен в основу организацион</w:t>
      </w:r>
      <w:r>
        <w:rPr>
          <w:rFonts w:ascii="Times New Roman" w:hAnsi="Times New Roman"/>
          <w:color w:val="000000"/>
          <w:sz w:val="28"/>
          <w:szCs w:val="28"/>
        </w:rPr>
        <w:softHyphen/>
        <w:t>ной структуры многих торговых предприятий.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Видовой ассортимент </w:t>
      </w:r>
      <w:r>
        <w:rPr>
          <w:rFonts w:ascii="Times New Roman" w:hAnsi="Times New Roman"/>
          <w:color w:val="000000"/>
          <w:sz w:val="28"/>
          <w:szCs w:val="28"/>
        </w:rPr>
        <w:t>— набор товаров различных видов, раз</w:t>
      </w:r>
      <w:r>
        <w:rPr>
          <w:rFonts w:ascii="Times New Roman" w:hAnsi="Times New Roman"/>
          <w:color w:val="000000"/>
          <w:sz w:val="28"/>
          <w:szCs w:val="28"/>
        </w:rPr>
        <w:softHyphen/>
        <w:t>новидностей и наименований, удовлетворяющих аналогичные потребности. Он является составной частью ассортимента.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Марочный ассортимент </w:t>
      </w:r>
      <w:r>
        <w:rPr>
          <w:rFonts w:ascii="Times New Roman" w:hAnsi="Times New Roman"/>
          <w:color w:val="000000"/>
          <w:sz w:val="28"/>
          <w:szCs w:val="28"/>
        </w:rPr>
        <w:t>— набор товаров одного вида, но разных торговых марок. Такие товары наряду с удовлетворени</w:t>
      </w:r>
      <w:r>
        <w:rPr>
          <w:rFonts w:ascii="Times New Roman" w:hAnsi="Times New Roman"/>
          <w:color w:val="000000"/>
          <w:sz w:val="28"/>
          <w:szCs w:val="28"/>
        </w:rPr>
        <w:softHyphen/>
        <w:t>ем физиологических потребностей в значительной мере нацеле</w:t>
      </w:r>
      <w:r>
        <w:rPr>
          <w:rFonts w:ascii="Times New Roman" w:hAnsi="Times New Roman"/>
          <w:color w:val="000000"/>
          <w:sz w:val="28"/>
          <w:szCs w:val="28"/>
        </w:rPr>
        <w:softHyphen/>
        <w:t>ны на удовлетворение социальных и психических потребно</w:t>
      </w:r>
      <w:r>
        <w:rPr>
          <w:rFonts w:ascii="Times New Roman" w:hAnsi="Times New Roman"/>
          <w:color w:val="000000"/>
          <w:sz w:val="28"/>
          <w:szCs w:val="28"/>
        </w:rPr>
        <w:softHyphen/>
        <w:t>стей. Эти потребности удовлетворяются престижными марками автомобилей, одежды, обуви, духов, марочных вин и др.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Марочный ассортимент может включать и ассортимент</w:t>
      </w:r>
      <w:r>
        <w:rPr>
          <w:rFonts w:ascii="Times New Roman" w:hAnsi="Times New Roman"/>
          <w:color w:val="000000"/>
          <w:sz w:val="28"/>
          <w:szCs w:val="28"/>
        </w:rPr>
        <w:softHyphen/>
        <w:t>ные единицы как товарные артикулы, различающиеся упаков</w:t>
      </w:r>
      <w:r>
        <w:rPr>
          <w:rFonts w:ascii="Times New Roman" w:hAnsi="Times New Roman"/>
          <w:color w:val="000000"/>
          <w:sz w:val="28"/>
          <w:szCs w:val="28"/>
        </w:rPr>
        <w:softHyphen/>
        <w:t>кой, размером и другими признаками.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Сопутствующий ассортимент </w:t>
      </w:r>
      <w:r>
        <w:rPr>
          <w:rFonts w:ascii="Times New Roman" w:hAnsi="Times New Roman"/>
          <w:color w:val="000000"/>
          <w:sz w:val="28"/>
          <w:szCs w:val="28"/>
        </w:rPr>
        <w:t>— набор товаров, которые вы</w:t>
      </w:r>
      <w:r>
        <w:rPr>
          <w:rFonts w:ascii="Times New Roman" w:hAnsi="Times New Roman"/>
          <w:color w:val="000000"/>
          <w:sz w:val="28"/>
          <w:szCs w:val="28"/>
        </w:rPr>
        <w:softHyphen/>
        <w:t>полняют вспомогательные функции и не относятся к основным для данной организации. Товары сопутствующего ассортимен</w:t>
      </w:r>
      <w:r>
        <w:rPr>
          <w:rFonts w:ascii="Times New Roman" w:hAnsi="Times New Roman"/>
          <w:color w:val="000000"/>
          <w:sz w:val="28"/>
          <w:szCs w:val="28"/>
        </w:rPr>
        <w:softHyphen/>
        <w:t>та, например, в обувном магазине — это предметы ухода за обу</w:t>
      </w:r>
      <w:r>
        <w:rPr>
          <w:rFonts w:ascii="Times New Roman" w:hAnsi="Times New Roman"/>
          <w:color w:val="000000"/>
          <w:sz w:val="28"/>
          <w:szCs w:val="28"/>
        </w:rPr>
        <w:softHyphen/>
        <w:t>вью, а в продовольственном магазине — мыло, спички, некото</w:t>
      </w:r>
      <w:r>
        <w:rPr>
          <w:rFonts w:ascii="Times New Roman" w:hAnsi="Times New Roman"/>
          <w:color w:val="000000"/>
          <w:sz w:val="28"/>
          <w:szCs w:val="28"/>
        </w:rPr>
        <w:softHyphen/>
        <w:t>рые другие хозяйственные товары.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Смешанный ассортимент </w:t>
      </w:r>
      <w:r>
        <w:rPr>
          <w:rFonts w:ascii="Times New Roman" w:hAnsi="Times New Roman"/>
          <w:color w:val="000000"/>
          <w:sz w:val="28"/>
          <w:szCs w:val="28"/>
        </w:rPr>
        <w:t>— набор товаров разных групп, ви</w:t>
      </w:r>
      <w:r>
        <w:rPr>
          <w:rFonts w:ascii="Times New Roman" w:hAnsi="Times New Roman"/>
          <w:color w:val="000000"/>
          <w:sz w:val="28"/>
          <w:szCs w:val="28"/>
        </w:rPr>
        <w:softHyphen/>
        <w:t>дов, наименований, отличающихся большим разнообразием функционального назначения. Такой ассортимент характерен для магазинов, торгующих одновременно непродовольственны</w:t>
      </w:r>
      <w:r>
        <w:rPr>
          <w:rFonts w:ascii="Times New Roman" w:hAnsi="Times New Roman"/>
          <w:color w:val="000000"/>
          <w:sz w:val="28"/>
          <w:szCs w:val="28"/>
        </w:rPr>
        <w:softHyphen/>
        <w:t>ми и продовольственными товарами, например, для гипермаркетов.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степени удовлетворения </w:t>
      </w:r>
      <w:r>
        <w:rPr>
          <w:rFonts w:ascii="Times New Roman" w:hAnsi="Times New Roman"/>
          <w:color w:val="000000"/>
          <w:sz w:val="28"/>
          <w:szCs w:val="28"/>
        </w:rPr>
        <w:t>потребностей различают рацио</w:t>
      </w:r>
      <w:r>
        <w:rPr>
          <w:rFonts w:ascii="Times New Roman" w:hAnsi="Times New Roman"/>
          <w:color w:val="000000"/>
          <w:sz w:val="28"/>
          <w:szCs w:val="28"/>
        </w:rPr>
        <w:softHyphen/>
        <w:t>нальный и оптимальный ассортимент.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Рациональный ассортимент </w:t>
      </w:r>
      <w:r>
        <w:rPr>
          <w:rFonts w:ascii="Times New Roman" w:hAnsi="Times New Roman"/>
          <w:color w:val="000000"/>
          <w:sz w:val="28"/>
          <w:szCs w:val="28"/>
        </w:rPr>
        <w:t>— набор товаров, который обес</w:t>
      </w:r>
      <w:r>
        <w:rPr>
          <w:rFonts w:ascii="Times New Roman" w:hAnsi="Times New Roman"/>
          <w:color w:val="000000"/>
          <w:sz w:val="28"/>
          <w:szCs w:val="28"/>
        </w:rPr>
        <w:softHyphen/>
        <w:t>печивает достаточную степень удовлетворенности потребителей и достижение целей организации.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рационального ассортимента требует учета большого количества факторов и показателей, многие из кото</w:t>
      </w:r>
      <w:r>
        <w:rPr>
          <w:rFonts w:ascii="Times New Roman" w:hAnsi="Times New Roman"/>
          <w:color w:val="000000"/>
          <w:sz w:val="28"/>
          <w:szCs w:val="28"/>
        </w:rPr>
        <w:softHyphen/>
        <w:t>рых довольно изменчивы. К таким факторам прежде всего от</w:t>
      </w:r>
      <w:r>
        <w:rPr>
          <w:rFonts w:ascii="Times New Roman" w:hAnsi="Times New Roman"/>
          <w:color w:val="000000"/>
          <w:sz w:val="28"/>
          <w:szCs w:val="28"/>
        </w:rPr>
        <w:softHyphen/>
        <w:t>носятся реальные потребности, которые зависят от уровня жиз</w:t>
      </w:r>
      <w:r>
        <w:rPr>
          <w:rFonts w:ascii="Times New Roman" w:hAnsi="Times New Roman"/>
          <w:color w:val="000000"/>
          <w:sz w:val="28"/>
          <w:szCs w:val="28"/>
        </w:rPr>
        <w:softHyphen/>
        <w:t>ни населения, достижений научно-технического прогресса и других особенностей внешней среды.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Критерии оценки рационального ассортимента у потребите</w:t>
      </w:r>
      <w:r>
        <w:rPr>
          <w:rFonts w:ascii="Times New Roman" w:hAnsi="Times New Roman"/>
          <w:color w:val="000000"/>
          <w:sz w:val="28"/>
          <w:szCs w:val="28"/>
        </w:rPr>
        <w:softHyphen/>
        <w:t>лей, продавцов и изготовителей неодинаковы. Для потребите</w:t>
      </w:r>
      <w:r>
        <w:rPr>
          <w:rFonts w:ascii="Times New Roman" w:hAnsi="Times New Roman"/>
          <w:color w:val="000000"/>
          <w:sz w:val="28"/>
          <w:szCs w:val="28"/>
        </w:rPr>
        <w:softHyphen/>
        <w:t>лей такими критериями являются степень удовлетворенности набором необходимых товаров, возможность приобрести нуж</w:t>
      </w:r>
      <w:r>
        <w:rPr>
          <w:rFonts w:ascii="Times New Roman" w:hAnsi="Times New Roman"/>
          <w:color w:val="000000"/>
          <w:sz w:val="28"/>
          <w:szCs w:val="28"/>
        </w:rPr>
        <w:softHyphen/>
        <w:t>ные товары в одном месте, достаточность широты и глубины ассортимента. Для изготовителей и продавцов более важны та</w:t>
      </w:r>
      <w:r>
        <w:rPr>
          <w:rFonts w:ascii="Times New Roman" w:hAnsi="Times New Roman"/>
          <w:color w:val="000000"/>
          <w:sz w:val="28"/>
          <w:szCs w:val="28"/>
        </w:rPr>
        <w:softHyphen/>
        <w:t>кие критерии, как рентабельность, возможность своевременной и бесперебойной доставки товаров, объемы продаж в опреде</w:t>
      </w:r>
      <w:r>
        <w:rPr>
          <w:rFonts w:ascii="Times New Roman" w:hAnsi="Times New Roman"/>
          <w:color w:val="000000"/>
          <w:sz w:val="28"/>
          <w:szCs w:val="28"/>
        </w:rPr>
        <w:softHyphen/>
        <w:t>ленные периоды, соответствие набора товаров имеющейся ма</w:t>
      </w:r>
      <w:r>
        <w:rPr>
          <w:rFonts w:ascii="Times New Roman" w:hAnsi="Times New Roman"/>
          <w:color w:val="000000"/>
          <w:sz w:val="28"/>
          <w:szCs w:val="28"/>
        </w:rPr>
        <w:softHyphen/>
        <w:t>териально-технической базе производства, хранения и реализа</w:t>
      </w:r>
      <w:r>
        <w:rPr>
          <w:rFonts w:ascii="Times New Roman" w:hAnsi="Times New Roman"/>
          <w:color w:val="000000"/>
          <w:sz w:val="28"/>
          <w:szCs w:val="28"/>
        </w:rPr>
        <w:softHyphen/>
        <w:t>ции. Степень удовлетворенности потребителей рациональным ассортиментом реализуемых товаров расценивается изготовителем и продавцом как один из результатов обеспечения конку</w:t>
      </w:r>
      <w:r>
        <w:rPr>
          <w:rFonts w:ascii="Times New Roman" w:hAnsi="Times New Roman"/>
          <w:color w:val="000000"/>
          <w:sz w:val="28"/>
          <w:szCs w:val="28"/>
        </w:rPr>
        <w:softHyphen/>
        <w:t>рентоспособности своей организации.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Оптимальный ассортимент </w:t>
      </w:r>
      <w:r>
        <w:rPr>
          <w:rFonts w:ascii="Times New Roman" w:hAnsi="Times New Roman"/>
          <w:color w:val="000000"/>
          <w:sz w:val="28"/>
          <w:szCs w:val="28"/>
        </w:rPr>
        <w:t>— набор товаров, удовлетворяю</w:t>
      </w:r>
      <w:r>
        <w:rPr>
          <w:rFonts w:ascii="Times New Roman" w:hAnsi="Times New Roman"/>
          <w:color w:val="000000"/>
          <w:sz w:val="28"/>
          <w:szCs w:val="28"/>
        </w:rPr>
        <w:softHyphen/>
        <w:t>щий реальные потребности с максимально полезным эффектом для потребителя или организации при рациональных затратах на их приобретение и потребление (реализацию). Товары опти</w:t>
      </w:r>
      <w:r>
        <w:rPr>
          <w:rFonts w:ascii="Times New Roman" w:hAnsi="Times New Roman"/>
          <w:color w:val="000000"/>
          <w:sz w:val="28"/>
          <w:szCs w:val="28"/>
        </w:rPr>
        <w:softHyphen/>
        <w:t>мального ассортимента отличаются повышенной конкуренто</w:t>
      </w:r>
      <w:r>
        <w:rPr>
          <w:rFonts w:ascii="Times New Roman" w:hAnsi="Times New Roman"/>
          <w:color w:val="000000"/>
          <w:sz w:val="28"/>
          <w:szCs w:val="28"/>
        </w:rPr>
        <w:softHyphen/>
        <w:t>способностью.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Оптимальный ассортимент торговых организаций определя</w:t>
      </w:r>
      <w:r>
        <w:rPr>
          <w:rFonts w:ascii="Times New Roman" w:hAnsi="Times New Roman"/>
          <w:color w:val="000000"/>
          <w:sz w:val="28"/>
          <w:szCs w:val="28"/>
        </w:rPr>
        <w:softHyphen/>
        <w:t>ется их видом и типом. Так, оптимальный ассортимент гипермаркетов и супермаркетов характеризуется большой широтой и полнотой товаров разнородных групп с приемлемыми для оп</w:t>
      </w:r>
      <w:r>
        <w:rPr>
          <w:rFonts w:ascii="Times New Roman" w:hAnsi="Times New Roman"/>
          <w:color w:val="000000"/>
          <w:sz w:val="28"/>
          <w:szCs w:val="28"/>
        </w:rPr>
        <w:softHyphen/>
        <w:t>ределенных сегментов потребителей ценами. Оптимальный ас</w:t>
      </w:r>
      <w:r>
        <w:rPr>
          <w:rFonts w:ascii="Times New Roman" w:hAnsi="Times New Roman"/>
          <w:color w:val="000000"/>
          <w:sz w:val="28"/>
          <w:szCs w:val="28"/>
        </w:rPr>
        <w:softHyphen/>
        <w:t>сортимент магазинов «пешеходной доступности» формируется в основном за счет товаров простого ассортимента повседнев</w:t>
      </w:r>
      <w:r>
        <w:rPr>
          <w:rFonts w:ascii="Times New Roman" w:hAnsi="Times New Roman"/>
          <w:color w:val="000000"/>
          <w:sz w:val="28"/>
          <w:szCs w:val="28"/>
        </w:rPr>
        <w:softHyphen/>
        <w:t>ного и устойчивого спроса.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Критерием оценки оптимального ассортимента для потреби</w:t>
      </w:r>
      <w:r>
        <w:rPr>
          <w:rFonts w:ascii="Times New Roman" w:hAnsi="Times New Roman"/>
          <w:color w:val="000000"/>
          <w:sz w:val="28"/>
          <w:szCs w:val="28"/>
        </w:rPr>
        <w:softHyphen/>
        <w:t>телей служит полезный эффект от приобретения товаров, кото</w:t>
      </w:r>
      <w:r>
        <w:rPr>
          <w:rFonts w:ascii="Times New Roman" w:hAnsi="Times New Roman"/>
          <w:color w:val="000000"/>
          <w:sz w:val="28"/>
          <w:szCs w:val="28"/>
        </w:rPr>
        <w:softHyphen/>
        <w:t>рый условно может быть рассчитан как средняя стоимость од</w:t>
      </w:r>
      <w:r>
        <w:rPr>
          <w:rFonts w:ascii="Times New Roman" w:hAnsi="Times New Roman"/>
          <w:color w:val="000000"/>
          <w:sz w:val="28"/>
          <w:szCs w:val="28"/>
        </w:rPr>
        <w:softHyphen/>
        <w:t>ной покупки, совершаемой усредненным потребителем. Услов</w:t>
      </w:r>
      <w:r>
        <w:rPr>
          <w:rFonts w:ascii="Times New Roman" w:hAnsi="Times New Roman"/>
          <w:color w:val="000000"/>
          <w:sz w:val="28"/>
          <w:szCs w:val="28"/>
        </w:rPr>
        <w:softHyphen/>
        <w:t>ность этой оценки обусловлена тем, что предполагаемый полезный эффект вызван удовлетворенностью внешним видом и ценой товара. В результате оценки этих показателей потреби</w:t>
      </w:r>
      <w:r>
        <w:rPr>
          <w:rFonts w:ascii="Times New Roman" w:hAnsi="Times New Roman"/>
          <w:color w:val="000000"/>
          <w:sz w:val="28"/>
          <w:szCs w:val="28"/>
        </w:rPr>
        <w:softHyphen/>
        <w:t>тель принимает решение о покупке.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Реальный ассортимент </w:t>
      </w:r>
      <w:r>
        <w:rPr>
          <w:rFonts w:ascii="Times New Roman" w:hAnsi="Times New Roman"/>
          <w:color w:val="000000"/>
          <w:sz w:val="28"/>
          <w:szCs w:val="28"/>
        </w:rPr>
        <w:t>— действительный набор товаров, имеющийся в конкретной организации изготовителя или про</w:t>
      </w:r>
      <w:r>
        <w:rPr>
          <w:rFonts w:ascii="Times New Roman" w:hAnsi="Times New Roman"/>
          <w:color w:val="000000"/>
          <w:sz w:val="28"/>
          <w:szCs w:val="28"/>
        </w:rPr>
        <w:softHyphen/>
        <w:t>давца.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Прогнозируемый ассортимент </w:t>
      </w:r>
      <w:r>
        <w:rPr>
          <w:rFonts w:ascii="Times New Roman" w:hAnsi="Times New Roman"/>
          <w:color w:val="000000"/>
          <w:sz w:val="28"/>
          <w:szCs w:val="28"/>
        </w:rPr>
        <w:t>— набор товаров, который дол</w:t>
      </w:r>
      <w:r>
        <w:rPr>
          <w:rFonts w:ascii="Times New Roman" w:hAnsi="Times New Roman"/>
          <w:color w:val="000000"/>
          <w:sz w:val="28"/>
          <w:szCs w:val="28"/>
        </w:rPr>
        <w:softHyphen/>
        <w:t>жен будет удовлетворять предполагаемые потребности.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Свойство ассортимента </w:t>
      </w:r>
      <w:r>
        <w:rPr>
          <w:rFonts w:ascii="Times New Roman" w:hAnsi="Times New Roman"/>
          <w:color w:val="000000"/>
          <w:sz w:val="28"/>
          <w:szCs w:val="28"/>
        </w:rPr>
        <w:t>— особенность ассортимента, прояв</w:t>
      </w:r>
      <w:r>
        <w:rPr>
          <w:rFonts w:ascii="Times New Roman" w:hAnsi="Times New Roman"/>
          <w:color w:val="000000"/>
          <w:sz w:val="28"/>
          <w:szCs w:val="28"/>
        </w:rPr>
        <w:softHyphen/>
        <w:t>ляющаяся при его формировании и реализации.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Показатель ассортимента </w:t>
      </w:r>
      <w:r>
        <w:rPr>
          <w:rFonts w:ascii="Times New Roman" w:hAnsi="Times New Roman"/>
          <w:color w:val="000000"/>
          <w:sz w:val="28"/>
          <w:szCs w:val="28"/>
        </w:rPr>
        <w:t>— количественное и/или качест</w:t>
      </w:r>
      <w:r>
        <w:rPr>
          <w:rFonts w:ascii="Times New Roman" w:hAnsi="Times New Roman"/>
          <w:color w:val="000000"/>
          <w:sz w:val="28"/>
          <w:szCs w:val="28"/>
        </w:rPr>
        <w:softHyphen/>
        <w:t>венное выражение свойств ассортимента, при этом измерению подлежит количество групп, подгрупп, видов и наименований товаров.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Единицей измерения показателей ассортимента является на</w:t>
      </w:r>
      <w:r>
        <w:rPr>
          <w:rFonts w:ascii="Times New Roman" w:hAnsi="Times New Roman"/>
          <w:color w:val="000000"/>
          <w:sz w:val="28"/>
          <w:szCs w:val="28"/>
        </w:rPr>
        <w:softHyphen/>
        <w:t>именование товара или товарный артикул, который может включать название вида и/или торговой марки. При формировании ассортимента осуществляется регулиро</w:t>
      </w:r>
      <w:r>
        <w:rPr>
          <w:rFonts w:ascii="Times New Roman" w:hAnsi="Times New Roman"/>
          <w:color w:val="000000"/>
          <w:sz w:val="28"/>
          <w:szCs w:val="28"/>
        </w:rPr>
        <w:softHyphen/>
        <w:t>вание комплекса его свойств и показателей, что требует пони</w:t>
      </w:r>
      <w:r>
        <w:rPr>
          <w:rFonts w:ascii="Times New Roman" w:hAnsi="Times New Roman"/>
          <w:color w:val="000000"/>
          <w:sz w:val="28"/>
          <w:szCs w:val="28"/>
        </w:rPr>
        <w:softHyphen/>
        <w:t>мания их сути и знания номенклатуры свойств и показателей ассортимента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Широта ассортимента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— количество групп, видов, разно</w:t>
      </w:r>
      <w:r>
        <w:rPr>
          <w:rFonts w:ascii="Times New Roman" w:hAnsi="Times New Roman"/>
          <w:color w:val="000000"/>
          <w:sz w:val="28"/>
          <w:szCs w:val="28"/>
        </w:rPr>
        <w:softHyphen/>
        <w:t>видностей и наименований товаров однородных и разнородных групп.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Это свойство характеризуется двумя абсолютными показате</w:t>
      </w:r>
      <w:r>
        <w:rPr>
          <w:rFonts w:ascii="Times New Roman" w:hAnsi="Times New Roman"/>
          <w:color w:val="000000"/>
          <w:sz w:val="28"/>
          <w:szCs w:val="28"/>
        </w:rPr>
        <w:softHyphen/>
        <w:t>лями — действительной и базовой широтой, а также относи</w:t>
      </w:r>
      <w:r>
        <w:rPr>
          <w:rFonts w:ascii="Times New Roman" w:hAnsi="Times New Roman"/>
          <w:color w:val="000000"/>
          <w:sz w:val="28"/>
          <w:szCs w:val="28"/>
        </w:rPr>
        <w:softHyphen/>
        <w:t>тельным показателем — коэффициентом широты.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Действительная широта </w:t>
      </w:r>
      <w:r>
        <w:rPr>
          <w:rFonts w:ascii="Times New Roman" w:hAnsi="Times New Roman"/>
          <w:color w:val="000000"/>
          <w:sz w:val="28"/>
          <w:szCs w:val="28"/>
        </w:rPr>
        <w:t>— фактическое количество групп, видов, разновидностей и наименований товаров, имею</w:t>
      </w:r>
      <w:r>
        <w:rPr>
          <w:rFonts w:ascii="Times New Roman" w:hAnsi="Times New Roman"/>
          <w:color w:val="000000"/>
          <w:sz w:val="28"/>
          <w:szCs w:val="28"/>
        </w:rPr>
        <w:softHyphen/>
        <w:t>щихся в наличии.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Базовая широта </w:t>
      </w:r>
      <w:r>
        <w:rPr>
          <w:rFonts w:ascii="Times New Roman" w:hAnsi="Times New Roman"/>
          <w:color w:val="000000"/>
          <w:sz w:val="28"/>
          <w:szCs w:val="28"/>
        </w:rPr>
        <w:t>— широта, принятая за основу для сравнения. В качестве базовой широты может быть принято ко</w:t>
      </w:r>
      <w:r>
        <w:rPr>
          <w:rFonts w:ascii="Times New Roman" w:hAnsi="Times New Roman"/>
          <w:color w:val="000000"/>
          <w:sz w:val="28"/>
          <w:szCs w:val="28"/>
        </w:rPr>
        <w:softHyphen/>
        <w:t>личество видов, разновидностей и наименований товаров, рег</w:t>
      </w:r>
      <w:r>
        <w:rPr>
          <w:rFonts w:ascii="Times New Roman" w:hAnsi="Times New Roman"/>
          <w:color w:val="000000"/>
          <w:sz w:val="28"/>
          <w:szCs w:val="28"/>
        </w:rPr>
        <w:softHyphen/>
        <w:t>ламентированное нормативными или техническими документа</w:t>
      </w:r>
      <w:r>
        <w:rPr>
          <w:rFonts w:ascii="Times New Roman" w:hAnsi="Times New Roman"/>
          <w:color w:val="000000"/>
          <w:sz w:val="28"/>
          <w:szCs w:val="28"/>
        </w:rPr>
        <w:softHyphen/>
        <w:t>ми (стандартами, прейскурантами, каталогами и т. п.), или максимально возможное. Выбор критериев определения базо</w:t>
      </w:r>
      <w:r>
        <w:rPr>
          <w:rFonts w:ascii="Times New Roman" w:hAnsi="Times New Roman"/>
          <w:color w:val="000000"/>
          <w:sz w:val="28"/>
          <w:szCs w:val="28"/>
        </w:rPr>
        <w:softHyphen/>
        <w:t>вого показателя широты определяется целями торговой органи</w:t>
      </w:r>
      <w:r>
        <w:rPr>
          <w:rFonts w:ascii="Times New Roman" w:hAnsi="Times New Roman"/>
          <w:color w:val="000000"/>
          <w:sz w:val="28"/>
          <w:szCs w:val="28"/>
        </w:rPr>
        <w:softHyphen/>
        <w:t>зации.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Коэффициент широты –  </w:t>
      </w:r>
      <w:r>
        <w:rPr>
          <w:rFonts w:ascii="Times New Roman" w:hAnsi="Times New Roman"/>
          <w:color w:val="000000"/>
          <w:sz w:val="28"/>
          <w:szCs w:val="28"/>
        </w:rPr>
        <w:t>выражается как отношение дей</w:t>
      </w:r>
      <w:r>
        <w:rPr>
          <w:rFonts w:ascii="Times New Roman" w:hAnsi="Times New Roman"/>
          <w:color w:val="000000"/>
          <w:sz w:val="28"/>
          <w:szCs w:val="28"/>
        </w:rPr>
        <w:softHyphen/>
        <w:t>ствительного количества видов, разновидностей и наименова</w:t>
      </w:r>
      <w:r>
        <w:rPr>
          <w:rFonts w:ascii="Times New Roman" w:hAnsi="Times New Roman"/>
          <w:color w:val="000000"/>
          <w:sz w:val="28"/>
          <w:szCs w:val="28"/>
        </w:rPr>
        <w:softHyphen/>
        <w:t>ний товаров однородных и разнородных групп к базовому.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Полнота ассортимента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— способность набора товаров од</w:t>
      </w:r>
      <w:r>
        <w:rPr>
          <w:rFonts w:ascii="Times New Roman" w:hAnsi="Times New Roman"/>
          <w:color w:val="000000"/>
          <w:sz w:val="28"/>
          <w:szCs w:val="28"/>
        </w:rPr>
        <w:softHyphen/>
        <w:t>нородной группы удовлетворять одинаковые потребности.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Полнота характеризуется количеством видов, разновидно</w:t>
      </w:r>
      <w:r>
        <w:rPr>
          <w:rFonts w:ascii="Times New Roman" w:hAnsi="Times New Roman"/>
          <w:color w:val="000000"/>
          <w:sz w:val="28"/>
          <w:szCs w:val="28"/>
        </w:rPr>
        <w:softHyphen/>
        <w:t>стей и наименований товаров однородной группы и/или под</w:t>
      </w:r>
      <w:r>
        <w:rPr>
          <w:rFonts w:ascii="Times New Roman" w:hAnsi="Times New Roman"/>
          <w:color w:val="000000"/>
          <w:sz w:val="28"/>
          <w:szCs w:val="28"/>
        </w:rPr>
        <w:softHyphen/>
        <w:t>группы. Показатели полноты могут быть действительными и базовыми.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Показатель действительной полноты </w:t>
      </w:r>
      <w:r>
        <w:rPr>
          <w:rFonts w:ascii="Times New Roman" w:hAnsi="Times New Roman"/>
          <w:color w:val="000000"/>
          <w:sz w:val="28"/>
          <w:szCs w:val="28"/>
        </w:rPr>
        <w:t>характеризуется факти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ческим количеством видов, разновидностей и наименований товаров однородной группы, а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базовый </w:t>
      </w:r>
      <w:r>
        <w:rPr>
          <w:rFonts w:ascii="Times New Roman" w:hAnsi="Times New Roman"/>
          <w:color w:val="000000"/>
          <w:sz w:val="28"/>
          <w:szCs w:val="28"/>
        </w:rPr>
        <w:t>— регламентируемым или планируемым количеством товаров.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Коэффициент полноты </w:t>
      </w:r>
      <w:r>
        <w:rPr>
          <w:rFonts w:ascii="Times New Roman" w:hAnsi="Times New Roman"/>
          <w:color w:val="000000"/>
          <w:sz w:val="28"/>
          <w:szCs w:val="28"/>
        </w:rPr>
        <w:t>— отношение действительного показателя полноты к базовому.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Глубина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>
        <w:rPr>
          <w:rFonts w:ascii="Times New Roman" w:hAnsi="Times New Roman"/>
          <w:color w:val="000000"/>
          <w:sz w:val="28"/>
          <w:szCs w:val="28"/>
        </w:rPr>
        <w:t>количество торговых марок товаров одного вида, и/или их модификаций и/или товарных артикулов. Единицей измерения этого показателя служит товарная марка, а при нали</w:t>
      </w:r>
      <w:r>
        <w:rPr>
          <w:rFonts w:ascii="Times New Roman" w:hAnsi="Times New Roman"/>
          <w:color w:val="000000"/>
          <w:sz w:val="28"/>
          <w:szCs w:val="28"/>
        </w:rPr>
        <w:softHyphen/>
        <w:t>чии модификаций — одна из них.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Действительная глубина </w:t>
      </w:r>
      <w:r>
        <w:rPr>
          <w:rFonts w:ascii="Times New Roman" w:hAnsi="Times New Roman"/>
          <w:color w:val="000000"/>
          <w:sz w:val="28"/>
          <w:szCs w:val="28"/>
        </w:rPr>
        <w:t>— количество торговых марок и/или модификаций, или товарных артикулов, имеющихся в наличии.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Базовая глубина </w:t>
      </w:r>
      <w:r>
        <w:rPr>
          <w:rFonts w:ascii="Times New Roman" w:hAnsi="Times New Roman"/>
          <w:color w:val="000000"/>
          <w:sz w:val="28"/>
          <w:szCs w:val="28"/>
        </w:rPr>
        <w:t>— количество торговых марок и/или модификаций, или товарных артикулов, предлагаемых на рын</w:t>
      </w:r>
      <w:r>
        <w:rPr>
          <w:rFonts w:ascii="Times New Roman" w:hAnsi="Times New Roman"/>
          <w:color w:val="000000"/>
          <w:sz w:val="28"/>
          <w:szCs w:val="28"/>
        </w:rPr>
        <w:softHyphen/>
        <w:t>ке либо потенциально возможных для выпуска и принятых за основу для сравнения.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Коэффициент глубины </w:t>
      </w:r>
      <w:r>
        <w:rPr>
          <w:rFonts w:ascii="Times New Roman" w:hAnsi="Times New Roman"/>
          <w:color w:val="000000"/>
          <w:sz w:val="28"/>
          <w:szCs w:val="28"/>
        </w:rPr>
        <w:t>— отношение действительной глубины к базовой. Чем больше этот показатель, тем более пол</w:t>
      </w:r>
      <w:r>
        <w:rPr>
          <w:rFonts w:ascii="Times New Roman" w:hAnsi="Times New Roman"/>
          <w:color w:val="000000"/>
          <w:sz w:val="28"/>
          <w:szCs w:val="28"/>
        </w:rPr>
        <w:softHyphen/>
        <w:t>но представлен видовой ассортимент конкретного товара.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Устойчивость ассортимента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— способность набора товаров удовлетворять спрос на одни и те же товары. Особенностью та</w:t>
      </w:r>
      <w:r>
        <w:rPr>
          <w:rFonts w:ascii="Times New Roman" w:hAnsi="Times New Roman"/>
          <w:color w:val="000000"/>
          <w:sz w:val="28"/>
          <w:szCs w:val="28"/>
        </w:rPr>
        <w:softHyphen/>
        <w:t>ких товаров является наличие устойчивого спроса на них.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Коэффициент устойчивости </w:t>
      </w:r>
      <w:r>
        <w:rPr>
          <w:rFonts w:ascii="Times New Roman" w:hAnsi="Times New Roman"/>
          <w:color w:val="000000"/>
          <w:sz w:val="28"/>
          <w:szCs w:val="28"/>
        </w:rPr>
        <w:t>— отношение количества видов, разновидностей и наименований товаров, пользующихся устойчивым спросом у потребителей, к общему количеству видов, разновидностей и наименований товаров тех же одно</w:t>
      </w:r>
      <w:r>
        <w:rPr>
          <w:rFonts w:ascii="Times New Roman" w:hAnsi="Times New Roman"/>
          <w:color w:val="000000"/>
          <w:sz w:val="28"/>
          <w:szCs w:val="28"/>
        </w:rPr>
        <w:softHyphen/>
        <w:t>родных групп.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Новизна (обновление) ассортимента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>
        <w:rPr>
          <w:rFonts w:ascii="Times New Roman" w:hAnsi="Times New Roman"/>
          <w:color w:val="000000"/>
          <w:sz w:val="28"/>
          <w:szCs w:val="28"/>
        </w:rPr>
        <w:t>способность набора товаров удовлетворять изменившиеся потребности за счет но</w:t>
      </w:r>
      <w:r>
        <w:rPr>
          <w:rFonts w:ascii="Times New Roman" w:hAnsi="Times New Roman"/>
          <w:color w:val="000000"/>
          <w:sz w:val="28"/>
          <w:szCs w:val="28"/>
        </w:rPr>
        <w:softHyphen/>
        <w:t>вых товаров.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Новизна характеризуется действительным обновлением — количеством новых товаров в общем перечне  и степенью обновления, которая выражается через отношение количе</w:t>
      </w:r>
      <w:r>
        <w:rPr>
          <w:rFonts w:ascii="Times New Roman" w:hAnsi="Times New Roman"/>
          <w:color w:val="000000"/>
          <w:sz w:val="28"/>
          <w:szCs w:val="28"/>
        </w:rPr>
        <w:softHyphen/>
        <w:t>ства новых товаров к общему количеству наименований това</w:t>
      </w:r>
      <w:r>
        <w:rPr>
          <w:rFonts w:ascii="Times New Roman" w:hAnsi="Times New Roman"/>
          <w:color w:val="000000"/>
          <w:sz w:val="28"/>
          <w:szCs w:val="28"/>
        </w:rPr>
        <w:softHyphen/>
        <w:t>ров (или действительной широте).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Обновление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— одно из направлений ассортиментной поли</w:t>
      </w:r>
      <w:r>
        <w:rPr>
          <w:rFonts w:ascii="Times New Roman" w:hAnsi="Times New Roman"/>
          <w:color w:val="000000"/>
          <w:sz w:val="28"/>
          <w:szCs w:val="28"/>
        </w:rPr>
        <w:softHyphen/>
        <w:t>тики организации, проводимое, как правило, в условиях насы</w:t>
      </w:r>
      <w:r>
        <w:rPr>
          <w:rFonts w:ascii="Times New Roman" w:hAnsi="Times New Roman"/>
          <w:color w:val="000000"/>
          <w:sz w:val="28"/>
          <w:szCs w:val="28"/>
        </w:rPr>
        <w:softHyphen/>
        <w:t>щенного рынка. Однако обновление ассортимента может быть следствием дефицита сырья и/или производственных мощно</w:t>
      </w:r>
      <w:r>
        <w:rPr>
          <w:rFonts w:ascii="Times New Roman" w:hAnsi="Times New Roman"/>
          <w:color w:val="000000"/>
          <w:sz w:val="28"/>
          <w:szCs w:val="28"/>
        </w:rPr>
        <w:softHyphen/>
        <w:t>стей, необходимых для производства ранее выпускавшихся то</w:t>
      </w:r>
      <w:r>
        <w:rPr>
          <w:rFonts w:ascii="Times New Roman" w:hAnsi="Times New Roman"/>
          <w:color w:val="000000"/>
          <w:sz w:val="28"/>
          <w:szCs w:val="28"/>
        </w:rPr>
        <w:softHyphen/>
        <w:t>варов.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Структура ассортимента товаров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— соотношение выделен</w:t>
      </w:r>
      <w:r>
        <w:rPr>
          <w:rFonts w:ascii="Times New Roman" w:hAnsi="Times New Roman"/>
          <w:color w:val="000000"/>
          <w:sz w:val="28"/>
          <w:szCs w:val="28"/>
        </w:rPr>
        <w:softHyphen/>
        <w:t>ных по определенному признаку совокупностей товаров в на</w:t>
      </w:r>
      <w:r>
        <w:rPr>
          <w:rFonts w:ascii="Times New Roman" w:hAnsi="Times New Roman"/>
          <w:color w:val="000000"/>
          <w:sz w:val="28"/>
          <w:szCs w:val="28"/>
        </w:rPr>
        <w:softHyphen/>
        <w:t>боре (ГОСТ Р 51303-99, п. 80). Она характеризуется удельной долей каждого вида и/или наименования товара в общем на</w:t>
      </w:r>
      <w:r>
        <w:rPr>
          <w:rFonts w:ascii="Times New Roman" w:hAnsi="Times New Roman"/>
          <w:color w:val="000000"/>
          <w:sz w:val="28"/>
          <w:szCs w:val="28"/>
        </w:rPr>
        <w:softHyphen/>
        <w:t>боре.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Структура ассортимента может выражаться как в натураль</w:t>
      </w:r>
      <w:r>
        <w:rPr>
          <w:rFonts w:ascii="Times New Roman" w:hAnsi="Times New Roman"/>
          <w:color w:val="000000"/>
          <w:sz w:val="28"/>
          <w:szCs w:val="28"/>
        </w:rPr>
        <w:softHyphen/>
        <w:t>ных, так и в относительных показателях. Они рассчитываются как отношение количества отдельных товаров к суммарному количеству всех товаров, входящих в ассортимент.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Ассортиментный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>минимум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 - </w:t>
      </w:r>
      <w:r>
        <w:rPr>
          <w:rFonts w:ascii="Times New Roman" w:hAnsi="Times New Roman"/>
          <w:color w:val="000000"/>
          <w:sz w:val="28"/>
          <w:szCs w:val="28"/>
        </w:rPr>
        <w:t>минимально допус</w:t>
      </w:r>
      <w:r>
        <w:rPr>
          <w:rFonts w:ascii="Times New Roman" w:hAnsi="Times New Roman"/>
          <w:color w:val="000000"/>
          <w:sz w:val="28"/>
          <w:szCs w:val="28"/>
        </w:rPr>
        <w:softHyphen/>
        <w:t>тимое количество видов товаров повседневного спроса, опреде</w:t>
      </w:r>
      <w:r>
        <w:rPr>
          <w:rFonts w:ascii="Times New Roman" w:hAnsi="Times New Roman"/>
          <w:color w:val="000000"/>
          <w:sz w:val="28"/>
          <w:szCs w:val="28"/>
        </w:rPr>
        <w:softHyphen/>
        <w:t>ляющих профиль розничной торговой организации.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Рациональность ассортимента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— способность набора това</w:t>
      </w:r>
      <w:r>
        <w:rPr>
          <w:rFonts w:ascii="Times New Roman" w:hAnsi="Times New Roman"/>
          <w:color w:val="000000"/>
          <w:sz w:val="28"/>
          <w:szCs w:val="28"/>
        </w:rPr>
        <w:softHyphen/>
        <w:t>ров наиболее полно удовлетворять реально обоснованные по</w:t>
      </w:r>
      <w:r>
        <w:rPr>
          <w:rFonts w:ascii="Times New Roman" w:hAnsi="Times New Roman"/>
          <w:color w:val="000000"/>
          <w:sz w:val="28"/>
          <w:szCs w:val="28"/>
        </w:rPr>
        <w:softHyphen/>
        <w:t>требности разных сегментов потребителей.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Коэффициент рациональности </w:t>
      </w:r>
      <w:r>
        <w:rPr>
          <w:rFonts w:ascii="Times New Roman" w:hAnsi="Times New Roman"/>
          <w:color w:val="000000"/>
          <w:sz w:val="28"/>
          <w:szCs w:val="28"/>
        </w:rPr>
        <w:t>— средневзвешенное зна</w:t>
      </w:r>
      <w:r>
        <w:rPr>
          <w:rFonts w:ascii="Times New Roman" w:hAnsi="Times New Roman"/>
          <w:color w:val="000000"/>
          <w:sz w:val="28"/>
          <w:szCs w:val="28"/>
        </w:rPr>
        <w:softHyphen/>
        <w:t>чение показателя рациональности с учетом реальных значений показателей глубины, устойчивости и новизны товаров разных групп, помноженное на соответствующие коэффициенты весо</w:t>
      </w:r>
      <w:r>
        <w:rPr>
          <w:rFonts w:ascii="Times New Roman" w:hAnsi="Times New Roman"/>
          <w:color w:val="000000"/>
          <w:sz w:val="28"/>
          <w:szCs w:val="28"/>
        </w:rPr>
        <w:softHyphen/>
        <w:t>мости.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Гармоничность ассортимента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— свойство набора товаров разных групп, характеризующее степень их близости по обеспе</w:t>
      </w:r>
      <w:r>
        <w:rPr>
          <w:rFonts w:ascii="Times New Roman" w:hAnsi="Times New Roman"/>
          <w:color w:val="000000"/>
          <w:sz w:val="28"/>
          <w:szCs w:val="28"/>
        </w:rPr>
        <w:softHyphen/>
        <w:t>чению рационального товародвижения, реализации и/или ис</w:t>
      </w:r>
      <w:r>
        <w:rPr>
          <w:rFonts w:ascii="Times New Roman" w:hAnsi="Times New Roman"/>
          <w:color w:val="000000"/>
          <w:sz w:val="28"/>
          <w:szCs w:val="28"/>
        </w:rPr>
        <w:softHyphen/>
        <w:t>пользования. Гармоничность определяет качественную характеристику ассортимента, но может измеряться количественно.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Коэффициент гармоничности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–  определяется как отношение количества видов, наименований или торговых марок, имеющихся в торговой организации и соответствующих установленному перечню или образцу, к действительной широте товаров в той же организа</w:t>
      </w:r>
      <w:r>
        <w:rPr>
          <w:rFonts w:ascii="Times New Roman" w:hAnsi="Times New Roman"/>
          <w:color w:val="000000"/>
          <w:sz w:val="28"/>
          <w:szCs w:val="28"/>
        </w:rPr>
        <w:softHyphen/>
        <w:t>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Управление ассортиментом </w:t>
      </w:r>
      <w:r>
        <w:rPr>
          <w:rFonts w:ascii="Times New Roman" w:hAnsi="Times New Roman"/>
          <w:color w:val="000000"/>
          <w:sz w:val="28"/>
          <w:szCs w:val="28"/>
        </w:rPr>
        <w:t>— деятельность, направленная на достижение требований рациональности ассортимента.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Основными этапами управления являются установление требований к рациональности ассортимента, определение ас</w:t>
      </w:r>
      <w:r>
        <w:rPr>
          <w:rFonts w:ascii="Times New Roman" w:hAnsi="Times New Roman"/>
          <w:color w:val="000000"/>
          <w:sz w:val="28"/>
          <w:szCs w:val="28"/>
        </w:rPr>
        <w:softHyphen/>
        <w:t>сортиментной политики организации и формирование ассорти</w:t>
      </w:r>
      <w:r>
        <w:rPr>
          <w:rFonts w:ascii="Times New Roman" w:hAnsi="Times New Roman"/>
          <w:color w:val="000000"/>
          <w:sz w:val="28"/>
          <w:szCs w:val="28"/>
        </w:rPr>
        <w:softHyphen/>
        <w:t>мента.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Ассортиментная политика </w:t>
      </w:r>
      <w:r>
        <w:rPr>
          <w:rFonts w:ascii="Times New Roman" w:hAnsi="Times New Roman"/>
          <w:color w:val="000000"/>
          <w:sz w:val="28"/>
          <w:szCs w:val="28"/>
        </w:rPr>
        <w:t>— общие намерения, возможности и основные направления, сформулированные высшим руковод</w:t>
      </w:r>
      <w:r>
        <w:rPr>
          <w:rFonts w:ascii="Times New Roman" w:hAnsi="Times New Roman"/>
          <w:color w:val="000000"/>
          <w:sz w:val="28"/>
          <w:szCs w:val="28"/>
        </w:rPr>
        <w:softHyphen/>
        <w:t>ством организации в области ассортимента. Общие намерения могут быть определены в форме целей и задач для их реализа</w:t>
      </w:r>
      <w:r>
        <w:rPr>
          <w:rFonts w:ascii="Times New Roman" w:hAnsi="Times New Roman"/>
          <w:color w:val="000000"/>
          <w:sz w:val="28"/>
          <w:szCs w:val="28"/>
        </w:rPr>
        <w:softHyphen/>
        <w:t>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Основные направления формирования ассортимента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— </w:t>
      </w:r>
      <w:r>
        <w:rPr>
          <w:rFonts w:ascii="Times New Roman" w:hAnsi="Times New Roman"/>
          <w:color w:val="000000"/>
          <w:sz w:val="28"/>
          <w:szCs w:val="28"/>
        </w:rPr>
        <w:t>это со</w:t>
      </w:r>
      <w:r>
        <w:rPr>
          <w:rFonts w:ascii="Times New Roman" w:hAnsi="Times New Roman"/>
          <w:color w:val="000000"/>
          <w:sz w:val="28"/>
          <w:szCs w:val="28"/>
        </w:rPr>
        <w:softHyphen/>
        <w:t>кращение, расширение, углубление, стабилизация, обновление, совершенствование, гармонизация. Указанные направления взаимосвязаны, в значительной мере дополняют друг друга и определяются рядом факторов.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Сокращение ассортимента </w:t>
      </w:r>
      <w:r>
        <w:rPr>
          <w:rFonts w:ascii="Times New Roman" w:hAnsi="Times New Roman"/>
          <w:color w:val="000000"/>
          <w:sz w:val="28"/>
          <w:szCs w:val="28"/>
        </w:rPr>
        <w:t>— количественные и качествен</w:t>
      </w:r>
      <w:r>
        <w:rPr>
          <w:rFonts w:ascii="Times New Roman" w:hAnsi="Times New Roman"/>
          <w:color w:val="000000"/>
          <w:sz w:val="28"/>
          <w:szCs w:val="28"/>
        </w:rPr>
        <w:softHyphen/>
        <w:t>ные изменения ассортимента товаров за счет уменьшения его широты и полноты.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Причинами сокращения ассортимента могут быть падение спроса, недостаточность предложений, убыточность или низкая прибыльность при производстве и/или реализации отдельных товаров.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Расширение ассортимента — </w:t>
      </w:r>
      <w:r>
        <w:rPr>
          <w:rFonts w:ascii="Times New Roman" w:hAnsi="Times New Roman"/>
          <w:color w:val="000000"/>
          <w:sz w:val="28"/>
          <w:szCs w:val="28"/>
        </w:rPr>
        <w:t>количественные и качествен</w:t>
      </w:r>
      <w:r>
        <w:rPr>
          <w:rFonts w:ascii="Times New Roman" w:hAnsi="Times New Roman"/>
          <w:color w:val="000000"/>
          <w:sz w:val="28"/>
          <w:szCs w:val="28"/>
        </w:rPr>
        <w:softHyphen/>
        <w:t>ные изменения набора товаров за счет увеличения показателей широты, полноты, глубины и новизны.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Причинами, способствующими расширению ассортимента, являются увеличение спроса и предложения; высокая рента</w:t>
      </w:r>
      <w:r>
        <w:rPr>
          <w:rFonts w:ascii="Times New Roman" w:hAnsi="Times New Roman"/>
          <w:color w:val="000000"/>
          <w:sz w:val="28"/>
          <w:szCs w:val="28"/>
        </w:rPr>
        <w:softHyphen/>
        <w:t>бельность производства и/или реализации товаров; внедрение на рынок новых товаров и/или изготовителей; усиление конку</w:t>
      </w:r>
      <w:r>
        <w:rPr>
          <w:rFonts w:ascii="Times New Roman" w:hAnsi="Times New Roman"/>
          <w:color w:val="000000"/>
          <w:sz w:val="28"/>
          <w:szCs w:val="28"/>
        </w:rPr>
        <w:softHyphen/>
        <w:t>ренции.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Углубление ассортимента </w:t>
      </w:r>
      <w:r>
        <w:rPr>
          <w:rFonts w:ascii="Times New Roman" w:hAnsi="Times New Roman"/>
          <w:color w:val="000000"/>
          <w:sz w:val="28"/>
          <w:szCs w:val="28"/>
        </w:rPr>
        <w:t>— количественные изменения ас</w:t>
      </w:r>
      <w:r>
        <w:rPr>
          <w:rFonts w:ascii="Times New Roman" w:hAnsi="Times New Roman"/>
          <w:color w:val="000000"/>
          <w:sz w:val="28"/>
          <w:szCs w:val="28"/>
        </w:rPr>
        <w:softHyphen/>
        <w:t>сортимента товаров за счет разработки и предложения новых торговых марок и/или их модификаций.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Основанием для выбора этого направления служит высокая насыщенность рынка, стремление снизить риск при выпуске товаров незначительной новизны, наличие известных, поль</w:t>
      </w:r>
      <w:r>
        <w:rPr>
          <w:rFonts w:ascii="Times New Roman" w:hAnsi="Times New Roman"/>
          <w:color w:val="000000"/>
          <w:sz w:val="28"/>
          <w:szCs w:val="28"/>
        </w:rPr>
        <w:softHyphen/>
        <w:t>зующихся спросом торговых марок, отсутствие возможности у организации выпускать товары новых видов.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Стабилизация ассортимента </w:t>
      </w:r>
      <w:r>
        <w:rPr>
          <w:rFonts w:ascii="Times New Roman" w:hAnsi="Times New Roman"/>
          <w:color w:val="000000"/>
          <w:sz w:val="28"/>
          <w:szCs w:val="28"/>
        </w:rPr>
        <w:t>— состояние набора товаров, характеризующееся высокой устойчивостью и низкой степенью обновления.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Это достаточно редкое состояние ассортимента, присущее в основном ассортименту пищевых продуктов повседневного спроса. Ассортимент непродовольственных товаров отличается высокой степенью изменений под воздействием моды, дости</w:t>
      </w:r>
      <w:r>
        <w:rPr>
          <w:rFonts w:ascii="Times New Roman" w:hAnsi="Times New Roman"/>
          <w:color w:val="000000"/>
          <w:sz w:val="28"/>
          <w:szCs w:val="28"/>
        </w:rPr>
        <w:softHyphen/>
        <w:t>жений научно-технического прогресса и других факторов.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Обновление ассортимента — </w:t>
      </w:r>
      <w:r>
        <w:rPr>
          <w:rFonts w:ascii="Times New Roman" w:hAnsi="Times New Roman"/>
          <w:color w:val="000000"/>
          <w:sz w:val="28"/>
          <w:szCs w:val="28"/>
        </w:rPr>
        <w:t>качественные и количественные изменения состояния набора товаров, характеризующиеся уве</w:t>
      </w:r>
      <w:r>
        <w:rPr>
          <w:rFonts w:ascii="Times New Roman" w:hAnsi="Times New Roman"/>
          <w:color w:val="000000"/>
          <w:sz w:val="28"/>
          <w:szCs w:val="28"/>
        </w:rPr>
        <w:softHyphen/>
        <w:t>личением показателя новизны.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Критерием выбора этого направления можно считать необ</w:t>
      </w:r>
      <w:r>
        <w:rPr>
          <w:rFonts w:ascii="Times New Roman" w:hAnsi="Times New Roman"/>
          <w:color w:val="000000"/>
          <w:sz w:val="28"/>
          <w:szCs w:val="28"/>
        </w:rPr>
        <w:softHyphen/>
        <w:t>ходимость удовлетворения новых постоянно изменяющихся потребностей и/или повышения конкурентоспособности, а так</w:t>
      </w:r>
      <w:r>
        <w:rPr>
          <w:rFonts w:ascii="Times New Roman" w:hAnsi="Times New Roman"/>
          <w:color w:val="000000"/>
          <w:sz w:val="28"/>
          <w:szCs w:val="28"/>
        </w:rPr>
        <w:softHyphen/>
        <w:t>же стремление изготовителей и продавцов стимулировать спрос путем побуждения потребителей делать покупки новых товаров для удовлетворения функциональных, социальных и психоло</w:t>
      </w:r>
      <w:r>
        <w:rPr>
          <w:rFonts w:ascii="Times New Roman" w:hAnsi="Times New Roman"/>
          <w:color w:val="000000"/>
          <w:sz w:val="28"/>
          <w:szCs w:val="28"/>
        </w:rPr>
        <w:softHyphen/>
        <w:t>гических потребностей; изменение моды; достижения научно-технического прогресса.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Совершенствование ассортимента </w:t>
      </w:r>
      <w:r>
        <w:rPr>
          <w:rFonts w:ascii="Times New Roman" w:hAnsi="Times New Roman"/>
          <w:color w:val="000000"/>
          <w:sz w:val="28"/>
          <w:szCs w:val="28"/>
        </w:rPr>
        <w:t>— количественные и каче</w:t>
      </w:r>
      <w:r>
        <w:rPr>
          <w:rFonts w:ascii="Times New Roman" w:hAnsi="Times New Roman"/>
          <w:color w:val="000000"/>
          <w:sz w:val="28"/>
          <w:szCs w:val="28"/>
        </w:rPr>
        <w:softHyphen/>
        <w:t>ственные изменения состояния набора товаров для повышения его рациональности.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Это комплексное направление изменений ассортимента то</w:t>
      </w:r>
      <w:r>
        <w:rPr>
          <w:rFonts w:ascii="Times New Roman" w:hAnsi="Times New Roman"/>
          <w:color w:val="000000"/>
          <w:sz w:val="28"/>
          <w:szCs w:val="28"/>
        </w:rPr>
        <w:softHyphen/>
        <w:t>варов обусловливает выбор следующих возможных путей: со</w:t>
      </w:r>
      <w:r>
        <w:rPr>
          <w:rFonts w:ascii="Times New Roman" w:hAnsi="Times New Roman"/>
          <w:color w:val="000000"/>
          <w:sz w:val="28"/>
          <w:szCs w:val="28"/>
        </w:rPr>
        <w:softHyphen/>
        <w:t>кращение, расширение и/или обновление ассортимента товаров для формирования рационального ассортимента. Целевой подход к формированию улучшенного рационального ассорти</w:t>
      </w:r>
      <w:r>
        <w:rPr>
          <w:rFonts w:ascii="Times New Roman" w:hAnsi="Times New Roman"/>
          <w:color w:val="000000"/>
          <w:sz w:val="28"/>
          <w:szCs w:val="28"/>
        </w:rPr>
        <w:softHyphen/>
        <w:t>мента составляет основную отличительную черту данного на</w:t>
      </w:r>
      <w:r>
        <w:rPr>
          <w:rFonts w:ascii="Times New Roman" w:hAnsi="Times New Roman"/>
          <w:color w:val="000000"/>
          <w:sz w:val="28"/>
          <w:szCs w:val="28"/>
        </w:rPr>
        <w:softHyphen/>
        <w:t>правления. При этом должны учитываться научно обоснован</w:t>
      </w:r>
      <w:r>
        <w:rPr>
          <w:rFonts w:ascii="Times New Roman" w:hAnsi="Times New Roman"/>
          <w:color w:val="000000"/>
          <w:sz w:val="28"/>
          <w:szCs w:val="28"/>
        </w:rPr>
        <w:softHyphen/>
        <w:t>ные рациональные потребности, а также требования общества к обеспечению безопасности для потребителей и окружающей среды, использованию достижений научно-технического про</w:t>
      </w:r>
      <w:r>
        <w:rPr>
          <w:rFonts w:ascii="Times New Roman" w:hAnsi="Times New Roman"/>
          <w:color w:val="000000"/>
          <w:sz w:val="28"/>
          <w:szCs w:val="28"/>
        </w:rPr>
        <w:softHyphen/>
        <w:t>гресса для максимального повышения качества жизни.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Гармонизация ассортимента </w:t>
      </w:r>
      <w:r>
        <w:rPr>
          <w:rFonts w:ascii="Times New Roman" w:hAnsi="Times New Roman"/>
          <w:color w:val="000000"/>
          <w:sz w:val="28"/>
          <w:szCs w:val="28"/>
        </w:rPr>
        <w:t>— количественные и качествен</w:t>
      </w:r>
      <w:r>
        <w:rPr>
          <w:rFonts w:ascii="Times New Roman" w:hAnsi="Times New Roman"/>
          <w:color w:val="000000"/>
          <w:sz w:val="28"/>
          <w:szCs w:val="28"/>
        </w:rPr>
        <w:softHyphen/>
        <w:t>ные изменения состояния набора товаров, отражающие степень близости реального ассортимента к оптимальному или лучшим зарубежным и отечественным аналогам, а также наиболее пол</w:t>
      </w:r>
      <w:r>
        <w:rPr>
          <w:rFonts w:ascii="Times New Roman" w:hAnsi="Times New Roman"/>
          <w:color w:val="000000"/>
          <w:sz w:val="28"/>
          <w:szCs w:val="28"/>
        </w:rPr>
        <w:softHyphen/>
        <w:t>но соответствующие целям организации.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Формирование ассортимента </w:t>
      </w:r>
      <w:r>
        <w:rPr>
          <w:rFonts w:ascii="Times New Roman" w:hAnsi="Times New Roman"/>
          <w:color w:val="000000"/>
          <w:sz w:val="28"/>
          <w:szCs w:val="28"/>
        </w:rPr>
        <w:t>— деятельность по составлению набора товаров, позволяющего удовлетворить реальные или прогнозируемые потребности, а также достичь целей, опреде</w:t>
      </w:r>
      <w:r>
        <w:rPr>
          <w:rFonts w:ascii="Times New Roman" w:hAnsi="Times New Roman"/>
          <w:color w:val="000000"/>
          <w:sz w:val="28"/>
          <w:szCs w:val="28"/>
        </w:rPr>
        <w:softHyphen/>
        <w:t>ленных руководством организации.</w:t>
      </w:r>
    </w:p>
    <w:p w:rsidR="00C80272" w:rsidRDefault="00C80272" w:rsidP="0018491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ассортимента не может быть абстрагировано от конкретной организации и должно базироваться на заранее выбранных целях и задачах, обусловливающих направления развития ассортимента.</w:t>
      </w:r>
      <w:r w:rsidRPr="00142F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На формирование ассортимента влияют следующие факторы: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Спрос </w:t>
      </w:r>
      <w:r>
        <w:rPr>
          <w:rFonts w:ascii="Times New Roman" w:hAnsi="Times New Roman"/>
          <w:color w:val="000000"/>
          <w:sz w:val="28"/>
          <w:szCs w:val="28"/>
        </w:rPr>
        <w:t>как потребность, подкрепленная платежеспособно</w:t>
      </w:r>
      <w:r>
        <w:rPr>
          <w:rFonts w:ascii="Times New Roman" w:hAnsi="Times New Roman"/>
          <w:color w:val="000000"/>
          <w:sz w:val="28"/>
          <w:szCs w:val="28"/>
        </w:rPr>
        <w:softHyphen/>
        <w:t>стью потребителей, — определяющий фактор формирования ассортимента. В свою очередь, спрос зависит от сегмента по</w:t>
      </w:r>
      <w:r>
        <w:rPr>
          <w:rFonts w:ascii="Times New Roman" w:hAnsi="Times New Roman"/>
          <w:color w:val="000000"/>
          <w:sz w:val="28"/>
          <w:szCs w:val="28"/>
        </w:rPr>
        <w:softHyphen/>
        <w:t>требителей (их доходов, национальных, демографических и других особенностей).</w:t>
      </w:r>
    </w:p>
    <w:p w:rsidR="00C80272" w:rsidRDefault="00C80272" w:rsidP="009075E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Рентабельность </w:t>
      </w:r>
      <w:r>
        <w:rPr>
          <w:rFonts w:ascii="Times New Roman" w:hAnsi="Times New Roman"/>
          <w:color w:val="000000"/>
          <w:sz w:val="28"/>
          <w:szCs w:val="28"/>
        </w:rPr>
        <w:t>производства и реализации определяется себестоимостью, издержками производства и обращения, на размеры которых оказывают определенное влияние государст</w:t>
      </w:r>
      <w:r>
        <w:rPr>
          <w:rFonts w:ascii="Times New Roman" w:hAnsi="Times New Roman"/>
          <w:color w:val="000000"/>
          <w:sz w:val="28"/>
          <w:szCs w:val="28"/>
        </w:rPr>
        <w:softHyphen/>
        <w:t>венные меры по поддержке отечественных изготовителей (льготное налогообложение, таможенные тарифы и др.). Так, формирование ассортимента алкогольной продукции в по</w:t>
      </w:r>
      <w:r>
        <w:rPr>
          <w:rFonts w:ascii="Times New Roman" w:hAnsi="Times New Roman"/>
          <w:color w:val="000000"/>
          <w:sz w:val="28"/>
          <w:szCs w:val="28"/>
        </w:rPr>
        <w:softHyphen/>
        <w:t>следние годы в значительной степени определяется мерами по государственному регулированию ее производства и реализа</w:t>
      </w:r>
      <w:r>
        <w:rPr>
          <w:rFonts w:ascii="Times New Roman" w:hAnsi="Times New Roman"/>
          <w:color w:val="000000"/>
          <w:sz w:val="28"/>
          <w:szCs w:val="28"/>
        </w:rPr>
        <w:softHyphen/>
        <w:t>ции [5].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Pr="00142F9E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Pr="00142F9E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Pr="00142F9E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Pr="00142F9E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Pr="00142F9E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Pr="00142F9E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Pr="00142F9E" w:rsidRDefault="00C80272" w:rsidP="00184911">
      <w:pPr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1.2 Обзор рынка молочных товаров.</w:t>
      </w:r>
    </w:p>
    <w:p w:rsidR="00C80272" w:rsidRDefault="00C80272" w:rsidP="009075EB">
      <w:pPr>
        <w:spacing w:after="100" w:afterAutospacing="1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Российский рынок молочной продукции является составной частью российской пищевой промышленности. Пищевая промышленность играет огромную роль в экономике любой страны.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Несмотря на снижение поголовья коров в России, рост производства молока продолжается с 2004 года. В 2008 году производство молока в хозяйствах всех категорий составило 32,5 млн. тонн, что на 354 тыс. тонн, или на 1,1% больше уровня 2007 года. Прирост обеспечен за счет устойчивого роста молочной продуктивности коров. На рынке молока и молочных продуктов существует два основных типа упаковки: асептическая (для длительного срока хранения продукции) и обычная. Объем сегмента молока в асептической упаковке превысил 1 млн. литров.</w:t>
      </w:r>
    </w:p>
    <w:p w:rsidR="00C80272" w:rsidRDefault="00C80272" w:rsidP="009075EB">
      <w:pPr>
        <w:spacing w:after="100" w:afterAutospacing="1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стоимостном выражении структура Рынка молочной продукции выглядит следующим образом: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2008 году рост розничных цен на молоко и молочную продукцию был менее значительным, чем в 2007 году и составил 10%-15%.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Наиболее крупные производственные комплексы принадлежат компаниям «Вимм-Билль-Данн» и «Юнимилк». Так компании «Вимм-Билль-Данн» принадлежит 37 производственных предприятий. А вот у компанияи «Данон» всего 2 производственных комплекса. Однако ей удается охватить всю территорию России за счет собственной дистрибьюторской сети.</w:t>
      </w:r>
    </w:p>
    <w:p w:rsidR="00C80272" w:rsidRDefault="00C80272" w:rsidP="009075EB">
      <w:pPr>
        <w:spacing w:after="100" w:afterAutospacing="1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Лидерами роста в стоимостном выражении по итогам 2008 года стали такие сегменты, как: питьевой йогурт, жидкие молочные десерты, творог, а также творожные/молочные десерты.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последние годы рынок глазированных сырков бурно развивается. В настоящее время на рынке определился явный лидер по объемам, тем не менее, между остальными компаниями наблюдается достаточно острая конкуренция.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Оценивая плотность рынка глазированных сырков, можно отметить, что он сформирован и заполнен. Производители вынуждены находить новые решения, чтобы удерживать позиции на рынке, где основным является пополнение ассортиментного ряда.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Крупнейшими игроками на рынке, являются</w:t>
      </w:r>
      <w:r>
        <w:rPr>
          <w:rFonts w:ascii="Times New Roman" w:hAnsi="Times New Roman"/>
          <w:sz w:val="28"/>
          <w:szCs w:val="28"/>
        </w:rPr>
        <w:sym w:font="Calibri" w:char="003F"/>
      </w:r>
      <w:r>
        <w:rPr>
          <w:rFonts w:ascii="Times New Roman" w:hAnsi="Times New Roman"/>
          <w:sz w:val="28"/>
          <w:szCs w:val="28"/>
        </w:rPr>
        <w:t xml:space="preserve"> «Юнимилк», «Вимм-Билль-Данн», «Ростагроэкспорт», «Danone», также значительную долю занимают молокозаводы, выпускающие сырки под собственными марками.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Особенностью рынка глазированных сырков является то, что он практически полностью брэндирован. Лучше всего россияне знают производителя молочных продуктов «Danone» и «Вимм-Билль-Данн» (ВБД) с брэндом «Рыжий Ап», тем не менее, производители не выделяют большие средства на рекламу данного товара.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Рынок глазированных сырков  разнообразен, и непрерывно обновляется. По структуре ассортиментного ряда глазированных сырков на российском рынке наибольшую долю занимают ванильные сырки. Это объясняется тем, что покупатели не воспринимают ваниль как вредную для здоровья добавку, и покупают его своим детям как полезный продукт.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особенностью рынка глазированных сырков является ярко выраженный сезонный характер – затишье летом, и резкий подъём в осенне-зимний сезон. Это связано со скоропортящимся характером глазированных сырков и курортным сезоном.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возрастная группа потребителей – дети от 2 до 8 лет, а меньше всего сырки едят люди среднего возраста. Объясняется это тем, что глазированные сырки покупают детям, как полезный продукт который обеспечивают ребёнку половину суточной нормы белка и кальция.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 критерием выбора потребители  называют вкусовые качества, узнаваемость торговой марки, состав, соответствие «вес-цена».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Производство глазированных сырков — одно из наиболее рентабельных направлений в индустрии переработки молочных продуктов. Увеличивается число производителей, конкуренция усиливается, и предприятия радуют потребителей все новым и новым вкусом.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pacing w:after="100" w:afterAutospacing="1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Pr="00142F9E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Pr="00142F9E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Pr="00142F9E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Pr="00142F9E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numPr>
          <w:ilvl w:val="1"/>
          <w:numId w:val="4"/>
        </w:numPr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Потребительские свойства.</w:t>
      </w:r>
    </w:p>
    <w:p w:rsidR="00C80272" w:rsidRDefault="00C80272" w:rsidP="009075EB">
      <w:pPr>
        <w:numPr>
          <w:ilvl w:val="2"/>
          <w:numId w:val="4"/>
        </w:numPr>
        <w:spacing w:before="100" w:beforeAutospacing="1" w:after="100" w:afterAutospacing="1"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Потребительские свойства продовольственных товаров.</w:t>
      </w:r>
    </w:p>
    <w:p w:rsidR="00C80272" w:rsidRDefault="00C80272" w:rsidP="009075EB">
      <w:pPr>
        <w:spacing w:before="100" w:beforeAutospacing="1" w:after="100" w:afterAutospacing="1" w:line="360" w:lineRule="auto"/>
        <w:ind w:left="1560"/>
        <w:contextualSpacing/>
        <w:rPr>
          <w:rFonts w:ascii="Times New Roman" w:hAnsi="Times New Roman"/>
          <w:b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Потребительские свойства </w:t>
      </w:r>
      <w:r>
        <w:rPr>
          <w:rFonts w:ascii="Times New Roman" w:hAnsi="Times New Roman"/>
          <w:color w:val="000000"/>
          <w:sz w:val="28"/>
          <w:szCs w:val="28"/>
        </w:rPr>
        <w:t>— совокупность свойств и показателей, обусловливающих удовлетворение реальных или предполагаемых потребнос</w:t>
      </w:r>
      <w:r>
        <w:rPr>
          <w:rFonts w:ascii="Times New Roman" w:hAnsi="Times New Roman"/>
          <w:color w:val="000000"/>
          <w:sz w:val="28"/>
          <w:szCs w:val="28"/>
        </w:rPr>
        <w:softHyphen/>
        <w:t>тей. В пределах номенклатуры потребительские свойства и показатели подразделяются на группы и подгруппы в за</w:t>
      </w:r>
      <w:r>
        <w:rPr>
          <w:rFonts w:ascii="Times New Roman" w:hAnsi="Times New Roman"/>
          <w:color w:val="000000"/>
          <w:sz w:val="28"/>
          <w:szCs w:val="28"/>
        </w:rPr>
        <w:softHyphen/>
        <w:t>висимости от их особенностей и удовлетворяемых потреб</w:t>
      </w:r>
      <w:r>
        <w:rPr>
          <w:rFonts w:ascii="Times New Roman" w:hAnsi="Times New Roman"/>
          <w:color w:val="000000"/>
          <w:sz w:val="28"/>
          <w:szCs w:val="28"/>
        </w:rPr>
        <w:softHyphen/>
        <w:t>ностей.</w:t>
      </w:r>
    </w:p>
    <w:p w:rsidR="00C80272" w:rsidRDefault="008961B8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 id="_x0000_s1073" type="#_x0000_t202" style="position:absolute;left:0;text-align:left;margin-left:77.7pt;margin-top:-.15pt;width:305.25pt;height:47.25pt;z-index:251624960">
            <v:textbox style="mso-next-textbox:#_x0000_s1073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Потребительские свойства продовольственных товаров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left:0;text-align:left;margin-left:302pt;margin-top:350.15pt;width:71.25pt;height:69pt;z-index:251625984">
            <v:textbox style="mso-next-textbox:#_x0000_s1074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Эстети-ческие свойства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32" style="position:absolute;left:0;text-align:left;margin-left:77.7pt;margin-top:148.5pt;width:0;height:27pt;z-index:251627008" o:connectortype="straight">
            <v:stroke endarrow="block"/>
          </v:shape>
        </w:pict>
      </w:r>
      <w:r>
        <w:rPr>
          <w:noProof/>
        </w:rPr>
        <w:pict>
          <v:shape id="_x0000_s1076" type="#_x0000_t202" style="position:absolute;left:0;text-align:left;margin-left:307.2pt;margin-top:185.15pt;width:141.8pt;height:57.75pt;z-index:251628032">
            <v:textbox style="mso-next-textbox:#_x0000_s1076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Продукт не пригоден для употребления в пищу человеком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left:0;text-align:left;margin-left:-9.25pt;margin-top:350.15pt;width:57pt;height:69pt;z-index:251629056">
            <v:textbox style="mso-next-textbox:#_x0000_s1077">
              <w:txbxContent>
                <w:p w:rsidR="00C80272" w:rsidRDefault="00C80272" w:rsidP="009075E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Пищевая ценность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left:0;text-align:left;margin-left:135.5pt;margin-top:350.15pt;width:80.25pt;height:69pt;z-index:251630080">
            <v:textbox style="mso-next-textbox:#_x0000_s1078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Кулинарно-техноло-гические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свойства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32" style="position:absolute;left:0;text-align:left;margin-left:34.2pt;margin-top:315.8pt;width:400.5pt;height:0;flip:x;z-index:251631104" o:connectortype="straight"/>
        </w:pict>
      </w:r>
      <w:r>
        <w:rPr>
          <w:noProof/>
        </w:rPr>
        <w:pict>
          <v:shape id="_x0000_s1080" type="#_x0000_t32" style="position:absolute;left:0;text-align:left;margin-left:34.2pt;margin-top:315.8pt;width:0;height:24.75pt;z-index:251632128" o:connectortype="straight">
            <v:stroke endarrow="block"/>
          </v:shape>
        </w:pict>
      </w:r>
      <w:r>
        <w:rPr>
          <w:noProof/>
        </w:rPr>
        <w:pict>
          <v:shape id="_x0000_s1081" type="#_x0000_t32" style="position:absolute;left:0;text-align:left;margin-left:98pt;margin-top:315.8pt;width:0;height:24.75pt;z-index:251633152" o:connectortype="straight">
            <v:stroke endarrow="block"/>
          </v:shape>
        </w:pict>
      </w:r>
      <w:r>
        <w:rPr>
          <w:noProof/>
        </w:rPr>
        <w:pict>
          <v:shape id="_x0000_s1082" type="#_x0000_t32" style="position:absolute;left:0;text-align:left;margin-left:178.95pt;margin-top:315.8pt;width:0;height:24.75pt;z-index:251634176" o:connectortype="straight">
            <v:stroke endarrow="block"/>
          </v:shape>
        </w:pict>
      </w:r>
      <w:r>
        <w:rPr>
          <w:noProof/>
        </w:rPr>
        <w:pict>
          <v:shape id="_x0000_s1083" type="#_x0000_t32" style="position:absolute;left:0;text-align:left;margin-left:266pt;margin-top:315.8pt;width:0;height:24.75pt;z-index:251635200" o:connectortype="straight">
            <v:stroke endarrow="block"/>
          </v:shape>
        </w:pict>
      </w:r>
      <w:r>
        <w:rPr>
          <w:noProof/>
        </w:rPr>
        <w:pict>
          <v:shape id="_x0000_s1084" type="#_x0000_t32" style="position:absolute;left:0;text-align:left;margin-left:348.5pt;margin-top:315.8pt;width:0;height:24.75pt;z-index:251636224" o:connectortype="straight">
            <v:stroke endarrow="block"/>
          </v:shape>
        </w:pict>
      </w:r>
      <w:r>
        <w:rPr>
          <w:noProof/>
        </w:rPr>
        <w:pict>
          <v:shape id="_x0000_s1085" type="#_x0000_t32" style="position:absolute;left:0;text-align:left;margin-left:434.7pt;margin-top:315.8pt;width:0;height:24.75pt;z-index:251637248" o:connectortype="straight">
            <v:stroke endarrow="block"/>
          </v:shape>
        </w:pict>
      </w:r>
      <w:r>
        <w:rPr>
          <w:noProof/>
        </w:rPr>
        <w:pict>
          <v:shape id="_x0000_s1086" type="#_x0000_t202" style="position:absolute;left:0;text-align:left;margin-left:167pt;margin-top:104.4pt;width:99pt;height:27pt;z-index:251638272">
            <v:textbox style="mso-next-textbox:#_x0000_s1086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Безопасность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left:0;text-align:left;margin-left:-4.05pt;margin-top:92.8pt;width:150.05pt;height:39pt;z-index:251639296">
            <v:textbox style="mso-next-textbox:#_x0000_s1087">
              <w:txbxContent>
                <w:p w:rsidR="00C80272" w:rsidRDefault="00C80272" w:rsidP="009075E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Установленные пределы не превышены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left:0;text-align:left;margin-left:289.9pt;margin-top:90.3pt;width:162pt;height:39pt;z-index:251640320">
            <v:textbox style="mso-next-textbox:#_x0000_s1088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Установленные пределы  превышены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32" style="position:absolute;left:0;text-align:left;margin-left:146pt;margin-top:116.4pt;width:21pt;height:0;flip:x;z-index:251641344" o:connectortype="straight">
            <v:stroke endarrow="block"/>
          </v:shape>
        </w:pict>
      </w:r>
      <w:r>
        <w:rPr>
          <w:noProof/>
        </w:rPr>
        <w:pict>
          <v:shape id="_x0000_s1090" type="#_x0000_t32" style="position:absolute;left:0;text-align:left;margin-left:267.4pt;margin-top:116.4pt;width:22.5pt;height:0;z-index:251642368" o:connectortype="straight">
            <v:stroke endarrow="block"/>
          </v:shape>
        </w:pict>
      </w:r>
      <w:r>
        <w:rPr>
          <w:noProof/>
        </w:rPr>
        <w:pict>
          <v:shape id="_x0000_s1091" type="#_x0000_t202" style="position:absolute;left:0;text-align:left;margin-left:224pt;margin-top:350.15pt;width:71.25pt;height:69pt;z-index:251643392">
            <v:textbox style="mso-next-textbox:#_x0000_s1091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Эргономические свойства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left:0;text-align:left;margin-left:55.25pt;margin-top:350.15pt;width:72.75pt;height:69pt;z-index:251644416">
            <v:textbox style="mso-next-textbox:#_x0000_s1092">
              <w:txbxContent>
                <w:p w:rsidR="00C80272" w:rsidRDefault="00C80272" w:rsidP="009075E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Сохраня-емость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left:0;text-align:left;margin-left:-4.05pt;margin-top:185.15pt;width:162pt;height:57.75pt;z-index:251645440">
            <v:textbox style="mso-next-textbox:#_x0000_s1093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Продукт пригоден для употребления в пищу человеком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32" style="position:absolute;left:0;text-align:left;margin-left:157.95pt;margin-top:222.5pt;width:75pt;height:0;z-index:251646464" o:connectortype="straight"/>
        </w:pict>
      </w:r>
      <w:r>
        <w:rPr>
          <w:noProof/>
        </w:rPr>
        <w:pict>
          <v:shape id="_x0000_s1095" type="#_x0000_t32" style="position:absolute;left:0;text-align:left;margin-left:232.95pt;margin-top:222.5pt;width:0;height:64.5pt;z-index:251647488" o:connectortype="straight">
            <v:stroke endarrow="block"/>
          </v:shape>
        </w:pict>
      </w:r>
      <w:r>
        <w:rPr>
          <w:noProof/>
        </w:rPr>
        <w:pict>
          <v:shape id="_x0000_s1096" type="#_x0000_t32" style="position:absolute;left:0;text-align:left;margin-left:368.75pt;margin-top:148.5pt;width:0;height:27pt;z-index:251648512" o:connectortype="straight">
            <v:stroke endarrow="block"/>
          </v:shape>
        </w:pict>
      </w:r>
      <w:r>
        <w:rPr>
          <w:noProof/>
        </w:rPr>
        <w:pict>
          <v:shape id="_x0000_s1097" type="#_x0000_t202" style="position:absolute;left:0;text-align:left;margin-left:382.95pt;margin-top:350.15pt;width:66.05pt;height:69pt;z-index:251649536">
            <v:textbox style="mso-next-textbox:#_x0000_s1097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Экологи-ческие свойства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32" style="position:absolute;left:0;text-align:left;margin-left:232.95pt;margin-top:56.7pt;width:0;height:28.5pt;z-index:251650560" o:connectortype="straight">
            <v:stroke endarrow="block"/>
          </v:shape>
        </w:pic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tabs>
          <w:tab w:val="left" w:pos="3825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142F9E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Рис  2. - Структура потребительских свойств продовольственных товаров.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Важнейшим потребительским свойством продовольственных товаров является их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безопасность.</w:t>
      </w:r>
    </w:p>
    <w:p w:rsidR="00C80272" w:rsidRPr="00142F9E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Пищевые продукты должны удовлетворять физиологические потребности человека в необходимых веществах и энергии, отвечать обычно предъявляемым к пищевым продуктам требованиям в части органолептических и физико-химических показателей. Кроме того, в отношении этих продуктов нормативными докумен</w:t>
      </w:r>
      <w:r>
        <w:rPr>
          <w:rFonts w:ascii="Times New Roman" w:hAnsi="Times New Roman"/>
          <w:color w:val="000000"/>
          <w:sz w:val="28"/>
          <w:szCs w:val="28"/>
        </w:rPr>
        <w:softHyphen/>
        <w:t>тами определено допустимое содержание химических, радиоактив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ных веществ и их соединений, микроорганизмов и других живых организмов, представляющих опасность для здоровья нынешнего и будущих поколений. 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данным отечественных и зарубежных исследователей, до 70% чужеродных химических веществ (их на</w:t>
      </w:r>
      <w:r>
        <w:rPr>
          <w:rFonts w:ascii="Times New Roman" w:hAnsi="Times New Roman"/>
          <w:color w:val="000000"/>
          <w:sz w:val="28"/>
          <w:szCs w:val="28"/>
        </w:rPr>
        <w:softHyphen/>
        <w:t>зывают также "контаминанты", или "ксенобиотики") могут пос</w:t>
      </w:r>
      <w:r>
        <w:rPr>
          <w:rFonts w:ascii="Times New Roman" w:hAnsi="Times New Roman"/>
          <w:color w:val="000000"/>
          <w:sz w:val="28"/>
          <w:szCs w:val="28"/>
        </w:rPr>
        <w:softHyphen/>
        <w:t>тупать в организм человека с продуктами питания. Ксенобиотики и радионуклиды, попадая в организм, нарушают гомеостаз и де</w:t>
      </w:r>
      <w:r>
        <w:rPr>
          <w:rFonts w:ascii="Times New Roman" w:hAnsi="Times New Roman"/>
          <w:color w:val="000000"/>
          <w:sz w:val="28"/>
          <w:szCs w:val="28"/>
        </w:rPr>
        <w:softHyphen/>
        <w:t>зорганизуют обмен веществ, накапливаются в тканях внутренних органов и при критических концентрациях вызывают различные заболевания человека. Загрязнения, попадающие в пищевые про</w:t>
      </w:r>
      <w:r>
        <w:rPr>
          <w:rFonts w:ascii="Times New Roman" w:hAnsi="Times New Roman"/>
          <w:color w:val="000000"/>
          <w:sz w:val="28"/>
          <w:szCs w:val="28"/>
        </w:rPr>
        <w:softHyphen/>
        <w:t>дукты из- внешней среды, имеют тенденцию к биоаккумуляции и биотрансформации с увеличением степени токсичности и опас</w:t>
      </w:r>
      <w:r>
        <w:rPr>
          <w:rFonts w:ascii="Times New Roman" w:hAnsi="Times New Roman"/>
          <w:color w:val="000000"/>
          <w:sz w:val="28"/>
          <w:szCs w:val="28"/>
        </w:rPr>
        <w:softHyphen/>
        <w:t>ности.</w:t>
      </w:r>
    </w:p>
    <w:p w:rsidR="00C80272" w:rsidRPr="00142F9E" w:rsidRDefault="00C80272" w:rsidP="001849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Безопасность пищевых продуктов по содержанию ксенобио</w:t>
      </w:r>
      <w:r>
        <w:rPr>
          <w:rFonts w:ascii="Times New Roman" w:hAnsi="Times New Roman"/>
          <w:color w:val="000000"/>
          <w:sz w:val="28"/>
          <w:szCs w:val="28"/>
        </w:rPr>
        <w:softHyphen/>
        <w:t>тиков, а также по микробиологическим, биологическим и радиа</w:t>
      </w:r>
      <w:r>
        <w:rPr>
          <w:rFonts w:ascii="Times New Roman" w:hAnsi="Times New Roman"/>
          <w:color w:val="000000"/>
          <w:sz w:val="28"/>
          <w:szCs w:val="28"/>
        </w:rPr>
        <w:softHyphen/>
        <w:t>ционным показателям определяется требованиями, установлен</w:t>
      </w:r>
      <w:r>
        <w:rPr>
          <w:rFonts w:ascii="Times New Roman" w:hAnsi="Times New Roman"/>
          <w:color w:val="000000"/>
          <w:sz w:val="28"/>
          <w:szCs w:val="28"/>
        </w:rPr>
        <w:softHyphen/>
        <w:t>ными гигиеническими нормативами безопасности для продоволь</w:t>
      </w:r>
      <w:r>
        <w:rPr>
          <w:rFonts w:ascii="Times New Roman" w:hAnsi="Times New Roman"/>
          <w:color w:val="000000"/>
          <w:sz w:val="28"/>
          <w:szCs w:val="28"/>
        </w:rPr>
        <w:softHyphen/>
        <w:t>ственного сырья и пищевых продуктов, которые сформулированы в СанПиН 2.3.2.1078-01 "Гигиенические требования безопасности и пищевой ценности пищевых продуктов", введенном в действие на основании Федерального закона "О санитарно-эпидемиологи</w:t>
      </w:r>
      <w:r>
        <w:rPr>
          <w:rFonts w:ascii="Times New Roman" w:hAnsi="Times New Roman"/>
          <w:color w:val="000000"/>
          <w:sz w:val="28"/>
          <w:szCs w:val="28"/>
        </w:rPr>
        <w:softHyphen/>
        <w:t>ческом благополучии населения" и Положения о государственном санитарно-эпидемиологическом нормировании с 1 июля 2002 г. Санитарно-эпидемиологические правила устанавливают гигие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нические нормативы безопасности и пищевой ценности пищевых продуктов для человека. </w:t>
      </w:r>
    </w:p>
    <w:p w:rsidR="00C80272" w:rsidRPr="00142F9E" w:rsidRDefault="00C80272" w:rsidP="001849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Санитарные правила обязательны для соблюдения всеми государственными органами и общественны</w:t>
      </w:r>
      <w:r>
        <w:rPr>
          <w:rFonts w:ascii="Times New Roman" w:hAnsi="Times New Roman"/>
          <w:color w:val="000000"/>
          <w:sz w:val="28"/>
          <w:szCs w:val="28"/>
        </w:rPr>
        <w:softHyphen/>
        <w:t>ми объединениями, предприятиями и иными хозяйствующими субъектами, организациями и учреждениями независимо от под</w:t>
      </w:r>
      <w:r>
        <w:rPr>
          <w:rFonts w:ascii="Times New Roman" w:hAnsi="Times New Roman"/>
          <w:color w:val="000000"/>
          <w:sz w:val="28"/>
          <w:szCs w:val="28"/>
        </w:rPr>
        <w:softHyphen/>
        <w:t>чиненности и форм собственности, должностными лицами и ин</w:t>
      </w:r>
      <w:r>
        <w:rPr>
          <w:rFonts w:ascii="Times New Roman" w:hAnsi="Times New Roman"/>
          <w:color w:val="000000"/>
          <w:sz w:val="28"/>
          <w:szCs w:val="28"/>
        </w:rPr>
        <w:softHyphen/>
        <w:t>дивидуальными предпринимателями.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Гигиенические нормативы распространяются на следующие потенциально опасные химические соединения и биологические объекты:</w:t>
      </w:r>
    </w:p>
    <w:p w:rsidR="00C80272" w:rsidRDefault="00C80272" w:rsidP="009075EB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потенциально опасные ксенобиотики: тяжелые металлы и мышьяк; пестициды; нитраты, нитриты и нитрозоамины; ле</w:t>
      </w:r>
      <w:r>
        <w:rPr>
          <w:rFonts w:ascii="Times New Roman" w:hAnsi="Times New Roman"/>
          <w:color w:val="000000"/>
          <w:sz w:val="28"/>
          <w:szCs w:val="28"/>
        </w:rPr>
        <w:softHyphen/>
        <w:t>карственные средства (антибиотики), стимуляторы роста, в т. ч. гормоны; бенз(а)пирен, полихлорированные бифенилы; гистамин; продукты жизнедеятельности плесневых грибов - микотоксины;</w:t>
      </w:r>
    </w:p>
    <w:p w:rsidR="00C80272" w:rsidRDefault="00C80272" w:rsidP="009075EB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продукты окислительной порчи жиров (контролируемые показатели окислительной порчи жиров - кислотное число и перекисное число);</w:t>
      </w:r>
    </w:p>
    <w:p w:rsidR="00C80272" w:rsidRDefault="00C80272" w:rsidP="009075EB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радионуклиды;</w:t>
      </w:r>
    </w:p>
    <w:p w:rsidR="00C80272" w:rsidRDefault="00C80272" w:rsidP="009075EB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микроорганизмы, характеризующие эпидемиологическую безопасность пищевых продуктов;</w:t>
      </w:r>
    </w:p>
    <w:p w:rsidR="00C80272" w:rsidRDefault="00C80272" w:rsidP="009075EB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паразитологические показатели безопасности: наличие яиц гельминтов и цист кишечных патогенных простейших (не допускается в свежих и свежезамороженных зелени, овощах, фруктах, ягодах).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Пищевая ценность - </w:t>
      </w:r>
      <w:r>
        <w:rPr>
          <w:rFonts w:ascii="Times New Roman" w:hAnsi="Times New Roman"/>
          <w:color w:val="000000"/>
          <w:sz w:val="28"/>
          <w:szCs w:val="28"/>
        </w:rPr>
        <w:t>это комплексное свойство продоволь</w:t>
      </w:r>
      <w:r>
        <w:rPr>
          <w:rFonts w:ascii="Times New Roman" w:hAnsi="Times New Roman"/>
          <w:color w:val="000000"/>
          <w:sz w:val="28"/>
          <w:szCs w:val="28"/>
        </w:rPr>
        <w:softHyphen/>
        <w:t>ственных товаров, включающее энергетическую, биологическую, физиологическую и органолептическую ценности, усвояемость и доброкачественность.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Энергетическая ценность (калорийность) </w:t>
      </w:r>
      <w:r>
        <w:rPr>
          <w:rFonts w:ascii="Times New Roman" w:hAnsi="Times New Roman"/>
          <w:color w:val="000000"/>
          <w:sz w:val="28"/>
          <w:szCs w:val="28"/>
        </w:rPr>
        <w:t>определяется коли</w:t>
      </w:r>
      <w:r>
        <w:rPr>
          <w:rFonts w:ascii="Times New Roman" w:hAnsi="Times New Roman"/>
          <w:color w:val="000000"/>
          <w:sz w:val="28"/>
          <w:szCs w:val="28"/>
        </w:rPr>
        <w:softHyphen/>
        <w:t>чеством энергии, которая высвобождается из пищевых веществ продукта в процессе биологического окисления и используется для обеспечения физиологических функций организма. При окислении 1 г белков образуется 4 ккал (16,7 кДж) энергии, 1 г углеводов -3,75 ккал (15,7 кДж), 1 г жиров - 9 ккал (37,7 кДж). Таким образом, энергетическая ценность пищевого продукта зависит прежде всего от его химического состава. Наиболее высокой энергетической ценностью обладают такие продукты, как сливочное масло, пи</w:t>
      </w:r>
      <w:r>
        <w:rPr>
          <w:rFonts w:ascii="Times New Roman" w:hAnsi="Times New Roman"/>
          <w:color w:val="000000"/>
          <w:sz w:val="28"/>
          <w:szCs w:val="28"/>
        </w:rPr>
        <w:softHyphen/>
        <w:t>щевые жиры, сахар, шоколад, конфеты и другие кондитерские изделия. Данные об энергетической ценности указываются на упаковке пищевых продуктов.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 энергетической ценности суточного рациона для взрос</w:t>
      </w:r>
      <w:r>
        <w:rPr>
          <w:rFonts w:ascii="Times New Roman" w:hAnsi="Times New Roman"/>
          <w:color w:val="000000"/>
          <w:sz w:val="28"/>
          <w:szCs w:val="28"/>
        </w:rPr>
        <w:softHyphen/>
        <w:t>лого человека составляет 2800 ккал, однако она может варьиро</w:t>
      </w:r>
      <w:r>
        <w:rPr>
          <w:rFonts w:ascii="Times New Roman" w:hAnsi="Times New Roman"/>
          <w:color w:val="000000"/>
          <w:sz w:val="28"/>
          <w:szCs w:val="28"/>
        </w:rPr>
        <w:softHyphen/>
        <w:t>вать в зависимости от возраста, пола, характера работы, климата и других факторов.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биологической ценностью </w:t>
      </w:r>
      <w:r>
        <w:rPr>
          <w:rFonts w:ascii="Times New Roman" w:hAnsi="Times New Roman"/>
          <w:color w:val="000000"/>
          <w:sz w:val="28"/>
          <w:szCs w:val="28"/>
        </w:rPr>
        <w:t>продукта понимают сбалан</w:t>
      </w:r>
      <w:r>
        <w:rPr>
          <w:rFonts w:ascii="Times New Roman" w:hAnsi="Times New Roman"/>
          <w:color w:val="000000"/>
          <w:sz w:val="28"/>
          <w:szCs w:val="28"/>
        </w:rPr>
        <w:softHyphen/>
        <w:t>сированность содержания в его составе биологически активных веществ: незаменимых аминокислот, полиненасыщенных жирных кислот, витаминов и минеральных веществ. Фактору биологичес</w:t>
      </w:r>
      <w:r>
        <w:rPr>
          <w:rFonts w:ascii="Times New Roman" w:hAnsi="Times New Roman"/>
          <w:color w:val="000000"/>
          <w:sz w:val="28"/>
          <w:szCs w:val="28"/>
        </w:rPr>
        <w:softHyphen/>
        <w:t>кой ценности уделяется повышенное внимание при разработке новых продуктов питания, продуктов для детского и диетического питания, продуктов специального назначения (для спортсменов, космонавтов и др.).</w:t>
      </w:r>
    </w:p>
    <w:p w:rsidR="00C80272" w:rsidRPr="00142F9E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Физиологическая ценность </w:t>
      </w:r>
      <w:r>
        <w:rPr>
          <w:rFonts w:ascii="Times New Roman" w:hAnsi="Times New Roman"/>
          <w:color w:val="000000"/>
          <w:sz w:val="28"/>
          <w:szCs w:val="28"/>
        </w:rPr>
        <w:t>продукта обусловлена содержани</w:t>
      </w:r>
      <w:r>
        <w:rPr>
          <w:rFonts w:ascii="Times New Roman" w:hAnsi="Times New Roman"/>
          <w:color w:val="000000"/>
          <w:sz w:val="28"/>
          <w:szCs w:val="28"/>
        </w:rPr>
        <w:softHyphen/>
        <w:t>ем веществ, оказывающих активное влияние на физиологические системы организма: нервную, сердечно-сосудистую, пищевари</w:t>
      </w:r>
      <w:r>
        <w:rPr>
          <w:rFonts w:ascii="Times New Roman" w:hAnsi="Times New Roman"/>
          <w:color w:val="000000"/>
          <w:sz w:val="28"/>
          <w:szCs w:val="28"/>
        </w:rPr>
        <w:softHyphen/>
        <w:t>тельную, иммунную. Так, алкалоиды (кофе</w:t>
      </w:r>
      <w:r>
        <w:rPr>
          <w:rFonts w:ascii="Times New Roman" w:hAnsi="Times New Roman"/>
          <w:color w:val="000000"/>
          <w:sz w:val="28"/>
          <w:szCs w:val="28"/>
        </w:rPr>
        <w:softHyphen/>
        <w:t>ин, теобромин, теофиллин) оказывают возбуждающее действие на нервную и сердечно-сосудистую системы, балластные вещества (пектин, клетчатка, гемицеллюлозы) вызывают перистальтику кишечника и благоприятно воздействуют на пищеварительную систему</w:t>
      </w:r>
      <w:r w:rsidRPr="00142F9E">
        <w:rPr>
          <w:rFonts w:ascii="Times New Roman" w:hAnsi="Times New Roman"/>
          <w:color w:val="000000"/>
          <w:sz w:val="28"/>
          <w:szCs w:val="28"/>
        </w:rPr>
        <w:t>/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Органолептическая ценность - </w:t>
      </w:r>
      <w:r>
        <w:rPr>
          <w:rFonts w:ascii="Times New Roman" w:hAnsi="Times New Roman"/>
          <w:color w:val="000000"/>
          <w:sz w:val="28"/>
          <w:szCs w:val="28"/>
        </w:rPr>
        <w:t>это комплексное сочетание свойств продукта, определяемых органами чувств: вкус, запах, цвет, внешний вид, консистенция и др. Эти свойства являются определяющими при выборе продовольственных товаров потре</w:t>
      </w:r>
      <w:r>
        <w:rPr>
          <w:rFonts w:ascii="Times New Roman" w:hAnsi="Times New Roman"/>
          <w:color w:val="000000"/>
          <w:sz w:val="28"/>
          <w:szCs w:val="28"/>
        </w:rPr>
        <w:softHyphen/>
        <w:t>бителями и формировании потребительских предпочтений</w:t>
      </w:r>
      <w:r w:rsidRPr="00142F9E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Усвояемость — </w:t>
      </w:r>
      <w:r>
        <w:rPr>
          <w:rFonts w:ascii="Times New Roman" w:hAnsi="Times New Roman"/>
          <w:color w:val="000000"/>
          <w:sz w:val="28"/>
          <w:szCs w:val="28"/>
        </w:rPr>
        <w:t>это степень использования составных ком</w:t>
      </w:r>
      <w:r>
        <w:rPr>
          <w:rFonts w:ascii="Times New Roman" w:hAnsi="Times New Roman"/>
          <w:color w:val="000000"/>
          <w:sz w:val="28"/>
          <w:szCs w:val="28"/>
        </w:rPr>
        <w:softHyphen/>
        <w:t>понентов пищи организмом человека. Усвояемость зависит от химической природы и физического состояния веществ, входя</w:t>
      </w:r>
      <w:r>
        <w:rPr>
          <w:rFonts w:ascii="Times New Roman" w:hAnsi="Times New Roman"/>
          <w:color w:val="000000"/>
          <w:sz w:val="28"/>
          <w:szCs w:val="28"/>
        </w:rPr>
        <w:softHyphen/>
        <w:t>щих в состав пищевого продукта (температуры плавления жиров, степени дисперсности коллоидов и других факторов), а также от сочетаемости веществ между собой. При смешанном питании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средняя усвояемость белков составляет 84,5%, жиров - 94, угле</w:t>
      </w:r>
      <w:r>
        <w:rPr>
          <w:rFonts w:ascii="Times New Roman" w:hAnsi="Times New Roman"/>
          <w:color w:val="000000"/>
          <w:sz w:val="28"/>
          <w:szCs w:val="28"/>
        </w:rPr>
        <w:softHyphen/>
        <w:t>водов - 95,6%.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Доброкачественность - </w:t>
      </w:r>
      <w:r>
        <w:rPr>
          <w:rFonts w:ascii="Times New Roman" w:hAnsi="Times New Roman"/>
          <w:color w:val="000000"/>
          <w:sz w:val="28"/>
          <w:szCs w:val="28"/>
        </w:rPr>
        <w:t>сохранение первоначальных свойств продукта без признаков порчи. Бессмысленно говорить о биоло</w:t>
      </w:r>
      <w:r>
        <w:rPr>
          <w:rFonts w:ascii="Times New Roman" w:hAnsi="Times New Roman"/>
          <w:color w:val="000000"/>
          <w:sz w:val="28"/>
          <w:szCs w:val="28"/>
        </w:rPr>
        <w:softHyphen/>
        <w:t>гической или физиологической ценности продукта, если утеряна его доброкачественность.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Период времени, на протяжении которого можно сохранить доброкачественность, характеризуется другим потребительским свойством продовольственных товаров -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сохраняемостью.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Кулинарно-технологические </w:t>
      </w:r>
      <w:r>
        <w:rPr>
          <w:rFonts w:ascii="Times New Roman" w:hAnsi="Times New Roman"/>
          <w:color w:val="000000"/>
          <w:sz w:val="28"/>
          <w:szCs w:val="28"/>
        </w:rPr>
        <w:t>свойства продовольственных то</w:t>
      </w:r>
      <w:r>
        <w:rPr>
          <w:rFonts w:ascii="Times New Roman" w:hAnsi="Times New Roman"/>
          <w:color w:val="000000"/>
          <w:sz w:val="28"/>
          <w:szCs w:val="28"/>
        </w:rPr>
        <w:softHyphen/>
        <w:t>варов связаны со степенью технологической обработки продукта, удобством и затратами времени на приготовление пищи (напри</w:t>
      </w:r>
      <w:r>
        <w:rPr>
          <w:rFonts w:ascii="Times New Roman" w:hAnsi="Times New Roman"/>
          <w:color w:val="000000"/>
          <w:sz w:val="28"/>
          <w:szCs w:val="28"/>
        </w:rPr>
        <w:softHyphen/>
        <w:t>мер, время варки круп до готовности, кулинарно-технологические свойства полуфабрикатов и продуктов, готовых к употреблению в пищу).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Эргономические свойства </w:t>
      </w:r>
      <w:r>
        <w:rPr>
          <w:rFonts w:ascii="Times New Roman" w:hAnsi="Times New Roman"/>
          <w:color w:val="000000"/>
          <w:sz w:val="28"/>
          <w:szCs w:val="28"/>
        </w:rPr>
        <w:t>прежде всего связаны с расфасов</w:t>
      </w:r>
      <w:r>
        <w:rPr>
          <w:rFonts w:ascii="Times New Roman" w:hAnsi="Times New Roman"/>
          <w:color w:val="000000"/>
          <w:sz w:val="28"/>
          <w:szCs w:val="28"/>
        </w:rPr>
        <w:softHyphen/>
        <w:t>кой и упаковкой продовольственных товаров, т. к. именно эти фак</w:t>
      </w:r>
      <w:r>
        <w:rPr>
          <w:rFonts w:ascii="Times New Roman" w:hAnsi="Times New Roman"/>
          <w:color w:val="000000"/>
          <w:sz w:val="28"/>
          <w:szCs w:val="28"/>
        </w:rPr>
        <w:softHyphen/>
        <w:t>торы обеспечивают удобство и комфорт при употреблении.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Эстетические свойства </w:t>
      </w:r>
      <w:r>
        <w:rPr>
          <w:rFonts w:ascii="Times New Roman" w:hAnsi="Times New Roman"/>
          <w:color w:val="000000"/>
          <w:sz w:val="28"/>
          <w:szCs w:val="28"/>
        </w:rPr>
        <w:t>продовольственных товаров зависят от некоторых органолептических характеристик (внешнего вида, формы, цвета), а также от степени товарной обработки, качества упаковки и технологии реализации.</w:t>
      </w:r>
    </w:p>
    <w:p w:rsidR="00C80272" w:rsidRDefault="00C80272" w:rsidP="000076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Экологические свойства </w:t>
      </w:r>
      <w:r>
        <w:rPr>
          <w:rFonts w:ascii="Times New Roman" w:hAnsi="Times New Roman"/>
          <w:color w:val="000000"/>
          <w:sz w:val="28"/>
          <w:szCs w:val="28"/>
        </w:rPr>
        <w:t>характеризуются возможностью ути</w:t>
      </w:r>
      <w:r>
        <w:rPr>
          <w:rFonts w:ascii="Times New Roman" w:hAnsi="Times New Roman"/>
          <w:color w:val="000000"/>
          <w:sz w:val="28"/>
          <w:szCs w:val="28"/>
        </w:rPr>
        <w:softHyphen/>
        <w:t>лизации отходов, упаковки или товаров, опасных для пищевых целей, без вредного воздействия на окружающую среду.</w:t>
      </w:r>
    </w:p>
    <w:p w:rsidR="00C80272" w:rsidRPr="00007663" w:rsidRDefault="00C80272" w:rsidP="0000766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C80272" w:rsidRDefault="00C80272" w:rsidP="009075EB">
      <w:pPr>
        <w:numPr>
          <w:ilvl w:val="2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Потребительские свойства глазированных сырков.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1560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Ind w:w="1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0"/>
      </w:tblGrid>
      <w:tr w:rsidR="00C80272" w:rsidRPr="00C01917" w:rsidTr="009075EB">
        <w:trPr>
          <w:trHeight w:val="690"/>
        </w:trPr>
        <w:tc>
          <w:tcPr>
            <w:tcW w:w="6090" w:type="dxa"/>
          </w:tcPr>
          <w:p w:rsidR="00C80272" w:rsidRDefault="008961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pict>
                <v:shape id="_x0000_s1099" type="#_x0000_t32" style="position:absolute;left:0;text-align:left;margin-left:147.55pt;margin-top:33.75pt;width:0;height:17.75pt;flip:y;z-index:251651584" o:connectortype="straight"/>
              </w:pict>
            </w:r>
            <w:r w:rsidR="00C802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Потребительские свойства глазированных сырков</w:t>
            </w:r>
          </w:p>
        </w:tc>
      </w:tr>
    </w:tbl>
    <w:p w:rsidR="00C80272" w:rsidRDefault="008961B8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100" type="#_x0000_t32" style="position:absolute;left:0;text-align:left;margin-left:230.7pt;margin-top:16.5pt;width:0;height:19.5pt;z-index:251652608;mso-position-horizontal-relative:text;mso-position-vertical-relative:text" o:connectortype="straight"/>
        </w:pict>
      </w:r>
      <w:r>
        <w:rPr>
          <w:noProof/>
        </w:rPr>
        <w:pict>
          <v:shape id="_x0000_s1101" type="#_x0000_t202" style="position:absolute;left:0;text-align:left;margin-left:360.5pt;margin-top:60.2pt;width:90pt;height:39pt;z-index:251653632;mso-position-horizontal-relative:text;mso-position-vertical-relative:text">
            <v:textbox style="mso-next-textbox:#_x0000_s1101">
              <w:txbxContent>
                <w:p w:rsidR="00C80272" w:rsidRDefault="00C80272" w:rsidP="009075E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безопасности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left:0;text-align:left;margin-left:363.5pt;margin-top:163.7pt;width:87pt;height:36.75pt;z-index:251654656;mso-position-horizontal-relative:text;mso-position-vertical-relative:text">
            <v:textbox style="mso-next-textbox:#_x0000_s1102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радионук-лиды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left:0;text-align:left;margin-left:238.2pt;margin-top:163.7pt;width:108.75pt;height:37.95pt;z-index:251655680;mso-position-horizontal-relative:text;mso-position-vertical-relative:text">
            <v:textbox style="mso-next-textbox:#_x0000_s1103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массовая доля влаги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left:0;text-align:left;margin-left:238.2pt;margin-top:213.7pt;width:108.75pt;height:38.25pt;z-index:251656704;mso-position-horizontal-relative:text;mso-position-vertical-relative:text">
            <v:textbox style="mso-next-textbox:#_x0000_s1104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массовая доля жира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left:0;text-align:left;margin-left:238.2pt;margin-top:334.9pt;width:108.75pt;height:40.5pt;z-index:251657728;mso-position-horizontal-relative:text;mso-position-vertical-relative:text">
            <v:textbox style="mso-next-textbox:#_x0000_s1105">
              <w:txbxContent>
                <w:p w:rsidR="00C80272" w:rsidRDefault="00C80272" w:rsidP="009075EB">
                  <w:pPr>
                    <w:jc w:val="center"/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содержание какао</w:t>
                  </w:r>
                  <w:r>
                    <w:rPr>
                      <w:color w:val="000000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масла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left:0;text-align:left;margin-left:238.2pt;margin-top:297pt;width:108.75pt;height:33.8pt;z-index:251658752;mso-position-horizontal-relative:text;mso-position-vertical-relative:text">
            <v:textbox style="mso-next-textbox:#_x0000_s1106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массовая доля сахарозы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left:0;text-align:left;margin-left:238.2pt;margin-top:261.65pt;width:108.75pt;height:30pt;z-index:251659776;mso-position-horizontal-relative:text;mso-position-vertical-relative:text">
            <v:textbox style="mso-next-textbox:#_x0000_s1107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кислотность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32" style="position:absolute;left:0;text-align:left;margin-left:293.7pt;margin-top:203.95pt;width:0;height:9.75pt;z-index:25166080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09" type="#_x0000_t32" style="position:absolute;left:0;text-align:left;margin-left:293.7pt;margin-top:251.9pt;width:0;height:9.75pt;z-index:2516618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10" type="#_x0000_t32" style="position:absolute;left:0;text-align:left;margin-left:293.7pt;margin-top:292.05pt;width:0;height:9.75pt;z-index:25166284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11" type="#_x0000_t32" style="position:absolute;left:0;text-align:left;margin-left:293.7pt;margin-top:329.65pt;width:0;height:9.75pt;z-index:25166387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12" type="#_x0000_t202" style="position:absolute;left:0;text-align:left;margin-left:122.95pt;margin-top:115.75pt;width:87pt;height:38.25pt;z-index:251664896;mso-position-horizontal-relative:text;mso-position-vertical-relative:text">
            <v:textbox style="mso-next-textbox:#_x0000_s1112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внешний вид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left:0;text-align:left;margin-left:124.15pt;margin-top:163.7pt;width:87pt;height:30pt;z-index:251665920;mso-position-horizontal-relative:text;mso-position-vertical-relative:text">
            <v:textbox style="mso-next-textbox:#_x0000_s1113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цвет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left:0;text-align:left;margin-left:122.95pt;margin-top:203.8pt;width:87pt;height:30pt;z-index:251666944;mso-position-horizontal-relative:text;mso-position-vertical-relative:text">
            <v:textbox style="mso-next-textbox:#_x0000_s1114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вкус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left:0;text-align:left;margin-left:124.15pt;margin-top:251.9pt;width:87pt;height:38.3pt;z-index:251667968;mso-position-horizontal-relative:text;mso-position-vertical-relative:text">
            <v:textbox style="mso-next-textbox:#_x0000_s1115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вид на разрезе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32" style="position:absolute;left:0;text-align:left;margin-left:107.75pt;margin-top:99.15pt;width:0;height:204.75pt;z-index:251668992;mso-position-horizontal-relative:text;mso-position-vertical-relative:text" o:connectortype="straight"/>
        </w:pict>
      </w:r>
      <w:r>
        <w:rPr>
          <w:noProof/>
        </w:rPr>
        <w:pict>
          <v:shape id="_x0000_s1117" type="#_x0000_t32" style="position:absolute;left:0;text-align:left;margin-left:107.75pt;margin-top:130.85pt;width:13.5pt;height:0;z-index:25167001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18" type="#_x0000_t32" style="position:absolute;left:0;text-align:left;margin-left:110.65pt;margin-top:181.6pt;width:13.5pt;height:0;z-index:25167104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19" type="#_x0000_t32" style="position:absolute;left:0;text-align:left;margin-left:110.65pt;margin-top:219.9pt;width:13.5pt;height:0;z-index:25167206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20" type="#_x0000_t32" style="position:absolute;left:0;text-align:left;margin-left:110.65pt;margin-top:269.45pt;width:13.5pt;height:0;z-index:25167308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21" type="#_x0000_t202" style="position:absolute;left:0;text-align:left;margin-left:124.15pt;margin-top:306.2pt;width:87pt;height:39.75pt;z-index:251674112;mso-position-horizontal-relative:text;mso-position-vertical-relative:text">
            <v:textbox style="mso-next-textbox:#_x0000_s1121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консистенция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2" type="#_x0000_t32" style="position:absolute;left:0;text-align:left;margin-left:107.75pt;margin-top:324.7pt;width:13.5pt;height:0;z-index:25167513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23" type="#_x0000_t32" style="position:absolute;left:0;text-align:left;margin-left:107.75pt;margin-top:301.8pt;width:0;height:69.6pt;z-index:251676160;mso-position-horizontal-relative:text;mso-position-vertical-relative:text" o:connectortype="straight"/>
        </w:pict>
      </w:r>
      <w:r>
        <w:rPr>
          <w:noProof/>
        </w:rPr>
        <w:pict>
          <v:shape id="_x0000_s1124" type="#_x0000_t32" style="position:absolute;left:0;text-align:left;margin-left:107.75pt;margin-top:99.45pt;width:10.45pt;height:0;z-index:251677184;mso-position-horizontal-relative:text;mso-position-vertical-relative:text" o:connectortype="straight"/>
        </w:pict>
      </w:r>
      <w:r>
        <w:rPr>
          <w:noProof/>
        </w:rPr>
        <w:pict>
          <v:shape id="_x0000_s1125" type="#_x0000_t202" style="position:absolute;left:0;text-align:left;margin-left:363.5pt;margin-top:217.05pt;width:87pt;height:39.75pt;z-index:251678208;mso-position-horizontal-relative:text;mso-position-vertical-relative:text">
            <v:textbox style="mso-next-textbox:#_x0000_s1125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микробио-логические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left:0;text-align:left;margin-left:363.5pt;margin-top:115.75pt;width:87pt;height:38.25pt;z-index:251679232;mso-position-horizontal-relative:text;mso-position-vertical-relative:text">
            <v:textbox style="mso-next-textbox:#_x0000_s1126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токсичные элементы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32" style="position:absolute;left:0;text-align:left;margin-left:43.2pt;margin-top:35.85pt;width:370.5pt;height:0;z-index:251680256;mso-position-horizontal-relative:text;mso-position-vertical-relative:text" o:connectortype="straight"/>
        </w:pict>
      </w:r>
      <w:r>
        <w:rPr>
          <w:noProof/>
        </w:rPr>
        <w:pict>
          <v:shape id="_x0000_s1128" type="#_x0000_t202" style="position:absolute;left:0;text-align:left;margin-left:-10.05pt;margin-top:59.7pt;width:90pt;height:39pt;z-index:251681280;mso-position-horizontal-relative:text;mso-position-vertical-relative:text">
            <v:textbox style="mso-next-textbox:#_x0000_s1128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пищевая ценность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left:0;text-align:left;margin-left:118.2pt;margin-top:59.7pt;width:90pt;height:39pt;z-index:251682304;mso-position-horizontal-relative:text;mso-position-vertical-relative:text">
            <v:textbox style="mso-next-textbox:#_x0000_s1129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эстетические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left:0;text-align:left;margin-left:248.7pt;margin-top:59.7pt;width:90pt;height:39pt;z-index:251683328;mso-position-horizontal-relative:text;mso-position-vertical-relative:text">
            <v:textbox style="mso-next-textbox:#_x0000_s1130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физико-химические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32" style="position:absolute;left:0;text-align:left;margin-left:43.2pt;margin-top:35.85pt;width:0;height:24pt;z-index:25168435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32" type="#_x0000_t32" style="position:absolute;left:0;text-align:left;margin-left:163.95pt;margin-top:35.85pt;width:.75pt;height:24pt;flip:x;z-index:25168537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33" type="#_x0000_t32" style="position:absolute;left:0;text-align:left;margin-left:293.7pt;margin-top:35.85pt;width:0;height:24pt;z-index:25168640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34" type="#_x0000_t32" style="position:absolute;left:0;text-align:left;margin-left:413.7pt;margin-top:35.85pt;width:0;height:24pt;z-index:2516874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35" type="#_x0000_t202" style="position:absolute;left:0;text-align:left;margin-left:238.2pt;margin-top:114.9pt;width:108.75pt;height:38.25pt;z-index:251688448;mso-position-horizontal-relative:text;mso-position-vertical-relative:text">
            <v:textbox style="mso-next-textbox:#_x0000_s1135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содержание глазури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left:0;text-align:left;margin-left:3.45pt;margin-top:114.9pt;width:87pt;height:36.75pt;z-index:251689472;mso-position-horizontal-relative:text;mso-position-vertical-relative:text">
            <v:textbox style="mso-next-textbox:#_x0000_s1136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энергети-ческая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left:0;text-align:left;margin-left:3.45pt;margin-top:162.65pt;width:87pt;height:37.5pt;z-index:251690496;mso-position-horizontal-relative:text;mso-position-vertical-relative:text">
            <v:textbox style="mso-next-textbox:#_x0000_s1137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биологи-ческая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32" style="position:absolute;left:0;text-align:left;margin-left:-10.05pt;margin-top:98.4pt;width:0;height:130.5pt;z-index:251691520;mso-position-horizontal-relative:text;mso-position-vertical-relative:text" o:connectortype="straight"/>
        </w:pict>
      </w:r>
      <w:r>
        <w:rPr>
          <w:noProof/>
        </w:rPr>
        <w:pict>
          <v:shape id="_x0000_s1139" type="#_x0000_t32" style="position:absolute;left:0;text-align:left;margin-left:-10.05pt;margin-top:129.75pt;width:13.5pt;height:0;z-index:25169254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40" type="#_x0000_t32" style="position:absolute;left:0;text-align:left;margin-left:-10.05pt;margin-top:179.75pt;width:13.5pt;height:0;z-index:25169356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41" type="#_x0000_t32" style="position:absolute;left:0;text-align:left;margin-left:293.7pt;margin-top:98.4pt;width:0;height:16.5pt;z-index:25169459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42" type="#_x0000_t32" style="position:absolute;left:0;text-align:left;margin-left:293.7pt;margin-top:152.9pt;width:0;height:9.75pt;z-index:25169561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143" type="#_x0000_t202" style="position:absolute;left:0;text-align:left;margin-left:3.45pt;margin-top:211.85pt;width:87pt;height:37.5pt;z-index:251696640;mso-position-horizontal-relative:text;mso-position-vertical-relative:text">
            <v:textbox style="mso-next-textbox:#_x0000_s1143">
              <w:txbxContent>
                <w:p w:rsidR="00C80272" w:rsidRDefault="00C80272" w:rsidP="009075E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физиологи-ческая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32" style="position:absolute;left:0;text-align:left;margin-left:-10.05pt;margin-top:228.2pt;width:13.5pt;height:0;z-index:251697664;mso-position-horizontal-relative:text;mso-position-vertical-relative:text" o:connectortype="straight">
            <v:stroke endarrow="block"/>
          </v:shape>
        </w:pic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</w:tblGrid>
      <w:tr w:rsidR="00C80272" w:rsidRPr="00C01917" w:rsidTr="009075EB">
        <w:trPr>
          <w:trHeight w:val="389"/>
        </w:trPr>
        <w:tc>
          <w:tcPr>
            <w:tcW w:w="1701" w:type="dxa"/>
          </w:tcPr>
          <w:p w:rsidR="00C80272" w:rsidRDefault="008961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noProof/>
              </w:rPr>
              <w:pict>
                <v:shape id="_x0000_s1145" type="#_x0000_t32" style="position:absolute;left:0;text-align:left;margin-left:160.7pt;margin-top:19.75pt;width:0;height:4.5pt;z-index:25169868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146" type="#_x0000_t32" style="position:absolute;left:0;text-align:left;margin-left:-23.55pt;margin-top:11.6pt;width:13.5pt;height:0;z-index:251699712" o:connectortype="straight">
                  <v:stroke endarrow="block"/>
                </v:shape>
              </w:pict>
            </w:r>
            <w:r w:rsidR="00C80272">
              <w:rPr>
                <w:rFonts w:ascii="Times New Roman" w:hAnsi="Times New Roman"/>
                <w:color w:val="000000"/>
                <w:sz w:val="24"/>
                <w:szCs w:val="24"/>
              </w:rPr>
              <w:t>запах</w:t>
            </w:r>
          </w:p>
        </w:tc>
      </w:tr>
    </w:tbl>
    <w:tbl>
      <w:tblPr>
        <w:tblpPr w:leftFromText="180" w:rightFromText="180" w:bottomFromText="200" w:vertAnchor="page" w:horzAnchor="page" w:tblpX="6625" w:tblpY="102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</w:tblGrid>
      <w:tr w:rsidR="00C80272" w:rsidRPr="00C01917" w:rsidTr="007E3541">
        <w:trPr>
          <w:trHeight w:val="1261"/>
        </w:trPr>
        <w:tc>
          <w:tcPr>
            <w:tcW w:w="2127" w:type="dxa"/>
          </w:tcPr>
          <w:p w:rsidR="00C80272" w:rsidRPr="00C01917" w:rsidRDefault="00C80272" w:rsidP="007E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массовая доля витаминов и минеральных веществ</w:t>
            </w:r>
          </w:p>
        </w:tc>
      </w:tr>
    </w:tbl>
    <w:p w:rsidR="00C80272" w:rsidRDefault="008961B8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147" type="#_x0000_t32" style="position:absolute;left:0;text-align:left;margin-left:209.95pt;margin-top:412.9pt;width:13.5pt;height:0;z-index:251700736;mso-position-horizontal-relative:text;mso-position-vertical-relative:text" o:connectortype="straight">
            <v:stroke endarrow="block"/>
          </v:shape>
        </w:pic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C80272" w:rsidRDefault="00C80272" w:rsidP="00142F9E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Рис 3.- Потребительские свойства глазированных сырков. 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Сырки творожные глазированные:</w:t>
      </w:r>
      <w:r>
        <w:rPr>
          <w:rFonts w:ascii="Times New Roman" w:hAnsi="Times New Roman"/>
          <w:sz w:val="28"/>
          <w:szCs w:val="28"/>
        </w:rPr>
        <w:t xml:space="preserve"> формованная творожная масса, покрытая глазурью из пищевых продуктов.</w:t>
      </w:r>
    </w:p>
    <w:p w:rsidR="00C80272" w:rsidRDefault="00C80272" w:rsidP="009075E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Физиологическая ценность </w:t>
      </w:r>
      <w:r>
        <w:rPr>
          <w:rFonts w:ascii="Times New Roman" w:hAnsi="Times New Roman"/>
          <w:color w:val="000000"/>
          <w:sz w:val="28"/>
          <w:szCs w:val="28"/>
        </w:rPr>
        <w:t>обусловлена содержани</w:t>
      </w:r>
      <w:r>
        <w:rPr>
          <w:rFonts w:ascii="Times New Roman" w:hAnsi="Times New Roman"/>
          <w:color w:val="000000"/>
          <w:sz w:val="28"/>
          <w:szCs w:val="28"/>
        </w:rPr>
        <w:softHyphen/>
        <w:t>ем м</w:t>
      </w:r>
      <w:r>
        <w:rPr>
          <w:rFonts w:ascii="Times New Roman" w:hAnsi="Times New Roman"/>
          <w:sz w:val="28"/>
          <w:szCs w:val="28"/>
        </w:rPr>
        <w:t>инеральных веществ которые участвуют в костеобразовании, питании нервной системы и образовании гемоглобина крови. Глазированные сырки хорошо усваиваются организмом.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Энергетическая ценность </w:t>
      </w:r>
      <w:r>
        <w:rPr>
          <w:rFonts w:ascii="Times New Roman" w:hAnsi="Times New Roman"/>
          <w:color w:val="000000"/>
          <w:sz w:val="28"/>
          <w:szCs w:val="28"/>
        </w:rPr>
        <w:t>обусловлена содержанием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около 32</w:t>
      </w:r>
      <w:r>
        <w:rPr>
          <w:rFonts w:ascii="Times New Roman" w:hAnsi="Times New Roman"/>
          <w:color w:val="000000"/>
          <w:sz w:val="28"/>
          <w:szCs w:val="28"/>
        </w:rPr>
        <w:t>% углеводов, 7% белка, от 5 до 26% жиров.</w:t>
      </w:r>
      <w:r>
        <w:rPr>
          <w:rFonts w:ascii="Times New Roman" w:hAnsi="Times New Roman"/>
          <w:sz w:val="28"/>
          <w:szCs w:val="28"/>
        </w:rPr>
        <w:t xml:space="preserve"> Изделия из творога очень питательны, так как содержат много белков и жира. Также  в состав глазированных творожных сырков входят пищевые волокна: 1,2 (г), органические кислоты: 0,5 (г), вода: 29,3 (г), насыщеные жирные кислоты: 16,9 (г), холестерин: 62 (мг), крахмал: 0,9 (г), зола: 0,8 (г).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химический состав глазированных творожных сырков обусловлен содержанием витаминов (A, PP, бэта-каротин, B1, B2, C, E) , макроэлементов (Кальций, магний, натрий, калий, фосфор) и микроэлементов (Железо).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Биологическую ценность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обусловливают минеральные вещества</w:t>
      </w:r>
      <w:r>
        <w:rPr>
          <w:rFonts w:ascii="Times New Roman" w:hAnsi="Times New Roman"/>
          <w:sz w:val="28"/>
          <w:szCs w:val="28"/>
        </w:rPr>
        <w:t xml:space="preserve"> (кальций, фосфор, железо, магний) необходимые для роста и правильного развития молодого организма.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Основными органолептическими показателями качества</w:t>
      </w:r>
      <w:r>
        <w:rPr>
          <w:rFonts w:ascii="Times New Roman" w:hAnsi="Times New Roman"/>
          <w:sz w:val="28"/>
          <w:szCs w:val="28"/>
        </w:rPr>
        <w:t xml:space="preserve"> глазированных сырков являются: внешний вид (форма,  поверхность, упаковка), вид на разрезе, вкус и запах, консистенция, цвет.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272" w:rsidRPr="00142F9E" w:rsidRDefault="00C80272" w:rsidP="00142F9E">
      <w:pPr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Внешний вид-(форма,  поверхность, упаковка</w:t>
      </w:r>
      <w:r>
        <w:rPr>
          <w:rFonts w:ascii="Times New Roman" w:hAnsi="Times New Roman"/>
          <w:i/>
          <w:sz w:val="28"/>
          <w:szCs w:val="28"/>
        </w:rPr>
        <w:t>):</w:t>
      </w:r>
    </w:p>
    <w:p w:rsidR="00C80272" w:rsidRPr="00142F9E" w:rsidRDefault="00C80272" w:rsidP="00142F9E">
      <w:pPr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продукта различная (цилиндрическая, прямоугольная, овальная, шарообразная или другие фигурные формы), ненарушенная. 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Поверхность</w:t>
      </w:r>
      <w:r>
        <w:rPr>
          <w:rFonts w:ascii="Times New Roman" w:hAnsi="Times New Roman"/>
          <w:sz w:val="28"/>
          <w:szCs w:val="28"/>
        </w:rPr>
        <w:t xml:space="preserve"> продукта должна быть равномерно покрыта глазурью или шоколадом. На основании сырка допускаются просвечивания творожной массы от оттисков сетки для глазури и транспортной ленты. Поверхность глазури – гладкая, блестящая или матовая, не липнущая к упаковочному материалу. Для замороженного продукта после размораживания допускается наличие на поверхности глазури капелек влаги. 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Упаковка</w:t>
      </w:r>
      <w:r>
        <w:rPr>
          <w:rFonts w:ascii="Times New Roman" w:hAnsi="Times New Roman"/>
          <w:sz w:val="28"/>
          <w:szCs w:val="28"/>
        </w:rPr>
        <w:t xml:space="preserve"> плотная, без повреждений.</w:t>
      </w:r>
    </w:p>
    <w:p w:rsidR="00C80272" w:rsidRDefault="00C80272" w:rsidP="00B12538">
      <w:pPr>
        <w:pStyle w:val="a5"/>
        <w:rPr>
          <w:b/>
          <w:i/>
        </w:rPr>
      </w:pPr>
      <w:r>
        <w:rPr>
          <w:b/>
          <w:i/>
        </w:rPr>
        <w:t xml:space="preserve">Вид на разрезе - </w:t>
      </w:r>
      <w:r>
        <w:t>на срезе продукта с начинкой внутри полости сырка наполнитель расположен по центру творожной массы, при выработке двухслойного продукта наполнитель расположен в верхней его части.</w:t>
      </w:r>
    </w:p>
    <w:p w:rsidR="00C80272" w:rsidRDefault="00C80272" w:rsidP="00B12538">
      <w:pPr>
        <w:pStyle w:val="a5"/>
        <w:rPr>
          <w:b/>
          <w:i/>
        </w:rPr>
      </w:pPr>
      <w:r>
        <w:rPr>
          <w:b/>
          <w:i/>
        </w:rPr>
        <w:t xml:space="preserve">Вкус и запах - </w:t>
      </w:r>
      <w:r>
        <w:t>чистый, кисломолочный, сладкий, с выраженным вкусом и запахом используемых  пищевых продуктов и /или пищевых добавок. Для глазури - со вкусом и запахом применяемой глазури или шоколада, без посторонних привкусов и запахов.</w:t>
      </w:r>
    </w:p>
    <w:p w:rsidR="00C80272" w:rsidRDefault="00C80272" w:rsidP="00B12538">
      <w:pPr>
        <w:pStyle w:val="a5"/>
        <w:rPr>
          <w:b/>
          <w:i/>
        </w:rPr>
      </w:pPr>
      <w:r>
        <w:rPr>
          <w:b/>
          <w:i/>
        </w:rPr>
        <w:t xml:space="preserve">Консистенция - </w:t>
      </w:r>
      <w:r>
        <w:t>нежная, однородная, в меру плотная, с наличием или без наличия ощутимых частиц внесенных пищевых продуктов. Для продукта обезжиренного и с массовой долей жира не более 5,0 % – слегка мучнистая.  Глазурь – твердая, однородная, некрошливая.</w:t>
      </w:r>
    </w:p>
    <w:p w:rsidR="00C80272" w:rsidRDefault="00C80272" w:rsidP="00B12538">
      <w:pPr>
        <w:pStyle w:val="a5"/>
      </w:pPr>
      <w:r>
        <w:rPr>
          <w:b/>
          <w:i/>
        </w:rPr>
        <w:t xml:space="preserve">Цвет - </w:t>
      </w:r>
      <w:r>
        <w:t>для творожной основы белый, белый с кремовым оттенком или обусловленный цветом внесенных пищевых продуктов и /или пищевых добавок; для начинки внутри сырка – обусловленный цветом используемых пищевых продуктов и /или пищевых добавок; для глазури – в зависимости от вида используемой глазури.</w:t>
      </w:r>
    </w:p>
    <w:p w:rsidR="00C80272" w:rsidRDefault="00C80272" w:rsidP="00B12538">
      <w:pPr>
        <w:pStyle w:val="a5"/>
      </w:pPr>
      <w:r>
        <w:rPr>
          <w:b/>
          <w:i/>
        </w:rPr>
        <w:t>Важнейшими физико-химическими показателями</w:t>
      </w:r>
      <w:r>
        <w:t xml:space="preserve"> качества глазированных сырков являются массовая доля жира , массовая доля влаги, кислотность,  массовая доля сахарозы, содержание глазури, содержание какао-масла, массовая доля витаминов, массовая доля минеральных веществ, массовая доля пребиотических веществ.</w:t>
      </w:r>
    </w:p>
    <w:p w:rsidR="00C80272" w:rsidRDefault="00C80272" w:rsidP="00B12538">
      <w:pPr>
        <w:pStyle w:val="a5"/>
      </w:pPr>
      <w:r>
        <w:rPr>
          <w:i/>
        </w:rPr>
        <w:t>Массовая доля жира</w:t>
      </w:r>
      <w:r>
        <w:t xml:space="preserve"> в пределах от 0,6% до 26,0%.</w:t>
      </w:r>
    </w:p>
    <w:p w:rsidR="00C80272" w:rsidRDefault="00C80272" w:rsidP="00B12538">
      <w:pPr>
        <w:pStyle w:val="a5"/>
      </w:pPr>
      <w:r>
        <w:rPr>
          <w:i/>
        </w:rPr>
        <w:t>Массовая доля влаги</w:t>
      </w:r>
      <w:r>
        <w:t xml:space="preserve"> в пределах от 60,0% до 33,0%.</w:t>
      </w:r>
    </w:p>
    <w:p w:rsidR="00C80272" w:rsidRDefault="00C80272" w:rsidP="00B12538">
      <w:pPr>
        <w:pStyle w:val="a5"/>
      </w:pPr>
      <w:r>
        <w:rPr>
          <w:i/>
        </w:rPr>
        <w:t>Кислотность</w:t>
      </w:r>
      <w:r>
        <w:t xml:space="preserve"> не более 240° Т .</w:t>
      </w:r>
    </w:p>
    <w:p w:rsidR="00C80272" w:rsidRDefault="00C80272" w:rsidP="00B12538">
      <w:pPr>
        <w:pStyle w:val="a5"/>
      </w:pPr>
      <w:r>
        <w:rPr>
          <w:i/>
        </w:rPr>
        <w:t>Массовая доля сахарозы</w:t>
      </w:r>
      <w:r>
        <w:t xml:space="preserve"> устанавливается в технической документации на конкретный вид продукта.</w:t>
      </w:r>
    </w:p>
    <w:p w:rsidR="00C80272" w:rsidRDefault="00C80272" w:rsidP="00B12538">
      <w:pPr>
        <w:pStyle w:val="a5"/>
      </w:pPr>
      <w:r>
        <w:rPr>
          <w:i/>
        </w:rPr>
        <w:t>Массовая доля витаминов, массовая доля минеральных веществ, массовая доля пребиотических веществ</w:t>
      </w:r>
      <w:r>
        <w:t xml:space="preserve"> устанавливается в технической документации на конкретный вид продукта, вырабатываемого с витаминами, пребиотическими веществами, минеральными веществами.</w:t>
      </w:r>
    </w:p>
    <w:p w:rsidR="00C80272" w:rsidRDefault="00C80272" w:rsidP="00B12538">
      <w:pPr>
        <w:pStyle w:val="a5"/>
      </w:pPr>
      <w:r>
        <w:t>Содержание глазури (г/100 г готового продукта)  не менее 16,0.</w:t>
      </w:r>
    </w:p>
    <w:p w:rsidR="00C80272" w:rsidRDefault="00C80272" w:rsidP="00B12538">
      <w:pPr>
        <w:pStyle w:val="a5"/>
      </w:pPr>
      <w:r>
        <w:rPr>
          <w:i/>
        </w:rPr>
        <w:t>Содержание какао-масла</w:t>
      </w:r>
      <w:r>
        <w:t xml:space="preserve"> (г/100 г готового продукта) для сырка творожного в шоколаде, не менее 0,7.</w:t>
      </w:r>
    </w:p>
    <w:p w:rsidR="00C80272" w:rsidRDefault="00C80272" w:rsidP="00B12538">
      <w:pPr>
        <w:pStyle w:val="a5"/>
      </w:pPr>
      <w:r>
        <w:rPr>
          <w:i/>
        </w:rPr>
        <w:t>Фосфатаза</w:t>
      </w:r>
      <w:r>
        <w:t xml:space="preserve"> отсутствует.</w:t>
      </w:r>
    </w:p>
    <w:p w:rsidR="00C80272" w:rsidRDefault="00C80272" w:rsidP="009D7E93">
      <w:pPr>
        <w:spacing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Показатели безопасности</w:t>
      </w:r>
    </w:p>
    <w:p w:rsidR="00C80272" w:rsidRDefault="00C80272" w:rsidP="00B12538">
      <w:pPr>
        <w:pStyle w:val="a5"/>
      </w:pPr>
      <w:r>
        <w:t>По содержанию токсичных элементов, микотоксинов, антибиотиков, пестицидов и радионуклидов продукт должен соответствовать требованиям федерального законодательства в области безопасности продуктов питания и санитарно-эпидемиологического благополучия населения .</w:t>
      </w:r>
    </w:p>
    <w:p w:rsidR="00C80272" w:rsidRDefault="00C80272" w:rsidP="00B12538">
      <w:pPr>
        <w:pStyle w:val="a5"/>
      </w:pPr>
      <w:r>
        <w:t>По микробиологическим показателям продукт должен соответствовать требованиям федерального законодательства в области безопасности продуктов питания и санитарно-эпидемиологического благополучия населения.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Основными причинами порчи глазированных сырков являются использование не</w:t>
      </w:r>
      <w:r>
        <w:rPr>
          <w:rFonts w:ascii="Times New Roman" w:hAnsi="Times New Roman"/>
          <w:color w:val="000000"/>
          <w:sz w:val="28"/>
          <w:szCs w:val="28"/>
        </w:rPr>
        <w:softHyphen/>
        <w:t>доброкачественного сырья, нарушение технологии изготовления и не</w:t>
      </w:r>
      <w:r>
        <w:rPr>
          <w:rFonts w:ascii="Times New Roman" w:hAnsi="Times New Roman"/>
          <w:color w:val="000000"/>
          <w:sz w:val="28"/>
          <w:szCs w:val="28"/>
        </w:rPr>
        <w:softHyphen/>
        <w:t>благоприятные условия их хранения.</w:t>
      </w:r>
    </w:p>
    <w:p w:rsidR="00C80272" w:rsidRPr="00142F9E" w:rsidRDefault="00C80272" w:rsidP="00142F9E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/>
          <w:b/>
          <w:i/>
          <w:sz w:val="28"/>
          <w:szCs w:val="28"/>
        </w:rPr>
        <w:t>Дефекты вкуса и запаха.</w:t>
      </w:r>
    </w:p>
    <w:p w:rsidR="00C80272" w:rsidRDefault="00C80272" w:rsidP="009075EB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Невыраженный  вкус  обуславливается  пониженной  кислотностью  и  слабым ароматом. Возникает при использование не доброкачественной закваски;</w:t>
      </w:r>
    </w:p>
    <w:p w:rsidR="00C80272" w:rsidRDefault="00C80272" w:rsidP="009075EB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Излишне кислый вкус  является  следствием  запоздалого  охлаждения  после сквашивания или продолжительного сквашивания;</w:t>
      </w:r>
    </w:p>
    <w:p w:rsidR="00C80272" w:rsidRDefault="00C80272" w:rsidP="009075EB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Горький вкус образуется  при  длительном   хранении  в условиях пониженной температуры;</w:t>
      </w:r>
    </w:p>
    <w:p w:rsidR="00C80272" w:rsidRDefault="00C80272" w:rsidP="009075EB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Металлический привкус появляется  в  продуктах  при  длительном  хранении в плохо луженной посуде;</w:t>
      </w:r>
    </w:p>
    <w:p w:rsidR="00C80272" w:rsidRDefault="00C80272" w:rsidP="009075EB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Дрожжевой привкус возникает в твороге  при  длительном  хранении  его  в плотно набитых кадках или не своевременном охлаждении;</w:t>
      </w:r>
    </w:p>
    <w:p w:rsidR="00C80272" w:rsidRDefault="00C80272" w:rsidP="009075EB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Прогорклый привкус  в  твороге   образуется   в   результате деятельности микроорганизмов, разлагающих жир;</w:t>
      </w:r>
    </w:p>
    <w:p w:rsidR="00C80272" w:rsidRDefault="00C80272" w:rsidP="009075EB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Уксуснокислые, едкие вкус и запах - появляется в результате  развития уксуснокислых бактерий, развивающихся в твороге во время хранения при повышенных температурах</w:t>
      </w:r>
    </w:p>
    <w:p w:rsidR="00C80272" w:rsidRDefault="00C80272" w:rsidP="009075EB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Нечистый, старый, затхлые вкус и запах - обусловлен использованием плохо вымытой тары, оборудования, а также хранением продукта в плохо проветренном помещении; может быть вызван развитием о твороге гнилостных бактерий из-за применения неактивной закваски и несоблюдения режимов производства.</w:t>
      </w:r>
    </w:p>
    <w:p w:rsidR="00C80272" w:rsidRDefault="00C80272" w:rsidP="009075EB">
      <w:pPr>
        <w:spacing w:before="100" w:beforeAutospacing="1" w:after="100" w:afterAutospacing="1" w:line="360" w:lineRule="auto"/>
        <w:ind w:left="795"/>
        <w:contextualSpacing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D7E93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Дефекты консистенции.</w:t>
      </w:r>
    </w:p>
    <w:p w:rsidR="00C80272" w:rsidRDefault="00C80272" w:rsidP="009075EB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Выделение сыворотки, происходит при низком содержании сухих  веществ  или при переквашивании продукта;</w:t>
      </w:r>
    </w:p>
    <w:p w:rsidR="00C80272" w:rsidRDefault="00C80272" w:rsidP="009075EB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Комковатая консистенции  появляется  вследствии  недостаточного перемешивания в процессе сквашивания и охлаждения;</w:t>
      </w:r>
    </w:p>
    <w:p w:rsidR="00C80272" w:rsidRDefault="00C80272" w:rsidP="009075EB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Грубая сухая консистенция  творога  обусловлена  повышенной  температурой отваривания.  Такая  консистенция   образуется   так   же   при   высоких температурах во время прессования и хранения творога;</w:t>
      </w:r>
    </w:p>
    <w:p w:rsidR="00C80272" w:rsidRDefault="00C80272" w:rsidP="009075EB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Мажущаяся консистенция творога возникает в результате переквашивания и не достаточного отваривания.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 Факторы формирующие и сохраняющие качество товаров.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795"/>
        <w:contextualSpacing/>
        <w:rPr>
          <w:rFonts w:ascii="Times New Roman" w:hAnsi="Times New Roman"/>
          <w:b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Формирующие факторы – </w:t>
      </w:r>
      <w:r>
        <w:rPr>
          <w:rFonts w:ascii="Times New Roman" w:hAnsi="Times New Roman"/>
          <w:sz w:val="28"/>
          <w:szCs w:val="28"/>
        </w:rPr>
        <w:t>комплекс объектов и операций, свойственных определенным этапам технологического цикла и предназначенных для формирования заданных требований к качеству и количеству продукции. К этой группе факторов относятся проектирование, разработка продукции, сырье, технология производства.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 проектировании и разработке продукции</w:t>
      </w:r>
      <w:r>
        <w:rPr>
          <w:rFonts w:ascii="Times New Roman" w:hAnsi="Times New Roman"/>
          <w:sz w:val="28"/>
          <w:szCs w:val="28"/>
        </w:rPr>
        <w:t xml:space="preserve"> анализируются запросы потребителей к уровню качества, а также к наиболее приемлемым количественным характеристикам товара.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Сырье</w:t>
      </w:r>
      <w:r>
        <w:rPr>
          <w:rFonts w:ascii="Times New Roman" w:hAnsi="Times New Roman"/>
          <w:sz w:val="28"/>
          <w:szCs w:val="28"/>
        </w:rPr>
        <w:t xml:space="preserve"> – один из основополагающих факторов, формирующих качество и количество товаров.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Технология производства</w:t>
      </w:r>
      <w:r>
        <w:rPr>
          <w:rFonts w:ascii="Times New Roman" w:hAnsi="Times New Roman"/>
          <w:sz w:val="28"/>
          <w:szCs w:val="28"/>
        </w:rPr>
        <w:t xml:space="preserve"> – совокупность операций, предназначенных для формирования основополагающих товароведных характеристик готовой продукции.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Наряду с сырьем – технологические процессы оказывают решающее воздействие на формирование реального качества и количества конкретного продукта, его ассортиментной принадлежности.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Творожные глазированные сырки относятся к группе сладких творожных продуктов, поэтому и технология во многом идентична с ними. Однако, технологический процесс производства глазированных сырков имеет свои особенности. Сырки глазированные вырабатывают из творога, в котором понижена массовая доля влаги. Творожную массу для глазированных сырков приготавливают так же, как и для обычных. В настоящее время глазированные сырки вырабатываются с разнообразными вкусовыми добавками и наполнителями: с ванилином, цукатами, орехами, какао, кофе, халвой, джемом, вареной сгущенкой, карамелью и т. д.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Некоторые особенности, свойственные данному производству:</w:t>
      </w: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производства творожных сырков используют творог жирный, полужирный и нежирный, который перед обработкой подпрессовывают до МД влаги: для жирного - 55%, полужирного - 60%, нежирного -65%.</w:t>
      </w:r>
    </w:p>
    <w:p w:rsidR="00C80272" w:rsidRDefault="00C80272" w:rsidP="009075EB">
      <w:pPr>
        <w:pStyle w:val="1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творожной смеси.</w:t>
      </w: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проводят согласно рецептуре в смесильной машине. Обычно используют фаршемешалки.</w:t>
      </w:r>
    </w:p>
    <w:p w:rsidR="00C80272" w:rsidRDefault="00C80272" w:rsidP="009075EB">
      <w:pPr>
        <w:pStyle w:val="1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Охлаждение.</w:t>
      </w: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Полученную смесь охлаждают до 5-9 оС и, охлаждённую, подают в бункер формовочного аппарата.</w:t>
      </w:r>
    </w:p>
    <w:p w:rsidR="00C80272" w:rsidRDefault="00C80272" w:rsidP="009075EB">
      <w:pPr>
        <w:pStyle w:val="1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Формование.</w:t>
      </w: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Происходит в формовочном аппарате. Из него смесь выходит в виде сформованных потоков, которые автоматически разрезаются на части, массой по 40 грамм.</w:t>
      </w:r>
    </w:p>
    <w:p w:rsidR="00C80272" w:rsidRDefault="00C80272" w:rsidP="009075EB">
      <w:pPr>
        <w:pStyle w:val="1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Глазирование.</w:t>
      </w: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Полученные сырки поступают в глазировочную машину, где они сверху покрываются шоколадной глазурью. Температура глазури 35-40 С. Излишняя глазурь удаляется с сырков струёй тёплого воздуха. Нижняя часть сырков покрывается глазурью с помощью вращающихся валиков глазировачной машины.</w:t>
      </w:r>
    </w:p>
    <w:p w:rsidR="00C80272" w:rsidRDefault="00C80272" w:rsidP="009075EB">
      <w:pPr>
        <w:pStyle w:val="1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Второе охлаждение.</w:t>
      </w: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сырки по транспортёру подаются в камеру воздушного охлаждения, где при температуре -1- +1 оС глазурь застывает.</w:t>
      </w:r>
    </w:p>
    <w:p w:rsidR="00C80272" w:rsidRDefault="00C80272" w:rsidP="009075EB">
      <w:pPr>
        <w:pStyle w:val="1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Упаковка.</w:t>
      </w: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Готовые сырки поступают в завёрточный аппарат и укладываются в ящики. Масса сырков после глазирования 50 грамм. Хранят готовую продукцию при температуре не более 8 С.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сохраняющим факторам</w:t>
      </w:r>
      <w:r>
        <w:rPr>
          <w:rFonts w:ascii="Times New Roman" w:hAnsi="Times New Roman"/>
          <w:sz w:val="28"/>
          <w:szCs w:val="28"/>
        </w:rPr>
        <w:t xml:space="preserve"> относятся упаковка, хранение, товарная обработка, реализация, послепродажное обслуживание или потребление.</w:t>
      </w:r>
    </w:p>
    <w:p w:rsidR="00C80272" w:rsidRDefault="00C80272" w:rsidP="00B12538">
      <w:pPr>
        <w:pStyle w:val="a5"/>
      </w:pPr>
      <w:r>
        <w:rPr>
          <w:b/>
          <w:bCs/>
          <w:i/>
        </w:rPr>
        <w:t>Упаковка</w:t>
      </w:r>
      <w:r>
        <w:rPr>
          <w:b/>
          <w:bCs/>
        </w:rPr>
        <w:t xml:space="preserve"> - </w:t>
      </w:r>
      <w:r>
        <w:t xml:space="preserve">тара и материалы, используемые для упаковывания продукта, должны соответствовать требованиям, нормативных или технических документов, быть допущены к применению в порядке, установленном федеральным законодательством, должны обеспечивать сохранение качества и безопасности продукта при его перевозках, хранении и реализации. </w:t>
      </w:r>
    </w:p>
    <w:p w:rsidR="00C80272" w:rsidRDefault="00C80272" w:rsidP="00B12538">
      <w:pPr>
        <w:pStyle w:val="a5"/>
        <w:rPr>
          <w:color w:val="000000"/>
        </w:rPr>
      </w:pPr>
      <w:r>
        <w:t>Для упаковки глазированных сырков используется два вида фольги  кэшированная и вакуумная, цветная полипропиленовая плёнка.</w:t>
      </w:r>
    </w:p>
    <w:p w:rsidR="00C80272" w:rsidRDefault="00C80272" w:rsidP="009075EB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Практически все производители применяют вакуумную упаковку, даже, если начинали с кэшированной фольги. </w:t>
      </w:r>
    </w:p>
    <w:p w:rsidR="00C80272" w:rsidRDefault="00C80272" w:rsidP="009075EB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Вакуумная упаковка имеет следующие преимущества:</w:t>
      </w: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красива и эстетична, что на прямую влияет на предпочтение потребителя.</w:t>
      </w: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герметична, и дает возможность продукции дольше сохраняться, а срок ее годности продлевается. Герметичность создает у потребителей впечатление большего качества продукта.</w:t>
      </w:r>
    </w:p>
    <w:p w:rsidR="00C80272" w:rsidRDefault="00C80272" w:rsidP="009075EB">
      <w:pPr>
        <w:spacing w:after="100" w:afterAutospacing="1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соблюдении всех правил технологии производства и хранения, глазированный творожный сырок должен держать форму и не расползаться по упаковке и рукам</w:t>
      </w:r>
    </w:p>
    <w:p w:rsidR="00C80272" w:rsidRDefault="00C80272" w:rsidP="00A107EB">
      <w:pPr>
        <w:pStyle w:val="a5"/>
        <w:ind w:firstLine="709"/>
      </w:pPr>
      <w:r>
        <w:rPr>
          <w:b/>
          <w:i/>
        </w:rPr>
        <w:t>Маркировка</w:t>
      </w:r>
      <w:r>
        <w:t xml:space="preserve"> групповой упаковки, многооборотной и транспортной тары, транспортного пакета должна содержать следующие информационные данные:</w:t>
      </w:r>
    </w:p>
    <w:p w:rsidR="00C80272" w:rsidRDefault="00C80272" w:rsidP="00B12538">
      <w:pPr>
        <w:pStyle w:val="a5"/>
      </w:pPr>
      <w:r>
        <w:t>- наименование продукта;</w:t>
      </w:r>
    </w:p>
    <w:p w:rsidR="00C80272" w:rsidRDefault="00C80272" w:rsidP="00B12538">
      <w:pPr>
        <w:pStyle w:val="a5"/>
      </w:pPr>
      <w:r>
        <w:t>- наименование и местонахождение изготовителя (юридический адрес и фактический адрес);</w:t>
      </w:r>
    </w:p>
    <w:p w:rsidR="00C80272" w:rsidRDefault="00C80272" w:rsidP="00B12538">
      <w:pPr>
        <w:pStyle w:val="a5"/>
      </w:pPr>
      <w:r>
        <w:t>- условия хранения и транспортирования;</w:t>
      </w:r>
    </w:p>
    <w:p w:rsidR="00C80272" w:rsidRDefault="00C80272" w:rsidP="00B12538">
      <w:pPr>
        <w:pStyle w:val="a5"/>
      </w:pPr>
      <w:r>
        <w:t>- дату изготовления;</w:t>
      </w:r>
    </w:p>
    <w:p w:rsidR="00C80272" w:rsidRDefault="00C80272" w:rsidP="00B12538">
      <w:pPr>
        <w:pStyle w:val="a5"/>
      </w:pPr>
      <w:r>
        <w:t>- срок годности;</w:t>
      </w:r>
    </w:p>
    <w:p w:rsidR="00C80272" w:rsidRDefault="00C80272" w:rsidP="00B12538">
      <w:pPr>
        <w:pStyle w:val="a5"/>
      </w:pPr>
      <w:r>
        <w:t>- массу нетто продукта в единице потребительской тары;</w:t>
      </w:r>
    </w:p>
    <w:p w:rsidR="00C80272" w:rsidRDefault="00C80272" w:rsidP="00B12538">
      <w:pPr>
        <w:pStyle w:val="a5"/>
      </w:pPr>
      <w:r>
        <w:t>- количество единиц потребительской тары;</w:t>
      </w:r>
    </w:p>
    <w:p w:rsidR="00C80272" w:rsidRDefault="00C80272" w:rsidP="00B12538">
      <w:pPr>
        <w:pStyle w:val="a5"/>
      </w:pPr>
      <w:r>
        <w:t>- номер партии и порядковый номер места;</w:t>
      </w:r>
    </w:p>
    <w:p w:rsidR="00C80272" w:rsidRDefault="00C80272" w:rsidP="00B12538">
      <w:pPr>
        <w:pStyle w:val="a5"/>
      </w:pPr>
      <w:r>
        <w:t>- массу брутто;</w:t>
      </w:r>
    </w:p>
    <w:p w:rsidR="00C80272" w:rsidRDefault="00C80272" w:rsidP="00B12538">
      <w:pPr>
        <w:pStyle w:val="a5"/>
      </w:pPr>
      <w:r>
        <w:t>-обозначение технических условий (стандартов организаций), в соответствии с которыми изготовлен и может быть идентифицирован продукт.</w:t>
      </w:r>
    </w:p>
    <w:p w:rsidR="00C80272" w:rsidRDefault="00C80272" w:rsidP="00B12538">
      <w:pPr>
        <w:pStyle w:val="a5"/>
      </w:pPr>
      <w:r>
        <w:t>Дополнительно маркировка транспортного пакета должна содержать информацию о количестве единиц групповой упаковки или многооборотной тары, или транспортной тары.</w:t>
      </w:r>
    </w:p>
    <w:p w:rsidR="00C80272" w:rsidRDefault="00C80272" w:rsidP="00B12538">
      <w:pPr>
        <w:pStyle w:val="a5"/>
      </w:pPr>
      <w:r>
        <w:t>При обандероливании прозрачными полимерными материалами маркировку на боковые поверхности групповой упаковки и транспортной тары, транспортного пакета допускается не наносить. Маркировкой в этом случае служат видимые надписи на потребительской таре или групповой упаковке, или транспортной таре, дополненные информацией о количестве мест и массе брутто. Непросматриваемые надписи, в том числе манипуляционные знаки, наносят на листы–вкладыши или представляют любым другим доступным способом.</w:t>
      </w:r>
    </w:p>
    <w:p w:rsidR="00C80272" w:rsidRPr="00142F9E" w:rsidRDefault="00C80272" w:rsidP="00B12538">
      <w:pPr>
        <w:pStyle w:val="a5"/>
      </w:pPr>
      <w:r>
        <w:t>Информационные данные указывают на русском языке и дополнительно при необходимости на государственных языках субъектов Российской Федерации, родных языках народов Российской Федерации, а также иностранных языках.</w:t>
      </w:r>
    </w:p>
    <w:p w:rsidR="00C80272" w:rsidRPr="00184911" w:rsidRDefault="00C80272" w:rsidP="00B12538">
      <w:pPr>
        <w:pStyle w:val="a5"/>
        <w:rPr>
          <w:color w:val="000000"/>
        </w:rPr>
      </w:pPr>
      <w:r>
        <w:rPr>
          <w:b/>
          <w:i/>
        </w:rPr>
        <w:t>Условия хранения</w:t>
      </w:r>
      <w:r>
        <w:t xml:space="preserve"> и срок годности с момента окончания технологического процесса устанавливает изготовитель в соответствии с порядком, установленным федеральным законодательством.</w:t>
      </w:r>
    </w:p>
    <w:p w:rsidR="00C80272" w:rsidRDefault="00C80272" w:rsidP="00B12538">
      <w:pPr>
        <w:pStyle w:val="a5"/>
      </w:pPr>
      <w:r>
        <w:t>Рекомендуемые режимы хранения и сроки годности продукта приведены в таблице 1.4.1</w:t>
      </w:r>
    </w:p>
    <w:p w:rsidR="00C80272" w:rsidRDefault="00C80272" w:rsidP="00B12538">
      <w:pPr>
        <w:pStyle w:val="a5"/>
      </w:pPr>
    </w:p>
    <w:p w:rsidR="00C80272" w:rsidRDefault="00C80272" w:rsidP="00142F9E">
      <w:pPr>
        <w:pStyle w:val="a5"/>
        <w:jc w:val="right"/>
      </w:pPr>
      <w:r>
        <w:t>Таблица 1.4.1</w:t>
      </w:r>
      <w:r w:rsidRPr="00142F9E">
        <w:t>-</w:t>
      </w:r>
      <w:r>
        <w:t>Рекомендуемые режимы хранения и сроки годности продукта.</w:t>
      </w:r>
    </w:p>
    <w:tbl>
      <w:tblPr>
        <w:tblW w:w="8736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ook w:val="00A0" w:firstRow="1" w:lastRow="0" w:firstColumn="1" w:lastColumn="0" w:noHBand="0" w:noVBand="0"/>
      </w:tblPr>
      <w:tblGrid>
        <w:gridCol w:w="3716"/>
        <w:gridCol w:w="2410"/>
        <w:gridCol w:w="2610"/>
      </w:tblGrid>
      <w:tr w:rsidR="00C80272" w:rsidRPr="00C01917" w:rsidTr="009075EB">
        <w:trPr>
          <w:tblCellSpacing w:w="0" w:type="dxa"/>
        </w:trPr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80272" w:rsidRPr="00C01917" w:rsidRDefault="00C8027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80272" w:rsidRPr="00C01917" w:rsidRDefault="00C8027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Режим хранения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80272" w:rsidRPr="00C01917" w:rsidRDefault="00C8027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Срок годности, сут</w:t>
            </w:r>
            <w:r w:rsidRPr="00C0191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80272" w:rsidRPr="00C01917" w:rsidTr="009075EB">
        <w:trPr>
          <w:tblCellSpacing w:w="0" w:type="dxa"/>
        </w:trPr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80272" w:rsidRPr="00C01917" w:rsidRDefault="00C8027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Сырок творожный глазированный охлажденный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80272" w:rsidRPr="00C01917" w:rsidRDefault="00C8027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br/>
            </w:r>
            <w:r w:rsidRPr="00C01917">
              <w:rPr>
                <w:rFonts w:ascii="Times New Roman" w:hAnsi="Times New Roman"/>
                <w:sz w:val="24"/>
                <w:szCs w:val="24"/>
              </w:rPr>
              <w:t>от 0 до 6С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80272" w:rsidRPr="00C01917" w:rsidRDefault="00C8027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br/>
            </w:r>
            <w:r w:rsidRPr="00C019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80272" w:rsidRPr="00C01917" w:rsidTr="009075EB">
        <w:trPr>
          <w:tblCellSpacing w:w="0" w:type="dxa"/>
        </w:trPr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80272" w:rsidRPr="00C01917" w:rsidRDefault="00C8027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Сырок творожный глазированный замороженный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80272" w:rsidRPr="00C01917" w:rsidRDefault="00C8027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br/>
            </w:r>
            <w:r w:rsidRPr="00C01917">
              <w:rPr>
                <w:rFonts w:ascii="Times New Roman" w:hAnsi="Times New Roman"/>
                <w:sz w:val="24"/>
                <w:szCs w:val="24"/>
              </w:rPr>
              <w:t>минус  19С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80272" w:rsidRPr="00C01917" w:rsidRDefault="00C8027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br/>
            </w:r>
            <w:r w:rsidRPr="00C019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C80272" w:rsidRDefault="00C80272" w:rsidP="009075E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ind w:firstLine="935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80272" w:rsidRPr="00386952" w:rsidRDefault="00C80272" w:rsidP="009075EB">
      <w:pPr>
        <w:pStyle w:val="13"/>
        <w:spacing w:line="480" w:lineRule="auto"/>
        <w:ind w:left="450"/>
        <w:jc w:val="center"/>
        <w:rPr>
          <w:b/>
          <w:sz w:val="28"/>
          <w:szCs w:val="28"/>
        </w:rPr>
      </w:pPr>
    </w:p>
    <w:p w:rsidR="00C80272" w:rsidRDefault="00C80272" w:rsidP="009075EB">
      <w:pPr>
        <w:pStyle w:val="13"/>
        <w:spacing w:line="480" w:lineRule="auto"/>
        <w:ind w:left="4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1.5 Анализ классификаций и характеристика ассортимента глазированных сырков.</w:t>
      </w:r>
    </w:p>
    <w:p w:rsidR="00C80272" w:rsidRPr="00142F9E" w:rsidRDefault="00C80272" w:rsidP="009075EB">
      <w:pPr>
        <w:spacing w:after="100" w:afterAutospacing="1" w:line="240" w:lineRule="auto"/>
        <w:jc w:val="center"/>
        <w:outlineLvl w:val="0"/>
        <w:rPr>
          <w:rFonts w:ascii="Times New Roman" w:hAnsi="Times New Roman"/>
          <w:b/>
          <w:bCs/>
          <w:i/>
          <w:kern w:val="36"/>
          <w:sz w:val="28"/>
          <w:szCs w:val="28"/>
        </w:rPr>
      </w:pPr>
      <w:r>
        <w:rPr>
          <w:rFonts w:ascii="Times New Roman" w:hAnsi="Times New Roman"/>
          <w:b/>
          <w:bCs/>
          <w:i/>
          <w:kern w:val="36"/>
          <w:sz w:val="28"/>
          <w:szCs w:val="28"/>
        </w:rPr>
        <w:t>Стандартная классификация глазированных сырков.</w:t>
      </w:r>
    </w:p>
    <w:p w:rsidR="00C80272" w:rsidRDefault="00C80272" w:rsidP="001849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 xml:space="preserve">Стандартная классификация глазированных творожных сырков закреплена за </w:t>
      </w:r>
      <w:r w:rsidRPr="00184911">
        <w:t xml:space="preserve"> </w:t>
      </w:r>
      <w:r w:rsidRPr="00184911">
        <w:rPr>
          <w:rFonts w:ascii="Times New Roman" w:hAnsi="Times New Roman"/>
          <w:sz w:val="28"/>
          <w:szCs w:val="28"/>
        </w:rPr>
        <w:t>ГОСТ Р 52790-2007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84911">
        <w:rPr>
          <w:rFonts w:ascii="Times New Roman" w:hAnsi="Times New Roman"/>
          <w:sz w:val="28"/>
          <w:szCs w:val="28"/>
        </w:rPr>
        <w:t>Сырки творожные глазированные. Общие технические условия</w:t>
      </w:r>
      <w:r>
        <w:rPr>
          <w:rFonts w:ascii="Times New Roman" w:hAnsi="Times New Roman"/>
          <w:sz w:val="28"/>
          <w:szCs w:val="28"/>
        </w:rPr>
        <w:t>».</w:t>
      </w:r>
    </w:p>
    <w:p w:rsidR="00C80272" w:rsidRPr="00184911" w:rsidRDefault="00C80272" w:rsidP="001849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84911">
        <w:rPr>
          <w:rFonts w:ascii="Times New Roman" w:hAnsi="Times New Roman"/>
          <w:sz w:val="28"/>
          <w:szCs w:val="28"/>
        </w:rPr>
        <w:t>Согласно да</w:t>
      </w:r>
      <w:r>
        <w:rPr>
          <w:rFonts w:ascii="Times New Roman" w:hAnsi="Times New Roman"/>
          <w:sz w:val="28"/>
          <w:szCs w:val="28"/>
        </w:rPr>
        <w:t>нной классификации деление глазированных творожных сырков</w:t>
      </w:r>
      <w:r w:rsidRPr="00184911">
        <w:rPr>
          <w:rFonts w:ascii="Times New Roman" w:hAnsi="Times New Roman"/>
          <w:sz w:val="28"/>
          <w:szCs w:val="28"/>
        </w:rPr>
        <w:t xml:space="preserve"> на группы идет в зависимости от с</w:t>
      </w:r>
      <w:r>
        <w:rPr>
          <w:rFonts w:ascii="Times New Roman" w:hAnsi="Times New Roman"/>
          <w:sz w:val="28"/>
          <w:szCs w:val="28"/>
        </w:rPr>
        <w:t>ледующих показателей:</w:t>
      </w:r>
    </w:p>
    <w:p w:rsidR="00C80272" w:rsidRDefault="00C80272" w:rsidP="00B12538">
      <w:pPr>
        <w:pStyle w:val="a5"/>
      </w:pPr>
      <w:r>
        <w:t>1.Продукт в зависимости</w:t>
      </w:r>
      <w:r>
        <w:rPr>
          <w:i/>
          <w:iCs/>
        </w:rPr>
        <w:t xml:space="preserve"> </w:t>
      </w:r>
      <w:r>
        <w:t>от массовой доли жира выпускают:</w:t>
      </w:r>
    </w:p>
    <w:p w:rsidR="00C80272" w:rsidRDefault="00C80272" w:rsidP="00B12538">
      <w:pPr>
        <w:pStyle w:val="a5"/>
      </w:pPr>
      <w:r>
        <w:t>    - обезжиренный;</w:t>
      </w:r>
    </w:p>
    <w:p w:rsidR="00C80272" w:rsidRDefault="00C80272" w:rsidP="00B12538">
      <w:pPr>
        <w:pStyle w:val="a5"/>
      </w:pPr>
      <w:r>
        <w:t>    - с массовыми долями жира от 5,0 до 26,0 %.</w:t>
      </w:r>
    </w:p>
    <w:p w:rsidR="00C80272" w:rsidRDefault="00C80272" w:rsidP="00B12538">
      <w:pPr>
        <w:pStyle w:val="a5"/>
      </w:pPr>
      <w:r>
        <w:t>2. Продукт в зависимости от способа внесения пищевых продуктов и пищевых добавок выпускают:</w:t>
      </w:r>
    </w:p>
    <w:p w:rsidR="00C80272" w:rsidRDefault="00C80272" w:rsidP="00B12538">
      <w:pPr>
        <w:pStyle w:val="a5"/>
      </w:pPr>
      <w:r>
        <w:t>    - с наполнителями в творожной массе;</w:t>
      </w:r>
    </w:p>
    <w:p w:rsidR="00C80272" w:rsidRDefault="00C80272" w:rsidP="00B12538">
      <w:pPr>
        <w:pStyle w:val="a5"/>
      </w:pPr>
      <w:r>
        <w:t>    - со слоями из творожной массы;</w:t>
      </w:r>
    </w:p>
    <w:p w:rsidR="00C80272" w:rsidRDefault="00C80272" w:rsidP="00B12538">
      <w:pPr>
        <w:pStyle w:val="a5"/>
      </w:pPr>
      <w:r>
        <w:t>    - с начинкой внутри полости сырка;</w:t>
      </w:r>
    </w:p>
    <w:p w:rsidR="00C80272" w:rsidRDefault="00C80272" w:rsidP="00B12538">
      <w:pPr>
        <w:pStyle w:val="a5"/>
      </w:pPr>
      <w:r>
        <w:t>    - творожная масса на печенье, на вафле, на прянике.</w:t>
      </w:r>
    </w:p>
    <w:p w:rsidR="00C80272" w:rsidRDefault="00C80272" w:rsidP="00B12538">
      <w:pPr>
        <w:pStyle w:val="a5"/>
      </w:pPr>
      <w:r>
        <w:t>3. Продукт по 1-2 в зависимости от используемых пищевых продуктов и пищевых добавок выпускают в следующем ассортименте:</w:t>
      </w:r>
    </w:p>
    <w:p w:rsidR="00C80272" w:rsidRDefault="00C80272" w:rsidP="00B12538">
      <w:pPr>
        <w:pStyle w:val="a5"/>
      </w:pPr>
      <w:r>
        <w:t>    - с ванилином;</w:t>
      </w:r>
    </w:p>
    <w:p w:rsidR="00C80272" w:rsidRDefault="00C80272" w:rsidP="00B12538">
      <w:pPr>
        <w:pStyle w:val="a5"/>
      </w:pPr>
      <w:r>
        <w:t xml:space="preserve">    - с какао; </w:t>
      </w:r>
    </w:p>
    <w:p w:rsidR="00C80272" w:rsidRDefault="00C80272" w:rsidP="00B12538">
      <w:pPr>
        <w:pStyle w:val="a5"/>
      </w:pPr>
      <w:r>
        <w:t>    </w:t>
      </w:r>
      <w:r>
        <w:rPr>
          <w:b/>
          <w:bCs/>
        </w:rPr>
        <w:t xml:space="preserve">- </w:t>
      </w:r>
      <w:r>
        <w:t>с корицей;</w:t>
      </w:r>
    </w:p>
    <w:p w:rsidR="00C80272" w:rsidRDefault="00C80272" w:rsidP="00B12538">
      <w:pPr>
        <w:pStyle w:val="a5"/>
      </w:pPr>
      <w:r>
        <w:t>    - с орехами (фундук, арахис, кокос, миндаль, грецкий и др.);</w:t>
      </w:r>
    </w:p>
    <w:p w:rsidR="00C80272" w:rsidRDefault="00C80272" w:rsidP="00B12538">
      <w:pPr>
        <w:pStyle w:val="a5"/>
      </w:pPr>
      <w:r>
        <w:t>    - с кокосовой стружкой;</w:t>
      </w:r>
    </w:p>
    <w:p w:rsidR="00C80272" w:rsidRDefault="00C80272" w:rsidP="00B12538">
      <w:pPr>
        <w:pStyle w:val="a5"/>
      </w:pPr>
      <w:r>
        <w:t>    - с маком;</w:t>
      </w:r>
    </w:p>
    <w:p w:rsidR="00C80272" w:rsidRDefault="00C80272" w:rsidP="00B12538">
      <w:pPr>
        <w:pStyle w:val="a5"/>
      </w:pPr>
      <w:r>
        <w:t>    - с цукатами;</w:t>
      </w:r>
    </w:p>
    <w:p w:rsidR="00C80272" w:rsidRDefault="00C80272" w:rsidP="00B12538">
      <w:pPr>
        <w:pStyle w:val="a5"/>
      </w:pPr>
      <w:r>
        <w:t>    - с мармеладом;</w:t>
      </w:r>
    </w:p>
    <w:p w:rsidR="00C80272" w:rsidRDefault="00C80272" w:rsidP="00B12538">
      <w:pPr>
        <w:pStyle w:val="a5"/>
      </w:pPr>
      <w:r>
        <w:t>    - с изюмом;</w:t>
      </w:r>
    </w:p>
    <w:p w:rsidR="00C80272" w:rsidRDefault="00C80272" w:rsidP="00B12538">
      <w:pPr>
        <w:pStyle w:val="a5"/>
      </w:pPr>
      <w:r>
        <w:t>    - с курагой;</w:t>
      </w:r>
    </w:p>
    <w:p w:rsidR="00C80272" w:rsidRDefault="00C80272" w:rsidP="00B12538">
      <w:pPr>
        <w:pStyle w:val="a5"/>
      </w:pPr>
      <w:r>
        <w:t>    - с черносливом;</w:t>
      </w:r>
    </w:p>
    <w:p w:rsidR="00C80272" w:rsidRDefault="00C80272" w:rsidP="00B12538">
      <w:pPr>
        <w:pStyle w:val="a5"/>
      </w:pPr>
      <w:r>
        <w:t>    - с карамелью;</w:t>
      </w:r>
    </w:p>
    <w:p w:rsidR="00C80272" w:rsidRDefault="00C80272" w:rsidP="00B12538">
      <w:pPr>
        <w:pStyle w:val="a5"/>
      </w:pPr>
      <w:r>
        <w:t>    - со сгущенным вареным молоком;</w:t>
      </w:r>
    </w:p>
    <w:p w:rsidR="00C80272" w:rsidRDefault="00C80272" w:rsidP="00B12538">
      <w:pPr>
        <w:pStyle w:val="a5"/>
      </w:pPr>
      <w:r>
        <w:t>    - с медом;</w:t>
      </w:r>
    </w:p>
    <w:p w:rsidR="00C80272" w:rsidRDefault="00C80272" w:rsidP="00B12538">
      <w:pPr>
        <w:pStyle w:val="a5"/>
      </w:pPr>
      <w:r>
        <w:t>    - с фруктово-ягодными наполнителями: джемы, конфитюры, варенье, кусочки фруктов (или с указанием конкретного вида фруктово-ягодного наполнителя);</w:t>
      </w:r>
    </w:p>
    <w:p w:rsidR="00C80272" w:rsidRDefault="00C80272" w:rsidP="00B12538">
      <w:pPr>
        <w:pStyle w:val="a5"/>
      </w:pPr>
      <w:r>
        <w:t>    - с шоколадной пастой;</w:t>
      </w:r>
    </w:p>
    <w:p w:rsidR="00C80272" w:rsidRDefault="00C80272" w:rsidP="00B12538">
      <w:pPr>
        <w:pStyle w:val="a5"/>
      </w:pPr>
      <w:r>
        <w:t>    - со сгущенным молоком;</w:t>
      </w:r>
    </w:p>
    <w:p w:rsidR="00C80272" w:rsidRDefault="00C80272" w:rsidP="00B12538">
      <w:pPr>
        <w:pStyle w:val="a5"/>
      </w:pPr>
      <w:r>
        <w:t>    - с сиропом крем-брюле;</w:t>
      </w:r>
    </w:p>
    <w:p w:rsidR="00C80272" w:rsidRDefault="00C80272" w:rsidP="00B12538">
      <w:pPr>
        <w:pStyle w:val="a5"/>
      </w:pPr>
      <w:r>
        <w:t>    - с кофе;</w:t>
      </w:r>
    </w:p>
    <w:p w:rsidR="00C80272" w:rsidRDefault="00C80272" w:rsidP="00B12538">
      <w:pPr>
        <w:pStyle w:val="a5"/>
      </w:pPr>
      <w:r>
        <w:t>    - с пралине;</w:t>
      </w:r>
    </w:p>
    <w:p w:rsidR="00C80272" w:rsidRDefault="00C80272" w:rsidP="00B12538">
      <w:pPr>
        <w:pStyle w:val="a5"/>
      </w:pPr>
      <w:r>
        <w:t>    - с шоколадной крошкой;</w:t>
      </w:r>
    </w:p>
    <w:p w:rsidR="00C80272" w:rsidRDefault="00C80272" w:rsidP="00B12538">
      <w:pPr>
        <w:pStyle w:val="a5"/>
      </w:pPr>
      <w:r>
        <w:t>    - с инжиром;</w:t>
      </w:r>
    </w:p>
    <w:p w:rsidR="00C80272" w:rsidRDefault="00C80272" w:rsidP="00B12538">
      <w:pPr>
        <w:pStyle w:val="a5"/>
      </w:pPr>
      <w:r>
        <w:t>    - с кунжутом;</w:t>
      </w:r>
    </w:p>
    <w:p w:rsidR="00C80272" w:rsidRDefault="00C80272" w:rsidP="00B12538">
      <w:pPr>
        <w:pStyle w:val="a5"/>
      </w:pPr>
      <w:r>
        <w:t>    - с семечками;</w:t>
      </w:r>
    </w:p>
    <w:p w:rsidR="00C80272" w:rsidRDefault="00C80272" w:rsidP="00B12538">
      <w:pPr>
        <w:pStyle w:val="a5"/>
      </w:pPr>
      <w:r>
        <w:t>    - с халвой;</w:t>
      </w:r>
    </w:p>
    <w:p w:rsidR="00C80272" w:rsidRDefault="00C80272" w:rsidP="00B12538">
      <w:pPr>
        <w:pStyle w:val="a5"/>
      </w:pPr>
      <w:r>
        <w:t>    - с печеньем;</w:t>
      </w:r>
    </w:p>
    <w:p w:rsidR="00C80272" w:rsidRDefault="00C80272" w:rsidP="00B12538">
      <w:pPr>
        <w:pStyle w:val="a5"/>
      </w:pPr>
      <w:r>
        <w:t>    - с вафлями;</w:t>
      </w:r>
    </w:p>
    <w:p w:rsidR="00C80272" w:rsidRDefault="00C80272" w:rsidP="00B12538">
      <w:pPr>
        <w:pStyle w:val="a5"/>
      </w:pPr>
      <w:r>
        <w:t>    - со злаками;</w:t>
      </w:r>
    </w:p>
    <w:p w:rsidR="00C80272" w:rsidRDefault="00C80272" w:rsidP="00B12538">
      <w:pPr>
        <w:pStyle w:val="a5"/>
      </w:pPr>
      <w:r>
        <w:t xml:space="preserve">    - ароматизированные (или с ароматом … (указать конкретный вид ароматизатора). </w:t>
      </w:r>
    </w:p>
    <w:p w:rsidR="00C80272" w:rsidRDefault="00C80272" w:rsidP="00B12538">
      <w:pPr>
        <w:pStyle w:val="a5"/>
      </w:pPr>
      <w:r>
        <w:t>    - со смесью регламентируемых в данном стандарте указанных пищевых продуктов и/или пищевых добавок.</w:t>
      </w:r>
    </w:p>
    <w:p w:rsidR="00C80272" w:rsidRDefault="00C80272" w:rsidP="00B12538">
      <w:pPr>
        <w:pStyle w:val="a5"/>
      </w:pPr>
      <w:r>
        <w:t>    4. Продукт по 1-3 в зависимости от используемой глазури выпускают в следующем ассортименте:</w:t>
      </w:r>
    </w:p>
    <w:p w:rsidR="00C80272" w:rsidRDefault="00C80272" w:rsidP="00B12538">
      <w:pPr>
        <w:pStyle w:val="a5"/>
      </w:pPr>
      <w:r>
        <w:t>    - в шоколадной глазури;</w:t>
      </w:r>
    </w:p>
    <w:p w:rsidR="00C80272" w:rsidRDefault="00C80272" w:rsidP="00B12538">
      <w:pPr>
        <w:pStyle w:val="a5"/>
      </w:pPr>
      <w:r>
        <w:t>    - в белой глазури;</w:t>
      </w:r>
    </w:p>
    <w:p w:rsidR="00C80272" w:rsidRDefault="00C80272" w:rsidP="00B12538">
      <w:pPr>
        <w:pStyle w:val="a5"/>
      </w:pPr>
      <w:r>
        <w:t>    - в кондитерской цветной глазури (апельсиновой, абрикосовой, клубничной, ананасовой, лимонной и т.п.);</w:t>
      </w:r>
    </w:p>
    <w:p w:rsidR="00C80272" w:rsidRDefault="00C80272" w:rsidP="00B12538">
      <w:pPr>
        <w:pStyle w:val="a5"/>
      </w:pPr>
      <w:r>
        <w:t>    - в шоколаде;</w:t>
      </w:r>
    </w:p>
    <w:p w:rsidR="00C80272" w:rsidRDefault="00C80272" w:rsidP="00B12538">
      <w:pPr>
        <w:pStyle w:val="a5"/>
      </w:pPr>
      <w:r>
        <w:t>    - в глазури с обсыпкой (мак, кунжут, орех, кокосовая стружка, вафельная крошка и т.п.);</w:t>
      </w:r>
    </w:p>
    <w:p w:rsidR="00C80272" w:rsidRDefault="00C80272" w:rsidP="00B12538">
      <w:pPr>
        <w:pStyle w:val="a5"/>
      </w:pPr>
      <w:r>
        <w:t>    - в йогуртной глазури;</w:t>
      </w:r>
    </w:p>
    <w:p w:rsidR="00C80272" w:rsidRDefault="00C80272" w:rsidP="00B12538">
      <w:pPr>
        <w:pStyle w:val="a5"/>
      </w:pPr>
      <w:r>
        <w:t>    - в двухцветной глазури;</w:t>
      </w:r>
    </w:p>
    <w:p w:rsidR="00C80272" w:rsidRDefault="00C80272" w:rsidP="00B12538">
      <w:pPr>
        <w:pStyle w:val="a5"/>
      </w:pPr>
      <w:r>
        <w:t>    - в глазури декорированной.</w:t>
      </w:r>
    </w:p>
    <w:p w:rsidR="00C80272" w:rsidRDefault="00C80272" w:rsidP="00B12538">
      <w:pPr>
        <w:pStyle w:val="a5"/>
      </w:pPr>
      <w:r>
        <w:t>    5. Продукт по 1-4 выпускают:</w:t>
      </w:r>
    </w:p>
    <w:p w:rsidR="00C80272" w:rsidRDefault="00C80272" w:rsidP="00B12538">
      <w:pPr>
        <w:pStyle w:val="a5"/>
      </w:pPr>
      <w:r>
        <w:t>    - охлажденным;</w:t>
      </w:r>
    </w:p>
    <w:p w:rsidR="00C80272" w:rsidRDefault="00C80272" w:rsidP="00B12538">
      <w:pPr>
        <w:pStyle w:val="a5"/>
      </w:pPr>
      <w:r>
        <w:t>    - замороженным.</w:t>
      </w:r>
    </w:p>
    <w:p w:rsidR="00C80272" w:rsidRDefault="00C80272" w:rsidP="00B12538">
      <w:pPr>
        <w:pStyle w:val="a5"/>
      </w:pPr>
      <w:r>
        <w:t>    6. Продукт (кроме замороженного) по 1-5 может выпускаться с витаминами, микро- и макроэлементами и пребиотическими веществами.</w:t>
      </w:r>
    </w:p>
    <w:p w:rsidR="00C80272" w:rsidRDefault="00C80272" w:rsidP="00B12538">
      <w:pPr>
        <w:pStyle w:val="a5"/>
      </w:pPr>
      <w:r>
        <w:t>Продукт по 1-6 может выпускаться различной формы: цилиндрической, прямоугольной, шарообразной или других фигурных форм.</w:t>
      </w:r>
    </w:p>
    <w:p w:rsidR="00C80272" w:rsidRDefault="00C80272" w:rsidP="00B12538">
      <w:pPr>
        <w:pStyle w:val="a5"/>
      </w:pPr>
    </w:p>
    <w:p w:rsidR="00C80272" w:rsidRDefault="00C80272" w:rsidP="00B12538">
      <w:pPr>
        <w:pStyle w:val="a5"/>
      </w:pPr>
    </w:p>
    <w:p w:rsidR="00C80272" w:rsidRDefault="00C80272" w:rsidP="00B12538">
      <w:pPr>
        <w:pStyle w:val="a5"/>
      </w:pPr>
    </w:p>
    <w:p w:rsidR="00C80272" w:rsidRDefault="00C80272" w:rsidP="00B12538">
      <w:pPr>
        <w:pStyle w:val="a5"/>
      </w:pPr>
    </w:p>
    <w:p w:rsidR="00C80272" w:rsidRDefault="00C80272" w:rsidP="00B12538">
      <w:pPr>
        <w:pStyle w:val="a5"/>
      </w:pPr>
    </w:p>
    <w:p w:rsidR="00C80272" w:rsidRDefault="00C80272" w:rsidP="00B12538">
      <w:pPr>
        <w:pStyle w:val="a5"/>
      </w:pPr>
    </w:p>
    <w:p w:rsidR="00C80272" w:rsidRDefault="00C80272" w:rsidP="00B12538">
      <w:pPr>
        <w:pStyle w:val="a5"/>
      </w:pPr>
    </w:p>
    <w:p w:rsidR="00C80272" w:rsidRDefault="00C80272" w:rsidP="00B12538">
      <w:pPr>
        <w:pStyle w:val="a5"/>
      </w:pPr>
    </w:p>
    <w:p w:rsidR="00C80272" w:rsidRDefault="00C80272" w:rsidP="00B12538">
      <w:pPr>
        <w:pStyle w:val="a5"/>
      </w:pPr>
    </w:p>
    <w:p w:rsidR="00C80272" w:rsidRDefault="00C80272" w:rsidP="00B12538">
      <w:pPr>
        <w:pStyle w:val="a5"/>
      </w:pPr>
    </w:p>
    <w:p w:rsidR="00C80272" w:rsidRDefault="00C80272" w:rsidP="00B12538">
      <w:pPr>
        <w:pStyle w:val="a5"/>
      </w:pPr>
    </w:p>
    <w:tbl>
      <w:tblPr>
        <w:tblW w:w="0" w:type="auto"/>
        <w:tblInd w:w="1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8"/>
      </w:tblGrid>
      <w:tr w:rsidR="00C80272" w:rsidRPr="00C01917" w:rsidTr="00184911">
        <w:trPr>
          <w:trHeight w:val="143"/>
        </w:trPr>
        <w:tc>
          <w:tcPr>
            <w:tcW w:w="4798" w:type="dxa"/>
          </w:tcPr>
          <w:p w:rsidR="00C80272" w:rsidRPr="00B12538" w:rsidRDefault="00C80272" w:rsidP="00B12538">
            <w:pPr>
              <w:pStyle w:val="a5"/>
              <w:rPr>
                <w:sz w:val="24"/>
                <w:szCs w:val="24"/>
              </w:rPr>
            </w:pPr>
            <w:r w:rsidRPr="00B12538">
              <w:rPr>
                <w:sz w:val="24"/>
                <w:szCs w:val="24"/>
              </w:rPr>
              <w:t>Сырки творожные глазированные подразделяются в зависимости</w:t>
            </w:r>
          </w:p>
        </w:tc>
      </w:tr>
    </w:tbl>
    <w:tbl>
      <w:tblPr>
        <w:tblpPr w:leftFromText="180" w:rightFromText="180" w:vertAnchor="text" w:horzAnchor="page" w:tblpX="9511" w:tblpY="7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</w:tblGrid>
      <w:tr w:rsidR="00C80272" w:rsidRPr="00C01917" w:rsidTr="00B12538">
        <w:trPr>
          <w:trHeight w:val="1269"/>
        </w:trPr>
        <w:tc>
          <w:tcPr>
            <w:tcW w:w="1276" w:type="dxa"/>
          </w:tcPr>
          <w:p w:rsidR="00C80272" w:rsidRPr="00B12538" w:rsidRDefault="008961B8" w:rsidP="00B12538">
            <w:pPr>
              <w:pStyle w:val="a5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48" type="#_x0000_t32" style="position:absolute;left:0;text-align:left;margin-left:36pt;margin-top:61.65pt;width:.75pt;height:33pt;z-index:251729408;mso-position-horizontal-relative:text;mso-position-vertical-relative:text" o:connectortype="straight"/>
              </w:pict>
            </w:r>
            <w:r w:rsidR="00C80272" w:rsidRPr="00184911">
              <w:rPr>
                <w:sz w:val="24"/>
                <w:szCs w:val="24"/>
              </w:rPr>
              <w:t xml:space="preserve">от </w:t>
            </w:r>
            <w:r w:rsidR="00C80272">
              <w:rPr>
                <w:sz w:val="24"/>
                <w:szCs w:val="24"/>
              </w:rPr>
              <w:t xml:space="preserve">пищ </w:t>
            </w:r>
            <w:r w:rsidR="00C80272" w:rsidRPr="00184911">
              <w:rPr>
                <w:sz w:val="24"/>
                <w:szCs w:val="24"/>
              </w:rPr>
              <w:t>добавок</w:t>
            </w:r>
          </w:p>
        </w:tc>
      </w:tr>
    </w:tbl>
    <w:p w:rsidR="00C80272" w:rsidRDefault="008961B8" w:rsidP="00B12538">
      <w:pPr>
        <w:pStyle w:val="a5"/>
      </w:pPr>
      <w:r>
        <w:rPr>
          <w:noProof/>
        </w:rPr>
        <w:pict>
          <v:shape id="_x0000_s1149" type="#_x0000_t32" style="position:absolute;left:0;text-align:left;margin-left:191.7pt;margin-top:15.65pt;width:0;height:13.5pt;z-index:251708928;mso-position-horizontal-relative:text;mso-position-vertical-relative:text" o:connectortype="straight"/>
        </w:pict>
      </w:r>
      <w:r>
        <w:rPr>
          <w:noProof/>
        </w:rPr>
        <w:pict>
          <v:shape id="_x0000_s1150" type="#_x0000_t32" style="position:absolute;left:0;text-align:left;margin-left:406.2pt;margin-top:15.65pt;width:0;height:13.5pt;z-index:251707904;mso-position-horizontal-relative:text;mso-position-vertical-relative:text" o:connectortype="straight"/>
        </w:pict>
      </w:r>
      <w:r>
        <w:rPr>
          <w:noProof/>
        </w:rPr>
        <w:pict>
          <v:shape id="_x0000_s1151" type="#_x0000_t32" style="position:absolute;left:0;text-align:left;margin-left:352.95pt;margin-top:15.65pt;width:0;height:13.5pt;z-index:251706880;mso-position-horizontal-relative:text;mso-position-vertical-relative:text" o:connectortype="straight"/>
        </w:pict>
      </w:r>
      <w:r>
        <w:rPr>
          <w:noProof/>
        </w:rPr>
        <w:pict>
          <v:shape id="_x0000_s1152" type="#_x0000_t32" style="position:absolute;left:0;text-align:left;margin-left:291.45pt;margin-top:15.65pt;width:0;height:13.5pt;z-index:251705856;mso-position-horizontal-relative:text;mso-position-vertical-relative:text" o:connectortype="straight"/>
        </w:pict>
      </w:r>
      <w:r>
        <w:rPr>
          <w:noProof/>
        </w:rPr>
        <w:pict>
          <v:shape id="_x0000_s1153" type="#_x0000_t32" style="position:absolute;left:0;text-align:left;margin-left:71.7pt;margin-top:14.15pt;width:0;height:15pt;z-index:251704832;mso-position-horizontal-relative:text;mso-position-vertical-relative:text" o:connectortype="straight"/>
        </w:pict>
      </w:r>
      <w:r>
        <w:rPr>
          <w:noProof/>
        </w:rPr>
        <w:pict>
          <v:shape id="_x0000_s1154" type="#_x0000_t32" style="position:absolute;left:0;text-align:left;margin-left:10.2pt;margin-top:14.15pt;width:0;height:15pt;z-index:251703808;mso-position-horizontal-relative:text;mso-position-vertical-relative:text" o:connectortype="straight"/>
        </w:pict>
      </w:r>
      <w:r>
        <w:rPr>
          <w:noProof/>
        </w:rPr>
        <w:pict>
          <v:shape id="_x0000_s1155" type="#_x0000_t32" style="position:absolute;left:0;text-align:left;margin-left:191.7pt;margin-top:-.1pt;width:0;height:15.75pt;z-index:251702784;mso-position-horizontal-relative:text;mso-position-vertical-relative:text" o:connectortype="straight"/>
        </w:pict>
      </w:r>
      <w:r>
        <w:rPr>
          <w:noProof/>
        </w:rPr>
        <w:pict>
          <v:shape id="_x0000_s1156" type="#_x0000_t32" style="position:absolute;left:0;text-align:left;margin-left:10.2pt;margin-top:14.15pt;width:396pt;height:1.5pt;z-index:251701760;mso-position-horizontal-relative:text;mso-position-vertical-relative:text" o:connectortype="straight"/>
        </w:pic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"/>
        <w:gridCol w:w="284"/>
        <w:gridCol w:w="992"/>
        <w:gridCol w:w="283"/>
        <w:gridCol w:w="2835"/>
        <w:gridCol w:w="284"/>
        <w:gridCol w:w="992"/>
        <w:gridCol w:w="1134"/>
      </w:tblGrid>
      <w:tr w:rsidR="00C80272" w:rsidRPr="00C01917" w:rsidTr="00B12538">
        <w:trPr>
          <w:trHeight w:val="1362"/>
        </w:trPr>
        <w:tc>
          <w:tcPr>
            <w:tcW w:w="925" w:type="dxa"/>
          </w:tcPr>
          <w:p w:rsidR="00C80272" w:rsidRPr="00B12538" w:rsidRDefault="00C80272" w:rsidP="00B12538">
            <w:pPr>
              <w:pStyle w:val="a5"/>
              <w:rPr>
                <w:sz w:val="24"/>
                <w:szCs w:val="24"/>
              </w:rPr>
            </w:pPr>
            <w:r w:rsidRPr="00B12538">
              <w:rPr>
                <w:sz w:val="24"/>
                <w:szCs w:val="24"/>
              </w:rPr>
              <w:t>от м д жира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80272" w:rsidRPr="00C01917" w:rsidRDefault="00C80272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992" w:type="dxa"/>
          </w:tcPr>
          <w:p w:rsidR="00C80272" w:rsidRPr="00C01917" w:rsidRDefault="00C80272" w:rsidP="00B1253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от глазури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80272" w:rsidRPr="00C01917" w:rsidRDefault="00C80272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2835" w:type="dxa"/>
          </w:tcPr>
          <w:p w:rsidR="00C80272" w:rsidRPr="00C01917" w:rsidRDefault="00C80272" w:rsidP="0018491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от способа внесения пищ прод. и пищ добавок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C80272" w:rsidRPr="00C01917" w:rsidRDefault="00C80272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992" w:type="dxa"/>
          </w:tcPr>
          <w:p w:rsidR="00C80272" w:rsidRPr="00C01917" w:rsidRDefault="00C80272">
            <w:pPr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от формы</w:t>
            </w:r>
          </w:p>
        </w:tc>
        <w:tc>
          <w:tcPr>
            <w:tcW w:w="1134" w:type="dxa"/>
          </w:tcPr>
          <w:p w:rsidR="00C80272" w:rsidRPr="00C01917" w:rsidRDefault="00C80272">
            <w:pPr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продукт выпускают</w:t>
            </w:r>
          </w:p>
        </w:tc>
      </w:tr>
    </w:tbl>
    <w:tbl>
      <w:tblPr>
        <w:tblpPr w:leftFromText="180" w:rightFromText="180" w:vertAnchor="text" w:horzAnchor="margin" w:tblpX="-176" w:tblpY="84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27"/>
      </w:tblGrid>
      <w:tr w:rsidR="00C80272" w:rsidRPr="00C01917" w:rsidTr="00C01917">
        <w:tc>
          <w:tcPr>
            <w:tcW w:w="1727" w:type="dxa"/>
          </w:tcPr>
          <w:p w:rsidR="00C80272" w:rsidRPr="00C01917" w:rsidRDefault="00C80272" w:rsidP="00C01917">
            <w:pPr>
              <w:pStyle w:val="a5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 xml:space="preserve"> обезжиренный</w:t>
            </w:r>
          </w:p>
        </w:tc>
      </w:tr>
      <w:tr w:rsidR="00C80272" w:rsidRPr="00C01917" w:rsidTr="00C01917">
        <w:tc>
          <w:tcPr>
            <w:tcW w:w="1727" w:type="dxa"/>
          </w:tcPr>
          <w:p w:rsidR="00C80272" w:rsidRPr="00C01917" w:rsidRDefault="00C80272" w:rsidP="00C01917">
            <w:pPr>
              <w:pStyle w:val="a5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от 5,0 до 26,0</w:t>
            </w:r>
          </w:p>
        </w:tc>
      </w:tr>
    </w:tbl>
    <w:tbl>
      <w:tblPr>
        <w:tblpPr w:leftFromText="180" w:rightFromText="180" w:vertAnchor="text" w:horzAnchor="page" w:tblpX="4408" w:tblpY="6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02"/>
        <w:gridCol w:w="1801"/>
      </w:tblGrid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ванилином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корицей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орехами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кокосовой стружкой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маком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цукатами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изюмом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мармеладом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со сгущенным молоком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сиропом крем-брюле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кофе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пралине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шоколадной пастой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шоколадной крошкой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фруктово-ягодными наполнителями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инжиром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медом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кунжутом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со сгущенным вареным молоком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семечками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карамелью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халвой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черносливом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печеньем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курагой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вафлями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какао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ароматизированные</w:t>
            </w:r>
          </w:p>
        </w:tc>
      </w:tr>
      <w:tr w:rsidR="00C80272" w:rsidRPr="00C01917" w:rsidTr="00C01917">
        <w:tc>
          <w:tcPr>
            <w:tcW w:w="2202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со смесью регламентируемых пищ прод</w:t>
            </w:r>
          </w:p>
        </w:tc>
        <w:tc>
          <w:tcPr>
            <w:tcW w:w="1801" w:type="dxa"/>
          </w:tcPr>
          <w:p w:rsidR="00C80272" w:rsidRPr="00C01917" w:rsidRDefault="00C80272" w:rsidP="00C01917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со злаками</w:t>
            </w:r>
          </w:p>
        </w:tc>
      </w:tr>
    </w:tbl>
    <w:p w:rsidR="00C80272" w:rsidRDefault="008961B8" w:rsidP="00B12538">
      <w:pPr>
        <w:pStyle w:val="a5"/>
        <w:jc w:val="center"/>
      </w:pPr>
      <w:r>
        <w:rPr>
          <w:noProof/>
        </w:rPr>
        <w:pict>
          <v:shape id="_x0000_s1157" type="#_x0000_t32" style="position:absolute;left:0;text-align:left;margin-left:328.2pt;margin-top:26.65pt;width:98.25pt;height:7.5pt;flip:x;z-index:251730432;mso-position-horizontal-relative:text;mso-position-vertical-relative:text" o:connectortype="straight"/>
        </w:pict>
      </w:r>
      <w:r>
        <w:rPr>
          <w:noProof/>
        </w:rPr>
        <w:pict>
          <v:shape id="_x0000_s1158" type="#_x0000_t32" style="position:absolute;left:0;text-align:left;margin-left:401.7pt;margin-top:7.15pt;width:0;height:31.5pt;z-index:251728384;mso-position-horizontal-relative:text;mso-position-vertical-relative:text" o:connectortype="straight"/>
        </w:pict>
      </w:r>
      <w:r>
        <w:rPr>
          <w:noProof/>
        </w:rPr>
        <w:pict>
          <v:shape id="_x0000_s1159" type="#_x0000_t32" style="position:absolute;left:0;text-align:left;margin-left:196.2pt;margin-top:7.15pt;width:205.5pt;height:0;z-index:251727360;mso-position-horizontal-relative:text;mso-position-vertical-relative:text" o:connectortype="straight"/>
        </w:pict>
      </w:r>
      <w:r>
        <w:rPr>
          <w:noProof/>
        </w:rPr>
        <w:pict>
          <v:shape id="_x0000_s1160" type="#_x0000_t32" style="position:absolute;left:0;text-align:left;margin-left:196.2pt;margin-top:.4pt;width:0;height:6.75pt;z-index:251726336;mso-position-horizontal-relative:text;mso-position-vertical-relative:text" o:connectortype="straight"/>
        </w:pict>
      </w:r>
      <w:r>
        <w:rPr>
          <w:noProof/>
        </w:rPr>
        <w:pict>
          <v:shape id="_x0000_s1161" type="#_x0000_t32" style="position:absolute;left:0;text-align:left;margin-left:360.45pt;margin-top:.4pt;width:2.25pt;height:372pt;z-index:251718144;mso-position-horizontal-relative:text;mso-position-vertical-relative:text" o:connectortype="straight"/>
        </w:pict>
      </w:r>
      <w:r>
        <w:rPr>
          <w:noProof/>
        </w:rPr>
        <w:pict>
          <v:shape id="_x0000_s1162" type="#_x0000_t32" style="position:absolute;left:0;text-align:left;margin-left:348.45pt;margin-top:18.4pt;width:4.5pt;height:237pt;z-index:251716096;mso-position-horizontal-relative:text;mso-position-vertical-relative:text" o:connectortype="straight"/>
        </w:pict>
      </w:r>
      <w:r>
        <w:rPr>
          <w:noProof/>
        </w:rPr>
        <w:pict>
          <v:shape id="_x0000_s1163" type="#_x0000_t32" style="position:absolute;left:0;text-align:left;margin-left:291.45pt;margin-top:18.4pt;width:57pt;height:0;z-index:251715072;mso-position-horizontal-relative:text;mso-position-vertical-relative:text" o:connectortype="straight"/>
        </w:pict>
      </w:r>
      <w:r>
        <w:rPr>
          <w:noProof/>
        </w:rPr>
        <w:pict>
          <v:shape id="_x0000_s1164" type="#_x0000_t32" style="position:absolute;left:0;text-align:left;margin-left:291.45pt;margin-top:.4pt;width:0;height:18pt;z-index:251714048;mso-position-horizontal-relative:text;mso-position-vertical-relative:text" o:connectortype="straight"/>
        </w:pict>
      </w:r>
      <w:r>
        <w:rPr>
          <w:noProof/>
        </w:rPr>
        <w:pict>
          <v:shape id="_x0000_s1165" type="#_x0000_t32" style="position:absolute;left:0;text-align:left;margin-left:87.45pt;margin-top:.4pt;width:1.5pt;height:118.5pt;z-index:251710976;mso-position-horizontal-relative:text;mso-position-vertical-relative:text" o:connectortype="straight"/>
        </w:pict>
      </w:r>
      <w:r>
        <w:rPr>
          <w:noProof/>
        </w:rPr>
        <w:pict>
          <v:shape id="_x0000_s1166" type="#_x0000_t32" style="position:absolute;left:0;text-align:left;margin-left:10.2pt;margin-top:.4pt;width:0;height:42pt;z-index:251709952;mso-position-horizontal-relative:text;mso-position-vertical-relative:text" o:connectortype="straight"/>
        </w:pict>
      </w:r>
    </w:p>
    <w:tbl>
      <w:tblPr>
        <w:tblpPr w:leftFromText="180" w:rightFromText="180" w:vertAnchor="text" w:horzAnchor="margin" w:tblpXSpec="right" w:tblpY="19"/>
        <w:tblOverlap w:val="never"/>
        <w:tblW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</w:tblGrid>
      <w:tr w:rsidR="00C80272" w:rsidRPr="00C01917" w:rsidTr="00C01917">
        <w:tc>
          <w:tcPr>
            <w:tcW w:w="2093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наполнителями в творожной массе</w:t>
            </w:r>
          </w:p>
        </w:tc>
      </w:tr>
      <w:tr w:rsidR="00C80272" w:rsidRPr="00C01917" w:rsidTr="00C01917">
        <w:tc>
          <w:tcPr>
            <w:tcW w:w="2093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со слоями из творожной массы</w:t>
            </w:r>
          </w:p>
        </w:tc>
      </w:tr>
      <w:tr w:rsidR="00C80272" w:rsidRPr="00C01917" w:rsidTr="00C01917">
        <w:tc>
          <w:tcPr>
            <w:tcW w:w="2093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с начинкой внутри</w:t>
            </w:r>
          </w:p>
        </w:tc>
      </w:tr>
      <w:tr w:rsidR="00C80272" w:rsidRPr="00C01917" w:rsidTr="00C01917">
        <w:tc>
          <w:tcPr>
            <w:tcW w:w="2093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на печенье, на вафле</w:t>
            </w:r>
          </w:p>
        </w:tc>
      </w:tr>
    </w:tbl>
    <w:p w:rsidR="00C80272" w:rsidRDefault="00C80272" w:rsidP="00B12538">
      <w:pPr>
        <w:pStyle w:val="a5"/>
        <w:jc w:val="center"/>
      </w:pPr>
    </w:p>
    <w:p w:rsidR="00C80272" w:rsidRDefault="00C80272" w:rsidP="00B12538">
      <w:pPr>
        <w:pStyle w:val="a5"/>
        <w:jc w:val="center"/>
      </w:pPr>
    </w:p>
    <w:tbl>
      <w:tblPr>
        <w:tblpPr w:leftFromText="180" w:rightFromText="180" w:vertAnchor="text" w:horzAnchor="margin" w:tblpY="4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75"/>
      </w:tblGrid>
      <w:tr w:rsidR="00C80272" w:rsidRPr="00C01917" w:rsidTr="00C01917">
        <w:tc>
          <w:tcPr>
            <w:tcW w:w="2175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в шоколадной</w:t>
            </w:r>
          </w:p>
        </w:tc>
      </w:tr>
      <w:tr w:rsidR="00C80272" w:rsidRPr="00C01917" w:rsidTr="00C01917">
        <w:tc>
          <w:tcPr>
            <w:tcW w:w="2175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в белой</w:t>
            </w:r>
          </w:p>
        </w:tc>
      </w:tr>
      <w:tr w:rsidR="00C80272" w:rsidRPr="00C01917" w:rsidTr="00C01917">
        <w:tc>
          <w:tcPr>
            <w:tcW w:w="2175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цветной</w:t>
            </w:r>
          </w:p>
        </w:tc>
      </w:tr>
      <w:tr w:rsidR="00C80272" w:rsidRPr="00C01917" w:rsidTr="00C01917">
        <w:tc>
          <w:tcPr>
            <w:tcW w:w="2175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в глазури с обсыпкой</w:t>
            </w:r>
          </w:p>
        </w:tc>
      </w:tr>
      <w:tr w:rsidR="00C80272" w:rsidRPr="00C01917" w:rsidTr="00C01917">
        <w:tc>
          <w:tcPr>
            <w:tcW w:w="2175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в йогуртной</w:t>
            </w:r>
          </w:p>
        </w:tc>
      </w:tr>
      <w:tr w:rsidR="00C80272" w:rsidRPr="00C01917" w:rsidTr="00C01917">
        <w:tc>
          <w:tcPr>
            <w:tcW w:w="2175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в двухцветной</w:t>
            </w:r>
          </w:p>
        </w:tc>
      </w:tr>
      <w:tr w:rsidR="00C80272" w:rsidRPr="00C01917" w:rsidTr="00C01917">
        <w:tc>
          <w:tcPr>
            <w:tcW w:w="2175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декорированной</w:t>
            </w:r>
          </w:p>
        </w:tc>
      </w:tr>
    </w:tbl>
    <w:p w:rsidR="00C80272" w:rsidRDefault="008961B8" w:rsidP="00B12538">
      <w:pPr>
        <w:pStyle w:val="a5"/>
        <w:jc w:val="center"/>
      </w:pPr>
      <w:r>
        <w:rPr>
          <w:noProof/>
        </w:rPr>
        <w:pict>
          <v:shape id="_x0000_s1167" type="#_x0000_t32" style="position:absolute;left:0;text-align:left;margin-left:-294.6pt;margin-top:4.45pt;width:0;height:18pt;z-index:251713024;mso-position-horizontal-relative:text;mso-position-vertical-relative:text" o:connectortype="straight"/>
        </w:pict>
      </w:r>
      <w:r>
        <w:rPr>
          <w:noProof/>
        </w:rPr>
        <w:pict>
          <v:shape id="_x0000_s1168" type="#_x0000_t32" style="position:absolute;left:0;text-align:left;margin-left:-294.6pt;margin-top:4.45pt;width:44.25pt;height:0;flip:x;z-index:251712000;mso-position-horizontal-relative:text;mso-position-vertical-relative:text" o:connectortype="straight"/>
        </w:pict>
      </w:r>
    </w:p>
    <w:p w:rsidR="00C80272" w:rsidRDefault="00C80272" w:rsidP="00B12538">
      <w:pPr>
        <w:pStyle w:val="a5"/>
        <w:jc w:val="center"/>
      </w:pPr>
    </w:p>
    <w:p w:rsidR="00C80272" w:rsidRDefault="00C80272" w:rsidP="00B12538">
      <w:pPr>
        <w:pStyle w:val="a5"/>
        <w:jc w:val="center"/>
      </w:pPr>
    </w:p>
    <w:tbl>
      <w:tblPr>
        <w:tblpPr w:leftFromText="180" w:rightFromText="180" w:vertAnchor="text" w:horzAnchor="margin" w:tblpXSpec="right" w:tblpY="3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9"/>
      </w:tblGrid>
      <w:tr w:rsidR="00C80272" w:rsidRPr="00C01917" w:rsidTr="00C01917">
        <w:tc>
          <w:tcPr>
            <w:tcW w:w="1919" w:type="dxa"/>
          </w:tcPr>
          <w:p w:rsidR="00C80272" w:rsidRPr="00C01917" w:rsidRDefault="008961B8" w:rsidP="00C01917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69" type="#_x0000_t32" style="position:absolute;left:0;text-align:left;margin-left:-7.1pt;margin-top:10.3pt;width:0;height:0;z-index:251725312" o:connectortype="straight">
                  <v:stroke endarrow="block"/>
                </v:shape>
              </w:pict>
            </w:r>
            <w:r w:rsidR="00C80272" w:rsidRPr="00C01917">
              <w:rPr>
                <w:sz w:val="24"/>
                <w:szCs w:val="24"/>
              </w:rPr>
              <w:t>цилиндрической</w:t>
            </w:r>
          </w:p>
        </w:tc>
      </w:tr>
      <w:tr w:rsidR="00C80272" w:rsidRPr="00C01917" w:rsidTr="00C01917">
        <w:tc>
          <w:tcPr>
            <w:tcW w:w="1919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прямоугольной</w:t>
            </w:r>
          </w:p>
        </w:tc>
      </w:tr>
      <w:tr w:rsidR="00C80272" w:rsidRPr="00C01917" w:rsidTr="00C01917">
        <w:tc>
          <w:tcPr>
            <w:tcW w:w="1919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шарообразной</w:t>
            </w:r>
          </w:p>
        </w:tc>
      </w:tr>
      <w:tr w:rsidR="00C80272" w:rsidRPr="00C01917" w:rsidTr="00C01917">
        <w:tc>
          <w:tcPr>
            <w:tcW w:w="1919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фигурных форм</w:t>
            </w:r>
          </w:p>
        </w:tc>
      </w:tr>
    </w:tbl>
    <w:p w:rsidR="00C80272" w:rsidRDefault="008961B8" w:rsidP="00B12538">
      <w:pPr>
        <w:pStyle w:val="a5"/>
        <w:jc w:val="center"/>
      </w:pPr>
      <w:r>
        <w:rPr>
          <w:noProof/>
        </w:rPr>
        <w:pict>
          <v:shape id="_x0000_s1170" type="#_x0000_t32" style="position:absolute;left:0;text-align:left;margin-left:13.65pt;margin-top:26.5pt;width:22.5pt;height:0;z-index:251717120;mso-position-horizontal-relative:text;mso-position-vertical-relative:text" o:connectortype="straight"/>
        </w:pict>
      </w:r>
    </w:p>
    <w:p w:rsidR="00C80272" w:rsidRDefault="00C80272" w:rsidP="00B12538">
      <w:pPr>
        <w:pStyle w:val="a5"/>
        <w:jc w:val="center"/>
      </w:pPr>
    </w:p>
    <w:p w:rsidR="00C80272" w:rsidRDefault="00C80272" w:rsidP="00B12538">
      <w:pPr>
        <w:pStyle w:val="a5"/>
        <w:jc w:val="center"/>
      </w:pPr>
    </w:p>
    <w:tbl>
      <w:tblPr>
        <w:tblpPr w:leftFromText="180" w:rightFromText="180" w:vertAnchor="text" w:horzAnchor="margin" w:tblpXSpec="right" w:tblpY="14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31"/>
      </w:tblGrid>
      <w:tr w:rsidR="00C80272" w:rsidRPr="00C01917" w:rsidTr="00C01917">
        <w:tc>
          <w:tcPr>
            <w:tcW w:w="2031" w:type="dxa"/>
          </w:tcPr>
          <w:p w:rsidR="00C80272" w:rsidRPr="00C01917" w:rsidRDefault="008961B8" w:rsidP="00C01917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71" type="#_x0000_t32" style="position:absolute;left:0;text-align:left;margin-left:93.75pt;margin-top:8.05pt;width:10.5pt;height:0;z-index:251720192" o:connectortype="straight"/>
              </w:pict>
            </w:r>
            <w:r w:rsidR="00C80272" w:rsidRPr="00C01917">
              <w:rPr>
                <w:sz w:val="24"/>
                <w:szCs w:val="24"/>
              </w:rPr>
              <w:t>охлажденным</w:t>
            </w:r>
          </w:p>
        </w:tc>
      </w:tr>
      <w:tr w:rsidR="00C80272" w:rsidRPr="00C01917" w:rsidTr="00C01917">
        <w:tc>
          <w:tcPr>
            <w:tcW w:w="2031" w:type="dxa"/>
          </w:tcPr>
          <w:p w:rsidR="00C80272" w:rsidRPr="00C01917" w:rsidRDefault="00C80272" w:rsidP="00C01917">
            <w:pPr>
              <w:pStyle w:val="a5"/>
              <w:jc w:val="center"/>
              <w:rPr>
                <w:sz w:val="24"/>
                <w:szCs w:val="24"/>
              </w:rPr>
            </w:pPr>
            <w:r w:rsidRPr="00C01917">
              <w:rPr>
                <w:sz w:val="24"/>
                <w:szCs w:val="24"/>
              </w:rPr>
              <w:t>замороженным</w:t>
            </w:r>
          </w:p>
        </w:tc>
      </w:tr>
    </w:tbl>
    <w:p w:rsidR="00C80272" w:rsidRDefault="008961B8" w:rsidP="00B12538">
      <w:pPr>
        <w:pStyle w:val="a5"/>
        <w:jc w:val="center"/>
      </w:pPr>
      <w:r>
        <w:rPr>
          <w:noProof/>
        </w:rPr>
        <w:pict>
          <v:shape id="_x0000_s1172" type="#_x0000_t32" style="position:absolute;left:0;text-align:left;margin-left:481.2pt;margin-top:15.55pt;width:0;height:131.25pt;z-index:251721216;mso-position-horizontal-relative:text;mso-position-vertical-relative:text" o:connectortype="straight"/>
        </w:pict>
      </w:r>
      <w:r>
        <w:rPr>
          <w:noProof/>
        </w:rPr>
        <w:pict>
          <v:shape id="_x0000_s1173" type="#_x0000_t32" style="position:absolute;left:0;text-align:left;margin-left:362.7pt;margin-top:29.05pt;width:12.75pt;height:0;z-index:251719168;mso-position-horizontal-relative:text;mso-position-vertical-relative:text" o:connectortype="straight"/>
        </w:pict>
      </w:r>
    </w:p>
    <w:tbl>
      <w:tblPr>
        <w:tblpPr w:leftFromText="180" w:rightFromText="180" w:vertAnchor="text" w:horzAnchor="margin" w:tblpXSpec="right" w:tblpY="29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39"/>
      </w:tblGrid>
      <w:tr w:rsidR="00C80272" w:rsidRPr="00C01917" w:rsidTr="00C01917">
        <w:tc>
          <w:tcPr>
            <w:tcW w:w="2039" w:type="dxa"/>
          </w:tcPr>
          <w:p w:rsidR="00C80272" w:rsidRPr="00C01917" w:rsidRDefault="008961B8" w:rsidP="00C01917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74" type="#_x0000_t32" style="position:absolute;left:0;text-align:left;margin-left:98.65pt;margin-top:8.85pt;width:4.5pt;height:0;flip:x;z-index:251724288" o:connectortype="straight">
                  <v:stroke endarrow="block"/>
                </v:shape>
              </w:pict>
            </w:r>
            <w:r w:rsidR="00C80272" w:rsidRPr="00C01917">
              <w:rPr>
                <w:sz w:val="24"/>
                <w:szCs w:val="24"/>
              </w:rPr>
              <w:t>витаминами</w:t>
            </w:r>
          </w:p>
        </w:tc>
      </w:tr>
      <w:tr w:rsidR="00C80272" w:rsidRPr="00C01917" w:rsidTr="00C01917">
        <w:tc>
          <w:tcPr>
            <w:tcW w:w="2039" w:type="dxa"/>
          </w:tcPr>
          <w:p w:rsidR="00C80272" w:rsidRPr="00C01917" w:rsidRDefault="008961B8" w:rsidP="00C01917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75" type="#_x0000_t32" style="position:absolute;left:0;text-align:left;margin-left:98.65pt;margin-top:18.4pt;width:4.5pt;height:0;flip:x;z-index:251723264;mso-position-horizontal-relative:text;mso-position-vertical-relative:text" o:connectortype="straight">
                  <v:stroke endarrow="block"/>
                </v:shape>
              </w:pict>
            </w:r>
            <w:r w:rsidR="00C80272" w:rsidRPr="00C01917">
              <w:rPr>
                <w:sz w:val="24"/>
                <w:szCs w:val="24"/>
              </w:rPr>
              <w:t>микро- и макроэлементами</w:t>
            </w:r>
          </w:p>
        </w:tc>
      </w:tr>
      <w:tr w:rsidR="00C80272" w:rsidRPr="00C01917" w:rsidTr="00C01917">
        <w:tc>
          <w:tcPr>
            <w:tcW w:w="2039" w:type="dxa"/>
          </w:tcPr>
          <w:p w:rsidR="00C80272" w:rsidRPr="00C01917" w:rsidRDefault="008961B8" w:rsidP="00C01917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76" type="#_x0000_t32" style="position:absolute;left:0;text-align:left;margin-left:98.65pt;margin-top:30.5pt;width:4.5pt;height:0;flip:x;z-index:251722240;mso-position-horizontal-relative:text;mso-position-vertical-relative:text" o:connectortype="straight">
                  <v:stroke endarrow="block"/>
                </v:shape>
              </w:pict>
            </w:r>
            <w:r w:rsidR="00C80272" w:rsidRPr="00C01917">
              <w:rPr>
                <w:sz w:val="24"/>
                <w:szCs w:val="24"/>
              </w:rPr>
              <w:t>пребиотическими веществами</w:t>
            </w:r>
          </w:p>
        </w:tc>
      </w:tr>
    </w:tbl>
    <w:p w:rsidR="00C80272" w:rsidRPr="00B12538" w:rsidRDefault="00C80272" w:rsidP="00B12538">
      <w:pPr>
        <w:pStyle w:val="a5"/>
        <w:jc w:val="center"/>
        <w:rPr>
          <w:sz w:val="24"/>
          <w:szCs w:val="24"/>
        </w:rPr>
      </w:pPr>
      <w:r w:rsidRPr="00B12538">
        <w:rPr>
          <w:sz w:val="24"/>
          <w:szCs w:val="24"/>
        </w:rPr>
        <w:br w:type="textWrapping" w:clear="all"/>
      </w:r>
    </w:p>
    <w:p w:rsidR="00C80272" w:rsidRDefault="00C80272" w:rsidP="00142F9E">
      <w:pPr>
        <w:pStyle w:val="a5"/>
        <w:jc w:val="right"/>
      </w:pPr>
      <w:r>
        <w:t>Рис.1.5.1-Стандартная классификация глазированных творожных сырков.</w:t>
      </w:r>
    </w:p>
    <w:p w:rsidR="00C80272" w:rsidRDefault="00C80272" w:rsidP="00B12538">
      <w:pPr>
        <w:pStyle w:val="a5"/>
        <w:jc w:val="center"/>
      </w:pPr>
      <w:r w:rsidRPr="00B12538">
        <w:rPr>
          <w:b/>
          <w:i/>
        </w:rPr>
        <w:t>Учебная классификация ассортимента</w:t>
      </w:r>
      <w:r>
        <w:t xml:space="preserve"> .</w:t>
      </w:r>
    </w:p>
    <w:p w:rsidR="00C80272" w:rsidRPr="00A107EB" w:rsidRDefault="00C80272" w:rsidP="009D7E93">
      <w:pPr>
        <w:pStyle w:val="a5"/>
      </w:pPr>
      <w:r>
        <w:rPr>
          <w:szCs w:val="28"/>
        </w:rPr>
        <w:t xml:space="preserve">Согласно </w:t>
      </w:r>
      <w:r w:rsidRPr="009D7E93">
        <w:rPr>
          <w:szCs w:val="28"/>
        </w:rPr>
        <w:t>учебной классификации</w:t>
      </w:r>
      <w:r>
        <w:rPr>
          <w:szCs w:val="28"/>
        </w:rPr>
        <w:t xml:space="preserve"> глазированные творожные сырки подразделяютсях</w:t>
      </w:r>
      <w:r w:rsidRPr="00A107EB">
        <w:rPr>
          <w:szCs w:val="28"/>
        </w:rPr>
        <w:t>[6]</w:t>
      </w:r>
    </w:p>
    <w:p w:rsidR="00C80272" w:rsidRPr="009D7E93" w:rsidRDefault="00C80272" w:rsidP="009D7E93">
      <w:pPr>
        <w:pStyle w:val="13"/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9D7E93">
        <w:rPr>
          <w:sz w:val="28"/>
          <w:szCs w:val="28"/>
        </w:rPr>
        <w:t xml:space="preserve">По составу: 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 xml:space="preserve">со «стержнем» 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 xml:space="preserve">без «стержня» 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 xml:space="preserve">с начинкой mixi (замешанная) </w:t>
      </w:r>
    </w:p>
    <w:p w:rsidR="00C80272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 xml:space="preserve">с печеньем (вафлей) </w:t>
      </w:r>
    </w:p>
    <w:p w:rsidR="00C80272" w:rsidRPr="00B12538" w:rsidRDefault="00C80272" w:rsidP="00B12538">
      <w:pPr>
        <w:pStyle w:val="13"/>
        <w:spacing w:line="360" w:lineRule="auto"/>
        <w:rPr>
          <w:sz w:val="28"/>
          <w:szCs w:val="28"/>
        </w:rPr>
      </w:pPr>
    </w:p>
    <w:p w:rsidR="00C80272" w:rsidRPr="009D7E93" w:rsidRDefault="00C80272" w:rsidP="009D7E93">
      <w:pPr>
        <w:pStyle w:val="13"/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9D7E93">
        <w:rPr>
          <w:sz w:val="28"/>
          <w:szCs w:val="28"/>
        </w:rPr>
        <w:t xml:space="preserve">По типу глазури 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 xml:space="preserve">в тёмной (шоколадной) 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>в белой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>в цветной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 xml:space="preserve">в глазури с обсыпкой </w:t>
      </w:r>
    </w:p>
    <w:p w:rsidR="00C80272" w:rsidRPr="00184911" w:rsidRDefault="00C80272" w:rsidP="0018491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 форме</w:t>
      </w:r>
      <w:r w:rsidRPr="00184911">
        <w:rPr>
          <w:rFonts w:ascii="Times New Roman" w:hAnsi="Times New Roman"/>
          <w:sz w:val="28"/>
          <w:szCs w:val="28"/>
        </w:rPr>
        <w:t xml:space="preserve">: 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>прямоугольные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>циллиндрические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>шарообразной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>фигурные</w:t>
      </w:r>
    </w:p>
    <w:p w:rsidR="00C80272" w:rsidRDefault="00C80272" w:rsidP="00B12538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 массовой доле жира</w:t>
      </w:r>
    </w:p>
    <w:p w:rsidR="00C80272" w:rsidRPr="00B12538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>от 5 до 26%</w:t>
      </w:r>
    </w:p>
    <w:p w:rsidR="00C80272" w:rsidRDefault="00C80272" w:rsidP="00B12538">
      <w:pPr>
        <w:pStyle w:val="13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B12538">
        <w:rPr>
          <w:sz w:val="28"/>
          <w:szCs w:val="28"/>
        </w:rPr>
        <w:t>обезжиренный</w:t>
      </w:r>
    </w:p>
    <w:p w:rsidR="00C80272" w:rsidRDefault="00C80272" w:rsidP="00B12538">
      <w:pPr>
        <w:spacing w:line="360" w:lineRule="auto"/>
        <w:rPr>
          <w:sz w:val="28"/>
          <w:szCs w:val="28"/>
        </w:rPr>
      </w:pPr>
    </w:p>
    <w:p w:rsidR="00C80272" w:rsidRDefault="00C80272" w:rsidP="00B12538">
      <w:pPr>
        <w:spacing w:line="360" w:lineRule="auto"/>
        <w:rPr>
          <w:sz w:val="28"/>
          <w:szCs w:val="28"/>
        </w:rPr>
      </w:pPr>
    </w:p>
    <w:p w:rsidR="00C80272" w:rsidRDefault="00C80272" w:rsidP="00B12538">
      <w:pPr>
        <w:spacing w:line="360" w:lineRule="auto"/>
        <w:rPr>
          <w:sz w:val="28"/>
          <w:szCs w:val="28"/>
          <w:lang w:val="en-US"/>
        </w:rPr>
      </w:pPr>
    </w:p>
    <w:p w:rsidR="00C80272" w:rsidRPr="00142F9E" w:rsidRDefault="00C80272" w:rsidP="00B12538">
      <w:pPr>
        <w:spacing w:line="360" w:lineRule="auto"/>
        <w:rPr>
          <w:sz w:val="28"/>
          <w:szCs w:val="28"/>
          <w:lang w:val="en-US"/>
        </w:rPr>
      </w:pPr>
    </w:p>
    <w:p w:rsidR="00C80272" w:rsidRDefault="00C80272" w:rsidP="0018491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52"/>
      </w:tblGrid>
      <w:tr w:rsidR="00C80272" w:rsidRPr="00C01917" w:rsidTr="00142F9E">
        <w:trPr>
          <w:trHeight w:val="975"/>
        </w:trPr>
        <w:tc>
          <w:tcPr>
            <w:tcW w:w="7152" w:type="dxa"/>
          </w:tcPr>
          <w:p w:rsidR="00C80272" w:rsidRDefault="00C80272" w:rsidP="00B12538">
            <w:pPr>
              <w:pStyle w:val="a5"/>
              <w:ind w:left="-39"/>
              <w:jc w:val="left"/>
              <w:rPr>
                <w:szCs w:val="28"/>
              </w:rPr>
            </w:pPr>
            <w:r w:rsidRPr="00B12538">
              <w:rPr>
                <w:sz w:val="24"/>
                <w:szCs w:val="24"/>
              </w:rPr>
              <w:t>Сырки творожные глазированные подразделяются в зависимости</w:t>
            </w:r>
          </w:p>
        </w:tc>
      </w:tr>
    </w:tbl>
    <w:p w:rsidR="00C80272" w:rsidRPr="00184911" w:rsidRDefault="008961B8" w:rsidP="0018491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177" type="#_x0000_t32" style="position:absolute;left:0;text-align:left;margin-left:4.15pt;margin-top:-.75pt;width:9.35pt;height:34.4pt;flip:x;z-index:251731456;mso-position-horizontal-relative:text;mso-position-vertical-relative:text" o:connectortype="straight"/>
        </w:pict>
      </w:r>
      <w:r>
        <w:rPr>
          <w:noProof/>
        </w:rPr>
        <w:pict>
          <v:shape id="_x0000_s1178" type="#_x0000_t32" style="position:absolute;left:0;text-align:left;margin-left:137.2pt;margin-top:-.75pt;width:0;height:34.4pt;z-index:251732480;mso-position-horizontal-relative:text;mso-position-vertical-relative:text" o:connectortype="straight"/>
        </w:pict>
      </w:r>
      <w:r>
        <w:rPr>
          <w:noProof/>
        </w:rPr>
        <w:pict>
          <v:shape id="_x0000_s1179" type="#_x0000_t32" style="position:absolute;left:0;text-align:left;margin-left:350.1pt;margin-top:-.75pt;width:12.5pt;height:34.4pt;z-index:251734528;mso-position-horizontal-relative:text;mso-position-vertical-relative:text" o:connectortype="straight"/>
        </w:pict>
      </w:r>
      <w:r>
        <w:rPr>
          <w:noProof/>
        </w:rPr>
        <w:pict>
          <v:shape id="_x0000_s1180" type="#_x0000_t32" style="position:absolute;left:0;text-align:left;margin-left:262.45pt;margin-top:-.75pt;width:0;height:34.4pt;z-index:251733504;mso-position-horizontal-relative:text;mso-position-vertical-relative:text" o:connectortype="straight"/>
        </w:pict>
      </w:r>
      <w:r w:rsidR="00C80272">
        <w:rPr>
          <w:rFonts w:ascii="Times New Roman" w:hAnsi="Times New Roman"/>
          <w:sz w:val="28"/>
          <w:szCs w:val="28"/>
        </w:rPr>
        <w:t xml:space="preserve"> </w:t>
      </w:r>
      <w:r w:rsidR="00C80272" w:rsidRPr="0018491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4"/>
        <w:gridCol w:w="425"/>
        <w:gridCol w:w="1701"/>
        <w:gridCol w:w="709"/>
        <w:gridCol w:w="1417"/>
        <w:gridCol w:w="851"/>
        <w:gridCol w:w="1417"/>
      </w:tblGrid>
      <w:tr w:rsidR="00C80272" w:rsidRPr="00C01917" w:rsidTr="00297540">
        <w:trPr>
          <w:trHeight w:val="751"/>
        </w:trPr>
        <w:tc>
          <w:tcPr>
            <w:tcW w:w="1664" w:type="dxa"/>
          </w:tcPr>
          <w:p w:rsidR="00C80272" w:rsidRDefault="00C80272" w:rsidP="009D7E93">
            <w:pPr>
              <w:pStyle w:val="a5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составу</w:t>
            </w:r>
          </w:p>
          <w:p w:rsidR="00C80272" w:rsidRDefault="008961B8" w:rsidP="009D7E93">
            <w:pPr>
              <w:pStyle w:val="a5"/>
              <w:ind w:left="104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81" type="#_x0000_t32" style="position:absolute;left:0;text-align:left;margin-left:3.95pt;margin-top:21.1pt;width:0;height:18pt;z-index:251735552" o:connectortype="straight">
                  <v:stroke endarrow="block"/>
                </v:shape>
              </w:pic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80272" w:rsidRPr="00C01917" w:rsidRDefault="00C8027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0272" w:rsidRPr="00C01917" w:rsidRDefault="008961B8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82" type="#_x0000_t32" style="position:absolute;margin-left:56.05pt;margin-top:76.5pt;width:0;height:23.25pt;z-index:251736576;mso-position-horizontal-relative:text;mso-position-vertical-relative:text" o:connectortype="straight">
                  <v:stroke endarrow="block"/>
                </v:shape>
              </w:pict>
            </w:r>
            <w:r w:rsidR="00C80272" w:rsidRPr="00C01917">
              <w:rPr>
                <w:sz w:val="24"/>
                <w:szCs w:val="24"/>
              </w:rPr>
              <w:t>В разл глазури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80272" w:rsidRPr="00C01917" w:rsidRDefault="00C802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80272" w:rsidRPr="00C01917" w:rsidRDefault="008961B8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83" type="#_x0000_t32" style="position:absolute;margin-left:26.55pt;margin-top:76.5pt;width:0;height:23.25pt;z-index:251737600;mso-position-horizontal-relative:text;mso-position-vertical-relative:text" o:connectortype="straight">
                  <v:stroke endarrow="block"/>
                </v:shape>
              </w:pict>
            </w:r>
            <w:r w:rsidR="00C80272" w:rsidRPr="00C01917">
              <w:rPr>
                <w:sz w:val="24"/>
                <w:szCs w:val="24"/>
              </w:rPr>
              <w:t>По форме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C80272" w:rsidRPr="00C01917" w:rsidRDefault="00C802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80272" w:rsidRPr="00C01917" w:rsidRDefault="008961B8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184" type="#_x0000_t32" style="position:absolute;margin-left:51.45pt;margin-top:76.5pt;width:.75pt;height:23.25pt;z-index:251738624;mso-position-horizontal-relative:text;mso-position-vertical-relative:text" o:connectortype="straight">
                  <v:stroke endarrow="block"/>
                </v:shape>
              </w:pict>
            </w:r>
            <w:r w:rsidR="00C80272" w:rsidRPr="00C01917">
              <w:rPr>
                <w:sz w:val="24"/>
                <w:szCs w:val="24"/>
              </w:rPr>
              <w:t>По массовой доле жира</w:t>
            </w:r>
          </w:p>
        </w:tc>
      </w:tr>
    </w:tbl>
    <w:tbl>
      <w:tblPr>
        <w:tblpPr w:leftFromText="180" w:rightFromText="180" w:vertAnchor="text" w:horzAnchor="margin" w:tblpY="37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</w:tblGrid>
      <w:tr w:rsidR="00C80272" w:rsidRPr="00C01917" w:rsidTr="00C01917">
        <w:tc>
          <w:tcPr>
            <w:tcW w:w="1668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 xml:space="preserve">со «стержнем» </w:t>
            </w:r>
          </w:p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272" w:rsidRPr="00C01917" w:rsidTr="00C01917">
        <w:tc>
          <w:tcPr>
            <w:tcW w:w="1668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 xml:space="preserve">без «стержня» </w:t>
            </w:r>
          </w:p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272" w:rsidRPr="00C01917" w:rsidTr="00C01917">
        <w:tc>
          <w:tcPr>
            <w:tcW w:w="1668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с начинкой mixi</w:t>
            </w:r>
          </w:p>
        </w:tc>
      </w:tr>
      <w:tr w:rsidR="00C80272" w:rsidRPr="00C01917" w:rsidTr="00C01917">
        <w:tc>
          <w:tcPr>
            <w:tcW w:w="1668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 xml:space="preserve">с печеньем (вафлей) </w:t>
            </w:r>
          </w:p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3778" w:tblpY="4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</w:tblGrid>
      <w:tr w:rsidR="00C80272" w:rsidRPr="00C01917" w:rsidTr="00C01917">
        <w:tc>
          <w:tcPr>
            <w:tcW w:w="1668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 xml:space="preserve">в тёмной (шоколадной) </w:t>
            </w:r>
          </w:p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272" w:rsidRPr="00C01917" w:rsidTr="00C01917">
        <w:tc>
          <w:tcPr>
            <w:tcW w:w="1668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в белой</w:t>
            </w:r>
          </w:p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272" w:rsidRPr="00C01917" w:rsidTr="00C01917">
        <w:tc>
          <w:tcPr>
            <w:tcW w:w="1668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в цветной</w:t>
            </w:r>
          </w:p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272" w:rsidRPr="00C01917" w:rsidTr="00C01917">
        <w:tc>
          <w:tcPr>
            <w:tcW w:w="1668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 xml:space="preserve">в глазури с обсыпкой </w:t>
            </w:r>
          </w:p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8503" w:tblpY="52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4"/>
      </w:tblGrid>
      <w:tr w:rsidR="00C80272" w:rsidRPr="00C01917" w:rsidTr="00C01917">
        <w:tc>
          <w:tcPr>
            <w:tcW w:w="1384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от 5 до 26%</w:t>
            </w:r>
          </w:p>
          <w:p w:rsidR="00C80272" w:rsidRPr="00C01917" w:rsidRDefault="00C80272" w:rsidP="00C01917">
            <w:pPr>
              <w:pStyle w:val="a5"/>
              <w:jc w:val="left"/>
              <w:rPr>
                <w:sz w:val="24"/>
                <w:szCs w:val="24"/>
              </w:rPr>
            </w:pPr>
          </w:p>
        </w:tc>
      </w:tr>
      <w:tr w:rsidR="00C80272" w:rsidRPr="00C01917" w:rsidTr="00C01917">
        <w:tc>
          <w:tcPr>
            <w:tcW w:w="1384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обезжиренный</w:t>
            </w:r>
          </w:p>
          <w:p w:rsidR="00C80272" w:rsidRPr="00C01917" w:rsidRDefault="00C80272" w:rsidP="00C01917">
            <w:pPr>
              <w:pStyle w:val="a5"/>
              <w:jc w:val="left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5983" w:tblpY="4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</w:tblGrid>
      <w:tr w:rsidR="00C80272" w:rsidRPr="00C01917" w:rsidTr="00C01917">
        <w:tc>
          <w:tcPr>
            <w:tcW w:w="2093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прямоугольные</w:t>
            </w:r>
          </w:p>
          <w:p w:rsidR="00C80272" w:rsidRPr="00C01917" w:rsidRDefault="00C80272" w:rsidP="00C01917">
            <w:pPr>
              <w:pStyle w:val="a5"/>
              <w:rPr>
                <w:sz w:val="24"/>
                <w:szCs w:val="24"/>
              </w:rPr>
            </w:pPr>
          </w:p>
        </w:tc>
      </w:tr>
      <w:tr w:rsidR="00C80272" w:rsidRPr="00C01917" w:rsidTr="00C01917">
        <w:tc>
          <w:tcPr>
            <w:tcW w:w="2093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циллиндрические</w:t>
            </w:r>
          </w:p>
          <w:p w:rsidR="00C80272" w:rsidRPr="00C01917" w:rsidRDefault="00C80272" w:rsidP="00C01917">
            <w:pPr>
              <w:pStyle w:val="a5"/>
              <w:rPr>
                <w:sz w:val="24"/>
                <w:szCs w:val="24"/>
              </w:rPr>
            </w:pPr>
          </w:p>
        </w:tc>
      </w:tr>
      <w:tr w:rsidR="00C80272" w:rsidRPr="00C01917" w:rsidTr="00C01917">
        <w:tc>
          <w:tcPr>
            <w:tcW w:w="2093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шарообразной</w:t>
            </w:r>
          </w:p>
          <w:p w:rsidR="00C80272" w:rsidRPr="00C01917" w:rsidRDefault="00C80272" w:rsidP="00C01917">
            <w:pPr>
              <w:pStyle w:val="a5"/>
              <w:rPr>
                <w:sz w:val="24"/>
                <w:szCs w:val="24"/>
              </w:rPr>
            </w:pPr>
          </w:p>
        </w:tc>
      </w:tr>
      <w:tr w:rsidR="00C80272" w:rsidRPr="00C01917" w:rsidTr="00C01917">
        <w:tc>
          <w:tcPr>
            <w:tcW w:w="2093" w:type="dxa"/>
          </w:tcPr>
          <w:p w:rsidR="00C80272" w:rsidRPr="00C01917" w:rsidRDefault="00C80272" w:rsidP="00C019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фигурные</w:t>
            </w:r>
          </w:p>
          <w:p w:rsidR="00C80272" w:rsidRPr="00C01917" w:rsidRDefault="00C80272" w:rsidP="00C01917">
            <w:pPr>
              <w:pStyle w:val="a5"/>
              <w:rPr>
                <w:sz w:val="24"/>
                <w:szCs w:val="24"/>
              </w:rPr>
            </w:pPr>
          </w:p>
        </w:tc>
      </w:tr>
    </w:tbl>
    <w:p w:rsidR="00C80272" w:rsidRDefault="00C80272" w:rsidP="00B12538">
      <w:pPr>
        <w:pStyle w:val="a5"/>
        <w:rPr>
          <w:sz w:val="24"/>
          <w:szCs w:val="24"/>
        </w:rPr>
      </w:pPr>
    </w:p>
    <w:p w:rsidR="00C80272" w:rsidRDefault="00C80272" w:rsidP="00B12538">
      <w:pPr>
        <w:pStyle w:val="a5"/>
        <w:rPr>
          <w:sz w:val="24"/>
          <w:szCs w:val="24"/>
        </w:rPr>
      </w:pPr>
    </w:p>
    <w:p w:rsidR="00C80272" w:rsidRPr="009D7E93" w:rsidRDefault="00C80272" w:rsidP="00B12538">
      <w:pPr>
        <w:pStyle w:val="a5"/>
        <w:rPr>
          <w:sz w:val="24"/>
          <w:szCs w:val="24"/>
        </w:rPr>
      </w:pPr>
    </w:p>
    <w:p w:rsidR="00C80272" w:rsidRPr="009D7E93" w:rsidRDefault="00C80272" w:rsidP="00B12538">
      <w:pPr>
        <w:pStyle w:val="a5"/>
        <w:rPr>
          <w:sz w:val="24"/>
          <w:szCs w:val="24"/>
        </w:rPr>
      </w:pPr>
    </w:p>
    <w:p w:rsidR="00C80272" w:rsidRPr="009D7E93" w:rsidRDefault="00C80272" w:rsidP="00B12538">
      <w:pPr>
        <w:pStyle w:val="a5"/>
        <w:rPr>
          <w:sz w:val="24"/>
          <w:szCs w:val="24"/>
        </w:rPr>
      </w:pPr>
    </w:p>
    <w:p w:rsidR="00C80272" w:rsidRPr="009D7E93" w:rsidRDefault="00C80272" w:rsidP="00B12538">
      <w:pPr>
        <w:pStyle w:val="a5"/>
        <w:rPr>
          <w:sz w:val="24"/>
          <w:szCs w:val="24"/>
        </w:rPr>
      </w:pPr>
    </w:p>
    <w:p w:rsidR="00C80272" w:rsidRPr="009D7E93" w:rsidRDefault="00C80272" w:rsidP="00B12538">
      <w:pPr>
        <w:pStyle w:val="a5"/>
        <w:rPr>
          <w:sz w:val="24"/>
          <w:szCs w:val="24"/>
        </w:rPr>
      </w:pPr>
    </w:p>
    <w:p w:rsidR="00C80272" w:rsidRDefault="00C80272" w:rsidP="00B12538">
      <w:pPr>
        <w:pStyle w:val="a5"/>
      </w:pPr>
    </w:p>
    <w:p w:rsidR="00C80272" w:rsidRDefault="00C80272" w:rsidP="00B12538">
      <w:pPr>
        <w:pStyle w:val="a5"/>
      </w:pPr>
    </w:p>
    <w:p w:rsidR="00C80272" w:rsidRDefault="00C80272" w:rsidP="00142F9E">
      <w:pPr>
        <w:pStyle w:val="a5"/>
        <w:jc w:val="right"/>
      </w:pPr>
      <w:r>
        <w:t>Рис.1.5.2 Учебная классификация глазированных творожных сырков.</w:t>
      </w:r>
    </w:p>
    <w:p w:rsidR="00C80272" w:rsidRDefault="00C80272" w:rsidP="00142F9E">
      <w:pPr>
        <w:shd w:val="clear" w:color="auto" w:fill="FFFFFF"/>
        <w:spacing w:after="0" w:line="360" w:lineRule="auto"/>
        <w:ind w:right="34"/>
        <w:jc w:val="center"/>
        <w:rPr>
          <w:rFonts w:ascii="Times New Roman" w:hAnsi="Times New Roman"/>
          <w:sz w:val="28"/>
          <w:szCs w:val="27"/>
          <w:lang w:val="en-US"/>
        </w:rPr>
      </w:pPr>
    </w:p>
    <w:p w:rsidR="00C80272" w:rsidRPr="00142F9E" w:rsidRDefault="00C80272" w:rsidP="00142F9E">
      <w:pPr>
        <w:shd w:val="clear" w:color="auto" w:fill="FFFFFF"/>
        <w:spacing w:after="0" w:line="360" w:lineRule="auto"/>
        <w:ind w:right="34"/>
        <w:jc w:val="center"/>
        <w:rPr>
          <w:rFonts w:ascii="Times New Roman" w:hAnsi="Times New Roman"/>
          <w:b/>
          <w:i/>
          <w:sz w:val="28"/>
          <w:szCs w:val="28"/>
        </w:rPr>
      </w:pPr>
      <w:r w:rsidRPr="00142F9E">
        <w:rPr>
          <w:rFonts w:ascii="Times New Roman" w:hAnsi="Times New Roman"/>
          <w:b/>
          <w:i/>
          <w:sz w:val="28"/>
          <w:szCs w:val="28"/>
        </w:rPr>
        <w:t>Классификация ассортимента глазированных сырков по ОКП.</w:t>
      </w:r>
    </w:p>
    <w:p w:rsidR="00C80272" w:rsidRDefault="00C80272" w:rsidP="009075EB">
      <w:pPr>
        <w:shd w:val="clear" w:color="auto" w:fill="FFFFFF"/>
        <w:spacing w:after="0" w:line="360" w:lineRule="auto"/>
        <w:ind w:right="34"/>
        <w:rPr>
          <w:b/>
          <w:i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ОКП представляет собой систематизированный свод кодов и наименований группировок продукции, построенных по иерархической системе классификации.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Каждая позиция ОКП содержит шестизначный цифровой код, однозначное контрольное число и наименование группировки продукции.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ОКП предусмотрена пятиступенчатая иерархическая классификация с цифровой десятичной системой кодирования. На каждой ступени классификации деление осуществлено по наиболее значимым экономическим и техническим классификационным признакам. На первой ступени классификации располагаются классы продукции (XX 000), на второй - подклассы (XX X000), на третьей - группы (XX XX00), на четвертой - подгруппы (XX XXX0) и на пятой - виды продукции (XX XXXX).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 2 - 5-разрядных группировок продукции дополнены нулями до 6 разрядов и записываются с интервалом между вторым и третьим разрядами.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продукции в ОКП может быть завершена на третьей, четвертой или пятой ступенях классификационного деления.</w:t>
      </w:r>
    </w:p>
    <w:p w:rsidR="00C80272" w:rsidRDefault="00C80272" w:rsidP="009075EB">
      <w:pPr>
        <w:shd w:val="clear" w:color="auto" w:fill="FFFFFF"/>
        <w:spacing w:line="360" w:lineRule="auto"/>
        <w:ind w:right="3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92 22618 </w:t>
      </w:r>
      <w:r>
        <w:rPr>
          <w:rFonts w:ascii="Times New Roman" w:hAnsi="Times New Roman"/>
          <w:sz w:val="28"/>
          <w:szCs w:val="28"/>
        </w:rPr>
        <w:t>без наполнителей</w:t>
      </w:r>
    </w:p>
    <w:p w:rsidR="00C80272" w:rsidRPr="00682569" w:rsidRDefault="00C80272" w:rsidP="009075EB">
      <w:pPr>
        <w:shd w:val="clear" w:color="auto" w:fill="FFFFFF"/>
        <w:spacing w:line="360" w:lineRule="auto"/>
        <w:ind w:right="3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92 22623 с наполнителями</w:t>
      </w:r>
    </w:p>
    <w:p w:rsidR="00C80272" w:rsidRDefault="00C80272" w:rsidP="009075EB">
      <w:pPr>
        <w:shd w:val="clear" w:color="auto" w:fill="FFFFFF"/>
        <w:spacing w:line="360" w:lineRule="auto"/>
        <w:ind w:right="34" w:firstLine="709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hd w:val="clear" w:color="auto" w:fill="FFFFFF"/>
        <w:spacing w:line="360" w:lineRule="auto"/>
        <w:ind w:right="34" w:firstLine="709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hd w:val="clear" w:color="auto" w:fill="FFFFFF"/>
        <w:spacing w:line="360" w:lineRule="auto"/>
        <w:ind w:right="34" w:firstLine="709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hd w:val="clear" w:color="auto" w:fill="FFFFFF"/>
        <w:spacing w:line="360" w:lineRule="auto"/>
        <w:ind w:right="34" w:firstLine="709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hd w:val="clear" w:color="auto" w:fill="FFFFFF"/>
        <w:spacing w:line="360" w:lineRule="auto"/>
        <w:ind w:right="34" w:firstLine="709"/>
        <w:jc w:val="both"/>
        <w:rPr>
          <w:sz w:val="28"/>
          <w:szCs w:val="28"/>
        </w:rPr>
      </w:pPr>
    </w:p>
    <w:p w:rsidR="00C80272" w:rsidRDefault="00C80272" w:rsidP="009075EB">
      <w:pPr>
        <w:shd w:val="clear" w:color="auto" w:fill="FFFFFF"/>
        <w:spacing w:line="360" w:lineRule="auto"/>
        <w:ind w:right="34" w:firstLine="709"/>
        <w:jc w:val="both"/>
        <w:rPr>
          <w:sz w:val="28"/>
          <w:szCs w:val="28"/>
        </w:rPr>
      </w:pPr>
    </w:p>
    <w:p w:rsidR="00C80272" w:rsidRDefault="00C80272" w:rsidP="009075EB">
      <w:pPr>
        <w:spacing w:line="360" w:lineRule="auto"/>
        <w:ind w:firstLine="935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ind w:firstLine="935"/>
        <w:jc w:val="center"/>
        <w:rPr>
          <w:rFonts w:ascii="Times New Roman" w:hAnsi="Times New Roman"/>
          <w:b/>
          <w:sz w:val="28"/>
          <w:szCs w:val="28"/>
        </w:rPr>
      </w:pPr>
    </w:p>
    <w:p w:rsidR="00C80272" w:rsidRDefault="00C80272" w:rsidP="009075EB">
      <w:pPr>
        <w:spacing w:line="360" w:lineRule="auto"/>
        <w:ind w:firstLine="935"/>
        <w:jc w:val="center"/>
        <w:rPr>
          <w:rFonts w:ascii="Times New Roman" w:hAnsi="Times New Roman"/>
          <w:b/>
          <w:sz w:val="28"/>
          <w:szCs w:val="28"/>
        </w:rPr>
      </w:pPr>
    </w:p>
    <w:p w:rsidR="00C80272" w:rsidRDefault="00C80272" w:rsidP="009075EB">
      <w:pPr>
        <w:spacing w:line="360" w:lineRule="auto"/>
        <w:ind w:firstLine="935"/>
        <w:jc w:val="center"/>
        <w:rPr>
          <w:rFonts w:ascii="Times New Roman" w:hAnsi="Times New Roman"/>
          <w:b/>
          <w:sz w:val="28"/>
          <w:szCs w:val="28"/>
        </w:rPr>
      </w:pPr>
    </w:p>
    <w:p w:rsidR="00C80272" w:rsidRDefault="00C80272" w:rsidP="00386952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80272" w:rsidRDefault="00C80272" w:rsidP="009075EB">
      <w:pPr>
        <w:spacing w:line="360" w:lineRule="auto"/>
        <w:ind w:firstLine="93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Выводы:</w:t>
      </w:r>
    </w:p>
    <w:p w:rsidR="00C80272" w:rsidRDefault="00C80272" w:rsidP="009075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Проанализировав первую, теоретическую часть курсовой работы    </w:t>
      </w: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сделать следующие выводы:</w:t>
      </w:r>
    </w:p>
    <w:p w:rsidR="00C80272" w:rsidRDefault="00C80272" w:rsidP="009075EB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Ассортимент товаров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— набор товаров, объединенных по ка</w:t>
      </w:r>
      <w:r>
        <w:rPr>
          <w:rFonts w:ascii="Times New Roman" w:hAnsi="Times New Roman"/>
          <w:color w:val="000000"/>
          <w:sz w:val="28"/>
          <w:szCs w:val="28"/>
        </w:rPr>
        <w:softHyphen/>
        <w:t>кому-либо или совокупности признаков.</w:t>
      </w:r>
      <w:r>
        <w:rPr>
          <w:rFonts w:ascii="Times New Roman" w:hAnsi="Times New Roman"/>
          <w:sz w:val="28"/>
          <w:szCs w:val="28"/>
        </w:rPr>
        <w:t xml:space="preserve"> Показатели ассортимента – количественное или качественное выражение свойств ассортимента. К показателям относятся широта, полнота, глубина, устойчивость, новизна, рациональность и структура ассортимента.</w:t>
      </w:r>
    </w:p>
    <w:p w:rsidR="00C80272" w:rsidRDefault="00C80272" w:rsidP="009075EB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формирование ассортимента влияют следующие факторы: спрос и рентабельность.</w:t>
      </w:r>
    </w:p>
    <w:p w:rsidR="00C80272" w:rsidRDefault="00C80272" w:rsidP="009075EB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на рынке глазированных творожных сырков определился явный лидер по объемам продаж, тем не менее, между остальными компаниями наблюдается достаточно острая конкуренция.</w:t>
      </w:r>
    </w:p>
    <w:p w:rsidR="00C80272" w:rsidRDefault="00C80272" w:rsidP="009075E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Потребительские свойства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— совокупность свойств и показателей, обусловливающих удовлетворение реальных или предполагаемых потребнос</w:t>
      </w:r>
      <w:r>
        <w:rPr>
          <w:rFonts w:ascii="Times New Roman" w:hAnsi="Times New Roman"/>
          <w:color w:val="000000"/>
          <w:sz w:val="28"/>
          <w:szCs w:val="28"/>
        </w:rPr>
        <w:softHyphen/>
        <w:t>тей.</w:t>
      </w:r>
    </w:p>
    <w:p w:rsidR="00C80272" w:rsidRDefault="00C80272" w:rsidP="009075E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Важнейшим потребительским свойством продовольственных товаров является их безопасность.</w:t>
      </w:r>
    </w:p>
    <w:p w:rsidR="00C80272" w:rsidRDefault="00C80272" w:rsidP="009075EB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Факторы, формирующие качество товаров </w:t>
      </w:r>
      <w:r>
        <w:rPr>
          <w:rFonts w:ascii="Times New Roman" w:hAnsi="Times New Roman"/>
          <w:b/>
          <w:i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комплекс объектов и операций, свойственных определенным этапам технологического цикла и предназначенных для формирования заданных требований к качеству и количеству продукции.</w:t>
      </w:r>
    </w:p>
    <w:p w:rsidR="00C80272" w:rsidRDefault="00C80272" w:rsidP="009075EB">
      <w:pPr>
        <w:numPr>
          <w:ilvl w:val="0"/>
          <w:numId w:val="16"/>
        </w:numPr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процессами производства глазированных сырков являются следующие технологические операции: составление творожной смеси, охлаждение, формование, глазирование, второе охлаждение, упаковка. </w:t>
      </w:r>
    </w:p>
    <w:p w:rsidR="00C80272" w:rsidRPr="00386952" w:rsidRDefault="00C80272" w:rsidP="00386952">
      <w:pPr>
        <w:numPr>
          <w:ilvl w:val="0"/>
          <w:numId w:val="20"/>
        </w:numPr>
        <w:spacing w:before="100" w:beforeAutospacing="1" w:after="100" w:afterAutospacing="1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сохраняющим факторам относятся упаковка, хранение, товарная обработка, реализация, послепродажное обслуживание или потребление.</w:t>
      </w: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2. Товароведная характеристика ассортимента и потребительских свойств  продукта.</w:t>
      </w:r>
    </w:p>
    <w:p w:rsidR="00C80272" w:rsidRDefault="00C80272" w:rsidP="009075EB">
      <w:pPr>
        <w:spacing w:line="360" w:lineRule="auto"/>
        <w:ind w:left="-340" w:firstLine="7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2.1.Общая характеристика  ООО «Астра» и анализ структуры ассортимента товаров.</w:t>
      </w:r>
    </w:p>
    <w:p w:rsidR="00C80272" w:rsidRDefault="00C80272" w:rsidP="009075EB">
      <w:pPr>
        <w:shd w:val="clear" w:color="auto" w:fill="FFFFFF"/>
        <w:spacing w:line="360" w:lineRule="auto"/>
        <w:ind w:right="3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Структура ассортимента товаров – </w:t>
      </w:r>
      <w:r>
        <w:rPr>
          <w:rFonts w:ascii="Times New Roman" w:hAnsi="Times New Roman"/>
          <w:sz w:val="28"/>
          <w:szCs w:val="28"/>
        </w:rPr>
        <w:t>соотношение выделенных по определенному признаку совокупностей товаров в наборе. Она характеризуется удельной долей каждого вида и/или наименования товара в общем наборе.</w:t>
      </w:r>
    </w:p>
    <w:p w:rsidR="00C80272" w:rsidRDefault="00C80272" w:rsidP="00142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структуры ассортимента могут иметь натуральное или денежное выражение и носят относительный характер. Они рассчитываются как отношение количества отдельных товаров к суммарному количеству всех товаров, входящих в ассортимент..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изучения ассортимента были выбраны глазированные сырки, реализуемые на предприятиях розничной торговой сети. Работа проводилась в двух торговых предприятиях: магазин «Астра», расположенный по адресу г. Иваново, ул. Фрунзе, д. 23 и магазин «Ассорти», расположенный по адресу г. Иваново, ул. Кольчугинская, д. 6.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собиралась 2 раза с интервалом 10 дней. Данные об ассортименте и ценах представлены в таблице 2.1.1.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структуры ассортимента проводим по предприятию ОАО «Астра», где ассортимент глазированных сырков менее разнообразен. В качестве признака для расчета структуры был выбран проиводитель глазированных сырков.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расчете показателей ассортимента за базовые показатели принимаем значения торгового предприятия ОАО «Ассорти», так как в нем наиболее полный ассортимент глазированных сырков, в качестве действительных показателей принимаем значения предприятия ОАО «Астра».</w:t>
      </w:r>
    </w:p>
    <w:p w:rsidR="00C80272" w:rsidRDefault="00C80272" w:rsidP="00142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2.1.1</w:t>
      </w:r>
      <w:r w:rsidRPr="00142F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Данные ассортимента глазированных сырков на предприятиях розничной торговли г. Иваново.</w:t>
      </w:r>
    </w:p>
    <w:tbl>
      <w:tblPr>
        <w:tblW w:w="18285" w:type="dxa"/>
        <w:tblLayout w:type="fixed"/>
        <w:tblLook w:val="00A0" w:firstRow="1" w:lastRow="0" w:firstColumn="1" w:lastColumn="0" w:noHBand="0" w:noVBand="0"/>
      </w:tblPr>
      <w:tblGrid>
        <w:gridCol w:w="3104"/>
        <w:gridCol w:w="85"/>
        <w:gridCol w:w="3183"/>
        <w:gridCol w:w="6"/>
        <w:gridCol w:w="2942"/>
        <w:gridCol w:w="3147"/>
        <w:gridCol w:w="2909"/>
        <w:gridCol w:w="2909"/>
      </w:tblGrid>
      <w:tr w:rsidR="00C80272" w:rsidRPr="00C01917" w:rsidTr="009075EB">
        <w:trPr>
          <w:gridAfter w:val="3"/>
          <w:wAfter w:w="8968" w:type="dxa"/>
          <w:trHeight w:val="515"/>
        </w:trPr>
        <w:tc>
          <w:tcPr>
            <w:tcW w:w="31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Наименование признака классификации  (по прозводителю)</w:t>
            </w:r>
          </w:p>
        </w:tc>
        <w:tc>
          <w:tcPr>
            <w:tcW w:w="3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 xml:space="preserve">Количество единиц на предприятии </w:t>
            </w: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Средняя цена за 1кг. (руб.)</w:t>
            </w: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0272" w:rsidRPr="00C01917" w:rsidTr="009075EB">
        <w:trPr>
          <w:gridAfter w:val="3"/>
          <w:wAfter w:w="8968" w:type="dxa"/>
          <w:trHeight w:val="322"/>
        </w:trPr>
        <w:tc>
          <w:tcPr>
            <w:tcW w:w="93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Магазин «Ассорти»</w:t>
            </w:r>
          </w:p>
        </w:tc>
      </w:tr>
      <w:tr w:rsidR="00C80272" w:rsidRPr="00C01917" w:rsidTr="009075EB">
        <w:trPr>
          <w:gridAfter w:val="3"/>
          <w:wAfter w:w="8968" w:type="dxa"/>
          <w:trHeight w:val="338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ООО «Вимм-Билль-Данн»</w:t>
            </w:r>
          </w:p>
        </w:tc>
        <w:tc>
          <w:tcPr>
            <w:tcW w:w="3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150,67</w:t>
            </w:r>
          </w:p>
        </w:tc>
      </w:tr>
      <w:tr w:rsidR="00C80272" w:rsidRPr="00C01917" w:rsidTr="009075EB">
        <w:trPr>
          <w:gridAfter w:val="3"/>
          <w:wAfter w:w="8968" w:type="dxa"/>
          <w:trHeight w:val="322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C01917">
              <w:rPr>
                <w:rFonts w:ascii="Times New Roman" w:hAnsi="Times New Roman"/>
                <w:sz w:val="24"/>
                <w:szCs w:val="24"/>
              </w:rPr>
              <w:t>Дарпродукт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141,34</w:t>
            </w:r>
          </w:p>
        </w:tc>
      </w:tr>
      <w:tr w:rsidR="00C80272" w:rsidRPr="00C01917" w:rsidTr="009075EB">
        <w:trPr>
          <w:gridAfter w:val="3"/>
          <w:wAfter w:w="8968" w:type="dxa"/>
          <w:trHeight w:val="322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ООО « Ростагроэкспорт»</w:t>
            </w:r>
          </w:p>
        </w:tc>
        <w:tc>
          <w:tcPr>
            <w:tcW w:w="3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C80272" w:rsidRPr="00C01917" w:rsidTr="009075EB">
        <w:trPr>
          <w:gridAfter w:val="3"/>
          <w:wAfter w:w="8968" w:type="dxa"/>
          <w:trHeight w:val="338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432,01</w:t>
            </w:r>
          </w:p>
        </w:tc>
      </w:tr>
      <w:tr w:rsidR="00C80272" w:rsidRPr="00C01917" w:rsidTr="009075EB">
        <w:trPr>
          <w:gridAfter w:val="3"/>
          <w:wAfter w:w="8968" w:type="dxa"/>
          <w:trHeight w:val="332"/>
        </w:trPr>
        <w:tc>
          <w:tcPr>
            <w:tcW w:w="93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Магазин «Астра»</w:t>
            </w:r>
          </w:p>
        </w:tc>
      </w:tr>
      <w:tr w:rsidR="00C80272" w:rsidRPr="00C01917" w:rsidTr="009075EB">
        <w:trPr>
          <w:gridAfter w:val="3"/>
          <w:wAfter w:w="8968" w:type="dxa"/>
          <w:trHeight w:val="322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C01917">
              <w:rPr>
                <w:rFonts w:ascii="Times New Roman" w:hAnsi="Times New Roman"/>
                <w:sz w:val="24"/>
                <w:szCs w:val="24"/>
              </w:rPr>
              <w:t>Вимм-Билль-Данн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143,00</w:t>
            </w:r>
          </w:p>
        </w:tc>
      </w:tr>
      <w:tr w:rsidR="00C80272" w:rsidRPr="00C01917" w:rsidTr="009075EB">
        <w:trPr>
          <w:trHeight w:val="322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C01917">
              <w:rPr>
                <w:rFonts w:ascii="Times New Roman" w:hAnsi="Times New Roman"/>
                <w:sz w:val="24"/>
                <w:szCs w:val="24"/>
              </w:rPr>
              <w:t>Ростагроэкспорт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tabs>
                <w:tab w:val="left" w:pos="1455"/>
                <w:tab w:val="center" w:pos="1840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ab/>
              <w:t xml:space="preserve"> 144,67</w:t>
            </w:r>
          </w:p>
        </w:tc>
        <w:tc>
          <w:tcPr>
            <w:tcW w:w="3148" w:type="dxa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910" w:type="dxa"/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10" w:type="dxa"/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279,92</w:t>
            </w:r>
          </w:p>
        </w:tc>
      </w:tr>
      <w:tr w:rsidR="00C80272" w:rsidRPr="00C01917" w:rsidTr="009075EB">
        <w:trPr>
          <w:trHeight w:val="322"/>
        </w:trPr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287,67</w:t>
            </w:r>
          </w:p>
        </w:tc>
        <w:tc>
          <w:tcPr>
            <w:tcW w:w="3148" w:type="dxa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0" w:type="dxa"/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0" w:type="dxa"/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расчета коэффициента обновления нами был проведен анализ ассортимента через 10 дней. Данные представлены в таблице 2.1.2.</w:t>
      </w:r>
    </w:p>
    <w:p w:rsidR="00C80272" w:rsidRDefault="00C80272" w:rsidP="00142F9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2.1.2</w:t>
      </w:r>
      <w:r w:rsidRPr="00142F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Данные ассортимента глазированных сырков на предприятие розничной торговли ООО «Астра» г. Иваново.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9180" w:type="dxa"/>
        <w:tblLayout w:type="fixed"/>
        <w:tblLook w:val="00A0" w:firstRow="1" w:lastRow="0" w:firstColumn="1" w:lastColumn="0" w:noHBand="0" w:noVBand="0"/>
      </w:tblPr>
      <w:tblGrid>
        <w:gridCol w:w="3652"/>
        <w:gridCol w:w="2977"/>
        <w:gridCol w:w="2551"/>
      </w:tblGrid>
      <w:tr w:rsidR="00C80272" w:rsidRPr="00C01917" w:rsidTr="009075EB">
        <w:trPr>
          <w:trHeight w:val="145"/>
        </w:trPr>
        <w:tc>
          <w:tcPr>
            <w:tcW w:w="3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Наименование признака классификации</w:t>
            </w: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Количество единиц на предприятии ОАО «Астра»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 xml:space="preserve">Средняя </w:t>
            </w: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цена за 1 кг.</w:t>
            </w: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</w:tr>
      <w:tr w:rsidR="00C80272" w:rsidRPr="00C01917" w:rsidTr="009075EB">
        <w:trPr>
          <w:trHeight w:val="145"/>
        </w:trPr>
        <w:tc>
          <w:tcPr>
            <w:tcW w:w="3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 xml:space="preserve">           по производителю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0272" w:rsidRPr="00C01917" w:rsidTr="009075EB">
        <w:trPr>
          <w:trHeight w:val="145"/>
        </w:trPr>
        <w:tc>
          <w:tcPr>
            <w:tcW w:w="3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 xml:space="preserve">  ООО </w:t>
            </w:r>
            <w:r w:rsidRPr="00C01917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C01917">
              <w:rPr>
                <w:rFonts w:ascii="Times New Roman" w:hAnsi="Times New Roman"/>
                <w:sz w:val="28"/>
                <w:szCs w:val="28"/>
              </w:rPr>
              <w:t>Вимм-Билль-Данн</w:t>
            </w:r>
            <w:r w:rsidRPr="00C01917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143,00</w:t>
            </w:r>
          </w:p>
        </w:tc>
      </w:tr>
      <w:tr w:rsidR="00C80272" w:rsidRPr="00C01917" w:rsidTr="009075EB">
        <w:trPr>
          <w:trHeight w:val="145"/>
        </w:trPr>
        <w:tc>
          <w:tcPr>
            <w:tcW w:w="3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ООО</w:t>
            </w:r>
            <w:r w:rsidRPr="00C0191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 w:rsidRPr="00C01917">
              <w:rPr>
                <w:rFonts w:ascii="Times New Roman" w:hAnsi="Times New Roman"/>
                <w:sz w:val="28"/>
                <w:szCs w:val="28"/>
              </w:rPr>
              <w:t>Ростагроэкспорт</w:t>
            </w:r>
            <w:r w:rsidRPr="00C01917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145,50</w:t>
            </w:r>
          </w:p>
        </w:tc>
      </w:tr>
      <w:tr w:rsidR="00C80272" w:rsidRPr="00C01917" w:rsidTr="009075EB">
        <w:trPr>
          <w:trHeight w:val="145"/>
        </w:trPr>
        <w:tc>
          <w:tcPr>
            <w:tcW w:w="3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 xml:space="preserve">      Итого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1917">
              <w:rPr>
                <w:rFonts w:ascii="Times New Roman" w:hAnsi="Times New Roman"/>
                <w:sz w:val="28"/>
                <w:szCs w:val="28"/>
              </w:rPr>
              <w:t>288,50</w:t>
            </w:r>
          </w:p>
        </w:tc>
      </w:tr>
    </w:tbl>
    <w:p w:rsidR="00C80272" w:rsidRDefault="00C80272" w:rsidP="009075E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C80272" w:rsidRDefault="00C80272" w:rsidP="00142F9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2.1.3</w:t>
      </w:r>
      <w:r w:rsidRPr="00142F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Данные анализа ассортимента глазированных сырков на предприятии розничной торговли ООО «Астра» г. Иваново (через 10 дней)</w:t>
      </w:r>
    </w:p>
    <w:tbl>
      <w:tblPr>
        <w:tblW w:w="964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2837"/>
        <w:gridCol w:w="1702"/>
        <w:gridCol w:w="1277"/>
        <w:gridCol w:w="1985"/>
        <w:gridCol w:w="1844"/>
      </w:tblGrid>
      <w:tr w:rsidR="00C80272" w:rsidRPr="00C01917" w:rsidTr="009075EB"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Наименование признака классификации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единиц </w:t>
            </w: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Средняя</w:t>
            </w: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цена</w:t>
            </w: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руб</w:t>
            </w: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Относительный показатель, %</w:t>
            </w:r>
          </w:p>
        </w:tc>
      </w:tr>
      <w:tr w:rsidR="00C80272" w:rsidRPr="00C01917" w:rsidTr="009075EB">
        <w:tc>
          <w:tcPr>
            <w:tcW w:w="28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в натуральном выражении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в стоимостном выражении</w:t>
            </w:r>
          </w:p>
        </w:tc>
      </w:tr>
      <w:tr w:rsidR="00C80272" w:rsidRPr="00C01917" w:rsidTr="009075EB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по производителю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80272" w:rsidRPr="00C01917" w:rsidTr="009075EB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 xml:space="preserve">ООО </w:t>
            </w: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«</w:t>
            </w:r>
            <w:r w:rsidRPr="00C01917">
              <w:rPr>
                <w:rFonts w:ascii="Times New Roman" w:hAnsi="Times New Roman"/>
                <w:sz w:val="24"/>
                <w:szCs w:val="24"/>
              </w:rPr>
              <w:t>Вимм-Билль Данн»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143,00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33,33%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49,57%</w:t>
            </w:r>
          </w:p>
        </w:tc>
      </w:tr>
      <w:tr w:rsidR="00C80272" w:rsidRPr="00C01917" w:rsidTr="009075EB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C01917">
              <w:rPr>
                <w:rFonts w:ascii="Times New Roman" w:hAnsi="Times New Roman"/>
                <w:sz w:val="24"/>
                <w:szCs w:val="24"/>
              </w:rPr>
              <w:t>Ростагроэкспорт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145,50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66,67%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50,43%</w:t>
            </w:r>
          </w:p>
        </w:tc>
      </w:tr>
      <w:tr w:rsidR="00C80272" w:rsidRPr="00C01917" w:rsidTr="009075EB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288,50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 xml:space="preserve"> 100%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100%</w:t>
            </w:r>
          </w:p>
        </w:tc>
      </w:tr>
    </w:tbl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таблицы 2.1.3 можно проанализировать с помощью диаграмм  (рис.2. 1.1;2.1.2).</w:t>
      </w:r>
    </w:p>
    <w:p w:rsidR="00C80272" w:rsidRDefault="00C80272" w:rsidP="009075EB">
      <w:pPr>
        <w:shd w:val="clear" w:color="auto" w:fill="FFFFFF"/>
        <w:spacing w:line="360" w:lineRule="auto"/>
        <w:ind w:right="34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pPr>
        <w:shd w:val="clear" w:color="auto" w:fill="FFFFFF"/>
        <w:tabs>
          <w:tab w:val="left" w:pos="538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903A5C">
        <w:rPr>
          <w:noProof/>
        </w:rPr>
        <w:object w:dxaOrig="8698" w:dyaOrig="50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4" o:spid="_x0000_i1025" type="#_x0000_t75" style="width:435pt;height:253.5pt;visibility:visible" o:ole="">
            <v:imagedata r:id="rId7" o:title=""/>
            <o:lock v:ext="edit" aspectratio="f"/>
          </v:shape>
          <o:OLEObject Type="Embed" ProgID="Excel.Sheet.8" ShapeID="Диаграмма 4" DrawAspect="Content" ObjectID="_1460022126" r:id="rId8"/>
        </w:object>
      </w:r>
    </w:p>
    <w:p w:rsidR="00C80272" w:rsidRDefault="00C80272" w:rsidP="00142F9E">
      <w:pPr>
        <w:shd w:val="clear" w:color="auto" w:fill="FFFFFF"/>
        <w:tabs>
          <w:tab w:val="left" w:pos="538"/>
        </w:tabs>
        <w:spacing w:line="360" w:lineRule="auto"/>
        <w:jc w:val="right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Рисунок 2.1.1 - Структура ассортимента глазированных сырков в натуральном выражении. </w:t>
      </w:r>
    </w:p>
    <w:p w:rsidR="00C80272" w:rsidRDefault="00C80272" w:rsidP="009075EB">
      <w:pPr>
        <w:shd w:val="clear" w:color="auto" w:fill="FFFFFF"/>
        <w:tabs>
          <w:tab w:val="left" w:pos="538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C80272" w:rsidRDefault="00C80272" w:rsidP="009075EB">
      <w:pPr>
        <w:spacing w:before="100" w:beforeAutospacing="1" w:after="100" w:afterAutospacing="1" w:line="360" w:lineRule="auto"/>
        <w:contextualSpacing/>
        <w:rPr>
          <w:rFonts w:ascii="Times New Roman" w:hAnsi="Times New Roman"/>
          <w:noProof/>
          <w:sz w:val="28"/>
          <w:szCs w:val="28"/>
        </w:rPr>
      </w:pPr>
    </w:p>
    <w:p w:rsidR="00C80272" w:rsidRDefault="00C80272" w:rsidP="009075EB">
      <w:pPr>
        <w:spacing w:before="100" w:beforeAutospacing="1" w:after="100" w:afterAutospacing="1" w:line="360" w:lineRule="auto"/>
        <w:contextualSpacing/>
        <w:rPr>
          <w:rFonts w:ascii="Times New Roman" w:hAnsi="Times New Roman"/>
          <w:noProof/>
          <w:sz w:val="28"/>
          <w:szCs w:val="28"/>
        </w:rPr>
      </w:pPr>
    </w:p>
    <w:p w:rsidR="00C80272" w:rsidRDefault="00C80272" w:rsidP="009075EB">
      <w:pPr>
        <w:spacing w:before="100" w:beforeAutospacing="1" w:after="100" w:afterAutospacing="1" w:line="360" w:lineRule="auto"/>
        <w:contextualSpacing/>
        <w:rPr>
          <w:rFonts w:ascii="Times New Roman" w:hAnsi="Times New Roman"/>
          <w:noProof/>
          <w:sz w:val="28"/>
          <w:szCs w:val="28"/>
        </w:rPr>
      </w:pPr>
      <w:r w:rsidRPr="00C01917">
        <w:rPr>
          <w:rFonts w:ascii="Times New Roman" w:hAnsi="Times New Roman"/>
          <w:noProof/>
          <w:sz w:val="24"/>
          <w:szCs w:val="24"/>
        </w:rPr>
        <w:object w:dxaOrig="8698" w:dyaOrig="5069">
          <v:shape id="Диаграмма 5" o:spid="_x0000_i1026" type="#_x0000_t75" style="width:435pt;height:253.5pt;visibility:visible" o:ole="">
            <v:imagedata r:id="rId9" o:title=""/>
            <o:lock v:ext="edit" aspectratio="f"/>
          </v:shape>
          <o:OLEObject Type="Embed" ProgID="Excel.Sheet.8" ShapeID="Диаграмма 5" DrawAspect="Content" ObjectID="_1460022127" r:id="rId10"/>
        </w:object>
      </w:r>
    </w:p>
    <w:p w:rsidR="00C80272" w:rsidRPr="00142F9E" w:rsidRDefault="00C80272" w:rsidP="00142F9E">
      <w:pPr>
        <w:spacing w:before="100" w:beforeAutospacing="1" w:after="100" w:afterAutospacing="1" w:line="360" w:lineRule="auto"/>
        <w:contextualSpacing/>
        <w:jc w:val="right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2.1.2</w:t>
      </w:r>
      <w:r w:rsidRPr="00142F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Структура ассортимента глазированных сырков в стоимостном выражении.</w:t>
      </w:r>
    </w:p>
    <w:p w:rsidR="00C80272" w:rsidRPr="00142F9E" w:rsidRDefault="00C80272" w:rsidP="00142F9E">
      <w:pPr>
        <w:spacing w:before="100" w:beforeAutospacing="1" w:after="100" w:afterAutospacing="1" w:line="360" w:lineRule="auto"/>
        <w:contextualSpacing/>
        <w:jc w:val="right"/>
        <w:rPr>
          <w:rFonts w:ascii="Times New Roman" w:hAnsi="Times New Roman"/>
          <w:noProof/>
          <w:sz w:val="28"/>
          <w:szCs w:val="28"/>
        </w:rPr>
      </w:pPr>
    </w:p>
    <w:p w:rsidR="00C80272" w:rsidRDefault="00C80272" w:rsidP="009075E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диаграммы наглядно отображают структуру ассортимента глазированных сырков. Исходя из представленных данных видно, что наибольшую долю в натуральном выражении занимают глазированные сырки производителя ООО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Ростагроэкспорт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(66,67% соответственно).   </w:t>
      </w:r>
    </w:p>
    <w:p w:rsidR="00C80272" w:rsidRDefault="00C80272" w:rsidP="009075E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Наименьшую долю в натуральном выражении занимают глазированные сырки </w:t>
      </w:r>
      <w:r>
        <w:rPr>
          <w:rFonts w:ascii="Times New Roman CYR" w:hAnsi="Times New Roman CYR" w:cs="Times New Roman CYR"/>
          <w:sz w:val="28"/>
          <w:szCs w:val="24"/>
        </w:rPr>
        <w:t xml:space="preserve">ООО </w:t>
      </w:r>
      <w:r>
        <w:rPr>
          <w:rFonts w:ascii="Times New Roman CYR" w:hAnsi="Times New Roman CYR" w:cs="Times New Roman CYR"/>
          <w:b/>
          <w:bCs/>
          <w:sz w:val="28"/>
          <w:szCs w:val="24"/>
        </w:rPr>
        <w:t>«</w:t>
      </w:r>
      <w:r>
        <w:rPr>
          <w:rFonts w:ascii="Times New Roman" w:hAnsi="Times New Roman"/>
          <w:sz w:val="28"/>
          <w:szCs w:val="24"/>
        </w:rPr>
        <w:t>Вимм-Билль-Данн» (33,33%).</w:t>
      </w:r>
      <w:r>
        <w:rPr>
          <w:rFonts w:ascii="Times New Roman" w:hAnsi="Times New Roman"/>
          <w:sz w:val="28"/>
          <w:szCs w:val="28"/>
        </w:rPr>
        <w:t xml:space="preserve"> Это объясняется тем, что ассортимент данных видов глазированных сырков в большей степени представлен в торговом зале исследуемого торгового предприятия. А наибольшую долю в стоимостном выражении занимают также глазированные сырки производителя ООО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Ростагроэкспорт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(50,49% соответственно)</w:t>
      </w:r>
    </w:p>
    <w:p w:rsidR="00C80272" w:rsidRDefault="00C80272" w:rsidP="009075EB">
      <w:p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</w:p>
    <w:p w:rsidR="00C80272" w:rsidRDefault="00C80272" w:rsidP="009075EB">
      <w:p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</w:p>
    <w:p w:rsidR="00C80272" w:rsidRPr="00142F9E" w:rsidRDefault="00C80272" w:rsidP="009075EB">
      <w:pPr>
        <w:shd w:val="clear" w:color="auto" w:fill="FFFFFF"/>
        <w:spacing w:line="360" w:lineRule="auto"/>
        <w:ind w:right="34" w:firstLine="709"/>
        <w:jc w:val="both"/>
        <w:rPr>
          <w:sz w:val="28"/>
          <w:szCs w:val="28"/>
          <w:lang w:val="en-US"/>
        </w:rPr>
      </w:pPr>
    </w:p>
    <w:p w:rsidR="00C80272" w:rsidRDefault="00C80272" w:rsidP="009075EB">
      <w:pPr>
        <w:spacing w:before="100" w:beforeAutospacing="1" w:after="100" w:afterAutospacing="1" w:line="360" w:lineRule="auto"/>
        <w:ind w:left="375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 Расчет и анализ показателей ассортимента глазированных сырков в розничной торговой сети.</w:t>
      </w:r>
    </w:p>
    <w:p w:rsidR="00C80272" w:rsidRDefault="00C80272" w:rsidP="009075EB">
      <w:pPr>
        <w:spacing w:before="100" w:beforeAutospacing="1" w:after="100" w:afterAutospacing="1" w:line="360" w:lineRule="auto"/>
        <w:ind w:left="375"/>
        <w:contextualSpacing/>
        <w:rPr>
          <w:rFonts w:ascii="Times New Roman" w:hAnsi="Times New Roman"/>
          <w:b/>
          <w:sz w:val="28"/>
          <w:szCs w:val="28"/>
        </w:rPr>
      </w:pP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изучения основных свойств и показателей ассортимента нужно рассчитать широту, полноту, устойчивость, новизну, рациональность ассортимента, исходя из полученных данных.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показателей производится по формулам: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п </w:t>
      </w:r>
      <w:r>
        <w:rPr>
          <w:rFonts w:ascii="Times New Roman" w:hAnsi="Times New Roman"/>
          <w:b/>
          <w:sz w:val="28"/>
          <w:szCs w:val="28"/>
        </w:rPr>
        <w:t>= П</w:t>
      </w:r>
      <w:r>
        <w:rPr>
          <w:rFonts w:ascii="Times New Roman" w:hAnsi="Times New Roman"/>
          <w:b/>
          <w:sz w:val="28"/>
          <w:szCs w:val="28"/>
          <w:vertAlign w:val="subscript"/>
        </w:rPr>
        <w:t>ф</w:t>
      </w:r>
      <w:r>
        <w:rPr>
          <w:rFonts w:ascii="Times New Roman" w:hAnsi="Times New Roman"/>
          <w:b/>
          <w:sz w:val="28"/>
          <w:szCs w:val="28"/>
        </w:rPr>
        <w:t>/П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б </w:t>
      </w:r>
      <w:r>
        <w:rPr>
          <w:rFonts w:ascii="Times New Roman" w:hAnsi="Times New Roman"/>
          <w:b/>
          <w:sz w:val="28"/>
          <w:szCs w:val="28"/>
        </w:rPr>
        <w:t>· 100%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 xml:space="preserve">п </w:t>
      </w:r>
      <w:r>
        <w:rPr>
          <w:rFonts w:ascii="Times New Roman" w:hAnsi="Times New Roman"/>
          <w:sz w:val="28"/>
          <w:szCs w:val="28"/>
        </w:rPr>
        <w:t>– коэффициент полноты;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ф</w:t>
      </w:r>
      <w:r>
        <w:rPr>
          <w:rFonts w:ascii="Times New Roman" w:hAnsi="Times New Roman"/>
          <w:sz w:val="28"/>
          <w:szCs w:val="28"/>
        </w:rPr>
        <w:t xml:space="preserve"> – фактическое количество товаров однородной группы;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vertAlign w:val="subscript"/>
        </w:rPr>
        <w:t>б</w:t>
      </w:r>
      <w:r>
        <w:rPr>
          <w:rFonts w:ascii="Times New Roman" w:hAnsi="Times New Roman"/>
          <w:sz w:val="28"/>
          <w:szCs w:val="28"/>
        </w:rPr>
        <w:t xml:space="preserve"> – базовая полнота.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ш </w:t>
      </w:r>
      <w:r>
        <w:rPr>
          <w:rFonts w:ascii="Times New Roman" w:hAnsi="Times New Roman"/>
          <w:b/>
          <w:sz w:val="28"/>
          <w:szCs w:val="28"/>
        </w:rPr>
        <w:t>= Ш</w:t>
      </w:r>
      <w:r>
        <w:rPr>
          <w:rFonts w:ascii="Times New Roman" w:hAnsi="Times New Roman"/>
          <w:b/>
          <w:sz w:val="28"/>
          <w:szCs w:val="28"/>
          <w:vertAlign w:val="subscript"/>
        </w:rPr>
        <w:t>ф</w:t>
      </w:r>
      <w:r>
        <w:rPr>
          <w:rFonts w:ascii="Times New Roman" w:hAnsi="Times New Roman"/>
          <w:b/>
          <w:sz w:val="28"/>
          <w:szCs w:val="28"/>
        </w:rPr>
        <w:t>/Ш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б </w:t>
      </w:r>
      <w:r>
        <w:rPr>
          <w:rFonts w:ascii="Times New Roman" w:hAnsi="Times New Roman"/>
          <w:b/>
          <w:sz w:val="28"/>
          <w:szCs w:val="28"/>
        </w:rPr>
        <w:t>· 100%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 xml:space="preserve">ш </w:t>
      </w:r>
      <w:r>
        <w:rPr>
          <w:rFonts w:ascii="Times New Roman" w:hAnsi="Times New Roman"/>
          <w:sz w:val="28"/>
          <w:szCs w:val="28"/>
        </w:rPr>
        <w:t>– коэффициент широты;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  <w:vertAlign w:val="subscript"/>
        </w:rPr>
        <w:t xml:space="preserve">ф </w:t>
      </w:r>
      <w:r>
        <w:rPr>
          <w:rFonts w:ascii="Times New Roman" w:hAnsi="Times New Roman"/>
          <w:sz w:val="28"/>
          <w:szCs w:val="28"/>
        </w:rPr>
        <w:t>– широта фактическая;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  <w:vertAlign w:val="subscript"/>
        </w:rPr>
        <w:t xml:space="preserve">б </w:t>
      </w:r>
      <w:r>
        <w:rPr>
          <w:rFonts w:ascii="Times New Roman" w:hAnsi="Times New Roman"/>
          <w:sz w:val="28"/>
          <w:szCs w:val="28"/>
        </w:rPr>
        <w:t>– широта базовая.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у </w:t>
      </w:r>
      <w:r>
        <w:rPr>
          <w:rFonts w:ascii="Times New Roman" w:hAnsi="Times New Roman"/>
          <w:b/>
          <w:sz w:val="28"/>
          <w:szCs w:val="28"/>
        </w:rPr>
        <w:t>= У</w:t>
      </w:r>
      <w:r>
        <w:rPr>
          <w:rFonts w:ascii="Times New Roman" w:hAnsi="Times New Roman"/>
          <w:b/>
          <w:sz w:val="28"/>
          <w:szCs w:val="28"/>
          <w:vertAlign w:val="subscript"/>
        </w:rPr>
        <w:t>ф</w:t>
      </w:r>
      <w:r>
        <w:rPr>
          <w:rFonts w:ascii="Times New Roman" w:hAnsi="Times New Roman"/>
          <w:b/>
          <w:sz w:val="28"/>
          <w:szCs w:val="28"/>
        </w:rPr>
        <w:t>/П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б </w:t>
      </w:r>
      <w:r>
        <w:rPr>
          <w:rFonts w:ascii="Times New Roman" w:hAnsi="Times New Roman"/>
          <w:b/>
          <w:sz w:val="28"/>
          <w:szCs w:val="28"/>
        </w:rPr>
        <w:t>· 100%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 xml:space="preserve">у </w:t>
      </w:r>
      <w:r>
        <w:rPr>
          <w:rFonts w:ascii="Times New Roman" w:hAnsi="Times New Roman"/>
          <w:sz w:val="28"/>
          <w:szCs w:val="28"/>
        </w:rPr>
        <w:t>– коэффициент устойчивости;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vertAlign w:val="subscript"/>
        </w:rPr>
        <w:t>ф</w:t>
      </w:r>
      <w:r>
        <w:rPr>
          <w:rFonts w:ascii="Times New Roman" w:hAnsi="Times New Roman"/>
          <w:sz w:val="28"/>
          <w:szCs w:val="28"/>
        </w:rPr>
        <w:t xml:space="preserve"> – количество товаров однородной группы товаров, пользующихся устойчивым спросом (условно Эл. Критерий устойчивости следует считать наличие товара в продаже при начальном и конечном обследовании).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н </w:t>
      </w:r>
      <w:r>
        <w:rPr>
          <w:rFonts w:ascii="Times New Roman" w:hAnsi="Times New Roman"/>
          <w:b/>
          <w:sz w:val="28"/>
          <w:szCs w:val="28"/>
        </w:rPr>
        <w:t>= Н</w:t>
      </w:r>
      <w:r>
        <w:rPr>
          <w:rFonts w:ascii="Times New Roman" w:hAnsi="Times New Roman"/>
          <w:b/>
          <w:sz w:val="28"/>
          <w:szCs w:val="28"/>
          <w:vertAlign w:val="subscript"/>
        </w:rPr>
        <w:t>ф</w:t>
      </w:r>
      <w:r>
        <w:rPr>
          <w:rFonts w:ascii="Times New Roman" w:hAnsi="Times New Roman"/>
          <w:b/>
          <w:sz w:val="28"/>
          <w:szCs w:val="28"/>
        </w:rPr>
        <w:t>/П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б </w:t>
      </w:r>
      <w:r>
        <w:rPr>
          <w:rFonts w:ascii="Times New Roman" w:hAnsi="Times New Roman"/>
          <w:b/>
          <w:sz w:val="28"/>
          <w:szCs w:val="28"/>
        </w:rPr>
        <w:t>· 100%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 xml:space="preserve">н </w:t>
      </w:r>
      <w:r>
        <w:rPr>
          <w:rFonts w:ascii="Times New Roman" w:hAnsi="Times New Roman"/>
          <w:sz w:val="28"/>
          <w:szCs w:val="28"/>
        </w:rPr>
        <w:t>– коэффициент новизны;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ф</w:t>
      </w:r>
      <w:r>
        <w:rPr>
          <w:rFonts w:ascii="Times New Roman" w:hAnsi="Times New Roman"/>
          <w:sz w:val="28"/>
          <w:szCs w:val="28"/>
        </w:rPr>
        <w:t xml:space="preserve"> – количество новых товаров, появившихся в обследованных фирмах и также являющихся по мнению исследователя новыми.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рациональности рассчитывается как средневзвешенное значение коэффициента широты, полноты, устойчивости, новизны:</w:t>
      </w:r>
      <w:r>
        <w:rPr>
          <w:rFonts w:ascii="Times New Roman" w:hAnsi="Times New Roman"/>
          <w:sz w:val="28"/>
          <w:szCs w:val="28"/>
        </w:rPr>
        <w:br/>
        <w:t xml:space="preserve">         </w:t>
      </w:r>
      <w:r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р </w:t>
      </w:r>
      <w:r>
        <w:rPr>
          <w:rFonts w:ascii="Times New Roman" w:hAnsi="Times New Roman"/>
          <w:b/>
          <w:sz w:val="28"/>
          <w:szCs w:val="28"/>
        </w:rPr>
        <w:t>= К</w:t>
      </w:r>
      <w:r>
        <w:rPr>
          <w:rFonts w:ascii="Times New Roman" w:hAnsi="Times New Roman"/>
          <w:b/>
          <w:sz w:val="28"/>
          <w:szCs w:val="28"/>
          <w:vertAlign w:val="subscript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· вш + К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п </w:t>
      </w:r>
      <w:r>
        <w:rPr>
          <w:rFonts w:ascii="Times New Roman" w:hAnsi="Times New Roman"/>
          <w:b/>
          <w:sz w:val="28"/>
          <w:szCs w:val="28"/>
        </w:rPr>
        <w:t>· вп + К</w:t>
      </w:r>
      <w:r>
        <w:rPr>
          <w:rFonts w:ascii="Times New Roman" w:hAnsi="Times New Roman"/>
          <w:b/>
          <w:sz w:val="28"/>
          <w:szCs w:val="28"/>
          <w:vertAlign w:val="subscript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 · ву + К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н </w:t>
      </w:r>
      <w:r>
        <w:rPr>
          <w:rFonts w:ascii="Times New Roman" w:hAnsi="Times New Roman"/>
          <w:b/>
          <w:sz w:val="28"/>
          <w:szCs w:val="28"/>
        </w:rPr>
        <w:t>· вн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р</w:t>
      </w:r>
      <w:r>
        <w:rPr>
          <w:rFonts w:ascii="Times New Roman" w:hAnsi="Times New Roman"/>
          <w:sz w:val="28"/>
          <w:szCs w:val="28"/>
        </w:rPr>
        <w:t xml:space="preserve"> – коэффициент рациональности;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вш, вп, ву, вн - коэффициенты весомости показателей широты, полноты, устойчивости и новизны.</w:t>
      </w:r>
    </w:p>
    <w:p w:rsidR="00C80272" w:rsidRDefault="00C80272" w:rsidP="009075E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основных свойств и показателей ассортимента глазированных сырков в розничной торговой сети представлена в виде таблицы 2.2.1.</w:t>
      </w:r>
    </w:p>
    <w:p w:rsidR="00C80272" w:rsidRDefault="00C80272" w:rsidP="009075EB">
      <w:pPr>
        <w:spacing w:line="360" w:lineRule="auto"/>
        <w:ind w:left="45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2.2.1</w:t>
      </w:r>
    </w:p>
    <w:p w:rsidR="00C80272" w:rsidRDefault="00C80272" w:rsidP="009075EB">
      <w:pPr>
        <w:spacing w:line="360" w:lineRule="auto"/>
        <w:ind w:left="45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основных свойств и показателей ассортимента глазированных сырков в розничной торговой сети.</w:t>
      </w:r>
    </w:p>
    <w:tbl>
      <w:tblPr>
        <w:tblW w:w="892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117"/>
        <w:gridCol w:w="5808"/>
      </w:tblGrid>
      <w:tr w:rsidR="00C80272" w:rsidRPr="00C01917" w:rsidTr="009075EB"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Наименование торгового предприятия</w:t>
            </w:r>
          </w:p>
        </w:tc>
      </w:tr>
      <w:tr w:rsidR="00C80272" w:rsidRPr="00C01917" w:rsidTr="009075EB">
        <w:tc>
          <w:tcPr>
            <w:tcW w:w="89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0272" w:rsidRPr="00C01917" w:rsidRDefault="00C8027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Магазин «Астра»</w:t>
            </w:r>
          </w:p>
        </w:tc>
      </w:tr>
      <w:tr w:rsidR="00C80272" w:rsidRPr="00C01917" w:rsidTr="009075EB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Коэффициенты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80272" w:rsidRPr="00C01917" w:rsidTr="009075EB">
        <w:tc>
          <w:tcPr>
            <w:tcW w:w="8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Широта, (%)</w:t>
            </w:r>
          </w:p>
        </w:tc>
      </w:tr>
      <w:tr w:rsidR="00C80272" w:rsidRPr="00C01917" w:rsidTr="009075EB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</w:t>
            </w: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  <w:vertAlign w:val="subscript"/>
              </w:rPr>
              <w:t>ш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9/9 · 100% = 100%</w:t>
            </w:r>
          </w:p>
        </w:tc>
      </w:tr>
      <w:tr w:rsidR="00C80272" w:rsidRPr="00C01917" w:rsidTr="009075EB">
        <w:tc>
          <w:tcPr>
            <w:tcW w:w="8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Полнота,(%)</w:t>
            </w:r>
          </w:p>
        </w:tc>
      </w:tr>
      <w:tr w:rsidR="00C80272" w:rsidRPr="00C01917" w:rsidTr="009075EB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</w:t>
            </w: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  <w:vertAlign w:val="subscript"/>
              </w:rPr>
              <w:t>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6/8 · 100% =75%</w:t>
            </w:r>
          </w:p>
        </w:tc>
      </w:tr>
      <w:tr w:rsidR="00C80272" w:rsidRPr="00C01917" w:rsidTr="009075EB">
        <w:tc>
          <w:tcPr>
            <w:tcW w:w="8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Устойчивость, (%)</w:t>
            </w:r>
          </w:p>
        </w:tc>
      </w:tr>
      <w:tr w:rsidR="00C80272" w:rsidRPr="00C01917" w:rsidTr="009075EB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</w:t>
            </w: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  <w:vertAlign w:val="subscript"/>
              </w:rPr>
              <w:t>у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5/8 · 100% = 62,5%</w:t>
            </w:r>
          </w:p>
        </w:tc>
      </w:tr>
      <w:tr w:rsidR="00C80272" w:rsidRPr="00C01917" w:rsidTr="009075EB">
        <w:tc>
          <w:tcPr>
            <w:tcW w:w="8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Новизна, (%)</w:t>
            </w:r>
          </w:p>
        </w:tc>
      </w:tr>
      <w:tr w:rsidR="00C80272" w:rsidRPr="00C01917" w:rsidTr="009075EB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</w:t>
            </w: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  <w:vertAlign w:val="subscript"/>
              </w:rPr>
              <w:t>н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1/8 · 100% = 12,5%</w:t>
            </w:r>
          </w:p>
        </w:tc>
      </w:tr>
      <w:tr w:rsidR="00C80272" w:rsidRPr="00C01917" w:rsidTr="009075EB">
        <w:tc>
          <w:tcPr>
            <w:tcW w:w="8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Рациональность, (%)</w:t>
            </w:r>
          </w:p>
        </w:tc>
      </w:tr>
      <w:tr w:rsidR="00C80272" w:rsidRPr="00C01917" w:rsidTr="009075EB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</w:t>
            </w: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  <w:vertAlign w:val="subscript"/>
              </w:rPr>
              <w:t xml:space="preserve">р 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(100·0,4 + 75·0,3 + 62,5·0,3 + 12,5·0,2 ) =83,75%</w:t>
            </w:r>
          </w:p>
        </w:tc>
      </w:tr>
      <w:tr w:rsidR="00C80272" w:rsidRPr="00C01917" w:rsidTr="009075EB">
        <w:tc>
          <w:tcPr>
            <w:tcW w:w="8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Глубина, (%)</w:t>
            </w:r>
          </w:p>
        </w:tc>
      </w:tr>
      <w:tr w:rsidR="00C80272" w:rsidRPr="00C01917" w:rsidTr="009075EB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г</w:t>
            </w:r>
            <w:r w:rsidRPr="00C01917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C01917">
              <w:rPr>
                <w:rFonts w:ascii="Times New Roman" w:hAnsi="Times New Roman"/>
                <w:sz w:val="24"/>
                <w:szCs w:val="24"/>
              </w:rPr>
              <w:t>ООО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C01917">
              <w:rPr>
                <w:rFonts w:ascii="Times New Roman" w:hAnsi="Times New Roman"/>
                <w:sz w:val="24"/>
                <w:szCs w:val="24"/>
              </w:rPr>
              <w:t>Ростагроэкспорт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4/6 · 100% = 66,67%</w:t>
            </w:r>
          </w:p>
        </w:tc>
      </w:tr>
      <w:tr w:rsidR="00C80272" w:rsidRPr="00C01917" w:rsidTr="009075EB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 xml:space="preserve">г  </w:t>
            </w:r>
            <w:r w:rsidRPr="00C01917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C01917">
              <w:rPr>
                <w:rFonts w:ascii="Times New Roman" w:hAnsi="Times New Roman"/>
                <w:sz w:val="24"/>
                <w:szCs w:val="24"/>
              </w:rPr>
              <w:t>Вимм-Билль-Данн»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2/6 · 100% = 33,33%</w:t>
            </w:r>
          </w:p>
        </w:tc>
      </w:tr>
    </w:tbl>
    <w:p w:rsidR="00C80272" w:rsidRDefault="00C80272" w:rsidP="00142F9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 Отбор проб для исследования.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Отбор проб для исследования проводят в соответствии с ГОСТ 26809-86. Молоко и молочные продукты принимают партиями. 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Партией считают предназначенную для контроля совокупность единиц продукции одного наименования в однородной таре с одинаковыми физико-химическими и органолептическими показателями (одного сорта), произведенных на одном заводе-изготовителе одним технологическим оборудованием, в течение одного технологического цикла, по единому производственному режиму, одной даты изготовления и оформленную одним сопроводительным документом: для твороженных изделий и полуфабрикатов-продукция из одного замеса-массы продукта, полученного в результате смешивания всех компонентов, предусмотренных рецептурой, в одной емкости;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контроля качества молока и молочных продуктов в транспортной и потребительской таре по органолептическим и физико-химическим показателям от каждой партии продукции отбирают выборку. 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выборки от партии творога, творожных изделий и домашнего сыра в потребительской таре указан в таблице. Из каждой единицы транспортной тары с продукцией, включенной в выборку, отбирают две единицы потребительской тары с продукцией, если изделия массой до 250 г и одну единицу, если изделия массой 250 г и более.</w:t>
      </w:r>
    </w:p>
    <w:p w:rsidR="00C80272" w:rsidRDefault="00C80272" w:rsidP="00142F9E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получении неудовлетворительных результатов анализов хотя бы по одному из органолептических и физико-химических показателей по нему проводят повторный анализ удвоенного объема объединенной пробы от продукции в цистерне или выборке той же партии продукции. Результаты повторных анализов распространяются на всю партию.</w:t>
      </w:r>
    </w:p>
    <w:p w:rsidR="00C80272" w:rsidRPr="00142F9E" w:rsidRDefault="00C80272" w:rsidP="00142F9E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</w:p>
    <w:p w:rsidR="00C80272" w:rsidRPr="00142F9E" w:rsidRDefault="00C80272" w:rsidP="00142F9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80272" w:rsidRPr="00142F9E" w:rsidRDefault="00C80272" w:rsidP="00142F9E">
      <w:pPr>
        <w:spacing w:line="360" w:lineRule="auto"/>
        <w:ind w:left="-34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2.3.1-Объем выборки от партии  творожных изделий  в потребительской таре</w:t>
      </w:r>
    </w:p>
    <w:tbl>
      <w:tblPr>
        <w:tblW w:w="0" w:type="auto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17"/>
        <w:gridCol w:w="3318"/>
      </w:tblGrid>
      <w:tr w:rsidR="00C80272" w:rsidRPr="00C01917" w:rsidTr="00142F9E">
        <w:trPr>
          <w:trHeight w:val="637"/>
        </w:trPr>
        <w:tc>
          <w:tcPr>
            <w:tcW w:w="3417" w:type="dxa"/>
          </w:tcPr>
          <w:p w:rsidR="00C80272" w:rsidRPr="00C01917" w:rsidRDefault="00C8027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Число единиц транспортной тары с продукцией в партии</w:t>
            </w:r>
          </w:p>
        </w:tc>
        <w:tc>
          <w:tcPr>
            <w:tcW w:w="3318" w:type="dxa"/>
          </w:tcPr>
          <w:p w:rsidR="00C80272" w:rsidRPr="00C01917" w:rsidRDefault="00C802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Число единиц транспортной тары с продукцией в выборке</w:t>
            </w:r>
          </w:p>
        </w:tc>
      </w:tr>
      <w:tr w:rsidR="00C80272" w:rsidRPr="00C01917" w:rsidTr="00142F9E">
        <w:trPr>
          <w:trHeight w:val="1285"/>
        </w:trPr>
        <w:tc>
          <w:tcPr>
            <w:tcW w:w="3417" w:type="dxa"/>
          </w:tcPr>
          <w:p w:rsidR="00C80272" w:rsidRPr="00C01917" w:rsidRDefault="00C802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272" w:rsidRPr="00C01917" w:rsidRDefault="00C802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До 50</w:t>
            </w:r>
          </w:p>
          <w:p w:rsidR="00C80272" w:rsidRPr="00C01917" w:rsidRDefault="00C802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От 51 до 100</w:t>
            </w:r>
          </w:p>
          <w:p w:rsidR="00C80272" w:rsidRPr="00C01917" w:rsidRDefault="00C802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От 101 до 200</w:t>
            </w:r>
          </w:p>
          <w:p w:rsidR="00C80272" w:rsidRPr="00C01917" w:rsidRDefault="00C802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От  201 до 300</w:t>
            </w:r>
          </w:p>
          <w:p w:rsidR="00C80272" w:rsidRPr="00C01917" w:rsidRDefault="00C802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От  301 и более</w:t>
            </w:r>
          </w:p>
          <w:p w:rsidR="00C80272" w:rsidRPr="00C01917" w:rsidRDefault="00C802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:rsidR="00C80272" w:rsidRPr="00C01917" w:rsidRDefault="00C8027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0272" w:rsidRPr="00C01917" w:rsidRDefault="00C8027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80272" w:rsidRPr="00C01917" w:rsidRDefault="00C8027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80272" w:rsidRPr="00C01917" w:rsidRDefault="00C8027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80272" w:rsidRPr="00C01917" w:rsidRDefault="00C8027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80272" w:rsidRPr="00C01917" w:rsidRDefault="00C8027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C80272" w:rsidRPr="00142F9E" w:rsidRDefault="00C80272" w:rsidP="00142F9E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контроля качества молока и молочных продуктов по микробиологическим показателям из партии выделяют по одной единице транспортной или потребительской тары с продукцией.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обнаружении посторонних веществ, плесени в молоке и молочных продуктов в транспортной таре, включенных в выборку, контролю подлежит каждая единица транспортной тары с продукцией в партии. 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контроля приемке подлежит только продукция, соответствующая требованием нормативно-технической документации. При обнаружении посторонних веществ, плесени в молоке и молочных продуктах в потребительской таре партия приемке не подлежит. 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Отбор точечных проб творога, творожной массы, домашнего сыра и сыров для плавления в транспортной таре, включенных в выборку, производят щупом, опуская его до дна тары. Из каждой единицы транспортной тары с продукцией отбирают три точечные пробы: одну из центра, другие две на расстоянии от 3 до 5 см от боковой стенки тары. С помощью шпателя отобранную массу продукта переносят в посуду и тщательно перемешивают, составляя объединенную пробу массой около 500 г. Продукт с наружной стороны щупа в объединенную пробу не включают. 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составления объединенной пробы от творога, творожных изделий, домашнего сыра и творожных полуфабрикатов в потребительской таре, включенных в выборку, отобранную продукцию освобождают от тары. 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Творог,  творожные изделия и полуфабрикаты, домашний сыр и начинку творожных полуфабрикатов переносят в посуду для составления объединенной пробы и тщательно перемешивают. Масса объединенной пробы творога, творожных изделий, домашнего сыра и творожных полуфабрикатов в потребительской таре равна массе продукции, включенной в выборку, за исключением массы теста для творожных полуфабрикатов. 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объединенной пробы выделяют пробу, предназначенную для анализа, массой около 100 г и от продукции с наполнителями около 150 г.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Пробы молока и молочных продуктов должны доставляться в лаборатории сразу после их отбора. До начала анализа пробы молока и молочных продуктов следует хранить при температуре не выше минус 2 </w:t>
      </w:r>
      <w:r>
        <w:rPr>
          <w:rFonts w:ascii="Times New Roman CYR" w:hAnsi="Times New Roman CYR" w:cs="Times New Roman CYR"/>
          <w:sz w:val="24"/>
          <w:szCs w:val="24"/>
        </w:rPr>
        <w:t xml:space="preserve"> С.</w:t>
      </w:r>
      <w:r>
        <w:rPr>
          <w:rFonts w:ascii="Times New Roman CYR" w:hAnsi="Times New Roman CYR" w:cs="Times New Roman CYR"/>
          <w:sz w:val="28"/>
          <w:szCs w:val="28"/>
        </w:rPr>
        <w:t xml:space="preserve"> Анализ проб продуктов проводят сразу после доставки их в лабораторию, но не позднее, чем через 4 ч после их отбора. </w:t>
      </w: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80272" w:rsidRDefault="00C80272" w:rsidP="009075EB">
      <w:pPr>
        <w:spacing w:line="360" w:lineRule="auto"/>
        <w:ind w:left="-340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80272" w:rsidRDefault="00C80272" w:rsidP="009075EB">
      <w:pPr>
        <w:tabs>
          <w:tab w:val="left" w:pos="4065"/>
        </w:tabs>
        <w:spacing w:line="360" w:lineRule="auto"/>
        <w:rPr>
          <w:b/>
          <w:sz w:val="28"/>
          <w:szCs w:val="28"/>
        </w:rPr>
      </w:pPr>
    </w:p>
    <w:p w:rsidR="00C80272" w:rsidRDefault="00C80272" w:rsidP="009075EB">
      <w:pPr>
        <w:tabs>
          <w:tab w:val="left" w:pos="4065"/>
        </w:tabs>
        <w:spacing w:line="360" w:lineRule="auto"/>
        <w:jc w:val="center"/>
        <w:rPr>
          <w:b/>
          <w:sz w:val="28"/>
          <w:szCs w:val="28"/>
        </w:rPr>
      </w:pPr>
    </w:p>
    <w:p w:rsidR="00C80272" w:rsidRDefault="00C80272" w:rsidP="009075EB">
      <w:pPr>
        <w:tabs>
          <w:tab w:val="left" w:pos="4065"/>
        </w:tabs>
        <w:spacing w:line="360" w:lineRule="auto"/>
        <w:jc w:val="center"/>
        <w:rPr>
          <w:b/>
          <w:sz w:val="28"/>
          <w:szCs w:val="28"/>
        </w:rPr>
      </w:pPr>
    </w:p>
    <w:p w:rsidR="00C80272" w:rsidRDefault="00C80272" w:rsidP="009075EB">
      <w:pPr>
        <w:tabs>
          <w:tab w:val="left" w:pos="4065"/>
        </w:tabs>
        <w:spacing w:line="360" w:lineRule="auto"/>
        <w:jc w:val="center"/>
        <w:rPr>
          <w:b/>
          <w:sz w:val="28"/>
          <w:szCs w:val="28"/>
        </w:rPr>
      </w:pPr>
    </w:p>
    <w:p w:rsidR="00C80272" w:rsidRDefault="00C80272" w:rsidP="009075EB">
      <w:pPr>
        <w:tabs>
          <w:tab w:val="left" w:pos="4065"/>
        </w:tabs>
        <w:spacing w:line="360" w:lineRule="auto"/>
        <w:jc w:val="center"/>
        <w:rPr>
          <w:b/>
          <w:sz w:val="28"/>
          <w:szCs w:val="28"/>
        </w:rPr>
      </w:pPr>
    </w:p>
    <w:p w:rsidR="00C80272" w:rsidRDefault="00C80272" w:rsidP="009075EB">
      <w:pPr>
        <w:tabs>
          <w:tab w:val="left" w:pos="4065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 Анализ упаковки и маркировки.</w:t>
      </w:r>
    </w:p>
    <w:p w:rsidR="00C80272" w:rsidRDefault="00C80272" w:rsidP="00386952">
      <w:pPr>
        <w:pStyle w:val="a5"/>
      </w:pPr>
      <w:r>
        <w:t>Анализ маркировки представленных образцов оформлены в таблицу, в которой указаны нормы, устанавливаемые стандартом, и фактически полученные данные [1].</w:t>
      </w:r>
    </w:p>
    <w:p w:rsidR="00C80272" w:rsidRDefault="00C80272" w:rsidP="00386952">
      <w:pPr>
        <w:pStyle w:val="a5"/>
        <w:jc w:val="right"/>
      </w:pPr>
      <w:r>
        <w:t>Таблица 2.4.1-Анализ маркировки представленного образцов глазированных сырков.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1842"/>
        <w:gridCol w:w="1707"/>
        <w:gridCol w:w="2121"/>
      </w:tblGrid>
      <w:tr w:rsidR="00C80272" w:rsidRPr="00C01917" w:rsidTr="00386952">
        <w:trPr>
          <w:trHeight w:val="1035"/>
        </w:trPr>
        <w:tc>
          <w:tcPr>
            <w:tcW w:w="340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 xml:space="preserve">Наименование показателей маркировки, предусмотренных в ГОСТ 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Фактические данные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Соответствие</w:t>
            </w:r>
          </w:p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 xml:space="preserve"> ГОСТ</w:t>
            </w:r>
          </w:p>
        </w:tc>
      </w:tr>
      <w:tr w:rsidR="00C80272" w:rsidRPr="00C01917" w:rsidTr="00386952">
        <w:trPr>
          <w:trHeight w:val="385"/>
        </w:trPr>
        <w:tc>
          <w:tcPr>
            <w:tcW w:w="340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212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80272" w:rsidRPr="00C01917" w:rsidTr="00386952">
        <w:trPr>
          <w:trHeight w:val="2038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продукта, наименование предприятия-изготовителя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Сырок творожный в шоколаде</w:t>
            </w: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ООО «Вимм-Билль-Данн»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Сырок творожн в шоколаде</w:t>
            </w:r>
            <w:r w:rsidRPr="00C01917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C01917">
              <w:rPr>
                <w:rFonts w:ascii="Times New Roman" w:hAnsi="Times New Roman"/>
                <w:bCs/>
                <w:sz w:val="24"/>
                <w:szCs w:val="24"/>
              </w:rPr>
              <w:t>ООО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C01917">
              <w:rPr>
                <w:rFonts w:ascii="Times New Roman" w:hAnsi="Times New Roman"/>
                <w:sz w:val="24"/>
                <w:szCs w:val="24"/>
              </w:rPr>
              <w:t>Ростагроэкспорт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Соотв.</w:t>
            </w:r>
          </w:p>
        </w:tc>
      </w:tr>
      <w:tr w:rsidR="00C80272" w:rsidRPr="00C01917" w:rsidTr="00386952">
        <w:trPr>
          <w:trHeight w:val="393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Товарный знак изготовителя (при наличии)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«</w:t>
            </w: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Рыжий Ап</w:t>
            </w:r>
            <w:r w:rsidRPr="00C0191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Соотв.</w:t>
            </w:r>
          </w:p>
        </w:tc>
      </w:tr>
      <w:tr w:rsidR="00C80272" w:rsidRPr="00C01917" w:rsidTr="00386952">
        <w:trPr>
          <w:trHeight w:val="393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масса нетто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50 грамм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Соотв.</w:t>
            </w:r>
          </w:p>
        </w:tc>
      </w:tr>
      <w:tr w:rsidR="00C80272" w:rsidRPr="00C01917" w:rsidTr="00386952">
        <w:trPr>
          <w:trHeight w:val="393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местонахождение (адрес) изготовителя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 xml:space="preserve">ООО «Вимм-Билль-Данн» </w:t>
            </w:r>
          </w:p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Москва, ул. Шаболовка, 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917">
              <w:rPr>
                <w:rFonts w:ascii="Times New Roman" w:hAnsi="Times New Roman"/>
                <w:bCs/>
                <w:sz w:val="24"/>
                <w:szCs w:val="24"/>
              </w:rPr>
              <w:t>ООО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C01917">
              <w:rPr>
                <w:rFonts w:ascii="Times New Roman" w:hAnsi="Times New Roman"/>
                <w:sz w:val="24"/>
                <w:szCs w:val="24"/>
              </w:rPr>
              <w:t>Ростагроэкспорт</w:t>
            </w:r>
            <w:r w:rsidRPr="00C0191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 xml:space="preserve"> Москва, ул. Шаболовка, 13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Соотв.</w:t>
            </w:r>
          </w:p>
        </w:tc>
      </w:tr>
      <w:tr w:rsidR="00C80272" w:rsidRPr="00C01917" w:rsidTr="00386952">
        <w:trPr>
          <w:trHeight w:val="97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состав продукта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творог, сахар, шоколадная глазурь (сахар, какао-масло, какао-порошок, масло сливочное, лецитин, ароматизатор, идентичный натуральному – ванилин)сливочное масло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Соотв.</w:t>
            </w:r>
          </w:p>
        </w:tc>
      </w:tr>
    </w:tbl>
    <w:tbl>
      <w:tblPr>
        <w:tblpPr w:leftFromText="180" w:rightFromText="180" w:vertAnchor="page" w:horzAnchor="margin" w:tblpY="1921"/>
        <w:tblW w:w="9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6"/>
        <w:gridCol w:w="1665"/>
        <w:gridCol w:w="1983"/>
        <w:gridCol w:w="2016"/>
        <w:gridCol w:w="9"/>
      </w:tblGrid>
      <w:tr w:rsidR="00C80272" w:rsidRPr="00C01917" w:rsidTr="00386952">
        <w:trPr>
          <w:gridAfter w:val="1"/>
          <w:wAfter w:w="9" w:type="dxa"/>
          <w:trHeight w:val="608"/>
        </w:trPr>
        <w:tc>
          <w:tcPr>
            <w:tcW w:w="3406" w:type="dxa"/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Каллорийность</w:t>
            </w:r>
          </w:p>
        </w:tc>
        <w:tc>
          <w:tcPr>
            <w:tcW w:w="3648" w:type="dxa"/>
            <w:gridSpan w:val="2"/>
          </w:tcPr>
          <w:p w:rsidR="00C80272" w:rsidRPr="00C01917" w:rsidRDefault="00C80272" w:rsidP="003869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color w:val="000000"/>
                <w:sz w:val="24"/>
                <w:szCs w:val="24"/>
              </w:rPr>
              <w:t>413 ККал</w:t>
            </w:r>
          </w:p>
        </w:tc>
        <w:tc>
          <w:tcPr>
            <w:tcW w:w="2016" w:type="dxa"/>
          </w:tcPr>
          <w:p w:rsidR="00C80272" w:rsidRPr="00C01917" w:rsidRDefault="00C80272" w:rsidP="00386952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Соотв.</w:t>
            </w:r>
          </w:p>
        </w:tc>
      </w:tr>
      <w:tr w:rsidR="00C80272" w:rsidRPr="00C01917" w:rsidTr="00386952">
        <w:tblPrEx>
          <w:tblBorders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93"/>
        </w:trPr>
        <w:tc>
          <w:tcPr>
            <w:tcW w:w="3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дата выработки, дата упаковывания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3. 12.09.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1.01.09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Соотв.</w:t>
            </w:r>
          </w:p>
        </w:tc>
      </w:tr>
      <w:tr w:rsidR="00C80272" w:rsidRPr="00C01917" w:rsidTr="00386952">
        <w:tblPrEx>
          <w:tblBorders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08"/>
        </w:trPr>
        <w:tc>
          <w:tcPr>
            <w:tcW w:w="3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Срок годности</w:t>
            </w: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Годен 30 суток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Соотв.</w:t>
            </w:r>
          </w:p>
        </w:tc>
      </w:tr>
      <w:tr w:rsidR="00C80272" w:rsidRPr="00C01917" w:rsidTr="00386952">
        <w:tblPrEx>
          <w:tblBorders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93"/>
        </w:trPr>
        <w:tc>
          <w:tcPr>
            <w:tcW w:w="3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условия хранения</w:t>
            </w: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17">
              <w:rPr>
                <w:rFonts w:ascii="Times New Roman" w:hAnsi="Times New Roman"/>
                <w:sz w:val="24"/>
                <w:szCs w:val="24"/>
              </w:rPr>
              <w:t>Хранить при температуре не выше минус 18С. Размораживание производить в холодильнике С.</w:t>
            </w:r>
            <w:r w:rsidRPr="00C01917">
              <w:rPr>
                <w:rFonts w:ascii="Times New Roman" w:hAnsi="Times New Roman"/>
                <w:sz w:val="24"/>
                <w:szCs w:val="24"/>
              </w:rPr>
              <w:sym w:font="Times New Roman" w:char="003F"/>
            </w:r>
            <w:r w:rsidRPr="00C01917">
              <w:rPr>
                <w:rFonts w:ascii="Times New Roman" w:hAnsi="Times New Roman"/>
                <w:sz w:val="24"/>
                <w:szCs w:val="24"/>
              </w:rPr>
              <w:t>при температуре не выше 10</w:t>
            </w:r>
          </w:p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80272" w:rsidRPr="00C01917" w:rsidTr="00386952">
        <w:tblPrEx>
          <w:tblBorders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08"/>
        </w:trPr>
        <w:tc>
          <w:tcPr>
            <w:tcW w:w="3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Обозначение нормативного документа, в соответствии с которым изготовлен и может быть сертифицирован продукт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ТУ 9226-004-00430522-2008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ТУ 9432-004-00470522-2008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Соотв.</w:t>
            </w:r>
          </w:p>
          <w:p w:rsidR="00C80272" w:rsidRPr="00C01917" w:rsidRDefault="00C80272" w:rsidP="003869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C80272" w:rsidRDefault="00C80272" w:rsidP="00386952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Продолжение таблицы  2.4.1.</w:t>
      </w:r>
    </w:p>
    <w:p w:rsidR="00C80272" w:rsidRDefault="00C80272" w:rsidP="000B438A">
      <w:pPr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C80272" w:rsidRPr="000B438A" w:rsidRDefault="00C80272" w:rsidP="00386952">
      <w:pPr>
        <w:spacing w:line="360" w:lineRule="auto"/>
        <w:ind w:firstLine="709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анализе маркировки глазированных творожных сырков  выявлено, что маркировка сырков творожных глазированных компании ООО «Вимм-Билль-Данн»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Cs/>
          <w:sz w:val="28"/>
          <w:szCs w:val="28"/>
        </w:rPr>
        <w:t>Рыжий Ап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  <w:vertAlign w:val="subscript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и  </w:t>
      </w:r>
      <w:r>
        <w:rPr>
          <w:rFonts w:ascii="Times New Roman CYR" w:hAnsi="Times New Roman CYR" w:cs="Times New Roman CYR"/>
          <w:bCs/>
          <w:sz w:val="28"/>
          <w:szCs w:val="28"/>
        </w:rPr>
        <w:t>ООО</w:t>
      </w:r>
      <w:r w:rsidRPr="00A107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07EB">
        <w:rPr>
          <w:rFonts w:ascii="Times New Roman" w:hAnsi="Times New Roman"/>
          <w:b/>
          <w:bCs/>
          <w:sz w:val="28"/>
          <w:szCs w:val="28"/>
        </w:rPr>
        <w:t>«</w:t>
      </w:r>
      <w:r w:rsidRPr="00A107EB">
        <w:rPr>
          <w:rFonts w:ascii="Times New Roman" w:hAnsi="Times New Roman"/>
          <w:sz w:val="28"/>
          <w:szCs w:val="28"/>
        </w:rPr>
        <w:t>Ростагроэкспорт</w:t>
      </w:r>
      <w:r w:rsidRPr="00A107EB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является полной, т.к. соответствует требованиям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0B438A">
        <w:rPr>
          <w:rFonts w:ascii="Times New Roman" w:hAnsi="Times New Roman"/>
          <w:sz w:val="28"/>
          <w:szCs w:val="28"/>
        </w:rPr>
        <w:t>ГОСТ Р 52790-2007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Pr="000B438A">
        <w:rPr>
          <w:rFonts w:ascii="Times New Roman" w:hAnsi="Times New Roman"/>
          <w:sz w:val="28"/>
          <w:szCs w:val="28"/>
        </w:rPr>
        <w:t>Сырки творожные глазированные. Общие технические условия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A107EB">
        <w:rPr>
          <w:rFonts w:ascii="Times New Roman" w:hAnsi="Times New Roman"/>
          <w:sz w:val="24"/>
          <w:szCs w:val="28"/>
        </w:rPr>
        <w:t>[</w:t>
      </w:r>
      <w:r w:rsidRPr="00A107EB">
        <w:rPr>
          <w:rFonts w:ascii="Times New Roman" w:hAnsi="Times New Roman"/>
          <w:sz w:val="28"/>
          <w:szCs w:val="28"/>
        </w:rPr>
        <w:t>1]</w:t>
      </w:r>
      <w:r>
        <w:rPr>
          <w:rFonts w:ascii="Times New Roman" w:hAnsi="Times New Roman"/>
          <w:sz w:val="28"/>
          <w:szCs w:val="28"/>
        </w:rPr>
        <w:t>.</w:t>
      </w:r>
    </w:p>
    <w:p w:rsidR="00C80272" w:rsidRDefault="00C80272" w:rsidP="00142F9E">
      <w:pPr>
        <w:widowControl w:val="0"/>
        <w:autoSpaceDE w:val="0"/>
        <w:autoSpaceDN w:val="0"/>
        <w:adjustRightInd w:val="0"/>
        <w:spacing w:line="360" w:lineRule="auto"/>
        <w:ind w:firstLine="74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Маркировка представленных образцов содержит также  дополнительную информацию: штрих-код; </w:t>
      </w:r>
      <w:r>
        <w:rPr>
          <w:rFonts w:ascii="Times New Roman" w:hAnsi="Times New Roman"/>
          <w:sz w:val="28"/>
          <w:szCs w:val="28"/>
        </w:rPr>
        <w:t>пищевую ценность продукта: белков: 7,9 г, жиров: 26  г, углеводов: 32,6 г, органических кислот не менее 0,5 г</w:t>
      </w:r>
      <w:r>
        <w:rPr>
          <w:rFonts w:ascii="Times New Roman CYR" w:hAnsi="Times New Roman CYR" w:cs="Times New Roman CYR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информацию о массовой доле жира 26%</w:t>
      </w:r>
      <w:r>
        <w:rPr>
          <w:rFonts w:ascii="Times New Roman CYR" w:hAnsi="Times New Roman CYR" w:cs="Times New Roman CYR"/>
          <w:sz w:val="28"/>
          <w:szCs w:val="28"/>
        </w:rPr>
        <w:t>; торговое имя и зарегистрированную торговую марку «Рыжий Ап».</w:t>
      </w:r>
    </w:p>
    <w:p w:rsidR="00C80272" w:rsidRDefault="00C80272" w:rsidP="00907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2.5 Органолептическая оценка.</w:t>
      </w:r>
    </w:p>
    <w:p w:rsidR="00C80272" w:rsidRDefault="00C80272" w:rsidP="009075EB">
      <w:pPr>
        <w:widowControl w:val="0"/>
        <w:tabs>
          <w:tab w:val="left" w:pos="4065"/>
        </w:tabs>
        <w:autoSpaceDE w:val="0"/>
        <w:autoSpaceDN w:val="0"/>
        <w:adjustRightInd w:val="0"/>
        <w:spacing w:after="0" w:line="360" w:lineRule="auto"/>
        <w:ind w:firstLine="935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Экспертиза качества глазированных сырков проводится проводится по </w:t>
      </w:r>
      <w:r w:rsidRPr="000B438A">
        <w:rPr>
          <w:rFonts w:ascii="Times New Roman" w:hAnsi="Times New Roman"/>
          <w:sz w:val="28"/>
          <w:szCs w:val="28"/>
        </w:rPr>
        <w:t>ГОСТ Р 52790-2007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Pr="000B438A">
        <w:rPr>
          <w:rFonts w:ascii="Times New Roman" w:hAnsi="Times New Roman"/>
          <w:sz w:val="28"/>
          <w:szCs w:val="28"/>
        </w:rPr>
        <w:t>Сырки</w:t>
      </w:r>
      <w:r>
        <w:rPr>
          <w:rFonts w:ascii="Times New Roman" w:hAnsi="Times New Roman"/>
          <w:sz w:val="28"/>
          <w:szCs w:val="28"/>
        </w:rPr>
        <w:t xml:space="preserve"> творожные глазированные. Общие </w:t>
      </w:r>
      <w:r w:rsidRPr="000B438A">
        <w:rPr>
          <w:rFonts w:ascii="Times New Roman" w:hAnsi="Times New Roman"/>
          <w:sz w:val="28"/>
          <w:szCs w:val="28"/>
        </w:rPr>
        <w:t>техни</w:t>
      </w:r>
      <w:r>
        <w:rPr>
          <w:rFonts w:ascii="Times New Roman" w:hAnsi="Times New Roman"/>
          <w:sz w:val="28"/>
          <w:szCs w:val="28"/>
        </w:rPr>
        <w:t>-</w:t>
      </w:r>
    </w:p>
    <w:p w:rsidR="00C80272" w:rsidRDefault="00C80272" w:rsidP="000B438A">
      <w:pPr>
        <w:widowControl w:val="0"/>
        <w:tabs>
          <w:tab w:val="left" w:pos="4065"/>
        </w:tabs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8"/>
          <w:szCs w:val="28"/>
        </w:rPr>
      </w:pPr>
      <w:r w:rsidRPr="000B438A">
        <w:rPr>
          <w:rFonts w:ascii="Times New Roman" w:hAnsi="Times New Roman"/>
          <w:sz w:val="28"/>
          <w:szCs w:val="28"/>
        </w:rPr>
        <w:t>ческие условия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(см. Приложение 1).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органолептическими показателями качества глазированных сырков являются: внешний вид (форма,поверхность, упаковка), вид на разрезе, вкус и запах, консистенция, цвет.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оценки качества были выбраны 2 сырка творожных глазированных замороженных</w:t>
      </w:r>
      <w:r>
        <w:rPr>
          <w:rFonts w:ascii="Times New Roman CYR" w:hAnsi="Times New Roman CYR" w:cs="Times New Roman CYR"/>
          <w:sz w:val="28"/>
          <w:szCs w:val="28"/>
        </w:rPr>
        <w:t xml:space="preserve"> компаний  ООО «Вимм-Билль-Данн»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Cs/>
          <w:sz w:val="28"/>
          <w:szCs w:val="28"/>
        </w:rPr>
        <w:t>Рыжий Ап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»  </w:t>
      </w:r>
      <w:r>
        <w:rPr>
          <w:rFonts w:ascii="Times New Roman CYR" w:hAnsi="Times New Roman CYR" w:cs="Times New Roman CYR"/>
          <w:bCs/>
          <w:sz w:val="28"/>
          <w:szCs w:val="28"/>
        </w:rPr>
        <w:t>и  ООО</w:t>
      </w:r>
      <w:r w:rsidRPr="00A107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07EB">
        <w:rPr>
          <w:rFonts w:ascii="Times New Roman" w:hAnsi="Times New Roman"/>
          <w:b/>
          <w:bCs/>
          <w:sz w:val="28"/>
          <w:szCs w:val="28"/>
        </w:rPr>
        <w:t>«</w:t>
      </w:r>
      <w:r w:rsidRPr="00A107EB">
        <w:rPr>
          <w:rFonts w:ascii="Times New Roman" w:hAnsi="Times New Roman"/>
          <w:sz w:val="28"/>
          <w:szCs w:val="28"/>
        </w:rPr>
        <w:t>Ростагроэкспорт</w:t>
      </w:r>
      <w:r w:rsidRPr="00A107EB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. </w:t>
      </w:r>
      <w:r w:rsidRPr="00A107EB">
        <w:rPr>
          <w:rFonts w:ascii="Times New Roman" w:hAnsi="Times New Roman"/>
          <w:bCs/>
          <w:sz w:val="28"/>
          <w:szCs w:val="28"/>
        </w:rPr>
        <w:t>Оба образца ванильные.</w:t>
      </w:r>
      <w:r w:rsidRPr="00A107EB">
        <w:rPr>
          <w:rFonts w:ascii="Times New Roman CYR" w:hAnsi="Times New Roman CYR" w:cs="Times New Roman CYR"/>
          <w:sz w:val="28"/>
          <w:szCs w:val="28"/>
          <w:vertAlign w:val="subscript"/>
        </w:rPr>
        <w:t xml:space="preserve"> 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80272" w:rsidRDefault="00C80272" w:rsidP="000B438A">
      <w:pPr>
        <w:pStyle w:val="a5"/>
        <w:ind w:firstLine="709"/>
      </w:pPr>
      <w:r>
        <w:t>Внешний вид (форма,  поверхность, упаковка) – форма сырка ненарушенная, прямоугольная; поверхность  сырка равномерно покрыта гладкой, блестящей глазурью, упаковка плотная, без повреждений.</w:t>
      </w:r>
    </w:p>
    <w:p w:rsidR="00C80272" w:rsidRDefault="00C80272" w:rsidP="009075EB">
      <w:pPr>
        <w:tabs>
          <w:tab w:val="left" w:pos="4065"/>
        </w:tabs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 на срезе – характерный </w:t>
      </w:r>
    </w:p>
    <w:p w:rsidR="00C80272" w:rsidRDefault="00C80272" w:rsidP="009075EB">
      <w:pPr>
        <w:tabs>
          <w:tab w:val="left" w:pos="4065"/>
        </w:tabs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Вкус и запах – чистый, кисломолочный, сладкий с выраженным вкусом и запахом глазури.</w:t>
      </w:r>
    </w:p>
    <w:p w:rsidR="00C80272" w:rsidRDefault="00C80272" w:rsidP="009075EB">
      <w:pPr>
        <w:tabs>
          <w:tab w:val="left" w:pos="4065"/>
        </w:tabs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Консистенция – однородная, в меру плотная. Глазурь некрошливая, однородная.</w:t>
      </w:r>
    </w:p>
    <w:p w:rsidR="00C80272" w:rsidRDefault="00C80272" w:rsidP="009075EB">
      <w:pPr>
        <w:tabs>
          <w:tab w:val="left" w:pos="4065"/>
        </w:tabs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 – белый с кремовым оттенком, глазурь коричневая.</w:t>
      </w:r>
    </w:p>
    <w:p w:rsidR="00C80272" w:rsidRDefault="00C80272" w:rsidP="00A107EB">
      <w:pPr>
        <w:widowControl w:val="0"/>
        <w:tabs>
          <w:tab w:val="left" w:pos="4065"/>
        </w:tabs>
        <w:autoSpaceDE w:val="0"/>
        <w:autoSpaceDN w:val="0"/>
        <w:adjustRightInd w:val="0"/>
        <w:spacing w:after="0" w:line="360" w:lineRule="auto"/>
        <w:ind w:firstLine="9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внешнему виду (форма,  поверхность, упаковка), виду на разрезе, вкусу и запаху, консистенции, цвету было обнаружено что, выбранные для исследования сырки творожные глазированные замороженные</w:t>
      </w:r>
      <w:r>
        <w:rPr>
          <w:rFonts w:ascii="Times New Roman CYR" w:hAnsi="Times New Roman CYR" w:cs="Times New Roman CYR"/>
          <w:sz w:val="28"/>
          <w:szCs w:val="28"/>
        </w:rPr>
        <w:t xml:space="preserve"> компании  ООО «Вимм-Билль-Данн»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Cs/>
          <w:sz w:val="28"/>
          <w:szCs w:val="28"/>
        </w:rPr>
        <w:t>Рыжий Ап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bCs/>
          <w:sz w:val="28"/>
          <w:szCs w:val="28"/>
        </w:rPr>
        <w:t>и  ООО</w:t>
      </w:r>
      <w:r w:rsidRPr="00A107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07EB">
        <w:rPr>
          <w:rFonts w:ascii="Times New Roman" w:hAnsi="Times New Roman"/>
          <w:b/>
          <w:bCs/>
          <w:sz w:val="28"/>
          <w:szCs w:val="28"/>
        </w:rPr>
        <w:t>«</w:t>
      </w:r>
      <w:r w:rsidRPr="00A107EB">
        <w:rPr>
          <w:rFonts w:ascii="Times New Roman" w:hAnsi="Times New Roman"/>
          <w:sz w:val="28"/>
          <w:szCs w:val="28"/>
        </w:rPr>
        <w:t>Ростагроэкспорт</w:t>
      </w:r>
      <w:r w:rsidRPr="00A107EB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соответствуют </w:t>
      </w:r>
      <w:r>
        <w:rPr>
          <w:rFonts w:ascii="Times New Roman CYR" w:hAnsi="Times New Roman CYR" w:cs="Times New Roman CYR"/>
          <w:sz w:val="28"/>
          <w:szCs w:val="28"/>
        </w:rPr>
        <w:t>ГОСТ</w:t>
      </w:r>
      <w:r w:rsidRPr="00A107EB">
        <w:rPr>
          <w:rFonts w:ascii="Times New Roman" w:hAnsi="Times New Roman"/>
          <w:sz w:val="28"/>
          <w:szCs w:val="28"/>
        </w:rPr>
        <w:t xml:space="preserve"> </w:t>
      </w:r>
      <w:r w:rsidRPr="000B438A">
        <w:rPr>
          <w:rFonts w:ascii="Times New Roman" w:hAnsi="Times New Roman"/>
          <w:sz w:val="28"/>
          <w:szCs w:val="28"/>
        </w:rPr>
        <w:t>Р 52790-2007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Pr="000B438A">
        <w:rPr>
          <w:rFonts w:ascii="Times New Roman" w:hAnsi="Times New Roman"/>
          <w:sz w:val="28"/>
          <w:szCs w:val="28"/>
        </w:rPr>
        <w:t>Сырки</w:t>
      </w:r>
      <w:r>
        <w:rPr>
          <w:rFonts w:ascii="Times New Roman" w:hAnsi="Times New Roman"/>
          <w:sz w:val="28"/>
          <w:szCs w:val="28"/>
        </w:rPr>
        <w:t xml:space="preserve"> творожные глазированные. Общие </w:t>
      </w:r>
      <w:r w:rsidRPr="000B438A">
        <w:rPr>
          <w:rFonts w:ascii="Times New Roman" w:hAnsi="Times New Roman"/>
          <w:sz w:val="28"/>
          <w:szCs w:val="28"/>
        </w:rPr>
        <w:t>технические условия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.</w:t>
      </w:r>
    </w:p>
    <w:p w:rsidR="00C80272" w:rsidRDefault="00C80272" w:rsidP="009075EB">
      <w:pPr>
        <w:tabs>
          <w:tab w:val="left" w:pos="4065"/>
        </w:tabs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9075EB">
      <w:r>
        <w:t> </w:t>
      </w: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2.6 Физико химическое исследование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80272" w:rsidRDefault="00C80272" w:rsidP="009075EB">
      <w:pPr>
        <w:spacing w:after="100" w:afterAutospacing="1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48"/>
          <w:szCs w:val="4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Лабораторные методы исследования по физико-химическим показателям проводятся по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ГОСТ </w:t>
      </w:r>
      <w:r>
        <w:rPr>
          <w:rFonts w:ascii="Times New Roman" w:hAnsi="Times New Roman"/>
          <w:b/>
          <w:bCs/>
          <w:kern w:val="36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kern w:val="36"/>
          <w:sz w:val="28"/>
          <w:szCs w:val="28"/>
        </w:rPr>
        <w:t>3624-92</w:t>
      </w:r>
      <w:r>
        <w:rPr>
          <w:rFonts w:ascii="Times New Roman" w:hAnsi="Times New Roman"/>
          <w:b/>
          <w:bCs/>
          <w:kern w:val="36"/>
          <w:sz w:val="48"/>
          <w:szCs w:val="48"/>
        </w:rPr>
        <w:t xml:space="preserve"> </w:t>
      </w:r>
      <w:r>
        <w:rPr>
          <w:rFonts w:ascii="Times New Roman" w:hAnsi="Times New Roman"/>
          <w:sz w:val="28"/>
          <w:szCs w:val="28"/>
        </w:rPr>
        <w:t>«Молоко и молочные продукты. Титриметрические методы определения кислотности»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(см. Приложение 3).</w:t>
      </w:r>
    </w:p>
    <w:p w:rsidR="00C80272" w:rsidRDefault="00C80272" w:rsidP="00B12538">
      <w:pPr>
        <w:pStyle w:val="a5"/>
      </w:pPr>
      <w:r>
        <w:t xml:space="preserve">Важнейшими </w:t>
      </w:r>
      <w:r>
        <w:rPr>
          <w:i/>
        </w:rPr>
        <w:t>физико-химическими показателями</w:t>
      </w:r>
      <w:r>
        <w:t xml:space="preserve"> качества глазированных сырков являются массовая доля жира, массовая доля влаги, кислотность,  массовая доля сахарозы, содержание глазури, содержание какао-масла, массовая доля витаминов, массовая доля минеральных веществ, массовая доля пребиотических веществ.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Определение кислотности титрованием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Метод основан на нейтрализации кислоты, содержащейся в навеске, гидроокисью натрия ( гидроокисью калия) в присутствии фенолфталеина до появления розовой окраски.</w:t>
      </w:r>
    </w:p>
    <w:p w:rsidR="00C80272" w:rsidRDefault="00C80272" w:rsidP="009075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Метод применяется для изделий и полуфабрикатов, цвет и окраска которых не мешают наблюдению за изменением цвета индикатора при титровании.</w:t>
      </w:r>
    </w:p>
    <w:p w:rsidR="00C80272" w:rsidRDefault="00C80272" w:rsidP="009075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Аппаратура, посуда и реактивы для проведения испытания:</w:t>
      </w:r>
    </w:p>
    <w:p w:rsidR="00C80272" w:rsidRDefault="00C80272" w:rsidP="009075EB">
      <w:pPr>
        <w:widowControl w:val="0"/>
        <w:numPr>
          <w:ilvl w:val="0"/>
          <w:numId w:val="22"/>
        </w:numPr>
        <w:tabs>
          <w:tab w:val="left" w:pos="1468"/>
        </w:tabs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Весы лабораторные 1-го или 2-го класса точности с наибольшим пределом взвешивания 200 г .</w:t>
      </w:r>
    </w:p>
    <w:p w:rsidR="00C80272" w:rsidRDefault="00C80272" w:rsidP="009075EB">
      <w:pPr>
        <w:widowControl w:val="0"/>
        <w:numPr>
          <w:ilvl w:val="0"/>
          <w:numId w:val="22"/>
        </w:numPr>
        <w:tabs>
          <w:tab w:val="left" w:pos="1468"/>
        </w:tabs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Колбы конические вместимостью 200 и 250 см</w:t>
      </w:r>
      <w:r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  <w:t>.</w:t>
      </w:r>
    </w:p>
    <w:p w:rsidR="00C80272" w:rsidRDefault="00C80272" w:rsidP="009075EB">
      <w:pPr>
        <w:widowControl w:val="0"/>
        <w:numPr>
          <w:ilvl w:val="0"/>
          <w:numId w:val="22"/>
        </w:numPr>
        <w:tabs>
          <w:tab w:val="left" w:pos="1468"/>
        </w:tabs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Колбы мерные исполнения 1, 2 вместимостью 200 см.</w:t>
      </w:r>
    </w:p>
    <w:p w:rsidR="00C80272" w:rsidRDefault="00C80272" w:rsidP="009075EB">
      <w:pPr>
        <w:widowControl w:val="0"/>
        <w:numPr>
          <w:ilvl w:val="0"/>
          <w:numId w:val="22"/>
        </w:numPr>
        <w:tabs>
          <w:tab w:val="left" w:pos="1468"/>
        </w:tabs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Стаканы стеклянные исполнения 1 вместимостью 100 см.</w:t>
      </w:r>
    </w:p>
    <w:p w:rsidR="00C80272" w:rsidRDefault="00C80272" w:rsidP="009075EB">
      <w:pPr>
        <w:widowControl w:val="0"/>
        <w:numPr>
          <w:ilvl w:val="0"/>
          <w:numId w:val="22"/>
        </w:numPr>
        <w:tabs>
          <w:tab w:val="left" w:pos="1468"/>
        </w:tabs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Пипетки вместимостью 20 см.</w:t>
      </w:r>
    </w:p>
    <w:p w:rsidR="00C80272" w:rsidRDefault="00C80272" w:rsidP="009075EB">
      <w:pPr>
        <w:widowControl w:val="0"/>
        <w:numPr>
          <w:ilvl w:val="0"/>
          <w:numId w:val="22"/>
        </w:numPr>
        <w:tabs>
          <w:tab w:val="left" w:pos="1468"/>
        </w:tabs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Лабораторная бюретка типа I вместимостью 2 см с ценой деления 0,02 см 1 или 2 класса. </w:t>
      </w:r>
      <w:r>
        <w:rPr>
          <w:rFonts w:ascii="Times New Roman CYR" w:hAnsi="Times New Roman CYR" w:cs="Times New Roman CYR"/>
          <w:vanish/>
          <w:color w:val="000000"/>
          <w:sz w:val="28"/>
          <w:szCs w:val="28"/>
        </w:rPr>
        <w:t>#</w:t>
      </w:r>
    </w:p>
    <w:p w:rsidR="00C80272" w:rsidRDefault="00C80272" w:rsidP="009075EB">
      <w:pPr>
        <w:widowControl w:val="0"/>
        <w:numPr>
          <w:ilvl w:val="0"/>
          <w:numId w:val="22"/>
        </w:numPr>
        <w:tabs>
          <w:tab w:val="left" w:pos="1468"/>
        </w:tabs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Натрия гидроокись Колбы конические вместимостью 200 и 250 см</w:t>
      </w:r>
      <w:r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  <w:t>.</w:t>
      </w:r>
    </w:p>
    <w:p w:rsidR="00C80272" w:rsidRDefault="00C80272" w:rsidP="009075EB">
      <w:pPr>
        <w:widowControl w:val="0"/>
        <w:numPr>
          <w:ilvl w:val="0"/>
          <w:numId w:val="22"/>
        </w:numPr>
        <w:tabs>
          <w:tab w:val="left" w:pos="1468"/>
        </w:tabs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Фенолфталеин, спиртовой раствор массовой долей 1%. </w:t>
      </w:r>
    </w:p>
    <w:p w:rsidR="00C80272" w:rsidRPr="000B438A" w:rsidRDefault="00C80272" w:rsidP="000B438A">
      <w:pPr>
        <w:widowControl w:val="0"/>
        <w:numPr>
          <w:ilvl w:val="0"/>
          <w:numId w:val="22"/>
        </w:numPr>
        <w:tabs>
          <w:tab w:val="left" w:pos="1468"/>
        </w:tabs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Вода дистиллированная. </w:t>
      </w:r>
      <w:r>
        <w:rPr>
          <w:rFonts w:ascii="Times New Roman CYR" w:hAnsi="Times New Roman CYR" w:cs="Times New Roman CYR"/>
          <w:vanish/>
          <w:color w:val="000000"/>
          <w:sz w:val="28"/>
          <w:szCs w:val="28"/>
        </w:rPr>
        <w:t>#M12291 120#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Проведение анализа: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В фарфоровую ступку вносим 5 грамм продукта. Тщательно перемешивают и растирают продукт пестиком. Затем количественно переносим продукт в стакан вместимостью 100</w:t>
      </w:r>
      <w:r>
        <w:rPr>
          <w:rFonts w:ascii="Times New Roman CYR" w:hAnsi="Times New Roman CYR" w:cs="Times New Roman CYR"/>
          <w:sz w:val="16"/>
          <w:szCs w:val="16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смывая его небольшими порциями воды, предварительно нагретой до температуры 35-40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°</w:t>
      </w:r>
      <w:r>
        <w:rPr>
          <w:rFonts w:ascii="Times New Roman CYR" w:hAnsi="Times New Roman CYR" w:cs="Times New Roman CYR"/>
          <w:sz w:val="28"/>
          <w:szCs w:val="28"/>
        </w:rPr>
        <w:t>С. Общий объем воды равен 50 см</w:t>
      </w:r>
      <w:r>
        <w:rPr>
          <w:rFonts w:ascii="Times New Roman CYR" w:hAnsi="Times New Roman CYR" w:cs="Times New Roman CYR"/>
          <w:sz w:val="16"/>
          <w:szCs w:val="16"/>
        </w:rPr>
        <w:t>3,</w:t>
      </w:r>
      <w:r>
        <w:rPr>
          <w:rFonts w:ascii="Times New Roman CYR" w:hAnsi="Times New Roman CYR" w:cs="Times New Roman CYR"/>
          <w:sz w:val="28"/>
          <w:szCs w:val="28"/>
        </w:rPr>
        <w:t xml:space="preserve"> все перемешиваем, добавляем 3 капли фенолфталеина, и титруем раствором гидроокиси натрия до бледно розового окрашивания не исчезающего в течении минуты.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Кислотность в градусах вычисляют по формуле:</w:t>
      </w:r>
    </w:p>
    <w:p w:rsidR="00C80272" w:rsidRPr="00A107EB" w:rsidRDefault="00C80272" w:rsidP="00A107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X=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 xml:space="preserve">K*V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X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=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 xml:space="preserve">K*V                            </w:t>
      </w:r>
    </w:p>
    <w:p w:rsidR="00C80272" w:rsidRPr="00A107EB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X= 20*7,1= 142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 xml:space="preserve">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X= 20*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8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,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5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=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 xml:space="preserve">170 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К </w:t>
      </w:r>
      <w:r>
        <w:rPr>
          <w:rFonts w:ascii="Times New Roman CYR" w:hAnsi="Times New Roman CYR" w:cs="Times New Roman CYR"/>
          <w:sz w:val="28"/>
          <w:szCs w:val="28"/>
        </w:rPr>
        <w:t>- поправочный коэффициент раствора гидроокиси натрия концентрации 0,1 моль/дм</w:t>
      </w:r>
      <w:r>
        <w:rPr>
          <w:rFonts w:ascii="Times New Roman CYR" w:hAnsi="Times New Roman CYR" w:cs="Times New Roman CYR"/>
          <w:sz w:val="16"/>
          <w:szCs w:val="16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>, используемого при титровании;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V </w:t>
      </w:r>
      <w:r>
        <w:rPr>
          <w:rFonts w:ascii="Times New Roman CYR" w:hAnsi="Times New Roman CYR" w:cs="Times New Roman CYR"/>
          <w:sz w:val="28"/>
          <w:szCs w:val="28"/>
        </w:rPr>
        <w:t>- объем раствора гидроокиси натрия, израсходованного на титрование;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C80272" w:rsidRDefault="00C80272" w:rsidP="009075EB">
      <w:pPr>
        <w:widowControl w:val="0"/>
        <w:autoSpaceDE w:val="0"/>
        <w:autoSpaceDN w:val="0"/>
        <w:adjustRightInd w:val="0"/>
        <w:spacing w:after="0" w:line="360" w:lineRule="auto"/>
        <w:ind w:firstLine="935"/>
        <w:jc w:val="right"/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  <w:t>Таблица 2.6.1</w:t>
      </w:r>
    </w:p>
    <w:p w:rsidR="00C80272" w:rsidRDefault="00C80272" w:rsidP="009075EB">
      <w:pPr>
        <w:widowControl w:val="0"/>
        <w:autoSpaceDE w:val="0"/>
        <w:autoSpaceDN w:val="0"/>
        <w:adjustRightInd w:val="0"/>
        <w:spacing w:after="0" w:line="360" w:lineRule="auto"/>
        <w:ind w:firstLine="935"/>
        <w:jc w:val="center"/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  <w:t>Результаты проведения испытания.</w:t>
      </w:r>
    </w:p>
    <w:p w:rsidR="00C80272" w:rsidRDefault="00C80272" w:rsidP="009075EB">
      <w:pPr>
        <w:widowControl w:val="0"/>
        <w:autoSpaceDE w:val="0"/>
        <w:autoSpaceDN w:val="0"/>
        <w:adjustRightInd w:val="0"/>
        <w:spacing w:after="0" w:line="360" w:lineRule="auto"/>
        <w:ind w:firstLine="935"/>
        <w:jc w:val="both"/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</w:pPr>
    </w:p>
    <w:tbl>
      <w:tblPr>
        <w:tblW w:w="9180" w:type="dxa"/>
        <w:tblLayout w:type="fixed"/>
        <w:tblLook w:val="00A0" w:firstRow="1" w:lastRow="0" w:firstColumn="1" w:lastColumn="0" w:noHBand="0" w:noVBand="0"/>
      </w:tblPr>
      <w:tblGrid>
        <w:gridCol w:w="2176"/>
        <w:gridCol w:w="2605"/>
        <w:gridCol w:w="2605"/>
        <w:gridCol w:w="1794"/>
      </w:tblGrid>
      <w:tr w:rsidR="00C80272" w:rsidRPr="00C01917" w:rsidTr="009075EB"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Наименование испытания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 xml:space="preserve">Значение по </w:t>
            </w:r>
            <w:r w:rsidRPr="00C01917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</w:t>
            </w: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 xml:space="preserve">ГОСТ </w:t>
            </w:r>
            <w:r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3624-92, не более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Фактический результат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Соответствие</w:t>
            </w:r>
          </w:p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ГОСТ</w:t>
            </w:r>
          </w:p>
        </w:tc>
      </w:tr>
      <w:tr w:rsidR="00C80272" w:rsidRPr="00C01917" w:rsidTr="00A107EB">
        <w:trPr>
          <w:trHeight w:val="759"/>
        </w:trPr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Общая кислотность</w:t>
            </w: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  <w:lang w:val="en-US"/>
              </w:rPr>
              <w:t xml:space="preserve"> 1 </w:t>
            </w: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обр</w:t>
            </w: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240</w:t>
            </w:r>
            <w:r w:rsidRPr="00C01917">
              <w:rPr>
                <w:rFonts w:ascii="Symbol" w:hAnsi="Symbol"/>
                <w:sz w:val="27"/>
                <w:szCs w:val="27"/>
              </w:rPr>
              <w:t></w:t>
            </w:r>
            <w:r w:rsidRPr="00C01917">
              <w:rPr>
                <w:sz w:val="27"/>
                <w:szCs w:val="27"/>
              </w:rPr>
              <w:t>Т</w:t>
            </w:r>
          </w:p>
          <w:p w:rsidR="00C80272" w:rsidRPr="00C01917" w:rsidRDefault="00C80272" w:rsidP="00A107E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  <w:lang w:val="en-US"/>
              </w:rPr>
              <w:t>142</w:t>
            </w:r>
            <w:r w:rsidRPr="00C01917">
              <w:rPr>
                <w:rFonts w:ascii="Symbol" w:hAnsi="Symbol"/>
                <w:sz w:val="27"/>
                <w:szCs w:val="27"/>
              </w:rPr>
              <w:t></w:t>
            </w:r>
            <w:r w:rsidRPr="00C01917">
              <w:rPr>
                <w:sz w:val="27"/>
                <w:szCs w:val="27"/>
              </w:rPr>
              <w:t>Т</w:t>
            </w:r>
          </w:p>
          <w:p w:rsidR="00C80272" w:rsidRPr="00C01917" w:rsidRDefault="00C80272" w:rsidP="00A107E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272" w:rsidRPr="00C01917" w:rsidRDefault="00C8027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Соотв.</w:t>
            </w:r>
          </w:p>
          <w:p w:rsidR="00C80272" w:rsidRPr="00C01917" w:rsidRDefault="00C80272" w:rsidP="00A107E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80272" w:rsidRPr="00C01917" w:rsidTr="00A107EB">
        <w:trPr>
          <w:trHeight w:val="885"/>
        </w:trPr>
        <w:tc>
          <w:tcPr>
            <w:tcW w:w="21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 w:rsidP="00A107E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Общая кислотность</w:t>
            </w: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  <w:lang w:val="en-US"/>
              </w:rPr>
              <w:t xml:space="preserve"> 1 </w:t>
            </w: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обр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 w:rsidP="00A107EB">
            <w:pPr>
              <w:jc w:val="center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240</w:t>
            </w:r>
            <w:r w:rsidRPr="00C01917">
              <w:rPr>
                <w:rFonts w:ascii="Symbol" w:hAnsi="Symbol"/>
                <w:sz w:val="27"/>
                <w:szCs w:val="27"/>
              </w:rPr>
              <w:t></w:t>
            </w:r>
            <w:r w:rsidRPr="00C01917">
              <w:rPr>
                <w:sz w:val="27"/>
                <w:szCs w:val="27"/>
              </w:rPr>
              <w:t>Т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 w:rsidP="00A107EB">
            <w:pPr>
              <w:jc w:val="center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  <w:lang w:val="en-US"/>
              </w:rPr>
            </w:pPr>
            <w:r w:rsidRPr="00C01917">
              <w:rPr>
                <w:rFonts w:ascii="Times New Roman CYR" w:hAnsi="Times New Roman CYR" w:cs="Times New Roman CYR"/>
                <w:sz w:val="24"/>
                <w:szCs w:val="24"/>
              </w:rPr>
              <w:t>170</w:t>
            </w:r>
            <w:r w:rsidRPr="00C01917">
              <w:rPr>
                <w:rFonts w:ascii="Symbol" w:hAnsi="Symbol"/>
                <w:sz w:val="27"/>
                <w:szCs w:val="27"/>
              </w:rPr>
              <w:t></w:t>
            </w:r>
            <w:r w:rsidRPr="00C01917">
              <w:rPr>
                <w:sz w:val="27"/>
                <w:szCs w:val="27"/>
              </w:rPr>
              <w:t>Т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272" w:rsidRPr="00C01917" w:rsidRDefault="00C80272" w:rsidP="00A107EB">
            <w:pPr>
              <w:jc w:val="center"/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</w:pPr>
            <w:r w:rsidRPr="00C01917">
              <w:rPr>
                <w:rFonts w:ascii="Times New Roman CYR" w:hAnsi="Times New Roman CYR" w:cs="Times New Roman CYR"/>
                <w:color w:val="000000"/>
                <w:position w:val="-4"/>
                <w:sz w:val="24"/>
                <w:szCs w:val="24"/>
              </w:rPr>
              <w:t>Соотв.</w:t>
            </w:r>
          </w:p>
        </w:tc>
      </w:tr>
    </w:tbl>
    <w:p w:rsidR="00C80272" w:rsidRDefault="00C80272" w:rsidP="009075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80272" w:rsidRDefault="00C80272" w:rsidP="009075EB">
      <w:pPr>
        <w:widowControl w:val="0"/>
        <w:autoSpaceDE w:val="0"/>
        <w:autoSpaceDN w:val="0"/>
        <w:adjustRightInd w:val="0"/>
        <w:spacing w:after="0" w:line="360" w:lineRule="auto"/>
        <w:ind w:firstLine="935"/>
        <w:jc w:val="both"/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  <w:t>Рассчитав общую кислотность сырка творожного глазированного представленных образцов и сравнив результат с максимальным значением по ГОСТ, можно сделать вывод о том, что сырки творожные глазированные</w:t>
      </w:r>
    </w:p>
    <w:p w:rsidR="00C80272" w:rsidRDefault="00C80272" w:rsidP="000B43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замороженные</w:t>
      </w:r>
      <w:r>
        <w:rPr>
          <w:rFonts w:ascii="Times New Roman CYR" w:hAnsi="Times New Roman CYR" w:cs="Times New Roman CYR"/>
          <w:sz w:val="28"/>
          <w:szCs w:val="28"/>
        </w:rPr>
        <w:t xml:space="preserve"> компании  ООО «Вимм-Билль-Данн»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Cs/>
          <w:sz w:val="28"/>
          <w:szCs w:val="28"/>
        </w:rPr>
        <w:t>Рыжий Ап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bCs/>
          <w:sz w:val="28"/>
          <w:szCs w:val="28"/>
        </w:rPr>
        <w:t>и  ООО</w:t>
      </w:r>
      <w:r w:rsidRPr="00A107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07EB">
        <w:rPr>
          <w:rFonts w:ascii="Times New Roman" w:hAnsi="Times New Roman"/>
          <w:b/>
          <w:bCs/>
          <w:sz w:val="28"/>
          <w:szCs w:val="28"/>
        </w:rPr>
        <w:t>«</w:t>
      </w:r>
      <w:r w:rsidRPr="00A107EB">
        <w:rPr>
          <w:rFonts w:ascii="Times New Roman" w:hAnsi="Times New Roman"/>
          <w:sz w:val="28"/>
          <w:szCs w:val="28"/>
        </w:rPr>
        <w:t>Ростагроэкспорт</w:t>
      </w:r>
      <w:r w:rsidRPr="00A107EB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соответствует </w:t>
      </w:r>
      <w:r>
        <w:rPr>
          <w:rFonts w:ascii="Times New Roman CYR" w:hAnsi="Times New Roman CYR" w:cs="Times New Roman CYR"/>
          <w:sz w:val="28"/>
          <w:szCs w:val="28"/>
        </w:rPr>
        <w:t xml:space="preserve">ГОСТ 3624-92 </w:t>
      </w:r>
      <w:r>
        <w:rPr>
          <w:rFonts w:ascii="Times New Roman" w:hAnsi="Times New Roman"/>
          <w:sz w:val="28"/>
          <w:szCs w:val="28"/>
        </w:rPr>
        <w:t>«Молоко и молочные продукты.Титриметрические методы определения кислотности»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  <w:t xml:space="preserve"> [3].</w:t>
      </w:r>
    </w:p>
    <w:p w:rsidR="00C80272" w:rsidRDefault="00C80272" w:rsidP="009075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907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b/>
          <w:sz w:val="28"/>
          <w:szCs w:val="28"/>
        </w:rPr>
      </w:pPr>
    </w:p>
    <w:p w:rsidR="00C80272" w:rsidRPr="00A107EB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b/>
          <w:sz w:val="28"/>
          <w:szCs w:val="28"/>
        </w:rPr>
        <w:t>Выводы:</w:t>
      </w:r>
    </w:p>
    <w:p w:rsidR="00C80272" w:rsidRPr="00A107EB" w:rsidRDefault="00C80272" w:rsidP="00A107EB">
      <w:pPr>
        <w:tabs>
          <w:tab w:val="left" w:pos="8205"/>
        </w:tabs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 xml:space="preserve">Объектом исследования ассортимента и потребительских свойств выбран </w:t>
      </w:r>
      <w:r>
        <w:rPr>
          <w:rFonts w:ascii="Times New Roman" w:hAnsi="Times New Roman"/>
          <w:sz w:val="28"/>
          <w:szCs w:val="28"/>
        </w:rPr>
        <w:t>сырок творожный глазированный.</w:t>
      </w:r>
    </w:p>
    <w:p w:rsidR="00C80272" w:rsidRPr="00A107EB" w:rsidRDefault="00C80272" w:rsidP="00A107EB">
      <w:pPr>
        <w:pStyle w:val="13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107EB">
        <w:rPr>
          <w:bCs/>
          <w:sz w:val="28"/>
          <w:szCs w:val="28"/>
        </w:rPr>
        <w:t>Сырки творожные глазированные:</w:t>
      </w:r>
      <w:r w:rsidRPr="00A107EB">
        <w:rPr>
          <w:sz w:val="28"/>
          <w:szCs w:val="28"/>
        </w:rPr>
        <w:t xml:space="preserve"> формованная творожная масса, покрытая глазурью из пищевых продуктов.</w:t>
      </w:r>
    </w:p>
    <w:p w:rsidR="00C80272" w:rsidRPr="00A107EB" w:rsidRDefault="00C80272" w:rsidP="00A107EB">
      <w:pPr>
        <w:pStyle w:val="13"/>
        <w:numPr>
          <w:ilvl w:val="0"/>
          <w:numId w:val="28"/>
        </w:numPr>
        <w:shd w:val="clear" w:color="auto" w:fill="FFFFFF"/>
        <w:spacing w:line="360" w:lineRule="auto"/>
        <w:ind w:right="34"/>
        <w:jc w:val="both"/>
        <w:rPr>
          <w:sz w:val="28"/>
          <w:szCs w:val="28"/>
        </w:rPr>
      </w:pPr>
      <w:r w:rsidRPr="00A107EB">
        <w:rPr>
          <w:sz w:val="28"/>
          <w:szCs w:val="28"/>
        </w:rPr>
        <w:t>Структура ассортимента товаров</w:t>
      </w:r>
      <w:r w:rsidRPr="00A107EB">
        <w:rPr>
          <w:i/>
          <w:sz w:val="28"/>
          <w:szCs w:val="28"/>
        </w:rPr>
        <w:t xml:space="preserve"> – </w:t>
      </w:r>
      <w:r w:rsidRPr="00A107EB">
        <w:rPr>
          <w:sz w:val="28"/>
          <w:szCs w:val="28"/>
        </w:rPr>
        <w:t>соотношение выделенных по определенному признаку совокупностей товаров в наборе. Она характеризуется удельной долей каждого вида и/или наименования товара в общем наборе.</w:t>
      </w:r>
    </w:p>
    <w:p w:rsidR="00C80272" w:rsidRPr="00A107EB" w:rsidRDefault="00C80272" w:rsidP="00A107EB">
      <w:pPr>
        <w:pStyle w:val="13"/>
        <w:numPr>
          <w:ilvl w:val="0"/>
          <w:numId w:val="28"/>
        </w:numPr>
        <w:tabs>
          <w:tab w:val="left" w:pos="8205"/>
        </w:tabs>
        <w:spacing w:line="360" w:lineRule="auto"/>
        <w:jc w:val="both"/>
        <w:rPr>
          <w:sz w:val="28"/>
          <w:szCs w:val="28"/>
        </w:rPr>
      </w:pPr>
      <w:r w:rsidRPr="00A107EB">
        <w:rPr>
          <w:sz w:val="28"/>
          <w:szCs w:val="28"/>
        </w:rPr>
        <w:t>При изучении основных свойств и показателей ассортимента на предприятии розничной торговой сети были рассчитаны показатели широты, полноты, новизны, устойчивости, глубины и рациональности.</w:t>
      </w:r>
    </w:p>
    <w:p w:rsidR="00C80272" w:rsidRPr="00A107EB" w:rsidRDefault="00C80272" w:rsidP="00A107EB">
      <w:pPr>
        <w:pStyle w:val="13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A107EB">
        <w:rPr>
          <w:sz w:val="28"/>
          <w:szCs w:val="28"/>
        </w:rPr>
        <w:t>Приоритетным направлением в формировании ассортимента является наличие всех групп товаров (широта равна 100%), предпочтение отдается наименованиям, которые пользуются устойчивым спросом.</w:t>
      </w:r>
    </w:p>
    <w:p w:rsidR="00C80272" w:rsidRPr="00A107EB" w:rsidRDefault="00C80272" w:rsidP="00A107EB">
      <w:pPr>
        <w:pStyle w:val="13"/>
        <w:numPr>
          <w:ilvl w:val="0"/>
          <w:numId w:val="28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A107EB">
        <w:rPr>
          <w:sz w:val="28"/>
          <w:szCs w:val="28"/>
        </w:rPr>
        <w:t xml:space="preserve">Рассчитан относительный показатель структуры в натуральном и стоимостном выражении. Наибольшую долю в натуральном выражении и стоимостном занимают глазированные сырки производителя ООО </w:t>
      </w:r>
      <w:r w:rsidRPr="00A107EB">
        <w:rPr>
          <w:b/>
          <w:bCs/>
          <w:sz w:val="28"/>
          <w:szCs w:val="28"/>
        </w:rPr>
        <w:t>«</w:t>
      </w:r>
      <w:r w:rsidRPr="00A107EB">
        <w:rPr>
          <w:sz w:val="28"/>
          <w:szCs w:val="28"/>
        </w:rPr>
        <w:t>Ростагроэкспорт</w:t>
      </w:r>
      <w:r w:rsidRPr="00A107EB">
        <w:rPr>
          <w:b/>
          <w:bCs/>
          <w:sz w:val="28"/>
          <w:szCs w:val="28"/>
        </w:rPr>
        <w:t>»</w:t>
      </w:r>
    </w:p>
    <w:p w:rsidR="00C80272" w:rsidRPr="00A107EB" w:rsidRDefault="00C80272" w:rsidP="00A107EB">
      <w:pPr>
        <w:pStyle w:val="13"/>
        <w:numPr>
          <w:ilvl w:val="0"/>
          <w:numId w:val="28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A107EB">
        <w:rPr>
          <w:sz w:val="28"/>
          <w:szCs w:val="28"/>
        </w:rPr>
        <w:t xml:space="preserve">При анализе маркировки глазированных творожных сырков  выявлено, что маркировка сырков творожных глазированных компании ООО «Вимм-Билль-Данн»  </w:t>
      </w:r>
      <w:r w:rsidRPr="00A107EB">
        <w:rPr>
          <w:b/>
          <w:bCs/>
          <w:sz w:val="28"/>
          <w:szCs w:val="28"/>
        </w:rPr>
        <w:t>«</w:t>
      </w:r>
      <w:r w:rsidRPr="00A107EB">
        <w:rPr>
          <w:bCs/>
          <w:sz w:val="28"/>
          <w:szCs w:val="28"/>
        </w:rPr>
        <w:t>Рыжий Ап</w:t>
      </w:r>
      <w:r w:rsidRPr="00A107EB">
        <w:rPr>
          <w:b/>
          <w:bCs/>
          <w:sz w:val="28"/>
          <w:szCs w:val="28"/>
        </w:rPr>
        <w:t>»</w:t>
      </w:r>
      <w:r w:rsidRPr="00A107EB">
        <w:rPr>
          <w:sz w:val="28"/>
          <w:szCs w:val="28"/>
          <w:vertAlign w:val="subscript"/>
        </w:rPr>
        <w:t xml:space="preserve">  </w:t>
      </w:r>
      <w:r w:rsidRPr="00A107EB">
        <w:rPr>
          <w:sz w:val="28"/>
          <w:szCs w:val="28"/>
        </w:rPr>
        <w:t xml:space="preserve">и  </w:t>
      </w:r>
      <w:r w:rsidRPr="00A107EB">
        <w:rPr>
          <w:bCs/>
          <w:sz w:val="28"/>
          <w:szCs w:val="28"/>
        </w:rPr>
        <w:t>ООО</w:t>
      </w:r>
      <w:r w:rsidRPr="00A107EB">
        <w:rPr>
          <w:b/>
          <w:bCs/>
          <w:sz w:val="28"/>
          <w:szCs w:val="28"/>
        </w:rPr>
        <w:t xml:space="preserve"> «</w:t>
      </w:r>
      <w:r w:rsidRPr="00A107EB">
        <w:rPr>
          <w:sz w:val="28"/>
          <w:szCs w:val="28"/>
        </w:rPr>
        <w:t>Ростагроэкспорт</w:t>
      </w:r>
      <w:r w:rsidRPr="00A107EB">
        <w:rPr>
          <w:b/>
          <w:bCs/>
          <w:sz w:val="28"/>
          <w:szCs w:val="28"/>
        </w:rPr>
        <w:t xml:space="preserve">» </w:t>
      </w:r>
      <w:r w:rsidRPr="00A107EB">
        <w:rPr>
          <w:sz w:val="28"/>
          <w:szCs w:val="28"/>
        </w:rPr>
        <w:t>является полной.</w:t>
      </w:r>
    </w:p>
    <w:p w:rsidR="00C80272" w:rsidRPr="00A107EB" w:rsidRDefault="00C80272" w:rsidP="00A107EB">
      <w:pPr>
        <w:pStyle w:val="13"/>
        <w:widowControl w:val="0"/>
        <w:numPr>
          <w:ilvl w:val="0"/>
          <w:numId w:val="28"/>
        </w:numPr>
        <w:tabs>
          <w:tab w:val="left" w:pos="406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107EB">
        <w:rPr>
          <w:sz w:val="28"/>
          <w:szCs w:val="28"/>
        </w:rPr>
        <w:t xml:space="preserve">При проведении органолептической оценки и физико химического исследования было обнаружено что, выбранные для исследования сырки творожные глазированные замороженные компании  ООО «Вимм-Билль-Данн»  </w:t>
      </w:r>
      <w:r w:rsidRPr="00A107EB">
        <w:rPr>
          <w:b/>
          <w:bCs/>
          <w:sz w:val="28"/>
          <w:szCs w:val="28"/>
        </w:rPr>
        <w:t>«</w:t>
      </w:r>
      <w:r w:rsidRPr="00A107EB">
        <w:rPr>
          <w:bCs/>
          <w:sz w:val="28"/>
          <w:szCs w:val="28"/>
        </w:rPr>
        <w:t>Рыжий Ап</w:t>
      </w:r>
      <w:r w:rsidRPr="00A107EB">
        <w:rPr>
          <w:b/>
          <w:bCs/>
          <w:sz w:val="28"/>
          <w:szCs w:val="28"/>
        </w:rPr>
        <w:t xml:space="preserve">» </w:t>
      </w:r>
      <w:r w:rsidRPr="00A107EB">
        <w:rPr>
          <w:bCs/>
          <w:sz w:val="28"/>
          <w:szCs w:val="28"/>
        </w:rPr>
        <w:t>и  ООО</w:t>
      </w:r>
      <w:r w:rsidRPr="00A107EB">
        <w:rPr>
          <w:b/>
          <w:bCs/>
          <w:sz w:val="28"/>
          <w:szCs w:val="28"/>
        </w:rPr>
        <w:t xml:space="preserve"> «</w:t>
      </w:r>
      <w:r w:rsidRPr="00A107EB">
        <w:rPr>
          <w:sz w:val="28"/>
          <w:szCs w:val="28"/>
        </w:rPr>
        <w:t>Ростагроэкспорт</w:t>
      </w:r>
      <w:r w:rsidRPr="00A107EB">
        <w:rPr>
          <w:b/>
          <w:bCs/>
          <w:sz w:val="28"/>
          <w:szCs w:val="28"/>
        </w:rPr>
        <w:t xml:space="preserve">» </w:t>
      </w:r>
      <w:r w:rsidRPr="00A107EB">
        <w:rPr>
          <w:bCs/>
          <w:sz w:val="28"/>
          <w:szCs w:val="28"/>
        </w:rPr>
        <w:t xml:space="preserve">соответствуют </w:t>
      </w:r>
      <w:r w:rsidRPr="00A107EB">
        <w:rPr>
          <w:sz w:val="28"/>
          <w:szCs w:val="28"/>
        </w:rPr>
        <w:t>стандарту .</w:t>
      </w:r>
    </w:p>
    <w:p w:rsidR="00C80272" w:rsidRDefault="00C80272" w:rsidP="00A107E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0272" w:rsidRPr="00A107EB" w:rsidRDefault="00C80272" w:rsidP="00A107E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107EB">
        <w:rPr>
          <w:rFonts w:ascii="Times New Roman" w:hAnsi="Times New Roman"/>
          <w:b/>
          <w:sz w:val="28"/>
          <w:szCs w:val="28"/>
        </w:rPr>
        <w:t>Заключение</w:t>
      </w:r>
    </w:p>
    <w:p w:rsidR="00C80272" w:rsidRPr="00A107EB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В данной работе передо мной были поставлены следующие задачи:</w:t>
      </w:r>
    </w:p>
    <w:p w:rsidR="00C80272" w:rsidRPr="00A107EB" w:rsidRDefault="00C80272" w:rsidP="00A107EB">
      <w:pPr>
        <w:pStyle w:val="13"/>
        <w:widowControl w:val="0"/>
        <w:numPr>
          <w:ilvl w:val="1"/>
          <w:numId w:val="28"/>
        </w:numPr>
        <w:shd w:val="clear" w:color="auto" w:fill="FFFFFF"/>
        <w:tabs>
          <w:tab w:val="clear" w:pos="1440"/>
          <w:tab w:val="left" w:pos="1061"/>
          <w:tab w:val="left" w:pos="1431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A107EB">
        <w:rPr>
          <w:rFonts w:ascii="Times New Roman CYR" w:hAnsi="Times New Roman CYR" w:cs="Times New Roman CYR"/>
          <w:sz w:val="28"/>
          <w:szCs w:val="28"/>
        </w:rPr>
        <w:t>изучить ассортимент глазированных сырков;</w:t>
      </w:r>
    </w:p>
    <w:p w:rsidR="00C80272" w:rsidRPr="00A107EB" w:rsidRDefault="00C80272" w:rsidP="00A107EB">
      <w:pPr>
        <w:pStyle w:val="13"/>
        <w:widowControl w:val="0"/>
        <w:numPr>
          <w:ilvl w:val="1"/>
          <w:numId w:val="28"/>
        </w:numPr>
        <w:shd w:val="clear" w:color="auto" w:fill="FFFFFF"/>
        <w:tabs>
          <w:tab w:val="clear" w:pos="1440"/>
          <w:tab w:val="left" w:pos="1061"/>
          <w:tab w:val="left" w:pos="1431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A107EB">
        <w:rPr>
          <w:rFonts w:ascii="Times New Roman CYR" w:hAnsi="Times New Roman CYR" w:cs="Times New Roman CYR"/>
          <w:sz w:val="28"/>
          <w:szCs w:val="28"/>
        </w:rPr>
        <w:t>анализ классификаций и характеристика ассортимента глазированных сырков;</w:t>
      </w:r>
    </w:p>
    <w:p w:rsidR="00C80272" w:rsidRPr="00A107EB" w:rsidRDefault="00C80272" w:rsidP="00A107EB">
      <w:pPr>
        <w:pStyle w:val="13"/>
        <w:widowControl w:val="0"/>
        <w:numPr>
          <w:ilvl w:val="1"/>
          <w:numId w:val="28"/>
        </w:numPr>
        <w:shd w:val="clear" w:color="auto" w:fill="FFFFFF"/>
        <w:tabs>
          <w:tab w:val="clear" w:pos="1440"/>
          <w:tab w:val="left" w:pos="1061"/>
          <w:tab w:val="left" w:pos="1431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A107EB">
        <w:rPr>
          <w:rFonts w:ascii="Times New Roman CYR" w:hAnsi="Times New Roman CYR" w:cs="Times New Roman CYR"/>
          <w:sz w:val="28"/>
          <w:szCs w:val="28"/>
        </w:rPr>
        <w:t>изучить потребительские свойства глазированных сырков;</w:t>
      </w:r>
    </w:p>
    <w:p w:rsidR="00C80272" w:rsidRPr="00A107EB" w:rsidRDefault="00C80272" w:rsidP="00A107EB">
      <w:pPr>
        <w:pStyle w:val="13"/>
        <w:widowControl w:val="0"/>
        <w:numPr>
          <w:ilvl w:val="1"/>
          <w:numId w:val="28"/>
        </w:numPr>
        <w:shd w:val="clear" w:color="auto" w:fill="FFFFFF"/>
        <w:tabs>
          <w:tab w:val="clear" w:pos="1440"/>
          <w:tab w:val="left" w:pos="1061"/>
          <w:tab w:val="left" w:pos="1431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 w:rsidRPr="00A107EB">
        <w:rPr>
          <w:rFonts w:ascii="Times New Roman CYR" w:hAnsi="Times New Roman CYR" w:cs="Times New Roman CYR"/>
          <w:sz w:val="28"/>
          <w:szCs w:val="28"/>
        </w:rPr>
        <w:t>расчет и анализ показателей структуры ассортимента;</w:t>
      </w:r>
    </w:p>
    <w:p w:rsidR="00C80272" w:rsidRPr="00A107EB" w:rsidRDefault="00C80272" w:rsidP="00A107EB">
      <w:pPr>
        <w:pStyle w:val="13"/>
        <w:widowControl w:val="0"/>
        <w:numPr>
          <w:ilvl w:val="1"/>
          <w:numId w:val="28"/>
        </w:numPr>
        <w:shd w:val="clear" w:color="auto" w:fill="FFFFFF"/>
        <w:tabs>
          <w:tab w:val="clear" w:pos="1440"/>
          <w:tab w:val="left" w:pos="1061"/>
          <w:tab w:val="left" w:pos="1431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107EB">
        <w:rPr>
          <w:rFonts w:ascii="Times New Roman CYR" w:hAnsi="Times New Roman CYR" w:cs="Times New Roman CYR"/>
          <w:sz w:val="28"/>
          <w:szCs w:val="28"/>
        </w:rPr>
        <w:t>оценка качества глазированных сырков.</w:t>
      </w:r>
    </w:p>
    <w:p w:rsidR="00C80272" w:rsidRPr="00A107EB" w:rsidRDefault="00C80272" w:rsidP="00A107EB">
      <w:pPr>
        <w:pStyle w:val="13"/>
        <w:widowControl w:val="0"/>
        <w:shd w:val="clear" w:color="auto" w:fill="FFFFFF"/>
        <w:tabs>
          <w:tab w:val="left" w:pos="1061"/>
          <w:tab w:val="left" w:pos="1431"/>
        </w:tabs>
        <w:autoSpaceDE w:val="0"/>
        <w:autoSpaceDN w:val="0"/>
        <w:adjustRightInd w:val="0"/>
        <w:spacing w:line="360" w:lineRule="auto"/>
        <w:ind w:left="144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80272" w:rsidRPr="00A107EB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 xml:space="preserve">Для изучения ассортимента было выбрано предприятие розничной торговой сети </w:t>
      </w:r>
      <w:r>
        <w:rPr>
          <w:rFonts w:ascii="Times New Roman" w:hAnsi="Times New Roman"/>
          <w:sz w:val="28"/>
          <w:szCs w:val="28"/>
        </w:rPr>
        <w:t>ООО «Астра</w:t>
      </w:r>
      <w:r w:rsidRPr="00A107E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расположенный по адресу г. Иваново, ул. Фрунзе, д. 23</w:t>
      </w:r>
      <w:r w:rsidRPr="00A107EB">
        <w:rPr>
          <w:rFonts w:ascii="Times New Roman" w:hAnsi="Times New Roman"/>
          <w:sz w:val="28"/>
          <w:szCs w:val="28"/>
        </w:rPr>
        <w:t>. При изучении основных свойств и показателей ассортимента на предприятии розничной торговой сети были рассчитаны следующие коэффициенты:</w:t>
      </w:r>
    </w:p>
    <w:p w:rsidR="00C80272" w:rsidRPr="00A107EB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- коэффициент широты равен 100%;</w:t>
      </w:r>
    </w:p>
    <w:p w:rsidR="00C80272" w:rsidRPr="00A107EB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- коэффициен</w:t>
      </w:r>
      <w:r>
        <w:rPr>
          <w:rFonts w:ascii="Times New Roman" w:hAnsi="Times New Roman"/>
          <w:sz w:val="28"/>
          <w:szCs w:val="28"/>
        </w:rPr>
        <w:t>т полноты ассортимента равен 75</w:t>
      </w:r>
      <w:r w:rsidRPr="00A107EB">
        <w:rPr>
          <w:rFonts w:ascii="Times New Roman" w:hAnsi="Times New Roman"/>
          <w:sz w:val="28"/>
          <w:szCs w:val="28"/>
        </w:rPr>
        <w:t>%;</w:t>
      </w:r>
    </w:p>
    <w:p w:rsidR="00C80272" w:rsidRPr="00A107EB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 xml:space="preserve">- коэффициент глубины Кгл </w:t>
      </w:r>
      <w:r>
        <w:rPr>
          <w:rFonts w:ascii="Times New Roman" w:hAnsi="Times New Roman"/>
          <w:sz w:val="28"/>
          <w:szCs w:val="28"/>
        </w:rPr>
        <w:t>(ООО «</w:t>
      </w:r>
      <w:r w:rsidRPr="00A107EB">
        <w:rPr>
          <w:rFonts w:ascii="Times New Roman CYR" w:hAnsi="Times New Roman CYR" w:cs="Times New Roman CYR"/>
          <w:sz w:val="28"/>
          <w:szCs w:val="28"/>
        </w:rPr>
        <w:t>Вимм-Билль-Данн»</w:t>
      </w:r>
      <w:r w:rsidRPr="00A107EB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A107E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107EB">
        <w:rPr>
          <w:rFonts w:ascii="Times New Roman" w:hAnsi="Times New Roman"/>
          <w:sz w:val="28"/>
          <w:szCs w:val="28"/>
        </w:rPr>
        <w:t>)=</w:t>
      </w:r>
      <w:r>
        <w:rPr>
          <w:rFonts w:ascii="Times New Roman" w:hAnsi="Times New Roman"/>
          <w:sz w:val="28"/>
          <w:szCs w:val="28"/>
        </w:rPr>
        <w:t xml:space="preserve"> 33,33</w:t>
      </w:r>
      <w:r w:rsidRPr="00A107EB">
        <w:rPr>
          <w:rFonts w:ascii="Times New Roman" w:hAnsi="Times New Roman"/>
          <w:sz w:val="28"/>
          <w:szCs w:val="28"/>
        </w:rPr>
        <w:t>%;</w:t>
      </w:r>
    </w:p>
    <w:p w:rsidR="00C80272" w:rsidRPr="00A107EB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 xml:space="preserve">- коэффициент глубины Кгл </w:t>
      </w:r>
      <w:r>
        <w:rPr>
          <w:rFonts w:ascii="Times New Roman" w:hAnsi="Times New Roman"/>
          <w:sz w:val="28"/>
          <w:szCs w:val="28"/>
        </w:rPr>
        <w:t>(</w:t>
      </w:r>
      <w:r w:rsidRPr="00A107EB">
        <w:rPr>
          <w:rFonts w:ascii="Times New Roman" w:hAnsi="Times New Roman"/>
          <w:sz w:val="28"/>
          <w:szCs w:val="28"/>
        </w:rPr>
        <w:t xml:space="preserve">ООО </w:t>
      </w:r>
      <w:r w:rsidRPr="00A107EB">
        <w:rPr>
          <w:rFonts w:ascii="Times New Roman" w:hAnsi="Times New Roman"/>
          <w:b/>
          <w:bCs/>
          <w:sz w:val="28"/>
          <w:szCs w:val="28"/>
        </w:rPr>
        <w:t>«</w:t>
      </w:r>
      <w:r w:rsidRPr="00A107EB">
        <w:rPr>
          <w:rFonts w:ascii="Times New Roman" w:hAnsi="Times New Roman"/>
          <w:sz w:val="28"/>
          <w:szCs w:val="28"/>
        </w:rPr>
        <w:t>Ростагроэкспорт</w:t>
      </w:r>
      <w:r w:rsidRPr="00A107EB">
        <w:rPr>
          <w:rFonts w:ascii="Times New Roman" w:hAnsi="Times New Roman"/>
          <w:b/>
          <w:bCs/>
          <w:sz w:val="28"/>
          <w:szCs w:val="28"/>
        </w:rPr>
        <w:t>»</w:t>
      </w:r>
      <w:r w:rsidRPr="00A107EB">
        <w:rPr>
          <w:rFonts w:ascii="Times New Roman" w:hAnsi="Times New Roman"/>
          <w:sz w:val="28"/>
          <w:szCs w:val="28"/>
        </w:rPr>
        <w:t>)=</w:t>
      </w:r>
      <w:r>
        <w:rPr>
          <w:rFonts w:ascii="Times New Roman" w:hAnsi="Times New Roman"/>
          <w:sz w:val="28"/>
          <w:szCs w:val="28"/>
        </w:rPr>
        <w:t>66,67</w:t>
      </w:r>
      <w:r w:rsidRPr="00A107EB">
        <w:rPr>
          <w:rFonts w:ascii="Times New Roman" w:hAnsi="Times New Roman"/>
          <w:sz w:val="28"/>
          <w:szCs w:val="28"/>
        </w:rPr>
        <w:t>%;</w:t>
      </w:r>
    </w:p>
    <w:p w:rsidR="00C80272" w:rsidRPr="00A107EB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- коэф</w:t>
      </w:r>
      <w:r>
        <w:rPr>
          <w:rFonts w:ascii="Times New Roman" w:hAnsi="Times New Roman"/>
          <w:sz w:val="28"/>
          <w:szCs w:val="28"/>
        </w:rPr>
        <w:t>фициент новизны ассортимента 12,5</w:t>
      </w:r>
      <w:r w:rsidRPr="00A107EB">
        <w:rPr>
          <w:rFonts w:ascii="Times New Roman" w:hAnsi="Times New Roman"/>
          <w:sz w:val="28"/>
          <w:szCs w:val="28"/>
        </w:rPr>
        <w:t>%;</w:t>
      </w:r>
    </w:p>
    <w:p w:rsidR="00C80272" w:rsidRPr="00A107EB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- коэффициент устойчивости ассорт</w:t>
      </w:r>
      <w:r>
        <w:rPr>
          <w:rFonts w:ascii="Times New Roman" w:hAnsi="Times New Roman"/>
          <w:sz w:val="28"/>
          <w:szCs w:val="28"/>
        </w:rPr>
        <w:t>имента  равен 62,5</w:t>
      </w:r>
      <w:r w:rsidRPr="00A107EB">
        <w:rPr>
          <w:rFonts w:ascii="Times New Roman" w:hAnsi="Times New Roman"/>
          <w:sz w:val="28"/>
          <w:szCs w:val="28"/>
        </w:rPr>
        <w:t>%.</w:t>
      </w:r>
    </w:p>
    <w:p w:rsidR="00C80272" w:rsidRPr="00A107EB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 xml:space="preserve">- коэффициент рациональности ассортимента составил </w:t>
      </w:r>
      <w:r>
        <w:rPr>
          <w:rFonts w:ascii="Times New Roman" w:hAnsi="Times New Roman"/>
          <w:sz w:val="28"/>
          <w:szCs w:val="28"/>
        </w:rPr>
        <w:t>83,75</w:t>
      </w:r>
      <w:r w:rsidRPr="00A107EB">
        <w:rPr>
          <w:rFonts w:ascii="Times New Roman" w:hAnsi="Times New Roman"/>
          <w:sz w:val="28"/>
          <w:szCs w:val="28"/>
        </w:rPr>
        <w:t>%;</w:t>
      </w:r>
    </w:p>
    <w:p w:rsidR="00C80272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Рассчитав показатели можно сделать вывод о том, что приоритетным направлением в формировании ассортимента является наличие всех гр</w:t>
      </w:r>
      <w:r>
        <w:rPr>
          <w:rFonts w:ascii="Times New Roman" w:hAnsi="Times New Roman"/>
          <w:sz w:val="28"/>
          <w:szCs w:val="28"/>
        </w:rPr>
        <w:t>упп товаров (широта равна 100%), п</w:t>
      </w:r>
      <w:r w:rsidRPr="00A107EB">
        <w:rPr>
          <w:rFonts w:ascii="Times New Roman" w:hAnsi="Times New Roman"/>
          <w:sz w:val="28"/>
          <w:szCs w:val="28"/>
        </w:rPr>
        <w:t>редпочтение отдается наименованиям, которые пользуются устойчивым спросом</w:t>
      </w:r>
      <w:r>
        <w:rPr>
          <w:rFonts w:ascii="Times New Roman" w:hAnsi="Times New Roman"/>
          <w:sz w:val="28"/>
          <w:szCs w:val="28"/>
        </w:rPr>
        <w:t>.</w:t>
      </w:r>
      <w:r w:rsidRPr="00A107EB">
        <w:rPr>
          <w:rFonts w:ascii="Times New Roman" w:hAnsi="Times New Roman"/>
          <w:sz w:val="28"/>
          <w:szCs w:val="28"/>
        </w:rPr>
        <w:t xml:space="preserve"> Рассчитан относительный показатель структуры в натуральном и стоимостном выражении.</w:t>
      </w:r>
    </w:p>
    <w:p w:rsidR="00C80272" w:rsidRPr="00A107EB" w:rsidRDefault="00C80272" w:rsidP="00A107EB">
      <w:pPr>
        <w:spacing w:before="100" w:beforeAutospacing="1" w:after="100" w:afterAutospacing="1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 xml:space="preserve"> Наибольшую долю в натуральном</w:t>
      </w:r>
      <w:r>
        <w:rPr>
          <w:rFonts w:ascii="Times New Roman" w:hAnsi="Times New Roman"/>
          <w:sz w:val="28"/>
          <w:szCs w:val="28"/>
        </w:rPr>
        <w:t xml:space="preserve"> и стоимостном выражении </w:t>
      </w:r>
      <w:r w:rsidRPr="00A107EB">
        <w:rPr>
          <w:rFonts w:ascii="Times New Roman" w:hAnsi="Times New Roman"/>
          <w:sz w:val="28"/>
          <w:szCs w:val="28"/>
        </w:rPr>
        <w:t xml:space="preserve">занимают глазированные сырки производителя ООО </w:t>
      </w:r>
      <w:r w:rsidRPr="00A107EB">
        <w:rPr>
          <w:rFonts w:ascii="Times New Roman" w:hAnsi="Times New Roman"/>
          <w:b/>
          <w:bCs/>
          <w:sz w:val="28"/>
          <w:szCs w:val="28"/>
        </w:rPr>
        <w:t>«</w:t>
      </w:r>
      <w:r w:rsidRPr="00A107EB">
        <w:rPr>
          <w:rFonts w:ascii="Times New Roman" w:hAnsi="Times New Roman"/>
          <w:sz w:val="28"/>
          <w:szCs w:val="28"/>
        </w:rPr>
        <w:t>Ростагроэкспорт</w:t>
      </w:r>
      <w:r w:rsidRPr="00A107EB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80272" w:rsidRPr="00A107EB" w:rsidRDefault="00C80272" w:rsidP="00A107EB">
      <w:pPr>
        <w:widowControl w:val="0"/>
        <w:tabs>
          <w:tab w:val="left" w:pos="406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Pr="00A107EB">
        <w:rPr>
          <w:rFonts w:ascii="Times New Roman CYR" w:hAnsi="Times New Roman CYR" w:cs="Times New Roman CYR"/>
          <w:sz w:val="28"/>
          <w:szCs w:val="28"/>
        </w:rPr>
        <w:t>При анализе маркировки глазированных творожных сырков  выявлено, что маркировка сырков творожных глазированных компании ООО «Вимм-Билль-Данн»</w:t>
      </w:r>
      <w:r w:rsidRPr="00A107EB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A107E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107EB"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r w:rsidRPr="00A107EB">
        <w:rPr>
          <w:rFonts w:ascii="Times New Roman CYR" w:hAnsi="Times New Roman CYR" w:cs="Times New Roman CYR"/>
          <w:bCs/>
          <w:sz w:val="28"/>
          <w:szCs w:val="28"/>
        </w:rPr>
        <w:t>Рыжий Ап</w:t>
      </w:r>
      <w:r w:rsidRPr="00A107EB">
        <w:rPr>
          <w:rFonts w:ascii="Times New Roman CYR" w:hAnsi="Times New Roman CYR" w:cs="Times New Roman CYR"/>
          <w:b/>
          <w:bCs/>
          <w:sz w:val="28"/>
          <w:szCs w:val="28"/>
        </w:rPr>
        <w:t>»</w:t>
      </w:r>
      <w:r w:rsidRPr="00A107EB">
        <w:rPr>
          <w:rFonts w:ascii="Times New Roman CYR" w:hAnsi="Times New Roman CYR" w:cs="Times New Roman CYR"/>
          <w:sz w:val="28"/>
          <w:szCs w:val="28"/>
          <w:vertAlign w:val="subscript"/>
        </w:rPr>
        <w:t xml:space="preserve">  </w:t>
      </w:r>
      <w:r w:rsidRPr="00A107EB">
        <w:rPr>
          <w:rFonts w:ascii="Times New Roman CYR" w:hAnsi="Times New Roman CYR" w:cs="Times New Roman CYR"/>
          <w:sz w:val="28"/>
          <w:szCs w:val="28"/>
        </w:rPr>
        <w:t xml:space="preserve">и  </w:t>
      </w:r>
      <w:r w:rsidRPr="00A107EB">
        <w:rPr>
          <w:rFonts w:ascii="Times New Roman CYR" w:hAnsi="Times New Roman CYR" w:cs="Times New Roman CYR"/>
          <w:bCs/>
          <w:sz w:val="28"/>
          <w:szCs w:val="28"/>
        </w:rPr>
        <w:t>ООО</w:t>
      </w:r>
      <w:r w:rsidRPr="00A107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07EB">
        <w:rPr>
          <w:rFonts w:ascii="Times New Roman" w:hAnsi="Times New Roman"/>
          <w:b/>
          <w:bCs/>
          <w:sz w:val="28"/>
          <w:szCs w:val="28"/>
        </w:rPr>
        <w:t>«</w:t>
      </w:r>
      <w:r w:rsidRPr="00A107EB">
        <w:rPr>
          <w:rFonts w:ascii="Times New Roman" w:hAnsi="Times New Roman"/>
          <w:sz w:val="28"/>
          <w:szCs w:val="28"/>
        </w:rPr>
        <w:t>Ростагроэкспорт</w:t>
      </w:r>
      <w:r w:rsidRPr="00A107EB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A107EB">
        <w:rPr>
          <w:rFonts w:ascii="Times New Roman CYR" w:hAnsi="Times New Roman CYR" w:cs="Times New Roman CYR"/>
          <w:sz w:val="28"/>
          <w:szCs w:val="28"/>
        </w:rPr>
        <w:t>является полной</w:t>
      </w:r>
      <w:r>
        <w:rPr>
          <w:rFonts w:ascii="Times New Roman CYR" w:hAnsi="Times New Roman CYR" w:cs="Times New Roman CYR"/>
          <w:sz w:val="28"/>
          <w:szCs w:val="28"/>
        </w:rPr>
        <w:t>, т. к. соответствует</w:t>
      </w:r>
      <w:r w:rsidRPr="00A107EB">
        <w:rPr>
          <w:rFonts w:ascii="Times New Roman CYR" w:hAnsi="Times New Roman CYR" w:cs="Times New Roman CYR"/>
          <w:sz w:val="28"/>
          <w:szCs w:val="28"/>
        </w:rPr>
        <w:t xml:space="preserve"> ГОСТ</w:t>
      </w:r>
      <w:r w:rsidRPr="00A107EB">
        <w:rPr>
          <w:rFonts w:ascii="Times New Roman" w:hAnsi="Times New Roman"/>
          <w:sz w:val="28"/>
          <w:szCs w:val="28"/>
        </w:rPr>
        <w:t xml:space="preserve"> </w:t>
      </w:r>
      <w:r w:rsidRPr="000B438A">
        <w:rPr>
          <w:rFonts w:ascii="Times New Roman" w:hAnsi="Times New Roman"/>
          <w:sz w:val="28"/>
          <w:szCs w:val="28"/>
        </w:rPr>
        <w:t>Р 52790-2007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Pr="000B438A">
        <w:rPr>
          <w:rFonts w:ascii="Times New Roman" w:hAnsi="Times New Roman"/>
          <w:sz w:val="28"/>
          <w:szCs w:val="28"/>
        </w:rPr>
        <w:t>Сырки творожные глазированные. Общие технические условия</w:t>
      </w:r>
      <w:r>
        <w:rPr>
          <w:rFonts w:ascii="Times New Roman" w:hAnsi="Times New Roman"/>
          <w:sz w:val="28"/>
          <w:szCs w:val="28"/>
        </w:rPr>
        <w:t>»</w:t>
      </w:r>
      <w:r w:rsidRPr="00A107EB">
        <w:rPr>
          <w:rFonts w:ascii="Times New Roman CYR" w:hAnsi="Times New Roman CYR" w:cs="Times New Roman CYR"/>
          <w:sz w:val="28"/>
          <w:szCs w:val="28"/>
        </w:rPr>
        <w:t xml:space="preserve"> .</w:t>
      </w:r>
    </w:p>
    <w:p w:rsidR="00C80272" w:rsidRDefault="00C80272" w:rsidP="00A107EB">
      <w:pPr>
        <w:widowControl w:val="0"/>
        <w:tabs>
          <w:tab w:val="left" w:pos="406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Проведя органолептическую оценку качества глазированных сырков было обнаружено что по внешнему виду (форма,  поверхность, упаковка), виду на разрезе, вкусу и запаху, консистенции, цвету  выбранные для исследования сырки творожные глазированные замороженные</w:t>
      </w:r>
      <w:r>
        <w:rPr>
          <w:rFonts w:ascii="Times New Roman CYR" w:hAnsi="Times New Roman CYR" w:cs="Times New Roman CYR"/>
          <w:sz w:val="28"/>
          <w:szCs w:val="28"/>
        </w:rPr>
        <w:t xml:space="preserve"> компании  ООО «Вимм-Билль-Данн»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Cs/>
          <w:sz w:val="28"/>
          <w:szCs w:val="28"/>
        </w:rPr>
        <w:t>Рыжий Ап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bCs/>
          <w:sz w:val="28"/>
          <w:szCs w:val="28"/>
        </w:rPr>
        <w:t>и  ООО</w:t>
      </w:r>
      <w:r w:rsidRPr="00A107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07EB">
        <w:rPr>
          <w:rFonts w:ascii="Times New Roman" w:hAnsi="Times New Roman"/>
          <w:b/>
          <w:bCs/>
          <w:sz w:val="28"/>
          <w:szCs w:val="28"/>
        </w:rPr>
        <w:t>«</w:t>
      </w:r>
      <w:r w:rsidRPr="00A107EB">
        <w:rPr>
          <w:rFonts w:ascii="Times New Roman" w:hAnsi="Times New Roman"/>
          <w:sz w:val="28"/>
          <w:szCs w:val="28"/>
        </w:rPr>
        <w:t>Ростагроэкспорт</w:t>
      </w:r>
      <w:r w:rsidRPr="00A107EB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соответствуют </w:t>
      </w:r>
      <w:r>
        <w:rPr>
          <w:rFonts w:ascii="Times New Roman CYR" w:hAnsi="Times New Roman CYR" w:cs="Times New Roman CYR"/>
          <w:sz w:val="28"/>
          <w:szCs w:val="28"/>
        </w:rPr>
        <w:t>ГОСТ</w:t>
      </w:r>
      <w:r w:rsidRPr="00A107EB">
        <w:rPr>
          <w:rFonts w:ascii="Times New Roman" w:hAnsi="Times New Roman"/>
          <w:sz w:val="28"/>
          <w:szCs w:val="28"/>
        </w:rPr>
        <w:t xml:space="preserve"> </w:t>
      </w:r>
      <w:r w:rsidRPr="000B438A">
        <w:rPr>
          <w:rFonts w:ascii="Times New Roman" w:hAnsi="Times New Roman"/>
          <w:sz w:val="28"/>
          <w:szCs w:val="28"/>
        </w:rPr>
        <w:t>Р 52790-2007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Pr="000B438A">
        <w:rPr>
          <w:rFonts w:ascii="Times New Roman" w:hAnsi="Times New Roman"/>
          <w:sz w:val="28"/>
          <w:szCs w:val="28"/>
        </w:rPr>
        <w:t>Сырки</w:t>
      </w:r>
      <w:r>
        <w:rPr>
          <w:rFonts w:ascii="Times New Roman" w:hAnsi="Times New Roman"/>
          <w:sz w:val="28"/>
          <w:szCs w:val="28"/>
        </w:rPr>
        <w:t xml:space="preserve"> творожные глазированные. Общие </w:t>
      </w:r>
      <w:r w:rsidRPr="000B438A">
        <w:rPr>
          <w:rFonts w:ascii="Times New Roman" w:hAnsi="Times New Roman"/>
          <w:sz w:val="28"/>
          <w:szCs w:val="28"/>
        </w:rPr>
        <w:t>технические условия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.</w:t>
      </w:r>
    </w:p>
    <w:p w:rsidR="00C80272" w:rsidRDefault="00C80272" w:rsidP="00A107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  <w:t>Рассчитав общую кислотность сырка творожного глазированного представленных образцов и сравнив результат с максимальным значением по ГОСТ, можно сделать вывод о том, что сырки творожные глазированные</w:t>
      </w:r>
    </w:p>
    <w:p w:rsidR="00C80272" w:rsidRDefault="00C80272" w:rsidP="00A107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замороженные</w:t>
      </w:r>
      <w:r>
        <w:rPr>
          <w:rFonts w:ascii="Times New Roman CYR" w:hAnsi="Times New Roman CYR" w:cs="Times New Roman CYR"/>
          <w:sz w:val="28"/>
          <w:szCs w:val="28"/>
        </w:rPr>
        <w:t xml:space="preserve"> компании  ООО «Вимм-Билль-Данн»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Cs/>
          <w:sz w:val="28"/>
          <w:szCs w:val="28"/>
        </w:rPr>
        <w:t>Рыжий Ап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bCs/>
          <w:sz w:val="28"/>
          <w:szCs w:val="28"/>
        </w:rPr>
        <w:t>и  ООО</w:t>
      </w:r>
      <w:r w:rsidRPr="00A107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07EB">
        <w:rPr>
          <w:rFonts w:ascii="Times New Roman" w:hAnsi="Times New Roman"/>
          <w:b/>
          <w:bCs/>
          <w:sz w:val="28"/>
          <w:szCs w:val="28"/>
        </w:rPr>
        <w:t>«</w:t>
      </w:r>
      <w:r w:rsidRPr="00A107EB">
        <w:rPr>
          <w:rFonts w:ascii="Times New Roman" w:hAnsi="Times New Roman"/>
          <w:sz w:val="28"/>
          <w:szCs w:val="28"/>
        </w:rPr>
        <w:t>Ростагроэкспорт</w:t>
      </w:r>
      <w:r w:rsidRPr="00A107EB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соответствует </w:t>
      </w:r>
      <w:r>
        <w:rPr>
          <w:rFonts w:ascii="Times New Roman CYR" w:hAnsi="Times New Roman CYR" w:cs="Times New Roman CYR"/>
          <w:sz w:val="28"/>
          <w:szCs w:val="28"/>
        </w:rPr>
        <w:t xml:space="preserve">ГОСТ 3624-92 </w:t>
      </w:r>
      <w:r>
        <w:rPr>
          <w:rFonts w:ascii="Times New Roman" w:hAnsi="Times New Roman"/>
          <w:sz w:val="28"/>
          <w:szCs w:val="28"/>
        </w:rPr>
        <w:t>«Молоко и молочные продукты. Титриметрические методы определения кислотности»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  <w:t xml:space="preserve"> </w:t>
      </w:r>
    </w:p>
    <w:p w:rsidR="00C80272" w:rsidRDefault="00C80272" w:rsidP="00A107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A107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0272" w:rsidRDefault="00C80272" w:rsidP="00A107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80272" w:rsidRPr="00A107EB" w:rsidRDefault="00C80272" w:rsidP="00A107E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107EB">
        <w:rPr>
          <w:rFonts w:ascii="Times New Roman" w:hAnsi="Times New Roman"/>
          <w:b/>
          <w:sz w:val="28"/>
          <w:szCs w:val="28"/>
        </w:rPr>
        <w:t>Библиографический список.</w:t>
      </w:r>
    </w:p>
    <w:p w:rsidR="00C80272" w:rsidRPr="00A107EB" w:rsidRDefault="00C80272" w:rsidP="00A107E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 CYR" w:hAnsi="Times New Roman CYR" w:cs="Times New Roman CYR"/>
          <w:sz w:val="28"/>
          <w:szCs w:val="28"/>
        </w:rPr>
        <w:t>ГОСТ</w:t>
      </w:r>
      <w:r w:rsidRPr="00A107EB">
        <w:rPr>
          <w:rFonts w:ascii="Times New Roman" w:hAnsi="Times New Roman"/>
          <w:sz w:val="28"/>
          <w:szCs w:val="28"/>
        </w:rPr>
        <w:t xml:space="preserve"> </w:t>
      </w:r>
      <w:r w:rsidRPr="000B438A">
        <w:rPr>
          <w:rFonts w:ascii="Times New Roman" w:hAnsi="Times New Roman"/>
          <w:sz w:val="28"/>
          <w:szCs w:val="28"/>
        </w:rPr>
        <w:t>Р 52790-2007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Pr="000B438A">
        <w:rPr>
          <w:rFonts w:ascii="Times New Roman" w:hAnsi="Times New Roman"/>
          <w:sz w:val="28"/>
          <w:szCs w:val="28"/>
        </w:rPr>
        <w:t>Сырки творожные глазированные. Общие технические условия</w:t>
      </w:r>
      <w:r>
        <w:rPr>
          <w:rFonts w:ascii="Times New Roman" w:hAnsi="Times New Roman"/>
          <w:sz w:val="28"/>
          <w:szCs w:val="28"/>
        </w:rPr>
        <w:t>»</w:t>
      </w:r>
    </w:p>
    <w:p w:rsidR="00C80272" w:rsidRPr="00A107EB" w:rsidRDefault="00C80272" w:rsidP="00A107E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26809-86 «Правила приемки, методы отбора и подготовки проб к анализу</w:t>
      </w:r>
      <w:r w:rsidRPr="00A107EB">
        <w:rPr>
          <w:rFonts w:ascii="Times New Roman" w:hAnsi="Times New Roman"/>
          <w:sz w:val="28"/>
          <w:szCs w:val="28"/>
        </w:rPr>
        <w:t>»;</w:t>
      </w:r>
    </w:p>
    <w:p w:rsidR="00C80272" w:rsidRPr="00682569" w:rsidRDefault="00C80272" w:rsidP="00682569">
      <w:pPr>
        <w:pStyle w:val="13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</w:pPr>
      <w:r w:rsidRPr="00682569">
        <w:rPr>
          <w:rFonts w:ascii="Times New Roman CYR" w:hAnsi="Times New Roman CYR" w:cs="Times New Roman CYR"/>
          <w:sz w:val="28"/>
          <w:szCs w:val="28"/>
        </w:rPr>
        <w:t xml:space="preserve">ГОСТ 3624-92 </w:t>
      </w:r>
      <w:r w:rsidRPr="00682569">
        <w:rPr>
          <w:sz w:val="28"/>
          <w:szCs w:val="28"/>
        </w:rPr>
        <w:t>«Молоко и молочные продукты. Титриметрические методы определения кислотности»</w:t>
      </w:r>
      <w:r w:rsidRPr="00682569">
        <w:rPr>
          <w:sz w:val="24"/>
          <w:szCs w:val="24"/>
        </w:rPr>
        <w:t xml:space="preserve">. </w:t>
      </w:r>
      <w:r w:rsidRPr="0068256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82569">
        <w:rPr>
          <w:rFonts w:ascii="Times New Roman CYR" w:hAnsi="Times New Roman CYR" w:cs="Times New Roman CYR"/>
          <w:color w:val="000000"/>
          <w:position w:val="-4"/>
          <w:sz w:val="28"/>
          <w:szCs w:val="28"/>
        </w:rPr>
        <w:t xml:space="preserve"> </w:t>
      </w:r>
    </w:p>
    <w:p w:rsidR="00C80272" w:rsidRPr="00A107EB" w:rsidRDefault="00C80272" w:rsidP="0068256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Гамидуллаев С.Н., Симонова В.Н. Безопасность пищевых продуктов: Учеб. пособие. - СПб.: СПБ филиал РТА, 1997;</w:t>
      </w:r>
    </w:p>
    <w:p w:rsidR="00C80272" w:rsidRPr="00A107EB" w:rsidRDefault="00C80272" w:rsidP="00682569">
      <w:pPr>
        <w:pStyle w:val="ad"/>
        <w:numPr>
          <w:ilvl w:val="0"/>
          <w:numId w:val="29"/>
        </w:numPr>
        <w:spacing w:line="360" w:lineRule="auto"/>
        <w:rPr>
          <w:sz w:val="28"/>
          <w:szCs w:val="28"/>
        </w:rPr>
      </w:pPr>
      <w:r w:rsidRPr="00A107EB">
        <w:rPr>
          <w:sz w:val="28"/>
          <w:szCs w:val="28"/>
        </w:rPr>
        <w:t xml:space="preserve">Гамидуллаев С.Н., Иванова Е.В., Николаева С.Л., Симонова В.Н. Товароведение и экспертиза продовольственных товаров: Учебное пособие. – СПб.: Альфа,1998; </w:t>
      </w:r>
    </w:p>
    <w:p w:rsidR="00C80272" w:rsidRPr="00682569" w:rsidRDefault="00C80272" w:rsidP="00682569">
      <w:pPr>
        <w:pStyle w:val="13"/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A107EB">
        <w:rPr>
          <w:sz w:val="28"/>
          <w:szCs w:val="28"/>
        </w:rPr>
        <w:t>Драмшева С.Т. Теоретические основы товароведения продовольственных товаров. - М.: Экономика, 1996</w:t>
      </w:r>
    </w:p>
    <w:p w:rsidR="00C80272" w:rsidRPr="00A107EB" w:rsidRDefault="00C80272" w:rsidP="00682569">
      <w:pPr>
        <w:pStyle w:val="ad"/>
        <w:numPr>
          <w:ilvl w:val="0"/>
          <w:numId w:val="29"/>
        </w:numPr>
        <w:spacing w:line="360" w:lineRule="auto"/>
        <w:rPr>
          <w:sz w:val="28"/>
          <w:szCs w:val="28"/>
        </w:rPr>
      </w:pPr>
      <w:r w:rsidRPr="00682569">
        <w:rPr>
          <w:sz w:val="28"/>
          <w:szCs w:val="28"/>
        </w:rPr>
        <w:t xml:space="preserve"> </w:t>
      </w:r>
      <w:r w:rsidRPr="00A107EB">
        <w:rPr>
          <w:sz w:val="28"/>
          <w:szCs w:val="28"/>
        </w:rPr>
        <w:t>Дмитриченко М.И. Экспертиза качества и обнаружение фальсификации продовольственных товаров: Учебное пособие. – СПб.: Питер, 2003;</w:t>
      </w:r>
    </w:p>
    <w:p w:rsidR="00C80272" w:rsidRPr="00A107EB" w:rsidRDefault="00C80272" w:rsidP="00682569">
      <w:pPr>
        <w:numPr>
          <w:ilvl w:val="0"/>
          <w:numId w:val="29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Жиряева Е.В. Товароведение. СПб.: Питер, 2002;</w:t>
      </w:r>
    </w:p>
    <w:p w:rsidR="00C80272" w:rsidRPr="00A107EB" w:rsidRDefault="00C80272" w:rsidP="0068256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Колесник А.А., Елизарова Л.Г. Теоретические основы товароведения продовольственных товаров: Учебник для вузов. - М.: Экономика, 1990;</w:t>
      </w:r>
    </w:p>
    <w:p w:rsidR="00C80272" w:rsidRPr="00A107EB" w:rsidRDefault="00C80272" w:rsidP="0068256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Коробкина З.В. Товароведение вкусовых товаров, М.: Экономика, 1986;</w:t>
      </w:r>
    </w:p>
    <w:p w:rsidR="00C80272" w:rsidRPr="00A107EB" w:rsidRDefault="00C80272" w:rsidP="0068256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Михайлова М.С. Товароведение вкусовых товаров для официантов и барменов. Ростов н/Д: Феникс, 2005;</w:t>
      </w:r>
    </w:p>
    <w:p w:rsidR="00C80272" w:rsidRPr="00A107EB" w:rsidRDefault="00C80272" w:rsidP="00682569">
      <w:pPr>
        <w:numPr>
          <w:ilvl w:val="0"/>
          <w:numId w:val="29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Малютенкова С.М. Товароведение и экспертиза кондитерских товаров, СПб.: Питер,2004;</w:t>
      </w:r>
    </w:p>
    <w:p w:rsidR="00C80272" w:rsidRPr="00A107EB" w:rsidRDefault="00C80272" w:rsidP="0068256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>Николаева М.А. Товароведение потребительских товаров. Теоретические основы. М.: НОРМА, 2003;</w:t>
      </w:r>
    </w:p>
    <w:p w:rsidR="00C80272" w:rsidRPr="00A107EB" w:rsidRDefault="00C80272" w:rsidP="00A107EB">
      <w:pPr>
        <w:pStyle w:val="ad"/>
        <w:numPr>
          <w:ilvl w:val="0"/>
          <w:numId w:val="29"/>
        </w:numPr>
        <w:spacing w:line="360" w:lineRule="auto"/>
        <w:rPr>
          <w:sz w:val="28"/>
          <w:szCs w:val="28"/>
        </w:rPr>
      </w:pPr>
      <w:r w:rsidRPr="00A107EB">
        <w:rPr>
          <w:sz w:val="28"/>
          <w:szCs w:val="28"/>
        </w:rPr>
        <w:t>Общероссийский классификатор продукции ОК 005-93. - М.: Изд-во стандартов, 1995.</w:t>
      </w:r>
    </w:p>
    <w:p w:rsidR="00C80272" w:rsidRPr="00A107EB" w:rsidRDefault="00C80272" w:rsidP="00A107EB">
      <w:pPr>
        <w:pStyle w:val="ad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A107EB">
        <w:rPr>
          <w:sz w:val="28"/>
          <w:szCs w:val="28"/>
        </w:rPr>
        <w:t> Окрепилов В.В. Управление качеством: Учебник для вузов.-М.: Экономика, 1998;</w:t>
      </w:r>
    </w:p>
    <w:p w:rsidR="00C80272" w:rsidRPr="00A107EB" w:rsidRDefault="00C80272" w:rsidP="00A107EB">
      <w:pPr>
        <w:pStyle w:val="ad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A107EB">
        <w:rPr>
          <w:sz w:val="28"/>
          <w:szCs w:val="28"/>
        </w:rPr>
        <w:t xml:space="preserve"> Смирнова Н.А., Надежнова Л.А., Селезнева Г.Ф., Воробъева Е.А. Товароведение зерномучных и кондитерских товаров. Учебник для вузов. М.: Экономика,1989;</w:t>
      </w:r>
    </w:p>
    <w:p w:rsidR="00C80272" w:rsidRPr="00A107EB" w:rsidRDefault="00C80272" w:rsidP="00A107E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 xml:space="preserve"> Тимофеева В.А. Товароведение продовольственных  товаров, Ростов н/Д.: Феникс, 2002;</w:t>
      </w:r>
    </w:p>
    <w:p w:rsidR="00C80272" w:rsidRPr="00A107EB" w:rsidRDefault="00C80272" w:rsidP="00A107EB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 xml:space="preserve"> Товаровед пр</w:t>
      </w:r>
      <w:r>
        <w:rPr>
          <w:rFonts w:ascii="Times New Roman" w:hAnsi="Times New Roman"/>
          <w:sz w:val="28"/>
          <w:szCs w:val="28"/>
        </w:rPr>
        <w:t>одовольственных товаров, 11/2007</w:t>
      </w:r>
      <w:r w:rsidRPr="00A107EB">
        <w:rPr>
          <w:rFonts w:ascii="Times New Roman" w:hAnsi="Times New Roman"/>
          <w:sz w:val="28"/>
          <w:szCs w:val="28"/>
        </w:rPr>
        <w:t>; М.: Панорама,2006;</w:t>
      </w:r>
    </w:p>
    <w:p w:rsidR="00C80272" w:rsidRPr="00A107EB" w:rsidRDefault="00C80272" w:rsidP="00682569">
      <w:pPr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 xml:space="preserve"> Чепурной И.П. Тов</w:t>
      </w:r>
      <w:r>
        <w:rPr>
          <w:rFonts w:ascii="Times New Roman" w:hAnsi="Times New Roman"/>
          <w:sz w:val="28"/>
          <w:szCs w:val="28"/>
        </w:rPr>
        <w:t>ароведение и экспертиза молочных</w:t>
      </w:r>
      <w:r w:rsidRPr="00A107EB">
        <w:rPr>
          <w:rFonts w:ascii="Times New Roman" w:hAnsi="Times New Roman"/>
          <w:sz w:val="28"/>
          <w:szCs w:val="28"/>
        </w:rPr>
        <w:t xml:space="preserve"> товаров, М.: 2005;</w:t>
      </w:r>
    </w:p>
    <w:p w:rsidR="00C80272" w:rsidRPr="00682569" w:rsidRDefault="00C80272" w:rsidP="00682569">
      <w:pPr>
        <w:pStyle w:val="13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682569">
        <w:rPr>
          <w:sz w:val="28"/>
          <w:szCs w:val="28"/>
        </w:rPr>
        <w:t>Шепелев А.Ф., Печенежская И.А., Кожухова О.И., Туров А.С., Товароведение и экспертиза продовольственных товаров. Ростов-на-Дону: МарТ, 2001;</w:t>
      </w:r>
    </w:p>
    <w:p w:rsidR="00C80272" w:rsidRPr="00A107EB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Pr="00A107EB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Pr="00A107EB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Pr="00A107EB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682569">
      <w:pPr>
        <w:tabs>
          <w:tab w:val="left" w:pos="820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C80272" w:rsidRDefault="00C80272" w:rsidP="00682569">
      <w:pPr>
        <w:tabs>
          <w:tab w:val="left" w:pos="820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C80272" w:rsidRDefault="00C80272" w:rsidP="00682569">
      <w:pPr>
        <w:tabs>
          <w:tab w:val="left" w:pos="820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C80272" w:rsidRDefault="00C80272" w:rsidP="00682569">
      <w:pPr>
        <w:tabs>
          <w:tab w:val="left" w:pos="820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C80272" w:rsidRDefault="00C80272" w:rsidP="00682569">
      <w:pPr>
        <w:tabs>
          <w:tab w:val="left" w:pos="820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C80272" w:rsidRDefault="00C80272" w:rsidP="00682569">
      <w:pPr>
        <w:tabs>
          <w:tab w:val="left" w:pos="820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C80272" w:rsidRDefault="00C80272" w:rsidP="00682569">
      <w:pPr>
        <w:tabs>
          <w:tab w:val="left" w:pos="8205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C80272" w:rsidRPr="00297540" w:rsidRDefault="00C80272" w:rsidP="00297540">
      <w:pPr>
        <w:tabs>
          <w:tab w:val="left" w:pos="8205"/>
        </w:tabs>
        <w:spacing w:line="360" w:lineRule="auto"/>
        <w:ind w:firstLine="93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C80272" w:rsidRDefault="00C80272" w:rsidP="00A107EB">
      <w:pPr>
        <w:tabs>
          <w:tab w:val="left" w:pos="8205"/>
        </w:tabs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Default="00C80272" w:rsidP="00297540">
      <w:pPr>
        <w:tabs>
          <w:tab w:val="left" w:pos="8205"/>
        </w:tabs>
        <w:spacing w:line="360" w:lineRule="auto"/>
        <w:ind w:firstLine="935"/>
        <w:jc w:val="right"/>
        <w:rPr>
          <w:rFonts w:ascii="Times New Roman" w:hAnsi="Times New Roman"/>
          <w:sz w:val="28"/>
          <w:szCs w:val="28"/>
        </w:rPr>
      </w:pPr>
    </w:p>
    <w:p w:rsidR="00C80272" w:rsidRDefault="00C80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80272" w:rsidRDefault="00C80272" w:rsidP="00297540">
      <w:pPr>
        <w:tabs>
          <w:tab w:val="left" w:pos="8205"/>
        </w:tabs>
        <w:spacing w:line="360" w:lineRule="auto"/>
        <w:ind w:firstLine="93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C80272" w:rsidRDefault="00C802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80272" w:rsidRDefault="00C80272" w:rsidP="00297540">
      <w:pPr>
        <w:pStyle w:val="13"/>
        <w:spacing w:before="100" w:beforeAutospacing="1" w:after="100" w:afterAutospacing="1" w:line="360" w:lineRule="auto"/>
        <w:ind w:left="146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C80272" w:rsidRDefault="00C80272">
      <w:pPr>
        <w:rPr>
          <w:rFonts w:ascii="Times New Roman" w:hAnsi="Times New Roman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C80272" w:rsidRDefault="00C80272" w:rsidP="00297540">
      <w:pPr>
        <w:pStyle w:val="13"/>
        <w:spacing w:before="100" w:beforeAutospacing="1" w:after="100" w:afterAutospacing="1" w:line="360" w:lineRule="auto"/>
        <w:ind w:left="146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C80272" w:rsidRPr="00A107EB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  <w:r w:rsidRPr="00A107EB">
        <w:rPr>
          <w:rFonts w:ascii="Times New Roman" w:hAnsi="Times New Roman"/>
          <w:sz w:val="28"/>
          <w:szCs w:val="28"/>
        </w:rPr>
        <w:t xml:space="preserve"> </w:t>
      </w:r>
    </w:p>
    <w:p w:rsidR="00C80272" w:rsidRPr="00A107EB" w:rsidRDefault="00C80272" w:rsidP="00A107EB">
      <w:pPr>
        <w:spacing w:line="360" w:lineRule="auto"/>
        <w:ind w:firstLine="935"/>
        <w:jc w:val="both"/>
        <w:rPr>
          <w:rFonts w:ascii="Times New Roman" w:hAnsi="Times New Roman"/>
          <w:sz w:val="28"/>
          <w:szCs w:val="28"/>
        </w:rPr>
      </w:pPr>
    </w:p>
    <w:p w:rsidR="00C80272" w:rsidRPr="00A107EB" w:rsidRDefault="00C80272" w:rsidP="00A107EB">
      <w:pPr>
        <w:spacing w:line="360" w:lineRule="auto"/>
        <w:ind w:firstLine="935"/>
        <w:jc w:val="center"/>
        <w:rPr>
          <w:rFonts w:ascii="Times New Roman" w:hAnsi="Times New Roman"/>
          <w:sz w:val="28"/>
          <w:szCs w:val="28"/>
        </w:rPr>
      </w:pPr>
    </w:p>
    <w:p w:rsidR="00C80272" w:rsidRPr="00D87CB8" w:rsidRDefault="00C80272" w:rsidP="00A107EB">
      <w:pPr>
        <w:rPr>
          <w:sz w:val="28"/>
          <w:szCs w:val="28"/>
        </w:rPr>
      </w:pPr>
    </w:p>
    <w:p w:rsidR="00C80272" w:rsidRPr="00D87CB8" w:rsidRDefault="00C80272" w:rsidP="00A107EB">
      <w:pPr>
        <w:rPr>
          <w:sz w:val="28"/>
          <w:szCs w:val="28"/>
        </w:rPr>
      </w:pPr>
    </w:p>
    <w:p w:rsidR="00C80272" w:rsidRPr="00D87CB8" w:rsidRDefault="00C80272" w:rsidP="00A107EB">
      <w:pPr>
        <w:rPr>
          <w:sz w:val="28"/>
          <w:szCs w:val="28"/>
        </w:rPr>
      </w:pPr>
    </w:p>
    <w:p w:rsidR="00C80272" w:rsidRPr="00D87CB8" w:rsidRDefault="00C80272" w:rsidP="00A107EB">
      <w:pPr>
        <w:rPr>
          <w:sz w:val="28"/>
          <w:szCs w:val="28"/>
        </w:rPr>
      </w:pPr>
    </w:p>
    <w:p w:rsidR="00C80272" w:rsidRPr="00A107EB" w:rsidRDefault="00C80272" w:rsidP="00A107EB">
      <w:pPr>
        <w:pStyle w:val="13"/>
        <w:spacing w:before="100" w:beforeAutospacing="1" w:after="100" w:afterAutospacing="1" w:line="360" w:lineRule="auto"/>
        <w:ind w:left="1468"/>
        <w:jc w:val="both"/>
        <w:rPr>
          <w:sz w:val="28"/>
          <w:szCs w:val="28"/>
        </w:rPr>
      </w:pPr>
    </w:p>
    <w:p w:rsidR="00C80272" w:rsidRPr="00A107EB" w:rsidRDefault="00C80272" w:rsidP="00A107EB">
      <w:pPr>
        <w:tabs>
          <w:tab w:val="left" w:pos="8205"/>
        </w:tabs>
        <w:spacing w:after="0" w:line="360" w:lineRule="auto"/>
        <w:ind w:left="1468"/>
        <w:jc w:val="both"/>
        <w:rPr>
          <w:rFonts w:ascii="Times New Roman" w:hAnsi="Times New Roman"/>
          <w:sz w:val="28"/>
          <w:szCs w:val="28"/>
        </w:rPr>
      </w:pPr>
    </w:p>
    <w:p w:rsidR="00C80272" w:rsidRPr="00A107EB" w:rsidRDefault="00C80272" w:rsidP="00A107EB">
      <w:pPr>
        <w:rPr>
          <w:rFonts w:ascii="Times New Roman" w:hAnsi="Times New Roman"/>
          <w:sz w:val="28"/>
          <w:szCs w:val="28"/>
        </w:rPr>
      </w:pPr>
    </w:p>
    <w:p w:rsidR="00C80272" w:rsidRPr="002F6206" w:rsidRDefault="00C80272" w:rsidP="00A107EB">
      <w:pPr>
        <w:rPr>
          <w:sz w:val="28"/>
          <w:szCs w:val="28"/>
        </w:rPr>
      </w:pPr>
    </w:p>
    <w:p w:rsidR="00C80272" w:rsidRPr="002F6206" w:rsidRDefault="00C80272" w:rsidP="00A107EB">
      <w:pPr>
        <w:rPr>
          <w:sz w:val="28"/>
          <w:szCs w:val="28"/>
        </w:rPr>
      </w:pPr>
    </w:p>
    <w:p w:rsidR="00C80272" w:rsidRPr="002F6206" w:rsidRDefault="00C80272" w:rsidP="00A107EB">
      <w:pPr>
        <w:rPr>
          <w:sz w:val="28"/>
          <w:szCs w:val="28"/>
        </w:rPr>
      </w:pPr>
    </w:p>
    <w:p w:rsidR="00C80272" w:rsidRPr="000B438A" w:rsidRDefault="00C8027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80272" w:rsidRPr="000B438A" w:rsidSect="00386952">
      <w:footerReference w:type="default" r:id="rId11"/>
      <w:pgSz w:w="11906" w:h="16838"/>
      <w:pgMar w:top="79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272" w:rsidRDefault="00C80272" w:rsidP="00142F9E">
      <w:pPr>
        <w:spacing w:after="0" w:line="240" w:lineRule="auto"/>
      </w:pPr>
      <w:r>
        <w:separator/>
      </w:r>
    </w:p>
  </w:endnote>
  <w:endnote w:type="continuationSeparator" w:id="0">
    <w:p w:rsidR="00C80272" w:rsidRDefault="00C80272" w:rsidP="00142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272" w:rsidRDefault="00C8027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61B8">
      <w:rPr>
        <w:noProof/>
      </w:rPr>
      <w:t>2</w:t>
    </w:r>
    <w:r>
      <w:fldChar w:fldCharType="end"/>
    </w:r>
  </w:p>
  <w:p w:rsidR="00C80272" w:rsidRDefault="00C8027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272" w:rsidRDefault="00C80272" w:rsidP="00142F9E">
      <w:pPr>
        <w:spacing w:after="0" w:line="240" w:lineRule="auto"/>
      </w:pPr>
      <w:r>
        <w:separator/>
      </w:r>
    </w:p>
  </w:footnote>
  <w:footnote w:type="continuationSeparator" w:id="0">
    <w:p w:rsidR="00C80272" w:rsidRDefault="00C80272" w:rsidP="00142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A18A6"/>
    <w:multiLevelType w:val="hybridMultilevel"/>
    <w:tmpl w:val="35345C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F953B6"/>
    <w:multiLevelType w:val="hybridMultilevel"/>
    <w:tmpl w:val="53045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F1040BD"/>
    <w:multiLevelType w:val="hybridMultilevel"/>
    <w:tmpl w:val="3CCCB44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1FC4532"/>
    <w:multiLevelType w:val="multilevel"/>
    <w:tmpl w:val="8B68B87C"/>
    <w:lvl w:ilvl="0">
      <w:start w:val="1"/>
      <w:numFmt w:val="decimal"/>
      <w:lvlText w:val="%1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>
    <w:nsid w:val="358D29ED"/>
    <w:multiLevelType w:val="multilevel"/>
    <w:tmpl w:val="5B067046"/>
    <w:lvl w:ilvl="0">
      <w:start w:val="1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79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cs="Times New Roman"/>
      </w:rPr>
    </w:lvl>
  </w:abstractNum>
  <w:abstractNum w:abstractNumId="5">
    <w:nsid w:val="389E49E0"/>
    <w:multiLevelType w:val="hybridMultilevel"/>
    <w:tmpl w:val="4D7ABC3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6">
    <w:nsid w:val="423B0B97"/>
    <w:multiLevelType w:val="hybridMultilevel"/>
    <w:tmpl w:val="F3B02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6FE34EB"/>
    <w:multiLevelType w:val="hybridMultilevel"/>
    <w:tmpl w:val="BC20CCA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8DD044A"/>
    <w:multiLevelType w:val="hybridMultilevel"/>
    <w:tmpl w:val="4D7ABC3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9">
    <w:nsid w:val="569270A7"/>
    <w:multiLevelType w:val="hybridMultilevel"/>
    <w:tmpl w:val="E7F65EB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24951C9"/>
    <w:multiLevelType w:val="multilevel"/>
    <w:tmpl w:val="12D24CBE"/>
    <w:lvl w:ilvl="0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37840D5"/>
    <w:multiLevelType w:val="multilevel"/>
    <w:tmpl w:val="12D24CBE"/>
    <w:lvl w:ilvl="0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9EA7BB7"/>
    <w:multiLevelType w:val="hybridMultilevel"/>
    <w:tmpl w:val="5C408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A79457F"/>
    <w:multiLevelType w:val="singleLevel"/>
    <w:tmpl w:val="D8DC1CD6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4">
    <w:nsid w:val="7BFA7324"/>
    <w:multiLevelType w:val="hybridMultilevel"/>
    <w:tmpl w:val="08BA4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C772D6E"/>
    <w:multiLevelType w:val="hybridMultilevel"/>
    <w:tmpl w:val="C84A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F7B7171"/>
    <w:multiLevelType w:val="hybridMultilevel"/>
    <w:tmpl w:val="EE1C2E9C"/>
    <w:lvl w:ilvl="0" w:tplc="DBAE519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0"/>
  </w:num>
  <w:num w:numId="21">
    <w:abstractNumId w:val="10"/>
  </w:num>
  <w:num w:numId="22">
    <w:abstractNumId w:val="10"/>
  </w:num>
  <w:num w:numId="23">
    <w:abstractNumId w:val="15"/>
  </w:num>
  <w:num w:numId="24">
    <w:abstractNumId w:val="5"/>
  </w:num>
  <w:num w:numId="25">
    <w:abstractNumId w:val="13"/>
  </w:num>
  <w:num w:numId="26">
    <w:abstractNumId w:val="1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">
    <w:abstractNumId w:val="8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5EB"/>
    <w:rsid w:val="00007663"/>
    <w:rsid w:val="0005632F"/>
    <w:rsid w:val="000A17A1"/>
    <w:rsid w:val="000B438A"/>
    <w:rsid w:val="00142F9E"/>
    <w:rsid w:val="00171AA4"/>
    <w:rsid w:val="00184911"/>
    <w:rsid w:val="001914C8"/>
    <w:rsid w:val="002324BA"/>
    <w:rsid w:val="002937AF"/>
    <w:rsid w:val="00297540"/>
    <w:rsid w:val="002F6206"/>
    <w:rsid w:val="00386952"/>
    <w:rsid w:val="003B33D3"/>
    <w:rsid w:val="003C4ECA"/>
    <w:rsid w:val="003F1D73"/>
    <w:rsid w:val="004043D4"/>
    <w:rsid w:val="00463221"/>
    <w:rsid w:val="004C00E8"/>
    <w:rsid w:val="00562FC6"/>
    <w:rsid w:val="00595548"/>
    <w:rsid w:val="005F0185"/>
    <w:rsid w:val="00617AB1"/>
    <w:rsid w:val="00682569"/>
    <w:rsid w:val="007E3541"/>
    <w:rsid w:val="00851711"/>
    <w:rsid w:val="008961B8"/>
    <w:rsid w:val="008D15EF"/>
    <w:rsid w:val="00903A5C"/>
    <w:rsid w:val="009075EB"/>
    <w:rsid w:val="009C20A6"/>
    <w:rsid w:val="009D7E93"/>
    <w:rsid w:val="00A051A9"/>
    <w:rsid w:val="00A107EB"/>
    <w:rsid w:val="00A860F6"/>
    <w:rsid w:val="00B12538"/>
    <w:rsid w:val="00BF6031"/>
    <w:rsid w:val="00C01917"/>
    <w:rsid w:val="00C224D4"/>
    <w:rsid w:val="00C778D2"/>
    <w:rsid w:val="00C80272"/>
    <w:rsid w:val="00C93931"/>
    <w:rsid w:val="00D203B8"/>
    <w:rsid w:val="00D87CB8"/>
    <w:rsid w:val="00E822F4"/>
    <w:rsid w:val="00F0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8"/>
    <o:shapelayout v:ext="edit">
      <o:idmap v:ext="edit" data="1"/>
      <o:rules v:ext="edit">
        <o:r id="V:Rule1" type="connector" idref="#_x0000_s1027"/>
        <o:r id="V:Rule2" type="connector" idref="#_x0000_s1034"/>
        <o:r id="V:Rule3" type="connector" idref="#_x0000_s1035"/>
        <o:r id="V:Rule4" type="connector" idref="#_x0000_s1036"/>
        <o:r id="V:Rule5" type="connector" idref="#_x0000_s1037"/>
        <o:r id="V:Rule6" type="connector" idref="#_x0000_s1045"/>
        <o:r id="V:Rule7" type="connector" idref="#_x0000_s1046"/>
        <o:r id="V:Rule8" type="connector" idref="#_x0000_s1047"/>
        <o:r id="V:Rule9" type="connector" idref="#_x0000_s1048"/>
        <o:r id="V:Rule10" type="connector" idref="#_x0000_s1049"/>
        <o:r id="V:Rule11" type="connector" idref="#_x0000_s1050"/>
        <o:r id="V:Rule12" type="connector" idref="#_x0000_s1051"/>
        <o:r id="V:Rule13" type="connector" idref="#_x0000_s1052"/>
        <o:r id="V:Rule14" type="connector" idref="#_x0000_s1054"/>
        <o:r id="V:Rule15" type="connector" idref="#_x0000_s1055"/>
        <o:r id="V:Rule16" type="connector" idref="#_x0000_s1056"/>
        <o:r id="V:Rule17" type="connector" idref="#_x0000_s1057"/>
        <o:r id="V:Rule18" type="connector" idref="#_x0000_s1061"/>
        <o:r id="V:Rule19" type="connector" idref="#_x0000_s1062"/>
        <o:r id="V:Rule20" type="connector" idref="#_x0000_s1063"/>
        <o:r id="V:Rule21" type="connector" idref="#_x0000_s1064"/>
        <o:r id="V:Rule22" type="connector" idref="#_x0000_s1065"/>
        <o:r id="V:Rule23" type="connector" idref="#_x0000_s1066"/>
        <o:r id="V:Rule24" type="connector" idref="#_x0000_s1067"/>
        <o:r id="V:Rule25" type="connector" idref="#_x0000_s1068"/>
        <o:r id="V:Rule26" type="connector" idref="#_x0000_s1071"/>
        <o:r id="V:Rule27" type="connector" idref="#_x0000_s1072"/>
        <o:r id="V:Rule28" type="connector" idref="#_x0000_s1075"/>
        <o:r id="V:Rule29" type="connector" idref="#_x0000_s1079"/>
        <o:r id="V:Rule30" type="connector" idref="#_x0000_s1080"/>
        <o:r id="V:Rule31" type="connector" idref="#_x0000_s1081"/>
        <o:r id="V:Rule32" type="connector" idref="#_x0000_s1082"/>
        <o:r id="V:Rule33" type="connector" idref="#_x0000_s1083"/>
        <o:r id="V:Rule34" type="connector" idref="#_x0000_s1084"/>
        <o:r id="V:Rule35" type="connector" idref="#_x0000_s1085"/>
        <o:r id="V:Rule36" type="connector" idref="#_x0000_s1089"/>
        <o:r id="V:Rule37" type="connector" idref="#_x0000_s1090"/>
        <o:r id="V:Rule38" type="connector" idref="#_x0000_s1094"/>
        <o:r id="V:Rule39" type="connector" idref="#_x0000_s1095"/>
        <o:r id="V:Rule40" type="connector" idref="#_x0000_s1096"/>
        <o:r id="V:Rule41" type="connector" idref="#_x0000_s1098"/>
        <o:r id="V:Rule42" type="connector" idref="#_x0000_s1099"/>
        <o:r id="V:Rule43" type="connector" idref="#_x0000_s1100"/>
        <o:r id="V:Rule44" type="connector" idref="#_x0000_s1108"/>
        <o:r id="V:Rule45" type="connector" idref="#_x0000_s1109"/>
        <o:r id="V:Rule46" type="connector" idref="#_x0000_s1110"/>
        <o:r id="V:Rule47" type="connector" idref="#_x0000_s1111"/>
        <o:r id="V:Rule48" type="connector" idref="#_x0000_s1116"/>
        <o:r id="V:Rule49" type="connector" idref="#_x0000_s1117"/>
        <o:r id="V:Rule50" type="connector" idref="#_x0000_s1118"/>
        <o:r id="V:Rule51" type="connector" idref="#_x0000_s1119"/>
        <o:r id="V:Rule52" type="connector" idref="#_x0000_s1120"/>
        <o:r id="V:Rule53" type="connector" idref="#_x0000_s1122"/>
        <o:r id="V:Rule54" type="connector" idref="#_x0000_s1123"/>
        <o:r id="V:Rule55" type="connector" idref="#_x0000_s1124"/>
        <o:r id="V:Rule56" type="connector" idref="#_x0000_s1127"/>
        <o:r id="V:Rule57" type="connector" idref="#_x0000_s1131"/>
        <o:r id="V:Rule58" type="connector" idref="#_x0000_s1132"/>
        <o:r id="V:Rule59" type="connector" idref="#_x0000_s1133"/>
        <o:r id="V:Rule60" type="connector" idref="#_x0000_s1134"/>
        <o:r id="V:Rule61" type="connector" idref="#_x0000_s1138"/>
        <o:r id="V:Rule62" type="connector" idref="#_x0000_s1139"/>
        <o:r id="V:Rule63" type="connector" idref="#_x0000_s1140"/>
        <o:r id="V:Rule64" type="connector" idref="#_x0000_s1141"/>
        <o:r id="V:Rule65" type="connector" idref="#_x0000_s1142"/>
        <o:r id="V:Rule66" type="connector" idref="#_x0000_s1144"/>
        <o:r id="V:Rule67" type="connector" idref="#_x0000_s1145"/>
        <o:r id="V:Rule68" type="connector" idref="#_x0000_s1146"/>
        <o:r id="V:Rule69" type="connector" idref="#_x0000_s1147"/>
        <o:r id="V:Rule70" type="connector" idref="#_x0000_s1148"/>
        <o:r id="V:Rule71" type="connector" idref="#_x0000_s1149"/>
        <o:r id="V:Rule72" type="connector" idref="#_x0000_s1150"/>
        <o:r id="V:Rule73" type="connector" idref="#_x0000_s1151"/>
        <o:r id="V:Rule74" type="connector" idref="#_x0000_s1152"/>
        <o:r id="V:Rule75" type="connector" idref="#_x0000_s1153"/>
        <o:r id="V:Rule76" type="connector" idref="#_x0000_s1154"/>
        <o:r id="V:Rule77" type="connector" idref="#_x0000_s1155"/>
        <o:r id="V:Rule78" type="connector" idref="#_x0000_s1156"/>
        <o:r id="V:Rule79" type="connector" idref="#_x0000_s1157"/>
        <o:r id="V:Rule80" type="connector" idref="#_x0000_s1158"/>
        <o:r id="V:Rule81" type="connector" idref="#_x0000_s1159"/>
        <o:r id="V:Rule82" type="connector" idref="#_x0000_s1160"/>
        <o:r id="V:Rule83" type="connector" idref="#_x0000_s1161"/>
        <o:r id="V:Rule84" type="connector" idref="#_x0000_s1162"/>
        <o:r id="V:Rule85" type="connector" idref="#_x0000_s1163"/>
        <o:r id="V:Rule86" type="connector" idref="#_x0000_s1164"/>
        <o:r id="V:Rule87" type="connector" idref="#_x0000_s1165"/>
        <o:r id="V:Rule88" type="connector" idref="#_x0000_s1166"/>
        <o:r id="V:Rule89" type="connector" idref="#_x0000_s1167"/>
        <o:r id="V:Rule90" type="connector" idref="#_x0000_s1168"/>
        <o:r id="V:Rule91" type="connector" idref="#_x0000_s1169"/>
        <o:r id="V:Rule92" type="connector" idref="#_x0000_s1170"/>
        <o:r id="V:Rule93" type="connector" idref="#_x0000_s1171"/>
        <o:r id="V:Rule94" type="connector" idref="#_x0000_s1172"/>
        <o:r id="V:Rule95" type="connector" idref="#_x0000_s1173"/>
        <o:r id="V:Rule96" type="connector" idref="#_x0000_s1174"/>
        <o:r id="V:Rule97" type="connector" idref="#_x0000_s1175"/>
        <o:r id="V:Rule98" type="connector" idref="#_x0000_s1176"/>
        <o:r id="V:Rule99" type="connector" idref="#_x0000_s1177"/>
        <o:r id="V:Rule100" type="connector" idref="#_x0000_s1178"/>
        <o:r id="V:Rule101" type="connector" idref="#_x0000_s1179"/>
        <o:r id="V:Rule102" type="connector" idref="#_x0000_s1180"/>
        <o:r id="V:Rule103" type="connector" idref="#_x0000_s1181"/>
        <o:r id="V:Rule104" type="connector" idref="#_x0000_s1182"/>
        <o:r id="V:Rule105" type="connector" idref="#_x0000_s1183"/>
        <o:r id="V:Rule106" type="connector" idref="#_x0000_s1184"/>
      </o:rules>
    </o:shapelayout>
  </w:shapeDefaults>
  <w:decimalSymbol w:val=","/>
  <w:listSeparator w:val=";"/>
  <w15:chartTrackingRefBased/>
  <w15:docId w15:val="{472D3606-805F-44BE-B7E3-84984EEE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1A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075EB"/>
    <w:pPr>
      <w:keepNext/>
      <w:keepLines/>
      <w:spacing w:before="480" w:after="0" w:line="240" w:lineRule="atLeas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6">
    <w:name w:val="heading 6"/>
    <w:basedOn w:val="a"/>
    <w:next w:val="a"/>
    <w:link w:val="60"/>
    <w:qFormat/>
    <w:rsid w:val="009075EB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075EB"/>
    <w:rPr>
      <w:rFonts w:ascii="Cambria" w:hAnsi="Cambria" w:cs="Times New Roman"/>
      <w:b/>
      <w:bCs/>
      <w:color w:val="365F91"/>
      <w:sz w:val="28"/>
      <w:szCs w:val="28"/>
      <w:lang w:val="x-none" w:eastAsia="en-US"/>
    </w:rPr>
  </w:style>
  <w:style w:type="character" w:customStyle="1" w:styleId="60">
    <w:name w:val="Заголовок 6 Знак"/>
    <w:basedOn w:val="a0"/>
    <w:link w:val="6"/>
    <w:semiHidden/>
    <w:locked/>
    <w:rsid w:val="009075EB"/>
    <w:rPr>
      <w:rFonts w:ascii="Cambria" w:hAnsi="Cambria" w:cs="Times New Roman"/>
      <w:i/>
      <w:iCs/>
      <w:color w:val="243F60"/>
    </w:rPr>
  </w:style>
  <w:style w:type="character" w:styleId="a3">
    <w:name w:val="Hyperlink"/>
    <w:basedOn w:val="a0"/>
    <w:semiHidden/>
    <w:rsid w:val="009075EB"/>
    <w:rPr>
      <w:rFonts w:cs="Times New Roman"/>
      <w:color w:val="0000FF"/>
      <w:u w:val="single"/>
    </w:rPr>
  </w:style>
  <w:style w:type="character" w:styleId="a4">
    <w:name w:val="FollowedHyperlink"/>
    <w:basedOn w:val="a0"/>
    <w:semiHidden/>
    <w:rsid w:val="009075EB"/>
    <w:rPr>
      <w:rFonts w:cs="Times New Roman"/>
      <w:color w:val="800080"/>
      <w:u w:val="single"/>
    </w:rPr>
  </w:style>
  <w:style w:type="paragraph" w:styleId="a5">
    <w:name w:val="Normal (Web)"/>
    <w:basedOn w:val="a"/>
    <w:rsid w:val="00B12538"/>
    <w:pPr>
      <w:spacing w:after="100" w:afterAutospacing="1" w:line="360" w:lineRule="auto"/>
      <w:jc w:val="both"/>
    </w:pPr>
    <w:rPr>
      <w:rFonts w:ascii="Times New Roman" w:hAnsi="Times New Roman"/>
      <w:sz w:val="28"/>
      <w:szCs w:val="27"/>
    </w:rPr>
  </w:style>
  <w:style w:type="paragraph" w:styleId="11">
    <w:name w:val="toc 1"/>
    <w:basedOn w:val="a"/>
    <w:next w:val="a"/>
    <w:autoRedefine/>
    <w:semiHidden/>
    <w:rsid w:val="009075EB"/>
    <w:pPr>
      <w:spacing w:after="100"/>
    </w:pPr>
    <w:rPr>
      <w:rFonts w:ascii="Times New Roman" w:hAnsi="Times New Roman"/>
      <w:lang w:eastAsia="en-US"/>
    </w:rPr>
  </w:style>
  <w:style w:type="paragraph" w:styleId="2">
    <w:name w:val="toc 2"/>
    <w:basedOn w:val="a"/>
    <w:next w:val="a"/>
    <w:autoRedefine/>
    <w:semiHidden/>
    <w:rsid w:val="009075EB"/>
    <w:pPr>
      <w:spacing w:after="100"/>
      <w:ind w:left="220"/>
    </w:pPr>
    <w:rPr>
      <w:rFonts w:ascii="Times New Roman" w:hAnsi="Times New Roman"/>
      <w:lang w:eastAsia="en-US"/>
    </w:rPr>
  </w:style>
  <w:style w:type="paragraph" w:styleId="3">
    <w:name w:val="toc 3"/>
    <w:basedOn w:val="a"/>
    <w:next w:val="a"/>
    <w:autoRedefine/>
    <w:semiHidden/>
    <w:rsid w:val="009075EB"/>
    <w:pPr>
      <w:spacing w:after="100"/>
      <w:ind w:left="440"/>
    </w:pPr>
    <w:rPr>
      <w:rFonts w:ascii="Times New Roman" w:hAnsi="Times New Roman"/>
      <w:lang w:eastAsia="en-US"/>
    </w:rPr>
  </w:style>
  <w:style w:type="paragraph" w:styleId="a6">
    <w:name w:val="header"/>
    <w:basedOn w:val="a"/>
    <w:link w:val="a7"/>
    <w:semiHidden/>
    <w:rsid w:val="009075E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7">
    <w:name w:val="Верхний колонтитул Знак"/>
    <w:basedOn w:val="a0"/>
    <w:link w:val="a6"/>
    <w:semiHidden/>
    <w:locked/>
    <w:rsid w:val="009075EB"/>
    <w:rPr>
      <w:rFonts w:ascii="Times New Roman" w:eastAsia="Times New Roman" w:hAnsi="Times New Roman" w:cs="Times New Roman"/>
      <w:lang w:val="x-none" w:eastAsia="en-US"/>
    </w:rPr>
  </w:style>
  <w:style w:type="paragraph" w:styleId="a8">
    <w:name w:val="footer"/>
    <w:basedOn w:val="a"/>
    <w:link w:val="a9"/>
    <w:rsid w:val="009075E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9">
    <w:name w:val="Нижний колонтитул Знак"/>
    <w:basedOn w:val="a0"/>
    <w:link w:val="a8"/>
    <w:locked/>
    <w:rsid w:val="009075EB"/>
    <w:rPr>
      <w:rFonts w:ascii="Times New Roman" w:eastAsia="Times New Roman" w:hAnsi="Times New Roman" w:cs="Times New Roman"/>
      <w:lang w:val="x-none" w:eastAsia="en-US"/>
    </w:rPr>
  </w:style>
  <w:style w:type="paragraph" w:styleId="aa">
    <w:name w:val="Balloon Text"/>
    <w:basedOn w:val="a"/>
    <w:link w:val="ab"/>
    <w:semiHidden/>
    <w:rsid w:val="009075EB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semiHidden/>
    <w:locked/>
    <w:rsid w:val="009075EB"/>
    <w:rPr>
      <w:rFonts w:ascii="Tahoma" w:eastAsia="Times New Roman" w:hAnsi="Tahoma" w:cs="Tahoma"/>
      <w:sz w:val="16"/>
      <w:szCs w:val="16"/>
      <w:lang w:val="x-none" w:eastAsia="en-US"/>
    </w:rPr>
  </w:style>
  <w:style w:type="paragraph" w:customStyle="1" w:styleId="12">
    <w:name w:val="Без интервала1"/>
    <w:rsid w:val="009075EB"/>
    <w:rPr>
      <w:rFonts w:ascii="Times New Roman" w:hAnsi="Times New Roman"/>
      <w:sz w:val="22"/>
      <w:szCs w:val="22"/>
      <w:lang w:eastAsia="en-US"/>
    </w:rPr>
  </w:style>
  <w:style w:type="paragraph" w:customStyle="1" w:styleId="13">
    <w:name w:val="Абзац списка1"/>
    <w:basedOn w:val="a"/>
    <w:rsid w:val="009075EB"/>
    <w:pPr>
      <w:spacing w:after="0" w:line="240" w:lineRule="atLeast"/>
      <w:ind w:left="720"/>
      <w:contextualSpacing/>
    </w:pPr>
    <w:rPr>
      <w:rFonts w:ascii="Times New Roman" w:hAnsi="Times New Roman"/>
      <w:lang w:eastAsia="en-US"/>
    </w:rPr>
  </w:style>
  <w:style w:type="paragraph" w:customStyle="1" w:styleId="14">
    <w:name w:val="Заголовок оглавления1"/>
    <w:basedOn w:val="1"/>
    <w:next w:val="a"/>
    <w:semiHidden/>
    <w:rsid w:val="009075EB"/>
    <w:pPr>
      <w:spacing w:line="276" w:lineRule="auto"/>
      <w:outlineLvl w:val="9"/>
    </w:pPr>
  </w:style>
  <w:style w:type="paragraph" w:customStyle="1" w:styleId="ipara">
    <w:name w:val="ipara"/>
    <w:basedOn w:val="a"/>
    <w:rsid w:val="009075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ing">
    <w:name w:val="Heading"/>
    <w:rsid w:val="009075E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15">
    <w:name w:val="Замещающий текст1"/>
    <w:basedOn w:val="a0"/>
    <w:semiHidden/>
    <w:rsid w:val="009075EB"/>
    <w:rPr>
      <w:rFonts w:cs="Times New Roman"/>
      <w:color w:val="808080"/>
    </w:rPr>
  </w:style>
  <w:style w:type="table" w:styleId="ac">
    <w:name w:val="Table Grid"/>
    <w:basedOn w:val="a1"/>
    <w:rsid w:val="009075E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A107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locked/>
    <w:rsid w:val="00A107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_____Microsoft_Excel_97-20032.xls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11284</Words>
  <Characters>64319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Win_XP</Company>
  <LinksUpToDate>false</LinksUpToDate>
  <CharactersWithSpaces>75453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Admin</dc:creator>
  <cp:keywords/>
  <dc:description/>
  <cp:lastModifiedBy>admin</cp:lastModifiedBy>
  <cp:revision>2</cp:revision>
  <dcterms:created xsi:type="dcterms:W3CDTF">2014-04-26T09:56:00Z</dcterms:created>
  <dcterms:modified xsi:type="dcterms:W3CDTF">2014-04-26T09:56:00Z</dcterms:modified>
</cp:coreProperties>
</file>