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192" w:rsidRPr="00591192" w:rsidRDefault="00591192" w:rsidP="00591192">
      <w:pPr>
        <w:tabs>
          <w:tab w:val="left" w:pos="0"/>
        </w:tabs>
        <w:jc w:val="center"/>
        <w:rPr>
          <w:sz w:val="28"/>
          <w:szCs w:val="28"/>
        </w:rPr>
      </w:pPr>
      <w:r w:rsidRPr="00591192">
        <w:rPr>
          <w:sz w:val="28"/>
          <w:szCs w:val="28"/>
        </w:rPr>
        <w:t>ФЕДЕРАЛЬНОЕ АГЕНТСТВО ПО ОБРАЗОВАНИЮ</w:t>
      </w:r>
    </w:p>
    <w:p w:rsidR="00591192" w:rsidRPr="00591192" w:rsidRDefault="00591192" w:rsidP="00591192">
      <w:pPr>
        <w:jc w:val="center"/>
        <w:rPr>
          <w:sz w:val="28"/>
          <w:szCs w:val="28"/>
        </w:rPr>
      </w:pPr>
      <w:r w:rsidRPr="00591192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591192" w:rsidRPr="00591192" w:rsidRDefault="00591192" w:rsidP="00591192">
      <w:pPr>
        <w:jc w:val="center"/>
        <w:rPr>
          <w:sz w:val="28"/>
          <w:szCs w:val="28"/>
        </w:rPr>
      </w:pPr>
      <w:r w:rsidRPr="00591192">
        <w:rPr>
          <w:sz w:val="28"/>
          <w:szCs w:val="28"/>
        </w:rPr>
        <w:t>РОССИЙСКИЙ ГОСУДАРСТВЕННЫЙ ТОРГОВО-ЭКОНОМИЧЕСКИЙ УНИВЕРСИТЕТ</w:t>
      </w:r>
    </w:p>
    <w:p w:rsidR="00591192" w:rsidRPr="00591192" w:rsidRDefault="00591192" w:rsidP="00591192">
      <w:pPr>
        <w:jc w:val="center"/>
        <w:rPr>
          <w:sz w:val="28"/>
          <w:szCs w:val="28"/>
        </w:rPr>
      </w:pPr>
      <w:r w:rsidRPr="00591192">
        <w:rPr>
          <w:sz w:val="28"/>
          <w:szCs w:val="28"/>
        </w:rPr>
        <w:t>(РГТЭУ)</w:t>
      </w:r>
    </w:p>
    <w:p w:rsidR="00591192" w:rsidRPr="00591192" w:rsidRDefault="00591192" w:rsidP="00591192">
      <w:pPr>
        <w:jc w:val="center"/>
        <w:rPr>
          <w:b/>
          <w:sz w:val="28"/>
          <w:szCs w:val="28"/>
        </w:rPr>
      </w:pPr>
      <w:r w:rsidRPr="00591192">
        <w:rPr>
          <w:b/>
          <w:sz w:val="28"/>
          <w:szCs w:val="28"/>
        </w:rPr>
        <w:t>ЮЖНО-САХАЛИНСКИЙ ИНСТИТУТ (филиал)</w:t>
      </w:r>
    </w:p>
    <w:p w:rsidR="00591192" w:rsidRPr="00591192" w:rsidRDefault="00591192" w:rsidP="00591192">
      <w:pPr>
        <w:pStyle w:val="a9"/>
        <w:rPr>
          <w:b/>
          <w:sz w:val="28"/>
          <w:szCs w:val="28"/>
        </w:rPr>
      </w:pPr>
    </w:p>
    <w:p w:rsidR="00591192" w:rsidRPr="00591192" w:rsidRDefault="00591192" w:rsidP="00591192">
      <w:pPr>
        <w:jc w:val="center"/>
        <w:rPr>
          <w:b/>
          <w:sz w:val="28"/>
          <w:szCs w:val="28"/>
        </w:rPr>
      </w:pPr>
    </w:p>
    <w:p w:rsidR="00591192" w:rsidRPr="00591192" w:rsidRDefault="00591192" w:rsidP="00591192">
      <w:pPr>
        <w:jc w:val="center"/>
        <w:rPr>
          <w:b/>
          <w:sz w:val="28"/>
          <w:szCs w:val="28"/>
        </w:rPr>
      </w:pPr>
      <w:r w:rsidRPr="00591192">
        <w:rPr>
          <w:b/>
          <w:sz w:val="28"/>
          <w:szCs w:val="28"/>
        </w:rPr>
        <w:t>Кафедра общих гуманитарных дисциплин</w:t>
      </w:r>
    </w:p>
    <w:p w:rsidR="00591192" w:rsidRPr="00591192" w:rsidRDefault="00591192" w:rsidP="00591192">
      <w:pPr>
        <w:jc w:val="center"/>
        <w:rPr>
          <w:b/>
          <w:sz w:val="28"/>
          <w:szCs w:val="28"/>
        </w:rPr>
      </w:pPr>
    </w:p>
    <w:p w:rsidR="00591192" w:rsidRPr="00591192" w:rsidRDefault="00591192" w:rsidP="00591192">
      <w:pPr>
        <w:shd w:val="clear" w:color="auto" w:fill="FFFFFF"/>
        <w:spacing w:before="718"/>
        <w:rPr>
          <w:sz w:val="28"/>
          <w:szCs w:val="28"/>
        </w:rPr>
      </w:pPr>
      <w:r w:rsidRPr="00591192">
        <w:rPr>
          <w:sz w:val="28"/>
          <w:szCs w:val="28"/>
        </w:rPr>
        <w:t xml:space="preserve">                                                   </w:t>
      </w:r>
      <w:r w:rsidRPr="00591192">
        <w:rPr>
          <w:b/>
          <w:sz w:val="28"/>
          <w:szCs w:val="28"/>
        </w:rPr>
        <w:t xml:space="preserve">Контрольная работа </w:t>
      </w:r>
    </w:p>
    <w:p w:rsidR="00591192" w:rsidRPr="00591192" w:rsidRDefault="00591192" w:rsidP="00591192">
      <w:pPr>
        <w:shd w:val="clear" w:color="auto" w:fill="FFFFFF"/>
        <w:tabs>
          <w:tab w:val="left" w:leader="underscore" w:pos="1714"/>
        </w:tabs>
        <w:spacing w:before="396"/>
        <w:ind w:right="12"/>
        <w:jc w:val="center"/>
        <w:rPr>
          <w:b/>
          <w:sz w:val="28"/>
          <w:szCs w:val="28"/>
        </w:rPr>
      </w:pPr>
      <w:r w:rsidRPr="00591192">
        <w:rPr>
          <w:b/>
          <w:sz w:val="28"/>
          <w:szCs w:val="28"/>
        </w:rPr>
        <w:t>по Русскому языку и культуре речи</w:t>
      </w:r>
    </w:p>
    <w:p w:rsidR="00591192" w:rsidRPr="00591192" w:rsidRDefault="00591192" w:rsidP="00591192">
      <w:pPr>
        <w:shd w:val="clear" w:color="auto" w:fill="FFFFFF"/>
        <w:tabs>
          <w:tab w:val="left" w:leader="underscore" w:pos="1714"/>
        </w:tabs>
        <w:spacing w:before="396"/>
        <w:ind w:right="12"/>
        <w:rPr>
          <w:b/>
          <w:sz w:val="28"/>
          <w:szCs w:val="28"/>
        </w:rPr>
      </w:pPr>
      <w:r w:rsidRPr="00591192">
        <w:rPr>
          <w:b/>
          <w:sz w:val="28"/>
          <w:szCs w:val="28"/>
        </w:rPr>
        <w:t xml:space="preserve">                                                      Вариант №_11</w:t>
      </w:r>
    </w:p>
    <w:p w:rsidR="00591192" w:rsidRPr="00591192" w:rsidRDefault="00591192" w:rsidP="00591192">
      <w:pPr>
        <w:shd w:val="clear" w:color="auto" w:fill="FFFFFF"/>
        <w:spacing w:before="545"/>
        <w:ind w:left="3386"/>
        <w:jc w:val="right"/>
        <w:rPr>
          <w:b/>
          <w:sz w:val="28"/>
          <w:szCs w:val="28"/>
        </w:rPr>
      </w:pPr>
    </w:p>
    <w:p w:rsidR="00591192" w:rsidRPr="00591192" w:rsidRDefault="00591192" w:rsidP="00591192">
      <w:pPr>
        <w:shd w:val="clear" w:color="auto" w:fill="FFFFFF"/>
        <w:spacing w:before="91"/>
        <w:ind w:left="5227"/>
        <w:jc w:val="right"/>
        <w:rPr>
          <w:sz w:val="28"/>
          <w:szCs w:val="28"/>
        </w:rPr>
      </w:pPr>
    </w:p>
    <w:p w:rsidR="00591192" w:rsidRPr="00591192" w:rsidRDefault="00591192" w:rsidP="00591192">
      <w:pPr>
        <w:shd w:val="clear" w:color="auto" w:fill="FFFFFF"/>
        <w:spacing w:before="91"/>
        <w:ind w:left="5227"/>
        <w:jc w:val="right"/>
        <w:rPr>
          <w:sz w:val="28"/>
          <w:szCs w:val="28"/>
        </w:rPr>
      </w:pPr>
    </w:p>
    <w:p w:rsidR="00591192" w:rsidRPr="00591192" w:rsidRDefault="00591192" w:rsidP="00591192">
      <w:pPr>
        <w:shd w:val="clear" w:color="auto" w:fill="FFFFFF"/>
        <w:spacing w:before="91"/>
        <w:ind w:left="5227"/>
        <w:jc w:val="right"/>
        <w:rPr>
          <w:sz w:val="28"/>
          <w:szCs w:val="28"/>
        </w:rPr>
      </w:pPr>
    </w:p>
    <w:p w:rsidR="00591192" w:rsidRPr="00591192" w:rsidRDefault="00591192" w:rsidP="00591192">
      <w:pPr>
        <w:shd w:val="clear" w:color="auto" w:fill="FFFFFF"/>
        <w:spacing w:before="91"/>
        <w:ind w:left="5227"/>
        <w:jc w:val="right"/>
        <w:rPr>
          <w:sz w:val="28"/>
          <w:szCs w:val="28"/>
        </w:rPr>
      </w:pPr>
    </w:p>
    <w:p w:rsidR="00591192" w:rsidRPr="00591192" w:rsidRDefault="00591192" w:rsidP="00591192">
      <w:pPr>
        <w:tabs>
          <w:tab w:val="left" w:pos="5760"/>
        </w:tabs>
        <w:ind w:left="5760"/>
        <w:rPr>
          <w:sz w:val="28"/>
          <w:szCs w:val="28"/>
        </w:rPr>
      </w:pPr>
      <w:r w:rsidRPr="00591192">
        <w:rPr>
          <w:b/>
          <w:sz w:val="28"/>
          <w:szCs w:val="28"/>
        </w:rPr>
        <w:t xml:space="preserve">Выполнил: </w:t>
      </w:r>
      <w:r w:rsidRPr="00591192">
        <w:rPr>
          <w:sz w:val="28"/>
          <w:szCs w:val="28"/>
        </w:rPr>
        <w:t>студент 1 курса специальности: Юриспруденция</w:t>
      </w:r>
    </w:p>
    <w:p w:rsidR="00591192" w:rsidRPr="00591192" w:rsidRDefault="00591192" w:rsidP="00591192">
      <w:pPr>
        <w:tabs>
          <w:tab w:val="left" w:pos="5760"/>
        </w:tabs>
        <w:ind w:left="5760"/>
        <w:rPr>
          <w:sz w:val="28"/>
          <w:szCs w:val="28"/>
        </w:rPr>
      </w:pPr>
      <w:r w:rsidRPr="00591192">
        <w:rPr>
          <w:sz w:val="28"/>
          <w:szCs w:val="28"/>
        </w:rPr>
        <w:t xml:space="preserve">заочной формы обучения, </w:t>
      </w:r>
    </w:p>
    <w:p w:rsidR="00591192" w:rsidRPr="00591192" w:rsidRDefault="00591192" w:rsidP="00591192">
      <w:pPr>
        <w:tabs>
          <w:tab w:val="left" w:pos="5760"/>
        </w:tabs>
        <w:ind w:left="5760"/>
        <w:rPr>
          <w:sz w:val="28"/>
          <w:szCs w:val="28"/>
        </w:rPr>
      </w:pPr>
      <w:r w:rsidRPr="00591192">
        <w:rPr>
          <w:sz w:val="28"/>
          <w:szCs w:val="28"/>
        </w:rPr>
        <w:t>группы 1-501у на базе СПО</w:t>
      </w:r>
    </w:p>
    <w:p w:rsidR="00591192" w:rsidRPr="00591192" w:rsidRDefault="00591192" w:rsidP="00591192">
      <w:pPr>
        <w:tabs>
          <w:tab w:val="left" w:pos="5760"/>
        </w:tabs>
        <w:ind w:left="5760"/>
        <w:rPr>
          <w:sz w:val="28"/>
          <w:szCs w:val="28"/>
        </w:rPr>
      </w:pPr>
      <w:r w:rsidRPr="00591192">
        <w:rPr>
          <w:sz w:val="28"/>
          <w:szCs w:val="28"/>
        </w:rPr>
        <w:t xml:space="preserve"> Шифр: 10391</w:t>
      </w:r>
    </w:p>
    <w:p w:rsidR="00591192" w:rsidRPr="00591192" w:rsidRDefault="00591192" w:rsidP="00591192">
      <w:pPr>
        <w:tabs>
          <w:tab w:val="left" w:pos="5760"/>
        </w:tabs>
        <w:ind w:left="5760"/>
        <w:rPr>
          <w:sz w:val="28"/>
          <w:szCs w:val="28"/>
        </w:rPr>
      </w:pPr>
      <w:r w:rsidRPr="00591192">
        <w:rPr>
          <w:sz w:val="28"/>
          <w:szCs w:val="28"/>
        </w:rPr>
        <w:t xml:space="preserve"> Ф.И. О.  Осипова  Анастасия Сергеевна</w:t>
      </w:r>
    </w:p>
    <w:p w:rsidR="00591192" w:rsidRPr="00591192" w:rsidRDefault="00591192" w:rsidP="00591192">
      <w:pPr>
        <w:shd w:val="clear" w:color="auto" w:fill="FFFFFF"/>
        <w:spacing w:before="91"/>
        <w:ind w:left="5227"/>
        <w:rPr>
          <w:sz w:val="28"/>
          <w:szCs w:val="28"/>
        </w:rPr>
      </w:pPr>
      <w:r w:rsidRPr="00591192">
        <w:rPr>
          <w:sz w:val="28"/>
          <w:szCs w:val="28"/>
        </w:rPr>
        <w:t xml:space="preserve">          </w:t>
      </w:r>
    </w:p>
    <w:p w:rsidR="00591192" w:rsidRPr="00591192" w:rsidRDefault="00591192" w:rsidP="00591192">
      <w:pPr>
        <w:shd w:val="clear" w:color="auto" w:fill="FFFFFF"/>
        <w:spacing w:before="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591192">
        <w:rPr>
          <w:sz w:val="28"/>
          <w:szCs w:val="28"/>
        </w:rPr>
        <w:t>Рецензент</w:t>
      </w:r>
      <w:r>
        <w:rPr>
          <w:sz w:val="28"/>
          <w:szCs w:val="28"/>
        </w:rPr>
        <w:t>______________</w:t>
      </w:r>
      <w:r w:rsidRPr="00591192">
        <w:rPr>
          <w:sz w:val="28"/>
          <w:szCs w:val="28"/>
        </w:rPr>
        <w:t xml:space="preserve"> </w:t>
      </w:r>
    </w:p>
    <w:p w:rsidR="00591192" w:rsidRDefault="00591192" w:rsidP="00591192">
      <w:pPr>
        <w:shd w:val="clear" w:color="auto" w:fill="FFFFFF"/>
        <w:spacing w:before="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(Ф.И.О. преподавателя</w:t>
      </w:r>
    </w:p>
    <w:p w:rsidR="00591192" w:rsidRDefault="00591192" w:rsidP="00591192">
      <w:pPr>
        <w:shd w:val="clear" w:color="auto" w:fill="FFFFFF"/>
        <w:spacing w:before="91"/>
        <w:jc w:val="both"/>
        <w:rPr>
          <w:sz w:val="28"/>
          <w:szCs w:val="28"/>
        </w:rPr>
      </w:pPr>
    </w:p>
    <w:p w:rsidR="00591192" w:rsidRDefault="00591192" w:rsidP="00591192">
      <w:pPr>
        <w:shd w:val="clear" w:color="auto" w:fill="FFFFFF"/>
        <w:spacing w:before="91"/>
        <w:jc w:val="both"/>
        <w:rPr>
          <w:sz w:val="28"/>
          <w:szCs w:val="28"/>
        </w:rPr>
      </w:pPr>
    </w:p>
    <w:p w:rsidR="00591192" w:rsidRDefault="00591192" w:rsidP="00591192">
      <w:pPr>
        <w:shd w:val="clear" w:color="auto" w:fill="FFFFFF"/>
        <w:spacing w:before="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Южно-Сахалинск</w:t>
      </w:r>
    </w:p>
    <w:p w:rsidR="00591192" w:rsidRDefault="00591192" w:rsidP="00591192">
      <w:pPr>
        <w:shd w:val="clear" w:color="auto" w:fill="FFFFFF"/>
        <w:spacing w:before="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2011г.</w:t>
      </w:r>
    </w:p>
    <w:p w:rsidR="00591192" w:rsidRDefault="00591192" w:rsidP="00591192">
      <w:pPr>
        <w:shd w:val="clear" w:color="auto" w:fill="FFFFFF"/>
        <w:spacing w:before="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2EC0" w:rsidRDefault="00922EC0" w:rsidP="007352B9">
      <w:pPr>
        <w:spacing w:line="360" w:lineRule="auto"/>
        <w:jc w:val="center"/>
        <w:rPr>
          <w:b/>
          <w:sz w:val="28"/>
          <w:szCs w:val="28"/>
        </w:rPr>
      </w:pPr>
      <w:r w:rsidRPr="005900E2">
        <w:rPr>
          <w:b/>
          <w:sz w:val="28"/>
          <w:szCs w:val="28"/>
        </w:rPr>
        <w:t>Вариант 11</w:t>
      </w:r>
    </w:p>
    <w:p w:rsidR="007352B9" w:rsidRDefault="007352B9" w:rsidP="007352B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352B9" w:rsidRDefault="007352B9" w:rsidP="007352B9">
      <w:pPr>
        <w:spacing w:line="360" w:lineRule="auto"/>
        <w:jc w:val="center"/>
        <w:rPr>
          <w:b/>
          <w:sz w:val="28"/>
          <w:szCs w:val="28"/>
        </w:rPr>
      </w:pPr>
    </w:p>
    <w:p w:rsidR="00903D1E" w:rsidRPr="00903D1E" w:rsidRDefault="00903D1E">
      <w:pPr>
        <w:pStyle w:val="10"/>
        <w:tabs>
          <w:tab w:val="right" w:leader="dot" w:pos="9345"/>
        </w:tabs>
        <w:rPr>
          <w:b w:val="0"/>
          <w:bCs w:val="0"/>
          <w:noProof/>
          <w:sz w:val="28"/>
          <w:szCs w:val="28"/>
        </w:rPr>
      </w:pPr>
      <w:r w:rsidRPr="00903D1E">
        <w:rPr>
          <w:b w:val="0"/>
          <w:sz w:val="28"/>
          <w:szCs w:val="28"/>
        </w:rPr>
        <w:fldChar w:fldCharType="begin"/>
      </w:r>
      <w:r w:rsidRPr="00903D1E">
        <w:rPr>
          <w:b w:val="0"/>
          <w:sz w:val="28"/>
          <w:szCs w:val="28"/>
        </w:rPr>
        <w:instrText xml:space="preserve"> TOC \o "1-3" \h \z \u </w:instrText>
      </w:r>
      <w:r w:rsidRPr="00903D1E">
        <w:rPr>
          <w:b w:val="0"/>
          <w:sz w:val="28"/>
          <w:szCs w:val="28"/>
        </w:rPr>
        <w:fldChar w:fldCharType="separate"/>
      </w:r>
      <w:hyperlink w:anchor="_Toc288771202" w:history="1">
        <w:r w:rsidRPr="00903D1E">
          <w:rPr>
            <w:rStyle w:val="a8"/>
            <w:b w:val="0"/>
            <w:noProof/>
            <w:sz w:val="28"/>
            <w:szCs w:val="28"/>
          </w:rPr>
          <w:t>Задание 1</w:t>
        </w:r>
        <w:r w:rsidRPr="00903D1E">
          <w:rPr>
            <w:b w:val="0"/>
            <w:noProof/>
            <w:webHidden/>
            <w:sz w:val="28"/>
            <w:szCs w:val="28"/>
          </w:rPr>
          <w:tab/>
        </w:r>
        <w:r w:rsidRPr="00903D1E">
          <w:rPr>
            <w:b w:val="0"/>
            <w:noProof/>
            <w:webHidden/>
            <w:sz w:val="28"/>
            <w:szCs w:val="28"/>
          </w:rPr>
          <w:fldChar w:fldCharType="begin"/>
        </w:r>
        <w:r w:rsidRPr="00903D1E">
          <w:rPr>
            <w:b w:val="0"/>
            <w:noProof/>
            <w:webHidden/>
            <w:sz w:val="28"/>
            <w:szCs w:val="28"/>
          </w:rPr>
          <w:instrText xml:space="preserve"> PAGEREF _Toc288771202 \h </w:instrText>
        </w:r>
        <w:r w:rsidRPr="00903D1E">
          <w:rPr>
            <w:b w:val="0"/>
            <w:noProof/>
            <w:webHidden/>
            <w:sz w:val="28"/>
            <w:szCs w:val="28"/>
          </w:rPr>
        </w:r>
        <w:r w:rsidRPr="00903D1E">
          <w:rPr>
            <w:b w:val="0"/>
            <w:noProof/>
            <w:webHidden/>
            <w:sz w:val="28"/>
            <w:szCs w:val="28"/>
          </w:rPr>
          <w:fldChar w:fldCharType="separate"/>
        </w:r>
        <w:r w:rsidR="0051649B">
          <w:rPr>
            <w:b w:val="0"/>
            <w:noProof/>
            <w:webHidden/>
            <w:sz w:val="28"/>
            <w:szCs w:val="28"/>
          </w:rPr>
          <w:t>3</w:t>
        </w:r>
        <w:r w:rsidRPr="00903D1E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903D1E" w:rsidRPr="00903D1E" w:rsidRDefault="00663D25">
      <w:pPr>
        <w:pStyle w:val="10"/>
        <w:tabs>
          <w:tab w:val="right" w:leader="dot" w:pos="9345"/>
        </w:tabs>
        <w:rPr>
          <w:b w:val="0"/>
          <w:bCs w:val="0"/>
          <w:noProof/>
          <w:sz w:val="28"/>
          <w:szCs w:val="28"/>
        </w:rPr>
      </w:pPr>
      <w:hyperlink w:anchor="_Toc288771203" w:history="1">
        <w:r w:rsidR="00903D1E" w:rsidRPr="00903D1E">
          <w:rPr>
            <w:rStyle w:val="a8"/>
            <w:b w:val="0"/>
            <w:noProof/>
            <w:sz w:val="28"/>
            <w:szCs w:val="28"/>
          </w:rPr>
          <w:t>Задание 2</w:t>
        </w:r>
        <w:r w:rsidR="00903D1E" w:rsidRPr="00903D1E">
          <w:rPr>
            <w:b w:val="0"/>
            <w:noProof/>
            <w:webHidden/>
            <w:sz w:val="28"/>
            <w:szCs w:val="28"/>
          </w:rPr>
          <w:tab/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begin"/>
        </w:r>
        <w:r w:rsidR="00903D1E" w:rsidRPr="00903D1E">
          <w:rPr>
            <w:b w:val="0"/>
            <w:noProof/>
            <w:webHidden/>
            <w:sz w:val="28"/>
            <w:szCs w:val="28"/>
          </w:rPr>
          <w:instrText xml:space="preserve"> PAGEREF _Toc288771203 \h </w:instrText>
        </w:r>
        <w:r w:rsidR="00903D1E" w:rsidRPr="00903D1E">
          <w:rPr>
            <w:b w:val="0"/>
            <w:noProof/>
            <w:webHidden/>
            <w:sz w:val="28"/>
            <w:szCs w:val="28"/>
          </w:rPr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separate"/>
        </w:r>
        <w:r w:rsidR="0051649B">
          <w:rPr>
            <w:b w:val="0"/>
            <w:noProof/>
            <w:webHidden/>
            <w:sz w:val="28"/>
            <w:szCs w:val="28"/>
          </w:rPr>
          <w:t>6</w:t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903D1E" w:rsidRPr="00903D1E" w:rsidRDefault="00663D25">
      <w:pPr>
        <w:pStyle w:val="10"/>
        <w:tabs>
          <w:tab w:val="right" w:leader="dot" w:pos="9345"/>
        </w:tabs>
        <w:rPr>
          <w:b w:val="0"/>
          <w:bCs w:val="0"/>
          <w:noProof/>
          <w:sz w:val="28"/>
          <w:szCs w:val="28"/>
        </w:rPr>
      </w:pPr>
      <w:hyperlink w:anchor="_Toc288771204" w:history="1">
        <w:r w:rsidR="00903D1E" w:rsidRPr="00903D1E">
          <w:rPr>
            <w:rStyle w:val="a8"/>
            <w:rFonts w:eastAsia="Arial Unicode MS"/>
            <w:b w:val="0"/>
            <w:noProof/>
            <w:sz w:val="28"/>
            <w:szCs w:val="28"/>
          </w:rPr>
          <w:t>Задание 3</w:t>
        </w:r>
        <w:r w:rsidR="00903D1E" w:rsidRPr="00903D1E">
          <w:rPr>
            <w:b w:val="0"/>
            <w:noProof/>
            <w:webHidden/>
            <w:sz w:val="28"/>
            <w:szCs w:val="28"/>
          </w:rPr>
          <w:tab/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begin"/>
        </w:r>
        <w:r w:rsidR="00903D1E" w:rsidRPr="00903D1E">
          <w:rPr>
            <w:b w:val="0"/>
            <w:noProof/>
            <w:webHidden/>
            <w:sz w:val="28"/>
            <w:szCs w:val="28"/>
          </w:rPr>
          <w:instrText xml:space="preserve"> PAGEREF _Toc288771204 \h </w:instrText>
        </w:r>
        <w:r w:rsidR="00903D1E" w:rsidRPr="00903D1E">
          <w:rPr>
            <w:b w:val="0"/>
            <w:noProof/>
            <w:webHidden/>
            <w:sz w:val="28"/>
            <w:szCs w:val="28"/>
          </w:rPr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separate"/>
        </w:r>
        <w:r w:rsidR="0051649B">
          <w:rPr>
            <w:b w:val="0"/>
            <w:noProof/>
            <w:webHidden/>
            <w:sz w:val="28"/>
            <w:szCs w:val="28"/>
          </w:rPr>
          <w:t>7</w:t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903D1E" w:rsidRPr="00903D1E" w:rsidRDefault="00663D25">
      <w:pPr>
        <w:pStyle w:val="10"/>
        <w:tabs>
          <w:tab w:val="right" w:leader="dot" w:pos="9345"/>
        </w:tabs>
        <w:rPr>
          <w:b w:val="0"/>
          <w:bCs w:val="0"/>
          <w:noProof/>
          <w:sz w:val="28"/>
          <w:szCs w:val="28"/>
        </w:rPr>
      </w:pPr>
      <w:hyperlink w:anchor="_Toc288771205" w:history="1">
        <w:r w:rsidR="00903D1E" w:rsidRPr="00903D1E">
          <w:rPr>
            <w:rStyle w:val="a8"/>
            <w:rFonts w:eastAsia="Arial Unicode MS"/>
            <w:b w:val="0"/>
            <w:noProof/>
            <w:sz w:val="28"/>
            <w:szCs w:val="28"/>
          </w:rPr>
          <w:t>Задание 4</w:t>
        </w:r>
        <w:r w:rsidR="00903D1E" w:rsidRPr="00903D1E">
          <w:rPr>
            <w:b w:val="0"/>
            <w:noProof/>
            <w:webHidden/>
            <w:sz w:val="28"/>
            <w:szCs w:val="28"/>
          </w:rPr>
          <w:tab/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begin"/>
        </w:r>
        <w:r w:rsidR="00903D1E" w:rsidRPr="00903D1E">
          <w:rPr>
            <w:b w:val="0"/>
            <w:noProof/>
            <w:webHidden/>
            <w:sz w:val="28"/>
            <w:szCs w:val="28"/>
          </w:rPr>
          <w:instrText xml:space="preserve"> PAGEREF _Toc288771205 \h </w:instrText>
        </w:r>
        <w:r w:rsidR="00903D1E" w:rsidRPr="00903D1E">
          <w:rPr>
            <w:b w:val="0"/>
            <w:noProof/>
            <w:webHidden/>
            <w:sz w:val="28"/>
            <w:szCs w:val="28"/>
          </w:rPr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separate"/>
        </w:r>
        <w:r w:rsidR="0051649B">
          <w:rPr>
            <w:b w:val="0"/>
            <w:noProof/>
            <w:webHidden/>
            <w:sz w:val="28"/>
            <w:szCs w:val="28"/>
          </w:rPr>
          <w:t>12</w:t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903D1E" w:rsidRPr="00903D1E" w:rsidRDefault="00663D25">
      <w:pPr>
        <w:pStyle w:val="10"/>
        <w:tabs>
          <w:tab w:val="right" w:leader="dot" w:pos="9345"/>
        </w:tabs>
        <w:rPr>
          <w:b w:val="0"/>
          <w:bCs w:val="0"/>
          <w:noProof/>
          <w:sz w:val="28"/>
          <w:szCs w:val="28"/>
        </w:rPr>
      </w:pPr>
      <w:hyperlink w:anchor="_Toc288771206" w:history="1">
        <w:r w:rsidR="00903D1E" w:rsidRPr="00903D1E">
          <w:rPr>
            <w:rStyle w:val="a8"/>
            <w:b w:val="0"/>
            <w:noProof/>
            <w:sz w:val="28"/>
            <w:szCs w:val="28"/>
          </w:rPr>
          <w:t>Список литературы</w:t>
        </w:r>
        <w:r w:rsidR="00903D1E" w:rsidRPr="00903D1E">
          <w:rPr>
            <w:b w:val="0"/>
            <w:noProof/>
            <w:webHidden/>
            <w:sz w:val="28"/>
            <w:szCs w:val="28"/>
          </w:rPr>
          <w:tab/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begin"/>
        </w:r>
        <w:r w:rsidR="00903D1E" w:rsidRPr="00903D1E">
          <w:rPr>
            <w:b w:val="0"/>
            <w:noProof/>
            <w:webHidden/>
            <w:sz w:val="28"/>
            <w:szCs w:val="28"/>
          </w:rPr>
          <w:instrText xml:space="preserve"> PAGEREF _Toc288771206 \h </w:instrText>
        </w:r>
        <w:r w:rsidR="00903D1E" w:rsidRPr="00903D1E">
          <w:rPr>
            <w:b w:val="0"/>
            <w:noProof/>
            <w:webHidden/>
            <w:sz w:val="28"/>
            <w:szCs w:val="28"/>
          </w:rPr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separate"/>
        </w:r>
        <w:r w:rsidR="0051649B">
          <w:rPr>
            <w:b w:val="0"/>
            <w:noProof/>
            <w:webHidden/>
            <w:sz w:val="28"/>
            <w:szCs w:val="28"/>
          </w:rPr>
          <w:t>14</w:t>
        </w:r>
        <w:r w:rsidR="00903D1E" w:rsidRPr="00903D1E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903D1E" w:rsidRPr="005900E2" w:rsidRDefault="00903D1E" w:rsidP="007352B9">
      <w:pPr>
        <w:spacing w:line="360" w:lineRule="auto"/>
        <w:jc w:val="center"/>
        <w:rPr>
          <w:b/>
          <w:sz w:val="28"/>
          <w:szCs w:val="28"/>
        </w:rPr>
      </w:pPr>
      <w:r w:rsidRPr="00903D1E">
        <w:rPr>
          <w:sz w:val="28"/>
          <w:szCs w:val="28"/>
        </w:rPr>
        <w:fldChar w:fldCharType="end"/>
      </w:r>
    </w:p>
    <w:p w:rsidR="005900E2" w:rsidRPr="007352B9" w:rsidRDefault="007352B9" w:rsidP="007352B9">
      <w:pPr>
        <w:pStyle w:val="1"/>
        <w:rPr>
          <w:sz w:val="28"/>
          <w:szCs w:val="28"/>
        </w:rPr>
      </w:pPr>
      <w:r>
        <w:br w:type="page"/>
      </w:r>
      <w:bookmarkStart w:id="0" w:name="_Toc288771202"/>
      <w:r w:rsidR="005900E2" w:rsidRPr="007352B9">
        <w:rPr>
          <w:sz w:val="28"/>
          <w:szCs w:val="28"/>
        </w:rPr>
        <w:t>Задание 1</w:t>
      </w:r>
      <w:bookmarkEnd w:id="0"/>
    </w:p>
    <w:p w:rsidR="007352B9" w:rsidRDefault="007352B9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922EC0" w:rsidRPr="005900E2" w:rsidRDefault="00922EC0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Из поставленных в скобках слов выберите подходящий, по вашему мнению, вариант. Используя данные словарей русского языка, установите смысловое и стилистическое сходство и различие между этими словами, после чего обоснуйте свой выбор. Наблюдения оформите в виде подробных аргументированных комментариев.</w:t>
      </w:r>
    </w:p>
    <w:p w:rsidR="00922EC0" w:rsidRPr="005900E2" w:rsidRDefault="00922EC0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5900E2" w:rsidRPr="005900E2" w:rsidRDefault="005900E2" w:rsidP="007352B9">
      <w:pPr>
        <w:spacing w:line="360" w:lineRule="auto"/>
        <w:jc w:val="center"/>
        <w:rPr>
          <w:i/>
          <w:sz w:val="28"/>
          <w:szCs w:val="28"/>
        </w:rPr>
      </w:pPr>
      <w:r w:rsidRPr="005900E2">
        <w:rPr>
          <w:i/>
          <w:sz w:val="28"/>
          <w:szCs w:val="28"/>
        </w:rPr>
        <w:t>Речевая структура</w:t>
      </w:r>
    </w:p>
    <w:p w:rsidR="00922EC0" w:rsidRPr="005900E2" w:rsidRDefault="00922EC0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Читая роман, мысленно (окунаешься, погружаешься, ныряешь) в (жизнь, бытие, существование) патриархальной русской семьи.</w:t>
      </w:r>
    </w:p>
    <w:p w:rsidR="00613274" w:rsidRPr="005900E2" w:rsidRDefault="005900E2" w:rsidP="007352B9">
      <w:pPr>
        <w:spacing w:line="360" w:lineRule="auto"/>
        <w:jc w:val="center"/>
        <w:rPr>
          <w:i/>
          <w:sz w:val="28"/>
          <w:szCs w:val="28"/>
        </w:rPr>
      </w:pPr>
      <w:r w:rsidRPr="005900E2">
        <w:rPr>
          <w:i/>
          <w:sz w:val="28"/>
          <w:szCs w:val="28"/>
        </w:rPr>
        <w:t>Комментарий</w:t>
      </w:r>
    </w:p>
    <w:p w:rsidR="005900E2" w:rsidRDefault="005900E2" w:rsidP="005900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Опираясь на данные словарей русского языка, можно определить место слов, представленных в скобках, в лексической системе русского языка.</w:t>
      </w:r>
    </w:p>
    <w:p w:rsidR="00922EC0" w:rsidRPr="005900E2" w:rsidRDefault="001B0758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Для анализа были использованы толковый словарь С.И. Ожогова и Н.Ю. Шведова, а так же толковый словарь русского языка Ушакова</w:t>
      </w:r>
    </w:p>
    <w:p w:rsidR="001B0758" w:rsidRPr="005900E2" w:rsidRDefault="001B075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1B0758" w:rsidRPr="005900E2" w:rsidRDefault="001B0758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 xml:space="preserve">ОКУНА'ТЬСЯ, аюсь, </w:t>
      </w:r>
      <w:r w:rsidRPr="005900E2">
        <w:rPr>
          <w:b/>
          <w:sz w:val="28"/>
          <w:szCs w:val="28"/>
        </w:rPr>
        <w:t>аешься</w:t>
      </w:r>
      <w:r w:rsidRPr="005900E2">
        <w:rPr>
          <w:sz w:val="28"/>
          <w:szCs w:val="28"/>
        </w:rPr>
        <w:t>. Несов. к окунуться.</w:t>
      </w:r>
    </w:p>
    <w:p w:rsidR="001B0758" w:rsidRPr="005900E2" w:rsidRDefault="005900E2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 xml:space="preserve">ОКУНУ'ТЬСЯ - </w:t>
      </w:r>
      <w:r w:rsidR="001B0758" w:rsidRPr="005900E2">
        <w:rPr>
          <w:sz w:val="28"/>
          <w:szCs w:val="28"/>
        </w:rPr>
        <w:t>1. Погрузиться в воду или в другую жидкость.(О. с головой в воду). 2. переносное значение: всецело погрузиться во что-нибудь, отдаться чему-нибудь. (О. в науку)</w:t>
      </w:r>
    </w:p>
    <w:p w:rsidR="00F71C92" w:rsidRPr="005900E2" w:rsidRDefault="00F71C92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F71C92" w:rsidRPr="005900E2" w:rsidRDefault="00F71C92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 xml:space="preserve">ПОГРУЖА'ТЬСЯ, аюсь, </w:t>
      </w:r>
      <w:r w:rsidRPr="005900E2">
        <w:rPr>
          <w:b/>
          <w:sz w:val="28"/>
          <w:szCs w:val="28"/>
        </w:rPr>
        <w:t>аешься</w:t>
      </w:r>
      <w:r w:rsidRPr="005900E2">
        <w:rPr>
          <w:sz w:val="28"/>
          <w:szCs w:val="28"/>
        </w:rPr>
        <w:t>, несов. 1. Несов, к погрузиться. 2. Страд. к погружать</w:t>
      </w:r>
    </w:p>
    <w:p w:rsidR="00F71C92" w:rsidRPr="005900E2" w:rsidRDefault="005900E2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ПОГРУЗИ'ТЬСЯ, - о</w:t>
      </w:r>
      <w:r w:rsidR="00F71C92" w:rsidRPr="005900E2">
        <w:rPr>
          <w:sz w:val="28"/>
          <w:szCs w:val="28"/>
        </w:rPr>
        <w:t>пуститься, целиком поместиться в жидкость, в сыпучее вещество, в газ. Бадейка погрузилась в воду. В. Катаев. || перен. Прийти в какое-н. физическое состояние.</w:t>
      </w:r>
    </w:p>
    <w:p w:rsidR="0050611E" w:rsidRPr="005900E2" w:rsidRDefault="0050611E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50611E" w:rsidRPr="005900E2" w:rsidRDefault="0050611E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 xml:space="preserve">НЫРЯ'ТЬ, яю, </w:t>
      </w:r>
      <w:r w:rsidRPr="005900E2">
        <w:rPr>
          <w:b/>
          <w:sz w:val="28"/>
          <w:szCs w:val="28"/>
        </w:rPr>
        <w:t>яешь</w:t>
      </w:r>
      <w:r w:rsidRPr="005900E2">
        <w:rPr>
          <w:sz w:val="28"/>
          <w:szCs w:val="28"/>
        </w:rPr>
        <w:t>, несов. (к нырнуть)</w:t>
      </w:r>
    </w:p>
    <w:p w:rsidR="0050611E" w:rsidRPr="005900E2" w:rsidRDefault="0050611E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НЫРНУ'ТЬ, ну, нёшь, сов. 1. Сов. и однокр. к нырять. 2. перен. Исчезнуть из виду, спрятаться где-н</w:t>
      </w:r>
      <w:r w:rsidR="005900E2">
        <w:rPr>
          <w:sz w:val="28"/>
          <w:szCs w:val="28"/>
        </w:rPr>
        <w:t>ибудь</w:t>
      </w:r>
      <w:r w:rsidRPr="005900E2">
        <w:rPr>
          <w:sz w:val="28"/>
          <w:szCs w:val="28"/>
        </w:rPr>
        <w:t xml:space="preserve"> (разг). Нырнул в толпу.</w:t>
      </w:r>
    </w:p>
    <w:p w:rsidR="0050611E" w:rsidRPr="005900E2" w:rsidRDefault="005900E2" w:rsidP="005900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Анализируемые глаголы  можно охарактеризовать как слова, имеющие близкие, но не одинаковые лексические значения</w:t>
      </w:r>
      <w:r w:rsidR="00B42EDF">
        <w:rPr>
          <w:sz w:val="28"/>
          <w:szCs w:val="28"/>
        </w:rPr>
        <w:t>, слова - синонимы. Но данные слова носят разный стилистический характер</w:t>
      </w:r>
    </w:p>
    <w:p w:rsidR="0050611E" w:rsidRPr="005900E2" w:rsidRDefault="0050611E" w:rsidP="005900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900E2">
        <w:rPr>
          <w:sz w:val="28"/>
          <w:szCs w:val="28"/>
        </w:rPr>
        <w:t xml:space="preserve">На основании выше изложенного, уместно применить второе значение </w:t>
      </w:r>
      <w:r w:rsidRPr="005900E2">
        <w:rPr>
          <w:b/>
          <w:sz w:val="28"/>
          <w:szCs w:val="28"/>
        </w:rPr>
        <w:t>погружаться</w:t>
      </w:r>
    </w:p>
    <w:p w:rsidR="00921288" w:rsidRPr="005900E2" w:rsidRDefault="00921288" w:rsidP="005900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1288" w:rsidRPr="005900E2" w:rsidRDefault="00921288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ЖИЗНЬ, и, ж. 1. только ед. Существование вообще, бытие в движении и развитии. Ж. мира. Законы жизни. 2. только ед. Состояние организма в стадии роста, развития и разрушения. Ж. человека.</w:t>
      </w:r>
    </w:p>
    <w:p w:rsidR="00921288" w:rsidRPr="005900E2" w:rsidRDefault="0092128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921288" w:rsidRPr="005900E2" w:rsidRDefault="00921288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БЫТИЕ' (бытиё разг), я, мн. нет, ср. 1. Существование, реальность. Б. определяет сознание. Движение - форма бытия материи. Ленин. 2. Жизнь, существование (устар., теперь ирон).</w:t>
      </w:r>
    </w:p>
    <w:p w:rsidR="00921288" w:rsidRPr="005900E2" w:rsidRDefault="0092128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921288" w:rsidRPr="005900E2" w:rsidRDefault="00921288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СУЩЕСТВОВА'НИЕ, я, ср. 1. только ед. Жизнь, бытие.</w:t>
      </w:r>
    </w:p>
    <w:p w:rsidR="00921288" w:rsidRPr="005900E2" w:rsidRDefault="00B42EDF" w:rsidP="005900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существительные также являются синонимами. </w:t>
      </w:r>
      <w:r w:rsidR="00921288" w:rsidRPr="005900E2">
        <w:rPr>
          <w:sz w:val="28"/>
          <w:szCs w:val="28"/>
        </w:rPr>
        <w:t xml:space="preserve">Целесообразно выбрать слово </w:t>
      </w:r>
      <w:r w:rsidR="00921288" w:rsidRPr="005900E2">
        <w:rPr>
          <w:b/>
          <w:sz w:val="28"/>
          <w:szCs w:val="28"/>
        </w:rPr>
        <w:t>жизнь</w:t>
      </w:r>
      <w:r w:rsidR="00921288" w:rsidRPr="005900E2">
        <w:rPr>
          <w:sz w:val="28"/>
          <w:szCs w:val="28"/>
        </w:rPr>
        <w:t>.</w:t>
      </w:r>
    </w:p>
    <w:p w:rsidR="00921288" w:rsidRPr="005900E2" w:rsidRDefault="0092128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921288" w:rsidRPr="005900E2" w:rsidRDefault="001559EA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Итак, речевая структура будет имеет следующий вид</w:t>
      </w:r>
    </w:p>
    <w:p w:rsidR="001559EA" w:rsidRPr="005900E2" w:rsidRDefault="001559EA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Читая роман, мысленно погружаешься в жизнь патриархальной русской семьи.</w:t>
      </w:r>
    </w:p>
    <w:p w:rsidR="00B42EDF" w:rsidRDefault="00B42ED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B42EDF" w:rsidRPr="00B42EDF" w:rsidRDefault="00B42EDF" w:rsidP="007352B9">
      <w:pPr>
        <w:spacing w:line="360" w:lineRule="auto"/>
        <w:jc w:val="center"/>
        <w:rPr>
          <w:i/>
          <w:sz w:val="28"/>
          <w:szCs w:val="28"/>
        </w:rPr>
      </w:pPr>
      <w:r w:rsidRPr="00B42EDF">
        <w:rPr>
          <w:i/>
          <w:sz w:val="28"/>
          <w:szCs w:val="28"/>
        </w:rPr>
        <w:t>Речевая структура</w:t>
      </w:r>
    </w:p>
    <w:p w:rsidR="001559EA" w:rsidRPr="005900E2" w:rsidRDefault="001559EA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Напрягая последние (усилия, силы), туристы достигли вершины горы</w:t>
      </w:r>
    </w:p>
    <w:p w:rsidR="001559EA" w:rsidRPr="00B42EDF" w:rsidRDefault="00B42EDF" w:rsidP="007352B9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Комментарий</w:t>
      </w:r>
    </w:p>
    <w:p w:rsidR="001559EA" w:rsidRPr="005900E2" w:rsidRDefault="001559EA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УСИ'ЛИЕ, я, ср. Напряжение силы (физической, душевной, умственной) для достижения чего-н</w:t>
      </w:r>
      <w:r w:rsidR="00897EFF">
        <w:rPr>
          <w:sz w:val="28"/>
          <w:szCs w:val="28"/>
        </w:rPr>
        <w:t>ибудь</w:t>
      </w:r>
      <w:r w:rsidRPr="005900E2">
        <w:rPr>
          <w:sz w:val="28"/>
          <w:szCs w:val="28"/>
        </w:rPr>
        <w:t xml:space="preserve"> Мышечное у. Волевое у. Приложить все усилия для чего-н</w:t>
      </w:r>
      <w:r w:rsidR="00897EFF">
        <w:rPr>
          <w:sz w:val="28"/>
          <w:szCs w:val="28"/>
        </w:rPr>
        <w:t>ибудь</w:t>
      </w:r>
      <w:r w:rsidRPr="005900E2">
        <w:rPr>
          <w:sz w:val="28"/>
          <w:szCs w:val="28"/>
        </w:rPr>
        <w:t xml:space="preserve"> Сделать у. над собой.</w:t>
      </w:r>
    </w:p>
    <w:p w:rsidR="00C64410" w:rsidRPr="005900E2" w:rsidRDefault="00C64410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СИ'ЛА, ы, ж. - Способность живых существ производить физические действие, энергия, порождаемая способностью управлять движениями мышц. Какой-то муравей был силы непомерной. Крылов.</w:t>
      </w:r>
    </w:p>
    <w:p w:rsidR="00897EFF" w:rsidRPr="00897EFF" w:rsidRDefault="00897EFF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Итак, </w:t>
      </w:r>
      <w:r w:rsidRPr="00897EFF">
        <w:rPr>
          <w:sz w:val="28"/>
          <w:szCs w:val="28"/>
        </w:rPr>
        <w:t xml:space="preserve">Усилие </w:t>
      </w:r>
      <w:r>
        <w:rPr>
          <w:sz w:val="28"/>
          <w:szCs w:val="28"/>
        </w:rPr>
        <w:t>–</w:t>
      </w:r>
      <w:r w:rsidRPr="00897EFF">
        <w:rPr>
          <w:sz w:val="28"/>
          <w:szCs w:val="28"/>
        </w:rPr>
        <w:t xml:space="preserve"> </w:t>
      </w:r>
      <w:r>
        <w:rPr>
          <w:sz w:val="28"/>
          <w:szCs w:val="28"/>
        </w:rPr>
        <w:t>это вид силы, род силы, величина ее</w:t>
      </w:r>
      <w:r w:rsidRPr="00897EFF">
        <w:rPr>
          <w:sz w:val="28"/>
          <w:szCs w:val="28"/>
        </w:rPr>
        <w:t xml:space="preserve"> приложения</w:t>
      </w:r>
      <w:r>
        <w:rPr>
          <w:sz w:val="28"/>
          <w:szCs w:val="28"/>
        </w:rPr>
        <w:t>.</w:t>
      </w:r>
    </w:p>
    <w:p w:rsidR="00C64410" w:rsidRPr="005900E2" w:rsidRDefault="00897EFF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Тогда с</w:t>
      </w:r>
      <w:r w:rsidR="00C64410" w:rsidRPr="005900E2">
        <w:rPr>
          <w:rFonts w:eastAsia="Arial Unicode MS"/>
          <w:sz w:val="28"/>
          <w:szCs w:val="28"/>
        </w:rPr>
        <w:t xml:space="preserve">одержанию контекста соответствует слово </w:t>
      </w:r>
      <w:r w:rsidR="00C64410" w:rsidRPr="005900E2">
        <w:rPr>
          <w:rFonts w:eastAsia="Arial Unicode MS"/>
          <w:b/>
          <w:i/>
          <w:sz w:val="28"/>
          <w:szCs w:val="28"/>
        </w:rPr>
        <w:t>силы</w:t>
      </w:r>
      <w:r w:rsidR="00C64410" w:rsidRPr="005900E2">
        <w:rPr>
          <w:rFonts w:eastAsia="Arial Unicode MS"/>
          <w:sz w:val="28"/>
          <w:szCs w:val="28"/>
        </w:rPr>
        <w:t xml:space="preserve">. </w:t>
      </w:r>
    </w:p>
    <w:p w:rsidR="00C64410" w:rsidRPr="005900E2" w:rsidRDefault="00897EFF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Р</w:t>
      </w:r>
      <w:r w:rsidR="00C64410" w:rsidRPr="005900E2">
        <w:rPr>
          <w:rFonts w:eastAsia="Arial Unicode MS"/>
          <w:sz w:val="28"/>
          <w:szCs w:val="28"/>
        </w:rPr>
        <w:t xml:space="preserve">ечевая структура должна иметь следующий вид: </w:t>
      </w:r>
    </w:p>
    <w:p w:rsidR="00C64410" w:rsidRPr="005900E2" w:rsidRDefault="00C64410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Напрягая последние силы, туристы достигли вершины горы</w:t>
      </w:r>
    </w:p>
    <w:p w:rsidR="00C64410" w:rsidRPr="005900E2" w:rsidRDefault="00C64410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730B97" w:rsidRPr="007352B9" w:rsidRDefault="007352B9" w:rsidP="007352B9">
      <w:pPr>
        <w:pStyle w:val="1"/>
        <w:rPr>
          <w:bCs/>
          <w:sz w:val="28"/>
        </w:rPr>
      </w:pPr>
      <w:r>
        <w:br w:type="page"/>
      </w:r>
      <w:bookmarkStart w:id="1" w:name="_Toc288771203"/>
      <w:r w:rsidRPr="007352B9">
        <w:rPr>
          <w:bCs/>
          <w:sz w:val="28"/>
        </w:rPr>
        <w:t>Задание 2</w:t>
      </w:r>
      <w:bookmarkEnd w:id="1"/>
    </w:p>
    <w:p w:rsidR="00730B97" w:rsidRPr="005900E2" w:rsidRDefault="00730B9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730B97" w:rsidRPr="005900E2" w:rsidRDefault="00730B97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Определите, какие языковые нормы нарушены в речевой структуре. Опираясь на теоретические источники, обоснуйте свое мнение. Сделайте письменный аргументированный анализ. Произведите необходимую правку.</w:t>
      </w:r>
    </w:p>
    <w:p w:rsidR="00C86239" w:rsidRPr="00C86239" w:rsidRDefault="00730B97" w:rsidP="00C86239">
      <w:pPr>
        <w:spacing w:line="360" w:lineRule="auto"/>
        <w:jc w:val="center"/>
        <w:rPr>
          <w:i/>
          <w:sz w:val="28"/>
          <w:szCs w:val="28"/>
        </w:rPr>
      </w:pPr>
      <w:r w:rsidRPr="00C86239">
        <w:rPr>
          <w:i/>
          <w:sz w:val="28"/>
          <w:szCs w:val="28"/>
        </w:rPr>
        <w:t>Речевая структура:</w:t>
      </w:r>
    </w:p>
    <w:p w:rsidR="00730B97" w:rsidRPr="005900E2" w:rsidRDefault="00730B97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Юриспруденция – это будет наука о правовых нормах</w:t>
      </w:r>
    </w:p>
    <w:p w:rsidR="00730B97" w:rsidRPr="00C86239" w:rsidRDefault="00730B97" w:rsidP="00C86239">
      <w:pPr>
        <w:spacing w:line="360" w:lineRule="auto"/>
        <w:jc w:val="center"/>
        <w:rPr>
          <w:i/>
          <w:sz w:val="28"/>
          <w:szCs w:val="28"/>
        </w:rPr>
      </w:pPr>
      <w:r w:rsidRPr="00C86239">
        <w:rPr>
          <w:i/>
          <w:sz w:val="28"/>
          <w:szCs w:val="28"/>
        </w:rPr>
        <w:t>Анализ:</w:t>
      </w:r>
    </w:p>
    <w:p w:rsidR="00730B97" w:rsidRPr="00C86239" w:rsidRDefault="00897EFF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C86239">
        <w:rPr>
          <w:rFonts w:eastAsia="Arial Unicode MS"/>
          <w:sz w:val="28"/>
          <w:szCs w:val="28"/>
        </w:rPr>
        <w:t>Речевая структура, предложенная для анализа, является простым предложением</w:t>
      </w:r>
      <w:r w:rsidR="00583287">
        <w:rPr>
          <w:rFonts w:eastAsia="Arial Unicode MS"/>
          <w:sz w:val="28"/>
          <w:szCs w:val="28"/>
        </w:rPr>
        <w:t>, односоставным</w:t>
      </w:r>
    </w:p>
    <w:p w:rsidR="00C86239" w:rsidRPr="003E051F" w:rsidRDefault="00C86239" w:rsidP="003E051F">
      <w:pPr>
        <w:spacing w:line="360" w:lineRule="auto"/>
        <w:ind w:firstLine="709"/>
        <w:jc w:val="both"/>
        <w:rPr>
          <w:sz w:val="28"/>
          <w:szCs w:val="28"/>
        </w:rPr>
      </w:pPr>
      <w:r w:rsidRPr="003E051F">
        <w:rPr>
          <w:rFonts w:eastAsia="Arial Unicode MS"/>
          <w:sz w:val="28"/>
          <w:szCs w:val="28"/>
        </w:rPr>
        <w:t xml:space="preserve">Представлен грамматический центр – </w:t>
      </w:r>
      <w:r w:rsidRPr="003E051F">
        <w:rPr>
          <w:rFonts w:eastAsia="Arial Unicode MS"/>
          <w:sz w:val="28"/>
          <w:szCs w:val="28"/>
          <w:u w:val="single"/>
        </w:rPr>
        <w:t>юриспруденция</w:t>
      </w:r>
      <w:r w:rsidRPr="003E051F">
        <w:rPr>
          <w:rFonts w:eastAsia="Arial Unicode MS"/>
          <w:sz w:val="28"/>
          <w:szCs w:val="28"/>
        </w:rPr>
        <w:t xml:space="preserve"> </w:t>
      </w:r>
    </w:p>
    <w:p w:rsidR="00583763" w:rsidRPr="003E051F" w:rsidRDefault="00583763" w:rsidP="003E051F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E051F">
        <w:rPr>
          <w:rFonts w:eastAsia="Arial Unicode MS"/>
          <w:sz w:val="28"/>
          <w:szCs w:val="28"/>
        </w:rPr>
        <w:t xml:space="preserve">Лексику, использованную в предложении можно охарактеризовать как общеупотребительную и нейтральную. Об этом свидетельствует отсутствие соответствующих помет в Словаре русского языка С.И.  Ожегова. </w:t>
      </w:r>
    </w:p>
    <w:p w:rsidR="00583763" w:rsidRPr="003E051F" w:rsidRDefault="00583763" w:rsidP="003E051F">
      <w:pPr>
        <w:spacing w:line="360" w:lineRule="auto"/>
        <w:ind w:firstLine="709"/>
        <w:jc w:val="both"/>
        <w:rPr>
          <w:sz w:val="28"/>
          <w:szCs w:val="28"/>
        </w:rPr>
      </w:pPr>
      <w:r w:rsidRPr="003E051F">
        <w:rPr>
          <w:rFonts w:eastAsia="Arial Unicode MS"/>
          <w:sz w:val="28"/>
          <w:szCs w:val="28"/>
        </w:rPr>
        <w:t>Выбор словоформ, используемых в анализируемом предложении, в целом соответствует законам морфологии (</w:t>
      </w:r>
      <w:r w:rsidRPr="003E051F">
        <w:rPr>
          <w:sz w:val="28"/>
          <w:szCs w:val="28"/>
        </w:rPr>
        <w:t>Юриспруденция – существ. Им.п., ед. число</w:t>
      </w:r>
      <w:r w:rsidR="0021002A" w:rsidRPr="003E051F">
        <w:rPr>
          <w:sz w:val="28"/>
          <w:szCs w:val="28"/>
        </w:rPr>
        <w:t xml:space="preserve">.; это </w:t>
      </w:r>
      <w:r w:rsidR="00A215E5" w:rsidRPr="003E051F">
        <w:rPr>
          <w:sz w:val="28"/>
          <w:szCs w:val="28"/>
        </w:rPr>
        <w:t>–</w:t>
      </w:r>
      <w:r w:rsidR="0021002A" w:rsidRPr="003E051F">
        <w:rPr>
          <w:sz w:val="28"/>
          <w:szCs w:val="28"/>
        </w:rPr>
        <w:t xml:space="preserve"> </w:t>
      </w:r>
      <w:r w:rsidR="00A215E5" w:rsidRPr="003E051F">
        <w:rPr>
          <w:sz w:val="28"/>
          <w:szCs w:val="28"/>
        </w:rPr>
        <w:t>союз; наука – существ. И.п. ед.число; о – предлог; правовых – прилог. мн. число, и. п.</w:t>
      </w:r>
      <w:r w:rsidR="00A215E5" w:rsidRPr="003E051F">
        <w:rPr>
          <w:rFonts w:eastAsia="Arial Unicode MS"/>
          <w:sz w:val="28"/>
          <w:szCs w:val="28"/>
        </w:rPr>
        <w:t>; норм – сущ. мн. ч.  и. п.</w:t>
      </w:r>
      <w:r w:rsidR="00BE705D" w:rsidRPr="003E051F">
        <w:rPr>
          <w:rFonts w:eastAsia="Arial Unicode MS"/>
          <w:sz w:val="28"/>
          <w:szCs w:val="28"/>
        </w:rPr>
        <w:t>)</w:t>
      </w:r>
    </w:p>
    <w:p w:rsidR="007C69E8" w:rsidRPr="003E051F" w:rsidRDefault="00FF5871" w:rsidP="003E051F">
      <w:pPr>
        <w:spacing w:line="360" w:lineRule="auto"/>
        <w:ind w:firstLine="709"/>
        <w:jc w:val="both"/>
        <w:rPr>
          <w:sz w:val="28"/>
          <w:szCs w:val="28"/>
        </w:rPr>
      </w:pPr>
      <w:r w:rsidRPr="003E051F">
        <w:rPr>
          <w:sz w:val="28"/>
          <w:szCs w:val="28"/>
        </w:rPr>
        <w:t xml:space="preserve">В данном примере нарушена </w:t>
      </w:r>
      <w:r w:rsidR="00C86239" w:rsidRPr="003E051F">
        <w:rPr>
          <w:sz w:val="28"/>
          <w:szCs w:val="28"/>
        </w:rPr>
        <w:t>синтаксическая</w:t>
      </w:r>
      <w:r w:rsidRPr="003E051F">
        <w:rPr>
          <w:sz w:val="28"/>
          <w:szCs w:val="28"/>
        </w:rPr>
        <w:t xml:space="preserve"> норма языка, словосочетание «это будет наука» - не верно. </w:t>
      </w:r>
    </w:p>
    <w:p w:rsidR="00BE705D" w:rsidRPr="003E051F" w:rsidRDefault="00BE705D" w:rsidP="003E051F">
      <w:pPr>
        <w:spacing w:line="360" w:lineRule="auto"/>
        <w:ind w:firstLine="709"/>
        <w:jc w:val="both"/>
        <w:rPr>
          <w:sz w:val="28"/>
          <w:szCs w:val="28"/>
        </w:rPr>
      </w:pPr>
      <w:r w:rsidRPr="003E051F">
        <w:rPr>
          <w:bCs/>
          <w:sz w:val="28"/>
          <w:szCs w:val="28"/>
        </w:rPr>
        <w:t>По Новому толково-словообразовательному словарю русского языка. Автор</w:t>
      </w:r>
      <w:r w:rsidRPr="003E051F">
        <w:rPr>
          <w:b/>
          <w:bCs/>
          <w:sz w:val="28"/>
          <w:szCs w:val="28"/>
        </w:rPr>
        <w:t xml:space="preserve"> </w:t>
      </w:r>
      <w:r w:rsidRPr="003E051F">
        <w:rPr>
          <w:bCs/>
          <w:sz w:val="28"/>
          <w:szCs w:val="28"/>
        </w:rPr>
        <w:t>Т. Ф. Ефремова. Раскроем суть слова «Будет»</w:t>
      </w:r>
    </w:p>
    <w:p w:rsidR="00BE705D" w:rsidRPr="003E051F" w:rsidRDefault="00BE705D" w:rsidP="003E051F">
      <w:pPr>
        <w:spacing w:line="360" w:lineRule="auto"/>
        <w:ind w:firstLine="709"/>
        <w:jc w:val="both"/>
        <w:rPr>
          <w:sz w:val="28"/>
          <w:szCs w:val="28"/>
        </w:rPr>
      </w:pPr>
      <w:r w:rsidRPr="003E051F">
        <w:rPr>
          <w:b/>
          <w:bCs/>
          <w:sz w:val="28"/>
          <w:szCs w:val="28"/>
        </w:rPr>
        <w:t>будет</w:t>
      </w:r>
      <w:r w:rsidRPr="003E051F">
        <w:rPr>
          <w:sz w:val="28"/>
          <w:szCs w:val="28"/>
        </w:rPr>
        <w:t xml:space="preserve"> - 1. предикатив разг. Возглас при выражении категорического решения окончить, прекратить, завершить что-л. как действие. 2. межд. разг. Употр. как категорическое решение окончить, прекратить, завершить что-л.; соответствует по значению сл.: достаточно, довольно, хватит.</w:t>
      </w:r>
    </w:p>
    <w:p w:rsidR="00BE705D" w:rsidRPr="003E051F" w:rsidRDefault="00BE705D" w:rsidP="003E051F">
      <w:pPr>
        <w:spacing w:line="360" w:lineRule="auto"/>
        <w:ind w:firstLine="709"/>
        <w:jc w:val="both"/>
        <w:rPr>
          <w:sz w:val="28"/>
          <w:szCs w:val="28"/>
        </w:rPr>
      </w:pPr>
      <w:r w:rsidRPr="003E051F">
        <w:rPr>
          <w:sz w:val="28"/>
          <w:szCs w:val="28"/>
        </w:rPr>
        <w:t xml:space="preserve">Слово «будет» не </w:t>
      </w:r>
      <w:r w:rsidR="007D7B46" w:rsidRPr="003E051F">
        <w:rPr>
          <w:sz w:val="28"/>
          <w:szCs w:val="28"/>
        </w:rPr>
        <w:t>вяжется</w:t>
      </w:r>
      <w:r w:rsidRPr="003E051F">
        <w:rPr>
          <w:sz w:val="28"/>
          <w:szCs w:val="28"/>
        </w:rPr>
        <w:t xml:space="preserve"> с контекстом предложения и является лишним.</w:t>
      </w:r>
    </w:p>
    <w:p w:rsidR="00F91416" w:rsidRPr="003E051F" w:rsidRDefault="00F91416" w:rsidP="003E051F">
      <w:pPr>
        <w:spacing w:line="360" w:lineRule="auto"/>
        <w:ind w:firstLine="709"/>
        <w:jc w:val="both"/>
        <w:rPr>
          <w:sz w:val="28"/>
          <w:szCs w:val="28"/>
        </w:rPr>
      </w:pPr>
      <w:r w:rsidRPr="003E051F">
        <w:rPr>
          <w:sz w:val="28"/>
          <w:szCs w:val="28"/>
        </w:rPr>
        <w:t>Правильно речевая структура буде выглядеть так:</w:t>
      </w:r>
    </w:p>
    <w:p w:rsidR="00F91416" w:rsidRPr="003E051F" w:rsidRDefault="00F91416" w:rsidP="003E051F">
      <w:pPr>
        <w:spacing w:line="360" w:lineRule="auto"/>
        <w:ind w:firstLine="709"/>
        <w:jc w:val="both"/>
        <w:rPr>
          <w:sz w:val="28"/>
          <w:szCs w:val="28"/>
        </w:rPr>
      </w:pPr>
      <w:r w:rsidRPr="003E051F">
        <w:rPr>
          <w:sz w:val="28"/>
          <w:szCs w:val="28"/>
        </w:rPr>
        <w:t>Юриспруденция – это наука о правовых нормах</w:t>
      </w:r>
    </w:p>
    <w:p w:rsidR="00125C4F" w:rsidRPr="003E051F" w:rsidRDefault="00C86239" w:rsidP="003E051F">
      <w:pPr>
        <w:pStyle w:val="1"/>
        <w:rPr>
          <w:rFonts w:eastAsia="Arial Unicode MS"/>
          <w:bCs/>
          <w:sz w:val="28"/>
        </w:rPr>
      </w:pPr>
      <w:bookmarkStart w:id="2" w:name="_Toc288771204"/>
      <w:r w:rsidRPr="003E051F">
        <w:rPr>
          <w:rFonts w:eastAsia="Arial Unicode MS"/>
          <w:bCs/>
          <w:sz w:val="28"/>
        </w:rPr>
        <w:t>Задание</w:t>
      </w:r>
      <w:r w:rsidR="003E051F" w:rsidRPr="003E051F">
        <w:rPr>
          <w:rFonts w:eastAsia="Arial Unicode MS"/>
          <w:bCs/>
          <w:sz w:val="28"/>
        </w:rPr>
        <w:t xml:space="preserve"> 3</w:t>
      </w:r>
      <w:bookmarkEnd w:id="2"/>
    </w:p>
    <w:p w:rsidR="003E051F" w:rsidRPr="00C86239" w:rsidRDefault="003E051F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125C4F" w:rsidRPr="00C86239" w:rsidRDefault="00125C4F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C86239">
        <w:rPr>
          <w:rFonts w:eastAsia="Arial Unicode MS"/>
          <w:sz w:val="28"/>
          <w:szCs w:val="28"/>
        </w:rPr>
        <w:t>Определите функциональный стиль, реализованный в тексте, и жанр этого словесного произведения. Обоснуйте свое мнение, опираясь на соответствующие композиционные и языковые особенности текста. Сделайте письменный аргументированный анализ.</w:t>
      </w:r>
    </w:p>
    <w:p w:rsidR="007C69E8" w:rsidRPr="00E05359" w:rsidRDefault="007C69E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7C69E8" w:rsidRPr="00E05359" w:rsidRDefault="007C69E8" w:rsidP="00BE705D">
      <w:pPr>
        <w:spacing w:line="360" w:lineRule="auto"/>
        <w:ind w:firstLine="709"/>
        <w:jc w:val="right"/>
        <w:rPr>
          <w:sz w:val="28"/>
          <w:szCs w:val="28"/>
        </w:rPr>
      </w:pPr>
    </w:p>
    <w:p w:rsidR="00125C4F" w:rsidRPr="00E05359" w:rsidRDefault="00125C4F" w:rsidP="007D7B46">
      <w:pPr>
        <w:ind w:firstLine="709"/>
        <w:jc w:val="right"/>
        <w:rPr>
          <w:i/>
          <w:color w:val="000000"/>
          <w:spacing w:val="9"/>
          <w:sz w:val="28"/>
          <w:szCs w:val="28"/>
        </w:rPr>
      </w:pPr>
      <w:r w:rsidRPr="00E05359">
        <w:rPr>
          <w:i/>
          <w:color w:val="000000"/>
          <w:spacing w:val="9"/>
          <w:sz w:val="28"/>
          <w:szCs w:val="28"/>
        </w:rPr>
        <w:t>В ОБЛАСТНОЙ СУД</w:t>
      </w:r>
    </w:p>
    <w:p w:rsidR="00125C4F" w:rsidRPr="00E05359" w:rsidRDefault="00125C4F" w:rsidP="007D7B46">
      <w:pPr>
        <w:ind w:firstLine="709"/>
        <w:jc w:val="right"/>
        <w:rPr>
          <w:i/>
          <w:color w:val="000000"/>
          <w:spacing w:val="9"/>
          <w:sz w:val="28"/>
          <w:szCs w:val="28"/>
        </w:rPr>
      </w:pPr>
      <w:r w:rsidRPr="00E05359">
        <w:rPr>
          <w:i/>
          <w:color w:val="000000"/>
          <w:spacing w:val="9"/>
          <w:sz w:val="28"/>
          <w:szCs w:val="28"/>
        </w:rPr>
        <w:t>г. ЮЖНО-САХАЛИНСКА</w:t>
      </w:r>
    </w:p>
    <w:p w:rsidR="00125C4F" w:rsidRPr="00E05359" w:rsidRDefault="00125C4F" w:rsidP="007D7B46">
      <w:pPr>
        <w:ind w:firstLine="709"/>
        <w:jc w:val="right"/>
        <w:rPr>
          <w:i/>
          <w:color w:val="000000"/>
          <w:spacing w:val="9"/>
          <w:sz w:val="28"/>
          <w:szCs w:val="28"/>
        </w:rPr>
      </w:pPr>
      <w:r w:rsidRPr="00E05359">
        <w:rPr>
          <w:i/>
          <w:color w:val="000000"/>
          <w:spacing w:val="9"/>
          <w:sz w:val="28"/>
          <w:szCs w:val="28"/>
        </w:rPr>
        <w:t>ИСТЦЫ: Васильев Михаил Георгиевич</w:t>
      </w:r>
    </w:p>
    <w:p w:rsidR="00125C4F" w:rsidRPr="00E05359" w:rsidRDefault="00125C4F" w:rsidP="007D7B46">
      <w:pPr>
        <w:ind w:firstLine="709"/>
        <w:jc w:val="right"/>
        <w:rPr>
          <w:i/>
          <w:color w:val="000000"/>
          <w:spacing w:val="9"/>
          <w:sz w:val="28"/>
          <w:szCs w:val="28"/>
        </w:rPr>
      </w:pPr>
      <w:r w:rsidRPr="00E05359">
        <w:rPr>
          <w:i/>
          <w:color w:val="000000"/>
          <w:spacing w:val="9"/>
          <w:sz w:val="28"/>
          <w:szCs w:val="28"/>
        </w:rPr>
        <w:t>Южно-Сахалинск, ул. Амурская д.30, кв. 14</w:t>
      </w:r>
    </w:p>
    <w:p w:rsidR="00125C4F" w:rsidRPr="00E05359" w:rsidRDefault="00125C4F" w:rsidP="007D7B46">
      <w:pPr>
        <w:ind w:firstLine="709"/>
        <w:jc w:val="right"/>
        <w:rPr>
          <w:i/>
          <w:color w:val="000000"/>
          <w:spacing w:val="9"/>
          <w:sz w:val="28"/>
          <w:szCs w:val="28"/>
        </w:rPr>
      </w:pPr>
      <w:r w:rsidRPr="00E05359">
        <w:rPr>
          <w:i/>
          <w:color w:val="000000"/>
          <w:spacing w:val="9"/>
          <w:sz w:val="28"/>
          <w:szCs w:val="28"/>
        </w:rPr>
        <w:t>и другие (список прилагается)</w:t>
      </w:r>
    </w:p>
    <w:p w:rsidR="00125C4F" w:rsidRPr="00E05359" w:rsidRDefault="00125C4F" w:rsidP="007D7B46">
      <w:pPr>
        <w:ind w:firstLine="709"/>
        <w:jc w:val="right"/>
        <w:rPr>
          <w:i/>
          <w:color w:val="000000"/>
          <w:spacing w:val="9"/>
          <w:sz w:val="28"/>
          <w:szCs w:val="28"/>
        </w:rPr>
      </w:pPr>
      <w:r w:rsidRPr="00E05359">
        <w:rPr>
          <w:i/>
          <w:color w:val="000000"/>
          <w:spacing w:val="9"/>
          <w:sz w:val="28"/>
          <w:szCs w:val="28"/>
        </w:rPr>
        <w:t>ОТВЕТЧИК: ЖЭУ-44</w:t>
      </w:r>
    </w:p>
    <w:p w:rsidR="00125C4F" w:rsidRPr="00E05359" w:rsidRDefault="00125C4F" w:rsidP="007D7B46">
      <w:pPr>
        <w:ind w:firstLine="709"/>
        <w:jc w:val="right"/>
        <w:rPr>
          <w:i/>
          <w:color w:val="000000"/>
          <w:spacing w:val="9"/>
          <w:sz w:val="28"/>
          <w:szCs w:val="28"/>
        </w:rPr>
      </w:pPr>
      <w:r w:rsidRPr="00E05359">
        <w:rPr>
          <w:i/>
          <w:color w:val="000000"/>
          <w:spacing w:val="9"/>
          <w:sz w:val="28"/>
          <w:szCs w:val="28"/>
        </w:rPr>
        <w:t>Южно-Сахалинск, ул. Амурская д.20</w:t>
      </w:r>
    </w:p>
    <w:p w:rsidR="00125C4F" w:rsidRPr="00E05359" w:rsidRDefault="00125C4F" w:rsidP="007D7B46">
      <w:pPr>
        <w:ind w:firstLine="709"/>
        <w:jc w:val="both"/>
        <w:rPr>
          <w:b/>
          <w:i/>
          <w:color w:val="000000"/>
          <w:spacing w:val="9"/>
          <w:sz w:val="28"/>
          <w:szCs w:val="28"/>
        </w:rPr>
      </w:pPr>
    </w:p>
    <w:p w:rsidR="00125C4F" w:rsidRPr="00E05359" w:rsidRDefault="00125C4F" w:rsidP="007D7B46">
      <w:pPr>
        <w:ind w:firstLine="709"/>
        <w:jc w:val="both"/>
        <w:rPr>
          <w:b/>
          <w:i/>
          <w:color w:val="000000"/>
          <w:spacing w:val="9"/>
          <w:sz w:val="28"/>
          <w:szCs w:val="28"/>
        </w:rPr>
      </w:pPr>
    </w:p>
    <w:p w:rsidR="00125C4F" w:rsidRPr="00E05359" w:rsidRDefault="00125C4F" w:rsidP="007D7B46">
      <w:pPr>
        <w:ind w:firstLine="709"/>
        <w:jc w:val="center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ИСКОВОЕ ЗАЯВЛЕНИЕ</w:t>
      </w:r>
    </w:p>
    <w:p w:rsidR="00125C4F" w:rsidRPr="00E05359" w:rsidRDefault="00125C4F" w:rsidP="007D7B46">
      <w:pPr>
        <w:ind w:firstLine="709"/>
        <w:jc w:val="center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о проведении капитального ремонта и взыскании морального вреда</w:t>
      </w:r>
    </w:p>
    <w:p w:rsidR="00125C4F" w:rsidRPr="00E05359" w:rsidRDefault="00125C4F" w:rsidP="007D7B46">
      <w:pPr>
        <w:ind w:firstLine="709"/>
        <w:jc w:val="both"/>
        <w:rPr>
          <w:b/>
          <w:color w:val="000000"/>
          <w:spacing w:val="9"/>
          <w:sz w:val="28"/>
          <w:szCs w:val="28"/>
        </w:rPr>
      </w:pP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Между истцами и ответчиком заключен договор найма жилого помещения в соответствии со ст. 51 ЖК РСФСР. Подтверждением заключения договора являются ордера на квартиры, а также факт предоставления ответчиком коммунальных услуг и их оплаты истцами. Внося квартирную плату и оплачивая коммунальные услуги, истцы свои обязанности выполняют, однако ЖЭУ не исполняет принятых на себя обязательств.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Подъезд 1 дома № 30 по ул. Амурской находится в аварийном состоянии. С перебоями работает система отопления, происходит затопление квартир на верхних этажах (ежегодно четыре года подряд), крыша протекает, из-за отсутствия отмостки у 4-го подъезда на стенах и потолках квартир этого подъезда трещины, электропроводка оголена и пр. Эти факты подтверждаются актами, а также перепиской истцов с муниципальной жилищной инспекцией.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В силу ст. 40 ЖК РСФСР жилое помещение, предоставляемое гражданам для проживания, должно быть благоустроенным применительно к условиям данного населенного пункта, соответствовать санитарным и техническим требованиям.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 xml:space="preserve">Дом № 30 был построен в </w:t>
      </w:r>
      <w:smartTag w:uri="urn:schemas-microsoft-com:office:smarttags" w:element="metricconverter">
        <w:smartTagPr>
          <w:attr w:name="ProductID" w:val="1960 г"/>
        </w:smartTagPr>
        <w:r w:rsidRPr="00E05359">
          <w:rPr>
            <w:color w:val="000000"/>
            <w:spacing w:val="9"/>
            <w:sz w:val="28"/>
            <w:szCs w:val="28"/>
          </w:rPr>
          <w:t>1960 г</w:t>
        </w:r>
      </w:smartTag>
      <w:r w:rsidRPr="00E05359">
        <w:rPr>
          <w:color w:val="000000"/>
          <w:spacing w:val="9"/>
          <w:sz w:val="28"/>
          <w:szCs w:val="28"/>
        </w:rPr>
        <w:t>. и с того времени не ремонтировался, несмотря на многочисленные обращения в ЖЭУ. Тогда как согласно ст. 141 ЖК РСФСР это является его прямой обязанностью: наймодатель обязан своевременно производить ремонт жилых домов, обеспечивать бесперебойную работу инженерного оборудования домов и жилых помещений, надлежащее содержание подъездов, других мест общего пользования и придомовой территории.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По положению ст. 144 ЖК РСФСР, эксплуатация и ремонт жилого фонда осуществляется с обязательным соблюдением единых правил и норм эксплуатации и ремонта жилфонда.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В соответствии со ст.ст. 309, 310 ГК РФ, обязательства должны исполняться надлежащим образом и в установленный срок в соответствии с условиями договора и требованиями законодательства. Ответчик же эксплуатирует дом ненадлежащим образом, что подтверждается актами проверки муниципальной жилищной инспекции (МЖИ) и показаниями истцов. Считаем, что только проведя капитальный ремонт дома, ответчик сможет исполнить обязательства по эксплуатации дома.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Поскольку ответчиком ненадлежащим образом исполняются обязательства по предоставлению коммунальных услуг, это причиняет истцам физические и нравственные страдания. В силу ст. 15 Закона РФ «О защите прав потребителей» это дает им право на возмещение морального вреда, который мы просим взыскать в размере 1 000 рублей каждому.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 xml:space="preserve">На основании изложенного, руководствуясь ст.ст. 40, 51, 141, 144 ЖК РСФСР, ст.ст. 309, 310 ГК РФ, ст.ст. 4, 14, 15 Закона РФ «О защите прав потребителей».  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</w:p>
    <w:p w:rsidR="00125C4F" w:rsidRPr="00E05359" w:rsidRDefault="00125C4F" w:rsidP="007D7B46">
      <w:pPr>
        <w:ind w:firstLine="709"/>
        <w:jc w:val="center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ПРОСИМ: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Обязать ЖЭУ-44 провести текущий ремонт в срок до 01.01.2003 г. и поставить на капитальный ремонт подъезд 1 дома 3 30 по ул. Амурской в срок до 01.07.2003 г.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Взыскать с ЖЭУ-44 компенсацию за моральный вред в сумме 1 000 рублей в пользу каждого истца.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</w:p>
    <w:p w:rsidR="00125C4F" w:rsidRPr="00E05359" w:rsidRDefault="00125C4F" w:rsidP="007D7B46">
      <w:pPr>
        <w:ind w:firstLine="709"/>
        <w:jc w:val="both"/>
        <w:rPr>
          <w:i/>
          <w:color w:val="000000"/>
          <w:spacing w:val="9"/>
          <w:sz w:val="28"/>
          <w:szCs w:val="28"/>
        </w:rPr>
      </w:pPr>
      <w:r w:rsidRPr="00E05359">
        <w:rPr>
          <w:b/>
          <w:color w:val="000000"/>
          <w:spacing w:val="9"/>
          <w:sz w:val="28"/>
          <w:szCs w:val="28"/>
        </w:rPr>
        <w:tab/>
      </w:r>
      <w:r w:rsidRPr="00E05359">
        <w:rPr>
          <w:b/>
          <w:color w:val="000000"/>
          <w:spacing w:val="9"/>
          <w:sz w:val="28"/>
          <w:szCs w:val="28"/>
        </w:rPr>
        <w:tab/>
      </w:r>
      <w:r w:rsidRPr="00E05359">
        <w:rPr>
          <w:b/>
          <w:i/>
          <w:color w:val="000000"/>
          <w:spacing w:val="9"/>
          <w:sz w:val="28"/>
          <w:szCs w:val="28"/>
        </w:rPr>
        <w:tab/>
        <w:t>Приложение</w:t>
      </w:r>
      <w:r w:rsidRPr="00E05359">
        <w:rPr>
          <w:i/>
          <w:color w:val="000000"/>
          <w:spacing w:val="9"/>
          <w:sz w:val="28"/>
          <w:szCs w:val="28"/>
        </w:rPr>
        <w:t>: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Копия искового заявления для ответчика.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Копия акта.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Копия заявления начальнику муниципальной жилищной инспекции.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Копия ответа муниципальной жилищной инспекции.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Копия заявления супрефекту муниципального округа.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Копия ответа из муниципального округа.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Копии финансово-лицевых счетов.</w:t>
      </w:r>
    </w:p>
    <w:p w:rsidR="00125C4F" w:rsidRPr="00E05359" w:rsidRDefault="00125C4F" w:rsidP="007D7B46">
      <w:pPr>
        <w:ind w:firstLine="709"/>
        <w:jc w:val="both"/>
        <w:rPr>
          <w:color w:val="000000"/>
          <w:spacing w:val="9"/>
          <w:sz w:val="28"/>
          <w:szCs w:val="28"/>
        </w:rPr>
      </w:pPr>
      <w:r w:rsidRPr="00E05359">
        <w:rPr>
          <w:color w:val="000000"/>
          <w:spacing w:val="9"/>
          <w:sz w:val="28"/>
          <w:szCs w:val="28"/>
        </w:rPr>
        <w:t>Доверенность.</w:t>
      </w:r>
    </w:p>
    <w:p w:rsidR="00BE705D" w:rsidRPr="00E05359" w:rsidRDefault="00BE705D" w:rsidP="00E05359">
      <w:pPr>
        <w:spacing w:line="360" w:lineRule="auto"/>
        <w:ind w:firstLine="709"/>
        <w:jc w:val="both"/>
        <w:rPr>
          <w:color w:val="000000"/>
          <w:spacing w:val="9"/>
          <w:sz w:val="28"/>
          <w:szCs w:val="28"/>
        </w:rPr>
      </w:pPr>
    </w:p>
    <w:p w:rsidR="00BE705D" w:rsidRPr="00E05359" w:rsidRDefault="00BE705D" w:rsidP="00E05359">
      <w:pPr>
        <w:spacing w:line="360" w:lineRule="auto"/>
        <w:jc w:val="center"/>
        <w:rPr>
          <w:rStyle w:val="tbl121"/>
          <w:rFonts w:ascii="Times New Roman" w:eastAsia="Arial Unicode MS" w:hAnsi="Times New Roman"/>
          <w:b/>
          <w:sz w:val="28"/>
          <w:szCs w:val="28"/>
          <w:u w:val="single"/>
        </w:rPr>
      </w:pPr>
      <w:r w:rsidRPr="00E05359">
        <w:rPr>
          <w:rStyle w:val="tbl121"/>
          <w:rFonts w:ascii="Times New Roman" w:eastAsia="Arial Unicode MS" w:hAnsi="Times New Roman"/>
          <w:b/>
          <w:sz w:val="28"/>
          <w:szCs w:val="28"/>
          <w:u w:val="single"/>
        </w:rPr>
        <w:t>Композиционные особенности текста</w:t>
      </w:r>
    </w:p>
    <w:p w:rsidR="007C69E8" w:rsidRPr="00E05359" w:rsidRDefault="007C69E8" w:rsidP="00E05359">
      <w:pPr>
        <w:spacing w:line="360" w:lineRule="auto"/>
        <w:ind w:firstLine="709"/>
        <w:jc w:val="both"/>
        <w:rPr>
          <w:sz w:val="28"/>
          <w:szCs w:val="28"/>
        </w:rPr>
      </w:pPr>
    </w:p>
    <w:p w:rsidR="0057573E" w:rsidRPr="00E05359" w:rsidRDefault="0057573E" w:rsidP="00E05359">
      <w:pPr>
        <w:spacing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 xml:space="preserve">Официально-деловой </w:t>
      </w:r>
      <w:r w:rsidRPr="00E05359">
        <w:rPr>
          <w:b/>
          <w:bCs/>
          <w:sz w:val="28"/>
          <w:szCs w:val="28"/>
        </w:rPr>
        <w:t>стиль</w:t>
      </w:r>
      <w:r w:rsidRPr="00E05359">
        <w:rPr>
          <w:sz w:val="28"/>
          <w:szCs w:val="28"/>
        </w:rPr>
        <w:t xml:space="preserve"> реализуется в текстах таких речевых жанров, как закон, постановление, указ, резолюция, дипломатическая нота, коммюнике, различные виды юридической документации: </w:t>
      </w:r>
      <w:r w:rsidRPr="00E05359">
        <w:rPr>
          <w:b/>
          <w:bCs/>
          <w:sz w:val="28"/>
          <w:szCs w:val="28"/>
        </w:rPr>
        <w:t>исковое</w:t>
      </w:r>
      <w:r w:rsidRPr="00E05359">
        <w:rPr>
          <w:sz w:val="28"/>
          <w:szCs w:val="28"/>
        </w:rPr>
        <w:t xml:space="preserve"> </w:t>
      </w:r>
      <w:r w:rsidRPr="00E05359">
        <w:rPr>
          <w:b/>
          <w:bCs/>
          <w:sz w:val="28"/>
          <w:szCs w:val="28"/>
        </w:rPr>
        <w:t>заявление</w:t>
      </w:r>
      <w:r w:rsidRPr="00E05359">
        <w:rPr>
          <w:sz w:val="28"/>
          <w:szCs w:val="28"/>
        </w:rPr>
        <w:t>, протокол допроса, обвинительное заключение...</w:t>
      </w:r>
    </w:p>
    <w:p w:rsidR="0057573E" w:rsidRPr="00E05359" w:rsidRDefault="0057573E" w:rsidP="00E05359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Style w:val="trd121"/>
          <w:rFonts w:ascii="Times New Roman" w:eastAsia="Arial Unicode MS" w:hAnsi="Times New Roman" w:cs="Times New Roman"/>
          <w:b w:val="0"/>
          <w:color w:val="auto"/>
          <w:sz w:val="28"/>
          <w:szCs w:val="28"/>
        </w:rPr>
        <w:t xml:space="preserve">Анализируемый текст является примером официально-делового стиля речи. </w:t>
      </w:r>
      <w:r w:rsidRPr="00E05359">
        <w:rPr>
          <w:rFonts w:eastAsia="Arial Unicode MS"/>
          <w:sz w:val="28"/>
          <w:szCs w:val="28"/>
        </w:rPr>
        <w:t xml:space="preserve">По сфере употребления «исковое заявление» относится к  юридическим документам. </w:t>
      </w:r>
    </w:p>
    <w:p w:rsidR="00BE705D" w:rsidRPr="00E05359" w:rsidRDefault="00BE705D" w:rsidP="00E05359">
      <w:pPr>
        <w:spacing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>Для официально-делового стиля характерны сухость, отсутствие эмоционально окрашенных слов, сжатость, компактность изложения.</w:t>
      </w:r>
    </w:p>
    <w:p w:rsidR="00BE705D" w:rsidRPr="00E05359" w:rsidRDefault="00BE705D" w:rsidP="00E05359">
      <w:pPr>
        <w:spacing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 xml:space="preserve">В официальных бумагах набор используемых языковых средств заранее задан. Самая яркая черта официально-делового стиля - это языковые штампы, или так называемые клише (франц. </w:t>
      </w:r>
      <w:r w:rsidRPr="00E05359">
        <w:rPr>
          <w:i/>
          <w:iCs/>
          <w:sz w:val="28"/>
          <w:szCs w:val="28"/>
        </w:rPr>
        <w:t>clich</w:t>
      </w:r>
      <w:r w:rsidRPr="00E05359">
        <w:rPr>
          <w:sz w:val="28"/>
          <w:szCs w:val="28"/>
        </w:rPr>
        <w:t>). От документа не ждут, чтобы в нем проявилась индивидуальность его автора, наоборот, чем более клиширован документ, тем удобнее им пользоваться (примеры клише см. ниже)</w:t>
      </w:r>
    </w:p>
    <w:p w:rsidR="00BE705D" w:rsidRPr="00E05359" w:rsidRDefault="00BE705D" w:rsidP="00E05359">
      <w:pPr>
        <w:spacing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>Официально-деловой стиль - это стиль документов разных жанров: международных договоров, государственных актов, юридических законов, постановлений, уставов, инструкций, служебной переписки, деловых бумаг и т.д. Но, несмотря на различия в содержании и разнообразие жанров, официально-деловой стиль в целом характеризуется общими и самыми важными чертами. К ним относятся:</w:t>
      </w:r>
    </w:p>
    <w:p w:rsidR="00BE705D" w:rsidRPr="00E05359" w:rsidRDefault="00BE705D" w:rsidP="00E05359">
      <w:pPr>
        <w:spacing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>1) точность, исключающая возможность инотолкований;</w:t>
      </w:r>
    </w:p>
    <w:p w:rsidR="00BE705D" w:rsidRPr="00E05359" w:rsidRDefault="00BE705D" w:rsidP="00E05359">
      <w:pPr>
        <w:spacing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>2) языковой стандарт.</w:t>
      </w:r>
    </w:p>
    <w:p w:rsidR="00BE705D" w:rsidRPr="00E05359" w:rsidRDefault="00BE705D" w:rsidP="00E05359">
      <w:pPr>
        <w:spacing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>Эти черты находят свое выражение а) в отборе языковых средств (лексических, морфологических и синтаксических); б) в оформлении деловых документов.</w:t>
      </w:r>
      <w:r w:rsidRPr="00E05359">
        <w:rPr>
          <w:sz w:val="28"/>
          <w:szCs w:val="28"/>
          <w:lang w:val="uk-UA"/>
        </w:rPr>
        <w:t xml:space="preserve"> </w:t>
      </w:r>
      <w:r w:rsidRPr="00E05359">
        <w:rPr>
          <w:sz w:val="28"/>
          <w:szCs w:val="28"/>
        </w:rPr>
        <w:t>Особенности лексики, морфологии и синтаксиса официально-делового стиля.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Юридическая сила документа обеспечивается комплексом реквизитов:</w:t>
      </w:r>
    </w:p>
    <w:p w:rsidR="00CF4542" w:rsidRPr="00E05359" w:rsidRDefault="00CF4542" w:rsidP="00E05359">
      <w:pPr>
        <w:pStyle w:val="a3"/>
        <w:numPr>
          <w:ilvl w:val="0"/>
          <w:numId w:val="7"/>
        </w:numPr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Название документа (</w:t>
      </w:r>
      <w:r w:rsidR="007D7B46" w:rsidRPr="00E05359">
        <w:rPr>
          <w:rFonts w:eastAsia="Arial Unicode MS"/>
          <w:sz w:val="28"/>
          <w:szCs w:val="28"/>
        </w:rPr>
        <w:t>исковое заявление</w:t>
      </w:r>
      <w:r w:rsidRPr="00E05359">
        <w:rPr>
          <w:rFonts w:eastAsia="Arial Unicode MS"/>
          <w:sz w:val="28"/>
          <w:szCs w:val="28"/>
        </w:rPr>
        <w:t xml:space="preserve">);  </w:t>
      </w:r>
    </w:p>
    <w:p w:rsidR="00CF4542" w:rsidRPr="00E05359" w:rsidRDefault="00E05359" w:rsidP="00E05359">
      <w:pPr>
        <w:pStyle w:val="a3"/>
        <w:numPr>
          <w:ilvl w:val="0"/>
          <w:numId w:val="7"/>
        </w:numPr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</w:t>
      </w:r>
      <w:r w:rsidR="00583287" w:rsidRPr="00E05359">
        <w:rPr>
          <w:rFonts w:eastAsia="Arial Unicode MS"/>
          <w:sz w:val="28"/>
          <w:szCs w:val="28"/>
        </w:rPr>
        <w:t>Дата;</w:t>
      </w:r>
    </w:p>
    <w:p w:rsidR="00CF4542" w:rsidRPr="00E05359" w:rsidRDefault="00CF4542" w:rsidP="00E05359">
      <w:pPr>
        <w:pStyle w:val="a3"/>
        <w:numPr>
          <w:ilvl w:val="0"/>
          <w:numId w:val="7"/>
        </w:numPr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 Место (Южно-Сахалинский городской суд); </w:t>
      </w:r>
    </w:p>
    <w:p w:rsidR="00CF4542" w:rsidRPr="00E05359" w:rsidRDefault="00583287" w:rsidP="00E05359">
      <w:pPr>
        <w:pStyle w:val="a3"/>
        <w:numPr>
          <w:ilvl w:val="0"/>
          <w:numId w:val="7"/>
        </w:numPr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 Подписи </w:t>
      </w:r>
    </w:p>
    <w:p w:rsidR="00CF4542" w:rsidRPr="00E05359" w:rsidRDefault="00CF4542" w:rsidP="00E05359">
      <w:pPr>
        <w:spacing w:line="360" w:lineRule="auto"/>
        <w:ind w:firstLine="709"/>
        <w:jc w:val="both"/>
        <w:rPr>
          <w:sz w:val="28"/>
          <w:szCs w:val="28"/>
        </w:rPr>
      </w:pP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b/>
          <w:sz w:val="28"/>
          <w:szCs w:val="28"/>
          <w:u w:val="single"/>
        </w:rPr>
      </w:pPr>
      <w:r w:rsidRPr="00E05359">
        <w:rPr>
          <w:rFonts w:eastAsia="Arial Unicode MS"/>
          <w:b/>
          <w:sz w:val="28"/>
          <w:szCs w:val="28"/>
          <w:u w:val="single"/>
        </w:rPr>
        <w:t>Языковые особенности текста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1) лексика  документа: 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- специальные термины, имеющие юридическо-экономическую окраску (</w:t>
      </w:r>
      <w:r w:rsidR="007D7B46" w:rsidRPr="00E05359">
        <w:rPr>
          <w:rFonts w:eastAsia="Arial Unicode MS"/>
          <w:sz w:val="28"/>
          <w:szCs w:val="28"/>
        </w:rPr>
        <w:t>истцы</w:t>
      </w:r>
      <w:r w:rsidRPr="00E05359">
        <w:rPr>
          <w:rFonts w:eastAsia="Arial Unicode MS"/>
          <w:sz w:val="28"/>
          <w:szCs w:val="28"/>
        </w:rPr>
        <w:t xml:space="preserve">, </w:t>
      </w:r>
      <w:r w:rsidR="007D7B46" w:rsidRPr="00E05359">
        <w:rPr>
          <w:rFonts w:eastAsia="Arial Unicode MS"/>
          <w:i/>
          <w:sz w:val="28"/>
          <w:szCs w:val="28"/>
        </w:rPr>
        <w:t>ответчик</w:t>
      </w:r>
      <w:r w:rsidRPr="00E05359">
        <w:rPr>
          <w:rFonts w:eastAsia="Arial Unicode MS"/>
          <w:i/>
          <w:sz w:val="28"/>
          <w:szCs w:val="28"/>
        </w:rPr>
        <w:t xml:space="preserve">, </w:t>
      </w:r>
      <w:r w:rsidR="00666FA3" w:rsidRPr="00E05359">
        <w:rPr>
          <w:rFonts w:eastAsia="Arial Unicode MS"/>
          <w:i/>
          <w:sz w:val="28"/>
          <w:szCs w:val="28"/>
        </w:rPr>
        <w:t>копия, акта, счетов</w:t>
      </w:r>
      <w:r w:rsidR="007D7B46" w:rsidRPr="00E05359">
        <w:rPr>
          <w:rFonts w:eastAsia="Arial Unicode MS"/>
          <w:i/>
          <w:sz w:val="28"/>
          <w:szCs w:val="28"/>
        </w:rPr>
        <w:t xml:space="preserve"> заявление</w:t>
      </w:r>
      <w:r w:rsidRPr="00E05359">
        <w:rPr>
          <w:rFonts w:eastAsia="Arial Unicode MS"/>
          <w:i/>
          <w:sz w:val="28"/>
          <w:szCs w:val="28"/>
        </w:rPr>
        <w:t xml:space="preserve">, </w:t>
      </w:r>
      <w:r w:rsidR="007D7B46" w:rsidRPr="00E05359">
        <w:rPr>
          <w:rFonts w:eastAsia="Arial Unicode MS"/>
          <w:i/>
          <w:sz w:val="28"/>
          <w:szCs w:val="28"/>
        </w:rPr>
        <w:t>договор</w:t>
      </w:r>
      <w:r w:rsidRPr="00E05359">
        <w:rPr>
          <w:rFonts w:eastAsia="Arial Unicode MS"/>
          <w:i/>
          <w:sz w:val="28"/>
          <w:szCs w:val="28"/>
        </w:rPr>
        <w:t xml:space="preserve">, суд, </w:t>
      </w:r>
      <w:r w:rsidR="00666FA3" w:rsidRPr="00E05359">
        <w:rPr>
          <w:rFonts w:eastAsia="Arial Unicode MS"/>
          <w:i/>
          <w:sz w:val="28"/>
          <w:szCs w:val="28"/>
        </w:rPr>
        <w:t>положение</w:t>
      </w:r>
      <w:r w:rsidRPr="00E05359">
        <w:rPr>
          <w:rFonts w:eastAsia="Arial Unicode MS"/>
          <w:i/>
          <w:sz w:val="28"/>
          <w:szCs w:val="28"/>
        </w:rPr>
        <w:t xml:space="preserve">, </w:t>
      </w:r>
      <w:r w:rsidR="00666FA3" w:rsidRPr="00E05359">
        <w:rPr>
          <w:rFonts w:eastAsia="Arial Unicode MS"/>
          <w:i/>
          <w:sz w:val="28"/>
          <w:szCs w:val="28"/>
        </w:rPr>
        <w:t>ордера, задолженность, расчет, закона и т.д.</w:t>
      </w:r>
      <w:r w:rsidRPr="00E05359">
        <w:rPr>
          <w:rFonts w:eastAsia="Arial Unicode MS"/>
          <w:sz w:val="28"/>
          <w:szCs w:val="28"/>
        </w:rPr>
        <w:t>);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- устойчивые словосочетания, имеющие официально-деловую окраску (</w:t>
      </w:r>
      <w:r w:rsidR="00666FA3" w:rsidRPr="00E05359">
        <w:rPr>
          <w:rFonts w:eastAsia="Arial Unicode MS"/>
          <w:sz w:val="28"/>
          <w:szCs w:val="28"/>
        </w:rPr>
        <w:t>заключен договор найма, исковое заявление, финансово-лицевые счета, коммунальные услуги, нравственные страдание, моральный вред</w:t>
      </w:r>
      <w:r w:rsidRPr="00E05359">
        <w:rPr>
          <w:rFonts w:eastAsia="Arial Unicode MS"/>
          <w:i/>
          <w:sz w:val="28"/>
          <w:szCs w:val="28"/>
        </w:rPr>
        <w:t>, Федеральный закон</w:t>
      </w:r>
      <w:r w:rsidR="00666FA3" w:rsidRPr="00E05359">
        <w:rPr>
          <w:rFonts w:eastAsia="Arial Unicode MS"/>
          <w:i/>
          <w:sz w:val="28"/>
          <w:szCs w:val="28"/>
        </w:rPr>
        <w:t>,</w:t>
      </w:r>
      <w:r w:rsidRPr="00E05359">
        <w:rPr>
          <w:rFonts w:eastAsia="Arial Unicode MS"/>
          <w:i/>
          <w:sz w:val="28"/>
          <w:szCs w:val="28"/>
        </w:rPr>
        <w:t xml:space="preserve"> </w:t>
      </w:r>
      <w:r w:rsidR="00666FA3" w:rsidRPr="00E05359">
        <w:rPr>
          <w:rFonts w:eastAsia="Arial Unicode MS"/>
          <w:i/>
          <w:sz w:val="28"/>
          <w:szCs w:val="28"/>
        </w:rPr>
        <w:t xml:space="preserve">на основании </w:t>
      </w:r>
      <w:r w:rsidRPr="00E05359">
        <w:rPr>
          <w:rFonts w:eastAsia="Arial Unicode MS"/>
          <w:i/>
          <w:sz w:val="28"/>
          <w:szCs w:val="28"/>
        </w:rPr>
        <w:t>изложенн</w:t>
      </w:r>
      <w:r w:rsidR="00666FA3" w:rsidRPr="00E05359">
        <w:rPr>
          <w:rFonts w:eastAsia="Arial Unicode MS"/>
          <w:i/>
          <w:sz w:val="28"/>
          <w:szCs w:val="28"/>
        </w:rPr>
        <w:t>ого, актами проверки, обязательства по эксплуатации, и т.д.</w:t>
      </w:r>
      <w:r w:rsidRPr="00E05359">
        <w:rPr>
          <w:rFonts w:eastAsia="Arial Unicode MS"/>
          <w:sz w:val="28"/>
          <w:szCs w:val="28"/>
        </w:rPr>
        <w:t>)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i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-номенклатурная лексика (название должностей):</w:t>
      </w:r>
      <w:r w:rsidRPr="00E05359">
        <w:rPr>
          <w:rFonts w:eastAsia="Arial Unicode MS"/>
          <w:i/>
          <w:sz w:val="28"/>
          <w:szCs w:val="28"/>
        </w:rPr>
        <w:t xml:space="preserve"> </w:t>
      </w:r>
      <w:r w:rsidR="00666FA3" w:rsidRPr="00E05359">
        <w:rPr>
          <w:rFonts w:eastAsia="Arial Unicode MS"/>
          <w:i/>
          <w:sz w:val="28"/>
          <w:szCs w:val="28"/>
        </w:rPr>
        <w:t>истицами, ответчиком</w:t>
      </w:r>
      <w:r w:rsidRPr="00E05359">
        <w:rPr>
          <w:rFonts w:eastAsia="Arial Unicode MS"/>
          <w:i/>
          <w:sz w:val="28"/>
          <w:szCs w:val="28"/>
        </w:rPr>
        <w:t>.</w:t>
      </w:r>
    </w:p>
    <w:p w:rsidR="00CF4542" w:rsidRPr="00E05359" w:rsidRDefault="0035072F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- </w:t>
      </w:r>
      <w:r w:rsidR="00CF4542" w:rsidRPr="00E05359">
        <w:rPr>
          <w:rFonts w:eastAsia="Arial Unicode MS"/>
          <w:sz w:val="28"/>
          <w:szCs w:val="28"/>
        </w:rPr>
        <w:t>аббревиатуры (</w:t>
      </w:r>
      <w:r w:rsidRPr="00E05359">
        <w:rPr>
          <w:rFonts w:eastAsia="Arial Unicode MS"/>
          <w:i/>
          <w:sz w:val="28"/>
          <w:szCs w:val="28"/>
        </w:rPr>
        <w:t xml:space="preserve">ЖК </w:t>
      </w:r>
      <w:r w:rsidR="00CF4542" w:rsidRPr="00E05359">
        <w:rPr>
          <w:rFonts w:eastAsia="Arial Unicode MS"/>
          <w:i/>
          <w:sz w:val="28"/>
          <w:szCs w:val="28"/>
        </w:rPr>
        <w:t>РСФСР</w:t>
      </w:r>
      <w:r w:rsidRPr="00E05359">
        <w:rPr>
          <w:rFonts w:eastAsia="Arial Unicode MS"/>
          <w:i/>
          <w:sz w:val="28"/>
          <w:szCs w:val="28"/>
        </w:rPr>
        <w:t>, ЖЭУ, ГК РФ</w:t>
      </w:r>
      <w:r w:rsidR="00CF4542" w:rsidRPr="00E05359">
        <w:rPr>
          <w:rFonts w:eastAsia="Arial Unicode MS"/>
          <w:sz w:val="28"/>
          <w:szCs w:val="28"/>
        </w:rPr>
        <w:t xml:space="preserve">). 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-</w:t>
      </w:r>
      <w:r w:rsidR="0035072F" w:rsidRPr="00E05359">
        <w:rPr>
          <w:rFonts w:eastAsia="Arial Unicode MS"/>
          <w:sz w:val="28"/>
          <w:szCs w:val="28"/>
        </w:rPr>
        <w:t xml:space="preserve"> </w:t>
      </w:r>
      <w:r w:rsidRPr="00E05359">
        <w:rPr>
          <w:rFonts w:eastAsia="Arial Unicode MS"/>
          <w:sz w:val="28"/>
          <w:szCs w:val="28"/>
        </w:rPr>
        <w:t>графические сокращения (г., ст.</w:t>
      </w:r>
      <w:r w:rsidR="0035072F" w:rsidRPr="00E05359">
        <w:rPr>
          <w:rFonts w:eastAsia="Arial Unicode MS"/>
          <w:sz w:val="28"/>
          <w:szCs w:val="28"/>
        </w:rPr>
        <w:t>, ул.</w:t>
      </w:r>
      <w:r w:rsidRPr="00E05359">
        <w:rPr>
          <w:rFonts w:eastAsia="Arial Unicode MS"/>
          <w:sz w:val="28"/>
          <w:szCs w:val="28"/>
        </w:rPr>
        <w:t xml:space="preserve">) 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Лексика, употребляю</w:t>
      </w:r>
      <w:r w:rsidR="0035072F" w:rsidRPr="00E05359">
        <w:rPr>
          <w:rFonts w:eastAsia="Arial Unicode MS"/>
          <w:sz w:val="28"/>
          <w:szCs w:val="28"/>
        </w:rPr>
        <w:t xml:space="preserve">щаяся в документе, </w:t>
      </w:r>
      <w:r w:rsidRPr="00E05359">
        <w:rPr>
          <w:rFonts w:eastAsia="Arial Unicode MS"/>
          <w:sz w:val="28"/>
          <w:szCs w:val="28"/>
        </w:rPr>
        <w:t xml:space="preserve">нейтральная, не имеет никаких стилистических помет, свидетельствующих об ограничении ее употребления. </w:t>
      </w:r>
    </w:p>
    <w:p w:rsidR="00CF4542" w:rsidRPr="00E05359" w:rsidRDefault="0035072F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2) </w:t>
      </w:r>
      <w:r w:rsidR="00CF4542" w:rsidRPr="00E05359">
        <w:rPr>
          <w:rFonts w:eastAsia="Arial Unicode MS"/>
          <w:sz w:val="28"/>
          <w:szCs w:val="28"/>
        </w:rPr>
        <w:t xml:space="preserve">Морфология документа: 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- отсутствие форм глаголов 1 лица и личных местоимений 1 лица </w:t>
      </w:r>
    </w:p>
    <w:p w:rsidR="00CF4542" w:rsidRPr="00E05359" w:rsidRDefault="003F46D9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- употребление </w:t>
      </w:r>
      <w:r w:rsidR="00CF4542" w:rsidRPr="00E05359">
        <w:rPr>
          <w:rFonts w:eastAsia="Arial Unicode MS"/>
          <w:sz w:val="28"/>
          <w:szCs w:val="28"/>
        </w:rPr>
        <w:t xml:space="preserve">отглагольных имен существительных </w:t>
      </w:r>
      <w:r w:rsidRPr="00E05359">
        <w:rPr>
          <w:rFonts w:eastAsia="Arial Unicode MS"/>
          <w:sz w:val="28"/>
          <w:szCs w:val="28"/>
        </w:rPr>
        <w:t xml:space="preserve">и </w:t>
      </w:r>
      <w:r w:rsidR="00583287" w:rsidRPr="00E05359">
        <w:rPr>
          <w:rFonts w:eastAsia="Arial Unicode MS"/>
          <w:sz w:val="28"/>
          <w:szCs w:val="28"/>
        </w:rPr>
        <w:t>прилагательных;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- с</w:t>
      </w:r>
      <w:r w:rsidRPr="00E05359">
        <w:rPr>
          <w:rFonts w:eastAsia="Arial Unicode MS"/>
          <w:bCs/>
          <w:color w:val="000000"/>
          <w:sz w:val="28"/>
          <w:szCs w:val="28"/>
        </w:rPr>
        <w:t>ложные отыменные предлоги</w:t>
      </w:r>
      <w:r w:rsidRPr="00E05359">
        <w:rPr>
          <w:rFonts w:eastAsia="Arial Unicode MS"/>
          <w:sz w:val="28"/>
          <w:szCs w:val="28"/>
        </w:rPr>
        <w:t xml:space="preserve"> (</w:t>
      </w:r>
      <w:r w:rsidRPr="00E05359">
        <w:rPr>
          <w:rFonts w:eastAsia="Arial Unicode MS"/>
          <w:i/>
          <w:sz w:val="28"/>
          <w:szCs w:val="28"/>
        </w:rPr>
        <w:t>согласно</w:t>
      </w:r>
      <w:r w:rsidRPr="00E05359">
        <w:rPr>
          <w:rFonts w:eastAsia="Arial Unicode MS"/>
          <w:sz w:val="28"/>
          <w:szCs w:val="28"/>
        </w:rPr>
        <w:t>);</w:t>
      </w:r>
    </w:p>
    <w:p w:rsidR="00FB3F14" w:rsidRPr="00E05359" w:rsidRDefault="00FB3F14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sz w:val="28"/>
          <w:szCs w:val="28"/>
        </w:rPr>
        <w:t>- производные предлоги (</w:t>
      </w:r>
      <w:r w:rsidRPr="00E05359">
        <w:rPr>
          <w:i/>
          <w:iCs/>
          <w:sz w:val="28"/>
          <w:szCs w:val="28"/>
        </w:rPr>
        <w:t>в силу, по мере, на основании</w:t>
      </w:r>
      <w:r w:rsidRPr="00E05359">
        <w:rPr>
          <w:sz w:val="28"/>
          <w:szCs w:val="28"/>
        </w:rPr>
        <w:t>);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-</w:t>
      </w:r>
      <w:r w:rsidR="003E051F">
        <w:rPr>
          <w:rFonts w:eastAsia="Arial Unicode MS"/>
          <w:sz w:val="28"/>
          <w:szCs w:val="28"/>
        </w:rPr>
        <w:t xml:space="preserve"> </w:t>
      </w:r>
      <w:r w:rsidRPr="00E05359">
        <w:rPr>
          <w:rFonts w:eastAsia="Arial Unicode MS"/>
          <w:sz w:val="28"/>
          <w:szCs w:val="28"/>
        </w:rPr>
        <w:t>употребление глаголов со значением долженствования (</w:t>
      </w:r>
      <w:r w:rsidRPr="00E05359">
        <w:rPr>
          <w:rFonts w:eastAsia="Arial Unicode MS"/>
          <w:i/>
          <w:sz w:val="28"/>
          <w:szCs w:val="28"/>
        </w:rPr>
        <w:t>обязать, взыскать</w:t>
      </w:r>
      <w:r w:rsidRPr="00E05359">
        <w:rPr>
          <w:rFonts w:eastAsia="Arial Unicode MS"/>
          <w:sz w:val="28"/>
          <w:szCs w:val="28"/>
        </w:rPr>
        <w:t>)</w:t>
      </w:r>
    </w:p>
    <w:p w:rsidR="00583287" w:rsidRPr="00E05359" w:rsidRDefault="00583287" w:rsidP="00E05359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>- сложные слова, образованные от двух и более основ (электропроводка, благоустройство, законодательства, наймодатель)</w:t>
      </w:r>
    </w:p>
    <w:p w:rsidR="001F4903" w:rsidRPr="00E05359" w:rsidRDefault="00FB3F14" w:rsidP="00E05359">
      <w:pPr>
        <w:spacing w:line="360" w:lineRule="auto"/>
        <w:ind w:firstLine="709"/>
        <w:jc w:val="both"/>
        <w:rPr>
          <w:sz w:val="28"/>
          <w:szCs w:val="28"/>
        </w:rPr>
      </w:pPr>
      <w:r w:rsidRPr="00E05359">
        <w:rPr>
          <w:sz w:val="28"/>
          <w:szCs w:val="28"/>
        </w:rPr>
        <w:t xml:space="preserve">- </w:t>
      </w:r>
      <w:r w:rsidR="001F4903" w:rsidRPr="00E05359">
        <w:rPr>
          <w:sz w:val="28"/>
          <w:szCs w:val="28"/>
        </w:rPr>
        <w:t>глаголы настоящего времени в значении обычно производимого действия (работает система, крыша протекает…).</w:t>
      </w:r>
    </w:p>
    <w:p w:rsidR="00CF4542" w:rsidRPr="00E05359" w:rsidRDefault="0039523A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3) Синтаксис </w:t>
      </w:r>
      <w:r w:rsidR="00E05359" w:rsidRPr="00E05359">
        <w:rPr>
          <w:rFonts w:eastAsia="Arial Unicode MS"/>
          <w:sz w:val="28"/>
          <w:szCs w:val="28"/>
        </w:rPr>
        <w:t>документа</w:t>
      </w:r>
      <w:r w:rsidR="00CF4542" w:rsidRPr="00E05359">
        <w:rPr>
          <w:rFonts w:eastAsia="Arial Unicode MS"/>
          <w:sz w:val="28"/>
          <w:szCs w:val="28"/>
        </w:rPr>
        <w:t xml:space="preserve">: </w:t>
      </w:r>
    </w:p>
    <w:p w:rsidR="00CF4542" w:rsidRPr="00E05359" w:rsidRDefault="0039523A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- </w:t>
      </w:r>
      <w:r w:rsidR="00CF4542" w:rsidRPr="00E05359">
        <w:rPr>
          <w:rFonts w:eastAsia="Arial Unicode MS"/>
          <w:sz w:val="28"/>
          <w:szCs w:val="28"/>
        </w:rPr>
        <w:t xml:space="preserve">повествовательный характер изложения, отсутствие экспрессивно окрашенных средств речи; 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- использование предложений, осложненных причастными оборотами</w:t>
      </w:r>
      <w:r w:rsidR="00E05359" w:rsidRPr="00E05359">
        <w:rPr>
          <w:rFonts w:eastAsia="Arial Unicode MS"/>
          <w:sz w:val="28"/>
          <w:szCs w:val="28"/>
        </w:rPr>
        <w:t>;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- использование предложений, осложненных деепричастными  оборотами; </w:t>
      </w:r>
    </w:p>
    <w:p w:rsidR="00E05359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pacing w:val="8"/>
          <w:w w:val="121"/>
          <w:sz w:val="28"/>
          <w:szCs w:val="28"/>
        </w:rPr>
        <w:t xml:space="preserve">- </w:t>
      </w:r>
      <w:r w:rsidRPr="00E05359">
        <w:rPr>
          <w:rFonts w:eastAsia="Arial Unicode MS"/>
          <w:sz w:val="28"/>
          <w:szCs w:val="28"/>
        </w:rPr>
        <w:t>употребление</w:t>
      </w:r>
      <w:r w:rsidRPr="00E05359">
        <w:rPr>
          <w:rFonts w:eastAsia="Arial Unicode MS"/>
          <w:spacing w:val="8"/>
          <w:w w:val="121"/>
          <w:sz w:val="28"/>
          <w:szCs w:val="28"/>
        </w:rPr>
        <w:t xml:space="preserve"> </w:t>
      </w:r>
      <w:r w:rsidRPr="00E05359">
        <w:rPr>
          <w:rFonts w:eastAsia="Arial Unicode MS"/>
          <w:sz w:val="28"/>
          <w:szCs w:val="28"/>
        </w:rPr>
        <w:t>сложны</w:t>
      </w:r>
      <w:r w:rsidR="0093667A" w:rsidRPr="00E05359">
        <w:rPr>
          <w:rFonts w:eastAsia="Arial Unicode MS"/>
          <w:sz w:val="28"/>
          <w:szCs w:val="28"/>
        </w:rPr>
        <w:t>х предложений</w:t>
      </w:r>
      <w:r w:rsidR="00E05359" w:rsidRPr="00E05359">
        <w:rPr>
          <w:rFonts w:eastAsia="Arial Unicode MS"/>
          <w:sz w:val="28"/>
          <w:szCs w:val="28"/>
        </w:rPr>
        <w:t>.</w:t>
      </w:r>
    </w:p>
    <w:p w:rsidR="00CF4542" w:rsidRPr="00E05359" w:rsidRDefault="00CF4542" w:rsidP="00E05359">
      <w:pPr>
        <w:pStyle w:val="a3"/>
        <w:spacing w:after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 xml:space="preserve">Документ соответствует общепринятым требованиям оформления деловой письменной речи. </w:t>
      </w:r>
    </w:p>
    <w:p w:rsidR="0057573E" w:rsidRPr="00BE705D" w:rsidRDefault="0057573E" w:rsidP="00E05359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57573E" w:rsidRPr="00BE705D" w:rsidRDefault="0057573E" w:rsidP="00E05359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57573E" w:rsidRPr="005900E2" w:rsidRDefault="0057573E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7C69E8" w:rsidRPr="005900E2" w:rsidRDefault="007C69E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7C69E8" w:rsidRPr="005900E2" w:rsidRDefault="007C69E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7C69E8" w:rsidRPr="005900E2" w:rsidRDefault="007C69E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7C69E8" w:rsidRDefault="007C69E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A37B3F" w:rsidRPr="005900E2" w:rsidRDefault="00A37B3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E05359" w:rsidRPr="00A37B3F" w:rsidRDefault="00A37B3F" w:rsidP="00A37B3F">
      <w:pPr>
        <w:pStyle w:val="1"/>
        <w:rPr>
          <w:rFonts w:eastAsia="Arial Unicode MS"/>
          <w:bCs/>
          <w:sz w:val="28"/>
        </w:rPr>
      </w:pPr>
      <w:bookmarkStart w:id="3" w:name="_Toc288771205"/>
      <w:r w:rsidRPr="00A37B3F">
        <w:rPr>
          <w:rFonts w:eastAsia="Arial Unicode MS"/>
          <w:bCs/>
          <w:sz w:val="28"/>
        </w:rPr>
        <w:t>Задание 4</w:t>
      </w:r>
      <w:bookmarkEnd w:id="3"/>
    </w:p>
    <w:p w:rsidR="00A37B3F" w:rsidRDefault="00A37B3F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7C69E8" w:rsidRPr="00E05359" w:rsidRDefault="007C69E8" w:rsidP="005900E2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05359">
        <w:rPr>
          <w:rFonts w:eastAsia="Arial Unicode MS"/>
          <w:sz w:val="28"/>
          <w:szCs w:val="28"/>
        </w:rPr>
        <w:t>Составьте любой юридический документ, относящийся к группе распорядительных.</w:t>
      </w:r>
    </w:p>
    <w:p w:rsidR="007C69E8" w:rsidRPr="005900E2" w:rsidRDefault="007C69E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7C69E8" w:rsidRPr="005900E2" w:rsidRDefault="007C69E8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В состав распорядительных документов входят постановления, решения, приказы, распоряже</w:t>
      </w:r>
      <w:r w:rsidR="00A37B3F">
        <w:rPr>
          <w:sz w:val="28"/>
          <w:szCs w:val="28"/>
        </w:rPr>
        <w:t>ния и указания. Выбор вида доку</w:t>
      </w:r>
      <w:r w:rsidRPr="005900E2">
        <w:rPr>
          <w:sz w:val="28"/>
          <w:szCs w:val="28"/>
        </w:rPr>
        <w:t>мента, предназначенного для</w:t>
      </w:r>
      <w:r w:rsidR="00A37B3F">
        <w:rPr>
          <w:sz w:val="28"/>
          <w:szCs w:val="28"/>
        </w:rPr>
        <w:t xml:space="preserve"> документирования распорядитель</w:t>
      </w:r>
      <w:r w:rsidRPr="005900E2">
        <w:rPr>
          <w:sz w:val="28"/>
          <w:szCs w:val="28"/>
        </w:rPr>
        <w:t>ной деятельности, определяется уровнем органа управления или власти, компетенцией должностного лица, порядком принятия управленческого решения (единоначалию или коллегиально).</w:t>
      </w:r>
    </w:p>
    <w:p w:rsidR="007C69E8" w:rsidRPr="005900E2" w:rsidRDefault="007C69E8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7C69E8" w:rsidRPr="005900E2" w:rsidRDefault="00B11C4B" w:rsidP="00BE705D">
      <w:pPr>
        <w:spacing w:line="360" w:lineRule="auto"/>
        <w:ind w:firstLine="709"/>
        <w:jc w:val="center"/>
        <w:rPr>
          <w:sz w:val="28"/>
          <w:szCs w:val="28"/>
        </w:rPr>
      </w:pPr>
      <w:r w:rsidRPr="005900E2">
        <w:rPr>
          <w:sz w:val="28"/>
          <w:szCs w:val="28"/>
        </w:rPr>
        <w:t>Администрация МО ГО «Смирныховский»</w:t>
      </w:r>
    </w:p>
    <w:p w:rsidR="00B11C4B" w:rsidRPr="005900E2" w:rsidRDefault="00A37B3F" w:rsidP="00BE705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Смирныховское </w:t>
      </w:r>
      <w:r w:rsidR="00B11C4B" w:rsidRPr="005900E2">
        <w:rPr>
          <w:sz w:val="28"/>
          <w:szCs w:val="28"/>
        </w:rPr>
        <w:t>Муниципальное унитарное предприятие «Райжилкомхоз»</w:t>
      </w: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 xml:space="preserve">№ 222                                                              </w:t>
      </w:r>
      <w:r w:rsidR="00A37B3F">
        <w:rPr>
          <w:sz w:val="28"/>
          <w:szCs w:val="28"/>
        </w:rPr>
        <w:t xml:space="preserve">                       от 01.02</w:t>
      </w:r>
      <w:r w:rsidRPr="005900E2">
        <w:rPr>
          <w:sz w:val="28"/>
          <w:szCs w:val="28"/>
        </w:rPr>
        <w:t>.2001 г.</w:t>
      </w: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B11C4B" w:rsidRPr="005900E2" w:rsidRDefault="00B11C4B" w:rsidP="00BE705D">
      <w:pPr>
        <w:spacing w:line="360" w:lineRule="auto"/>
        <w:ind w:firstLine="709"/>
        <w:jc w:val="center"/>
        <w:rPr>
          <w:sz w:val="28"/>
          <w:szCs w:val="28"/>
        </w:rPr>
      </w:pPr>
      <w:r w:rsidRPr="005900E2">
        <w:rPr>
          <w:sz w:val="28"/>
          <w:szCs w:val="28"/>
        </w:rPr>
        <w:t>П Р И К А З</w:t>
      </w: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B11C4B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 xml:space="preserve">В связи с производственной </w:t>
      </w:r>
    </w:p>
    <w:p w:rsidR="00125C4F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необходимостью</w:t>
      </w: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B11C4B" w:rsidRPr="005900E2" w:rsidRDefault="00B11C4B" w:rsidP="00BE705D">
      <w:pPr>
        <w:spacing w:line="360" w:lineRule="auto"/>
        <w:ind w:firstLine="709"/>
        <w:jc w:val="center"/>
        <w:rPr>
          <w:sz w:val="28"/>
          <w:szCs w:val="28"/>
        </w:rPr>
      </w:pPr>
      <w:r w:rsidRPr="005900E2">
        <w:rPr>
          <w:sz w:val="28"/>
          <w:szCs w:val="28"/>
        </w:rPr>
        <w:t>П Р И К А З Ы В А Ю</w:t>
      </w: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 xml:space="preserve">1. </w:t>
      </w:r>
      <w:r w:rsidR="00125C4F" w:rsidRPr="005900E2">
        <w:rPr>
          <w:sz w:val="28"/>
          <w:szCs w:val="28"/>
        </w:rPr>
        <w:t>Иванова И.И. - главного инженера, отозвать из очередного отпуска с 0</w:t>
      </w:r>
      <w:r w:rsidR="00A37B3F">
        <w:rPr>
          <w:sz w:val="28"/>
          <w:szCs w:val="28"/>
        </w:rPr>
        <w:t>5 .02</w:t>
      </w:r>
      <w:r w:rsidR="00125C4F" w:rsidRPr="005900E2">
        <w:rPr>
          <w:sz w:val="28"/>
          <w:szCs w:val="28"/>
        </w:rPr>
        <w:t>. 2001 года</w:t>
      </w:r>
    </w:p>
    <w:p w:rsidR="00125C4F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2. Смирновой А.А. -специалисту по кадрам подготовить соответствующий приказ</w:t>
      </w:r>
    </w:p>
    <w:p w:rsidR="00125C4F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>3. Овечкиной М.И. – гл.бухгалтеру произвести перерасчет оплаты труда Иванову И.И.</w:t>
      </w:r>
    </w:p>
    <w:p w:rsidR="00125C4F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125C4F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125C4F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125C4F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125C4F" w:rsidRPr="005900E2" w:rsidRDefault="00125C4F" w:rsidP="005900E2">
      <w:pPr>
        <w:spacing w:line="360" w:lineRule="auto"/>
        <w:ind w:firstLine="709"/>
        <w:jc w:val="both"/>
        <w:rPr>
          <w:sz w:val="28"/>
          <w:szCs w:val="28"/>
        </w:rPr>
      </w:pPr>
      <w:r w:rsidRPr="005900E2">
        <w:rPr>
          <w:sz w:val="28"/>
          <w:szCs w:val="28"/>
        </w:rPr>
        <w:t xml:space="preserve">Директор  МУП «Райжилкомхоз»                                          И.П. Петров </w:t>
      </w:r>
    </w:p>
    <w:p w:rsidR="00B11C4B" w:rsidRPr="005900E2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B11C4B" w:rsidRDefault="00B11C4B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6F30A7" w:rsidRPr="00903D1E" w:rsidRDefault="006F30A7" w:rsidP="00903D1E">
      <w:pPr>
        <w:pStyle w:val="1"/>
        <w:rPr>
          <w:bCs/>
          <w:sz w:val="28"/>
        </w:rPr>
      </w:pPr>
      <w:bookmarkStart w:id="4" w:name="_Toc288771206"/>
      <w:r w:rsidRPr="00903D1E">
        <w:rPr>
          <w:bCs/>
          <w:sz w:val="28"/>
        </w:rPr>
        <w:t>Список литературы</w:t>
      </w:r>
      <w:bookmarkEnd w:id="4"/>
    </w:p>
    <w:p w:rsidR="006F30A7" w:rsidRPr="00903D1E" w:rsidRDefault="006F30A7" w:rsidP="005900E2">
      <w:pPr>
        <w:spacing w:line="360" w:lineRule="auto"/>
        <w:ind w:firstLine="709"/>
        <w:jc w:val="both"/>
        <w:rPr>
          <w:sz w:val="28"/>
          <w:szCs w:val="28"/>
        </w:rPr>
      </w:pPr>
    </w:p>
    <w:p w:rsidR="00903D1E" w:rsidRPr="00903D1E" w:rsidRDefault="00903D1E" w:rsidP="00903D1E">
      <w:pPr>
        <w:numPr>
          <w:ilvl w:val="0"/>
          <w:numId w:val="9"/>
        </w:numPr>
        <w:spacing w:line="360" w:lineRule="auto"/>
        <w:jc w:val="both"/>
        <w:rPr>
          <w:rFonts w:eastAsia="MS Mincho"/>
          <w:sz w:val="28"/>
          <w:szCs w:val="28"/>
        </w:rPr>
      </w:pPr>
      <w:r w:rsidRPr="00903D1E">
        <w:rPr>
          <w:rStyle w:val="a7"/>
          <w:i w:val="0"/>
          <w:sz w:val="28"/>
          <w:szCs w:val="28"/>
        </w:rPr>
        <w:t>Ефремова Т</w:t>
      </w:r>
      <w:r w:rsidRPr="00903D1E">
        <w:rPr>
          <w:sz w:val="28"/>
          <w:szCs w:val="28"/>
        </w:rPr>
        <w:t xml:space="preserve">. </w:t>
      </w:r>
      <w:r w:rsidRPr="00903D1E">
        <w:rPr>
          <w:rStyle w:val="a7"/>
          <w:i w:val="0"/>
          <w:sz w:val="28"/>
          <w:szCs w:val="28"/>
        </w:rPr>
        <w:t>Ф</w:t>
      </w:r>
      <w:r w:rsidRPr="00903D1E">
        <w:rPr>
          <w:sz w:val="28"/>
          <w:szCs w:val="28"/>
        </w:rPr>
        <w:t xml:space="preserve">. </w:t>
      </w:r>
      <w:r w:rsidRPr="00903D1E">
        <w:rPr>
          <w:rStyle w:val="a7"/>
          <w:i w:val="0"/>
          <w:sz w:val="28"/>
          <w:szCs w:val="28"/>
        </w:rPr>
        <w:t>Новый словарь русского языка</w:t>
      </w:r>
      <w:r w:rsidRPr="00903D1E">
        <w:rPr>
          <w:sz w:val="28"/>
          <w:szCs w:val="28"/>
        </w:rPr>
        <w:t xml:space="preserve">. </w:t>
      </w:r>
      <w:r w:rsidRPr="00903D1E">
        <w:rPr>
          <w:rStyle w:val="a7"/>
          <w:i w:val="0"/>
          <w:sz w:val="28"/>
          <w:szCs w:val="28"/>
        </w:rPr>
        <w:t>Толково</w:t>
      </w:r>
      <w:r w:rsidRPr="00903D1E">
        <w:rPr>
          <w:sz w:val="28"/>
          <w:szCs w:val="28"/>
        </w:rPr>
        <w:t>-</w:t>
      </w:r>
      <w:r w:rsidRPr="00903D1E">
        <w:rPr>
          <w:rStyle w:val="a7"/>
          <w:i w:val="0"/>
          <w:sz w:val="28"/>
          <w:szCs w:val="28"/>
        </w:rPr>
        <w:t>словообразовательный</w:t>
      </w:r>
      <w:r w:rsidRPr="00903D1E">
        <w:rPr>
          <w:sz w:val="28"/>
          <w:szCs w:val="28"/>
        </w:rPr>
        <w:t xml:space="preserve">. – М.: </w:t>
      </w:r>
      <w:r w:rsidRPr="00903D1E">
        <w:rPr>
          <w:rStyle w:val="a7"/>
          <w:i w:val="0"/>
          <w:sz w:val="28"/>
          <w:szCs w:val="28"/>
        </w:rPr>
        <w:t>Русский язык</w:t>
      </w:r>
      <w:r w:rsidRPr="00903D1E">
        <w:rPr>
          <w:sz w:val="28"/>
          <w:szCs w:val="28"/>
        </w:rPr>
        <w:t>, 2000 – 1233 с.</w:t>
      </w:r>
    </w:p>
    <w:p w:rsidR="00903D1E" w:rsidRPr="00903D1E" w:rsidRDefault="00903D1E" w:rsidP="00903D1E">
      <w:pPr>
        <w:numPr>
          <w:ilvl w:val="0"/>
          <w:numId w:val="9"/>
        </w:numPr>
        <w:spacing w:line="360" w:lineRule="auto"/>
        <w:jc w:val="both"/>
        <w:rPr>
          <w:rFonts w:eastAsia="MS Mincho"/>
          <w:sz w:val="28"/>
          <w:szCs w:val="28"/>
        </w:rPr>
      </w:pPr>
      <w:r w:rsidRPr="00903D1E">
        <w:rPr>
          <w:rFonts w:eastAsia="MS Mincho"/>
          <w:sz w:val="28"/>
          <w:szCs w:val="28"/>
        </w:rPr>
        <w:t>Колтунова М.В. Язык и деловое общение – М.: Экономическая литература, 2002. – 419 с.</w:t>
      </w:r>
    </w:p>
    <w:p w:rsidR="00903D1E" w:rsidRPr="00903D1E" w:rsidRDefault="00903D1E" w:rsidP="00903D1E">
      <w:pPr>
        <w:numPr>
          <w:ilvl w:val="0"/>
          <w:numId w:val="9"/>
        </w:numPr>
        <w:spacing w:line="360" w:lineRule="auto"/>
        <w:jc w:val="both"/>
        <w:rPr>
          <w:rFonts w:eastAsia="MS Mincho"/>
          <w:sz w:val="28"/>
          <w:szCs w:val="28"/>
        </w:rPr>
      </w:pPr>
      <w:r w:rsidRPr="00903D1E">
        <w:rPr>
          <w:rFonts w:eastAsia="MS Mincho"/>
          <w:sz w:val="28"/>
          <w:szCs w:val="28"/>
        </w:rPr>
        <w:t>Кузин Ф.А. Культура делового общения/ Ф.А.Кузин.– М.: Ось-89, 2000. – 284 с.</w:t>
      </w:r>
    </w:p>
    <w:p w:rsidR="00903D1E" w:rsidRPr="00903D1E" w:rsidRDefault="00903D1E" w:rsidP="00903D1E">
      <w:pPr>
        <w:pStyle w:val="a3"/>
        <w:numPr>
          <w:ilvl w:val="0"/>
          <w:numId w:val="9"/>
        </w:numPr>
        <w:spacing w:after="0" w:line="360" w:lineRule="auto"/>
        <w:jc w:val="both"/>
        <w:rPr>
          <w:rFonts w:eastAsia="Arial Unicode MS"/>
          <w:sz w:val="28"/>
          <w:szCs w:val="28"/>
        </w:rPr>
      </w:pPr>
      <w:r w:rsidRPr="00903D1E">
        <w:rPr>
          <w:rFonts w:eastAsia="Arial Unicode MS"/>
          <w:sz w:val="28"/>
          <w:szCs w:val="28"/>
        </w:rPr>
        <w:t>Ожегов С.И. Словарь русского языка С. И. Ожегов; под общ. ред. проф. Л.И. Скворцова</w:t>
      </w:r>
      <w:r w:rsidRPr="00903D1E">
        <w:rPr>
          <w:sz w:val="28"/>
          <w:szCs w:val="28"/>
        </w:rPr>
        <w:t xml:space="preserve"> </w:t>
      </w:r>
    </w:p>
    <w:p w:rsidR="00903D1E" w:rsidRPr="00903D1E" w:rsidRDefault="00903D1E" w:rsidP="00903D1E">
      <w:pPr>
        <w:pStyle w:val="a3"/>
        <w:numPr>
          <w:ilvl w:val="0"/>
          <w:numId w:val="9"/>
        </w:numPr>
        <w:spacing w:after="0" w:line="360" w:lineRule="auto"/>
        <w:jc w:val="both"/>
        <w:rPr>
          <w:rFonts w:eastAsia="Arial Unicode MS"/>
          <w:sz w:val="28"/>
          <w:szCs w:val="28"/>
        </w:rPr>
      </w:pPr>
      <w:r w:rsidRPr="00903D1E">
        <w:rPr>
          <w:rFonts w:eastAsia="Arial Unicode MS"/>
          <w:sz w:val="28"/>
          <w:szCs w:val="28"/>
        </w:rPr>
        <w:t>Ожегов С.И. Толковый словарь русского языка.- М.: ООО «ИТИ Технологии», 2008. – 944 с.</w:t>
      </w:r>
    </w:p>
    <w:p w:rsidR="00903D1E" w:rsidRPr="00903D1E" w:rsidRDefault="00903D1E" w:rsidP="00903D1E">
      <w:pPr>
        <w:pStyle w:val="a3"/>
        <w:numPr>
          <w:ilvl w:val="0"/>
          <w:numId w:val="9"/>
        </w:numPr>
        <w:spacing w:after="0" w:line="360" w:lineRule="auto"/>
        <w:jc w:val="both"/>
        <w:rPr>
          <w:rFonts w:eastAsia="Arial Unicode MS"/>
          <w:sz w:val="28"/>
          <w:szCs w:val="28"/>
        </w:rPr>
      </w:pPr>
      <w:r w:rsidRPr="00903D1E">
        <w:rPr>
          <w:rStyle w:val="a7"/>
          <w:i w:val="0"/>
          <w:sz w:val="28"/>
          <w:szCs w:val="28"/>
        </w:rPr>
        <w:t>Русский язык и культура речи</w:t>
      </w:r>
      <w:r w:rsidRPr="00903D1E">
        <w:rPr>
          <w:i/>
          <w:sz w:val="28"/>
          <w:szCs w:val="28"/>
        </w:rPr>
        <w:t>.</w:t>
      </w:r>
      <w:r w:rsidRPr="00903D1E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903D1E">
        <w:rPr>
          <w:sz w:val="28"/>
          <w:szCs w:val="28"/>
        </w:rPr>
        <w:t xml:space="preserve">Под ред. Максимова В.И. </w:t>
      </w:r>
      <w:r>
        <w:rPr>
          <w:sz w:val="28"/>
          <w:szCs w:val="28"/>
        </w:rPr>
        <w:t xml:space="preserve">- </w:t>
      </w:r>
      <w:r w:rsidRPr="00903D1E">
        <w:rPr>
          <w:sz w:val="28"/>
          <w:szCs w:val="28"/>
        </w:rPr>
        <w:t>М.</w:t>
      </w:r>
      <w:r>
        <w:rPr>
          <w:sz w:val="28"/>
          <w:szCs w:val="28"/>
        </w:rPr>
        <w:t>:</w:t>
      </w:r>
      <w:r w:rsidRPr="00903D1E">
        <w:rPr>
          <w:sz w:val="28"/>
          <w:szCs w:val="28"/>
        </w:rPr>
        <w:t xml:space="preserve"> </w:t>
      </w:r>
      <w:r w:rsidRPr="00903D1E">
        <w:rPr>
          <w:rFonts w:eastAsia="Arial Unicode MS"/>
          <w:sz w:val="28"/>
          <w:szCs w:val="28"/>
        </w:rPr>
        <w:t>ОНИКС 21 век, 2004 – 896 с.</w:t>
      </w:r>
    </w:p>
    <w:p w:rsidR="00903D1E" w:rsidRPr="00903D1E" w:rsidRDefault="00903D1E" w:rsidP="00903D1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903D1E">
        <w:rPr>
          <w:rStyle w:val="a7"/>
          <w:i w:val="0"/>
          <w:sz w:val="28"/>
          <w:szCs w:val="28"/>
        </w:rPr>
        <w:t>Русский язык и культура речи</w:t>
      </w:r>
      <w:r w:rsidRPr="00903D1E">
        <w:rPr>
          <w:sz w:val="28"/>
          <w:szCs w:val="28"/>
        </w:rPr>
        <w:t xml:space="preserve">. Под ред. Максимова В.И. </w:t>
      </w:r>
      <w:r>
        <w:rPr>
          <w:sz w:val="28"/>
          <w:szCs w:val="28"/>
        </w:rPr>
        <w:t xml:space="preserve">- </w:t>
      </w:r>
      <w:r w:rsidRPr="00903D1E">
        <w:rPr>
          <w:sz w:val="28"/>
          <w:szCs w:val="28"/>
        </w:rPr>
        <w:t>М.</w:t>
      </w:r>
      <w:r>
        <w:rPr>
          <w:sz w:val="28"/>
          <w:szCs w:val="28"/>
        </w:rPr>
        <w:t>:</w:t>
      </w:r>
      <w:r w:rsidRPr="00903D1E">
        <w:rPr>
          <w:sz w:val="28"/>
          <w:szCs w:val="28"/>
        </w:rPr>
        <w:t xml:space="preserve"> Гардарики, 2001. - 413 с.</w:t>
      </w:r>
      <w:bookmarkStart w:id="5" w:name="_GoBack"/>
      <w:bookmarkEnd w:id="5"/>
    </w:p>
    <w:sectPr w:rsidR="00903D1E" w:rsidRPr="00903D1E" w:rsidSect="007352B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23E" w:rsidRDefault="00AB223E">
      <w:r>
        <w:separator/>
      </w:r>
    </w:p>
  </w:endnote>
  <w:endnote w:type="continuationSeparator" w:id="0">
    <w:p w:rsidR="00AB223E" w:rsidRDefault="00AB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23E" w:rsidRDefault="00AB223E">
      <w:r>
        <w:separator/>
      </w:r>
    </w:p>
  </w:footnote>
  <w:footnote w:type="continuationSeparator" w:id="0">
    <w:p w:rsidR="00AB223E" w:rsidRDefault="00AB2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B9" w:rsidRDefault="007352B9" w:rsidP="004C220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52B9" w:rsidRDefault="007352B9" w:rsidP="007352B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B9" w:rsidRDefault="007352B9" w:rsidP="004C220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649B">
      <w:rPr>
        <w:rStyle w:val="a6"/>
        <w:noProof/>
      </w:rPr>
      <w:t>2</w:t>
    </w:r>
    <w:r>
      <w:rPr>
        <w:rStyle w:val="a6"/>
      </w:rPr>
      <w:fldChar w:fldCharType="end"/>
    </w:r>
  </w:p>
  <w:p w:rsidR="007352B9" w:rsidRDefault="007352B9" w:rsidP="007352B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80E87"/>
    <w:multiLevelType w:val="hybridMultilevel"/>
    <w:tmpl w:val="F20088A4"/>
    <w:lvl w:ilvl="0" w:tplc="93AA4616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301A81"/>
    <w:multiLevelType w:val="hybridMultilevel"/>
    <w:tmpl w:val="550E5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E6D9D"/>
    <w:multiLevelType w:val="hybridMultilevel"/>
    <w:tmpl w:val="FEDE5702"/>
    <w:lvl w:ilvl="0" w:tplc="6746759A">
      <w:start w:val="1"/>
      <w:numFmt w:val="decimal"/>
      <w:lvlText w:val="%1."/>
      <w:lvlJc w:val="left"/>
      <w:pPr>
        <w:tabs>
          <w:tab w:val="num" w:pos="1049"/>
        </w:tabs>
        <w:ind w:left="1333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77C05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1BE1030"/>
    <w:multiLevelType w:val="hybridMultilevel"/>
    <w:tmpl w:val="4D9AA656"/>
    <w:lvl w:ilvl="0" w:tplc="6746759A">
      <w:start w:val="1"/>
      <w:numFmt w:val="decimal"/>
      <w:lvlText w:val="%1."/>
      <w:lvlJc w:val="left"/>
      <w:pPr>
        <w:tabs>
          <w:tab w:val="num" w:pos="340"/>
        </w:tabs>
        <w:ind w:left="62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6971CE"/>
    <w:multiLevelType w:val="hybridMultilevel"/>
    <w:tmpl w:val="B95CB7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AB7A7A"/>
    <w:multiLevelType w:val="hybridMultilevel"/>
    <w:tmpl w:val="6D689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7D3F25"/>
    <w:multiLevelType w:val="hybridMultilevel"/>
    <w:tmpl w:val="4F48F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800138"/>
    <w:multiLevelType w:val="singleLevel"/>
    <w:tmpl w:val="CB506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EC0"/>
    <w:rsid w:val="00087B8E"/>
    <w:rsid w:val="00125C4F"/>
    <w:rsid w:val="00132AAC"/>
    <w:rsid w:val="001559EA"/>
    <w:rsid w:val="001B0758"/>
    <w:rsid w:val="001F4903"/>
    <w:rsid w:val="0021002A"/>
    <w:rsid w:val="0030659D"/>
    <w:rsid w:val="0035072F"/>
    <w:rsid w:val="00373B6F"/>
    <w:rsid w:val="0039523A"/>
    <w:rsid w:val="003D5896"/>
    <w:rsid w:val="003E051F"/>
    <w:rsid w:val="003F46D9"/>
    <w:rsid w:val="004C2208"/>
    <w:rsid w:val="0050611E"/>
    <w:rsid w:val="0051649B"/>
    <w:rsid w:val="0057573E"/>
    <w:rsid w:val="00583287"/>
    <w:rsid w:val="00583763"/>
    <w:rsid w:val="005900E2"/>
    <w:rsid w:val="00591192"/>
    <w:rsid w:val="005F2813"/>
    <w:rsid w:val="00613274"/>
    <w:rsid w:val="00663D25"/>
    <w:rsid w:val="00666FA3"/>
    <w:rsid w:val="00690563"/>
    <w:rsid w:val="006B31DB"/>
    <w:rsid w:val="006F1DBC"/>
    <w:rsid w:val="006F30A7"/>
    <w:rsid w:val="00730B97"/>
    <w:rsid w:val="007352B9"/>
    <w:rsid w:val="007A265D"/>
    <w:rsid w:val="007C69E8"/>
    <w:rsid w:val="007D7B46"/>
    <w:rsid w:val="00874A93"/>
    <w:rsid w:val="00897EFF"/>
    <w:rsid w:val="00903D1E"/>
    <w:rsid w:val="00921288"/>
    <w:rsid w:val="00922EC0"/>
    <w:rsid w:val="0093667A"/>
    <w:rsid w:val="00977CA0"/>
    <w:rsid w:val="00A215E5"/>
    <w:rsid w:val="00A37B3F"/>
    <w:rsid w:val="00AB223E"/>
    <w:rsid w:val="00B11C4B"/>
    <w:rsid w:val="00B42EDF"/>
    <w:rsid w:val="00BE705D"/>
    <w:rsid w:val="00C64410"/>
    <w:rsid w:val="00C86239"/>
    <w:rsid w:val="00CF4542"/>
    <w:rsid w:val="00D90186"/>
    <w:rsid w:val="00DA5285"/>
    <w:rsid w:val="00E05359"/>
    <w:rsid w:val="00EE20F1"/>
    <w:rsid w:val="00F71C92"/>
    <w:rsid w:val="00F91416"/>
    <w:rsid w:val="00FB3F14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5F537-B3FE-45B7-B4BD-AF588D71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C0"/>
  </w:style>
  <w:style w:type="paragraph" w:styleId="1">
    <w:name w:val="heading 1"/>
    <w:basedOn w:val="a"/>
    <w:next w:val="a"/>
    <w:qFormat/>
    <w:rsid w:val="00922EC0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BE70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922EC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690563"/>
    <w:pPr>
      <w:spacing w:before="240" w:after="120"/>
    </w:pPr>
    <w:rPr>
      <w:b/>
      <w:bCs/>
    </w:rPr>
  </w:style>
  <w:style w:type="paragraph" w:styleId="a3">
    <w:name w:val="Body Text"/>
    <w:basedOn w:val="a"/>
    <w:rsid w:val="00C64410"/>
    <w:pPr>
      <w:spacing w:after="120"/>
    </w:pPr>
  </w:style>
  <w:style w:type="character" w:customStyle="1" w:styleId="trd121">
    <w:name w:val="trd121"/>
    <w:basedOn w:val="a0"/>
    <w:rsid w:val="0057573E"/>
    <w:rPr>
      <w:rFonts w:ascii="Arial" w:hAnsi="Arial" w:cs="Arial" w:hint="default"/>
      <w:b/>
      <w:bCs/>
      <w:strike w:val="0"/>
      <w:dstrike w:val="0"/>
      <w:color w:val="800000"/>
      <w:sz w:val="18"/>
      <w:szCs w:val="18"/>
      <w:u w:val="none"/>
      <w:effect w:val="none"/>
    </w:rPr>
  </w:style>
  <w:style w:type="paragraph" w:styleId="a4">
    <w:name w:val="Normal (Web)"/>
    <w:basedOn w:val="a"/>
    <w:rsid w:val="0057573E"/>
    <w:pPr>
      <w:spacing w:before="100" w:beforeAutospacing="1" w:after="100" w:afterAutospacing="1"/>
    </w:pPr>
    <w:rPr>
      <w:sz w:val="24"/>
      <w:szCs w:val="24"/>
    </w:rPr>
  </w:style>
  <w:style w:type="character" w:customStyle="1" w:styleId="tbl121">
    <w:name w:val="tbl121"/>
    <w:basedOn w:val="a0"/>
    <w:rsid w:val="0057573E"/>
    <w:rPr>
      <w:rFonts w:ascii="Verdana" w:hAnsi="Verdana" w:hint="default"/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5">
    <w:name w:val="header"/>
    <w:basedOn w:val="a"/>
    <w:rsid w:val="007352B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352B9"/>
  </w:style>
  <w:style w:type="character" w:styleId="a7">
    <w:name w:val="Emphasis"/>
    <w:basedOn w:val="a0"/>
    <w:qFormat/>
    <w:rsid w:val="00132AAC"/>
    <w:rPr>
      <w:i/>
      <w:iCs/>
    </w:rPr>
  </w:style>
  <w:style w:type="paragraph" w:styleId="20">
    <w:name w:val="toc 2"/>
    <w:basedOn w:val="a"/>
    <w:next w:val="a"/>
    <w:autoRedefine/>
    <w:semiHidden/>
    <w:rsid w:val="00903D1E"/>
    <w:pPr>
      <w:spacing w:before="120"/>
      <w:ind w:left="200"/>
    </w:pPr>
    <w:rPr>
      <w:i/>
      <w:iCs/>
    </w:rPr>
  </w:style>
  <w:style w:type="paragraph" w:styleId="3">
    <w:name w:val="toc 3"/>
    <w:basedOn w:val="a"/>
    <w:next w:val="a"/>
    <w:autoRedefine/>
    <w:semiHidden/>
    <w:rsid w:val="00903D1E"/>
    <w:pPr>
      <w:ind w:left="400"/>
    </w:pPr>
  </w:style>
  <w:style w:type="paragraph" w:styleId="4">
    <w:name w:val="toc 4"/>
    <w:basedOn w:val="a"/>
    <w:next w:val="a"/>
    <w:autoRedefine/>
    <w:semiHidden/>
    <w:rsid w:val="00903D1E"/>
    <w:pPr>
      <w:ind w:left="600"/>
    </w:pPr>
  </w:style>
  <w:style w:type="paragraph" w:styleId="5">
    <w:name w:val="toc 5"/>
    <w:basedOn w:val="a"/>
    <w:next w:val="a"/>
    <w:autoRedefine/>
    <w:semiHidden/>
    <w:rsid w:val="00903D1E"/>
    <w:pPr>
      <w:ind w:left="800"/>
    </w:pPr>
  </w:style>
  <w:style w:type="paragraph" w:styleId="6">
    <w:name w:val="toc 6"/>
    <w:basedOn w:val="a"/>
    <w:next w:val="a"/>
    <w:autoRedefine/>
    <w:semiHidden/>
    <w:rsid w:val="00903D1E"/>
    <w:pPr>
      <w:ind w:left="1000"/>
    </w:pPr>
  </w:style>
  <w:style w:type="paragraph" w:styleId="70">
    <w:name w:val="toc 7"/>
    <w:basedOn w:val="a"/>
    <w:next w:val="a"/>
    <w:autoRedefine/>
    <w:semiHidden/>
    <w:rsid w:val="00903D1E"/>
    <w:pPr>
      <w:ind w:left="1200"/>
    </w:pPr>
  </w:style>
  <w:style w:type="paragraph" w:styleId="8">
    <w:name w:val="toc 8"/>
    <w:basedOn w:val="a"/>
    <w:next w:val="a"/>
    <w:autoRedefine/>
    <w:semiHidden/>
    <w:rsid w:val="00903D1E"/>
    <w:pPr>
      <w:ind w:left="1400"/>
    </w:pPr>
  </w:style>
  <w:style w:type="paragraph" w:styleId="9">
    <w:name w:val="toc 9"/>
    <w:basedOn w:val="a"/>
    <w:next w:val="a"/>
    <w:autoRedefine/>
    <w:semiHidden/>
    <w:rsid w:val="00903D1E"/>
    <w:pPr>
      <w:ind w:left="1600"/>
    </w:pPr>
  </w:style>
  <w:style w:type="character" w:styleId="a8">
    <w:name w:val="Hyperlink"/>
    <w:basedOn w:val="a0"/>
    <w:rsid w:val="00903D1E"/>
    <w:rPr>
      <w:color w:val="0000FF"/>
      <w:u w:val="single"/>
    </w:rPr>
  </w:style>
  <w:style w:type="paragraph" w:styleId="a9">
    <w:name w:val="Title"/>
    <w:basedOn w:val="a"/>
    <w:link w:val="aa"/>
    <w:qFormat/>
    <w:rsid w:val="00591192"/>
    <w:pPr>
      <w:autoSpaceDE w:val="0"/>
      <w:autoSpaceDN w:val="0"/>
      <w:jc w:val="center"/>
    </w:pPr>
    <w:rPr>
      <w:sz w:val="24"/>
      <w:szCs w:val="24"/>
    </w:rPr>
  </w:style>
  <w:style w:type="character" w:customStyle="1" w:styleId="aa">
    <w:name w:val="Название Знак"/>
    <w:basedOn w:val="a0"/>
    <w:link w:val="a9"/>
    <w:rsid w:val="005911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8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08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11</vt:lpstr>
    </vt:vector>
  </TitlesOfParts>
  <Company>**</Company>
  <LinksUpToDate>false</LinksUpToDate>
  <CharactersWithSpaces>14692</CharactersWithSpaces>
  <SharedDoc>false</SharedDoc>
  <HLinks>
    <vt:vector size="30" baseType="variant"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_Toc288771206</vt:lpwstr>
      </vt:variant>
      <vt:variant>
        <vt:i4>1638463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_Toc288771205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_Toc288771204</vt:lpwstr>
      </vt:variant>
      <vt:variant>
        <vt:i4>1638463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_Toc288771203</vt:lpwstr>
      </vt:variant>
      <vt:variant>
        <vt:i4>1638463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_Toc288771202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11</dc:title>
  <dc:subject/>
  <dc:creator>*</dc:creator>
  <cp:keywords/>
  <dc:description/>
  <cp:lastModifiedBy>admin</cp:lastModifiedBy>
  <cp:revision>2</cp:revision>
  <cp:lastPrinted>2011-03-26T13:46:00Z</cp:lastPrinted>
  <dcterms:created xsi:type="dcterms:W3CDTF">2014-04-23T23:26:00Z</dcterms:created>
  <dcterms:modified xsi:type="dcterms:W3CDTF">2014-04-23T23:26:00Z</dcterms:modified>
</cp:coreProperties>
</file>