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17" w:rsidRDefault="00754D17" w:rsidP="0035648D"/>
    <w:p w:rsidR="00CD32C9" w:rsidRDefault="00CD32C9" w:rsidP="0035648D">
      <w:r>
        <w:t xml:space="preserve">Разговор о судьбах Бориса Пастернака, Ольги Ивинской, Бориса Слуцкого и Галактиона Табидзе, так или иначе сплетенных в единый жизненный клубок, не распутать, если мы мысленно не перенесемся в осень 1958 года, когда Борису Пастернаку "за выдающиеся в современной лирической поэзии и на традиционном поприще великой русской прозы" была присуждена Нобелевская премия по литературе. Пастернака исключили тогда из членов Союза писателей, а московские литераторы просили правительство лишить его гражданства и выслать за границу. Прославленная писательница заявила: "Пулю загнать в затылок предателя!" Обстановка холодного равнодушия со стороны служителей муз по отношению к великому поэту точно воспроизведена в одной из песен Александра Галича: </w:t>
      </w:r>
    </w:p>
    <w:p w:rsidR="00CD32C9" w:rsidRDefault="00CD32C9" w:rsidP="0035648D"/>
    <w:p w:rsidR="00CD32C9" w:rsidRDefault="00CD32C9" w:rsidP="0035648D">
      <w:r>
        <w:t xml:space="preserve">А зал зевал, а зал скучал </w:t>
      </w:r>
    </w:p>
    <w:p w:rsidR="00CD32C9" w:rsidRDefault="00CD32C9" w:rsidP="0035648D">
      <w:r>
        <w:t xml:space="preserve">Мели, Емеля! </w:t>
      </w:r>
    </w:p>
    <w:p w:rsidR="00CD32C9" w:rsidRDefault="00CD32C9" w:rsidP="0035648D">
      <w:r>
        <w:t xml:space="preserve">Ведь не в тюрьму и не в Сучан, </w:t>
      </w:r>
    </w:p>
    <w:p w:rsidR="00CD32C9" w:rsidRDefault="00CD32C9" w:rsidP="0035648D">
      <w:r>
        <w:t xml:space="preserve">Не к "высшей мере"! </w:t>
      </w:r>
    </w:p>
    <w:p w:rsidR="00CD32C9" w:rsidRDefault="00CD32C9" w:rsidP="0035648D">
      <w:r>
        <w:t xml:space="preserve">И не к терновому венцу </w:t>
      </w:r>
    </w:p>
    <w:p w:rsidR="00CD32C9" w:rsidRDefault="00CD32C9" w:rsidP="0035648D">
      <w:r>
        <w:t xml:space="preserve">Колесованьем, </w:t>
      </w:r>
    </w:p>
    <w:p w:rsidR="00CD32C9" w:rsidRDefault="00CD32C9" w:rsidP="0035648D">
      <w:r>
        <w:t xml:space="preserve">А как поленом по лицу - </w:t>
      </w:r>
    </w:p>
    <w:p w:rsidR="00CD32C9" w:rsidRDefault="00CD32C9" w:rsidP="0035648D">
      <w:r>
        <w:t xml:space="preserve">Голосованьем! </w:t>
      </w:r>
    </w:p>
    <w:p w:rsidR="00CD32C9" w:rsidRDefault="00CD32C9" w:rsidP="0035648D"/>
    <w:p w:rsidR="00CD32C9" w:rsidRDefault="00CD32C9" w:rsidP="0035648D">
      <w:r>
        <w:t xml:space="preserve">Ольга Ивинская, которая последние 14 лет жизни Бориса Пастернака была его музой и любовью, вспоминает: "Многие друзья тогда перестали бывать у нас. Создалось чувство, что мы в загоне..." Последнее слово стало, пожалуй, опорным, главным в стихотворении Б.Пастернака "Нобелевская премия": </w:t>
      </w:r>
    </w:p>
    <w:p w:rsidR="00CD32C9" w:rsidRDefault="00CD32C9" w:rsidP="0035648D"/>
    <w:p w:rsidR="00CD32C9" w:rsidRDefault="00CD32C9" w:rsidP="0035648D">
      <w:r>
        <w:t xml:space="preserve">Я пропал, как зверь в загоне. </w:t>
      </w:r>
    </w:p>
    <w:p w:rsidR="00CD32C9" w:rsidRDefault="00CD32C9" w:rsidP="0035648D">
      <w:r>
        <w:t xml:space="preserve">Где-то люди, воля, свет, </w:t>
      </w:r>
    </w:p>
    <w:p w:rsidR="00CD32C9" w:rsidRDefault="00CD32C9" w:rsidP="0035648D">
      <w:r>
        <w:t xml:space="preserve">А за мною шум погони. </w:t>
      </w:r>
    </w:p>
    <w:p w:rsidR="00CD32C9" w:rsidRDefault="00CD32C9" w:rsidP="0035648D">
      <w:r>
        <w:t xml:space="preserve">Мне наружу ходу нет. </w:t>
      </w:r>
    </w:p>
    <w:p w:rsidR="00CD32C9" w:rsidRDefault="00CD32C9" w:rsidP="0035648D">
      <w:r>
        <w:t xml:space="preserve">Темный лес и берег пруда, </w:t>
      </w:r>
    </w:p>
    <w:p w:rsidR="00CD32C9" w:rsidRDefault="00CD32C9" w:rsidP="0035648D">
      <w:r>
        <w:t xml:space="preserve">Ели сваленной бревно. </w:t>
      </w:r>
    </w:p>
    <w:p w:rsidR="00CD32C9" w:rsidRDefault="00CD32C9" w:rsidP="0035648D">
      <w:r>
        <w:t xml:space="preserve">Путь отрезан отовсюду, </w:t>
      </w:r>
    </w:p>
    <w:p w:rsidR="00CD32C9" w:rsidRDefault="00CD32C9" w:rsidP="0035648D">
      <w:r>
        <w:t xml:space="preserve">Будь что будет, все равно. </w:t>
      </w:r>
    </w:p>
    <w:p w:rsidR="00CD32C9" w:rsidRDefault="00CD32C9" w:rsidP="0035648D">
      <w:r>
        <w:t xml:space="preserve">Что же сделал я за пакость, </w:t>
      </w:r>
    </w:p>
    <w:p w:rsidR="00CD32C9" w:rsidRDefault="00CD32C9" w:rsidP="0035648D">
      <w:r>
        <w:t xml:space="preserve">Я, убийца и злодей? </w:t>
      </w:r>
    </w:p>
    <w:p w:rsidR="00CD32C9" w:rsidRDefault="00CD32C9" w:rsidP="0035648D">
      <w:r>
        <w:t xml:space="preserve">Я весь мир заставил плакать </w:t>
      </w:r>
    </w:p>
    <w:p w:rsidR="00CD32C9" w:rsidRDefault="00CD32C9" w:rsidP="0035648D">
      <w:r>
        <w:t xml:space="preserve">Над красой земли моей. </w:t>
      </w:r>
    </w:p>
    <w:p w:rsidR="00CD32C9" w:rsidRDefault="00CD32C9" w:rsidP="0035648D">
      <w:r>
        <w:t xml:space="preserve">Но и так, почти у гроба, </w:t>
      </w:r>
    </w:p>
    <w:p w:rsidR="00CD32C9" w:rsidRDefault="00CD32C9" w:rsidP="0035648D">
      <w:r>
        <w:t xml:space="preserve">Верю я, придет пора, </w:t>
      </w:r>
    </w:p>
    <w:p w:rsidR="00CD32C9" w:rsidRDefault="00CD32C9" w:rsidP="0035648D">
      <w:r>
        <w:t xml:space="preserve">Силу подлости и злобы </w:t>
      </w:r>
    </w:p>
    <w:p w:rsidR="00CD32C9" w:rsidRDefault="00CD32C9" w:rsidP="0035648D">
      <w:r>
        <w:t xml:space="preserve">Одолеет дух добра. </w:t>
      </w:r>
    </w:p>
    <w:p w:rsidR="00CD32C9" w:rsidRDefault="00CD32C9" w:rsidP="0035648D"/>
    <w:p w:rsidR="00CD32C9" w:rsidRDefault="00CD32C9" w:rsidP="0035648D">
      <w:r>
        <w:t xml:space="preserve">Ольга Ивинская была правой рукой великого поэта. В первоначальном варианте стихотворения "Нобелевская премия" были строки, навеянные временным разрывом, который оба болезненно переживали: </w:t>
      </w:r>
    </w:p>
    <w:p w:rsidR="00CD32C9" w:rsidRDefault="00CD32C9" w:rsidP="0035648D"/>
    <w:p w:rsidR="00CD32C9" w:rsidRDefault="00CD32C9" w:rsidP="0035648D">
      <w:r>
        <w:t xml:space="preserve">Все тесней кольцо облавы, </w:t>
      </w:r>
    </w:p>
    <w:p w:rsidR="00CD32C9" w:rsidRDefault="00CD32C9" w:rsidP="0035648D">
      <w:r>
        <w:t xml:space="preserve">И другому я виной: </w:t>
      </w:r>
    </w:p>
    <w:p w:rsidR="00CD32C9" w:rsidRDefault="00CD32C9" w:rsidP="0035648D">
      <w:r>
        <w:t xml:space="preserve">Нет руки со мною правой, </w:t>
      </w:r>
    </w:p>
    <w:p w:rsidR="00CD32C9" w:rsidRDefault="00CD32C9" w:rsidP="0035648D">
      <w:r>
        <w:t xml:space="preserve">Друга сердца нет со мной! </w:t>
      </w:r>
    </w:p>
    <w:p w:rsidR="00CD32C9" w:rsidRDefault="00CD32C9" w:rsidP="0035648D">
      <w:r>
        <w:t xml:space="preserve">А с такой петлей у горла </w:t>
      </w:r>
    </w:p>
    <w:p w:rsidR="00CD32C9" w:rsidRDefault="00CD32C9" w:rsidP="0035648D">
      <w:r>
        <w:t xml:space="preserve">Я хотел еще пока, </w:t>
      </w:r>
    </w:p>
    <w:p w:rsidR="00CD32C9" w:rsidRDefault="00CD32C9" w:rsidP="0035648D">
      <w:r>
        <w:t xml:space="preserve">Чтобы слезы мне утерла </w:t>
      </w:r>
    </w:p>
    <w:p w:rsidR="00CD32C9" w:rsidRDefault="00CD32C9" w:rsidP="0035648D">
      <w:r>
        <w:t xml:space="preserve">Правая моя рука. </w:t>
      </w:r>
    </w:p>
    <w:p w:rsidR="00CD32C9" w:rsidRDefault="00CD32C9" w:rsidP="0035648D"/>
    <w:p w:rsidR="00CD32C9" w:rsidRDefault="00CD32C9" w:rsidP="0035648D">
      <w:r>
        <w:t xml:space="preserve">Свидетельствует сын поэта Евгений Пастернак - автор бесценной книги "Борис Пастернак. Материалы для биографии" (1989): "После публикации 11 февраля 1959 года английского перевода стихотворения "Нобелевская премия" в газете "Нью стейтсмен" Пастернак был вызван к Генеральному прокурору Р.А.Руденко. Ему предъявили обвинение по статье 64 в измене родине и пригрозили арестом, если он будет встречаться с иностранцами". </w:t>
      </w:r>
    </w:p>
    <w:p w:rsidR="00CD32C9" w:rsidRDefault="00CD32C9" w:rsidP="0035648D"/>
    <w:p w:rsidR="00CD32C9" w:rsidRDefault="00CD32C9" w:rsidP="0035648D">
      <w:r>
        <w:t xml:space="preserve">Отдадим должное тогдашнему президенту Индии Джавахарлалу Неру, согласившемуся возглавить комитет защиты Пастернака. Телефонный разговор Неру с Хрущевых затормозил каток травли и инсинуаций. </w:t>
      </w:r>
    </w:p>
    <w:p w:rsidR="00CD32C9" w:rsidRDefault="00CD32C9" w:rsidP="0035648D"/>
    <w:p w:rsidR="00CD32C9" w:rsidRDefault="00CD32C9" w:rsidP="0035648D">
      <w:r>
        <w:t xml:space="preserve">Какое счастье, что рядом с Борисом Леонидовичем в это тяжкое для него время находилась такая женщина, как Ольга Ивинская - прототип Лары в "Докторе Живаго". Пастернака боялись "трогать" - "отыгрались" на Ольге Ивинской еще за 9 лет до описываемых событий. </w:t>
      </w:r>
    </w:p>
    <w:p w:rsidR="00CD32C9" w:rsidRDefault="00CD32C9" w:rsidP="0035648D"/>
    <w:p w:rsidR="00CD32C9" w:rsidRDefault="00CD32C9" w:rsidP="0035648D">
      <w:r>
        <w:t xml:space="preserve">В начале октября 1949 года Ивинскую арестовали и увезли на Лубянку. Отчаявшийся Борис Леонидович бегал по инстанциям - не помогло. Он писал Ариадне Эфрон - дочери Марины Цветаевой: "...милая печаль моя попала в беду, вроде того, как ты когда-то раньше". </w:t>
      </w:r>
    </w:p>
    <w:p w:rsidR="00CD32C9" w:rsidRDefault="00CD32C9" w:rsidP="0035648D"/>
    <w:p w:rsidR="00CD32C9" w:rsidRDefault="00CD32C9" w:rsidP="0035648D">
      <w:r>
        <w:t xml:space="preserve">Ольга ждала ребенка - в тюрьме случился выкидыш. Страданиям двух горячо любящих людей не было конца: </w:t>
      </w:r>
    </w:p>
    <w:p w:rsidR="00CD32C9" w:rsidRDefault="00CD32C9" w:rsidP="0035648D"/>
    <w:p w:rsidR="00CD32C9" w:rsidRDefault="00CD32C9" w:rsidP="0035648D">
      <w:r>
        <w:t xml:space="preserve">Как будто бы железом, </w:t>
      </w:r>
    </w:p>
    <w:p w:rsidR="00CD32C9" w:rsidRDefault="00CD32C9" w:rsidP="0035648D">
      <w:r>
        <w:t xml:space="preserve">Обмокнутым в сурьму, </w:t>
      </w:r>
    </w:p>
    <w:p w:rsidR="00CD32C9" w:rsidRDefault="00CD32C9" w:rsidP="0035648D">
      <w:r>
        <w:t xml:space="preserve">Тебя вели нарезом </w:t>
      </w:r>
    </w:p>
    <w:p w:rsidR="00CD32C9" w:rsidRDefault="00CD32C9" w:rsidP="0035648D">
      <w:r>
        <w:t xml:space="preserve">По сердцу моему. </w:t>
      </w:r>
    </w:p>
    <w:p w:rsidR="00CD32C9" w:rsidRDefault="00CD32C9" w:rsidP="0035648D">
      <w:r>
        <w:t xml:space="preserve">Б.Пастернак. </w:t>
      </w:r>
    </w:p>
    <w:p w:rsidR="00CD32C9" w:rsidRDefault="00CD32C9" w:rsidP="0035648D"/>
    <w:p w:rsidR="00CD32C9" w:rsidRDefault="00CD32C9" w:rsidP="0035648D">
      <w:r>
        <w:t xml:space="preserve">Играй во всю клавиатуру боли, </w:t>
      </w:r>
    </w:p>
    <w:p w:rsidR="00CD32C9" w:rsidRDefault="00CD32C9" w:rsidP="0035648D">
      <w:r>
        <w:t xml:space="preserve">И совесть пусть тебя не укорит </w:t>
      </w:r>
    </w:p>
    <w:p w:rsidR="00CD32C9" w:rsidRDefault="00CD32C9" w:rsidP="0035648D">
      <w:r>
        <w:t xml:space="preserve">За то, что я, совсем не зная роли, </w:t>
      </w:r>
    </w:p>
    <w:p w:rsidR="00CD32C9" w:rsidRDefault="00CD32C9" w:rsidP="0035648D">
      <w:r>
        <w:t xml:space="preserve">Играю всех Джульетт и Маргарит. </w:t>
      </w:r>
    </w:p>
    <w:p w:rsidR="00CD32C9" w:rsidRDefault="00CD32C9" w:rsidP="0035648D">
      <w:r>
        <w:t xml:space="preserve">О.Ивинская. </w:t>
      </w:r>
    </w:p>
    <w:p w:rsidR="00CD32C9" w:rsidRDefault="00CD32C9" w:rsidP="0035648D"/>
    <w:p w:rsidR="00CD32C9" w:rsidRDefault="00CD32C9" w:rsidP="0035648D">
      <w:r>
        <w:t xml:space="preserve">Вскоре после ареста Ольги Ивинской Пастернака свалил инфаркт. А любимую поэта увезут на 4 года в мордовские политлагеря. </w:t>
      </w:r>
    </w:p>
    <w:p w:rsidR="00CD32C9" w:rsidRDefault="00CD32C9" w:rsidP="0035648D"/>
    <w:p w:rsidR="00CD32C9" w:rsidRDefault="00CD32C9" w:rsidP="0035648D">
      <w:r>
        <w:t xml:space="preserve">Ольга Ивинская разделила с Пастернаком время и бремя травли после того, как в ноябре 1957 года роман "Доктор Живаго" вышел на итальянском языке, после того, как в 1958 году Б.Л.Пастернак был удостоен Нобелевской премии. </w:t>
      </w:r>
    </w:p>
    <w:p w:rsidR="00CD32C9" w:rsidRDefault="00CD32C9" w:rsidP="0035648D"/>
    <w:p w:rsidR="00CD32C9" w:rsidRDefault="00CD32C9" w:rsidP="0035648D">
      <w:r>
        <w:t xml:space="preserve">Евгений Пастернак в своей уже упомянутой мною книге оказался на высоте, описывая этот черный период в жизни отца: "Как всегда, первые удары приняла на себя О.В. Ее вызывали в ЦК и потом к Суркову". В книге "В плену у времени. Годы с Борисом Пастернаком" Ольга Всеволодовна Ивинская написала о том, как впоследствии она горько обвиняла себя в том, что уговорила Пастернака - после его категорического обращения в писательский союз ("Ничто не заставит меня отказаться от чести, оказанной мне...") - написать покаянное письмо Хрущеву и отказаться от Нобелевской премии. Ее, правда, можно понять: слежка за ними была уж слишком откровенной, почти все "братья"-писатели отвернулись от поэта, а многие с пеной у рта клеймили роман "Доктор Живаго" (не прочитанный ими!), поэт был близок к самоубийству. </w:t>
      </w:r>
    </w:p>
    <w:p w:rsidR="00CD32C9" w:rsidRDefault="00CD32C9" w:rsidP="0035648D"/>
    <w:p w:rsidR="00CD32C9" w:rsidRDefault="00CD32C9" w:rsidP="0035648D">
      <w:r>
        <w:t xml:space="preserve">Кстати, одновременно с телеграммой в Шведскую академию об отказе от Нобелевской премии Пастернак направил телеграмму в ЦК: "От премии отказался, верните работу Ивинской" (до этого ее нагло выгнали с работы). </w:t>
      </w:r>
    </w:p>
    <w:p w:rsidR="00CD32C9" w:rsidRDefault="00CD32C9" w:rsidP="0035648D"/>
    <w:p w:rsidR="00CD32C9" w:rsidRDefault="00CD32C9" w:rsidP="0035648D">
      <w:r>
        <w:t xml:space="preserve">Через несколько месяцев после кончины Бориса Леонидовича Ольга Всеволодовна была отправлена (но уже с дочерью!) в те же самые мордовские лагеря. </w:t>
      </w:r>
    </w:p>
    <w:p w:rsidR="00CD32C9" w:rsidRDefault="00CD32C9" w:rsidP="0035648D"/>
    <w:p w:rsidR="00CD32C9" w:rsidRDefault="00CD32C9" w:rsidP="0035648D">
      <w:r>
        <w:t xml:space="preserve">С судьбой Пастернака так или иначе связаны не менее трагичные судьбы других поэтов. Приведу два примера. </w:t>
      </w:r>
    </w:p>
    <w:p w:rsidR="00CD32C9" w:rsidRDefault="00CD32C9" w:rsidP="0035648D"/>
    <w:p w:rsidR="00CD32C9" w:rsidRDefault="00CD32C9" w:rsidP="0035648D">
      <w:r>
        <w:t xml:space="preserve">31 октября 1958 года в Доме литераторов состоялось собрание московских писателей, посвященное обсуждению (вернее - осуждению!) романа Е.Л.Пастернака "Доктор Живаго". "Предатель!", "Надо выслать!" - такого позора Пастернак не заслужил, однако резолюция об исключении великого писателя и поэта из Союза писателей была принята под торжествующий рев зала. Правды ради отметим, что на это позорное судилище не пришли К.Паустовский и В.Каверин, а И.Эренбург и Е.Евтушенко во время голосования ушли из зала... </w:t>
      </w:r>
    </w:p>
    <w:p w:rsidR="00CD32C9" w:rsidRDefault="00CD32C9" w:rsidP="0035648D"/>
    <w:p w:rsidR="00CD32C9" w:rsidRDefault="00CD32C9" w:rsidP="0035648D">
      <w:r>
        <w:t xml:space="preserve">Борису Слуцкому, секретарю парторганизации поэтической секции, было поручено выступить, его специально вызывали в ЦК. В случае отказа от выступления Слуцкого могли лишить партбилета, а для него, ставшего коммунистом на фронте, это было бы моральной катастрофой. Александр Мацкин ("Литературное обозрение", #5, 1990) свидетельствует: "Не по доброй воле он пошел на трибуну, на свою Голгофу. Его вытолкнули на эстраду литературные чиновники самого высокого ранга. Подкупами его нельзя было бы заманить на это жертвоприношение. А вот перед угрозой он не устоял. Ему сказали прямо, в лоб, не деликатничая, - либо работа в литературе, либо молчание и полагающиеся в таких случаях египетские казни. И трудно печатавшийся поэт сломался. Нельзя его простить и нельзя это не понять". Впоследствии Слуцкий скажет В.Кардину, не оправдывая себя: "Сработал механизм партийной дисциплины". </w:t>
      </w:r>
    </w:p>
    <w:p w:rsidR="00CD32C9" w:rsidRDefault="00CD32C9" w:rsidP="0035648D"/>
    <w:p w:rsidR="00CD32C9" w:rsidRDefault="00CD32C9" w:rsidP="0035648D">
      <w:r>
        <w:t xml:space="preserve">Это были реликты сталинской эпохи, именно об этом в первые послевоенные годы Ольга Берггольц тайно написала и тайно хранила такие строки: </w:t>
      </w:r>
    </w:p>
    <w:p w:rsidR="00CD32C9" w:rsidRDefault="00CD32C9" w:rsidP="0035648D"/>
    <w:p w:rsidR="00CD32C9" w:rsidRDefault="00CD32C9" w:rsidP="0035648D">
      <w:r>
        <w:t xml:space="preserve">На собраньи целый день сидела - </w:t>
      </w:r>
    </w:p>
    <w:p w:rsidR="00CD32C9" w:rsidRDefault="00CD32C9" w:rsidP="0035648D">
      <w:r>
        <w:t xml:space="preserve">то голосовала, то лгала... </w:t>
      </w:r>
    </w:p>
    <w:p w:rsidR="00CD32C9" w:rsidRDefault="00CD32C9" w:rsidP="0035648D">
      <w:r>
        <w:t xml:space="preserve">Как я от тоски не поседела? </w:t>
      </w:r>
    </w:p>
    <w:p w:rsidR="00CD32C9" w:rsidRDefault="00CD32C9" w:rsidP="0035648D">
      <w:r>
        <w:t xml:space="preserve">Как я от стыда не померла? </w:t>
      </w:r>
    </w:p>
    <w:p w:rsidR="00CD32C9" w:rsidRDefault="00CD32C9" w:rsidP="0035648D"/>
    <w:p w:rsidR="00CD32C9" w:rsidRDefault="00CD32C9" w:rsidP="0035648D">
      <w:r>
        <w:t xml:space="preserve">И хотя выступление Слуцкого на том судилище было самым кратким (пятнадцатистрочным!), поэт испил полную чашу своей вины и своего позора: он жестоко корил себя в беседе с друзьями и в стихотворении "Случай": </w:t>
      </w:r>
    </w:p>
    <w:p w:rsidR="00CD32C9" w:rsidRDefault="00CD32C9" w:rsidP="0035648D"/>
    <w:p w:rsidR="00CD32C9" w:rsidRDefault="00CD32C9" w:rsidP="0035648D">
      <w:r>
        <w:t xml:space="preserve">И этот случай, </w:t>
      </w:r>
    </w:p>
    <w:p w:rsidR="00CD32C9" w:rsidRDefault="00CD32C9" w:rsidP="0035648D">
      <w:r>
        <w:t xml:space="preserve">как его ни назови, </w:t>
      </w:r>
    </w:p>
    <w:p w:rsidR="00CD32C9" w:rsidRDefault="00CD32C9" w:rsidP="0035648D">
      <w:r>
        <w:t xml:space="preserve">самою злой, колючей </w:t>
      </w:r>
    </w:p>
    <w:p w:rsidR="00CD32C9" w:rsidRDefault="00CD32C9" w:rsidP="0035648D">
      <w:r>
        <w:t xml:space="preserve">оседает в моей крови. 1 </w:t>
      </w:r>
    </w:p>
    <w:p w:rsidR="00CD32C9" w:rsidRDefault="00CD32C9" w:rsidP="0035648D"/>
    <w:p w:rsidR="00CD32C9" w:rsidRDefault="00CD32C9" w:rsidP="0035648D">
      <w:r>
        <w:t xml:space="preserve">Воспоминание о своем неправедном поступке долгие годы лежало на сердце нестерпимой мукой. Как замечает Б.Сарнов, "этот случай сильно способствовал тяжкой душевной болезни Слуцкого и сильно приблизил его смерть": </w:t>
      </w:r>
    </w:p>
    <w:p w:rsidR="00CD32C9" w:rsidRDefault="00CD32C9" w:rsidP="0035648D"/>
    <w:p w:rsidR="00CD32C9" w:rsidRDefault="00CD32C9" w:rsidP="0035648D">
      <w:r>
        <w:t xml:space="preserve">Эпоха в нем нуждалась: </w:t>
      </w:r>
    </w:p>
    <w:p w:rsidR="00CD32C9" w:rsidRDefault="00CD32C9" w:rsidP="0035648D">
      <w:r>
        <w:t xml:space="preserve">Стал Пастернака клясть, </w:t>
      </w:r>
    </w:p>
    <w:p w:rsidR="00CD32C9" w:rsidRDefault="00CD32C9" w:rsidP="0035648D">
      <w:r>
        <w:t xml:space="preserve">Но сердце исстрадалось, </w:t>
      </w:r>
    </w:p>
    <w:p w:rsidR="00CD32C9" w:rsidRDefault="00CD32C9" w:rsidP="0035648D">
      <w:r>
        <w:t xml:space="preserve">Испуг стал как напасть. </w:t>
      </w:r>
    </w:p>
    <w:p w:rsidR="00CD32C9" w:rsidRDefault="00CD32C9" w:rsidP="0035648D">
      <w:r>
        <w:t xml:space="preserve">В отверженности горя </w:t>
      </w:r>
    </w:p>
    <w:p w:rsidR="00CD32C9" w:rsidRDefault="00CD32C9" w:rsidP="0035648D">
      <w:r>
        <w:t xml:space="preserve">Он дольше жить не мог... </w:t>
      </w:r>
    </w:p>
    <w:p w:rsidR="00CD32C9" w:rsidRDefault="00CD32C9" w:rsidP="0035648D">
      <w:r>
        <w:t xml:space="preserve">Владимир Корнилов, "Плач по Слуцкому". </w:t>
      </w:r>
    </w:p>
    <w:p w:rsidR="00CD32C9" w:rsidRDefault="00CD32C9" w:rsidP="0035648D"/>
    <w:p w:rsidR="00CD32C9" w:rsidRDefault="00CD32C9" w:rsidP="0035648D">
      <w:r>
        <w:t xml:space="preserve">Покойный харьковским профессор Яков Евсеевич Гегузин, близкий друг Б.Слуцкого, большой знаток поэзии, рассказывал мне об одном из последних телефонных разговоров с поэтом: "Как я живу, Яша? Я уже не живу. Меня уже нет". </w:t>
      </w:r>
    </w:p>
    <w:p w:rsidR="00CD32C9" w:rsidRDefault="00CD32C9" w:rsidP="0035648D"/>
    <w:p w:rsidR="00CD32C9" w:rsidRDefault="00CD32C9" w:rsidP="0035648D">
      <w:r>
        <w:t xml:space="preserve">Другой пример более краток, но не менее трагичен. В марте 1959 года к больному старику, выдающемуся поэту Грузии Галактиону Табидзе пришли в больницу "гости". Поэту были высказаны пожелания скорейшего выздоровления и слова уважения и преклонения. Еще бы! Г.Табидзе - старожил грузинской поэзии, ее патриарх, академик. На поэтическом состязании в Грузии в 1921 году за стихотворение "Поэзия прежде всего" он был признан "королем поэтов". Представлял литературную Грузию на Международном конгрессе защиты культуры в Париже (1935). </w:t>
      </w:r>
    </w:p>
    <w:p w:rsidR="00CD32C9" w:rsidRDefault="00CD32C9" w:rsidP="0035648D"/>
    <w:p w:rsidR="00CD32C9" w:rsidRDefault="00CD32C9" w:rsidP="0035648D">
      <w:r>
        <w:t xml:space="preserve">Авторитетом такого человека хотели воспользоваться незваные гости: они предложили Табидзе подписать бумагу, клеймящую Пастернака как изменника родины. И старый Галактион, который в одном из небольших стихотворений, переведенном молодой Б.Ахмадулиной, когда-то написал: </w:t>
      </w:r>
    </w:p>
    <w:p w:rsidR="00CD32C9" w:rsidRDefault="00CD32C9" w:rsidP="0035648D"/>
    <w:p w:rsidR="00CD32C9" w:rsidRDefault="00CD32C9" w:rsidP="0035648D">
      <w:r>
        <w:t xml:space="preserve">На всякое "о да!" </w:t>
      </w:r>
    </w:p>
    <w:p w:rsidR="00CD32C9" w:rsidRDefault="00CD32C9" w:rsidP="0035648D">
      <w:r>
        <w:t xml:space="preserve">доносится "о нет!" - </w:t>
      </w:r>
    </w:p>
    <w:p w:rsidR="00CD32C9" w:rsidRDefault="00CD32C9" w:rsidP="0035648D"/>
    <w:p w:rsidR="00CD32C9" w:rsidRDefault="00CD32C9" w:rsidP="0035648D">
      <w:r>
        <w:t xml:space="preserve">ответил этим подлецам решительным отказом и выбросился из окна больницы. Приведу отрывок из статьи Давида Тевзадзе "Галактион и революция?!" ("Литературная Грузия" #1, 1991): "Недаром говорят: Галактион носил маску. Он вынужден был делать это как советский поэт и советский гражданин. Он сбросил маску лишь в последние минуты своей жизни". </w:t>
      </w:r>
    </w:p>
    <w:p w:rsidR="00CD32C9" w:rsidRDefault="00CD32C9" w:rsidP="0035648D"/>
    <w:p w:rsidR="00CD32C9" w:rsidRDefault="00CD32C9" w:rsidP="0035648D">
      <w:r>
        <w:t xml:space="preserve">Михаил Луконин, бывший на похоронах поэта, впоследствии написал стихотворение об уходе Г.Табидзе из жизни: </w:t>
      </w:r>
    </w:p>
    <w:p w:rsidR="00CD32C9" w:rsidRDefault="00CD32C9" w:rsidP="0035648D"/>
    <w:p w:rsidR="00CD32C9" w:rsidRDefault="00CD32C9" w:rsidP="0035648D">
      <w:r>
        <w:t xml:space="preserve">Что его в жизни устрашило? </w:t>
      </w:r>
    </w:p>
    <w:p w:rsidR="00CD32C9" w:rsidRDefault="00CD32C9" w:rsidP="0035648D">
      <w:r>
        <w:t xml:space="preserve">Ты его, родина, прости. </w:t>
      </w:r>
    </w:p>
    <w:p w:rsidR="00CD32C9" w:rsidRDefault="00CD32C9" w:rsidP="0035648D">
      <w:r>
        <w:t xml:space="preserve">И шел народ ошеломленный, </w:t>
      </w:r>
    </w:p>
    <w:p w:rsidR="00CD32C9" w:rsidRDefault="00CD32C9" w:rsidP="0035648D">
      <w:r>
        <w:t xml:space="preserve">Обиженный его виной. </w:t>
      </w:r>
    </w:p>
    <w:p w:rsidR="00CD32C9" w:rsidRDefault="00CD32C9" w:rsidP="0035648D">
      <w:r>
        <w:t xml:space="preserve">Галактика </w:t>
      </w:r>
    </w:p>
    <w:p w:rsidR="00CD32C9" w:rsidRDefault="00CD32C9" w:rsidP="0035648D">
      <w:r>
        <w:t xml:space="preserve">Галактиона </w:t>
      </w:r>
    </w:p>
    <w:p w:rsidR="00CD32C9" w:rsidRDefault="00CD32C9" w:rsidP="0035648D">
      <w:r>
        <w:t xml:space="preserve">Взошла в поэзии родной. </w:t>
      </w:r>
    </w:p>
    <w:p w:rsidR="00CD32C9" w:rsidRDefault="00CD32C9" w:rsidP="0035648D"/>
    <w:p w:rsidR="00CD32C9" w:rsidRDefault="00CD32C9" w:rsidP="0035648D">
      <w:r>
        <w:t xml:space="preserve">Луконин здесь явно слукавил; он не мог не знать, почему Г.Табидзе сам оборвал свою жизнь... </w:t>
      </w:r>
    </w:p>
    <w:p w:rsidR="00CD32C9" w:rsidRDefault="00CD32C9" w:rsidP="0035648D"/>
    <w:p w:rsidR="00CD32C9" w:rsidRDefault="00CD32C9" w:rsidP="0035648D">
      <w:r>
        <w:t xml:space="preserve">...Четыре судьбы как четыре грани эпохи, о которой люди средних лет, а тем более молодежь имеют самое смутное, а подчас превратное представление. Все подлинные поэты прорывались в будущее и стихами, и судьбой, и надеждой на то, что потомки оценят их тяжкий труд и все их безмерные страдания. Вот почему столько боли и тревожных предчувствий было в известных пастернаковских строчках: </w:t>
      </w:r>
    </w:p>
    <w:p w:rsidR="00CD32C9" w:rsidRDefault="00CD32C9" w:rsidP="0035648D"/>
    <w:p w:rsidR="00CD32C9" w:rsidRDefault="00CD32C9" w:rsidP="0035648D">
      <w:r>
        <w:t xml:space="preserve">Но кто мы и откуда, </w:t>
      </w:r>
    </w:p>
    <w:p w:rsidR="00CD32C9" w:rsidRDefault="00CD32C9" w:rsidP="0035648D">
      <w:r>
        <w:t xml:space="preserve">Когда от всех тех лет </w:t>
      </w:r>
    </w:p>
    <w:p w:rsidR="00CD32C9" w:rsidRDefault="00CD32C9" w:rsidP="0035648D">
      <w:r>
        <w:t xml:space="preserve">Остались пересуды, </w:t>
      </w:r>
    </w:p>
    <w:p w:rsidR="00CD32C9" w:rsidRDefault="00CD32C9" w:rsidP="0035648D">
      <w:r>
        <w:t xml:space="preserve">А нас на свете нет? </w:t>
      </w:r>
    </w:p>
    <w:p w:rsidR="00CD32C9" w:rsidRDefault="00CD32C9" w:rsidP="0035648D"/>
    <w:p w:rsidR="00CD32C9" w:rsidRPr="0035648D" w:rsidRDefault="00CD32C9" w:rsidP="0035648D">
      <w:r>
        <w:t>Напрасны были волнения поэта: "от всех тех лет" остались стихи, в которых не поймешь порой, где "кончается искусство", а где "дышит почва и судьба", ибо стихи поэта и его судьба неразделимы.</w:t>
      </w:r>
      <w:bookmarkStart w:id="0" w:name="_GoBack"/>
      <w:bookmarkEnd w:id="0"/>
    </w:p>
    <w:sectPr w:rsidR="00CD32C9" w:rsidRPr="0035648D" w:rsidSect="00C31C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2CB"/>
    <w:rsid w:val="000260B9"/>
    <w:rsid w:val="000677E1"/>
    <w:rsid w:val="000D2803"/>
    <w:rsid w:val="001364A4"/>
    <w:rsid w:val="002358A2"/>
    <w:rsid w:val="00281C5A"/>
    <w:rsid w:val="003113BB"/>
    <w:rsid w:val="0035648D"/>
    <w:rsid w:val="00754D17"/>
    <w:rsid w:val="00884B98"/>
    <w:rsid w:val="0090787F"/>
    <w:rsid w:val="00A102CB"/>
    <w:rsid w:val="00B91F77"/>
    <w:rsid w:val="00C31C1B"/>
    <w:rsid w:val="00C6263C"/>
    <w:rsid w:val="00CD32C9"/>
    <w:rsid w:val="00F22D0A"/>
    <w:rsid w:val="00F4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F7A1C-C0E6-4AB4-8787-0DF1CEAD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03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Разговор о судьбах Бориса Пастернака, Ольги Ивинской, Бориса Слуцкого и Галактиона Табидзе, так или иначе сплетенных в единый жизненный клубок, не распутать, если мы мысленно не перенесемся в осень 1958 года, когда Борису Пастернаку "за выдающиеся в совр</vt:lpstr>
    </vt:vector>
  </TitlesOfParts>
  <Company>home</Company>
  <LinksUpToDate>false</LinksUpToDate>
  <CharactersWithSpaces>9804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Разговор о судьбах Бориса Пастернака, Ольги Ивинской, Бориса Слуцкого и Галактиона Табидзе, так или иначе сплетенных в единый жизненный клубок, не распутать, если мы мысленно не перенесемся в осень 1958 года, когда Борису Пастернаку "за выдающиеся в совр</dc:title>
  <dc:subject/>
  <dc:creator>SawecKiy</dc:creator>
  <cp:keywords/>
  <dc:description/>
  <cp:lastModifiedBy>admin</cp:lastModifiedBy>
  <cp:revision>2</cp:revision>
  <cp:lastPrinted>2011-03-03T05:00:00Z</cp:lastPrinted>
  <dcterms:created xsi:type="dcterms:W3CDTF">2014-04-23T21:34:00Z</dcterms:created>
  <dcterms:modified xsi:type="dcterms:W3CDTF">2014-04-23T21:34:00Z</dcterms:modified>
</cp:coreProperties>
</file>