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289C" w:rsidRDefault="00CF289C" w:rsidP="00A726F6">
      <w:pPr>
        <w:spacing w:line="360" w:lineRule="auto"/>
        <w:ind w:left="170" w:right="57"/>
        <w:rPr>
          <w:sz w:val="28"/>
          <w:szCs w:val="28"/>
        </w:rPr>
      </w:pPr>
    </w:p>
    <w:p w:rsidR="00501BC0" w:rsidRDefault="00501BC0" w:rsidP="00A726F6">
      <w:pPr>
        <w:spacing w:line="360" w:lineRule="auto"/>
        <w:ind w:left="170" w:right="57"/>
        <w:rPr>
          <w:sz w:val="28"/>
          <w:szCs w:val="28"/>
        </w:rPr>
      </w:pPr>
    </w:p>
    <w:p w:rsidR="00501BC0" w:rsidRDefault="00501BC0" w:rsidP="00A726F6">
      <w:pPr>
        <w:spacing w:line="360" w:lineRule="auto"/>
        <w:ind w:left="170" w:right="57"/>
        <w:jc w:val="center"/>
        <w:rPr>
          <w:sz w:val="28"/>
          <w:szCs w:val="28"/>
        </w:rPr>
      </w:pPr>
      <w:r>
        <w:rPr>
          <w:sz w:val="28"/>
          <w:szCs w:val="28"/>
        </w:rPr>
        <w:t>ФЕДЕРАЛЬНОЕ АГЕНТСТВО ПО ОБРАЗОВАНИЮ</w:t>
      </w:r>
    </w:p>
    <w:p w:rsidR="00501BC0" w:rsidRDefault="00501BC0" w:rsidP="00A726F6">
      <w:pPr>
        <w:spacing w:line="360" w:lineRule="auto"/>
        <w:ind w:left="170" w:right="57"/>
        <w:jc w:val="center"/>
        <w:rPr>
          <w:sz w:val="28"/>
          <w:szCs w:val="28"/>
        </w:rPr>
      </w:pPr>
      <w:r>
        <w:rPr>
          <w:sz w:val="28"/>
          <w:szCs w:val="28"/>
        </w:rPr>
        <w:t>Государственное образовательное учреждение высшего профессионального образования</w:t>
      </w:r>
    </w:p>
    <w:p w:rsidR="00501BC0" w:rsidRDefault="00501BC0" w:rsidP="00A726F6">
      <w:pPr>
        <w:spacing w:line="360" w:lineRule="auto"/>
        <w:ind w:left="170" w:right="57"/>
        <w:jc w:val="center"/>
        <w:rPr>
          <w:sz w:val="28"/>
          <w:szCs w:val="28"/>
        </w:rPr>
      </w:pPr>
      <w:r>
        <w:rPr>
          <w:sz w:val="28"/>
          <w:szCs w:val="28"/>
        </w:rPr>
        <w:t>Белгородский государственный технологический университет</w:t>
      </w:r>
    </w:p>
    <w:p w:rsidR="00501BC0" w:rsidRDefault="00501BC0" w:rsidP="00A726F6">
      <w:pPr>
        <w:spacing w:line="360" w:lineRule="auto"/>
        <w:ind w:left="170" w:right="57"/>
        <w:jc w:val="center"/>
        <w:rPr>
          <w:sz w:val="28"/>
          <w:szCs w:val="28"/>
        </w:rPr>
      </w:pPr>
      <w:r>
        <w:rPr>
          <w:sz w:val="28"/>
          <w:szCs w:val="28"/>
        </w:rPr>
        <w:t>имени В.Г. Шухова</w:t>
      </w:r>
    </w:p>
    <w:p w:rsidR="00501BC0" w:rsidRDefault="00501BC0" w:rsidP="00A726F6">
      <w:pPr>
        <w:spacing w:line="360" w:lineRule="auto"/>
        <w:ind w:left="170" w:right="57"/>
        <w:jc w:val="center"/>
        <w:rPr>
          <w:sz w:val="28"/>
          <w:szCs w:val="28"/>
        </w:rPr>
      </w:pPr>
    </w:p>
    <w:p w:rsidR="00501BC0" w:rsidRDefault="00501BC0" w:rsidP="00A726F6">
      <w:pPr>
        <w:spacing w:line="360" w:lineRule="auto"/>
        <w:ind w:left="170" w:right="57"/>
        <w:jc w:val="center"/>
        <w:rPr>
          <w:sz w:val="28"/>
          <w:szCs w:val="28"/>
        </w:rPr>
      </w:pPr>
    </w:p>
    <w:p w:rsidR="00501BC0" w:rsidRDefault="00501BC0" w:rsidP="00A726F6">
      <w:pPr>
        <w:spacing w:line="360" w:lineRule="auto"/>
        <w:ind w:left="170" w:right="57"/>
        <w:rPr>
          <w:sz w:val="28"/>
          <w:szCs w:val="28"/>
        </w:rPr>
      </w:pPr>
    </w:p>
    <w:p w:rsidR="004D0618" w:rsidRPr="00B23536" w:rsidRDefault="008F09DE" w:rsidP="004D0618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Кафедра «Социологии</w:t>
      </w:r>
      <w:r w:rsidR="004D0618">
        <w:rPr>
          <w:sz w:val="28"/>
          <w:szCs w:val="28"/>
        </w:rPr>
        <w:t>»</w:t>
      </w:r>
    </w:p>
    <w:p w:rsidR="00501BC0" w:rsidRDefault="00501BC0" w:rsidP="00A726F6">
      <w:pPr>
        <w:spacing w:line="360" w:lineRule="auto"/>
        <w:ind w:left="170" w:right="57"/>
        <w:jc w:val="center"/>
        <w:rPr>
          <w:sz w:val="28"/>
          <w:szCs w:val="28"/>
        </w:rPr>
      </w:pPr>
    </w:p>
    <w:p w:rsidR="00501BC0" w:rsidRDefault="00501BC0" w:rsidP="00A726F6">
      <w:pPr>
        <w:spacing w:line="360" w:lineRule="auto"/>
        <w:ind w:left="170" w:right="57"/>
        <w:jc w:val="center"/>
        <w:rPr>
          <w:sz w:val="28"/>
          <w:szCs w:val="28"/>
        </w:rPr>
      </w:pPr>
    </w:p>
    <w:p w:rsidR="00501BC0" w:rsidRDefault="00501BC0" w:rsidP="00A726F6">
      <w:pPr>
        <w:spacing w:line="360" w:lineRule="auto"/>
        <w:ind w:left="170" w:right="57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Контрольная работа</w:t>
      </w:r>
    </w:p>
    <w:p w:rsidR="00501BC0" w:rsidRPr="00380AE9" w:rsidRDefault="008F09DE" w:rsidP="00A726F6">
      <w:pPr>
        <w:spacing w:line="360" w:lineRule="auto"/>
        <w:ind w:left="170" w:right="57"/>
        <w:jc w:val="center"/>
        <w:rPr>
          <w:sz w:val="32"/>
          <w:szCs w:val="32"/>
        </w:rPr>
      </w:pPr>
      <w:r w:rsidRPr="00380AE9">
        <w:rPr>
          <w:sz w:val="32"/>
          <w:szCs w:val="32"/>
        </w:rPr>
        <w:t>по</w:t>
      </w:r>
      <w:r w:rsidR="0018096F" w:rsidRPr="00380AE9">
        <w:rPr>
          <w:sz w:val="32"/>
          <w:szCs w:val="32"/>
        </w:rPr>
        <w:t xml:space="preserve"> </w:t>
      </w:r>
      <w:r w:rsidRPr="00380AE9">
        <w:rPr>
          <w:sz w:val="32"/>
          <w:szCs w:val="32"/>
        </w:rPr>
        <w:t>Культурологии</w:t>
      </w:r>
    </w:p>
    <w:p w:rsidR="00501BC0" w:rsidRPr="00380AE9" w:rsidRDefault="00501BC0" w:rsidP="00A726F6">
      <w:pPr>
        <w:spacing w:line="360" w:lineRule="auto"/>
        <w:ind w:left="170" w:right="57"/>
        <w:jc w:val="center"/>
        <w:rPr>
          <w:sz w:val="32"/>
          <w:szCs w:val="32"/>
        </w:rPr>
      </w:pPr>
      <w:r w:rsidRPr="00380AE9">
        <w:rPr>
          <w:sz w:val="32"/>
          <w:szCs w:val="32"/>
        </w:rPr>
        <w:t>на тему</w:t>
      </w:r>
    </w:p>
    <w:p w:rsidR="00501BC0" w:rsidRPr="00380AE9" w:rsidRDefault="008F09DE" w:rsidP="00A726F6">
      <w:pPr>
        <w:spacing w:line="360" w:lineRule="auto"/>
        <w:ind w:left="170" w:right="57"/>
        <w:jc w:val="center"/>
        <w:rPr>
          <w:sz w:val="32"/>
          <w:szCs w:val="32"/>
        </w:rPr>
      </w:pPr>
      <w:r w:rsidRPr="00380AE9">
        <w:rPr>
          <w:sz w:val="32"/>
          <w:szCs w:val="32"/>
        </w:rPr>
        <w:t>Индо-буддийская культурная традиция</w:t>
      </w:r>
    </w:p>
    <w:p w:rsidR="00501BC0" w:rsidRDefault="00501BC0" w:rsidP="00A726F6">
      <w:pPr>
        <w:spacing w:line="360" w:lineRule="auto"/>
        <w:ind w:left="170" w:right="57"/>
        <w:jc w:val="center"/>
        <w:rPr>
          <w:sz w:val="28"/>
          <w:szCs w:val="28"/>
        </w:rPr>
      </w:pPr>
    </w:p>
    <w:p w:rsidR="00501BC0" w:rsidRDefault="00501BC0" w:rsidP="00A726F6">
      <w:pPr>
        <w:spacing w:line="360" w:lineRule="auto"/>
        <w:ind w:left="170" w:right="57"/>
        <w:jc w:val="center"/>
        <w:rPr>
          <w:sz w:val="28"/>
          <w:szCs w:val="28"/>
        </w:rPr>
      </w:pPr>
    </w:p>
    <w:p w:rsidR="00501BC0" w:rsidRDefault="00501BC0" w:rsidP="00A726F6">
      <w:pPr>
        <w:spacing w:line="360" w:lineRule="auto"/>
        <w:ind w:left="170" w:right="57"/>
        <w:jc w:val="center"/>
        <w:rPr>
          <w:sz w:val="28"/>
          <w:szCs w:val="28"/>
        </w:rPr>
      </w:pPr>
    </w:p>
    <w:p w:rsidR="00501BC0" w:rsidRDefault="00501BC0" w:rsidP="00A726F6">
      <w:pPr>
        <w:spacing w:line="360" w:lineRule="auto"/>
        <w:ind w:left="170" w:right="57"/>
        <w:jc w:val="center"/>
        <w:rPr>
          <w:sz w:val="28"/>
          <w:szCs w:val="28"/>
        </w:rPr>
      </w:pPr>
    </w:p>
    <w:p w:rsidR="00501BC0" w:rsidRDefault="00501BC0" w:rsidP="00A726F6">
      <w:pPr>
        <w:spacing w:line="360" w:lineRule="auto"/>
        <w:ind w:left="170" w:right="57"/>
        <w:jc w:val="center"/>
        <w:rPr>
          <w:sz w:val="28"/>
          <w:szCs w:val="28"/>
        </w:rPr>
      </w:pPr>
    </w:p>
    <w:p w:rsidR="00501BC0" w:rsidRDefault="00501BC0" w:rsidP="00A726F6">
      <w:pPr>
        <w:spacing w:line="360" w:lineRule="auto"/>
        <w:ind w:left="170" w:right="57"/>
        <w:jc w:val="center"/>
        <w:rPr>
          <w:sz w:val="28"/>
          <w:szCs w:val="28"/>
        </w:rPr>
      </w:pPr>
    </w:p>
    <w:p w:rsidR="00501BC0" w:rsidRDefault="00501BC0" w:rsidP="00A726F6">
      <w:pPr>
        <w:spacing w:line="360" w:lineRule="auto"/>
        <w:ind w:left="170" w:right="57"/>
        <w:rPr>
          <w:sz w:val="28"/>
          <w:szCs w:val="28"/>
        </w:rPr>
      </w:pPr>
    </w:p>
    <w:p w:rsidR="00501BC0" w:rsidRDefault="00FD32BB" w:rsidP="006839F3">
      <w:pPr>
        <w:spacing w:line="360" w:lineRule="auto"/>
        <w:ind w:left="4956" w:right="57"/>
        <w:jc w:val="right"/>
        <w:rPr>
          <w:sz w:val="28"/>
          <w:szCs w:val="28"/>
        </w:rPr>
      </w:pPr>
      <w:bookmarkStart w:id="0" w:name="_Toc91263222"/>
      <w:r>
        <w:rPr>
          <w:sz w:val="28"/>
          <w:szCs w:val="28"/>
        </w:rPr>
        <w:t>Выполнила: студентка</w:t>
      </w:r>
      <w:r w:rsidR="006839F3">
        <w:rPr>
          <w:sz w:val="28"/>
          <w:szCs w:val="28"/>
        </w:rPr>
        <w:t xml:space="preserve"> </w:t>
      </w:r>
      <w:r>
        <w:rPr>
          <w:sz w:val="28"/>
          <w:szCs w:val="28"/>
        </w:rPr>
        <w:t>гр.</w:t>
      </w:r>
      <w:r w:rsidR="00501BC0">
        <w:rPr>
          <w:sz w:val="28"/>
          <w:szCs w:val="28"/>
        </w:rPr>
        <w:t>.</w:t>
      </w:r>
      <w:bookmarkStart w:id="1" w:name="_Toc91263223"/>
      <w:bookmarkEnd w:id="0"/>
    </w:p>
    <w:p w:rsidR="00501BC0" w:rsidRDefault="00501BC0" w:rsidP="006839F3">
      <w:pPr>
        <w:spacing w:line="360" w:lineRule="auto"/>
        <w:ind w:right="57"/>
        <w:jc w:val="right"/>
        <w:rPr>
          <w:sz w:val="28"/>
          <w:szCs w:val="28"/>
        </w:rPr>
      </w:pPr>
    </w:p>
    <w:p w:rsidR="00501BC0" w:rsidRDefault="00501BC0" w:rsidP="006839F3">
      <w:pPr>
        <w:spacing w:line="360" w:lineRule="auto"/>
        <w:ind w:left="170" w:right="57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</w:t>
      </w:r>
      <w:r w:rsidR="00A726F6">
        <w:rPr>
          <w:sz w:val="28"/>
          <w:szCs w:val="28"/>
        </w:rPr>
        <w:t xml:space="preserve">   </w:t>
      </w:r>
      <w:r w:rsidR="00EC3417">
        <w:rPr>
          <w:sz w:val="28"/>
          <w:szCs w:val="28"/>
        </w:rPr>
        <w:tab/>
      </w:r>
      <w:r w:rsidR="00EC3417">
        <w:rPr>
          <w:sz w:val="28"/>
          <w:szCs w:val="28"/>
        </w:rPr>
        <w:tab/>
      </w:r>
      <w:r>
        <w:rPr>
          <w:sz w:val="28"/>
          <w:szCs w:val="28"/>
        </w:rPr>
        <w:t>Пр</w:t>
      </w:r>
      <w:bookmarkEnd w:id="1"/>
      <w:r>
        <w:rPr>
          <w:sz w:val="28"/>
          <w:szCs w:val="28"/>
        </w:rPr>
        <w:t>инял:</w:t>
      </w:r>
      <w:r w:rsidR="00380AE9">
        <w:rPr>
          <w:sz w:val="28"/>
          <w:szCs w:val="28"/>
        </w:rPr>
        <w:t xml:space="preserve"> </w:t>
      </w:r>
    </w:p>
    <w:p w:rsidR="008F09DE" w:rsidRDefault="008F09DE" w:rsidP="006839F3">
      <w:pPr>
        <w:spacing w:line="360" w:lineRule="auto"/>
        <w:ind w:right="57"/>
        <w:jc w:val="right"/>
        <w:rPr>
          <w:sz w:val="28"/>
          <w:szCs w:val="28"/>
        </w:rPr>
      </w:pPr>
    </w:p>
    <w:p w:rsidR="00501BC0" w:rsidRDefault="006839F3" w:rsidP="006839F3">
      <w:pPr>
        <w:spacing w:line="360" w:lineRule="auto"/>
        <w:ind w:left="170" w:right="57"/>
        <w:jc w:val="right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501BC0">
        <w:rPr>
          <w:sz w:val="28"/>
          <w:szCs w:val="28"/>
        </w:rPr>
        <w:t>Белгород 2009г.</w:t>
      </w:r>
    </w:p>
    <w:p w:rsidR="006839F3" w:rsidRPr="00372A5C" w:rsidRDefault="006839F3" w:rsidP="006839F3">
      <w:pPr>
        <w:spacing w:line="360" w:lineRule="auto"/>
        <w:ind w:left="170" w:right="57"/>
        <w:jc w:val="right"/>
        <w:rPr>
          <w:sz w:val="32"/>
          <w:szCs w:val="32"/>
        </w:rPr>
      </w:pPr>
    </w:p>
    <w:p w:rsidR="00501BC0" w:rsidRPr="00372A5C" w:rsidRDefault="00414C13" w:rsidP="00FD32BB">
      <w:pPr>
        <w:spacing w:line="360" w:lineRule="auto"/>
        <w:ind w:left="170" w:right="57"/>
        <w:jc w:val="center"/>
        <w:rPr>
          <w:sz w:val="32"/>
          <w:szCs w:val="32"/>
        </w:rPr>
      </w:pPr>
      <w:r w:rsidRPr="00372A5C">
        <w:rPr>
          <w:sz w:val="32"/>
          <w:szCs w:val="32"/>
        </w:rPr>
        <w:t>Содержание</w:t>
      </w:r>
      <w:r w:rsidR="000A2241" w:rsidRPr="00372A5C">
        <w:rPr>
          <w:sz w:val="32"/>
          <w:szCs w:val="32"/>
        </w:rPr>
        <w:t>:</w:t>
      </w:r>
    </w:p>
    <w:p w:rsidR="00FD32BB" w:rsidRPr="00372A5C" w:rsidRDefault="00FD32BB" w:rsidP="00FD32BB">
      <w:pPr>
        <w:spacing w:line="360" w:lineRule="auto"/>
        <w:ind w:left="170" w:right="57"/>
        <w:jc w:val="center"/>
        <w:rPr>
          <w:sz w:val="32"/>
          <w:szCs w:val="32"/>
        </w:rPr>
      </w:pPr>
    </w:p>
    <w:p w:rsidR="000A2241" w:rsidRPr="00372A5C" w:rsidRDefault="008F09DE" w:rsidP="00A726F6">
      <w:pPr>
        <w:spacing w:line="360" w:lineRule="auto"/>
        <w:ind w:left="170" w:right="57"/>
        <w:rPr>
          <w:sz w:val="32"/>
          <w:szCs w:val="32"/>
        </w:rPr>
      </w:pPr>
      <w:r w:rsidRPr="00372A5C">
        <w:rPr>
          <w:sz w:val="32"/>
          <w:szCs w:val="32"/>
        </w:rPr>
        <w:t>Введение</w:t>
      </w:r>
    </w:p>
    <w:p w:rsidR="00501BC0" w:rsidRPr="00372A5C" w:rsidRDefault="00414C13" w:rsidP="00414C13">
      <w:pPr>
        <w:spacing w:line="360" w:lineRule="auto"/>
        <w:ind w:left="170" w:right="57"/>
        <w:rPr>
          <w:sz w:val="32"/>
          <w:szCs w:val="32"/>
        </w:rPr>
      </w:pPr>
      <w:r w:rsidRPr="00372A5C">
        <w:rPr>
          <w:sz w:val="32"/>
          <w:szCs w:val="32"/>
        </w:rPr>
        <w:t>1.</w:t>
      </w:r>
      <w:r w:rsidR="00E32592" w:rsidRPr="00372A5C">
        <w:rPr>
          <w:sz w:val="32"/>
          <w:szCs w:val="32"/>
        </w:rPr>
        <w:t xml:space="preserve"> </w:t>
      </w:r>
      <w:r w:rsidR="00664A9D" w:rsidRPr="00372A5C">
        <w:rPr>
          <w:sz w:val="32"/>
          <w:szCs w:val="32"/>
        </w:rPr>
        <w:tab/>
      </w:r>
      <w:r w:rsidR="00E32592" w:rsidRPr="00372A5C">
        <w:rPr>
          <w:sz w:val="32"/>
          <w:szCs w:val="32"/>
        </w:rPr>
        <w:t>Религия Древней Индии</w:t>
      </w:r>
      <w:r w:rsidRPr="00372A5C">
        <w:rPr>
          <w:sz w:val="32"/>
          <w:szCs w:val="32"/>
        </w:rPr>
        <w:tab/>
      </w:r>
    </w:p>
    <w:p w:rsidR="00A70B7F" w:rsidRDefault="00414C13" w:rsidP="000A2241">
      <w:pPr>
        <w:spacing w:line="360" w:lineRule="auto"/>
        <w:ind w:left="708" w:right="57"/>
        <w:rPr>
          <w:sz w:val="28"/>
          <w:szCs w:val="28"/>
        </w:rPr>
      </w:pPr>
      <w:r>
        <w:rPr>
          <w:sz w:val="28"/>
          <w:szCs w:val="28"/>
        </w:rPr>
        <w:t>1.1</w:t>
      </w:r>
      <w:r w:rsidR="00A70B7F" w:rsidRPr="00A70B7F">
        <w:rPr>
          <w:sz w:val="28"/>
          <w:szCs w:val="28"/>
        </w:rPr>
        <w:tab/>
      </w:r>
      <w:r w:rsidR="00CF6DA1">
        <w:rPr>
          <w:sz w:val="28"/>
          <w:szCs w:val="28"/>
        </w:rPr>
        <w:t>Ведизм</w:t>
      </w:r>
    </w:p>
    <w:p w:rsidR="00CF6DA1" w:rsidRDefault="00414C13" w:rsidP="000A2241">
      <w:pPr>
        <w:spacing w:line="360" w:lineRule="auto"/>
        <w:ind w:left="708" w:right="57"/>
        <w:rPr>
          <w:sz w:val="28"/>
          <w:szCs w:val="28"/>
        </w:rPr>
      </w:pPr>
      <w:r>
        <w:rPr>
          <w:sz w:val="28"/>
          <w:szCs w:val="28"/>
        </w:rPr>
        <w:t>1.2</w:t>
      </w:r>
      <w:r w:rsidR="00E32592">
        <w:rPr>
          <w:sz w:val="28"/>
          <w:szCs w:val="28"/>
        </w:rPr>
        <w:t xml:space="preserve">     </w:t>
      </w:r>
      <w:r w:rsidR="00CF6DA1">
        <w:rPr>
          <w:sz w:val="28"/>
          <w:szCs w:val="28"/>
        </w:rPr>
        <w:t>Индуизм</w:t>
      </w:r>
      <w:r w:rsidR="00E32592">
        <w:rPr>
          <w:sz w:val="28"/>
          <w:szCs w:val="28"/>
        </w:rPr>
        <w:t xml:space="preserve"> </w:t>
      </w:r>
    </w:p>
    <w:p w:rsidR="000A2241" w:rsidRPr="00A726F6" w:rsidRDefault="00414C13" w:rsidP="00F700DB">
      <w:pPr>
        <w:spacing w:line="360" w:lineRule="auto"/>
        <w:ind w:left="708" w:right="57"/>
        <w:rPr>
          <w:sz w:val="28"/>
          <w:szCs w:val="28"/>
        </w:rPr>
      </w:pPr>
      <w:r>
        <w:rPr>
          <w:sz w:val="28"/>
          <w:szCs w:val="28"/>
        </w:rPr>
        <w:t>1.3</w:t>
      </w:r>
      <w:r>
        <w:rPr>
          <w:sz w:val="28"/>
          <w:szCs w:val="28"/>
        </w:rPr>
        <w:tab/>
      </w:r>
      <w:r w:rsidR="00CF6DA1">
        <w:rPr>
          <w:sz w:val="28"/>
          <w:szCs w:val="28"/>
        </w:rPr>
        <w:t>Буддизм</w:t>
      </w:r>
    </w:p>
    <w:p w:rsidR="000A2241" w:rsidRPr="00372A5C" w:rsidRDefault="00664A9D" w:rsidP="00552344">
      <w:pPr>
        <w:spacing w:line="360" w:lineRule="auto"/>
        <w:ind w:right="57"/>
        <w:rPr>
          <w:sz w:val="32"/>
          <w:szCs w:val="32"/>
        </w:rPr>
      </w:pPr>
      <w:r w:rsidRPr="00372A5C">
        <w:rPr>
          <w:sz w:val="32"/>
          <w:szCs w:val="32"/>
        </w:rPr>
        <w:t xml:space="preserve">  </w:t>
      </w:r>
      <w:r w:rsidR="0027103B" w:rsidRPr="00372A5C">
        <w:rPr>
          <w:sz w:val="32"/>
          <w:szCs w:val="32"/>
        </w:rPr>
        <w:t>2.</w:t>
      </w:r>
      <w:r w:rsidR="00552344" w:rsidRPr="00372A5C">
        <w:rPr>
          <w:sz w:val="32"/>
          <w:szCs w:val="32"/>
        </w:rPr>
        <w:tab/>
      </w:r>
      <w:r w:rsidR="003B75AA" w:rsidRPr="00372A5C">
        <w:rPr>
          <w:sz w:val="32"/>
          <w:szCs w:val="32"/>
        </w:rPr>
        <w:t>Культура древней Индии</w:t>
      </w:r>
    </w:p>
    <w:p w:rsidR="00501BC0" w:rsidRPr="00372A5C" w:rsidRDefault="00C86FC0" w:rsidP="00A726F6">
      <w:pPr>
        <w:spacing w:line="360" w:lineRule="auto"/>
        <w:ind w:left="170" w:right="57"/>
        <w:rPr>
          <w:sz w:val="32"/>
          <w:szCs w:val="32"/>
        </w:rPr>
      </w:pPr>
      <w:r w:rsidRPr="00372A5C">
        <w:rPr>
          <w:sz w:val="32"/>
          <w:szCs w:val="32"/>
        </w:rPr>
        <w:t>Заключение</w:t>
      </w:r>
    </w:p>
    <w:p w:rsidR="008F09DE" w:rsidRPr="00372A5C" w:rsidRDefault="008F09DE" w:rsidP="008F09DE">
      <w:pPr>
        <w:spacing w:line="360" w:lineRule="auto"/>
        <w:ind w:left="170" w:right="57"/>
        <w:rPr>
          <w:sz w:val="32"/>
          <w:szCs w:val="32"/>
        </w:rPr>
      </w:pPr>
      <w:r w:rsidRPr="00372A5C">
        <w:rPr>
          <w:sz w:val="32"/>
          <w:szCs w:val="32"/>
        </w:rPr>
        <w:t>Список используемой литературы</w:t>
      </w:r>
    </w:p>
    <w:p w:rsidR="008F09DE" w:rsidRDefault="008F09DE" w:rsidP="00A726F6">
      <w:pPr>
        <w:spacing w:line="360" w:lineRule="auto"/>
        <w:ind w:left="170" w:right="57"/>
        <w:rPr>
          <w:sz w:val="28"/>
          <w:szCs w:val="28"/>
        </w:rPr>
      </w:pPr>
    </w:p>
    <w:p w:rsidR="0063607C" w:rsidRDefault="00E9089B" w:rsidP="0063607C">
      <w:pPr>
        <w:spacing w:line="360" w:lineRule="auto"/>
        <w:ind w:left="170" w:right="57"/>
      </w:pPr>
      <w:r>
        <w:tab/>
      </w:r>
    </w:p>
    <w:p w:rsidR="00CF2DBD" w:rsidRPr="00CF2DBD" w:rsidRDefault="0063607C" w:rsidP="00CF2DBD">
      <w:pPr>
        <w:spacing w:line="360" w:lineRule="auto"/>
        <w:ind w:left="170" w:right="57"/>
      </w:pPr>
      <w:r>
        <w:t xml:space="preserve">    </w:t>
      </w:r>
    </w:p>
    <w:p w:rsidR="008F09DE" w:rsidRDefault="008F09DE" w:rsidP="00CF2DBD">
      <w:pPr>
        <w:spacing w:line="360" w:lineRule="auto"/>
        <w:jc w:val="both"/>
        <w:rPr>
          <w:sz w:val="28"/>
          <w:szCs w:val="28"/>
        </w:rPr>
      </w:pPr>
    </w:p>
    <w:p w:rsidR="00CF2DBD" w:rsidRDefault="00CF2DBD" w:rsidP="00CF2DBD">
      <w:pPr>
        <w:spacing w:line="360" w:lineRule="auto"/>
        <w:jc w:val="both"/>
        <w:rPr>
          <w:sz w:val="28"/>
          <w:szCs w:val="28"/>
        </w:rPr>
      </w:pPr>
    </w:p>
    <w:p w:rsidR="00FD32BB" w:rsidRDefault="00FD32BB" w:rsidP="00CF2DBD">
      <w:pPr>
        <w:spacing w:line="360" w:lineRule="auto"/>
        <w:jc w:val="both"/>
        <w:rPr>
          <w:sz w:val="28"/>
          <w:szCs w:val="28"/>
        </w:rPr>
      </w:pPr>
    </w:p>
    <w:p w:rsidR="00FD32BB" w:rsidRDefault="00FD32BB" w:rsidP="00CF2DBD">
      <w:pPr>
        <w:spacing w:line="360" w:lineRule="auto"/>
        <w:jc w:val="both"/>
        <w:rPr>
          <w:sz w:val="28"/>
          <w:szCs w:val="28"/>
        </w:rPr>
      </w:pPr>
    </w:p>
    <w:p w:rsidR="00FD32BB" w:rsidRDefault="00FD32BB" w:rsidP="00CF2DBD">
      <w:pPr>
        <w:spacing w:line="360" w:lineRule="auto"/>
        <w:jc w:val="both"/>
        <w:rPr>
          <w:sz w:val="28"/>
          <w:szCs w:val="28"/>
        </w:rPr>
      </w:pPr>
    </w:p>
    <w:p w:rsidR="00FD32BB" w:rsidRDefault="00FD32BB" w:rsidP="00CF2DBD">
      <w:pPr>
        <w:spacing w:line="360" w:lineRule="auto"/>
        <w:jc w:val="both"/>
        <w:rPr>
          <w:sz w:val="28"/>
          <w:szCs w:val="28"/>
        </w:rPr>
      </w:pPr>
    </w:p>
    <w:p w:rsidR="00FD32BB" w:rsidRDefault="00FD32BB" w:rsidP="00CF2DBD">
      <w:pPr>
        <w:spacing w:line="360" w:lineRule="auto"/>
        <w:jc w:val="both"/>
        <w:rPr>
          <w:sz w:val="28"/>
          <w:szCs w:val="28"/>
        </w:rPr>
      </w:pPr>
    </w:p>
    <w:p w:rsidR="00FD32BB" w:rsidRDefault="00FD32BB" w:rsidP="00CF2DBD">
      <w:pPr>
        <w:spacing w:line="360" w:lineRule="auto"/>
        <w:jc w:val="both"/>
        <w:rPr>
          <w:sz w:val="28"/>
          <w:szCs w:val="28"/>
        </w:rPr>
      </w:pPr>
    </w:p>
    <w:p w:rsidR="00FD32BB" w:rsidRDefault="00FD32BB" w:rsidP="00CF2DBD">
      <w:pPr>
        <w:spacing w:line="360" w:lineRule="auto"/>
        <w:jc w:val="both"/>
        <w:rPr>
          <w:sz w:val="28"/>
          <w:szCs w:val="28"/>
        </w:rPr>
      </w:pPr>
    </w:p>
    <w:p w:rsidR="00FD32BB" w:rsidRDefault="00FD32BB" w:rsidP="00CF2DBD">
      <w:pPr>
        <w:spacing w:line="360" w:lineRule="auto"/>
        <w:jc w:val="both"/>
        <w:rPr>
          <w:sz w:val="28"/>
          <w:szCs w:val="28"/>
        </w:rPr>
      </w:pPr>
    </w:p>
    <w:p w:rsidR="00FD32BB" w:rsidRDefault="00FD32BB" w:rsidP="00CF2DBD">
      <w:pPr>
        <w:spacing w:line="360" w:lineRule="auto"/>
        <w:jc w:val="both"/>
        <w:rPr>
          <w:sz w:val="28"/>
          <w:szCs w:val="28"/>
        </w:rPr>
      </w:pPr>
    </w:p>
    <w:p w:rsidR="00FD32BB" w:rsidRDefault="00FD32BB" w:rsidP="00CF2DBD">
      <w:pPr>
        <w:spacing w:line="360" w:lineRule="auto"/>
        <w:jc w:val="both"/>
        <w:rPr>
          <w:sz w:val="28"/>
          <w:szCs w:val="28"/>
        </w:rPr>
      </w:pPr>
    </w:p>
    <w:p w:rsidR="00FD32BB" w:rsidRDefault="00FD32BB" w:rsidP="00CF2DBD">
      <w:pPr>
        <w:spacing w:line="360" w:lineRule="auto"/>
        <w:jc w:val="both"/>
        <w:rPr>
          <w:sz w:val="28"/>
          <w:szCs w:val="28"/>
        </w:rPr>
      </w:pPr>
    </w:p>
    <w:p w:rsidR="00FD32BB" w:rsidRDefault="00FD32BB" w:rsidP="00CF2DBD">
      <w:pPr>
        <w:spacing w:line="360" w:lineRule="auto"/>
        <w:jc w:val="both"/>
        <w:rPr>
          <w:sz w:val="28"/>
          <w:szCs w:val="28"/>
        </w:rPr>
      </w:pPr>
    </w:p>
    <w:p w:rsidR="00FD32BB" w:rsidRDefault="00FD32BB" w:rsidP="00CF2DBD">
      <w:pPr>
        <w:spacing w:line="360" w:lineRule="auto"/>
        <w:jc w:val="both"/>
        <w:rPr>
          <w:sz w:val="28"/>
          <w:szCs w:val="28"/>
        </w:rPr>
      </w:pPr>
    </w:p>
    <w:p w:rsidR="007C2439" w:rsidRDefault="007C2439" w:rsidP="00CF2DBD">
      <w:pPr>
        <w:spacing w:line="360" w:lineRule="auto"/>
        <w:jc w:val="both"/>
        <w:rPr>
          <w:sz w:val="28"/>
          <w:szCs w:val="28"/>
        </w:rPr>
      </w:pPr>
    </w:p>
    <w:p w:rsidR="008F09DE" w:rsidRPr="00560DEA" w:rsidRDefault="008F09DE" w:rsidP="00F413A2">
      <w:pPr>
        <w:spacing w:line="360" w:lineRule="auto"/>
        <w:jc w:val="both"/>
        <w:rPr>
          <w:b/>
          <w:sz w:val="32"/>
          <w:szCs w:val="32"/>
        </w:rPr>
      </w:pPr>
      <w:r w:rsidRPr="00560DEA">
        <w:rPr>
          <w:b/>
          <w:sz w:val="32"/>
          <w:szCs w:val="32"/>
        </w:rPr>
        <w:t>Введение</w:t>
      </w:r>
    </w:p>
    <w:p w:rsidR="00527D1B" w:rsidRPr="00FD32BB" w:rsidRDefault="00D158AE" w:rsidP="00F413A2">
      <w:pPr>
        <w:spacing w:line="360" w:lineRule="auto"/>
        <w:jc w:val="both"/>
        <w:rPr>
          <w:sz w:val="28"/>
          <w:szCs w:val="28"/>
        </w:rPr>
      </w:pPr>
      <w:r w:rsidRPr="00FD32BB">
        <w:rPr>
          <w:sz w:val="28"/>
          <w:szCs w:val="28"/>
        </w:rPr>
        <w:t>В современном мире Восток играет всё более заметную роль. Почти все страны традиционного Востока в наши дни переживают мучительный процесс внутренней трансформации. В ходе этого процесса на передний план энергично выдвигается национально-культурная традиция, защитно-охранительные функции которой опираются на религию как символ национального сопротивления. В этом смысле значимость и актуальность изучения религий и культурных традици</w:t>
      </w:r>
      <w:r w:rsidR="00527D1B" w:rsidRPr="00FD32BB">
        <w:rPr>
          <w:sz w:val="28"/>
          <w:szCs w:val="28"/>
        </w:rPr>
        <w:t>й Востока вне сомнений.</w:t>
      </w:r>
    </w:p>
    <w:p w:rsidR="00527D1B" w:rsidRPr="00FD32BB" w:rsidRDefault="00D158AE" w:rsidP="00F413A2">
      <w:pPr>
        <w:spacing w:line="360" w:lineRule="auto"/>
        <w:jc w:val="both"/>
        <w:rPr>
          <w:sz w:val="28"/>
          <w:szCs w:val="28"/>
        </w:rPr>
      </w:pPr>
      <w:r w:rsidRPr="00FD32BB">
        <w:rPr>
          <w:sz w:val="28"/>
          <w:szCs w:val="28"/>
        </w:rPr>
        <w:t xml:space="preserve"> В своё время, несколько столетий назад, страны Востока – в первую очередь Южного (Индия), Юго-Восточного и тем более Дальнего (Китай) – представлялись европейцам царствами сказочной роскоши, редких и ценных продуктов. Позже, когда эти страны были открыты и изучены, на передний план вышли представления об отсталости и закостенелости Востока. Пытаясь объяснить это явление, первые европейские востоковеды начали энергично изучать страны Востока, их историю, культуру, религию, социальный строй, политические институты, семейные связи, нравы, обычаи и т.п.   </w:t>
      </w:r>
    </w:p>
    <w:p w:rsidR="00E32592" w:rsidRPr="00560DEA" w:rsidRDefault="00D158AE" w:rsidP="00F413A2">
      <w:pPr>
        <w:spacing w:line="360" w:lineRule="auto"/>
        <w:jc w:val="both"/>
        <w:rPr>
          <w:b/>
          <w:sz w:val="32"/>
          <w:szCs w:val="32"/>
        </w:rPr>
      </w:pPr>
      <w:r w:rsidRPr="00FD32BB">
        <w:rPr>
          <w:sz w:val="28"/>
          <w:szCs w:val="28"/>
        </w:rPr>
        <w:t> </w:t>
      </w:r>
      <w:r w:rsidR="00E32592" w:rsidRPr="00560DEA">
        <w:rPr>
          <w:b/>
          <w:sz w:val="32"/>
          <w:szCs w:val="32"/>
        </w:rPr>
        <w:t xml:space="preserve">1. </w:t>
      </w:r>
      <w:r w:rsidR="00F413A2" w:rsidRPr="00560DEA">
        <w:rPr>
          <w:b/>
          <w:sz w:val="32"/>
          <w:szCs w:val="32"/>
        </w:rPr>
        <w:tab/>
      </w:r>
      <w:r w:rsidR="00E32592" w:rsidRPr="00560DEA">
        <w:rPr>
          <w:b/>
          <w:sz w:val="32"/>
          <w:szCs w:val="32"/>
        </w:rPr>
        <w:t>Религия Древней Индии.</w:t>
      </w:r>
      <w:r w:rsidRPr="00560DEA">
        <w:rPr>
          <w:b/>
          <w:sz w:val="32"/>
          <w:szCs w:val="32"/>
        </w:rPr>
        <w:t>  </w:t>
      </w:r>
    </w:p>
    <w:p w:rsidR="003B75AA" w:rsidRPr="00FD32BB" w:rsidRDefault="00527D1B" w:rsidP="00F413A2">
      <w:pPr>
        <w:spacing w:line="360" w:lineRule="auto"/>
        <w:jc w:val="both"/>
        <w:rPr>
          <w:sz w:val="28"/>
          <w:szCs w:val="28"/>
        </w:rPr>
      </w:pPr>
      <w:r w:rsidRPr="00FD32BB">
        <w:rPr>
          <w:sz w:val="28"/>
          <w:szCs w:val="28"/>
        </w:rPr>
        <w:t>Р</w:t>
      </w:r>
      <w:r w:rsidR="00D158AE" w:rsidRPr="00FD32BB">
        <w:rPr>
          <w:sz w:val="28"/>
          <w:szCs w:val="28"/>
        </w:rPr>
        <w:t>елигия и санкционируемая ею традиция во многом определяет облик той или иной цивилизации. В жизни общества, в истории и культуре народа она играла высокую роль: и христианство, и ислам, и индо-буддизм, и конфуцианство – все эти доктрины вкупе с местными религиями типа даосизма, синтоизма, джайнизма настолько чётко определили лицо цивилизации, что могут считаться её “визитной карточкой”. Особенно это относится к религия</w:t>
      </w:r>
      <w:r w:rsidRPr="00FD32BB">
        <w:rPr>
          <w:sz w:val="28"/>
          <w:szCs w:val="28"/>
        </w:rPr>
        <w:t>м и цивилизациям Востока.</w:t>
      </w:r>
      <w:r w:rsidR="00D158AE" w:rsidRPr="00FD32BB">
        <w:rPr>
          <w:sz w:val="28"/>
          <w:szCs w:val="28"/>
        </w:rPr>
        <w:t xml:space="preserve">   И это не только потому, что восточных религий и цивилизаций много, а западная лишь одна (христианство). Здесь существеннее другое: в современном мире, столь остро ощущающем процесс развития и стремление развивающихся стран уравняться с развитыми, страны Запада уверенно задают тон в сфере </w:t>
      </w:r>
      <w:r w:rsidRPr="00FD32BB">
        <w:rPr>
          <w:sz w:val="28"/>
          <w:szCs w:val="28"/>
        </w:rPr>
        <w:t>технического прогресса.</w:t>
      </w:r>
      <w:r w:rsidR="00D158AE" w:rsidRPr="00FD32BB">
        <w:rPr>
          <w:sz w:val="28"/>
          <w:szCs w:val="28"/>
        </w:rPr>
        <w:t xml:space="preserve"> Итак, современный Восток более религиозен и традиционен, нежели Запад, причём не только вследствие меньшей развитости, но также и потому, что национально-религиозная традиция для него – защитный панцирь, позволяющий сохранить своё национальное “Я”, своё этническое лицо, свои нравы и обычаи. </w:t>
      </w:r>
    </w:p>
    <w:p w:rsidR="001B13FD" w:rsidRPr="00FD32BB" w:rsidRDefault="00BF7AC2" w:rsidP="00F413A2">
      <w:pPr>
        <w:spacing w:line="360" w:lineRule="auto"/>
        <w:jc w:val="both"/>
        <w:rPr>
          <w:sz w:val="28"/>
          <w:szCs w:val="28"/>
        </w:rPr>
      </w:pPr>
      <w:r w:rsidRPr="00FD32BB">
        <w:rPr>
          <w:sz w:val="28"/>
          <w:szCs w:val="28"/>
        </w:rPr>
        <w:t>     </w:t>
      </w:r>
      <w:r w:rsidR="003B75AA" w:rsidRPr="00FD32BB">
        <w:rPr>
          <w:sz w:val="28"/>
          <w:szCs w:val="28"/>
        </w:rPr>
        <w:t xml:space="preserve">И всё же даже по сравнению с мусульманским Ближним Востоком Индия – подлинное царство религии. Религиозные системы Индии – если сравнить </w:t>
      </w:r>
      <w:r w:rsidR="00A83FC8" w:rsidRPr="00FD32BB">
        <w:rPr>
          <w:sz w:val="28"/>
          <w:szCs w:val="28"/>
        </w:rPr>
        <w:t>их  с ближневосточными</w:t>
      </w:r>
      <w:r w:rsidR="003B75AA" w:rsidRPr="00FD32BB">
        <w:rPr>
          <w:sz w:val="28"/>
          <w:szCs w:val="28"/>
        </w:rPr>
        <w:t xml:space="preserve">  представляются более глубокими и философски насыщенными. В них разум явно господствовал над свойственной монотеизму слепой верой во всемо</w:t>
      </w:r>
      <w:r w:rsidR="00A83FC8" w:rsidRPr="00FD32BB">
        <w:rPr>
          <w:sz w:val="28"/>
          <w:szCs w:val="28"/>
        </w:rPr>
        <w:t>гущество великого Бога.</w:t>
      </w:r>
      <w:r w:rsidR="003B75AA" w:rsidRPr="00FD32BB">
        <w:rPr>
          <w:sz w:val="28"/>
          <w:szCs w:val="28"/>
        </w:rPr>
        <w:t xml:space="preserve"> Важная особенность индийских религи</w:t>
      </w:r>
      <w:r w:rsidR="00A83FC8" w:rsidRPr="00FD32BB">
        <w:rPr>
          <w:sz w:val="28"/>
          <w:szCs w:val="28"/>
        </w:rPr>
        <w:t xml:space="preserve">й – их </w:t>
      </w:r>
      <w:r w:rsidR="003B75AA" w:rsidRPr="00FD32BB">
        <w:rPr>
          <w:sz w:val="28"/>
          <w:szCs w:val="28"/>
        </w:rPr>
        <w:t xml:space="preserve"> явственная обращённость вовнутрь, акцент на индивидуальный поиск, на стремление и возможности личности найти собственный путь к цели, спасения и освобождения для себя. </w:t>
      </w:r>
    </w:p>
    <w:p w:rsidR="00555BB4" w:rsidRPr="00FD32BB" w:rsidRDefault="001B13FD" w:rsidP="00F413A2">
      <w:pPr>
        <w:spacing w:line="360" w:lineRule="auto"/>
        <w:jc w:val="both"/>
        <w:rPr>
          <w:sz w:val="28"/>
          <w:szCs w:val="28"/>
        </w:rPr>
      </w:pPr>
      <w:r w:rsidRPr="00FD32BB">
        <w:rPr>
          <w:sz w:val="28"/>
          <w:szCs w:val="28"/>
        </w:rPr>
        <w:t>Незыблемое деление общества на замкнутые социальные группы с разными правами и обязанностями, с различным положением в обществе нашло свое обоснование в религии Индии, прошедшей сложный и длительный путь своего поэтапного формирования. Период разложения первобытнообщинного строя определил зарождение верования людей в могущественность природы, обожествление ее сил и явлений. Своеобразным отражением ранней стадии индуизма стала ведическая религия.</w:t>
      </w:r>
      <w:r w:rsidR="003B75AA" w:rsidRPr="00FD32BB">
        <w:rPr>
          <w:sz w:val="28"/>
          <w:szCs w:val="28"/>
        </w:rPr>
        <w:t xml:space="preserve">         </w:t>
      </w:r>
      <w:r w:rsidR="00555BB4" w:rsidRPr="00FD32BB">
        <w:rPr>
          <w:sz w:val="28"/>
          <w:szCs w:val="28"/>
        </w:rPr>
        <w:t>Религиозная культура Индии</w:t>
      </w:r>
      <w:r w:rsidR="003B75AA" w:rsidRPr="00FD32BB">
        <w:rPr>
          <w:sz w:val="28"/>
          <w:szCs w:val="28"/>
        </w:rPr>
        <w:t xml:space="preserve"> оказала огромное влияние на психологию и социальное поведение индийцев, склонных интересоваться туманными абстракциями и</w:t>
      </w:r>
      <w:r w:rsidR="00BF7AC2" w:rsidRPr="00FD32BB">
        <w:rPr>
          <w:sz w:val="28"/>
          <w:szCs w:val="28"/>
        </w:rPr>
        <w:t xml:space="preserve">   </w:t>
      </w:r>
      <w:r w:rsidR="003B75AA" w:rsidRPr="00FD32BB">
        <w:rPr>
          <w:sz w:val="28"/>
          <w:szCs w:val="28"/>
        </w:rPr>
        <w:t>пог</w:t>
      </w:r>
      <w:r w:rsidR="00555BB4" w:rsidRPr="00FD32BB">
        <w:rPr>
          <w:sz w:val="28"/>
          <w:szCs w:val="28"/>
        </w:rPr>
        <w:t xml:space="preserve">ружаться в глубокий самоанализ. </w:t>
      </w:r>
    </w:p>
    <w:p w:rsidR="008F09DE" w:rsidRPr="00FD32BB" w:rsidRDefault="008F09DE" w:rsidP="00F413A2">
      <w:pPr>
        <w:spacing w:line="360" w:lineRule="auto"/>
        <w:jc w:val="both"/>
        <w:rPr>
          <w:sz w:val="28"/>
          <w:szCs w:val="28"/>
        </w:rPr>
      </w:pPr>
    </w:p>
    <w:p w:rsidR="0027103B" w:rsidRPr="007C2439" w:rsidRDefault="00CC4FDE" w:rsidP="00F413A2">
      <w:pPr>
        <w:spacing w:line="360" w:lineRule="auto"/>
        <w:jc w:val="both"/>
        <w:rPr>
          <w:b/>
          <w:sz w:val="32"/>
          <w:szCs w:val="32"/>
        </w:rPr>
      </w:pPr>
      <w:r w:rsidRPr="007C2439">
        <w:rPr>
          <w:b/>
          <w:sz w:val="32"/>
          <w:szCs w:val="32"/>
        </w:rPr>
        <w:t>1.1</w:t>
      </w:r>
      <w:r w:rsidRPr="007C2439">
        <w:rPr>
          <w:b/>
          <w:sz w:val="32"/>
          <w:szCs w:val="32"/>
        </w:rPr>
        <w:tab/>
        <w:t>Ведизм</w:t>
      </w:r>
    </w:p>
    <w:p w:rsidR="00CC4FDE" w:rsidRPr="00FD32BB" w:rsidRDefault="00024D12" w:rsidP="00F413A2">
      <w:pPr>
        <w:spacing w:line="360" w:lineRule="auto"/>
        <w:jc w:val="both"/>
        <w:rPr>
          <w:sz w:val="28"/>
          <w:szCs w:val="28"/>
        </w:rPr>
      </w:pPr>
      <w:r w:rsidRPr="00FD32BB">
        <w:rPr>
          <w:sz w:val="28"/>
          <w:szCs w:val="28"/>
        </w:rPr>
        <w:t xml:space="preserve">К началу к I тысячелетия до н.э. в Индии сложилась религия, получившая название ведизм (веда – знание). </w:t>
      </w:r>
      <w:r w:rsidR="00CC4FDE" w:rsidRPr="00FD32BB">
        <w:rPr>
          <w:sz w:val="28"/>
          <w:szCs w:val="28"/>
        </w:rPr>
        <w:t xml:space="preserve">О религиозных и мифологических представлениях племен ведийской эпохи можно судить по памятникам того периода </w:t>
      </w:r>
      <w:r w:rsidRPr="00FD32BB">
        <w:rPr>
          <w:sz w:val="28"/>
          <w:szCs w:val="28"/>
        </w:rPr>
        <w:t>–</w:t>
      </w:r>
      <w:r w:rsidR="00CC4FDE" w:rsidRPr="00FD32BB">
        <w:rPr>
          <w:sz w:val="28"/>
          <w:szCs w:val="28"/>
        </w:rPr>
        <w:t xml:space="preserve"> вед</w:t>
      </w:r>
      <w:r w:rsidRPr="00FD32BB">
        <w:rPr>
          <w:sz w:val="28"/>
          <w:szCs w:val="28"/>
        </w:rPr>
        <w:t xml:space="preserve">ам, </w:t>
      </w:r>
      <w:r w:rsidR="00CC4FDE" w:rsidRPr="00FD32BB">
        <w:rPr>
          <w:sz w:val="28"/>
          <w:szCs w:val="28"/>
        </w:rPr>
        <w:t>содержащим богатый материал по мифологии, религии, ритуалу. Ведийские гимны считались и считаются в Индии священными текстами, их изустно передавали из поколения в поколение, бережно сохраняли. Совокупность этих верований называют ведизмом. Ведизм не был общеиндийской религией, а процветал лишь в Восточном Пенджабе и Уттар Продеш, которые заселила группа индоарийских племен. И</w:t>
      </w:r>
      <w:r w:rsidR="00830AE5">
        <w:rPr>
          <w:sz w:val="28"/>
          <w:szCs w:val="28"/>
        </w:rPr>
        <w:t>менно она и явилась создателем «Ригведы»</w:t>
      </w:r>
      <w:r w:rsidR="00CC4FDE" w:rsidRPr="00FD32BB">
        <w:rPr>
          <w:sz w:val="28"/>
          <w:szCs w:val="28"/>
        </w:rPr>
        <w:t xml:space="preserve"> и друг</w:t>
      </w:r>
      <w:r w:rsidRPr="00FD32BB">
        <w:rPr>
          <w:sz w:val="28"/>
          <w:szCs w:val="28"/>
        </w:rPr>
        <w:t>их ведийских сборников (самхит)</w:t>
      </w:r>
      <w:r w:rsidR="00CC4FDE" w:rsidRPr="00FD32BB">
        <w:rPr>
          <w:sz w:val="28"/>
          <w:szCs w:val="28"/>
        </w:rPr>
        <w:t xml:space="preserve">. </w:t>
      </w:r>
      <w:r w:rsidR="00830AE5">
        <w:rPr>
          <w:sz w:val="28"/>
          <w:szCs w:val="28"/>
        </w:rPr>
        <w:t>Главным принципом видения мира, который отражен в «Ригведе», было обожествление природы как целого, а также придание ценностного значения отдельным явлением природной и социальной жизни.</w:t>
      </w:r>
      <w:r w:rsidR="00A96550">
        <w:rPr>
          <w:sz w:val="28"/>
          <w:szCs w:val="28"/>
        </w:rPr>
        <w:t xml:space="preserve"> </w:t>
      </w:r>
      <w:r w:rsidR="00830AE5">
        <w:rPr>
          <w:sz w:val="28"/>
          <w:szCs w:val="28"/>
        </w:rPr>
        <w:t>Веды содержат имена трех десятков богов. Они подобны людям, но обладали сверхъестественным  могуществом</w:t>
      </w:r>
      <w:r w:rsidR="00A96550">
        <w:rPr>
          <w:sz w:val="28"/>
          <w:szCs w:val="28"/>
        </w:rPr>
        <w:t xml:space="preserve"> и олицетворяли явления природы. Центральную роль играло жертвоприношение, которое было способом общения людей с богами.</w:t>
      </w:r>
    </w:p>
    <w:p w:rsidR="000F76DB" w:rsidRPr="00FD32BB" w:rsidRDefault="00555BB4" w:rsidP="00F413A2">
      <w:pPr>
        <w:spacing w:line="360" w:lineRule="auto"/>
        <w:jc w:val="both"/>
        <w:rPr>
          <w:sz w:val="28"/>
          <w:szCs w:val="28"/>
        </w:rPr>
      </w:pPr>
      <w:r w:rsidRPr="00FD32BB">
        <w:rPr>
          <w:sz w:val="28"/>
          <w:szCs w:val="28"/>
        </w:rPr>
        <w:t>Ведизм, или ве</w:t>
      </w:r>
      <w:r w:rsidR="0032358E" w:rsidRPr="00FD32BB">
        <w:rPr>
          <w:sz w:val="28"/>
          <w:szCs w:val="28"/>
        </w:rPr>
        <w:t>дийская религия,  уже содержал черты,  характерные  для более поздних индийских религий, в том числе и буддизма.  К ним можно отнести пре</w:t>
      </w:r>
      <w:r w:rsidRPr="00FD32BB">
        <w:rPr>
          <w:sz w:val="28"/>
          <w:szCs w:val="28"/>
        </w:rPr>
        <w:t>дставление о том,  что все  су</w:t>
      </w:r>
      <w:r w:rsidR="0032358E" w:rsidRPr="00FD32BB">
        <w:rPr>
          <w:sz w:val="28"/>
          <w:szCs w:val="28"/>
        </w:rPr>
        <w:t>ществующее живое  связан</w:t>
      </w:r>
      <w:r w:rsidRPr="00FD32BB">
        <w:rPr>
          <w:sz w:val="28"/>
          <w:szCs w:val="28"/>
        </w:rPr>
        <w:t>о между собой во времени посто</w:t>
      </w:r>
      <w:r w:rsidR="0032358E" w:rsidRPr="00FD32BB">
        <w:rPr>
          <w:sz w:val="28"/>
          <w:szCs w:val="28"/>
        </w:rPr>
        <w:t>янными переходами из одн</w:t>
      </w:r>
      <w:r w:rsidRPr="00FD32BB">
        <w:rPr>
          <w:sz w:val="28"/>
          <w:szCs w:val="28"/>
        </w:rPr>
        <w:t>ого телесного состояния в  дру</w:t>
      </w:r>
      <w:r w:rsidR="0032358E" w:rsidRPr="00FD32BB">
        <w:rPr>
          <w:sz w:val="28"/>
          <w:szCs w:val="28"/>
        </w:rPr>
        <w:t>гое (переселение душ или</w:t>
      </w:r>
      <w:r w:rsidRPr="00FD32BB">
        <w:rPr>
          <w:sz w:val="28"/>
          <w:szCs w:val="28"/>
        </w:rPr>
        <w:t xml:space="preserve"> перевоплощение), учение о карме, как о силе</w:t>
      </w:r>
      <w:r w:rsidR="0032358E" w:rsidRPr="00FD32BB">
        <w:rPr>
          <w:sz w:val="28"/>
          <w:szCs w:val="28"/>
        </w:rPr>
        <w:t>,  определяющей  форму  этих  переходов. Устойчивы оказались состав пантеона богов, а также вера в ад и рай. </w:t>
      </w:r>
      <w:r w:rsidR="000F76DB" w:rsidRPr="00FD32BB">
        <w:rPr>
          <w:sz w:val="28"/>
          <w:szCs w:val="28"/>
        </w:rPr>
        <w:t xml:space="preserve">Эти идеи вошли в основу основ духовной жизни Индии, оказали влияние на социальную структуру цивилизации и проявили удивительную жизнестойкость, сохраняясь на протяжении огромного периода индийской истории. </w:t>
      </w:r>
    </w:p>
    <w:p w:rsidR="001A00CF" w:rsidRPr="00FD32BB" w:rsidRDefault="0032358E" w:rsidP="00F413A2">
      <w:pPr>
        <w:spacing w:line="360" w:lineRule="auto"/>
        <w:jc w:val="both"/>
        <w:rPr>
          <w:sz w:val="28"/>
          <w:szCs w:val="28"/>
        </w:rPr>
      </w:pPr>
      <w:r w:rsidRPr="00FD32BB">
        <w:rPr>
          <w:sz w:val="28"/>
          <w:szCs w:val="28"/>
        </w:rPr>
        <w:t xml:space="preserve"> В более поз</w:t>
      </w:r>
      <w:r w:rsidR="00555BB4" w:rsidRPr="00FD32BB">
        <w:rPr>
          <w:sz w:val="28"/>
          <w:szCs w:val="28"/>
        </w:rPr>
        <w:t>дних религиях были развиты мно</w:t>
      </w:r>
      <w:r w:rsidRPr="00FD32BB">
        <w:rPr>
          <w:sz w:val="28"/>
          <w:szCs w:val="28"/>
        </w:rPr>
        <w:t>гие элементы  ведийской символики,  почитани</w:t>
      </w:r>
      <w:r w:rsidR="00555BB4" w:rsidRPr="00FD32BB">
        <w:rPr>
          <w:sz w:val="28"/>
          <w:szCs w:val="28"/>
        </w:rPr>
        <w:t>е некоторых растений и животных</w:t>
      </w:r>
      <w:r w:rsidRPr="00FD32BB">
        <w:rPr>
          <w:sz w:val="28"/>
          <w:szCs w:val="28"/>
        </w:rPr>
        <w:t>,  большинство бытовых  и  семейных обрядов. В  ведийской  религии уже отражалось классовое расслоение общества.  Она освящала  неравенство  людей, объявляя, что  деление  людей на варны (касты в древней Индии) установлено высши</w:t>
      </w:r>
      <w:r w:rsidR="00555BB4" w:rsidRPr="00FD32BB">
        <w:rPr>
          <w:sz w:val="28"/>
          <w:szCs w:val="28"/>
        </w:rPr>
        <w:t>м божеством - Брахмой.</w:t>
      </w:r>
    </w:p>
    <w:p w:rsidR="001B13FD" w:rsidRPr="00FD32BB" w:rsidRDefault="001B13FD" w:rsidP="00F413A2">
      <w:pPr>
        <w:spacing w:line="360" w:lineRule="auto"/>
        <w:jc w:val="both"/>
        <w:rPr>
          <w:sz w:val="28"/>
          <w:szCs w:val="28"/>
        </w:rPr>
      </w:pPr>
      <w:r w:rsidRPr="00A96550">
        <w:rPr>
          <w:b/>
          <w:i/>
          <w:sz w:val="28"/>
          <w:szCs w:val="28"/>
        </w:rPr>
        <w:t>Брахманизм</w:t>
      </w:r>
      <w:r w:rsidRPr="00FD32BB">
        <w:rPr>
          <w:sz w:val="28"/>
          <w:szCs w:val="28"/>
        </w:rPr>
        <w:t xml:space="preserve"> как система религиозно-философских взглядов и ритуально-культовой практики – прямой наследник ведической культуры. Однако брахманизм – явление уже новой эпохи. Всего было четыре </w:t>
      </w:r>
      <w:r w:rsidR="001A00CF">
        <w:rPr>
          <w:sz w:val="28"/>
          <w:szCs w:val="28"/>
        </w:rPr>
        <w:t>касты (варны): брахманы – жрецы</w:t>
      </w:r>
      <w:r w:rsidRPr="00FD32BB">
        <w:rPr>
          <w:sz w:val="28"/>
          <w:szCs w:val="28"/>
        </w:rPr>
        <w:t>, кшатрии – воины, вайшьи – земледельцы, торговцы и шудры – низший слой общества. Сословие жрецов занимало ведущие позиции: жрецы-брахманы приносили жертвы богам, совершали обряды, держали в своих руках монополию на грамотность, священные тексты, знания.  Усилиями жрецов-брахманов были составлены так называемые брахманы – прозаические тексты</w:t>
      </w:r>
      <w:r w:rsidR="00C86FC0">
        <w:rPr>
          <w:sz w:val="28"/>
          <w:szCs w:val="28"/>
        </w:rPr>
        <w:t xml:space="preserve">. </w:t>
      </w:r>
      <w:r w:rsidRPr="00FD32BB">
        <w:rPr>
          <w:sz w:val="28"/>
          <w:szCs w:val="28"/>
        </w:rPr>
        <w:t xml:space="preserve">Формирование этой религии сопровождалось резким повышением статуса самих брахманов. Брахманы за совершавшиеся ими обряды жертвоприношения получали плату: считалось, что без этого жертва бесполезна. Согласно брахманам – комментариям, существовали 4 формы платы: золотом, быками, лошадьми и одеждой. </w:t>
      </w:r>
    </w:p>
    <w:p w:rsidR="001B13FD" w:rsidRPr="00FD32BB" w:rsidRDefault="001B13FD" w:rsidP="00F413A2">
      <w:pPr>
        <w:spacing w:line="360" w:lineRule="auto"/>
        <w:jc w:val="both"/>
        <w:rPr>
          <w:sz w:val="28"/>
          <w:szCs w:val="28"/>
        </w:rPr>
      </w:pPr>
      <w:r w:rsidRPr="00FD32BB">
        <w:rPr>
          <w:sz w:val="28"/>
          <w:szCs w:val="28"/>
        </w:rPr>
        <w:t xml:space="preserve">Вне каст оказались бывшие рабы и представители презираемых обществом профессий, со временем составивших многочисленные касты «неприкасаемых». Обозначившиеся со временем границы между варнами возводили запрет на смешанные браки и переход их одной варны в другую. Это нашло отражение в законах образа жизни – дхармах. Установившийся кастовый строй, безусловно, придавая своеобразие индийской общественной жизни, в свою очередь, тормозили экономическое, политическое и культурное развитие страны, оставляя на тысячелетия многочисленные слои общества в нищете и невежестве. </w:t>
      </w:r>
    </w:p>
    <w:p w:rsidR="00CC4FDE" w:rsidRPr="00FD32BB" w:rsidRDefault="00555BB4" w:rsidP="00F413A2">
      <w:pPr>
        <w:spacing w:line="360" w:lineRule="auto"/>
        <w:jc w:val="both"/>
        <w:rPr>
          <w:sz w:val="28"/>
          <w:szCs w:val="28"/>
        </w:rPr>
      </w:pPr>
      <w:r w:rsidRPr="00FD32BB">
        <w:rPr>
          <w:sz w:val="28"/>
          <w:szCs w:val="28"/>
        </w:rPr>
        <w:t>Социаль</w:t>
      </w:r>
      <w:r w:rsidR="0032358E" w:rsidRPr="00FD32BB">
        <w:rPr>
          <w:sz w:val="28"/>
          <w:szCs w:val="28"/>
        </w:rPr>
        <w:t xml:space="preserve">ная несправедливость  оправдывалась  учением  о </w:t>
      </w:r>
      <w:r w:rsidR="0032358E" w:rsidRPr="00C86FC0">
        <w:rPr>
          <w:b/>
          <w:i/>
          <w:sz w:val="28"/>
          <w:szCs w:val="28"/>
        </w:rPr>
        <w:t>карме</w:t>
      </w:r>
      <w:r w:rsidR="0032358E" w:rsidRPr="00FD32BB">
        <w:rPr>
          <w:sz w:val="28"/>
          <w:szCs w:val="28"/>
        </w:rPr>
        <w:t xml:space="preserve"> - тем, что во всех несчастиях  человека  виноваты  грехи, совершенные им  в прежних перерождениях.  Она объявляла государство институтом, </w:t>
      </w:r>
      <w:r w:rsidRPr="00FD32BB">
        <w:rPr>
          <w:sz w:val="28"/>
          <w:szCs w:val="28"/>
        </w:rPr>
        <w:t>созданным богами, и приравнива</w:t>
      </w:r>
      <w:r w:rsidR="0032358E" w:rsidRPr="00FD32BB">
        <w:rPr>
          <w:sz w:val="28"/>
          <w:szCs w:val="28"/>
        </w:rPr>
        <w:t xml:space="preserve">ла </w:t>
      </w:r>
      <w:r w:rsidRPr="00FD32BB">
        <w:rPr>
          <w:sz w:val="28"/>
          <w:szCs w:val="28"/>
        </w:rPr>
        <w:t>покорность</w:t>
      </w:r>
      <w:r w:rsidR="0032358E" w:rsidRPr="00FD32BB">
        <w:rPr>
          <w:sz w:val="28"/>
          <w:szCs w:val="28"/>
        </w:rPr>
        <w:t>  властителям  к  выполнению  религиозного долга. Даже обильные жертвоприношения,  доступные  лишь богатым и  знатным,  свидетельствовали  якобы о большей близости последних к мор</w:t>
      </w:r>
      <w:r w:rsidRPr="00FD32BB">
        <w:rPr>
          <w:sz w:val="28"/>
          <w:szCs w:val="28"/>
        </w:rPr>
        <w:t>у богов, а для низших варн мно</w:t>
      </w:r>
      <w:r w:rsidR="0032358E" w:rsidRPr="00FD32BB">
        <w:rPr>
          <w:sz w:val="28"/>
          <w:szCs w:val="28"/>
        </w:rPr>
        <w:t>гие обряды были вообще запрещены.  Ведизм отражал сравните</w:t>
      </w:r>
      <w:r w:rsidRPr="00FD32BB">
        <w:rPr>
          <w:sz w:val="28"/>
          <w:szCs w:val="28"/>
        </w:rPr>
        <w:t>льную неразвитость антагонисти</w:t>
      </w:r>
      <w:r w:rsidR="0032358E" w:rsidRPr="00FD32BB">
        <w:rPr>
          <w:sz w:val="28"/>
          <w:szCs w:val="28"/>
        </w:rPr>
        <w:t>ческих противоречий в ин</w:t>
      </w:r>
      <w:r w:rsidRPr="00FD32BB">
        <w:rPr>
          <w:sz w:val="28"/>
          <w:szCs w:val="28"/>
        </w:rPr>
        <w:t>дийской общине, сохранение зна</w:t>
      </w:r>
      <w:r w:rsidR="0032358E" w:rsidRPr="00FD32BB">
        <w:rPr>
          <w:sz w:val="28"/>
          <w:szCs w:val="28"/>
        </w:rPr>
        <w:t xml:space="preserve">чительных элементов племенной </w:t>
      </w:r>
      <w:r w:rsidRPr="00FD32BB">
        <w:rPr>
          <w:sz w:val="28"/>
          <w:szCs w:val="28"/>
        </w:rPr>
        <w:t>раздробленности и исключи</w:t>
      </w:r>
      <w:r w:rsidR="0032358E" w:rsidRPr="00FD32BB">
        <w:rPr>
          <w:sz w:val="28"/>
          <w:szCs w:val="28"/>
        </w:rPr>
        <w:t>тельности. К  середине 1 тысячелетия до н.э.</w:t>
      </w:r>
      <w:r w:rsidRPr="00FD32BB">
        <w:rPr>
          <w:sz w:val="28"/>
          <w:szCs w:val="28"/>
        </w:rPr>
        <w:t>,</w:t>
      </w:r>
      <w:r w:rsidR="0032358E" w:rsidRPr="00FD32BB">
        <w:rPr>
          <w:sz w:val="28"/>
          <w:szCs w:val="28"/>
        </w:rPr>
        <w:t>  эти чер</w:t>
      </w:r>
      <w:r w:rsidRPr="00FD32BB">
        <w:rPr>
          <w:sz w:val="28"/>
          <w:szCs w:val="28"/>
        </w:rPr>
        <w:t>ты патриархальности приходят вовсе</w:t>
      </w:r>
      <w:r w:rsidR="0032358E" w:rsidRPr="00FD32BB">
        <w:rPr>
          <w:sz w:val="28"/>
          <w:szCs w:val="28"/>
        </w:rPr>
        <w:t xml:space="preserve"> более резко выраженное противоречие с  та</w:t>
      </w:r>
      <w:r w:rsidRPr="00FD32BB">
        <w:rPr>
          <w:sz w:val="28"/>
          <w:szCs w:val="28"/>
        </w:rPr>
        <w:t>ки</w:t>
      </w:r>
      <w:r w:rsidR="0032358E" w:rsidRPr="00FD32BB">
        <w:rPr>
          <w:sz w:val="28"/>
          <w:szCs w:val="28"/>
        </w:rPr>
        <w:t>ми  крупными  сдвигами в общественных отношениях, которые и яв</w:t>
      </w:r>
      <w:r w:rsidRPr="00FD32BB">
        <w:rPr>
          <w:sz w:val="28"/>
          <w:szCs w:val="28"/>
        </w:rPr>
        <w:t>лялись основной  причиной  воз</w:t>
      </w:r>
      <w:r w:rsidR="0032358E" w:rsidRPr="00FD32BB">
        <w:rPr>
          <w:sz w:val="28"/>
          <w:szCs w:val="28"/>
        </w:rPr>
        <w:t>никновен</w:t>
      </w:r>
      <w:r w:rsidRPr="00FD32BB">
        <w:rPr>
          <w:sz w:val="28"/>
          <w:szCs w:val="28"/>
        </w:rPr>
        <w:t>ия буддизма.  </w:t>
      </w:r>
      <w:r w:rsidR="0032358E" w:rsidRPr="00FD32BB">
        <w:rPr>
          <w:sz w:val="28"/>
          <w:szCs w:val="28"/>
        </w:rPr>
        <w:t xml:space="preserve"> </w:t>
      </w:r>
    </w:p>
    <w:p w:rsidR="00A96550" w:rsidRPr="00FD32BB" w:rsidRDefault="001A5EC6" w:rsidP="00A96550">
      <w:pPr>
        <w:spacing w:line="360" w:lineRule="auto"/>
        <w:jc w:val="both"/>
        <w:rPr>
          <w:sz w:val="28"/>
          <w:szCs w:val="28"/>
        </w:rPr>
      </w:pPr>
      <w:r w:rsidRPr="001E6CA4">
        <w:rPr>
          <w:b/>
          <w:i/>
          <w:sz w:val="28"/>
          <w:szCs w:val="28"/>
        </w:rPr>
        <w:t>Йога</w:t>
      </w:r>
      <w:r w:rsidRPr="001E6CA4">
        <w:rPr>
          <w:b/>
          <w:sz w:val="28"/>
          <w:szCs w:val="28"/>
        </w:rPr>
        <w:t xml:space="preserve"> </w:t>
      </w:r>
      <w:r w:rsidRPr="001A5EC6">
        <w:rPr>
          <w:sz w:val="28"/>
          <w:szCs w:val="28"/>
        </w:rPr>
        <w:t xml:space="preserve">является одной из ведических философских школ. </w:t>
      </w:r>
      <w:r w:rsidR="001E6CA4">
        <w:rPr>
          <w:sz w:val="28"/>
          <w:szCs w:val="28"/>
        </w:rPr>
        <w:t>Йога аскетическое учение означает "освобождение</w:t>
      </w:r>
      <w:r w:rsidRPr="001A5EC6">
        <w:rPr>
          <w:sz w:val="28"/>
          <w:szCs w:val="28"/>
        </w:rPr>
        <w:t>",</w:t>
      </w:r>
      <w:r w:rsidR="001E6CA4">
        <w:rPr>
          <w:sz w:val="28"/>
          <w:szCs w:val="28"/>
        </w:rPr>
        <w:t xml:space="preserve"> достижение особого духовного состояния</w:t>
      </w:r>
      <w:r w:rsidRPr="001A5EC6">
        <w:rPr>
          <w:sz w:val="28"/>
          <w:szCs w:val="28"/>
        </w:rPr>
        <w:t xml:space="preserve"> Йога - есть индивидуальный путь спасения и предназначена для достижения контроля</w:t>
      </w:r>
      <w:r w:rsidR="001E6CA4">
        <w:rPr>
          <w:sz w:val="28"/>
          <w:szCs w:val="28"/>
        </w:rPr>
        <w:t xml:space="preserve"> </w:t>
      </w:r>
      <w:r w:rsidRPr="001A5EC6">
        <w:rPr>
          <w:sz w:val="28"/>
          <w:szCs w:val="28"/>
        </w:rPr>
        <w:t>над</w:t>
      </w:r>
      <w:r w:rsidR="001E6CA4">
        <w:rPr>
          <w:sz w:val="28"/>
          <w:szCs w:val="28"/>
        </w:rPr>
        <w:t xml:space="preserve"> дыханием,</w:t>
      </w:r>
      <w:r w:rsidRPr="001A5EC6">
        <w:rPr>
          <w:sz w:val="28"/>
          <w:szCs w:val="28"/>
        </w:rPr>
        <w:t xml:space="preserve"> чувствами и мыслями,</w:t>
      </w:r>
      <w:r w:rsidR="001E6CA4">
        <w:rPr>
          <w:sz w:val="28"/>
          <w:szCs w:val="28"/>
        </w:rPr>
        <w:t xml:space="preserve"> концентрация</w:t>
      </w:r>
      <w:r w:rsidR="00907FD9">
        <w:rPr>
          <w:sz w:val="28"/>
          <w:szCs w:val="28"/>
        </w:rPr>
        <w:t xml:space="preserve">, в первую очередь </w:t>
      </w:r>
      <w:r w:rsidRPr="001A5EC6">
        <w:rPr>
          <w:sz w:val="28"/>
          <w:szCs w:val="28"/>
        </w:rPr>
        <w:t xml:space="preserve"> при помощи медитации. В системе йоги вера в бога рассматривается как элемент теоретического мировоззрения и как условие практической деятельности, направленной на освобождение от страданий. </w:t>
      </w:r>
      <w:r w:rsidR="00907FD9">
        <w:rPr>
          <w:sz w:val="28"/>
          <w:szCs w:val="28"/>
        </w:rPr>
        <w:t>Слияние с духом Вселенной</w:t>
      </w:r>
      <w:r w:rsidRPr="001A5EC6">
        <w:rPr>
          <w:sz w:val="28"/>
          <w:szCs w:val="28"/>
        </w:rPr>
        <w:t xml:space="preserve"> необходимо для осознания собственного единства. При успешном овладении медитацией, человек приходит к состоянию самадхи (т.е. состоянию полной интраверсии, достигаемой после целого ряда физических и психических упражнений и сосредоточенности). Кроме этого, йога включает в себя и правила приема пищи. Пища делится на три категории соответственно трем гунам материальной природы, к которой она относится.</w:t>
      </w:r>
      <w:r w:rsidRPr="001A5EC6">
        <w:rPr>
          <w:sz w:val="28"/>
          <w:szCs w:val="28"/>
        </w:rPr>
        <w:br/>
        <w:t>Например, пища в гунах невежества и страсти способна умножить страдания, несчастья, болезни (прежде всего, это мясо). Учителя йоги особое внимание обращают на необходимость выработки терпимости по отношению к другим учениям.</w:t>
      </w:r>
      <w:r w:rsidR="00A96550" w:rsidRPr="00A96550">
        <w:rPr>
          <w:sz w:val="28"/>
          <w:szCs w:val="28"/>
        </w:rPr>
        <w:t xml:space="preserve"> </w:t>
      </w:r>
      <w:r w:rsidR="00A96550" w:rsidRPr="00FD32BB">
        <w:rPr>
          <w:sz w:val="28"/>
          <w:szCs w:val="28"/>
        </w:rPr>
        <w:t>Многие черты ведизма вошли в индуизм, это был новый этап в развитии духовной жизни, т.е. появление первой религии.</w:t>
      </w:r>
    </w:p>
    <w:p w:rsidR="00CC4FDE" w:rsidRPr="00FD32BB" w:rsidRDefault="00CC4FDE" w:rsidP="00F413A2">
      <w:pPr>
        <w:spacing w:line="360" w:lineRule="auto"/>
        <w:jc w:val="both"/>
        <w:rPr>
          <w:sz w:val="28"/>
          <w:szCs w:val="28"/>
        </w:rPr>
      </w:pPr>
    </w:p>
    <w:p w:rsidR="00F413A2" w:rsidRPr="007C2439" w:rsidRDefault="00F77D26" w:rsidP="00F413A2">
      <w:pPr>
        <w:spacing w:line="360" w:lineRule="auto"/>
        <w:jc w:val="both"/>
        <w:rPr>
          <w:sz w:val="32"/>
          <w:szCs w:val="32"/>
        </w:rPr>
      </w:pPr>
      <w:r w:rsidRPr="007C2439">
        <w:rPr>
          <w:b/>
          <w:sz w:val="32"/>
          <w:szCs w:val="32"/>
        </w:rPr>
        <w:t>1.2</w:t>
      </w:r>
      <w:r w:rsidRPr="007C2439">
        <w:rPr>
          <w:b/>
          <w:sz w:val="32"/>
          <w:szCs w:val="32"/>
        </w:rPr>
        <w:tab/>
        <w:t>Индуизм</w:t>
      </w:r>
      <w:r w:rsidRPr="007C2439">
        <w:rPr>
          <w:sz w:val="32"/>
          <w:szCs w:val="32"/>
        </w:rPr>
        <w:t xml:space="preserve"> </w:t>
      </w:r>
    </w:p>
    <w:p w:rsidR="000541C2" w:rsidRDefault="00F413A2" w:rsidP="00F413A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Индуизм </w:t>
      </w:r>
      <w:r w:rsidR="00F77D26" w:rsidRPr="00FD32BB">
        <w:rPr>
          <w:sz w:val="28"/>
          <w:szCs w:val="28"/>
        </w:rPr>
        <w:t xml:space="preserve">свидетельствует о важнейших культурных </w:t>
      </w:r>
      <w:r w:rsidR="009824AA" w:rsidRPr="00FD32BB">
        <w:rPr>
          <w:sz w:val="28"/>
          <w:szCs w:val="28"/>
        </w:rPr>
        <w:t xml:space="preserve">традициях </w:t>
      </w:r>
      <w:r w:rsidR="00A34AF9" w:rsidRPr="00FD32BB">
        <w:rPr>
          <w:sz w:val="28"/>
          <w:szCs w:val="28"/>
        </w:rPr>
        <w:t>П</w:t>
      </w:r>
      <w:r w:rsidR="00F77D26" w:rsidRPr="00FD32BB">
        <w:rPr>
          <w:sz w:val="28"/>
          <w:szCs w:val="28"/>
        </w:rPr>
        <w:t>очитание в повседневных обрядах и ритуалах отводится «личным богам» - Вишну и Шиве, покровительствующим основным сферам человеческой жизни и поддерживающим и помогающим обращающемуся к ним за помощью человеку.</w:t>
      </w:r>
    </w:p>
    <w:p w:rsidR="00CC4FDE" w:rsidRPr="00FD32BB" w:rsidRDefault="000541C2" w:rsidP="00F413A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Центральное место в индуизме занимает представление о трех фазах существования мира: творение, жизнь, гибель.</w:t>
      </w:r>
      <w:r w:rsidR="00D47999">
        <w:rPr>
          <w:sz w:val="28"/>
          <w:szCs w:val="28"/>
        </w:rPr>
        <w:t xml:space="preserve"> Эти три фазы олицетворяют три божества: </w:t>
      </w:r>
      <w:r w:rsidR="00CC4FDE" w:rsidRPr="00FD32BB">
        <w:rPr>
          <w:sz w:val="28"/>
          <w:szCs w:val="28"/>
        </w:rPr>
        <w:t>Брахма - это управитель и создатель мира, ему принадлежало установление на з</w:t>
      </w:r>
      <w:r w:rsidR="00EC5533" w:rsidRPr="00FD32BB">
        <w:rPr>
          <w:sz w:val="28"/>
          <w:szCs w:val="28"/>
        </w:rPr>
        <w:t>емле социальных законов (тхарм)</w:t>
      </w:r>
      <w:r w:rsidR="00CC4FDE" w:rsidRPr="00FD32BB">
        <w:rPr>
          <w:sz w:val="28"/>
          <w:szCs w:val="28"/>
        </w:rPr>
        <w:t>, деление на варны; он - каратель неверных и грешни</w:t>
      </w:r>
      <w:r w:rsidR="00D47999">
        <w:rPr>
          <w:sz w:val="28"/>
          <w:szCs w:val="28"/>
        </w:rPr>
        <w:t xml:space="preserve">ков. Вишну - это бог охранитель, обладал исключительной способностью к перевоплощению. Одним из его воплощений был Кришна, культ которого стал необычайно популярным. </w:t>
      </w:r>
      <w:r w:rsidR="00CC4FDE" w:rsidRPr="00FD32BB">
        <w:rPr>
          <w:sz w:val="28"/>
          <w:szCs w:val="28"/>
        </w:rPr>
        <w:t xml:space="preserve"> Шиву - бог - разрушитель. Возрастание особой роли двух пос</w:t>
      </w:r>
      <w:r w:rsidR="009824AA" w:rsidRPr="00FD32BB">
        <w:rPr>
          <w:sz w:val="28"/>
          <w:szCs w:val="28"/>
        </w:rPr>
        <w:t>ледних богов привело к появлению двух направлениий</w:t>
      </w:r>
      <w:r w:rsidR="00CC4FDE" w:rsidRPr="00FD32BB">
        <w:rPr>
          <w:sz w:val="28"/>
          <w:szCs w:val="28"/>
        </w:rPr>
        <w:t xml:space="preserve"> в индуизме</w:t>
      </w:r>
      <w:r w:rsidR="00EC5533" w:rsidRPr="00FD32BB">
        <w:rPr>
          <w:sz w:val="28"/>
          <w:szCs w:val="28"/>
        </w:rPr>
        <w:t xml:space="preserve"> </w:t>
      </w:r>
      <w:r w:rsidR="00CC4FDE" w:rsidRPr="00FD32BB">
        <w:rPr>
          <w:sz w:val="28"/>
          <w:szCs w:val="28"/>
        </w:rPr>
        <w:t>- вишнуизма и шиваизма. Подобное оформление было закреплено в текстах пуран</w:t>
      </w:r>
      <w:r w:rsidR="00EC5533" w:rsidRPr="00FD32BB">
        <w:rPr>
          <w:sz w:val="28"/>
          <w:szCs w:val="28"/>
        </w:rPr>
        <w:t xml:space="preserve"> </w:t>
      </w:r>
      <w:r w:rsidR="00CC4FDE" w:rsidRPr="00FD32BB">
        <w:rPr>
          <w:sz w:val="28"/>
          <w:szCs w:val="28"/>
        </w:rPr>
        <w:t xml:space="preserve">- главных памятников индуистской мысли сложившейся в первом веке нашей эры. </w:t>
      </w:r>
    </w:p>
    <w:p w:rsidR="00CC4FDE" w:rsidRPr="00FD32BB" w:rsidRDefault="00CC4FDE" w:rsidP="00F413A2">
      <w:pPr>
        <w:spacing w:line="360" w:lineRule="auto"/>
        <w:jc w:val="both"/>
        <w:rPr>
          <w:sz w:val="28"/>
          <w:szCs w:val="28"/>
        </w:rPr>
      </w:pPr>
      <w:r w:rsidRPr="00FD32BB">
        <w:rPr>
          <w:sz w:val="28"/>
          <w:szCs w:val="28"/>
        </w:rPr>
        <w:t>Большую популярн</w:t>
      </w:r>
      <w:r w:rsidR="00EC5533" w:rsidRPr="00FD32BB">
        <w:rPr>
          <w:sz w:val="28"/>
          <w:szCs w:val="28"/>
        </w:rPr>
        <w:t>ость очень рано приобрел культ Ш</w:t>
      </w:r>
      <w:r w:rsidRPr="00FD32BB">
        <w:rPr>
          <w:sz w:val="28"/>
          <w:szCs w:val="28"/>
        </w:rPr>
        <w:t>ивы, который в триаде главных богов олицетворял собой разрушение. В мифологии Шива ассоциируется с разными качествами - он и божество плодородия аскет, и покровитель скота, и танцор</w:t>
      </w:r>
      <w:r w:rsidR="00D47999">
        <w:rPr>
          <w:sz w:val="28"/>
          <w:szCs w:val="28"/>
        </w:rPr>
        <w:t xml:space="preserve"> </w:t>
      </w:r>
      <w:r w:rsidRPr="00FD32BB">
        <w:rPr>
          <w:sz w:val="28"/>
          <w:szCs w:val="28"/>
        </w:rPr>
        <w:t xml:space="preserve">- шаман. Это говорит о том, что в культ Шивы примешались местные верования. </w:t>
      </w:r>
    </w:p>
    <w:p w:rsidR="00CC4FDE" w:rsidRPr="00FD32BB" w:rsidRDefault="00CC4FDE" w:rsidP="00F413A2">
      <w:pPr>
        <w:spacing w:line="360" w:lineRule="auto"/>
        <w:jc w:val="both"/>
        <w:rPr>
          <w:sz w:val="28"/>
          <w:szCs w:val="28"/>
        </w:rPr>
      </w:pPr>
      <w:r w:rsidRPr="00FD32BB">
        <w:rPr>
          <w:sz w:val="28"/>
          <w:szCs w:val="28"/>
        </w:rPr>
        <w:t xml:space="preserve">Индийцы считали, что индуистом нельзя стать им можно только родится; что </w:t>
      </w:r>
      <w:r w:rsidR="00EC5533" w:rsidRPr="00FD32BB">
        <w:rPr>
          <w:sz w:val="28"/>
          <w:szCs w:val="28"/>
        </w:rPr>
        <w:t xml:space="preserve">Варна </w:t>
      </w:r>
      <w:r w:rsidRPr="00FD32BB">
        <w:rPr>
          <w:sz w:val="28"/>
          <w:szCs w:val="28"/>
        </w:rPr>
        <w:t>- социальная роль предопределена навсегда и менять ее это грех. Особую силу индуизм набрал в средние века став основной религией населения. “Книгой книг” индуизма была и остается “Бхагавадгита” част</w:t>
      </w:r>
      <w:r w:rsidR="00EC5533" w:rsidRPr="00FD32BB">
        <w:rPr>
          <w:sz w:val="28"/>
          <w:szCs w:val="28"/>
        </w:rPr>
        <w:t>ь этической поэмы “Махамхарата”</w:t>
      </w:r>
      <w:r w:rsidRPr="00FD32BB">
        <w:rPr>
          <w:sz w:val="28"/>
          <w:szCs w:val="28"/>
        </w:rPr>
        <w:t>, в центре которой - любовь к богу и через это - путь религиозному освобождению</w:t>
      </w:r>
      <w:r w:rsidR="00EC5533" w:rsidRPr="00FD32BB">
        <w:rPr>
          <w:sz w:val="28"/>
          <w:szCs w:val="28"/>
        </w:rPr>
        <w:t>.</w:t>
      </w:r>
    </w:p>
    <w:p w:rsidR="001A00CF" w:rsidRPr="007C2439" w:rsidRDefault="001A00CF" w:rsidP="00F413A2">
      <w:pPr>
        <w:spacing w:line="360" w:lineRule="auto"/>
        <w:jc w:val="both"/>
        <w:rPr>
          <w:sz w:val="32"/>
          <w:szCs w:val="32"/>
        </w:rPr>
      </w:pPr>
    </w:p>
    <w:p w:rsidR="006C0338" w:rsidRPr="007C2439" w:rsidRDefault="00F77D26" w:rsidP="00F413A2">
      <w:pPr>
        <w:spacing w:line="360" w:lineRule="auto"/>
        <w:jc w:val="both"/>
        <w:rPr>
          <w:b/>
          <w:sz w:val="32"/>
          <w:szCs w:val="32"/>
        </w:rPr>
      </w:pPr>
      <w:r w:rsidRPr="007C2439">
        <w:rPr>
          <w:b/>
          <w:sz w:val="32"/>
          <w:szCs w:val="32"/>
        </w:rPr>
        <w:t>1.3      Буддизм</w:t>
      </w:r>
    </w:p>
    <w:p w:rsidR="001B13FD" w:rsidRPr="00FD32BB" w:rsidRDefault="00552344" w:rsidP="00F413A2">
      <w:pPr>
        <w:spacing w:line="360" w:lineRule="auto"/>
        <w:jc w:val="both"/>
        <w:rPr>
          <w:sz w:val="28"/>
          <w:szCs w:val="28"/>
        </w:rPr>
      </w:pPr>
      <w:r w:rsidRPr="00FD32BB">
        <w:rPr>
          <w:sz w:val="28"/>
          <w:szCs w:val="28"/>
        </w:rPr>
        <w:t>Буддизм – распространенная во многих странах Востока одна из трех мировых религий, возникшая в Древней Индии в 6-5 вв. до н.э. на основе культа Будды как воплощения наивысшего духовного развития.</w:t>
      </w:r>
      <w:r w:rsidR="008F09DE" w:rsidRPr="00FD32BB">
        <w:rPr>
          <w:sz w:val="28"/>
          <w:szCs w:val="28"/>
        </w:rPr>
        <w:br/>
        <w:t xml:space="preserve">Буддизм – древнейшая из мировых религий, сыгравшая важную роль в культурно-историческом развитии человеческой цивилизации. До настоящего времени он оказывает огромное влияние на культурный облик и образ жизни </w:t>
      </w:r>
      <w:r w:rsidR="003213B3">
        <w:rPr>
          <w:sz w:val="28"/>
          <w:szCs w:val="28"/>
        </w:rPr>
        <w:t>Индии.</w:t>
      </w:r>
      <w:r w:rsidR="008F09DE" w:rsidRPr="00FD32BB">
        <w:rPr>
          <w:sz w:val="28"/>
          <w:szCs w:val="28"/>
        </w:rPr>
        <w:t xml:space="preserve"> В мире, по разным подсчетам, насчитывается от 300 до 600 млн. буддистов. По существу буддизм – это грандиозный социо</w:t>
      </w:r>
      <w:r w:rsidR="00D47999">
        <w:rPr>
          <w:sz w:val="28"/>
          <w:szCs w:val="28"/>
        </w:rPr>
        <w:t xml:space="preserve"> </w:t>
      </w:r>
      <w:r w:rsidR="008F09DE" w:rsidRPr="00FD32BB">
        <w:rPr>
          <w:sz w:val="28"/>
          <w:szCs w:val="28"/>
        </w:rPr>
        <w:t>-</w:t>
      </w:r>
      <w:r w:rsidR="00D47999">
        <w:rPr>
          <w:sz w:val="28"/>
          <w:szCs w:val="28"/>
        </w:rPr>
        <w:t xml:space="preserve"> </w:t>
      </w:r>
      <w:r w:rsidR="008F09DE" w:rsidRPr="00FD32BB">
        <w:rPr>
          <w:sz w:val="28"/>
          <w:szCs w:val="28"/>
        </w:rPr>
        <w:t>культурный комплекс, включающий как религиозное мировоззрение и культ, так и философские системы, этические взгляды, традиции и обычаи, специфические жанры искусства, методы практической деятельности и отношение к миру.</w:t>
      </w:r>
      <w:r w:rsidR="00153E6A" w:rsidRPr="00153E6A">
        <w:rPr>
          <w:color w:val="000066"/>
        </w:rPr>
        <w:t xml:space="preserve"> </w:t>
      </w:r>
      <w:r w:rsidR="003213B3" w:rsidRPr="003213B3">
        <w:rPr>
          <w:sz w:val="28"/>
          <w:szCs w:val="28"/>
        </w:rPr>
        <w:t>Буддизм</w:t>
      </w:r>
      <w:r w:rsidR="00153E6A" w:rsidRPr="003213B3">
        <w:rPr>
          <w:sz w:val="28"/>
          <w:szCs w:val="28"/>
        </w:rPr>
        <w:t xml:space="preserve"> - самая ранняя по времени появления из «мировых» религий - играл и играет в истории народов Азии очень крупную роль, во многом аналогичную той, какая была суждена христианству в Европе, исламу на Ближнем и Среднем Востоке и в Северной Африке. Первые письменные памятники надписи царя Ашоки (Ш в. до н.э.) относятся ко времени, когда буддизм уже представлял собой сложившуюся религию, со своей оформленной организацией, догматикой, традицией.</w:t>
      </w:r>
      <w:r w:rsidR="008F09DE" w:rsidRPr="00FD32BB">
        <w:rPr>
          <w:sz w:val="28"/>
          <w:szCs w:val="28"/>
        </w:rPr>
        <w:t xml:space="preserve"> Эта мощная культурная традиция долгое время развивалась на собственной основе, </w:t>
      </w:r>
      <w:r w:rsidR="00C90268" w:rsidRPr="00FD32BB">
        <w:rPr>
          <w:sz w:val="28"/>
          <w:szCs w:val="28"/>
        </w:rPr>
        <w:t xml:space="preserve"> </w:t>
      </w:r>
      <w:r w:rsidR="008F09DE" w:rsidRPr="00FD32BB">
        <w:rPr>
          <w:sz w:val="28"/>
          <w:szCs w:val="28"/>
        </w:rPr>
        <w:t>в отрыве от христиа</w:t>
      </w:r>
      <w:r w:rsidR="00C90268" w:rsidRPr="00FD32BB">
        <w:rPr>
          <w:sz w:val="28"/>
          <w:szCs w:val="28"/>
        </w:rPr>
        <w:t>нской и мусульманской культур.</w:t>
      </w:r>
    </w:p>
    <w:p w:rsidR="003213B3" w:rsidRDefault="00153E6A" w:rsidP="003213B3">
      <w:pPr>
        <w:spacing w:line="360" w:lineRule="auto"/>
        <w:jc w:val="both"/>
        <w:rPr>
          <w:sz w:val="28"/>
          <w:szCs w:val="28"/>
        </w:rPr>
      </w:pPr>
      <w:r w:rsidRPr="003213B3">
        <w:rPr>
          <w:sz w:val="28"/>
          <w:szCs w:val="28"/>
        </w:rPr>
        <w:t xml:space="preserve">В Буддизме нет Бога, которого можно было бы умолять о помиловании, здесь невозможно «стереть» грехи жизни покаянием, - здесь есть лишь личная карма и «мировой закон», который «сработает» четко и неумолимо. Но зато здесь нет и вечной смерти (христианского и мусульманского ада), - здесь есть только вечная жизнь во всем многообразии ее проявлений, бесконечная цепь рождений и смертей, бесконечное «вращение» всех живых существ в кругу перерождений. </w:t>
      </w:r>
      <w:r w:rsidR="001B13FD" w:rsidRPr="003213B3">
        <w:rPr>
          <w:sz w:val="28"/>
          <w:szCs w:val="28"/>
        </w:rPr>
        <w:t>Правда, буддизм не отрицал существование множества почитаемых ранее богов и демонов, но выше их всех по святости и силе стоял просветленный аспект, навсегда сбросивший иго кармы.</w:t>
      </w:r>
      <w:r w:rsidR="001A00CF" w:rsidRPr="003213B3">
        <w:rPr>
          <w:sz w:val="28"/>
          <w:szCs w:val="28"/>
        </w:rPr>
        <w:t xml:space="preserve"> </w:t>
      </w:r>
      <w:r w:rsidR="008F09DE" w:rsidRPr="003213B3">
        <w:rPr>
          <w:sz w:val="28"/>
          <w:szCs w:val="28"/>
        </w:rPr>
        <w:t>Время жизни основателя этой религии</w:t>
      </w:r>
      <w:r w:rsidR="00CE3059">
        <w:rPr>
          <w:sz w:val="28"/>
          <w:szCs w:val="28"/>
        </w:rPr>
        <w:t xml:space="preserve"> принца</w:t>
      </w:r>
      <w:r w:rsidR="003213B3" w:rsidRPr="003213B3">
        <w:rPr>
          <w:sz w:val="28"/>
          <w:szCs w:val="28"/>
        </w:rPr>
        <w:t xml:space="preserve"> Готама (Гаутама)</w:t>
      </w:r>
      <w:r w:rsidR="00A96550">
        <w:rPr>
          <w:sz w:val="28"/>
          <w:szCs w:val="28"/>
        </w:rPr>
        <w:t xml:space="preserve"> </w:t>
      </w:r>
      <w:r w:rsidR="008F09DE" w:rsidRPr="003213B3">
        <w:rPr>
          <w:sz w:val="28"/>
          <w:szCs w:val="28"/>
        </w:rPr>
        <w:t>относят к VI в. до н.э.</w:t>
      </w:r>
    </w:p>
    <w:p w:rsidR="003213B3" w:rsidRPr="003213B3" w:rsidRDefault="003213B3" w:rsidP="003213B3">
      <w:pPr>
        <w:spacing w:line="360" w:lineRule="auto"/>
        <w:jc w:val="both"/>
        <w:rPr>
          <w:sz w:val="28"/>
          <w:szCs w:val="28"/>
        </w:rPr>
      </w:pPr>
      <w:r w:rsidRPr="003213B3">
        <w:rPr>
          <w:sz w:val="28"/>
          <w:szCs w:val="28"/>
        </w:rPr>
        <w:t>К 35 годам жизни у него созрело убеждение в близости открытия истины, и Готама погрузился в медитацию, в которой пребывал без еды и питья</w:t>
      </w:r>
      <w:r>
        <w:rPr>
          <w:sz w:val="28"/>
          <w:szCs w:val="28"/>
        </w:rPr>
        <w:t xml:space="preserve"> п</w:t>
      </w:r>
      <w:r w:rsidRPr="003213B3">
        <w:rPr>
          <w:sz w:val="28"/>
          <w:szCs w:val="28"/>
        </w:rPr>
        <w:t xml:space="preserve">о одной версии четыре недели, а по другой - семь недель. В процессе медитации Готама достиг просветления и стал Буддой, которому открыты все законы мироздания. После этого Будда </w:t>
      </w:r>
      <w:r w:rsidR="00A96550">
        <w:rPr>
          <w:sz w:val="28"/>
          <w:szCs w:val="28"/>
        </w:rPr>
        <w:t>решил сделать свое просветление всеобщим достоянием и начал проповедовать</w:t>
      </w:r>
      <w:r w:rsidR="007C2439">
        <w:rPr>
          <w:sz w:val="28"/>
          <w:szCs w:val="28"/>
        </w:rPr>
        <w:t>.</w:t>
      </w:r>
      <w:r w:rsidR="00A96550">
        <w:rPr>
          <w:sz w:val="28"/>
          <w:szCs w:val="28"/>
        </w:rPr>
        <w:t xml:space="preserve"> </w:t>
      </w:r>
      <w:r w:rsidRPr="003213B3">
        <w:rPr>
          <w:sz w:val="28"/>
          <w:szCs w:val="28"/>
        </w:rPr>
        <w:t>в течение 4</w:t>
      </w:r>
      <w:r>
        <w:rPr>
          <w:sz w:val="28"/>
          <w:szCs w:val="28"/>
        </w:rPr>
        <w:t>5 лет ходил п</w:t>
      </w:r>
      <w:r w:rsidRPr="003213B3">
        <w:rPr>
          <w:sz w:val="28"/>
          <w:szCs w:val="28"/>
        </w:rPr>
        <w:t xml:space="preserve">о стране и проповедовал свое учение. Умер он в возрасте 80 лет. </w:t>
      </w:r>
    </w:p>
    <w:p w:rsidR="00501BC0" w:rsidRPr="00FD32BB" w:rsidRDefault="003213B3" w:rsidP="003213B3">
      <w:pPr>
        <w:spacing w:line="360" w:lineRule="auto"/>
        <w:jc w:val="both"/>
        <w:rPr>
          <w:sz w:val="28"/>
          <w:szCs w:val="28"/>
        </w:rPr>
      </w:pPr>
      <w:r w:rsidRPr="00FD32BB">
        <w:rPr>
          <w:sz w:val="28"/>
          <w:szCs w:val="28"/>
        </w:rPr>
        <w:t xml:space="preserve"> </w:t>
      </w:r>
      <w:r w:rsidR="00051756" w:rsidRPr="00FD32BB">
        <w:rPr>
          <w:sz w:val="28"/>
          <w:szCs w:val="28"/>
        </w:rPr>
        <w:t xml:space="preserve">За два с половиной тысячелетия своего существования буддизм создал и развил не только религиозные представления, культ, философию, но и культуру, литературу, искусство, систему образования – иными словами, целую цивилизацию. Буддизм впервые обратился к человеку не как к представителю какого-либо сословия, клана, племени или определённого пола. Для буддизма в человеке важны были только личные заслуги. Как и другие </w:t>
      </w:r>
      <w:r w:rsidR="00B64010" w:rsidRPr="00FD32BB">
        <w:rPr>
          <w:sz w:val="28"/>
          <w:szCs w:val="28"/>
        </w:rPr>
        <w:t>религии,</w:t>
      </w:r>
      <w:r w:rsidR="00051756" w:rsidRPr="00FD32BB">
        <w:rPr>
          <w:sz w:val="28"/>
          <w:szCs w:val="28"/>
        </w:rPr>
        <w:t xml:space="preserve"> буддизм обещает людям избавление от самых тяжких сторон человеческого существования – страданий, невзгод, страстей, страха смерти. Однако, не признавая бессмертие души, не считая её чем-то вечным и неизменным, буддизм не видит смысла в стремлении к вечной жизни на небесах, поскольку вечная жизнь с точки зрения буддизма – это лишь бесконечная череда перевоплощений, смена телесных оболочек. Человек под влиянием его поступков постоянно меняется. Поступая плохо, он пожинает болезни, бедность, унижения. Поступая хорошо, вкушает радость и умиротворенность. Мир для буддистов – это непрерывный поток рождений и смертей и новых рождений, возникновения, разрушения и нового возникновения. В него вовлечено всё живое и неживое на всех уровнях существования. Количество миров в буддизме практически бесконечно. </w:t>
      </w:r>
      <w:r w:rsidR="008F09DE" w:rsidRPr="00FD32BB">
        <w:rPr>
          <w:sz w:val="28"/>
          <w:szCs w:val="28"/>
        </w:rPr>
        <w:br/>
        <w:t>За многие сотни лет своего существования буддизм разделился на множество школ, течений и направлений. Одни из них делают упор на практические аспекты учения, другие – на психологические, метафизические, этические. Но всегда остается нечто общее, присущее всем направлениям, что позволяет говорить о буддизме вообще.</w:t>
      </w:r>
    </w:p>
    <w:p w:rsidR="000C6D5F" w:rsidRPr="00FD32BB" w:rsidRDefault="00693789" w:rsidP="00F413A2">
      <w:pPr>
        <w:spacing w:line="360" w:lineRule="auto"/>
        <w:jc w:val="both"/>
        <w:rPr>
          <w:sz w:val="28"/>
          <w:szCs w:val="28"/>
        </w:rPr>
      </w:pPr>
      <w:r w:rsidRPr="00FD32BB">
        <w:rPr>
          <w:sz w:val="28"/>
          <w:szCs w:val="28"/>
        </w:rPr>
        <w:t xml:space="preserve">Основы буддизма содержаться в </w:t>
      </w:r>
      <w:r w:rsidR="00AA7C27" w:rsidRPr="00F413A2">
        <w:rPr>
          <w:i/>
          <w:sz w:val="28"/>
          <w:szCs w:val="28"/>
        </w:rPr>
        <w:t>«</w:t>
      </w:r>
      <w:r w:rsidRPr="00F413A2">
        <w:rPr>
          <w:i/>
          <w:sz w:val="28"/>
          <w:szCs w:val="28"/>
        </w:rPr>
        <w:t>четырех благородных истинах»</w:t>
      </w:r>
      <w:r w:rsidRPr="00FD32BB">
        <w:rPr>
          <w:sz w:val="28"/>
          <w:szCs w:val="28"/>
        </w:rPr>
        <w:t>, сформулированных Буддой</w:t>
      </w:r>
      <w:r w:rsidRPr="00F413A2">
        <w:rPr>
          <w:i/>
          <w:sz w:val="28"/>
          <w:szCs w:val="28"/>
        </w:rPr>
        <w:t>: 1) жизнь есть страдание; 2) причина страдания – желания привязанности; 3) избавившись от желаний и привязанностей,</w:t>
      </w:r>
      <w:r w:rsidRPr="00FD32BB">
        <w:rPr>
          <w:sz w:val="28"/>
          <w:szCs w:val="28"/>
        </w:rPr>
        <w:t xml:space="preserve"> </w:t>
      </w:r>
      <w:r w:rsidRPr="00F413A2">
        <w:rPr>
          <w:i/>
          <w:sz w:val="28"/>
          <w:szCs w:val="28"/>
        </w:rPr>
        <w:t>можно избавиться</w:t>
      </w:r>
      <w:r w:rsidR="00AA7C27" w:rsidRPr="00F413A2">
        <w:rPr>
          <w:i/>
          <w:sz w:val="28"/>
          <w:szCs w:val="28"/>
        </w:rPr>
        <w:t xml:space="preserve"> от страданий; 4) путь  к спасению лежит через достижение нирваны</w:t>
      </w:r>
      <w:r w:rsidR="00AA7C27" w:rsidRPr="00FD32BB">
        <w:rPr>
          <w:sz w:val="28"/>
          <w:szCs w:val="28"/>
        </w:rPr>
        <w:t>.</w:t>
      </w:r>
      <w:r w:rsidR="00AA7C27" w:rsidRPr="001E6CA4">
        <w:rPr>
          <w:b/>
          <w:i/>
          <w:sz w:val="28"/>
          <w:szCs w:val="28"/>
        </w:rPr>
        <w:t xml:space="preserve"> </w:t>
      </w:r>
      <w:r w:rsidR="00C819B8" w:rsidRPr="001E6CA4">
        <w:rPr>
          <w:b/>
          <w:i/>
          <w:sz w:val="28"/>
          <w:szCs w:val="28"/>
        </w:rPr>
        <w:t>Нирвана</w:t>
      </w:r>
      <w:r w:rsidR="00C819B8" w:rsidRPr="00FD32BB">
        <w:rPr>
          <w:sz w:val="28"/>
          <w:szCs w:val="28"/>
        </w:rPr>
        <w:t xml:space="preserve"> </w:t>
      </w:r>
      <w:r w:rsidR="000C6D5F" w:rsidRPr="00FD32BB">
        <w:rPr>
          <w:sz w:val="28"/>
          <w:szCs w:val="28"/>
        </w:rPr>
        <w:t xml:space="preserve">– внутреннее состояние, при котором угасают все чувства и привязанности, и человек </w:t>
      </w:r>
      <w:r w:rsidR="00C819B8" w:rsidRPr="00FD32BB">
        <w:rPr>
          <w:sz w:val="28"/>
          <w:szCs w:val="28"/>
        </w:rPr>
        <w:t>освобождает</w:t>
      </w:r>
      <w:r w:rsidR="000C6D5F" w:rsidRPr="00FD32BB">
        <w:rPr>
          <w:sz w:val="28"/>
          <w:szCs w:val="28"/>
        </w:rPr>
        <w:t>ся</w:t>
      </w:r>
      <w:r w:rsidR="00C819B8" w:rsidRPr="00FD32BB">
        <w:rPr>
          <w:sz w:val="28"/>
          <w:szCs w:val="28"/>
        </w:rPr>
        <w:t xml:space="preserve"> от </w:t>
      </w:r>
      <w:r w:rsidR="000C6D5F" w:rsidRPr="00FD32BB">
        <w:rPr>
          <w:sz w:val="28"/>
          <w:szCs w:val="28"/>
        </w:rPr>
        <w:t>своего страдающего</w:t>
      </w:r>
      <w:r w:rsidR="00C819B8" w:rsidRPr="00FD32BB">
        <w:rPr>
          <w:sz w:val="28"/>
          <w:szCs w:val="28"/>
        </w:rPr>
        <w:t xml:space="preserve"> «Я»</w:t>
      </w:r>
      <w:r w:rsidR="000C6D5F" w:rsidRPr="00FD32BB">
        <w:rPr>
          <w:sz w:val="28"/>
          <w:szCs w:val="28"/>
        </w:rPr>
        <w:t>.</w:t>
      </w:r>
      <w:r w:rsidR="00C819B8" w:rsidRPr="00FD32BB">
        <w:rPr>
          <w:sz w:val="28"/>
          <w:szCs w:val="28"/>
        </w:rPr>
        <w:t xml:space="preserve"> Предполагаемый путь: праведное решение; праведное слово; праведное дело; праведная жизнь; праведное стремление; праведное воспоминание; праведное самоуглубление. Этот путь формирует особый тип культуры психической деятельности, особого отношения к миру, главным следствием которого выступает терпимость, ненанесение вреда окружающему миру. </w:t>
      </w:r>
    </w:p>
    <w:p w:rsidR="00710702" w:rsidRPr="00FD32BB" w:rsidRDefault="000C6D5F" w:rsidP="00F413A2">
      <w:pPr>
        <w:spacing w:line="360" w:lineRule="auto"/>
        <w:jc w:val="both"/>
        <w:rPr>
          <w:sz w:val="28"/>
          <w:szCs w:val="28"/>
        </w:rPr>
      </w:pPr>
      <w:r w:rsidRPr="00FD32BB">
        <w:rPr>
          <w:sz w:val="28"/>
          <w:szCs w:val="28"/>
        </w:rPr>
        <w:t xml:space="preserve">После беспрестанного </w:t>
      </w:r>
      <w:r w:rsidR="00C819B8" w:rsidRPr="00FD32BB">
        <w:rPr>
          <w:sz w:val="28"/>
          <w:szCs w:val="28"/>
        </w:rPr>
        <w:t xml:space="preserve">круговорота в бесчисленных формах существования,  после бесчисленных перемен состояний, после всех трудов, беспокойств, волн, страданий, неразлучных с переселением души, мы наконец свергаем с себя узы страстей, освобождаемся от всякой формы существования, времени и пространства и погружаемся в покой и безмолвие, в убежище от всех печалей и страданий, в ничем не нарушаемое благополучие </w:t>
      </w:r>
      <w:r w:rsidR="00710702" w:rsidRPr="00FD32BB">
        <w:rPr>
          <w:sz w:val="28"/>
          <w:szCs w:val="28"/>
        </w:rPr>
        <w:t>–</w:t>
      </w:r>
      <w:r w:rsidR="00C819B8" w:rsidRPr="00FD32BB">
        <w:rPr>
          <w:sz w:val="28"/>
          <w:szCs w:val="28"/>
        </w:rPr>
        <w:t xml:space="preserve"> нирвану</w:t>
      </w:r>
      <w:r w:rsidR="00710702" w:rsidRPr="00FD32BB">
        <w:rPr>
          <w:sz w:val="28"/>
          <w:szCs w:val="28"/>
        </w:rPr>
        <w:t>.</w:t>
      </w:r>
      <w:r w:rsidR="00C819B8" w:rsidRPr="00FD32BB">
        <w:rPr>
          <w:sz w:val="28"/>
          <w:szCs w:val="28"/>
        </w:rPr>
        <w:br/>
        <w:t>К нирване должен стремиться каждый, кто хочет освободиться от мира страданий; к ней должны быть направлены все помыслы человека. Она вожделенная цель для всех людей. "Нирвана - это вода жизни, утоляющая жажду пожеланий, это лечебница, врачующая всякого рода страдания"</w:t>
      </w:r>
      <w:r w:rsidR="00710702" w:rsidRPr="00FD32BB">
        <w:rPr>
          <w:sz w:val="28"/>
          <w:szCs w:val="28"/>
        </w:rPr>
        <w:t xml:space="preserve">. </w:t>
      </w:r>
    </w:p>
    <w:p w:rsidR="00763121" w:rsidRDefault="00710702" w:rsidP="002D12AB">
      <w:pPr>
        <w:spacing w:line="360" w:lineRule="auto"/>
        <w:jc w:val="both"/>
        <w:rPr>
          <w:sz w:val="28"/>
          <w:szCs w:val="28"/>
        </w:rPr>
      </w:pPr>
      <w:r w:rsidRPr="00FD32BB">
        <w:rPr>
          <w:sz w:val="28"/>
          <w:szCs w:val="28"/>
        </w:rPr>
        <w:t>Однако она освобождает человека не только от необходимости, но и от всякого положительного содержания его личности. В буддизме прорыв в свободу оборачивается прорывом в ничто, в абсолютный ноль.</w:t>
      </w:r>
    </w:p>
    <w:p w:rsidR="007C2439" w:rsidRDefault="007C2439" w:rsidP="002D12AB">
      <w:pPr>
        <w:spacing w:line="360" w:lineRule="auto"/>
        <w:jc w:val="both"/>
        <w:rPr>
          <w:sz w:val="28"/>
          <w:szCs w:val="28"/>
        </w:rPr>
      </w:pPr>
    </w:p>
    <w:p w:rsidR="001C01C2" w:rsidRDefault="007C2439" w:rsidP="007C2439">
      <w:pPr>
        <w:spacing w:line="360" w:lineRule="auto"/>
        <w:jc w:val="both"/>
        <w:rPr>
          <w:b/>
          <w:sz w:val="28"/>
          <w:szCs w:val="28"/>
        </w:rPr>
      </w:pPr>
      <w:r>
        <w:rPr>
          <w:b/>
          <w:sz w:val="32"/>
          <w:szCs w:val="32"/>
        </w:rPr>
        <w:t xml:space="preserve">2.     </w:t>
      </w:r>
      <w:r w:rsidR="001C01C2" w:rsidRPr="007C2439">
        <w:rPr>
          <w:b/>
          <w:sz w:val="32"/>
          <w:szCs w:val="32"/>
        </w:rPr>
        <w:t>Культура Древней Индии</w:t>
      </w:r>
      <w:r w:rsidR="001C01C2" w:rsidRPr="00F413A2">
        <w:rPr>
          <w:b/>
          <w:sz w:val="28"/>
          <w:szCs w:val="28"/>
        </w:rPr>
        <w:t xml:space="preserve">. </w:t>
      </w:r>
    </w:p>
    <w:p w:rsidR="00763121" w:rsidRPr="00763121" w:rsidRDefault="00763121" w:rsidP="00763121">
      <w:pPr>
        <w:spacing w:line="360" w:lineRule="auto"/>
        <w:jc w:val="both"/>
        <w:rPr>
          <w:sz w:val="28"/>
          <w:szCs w:val="28"/>
        </w:rPr>
      </w:pPr>
      <w:r w:rsidRPr="00763121">
        <w:rPr>
          <w:sz w:val="28"/>
          <w:szCs w:val="28"/>
        </w:rPr>
        <w:t>Своеобразие индо-буддийской духовности определило характер музыки и литературы, живописи и архитектуры, символики танца и религиозных обрядов.</w:t>
      </w:r>
    </w:p>
    <w:p w:rsidR="00763121" w:rsidRPr="00763121" w:rsidRDefault="00763121" w:rsidP="00763121">
      <w:pPr>
        <w:spacing w:line="360" w:lineRule="auto"/>
        <w:jc w:val="both"/>
        <w:rPr>
          <w:sz w:val="28"/>
          <w:szCs w:val="28"/>
        </w:rPr>
      </w:pPr>
      <w:r w:rsidRPr="00763121">
        <w:rPr>
          <w:sz w:val="28"/>
          <w:szCs w:val="28"/>
        </w:rPr>
        <w:t>Главным образом культура Древней Индии развивалась в северной части Индии. Культура Древней Индии начала складываться уже в период разложения первобытнообщинного строя, т.е. в Ш тыс. до н.э.</w:t>
      </w:r>
    </w:p>
    <w:p w:rsidR="00763121" w:rsidRDefault="001C01C2" w:rsidP="00F413A2">
      <w:pPr>
        <w:spacing w:line="360" w:lineRule="auto"/>
        <w:jc w:val="both"/>
        <w:rPr>
          <w:sz w:val="28"/>
          <w:szCs w:val="28"/>
        </w:rPr>
      </w:pPr>
      <w:r w:rsidRPr="00FD32BB">
        <w:rPr>
          <w:sz w:val="28"/>
          <w:szCs w:val="28"/>
        </w:rPr>
        <w:t xml:space="preserve">Достижения древних индийцев в самых различных областях – литературе, искусстве, науке, философии, вошли в золотой фонд мировой цивилизации и оказали немалое воздействие на дальнейшее развитие культуры не только в самой Индии, но и ряда других стран. </w:t>
      </w:r>
    </w:p>
    <w:p w:rsidR="001C01C2" w:rsidRPr="00FD32BB" w:rsidRDefault="001C01C2" w:rsidP="00F413A2">
      <w:pPr>
        <w:spacing w:line="360" w:lineRule="auto"/>
        <w:jc w:val="both"/>
        <w:rPr>
          <w:sz w:val="28"/>
          <w:szCs w:val="28"/>
        </w:rPr>
      </w:pPr>
      <w:r w:rsidRPr="00C86FC0">
        <w:rPr>
          <w:b/>
          <w:i/>
          <w:sz w:val="28"/>
          <w:szCs w:val="28"/>
        </w:rPr>
        <w:t>Наука.</w:t>
      </w:r>
      <w:r w:rsidRPr="00FD32BB">
        <w:rPr>
          <w:sz w:val="28"/>
          <w:szCs w:val="28"/>
        </w:rPr>
        <w:t xml:space="preserve"> В глубокой древности в Индии начинает складываться богатая и своеобразная наука. Со второй половины III тысячелетия до н. э. здесь известна письменность, насчитывающая около 400 пиктографов (рисунок, отображающий содержание чего-либо) и слоговых знаков. В древнейших источниках сохранились упоминания об агрикультуре (удобрения, севообороте, вредителях хлебов, орудия земледелия из железа и прочее), обработке металла (олова, меди, свинца, серебра, золота), медицине (анатомии, патологии, терапии, хирургии и т.д.), геометрии (соотношение сторон прямоугольника при построении жертвенников), шахматах. Подлинный подъем и расцвет индийская культура и наука достигли в IV-II вв. до н. э. – VIII в. н. э. В этот период индийскими учеными была создана десятичная система исчисления, современное начертание цифр (позже названных в несколько измененной форме арабскими). Были известны извлечения квадратного и кубического корней, исчисление числа р (3,1416…), арифметическая и геометрическая прогрессии, основы тригонометрии и алгебры. Астрономы довольно точно исчисляли движение небесных тел. Двенадцать месяцев (по 30 дней в каждом) года делились на шесть сезонов. Каждые пять лет добавлялся 13-й месяц. Известна была разница в длине дня и ночи в разных широтах земного шара. Древнеиндийские астрономы знали о шарообразности Земли, предполагали о ее вращении вокруг своей оси. Знания химии позволили изготавливать кислоты, краски, лекарства, духи, цемент, соли металлов, сложные препараты из ртути и т.д. Ученый брахман Панини (V - IV века до н. э.) осуществил обработку языка поздневедической литературы, названного санскритом и получившего широкое распространение в стране как важное средство общения между многочисленными племенами и народностями.</w:t>
      </w:r>
    </w:p>
    <w:p w:rsidR="00C83611" w:rsidRPr="00757AD8" w:rsidRDefault="001C01C2" w:rsidP="00757AD8">
      <w:pPr>
        <w:spacing w:line="360" w:lineRule="auto"/>
        <w:jc w:val="both"/>
        <w:rPr>
          <w:sz w:val="28"/>
          <w:szCs w:val="28"/>
        </w:rPr>
      </w:pPr>
      <w:r w:rsidRPr="00C86FC0">
        <w:rPr>
          <w:b/>
          <w:i/>
          <w:sz w:val="28"/>
          <w:szCs w:val="28"/>
        </w:rPr>
        <w:t>Искусство и зодчество</w:t>
      </w:r>
      <w:r w:rsidRPr="00C86FC0">
        <w:rPr>
          <w:b/>
          <w:sz w:val="28"/>
          <w:szCs w:val="28"/>
        </w:rPr>
        <w:t>.</w:t>
      </w:r>
      <w:r w:rsidRPr="00757AD8">
        <w:rPr>
          <w:sz w:val="28"/>
          <w:szCs w:val="28"/>
        </w:rPr>
        <w:t xml:space="preserve"> Значительное значение в художественной культуре Древней Индии занимала музыка. Будучи неотъемлемой частью народного празднества, театр «сангит» выражал единство пения, инструментальной музыки, богатого мимикой и жестами танца. Совершенства достигло древнеиндийс</w:t>
      </w:r>
      <w:r w:rsidR="00C83611" w:rsidRPr="00757AD8">
        <w:rPr>
          <w:sz w:val="28"/>
          <w:szCs w:val="28"/>
        </w:rPr>
        <w:t xml:space="preserve">кое изобразительное искусство. Высокими художественными достоинствами отличались памятники как религиозного, так и светского характера. </w:t>
      </w:r>
      <w:r w:rsidR="00757AD8" w:rsidRPr="00757AD8">
        <w:rPr>
          <w:sz w:val="28"/>
          <w:szCs w:val="28"/>
        </w:rPr>
        <w:t xml:space="preserve">Наиболее известным памятником древнеиндийской живописи являются стенные росписи в пещерах Аджанты. В этом буддийском комплексе состоящим из 29 пещер живопись покрывает стены и потолки внутренних помещений. </w:t>
      </w:r>
      <w:r w:rsidR="00C535F4">
        <w:rPr>
          <w:sz w:val="28"/>
          <w:szCs w:val="28"/>
        </w:rPr>
        <w:t>Красочные и реалистические изображения богов, людей и животных проникнуты поэзией и любовью к природе, для них характерны совершенство образов и пластики. Сюжеты росписей составляют сцены жизни Будды: Будда в одеянии князя, перед которым склоняются цари и царицы; блестящий двор индийских слонов, битвы за Цейлон, изображения купцов, воинов, отшельников, рабов и нищих.</w:t>
      </w:r>
    </w:p>
    <w:p w:rsidR="00880CF4" w:rsidRPr="00C83611" w:rsidRDefault="00C83611" w:rsidP="00C83611">
      <w:pPr>
        <w:spacing w:line="360" w:lineRule="auto"/>
        <w:jc w:val="both"/>
        <w:rPr>
          <w:sz w:val="28"/>
          <w:szCs w:val="28"/>
        </w:rPr>
      </w:pPr>
      <w:r w:rsidRPr="00C83611">
        <w:rPr>
          <w:i/>
          <w:sz w:val="28"/>
          <w:szCs w:val="28"/>
        </w:rPr>
        <w:t xml:space="preserve"> </w:t>
      </w:r>
      <w:r w:rsidR="00A34AF9" w:rsidRPr="00C86FC0">
        <w:rPr>
          <w:b/>
          <w:i/>
          <w:sz w:val="28"/>
          <w:szCs w:val="28"/>
        </w:rPr>
        <w:t>Литература</w:t>
      </w:r>
      <w:r w:rsidR="00A34AF9" w:rsidRPr="00C83611">
        <w:rPr>
          <w:sz w:val="28"/>
          <w:szCs w:val="28"/>
        </w:rPr>
        <w:t>. С конца II - начала I тысячелетий до н.э. дошли до наших дней памятники древнеиндийской литературы – веды, созданные на древнеиндийском (ведийском) языке. Ведическая литература представлена сборниками гимнов и жертвенных формул. Вплотную к ведической</w:t>
      </w:r>
      <w:r w:rsidR="001978F4" w:rsidRPr="00C83611">
        <w:rPr>
          <w:sz w:val="28"/>
          <w:szCs w:val="28"/>
        </w:rPr>
        <w:t xml:space="preserve"> </w:t>
      </w:r>
      <w:r w:rsidR="00A34AF9" w:rsidRPr="00C83611">
        <w:rPr>
          <w:sz w:val="28"/>
          <w:szCs w:val="28"/>
        </w:rPr>
        <w:t>примыкают «Священные предания», включающие сутры – руководство по древним ритуалам, законодательству и правилам домашней жизни. Ценнейшим для изучения древнеиндийских общественно-экономических отношений, а также культуры и науки первой половины I тысячелетия до н.э. служит эпическая литература. Ее основными памятниками стали «Махабхарата» и «Рамаяна», записанные на санскрите в первых веках н. э., но в совей основе существовавшие уже в IV веке до н. э.Сюжетная основа «Махабхараты» («Великой войны потомков Бхараты»), состоящей из 107 тысяч двустиший, - борьба за власть внутри одного из самых могущественных царских родов Северной Индии, потомков мифического царя Бхараты. Древнее сказание о кровопролитной войне со временем обросло множеством дополнительных эпизодов, содержащих различные сказания и легенды, рассуждения на религиозно-философские и другие темы. «Махабхарата», по сути, стала не поэмой, а огромным сборником древнеиндийского эпоса. Поэма «Рамаяна» отличается большой стройностью композиции и тщательной обработкой. Она включает в себя 24 тысячи двустиший, повествующих о победе царевича Рамы над царем демонов Раваной. Уже более двух тысяч лет обе эти поэмы чрезвычайно популярны. Их герои – Кришна («Махабхарата») и Рама («Рамаяна») – обожествлены и считаются воплощением Вишну</w:t>
      </w:r>
      <w:r w:rsidR="00757AD8">
        <w:rPr>
          <w:sz w:val="28"/>
          <w:szCs w:val="28"/>
        </w:rPr>
        <w:t xml:space="preserve">. </w:t>
      </w:r>
      <w:r w:rsidR="00A34AF9" w:rsidRPr="00C83611">
        <w:rPr>
          <w:sz w:val="28"/>
          <w:szCs w:val="28"/>
        </w:rPr>
        <w:t xml:space="preserve">Образцы народной мудрости содержат многочисленные индийские народные сказки, басни, рассказы. В них простые люди обладают смелостью, честностью, находчивостью, а власть имущие зачастую показаны критически, с юмором. На основе народных и культовых образов в Древней Индии сложилась драматургия. Ее родоначальником стала танцевальная пантомима, сопровождаемая комментарием сказите; позднее заговорили и актеры. Подлинным классиком древнеиндийской драматургии и лирической поэзии признан Калидаса (IV-V века). В его драмах, сюжеты которых заимствованы из эпоса, раскрыт внутренний мир героев. Заметна по объему и тщательной обработкой. Она включает в себя 24 тысячи двустиший, повествующих о победе царевича </w:t>
      </w:r>
      <w:r w:rsidR="001C01C2" w:rsidRPr="00C83611">
        <w:rPr>
          <w:sz w:val="28"/>
          <w:szCs w:val="28"/>
        </w:rPr>
        <w:t>ремесла, фресковая живопись), а также зодчество. Ему присущи богатство и пластическая выразительность образов, смелость творческой фантазии, сложность и многообразие композиций, мастерство передачи движений и чувств.</w:t>
      </w:r>
    </w:p>
    <w:p w:rsidR="003A1CCD" w:rsidRDefault="001C01C2" w:rsidP="00077853">
      <w:pPr>
        <w:spacing w:line="360" w:lineRule="auto"/>
        <w:jc w:val="both"/>
        <w:rPr>
          <w:b/>
          <w:i/>
          <w:sz w:val="28"/>
          <w:szCs w:val="28"/>
        </w:rPr>
      </w:pPr>
      <w:r w:rsidRPr="00C86FC0">
        <w:rPr>
          <w:b/>
          <w:i/>
          <w:sz w:val="28"/>
          <w:szCs w:val="28"/>
        </w:rPr>
        <w:t>Изобразительное искусство и архитектура</w:t>
      </w:r>
    </w:p>
    <w:p w:rsidR="00757AD8" w:rsidRPr="003A1CCD" w:rsidRDefault="00077853" w:rsidP="00077853">
      <w:pPr>
        <w:spacing w:line="360" w:lineRule="auto"/>
        <w:jc w:val="both"/>
        <w:rPr>
          <w:b/>
          <w:i/>
          <w:sz w:val="28"/>
          <w:szCs w:val="28"/>
        </w:rPr>
      </w:pPr>
      <w:r w:rsidRPr="00077853">
        <w:rPr>
          <w:sz w:val="28"/>
          <w:szCs w:val="28"/>
        </w:rPr>
        <w:t xml:space="preserve">В архитектуре Индии, относящейся ко времени I - III вв. н.э., происходят изменения в сторону большей декоративности форм. Строительным материалом становится кирпич. Одним ив лучших художественных ансамблей, создаваемых в период с III в. до н.э. и до VII в. н.э, были буддийские храмы Аджанты, находящиеся в центральной Индии (нынешняя провинция Бомбей). Эти храмы были вырублены в почти отвесных скалах живописной долины над рекой Вагхо-ра. Фасады пещерных храмов пышно декорированы скульптурой. Ниши стен заполняет большое количество статуй Будды. В структурных памятниках Аджанты видно развитие традиций прошлого и в содержании, и в трактовке образов. Но здесь эти образы предстают уже более зрелыми по мастерству, более свободным и совершенными по форме. </w:t>
      </w:r>
      <w:r w:rsidR="001C01C2" w:rsidRPr="00077853">
        <w:rPr>
          <w:sz w:val="28"/>
          <w:szCs w:val="28"/>
        </w:rPr>
        <w:t>Во многих древнеиндийских текстах описываются загородные парки с искусственными водоемами, фонтанами, а также ландшафтные парки</w:t>
      </w:r>
      <w:r w:rsidRPr="00077853">
        <w:rPr>
          <w:sz w:val="28"/>
          <w:szCs w:val="28"/>
        </w:rPr>
        <w:t>.</w:t>
      </w:r>
      <w:r w:rsidR="003A1CCD">
        <w:rPr>
          <w:sz w:val="28"/>
          <w:szCs w:val="28"/>
        </w:rPr>
        <w:t xml:space="preserve"> </w:t>
      </w:r>
      <w:r w:rsidRPr="00077853">
        <w:rPr>
          <w:sz w:val="28"/>
          <w:szCs w:val="28"/>
        </w:rPr>
        <w:t>Одним из главных видов буддийских культовых памятников были ступы. Она представляли собой сложенные из кирпича и камня полусферические сооружения, лишенные внутреннего пространства, по облику восходящие к древнейшим погребальным холмам. Она воздвигалась на круглом основании, но верху которого был сделан круговой обход. На вершине ставился кубический «божий дом», или реликварий из драгоценного металла (золота и др.). Над реликварием возвышался стержень, увенчанный убывающими кверху зонтами - символами знатного происхождения Будды. Лаконичность и монументальность тяжелых и мощных форм характерны для культового зодчества Маурья. Изобилие скульптуры, резьбы и росписей свидетельствуют о богатсве и роскоши. Правдивая и меткая наблюдательность в бытовых сценах, изображениях животных, архитектуре сочеталась с большим декоративным мастерством, своеобразной ритмичностью, красочностью, свободой в построении многофигурных сцен, в основе которых лежали реалистические народные тенденции.</w:t>
      </w:r>
    </w:p>
    <w:p w:rsidR="00CC4FDE" w:rsidRPr="007C2439" w:rsidRDefault="00C86FC0" w:rsidP="00F413A2">
      <w:pPr>
        <w:spacing w:line="360" w:lineRule="auto"/>
        <w:jc w:val="both"/>
        <w:rPr>
          <w:b/>
          <w:sz w:val="32"/>
          <w:szCs w:val="32"/>
        </w:rPr>
      </w:pPr>
      <w:r w:rsidRPr="007C2439">
        <w:rPr>
          <w:b/>
          <w:sz w:val="32"/>
          <w:szCs w:val="32"/>
        </w:rPr>
        <w:t>Заключение</w:t>
      </w:r>
    </w:p>
    <w:p w:rsidR="00763121" w:rsidRPr="00763121" w:rsidRDefault="00763121" w:rsidP="00763121">
      <w:pPr>
        <w:spacing w:line="360" w:lineRule="auto"/>
        <w:jc w:val="both"/>
        <w:rPr>
          <w:sz w:val="28"/>
          <w:szCs w:val="28"/>
        </w:rPr>
      </w:pPr>
      <w:r w:rsidRPr="00763121">
        <w:rPr>
          <w:sz w:val="28"/>
          <w:szCs w:val="28"/>
        </w:rPr>
        <w:t>Индо-буддийская культура учит не отказу от жизни и деятельности, а отрешенности от мировой суеты. Постоянно принимая жизнь, пропуская через свое сердце, наслаждаясь и страдая, человек в то же время отказывается стать ее жертвой и рабом.</w:t>
      </w:r>
    </w:p>
    <w:p w:rsidR="00CC4FDE" w:rsidRPr="00FD32BB" w:rsidRDefault="00162EF2" w:rsidP="00F413A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Индо-буддийская культура </w:t>
      </w:r>
      <w:r w:rsidR="00CC4FDE" w:rsidRPr="00FD32BB">
        <w:rPr>
          <w:sz w:val="28"/>
          <w:szCs w:val="28"/>
        </w:rPr>
        <w:t>оказала большое воздействие на культуру других стран. Уже с глубокой древности ее традиции переплетались с традициями Востока. В период Хараппской цивилизации установились культурные и торговые отношения с Месопотамией, Ираном, Средней Азией. Чуть позже появились культурные и экономические контакты с Египтом, Юго-Восточной Азией, Дальним Востоком. Особенно тесными были связи с Ираном: влияние индийской культуры сказалось на архитектуре этой страны, Иран много позаимствовал из древнеиндийской науки. Древнеиндийская культура оказала большое влияние на культуру Шри-Ланки и Юго-Восточной Азии; письменности этих регионов сложились на основе индийской, в местные языки вошло много индийских слов.</w:t>
      </w:r>
    </w:p>
    <w:p w:rsidR="007C2439" w:rsidRDefault="00CC4FDE" w:rsidP="00F413A2">
      <w:pPr>
        <w:spacing w:line="360" w:lineRule="auto"/>
        <w:jc w:val="both"/>
        <w:rPr>
          <w:sz w:val="28"/>
          <w:szCs w:val="28"/>
        </w:rPr>
      </w:pPr>
      <w:r w:rsidRPr="00FD32BB">
        <w:rPr>
          <w:sz w:val="28"/>
          <w:szCs w:val="28"/>
        </w:rPr>
        <w:t xml:space="preserve">В более поздние эпохи индийская культура оказала большое влияние на многих выдающихся европейских писателей и поэтов. В России в 1778 году с древнеиндийского был сделан перевод «Бхагавдгиты»; 1792 году Карамзин перевел сцены из поэмы «Шакунтала» и сравнил Калидасу с Гомером. Переводами древнеиндийской литературы и ее анализом занимались Жуковский, Тютчев, Белинский, Фет, Бунин, Брюсов, Бальмонт, Блок. </w:t>
      </w:r>
    </w:p>
    <w:p w:rsidR="00CC4FDE" w:rsidRPr="00FD32BB" w:rsidRDefault="00CC4FDE" w:rsidP="007C2439">
      <w:pPr>
        <w:spacing w:line="360" w:lineRule="auto"/>
        <w:jc w:val="both"/>
        <w:rPr>
          <w:sz w:val="28"/>
          <w:szCs w:val="28"/>
        </w:rPr>
      </w:pPr>
      <w:r w:rsidRPr="00FD32BB">
        <w:rPr>
          <w:sz w:val="28"/>
          <w:szCs w:val="28"/>
        </w:rPr>
        <w:t xml:space="preserve">В современной Индии с почтением относятся к культурному наследию. Для этой страны характерна живучесть древних традиций и не удивительно, что многие достижения древнеиндийской цивилизации вошли в общекультурный фонд индийцев. </w:t>
      </w:r>
      <w:r w:rsidR="00907FD9">
        <w:rPr>
          <w:sz w:val="28"/>
          <w:szCs w:val="28"/>
        </w:rPr>
        <w:t>Несмотря на традиционализм и особую специфику древнеиндийской культуры, она относиться к величайшим достижениям человечества.</w:t>
      </w:r>
    </w:p>
    <w:p w:rsidR="00CC4FDE" w:rsidRPr="00FD32BB" w:rsidRDefault="00CC4FDE" w:rsidP="00F413A2">
      <w:pPr>
        <w:spacing w:line="360" w:lineRule="auto"/>
        <w:jc w:val="both"/>
        <w:rPr>
          <w:sz w:val="28"/>
          <w:szCs w:val="28"/>
        </w:rPr>
      </w:pPr>
    </w:p>
    <w:p w:rsidR="00CC4FDE" w:rsidRPr="00FD32BB" w:rsidRDefault="00CC4FDE" w:rsidP="00F413A2">
      <w:pPr>
        <w:spacing w:line="360" w:lineRule="auto"/>
        <w:jc w:val="both"/>
        <w:rPr>
          <w:sz w:val="28"/>
          <w:szCs w:val="28"/>
        </w:rPr>
      </w:pPr>
    </w:p>
    <w:p w:rsidR="001C01C2" w:rsidRPr="00FD32BB" w:rsidRDefault="001C01C2" w:rsidP="00F413A2">
      <w:pPr>
        <w:spacing w:line="360" w:lineRule="auto"/>
        <w:jc w:val="both"/>
        <w:rPr>
          <w:sz w:val="28"/>
          <w:szCs w:val="28"/>
        </w:rPr>
      </w:pPr>
    </w:p>
    <w:p w:rsidR="001C01C2" w:rsidRDefault="001C01C2" w:rsidP="00CF2DBD">
      <w:pPr>
        <w:spacing w:line="360" w:lineRule="auto"/>
        <w:jc w:val="both"/>
        <w:rPr>
          <w:sz w:val="28"/>
          <w:szCs w:val="28"/>
        </w:rPr>
      </w:pPr>
    </w:p>
    <w:p w:rsidR="001C01C2" w:rsidRDefault="001C01C2" w:rsidP="00CF2DBD">
      <w:pPr>
        <w:spacing w:line="360" w:lineRule="auto"/>
        <w:jc w:val="both"/>
        <w:rPr>
          <w:sz w:val="28"/>
          <w:szCs w:val="28"/>
        </w:rPr>
      </w:pPr>
    </w:p>
    <w:p w:rsidR="00F413A2" w:rsidRDefault="00F413A2" w:rsidP="00CF2DBD">
      <w:pPr>
        <w:spacing w:line="360" w:lineRule="auto"/>
        <w:jc w:val="both"/>
        <w:rPr>
          <w:sz w:val="28"/>
          <w:szCs w:val="28"/>
        </w:rPr>
      </w:pPr>
    </w:p>
    <w:p w:rsidR="00F413A2" w:rsidRDefault="00F413A2" w:rsidP="00CF2DBD">
      <w:pPr>
        <w:spacing w:line="360" w:lineRule="auto"/>
        <w:jc w:val="both"/>
        <w:rPr>
          <w:sz w:val="28"/>
          <w:szCs w:val="28"/>
        </w:rPr>
      </w:pPr>
    </w:p>
    <w:p w:rsidR="00F413A2" w:rsidRDefault="00F413A2" w:rsidP="00CF2DBD">
      <w:pPr>
        <w:spacing w:line="360" w:lineRule="auto"/>
        <w:jc w:val="both"/>
        <w:rPr>
          <w:sz w:val="28"/>
          <w:szCs w:val="28"/>
        </w:rPr>
      </w:pPr>
    </w:p>
    <w:p w:rsidR="00F413A2" w:rsidRDefault="00F413A2" w:rsidP="00CF2DBD">
      <w:pPr>
        <w:spacing w:line="360" w:lineRule="auto"/>
        <w:jc w:val="both"/>
        <w:rPr>
          <w:sz w:val="28"/>
          <w:szCs w:val="28"/>
        </w:rPr>
      </w:pPr>
    </w:p>
    <w:p w:rsidR="00F413A2" w:rsidRDefault="00F413A2" w:rsidP="00CF2DBD">
      <w:pPr>
        <w:spacing w:line="360" w:lineRule="auto"/>
        <w:jc w:val="both"/>
        <w:rPr>
          <w:sz w:val="28"/>
          <w:szCs w:val="28"/>
        </w:rPr>
      </w:pPr>
    </w:p>
    <w:p w:rsidR="00F413A2" w:rsidRDefault="00F413A2" w:rsidP="00CF2DBD">
      <w:pPr>
        <w:spacing w:line="360" w:lineRule="auto"/>
        <w:jc w:val="both"/>
        <w:rPr>
          <w:sz w:val="28"/>
          <w:szCs w:val="28"/>
        </w:rPr>
      </w:pPr>
    </w:p>
    <w:p w:rsidR="00F413A2" w:rsidRDefault="00F413A2" w:rsidP="00CF2DBD">
      <w:pPr>
        <w:spacing w:line="360" w:lineRule="auto"/>
        <w:jc w:val="both"/>
        <w:rPr>
          <w:sz w:val="28"/>
          <w:szCs w:val="28"/>
        </w:rPr>
      </w:pPr>
    </w:p>
    <w:p w:rsidR="00F413A2" w:rsidRDefault="00F413A2" w:rsidP="00CF2DBD">
      <w:pPr>
        <w:spacing w:line="360" w:lineRule="auto"/>
        <w:jc w:val="both"/>
        <w:rPr>
          <w:sz w:val="28"/>
          <w:szCs w:val="28"/>
        </w:rPr>
      </w:pPr>
    </w:p>
    <w:p w:rsidR="00F413A2" w:rsidRDefault="00F413A2" w:rsidP="00CF2DBD">
      <w:pPr>
        <w:spacing w:line="360" w:lineRule="auto"/>
        <w:jc w:val="both"/>
        <w:rPr>
          <w:sz w:val="28"/>
          <w:szCs w:val="28"/>
        </w:rPr>
      </w:pPr>
    </w:p>
    <w:p w:rsidR="00F413A2" w:rsidRDefault="00F413A2" w:rsidP="00CF2DBD">
      <w:pPr>
        <w:spacing w:line="360" w:lineRule="auto"/>
        <w:jc w:val="both"/>
        <w:rPr>
          <w:sz w:val="28"/>
          <w:szCs w:val="28"/>
        </w:rPr>
      </w:pPr>
    </w:p>
    <w:p w:rsidR="00F413A2" w:rsidRDefault="00F413A2" w:rsidP="00CF2DBD">
      <w:pPr>
        <w:spacing w:line="360" w:lineRule="auto"/>
        <w:jc w:val="both"/>
        <w:rPr>
          <w:sz w:val="28"/>
          <w:szCs w:val="28"/>
        </w:rPr>
      </w:pPr>
    </w:p>
    <w:p w:rsidR="0027103B" w:rsidRPr="00CF2DBD" w:rsidRDefault="0027103B" w:rsidP="00CF2DBD">
      <w:pPr>
        <w:spacing w:line="360" w:lineRule="auto"/>
        <w:jc w:val="both"/>
        <w:rPr>
          <w:sz w:val="28"/>
          <w:szCs w:val="28"/>
        </w:rPr>
      </w:pPr>
    </w:p>
    <w:p w:rsidR="00501BC0" w:rsidRDefault="00257E94" w:rsidP="00CF2DBD">
      <w:pPr>
        <w:spacing w:line="360" w:lineRule="auto"/>
        <w:jc w:val="both"/>
        <w:rPr>
          <w:b/>
          <w:sz w:val="28"/>
          <w:szCs w:val="28"/>
        </w:rPr>
      </w:pPr>
      <w:r w:rsidRPr="0027103B">
        <w:rPr>
          <w:b/>
          <w:sz w:val="28"/>
          <w:szCs w:val="28"/>
        </w:rPr>
        <w:t>Список используемой литературы:</w:t>
      </w:r>
    </w:p>
    <w:p w:rsidR="00953DB5" w:rsidRDefault="00953DB5" w:rsidP="00CF2DBD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 История </w:t>
      </w:r>
      <w:r w:rsidR="00560DEA">
        <w:rPr>
          <w:sz w:val="28"/>
          <w:szCs w:val="28"/>
        </w:rPr>
        <w:t xml:space="preserve">религий </w:t>
      </w:r>
      <w:r>
        <w:rPr>
          <w:sz w:val="28"/>
          <w:szCs w:val="28"/>
        </w:rPr>
        <w:t>Востока.</w:t>
      </w:r>
      <w:r w:rsidR="00560DEA" w:rsidRPr="00560DEA">
        <w:rPr>
          <w:sz w:val="28"/>
          <w:szCs w:val="28"/>
        </w:rPr>
        <w:t xml:space="preserve"> </w:t>
      </w:r>
      <w:r w:rsidR="00560DEA">
        <w:rPr>
          <w:sz w:val="28"/>
          <w:szCs w:val="28"/>
        </w:rPr>
        <w:t xml:space="preserve">Л.С.Васильев, </w:t>
      </w:r>
      <w:r>
        <w:rPr>
          <w:sz w:val="28"/>
          <w:szCs w:val="28"/>
        </w:rPr>
        <w:t xml:space="preserve"> В 2т. Т.1-М.: Высш. шк., 1994</w:t>
      </w:r>
      <w:r w:rsidR="001A5EC6">
        <w:rPr>
          <w:sz w:val="28"/>
          <w:szCs w:val="28"/>
        </w:rPr>
        <w:t>г. – 157с.</w:t>
      </w:r>
    </w:p>
    <w:p w:rsidR="00953DB5" w:rsidRDefault="00757AD8" w:rsidP="00953DB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953DB5">
        <w:rPr>
          <w:sz w:val="28"/>
          <w:szCs w:val="28"/>
        </w:rPr>
        <w:t xml:space="preserve">. </w:t>
      </w:r>
      <w:r w:rsidR="00934D33" w:rsidRPr="00CF2DBD">
        <w:rPr>
          <w:sz w:val="28"/>
          <w:szCs w:val="28"/>
        </w:rPr>
        <w:t>Культорология: Учебное пособие / А.А. Радченко, А.И. Папков, Л.С. Лашина, А.А. Красников – БГТУ им. В.Г.Шухова, 2004г. – 78с.</w:t>
      </w:r>
      <w:r w:rsidR="00953DB5">
        <w:rPr>
          <w:sz w:val="28"/>
          <w:szCs w:val="28"/>
        </w:rPr>
        <w:tab/>
      </w:r>
    </w:p>
    <w:p w:rsidR="00953DB5" w:rsidRDefault="00757AD8" w:rsidP="00953DB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953DB5">
        <w:rPr>
          <w:sz w:val="28"/>
          <w:szCs w:val="28"/>
        </w:rPr>
        <w:t xml:space="preserve">.  </w:t>
      </w:r>
      <w:r w:rsidR="00953DB5" w:rsidRPr="00CF2DBD">
        <w:rPr>
          <w:sz w:val="28"/>
          <w:szCs w:val="28"/>
        </w:rPr>
        <w:t>Религии мира. А.Е. Кулаков</w:t>
      </w:r>
      <w:r w:rsidR="00953DB5">
        <w:rPr>
          <w:sz w:val="28"/>
          <w:szCs w:val="28"/>
        </w:rPr>
        <w:t xml:space="preserve"> изд. АСТ, 1998г. – 432с.</w:t>
      </w:r>
      <w:r w:rsidR="00953DB5">
        <w:rPr>
          <w:sz w:val="28"/>
          <w:szCs w:val="28"/>
        </w:rPr>
        <w:tab/>
      </w:r>
    </w:p>
    <w:p w:rsidR="00953DB5" w:rsidRDefault="00757AD8" w:rsidP="00953DB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953DB5">
        <w:rPr>
          <w:sz w:val="28"/>
          <w:szCs w:val="28"/>
        </w:rPr>
        <w:t>.</w:t>
      </w:r>
      <w:r w:rsidR="00953DB5" w:rsidRPr="00CF2DBD">
        <w:rPr>
          <w:sz w:val="28"/>
          <w:szCs w:val="28"/>
        </w:rPr>
        <w:t xml:space="preserve"> Религия в истории и культуре. М.Г. Писманик,</w:t>
      </w:r>
      <w:r w:rsidR="00953DB5">
        <w:rPr>
          <w:sz w:val="28"/>
          <w:szCs w:val="28"/>
        </w:rPr>
        <w:t xml:space="preserve"> Вертинский А.В, изд. Юнити 2000</w:t>
      </w:r>
      <w:r w:rsidR="00953DB5" w:rsidRPr="00CF2DBD">
        <w:rPr>
          <w:sz w:val="28"/>
          <w:szCs w:val="28"/>
        </w:rPr>
        <w:t xml:space="preserve">г. </w:t>
      </w:r>
      <w:r w:rsidR="00953DB5">
        <w:rPr>
          <w:sz w:val="28"/>
          <w:szCs w:val="28"/>
        </w:rPr>
        <w:t>– 591с.</w:t>
      </w:r>
    </w:p>
    <w:p w:rsidR="00953DB5" w:rsidRPr="00CF2DBD" w:rsidRDefault="00953DB5" w:rsidP="00953DB5">
      <w:pPr>
        <w:spacing w:line="360" w:lineRule="auto"/>
        <w:jc w:val="both"/>
        <w:rPr>
          <w:sz w:val="28"/>
          <w:szCs w:val="28"/>
        </w:rPr>
      </w:pPr>
    </w:p>
    <w:p w:rsidR="00934D33" w:rsidRDefault="00934D33" w:rsidP="00CF2DBD">
      <w:pPr>
        <w:spacing w:line="360" w:lineRule="auto"/>
        <w:jc w:val="both"/>
        <w:rPr>
          <w:sz w:val="28"/>
          <w:szCs w:val="28"/>
        </w:rPr>
      </w:pPr>
    </w:p>
    <w:p w:rsidR="001C01C2" w:rsidRDefault="001C01C2" w:rsidP="00CF2DBD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.</w:t>
      </w:r>
      <w:r>
        <w:rPr>
          <w:sz w:val="28"/>
          <w:szCs w:val="28"/>
        </w:rPr>
        <w:tab/>
      </w:r>
    </w:p>
    <w:p w:rsidR="00CF2DBD" w:rsidRPr="00257E94" w:rsidRDefault="00CF2DBD">
      <w:pPr>
        <w:rPr>
          <w:sz w:val="28"/>
          <w:szCs w:val="28"/>
        </w:rPr>
      </w:pPr>
      <w:bookmarkStart w:id="2" w:name="_GoBack"/>
      <w:bookmarkEnd w:id="2"/>
    </w:p>
    <w:sectPr w:rsidR="00CF2DBD" w:rsidRPr="00257E94" w:rsidSect="007C2439">
      <w:footerReference w:type="even" r:id="rId7"/>
      <w:footerReference w:type="default" r:id="rId8"/>
      <w:pgSz w:w="11906" w:h="16838" w:code="9"/>
      <w:pgMar w:top="1134" w:right="851" w:bottom="1134" w:left="1701" w:header="709" w:footer="709" w:gutter="0"/>
      <w:pgNumType w:start="1" w:chapStyle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06DDD" w:rsidRDefault="00106DDD">
      <w:r>
        <w:separator/>
      </w:r>
    </w:p>
  </w:endnote>
  <w:endnote w:type="continuationSeparator" w:id="0">
    <w:p w:rsidR="00106DDD" w:rsidRDefault="00106D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2439" w:rsidRDefault="007C2439" w:rsidP="009A25B2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7C2439" w:rsidRDefault="007C2439" w:rsidP="007C2439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2439" w:rsidRDefault="007C2439" w:rsidP="009A25B2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CF289C">
      <w:rPr>
        <w:rStyle w:val="a8"/>
        <w:noProof/>
      </w:rPr>
      <w:t>2</w:t>
    </w:r>
    <w:r>
      <w:rPr>
        <w:rStyle w:val="a8"/>
      </w:rPr>
      <w:fldChar w:fldCharType="end"/>
    </w:r>
  </w:p>
  <w:p w:rsidR="007C2439" w:rsidRDefault="007C2439" w:rsidP="007C2439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06DDD" w:rsidRDefault="00106DDD">
      <w:r>
        <w:separator/>
      </w:r>
    </w:p>
  </w:footnote>
  <w:footnote w:type="continuationSeparator" w:id="0">
    <w:p w:rsidR="00106DDD" w:rsidRDefault="00106DD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941315"/>
    <w:multiLevelType w:val="hybridMultilevel"/>
    <w:tmpl w:val="FE1061B6"/>
    <w:lvl w:ilvl="0" w:tplc="BDB092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E2C65D9"/>
    <w:multiLevelType w:val="hybridMultilevel"/>
    <w:tmpl w:val="8C08A358"/>
    <w:lvl w:ilvl="0" w:tplc="51C09AD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3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1CF713E"/>
    <w:multiLevelType w:val="hybridMultilevel"/>
    <w:tmpl w:val="7DD4CA9A"/>
    <w:lvl w:ilvl="0" w:tplc="B092478E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39C5B5A"/>
    <w:multiLevelType w:val="hybridMultilevel"/>
    <w:tmpl w:val="2CC255F6"/>
    <w:lvl w:ilvl="0" w:tplc="7DBC196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3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93025D2"/>
    <w:multiLevelType w:val="hybridMultilevel"/>
    <w:tmpl w:val="84F2BD54"/>
    <w:lvl w:ilvl="0" w:tplc="7206CBB6">
      <w:start w:val="1"/>
      <w:numFmt w:val="decimal"/>
      <w:lvlText w:val="%1."/>
      <w:lvlJc w:val="left"/>
      <w:pPr>
        <w:tabs>
          <w:tab w:val="num" w:pos="-175"/>
        </w:tabs>
        <w:ind w:left="-1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545"/>
        </w:tabs>
        <w:ind w:left="54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265"/>
        </w:tabs>
        <w:ind w:left="126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985"/>
        </w:tabs>
        <w:ind w:left="198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705"/>
        </w:tabs>
        <w:ind w:left="270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425"/>
        </w:tabs>
        <w:ind w:left="342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145"/>
        </w:tabs>
        <w:ind w:left="414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865"/>
        </w:tabs>
        <w:ind w:left="486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585"/>
        </w:tabs>
        <w:ind w:left="5585" w:hanging="180"/>
      </w:pPr>
    </w:lvl>
  </w:abstractNum>
  <w:abstractNum w:abstractNumId="5">
    <w:nsid w:val="3B4C0796"/>
    <w:multiLevelType w:val="hybridMultilevel"/>
    <w:tmpl w:val="087E42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46A4CE6"/>
    <w:multiLevelType w:val="hybridMultilevel"/>
    <w:tmpl w:val="C7AA42AE"/>
    <w:lvl w:ilvl="0" w:tplc="6DA2394E">
      <w:start w:val="2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  <w:sz w:val="32"/>
        <w:szCs w:val="3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EC0406A"/>
    <w:multiLevelType w:val="hybridMultilevel"/>
    <w:tmpl w:val="584828CA"/>
    <w:lvl w:ilvl="0" w:tplc="BBD67EDC">
      <w:start w:val="4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6A21937"/>
    <w:multiLevelType w:val="hybridMultilevel"/>
    <w:tmpl w:val="338290EC"/>
    <w:lvl w:ilvl="0" w:tplc="03F40B26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A36582C"/>
    <w:multiLevelType w:val="hybridMultilevel"/>
    <w:tmpl w:val="62F849B0"/>
    <w:lvl w:ilvl="0" w:tplc="E144788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74BA60C3"/>
    <w:multiLevelType w:val="hybridMultilevel"/>
    <w:tmpl w:val="1DB87B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0"/>
  </w:num>
  <w:num w:numId="3">
    <w:abstractNumId w:val="0"/>
  </w:num>
  <w:num w:numId="4">
    <w:abstractNumId w:val="4"/>
  </w:num>
  <w:num w:numId="5">
    <w:abstractNumId w:val="9"/>
  </w:num>
  <w:num w:numId="6">
    <w:abstractNumId w:val="5"/>
  </w:num>
  <w:num w:numId="7">
    <w:abstractNumId w:val="2"/>
  </w:num>
  <w:num w:numId="8">
    <w:abstractNumId w:val="7"/>
  </w:num>
  <w:num w:numId="9">
    <w:abstractNumId w:val="6"/>
  </w:num>
  <w:num w:numId="10">
    <w:abstractNumId w:val="3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01BC0"/>
    <w:rsid w:val="00024D12"/>
    <w:rsid w:val="00051756"/>
    <w:rsid w:val="000541C2"/>
    <w:rsid w:val="0006307F"/>
    <w:rsid w:val="00066961"/>
    <w:rsid w:val="00073D22"/>
    <w:rsid w:val="00077853"/>
    <w:rsid w:val="00084A4A"/>
    <w:rsid w:val="0009531A"/>
    <w:rsid w:val="000A2241"/>
    <w:rsid w:val="000A2DC9"/>
    <w:rsid w:val="000A32FC"/>
    <w:rsid w:val="000B2D3F"/>
    <w:rsid w:val="000C6D5F"/>
    <w:rsid w:val="000F76DB"/>
    <w:rsid w:val="00100CA9"/>
    <w:rsid w:val="00106DDD"/>
    <w:rsid w:val="00111AE6"/>
    <w:rsid w:val="00134D8D"/>
    <w:rsid w:val="00142F58"/>
    <w:rsid w:val="00153E6A"/>
    <w:rsid w:val="00162EF2"/>
    <w:rsid w:val="0018096F"/>
    <w:rsid w:val="00185FFA"/>
    <w:rsid w:val="001978F4"/>
    <w:rsid w:val="001A00CF"/>
    <w:rsid w:val="001A5EC6"/>
    <w:rsid w:val="001B13FD"/>
    <w:rsid w:val="001C01C2"/>
    <w:rsid w:val="001C08ED"/>
    <w:rsid w:val="001D00E4"/>
    <w:rsid w:val="001E6CA4"/>
    <w:rsid w:val="002009D1"/>
    <w:rsid w:val="00220B6E"/>
    <w:rsid w:val="002478C3"/>
    <w:rsid w:val="00257E94"/>
    <w:rsid w:val="00263A16"/>
    <w:rsid w:val="0027103B"/>
    <w:rsid w:val="002862DB"/>
    <w:rsid w:val="002B5D9C"/>
    <w:rsid w:val="002B7564"/>
    <w:rsid w:val="002D12AB"/>
    <w:rsid w:val="002D2EF7"/>
    <w:rsid w:val="002D4F9C"/>
    <w:rsid w:val="00315277"/>
    <w:rsid w:val="003213B3"/>
    <w:rsid w:val="0032358E"/>
    <w:rsid w:val="00372A5C"/>
    <w:rsid w:val="00380AE9"/>
    <w:rsid w:val="00391B4F"/>
    <w:rsid w:val="003A1CCD"/>
    <w:rsid w:val="003B75AA"/>
    <w:rsid w:val="003E6049"/>
    <w:rsid w:val="004045CA"/>
    <w:rsid w:val="00414C13"/>
    <w:rsid w:val="00415E53"/>
    <w:rsid w:val="004231EB"/>
    <w:rsid w:val="00437C2C"/>
    <w:rsid w:val="0046060E"/>
    <w:rsid w:val="00464A30"/>
    <w:rsid w:val="00493EF9"/>
    <w:rsid w:val="004D0618"/>
    <w:rsid w:val="00501BC0"/>
    <w:rsid w:val="00527D1B"/>
    <w:rsid w:val="00552344"/>
    <w:rsid w:val="00555BB4"/>
    <w:rsid w:val="00560DEA"/>
    <w:rsid w:val="005A7BF1"/>
    <w:rsid w:val="005C2549"/>
    <w:rsid w:val="005C6806"/>
    <w:rsid w:val="005C7BA7"/>
    <w:rsid w:val="005E0160"/>
    <w:rsid w:val="005E4105"/>
    <w:rsid w:val="006204FB"/>
    <w:rsid w:val="00625153"/>
    <w:rsid w:val="0063607C"/>
    <w:rsid w:val="00644B3F"/>
    <w:rsid w:val="00664A9D"/>
    <w:rsid w:val="006839F3"/>
    <w:rsid w:val="00683D61"/>
    <w:rsid w:val="0068740A"/>
    <w:rsid w:val="00693789"/>
    <w:rsid w:val="006C0338"/>
    <w:rsid w:val="006D29F6"/>
    <w:rsid w:val="006D2EAE"/>
    <w:rsid w:val="006E76A5"/>
    <w:rsid w:val="006F03F3"/>
    <w:rsid w:val="00705905"/>
    <w:rsid w:val="00710702"/>
    <w:rsid w:val="00757AD8"/>
    <w:rsid w:val="00763121"/>
    <w:rsid w:val="00791052"/>
    <w:rsid w:val="00793C12"/>
    <w:rsid w:val="007A6E96"/>
    <w:rsid w:val="007B14C3"/>
    <w:rsid w:val="007C2439"/>
    <w:rsid w:val="007C37D4"/>
    <w:rsid w:val="007E1911"/>
    <w:rsid w:val="007E7330"/>
    <w:rsid w:val="007E7B43"/>
    <w:rsid w:val="00830AE5"/>
    <w:rsid w:val="008338A1"/>
    <w:rsid w:val="008604CC"/>
    <w:rsid w:val="00862268"/>
    <w:rsid w:val="008775EA"/>
    <w:rsid w:val="00880CF4"/>
    <w:rsid w:val="008F09DE"/>
    <w:rsid w:val="00902054"/>
    <w:rsid w:val="00907FD9"/>
    <w:rsid w:val="0091603D"/>
    <w:rsid w:val="00934D33"/>
    <w:rsid w:val="00953DB5"/>
    <w:rsid w:val="0096524D"/>
    <w:rsid w:val="009824AA"/>
    <w:rsid w:val="009A25B2"/>
    <w:rsid w:val="009C4C35"/>
    <w:rsid w:val="009E41B0"/>
    <w:rsid w:val="00A005A0"/>
    <w:rsid w:val="00A23650"/>
    <w:rsid w:val="00A34AF9"/>
    <w:rsid w:val="00A504C4"/>
    <w:rsid w:val="00A70B7F"/>
    <w:rsid w:val="00A726F6"/>
    <w:rsid w:val="00A7784E"/>
    <w:rsid w:val="00A802FF"/>
    <w:rsid w:val="00A83B14"/>
    <w:rsid w:val="00A83FC8"/>
    <w:rsid w:val="00A96550"/>
    <w:rsid w:val="00AA1D21"/>
    <w:rsid w:val="00AA717B"/>
    <w:rsid w:val="00AA7C27"/>
    <w:rsid w:val="00AF42D0"/>
    <w:rsid w:val="00AF6CE9"/>
    <w:rsid w:val="00B047FF"/>
    <w:rsid w:val="00B15180"/>
    <w:rsid w:val="00B26FD2"/>
    <w:rsid w:val="00B64010"/>
    <w:rsid w:val="00B75787"/>
    <w:rsid w:val="00B8269D"/>
    <w:rsid w:val="00BB17B3"/>
    <w:rsid w:val="00BF7AC2"/>
    <w:rsid w:val="00C37F5B"/>
    <w:rsid w:val="00C535F4"/>
    <w:rsid w:val="00C819B8"/>
    <w:rsid w:val="00C83611"/>
    <w:rsid w:val="00C863B1"/>
    <w:rsid w:val="00C86FC0"/>
    <w:rsid w:val="00C90268"/>
    <w:rsid w:val="00CB3C4B"/>
    <w:rsid w:val="00CC4FDE"/>
    <w:rsid w:val="00CE3059"/>
    <w:rsid w:val="00CF289C"/>
    <w:rsid w:val="00CF2DBD"/>
    <w:rsid w:val="00CF6DA1"/>
    <w:rsid w:val="00D10F4D"/>
    <w:rsid w:val="00D158AE"/>
    <w:rsid w:val="00D24393"/>
    <w:rsid w:val="00D47999"/>
    <w:rsid w:val="00D50B4A"/>
    <w:rsid w:val="00D95B8C"/>
    <w:rsid w:val="00E32592"/>
    <w:rsid w:val="00E56C89"/>
    <w:rsid w:val="00E8356A"/>
    <w:rsid w:val="00E9089B"/>
    <w:rsid w:val="00EA692E"/>
    <w:rsid w:val="00EC3417"/>
    <w:rsid w:val="00EC5533"/>
    <w:rsid w:val="00F413A2"/>
    <w:rsid w:val="00F454A9"/>
    <w:rsid w:val="00F6722C"/>
    <w:rsid w:val="00F700DB"/>
    <w:rsid w:val="00F77D26"/>
    <w:rsid w:val="00F83B0C"/>
    <w:rsid w:val="00FB2877"/>
    <w:rsid w:val="00FD32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6DFF9E4-AD01-43D8-933E-3832FFFD79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1BC0"/>
    <w:rPr>
      <w:sz w:val="24"/>
      <w:szCs w:val="24"/>
    </w:rPr>
  </w:style>
  <w:style w:type="paragraph" w:styleId="1">
    <w:name w:val="heading 1"/>
    <w:basedOn w:val="a"/>
    <w:next w:val="a"/>
    <w:qFormat/>
    <w:rsid w:val="00CC4FD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qFormat/>
    <w:rsid w:val="007A6E96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F6722C"/>
    <w:rPr>
      <w:color w:val="3200FF"/>
      <w:u w:val="single"/>
    </w:rPr>
  </w:style>
  <w:style w:type="paragraph" w:styleId="a4">
    <w:name w:val="Normal (Web)"/>
    <w:basedOn w:val="a"/>
    <w:rsid w:val="00F6722C"/>
    <w:pPr>
      <w:spacing w:before="100" w:beforeAutospacing="1" w:after="100" w:afterAutospacing="1"/>
    </w:pPr>
  </w:style>
  <w:style w:type="character" w:styleId="a5">
    <w:name w:val="Strong"/>
    <w:basedOn w:val="a0"/>
    <w:qFormat/>
    <w:rsid w:val="00F6722C"/>
    <w:rPr>
      <w:b/>
      <w:bCs/>
    </w:rPr>
  </w:style>
  <w:style w:type="paragraph" w:customStyle="1" w:styleId="pagenav">
    <w:name w:val="page_nav"/>
    <w:basedOn w:val="a"/>
    <w:rsid w:val="000A32FC"/>
  </w:style>
  <w:style w:type="character" w:styleId="a6">
    <w:name w:val="Emphasis"/>
    <w:basedOn w:val="a0"/>
    <w:qFormat/>
    <w:rsid w:val="00B26FD2"/>
    <w:rPr>
      <w:i/>
      <w:iCs/>
    </w:rPr>
  </w:style>
  <w:style w:type="character" w:customStyle="1" w:styleId="greenurl1">
    <w:name w:val="green_url1"/>
    <w:basedOn w:val="a0"/>
    <w:rsid w:val="00E56C89"/>
    <w:rPr>
      <w:color w:val="006600"/>
    </w:rPr>
  </w:style>
  <w:style w:type="paragraph" w:styleId="a7">
    <w:name w:val="footer"/>
    <w:basedOn w:val="a"/>
    <w:rsid w:val="00F413A2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F413A2"/>
  </w:style>
  <w:style w:type="character" w:styleId="a9">
    <w:name w:val="line number"/>
    <w:basedOn w:val="a0"/>
    <w:rsid w:val="00073D22"/>
  </w:style>
  <w:style w:type="paragraph" w:styleId="aa">
    <w:name w:val="Balloon Text"/>
    <w:basedOn w:val="a"/>
    <w:semiHidden/>
    <w:rsid w:val="001D00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962089">
      <w:bodyDiv w:val="1"/>
      <w:marLeft w:val="0"/>
      <w:marRight w:val="0"/>
      <w:marTop w:val="0"/>
      <w:marBottom w:val="48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266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570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54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483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320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650622">
                  <w:marLeft w:val="0"/>
                  <w:marRight w:val="0"/>
                  <w:marTop w:val="0"/>
                  <w:marBottom w:val="0"/>
                  <w:divBdr>
                    <w:top w:val="single" w:sz="6" w:space="11" w:color="0066CB"/>
                    <w:left w:val="single" w:sz="6" w:space="11" w:color="0066CB"/>
                    <w:bottom w:val="single" w:sz="6" w:space="11" w:color="0066CB"/>
                    <w:right w:val="single" w:sz="6" w:space="11" w:color="0066CB"/>
                  </w:divBdr>
                </w:div>
              </w:divsChild>
            </w:div>
          </w:divsChild>
        </w:div>
      </w:divsChild>
    </w:div>
    <w:div w:id="230892057">
      <w:bodyDiv w:val="1"/>
      <w:marLeft w:val="1695"/>
      <w:marRight w:val="45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72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8467100">
          <w:marLeft w:val="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0720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1404672">
                  <w:marLeft w:val="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04377021">
      <w:bodyDiv w:val="1"/>
      <w:marLeft w:val="0"/>
      <w:marRight w:val="0"/>
      <w:marTop w:val="0"/>
      <w:marBottom w:val="48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230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7208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672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26468">
      <w:bodyDiv w:val="1"/>
      <w:marLeft w:val="0"/>
      <w:marRight w:val="0"/>
      <w:marTop w:val="0"/>
      <w:marBottom w:val="48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819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07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358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398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6334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7063497">
                  <w:marLeft w:val="0"/>
                  <w:marRight w:val="0"/>
                  <w:marTop w:val="0"/>
                  <w:marBottom w:val="0"/>
                  <w:divBdr>
                    <w:top w:val="single" w:sz="6" w:space="11" w:color="0066CB"/>
                    <w:left w:val="single" w:sz="6" w:space="11" w:color="0066CB"/>
                    <w:bottom w:val="single" w:sz="6" w:space="11" w:color="0066CB"/>
                    <w:right w:val="single" w:sz="6" w:space="11" w:color="0066CB"/>
                  </w:divBdr>
                </w:div>
              </w:divsChild>
            </w:div>
          </w:divsChild>
        </w:div>
      </w:divsChild>
    </w:div>
    <w:div w:id="653877536">
      <w:bodyDiv w:val="1"/>
      <w:marLeft w:val="1695"/>
      <w:marRight w:val="45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643876">
      <w:bodyDiv w:val="1"/>
      <w:marLeft w:val="1695"/>
      <w:marRight w:val="45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91976">
      <w:bodyDiv w:val="1"/>
      <w:marLeft w:val="0"/>
      <w:marRight w:val="0"/>
      <w:marTop w:val="0"/>
      <w:marBottom w:val="48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213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192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8948646">
      <w:bodyDiv w:val="1"/>
      <w:marLeft w:val="0"/>
      <w:marRight w:val="0"/>
      <w:marTop w:val="0"/>
      <w:marBottom w:val="48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554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5637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504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108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23294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5677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372802">
                      <w:marLeft w:val="0"/>
                      <w:marRight w:val="36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1590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1221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5964877">
      <w:bodyDiv w:val="1"/>
      <w:marLeft w:val="1695"/>
      <w:marRight w:val="45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0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286218">
      <w:bodyDiv w:val="1"/>
      <w:marLeft w:val="1695"/>
      <w:marRight w:val="45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0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6683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9347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1727749">
                  <w:marLeft w:val="0"/>
                  <w:marRight w:val="0"/>
                  <w:marTop w:val="0"/>
                  <w:marBottom w:val="0"/>
                  <w:divBdr>
                    <w:top w:val="single" w:sz="6" w:space="11" w:color="0066CB"/>
                    <w:left w:val="single" w:sz="6" w:space="11" w:color="0066CB"/>
                    <w:bottom w:val="single" w:sz="6" w:space="11" w:color="0066CB"/>
                    <w:right w:val="single" w:sz="6" w:space="11" w:color="0066CB"/>
                  </w:divBdr>
                </w:div>
              </w:divsChild>
            </w:div>
          </w:divsChild>
        </w:div>
      </w:divsChild>
    </w:div>
    <w:div w:id="1051534597">
      <w:bodyDiv w:val="1"/>
      <w:marLeft w:val="1695"/>
      <w:marRight w:val="45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4176">
      <w:bodyDiv w:val="1"/>
      <w:marLeft w:val="0"/>
      <w:marRight w:val="0"/>
      <w:marTop w:val="0"/>
      <w:marBottom w:val="48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3981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2661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0041423">
      <w:bodyDiv w:val="1"/>
      <w:marLeft w:val="1695"/>
      <w:marRight w:val="45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541599">
      <w:bodyDiv w:val="1"/>
      <w:marLeft w:val="0"/>
      <w:marRight w:val="0"/>
      <w:marTop w:val="0"/>
      <w:marBottom w:val="48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74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518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9282367">
      <w:bodyDiv w:val="1"/>
      <w:marLeft w:val="1695"/>
      <w:marRight w:val="45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1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288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429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1203884">
                  <w:marLeft w:val="0"/>
                  <w:marRight w:val="0"/>
                  <w:marTop w:val="0"/>
                  <w:marBottom w:val="0"/>
                  <w:divBdr>
                    <w:top w:val="single" w:sz="6" w:space="11" w:color="0066CB"/>
                    <w:left w:val="single" w:sz="6" w:space="11" w:color="0066CB"/>
                    <w:bottom w:val="single" w:sz="6" w:space="11" w:color="0066CB"/>
                    <w:right w:val="single" w:sz="6" w:space="11" w:color="0066CB"/>
                  </w:divBdr>
                </w:div>
              </w:divsChild>
            </w:div>
          </w:divsChild>
        </w:div>
      </w:divsChild>
    </w:div>
    <w:div w:id="141454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8354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798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0656013">
                  <w:marLeft w:val="0"/>
                  <w:marRight w:val="0"/>
                  <w:marTop w:val="0"/>
                  <w:marBottom w:val="0"/>
                  <w:divBdr>
                    <w:top w:val="single" w:sz="6" w:space="11" w:color="0066CB"/>
                    <w:left w:val="single" w:sz="6" w:space="11" w:color="0066CB"/>
                    <w:bottom w:val="single" w:sz="6" w:space="11" w:color="0066CB"/>
                    <w:right w:val="single" w:sz="6" w:space="11" w:color="0066CB"/>
                  </w:divBdr>
                </w:div>
              </w:divsChild>
            </w:div>
          </w:divsChild>
        </w:div>
      </w:divsChild>
    </w:div>
    <w:div w:id="1671593134">
      <w:bodyDiv w:val="1"/>
      <w:marLeft w:val="0"/>
      <w:marRight w:val="0"/>
      <w:marTop w:val="0"/>
      <w:marBottom w:val="48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544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9887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2515808">
      <w:bodyDiv w:val="1"/>
      <w:marLeft w:val="1695"/>
      <w:marRight w:val="45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690339">
      <w:bodyDiv w:val="1"/>
      <w:marLeft w:val="1695"/>
      <w:marRight w:val="45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4032</Words>
  <Characters>22987</Characters>
  <Application>Microsoft Office Word</Application>
  <DocSecurity>0</DocSecurity>
  <Lines>191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Holding</Company>
  <LinksUpToDate>false</LinksUpToDate>
  <CharactersWithSpaces>26966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Kassa</dc:creator>
  <cp:keywords/>
  <cp:lastModifiedBy>admin</cp:lastModifiedBy>
  <cp:revision>2</cp:revision>
  <cp:lastPrinted>2009-04-10T14:39:00Z</cp:lastPrinted>
  <dcterms:created xsi:type="dcterms:W3CDTF">2014-04-15T23:51:00Z</dcterms:created>
  <dcterms:modified xsi:type="dcterms:W3CDTF">2014-04-15T23:51:00Z</dcterms:modified>
</cp:coreProperties>
</file>