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2D3" w:rsidRDefault="002C12D3"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Pr="005004D8" w:rsidRDefault="00B54EFE" w:rsidP="00EB725E">
      <w:pPr>
        <w:jc w:val="center"/>
        <w:rPr>
          <w:rFonts w:ascii="Times New Roman" w:hAnsi="Times New Roman"/>
          <w:b/>
          <w:sz w:val="28"/>
          <w:szCs w:val="28"/>
        </w:rPr>
      </w:pPr>
      <w:r w:rsidRPr="005004D8">
        <w:rPr>
          <w:rFonts w:ascii="Times New Roman" w:hAnsi="Times New Roman"/>
          <w:b/>
          <w:sz w:val="28"/>
          <w:szCs w:val="28"/>
        </w:rPr>
        <w:t>ВВЕДЕНИЕ</w:t>
      </w:r>
    </w:p>
    <w:p w:rsidR="00B54EFE" w:rsidRPr="005004D8" w:rsidRDefault="00B54EFE" w:rsidP="00EB725E">
      <w:pPr>
        <w:pStyle w:val="a4"/>
        <w:rPr>
          <w:sz w:val="28"/>
          <w:szCs w:val="28"/>
        </w:rPr>
      </w:pPr>
      <w:r w:rsidRPr="005004D8">
        <w:rPr>
          <w:sz w:val="28"/>
          <w:szCs w:val="28"/>
        </w:rPr>
        <w:t>Заболевания органов дыхания. Существует много заболеваний органов дыхания. Вот только некоторые из них: пневмония, плеврит, туберкулез легких, бронхиальная астма, эмфизема легких, трахеит, катар верхних дыхательных путей, бронхит. Вот только несколько так называемых представителей заболеваний органов дыхания.</w:t>
      </w:r>
    </w:p>
    <w:p w:rsidR="00B54EFE" w:rsidRPr="005004D8" w:rsidRDefault="00B54EFE" w:rsidP="00EB725E">
      <w:pPr>
        <w:jc w:val="both"/>
        <w:rPr>
          <w:rFonts w:ascii="Times New Roman" w:hAnsi="Times New Roman"/>
          <w:sz w:val="28"/>
          <w:szCs w:val="28"/>
        </w:rPr>
      </w:pPr>
      <w:r w:rsidRPr="005004D8">
        <w:rPr>
          <w:rFonts w:ascii="Times New Roman" w:hAnsi="Times New Roman"/>
          <w:b/>
          <w:sz w:val="28"/>
          <w:szCs w:val="28"/>
        </w:rPr>
        <w:t>Астма бронхиальная</w:t>
      </w:r>
      <w:r w:rsidRPr="005004D8">
        <w:rPr>
          <w:rFonts w:ascii="Times New Roman" w:hAnsi="Times New Roman"/>
          <w:sz w:val="28"/>
          <w:szCs w:val="28"/>
        </w:rPr>
        <w:t xml:space="preserve"> (греч.</w:t>
      </w:r>
      <w:r w:rsidRPr="00A648ED">
        <w:rPr>
          <w:rFonts w:ascii="Times New Roman" w:hAnsi="Times New Roman"/>
          <w:sz w:val="28"/>
          <w:szCs w:val="28"/>
        </w:rPr>
        <w:t xml:space="preserve"> </w:t>
      </w:r>
      <w:r w:rsidRPr="005004D8">
        <w:rPr>
          <w:rFonts w:ascii="Times New Roman" w:hAnsi="Times New Roman"/>
          <w:sz w:val="28"/>
          <w:szCs w:val="28"/>
          <w:lang w:val="en-US"/>
        </w:rPr>
        <w:t>aslhina</w:t>
      </w:r>
      <w:r w:rsidRPr="005004D8">
        <w:rPr>
          <w:rFonts w:ascii="Times New Roman" w:hAnsi="Times New Roman"/>
          <w:sz w:val="28"/>
          <w:szCs w:val="28"/>
        </w:rPr>
        <w:t xml:space="preserve"> — одышка, удушье) — заболевание, выражающееся периодически наступающими приступами удушья, имеющими различную силу</w:t>
      </w:r>
      <w:r w:rsidRPr="00A648ED">
        <w:rPr>
          <w:rFonts w:ascii="Times New Roman" w:hAnsi="Times New Roman"/>
          <w:sz w:val="28"/>
          <w:szCs w:val="28"/>
        </w:rPr>
        <w:t xml:space="preserve"> и</w:t>
      </w:r>
      <w:r w:rsidRPr="005004D8">
        <w:rPr>
          <w:rFonts w:ascii="Times New Roman" w:hAnsi="Times New Roman"/>
          <w:sz w:val="28"/>
          <w:szCs w:val="28"/>
        </w:rPr>
        <w:t xml:space="preserve"> продолжительность (от нескольких часов до нескольких дней). Возникновение приступа обусловлено спазмом мелких бронхов, набуханием их слизистой оболочки и закупоркой их выделяемой в изобилии слизь</w:t>
      </w:r>
      <w:r>
        <w:rPr>
          <w:rFonts w:ascii="Times New Roman" w:hAnsi="Times New Roman"/>
          <w:sz w:val="28"/>
          <w:szCs w:val="28"/>
        </w:rPr>
        <w:t xml:space="preserve">ю. Как правило, приступ Астмы возникает внезапно, чаще </w:t>
      </w:r>
      <w:r w:rsidRPr="005004D8">
        <w:rPr>
          <w:rFonts w:ascii="Times New Roman" w:hAnsi="Times New Roman"/>
          <w:sz w:val="28"/>
          <w:szCs w:val="28"/>
        </w:rPr>
        <w:t>ночью. Больной испытывает затруднение в выдыхании воздуха, грудная клетка раздувается, появляется тягостное ощущение удушья; он сидит в постели, свесив ноги, или вскакивает, ищет удобную позу, подбегает к окну, с жадностью вдыхает свежий воздух. Дыхание становится свистящим, лицо синюшным, вены на шее набухают. К концу приступа с трудом начинает выделяться скудная, вязкая, стекловидная мокрота; кашель делается влажным, мокроты становится все больше, она легче отходит; больной может  лечь, заснуть. Кроме таких выраженных приступов, с внезапным начало</w:t>
      </w:r>
      <w:r>
        <w:rPr>
          <w:rFonts w:ascii="Times New Roman" w:hAnsi="Times New Roman"/>
          <w:sz w:val="28"/>
          <w:szCs w:val="28"/>
        </w:rPr>
        <w:t>м и концом, может быть  астматическое</w:t>
      </w:r>
      <w:r w:rsidRPr="005004D8">
        <w:rPr>
          <w:rFonts w:ascii="Times New Roman" w:hAnsi="Times New Roman"/>
          <w:sz w:val="28"/>
          <w:szCs w:val="28"/>
        </w:rPr>
        <w:t xml:space="preserve"> состояние (затяжная астма), когда проходят часы и дни, а ожидаемого разрешения приступа не наступает, продолжаются свистящий хрипы, выделение мокроты затруднено; больной не спит всю ночь; различные, ранее помогавшие средства или не действуют или приносят лишь слабой облегчение. Среди причин, вызывающих А. б,, наряду с семейным наследственным предрасположе</w:t>
      </w:r>
      <w:r>
        <w:rPr>
          <w:rFonts w:ascii="Times New Roman" w:hAnsi="Times New Roman"/>
          <w:sz w:val="28"/>
          <w:szCs w:val="28"/>
        </w:rPr>
        <w:t xml:space="preserve">нием особая роль отводится </w:t>
      </w:r>
      <w:r w:rsidRPr="005004D8">
        <w:rPr>
          <w:rFonts w:ascii="Times New Roman" w:hAnsi="Times New Roman"/>
          <w:sz w:val="28"/>
          <w:szCs w:val="28"/>
        </w:rPr>
        <w:t xml:space="preserve"> </w:t>
      </w:r>
      <w:r w:rsidRPr="005004D8">
        <w:rPr>
          <w:rFonts w:ascii="Times New Roman" w:hAnsi="Times New Roman"/>
          <w:i/>
          <w:sz w:val="28"/>
          <w:szCs w:val="28"/>
        </w:rPr>
        <w:t>аллергии,</w:t>
      </w:r>
      <w:r>
        <w:rPr>
          <w:rFonts w:ascii="Times New Roman" w:hAnsi="Times New Roman"/>
          <w:sz w:val="28"/>
          <w:szCs w:val="28"/>
        </w:rPr>
        <w:t xml:space="preserve"> т. е</w:t>
      </w:r>
      <w:r w:rsidRPr="005004D8">
        <w:rPr>
          <w:rFonts w:ascii="Times New Roman" w:hAnsi="Times New Roman"/>
          <w:sz w:val="28"/>
          <w:szCs w:val="28"/>
        </w:rPr>
        <w:t>. состоянию повышенной чувствительности организма к некоторым веществам животного (запах пота, ножи, шерстяная пыль) или растительного (цветочная пыль, запах сена, цветов) происхождения.</w:t>
      </w:r>
      <w:r w:rsidRPr="00A648ED">
        <w:rPr>
          <w:rFonts w:ascii="Times New Roman" w:hAnsi="Times New Roman"/>
          <w:sz w:val="28"/>
          <w:szCs w:val="28"/>
        </w:rPr>
        <w:t xml:space="preserve"> В</w:t>
      </w:r>
      <w:r w:rsidRPr="005004D8">
        <w:rPr>
          <w:rFonts w:ascii="Times New Roman" w:hAnsi="Times New Roman"/>
          <w:sz w:val="28"/>
          <w:szCs w:val="28"/>
        </w:rPr>
        <w:t xml:space="preserve"> ряде случаев А. б. имеет характер проф. болезни, связанной с действием определенных раздражителей. </w:t>
      </w:r>
    </w:p>
    <w:p w:rsidR="00B54EFE" w:rsidRPr="005004D8" w:rsidRDefault="00B54EFE" w:rsidP="00EB725E">
      <w:pPr>
        <w:jc w:val="both"/>
        <w:rPr>
          <w:rFonts w:ascii="Times New Roman" w:hAnsi="Times New Roman"/>
          <w:sz w:val="28"/>
          <w:szCs w:val="28"/>
        </w:rPr>
      </w:pPr>
      <w:r w:rsidRPr="005004D8">
        <w:rPr>
          <w:rFonts w:ascii="Times New Roman" w:hAnsi="Times New Roman"/>
          <w:b/>
          <w:sz w:val="28"/>
          <w:szCs w:val="28"/>
        </w:rPr>
        <w:t>Трахеит</w:t>
      </w:r>
      <w:r w:rsidRPr="005004D8">
        <w:rPr>
          <w:rFonts w:ascii="Times New Roman" w:hAnsi="Times New Roman"/>
          <w:sz w:val="28"/>
          <w:szCs w:val="28"/>
        </w:rPr>
        <w:t xml:space="preserve"> – воспаление дыхательных путей – трахей. Сопровождается кашлем, зачастую «лающим» с выделением мокроты. Хрипы в груди.</w:t>
      </w:r>
      <w:r>
        <w:rPr>
          <w:rFonts w:ascii="Times New Roman" w:hAnsi="Times New Roman"/>
          <w:sz w:val="28"/>
          <w:szCs w:val="28"/>
        </w:rPr>
        <w:t xml:space="preserve"> </w:t>
      </w:r>
      <w:r w:rsidRPr="005004D8">
        <w:rPr>
          <w:rFonts w:ascii="Times New Roman" w:hAnsi="Times New Roman"/>
          <w:b/>
          <w:sz w:val="28"/>
          <w:szCs w:val="28"/>
        </w:rPr>
        <w:t>Пневмония</w:t>
      </w:r>
      <w:r w:rsidRPr="005004D8">
        <w:rPr>
          <w:rFonts w:ascii="Times New Roman" w:hAnsi="Times New Roman"/>
          <w:sz w:val="28"/>
          <w:szCs w:val="28"/>
        </w:rPr>
        <w:t xml:space="preserve"> – воспаление легких.</w:t>
      </w:r>
    </w:p>
    <w:p w:rsidR="00B54EFE" w:rsidRPr="005004D8" w:rsidRDefault="00B54EFE" w:rsidP="005004D8">
      <w:pPr>
        <w:jc w:val="center"/>
        <w:rPr>
          <w:rFonts w:ascii="Times New Roman" w:hAnsi="Times New Roman"/>
          <w:b/>
          <w:sz w:val="28"/>
          <w:szCs w:val="28"/>
        </w:rPr>
      </w:pPr>
      <w:r w:rsidRPr="005004D8">
        <w:rPr>
          <w:rFonts w:ascii="Times New Roman" w:hAnsi="Times New Roman"/>
          <w:sz w:val="28"/>
          <w:szCs w:val="28"/>
        </w:rPr>
        <w:br w:type="page"/>
      </w:r>
      <w:r w:rsidRPr="005004D8">
        <w:rPr>
          <w:rFonts w:ascii="Times New Roman" w:hAnsi="Times New Roman"/>
          <w:b/>
          <w:sz w:val="28"/>
          <w:szCs w:val="28"/>
        </w:rPr>
        <w:t>Содержание</w:t>
      </w:r>
      <w:r>
        <w:rPr>
          <w:rFonts w:ascii="Times New Roman" w:hAnsi="Times New Roman"/>
          <w:b/>
          <w:sz w:val="28"/>
          <w:szCs w:val="28"/>
        </w:rPr>
        <w:t>:</w:t>
      </w:r>
    </w:p>
    <w:p w:rsidR="00B54EFE" w:rsidRPr="00E80658" w:rsidRDefault="00B54EFE" w:rsidP="00E80658">
      <w:pPr>
        <w:rPr>
          <w:rFonts w:ascii="Times New Roman" w:hAnsi="Times New Roman"/>
          <w:sz w:val="28"/>
          <w:szCs w:val="28"/>
        </w:rPr>
      </w:pPr>
      <w:r>
        <w:rPr>
          <w:rFonts w:ascii="Times New Roman" w:hAnsi="Times New Roman"/>
          <w:sz w:val="28"/>
          <w:szCs w:val="28"/>
        </w:rPr>
        <w:t>1. АФО органов дыхания.</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Клини</w:t>
      </w:r>
      <w:r>
        <w:rPr>
          <w:rFonts w:ascii="Times New Roman" w:hAnsi="Times New Roman"/>
          <w:sz w:val="28"/>
          <w:szCs w:val="28"/>
        </w:rPr>
        <w:t>ко-физиологическое обоснование.</w:t>
      </w:r>
    </w:p>
    <w:p w:rsidR="00B54EFE" w:rsidRDefault="00B54EFE" w:rsidP="00E80658">
      <w:pPr>
        <w:rPr>
          <w:rFonts w:ascii="Times New Roman" w:hAnsi="Times New Roman"/>
          <w:sz w:val="28"/>
          <w:szCs w:val="28"/>
        </w:rPr>
      </w:pPr>
      <w:r w:rsidRPr="00E80658">
        <w:rPr>
          <w:rFonts w:ascii="Times New Roman" w:hAnsi="Times New Roman"/>
          <w:sz w:val="28"/>
          <w:szCs w:val="28"/>
        </w:rPr>
        <w:t>3</w:t>
      </w:r>
      <w:r>
        <w:rPr>
          <w:rFonts w:ascii="Times New Roman" w:hAnsi="Times New Roman"/>
          <w:sz w:val="28"/>
          <w:szCs w:val="28"/>
        </w:rPr>
        <w:t>. ЛФК при пневмонии .</w:t>
      </w:r>
    </w:p>
    <w:p w:rsidR="00B54EFE" w:rsidRDefault="00B54EFE" w:rsidP="00E80658">
      <w:pPr>
        <w:rPr>
          <w:rFonts w:ascii="Times New Roman" w:hAnsi="Times New Roman"/>
          <w:sz w:val="28"/>
          <w:szCs w:val="28"/>
        </w:rPr>
      </w:pPr>
      <w:r>
        <w:rPr>
          <w:rFonts w:ascii="Times New Roman" w:hAnsi="Times New Roman"/>
          <w:sz w:val="28"/>
          <w:szCs w:val="28"/>
        </w:rPr>
        <w:t>4. ЛФК при плевритах.</w:t>
      </w:r>
    </w:p>
    <w:p w:rsidR="00B54EFE" w:rsidRDefault="00B54EFE" w:rsidP="00E80658">
      <w:pPr>
        <w:rPr>
          <w:rFonts w:ascii="Times New Roman" w:hAnsi="Times New Roman"/>
          <w:sz w:val="28"/>
          <w:szCs w:val="28"/>
        </w:rPr>
      </w:pPr>
      <w:r>
        <w:rPr>
          <w:rFonts w:ascii="Times New Roman" w:hAnsi="Times New Roman"/>
          <w:sz w:val="28"/>
          <w:szCs w:val="28"/>
        </w:rPr>
        <w:t>5. ЛФК при бронхиальной астме.</w:t>
      </w: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3D0290">
      <w:pPr>
        <w:rPr>
          <w:rFonts w:ascii="Times New Roman" w:hAnsi="Times New Roman"/>
          <w:b/>
          <w:sz w:val="28"/>
          <w:szCs w:val="28"/>
        </w:rPr>
      </w:pPr>
    </w:p>
    <w:p w:rsidR="00B54EFE" w:rsidRPr="005004D8" w:rsidRDefault="00B54EFE" w:rsidP="003D0290">
      <w:pPr>
        <w:jc w:val="center"/>
        <w:rPr>
          <w:rFonts w:ascii="Times New Roman" w:hAnsi="Times New Roman"/>
          <w:b/>
          <w:sz w:val="28"/>
          <w:szCs w:val="28"/>
        </w:rPr>
      </w:pPr>
      <w:r>
        <w:rPr>
          <w:rFonts w:ascii="Times New Roman" w:hAnsi="Times New Roman"/>
          <w:b/>
          <w:sz w:val="28"/>
          <w:szCs w:val="28"/>
        </w:rPr>
        <w:t>1.АФО органов дыхания.</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 xml:space="preserve"> Дыхательная система состоит из путей, проводящих воздух – носовая полость, гортань, трахея и бронхи и собственно дыхательной части – легких.</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носовой полости находится орган обоняния. Перегородка, переходящая из хрящевой и костной частей, делит ее на две половины. Стенки носовой полости и носовая перегородка, покрытые изнутри слизистой оболочкой, выстланы мерцательным эпителием. Реснички мерцательного эпителия колеблются против движения вдыхаемого воздуха, удаляя наружу, вместе со слизью пылевые частицы и таким образом, очищая вдыхаемый воздух. В носовую полость открывается воздухоносные полости соседних костей - придаточные пазухи носа. Пройдя через носовую полость, воздух согревается, увлажняется, очищается и попадает сначала в носоглотку, затем в ротовую часть глотки и в гортанную часть. Из гортанной части глотки воздух направляется в гортань, которая является еще и органом голосообразования. Гортань располагается в передней области шеи, где заметны контуры гортанного возвышения.</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Непосредственным продолжением гортани является трахея. Длина ее от 9 до 12 см., а диаметр около1,5 – 2 см. Слизистая оболочка ее выстлана мерцательным эпителием, имеет много желез. Из области шеи трахея переходит в грудную полость и на уровне IV – V грудных позвонков делится на правый и левый главные бронхи. В области корней легких бронхи делятся сначала на долевые, а затем на сегментарные бронхи. Сегментарные бронхи продолжают делиться на более мелкие бронхи (каждый на два), образуя бронхиальное дерево правого и левого легких. Воздух свободно проходит через дыхательные пути, т.к. стенки дыхательной трубки не спадаются благодаря наличию в них хрящевой основы.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Легкие лежат в грудной полости по обеим сторонам от сердца. Каждое легкое заключено в замкнутый тонкостенный мешок, образованный, тонкой, влажной, блестящей оболочкой – плеврой. Различают два листка плевры, без перерыва переходящих один в другой: пристеночный и легочный. Между ними имеется щелевидная плевральная полость, которая содержит небольшое количество плевральной жидкости, играющей роль смазки при непрерывно совершающихся дыхательных движениях легких. При воспалении легких, туберкулезе и ряде других заболеваний пристеночный листок плевры может срастись с легочным листком, образуя спайки. При некоторых болезненных состояниях между листками плевры может скапливаться значительное количество жидкости или воздуха, что ведет к сдавливанию легкового и нарушению его функций. Легкое имеет конусовидную форму. Его нижняя поверхность вогнутая и прилежит к диафрагме – мышце, отделяющей грудную полость от брюшной. Верхушка легкого на 2-3 см. выступает над ключицей, заходя в нижнюю область шеи. Каждое легкое бороздами делится на доли – левое на две, правое на три. Доли легкого состоят из сегментов, сегменты – из долек, в которые входят дольковые бронхи. Продолжая, делится внутри дольки, бронхи переходят сначала в конечные, а затем в дыхательные бронхиолы. Дыхательные бронхиолы образует альвеолярные ходы, на их стенках расположено множество маленьких пузырьков – альвеол. Стенки альвеол снаружи оплетены густой сетью мельчайших кровеносных сосудов – капилляров и представляют собой мембрану толщиной менее 1мкм, через которую происходит газообмен между кровью, протекающей через капилляры и воздухом, вентилирующим альвеолы. Легочная артерия, разветвляясь в легком соответственно делению бронхов вплоть до мельчайших капилляров, приносит в легкое из правового желудочка сердце бедную кислородом венозную кровь. Через просвет капилляра одновременно могут пройти 1-2 эритроцита. В результате газообмена кислород вдыхаемого воздуха переходит в эритроциты, а углекислый газ переходит из эритроцитов в альвеолярный воздух. Т.о. венозная кровь обогащается кислородом превращается в артериальную и по двум легочным венам направляется обратно в левое предсердие сердца. Этот путь называется малым кругом кровообращения.</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Процессы дыхания регулируются центральной нервной системой. Парный дыхательный центр состоит из двух частей – центра вдоха и центра выдоха.</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Углекислота, накапливающаяся в крови при активном использовании клетками кислорода, и молочная кислота, попадающая в кровь в больших количествах при интенсивной мышечной работе, возбуждают дыхательный центр мозга, вследствие чего частота и глубина дыхания увеличиваются. В регуляции дыхания большую роль играют также блуждающие нервы.</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Особое значение имеют воспринимающие концевые нервные аппараты – хеморецепторы, расположенные в стенках аорты и в местах разветвления общих сонных артерий. Они регистрируют изменения газового состава крови, и посылают соответствующие сигналы в дыхательный центр. Повышение концентрации углекислого газа, и понижение концентрации кислорода в крови приводят к возбуждению дыхательного центра, учащению дыхания и увеличению вентиляции легких. Понижение концентрации углекислого газа угнетает дыхательный центр, вентиляция легких уменьшается.</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Pr>
          <w:rFonts w:ascii="Times New Roman" w:hAnsi="Times New Roman"/>
          <w:sz w:val="28"/>
          <w:szCs w:val="28"/>
        </w:rPr>
        <w:t>Для исследования дыхательной функц</w:t>
      </w:r>
      <w:r w:rsidRPr="00E80658">
        <w:rPr>
          <w:rFonts w:ascii="Times New Roman" w:hAnsi="Times New Roman"/>
          <w:sz w:val="28"/>
          <w:szCs w:val="28"/>
        </w:rPr>
        <w:t>ии легких измеряют жизненную емкость легких - максимальный объем воздуха, который можно с усилием выдохнуть после самого глубокого вдоха. Она в среднем +3,5 л., а у хорошо тренированных лиц – до 6 л. Объем воздуха, проходящий через легкие за 1 мин., называют минутным объемом дыхания. В норме он равен 6-9 л.</w:t>
      </w: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Pr="005004D8" w:rsidRDefault="00B54EFE" w:rsidP="005004D8">
      <w:pPr>
        <w:jc w:val="center"/>
        <w:rPr>
          <w:rFonts w:ascii="Times New Roman" w:hAnsi="Times New Roman"/>
          <w:b/>
          <w:sz w:val="28"/>
          <w:szCs w:val="28"/>
        </w:rPr>
      </w:pPr>
      <w:r w:rsidRPr="005004D8">
        <w:rPr>
          <w:rFonts w:ascii="Times New Roman" w:hAnsi="Times New Roman"/>
          <w:b/>
          <w:sz w:val="28"/>
          <w:szCs w:val="28"/>
        </w:rPr>
        <w:t xml:space="preserve"> </w:t>
      </w:r>
      <w:r>
        <w:rPr>
          <w:rFonts w:ascii="Times New Roman" w:hAnsi="Times New Roman"/>
          <w:b/>
          <w:sz w:val="28"/>
          <w:szCs w:val="28"/>
        </w:rPr>
        <w:t>2.</w:t>
      </w:r>
      <w:r w:rsidRPr="005004D8">
        <w:rPr>
          <w:rFonts w:ascii="Times New Roman" w:hAnsi="Times New Roman"/>
          <w:b/>
          <w:sz w:val="28"/>
          <w:szCs w:val="28"/>
        </w:rPr>
        <w:t>Клини</w:t>
      </w:r>
      <w:r>
        <w:rPr>
          <w:rFonts w:ascii="Times New Roman" w:hAnsi="Times New Roman"/>
          <w:b/>
          <w:sz w:val="28"/>
          <w:szCs w:val="28"/>
        </w:rPr>
        <w:t>ко-физиологическое обоснование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 xml:space="preserve"> Лечебное действие физических упражнений при заболеваниях дыхательного аппарата основывается прежде всего на возможности произвольного регулирования глубины и частоты дыхания, его задержки и форсирования. С помощью специальных статистических и динамических дыхательных упражнений можно переводить поверхностное дыхание на более глубокое, удлинять или укорачивать фазы вдоха и выдоха, улучшать ритм дыхания, увеличивать вентиляцию легких. Занятия лечебной гимнастикой при рациональном сочетании общеукрепляющих физических упражнений со специальными дыхательными упражнениями и разными фазами дыхания усиливают лимфо-и, кровообращение в легких и этим способствуют более быстрому и полному рассасыванию инфильтратов и экссудата в легких и в плевральной полости, предупреждению образования в ней спаек и других включение лечебной гимнастики в комплексное лечение острых заболеваний органов дыхания значительно увеличивает его эффективность и сохраняет у больных в дальнейшем работоспособность. При хронических заболеваниях легких с помощью физических упражнений можно добиться нормализации нарушенной дыхательной функции.</w:t>
      </w:r>
    </w:p>
    <w:p w:rsidR="00B54EFE" w:rsidRPr="00E80658" w:rsidRDefault="00B54EFE" w:rsidP="00E80658">
      <w:pPr>
        <w:rPr>
          <w:rFonts w:ascii="Times New Roman" w:hAnsi="Times New Roman"/>
          <w:sz w:val="28"/>
          <w:szCs w:val="28"/>
        </w:rPr>
      </w:pPr>
    </w:p>
    <w:p w:rsidR="00B54EFE" w:rsidRPr="005004D8" w:rsidRDefault="00B54EFE" w:rsidP="00E80658">
      <w:pPr>
        <w:rPr>
          <w:rFonts w:ascii="Times New Roman" w:hAnsi="Times New Roman"/>
          <w:sz w:val="28"/>
          <w:szCs w:val="28"/>
          <w:u w:val="single"/>
        </w:rPr>
      </w:pPr>
      <w:r w:rsidRPr="005004D8">
        <w:rPr>
          <w:rFonts w:ascii="Times New Roman" w:hAnsi="Times New Roman"/>
          <w:sz w:val="28"/>
          <w:szCs w:val="28"/>
          <w:u w:val="single"/>
        </w:rPr>
        <w:t xml:space="preserve">Задачи ЛФК: </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 улучшение ды</w:t>
      </w:r>
      <w:r>
        <w:rPr>
          <w:rFonts w:ascii="Times New Roman" w:hAnsi="Times New Roman"/>
          <w:sz w:val="28"/>
          <w:szCs w:val="28"/>
        </w:rPr>
        <w:t>хательной функции;</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укре</w:t>
      </w:r>
      <w:r>
        <w:rPr>
          <w:rFonts w:ascii="Times New Roman" w:hAnsi="Times New Roman"/>
          <w:sz w:val="28"/>
          <w:szCs w:val="28"/>
        </w:rPr>
        <w:t>пление дыхательной мускулатуры;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3) увеличение экскур</w:t>
      </w:r>
      <w:r>
        <w:rPr>
          <w:rFonts w:ascii="Times New Roman" w:hAnsi="Times New Roman"/>
          <w:sz w:val="28"/>
          <w:szCs w:val="28"/>
        </w:rPr>
        <w:t>сии грудной клетки и диафрагмы;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способствовать растяжен</w:t>
      </w:r>
      <w:r>
        <w:rPr>
          <w:rFonts w:ascii="Times New Roman" w:hAnsi="Times New Roman"/>
          <w:sz w:val="28"/>
          <w:szCs w:val="28"/>
        </w:rPr>
        <w:t>ию плевральных спаек и очищению</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дыхательных путей от патологического секрета.</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Противопоказания к назначению лечебной гимнастики:</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 острая стадия болезни (высокая температура, астматический приступ);</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злокачественные новообразования легких;</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3) острые гнойные воспаления;</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опасность возникновения кровотечения.</w:t>
      </w:r>
    </w:p>
    <w:p w:rsidR="00B54EFE" w:rsidRDefault="00B54EFE" w:rsidP="005004D8">
      <w:pPr>
        <w:jc w:val="center"/>
        <w:rPr>
          <w:rFonts w:ascii="Times New Roman" w:hAnsi="Times New Roman"/>
          <w:b/>
          <w:sz w:val="28"/>
          <w:szCs w:val="28"/>
          <w:u w:val="single"/>
        </w:rPr>
      </w:pPr>
    </w:p>
    <w:p w:rsidR="00B54EFE" w:rsidRPr="005004D8" w:rsidRDefault="00B54EFE" w:rsidP="005004D8">
      <w:pPr>
        <w:jc w:val="center"/>
        <w:rPr>
          <w:rFonts w:ascii="Times New Roman" w:hAnsi="Times New Roman"/>
          <w:b/>
          <w:sz w:val="28"/>
          <w:szCs w:val="28"/>
          <w:u w:val="single"/>
        </w:rPr>
      </w:pPr>
      <w:r>
        <w:rPr>
          <w:rFonts w:ascii="Times New Roman" w:hAnsi="Times New Roman"/>
          <w:b/>
          <w:sz w:val="28"/>
          <w:szCs w:val="28"/>
          <w:u w:val="single"/>
        </w:rPr>
        <w:t>3.</w:t>
      </w:r>
      <w:r w:rsidRPr="005004D8">
        <w:rPr>
          <w:rFonts w:ascii="Times New Roman" w:hAnsi="Times New Roman"/>
          <w:b/>
          <w:sz w:val="28"/>
          <w:szCs w:val="28"/>
          <w:u w:val="single"/>
        </w:rPr>
        <w:t>ЛФК при пневмонии.</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Пневмония – воспаление легких. Бывает очаговая – когда воспален отдельный участок легочной ткани, и крупозная - поражающая целую долю или все легкое. Заболевание затрагивает и сердечнососудистую и нервную системы. При крупозной и очаговой пневмониях в просветах альвеол образуется экссудой (мокрота) что исключает пораженный участок из акта дыхания. После крупозной пневмонии могут оставаться спайки, ограничивающие нормальное дыхание.</w:t>
      </w:r>
    </w:p>
    <w:p w:rsidR="00B54EFE" w:rsidRPr="00E80658" w:rsidRDefault="00B54EFE" w:rsidP="00E80658">
      <w:pPr>
        <w:rPr>
          <w:rFonts w:ascii="Times New Roman" w:hAnsi="Times New Roman"/>
          <w:sz w:val="28"/>
          <w:szCs w:val="28"/>
        </w:rPr>
      </w:pPr>
    </w:p>
    <w:p w:rsidR="00B54EFE" w:rsidRPr="005004D8" w:rsidRDefault="00B54EFE" w:rsidP="00E80658">
      <w:pPr>
        <w:rPr>
          <w:rFonts w:ascii="Times New Roman" w:hAnsi="Times New Roman"/>
          <w:sz w:val="28"/>
          <w:szCs w:val="28"/>
          <w:u w:val="single"/>
        </w:rPr>
      </w:pPr>
      <w:r w:rsidRPr="005004D8">
        <w:rPr>
          <w:rFonts w:ascii="Times New Roman" w:hAnsi="Times New Roman"/>
          <w:sz w:val="28"/>
          <w:szCs w:val="28"/>
          <w:u w:val="single"/>
        </w:rPr>
        <w:t>Задачи лечебной физкультуры при пневмонии:</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 усилить крово-</w:t>
      </w:r>
      <w:r>
        <w:rPr>
          <w:rFonts w:ascii="Times New Roman" w:hAnsi="Times New Roman"/>
          <w:sz w:val="28"/>
          <w:szCs w:val="28"/>
        </w:rPr>
        <w:t xml:space="preserve"> </w:t>
      </w:r>
      <w:r w:rsidRPr="00E80658">
        <w:rPr>
          <w:rFonts w:ascii="Times New Roman" w:hAnsi="Times New Roman"/>
          <w:sz w:val="28"/>
          <w:szCs w:val="28"/>
        </w:rPr>
        <w:t>и лимфообращение в легких, чтобы быстрее рассосался экссудат и выделялась мокрота;</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предупреждать осложнение (атеросклероз легких, спайки в полости плевры);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3) нормализовать тканевый обмен для ликвидации интоксикации организма;</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восстановить нормальное дыхание и приспособить организм к физическим нагрузкам;</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5) улучшить нервно-психическое и общее состояние;</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При крупозной пневмонии лечебной физкультурой можно заниматься, когда температура снизится до 37,5о и если сердцебиение не учащенное.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При очаговой пневмонии при нормальной или субфебрильной температуре.</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I периоде (постельный режим) занятия проводят в исходном положении лежа на спине, включают обще</w:t>
      </w:r>
      <w:r>
        <w:rPr>
          <w:rFonts w:ascii="Times New Roman" w:hAnsi="Times New Roman"/>
          <w:sz w:val="28"/>
          <w:szCs w:val="28"/>
        </w:rPr>
        <w:t xml:space="preserve"> </w:t>
      </w:r>
      <w:r w:rsidRPr="00E80658">
        <w:rPr>
          <w:rFonts w:ascii="Times New Roman" w:hAnsi="Times New Roman"/>
          <w:sz w:val="28"/>
          <w:szCs w:val="28"/>
        </w:rPr>
        <w:t>развивающие упражнения, способствующие движениям грудной клетки в разных направлениях, для мышц брюшного пресса и дыхательные упражнения.</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Во II периоде (полупостельный режим) упражнения выполняют в исходных положениях сидя и стоя. В занятия входят упражнения с предметами (резиновый мяч и гимнастическая палка).</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III периоде (тренировочный) упражнения выполняют в различных исходных положениях, с предметами и без них, на гимнастической стенке, во время ходьбы. Рекомендуются прогулки, игры – волейбол, теннис, настольный теннис, гребля.</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 xml:space="preserve">1) И.п. – сидя, ноги на ширине плеч, ступни на полу, руки </w:t>
      </w:r>
      <w:r>
        <w:rPr>
          <w:rFonts w:ascii="Times New Roman" w:hAnsi="Times New Roman"/>
          <w:sz w:val="28"/>
          <w:szCs w:val="28"/>
        </w:rPr>
        <w:t>опущены.</w:t>
      </w:r>
      <w:r w:rsidRPr="00E80658">
        <w:rPr>
          <w:rFonts w:ascii="Times New Roman" w:hAnsi="Times New Roman"/>
          <w:sz w:val="28"/>
          <w:szCs w:val="28"/>
        </w:rPr>
        <w:t>Поднять руки вверх, положить кисти на колени и скользить ими к носкам. Повторить 2-4 раза. Темп медленный. Дыхание свободное.</w:t>
      </w:r>
    </w:p>
    <w:p w:rsidR="00B54EFE" w:rsidRPr="00E80658" w:rsidRDefault="00B54EFE" w:rsidP="00E80658">
      <w:pPr>
        <w:rPr>
          <w:rFonts w:ascii="Times New Roman" w:hAnsi="Times New Roman"/>
          <w:sz w:val="28"/>
          <w:szCs w:val="28"/>
        </w:rPr>
      </w:pPr>
      <w:r>
        <w:rPr>
          <w:rFonts w:ascii="Times New Roman" w:hAnsi="Times New Roman"/>
          <w:sz w:val="28"/>
          <w:szCs w:val="28"/>
        </w:rPr>
        <w:t xml:space="preserve">2) И.п. – то же, руки на поясе. </w:t>
      </w:r>
      <w:r w:rsidRPr="00E80658">
        <w:rPr>
          <w:rFonts w:ascii="Times New Roman" w:hAnsi="Times New Roman"/>
          <w:sz w:val="28"/>
          <w:szCs w:val="28"/>
        </w:rPr>
        <w:t>Повернуть туловище направо и без остановки налево. Повторить по 2-4 раза в каждую сторону. Темп медленный.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 xml:space="preserve">3) И.п. – то же. Поднять плечи </w:t>
      </w:r>
      <w:r>
        <w:rPr>
          <w:rFonts w:ascii="Times New Roman" w:hAnsi="Times New Roman"/>
          <w:sz w:val="28"/>
          <w:szCs w:val="28"/>
        </w:rPr>
        <w:t xml:space="preserve">вверх – вдох, опустить – выдох. </w:t>
      </w:r>
      <w:r w:rsidRPr="00E80658">
        <w:rPr>
          <w:rFonts w:ascii="Times New Roman" w:hAnsi="Times New Roman"/>
          <w:sz w:val="28"/>
          <w:szCs w:val="28"/>
        </w:rPr>
        <w:t>Повторить 3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И.п. – сидя, ноги на ширине плеч, руки в стороны. Поднять согнутую в колене правую ногу и руками прижать ее к груди, затем вернуться в и.п. То же левой ногой. Повторить по 2-4 раза каждой ногой. 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5) И.п. – то же, руки опущены. Наклониться максимально вперед, сгибаясь в тазобедренных суставах и одновременно поднять руки вверх назад, затем вернуться в и.п. Повторить 2-6 раз. 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6) И.п. – сидя, ноги на ширине плеч. Поднять руки через стороны вверх, соединить ладони тыльными ст</w:t>
      </w:r>
      <w:r>
        <w:rPr>
          <w:rFonts w:ascii="Times New Roman" w:hAnsi="Times New Roman"/>
          <w:sz w:val="28"/>
          <w:szCs w:val="28"/>
        </w:rPr>
        <w:t>оронами вместе – вдох, опустить</w:t>
      </w:r>
      <w:r w:rsidRPr="00E80658">
        <w:rPr>
          <w:rFonts w:ascii="Times New Roman" w:hAnsi="Times New Roman"/>
          <w:sz w:val="28"/>
          <w:szCs w:val="28"/>
        </w:rPr>
        <w:t>– выдох. Повторить 3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7) И.п. – стоя, ноги на ширине плеч, в руках резиновый мяч. Поднять мяч над головой, прогнуться и опустить к носкам ног. Повторить 2-4 раза. Темп медленный.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8) И.п. – стоя, руки с мячом подняты над головой. Круговые движения туловищем по часовой и против часовой стрелки. Повторить по 4-6 раз в каждую сторону. Темп средний. Дыхание свободное.</w:t>
      </w:r>
    </w:p>
    <w:p w:rsidR="00B54EFE" w:rsidRDefault="00B54EFE" w:rsidP="00E80658">
      <w:pPr>
        <w:rPr>
          <w:rFonts w:ascii="Times New Roman" w:hAnsi="Times New Roman"/>
          <w:sz w:val="28"/>
          <w:szCs w:val="28"/>
        </w:rPr>
      </w:pPr>
      <w:r w:rsidRPr="00E80658">
        <w:rPr>
          <w:rFonts w:ascii="Times New Roman" w:hAnsi="Times New Roman"/>
          <w:sz w:val="28"/>
          <w:szCs w:val="28"/>
        </w:rPr>
        <w:t>9) И.п. – то же. Опустить руки с мячом к правому колену, наклонив туловище вправо – выдох, вернуться в и.п. – вдох. То же в левую сторону. Повторить по 2 раза в каждую сторону.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10) И.п. – стоя, руки вдоль туловища. Наклониться вправо, скользя правой рукой по туловищу вниз, а левой – вверх к подмышечной впадине. Тоже в другую сторону. По</w:t>
      </w:r>
      <w:r>
        <w:rPr>
          <w:rFonts w:ascii="Times New Roman" w:hAnsi="Times New Roman"/>
          <w:sz w:val="28"/>
          <w:szCs w:val="28"/>
        </w:rPr>
        <w:t>вторить 2-4 раза. Темп средний.</w:t>
      </w:r>
      <w:r w:rsidRPr="00E80658">
        <w:rPr>
          <w:rFonts w:ascii="Times New Roman" w:hAnsi="Times New Roman"/>
          <w:sz w:val="28"/>
          <w:szCs w:val="28"/>
        </w:rPr>
        <w:t>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11) И.п. – стоя, в опущенных руках палка. Присесть, поднимая палку перед грудью – выдох, встать – вдох. Повторить 2-4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12) И.п. – стоя, палка зажата сзади в локтевых суставах. Наклоняться вправо, влево. Повторить по 4-6 раз. 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13) Спокойная ходьба 1-2 мин., полностью расслабь мышцы рук и туловища.</w:t>
      </w:r>
    </w:p>
    <w:p w:rsidR="00B54EFE" w:rsidRPr="00E80658" w:rsidRDefault="00B54EFE" w:rsidP="00E80658">
      <w:pPr>
        <w:rPr>
          <w:rFonts w:ascii="Times New Roman" w:hAnsi="Times New Roman"/>
          <w:sz w:val="28"/>
          <w:szCs w:val="28"/>
        </w:rPr>
      </w:pPr>
    </w:p>
    <w:p w:rsidR="00B54EFE" w:rsidRDefault="00B54EFE" w:rsidP="005004D8">
      <w:pPr>
        <w:jc w:val="center"/>
        <w:rPr>
          <w:rFonts w:ascii="Times New Roman" w:hAnsi="Times New Roman"/>
          <w:sz w:val="28"/>
          <w:szCs w:val="28"/>
          <w:u w:val="single"/>
        </w:rPr>
      </w:pPr>
    </w:p>
    <w:p w:rsidR="00B54EFE" w:rsidRDefault="00B54EFE" w:rsidP="005004D8">
      <w:pPr>
        <w:jc w:val="center"/>
        <w:rPr>
          <w:rFonts w:ascii="Times New Roman" w:hAnsi="Times New Roman"/>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Pr="005004D8" w:rsidRDefault="00B54EFE" w:rsidP="005004D8">
      <w:pPr>
        <w:jc w:val="center"/>
        <w:rPr>
          <w:rFonts w:ascii="Times New Roman" w:hAnsi="Times New Roman"/>
          <w:b/>
          <w:sz w:val="28"/>
          <w:szCs w:val="28"/>
          <w:u w:val="single"/>
        </w:rPr>
      </w:pPr>
      <w:r>
        <w:rPr>
          <w:rFonts w:ascii="Times New Roman" w:hAnsi="Times New Roman"/>
          <w:b/>
          <w:sz w:val="28"/>
          <w:szCs w:val="28"/>
          <w:u w:val="single"/>
        </w:rPr>
        <w:t>4.</w:t>
      </w:r>
      <w:r w:rsidRPr="005004D8">
        <w:rPr>
          <w:rFonts w:ascii="Times New Roman" w:hAnsi="Times New Roman"/>
          <w:b/>
          <w:sz w:val="28"/>
          <w:szCs w:val="28"/>
          <w:u w:val="single"/>
        </w:rPr>
        <w:t>ЛФК при плевритах.</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Плеврит – воспаление плевры, покрывающей легкие, внутреннюю часть грудной клетки и диафрагму. Это заболевание со скоплением жидкости в плевральной полости или без скопления желудка. Плеврит чаще вторичен и связан с туберкулезным процессом в бронхиальных желудках, ревматизмом, пневмонией опухолевыми процессами.</w:t>
      </w:r>
    </w:p>
    <w:p w:rsidR="00B54EFE" w:rsidRPr="00E80658" w:rsidRDefault="00B54EFE" w:rsidP="00E80658">
      <w:pPr>
        <w:rPr>
          <w:rFonts w:ascii="Times New Roman" w:hAnsi="Times New Roman"/>
          <w:sz w:val="28"/>
          <w:szCs w:val="28"/>
        </w:rPr>
      </w:pPr>
    </w:p>
    <w:p w:rsidR="00B54EFE" w:rsidRPr="005004D8" w:rsidRDefault="00B54EFE" w:rsidP="00E80658">
      <w:pPr>
        <w:rPr>
          <w:rFonts w:ascii="Times New Roman" w:hAnsi="Times New Roman"/>
          <w:sz w:val="28"/>
          <w:szCs w:val="28"/>
          <w:u w:val="single"/>
        </w:rPr>
      </w:pPr>
      <w:r w:rsidRPr="005004D8">
        <w:rPr>
          <w:rFonts w:ascii="Times New Roman" w:hAnsi="Times New Roman"/>
          <w:sz w:val="28"/>
          <w:szCs w:val="28"/>
          <w:u w:val="single"/>
        </w:rPr>
        <w:t>Задачи ЛФК:</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1.улучшить крово- и лимфообращение в легких и плевре;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2.остановить образование спаек, и развитие пареза дыхательных мышц;</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3. укрепить организм и повысить его сопротивляемость.</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остром периоде течения болезни ЛФК противопоказано. Можно начинать заниматься лишь при выздоровлении, когда уменьшается экссудат, температура падает до 35оС и ниже, появится шум от трения плевры.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I периоде (постельный режим) упражнения выполняют в исходных положениях лежа на спине и сидя на постели.</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Во II периоде (полупостельный режим) исходные положения, стоя и в ходьбе.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В III периоде (тренировочный) исходные положения различные.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Используется дозировочная ходьба, упражнения обще</w:t>
      </w:r>
      <w:r>
        <w:rPr>
          <w:rFonts w:ascii="Times New Roman" w:hAnsi="Times New Roman"/>
          <w:sz w:val="28"/>
          <w:szCs w:val="28"/>
        </w:rPr>
        <w:t xml:space="preserve"> </w:t>
      </w:r>
      <w:r w:rsidRPr="00E80658">
        <w:rPr>
          <w:rFonts w:ascii="Times New Roman" w:hAnsi="Times New Roman"/>
          <w:sz w:val="28"/>
          <w:szCs w:val="28"/>
        </w:rPr>
        <w:t>развивающие, с предметами, на тренажерах, шведской стенке, а так же игра в волейбол, теннис.</w:t>
      </w:r>
    </w:p>
    <w:p w:rsidR="00B54EFE" w:rsidRPr="00E80658" w:rsidRDefault="00B54EFE" w:rsidP="00E80658">
      <w:pPr>
        <w:rPr>
          <w:rFonts w:ascii="Times New Roman" w:hAnsi="Times New Roman"/>
          <w:sz w:val="28"/>
          <w:szCs w:val="28"/>
        </w:rPr>
      </w:pPr>
    </w:p>
    <w:p w:rsidR="00B54EFE" w:rsidRDefault="00B54EFE" w:rsidP="00E80658">
      <w:pPr>
        <w:rPr>
          <w:rFonts w:ascii="Times New Roman" w:hAnsi="Times New Roman"/>
          <w:b/>
          <w:sz w:val="28"/>
          <w:szCs w:val="28"/>
          <w:u w:val="single"/>
        </w:rPr>
      </w:pPr>
    </w:p>
    <w:p w:rsidR="00B54EFE" w:rsidRDefault="00B54EFE" w:rsidP="00E80658">
      <w:pP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Default="00B54EFE" w:rsidP="005004D8">
      <w:pPr>
        <w:jc w:val="center"/>
        <w:rPr>
          <w:rFonts w:ascii="Times New Roman" w:hAnsi="Times New Roman"/>
          <w:b/>
          <w:sz w:val="28"/>
          <w:szCs w:val="28"/>
          <w:u w:val="single"/>
        </w:rPr>
      </w:pPr>
    </w:p>
    <w:p w:rsidR="00B54EFE" w:rsidRPr="005004D8" w:rsidRDefault="00B54EFE" w:rsidP="005004D8">
      <w:pPr>
        <w:jc w:val="center"/>
        <w:rPr>
          <w:rFonts w:ascii="Times New Roman" w:hAnsi="Times New Roman"/>
          <w:b/>
          <w:sz w:val="28"/>
          <w:szCs w:val="28"/>
          <w:u w:val="single"/>
        </w:rPr>
      </w:pPr>
      <w:r w:rsidRPr="005004D8">
        <w:rPr>
          <w:rFonts w:ascii="Times New Roman" w:hAnsi="Times New Roman"/>
          <w:b/>
          <w:sz w:val="28"/>
          <w:szCs w:val="28"/>
          <w:u w:val="single"/>
        </w:rPr>
        <w:t>ЛФК при экссудативном плеврите во II периоде.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 И.п. – стоя, руки на голове. Наклон туловища вправо и влево.</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Повторить по 4-6 раз в каждую сторону. 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И.п. – стоя, руки опущены. Поднять руки вверх над головой. Опустить и завести их за спину - выдох. Повторить 3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3) И.п. – стоя, руки вытянуты вперед, ладони соединены. Развести руки в стороны, удерживая их на уровне плеч – вдох, свести выдох. Повторить 3-4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И.п. - тоже, руки опущены. Поднять правую руку вперед и сделать ею круговое движение назад с большим размахом вперед, затем поменять движение рук. Повторить 2-4 раза в каждую сторону. Темп медленный.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5) И.п. – стоя, руку на поясе. Свести локти назад – вдох, вернуться в и.п. – выдох. Повторить 3 раза. Темп медленный.</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6) И.п. – тоже, в руках резиновый мяч. Ударить мячом о стенку на уровне груди (и поймать. Повторить 6-8 раз. 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7) И.п. – то же. Поднять правую согнутую в колене ногу, бросить из</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–под нее мяч вверх и поймать. То же, подняв левую ногу. Повторить 4-6 раз.</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Темп средний. Дыхание свободное.</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8) И.п. – стоя, руки опущены. Развести руки в стороны – вдох, положить ладони на нижние ребра, слегка нажимая на них – выдох. Повторить 3-4 раза. Темп медленный.</w:t>
      </w:r>
    </w:p>
    <w:p w:rsidR="00B54EFE" w:rsidRPr="00E80658" w:rsidRDefault="00B54EFE" w:rsidP="00E80658">
      <w:pPr>
        <w:rPr>
          <w:rFonts w:ascii="Times New Roman" w:hAnsi="Times New Roman"/>
          <w:sz w:val="28"/>
          <w:szCs w:val="28"/>
        </w:rPr>
      </w:pP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9) Спокойная ходьба с опущенными расслабленными руками 1-2 мин.</w:t>
      </w:r>
    </w:p>
    <w:p w:rsidR="00B54EFE" w:rsidRDefault="00B54EFE" w:rsidP="00E80658">
      <w:pPr>
        <w:rPr>
          <w:rFonts w:ascii="Times New Roman" w:hAnsi="Times New Roman"/>
          <w:sz w:val="28"/>
          <w:szCs w:val="28"/>
        </w:rPr>
      </w:pPr>
    </w:p>
    <w:p w:rsidR="00B54EFE" w:rsidRDefault="00B54EFE" w:rsidP="005004D8">
      <w:pPr>
        <w:pStyle w:val="2"/>
        <w:spacing w:line="360" w:lineRule="auto"/>
        <w:jc w:val="both"/>
        <w:rPr>
          <w:i w:val="0"/>
          <w:iCs w:val="0"/>
        </w:rPr>
      </w:pPr>
      <w:bookmarkStart w:id="0" w:name="_Toc104896341"/>
    </w:p>
    <w:p w:rsidR="00B54EFE" w:rsidRDefault="00B54EFE" w:rsidP="005004D8">
      <w:pPr>
        <w:pStyle w:val="2"/>
        <w:spacing w:line="360" w:lineRule="auto"/>
        <w:jc w:val="center"/>
        <w:rPr>
          <w:i w:val="0"/>
          <w:iCs w:val="0"/>
          <w:u w:val="single"/>
        </w:rPr>
      </w:pPr>
    </w:p>
    <w:p w:rsidR="00B54EFE" w:rsidRPr="005004D8" w:rsidRDefault="00B54EFE" w:rsidP="005004D8">
      <w:pPr>
        <w:pStyle w:val="2"/>
        <w:spacing w:line="360" w:lineRule="auto"/>
        <w:jc w:val="center"/>
        <w:rPr>
          <w:rFonts w:ascii="Times New Roman" w:hAnsi="Times New Roman" w:cs="Times New Roman"/>
          <w:i w:val="0"/>
          <w:iCs w:val="0"/>
          <w:u w:val="single"/>
        </w:rPr>
      </w:pPr>
      <w:r w:rsidRPr="005004D8">
        <w:rPr>
          <w:rFonts w:ascii="Times New Roman" w:hAnsi="Times New Roman" w:cs="Times New Roman"/>
          <w:i w:val="0"/>
          <w:iCs w:val="0"/>
          <w:u w:val="single"/>
        </w:rPr>
        <w:t>5.</w:t>
      </w:r>
      <w:bookmarkEnd w:id="0"/>
      <w:r w:rsidRPr="005004D8">
        <w:rPr>
          <w:rFonts w:ascii="Times New Roman" w:hAnsi="Times New Roman" w:cs="Times New Roman"/>
          <w:i w:val="0"/>
          <w:iCs w:val="0"/>
          <w:u w:val="single"/>
        </w:rPr>
        <w:t>ЛФК при бронхиальной астме.</w:t>
      </w:r>
    </w:p>
    <w:p w:rsidR="00B54EFE" w:rsidRPr="005004D8" w:rsidRDefault="00B54EFE" w:rsidP="005004D8">
      <w:pPr>
        <w:pStyle w:val="2"/>
        <w:spacing w:line="360" w:lineRule="auto"/>
        <w:jc w:val="both"/>
        <w:rPr>
          <w:rFonts w:ascii="Times New Roman" w:hAnsi="Times New Roman" w:cs="Times New Roman"/>
          <w:b w:val="0"/>
          <w:i w:val="0"/>
          <w:iCs w:val="0"/>
        </w:rPr>
      </w:pPr>
      <w:r w:rsidRPr="005004D8">
        <w:rPr>
          <w:rFonts w:ascii="Times New Roman" w:hAnsi="Times New Roman" w:cs="Times New Roman"/>
          <w:b w:val="0"/>
          <w:i w:val="0"/>
          <w:iCs w:val="0"/>
        </w:rPr>
        <w:t xml:space="preserve">     </w:t>
      </w:r>
      <w:r w:rsidRPr="005004D8">
        <w:rPr>
          <w:rFonts w:ascii="Times New Roman" w:hAnsi="Times New Roman" w:cs="Times New Roman"/>
          <w:b w:val="0"/>
          <w:i w:val="0"/>
        </w:rPr>
        <w:t>Бронхиальной астмой называется заболевание, проявляющееся в приступах удушья, в основе которых лежит спазм мускулатуры средних и мелких бронхов или набухлость их слизистой оболочки. Непосредственная причина возникновения приступов бронхиальной астмы до конца не выяснена, но несомненная роль различных факторов, которые могут быть весьма разнообразными; сюда можно отнести различные хронические интоксикации, влияние пыли и порошкообразных веществ, попадающих в дыхательные пути, разнообразные запахи, метеорологические влияния, нервно-психические воздействия, влияние факторов ухудшения экологии и окружающей среды. Однако все эти факторы далеко не у всех людей вызывают появление приступов и возникновение бронхиальной астмы;  несомненно, большую роль играет состояние самого макро организма – в частности перестройка его в смысле изменения реактивности на почве аллергии и нарушения нервно-эндокринного аппарата, а именно изменений со стороны гормональной системы. Другими словами приступ возникает рефлекторным путем, за счет раздражения легочных ветвей блуждающего нерва. Известно, что в блуждающем нерве имеются волокна, сужающие бронхи и вызывающие повышенное выделение секреции, то  есть слизи на внутренних стенках бронхов и бронхиол. Кроме того, повышенную возбудимость блуждающего нерва могут вызвать различные интоксикации и инфекции, а также аллергизация организма. Приступы бронхиальной астмы иногда носят не только рефлекторный характер, но и условно-рефлекторный; наблюдались случаи , когда приступ возникал не только после запаха розы , но и при показе больному искусственной розы.</w:t>
      </w:r>
    </w:p>
    <w:p w:rsidR="00B54EFE" w:rsidRPr="005004D8" w:rsidRDefault="00B54EFE" w:rsidP="005004D8">
      <w:pPr>
        <w:pStyle w:val="a4"/>
        <w:spacing w:line="360" w:lineRule="auto"/>
        <w:rPr>
          <w:spacing w:val="0"/>
          <w:sz w:val="28"/>
          <w:szCs w:val="28"/>
        </w:rPr>
      </w:pPr>
      <w:r w:rsidRPr="005004D8">
        <w:rPr>
          <w:spacing w:val="0"/>
          <w:sz w:val="28"/>
          <w:szCs w:val="28"/>
        </w:rPr>
        <w:t>Другими словами приступом удушья организм как бы защищает себя от воздействия внешних агрессивных факторов.  Например, если даже абсолютно здоровый человек попадет в помещение с резко пониженной температурой, по отношению к той в которой он находился ранее,  то у него на рефлекторном уровне произойдет сужение бронхов и просвет между стенками резко сократится. Если же в дыхательные пути попадет инородное тело, например пыль, то для избежания попадания ее в ольвиолы произойдет выделение мокроты, которая поглотит инородное тело и сможет выйти с ним через дыхат</w:t>
      </w:r>
      <w:r>
        <w:rPr>
          <w:spacing w:val="0"/>
          <w:sz w:val="28"/>
          <w:szCs w:val="28"/>
        </w:rPr>
        <w:t>ельные пути, наружу не повредив о</w:t>
      </w:r>
      <w:r w:rsidRPr="005004D8">
        <w:rPr>
          <w:spacing w:val="0"/>
          <w:sz w:val="28"/>
          <w:szCs w:val="28"/>
        </w:rPr>
        <w:t xml:space="preserve">львиол. У больных бронхиальной астмой организм также реагирует на внешние изменения, но имеет чрезмерную чувствительность и гиперреакцию, благодаря чему легочные волокна блуждающего нерва заставляют в несколько раз больше сужаться бронхи и бронхиолы и больше выделять мокроты, чем у здорового человека. Кроме того секреторная жидкость (мокрота) слизистой оболочки бронхов у страдающих бронхиальной астмой гораздо гуще, чем у здоровых людей и в большей степени содержит эозинофилы, клетки эпителиальной ткани, что приводит к ее стекловидности и затруднению вывода ее из дыхательных путей.  </w:t>
      </w:r>
    </w:p>
    <w:p w:rsidR="00B54EFE" w:rsidRPr="005004D8" w:rsidRDefault="00B54EFE" w:rsidP="005004D8">
      <w:pPr>
        <w:pStyle w:val="a4"/>
        <w:spacing w:line="360" w:lineRule="auto"/>
        <w:rPr>
          <w:spacing w:val="0"/>
          <w:sz w:val="28"/>
          <w:szCs w:val="28"/>
        </w:rPr>
      </w:pPr>
    </w:p>
    <w:p w:rsidR="00B54EFE" w:rsidRPr="005004D8" w:rsidRDefault="00B54EFE" w:rsidP="005004D8">
      <w:pPr>
        <w:pStyle w:val="2"/>
        <w:spacing w:line="360" w:lineRule="auto"/>
        <w:jc w:val="both"/>
        <w:rPr>
          <w:rFonts w:ascii="Times New Roman" w:hAnsi="Times New Roman" w:cs="Times New Roman"/>
          <w:b w:val="0"/>
          <w:i w:val="0"/>
          <w:iCs w:val="0"/>
          <w:u w:val="single"/>
        </w:rPr>
      </w:pPr>
      <w:bookmarkStart w:id="1" w:name="_Toc104896342"/>
      <w:r w:rsidRPr="005004D8">
        <w:rPr>
          <w:rFonts w:ascii="Times New Roman" w:hAnsi="Times New Roman" w:cs="Times New Roman"/>
          <w:b w:val="0"/>
          <w:i w:val="0"/>
          <w:iCs w:val="0"/>
          <w:u w:val="single"/>
        </w:rPr>
        <w:t xml:space="preserve"> Средства и формы лечебной физической культуры при заболеваниях бронхиальной астмой.</w:t>
      </w:r>
      <w:bookmarkEnd w:id="1"/>
    </w:p>
    <w:p w:rsidR="00B54EFE" w:rsidRPr="005004D8" w:rsidRDefault="00B54EFE" w:rsidP="005004D8">
      <w:pPr>
        <w:pStyle w:val="a4"/>
        <w:spacing w:line="360" w:lineRule="auto"/>
        <w:rPr>
          <w:spacing w:val="0"/>
          <w:sz w:val="28"/>
          <w:szCs w:val="28"/>
        </w:rPr>
      </w:pPr>
      <w:r w:rsidRPr="005004D8">
        <w:rPr>
          <w:spacing w:val="0"/>
          <w:sz w:val="28"/>
          <w:szCs w:val="28"/>
        </w:rPr>
        <w:t>Существует большое количество методик, предупреждающих приступы этой болезни, приведем одну из них.</w:t>
      </w:r>
    </w:p>
    <w:p w:rsidR="00B54EFE" w:rsidRPr="005004D8" w:rsidRDefault="00B54EFE" w:rsidP="005004D8">
      <w:pPr>
        <w:pStyle w:val="a4"/>
        <w:spacing w:line="360" w:lineRule="auto"/>
        <w:rPr>
          <w:spacing w:val="0"/>
          <w:sz w:val="28"/>
          <w:szCs w:val="28"/>
        </w:rPr>
      </w:pPr>
      <w:r w:rsidRPr="005004D8">
        <w:rPr>
          <w:spacing w:val="0"/>
          <w:sz w:val="28"/>
          <w:szCs w:val="28"/>
        </w:rPr>
        <w:t>Сначала рассмотрим основные правила дыхательных упражнений.</w:t>
      </w:r>
    </w:p>
    <w:p w:rsidR="00B54EFE" w:rsidRPr="005004D8" w:rsidRDefault="00B54EFE" w:rsidP="005004D8">
      <w:pPr>
        <w:pStyle w:val="a4"/>
        <w:spacing w:line="360" w:lineRule="auto"/>
        <w:rPr>
          <w:spacing w:val="0"/>
          <w:sz w:val="28"/>
          <w:szCs w:val="28"/>
        </w:rPr>
      </w:pPr>
      <w:r w:rsidRPr="005004D8">
        <w:rPr>
          <w:spacing w:val="0"/>
          <w:sz w:val="28"/>
          <w:szCs w:val="28"/>
        </w:rPr>
        <w:t>Необходимо помнить, что вдох имеет приоритет над выдохом.</w:t>
      </w:r>
    </w:p>
    <w:p w:rsidR="00B54EFE" w:rsidRPr="005004D8" w:rsidRDefault="00B54EFE" w:rsidP="005004D8">
      <w:pPr>
        <w:pStyle w:val="a4"/>
        <w:spacing w:line="360" w:lineRule="auto"/>
        <w:rPr>
          <w:spacing w:val="0"/>
          <w:sz w:val="28"/>
          <w:szCs w:val="28"/>
        </w:rPr>
      </w:pPr>
    </w:p>
    <w:p w:rsidR="00B54EFE" w:rsidRPr="005004D8" w:rsidRDefault="00B54EFE" w:rsidP="005004D8">
      <w:pPr>
        <w:pStyle w:val="a4"/>
        <w:numPr>
          <w:ilvl w:val="0"/>
          <w:numId w:val="1"/>
        </w:numPr>
        <w:spacing w:line="360" w:lineRule="auto"/>
        <w:rPr>
          <w:spacing w:val="0"/>
          <w:sz w:val="28"/>
          <w:szCs w:val="28"/>
        </w:rPr>
      </w:pPr>
      <w:r w:rsidRPr="005004D8">
        <w:rPr>
          <w:spacing w:val="0"/>
          <w:sz w:val="28"/>
          <w:szCs w:val="28"/>
        </w:rPr>
        <w:t>Первое правило.   Необходимо постоянно думать: «Гарью пахнет! Тревога!» И шумно нюхать воздух, как собака след. Чем естественней, тем лучше. Известно, что объедаться вредно, опиваться вредно. Почему же, делая вдох, раздуться что есть силы полезно? Многие считают, что глубоко дышать наоборот полезно. Самая грубая ошибка – тянуть вдох, чтобы взять воздуха побольше. Вдох короткий, как укол, активный и чем естественней, тем лучше. Следует думать только о вдохе. Чувство тревоги организует активный вдох лучше, чем рассуждения о нем. Поэтому не нужно стесняться яростно, до грубости, нюхать воздух. Почему же не следует дышать слишком глубоко, если, конечно, на то нет никаких причин, например активных физических нагрузок? Оказывается, помимо кислородного обмена при дыхании не менее, а, возможно и более важен обмен углекислого газа. Дело в том, что в клетках нашего организма содержатся примерно 2 процента кислорода и до 7 процентов углекислоты. Причем эта углекислота играет важнейшую роль в обменных процессах. При падении её содержания в клетках нарушается метаболизм (обмен), что и ведет к болезням. Снижение уровня углекислоты в клетках до уровня ниже 3 процентов означает смерть. Углекислого же газа в воздухе чрезвычайно мало- всего 0,03 процента. Откуда же тогда организм берет углекислоту? Всё объясняется довольно просто. Она – продукт химических реакций, которые проходят на клеточном уровне. Богатая  СО2 венозная кровь попадает в легкие, где углекислый газ растворяется в альвеолярном газе. Отсюда же – из альвеол легких – СО2 поступает в артериальную кровь, где её содержится примерно до 6,5 процента. Значит, что очень важно при дыхании? Не «вымывать» глубоким вдохом и глубоким выдохом  (гипервентиляцией) углекислоту из легких. Если СО2  в легких окажется мало – а в воздухе ее почти совсем нет – в артериальной крови ее окажется не 6,5 процента, а меньше. В результате, по законам химии, возможен отток углекислоты из клеток в артериальную кровь, что приведет к нарушению баланса СО2  и О2  в клетках и, как следствие, к болезням гормональной и дыхательной систем. Кроме того, следует дышать носом, так как вдох носом не боится холода и пыли и отлично избавляет от насморка.</w:t>
      </w:r>
    </w:p>
    <w:p w:rsidR="00B54EFE" w:rsidRPr="005004D8" w:rsidRDefault="00B54EFE" w:rsidP="005004D8">
      <w:pPr>
        <w:pStyle w:val="a4"/>
        <w:numPr>
          <w:ilvl w:val="0"/>
          <w:numId w:val="1"/>
        </w:numPr>
        <w:spacing w:line="360" w:lineRule="auto"/>
        <w:rPr>
          <w:spacing w:val="0"/>
          <w:sz w:val="28"/>
          <w:szCs w:val="28"/>
        </w:rPr>
      </w:pPr>
      <w:r w:rsidRPr="005004D8">
        <w:rPr>
          <w:spacing w:val="0"/>
          <w:sz w:val="28"/>
          <w:szCs w:val="28"/>
        </w:rPr>
        <w:t>Второе правило.  Выдох – результат вдоха. Не следует мешать выдоху уходить после каждого вдоха как угодно, сколько угодно, – но лучше ртом, чем носом. Не помогайте ему. Думайте только: «Гарью пахнет! Тревога!» И следите за тем только, чтобы вдох шел одновременно с движением. Выдох уйдет самопроизвольно. Увлекайтесь вдохом и движением, не будьте  скучно-равнодушны. Движения создают короткому вдоху достаточный объем и глубину без особых усилий. Итак, нужно запомнить: строго следите за одновременностью вдохов и  движений не мешайте выдоху уходить самопроизвольно.</w:t>
      </w:r>
    </w:p>
    <w:p w:rsidR="00B54EFE" w:rsidRPr="005004D8" w:rsidRDefault="00B54EFE" w:rsidP="005004D8">
      <w:pPr>
        <w:pStyle w:val="a4"/>
        <w:numPr>
          <w:ilvl w:val="0"/>
          <w:numId w:val="1"/>
        </w:numPr>
        <w:spacing w:line="360" w:lineRule="auto"/>
        <w:rPr>
          <w:spacing w:val="0"/>
          <w:sz w:val="28"/>
          <w:szCs w:val="28"/>
        </w:rPr>
      </w:pPr>
      <w:r w:rsidRPr="005004D8">
        <w:rPr>
          <w:spacing w:val="0"/>
          <w:sz w:val="28"/>
          <w:szCs w:val="28"/>
        </w:rPr>
        <w:t>Третье правило. Повторяйте вдохи так, как будто вы накачиваете шину. Накачивайте легкие, как шины, в темпоритме песен и плясок. И, тренируя движения и вдохи, считайте на 2, 4 и 8. Темп 60 – 72 вдоха в минуту. Норма урока – 1000 – 1200 вдохов, можно и больше -  2000 вдохов. Пауза между дозами вдохов 2 – 3 секунды, а расстояния между выдохами длиннее, чем между вдохами, потому что выдоху вы не помогаете, следовательно, воздух при этом выходит дольше.</w:t>
      </w:r>
    </w:p>
    <w:p w:rsidR="00B54EFE" w:rsidRPr="005004D8" w:rsidRDefault="00B54EFE" w:rsidP="005004D8">
      <w:pPr>
        <w:pStyle w:val="a4"/>
        <w:numPr>
          <w:ilvl w:val="0"/>
          <w:numId w:val="1"/>
        </w:numPr>
        <w:spacing w:line="360" w:lineRule="auto"/>
        <w:rPr>
          <w:spacing w:val="0"/>
          <w:sz w:val="28"/>
          <w:szCs w:val="28"/>
        </w:rPr>
      </w:pPr>
      <w:r w:rsidRPr="005004D8">
        <w:rPr>
          <w:spacing w:val="0"/>
          <w:sz w:val="28"/>
          <w:szCs w:val="28"/>
        </w:rPr>
        <w:t>Четвертое правило. Надо знать и помнить, что нужно подряд делать столько вдохов, сколько в данный момент можете сделать легко. Если приступы часты – сериями по 2, 4, 8 вдохов, сидя и лежа. Если же на данный момент времени ремиссия – по 8, 16, 32 вдоха, стоя.</w:t>
      </w:r>
      <w:r>
        <w:rPr>
          <w:spacing w:val="0"/>
          <w:sz w:val="28"/>
          <w:szCs w:val="28"/>
        </w:rPr>
        <w:t xml:space="preserve"> </w:t>
      </w:r>
      <w:r w:rsidRPr="005004D8">
        <w:rPr>
          <w:spacing w:val="0"/>
          <w:sz w:val="28"/>
          <w:szCs w:val="28"/>
        </w:rPr>
        <w:t>После трех недель тренировок можно делать уже по 96 вдохов, если, конечно, это делать легко и это не приносит дискомфорта. Норма одного урока – 2 раза по 960 вдохов. Исключение – люди, страдающие астмой в тяжелейшей форме или перенесшие инфаркт. Для таких людей норма – 600 вдохов, и повторять урок следует до 5 раз в день. Особенно важно «накачивать» легкие перед сном за час. Это – борьба за нормальный сон, так как приступы в основном случаются ночью. Чем хуже самочувствие, тем чаще следует проделывать эту гимнастику, но чаще и отдыхать. 4000 вдохов в день, разумеется, не сразу, а в течение дня, - хорошая норма. При хорошей тренировке 2000 вдохов укладываются в 35 – 37 минут. Сокращать это время не следует.</w:t>
      </w:r>
    </w:p>
    <w:p w:rsidR="00B54EFE" w:rsidRPr="005004D8" w:rsidRDefault="00B54EFE" w:rsidP="005004D8">
      <w:pPr>
        <w:pStyle w:val="a4"/>
        <w:spacing w:line="360" w:lineRule="auto"/>
        <w:rPr>
          <w:spacing w:val="0"/>
          <w:sz w:val="28"/>
          <w:szCs w:val="28"/>
        </w:rPr>
      </w:pPr>
    </w:p>
    <w:p w:rsidR="00B54EFE" w:rsidRPr="005004D8" w:rsidRDefault="00B54EFE" w:rsidP="005004D8">
      <w:pPr>
        <w:pStyle w:val="a4"/>
        <w:numPr>
          <w:ilvl w:val="0"/>
          <w:numId w:val="1"/>
        </w:numPr>
        <w:spacing w:line="360" w:lineRule="auto"/>
        <w:rPr>
          <w:spacing w:val="0"/>
          <w:sz w:val="28"/>
          <w:szCs w:val="28"/>
        </w:rPr>
      </w:pPr>
      <w:r w:rsidRPr="005004D8">
        <w:rPr>
          <w:spacing w:val="0"/>
          <w:sz w:val="28"/>
          <w:szCs w:val="28"/>
        </w:rPr>
        <w:t>Пятое правило. И еще раз на счет выдоха. Необходимо пробовать выдыхать «через силу». То есть выдыхать так, как будто вы надуваете воздушный шар. Для этого нужно выдыхать, произнося звуки: «х», «ц», «ч», «ш», «щ», «брах», «брох». При этом не нужно давать воздуху полностью выходить из легких. То есть объем воздуха при вдохе должен быть больше, чем при выдохе. Это упражнение следует выполнять только в том случае, если имеются затруднения с выполнением второго правила.</w:t>
      </w:r>
    </w:p>
    <w:p w:rsidR="00B54EFE" w:rsidRPr="005004D8" w:rsidRDefault="00B54EFE" w:rsidP="005004D8">
      <w:pPr>
        <w:pStyle w:val="a4"/>
        <w:spacing w:line="360" w:lineRule="auto"/>
        <w:rPr>
          <w:spacing w:val="0"/>
          <w:sz w:val="28"/>
          <w:szCs w:val="28"/>
        </w:rPr>
      </w:pPr>
    </w:p>
    <w:p w:rsidR="00B54EFE" w:rsidRPr="005004D8" w:rsidRDefault="00B54EFE" w:rsidP="005004D8">
      <w:pPr>
        <w:pStyle w:val="a4"/>
        <w:spacing w:line="360" w:lineRule="auto"/>
        <w:rPr>
          <w:spacing w:val="0"/>
          <w:sz w:val="28"/>
          <w:szCs w:val="28"/>
        </w:rPr>
      </w:pPr>
      <w:r w:rsidRPr="005004D8">
        <w:rPr>
          <w:spacing w:val="0"/>
          <w:sz w:val="28"/>
          <w:szCs w:val="28"/>
        </w:rPr>
        <w:t>Ну а теперь приступим к изучению самого комплекса упражнений. Для начала – разминка.</w:t>
      </w:r>
    </w:p>
    <w:p w:rsidR="00B54EFE" w:rsidRPr="005004D8" w:rsidRDefault="00B54EFE" w:rsidP="005004D8">
      <w:pPr>
        <w:pStyle w:val="a4"/>
        <w:spacing w:line="360" w:lineRule="auto"/>
        <w:rPr>
          <w:spacing w:val="0"/>
          <w:sz w:val="28"/>
          <w:szCs w:val="28"/>
        </w:rPr>
      </w:pPr>
      <w:r w:rsidRPr="005004D8">
        <w:rPr>
          <w:spacing w:val="0"/>
          <w:sz w:val="28"/>
          <w:szCs w:val="28"/>
        </w:rPr>
        <w:t>Встаньте прямо. Ноги на ширине плеч. Руки по швам. Делайте короткие, как укол, вдохи громко, шмыгая носом. Заставьте крылья носа соединяться в момент вдоха, а не расширяйте их. Тренируйте по 2, по 4 вдоха подряд в темпе прогулочного шага. 96 вдохов. Можно и больше, чтобы ощутить, что ноздри двигаются и слушаются вас. Вдох должен быть мгновенным.</w:t>
      </w:r>
    </w:p>
    <w:p w:rsidR="00B54EFE" w:rsidRPr="005004D8" w:rsidRDefault="00B54EFE" w:rsidP="005004D8">
      <w:pPr>
        <w:pStyle w:val="a4"/>
        <w:spacing w:line="360" w:lineRule="auto"/>
        <w:rPr>
          <w:spacing w:val="0"/>
          <w:sz w:val="28"/>
          <w:szCs w:val="28"/>
        </w:rPr>
      </w:pPr>
      <w:r w:rsidRPr="005004D8">
        <w:rPr>
          <w:spacing w:val="0"/>
          <w:sz w:val="28"/>
          <w:szCs w:val="28"/>
        </w:rPr>
        <w:t xml:space="preserve">Чтобы до конца понять эту гимнастику, делайте шаг на месте и одновременно с каждым шагом – вдох. Правой – левой, правой – левой, вдох – вдох, вдох – вдох. А не вдох – выдох, как в обычной гимнастике. </w:t>
      </w:r>
    </w:p>
    <w:p w:rsidR="00B54EFE" w:rsidRPr="005004D8" w:rsidRDefault="00B54EFE" w:rsidP="005004D8">
      <w:pPr>
        <w:pStyle w:val="a4"/>
        <w:spacing w:line="360" w:lineRule="auto"/>
        <w:rPr>
          <w:spacing w:val="0"/>
          <w:sz w:val="28"/>
          <w:szCs w:val="28"/>
        </w:rPr>
      </w:pPr>
      <w:r w:rsidRPr="005004D8">
        <w:rPr>
          <w:spacing w:val="0"/>
          <w:sz w:val="28"/>
          <w:szCs w:val="28"/>
        </w:rPr>
        <w:t>Сделайте 96 шагов – вдохов в прогулочном темпе. Можно, стоя на месте, можно, переминаясь с ноги на ногу: вперед – назад, вперед – назад, тяжесть тела то на ноге, стоящей впереди, то на ноге, стоящей сзади. В темпе шагов делать длинные вдохи невозможно. Думайте: «Ноги накачивают в меня воздух». Это помогает. С каждым шагом – вдох, но короткий и шумный.</w:t>
      </w:r>
    </w:p>
    <w:p w:rsidR="00B54EFE" w:rsidRPr="005004D8" w:rsidRDefault="00B54EFE" w:rsidP="005004D8">
      <w:pPr>
        <w:pStyle w:val="a4"/>
        <w:spacing w:line="360" w:lineRule="auto"/>
        <w:rPr>
          <w:spacing w:val="0"/>
          <w:sz w:val="28"/>
          <w:szCs w:val="28"/>
        </w:rPr>
      </w:pPr>
      <w:r w:rsidRPr="005004D8">
        <w:rPr>
          <w:spacing w:val="0"/>
          <w:sz w:val="28"/>
          <w:szCs w:val="28"/>
        </w:rPr>
        <w:t xml:space="preserve">   Освоив движение, поднимая правую ногу, чуть – чуть приседайте на левой, поднимая левую – на правой. Получится танец рок-н-ролл. Следите за тем, чтобы движения и вдохи были одновременны. Не мешайте и не помогайте выдохам выходить после каждого вдоха. Повторяйте вдохи ритмично и часто. Делайте их столько, сколько сможете сделать легко.</w:t>
      </w:r>
    </w:p>
    <w:p w:rsidR="00B54EFE" w:rsidRPr="005004D8" w:rsidRDefault="00B54EFE" w:rsidP="005004D8">
      <w:pPr>
        <w:pStyle w:val="a4"/>
        <w:spacing w:line="360" w:lineRule="auto"/>
        <w:rPr>
          <w:spacing w:val="0"/>
          <w:sz w:val="28"/>
          <w:szCs w:val="28"/>
        </w:rPr>
      </w:pPr>
    </w:p>
    <w:p w:rsidR="00B54EFE" w:rsidRPr="005004D8" w:rsidRDefault="00B54EFE" w:rsidP="005004D8">
      <w:pPr>
        <w:pStyle w:val="a4"/>
        <w:spacing w:line="360" w:lineRule="auto"/>
        <w:rPr>
          <w:spacing w:val="0"/>
          <w:sz w:val="28"/>
          <w:szCs w:val="28"/>
        </w:rPr>
      </w:pPr>
      <w:r w:rsidRPr="005004D8">
        <w:rPr>
          <w:spacing w:val="0"/>
          <w:sz w:val="28"/>
          <w:szCs w:val="28"/>
        </w:rPr>
        <w:t>Движения головы.</w:t>
      </w:r>
    </w:p>
    <w:p w:rsidR="00B54EFE" w:rsidRPr="005004D8" w:rsidRDefault="00B54EFE" w:rsidP="005004D8">
      <w:pPr>
        <w:pStyle w:val="a4"/>
        <w:spacing w:line="360" w:lineRule="auto"/>
        <w:rPr>
          <w:spacing w:val="0"/>
          <w:sz w:val="28"/>
          <w:szCs w:val="28"/>
        </w:rPr>
      </w:pPr>
      <w:r w:rsidRPr="005004D8">
        <w:rPr>
          <w:spacing w:val="0"/>
          <w:sz w:val="28"/>
          <w:szCs w:val="28"/>
        </w:rPr>
        <w:t>Повороты. Поворачивайте голову вправо – влево резко в темпе шагов. И одновременно с каждым поворотом – вдох носом. 96 вдохов.</w:t>
      </w:r>
    </w:p>
    <w:p w:rsidR="00B54EFE" w:rsidRPr="005004D8" w:rsidRDefault="00B54EFE" w:rsidP="005004D8">
      <w:pPr>
        <w:pStyle w:val="a4"/>
        <w:spacing w:line="360" w:lineRule="auto"/>
        <w:rPr>
          <w:spacing w:val="0"/>
          <w:sz w:val="28"/>
          <w:szCs w:val="28"/>
        </w:rPr>
      </w:pPr>
      <w:r w:rsidRPr="005004D8">
        <w:rPr>
          <w:spacing w:val="0"/>
          <w:sz w:val="28"/>
          <w:szCs w:val="28"/>
        </w:rPr>
        <w:t>Вдохи короткие и шумные. В первый день по 8 вдохов подряд. Можно и дважды по 96.</w:t>
      </w:r>
    </w:p>
    <w:p w:rsidR="00B54EFE" w:rsidRPr="005004D8" w:rsidRDefault="00B54EFE" w:rsidP="005004D8">
      <w:pPr>
        <w:pStyle w:val="a4"/>
        <w:spacing w:line="360" w:lineRule="auto"/>
        <w:rPr>
          <w:spacing w:val="0"/>
          <w:sz w:val="28"/>
          <w:szCs w:val="28"/>
        </w:rPr>
      </w:pPr>
      <w:r w:rsidRPr="005004D8">
        <w:rPr>
          <w:spacing w:val="0"/>
          <w:sz w:val="28"/>
          <w:szCs w:val="28"/>
        </w:rPr>
        <w:t>«Ушки». Покачивайте головой, как будто кому-то говорите: «Ай-яй-яй, как не стыдно!» Следите, чтобы тело не поворачивалось. Правое ухо идет к правому плечу, левое – к левому. Плечи не подвижны. Одновременно с каждым покачиванием – вдох.</w:t>
      </w:r>
    </w:p>
    <w:p w:rsidR="00B54EFE" w:rsidRPr="005004D8" w:rsidRDefault="00B54EFE" w:rsidP="005004D8">
      <w:pPr>
        <w:pStyle w:val="a4"/>
        <w:spacing w:line="360" w:lineRule="auto"/>
        <w:rPr>
          <w:spacing w:val="0"/>
          <w:sz w:val="28"/>
          <w:szCs w:val="28"/>
        </w:rPr>
      </w:pPr>
      <w:r w:rsidRPr="005004D8">
        <w:rPr>
          <w:spacing w:val="0"/>
          <w:sz w:val="28"/>
          <w:szCs w:val="28"/>
        </w:rPr>
        <w:t>«Малый маятник». Кивайте головой вперед – назад, вдох – вдох.</w:t>
      </w:r>
    </w:p>
    <w:p w:rsidR="00B54EFE" w:rsidRPr="005004D8" w:rsidRDefault="00B54EFE" w:rsidP="005004D8">
      <w:pPr>
        <w:pStyle w:val="a4"/>
        <w:spacing w:line="360" w:lineRule="auto"/>
        <w:rPr>
          <w:spacing w:val="0"/>
          <w:sz w:val="28"/>
          <w:szCs w:val="28"/>
        </w:rPr>
      </w:pPr>
      <w:r w:rsidRPr="005004D8">
        <w:rPr>
          <w:spacing w:val="0"/>
          <w:sz w:val="28"/>
          <w:szCs w:val="28"/>
        </w:rPr>
        <w:t xml:space="preserve">   Каждое движение головы – повороты. «Ушки» и «малый маятник» проделайте не менее чем по 96 вдохов, по 8, 16 или 32 вдоха подряд. То есть столько, сколько сможете сделать легко. Можно выполнить и 192 вдоха – движения головой каждое.</w:t>
      </w:r>
    </w:p>
    <w:p w:rsidR="00B54EFE" w:rsidRPr="005004D8" w:rsidRDefault="00B54EFE" w:rsidP="005004D8">
      <w:pPr>
        <w:pStyle w:val="a4"/>
        <w:spacing w:line="360" w:lineRule="auto"/>
        <w:rPr>
          <w:spacing w:val="0"/>
          <w:sz w:val="28"/>
          <w:szCs w:val="28"/>
        </w:rPr>
      </w:pPr>
    </w:p>
    <w:p w:rsidR="00B54EFE" w:rsidRPr="005004D8" w:rsidRDefault="00B54EFE" w:rsidP="005004D8">
      <w:pPr>
        <w:pStyle w:val="a4"/>
        <w:spacing w:line="360" w:lineRule="auto"/>
        <w:rPr>
          <w:spacing w:val="0"/>
          <w:sz w:val="28"/>
          <w:szCs w:val="28"/>
        </w:rPr>
      </w:pPr>
      <w:r w:rsidRPr="005004D8">
        <w:rPr>
          <w:spacing w:val="0"/>
          <w:sz w:val="28"/>
          <w:szCs w:val="28"/>
        </w:rPr>
        <w:t>Главные движения.</w:t>
      </w:r>
    </w:p>
    <w:p w:rsidR="00B54EFE" w:rsidRPr="005004D8" w:rsidRDefault="00B54EFE" w:rsidP="005004D8">
      <w:pPr>
        <w:pStyle w:val="a4"/>
        <w:spacing w:line="360" w:lineRule="auto"/>
        <w:rPr>
          <w:spacing w:val="0"/>
          <w:sz w:val="28"/>
          <w:szCs w:val="28"/>
        </w:rPr>
      </w:pPr>
      <w:r w:rsidRPr="005004D8">
        <w:rPr>
          <w:spacing w:val="0"/>
          <w:sz w:val="28"/>
          <w:szCs w:val="28"/>
        </w:rPr>
        <w:t>«Кошка».  Ноги на ширине плеч. Вспомните кошку, которая подкрадывается к воробью, если конечно вы не предрасположены к условно-рефлекторным или психосоматическим приступам бронхиальной астмы. Повторяйте ее движения, – чуть-чуть приседая, поворачивайтесь то вправо, то влево. Тяжесть тела переносите то на правую ногу, то на левую. На ту, в какую сторону вы повернулись. И шумно нюхайте воздух справа, слева в темпе шагов.</w:t>
      </w:r>
    </w:p>
    <w:p w:rsidR="00B54EFE" w:rsidRPr="005004D8" w:rsidRDefault="00B54EFE" w:rsidP="005004D8">
      <w:pPr>
        <w:pStyle w:val="a4"/>
        <w:spacing w:line="360" w:lineRule="auto"/>
        <w:rPr>
          <w:spacing w:val="0"/>
          <w:sz w:val="28"/>
          <w:szCs w:val="28"/>
        </w:rPr>
      </w:pPr>
      <w:r w:rsidRPr="005004D8">
        <w:rPr>
          <w:spacing w:val="0"/>
          <w:sz w:val="28"/>
          <w:szCs w:val="28"/>
        </w:rPr>
        <w:t>Сделайте два раза по 96 вдохов. Можно и больше. Это движение иногда останавливает приступ астмы. В плохом состоянии его надо делать сидя. Оно легкое. Если имеется травма позвоночника, лучше посоветоваться с хирургом.</w:t>
      </w:r>
    </w:p>
    <w:p w:rsidR="00B54EFE" w:rsidRPr="005004D8" w:rsidRDefault="00B54EFE" w:rsidP="005004D8">
      <w:pPr>
        <w:pStyle w:val="a4"/>
        <w:spacing w:line="360" w:lineRule="auto"/>
        <w:rPr>
          <w:spacing w:val="0"/>
          <w:sz w:val="28"/>
          <w:szCs w:val="28"/>
        </w:rPr>
      </w:pPr>
      <w:r w:rsidRPr="005004D8">
        <w:rPr>
          <w:spacing w:val="0"/>
          <w:sz w:val="28"/>
          <w:szCs w:val="28"/>
        </w:rPr>
        <w:t>«Насос».  Возьмите в руки палочку, как рукоятку насоса, и думайте, что накачиваете шину автомобиля. Вдох -  в крайней точке наклона. Кончился наклон – кончился вдох. Не тяните его, разгибаясь, и не разгибайтесь до конца. Повторяйте вдохи одновременно с наклонами часто ритмично и легко. Голову не поднимать . Смотреть вниз на воображаемый насос. Делайте это движение больше, чем остальные: 3, 4 и даже 5 раз по 96 за урок. Вдох мгновенный. Из всех движений – вдохов это – самое результативное. Оно останавливает приступы ни только астмы бронхиальной, но и сердечной. Во время приступа делайте это движение сидя, по 2, 4 вдоха подряд. Сядьте удобно на край стула, упритесь ногами в пол, руками в колени и накачивайте шины. Темп пульса. Не замедляйте темпа. Но отдыхайте чаще и дольше, чем делая это движение в нормальном состоянии. Во время приступа бронхиальной астмы не следует разгибаться. Можно заметить, что во время приступа астмы больные сидят согнувшись. Это не случайно! Это движение подсказано инстинктом самосохранения, а он не может обмануть. Поэтому поклоны в пояс так же благотворно влияют на снятие приступов астмы.</w:t>
      </w:r>
    </w:p>
    <w:p w:rsidR="00B54EFE" w:rsidRPr="005004D8" w:rsidRDefault="00B54EFE" w:rsidP="005004D8">
      <w:pPr>
        <w:pStyle w:val="a4"/>
        <w:spacing w:line="360" w:lineRule="auto"/>
        <w:rPr>
          <w:spacing w:val="0"/>
          <w:sz w:val="28"/>
          <w:szCs w:val="28"/>
        </w:rPr>
      </w:pPr>
      <w:r w:rsidRPr="005004D8">
        <w:rPr>
          <w:spacing w:val="0"/>
          <w:sz w:val="28"/>
          <w:szCs w:val="28"/>
        </w:rPr>
        <w:t>«Обними плечи». Поднимите руки на уровень плеч. Согните их в локтях. Поверните ладони к себе и поставьте их перед грудью, чуть ниже шеи. Бросайте руки навстречу друг другу так, чтобы левая обнимала правое плечо, а правая – левую подмышку, то есть, чтобы руки шли параллельно друг другу. Темп шагов. Одновременно с каждым броском, когда руки теснее всего сошлись, повторите короткие шумные вдохи. Сделайте два раза по 96 вдохов подряд столько, сколько сможете сделать легко. Руки не уводите далеко от тела. Они – рядом. Локти не разгибайте.</w:t>
      </w:r>
    </w:p>
    <w:p w:rsidR="00B54EFE" w:rsidRPr="005004D8" w:rsidRDefault="00B54EFE" w:rsidP="005004D8">
      <w:pPr>
        <w:pStyle w:val="a4"/>
        <w:spacing w:line="360" w:lineRule="auto"/>
        <w:rPr>
          <w:spacing w:val="0"/>
          <w:sz w:val="28"/>
          <w:szCs w:val="28"/>
        </w:rPr>
      </w:pPr>
      <w:r w:rsidRPr="005004D8">
        <w:rPr>
          <w:spacing w:val="0"/>
          <w:sz w:val="28"/>
          <w:szCs w:val="28"/>
        </w:rPr>
        <w:t>«Большой маятник». Это движение слитное, похожее на маятник: «насос» – «обними плечи», «насос» – «обними плечи». Темп шагов. Наклон вперед, руки тянутся к земле – вдох, наклон назад, руки обнимают плечи – тоже вдох. Вперед назад, вдох – вдох, тик – так, тик – так, как маятник. Делать это упражнение нужно два раза по 96, начиная первые 96 с «насоса», а вторые – с «обними плечи»</w:t>
      </w:r>
    </w:p>
    <w:p w:rsidR="00B54EFE" w:rsidRPr="005004D8" w:rsidRDefault="00B54EFE" w:rsidP="005004D8">
      <w:pPr>
        <w:pStyle w:val="a4"/>
        <w:spacing w:line="360" w:lineRule="auto"/>
        <w:rPr>
          <w:spacing w:val="0"/>
          <w:sz w:val="28"/>
          <w:szCs w:val="28"/>
        </w:rPr>
      </w:pPr>
      <w:r w:rsidRPr="005004D8">
        <w:rPr>
          <w:spacing w:val="0"/>
          <w:sz w:val="28"/>
          <w:szCs w:val="28"/>
        </w:rPr>
        <w:t>«Полу приседы».  Выполняются в трех вариантах.</w:t>
      </w:r>
    </w:p>
    <w:p w:rsidR="00B54EFE" w:rsidRPr="005004D8" w:rsidRDefault="00B54EFE" w:rsidP="005004D8">
      <w:pPr>
        <w:pStyle w:val="a4"/>
        <w:spacing w:line="360" w:lineRule="auto"/>
        <w:rPr>
          <w:spacing w:val="0"/>
          <w:sz w:val="28"/>
          <w:szCs w:val="28"/>
        </w:rPr>
      </w:pPr>
      <w:r w:rsidRPr="005004D8">
        <w:rPr>
          <w:spacing w:val="0"/>
          <w:sz w:val="28"/>
          <w:szCs w:val="28"/>
        </w:rPr>
        <w:t>Ноги на ширине плеч;</w:t>
      </w:r>
    </w:p>
    <w:p w:rsidR="00B54EFE" w:rsidRPr="005004D8" w:rsidRDefault="00B54EFE" w:rsidP="005004D8">
      <w:pPr>
        <w:pStyle w:val="a4"/>
        <w:numPr>
          <w:ilvl w:val="0"/>
          <w:numId w:val="2"/>
        </w:numPr>
        <w:spacing w:line="360" w:lineRule="auto"/>
        <w:rPr>
          <w:spacing w:val="0"/>
          <w:sz w:val="28"/>
          <w:szCs w:val="28"/>
        </w:rPr>
      </w:pPr>
      <w:r w:rsidRPr="005004D8">
        <w:rPr>
          <w:spacing w:val="0"/>
          <w:sz w:val="28"/>
          <w:szCs w:val="28"/>
        </w:rPr>
        <w:t>Одна нога впереди, другая сзади. Вес тела на ноге, стоящей впереди, нога сзади чуть касается пола, как перед стартом;</w:t>
      </w:r>
    </w:p>
    <w:p w:rsidR="00B54EFE" w:rsidRPr="005004D8" w:rsidRDefault="00B54EFE" w:rsidP="005004D8">
      <w:pPr>
        <w:pStyle w:val="a4"/>
        <w:numPr>
          <w:ilvl w:val="0"/>
          <w:numId w:val="2"/>
        </w:numPr>
        <w:spacing w:line="360" w:lineRule="auto"/>
        <w:rPr>
          <w:spacing w:val="0"/>
          <w:sz w:val="28"/>
          <w:szCs w:val="28"/>
        </w:rPr>
      </w:pPr>
      <w:r w:rsidRPr="005004D8">
        <w:rPr>
          <w:spacing w:val="0"/>
          <w:sz w:val="28"/>
          <w:szCs w:val="28"/>
        </w:rPr>
        <w:t>Вес тела на ноге, стоящей сзади. Нога впереди чуть касается пола, как у балерины.</w:t>
      </w:r>
    </w:p>
    <w:p w:rsidR="00B54EFE" w:rsidRPr="005004D8" w:rsidRDefault="00B54EFE" w:rsidP="005004D8">
      <w:pPr>
        <w:pStyle w:val="a4"/>
        <w:spacing w:line="360" w:lineRule="auto"/>
        <w:rPr>
          <w:spacing w:val="0"/>
          <w:sz w:val="28"/>
          <w:szCs w:val="28"/>
        </w:rPr>
      </w:pPr>
      <w:r w:rsidRPr="005004D8">
        <w:rPr>
          <w:spacing w:val="0"/>
          <w:sz w:val="28"/>
          <w:szCs w:val="28"/>
        </w:rPr>
        <w:t xml:space="preserve">Во всех положениях повторяйте легкий, чуть заметный </w:t>
      </w:r>
    </w:p>
    <w:p w:rsidR="00B54EFE" w:rsidRPr="005004D8" w:rsidRDefault="00B54EFE" w:rsidP="005004D8">
      <w:pPr>
        <w:pStyle w:val="a4"/>
        <w:spacing w:line="360" w:lineRule="auto"/>
        <w:rPr>
          <w:spacing w:val="0"/>
          <w:sz w:val="28"/>
          <w:szCs w:val="28"/>
        </w:rPr>
      </w:pPr>
      <w:r w:rsidRPr="005004D8">
        <w:rPr>
          <w:spacing w:val="0"/>
          <w:sz w:val="28"/>
          <w:szCs w:val="28"/>
        </w:rPr>
        <w:t>присед, как бы пританцовывая на месте, и одновременно с каждым приседом повторяйте вдох – короткий, легкий. Делайте каждое движение – вдох по 96 раз, Если большой маятник делить трудно, то нужно в 2 – 3 раза больше выполнять приседов. Освоив движение можно добавить одновременные встречные движения рук. В двух первых приседах – на уровне пояса, а в третьем -   на уровне плеч.</w:t>
      </w:r>
    </w:p>
    <w:p w:rsidR="00B54EFE" w:rsidRPr="005004D8" w:rsidRDefault="00B54EFE" w:rsidP="005004D8">
      <w:pPr>
        <w:pStyle w:val="a3"/>
        <w:spacing w:line="360" w:lineRule="auto"/>
        <w:jc w:val="both"/>
        <w:rPr>
          <w:sz w:val="28"/>
          <w:szCs w:val="28"/>
        </w:rPr>
      </w:pPr>
      <w:r w:rsidRPr="005004D8">
        <w:rPr>
          <w:sz w:val="28"/>
          <w:szCs w:val="28"/>
        </w:rPr>
        <w:t>Лечебная физическая культура противопоказана в острой стадии большинства заболеваний,</w:t>
      </w:r>
      <w:r>
        <w:rPr>
          <w:sz w:val="28"/>
          <w:szCs w:val="28"/>
        </w:rPr>
        <w:t xml:space="preserve"> </w:t>
      </w:r>
      <w:r w:rsidRPr="005004D8">
        <w:rPr>
          <w:sz w:val="28"/>
          <w:szCs w:val="28"/>
        </w:rPr>
        <w:t>при тяжелом течении хронических заболеваний, при злокачественных опухолях мышц.</w:t>
      </w:r>
    </w:p>
    <w:p w:rsidR="00B54EFE" w:rsidRPr="005004D8" w:rsidRDefault="00B54EFE" w:rsidP="005004D8">
      <w:pPr>
        <w:pStyle w:val="a3"/>
        <w:spacing w:line="360" w:lineRule="auto"/>
        <w:jc w:val="both"/>
        <w:rPr>
          <w:sz w:val="28"/>
          <w:szCs w:val="28"/>
          <w:u w:val="single"/>
        </w:rPr>
      </w:pPr>
      <w:r w:rsidRPr="005004D8">
        <w:rPr>
          <w:sz w:val="28"/>
          <w:szCs w:val="28"/>
          <w:u w:val="single"/>
        </w:rPr>
        <w:t>Противопоказаниями к применению лечебной физкультуры являются:</w:t>
      </w:r>
    </w:p>
    <w:p w:rsidR="00B54EFE" w:rsidRPr="005004D8" w:rsidRDefault="00B54EFE" w:rsidP="005004D8">
      <w:pPr>
        <w:pStyle w:val="a3"/>
        <w:spacing w:line="360" w:lineRule="auto"/>
        <w:jc w:val="both"/>
        <w:rPr>
          <w:sz w:val="28"/>
          <w:szCs w:val="28"/>
        </w:rPr>
      </w:pPr>
      <w:r w:rsidRPr="005004D8">
        <w:rPr>
          <w:sz w:val="28"/>
          <w:szCs w:val="28"/>
        </w:rPr>
        <w:t xml:space="preserve">     1. Общее тяжелое состояние больного.</w:t>
      </w:r>
    </w:p>
    <w:p w:rsidR="00B54EFE" w:rsidRPr="005004D8" w:rsidRDefault="00B54EFE" w:rsidP="005004D8">
      <w:pPr>
        <w:pStyle w:val="a3"/>
        <w:spacing w:line="360" w:lineRule="auto"/>
        <w:jc w:val="both"/>
        <w:rPr>
          <w:sz w:val="28"/>
          <w:szCs w:val="28"/>
        </w:rPr>
      </w:pPr>
      <w:r w:rsidRPr="005004D8">
        <w:rPr>
          <w:sz w:val="28"/>
          <w:szCs w:val="28"/>
        </w:rPr>
        <w:t xml:space="preserve">     2. Опасность внутреннего кровотечения.</w:t>
      </w:r>
    </w:p>
    <w:p w:rsidR="00B54EFE" w:rsidRPr="005004D8" w:rsidRDefault="00B54EFE" w:rsidP="005004D8">
      <w:pPr>
        <w:pStyle w:val="a3"/>
        <w:spacing w:line="360" w:lineRule="auto"/>
        <w:jc w:val="both"/>
        <w:rPr>
          <w:sz w:val="28"/>
          <w:szCs w:val="28"/>
        </w:rPr>
      </w:pPr>
      <w:r w:rsidRPr="005004D8">
        <w:rPr>
          <w:sz w:val="28"/>
          <w:szCs w:val="28"/>
        </w:rPr>
        <w:t xml:space="preserve">      3. Нестерпимая боль при выполнении физических упражнений.</w:t>
      </w:r>
    </w:p>
    <w:p w:rsidR="00B54EFE" w:rsidRPr="005004D8" w:rsidRDefault="00B54EFE" w:rsidP="00E80658">
      <w:pPr>
        <w:rPr>
          <w:rFonts w:ascii="Times New Roman" w:hAnsi="Times New Roman"/>
          <w:sz w:val="28"/>
          <w:szCs w:val="28"/>
        </w:rPr>
      </w:pPr>
    </w:p>
    <w:p w:rsidR="00B54EFE" w:rsidRPr="005004D8"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Default="00B54EFE" w:rsidP="00E80658">
      <w:pPr>
        <w:rPr>
          <w:rFonts w:ascii="Times New Roman" w:hAnsi="Times New Roman"/>
          <w:sz w:val="28"/>
          <w:szCs w:val="28"/>
        </w:rPr>
      </w:pPr>
    </w:p>
    <w:p w:rsidR="00B54EFE" w:rsidRPr="005004D8" w:rsidRDefault="00B54EFE" w:rsidP="005004D8">
      <w:pPr>
        <w:jc w:val="center"/>
        <w:rPr>
          <w:rFonts w:ascii="Times New Roman" w:hAnsi="Times New Roman"/>
          <w:b/>
          <w:sz w:val="28"/>
          <w:szCs w:val="28"/>
        </w:rPr>
      </w:pPr>
      <w:r>
        <w:rPr>
          <w:rFonts w:ascii="Times New Roman" w:hAnsi="Times New Roman"/>
          <w:b/>
          <w:sz w:val="28"/>
          <w:szCs w:val="28"/>
        </w:rPr>
        <w:t>Список литературы:</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1. А.Н. Транквиллитати – «Восстановить здоровье» 1992 г.</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2. Б.С. Толкачев -«Физкультурный заслон» ОРЗ – 1992 г.</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 xml:space="preserve">3. Физиотерапия, массаж лечебная </w:t>
      </w:r>
      <w:r>
        <w:rPr>
          <w:rFonts w:ascii="Times New Roman" w:hAnsi="Times New Roman"/>
          <w:sz w:val="28"/>
          <w:szCs w:val="28"/>
        </w:rPr>
        <w:t>физкультура. Под редакцией В.И.</w:t>
      </w:r>
      <w:r w:rsidRPr="00E80658">
        <w:rPr>
          <w:rFonts w:ascii="Times New Roman" w:hAnsi="Times New Roman"/>
          <w:sz w:val="28"/>
          <w:szCs w:val="28"/>
        </w:rPr>
        <w:t>Сухарева 1965 г.</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4. Книга о физических упра</w:t>
      </w:r>
      <w:r>
        <w:rPr>
          <w:rFonts w:ascii="Times New Roman" w:hAnsi="Times New Roman"/>
          <w:sz w:val="28"/>
          <w:szCs w:val="28"/>
        </w:rPr>
        <w:t xml:space="preserve">жнениях и хорошем самочувствии. </w:t>
      </w:r>
      <w:r w:rsidRPr="00E80658">
        <w:rPr>
          <w:rFonts w:ascii="Times New Roman" w:hAnsi="Times New Roman"/>
          <w:sz w:val="28"/>
          <w:szCs w:val="28"/>
        </w:rPr>
        <w:t>А.Калашникова 1996 г.</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5. Популярная медицинская энциклопедия.</w:t>
      </w:r>
    </w:p>
    <w:p w:rsidR="00B54EFE" w:rsidRPr="00E80658" w:rsidRDefault="00B54EFE" w:rsidP="00E80658">
      <w:pPr>
        <w:rPr>
          <w:rFonts w:ascii="Times New Roman" w:hAnsi="Times New Roman"/>
          <w:sz w:val="28"/>
          <w:szCs w:val="28"/>
        </w:rPr>
      </w:pPr>
      <w:r w:rsidRPr="00E80658">
        <w:rPr>
          <w:rFonts w:ascii="Times New Roman" w:hAnsi="Times New Roman"/>
          <w:sz w:val="28"/>
          <w:szCs w:val="28"/>
        </w:rPr>
        <w:t>6. Лечебная физическая культура и массаж – П.И.Го</w:t>
      </w:r>
      <w:r>
        <w:rPr>
          <w:rFonts w:ascii="Times New Roman" w:hAnsi="Times New Roman"/>
          <w:sz w:val="28"/>
          <w:szCs w:val="28"/>
        </w:rPr>
        <w:t xml:space="preserve">товцев, А.Д.Субботин, </w:t>
      </w:r>
      <w:r w:rsidRPr="00E80658">
        <w:rPr>
          <w:rFonts w:ascii="Times New Roman" w:hAnsi="Times New Roman"/>
          <w:sz w:val="28"/>
          <w:szCs w:val="28"/>
        </w:rPr>
        <w:t>В.П.Селиванов 1987 г.</w:t>
      </w:r>
      <w:bookmarkStart w:id="2" w:name="_GoBack"/>
      <w:bookmarkEnd w:id="2"/>
    </w:p>
    <w:sectPr w:rsidR="00B54EFE" w:rsidRPr="00E80658" w:rsidSect="0087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086D"/>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
    <w:nsid w:val="6A3C4F90"/>
    <w:multiLevelType w:val="singleLevel"/>
    <w:tmpl w:val="3DAC6F40"/>
    <w:lvl w:ilvl="0">
      <w:start w:val="1"/>
      <w:numFmt w:val="decimal"/>
      <w:lvlText w:val="%1."/>
      <w:lvlJc w:val="left"/>
      <w:pPr>
        <w:tabs>
          <w:tab w:val="num" w:pos="465"/>
        </w:tabs>
        <w:ind w:left="465" w:hanging="465"/>
      </w:pPr>
      <w:rPr>
        <w:rFonts w:cs="Times New Roman"/>
        <w:i/>
      </w:r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658"/>
    <w:rsid w:val="002C12D3"/>
    <w:rsid w:val="002C3291"/>
    <w:rsid w:val="00351A71"/>
    <w:rsid w:val="003D0290"/>
    <w:rsid w:val="00481FD7"/>
    <w:rsid w:val="004B3101"/>
    <w:rsid w:val="005004D8"/>
    <w:rsid w:val="007937BE"/>
    <w:rsid w:val="007A35ED"/>
    <w:rsid w:val="00877A66"/>
    <w:rsid w:val="0093684E"/>
    <w:rsid w:val="00993394"/>
    <w:rsid w:val="00A648ED"/>
    <w:rsid w:val="00A7645D"/>
    <w:rsid w:val="00B545CC"/>
    <w:rsid w:val="00B54EFE"/>
    <w:rsid w:val="00E5108E"/>
    <w:rsid w:val="00E80658"/>
    <w:rsid w:val="00EB725E"/>
    <w:rsid w:val="00ED3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6C7FAD-72B3-4182-8DDB-922A1263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A66"/>
    <w:pPr>
      <w:spacing w:after="200" w:line="276" w:lineRule="auto"/>
    </w:pPr>
    <w:rPr>
      <w:rFonts w:eastAsia="Times New Roman"/>
      <w:sz w:val="22"/>
      <w:szCs w:val="22"/>
      <w:lang w:eastAsia="en-US"/>
    </w:rPr>
  </w:style>
  <w:style w:type="paragraph" w:styleId="2">
    <w:name w:val="heading 2"/>
    <w:basedOn w:val="a"/>
    <w:next w:val="a"/>
    <w:link w:val="20"/>
    <w:qFormat/>
    <w:rsid w:val="00993394"/>
    <w:pPr>
      <w:keepNext/>
      <w:spacing w:before="240" w:after="60" w:line="240" w:lineRule="auto"/>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993394"/>
    <w:rPr>
      <w:rFonts w:ascii="Arial" w:hAnsi="Arial" w:cs="Arial"/>
      <w:b/>
      <w:bCs/>
      <w:i/>
      <w:iCs/>
      <w:sz w:val="28"/>
      <w:szCs w:val="28"/>
      <w:lang w:val="x-none" w:eastAsia="ru-RU"/>
    </w:rPr>
  </w:style>
  <w:style w:type="paragraph" w:styleId="a3">
    <w:name w:val="Normal (Web)"/>
    <w:basedOn w:val="a"/>
    <w:semiHidden/>
    <w:rsid w:val="00993394"/>
    <w:pPr>
      <w:spacing w:before="100" w:beforeAutospacing="1" w:after="100" w:afterAutospacing="1" w:line="240" w:lineRule="auto"/>
    </w:pPr>
    <w:rPr>
      <w:rFonts w:ascii="Times New Roman" w:eastAsia="Calibri" w:hAnsi="Times New Roman"/>
      <w:sz w:val="24"/>
      <w:szCs w:val="24"/>
      <w:lang w:eastAsia="ru-RU"/>
    </w:rPr>
  </w:style>
  <w:style w:type="paragraph" w:styleId="a4">
    <w:name w:val="Body Text"/>
    <w:basedOn w:val="a"/>
    <w:link w:val="a5"/>
    <w:semiHidden/>
    <w:rsid w:val="00993394"/>
    <w:pPr>
      <w:spacing w:after="0" w:line="240" w:lineRule="auto"/>
      <w:jc w:val="both"/>
    </w:pPr>
    <w:rPr>
      <w:rFonts w:ascii="Times New Roman" w:eastAsia="Calibri" w:hAnsi="Times New Roman"/>
      <w:spacing w:val="30"/>
      <w:sz w:val="32"/>
      <w:szCs w:val="20"/>
      <w:lang w:eastAsia="ru-RU"/>
    </w:rPr>
  </w:style>
  <w:style w:type="character" w:customStyle="1" w:styleId="a5">
    <w:name w:val="Основной текст Знак"/>
    <w:basedOn w:val="a0"/>
    <w:link w:val="a4"/>
    <w:semiHidden/>
    <w:locked/>
    <w:rsid w:val="00993394"/>
    <w:rPr>
      <w:rFonts w:ascii="Times New Roman" w:hAnsi="Times New Roman" w:cs="Times New Roman"/>
      <w:spacing w:val="30"/>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4442</Words>
  <Characters>25322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MultiDVD Team</Company>
  <LinksUpToDate>false</LinksUpToDate>
  <CharactersWithSpaces>29705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wer</dc:creator>
  <cp:keywords/>
  <dc:description/>
  <cp:lastModifiedBy>admin</cp:lastModifiedBy>
  <cp:revision>2</cp:revision>
  <cp:lastPrinted>2009-11-10T12:00:00Z</cp:lastPrinted>
  <dcterms:created xsi:type="dcterms:W3CDTF">2014-04-06T05:50:00Z</dcterms:created>
  <dcterms:modified xsi:type="dcterms:W3CDTF">2014-04-06T05:50:00Z</dcterms:modified>
</cp:coreProperties>
</file>